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6.xml" ContentType="application/vnd.openxmlformats-officedocument.wordprocessingml.header+xml"/>
  <Override PartName="/word/footer9.xml" ContentType="application/vnd.openxmlformats-officedocument.wordprocessingml.footer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horzAnchor="page" w:tblpXSpec="center" w:tblpY="1"/>
        <w:tblOverlap w:val="never"/>
        <w:tblW w:w="11907" w:type="dxa"/>
        <w:tblBorders>
          <w:top w:val="single" w:sz="24" w:space="0" w:color="FF0000"/>
          <w:bottom w:val="single" w:sz="24" w:space="0" w:color="FF0000"/>
        </w:tblBorders>
        <w:tblLayout w:type="fixed"/>
        <w:tblLook w:val="04A0" w:firstRow="1" w:lastRow="0" w:firstColumn="1" w:lastColumn="0" w:noHBand="0" w:noVBand="1"/>
      </w:tblPr>
      <w:tblGrid>
        <w:gridCol w:w="11907"/>
      </w:tblGrid>
      <w:tr w:rsidR="00FE0D46" w:rsidRPr="00C231FF" w14:paraId="22261E8E" w14:textId="77777777" w:rsidTr="00CA1653">
        <w:trPr>
          <w:trHeight w:hRule="exact" w:val="567"/>
        </w:trPr>
        <w:tc>
          <w:tcPr>
            <w:tcW w:w="11907" w:type="dxa"/>
            <w:tcBorders>
              <w:top w:val="single" w:sz="24" w:space="0" w:color="0032C8"/>
              <w:bottom w:val="single" w:sz="24" w:space="0" w:color="0032C8"/>
            </w:tcBorders>
            <w:tcMar>
              <w:left w:w="0" w:type="dxa"/>
              <w:right w:w="0" w:type="dxa"/>
            </w:tcMar>
            <w:vAlign w:val="center"/>
          </w:tcPr>
          <w:p w14:paraId="4E79650A" w14:textId="77777777" w:rsidR="00FE0D46" w:rsidRPr="00C231FF" w:rsidRDefault="00FE0D46" w:rsidP="00673E56">
            <w:pPr>
              <w:spacing w:before="40"/>
              <w:ind w:left="1418"/>
              <w:jc w:val="both"/>
              <w:rPr>
                <w:rFonts w:ascii="Arial" w:hAnsi="Arial" w:cs="Arial"/>
                <w:spacing w:val="300"/>
                <w:sz w:val="40"/>
                <w:szCs w:val="40"/>
              </w:rPr>
            </w:pPr>
            <w:r w:rsidRPr="00C231FF">
              <w:rPr>
                <w:rFonts w:ascii="Arial" w:hAnsi="Arial" w:cs="Arial"/>
                <w:spacing w:val="300"/>
                <w:sz w:val="40"/>
                <w:szCs w:val="40"/>
              </w:rPr>
              <w:t>REPUBLICA MOLDOVA</w:t>
            </w:r>
          </w:p>
        </w:tc>
      </w:tr>
    </w:tbl>
    <w:p w14:paraId="2B6EF2F9" w14:textId="77777777" w:rsidR="00FE0D46" w:rsidRPr="00C231FF" w:rsidRDefault="00FE0D46" w:rsidP="00FE0D46">
      <w:pPr>
        <w:rPr>
          <w:rFonts w:ascii="Arial" w:hAnsi="Arial" w:cs="Arial"/>
          <w:sz w:val="24"/>
          <w:szCs w:val="24"/>
        </w:rPr>
      </w:pPr>
    </w:p>
    <w:p w14:paraId="5A6BF593" w14:textId="77777777" w:rsidR="00FE0D46" w:rsidRPr="00C231FF" w:rsidRDefault="00FE0D46" w:rsidP="00FE0D46">
      <w:pPr>
        <w:jc w:val="center"/>
        <w:rPr>
          <w:rFonts w:ascii="Arial" w:hAnsi="Arial" w:cs="Arial"/>
          <w:noProof/>
          <w:sz w:val="24"/>
          <w:szCs w:val="24"/>
          <w:lang w:val="en-US"/>
        </w:rPr>
      </w:pPr>
    </w:p>
    <w:p w14:paraId="7AB8EE4D" w14:textId="77777777" w:rsidR="00FE0D46" w:rsidRPr="00C231FF" w:rsidRDefault="00FE0D46" w:rsidP="00FE0D46">
      <w:pPr>
        <w:jc w:val="center"/>
        <w:rPr>
          <w:rFonts w:ascii="Arial" w:hAnsi="Arial" w:cs="Arial"/>
          <w:noProof/>
          <w:sz w:val="24"/>
          <w:szCs w:val="24"/>
          <w:lang w:val="en-US"/>
        </w:rPr>
      </w:pPr>
    </w:p>
    <w:p w14:paraId="239B0160" w14:textId="77777777" w:rsidR="00FE0D46" w:rsidRPr="00C231FF" w:rsidRDefault="00FE0D46" w:rsidP="00FE0D46">
      <w:pPr>
        <w:jc w:val="center"/>
        <w:rPr>
          <w:rFonts w:ascii="Arial" w:hAnsi="Arial" w:cs="Arial"/>
          <w:noProof/>
          <w:sz w:val="24"/>
          <w:szCs w:val="24"/>
          <w:lang w:val="en-US"/>
        </w:rPr>
      </w:pPr>
    </w:p>
    <w:p w14:paraId="0C908E07" w14:textId="77777777" w:rsidR="00FE0D46" w:rsidRPr="00C231FF" w:rsidRDefault="00FE0D46" w:rsidP="00FE0D46">
      <w:pPr>
        <w:jc w:val="center"/>
        <w:rPr>
          <w:rFonts w:ascii="Arial" w:hAnsi="Arial" w:cs="Arial"/>
          <w:noProof/>
          <w:sz w:val="24"/>
          <w:szCs w:val="24"/>
          <w:lang w:val="en-US"/>
        </w:rPr>
      </w:pPr>
    </w:p>
    <w:p w14:paraId="20A56754" w14:textId="11C15823" w:rsidR="00FE0D46" w:rsidRPr="00C231FF" w:rsidRDefault="00B1371B" w:rsidP="00FE0D46">
      <w:pPr>
        <w:jc w:val="center"/>
        <w:rPr>
          <w:rFonts w:ascii="Arial" w:hAnsi="Arial" w:cs="Arial"/>
          <w:sz w:val="24"/>
          <w:szCs w:val="24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585E419" wp14:editId="465A5024">
                <wp:simplePos x="0" y="0"/>
                <wp:positionH relativeFrom="column">
                  <wp:posOffset>-228600</wp:posOffset>
                </wp:positionH>
                <wp:positionV relativeFrom="paragraph">
                  <wp:posOffset>146685</wp:posOffset>
                </wp:positionV>
                <wp:extent cx="6809105" cy="2585085"/>
                <wp:effectExtent l="0" t="0" r="0" b="0"/>
                <wp:wrapNone/>
                <wp:docPr id="172806549" name="Надпись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9105" cy="2585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9BAB10D" w14:textId="77777777" w:rsidR="0033528B" w:rsidRPr="00CA1653" w:rsidRDefault="0033528B" w:rsidP="00FE0D46">
                            <w:pPr>
                              <w:rPr>
                                <w:rFonts w:ascii="Arial" w:hAnsi="Arial" w:cs="Arial"/>
                                <w:b/>
                                <w:color w:val="FFFFFF"/>
                                <w:sz w:val="200"/>
                                <w:szCs w:val="200"/>
                                <w:lang w:val="ro-RO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/>
                                <w:sz w:val="396"/>
                                <w:szCs w:val="396"/>
                              </w:rPr>
                              <w:t>D</w:t>
                            </w:r>
                            <w:r w:rsidRPr="007E1B07">
                              <w:rPr>
                                <w:rFonts w:ascii="Arial" w:hAnsi="Arial" w:cs="Arial"/>
                                <w:b/>
                                <w:color w:val="FFFFFF"/>
                                <w:spacing w:val="-200"/>
                                <w:sz w:val="200"/>
                                <w:szCs w:val="200"/>
                              </w:rPr>
                              <w:t>.0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FFFF"/>
                                <w:spacing w:val="-200"/>
                                <w:sz w:val="200"/>
                                <w:szCs w:val="200"/>
                              </w:rPr>
                              <w:t>2</w:t>
                            </w:r>
                            <w:r w:rsidRPr="007E1B07">
                              <w:rPr>
                                <w:rFonts w:ascii="Arial" w:hAnsi="Arial" w:cs="Arial"/>
                                <w:b/>
                                <w:color w:val="FFFFFF"/>
                                <w:spacing w:val="-200"/>
                                <w:sz w:val="200"/>
                                <w:szCs w:val="200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FFFF"/>
                                <w:spacing w:val="-200"/>
                                <w:sz w:val="200"/>
                                <w:szCs w:val="200"/>
                                <w:lang w:val="ro-RO"/>
                              </w:rPr>
                              <w:t>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585E419" id="_x0000_t202" coordsize="21600,21600" o:spt="202" path="m,l,21600r21600,l21600,xe">
                <v:stroke joinstyle="miter"/>
                <v:path gradientshapeok="t" o:connecttype="rect"/>
              </v:shapetype>
              <v:shape id="Надпись 4" o:spid="_x0000_s1026" type="#_x0000_t202" style="position:absolute;left:0;text-align:left;margin-left:-18pt;margin-top:11.55pt;width:536.15pt;height:203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" filled="f" stroked="f">
                <v:textbox>
                  <w:txbxContent>
                    <w:p w14:paraId="69BAB10D" w14:textId="77777777" w:rsidR="0033528B" w:rsidRPr="00CA1653" w:rsidRDefault="0033528B" w:rsidP="00FE0D46">
                      <w:pPr>
                        <w:rPr>
                          <w:rFonts w:ascii="Arial" w:hAnsi="Arial" w:cs="Arial"/>
                          <w:b/>
                          <w:color w:val="FFFFFF"/>
                          <w:sz w:val="200"/>
                          <w:szCs w:val="200"/>
                          <w:lang w:val="ro-RO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/>
                          <w:sz w:val="396"/>
                          <w:szCs w:val="396"/>
                        </w:rPr>
                        <w:t>D</w:t>
                      </w:r>
                      <w:r w:rsidRPr="007E1B07">
                        <w:rPr>
                          <w:rFonts w:ascii="Arial" w:hAnsi="Arial" w:cs="Arial"/>
                          <w:b/>
                          <w:color w:val="FFFFFF"/>
                          <w:spacing w:val="-200"/>
                          <w:sz w:val="200"/>
                          <w:szCs w:val="200"/>
                        </w:rPr>
                        <w:t>.0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pacing w:val="-200"/>
                          <w:sz w:val="200"/>
                          <w:szCs w:val="200"/>
                        </w:rPr>
                        <w:t>2</w:t>
                      </w:r>
                      <w:r w:rsidRPr="007E1B07">
                        <w:rPr>
                          <w:rFonts w:ascii="Arial" w:hAnsi="Arial" w:cs="Arial"/>
                          <w:b/>
                          <w:color w:val="FFFFFF"/>
                          <w:spacing w:val="-200"/>
                          <w:sz w:val="200"/>
                          <w:szCs w:val="200"/>
                        </w:rPr>
                        <w:t>.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pacing w:val="-200"/>
                          <w:sz w:val="200"/>
                          <w:szCs w:val="200"/>
                          <w:lang w:val="ro-RO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pPr w:vertAnchor="page" w:horzAnchor="page" w:tblpXSpec="center" w:tblpY="3970"/>
        <w:tblW w:w="11907" w:type="dxa"/>
        <w:tblBorders>
          <w:top w:val="single" w:sz="24" w:space="0" w:color="943634"/>
        </w:tblBorders>
        <w:tblLook w:val="04A0" w:firstRow="1" w:lastRow="0" w:firstColumn="1" w:lastColumn="0" w:noHBand="0" w:noVBand="1"/>
      </w:tblPr>
      <w:tblGrid>
        <w:gridCol w:w="11907"/>
      </w:tblGrid>
      <w:tr w:rsidR="00FE0D46" w:rsidRPr="00C231FF" w14:paraId="506B548B" w14:textId="77777777" w:rsidTr="00F43C67">
        <w:trPr>
          <w:trHeight w:hRule="exact" w:val="567"/>
        </w:trPr>
        <w:tc>
          <w:tcPr>
            <w:tcW w:w="11907" w:type="dxa"/>
            <w:tcBorders>
              <w:top w:val="single" w:sz="24" w:space="0" w:color="0032C8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479D19E" w14:textId="6639ED6F" w:rsidR="00FE0D46" w:rsidRPr="00C231FF" w:rsidRDefault="00FE0D46" w:rsidP="00F43C67">
            <w:pPr>
              <w:ind w:left="1418"/>
              <w:rPr>
                <w:rFonts w:ascii="Arial" w:hAnsi="Arial" w:cs="Arial"/>
                <w:spacing w:val="120"/>
                <w:sz w:val="28"/>
                <w:szCs w:val="28"/>
              </w:rPr>
            </w:pPr>
            <w:r w:rsidRPr="00C231FF">
              <w:rPr>
                <w:rFonts w:ascii="Arial" w:hAnsi="Arial" w:cs="Arial"/>
                <w:spacing w:val="120"/>
                <w:sz w:val="40"/>
                <w:szCs w:val="40"/>
              </w:rPr>
              <w:t>COD PRACTIC ÎN CONSTRUC</w:t>
            </w:r>
            <w:r w:rsidR="00EA2E93">
              <w:rPr>
                <w:rFonts w:ascii="Arial" w:hAnsi="Arial" w:cs="Arial"/>
                <w:spacing w:val="120"/>
                <w:sz w:val="40"/>
                <w:szCs w:val="40"/>
              </w:rPr>
              <w:t>Ț</w:t>
            </w:r>
            <w:r w:rsidRPr="00C231FF">
              <w:rPr>
                <w:rFonts w:ascii="Arial" w:hAnsi="Arial" w:cs="Arial"/>
                <w:spacing w:val="120"/>
                <w:sz w:val="40"/>
                <w:szCs w:val="40"/>
              </w:rPr>
              <w:t>II</w:t>
            </w:r>
          </w:p>
        </w:tc>
      </w:tr>
      <w:tr w:rsidR="00FE0D46" w:rsidRPr="00C231FF" w14:paraId="032DE206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4097308A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6E2EE26A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1244A306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789CE950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17B0E70F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0778A47E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36AF8B1D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6DDC8C0D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3A4B17CB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312A0A9B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40F5CF99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6BA9400D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34E5B6F9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6290EC92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570B2B82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18025E28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6CD08EC7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76AD268B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2DE2F3BB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5A4EEEBD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6BACABFD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54716400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21299CCF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77C998B0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1D1633B0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18E188B1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0BF38928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511F15A4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1F45BAE1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54CED06A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308E0E7E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2DB46BE5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1D1E47C7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639624F8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7D9BF86B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4F9CEDFA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121520ED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250C039A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52626D68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7BD7FE09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58F2F619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45E6F3DC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2839A11F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77742F50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48261158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487A0B7C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3F4801CE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575B0993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0D17711C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296631C1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5A8B3467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2D36A123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508F86E3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0FE749B9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23D07A0F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2FBA1CF6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3704017E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1D34C6CE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11F5C936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11BA5D47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0CBB8A6E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51438889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359932ED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0D79C771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26D9D2D4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4F2E9496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13E4E4EA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32344FEB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49072572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198CF0BF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1BEACB7B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4B79A453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4EFC98AA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1F3E9CED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14A1D394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48AF7560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4016E080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675AAD28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0E36CCC7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6A35E0EE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1CB1C095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7B08839D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3002EB45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02C7FC1E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10AE1E2A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52BAFE5F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4D1FA99E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7F86A39A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6ABD6989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76AB7D1E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6B3F4E4B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123FD5B3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2BEBDB11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34F2FAB8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35F5E22F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72004AB8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68892FEB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6E577512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103F7AD2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41B40499" w14:textId="77777777" w:rsidTr="00F43C67">
        <w:trPr>
          <w:trHeight w:hRule="exact" w:val="57"/>
        </w:trPr>
        <w:tc>
          <w:tcPr>
            <w:tcW w:w="11907" w:type="dxa"/>
            <w:shd w:val="clear" w:color="auto" w:fill="0032C8"/>
            <w:tcMar>
              <w:left w:w="0" w:type="dxa"/>
              <w:right w:w="0" w:type="dxa"/>
            </w:tcMar>
          </w:tcPr>
          <w:p w14:paraId="2C3328E1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3F8714B1" w14:textId="77777777" w:rsidTr="00F43C67">
        <w:trPr>
          <w:trHeight w:hRule="exact" w:val="57"/>
        </w:trPr>
        <w:tc>
          <w:tcPr>
            <w:tcW w:w="11907" w:type="dxa"/>
            <w:tcMar>
              <w:left w:w="0" w:type="dxa"/>
              <w:right w:w="0" w:type="dxa"/>
            </w:tcMar>
          </w:tcPr>
          <w:p w14:paraId="322138A6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C231FF" w14:paraId="573C2D35" w14:textId="77777777" w:rsidTr="00F43C67">
        <w:trPr>
          <w:trHeight w:hRule="exact" w:val="57"/>
        </w:trPr>
        <w:tc>
          <w:tcPr>
            <w:tcW w:w="11907" w:type="dxa"/>
            <w:tcBorders>
              <w:bottom w:val="nil"/>
            </w:tcBorders>
            <w:shd w:val="clear" w:color="auto" w:fill="0032C8"/>
            <w:tcMar>
              <w:left w:w="0" w:type="dxa"/>
              <w:right w:w="0" w:type="dxa"/>
            </w:tcMar>
          </w:tcPr>
          <w:p w14:paraId="3C31A2B7" w14:textId="77777777" w:rsidR="00FE0D46" w:rsidRPr="00C231FF" w:rsidRDefault="00FE0D46" w:rsidP="00F43C67">
            <w:pPr>
              <w:rPr>
                <w:rFonts w:ascii="Arial" w:hAnsi="Arial" w:cs="Arial"/>
                <w:b/>
                <w:sz w:val="2"/>
                <w:szCs w:val="2"/>
              </w:rPr>
            </w:pPr>
          </w:p>
        </w:tc>
      </w:tr>
      <w:tr w:rsidR="00FE0D46" w:rsidRPr="00F13FF9" w14:paraId="06639C74" w14:textId="77777777" w:rsidTr="00F43C67">
        <w:trPr>
          <w:trHeight w:hRule="exact" w:val="567"/>
        </w:trPr>
        <w:tc>
          <w:tcPr>
            <w:tcW w:w="11907" w:type="dxa"/>
            <w:tcBorders>
              <w:top w:val="nil"/>
              <w:bottom w:val="single" w:sz="24" w:space="0" w:color="0032C8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A9F2538" w14:textId="2117EA34" w:rsidR="00FE0D46" w:rsidRPr="00FE0D46" w:rsidRDefault="00FE0D46" w:rsidP="00F43C67">
            <w:pPr>
              <w:ind w:left="1418"/>
              <w:rPr>
                <w:rFonts w:ascii="Arial" w:hAnsi="Arial" w:cs="Arial"/>
                <w:b/>
                <w:lang w:val="en-US"/>
              </w:rPr>
            </w:pPr>
            <w:r w:rsidRPr="00FE0D46">
              <w:rPr>
                <w:rFonts w:ascii="Arial" w:hAnsi="Arial" w:cs="Arial"/>
                <w:sz w:val="28"/>
                <w:szCs w:val="28"/>
                <w:lang w:val="en-US"/>
              </w:rPr>
              <w:t>CONSTRUC</w:t>
            </w:r>
            <w:r w:rsidR="00EA2E93">
              <w:rPr>
                <w:rFonts w:ascii="Arial" w:hAnsi="Arial" w:cs="Arial"/>
                <w:sz w:val="28"/>
                <w:szCs w:val="28"/>
                <w:lang w:val="en-US"/>
              </w:rPr>
              <w:t>Ț</w:t>
            </w:r>
            <w:r w:rsidRPr="00FE0D46">
              <w:rPr>
                <w:rFonts w:ascii="Arial" w:hAnsi="Arial" w:cs="Arial"/>
                <w:sz w:val="28"/>
                <w:szCs w:val="28"/>
                <w:lang w:val="en-US"/>
              </w:rPr>
              <w:t xml:space="preserve">II HIDROTEHNICE, RUTIERE </w:t>
            </w:r>
            <w:r w:rsidR="00EA2E93">
              <w:rPr>
                <w:rFonts w:ascii="Arial" w:hAnsi="Arial" w:cs="Arial"/>
                <w:sz w:val="28"/>
                <w:szCs w:val="28"/>
                <w:lang w:val="en-US"/>
              </w:rPr>
              <w:t>Ș</w:t>
            </w:r>
            <w:r w:rsidRPr="00FE0D46">
              <w:rPr>
                <w:rFonts w:ascii="Arial" w:hAnsi="Arial" w:cs="Arial"/>
                <w:sz w:val="28"/>
                <w:szCs w:val="28"/>
                <w:lang w:val="en-US"/>
              </w:rPr>
              <w:t xml:space="preserve">I SPECIALE </w:t>
            </w:r>
          </w:p>
        </w:tc>
      </w:tr>
      <w:tr w:rsidR="00FE0D46" w:rsidRPr="00C231FF" w14:paraId="60BC631C" w14:textId="77777777" w:rsidTr="00F43C67">
        <w:trPr>
          <w:trHeight w:hRule="exact" w:val="1418"/>
        </w:trPr>
        <w:tc>
          <w:tcPr>
            <w:tcW w:w="11907" w:type="dxa"/>
            <w:tcBorders>
              <w:top w:val="single" w:sz="24" w:space="0" w:color="0032C8"/>
            </w:tcBorders>
            <w:shd w:val="clear" w:color="auto" w:fill="auto"/>
            <w:tcMar>
              <w:left w:w="0" w:type="dxa"/>
              <w:right w:w="0" w:type="dxa"/>
            </w:tcMar>
            <w:vAlign w:val="bottom"/>
          </w:tcPr>
          <w:p w14:paraId="3675D014" w14:textId="5A9F8B1C" w:rsidR="00FE0D46" w:rsidRPr="00C231FF" w:rsidRDefault="00FE0D46" w:rsidP="00CA1653">
            <w:pPr>
              <w:ind w:firstLine="1418"/>
              <w:rPr>
                <w:rFonts w:ascii="Arial" w:hAnsi="Arial" w:cs="Arial"/>
                <w:b/>
                <w:sz w:val="48"/>
                <w:szCs w:val="48"/>
              </w:rPr>
            </w:pPr>
            <w:r w:rsidRPr="00C231FF">
              <w:rPr>
                <w:rFonts w:ascii="Arial" w:hAnsi="Arial" w:cs="Arial"/>
                <w:b/>
                <w:sz w:val="48"/>
                <w:szCs w:val="48"/>
              </w:rPr>
              <w:t>CP D.02.</w:t>
            </w:r>
            <w:r w:rsidR="00CA1653">
              <w:rPr>
                <w:rFonts w:ascii="Arial" w:hAnsi="Arial" w:cs="Arial"/>
                <w:b/>
                <w:sz w:val="48"/>
                <w:szCs w:val="48"/>
                <w:lang w:val="ro-RO"/>
              </w:rPr>
              <w:t>01</w:t>
            </w:r>
            <w:r w:rsidRPr="00C231FF">
              <w:rPr>
                <w:rFonts w:ascii="Arial" w:hAnsi="Arial" w:cs="Arial"/>
                <w:b/>
                <w:sz w:val="48"/>
                <w:szCs w:val="48"/>
              </w:rPr>
              <w:t>:20</w:t>
            </w:r>
            <w:r w:rsidR="00C360EC">
              <w:rPr>
                <w:rFonts w:ascii="Arial" w:hAnsi="Arial" w:cs="Arial"/>
                <w:b/>
                <w:sz w:val="48"/>
                <w:szCs w:val="48"/>
              </w:rPr>
              <w:t>23</w:t>
            </w:r>
          </w:p>
        </w:tc>
      </w:tr>
      <w:tr w:rsidR="00FE0D46" w:rsidRPr="00C231FF" w14:paraId="5F7FEAD2" w14:textId="77777777" w:rsidTr="00F43C67">
        <w:trPr>
          <w:trHeight w:hRule="exact" w:val="567"/>
        </w:trPr>
        <w:tc>
          <w:tcPr>
            <w:tcW w:w="11907" w:type="dxa"/>
            <w:shd w:val="clear" w:color="auto" w:fill="auto"/>
            <w:tcMar>
              <w:left w:w="0" w:type="dxa"/>
              <w:right w:w="0" w:type="dxa"/>
            </w:tcMar>
            <w:vAlign w:val="bottom"/>
          </w:tcPr>
          <w:p w14:paraId="36330CD4" w14:textId="77777777" w:rsidR="00FE0D46" w:rsidRPr="00C231FF" w:rsidRDefault="00FE0D46" w:rsidP="00F43C67">
            <w:pPr>
              <w:spacing w:line="360" w:lineRule="auto"/>
              <w:ind w:firstLine="1418"/>
              <w:rPr>
                <w:rFonts w:ascii="Arial" w:hAnsi="Arial" w:cs="Arial"/>
                <w:b/>
                <w:sz w:val="40"/>
                <w:szCs w:val="40"/>
              </w:rPr>
            </w:pPr>
          </w:p>
        </w:tc>
      </w:tr>
      <w:tr w:rsidR="00FE0D46" w:rsidRPr="00F13FF9" w14:paraId="081DA31D" w14:textId="77777777" w:rsidTr="00F43C67">
        <w:trPr>
          <w:trHeight w:val="1134"/>
        </w:trPr>
        <w:tc>
          <w:tcPr>
            <w:tcW w:w="11907" w:type="dxa"/>
            <w:shd w:val="clear" w:color="auto" w:fill="auto"/>
            <w:tcMar>
              <w:left w:w="0" w:type="dxa"/>
              <w:right w:w="0" w:type="dxa"/>
            </w:tcMar>
          </w:tcPr>
          <w:p w14:paraId="496050E8" w14:textId="35D4E74E" w:rsidR="00FE0D46" w:rsidRPr="00FE0D46" w:rsidRDefault="00FE0D46" w:rsidP="00F43C67">
            <w:pPr>
              <w:tabs>
                <w:tab w:val="left" w:pos="851"/>
              </w:tabs>
              <w:spacing w:line="360" w:lineRule="auto"/>
              <w:ind w:left="1418"/>
              <w:jc w:val="both"/>
              <w:rPr>
                <w:rFonts w:ascii="Arial" w:hAnsi="Arial" w:cs="Arial"/>
                <w:b/>
                <w:sz w:val="36"/>
                <w:szCs w:val="36"/>
                <w:lang w:val="en-US"/>
              </w:rPr>
            </w:pPr>
            <w:proofErr w:type="spellStart"/>
            <w:r w:rsidRPr="00FE0D46">
              <w:rPr>
                <w:rFonts w:ascii="Arial" w:hAnsi="Arial" w:cs="Arial"/>
                <w:b/>
                <w:sz w:val="36"/>
                <w:szCs w:val="36"/>
                <w:lang w:val="en-US"/>
              </w:rPr>
              <w:t>Drumuri</w:t>
            </w:r>
            <w:proofErr w:type="spellEnd"/>
            <w:r w:rsidRPr="00FE0D46">
              <w:rPr>
                <w:rFonts w:ascii="Arial" w:hAnsi="Arial" w:cs="Arial"/>
                <w:b/>
                <w:sz w:val="36"/>
                <w:szCs w:val="36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b/>
                <w:sz w:val="36"/>
                <w:szCs w:val="36"/>
                <w:lang w:val="en-US"/>
              </w:rPr>
              <w:t>ș</w:t>
            </w:r>
            <w:r w:rsidRPr="00FE0D46">
              <w:rPr>
                <w:rFonts w:ascii="Arial" w:hAnsi="Arial" w:cs="Arial"/>
                <w:b/>
                <w:sz w:val="36"/>
                <w:szCs w:val="36"/>
                <w:lang w:val="en-US"/>
              </w:rPr>
              <w:t>i</w:t>
            </w:r>
            <w:proofErr w:type="spellEnd"/>
            <w:r w:rsidRPr="00FE0D46">
              <w:rPr>
                <w:rFonts w:ascii="Arial" w:hAnsi="Arial" w:cs="Arial"/>
                <w:b/>
                <w:sz w:val="36"/>
                <w:szCs w:val="36"/>
                <w:lang w:val="en-US"/>
              </w:rPr>
              <w:t xml:space="preserve"> </w:t>
            </w:r>
            <w:proofErr w:type="spellStart"/>
            <w:r w:rsidRPr="00FE0D46">
              <w:rPr>
                <w:rFonts w:ascii="Arial" w:hAnsi="Arial" w:cs="Arial"/>
                <w:b/>
                <w:sz w:val="36"/>
                <w:szCs w:val="36"/>
                <w:lang w:val="en-US"/>
              </w:rPr>
              <w:t>poduri</w:t>
            </w:r>
            <w:proofErr w:type="spellEnd"/>
          </w:p>
          <w:p w14:paraId="0F0CAD39" w14:textId="60A46E3F" w:rsidR="00FE0D46" w:rsidRPr="00CA1653" w:rsidRDefault="00CA1653" w:rsidP="0007347F">
            <w:pPr>
              <w:tabs>
                <w:tab w:val="left" w:pos="851"/>
              </w:tabs>
              <w:ind w:left="1418" w:right="571"/>
              <w:jc w:val="both"/>
              <w:rPr>
                <w:rFonts w:ascii="Arial" w:hAnsi="Arial" w:cs="Arial"/>
                <w:b/>
                <w:sz w:val="36"/>
                <w:szCs w:val="36"/>
                <w:lang w:val="en-US"/>
              </w:rPr>
            </w:pPr>
            <w:r w:rsidRPr="001061CB">
              <w:rPr>
                <w:rFonts w:ascii="Arial" w:hAnsi="Arial" w:cs="Arial"/>
                <w:b/>
                <w:sz w:val="36"/>
                <w:szCs w:val="36"/>
                <w:lang w:val="ro-MD"/>
              </w:rPr>
              <w:t>Ghid privind construc</w:t>
            </w:r>
            <w:r w:rsidR="00EA2E93">
              <w:rPr>
                <w:rFonts w:ascii="Arial" w:hAnsi="Arial" w:cs="Arial"/>
                <w:b/>
                <w:sz w:val="36"/>
                <w:szCs w:val="36"/>
                <w:lang w:val="ro-MD"/>
              </w:rPr>
              <w:t>ț</w:t>
            </w:r>
            <w:r w:rsidRPr="001061CB">
              <w:rPr>
                <w:rFonts w:ascii="Arial" w:hAnsi="Arial" w:cs="Arial"/>
                <w:b/>
                <w:sz w:val="36"/>
                <w:szCs w:val="36"/>
                <w:lang w:val="ro-MD"/>
              </w:rPr>
              <w:t>ia funda</w:t>
            </w:r>
            <w:r w:rsidR="00EA2E93">
              <w:rPr>
                <w:rFonts w:ascii="Arial" w:hAnsi="Arial" w:cs="Arial"/>
                <w:b/>
                <w:sz w:val="36"/>
                <w:szCs w:val="36"/>
                <w:lang w:val="ro-MD"/>
              </w:rPr>
              <w:t>ț</w:t>
            </w:r>
            <w:r w:rsidRPr="001061CB">
              <w:rPr>
                <w:rFonts w:ascii="Arial" w:hAnsi="Arial" w:cs="Arial"/>
                <w:b/>
                <w:sz w:val="36"/>
                <w:szCs w:val="36"/>
                <w:lang w:val="ro-MD"/>
              </w:rPr>
              <w:t xml:space="preserve">iilor </w:t>
            </w:r>
            <w:r w:rsidR="00EA2E93">
              <w:rPr>
                <w:rFonts w:ascii="Arial" w:hAnsi="Arial" w:cs="Arial"/>
                <w:b/>
                <w:sz w:val="36"/>
                <w:szCs w:val="36"/>
                <w:lang w:val="ro-MD"/>
              </w:rPr>
              <w:t>ș</w:t>
            </w:r>
            <w:r w:rsidRPr="001061CB">
              <w:rPr>
                <w:rFonts w:ascii="Arial" w:hAnsi="Arial" w:cs="Arial"/>
                <w:b/>
                <w:sz w:val="36"/>
                <w:szCs w:val="36"/>
                <w:lang w:val="ro-MD"/>
              </w:rPr>
              <w:t>i</w:t>
            </w:r>
            <w:r>
              <w:rPr>
                <w:rFonts w:ascii="Arial" w:hAnsi="Arial" w:cs="Arial"/>
                <w:b/>
                <w:sz w:val="36"/>
                <w:szCs w:val="36"/>
                <w:lang w:val="ro-MD"/>
              </w:rPr>
              <w:t xml:space="preserve"> </w:t>
            </w:r>
            <w:r w:rsidRPr="001061CB">
              <w:rPr>
                <w:rFonts w:ascii="Arial" w:hAnsi="Arial" w:cs="Arial"/>
                <w:b/>
                <w:sz w:val="36"/>
                <w:szCs w:val="36"/>
                <w:lang w:val="ro-MD"/>
              </w:rPr>
              <w:t>îmbrăcămin</w:t>
            </w:r>
            <w:r w:rsidR="00EA2E93">
              <w:rPr>
                <w:rFonts w:ascii="Arial" w:hAnsi="Arial" w:cs="Arial"/>
                <w:b/>
                <w:sz w:val="36"/>
                <w:szCs w:val="36"/>
                <w:lang w:val="ro-MD"/>
              </w:rPr>
              <w:t>ț</w:t>
            </w:r>
            <w:r w:rsidRPr="001061CB">
              <w:rPr>
                <w:rFonts w:ascii="Arial" w:hAnsi="Arial" w:cs="Arial"/>
                <w:b/>
                <w:sz w:val="36"/>
                <w:szCs w:val="36"/>
                <w:lang w:val="ro-MD"/>
              </w:rPr>
              <w:t>ilor din beton de ciment cilindrat</w:t>
            </w:r>
          </w:p>
          <w:p w14:paraId="745E2E7C" w14:textId="77777777" w:rsidR="00FE0D46" w:rsidRPr="00CA1653" w:rsidRDefault="00FE0D46" w:rsidP="00F43C67">
            <w:pPr>
              <w:tabs>
                <w:tab w:val="left" w:pos="851"/>
              </w:tabs>
              <w:ind w:left="1418"/>
              <w:jc w:val="both"/>
              <w:rPr>
                <w:rFonts w:ascii="Arial" w:hAnsi="Arial" w:cs="Arial"/>
                <w:b/>
                <w:sz w:val="36"/>
                <w:szCs w:val="36"/>
                <w:lang w:val="en-US"/>
              </w:rPr>
            </w:pPr>
          </w:p>
          <w:p w14:paraId="5C2A2F86" w14:textId="77777777" w:rsidR="00FE0D46" w:rsidRPr="00CA1653" w:rsidRDefault="00FE0D46" w:rsidP="00F43C67">
            <w:pPr>
              <w:tabs>
                <w:tab w:val="left" w:pos="851"/>
              </w:tabs>
              <w:ind w:left="1418"/>
              <w:jc w:val="both"/>
              <w:rPr>
                <w:rFonts w:ascii="Arial" w:hAnsi="Arial" w:cs="Arial"/>
                <w:b/>
                <w:sz w:val="36"/>
                <w:szCs w:val="36"/>
                <w:lang w:val="en-US"/>
              </w:rPr>
            </w:pPr>
          </w:p>
          <w:p w14:paraId="596E17D9" w14:textId="23F3F83B" w:rsidR="00FE0D46" w:rsidRPr="00CA1653" w:rsidRDefault="008E0BC2" w:rsidP="00F43C67">
            <w:pPr>
              <w:tabs>
                <w:tab w:val="left" w:pos="851"/>
              </w:tabs>
              <w:ind w:left="1418"/>
              <w:jc w:val="both"/>
              <w:rPr>
                <w:rFonts w:ascii="Arial" w:hAnsi="Arial" w:cs="Arial"/>
                <w:b/>
                <w:sz w:val="36"/>
                <w:szCs w:val="36"/>
                <w:lang w:val="en-US"/>
              </w:rPr>
            </w:pPr>
            <w:r w:rsidRPr="00F43177">
              <w:rPr>
                <w:rFonts w:ascii="Arial" w:hAnsi="Arial" w:cs="Arial"/>
                <w:b/>
                <w:bCs/>
                <w:sz w:val="24"/>
                <w:szCs w:val="24"/>
                <w:lang w:val="ro-RO"/>
              </w:rPr>
              <w:t>Et. I</w:t>
            </w:r>
            <w:r w:rsidR="004856E5">
              <w:rPr>
                <w:rFonts w:ascii="Arial" w:hAnsi="Arial" w:cs="Arial"/>
                <w:b/>
                <w:bCs/>
                <w:sz w:val="24"/>
                <w:szCs w:val="24"/>
                <w:lang w:val="ro-RO"/>
              </w:rPr>
              <w:t>I</w:t>
            </w:r>
            <w:r>
              <w:rPr>
                <w:rFonts w:ascii="Arial" w:hAnsi="Arial" w:cs="Arial"/>
                <w:b/>
                <w:bCs/>
                <w:sz w:val="24"/>
                <w:szCs w:val="24"/>
                <w:lang w:val="ro-RO"/>
              </w:rPr>
              <w:t>I</w:t>
            </w:r>
            <w:r w:rsidRPr="00F43177">
              <w:rPr>
                <w:rFonts w:ascii="Arial" w:hAnsi="Arial" w:cs="Arial"/>
                <w:b/>
                <w:bCs/>
                <w:sz w:val="24"/>
                <w:szCs w:val="24"/>
                <w:lang w:val="ro-RO"/>
              </w:rPr>
              <w:t xml:space="preserve"> Proiect pentru </w:t>
            </w:r>
            <w:r w:rsidR="004856E5">
              <w:rPr>
                <w:rFonts w:ascii="Arial" w:hAnsi="Arial" w:cs="Arial"/>
                <w:b/>
                <w:bCs/>
                <w:sz w:val="24"/>
                <w:szCs w:val="24"/>
                <w:lang w:val="ro-RO"/>
              </w:rPr>
              <w:t>ancheta publică</w:t>
            </w:r>
          </w:p>
          <w:p w14:paraId="6F95B672" w14:textId="77777777" w:rsidR="00FE0D46" w:rsidRPr="00CA1653" w:rsidRDefault="00FE0D46" w:rsidP="00F43C67">
            <w:pPr>
              <w:tabs>
                <w:tab w:val="left" w:pos="851"/>
              </w:tabs>
              <w:ind w:left="1418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</w:p>
          <w:p w14:paraId="5D8532B7" w14:textId="77777777" w:rsidR="00FE0D46" w:rsidRPr="00CA1653" w:rsidRDefault="00FE0D46" w:rsidP="00F43C67">
            <w:pPr>
              <w:tabs>
                <w:tab w:val="left" w:pos="851"/>
              </w:tabs>
              <w:ind w:left="1418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</w:p>
          <w:p w14:paraId="59F787B2" w14:textId="77777777" w:rsidR="00FE0D46" w:rsidRPr="00CA1653" w:rsidRDefault="00FE0D46" w:rsidP="00F43C67">
            <w:pPr>
              <w:spacing w:before="120" w:line="360" w:lineRule="auto"/>
              <w:ind w:right="1418"/>
              <w:rPr>
                <w:rFonts w:ascii="Arial" w:hAnsi="Arial" w:cs="Arial"/>
                <w:b/>
                <w:sz w:val="36"/>
                <w:szCs w:val="36"/>
                <w:lang w:val="en-US"/>
              </w:rPr>
            </w:pPr>
          </w:p>
        </w:tc>
      </w:tr>
    </w:tbl>
    <w:p w14:paraId="74075524" w14:textId="77777777" w:rsidR="00FE0D46" w:rsidRPr="00CA1653" w:rsidRDefault="00FE0D46" w:rsidP="00FE0D46">
      <w:pPr>
        <w:rPr>
          <w:rFonts w:ascii="Arial" w:hAnsi="Arial" w:cs="Arial"/>
          <w:b/>
          <w:lang w:val="en-US"/>
        </w:rPr>
      </w:pPr>
    </w:p>
    <w:tbl>
      <w:tblPr>
        <w:tblW w:w="11907" w:type="dxa"/>
        <w:jc w:val="center"/>
        <w:tblLayout w:type="fixed"/>
        <w:tblLook w:val="04A0" w:firstRow="1" w:lastRow="0" w:firstColumn="1" w:lastColumn="0" w:noHBand="0" w:noVBand="1"/>
      </w:tblPr>
      <w:tblGrid>
        <w:gridCol w:w="11907"/>
      </w:tblGrid>
      <w:tr w:rsidR="00FE0D46" w:rsidRPr="00C231FF" w14:paraId="18CE7AC6" w14:textId="77777777" w:rsidTr="00F43C67">
        <w:trPr>
          <w:trHeight w:hRule="exact" w:val="454"/>
          <w:jc w:val="center"/>
        </w:trPr>
        <w:tc>
          <w:tcPr>
            <w:tcW w:w="11907" w:type="dxa"/>
            <w:tcBorders>
              <w:bottom w:val="single" w:sz="24" w:space="0" w:color="0032C8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85A3C77" w14:textId="308CBA6E" w:rsidR="00FE0D46" w:rsidRPr="00C231FF" w:rsidRDefault="00FE0D46" w:rsidP="00F43C67">
            <w:pPr>
              <w:ind w:firstLine="1418"/>
              <w:rPr>
                <w:rFonts w:ascii="Arial" w:hAnsi="Arial" w:cs="Arial"/>
                <w:color w:val="FFFFFF"/>
                <w:spacing w:val="24"/>
                <w:sz w:val="28"/>
                <w:szCs w:val="28"/>
                <w:lang w:val="en-US"/>
              </w:rPr>
            </w:pPr>
            <w:r w:rsidRPr="00C231FF">
              <w:rPr>
                <w:rFonts w:ascii="Arial" w:hAnsi="Arial" w:cs="Arial"/>
              </w:rPr>
              <w:t>EDI</w:t>
            </w:r>
            <w:r w:rsidR="00EA2E93">
              <w:rPr>
                <w:rFonts w:ascii="Arial" w:hAnsi="Arial" w:cs="Arial"/>
              </w:rPr>
              <w:t>Ț</w:t>
            </w:r>
            <w:r w:rsidRPr="00C231FF">
              <w:rPr>
                <w:rFonts w:ascii="Arial" w:hAnsi="Arial" w:cs="Arial"/>
              </w:rPr>
              <w:t>IE OFICIALĂ</w:t>
            </w:r>
          </w:p>
        </w:tc>
      </w:tr>
      <w:tr w:rsidR="00FE0D46" w:rsidRPr="00F13FF9" w14:paraId="3423D072" w14:textId="77777777" w:rsidTr="00F43C67">
        <w:trPr>
          <w:trHeight w:hRule="exact" w:val="567"/>
          <w:jc w:val="center"/>
        </w:trPr>
        <w:tc>
          <w:tcPr>
            <w:tcW w:w="11907" w:type="dxa"/>
            <w:tcBorders>
              <w:top w:val="single" w:sz="24" w:space="0" w:color="0032C8"/>
              <w:bottom w:val="single" w:sz="24" w:space="0" w:color="0032C8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448B3BA" w14:textId="1B14DFA8" w:rsidR="00FE0D46" w:rsidRPr="00832E28" w:rsidRDefault="00FE0D46" w:rsidP="00F43C67">
            <w:pPr>
              <w:ind w:firstLine="1418"/>
              <w:rPr>
                <w:rFonts w:ascii="Arial" w:hAnsi="Arial" w:cs="Arial"/>
                <w:spacing w:val="20"/>
                <w:sz w:val="27"/>
                <w:szCs w:val="27"/>
                <w:lang w:val="ro-RO"/>
              </w:rPr>
            </w:pPr>
            <w:r w:rsidRPr="00832E28">
              <w:rPr>
                <w:rFonts w:ascii="Arial" w:hAnsi="Arial" w:cs="Arial"/>
                <w:spacing w:val="20"/>
                <w:sz w:val="27"/>
                <w:szCs w:val="27"/>
                <w:lang w:val="en-US"/>
              </w:rPr>
              <w:t>MINISTERUL INFRASTRUCTURII</w:t>
            </w:r>
            <w:r w:rsidR="00832E28" w:rsidRPr="00832E28">
              <w:rPr>
                <w:rFonts w:ascii="Arial" w:hAnsi="Arial" w:cs="Arial"/>
                <w:spacing w:val="20"/>
                <w:sz w:val="27"/>
                <w:szCs w:val="27"/>
                <w:lang w:val="en-US"/>
              </w:rPr>
              <w:t xml:space="preserve"> </w:t>
            </w:r>
            <w:r w:rsidR="00EA2E93">
              <w:rPr>
                <w:rFonts w:ascii="Arial" w:hAnsi="Arial" w:cs="Arial"/>
                <w:spacing w:val="20"/>
                <w:sz w:val="27"/>
                <w:szCs w:val="27"/>
                <w:lang w:val="ro-RO"/>
              </w:rPr>
              <w:t>Ș</w:t>
            </w:r>
            <w:r w:rsidR="00832E28">
              <w:rPr>
                <w:rFonts w:ascii="Arial" w:hAnsi="Arial" w:cs="Arial"/>
                <w:spacing w:val="20"/>
                <w:sz w:val="27"/>
                <w:szCs w:val="27"/>
                <w:lang w:val="ro-RO"/>
              </w:rPr>
              <w:t>I DEZVOLTĂRII REGIONALE</w:t>
            </w:r>
          </w:p>
        </w:tc>
      </w:tr>
      <w:tr w:rsidR="00FE0D46" w:rsidRPr="00C231FF" w14:paraId="7527A8EA" w14:textId="77777777" w:rsidTr="00F43C67">
        <w:trPr>
          <w:trHeight w:hRule="exact" w:val="454"/>
          <w:jc w:val="center"/>
        </w:trPr>
        <w:tc>
          <w:tcPr>
            <w:tcW w:w="11907" w:type="dxa"/>
            <w:tcBorders>
              <w:top w:val="single" w:sz="24" w:space="0" w:color="0032C8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D007224" w14:textId="26566AD0" w:rsidR="00FE0D46" w:rsidRPr="00C231FF" w:rsidRDefault="00FE0D46" w:rsidP="00F43C67">
            <w:pPr>
              <w:ind w:firstLine="1418"/>
              <w:rPr>
                <w:rFonts w:ascii="Arial" w:hAnsi="Arial" w:cs="Arial"/>
                <w:color w:val="FFFFFF"/>
                <w:spacing w:val="14"/>
                <w:sz w:val="28"/>
                <w:szCs w:val="28"/>
              </w:rPr>
            </w:pPr>
            <w:r w:rsidRPr="00C231FF">
              <w:rPr>
                <w:rFonts w:ascii="Arial" w:hAnsi="Arial" w:cs="Arial"/>
                <w:spacing w:val="14"/>
              </w:rPr>
              <w:t>CHI</w:t>
            </w:r>
            <w:r w:rsidR="00EA2E93">
              <w:rPr>
                <w:rFonts w:ascii="Arial" w:hAnsi="Arial" w:cs="Arial"/>
                <w:spacing w:val="14"/>
              </w:rPr>
              <w:t>Ș</w:t>
            </w:r>
            <w:r w:rsidRPr="00C231FF">
              <w:rPr>
                <w:rFonts w:ascii="Arial" w:hAnsi="Arial" w:cs="Arial"/>
                <w:spacing w:val="14"/>
              </w:rPr>
              <w:t>INĂU 20</w:t>
            </w:r>
            <w:r w:rsidR="00832E28">
              <w:rPr>
                <w:rFonts w:ascii="Arial" w:hAnsi="Arial" w:cs="Arial"/>
                <w:spacing w:val="14"/>
              </w:rPr>
              <w:t>2</w:t>
            </w:r>
            <w:r w:rsidR="00C360EC">
              <w:rPr>
                <w:rFonts w:ascii="Arial" w:hAnsi="Arial" w:cs="Arial"/>
                <w:spacing w:val="14"/>
              </w:rPr>
              <w:t>3</w:t>
            </w:r>
          </w:p>
        </w:tc>
      </w:tr>
    </w:tbl>
    <w:p w14:paraId="0D88110C" w14:textId="77777777" w:rsidR="00952E8C" w:rsidRDefault="00952E8C" w:rsidP="00FE0D46">
      <w:pPr>
        <w:rPr>
          <w:rFonts w:ascii="Arial" w:hAnsi="Arial" w:cs="Arial"/>
          <w:b/>
          <w:sz w:val="24"/>
          <w:szCs w:val="24"/>
        </w:rPr>
        <w:sectPr w:rsidR="00952E8C" w:rsidSect="002E4C36">
          <w:footerReference w:type="even" r:id="rId8"/>
          <w:footerReference w:type="default" r:id="rId9"/>
          <w:footerReference w:type="first" r:id="rId10"/>
          <w:pgSz w:w="11907" w:h="16840" w:code="9"/>
          <w:pgMar w:top="1418" w:right="1418" w:bottom="1418" w:left="1418" w:header="709" w:footer="709" w:gutter="0"/>
          <w:pgNumType w:fmt="upperRoman" w:start="3"/>
          <w:cols w:space="708"/>
          <w:titlePg/>
          <w:docGrid w:linePitch="360"/>
        </w:sectPr>
      </w:pPr>
    </w:p>
    <w:p w14:paraId="3802AC89" w14:textId="77777777" w:rsidR="00952E8C" w:rsidRDefault="00952E8C">
      <w:pPr>
        <w:widowControl/>
        <w:autoSpaceDE/>
        <w:autoSpaceDN/>
        <w:adjustRightInd/>
        <w:rPr>
          <w:rFonts w:ascii="Arial" w:hAnsi="Arial" w:cs="Arial"/>
          <w:b/>
          <w:sz w:val="24"/>
          <w:szCs w:val="24"/>
        </w:rPr>
      </w:pPr>
    </w:p>
    <w:p w14:paraId="59A1DFEE" w14:textId="77777777" w:rsidR="00CA1653" w:rsidRDefault="00CA1653" w:rsidP="00CA1653">
      <w:pPr>
        <w:spacing w:before="720"/>
        <w:rPr>
          <w:rFonts w:ascii="Arial" w:hAnsi="Arial" w:cs="Arial"/>
          <w:b/>
        </w:rPr>
      </w:pPr>
    </w:p>
    <w:tbl>
      <w:tblPr>
        <w:tblpPr w:horzAnchor="margin" w:tblpYSpec="top"/>
        <w:tblOverlap w:val="never"/>
        <w:tblW w:w="907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072"/>
      </w:tblGrid>
      <w:tr w:rsidR="00CA1653" w:rsidRPr="00F13FF9" w14:paraId="74728AF7" w14:textId="77777777" w:rsidTr="00F43C67">
        <w:trPr>
          <w:trHeight w:hRule="exact" w:val="567"/>
        </w:trPr>
        <w:tc>
          <w:tcPr>
            <w:tcW w:w="9072" w:type="dxa"/>
            <w:tcBorders>
              <w:top w:val="single" w:sz="12" w:space="0" w:color="auto"/>
            </w:tcBorders>
            <w:tcMar>
              <w:left w:w="0" w:type="dxa"/>
              <w:right w:w="0" w:type="dxa"/>
            </w:tcMar>
            <w:vAlign w:val="center"/>
          </w:tcPr>
          <w:p w14:paraId="32189756" w14:textId="194734E3" w:rsidR="00CA1653" w:rsidRPr="00C360EC" w:rsidRDefault="00CA1653" w:rsidP="00F43C67">
            <w:pPr>
              <w:tabs>
                <w:tab w:val="right" w:pos="9072"/>
              </w:tabs>
              <w:rPr>
                <w:rFonts w:ascii="Arial" w:hAnsi="Arial" w:cs="Arial"/>
                <w:b/>
                <w:sz w:val="32"/>
                <w:szCs w:val="32"/>
                <w:lang w:val="en-US"/>
              </w:rPr>
            </w:pPr>
            <w:r w:rsidRPr="00CA1653">
              <w:rPr>
                <w:rFonts w:ascii="Arial" w:hAnsi="Arial" w:cs="Arial"/>
                <w:b/>
                <w:sz w:val="32"/>
                <w:szCs w:val="32"/>
                <w:lang w:val="en-US"/>
              </w:rPr>
              <w:t>COD PRACTIC ÎN CONSTRUC</w:t>
            </w:r>
            <w:r w:rsidR="00EA2E93">
              <w:rPr>
                <w:rFonts w:ascii="Arial" w:hAnsi="Arial" w:cs="Arial"/>
                <w:b/>
                <w:sz w:val="32"/>
                <w:szCs w:val="32"/>
                <w:lang w:val="en-US"/>
              </w:rPr>
              <w:t>Ț</w:t>
            </w:r>
            <w:r w:rsidRPr="00CA1653">
              <w:rPr>
                <w:rFonts w:ascii="Arial" w:hAnsi="Arial" w:cs="Arial"/>
                <w:b/>
                <w:sz w:val="32"/>
                <w:szCs w:val="32"/>
                <w:lang w:val="en-US"/>
              </w:rPr>
              <w:t xml:space="preserve">II </w:t>
            </w:r>
            <w:r w:rsidRPr="00CA1653">
              <w:rPr>
                <w:rFonts w:ascii="Arial" w:hAnsi="Arial" w:cs="Arial"/>
                <w:b/>
                <w:sz w:val="32"/>
                <w:szCs w:val="32"/>
                <w:lang w:val="en-US"/>
              </w:rPr>
              <w:tab/>
              <w:t>CP D.02.</w:t>
            </w:r>
            <w:r w:rsidR="007B39EB">
              <w:rPr>
                <w:rFonts w:ascii="Arial" w:hAnsi="Arial" w:cs="Arial"/>
                <w:b/>
                <w:sz w:val="32"/>
                <w:szCs w:val="32"/>
                <w:lang w:val="en-US"/>
              </w:rPr>
              <w:t>01</w:t>
            </w:r>
            <w:r w:rsidRPr="00CA1653">
              <w:rPr>
                <w:rFonts w:ascii="Arial" w:hAnsi="Arial" w:cs="Arial"/>
                <w:b/>
                <w:sz w:val="32"/>
                <w:szCs w:val="32"/>
                <w:lang w:val="en-US"/>
              </w:rPr>
              <w:t>:20</w:t>
            </w:r>
            <w:r w:rsidR="00832E28">
              <w:rPr>
                <w:rFonts w:ascii="Arial" w:hAnsi="Arial" w:cs="Arial"/>
                <w:b/>
                <w:sz w:val="32"/>
                <w:szCs w:val="32"/>
                <w:lang w:val="en-US"/>
              </w:rPr>
              <w:t>2</w:t>
            </w:r>
            <w:r w:rsidR="00C360EC" w:rsidRPr="00C360EC">
              <w:rPr>
                <w:rFonts w:ascii="Arial" w:hAnsi="Arial" w:cs="Arial"/>
                <w:b/>
                <w:sz w:val="32"/>
                <w:szCs w:val="32"/>
                <w:lang w:val="en-US"/>
              </w:rPr>
              <w:t>3</w:t>
            </w:r>
          </w:p>
        </w:tc>
      </w:tr>
      <w:tr w:rsidR="00CA1653" w:rsidRPr="007C2F95" w14:paraId="5C9E1392" w14:textId="77777777" w:rsidTr="00F43C67">
        <w:trPr>
          <w:trHeight w:hRule="exact" w:val="284"/>
        </w:trPr>
        <w:tc>
          <w:tcPr>
            <w:tcW w:w="9072" w:type="dxa"/>
            <w:tcBorders>
              <w:bottom w:val="single" w:sz="12" w:space="0" w:color="auto"/>
            </w:tcBorders>
            <w:tcMar>
              <w:left w:w="0" w:type="dxa"/>
              <w:right w:w="0" w:type="dxa"/>
            </w:tcMar>
            <w:vAlign w:val="center"/>
          </w:tcPr>
          <w:p w14:paraId="694A25EE" w14:textId="77777777" w:rsidR="00CA1653" w:rsidRPr="007C2F95" w:rsidRDefault="00CA1653" w:rsidP="00F43C67">
            <w:pPr>
              <w:jc w:val="right"/>
              <w:rPr>
                <w:rFonts w:ascii="Arial" w:hAnsi="Arial" w:cs="Arial"/>
                <w:highlight w:val="yellow"/>
              </w:rPr>
            </w:pPr>
            <w:r w:rsidRPr="007C2F95">
              <w:rPr>
                <w:rFonts w:ascii="Arial" w:hAnsi="Arial" w:cs="Arial"/>
                <w:highlight w:val="yellow"/>
              </w:rPr>
              <w:t>ICS</w:t>
            </w:r>
            <w:r>
              <w:rPr>
                <w:rFonts w:ascii="Arial" w:hAnsi="Arial" w:cs="Arial"/>
                <w:highlight w:val="yellow"/>
              </w:rPr>
              <w:t xml:space="preserve"> </w:t>
            </w:r>
            <w:r w:rsidRPr="007C2F95">
              <w:rPr>
                <w:rFonts w:ascii="Arial" w:hAnsi="Arial" w:cs="Arial"/>
                <w:highlight w:val="yellow"/>
              </w:rPr>
              <w:t>91.040.01</w:t>
            </w:r>
          </w:p>
        </w:tc>
      </w:tr>
      <w:tr w:rsidR="00CA1653" w:rsidRPr="00F13FF9" w14:paraId="24742F7E" w14:textId="77777777" w:rsidTr="00F43C67">
        <w:trPr>
          <w:trHeight w:val="1134"/>
        </w:trPr>
        <w:tc>
          <w:tcPr>
            <w:tcW w:w="9072" w:type="dxa"/>
            <w:tcBorders>
              <w:top w:val="single" w:sz="4" w:space="0" w:color="auto"/>
              <w:bottom w:val="single" w:sz="12" w:space="0" w:color="auto"/>
            </w:tcBorders>
            <w:tcMar>
              <w:left w:w="0" w:type="dxa"/>
              <w:right w:w="0" w:type="dxa"/>
            </w:tcMar>
          </w:tcPr>
          <w:p w14:paraId="3761A866" w14:textId="77777777" w:rsidR="00CA1653" w:rsidRPr="002E4C36" w:rsidRDefault="00CA1653" w:rsidP="00CA1653">
            <w:pPr>
              <w:tabs>
                <w:tab w:val="left" w:pos="851"/>
              </w:tabs>
              <w:jc w:val="both"/>
              <w:rPr>
                <w:rFonts w:ascii="Arial" w:hAnsi="Arial" w:cs="Arial"/>
                <w:b/>
                <w:sz w:val="24"/>
                <w:szCs w:val="24"/>
                <w:lang w:val="en-US"/>
              </w:rPr>
            </w:pPr>
          </w:p>
          <w:p w14:paraId="38861B29" w14:textId="7A0E0479" w:rsidR="00CA1653" w:rsidRDefault="00CA1653" w:rsidP="00CA1653">
            <w:pPr>
              <w:tabs>
                <w:tab w:val="left" w:pos="851"/>
              </w:tabs>
              <w:jc w:val="both"/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Arial" w:hAnsi="Arial" w:cs="Arial"/>
                <w:b/>
                <w:sz w:val="28"/>
                <w:szCs w:val="28"/>
                <w:lang w:val="en-US"/>
              </w:rPr>
              <w:t>Drumuri</w:t>
            </w:r>
            <w:proofErr w:type="spellEnd"/>
            <w:r>
              <w:rPr>
                <w:rFonts w:ascii="Arial" w:hAnsi="Arial" w:cs="Arial"/>
                <w:b/>
                <w:sz w:val="28"/>
                <w:szCs w:val="28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b/>
                <w:sz w:val="28"/>
                <w:szCs w:val="28"/>
                <w:lang w:val="en-US"/>
              </w:rPr>
              <w:t>ș</w:t>
            </w:r>
            <w:r>
              <w:rPr>
                <w:rFonts w:ascii="Arial" w:hAnsi="Arial" w:cs="Arial"/>
                <w:b/>
                <w:sz w:val="28"/>
                <w:szCs w:val="28"/>
                <w:lang w:val="en-US"/>
              </w:rPr>
              <w:t>i</w:t>
            </w:r>
            <w:proofErr w:type="spellEnd"/>
            <w:r>
              <w:rPr>
                <w:rFonts w:ascii="Arial" w:hAnsi="Arial" w:cs="Arial"/>
                <w:b/>
                <w:sz w:val="28"/>
                <w:szCs w:val="28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 w:val="28"/>
                <w:szCs w:val="28"/>
                <w:lang w:val="en-US"/>
              </w:rPr>
              <w:t>poduri</w:t>
            </w:r>
            <w:proofErr w:type="spellEnd"/>
          </w:p>
          <w:p w14:paraId="0BCCC006" w14:textId="77777777" w:rsidR="00CA1653" w:rsidRPr="00CA1653" w:rsidRDefault="00CA1653" w:rsidP="00CA1653">
            <w:pPr>
              <w:tabs>
                <w:tab w:val="left" w:pos="851"/>
              </w:tabs>
              <w:jc w:val="both"/>
              <w:rPr>
                <w:rFonts w:ascii="Arial" w:hAnsi="Arial" w:cs="Arial"/>
                <w:lang w:val="en-US"/>
              </w:rPr>
            </w:pPr>
          </w:p>
          <w:p w14:paraId="48EF6EA3" w14:textId="3D60C048" w:rsidR="00CA1653" w:rsidRPr="002E4C36" w:rsidRDefault="00CA1653" w:rsidP="00CA1653">
            <w:pPr>
              <w:tabs>
                <w:tab w:val="left" w:pos="851"/>
              </w:tabs>
              <w:jc w:val="both"/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  <w:r w:rsidRPr="00555282">
              <w:rPr>
                <w:rFonts w:ascii="Arial" w:hAnsi="Arial" w:cs="Arial"/>
                <w:b/>
                <w:color w:val="000000"/>
                <w:sz w:val="28"/>
                <w:szCs w:val="28"/>
                <w:lang w:val="ro-RO"/>
              </w:rPr>
              <w:t>Ghid privind construc</w:t>
            </w:r>
            <w:r w:rsidR="00EA2E93">
              <w:rPr>
                <w:rFonts w:ascii="Arial" w:hAnsi="Arial" w:cs="Arial"/>
                <w:b/>
                <w:color w:val="000000"/>
                <w:sz w:val="28"/>
                <w:szCs w:val="28"/>
                <w:lang w:val="ro-RO"/>
              </w:rPr>
              <w:t>ț</w:t>
            </w:r>
            <w:r w:rsidRPr="00555282">
              <w:rPr>
                <w:rFonts w:ascii="Arial" w:hAnsi="Arial" w:cs="Arial"/>
                <w:b/>
                <w:color w:val="000000"/>
                <w:sz w:val="28"/>
                <w:szCs w:val="28"/>
                <w:lang w:val="ro-RO"/>
              </w:rPr>
              <w:t>ia funda</w:t>
            </w:r>
            <w:r w:rsidR="00EA2E93">
              <w:rPr>
                <w:rFonts w:ascii="Arial" w:hAnsi="Arial" w:cs="Arial"/>
                <w:b/>
                <w:color w:val="000000"/>
                <w:sz w:val="28"/>
                <w:szCs w:val="28"/>
                <w:lang w:val="ro-RO"/>
              </w:rPr>
              <w:t>ț</w:t>
            </w:r>
            <w:r w:rsidRPr="00555282">
              <w:rPr>
                <w:rFonts w:ascii="Arial" w:hAnsi="Arial" w:cs="Arial"/>
                <w:b/>
                <w:color w:val="000000"/>
                <w:sz w:val="28"/>
                <w:szCs w:val="28"/>
                <w:lang w:val="ro-RO"/>
              </w:rPr>
              <w:t xml:space="preserve">iilor </w:t>
            </w:r>
            <w:r w:rsidR="00EA2E93">
              <w:rPr>
                <w:rFonts w:ascii="Arial" w:hAnsi="Arial" w:cs="Arial"/>
                <w:b/>
                <w:color w:val="000000"/>
                <w:sz w:val="28"/>
                <w:szCs w:val="28"/>
                <w:lang w:val="ro-RO"/>
              </w:rPr>
              <w:t>ș</w:t>
            </w:r>
            <w:r w:rsidRPr="00555282">
              <w:rPr>
                <w:rFonts w:ascii="Arial" w:hAnsi="Arial" w:cs="Arial"/>
                <w:b/>
                <w:color w:val="000000"/>
                <w:sz w:val="28"/>
                <w:szCs w:val="28"/>
                <w:lang w:val="ro-RO"/>
              </w:rPr>
              <w:t>i îmbrăcămin</w:t>
            </w:r>
            <w:r w:rsidR="00EA2E93">
              <w:rPr>
                <w:rFonts w:ascii="Arial" w:hAnsi="Arial" w:cs="Arial"/>
                <w:b/>
                <w:color w:val="000000"/>
                <w:sz w:val="28"/>
                <w:szCs w:val="28"/>
                <w:lang w:val="ro-RO"/>
              </w:rPr>
              <w:t>ț</w:t>
            </w:r>
            <w:r w:rsidRPr="00555282">
              <w:rPr>
                <w:rFonts w:ascii="Arial" w:hAnsi="Arial" w:cs="Arial"/>
                <w:b/>
                <w:color w:val="000000"/>
                <w:sz w:val="28"/>
                <w:szCs w:val="28"/>
                <w:lang w:val="ro-RO"/>
              </w:rPr>
              <w:t>ilor din beton de ciment cilindrat</w:t>
            </w:r>
          </w:p>
        </w:tc>
      </w:tr>
      <w:tr w:rsidR="00CA1653" w:rsidRPr="00F13FF9" w14:paraId="70D28356" w14:textId="77777777" w:rsidTr="00F43C67">
        <w:trPr>
          <w:trHeight w:val="454"/>
        </w:trPr>
        <w:tc>
          <w:tcPr>
            <w:tcW w:w="9072" w:type="dxa"/>
            <w:tcBorders>
              <w:bottom w:val="single" w:sz="12" w:space="0" w:color="auto"/>
            </w:tcBorders>
            <w:tcMar>
              <w:left w:w="0" w:type="dxa"/>
              <w:right w:w="0" w:type="dxa"/>
            </w:tcMar>
            <w:vAlign w:val="center"/>
          </w:tcPr>
          <w:p w14:paraId="184ECB2B" w14:textId="77777777" w:rsidR="00CA1653" w:rsidRPr="00794FB3" w:rsidRDefault="00CA1653" w:rsidP="00CA1653">
            <w:pPr>
              <w:rPr>
                <w:rFonts w:ascii="Arial" w:hAnsi="Arial" w:cs="Arial"/>
                <w:b/>
                <w:lang w:val="ro-MD"/>
              </w:rPr>
            </w:pPr>
            <w:r w:rsidRPr="00794FB3">
              <w:rPr>
                <w:rFonts w:ascii="Arial" w:hAnsi="Arial" w:cs="Arial"/>
                <w:b/>
                <w:lang w:val="ro-MD"/>
              </w:rPr>
              <w:t xml:space="preserve">CZU </w:t>
            </w:r>
          </w:p>
          <w:p w14:paraId="21D4F4A8" w14:textId="77777777" w:rsidR="00CA1653" w:rsidRPr="00794FB3" w:rsidRDefault="00CA1653" w:rsidP="00CA1653">
            <w:pPr>
              <w:rPr>
                <w:rFonts w:ascii="Arial" w:hAnsi="Arial" w:cs="Arial"/>
                <w:b/>
                <w:lang w:val="ro-MD"/>
              </w:rPr>
            </w:pPr>
          </w:p>
          <w:p w14:paraId="01BAA82D" w14:textId="66F943A9" w:rsidR="00CA1653" w:rsidRPr="008E0BC2" w:rsidRDefault="00CA1653" w:rsidP="00CA1653">
            <w:pPr>
              <w:rPr>
                <w:rFonts w:ascii="Arial" w:hAnsi="Arial" w:cs="Arial"/>
                <w:lang w:val="ro-RO"/>
              </w:rPr>
            </w:pPr>
            <w:r w:rsidRPr="00794FB3">
              <w:rPr>
                <w:rFonts w:ascii="Arial" w:hAnsi="Arial" w:cs="Arial"/>
                <w:b/>
                <w:lang w:val="ro-MD"/>
              </w:rPr>
              <w:t xml:space="preserve">Cuvinte cheie: </w:t>
            </w:r>
            <w:r>
              <w:rPr>
                <w:rFonts w:ascii="Arial" w:hAnsi="Arial" w:cs="Arial"/>
                <w:lang w:val="ro-MD"/>
              </w:rPr>
              <w:t>beton cilindrat</w:t>
            </w:r>
            <w:r w:rsidRPr="00794FB3">
              <w:rPr>
                <w:rFonts w:ascii="Arial" w:hAnsi="Arial" w:cs="Arial"/>
                <w:lang w:val="ro-MD"/>
              </w:rPr>
              <w:t xml:space="preserve">, </w:t>
            </w:r>
            <w:r>
              <w:rPr>
                <w:rFonts w:ascii="Arial" w:hAnsi="Arial" w:cs="Arial"/>
                <w:lang w:val="ro-MD"/>
              </w:rPr>
              <w:t>compozi</w:t>
            </w:r>
            <w:r w:rsidR="00EA2E93">
              <w:rPr>
                <w:rFonts w:ascii="Arial" w:hAnsi="Arial" w:cs="Arial"/>
                <w:lang w:val="ro-MD"/>
              </w:rPr>
              <w:t>ț</w:t>
            </w:r>
            <w:r>
              <w:rPr>
                <w:rFonts w:ascii="Arial" w:hAnsi="Arial" w:cs="Arial"/>
                <w:lang w:val="ro-MD"/>
              </w:rPr>
              <w:t>ia amestecului</w:t>
            </w:r>
            <w:r w:rsidR="008E0BC2" w:rsidRPr="008E0BC2">
              <w:rPr>
                <w:rFonts w:ascii="Arial" w:hAnsi="Arial" w:cs="Arial"/>
                <w:lang w:val="en-US"/>
              </w:rPr>
              <w:t xml:space="preserve"> </w:t>
            </w:r>
            <w:r w:rsidR="008E0BC2">
              <w:rPr>
                <w:rFonts w:ascii="Arial" w:hAnsi="Arial" w:cs="Arial"/>
                <w:lang w:val="en-US"/>
              </w:rPr>
              <w:t xml:space="preserve">RCC, </w:t>
            </w:r>
            <w:proofErr w:type="spellStart"/>
            <w:r w:rsidR="008E0BC2">
              <w:rPr>
                <w:rFonts w:ascii="Arial" w:hAnsi="Arial" w:cs="Arial"/>
                <w:lang w:val="en-US"/>
              </w:rPr>
              <w:t>ristul</w:t>
            </w:r>
            <w:proofErr w:type="spellEnd"/>
            <w:r w:rsidR="008E0BC2">
              <w:rPr>
                <w:rFonts w:ascii="Arial" w:hAnsi="Arial" w:cs="Arial"/>
                <w:lang w:val="en-US"/>
              </w:rPr>
              <w:t xml:space="preserve"> la </w:t>
            </w:r>
            <w:proofErr w:type="spellStart"/>
            <w:r w:rsidR="008E0BC2">
              <w:rPr>
                <w:rFonts w:ascii="Arial" w:hAnsi="Arial" w:cs="Arial"/>
                <w:lang w:val="en-US"/>
              </w:rPr>
              <w:t>rece</w:t>
            </w:r>
            <w:proofErr w:type="spellEnd"/>
            <w:r w:rsidR="008E0BC2">
              <w:rPr>
                <w:rFonts w:ascii="Arial" w:hAnsi="Arial" w:cs="Arial"/>
                <w:lang w:val="en-US"/>
              </w:rPr>
              <w:t xml:space="preserve">, </w:t>
            </w:r>
            <w:proofErr w:type="spellStart"/>
            <w:r w:rsidR="008E0BC2">
              <w:rPr>
                <w:rFonts w:ascii="Arial" w:hAnsi="Arial" w:cs="Arial"/>
                <w:lang w:val="en-US"/>
              </w:rPr>
              <w:t>rostul</w:t>
            </w:r>
            <w:proofErr w:type="spellEnd"/>
            <w:r w:rsidR="008E0BC2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="008E0BC2">
              <w:rPr>
                <w:rFonts w:ascii="Arial" w:hAnsi="Arial" w:cs="Arial"/>
                <w:lang w:val="en-US"/>
              </w:rPr>
              <w:t>proaspăt</w:t>
            </w:r>
            <w:proofErr w:type="spellEnd"/>
          </w:p>
        </w:tc>
      </w:tr>
    </w:tbl>
    <w:p w14:paraId="570574E7" w14:textId="77777777" w:rsidR="00CA1653" w:rsidRPr="00CA1653" w:rsidRDefault="00CA1653" w:rsidP="00CA1653">
      <w:pPr>
        <w:spacing w:before="720"/>
        <w:rPr>
          <w:rFonts w:ascii="Arial" w:hAnsi="Arial" w:cs="Arial"/>
          <w:b/>
          <w:sz w:val="24"/>
          <w:szCs w:val="24"/>
          <w:lang w:val="en-US"/>
        </w:rPr>
      </w:pPr>
      <w:proofErr w:type="spellStart"/>
      <w:r w:rsidRPr="00CA1653">
        <w:rPr>
          <w:rFonts w:ascii="Arial" w:hAnsi="Arial" w:cs="Arial"/>
          <w:b/>
          <w:sz w:val="24"/>
          <w:szCs w:val="24"/>
          <w:lang w:val="en-US"/>
        </w:rPr>
        <w:t>Preambul</w:t>
      </w:r>
      <w:proofErr w:type="spellEnd"/>
    </w:p>
    <w:p w14:paraId="076299AA" w14:textId="77777777" w:rsidR="00CA1653" w:rsidRPr="00CA1653" w:rsidRDefault="00CA1653" w:rsidP="00CA1653">
      <w:pPr>
        <w:rPr>
          <w:rFonts w:ascii="Arial" w:hAnsi="Arial" w:cs="Arial"/>
          <w:lang w:val="en-US"/>
        </w:rPr>
      </w:pPr>
    </w:p>
    <w:p w14:paraId="6CADB6C4" w14:textId="77777777" w:rsidR="00CA1653" w:rsidRPr="00CA1653" w:rsidRDefault="00CA1653" w:rsidP="00CA1653">
      <w:pPr>
        <w:rPr>
          <w:rFonts w:ascii="Arial" w:hAnsi="Arial" w:cs="Arial"/>
          <w:lang w:val="en-US"/>
        </w:rPr>
      </w:pPr>
    </w:p>
    <w:p w14:paraId="5F497D41" w14:textId="221DC5BF" w:rsidR="00CA1653" w:rsidRPr="00CA1653" w:rsidRDefault="00CA1653" w:rsidP="00CA1653">
      <w:pPr>
        <w:tabs>
          <w:tab w:val="left" w:pos="426"/>
        </w:tabs>
        <w:ind w:left="397" w:hanging="397"/>
        <w:jc w:val="both"/>
        <w:rPr>
          <w:rFonts w:ascii="Arial" w:hAnsi="Arial" w:cs="Arial"/>
          <w:lang w:val="en-US"/>
        </w:rPr>
      </w:pPr>
      <w:r w:rsidRPr="00CA1653">
        <w:rPr>
          <w:rFonts w:ascii="Arial" w:hAnsi="Arial" w:cs="Arial"/>
          <w:lang w:val="en-US"/>
        </w:rPr>
        <w:t>1</w:t>
      </w:r>
      <w:r w:rsidRPr="00CA1653">
        <w:rPr>
          <w:rFonts w:ascii="Arial" w:hAnsi="Arial" w:cs="Arial"/>
          <w:lang w:val="en-US"/>
        </w:rPr>
        <w:tab/>
        <w:t xml:space="preserve">ELABORAT de </w:t>
      </w:r>
      <w:proofErr w:type="spellStart"/>
      <w:r w:rsidRPr="00CA1653">
        <w:rPr>
          <w:rFonts w:ascii="Arial" w:hAnsi="Arial" w:cs="Arial"/>
          <w:lang w:val="en-US"/>
        </w:rPr>
        <w:t>către</w:t>
      </w:r>
      <w:proofErr w:type="spellEnd"/>
      <w:r w:rsidRPr="00CA1653">
        <w:rPr>
          <w:rFonts w:ascii="Arial" w:hAnsi="Arial" w:cs="Arial"/>
          <w:lang w:val="en-US"/>
        </w:rPr>
        <w:t xml:space="preserve"> </w:t>
      </w:r>
      <w:r w:rsidR="008E0BC2" w:rsidRPr="00F43177">
        <w:rPr>
          <w:rFonts w:ascii="Arial" w:hAnsi="Arial" w:cs="Arial"/>
          <w:lang w:val="ro-RO"/>
        </w:rPr>
        <w:t xml:space="preserve">Î. S. </w:t>
      </w:r>
      <w:r w:rsidR="008E0BC2">
        <w:rPr>
          <w:rFonts w:ascii="Arial" w:hAnsi="Arial" w:cs="Arial"/>
          <w:lang w:val="ro-RO"/>
        </w:rPr>
        <w:t>„</w:t>
      </w:r>
      <w:r w:rsidR="008E0BC2" w:rsidRPr="00F43177">
        <w:rPr>
          <w:rFonts w:ascii="Arial" w:hAnsi="Arial" w:cs="Arial"/>
          <w:lang w:val="ro-RO"/>
        </w:rPr>
        <w:t>Administrația de Stat a Drumurilor”</w:t>
      </w:r>
      <w:r w:rsidRPr="00CA1653">
        <w:rPr>
          <w:rFonts w:ascii="Arial" w:hAnsi="Arial" w:cs="Arial"/>
          <w:lang w:val="en-US"/>
        </w:rPr>
        <w:t>:</w:t>
      </w:r>
    </w:p>
    <w:p w14:paraId="215710CA" w14:textId="77777777" w:rsidR="00CA1653" w:rsidRPr="00CA1653" w:rsidRDefault="00CA1653" w:rsidP="00CA1653">
      <w:pPr>
        <w:tabs>
          <w:tab w:val="left" w:pos="426"/>
        </w:tabs>
        <w:ind w:left="397" w:hanging="397"/>
        <w:jc w:val="both"/>
        <w:rPr>
          <w:rFonts w:ascii="Arial" w:hAnsi="Arial" w:cs="Arial"/>
          <w:lang w:val="en-US"/>
        </w:rPr>
      </w:pPr>
    </w:p>
    <w:p w14:paraId="242BD79F" w14:textId="664B1AD8" w:rsidR="00CA1653" w:rsidRPr="00CA1653" w:rsidRDefault="00CA1653" w:rsidP="00CA1653">
      <w:pPr>
        <w:tabs>
          <w:tab w:val="left" w:pos="426"/>
        </w:tabs>
        <w:ind w:left="397" w:hanging="397"/>
        <w:jc w:val="both"/>
        <w:rPr>
          <w:rFonts w:ascii="Arial" w:hAnsi="Arial" w:cs="Arial"/>
          <w:lang w:val="en-US"/>
        </w:rPr>
      </w:pPr>
      <w:r w:rsidRPr="00CA1653">
        <w:rPr>
          <w:rFonts w:ascii="Arial" w:hAnsi="Arial" w:cs="Arial"/>
          <w:lang w:val="en-US"/>
        </w:rPr>
        <w:t>2</w:t>
      </w:r>
      <w:r w:rsidRPr="00CA1653">
        <w:rPr>
          <w:rFonts w:ascii="Arial" w:hAnsi="Arial" w:cs="Arial"/>
          <w:lang w:val="en-US"/>
        </w:rPr>
        <w:tab/>
        <w:t xml:space="preserve">ACCEPTAT de </w:t>
      </w:r>
      <w:proofErr w:type="spellStart"/>
      <w:r w:rsidRPr="00CA1653">
        <w:rPr>
          <w:rFonts w:ascii="Arial" w:hAnsi="Arial" w:cs="Arial"/>
          <w:lang w:val="en-US"/>
        </w:rPr>
        <w:t>către</w:t>
      </w:r>
      <w:proofErr w:type="spellEnd"/>
      <w:r w:rsidRPr="00CA1653">
        <w:rPr>
          <w:rFonts w:ascii="Arial" w:hAnsi="Arial" w:cs="Arial"/>
          <w:lang w:val="en-US"/>
        </w:rPr>
        <w:t xml:space="preserve"> </w:t>
      </w:r>
      <w:proofErr w:type="spellStart"/>
      <w:r w:rsidRPr="00CA1653">
        <w:rPr>
          <w:rFonts w:ascii="Arial" w:hAnsi="Arial" w:cs="Arial"/>
          <w:lang w:val="en-US"/>
        </w:rPr>
        <w:t>Comitetul</w:t>
      </w:r>
      <w:proofErr w:type="spellEnd"/>
      <w:r w:rsidRPr="00CA1653">
        <w:rPr>
          <w:rFonts w:ascii="Arial" w:hAnsi="Arial" w:cs="Arial"/>
          <w:lang w:val="en-US"/>
        </w:rPr>
        <w:t xml:space="preserve"> </w:t>
      </w:r>
      <w:proofErr w:type="spellStart"/>
      <w:r w:rsidRPr="00CA1653">
        <w:rPr>
          <w:rFonts w:ascii="Arial" w:hAnsi="Arial" w:cs="Arial"/>
          <w:lang w:val="en-US"/>
        </w:rPr>
        <w:t>Tehnic</w:t>
      </w:r>
      <w:proofErr w:type="spellEnd"/>
      <w:r w:rsidRPr="00CA1653">
        <w:rPr>
          <w:rFonts w:ascii="Arial" w:hAnsi="Arial" w:cs="Arial"/>
          <w:lang w:val="en-US"/>
        </w:rPr>
        <w:t xml:space="preserve"> </w:t>
      </w:r>
      <w:proofErr w:type="spellStart"/>
      <w:r w:rsidRPr="00CA1653">
        <w:rPr>
          <w:rFonts w:ascii="Arial" w:hAnsi="Arial" w:cs="Arial"/>
          <w:lang w:val="en-US"/>
        </w:rPr>
        <w:t>pentru</w:t>
      </w:r>
      <w:proofErr w:type="spellEnd"/>
      <w:r w:rsidRPr="00CA1653">
        <w:rPr>
          <w:rFonts w:ascii="Arial" w:hAnsi="Arial" w:cs="Arial"/>
          <w:lang w:val="en-US"/>
        </w:rPr>
        <w:t xml:space="preserve"> </w:t>
      </w:r>
      <w:proofErr w:type="spellStart"/>
      <w:r w:rsidRPr="00CA1653">
        <w:rPr>
          <w:rFonts w:ascii="Arial" w:hAnsi="Arial" w:cs="Arial"/>
          <w:lang w:val="en-US"/>
        </w:rPr>
        <w:t>Normare</w:t>
      </w:r>
      <w:proofErr w:type="spellEnd"/>
      <w:r w:rsidRPr="00CA1653">
        <w:rPr>
          <w:rFonts w:ascii="Arial" w:hAnsi="Arial" w:cs="Arial"/>
          <w:lang w:val="en-US"/>
        </w:rPr>
        <w:t xml:space="preserve"> </w:t>
      </w:r>
      <w:proofErr w:type="spellStart"/>
      <w:r w:rsidRPr="00CA1653">
        <w:rPr>
          <w:rFonts w:ascii="Arial" w:hAnsi="Arial" w:cs="Arial"/>
          <w:lang w:val="en-US"/>
        </w:rPr>
        <w:t>Tehnică</w:t>
      </w:r>
      <w:proofErr w:type="spellEnd"/>
      <w:r w:rsidRPr="00CA1653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Pr="00CA1653">
        <w:rPr>
          <w:rFonts w:ascii="Arial" w:hAnsi="Arial" w:cs="Arial"/>
          <w:lang w:val="en-US"/>
        </w:rPr>
        <w:t>i</w:t>
      </w:r>
      <w:proofErr w:type="spellEnd"/>
      <w:r w:rsidRPr="00CA1653">
        <w:rPr>
          <w:rFonts w:ascii="Arial" w:hAnsi="Arial" w:cs="Arial"/>
          <w:lang w:val="en-US"/>
        </w:rPr>
        <w:t xml:space="preserve"> </w:t>
      </w:r>
      <w:proofErr w:type="spellStart"/>
      <w:r w:rsidRPr="00CA1653">
        <w:rPr>
          <w:rFonts w:ascii="Arial" w:hAnsi="Arial" w:cs="Arial"/>
          <w:lang w:val="en-US"/>
        </w:rPr>
        <w:t>Standardizare</w:t>
      </w:r>
      <w:proofErr w:type="spellEnd"/>
      <w:r w:rsidRPr="00CA1653">
        <w:rPr>
          <w:rFonts w:ascii="Arial" w:hAnsi="Arial" w:cs="Arial"/>
          <w:lang w:val="en-US"/>
        </w:rPr>
        <w:t xml:space="preserve"> </w:t>
      </w:r>
      <w:proofErr w:type="spellStart"/>
      <w:r w:rsidRPr="00CA1653">
        <w:rPr>
          <w:rFonts w:ascii="Arial" w:hAnsi="Arial" w:cs="Arial"/>
          <w:lang w:val="en-US"/>
        </w:rPr>
        <w:t>în</w:t>
      </w:r>
      <w:proofErr w:type="spellEnd"/>
      <w:r w:rsidRPr="00CA1653">
        <w:rPr>
          <w:rFonts w:ascii="Arial" w:hAnsi="Arial" w:cs="Arial"/>
          <w:lang w:val="en-US"/>
        </w:rPr>
        <w:t xml:space="preserve"> </w:t>
      </w:r>
      <w:proofErr w:type="spellStart"/>
      <w:r w:rsidRPr="00CA1653">
        <w:rPr>
          <w:rFonts w:ascii="Arial" w:hAnsi="Arial" w:cs="Arial"/>
          <w:lang w:val="en-US"/>
        </w:rPr>
        <w:t>Construc</w:t>
      </w:r>
      <w:r w:rsidR="00EA2E93">
        <w:rPr>
          <w:rFonts w:ascii="Arial" w:hAnsi="Arial" w:cs="Arial"/>
          <w:lang w:val="en-US"/>
        </w:rPr>
        <w:t>ț</w:t>
      </w:r>
      <w:r w:rsidRPr="00CA1653">
        <w:rPr>
          <w:rFonts w:ascii="Arial" w:hAnsi="Arial" w:cs="Arial"/>
          <w:lang w:val="en-US"/>
        </w:rPr>
        <w:t>ii</w:t>
      </w:r>
      <w:proofErr w:type="spellEnd"/>
      <w:r w:rsidRPr="00CA1653">
        <w:rPr>
          <w:rFonts w:ascii="Arial" w:hAnsi="Arial" w:cs="Arial"/>
          <w:lang w:val="en-US"/>
        </w:rPr>
        <w:t xml:space="preserve"> </w:t>
      </w:r>
      <w:r w:rsidRPr="00CA1653">
        <w:rPr>
          <w:rFonts w:ascii="Arial" w:hAnsi="Arial" w:cs="Arial"/>
          <w:lang w:val="en-US"/>
        </w:rPr>
        <w:br/>
        <w:t>CT-C D(01-04) "</w:t>
      </w:r>
      <w:proofErr w:type="spellStart"/>
      <w:r w:rsidRPr="00CA1653">
        <w:rPr>
          <w:rFonts w:ascii="Arial" w:hAnsi="Arial" w:cs="Arial"/>
          <w:lang w:val="en-US"/>
        </w:rPr>
        <w:t>Construc</w:t>
      </w:r>
      <w:r w:rsidR="00EA2E93">
        <w:rPr>
          <w:rFonts w:ascii="Arial" w:hAnsi="Arial" w:cs="Arial"/>
          <w:lang w:val="en-US"/>
        </w:rPr>
        <w:t>ț</w:t>
      </w:r>
      <w:r w:rsidRPr="00CA1653">
        <w:rPr>
          <w:rFonts w:ascii="Arial" w:hAnsi="Arial" w:cs="Arial"/>
          <w:lang w:val="en-US"/>
        </w:rPr>
        <w:t>ii</w:t>
      </w:r>
      <w:proofErr w:type="spellEnd"/>
      <w:r w:rsidRPr="00CA1653">
        <w:rPr>
          <w:rFonts w:ascii="Arial" w:hAnsi="Arial" w:cs="Arial"/>
          <w:lang w:val="en-US"/>
        </w:rPr>
        <w:t xml:space="preserve"> </w:t>
      </w:r>
      <w:proofErr w:type="spellStart"/>
      <w:r w:rsidRPr="00CA1653">
        <w:rPr>
          <w:rFonts w:ascii="Arial" w:hAnsi="Arial" w:cs="Arial"/>
          <w:lang w:val="en-US"/>
        </w:rPr>
        <w:t>hidrotehnice</w:t>
      </w:r>
      <w:proofErr w:type="spellEnd"/>
      <w:r w:rsidRPr="00CA1653">
        <w:rPr>
          <w:rFonts w:ascii="Arial" w:hAnsi="Arial" w:cs="Arial"/>
          <w:lang w:val="en-US"/>
        </w:rPr>
        <w:t xml:space="preserve">, </w:t>
      </w:r>
      <w:proofErr w:type="spellStart"/>
      <w:r w:rsidRPr="00CA1653">
        <w:rPr>
          <w:rFonts w:ascii="Arial" w:hAnsi="Arial" w:cs="Arial"/>
          <w:lang w:val="en-US"/>
        </w:rPr>
        <w:t>rutiere</w:t>
      </w:r>
      <w:proofErr w:type="spellEnd"/>
      <w:r w:rsidRPr="00CA1653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Pr="00CA1653">
        <w:rPr>
          <w:rFonts w:ascii="Arial" w:hAnsi="Arial" w:cs="Arial"/>
          <w:lang w:val="en-US"/>
        </w:rPr>
        <w:t>i</w:t>
      </w:r>
      <w:proofErr w:type="spellEnd"/>
      <w:r w:rsidRPr="00CA1653">
        <w:rPr>
          <w:rFonts w:ascii="Arial" w:hAnsi="Arial" w:cs="Arial"/>
          <w:lang w:val="en-US"/>
        </w:rPr>
        <w:t xml:space="preserve"> </w:t>
      </w:r>
      <w:proofErr w:type="spellStart"/>
      <w:r w:rsidRPr="00CA1653">
        <w:rPr>
          <w:rFonts w:ascii="Arial" w:hAnsi="Arial" w:cs="Arial"/>
          <w:lang w:val="en-US"/>
        </w:rPr>
        <w:t>speciale</w:t>
      </w:r>
      <w:proofErr w:type="spellEnd"/>
      <w:r w:rsidRPr="00CA1653">
        <w:rPr>
          <w:rFonts w:ascii="Arial" w:hAnsi="Arial" w:cs="Arial"/>
          <w:lang w:val="en-US"/>
        </w:rPr>
        <w:t xml:space="preserve">", </w:t>
      </w:r>
      <w:proofErr w:type="spellStart"/>
      <w:r w:rsidRPr="00CA1653">
        <w:rPr>
          <w:rFonts w:ascii="Arial" w:hAnsi="Arial" w:cs="Arial"/>
          <w:lang w:val="en-US"/>
        </w:rPr>
        <w:t>procesul</w:t>
      </w:r>
      <w:proofErr w:type="spellEnd"/>
      <w:r w:rsidRPr="00CA1653">
        <w:rPr>
          <w:rFonts w:ascii="Arial" w:hAnsi="Arial" w:cs="Arial"/>
          <w:lang w:val="en-US"/>
        </w:rPr>
        <w:t>-verbal nr.      din           .</w:t>
      </w:r>
    </w:p>
    <w:p w14:paraId="40FBB81E" w14:textId="77777777" w:rsidR="00CA1653" w:rsidRPr="00CA1653" w:rsidRDefault="00CA1653" w:rsidP="00CA1653">
      <w:pPr>
        <w:tabs>
          <w:tab w:val="left" w:pos="426"/>
        </w:tabs>
        <w:jc w:val="both"/>
        <w:rPr>
          <w:rFonts w:ascii="Arial" w:hAnsi="Arial" w:cs="Arial"/>
          <w:lang w:val="en-US"/>
        </w:rPr>
      </w:pPr>
    </w:p>
    <w:p w14:paraId="13D32A12" w14:textId="0BEB403B" w:rsidR="00CA1653" w:rsidRPr="00CA1653" w:rsidRDefault="00CA1653" w:rsidP="00CA1653">
      <w:pPr>
        <w:tabs>
          <w:tab w:val="left" w:pos="426"/>
        </w:tabs>
        <w:ind w:left="397" w:hanging="397"/>
        <w:jc w:val="both"/>
        <w:rPr>
          <w:rFonts w:ascii="Arial" w:hAnsi="Arial" w:cs="Arial"/>
          <w:lang w:val="en-US"/>
        </w:rPr>
      </w:pPr>
      <w:r w:rsidRPr="00CA1653">
        <w:rPr>
          <w:rFonts w:ascii="Arial" w:hAnsi="Arial" w:cs="Arial"/>
          <w:lang w:val="en-US"/>
        </w:rPr>
        <w:t>3</w:t>
      </w:r>
      <w:r w:rsidRPr="00CA1653">
        <w:rPr>
          <w:rFonts w:ascii="Arial" w:hAnsi="Arial" w:cs="Arial"/>
          <w:lang w:val="en-US"/>
        </w:rPr>
        <w:tab/>
        <w:t xml:space="preserve">APROBAT </w:t>
      </w:r>
      <w:r w:rsidR="00EA2E93">
        <w:rPr>
          <w:rFonts w:ascii="Arial" w:hAnsi="Arial" w:cs="Arial"/>
          <w:lang w:val="en-US"/>
        </w:rPr>
        <w:t>Ș</w:t>
      </w:r>
      <w:r w:rsidRPr="00CA1653">
        <w:rPr>
          <w:rFonts w:ascii="Arial" w:hAnsi="Arial" w:cs="Arial"/>
          <w:lang w:val="en-US"/>
        </w:rPr>
        <w:t xml:space="preserve">I PUS ÎN APLICARE </w:t>
      </w:r>
      <w:proofErr w:type="spellStart"/>
      <w:r w:rsidRPr="00CA1653">
        <w:rPr>
          <w:rFonts w:ascii="Arial" w:hAnsi="Arial" w:cs="Arial"/>
          <w:lang w:val="en-US"/>
        </w:rPr>
        <w:t>prin</w:t>
      </w:r>
      <w:proofErr w:type="spellEnd"/>
      <w:r w:rsidRPr="00CA1653">
        <w:rPr>
          <w:rFonts w:ascii="Arial" w:hAnsi="Arial" w:cs="Arial"/>
          <w:lang w:val="en-US"/>
        </w:rPr>
        <w:t xml:space="preserve"> </w:t>
      </w:r>
      <w:proofErr w:type="spellStart"/>
      <w:r w:rsidRPr="00CA1653">
        <w:rPr>
          <w:rFonts w:ascii="Arial" w:hAnsi="Arial" w:cs="Arial"/>
          <w:lang w:val="en-US"/>
        </w:rPr>
        <w:t>ordinul</w:t>
      </w:r>
      <w:proofErr w:type="spellEnd"/>
      <w:r w:rsidRPr="00CA1653">
        <w:rPr>
          <w:rFonts w:ascii="Arial" w:hAnsi="Arial" w:cs="Arial"/>
          <w:lang w:val="en-US"/>
        </w:rPr>
        <w:t xml:space="preserve"> </w:t>
      </w:r>
      <w:proofErr w:type="spellStart"/>
      <w:r w:rsidRPr="00CA1653">
        <w:rPr>
          <w:rFonts w:ascii="Arial" w:hAnsi="Arial" w:cs="Arial"/>
          <w:lang w:val="en-US"/>
        </w:rPr>
        <w:t>Ministerului</w:t>
      </w:r>
      <w:proofErr w:type="spellEnd"/>
      <w:r w:rsidRPr="00CA1653">
        <w:rPr>
          <w:rFonts w:ascii="Arial" w:hAnsi="Arial" w:cs="Arial"/>
          <w:lang w:val="en-US"/>
        </w:rPr>
        <w:t xml:space="preserve"> </w:t>
      </w:r>
      <w:proofErr w:type="spellStart"/>
      <w:r w:rsidRPr="00CA1653">
        <w:rPr>
          <w:rFonts w:ascii="Arial" w:hAnsi="Arial" w:cs="Arial"/>
          <w:lang w:val="en-US"/>
        </w:rPr>
        <w:t>Infrastructurii</w:t>
      </w:r>
      <w:proofErr w:type="spellEnd"/>
      <w:r w:rsidR="004B1541" w:rsidRPr="004B1541">
        <w:rPr>
          <w:rFonts w:ascii="Arial" w:hAnsi="Arial" w:cs="Arial"/>
          <w:lang w:val="en-US"/>
        </w:rPr>
        <w:t xml:space="preserve"> </w:t>
      </w:r>
      <w:r w:rsidR="004B1541">
        <w:rPr>
          <w:rFonts w:ascii="Arial" w:hAnsi="Arial" w:cs="Arial"/>
          <w:lang w:val="ro-RO"/>
        </w:rPr>
        <w:t>și Dezvoltării Regionale</w:t>
      </w:r>
      <w:r w:rsidRPr="00CA1653">
        <w:rPr>
          <w:rFonts w:ascii="Arial" w:hAnsi="Arial" w:cs="Arial"/>
          <w:lang w:val="en-US"/>
        </w:rPr>
        <w:t xml:space="preserve"> nr. XX din XX.XX.20XX (</w:t>
      </w:r>
      <w:proofErr w:type="spellStart"/>
      <w:r w:rsidRPr="00CA1653">
        <w:rPr>
          <w:rFonts w:ascii="Arial" w:hAnsi="Arial" w:cs="Arial"/>
          <w:lang w:val="en-US"/>
        </w:rPr>
        <w:t>Monitorul</w:t>
      </w:r>
      <w:proofErr w:type="spellEnd"/>
      <w:r w:rsidRPr="00CA1653">
        <w:rPr>
          <w:rFonts w:ascii="Arial" w:hAnsi="Arial" w:cs="Arial"/>
          <w:lang w:val="en-US"/>
        </w:rPr>
        <w:t xml:space="preserve"> </w:t>
      </w:r>
      <w:proofErr w:type="spellStart"/>
      <w:r w:rsidRPr="00CA1653">
        <w:rPr>
          <w:rFonts w:ascii="Arial" w:hAnsi="Arial" w:cs="Arial"/>
          <w:lang w:val="en-US"/>
        </w:rPr>
        <w:t>Oficial</w:t>
      </w:r>
      <w:proofErr w:type="spellEnd"/>
      <w:r w:rsidRPr="00CA1653">
        <w:rPr>
          <w:rFonts w:ascii="Arial" w:hAnsi="Arial" w:cs="Arial"/>
          <w:lang w:val="en-US"/>
        </w:rPr>
        <w:t xml:space="preserve"> al </w:t>
      </w:r>
      <w:proofErr w:type="spellStart"/>
      <w:r w:rsidRPr="00CA1653">
        <w:rPr>
          <w:rFonts w:ascii="Arial" w:hAnsi="Arial" w:cs="Arial"/>
          <w:lang w:val="en-US"/>
        </w:rPr>
        <w:t>Republicii</w:t>
      </w:r>
      <w:proofErr w:type="spellEnd"/>
      <w:r w:rsidRPr="00CA1653">
        <w:rPr>
          <w:rFonts w:ascii="Arial" w:hAnsi="Arial" w:cs="Arial"/>
          <w:lang w:val="en-US"/>
        </w:rPr>
        <w:t xml:space="preserve"> Moldova, 20XX, nr. XX, art. XX), cu </w:t>
      </w:r>
      <w:proofErr w:type="spellStart"/>
      <w:r w:rsidRPr="00CA1653">
        <w:rPr>
          <w:rFonts w:ascii="Arial" w:hAnsi="Arial" w:cs="Arial"/>
          <w:lang w:val="en-US"/>
        </w:rPr>
        <w:t>aplicare</w:t>
      </w:r>
      <w:proofErr w:type="spellEnd"/>
      <w:r w:rsidRPr="00CA1653">
        <w:rPr>
          <w:rFonts w:ascii="Arial" w:hAnsi="Arial" w:cs="Arial"/>
          <w:lang w:val="en-US"/>
        </w:rPr>
        <w:t xml:space="preserve"> din XX _____ 20XX.</w:t>
      </w:r>
    </w:p>
    <w:p w14:paraId="2701BFD8" w14:textId="77777777" w:rsidR="00CA1653" w:rsidRPr="00CA1653" w:rsidRDefault="00CA1653" w:rsidP="00CA1653">
      <w:pPr>
        <w:tabs>
          <w:tab w:val="left" w:pos="426"/>
        </w:tabs>
        <w:jc w:val="both"/>
        <w:rPr>
          <w:rFonts w:ascii="Arial" w:hAnsi="Arial" w:cs="Arial"/>
          <w:lang w:val="en-US"/>
        </w:rPr>
      </w:pPr>
    </w:p>
    <w:p w14:paraId="09298A01" w14:textId="4BECFFEE" w:rsidR="00CA1653" w:rsidRPr="00CA1653" w:rsidRDefault="00CA1653" w:rsidP="00CA1653">
      <w:pPr>
        <w:tabs>
          <w:tab w:val="left" w:pos="426"/>
        </w:tabs>
        <w:ind w:left="397" w:hanging="397"/>
        <w:jc w:val="both"/>
        <w:rPr>
          <w:rFonts w:ascii="Arial" w:hAnsi="Arial" w:cs="Arial"/>
          <w:lang w:val="en-US"/>
        </w:rPr>
      </w:pPr>
      <w:r w:rsidRPr="00CA1653">
        <w:rPr>
          <w:rFonts w:ascii="Arial" w:hAnsi="Arial" w:cs="Arial"/>
          <w:lang w:val="en-US"/>
        </w:rPr>
        <w:t>4</w:t>
      </w:r>
      <w:r w:rsidRPr="00CA1653">
        <w:rPr>
          <w:rFonts w:ascii="Arial" w:hAnsi="Arial" w:cs="Arial"/>
          <w:lang w:val="en-US"/>
        </w:rPr>
        <w:tab/>
      </w:r>
      <w:proofErr w:type="spellStart"/>
      <w:r w:rsidR="008E0BC2">
        <w:rPr>
          <w:rFonts w:ascii="Arial" w:hAnsi="Arial" w:cs="Arial"/>
          <w:lang w:val="en-US"/>
        </w:rPr>
        <w:t>Redacția</w:t>
      </w:r>
      <w:proofErr w:type="spellEnd"/>
      <w:r w:rsidR="008E0BC2">
        <w:rPr>
          <w:rFonts w:ascii="Arial" w:hAnsi="Arial" w:cs="Arial"/>
          <w:lang w:val="en-US"/>
        </w:rPr>
        <w:t xml:space="preserve"> II</w:t>
      </w:r>
      <w:r w:rsidRPr="00CA1653">
        <w:rPr>
          <w:rFonts w:ascii="Arial" w:hAnsi="Arial" w:cs="Arial"/>
          <w:lang w:val="en-US"/>
        </w:rPr>
        <w:t>.</w:t>
      </w:r>
    </w:p>
    <w:p w14:paraId="199FF53F" w14:textId="77777777" w:rsidR="00CA1653" w:rsidRPr="00CA1653" w:rsidRDefault="00CA1653" w:rsidP="00CA1653">
      <w:pPr>
        <w:jc w:val="both"/>
        <w:rPr>
          <w:rFonts w:ascii="Arial" w:hAnsi="Arial" w:cs="Arial"/>
          <w:lang w:val="en-US"/>
        </w:rPr>
      </w:pPr>
    </w:p>
    <w:p w14:paraId="28904429" w14:textId="77777777" w:rsidR="00CA1653" w:rsidRPr="00CA1653" w:rsidRDefault="00CA1653" w:rsidP="00CA1653">
      <w:pPr>
        <w:jc w:val="both"/>
        <w:rPr>
          <w:rFonts w:ascii="Arial" w:hAnsi="Arial" w:cs="Arial"/>
          <w:lang w:val="en-US"/>
        </w:rPr>
      </w:pPr>
    </w:p>
    <w:p w14:paraId="41939D4E" w14:textId="77777777" w:rsidR="00CA1653" w:rsidRPr="00CA1653" w:rsidRDefault="00CA1653" w:rsidP="00CA1653">
      <w:pPr>
        <w:jc w:val="both"/>
        <w:rPr>
          <w:rFonts w:ascii="Arial" w:hAnsi="Arial" w:cs="Arial"/>
          <w:lang w:val="en-US"/>
        </w:rPr>
      </w:pPr>
    </w:p>
    <w:p w14:paraId="57068CF4" w14:textId="77777777" w:rsidR="00CA1653" w:rsidRPr="00CA1653" w:rsidRDefault="00CA1653" w:rsidP="00CA1653">
      <w:pPr>
        <w:jc w:val="both"/>
        <w:rPr>
          <w:rFonts w:ascii="Arial" w:hAnsi="Arial" w:cs="Arial"/>
          <w:lang w:val="en-US"/>
        </w:rPr>
      </w:pPr>
    </w:p>
    <w:p w14:paraId="315A61C1" w14:textId="77777777" w:rsidR="00CA1653" w:rsidRPr="00CA1653" w:rsidRDefault="00CA1653" w:rsidP="00CA1653">
      <w:pPr>
        <w:jc w:val="both"/>
        <w:rPr>
          <w:rFonts w:ascii="Arial" w:hAnsi="Arial" w:cs="Arial"/>
          <w:lang w:val="en-US"/>
        </w:rPr>
      </w:pPr>
    </w:p>
    <w:p w14:paraId="7364FF47" w14:textId="77777777" w:rsidR="00CA1653" w:rsidRPr="00CA1653" w:rsidRDefault="00CA1653" w:rsidP="00CA1653">
      <w:pPr>
        <w:jc w:val="both"/>
        <w:rPr>
          <w:rFonts w:ascii="Arial" w:hAnsi="Arial" w:cs="Arial"/>
          <w:lang w:val="en-US"/>
        </w:rPr>
      </w:pPr>
    </w:p>
    <w:p w14:paraId="04A242A7" w14:textId="77777777" w:rsidR="00CA1653" w:rsidRPr="00CA1653" w:rsidRDefault="00CA1653" w:rsidP="00CA1653">
      <w:pPr>
        <w:jc w:val="both"/>
        <w:rPr>
          <w:rFonts w:ascii="Arial" w:hAnsi="Arial" w:cs="Arial"/>
          <w:lang w:val="en-US"/>
        </w:rPr>
      </w:pPr>
    </w:p>
    <w:p w14:paraId="5FE3BDE2" w14:textId="77777777" w:rsidR="00CA1653" w:rsidRPr="00CA1653" w:rsidRDefault="00CA1653" w:rsidP="00CA1653">
      <w:pPr>
        <w:jc w:val="both"/>
        <w:rPr>
          <w:rFonts w:ascii="Arial" w:hAnsi="Arial" w:cs="Arial"/>
          <w:lang w:val="en-US"/>
        </w:rPr>
      </w:pPr>
    </w:p>
    <w:p w14:paraId="3EF8704D" w14:textId="77777777" w:rsidR="00CA1653" w:rsidRPr="00CA1653" w:rsidRDefault="00CA1653" w:rsidP="00CA1653">
      <w:pPr>
        <w:jc w:val="both"/>
        <w:rPr>
          <w:rFonts w:ascii="Arial" w:hAnsi="Arial" w:cs="Arial"/>
          <w:lang w:val="en-US"/>
        </w:rPr>
      </w:pPr>
    </w:p>
    <w:p w14:paraId="5BF914B6" w14:textId="77777777" w:rsidR="00CA1653" w:rsidRPr="00CA1653" w:rsidRDefault="00CA1653" w:rsidP="00CA1653">
      <w:pPr>
        <w:jc w:val="both"/>
        <w:rPr>
          <w:rFonts w:ascii="Arial" w:hAnsi="Arial" w:cs="Arial"/>
          <w:lang w:val="en-US"/>
        </w:rPr>
      </w:pPr>
    </w:p>
    <w:p w14:paraId="7D9C62AE" w14:textId="77777777" w:rsidR="00CA1653" w:rsidRPr="00CA1653" w:rsidRDefault="00CA1653" w:rsidP="00CA1653">
      <w:pPr>
        <w:jc w:val="both"/>
        <w:rPr>
          <w:rFonts w:ascii="Arial" w:hAnsi="Arial" w:cs="Arial"/>
          <w:lang w:val="en-US"/>
        </w:rPr>
      </w:pPr>
    </w:p>
    <w:p w14:paraId="7382A1DF" w14:textId="77777777" w:rsidR="00CA1653" w:rsidRPr="00CA1653" w:rsidRDefault="00CA1653" w:rsidP="00CA1653">
      <w:pPr>
        <w:jc w:val="both"/>
        <w:rPr>
          <w:rFonts w:ascii="Arial" w:hAnsi="Arial" w:cs="Arial"/>
          <w:lang w:val="en-US"/>
        </w:rPr>
      </w:pPr>
    </w:p>
    <w:p w14:paraId="7588E12B" w14:textId="77777777" w:rsidR="00CA1653" w:rsidRPr="00CA1653" w:rsidRDefault="00CA1653" w:rsidP="00CA1653">
      <w:pPr>
        <w:jc w:val="both"/>
        <w:rPr>
          <w:rFonts w:ascii="Arial" w:hAnsi="Arial" w:cs="Arial"/>
          <w:lang w:val="en-US"/>
        </w:rPr>
      </w:pPr>
    </w:p>
    <w:p w14:paraId="1F3323E3" w14:textId="77777777" w:rsidR="00CA1653" w:rsidRPr="00CA1653" w:rsidRDefault="00CA1653" w:rsidP="00CA1653">
      <w:pPr>
        <w:jc w:val="both"/>
        <w:rPr>
          <w:rFonts w:ascii="Arial" w:hAnsi="Arial" w:cs="Arial"/>
          <w:lang w:val="en-US"/>
        </w:rPr>
      </w:pPr>
    </w:p>
    <w:p w14:paraId="07F47949" w14:textId="77777777" w:rsidR="00CA1653" w:rsidRPr="00CA1653" w:rsidRDefault="00CA1653" w:rsidP="00CA1653">
      <w:pPr>
        <w:jc w:val="both"/>
        <w:rPr>
          <w:rFonts w:ascii="Arial" w:hAnsi="Arial" w:cs="Arial"/>
          <w:lang w:val="en-US"/>
        </w:rPr>
      </w:pPr>
    </w:p>
    <w:p w14:paraId="48DD9360" w14:textId="77777777" w:rsidR="00CA1653" w:rsidRPr="00CA1653" w:rsidRDefault="00CA1653" w:rsidP="00CA1653">
      <w:pPr>
        <w:rPr>
          <w:rFonts w:ascii="Arial" w:hAnsi="Arial" w:cs="Arial"/>
          <w:lang w:val="en-US"/>
        </w:rPr>
      </w:pPr>
    </w:p>
    <w:p w14:paraId="776BAA01" w14:textId="77777777" w:rsidR="00CA1653" w:rsidRPr="00CA1653" w:rsidRDefault="00CA1653" w:rsidP="00CA1653">
      <w:pPr>
        <w:rPr>
          <w:rFonts w:ascii="Arial" w:hAnsi="Arial" w:cs="Arial"/>
          <w:lang w:val="en-US"/>
        </w:rPr>
      </w:pPr>
    </w:p>
    <w:p w14:paraId="7865EA49" w14:textId="77777777" w:rsidR="00CA1653" w:rsidRPr="00CA1653" w:rsidRDefault="00CA1653" w:rsidP="00CA1653">
      <w:pPr>
        <w:rPr>
          <w:rFonts w:ascii="Arial" w:hAnsi="Arial" w:cs="Arial"/>
          <w:lang w:val="en-US"/>
        </w:rPr>
      </w:pPr>
    </w:p>
    <w:p w14:paraId="78D9F185" w14:textId="77777777" w:rsidR="00CA1653" w:rsidRPr="00CA1653" w:rsidRDefault="00CA1653" w:rsidP="00CA1653">
      <w:pPr>
        <w:rPr>
          <w:rFonts w:ascii="Arial" w:hAnsi="Arial" w:cs="Arial"/>
          <w:lang w:val="en-US"/>
        </w:rPr>
      </w:pPr>
    </w:p>
    <w:p w14:paraId="5C137706" w14:textId="6AFCCE05" w:rsidR="00CA1653" w:rsidRPr="00CA1653" w:rsidRDefault="00CA1653" w:rsidP="00CA1653">
      <w:pPr>
        <w:rPr>
          <w:rFonts w:ascii="Arial" w:hAnsi="Arial" w:cs="Arial"/>
          <w:lang w:val="en-US"/>
        </w:rPr>
      </w:pPr>
    </w:p>
    <w:tbl>
      <w:tblPr>
        <w:tblpPr w:vertAnchor="page" w:horzAnchor="margin" w:tblpY="14188"/>
        <w:tblOverlap w:val="never"/>
        <w:tblW w:w="9072" w:type="dxa"/>
        <w:tblBorders>
          <w:top w:val="single" w:sz="12" w:space="0" w:color="000000"/>
          <w:bottom w:val="single" w:sz="12" w:space="0" w:color="000000"/>
        </w:tblBorders>
        <w:tblLook w:val="04A0" w:firstRow="1" w:lastRow="0" w:firstColumn="1" w:lastColumn="0" w:noHBand="0" w:noVBand="1"/>
      </w:tblPr>
      <w:tblGrid>
        <w:gridCol w:w="9072"/>
      </w:tblGrid>
      <w:tr w:rsidR="00CA1653" w:rsidRPr="007C2F95" w14:paraId="6C0EC7BA" w14:textId="77777777" w:rsidTr="00F43C67">
        <w:tc>
          <w:tcPr>
            <w:tcW w:w="9072" w:type="dxa"/>
            <w:tcMar>
              <w:left w:w="0" w:type="dxa"/>
              <w:right w:w="0" w:type="dxa"/>
            </w:tcMar>
          </w:tcPr>
          <w:p w14:paraId="71C9F6D2" w14:textId="188B5D21" w:rsidR="00CA1653" w:rsidRPr="007C2F95" w:rsidRDefault="00CA1653" w:rsidP="00F43C67">
            <w:pPr>
              <w:tabs>
                <w:tab w:val="right" w:pos="8931"/>
              </w:tabs>
              <w:spacing w:before="60" w:after="60"/>
              <w:rPr>
                <w:rFonts w:ascii="Arial" w:hAnsi="Arial" w:cs="Arial"/>
              </w:rPr>
            </w:pPr>
            <w:r w:rsidRPr="007C2F95">
              <w:rPr>
                <w:rFonts w:ascii="Arial" w:hAnsi="Arial" w:cs="Arial"/>
              </w:rPr>
              <w:t>M</w:t>
            </w:r>
            <w:r w:rsidR="00892F25">
              <w:rPr>
                <w:rFonts w:ascii="Arial" w:hAnsi="Arial" w:cs="Arial"/>
                <w:lang w:val="ro-RO"/>
              </w:rPr>
              <w:t>IDR</w:t>
            </w:r>
            <w:r w:rsidRPr="007C2F95">
              <w:rPr>
                <w:rFonts w:ascii="Arial" w:hAnsi="Arial" w:cs="Arial"/>
              </w:rPr>
              <w:t>,</w:t>
            </w:r>
            <w:r>
              <w:rPr>
                <w:rFonts w:ascii="Arial" w:hAnsi="Arial" w:cs="Arial"/>
              </w:rPr>
              <w:t xml:space="preserve"> </w:t>
            </w:r>
            <w:r w:rsidRPr="007C2F95">
              <w:rPr>
                <w:rFonts w:ascii="Arial" w:hAnsi="Arial" w:cs="Arial"/>
              </w:rPr>
              <w:t>20</w:t>
            </w:r>
            <w:r w:rsidR="00892F25">
              <w:rPr>
                <w:rFonts w:ascii="Arial" w:hAnsi="Arial" w:cs="Arial"/>
                <w:lang w:val="ro-RO"/>
              </w:rPr>
              <w:t>23</w:t>
            </w:r>
            <w:r w:rsidRPr="007C2F95">
              <w:rPr>
                <w:rFonts w:ascii="Arial" w:hAnsi="Arial" w:cs="Arial"/>
              </w:rPr>
              <w:tab/>
              <w:t>EDI</w:t>
            </w:r>
            <w:r w:rsidR="00EA2E93">
              <w:rPr>
                <w:rFonts w:ascii="Arial" w:hAnsi="Arial" w:cs="Arial"/>
              </w:rPr>
              <w:t>Ț</w:t>
            </w:r>
            <w:r w:rsidRPr="007C2F95">
              <w:rPr>
                <w:rFonts w:ascii="Arial" w:hAnsi="Arial" w:cs="Arial"/>
              </w:rPr>
              <w:t>IE</w:t>
            </w:r>
            <w:r>
              <w:rPr>
                <w:rFonts w:ascii="Arial" w:hAnsi="Arial" w:cs="Arial"/>
              </w:rPr>
              <w:t xml:space="preserve"> </w:t>
            </w:r>
            <w:r w:rsidRPr="007C2F95">
              <w:rPr>
                <w:rFonts w:ascii="Arial" w:hAnsi="Arial" w:cs="Arial"/>
              </w:rPr>
              <w:t>OFICIALĂ</w:t>
            </w:r>
          </w:p>
        </w:tc>
      </w:tr>
    </w:tbl>
    <w:p w14:paraId="0E112B13" w14:textId="77777777" w:rsidR="00CA1653" w:rsidRDefault="00CA1653" w:rsidP="00CA1653">
      <w:pPr>
        <w:rPr>
          <w:rFonts w:ascii="Arial" w:hAnsi="Arial" w:cs="Arial"/>
        </w:rPr>
      </w:pPr>
    </w:p>
    <w:p w14:paraId="43AE3F29" w14:textId="77777777" w:rsidR="00CA1653" w:rsidRDefault="00CA1653">
      <w:pPr>
        <w:widowControl/>
        <w:autoSpaceDE/>
        <w:autoSpaceDN/>
        <w:adjustRightInd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EB9D7C5" w14:textId="1C0C120B" w:rsidR="00E26F42" w:rsidRPr="00CC6CC0" w:rsidRDefault="00E26F42" w:rsidP="00E26F42">
      <w:pPr>
        <w:rPr>
          <w:rStyle w:val="Semnatar0"/>
          <w:rFonts w:ascii="Arial" w:hAnsi="Arial" w:cs="Arial"/>
          <w:sz w:val="24"/>
          <w:szCs w:val="24"/>
          <w:lang w:val="en-US"/>
        </w:rPr>
      </w:pPr>
      <w:r w:rsidRPr="00CC6CC0">
        <w:rPr>
          <w:rStyle w:val="Semnatar0"/>
          <w:rFonts w:ascii="Arial" w:hAnsi="Arial" w:cs="Arial"/>
          <w:sz w:val="24"/>
          <w:szCs w:val="24"/>
          <w:lang w:val="en-US"/>
        </w:rPr>
        <w:lastRenderedPageBreak/>
        <w:t>PREAMBUL NA</w:t>
      </w:r>
      <w:r w:rsidR="00EA2E93">
        <w:rPr>
          <w:rStyle w:val="Semnatar0"/>
          <w:rFonts w:ascii="Arial" w:hAnsi="Arial" w:cs="Arial"/>
          <w:sz w:val="24"/>
          <w:szCs w:val="24"/>
          <w:lang w:val="en-US"/>
        </w:rPr>
        <w:t>Ț</w:t>
      </w:r>
      <w:r w:rsidRPr="00CC6CC0">
        <w:rPr>
          <w:rStyle w:val="Semnatar0"/>
          <w:rFonts w:ascii="Arial" w:hAnsi="Arial" w:cs="Arial"/>
          <w:sz w:val="24"/>
          <w:szCs w:val="24"/>
          <w:lang w:val="en-US"/>
        </w:rPr>
        <w:t>IONAL</w:t>
      </w:r>
    </w:p>
    <w:p w14:paraId="0A976C2C" w14:textId="77777777" w:rsidR="00E26F42" w:rsidRPr="004D0703" w:rsidRDefault="00E26F42" w:rsidP="00E26F42">
      <w:pPr>
        <w:rPr>
          <w:rStyle w:val="Semnatar0"/>
          <w:rFonts w:ascii="Arial" w:hAnsi="Arial" w:cs="Arial"/>
          <w:b w:val="0"/>
          <w:sz w:val="24"/>
          <w:szCs w:val="24"/>
          <w:lang w:val="en-US"/>
        </w:rPr>
      </w:pPr>
    </w:p>
    <w:p w14:paraId="6E1D9206" w14:textId="77777777" w:rsidR="00E26F42" w:rsidRPr="004D0703" w:rsidRDefault="00E26F42" w:rsidP="00E26F42">
      <w:pPr>
        <w:rPr>
          <w:rStyle w:val="Semnatar0"/>
          <w:rFonts w:ascii="Arial" w:hAnsi="Arial" w:cs="Arial"/>
          <w:b w:val="0"/>
          <w:sz w:val="24"/>
          <w:szCs w:val="24"/>
          <w:lang w:val="en-US"/>
        </w:rPr>
      </w:pPr>
    </w:p>
    <w:p w14:paraId="7F77D94D" w14:textId="55C9A0B5" w:rsidR="00555282" w:rsidRDefault="00555282" w:rsidP="00555282">
      <w:pPr>
        <w:jc w:val="both"/>
        <w:rPr>
          <w:rFonts w:ascii="Arial" w:hAnsi="Arial" w:cs="Arial"/>
          <w:bCs/>
          <w:lang w:val="ro-RO"/>
        </w:rPr>
      </w:pPr>
      <w:r w:rsidRPr="00E45EDB">
        <w:rPr>
          <w:rFonts w:ascii="Arial" w:hAnsi="Arial" w:cs="Arial"/>
          <w:bCs/>
          <w:lang w:val="ro-RO"/>
        </w:rPr>
        <w:t>Prezentul cod practic în construc</w:t>
      </w:r>
      <w:r w:rsidR="00EA2E93">
        <w:rPr>
          <w:rFonts w:ascii="Arial" w:hAnsi="Arial" w:cs="Arial"/>
          <w:bCs/>
          <w:lang w:val="ro-RO"/>
        </w:rPr>
        <w:t>ț</w:t>
      </w:r>
      <w:r w:rsidRPr="00E45EDB">
        <w:rPr>
          <w:rFonts w:ascii="Arial" w:hAnsi="Arial" w:cs="Arial"/>
          <w:bCs/>
          <w:lang w:val="ro-RO"/>
        </w:rPr>
        <w:t xml:space="preserve">ii reprezintă </w:t>
      </w:r>
      <w:r>
        <w:rPr>
          <w:rFonts w:ascii="Arial" w:hAnsi="Arial" w:cs="Arial"/>
          <w:bCs/>
          <w:lang w:val="ro-RO"/>
        </w:rPr>
        <w:t>redac</w:t>
      </w:r>
      <w:r w:rsidR="00EA2E93">
        <w:rPr>
          <w:rFonts w:ascii="Arial" w:hAnsi="Arial" w:cs="Arial"/>
          <w:bCs/>
          <w:lang w:val="ro-RO"/>
        </w:rPr>
        <w:t>ț</w:t>
      </w:r>
      <w:r w:rsidR="007415DC">
        <w:rPr>
          <w:rFonts w:ascii="Arial" w:hAnsi="Arial" w:cs="Arial"/>
          <w:bCs/>
          <w:lang w:val="ro-RO"/>
        </w:rPr>
        <w:t>ia</w:t>
      </w:r>
      <w:r>
        <w:rPr>
          <w:rFonts w:ascii="Arial" w:hAnsi="Arial" w:cs="Arial"/>
          <w:bCs/>
          <w:lang w:val="ro-RO"/>
        </w:rPr>
        <w:t xml:space="preserve"> </w:t>
      </w:r>
      <w:r w:rsidR="007415DC">
        <w:rPr>
          <w:rFonts w:ascii="Arial" w:hAnsi="Arial" w:cs="Arial"/>
          <w:bCs/>
          <w:lang w:val="ro-RO"/>
        </w:rPr>
        <w:t>a doua a</w:t>
      </w:r>
      <w:r w:rsidRPr="00E45EDB">
        <w:rPr>
          <w:rFonts w:ascii="Arial" w:hAnsi="Arial" w:cs="Arial"/>
          <w:bCs/>
          <w:lang w:val="ro-RO"/>
        </w:rPr>
        <w:t xml:space="preserve"> normativului CP D.02.01-2012 „Ghid privind construc</w:t>
      </w:r>
      <w:r w:rsidR="00EA2E93">
        <w:rPr>
          <w:rFonts w:ascii="Arial" w:hAnsi="Arial" w:cs="Arial"/>
          <w:bCs/>
          <w:lang w:val="ro-RO"/>
        </w:rPr>
        <w:t>ț</w:t>
      </w:r>
      <w:r w:rsidRPr="00E45EDB">
        <w:rPr>
          <w:rFonts w:ascii="Arial" w:hAnsi="Arial" w:cs="Arial"/>
          <w:bCs/>
          <w:lang w:val="ro-RO"/>
        </w:rPr>
        <w:t>ia funda</w:t>
      </w:r>
      <w:r w:rsidR="00EA2E93">
        <w:rPr>
          <w:rFonts w:ascii="Arial" w:hAnsi="Arial" w:cs="Arial"/>
          <w:bCs/>
          <w:lang w:val="ro-RO"/>
        </w:rPr>
        <w:t>ț</w:t>
      </w:r>
      <w:r w:rsidRPr="00E45EDB">
        <w:rPr>
          <w:rFonts w:ascii="Arial" w:hAnsi="Arial" w:cs="Arial"/>
          <w:bCs/>
          <w:lang w:val="ro-RO"/>
        </w:rPr>
        <w:t xml:space="preserve">iilor </w:t>
      </w:r>
      <w:r w:rsidR="00EA2E93">
        <w:rPr>
          <w:rFonts w:ascii="Arial" w:hAnsi="Arial" w:cs="Arial"/>
          <w:bCs/>
          <w:lang w:val="ro-RO"/>
        </w:rPr>
        <w:t>ș</w:t>
      </w:r>
      <w:r w:rsidRPr="00E45EDB">
        <w:rPr>
          <w:rFonts w:ascii="Arial" w:hAnsi="Arial" w:cs="Arial"/>
          <w:bCs/>
          <w:lang w:val="ro-RO"/>
        </w:rPr>
        <w:t>i îmbrăcămin</w:t>
      </w:r>
      <w:r w:rsidR="00EA2E93">
        <w:rPr>
          <w:rFonts w:ascii="Arial" w:hAnsi="Arial" w:cs="Arial"/>
          <w:bCs/>
          <w:lang w:val="ro-RO"/>
        </w:rPr>
        <w:t>ț</w:t>
      </w:r>
      <w:r w:rsidRPr="00E45EDB">
        <w:rPr>
          <w:rFonts w:ascii="Arial" w:hAnsi="Arial" w:cs="Arial"/>
          <w:bCs/>
          <w:lang w:val="ro-RO"/>
        </w:rPr>
        <w:t xml:space="preserve">ilor din beton </w:t>
      </w:r>
      <w:proofErr w:type="spellStart"/>
      <w:r>
        <w:rPr>
          <w:rFonts w:ascii="Arial" w:hAnsi="Arial" w:cs="Arial"/>
          <w:bCs/>
          <w:lang w:val="ro-RO"/>
        </w:rPr>
        <w:t>vibro</w:t>
      </w:r>
      <w:r w:rsidRPr="00E45EDB">
        <w:rPr>
          <w:rFonts w:ascii="Arial" w:hAnsi="Arial" w:cs="Arial"/>
          <w:bCs/>
          <w:lang w:val="ro-RO"/>
        </w:rPr>
        <w:t>cilindrat</w:t>
      </w:r>
      <w:proofErr w:type="spellEnd"/>
      <w:r w:rsidRPr="00E45EDB">
        <w:rPr>
          <w:rFonts w:ascii="Arial" w:hAnsi="Arial" w:cs="Arial"/>
          <w:bCs/>
          <w:lang w:val="ro-RO"/>
        </w:rPr>
        <w:t>”.</w:t>
      </w:r>
    </w:p>
    <w:p w14:paraId="33D8592F" w14:textId="76BE6EF6" w:rsidR="00555282" w:rsidRDefault="00555282" w:rsidP="00555282">
      <w:pPr>
        <w:jc w:val="both"/>
        <w:rPr>
          <w:rFonts w:ascii="Arial" w:hAnsi="Arial" w:cs="Arial"/>
          <w:bCs/>
          <w:lang w:val="ro-RO"/>
        </w:rPr>
      </w:pPr>
    </w:p>
    <w:p w14:paraId="02B3C556" w14:textId="683F8499" w:rsidR="009F1A96" w:rsidRPr="00D331C1" w:rsidRDefault="00514A13" w:rsidP="00D331C1">
      <w:pPr>
        <w:pStyle w:val="Default"/>
        <w:jc w:val="both"/>
        <w:rPr>
          <w:rFonts w:eastAsiaTheme="minorHAnsi"/>
          <w:color w:val="0D0808"/>
          <w:sz w:val="20"/>
          <w:szCs w:val="20"/>
          <w:lang w:eastAsia="en-US"/>
        </w:rPr>
      </w:pPr>
      <w:proofErr w:type="spellStart"/>
      <w:r w:rsidRPr="00D331C1">
        <w:rPr>
          <w:sz w:val="20"/>
          <w:szCs w:val="20"/>
        </w:rPr>
        <w:t>Necesitatea</w:t>
      </w:r>
      <w:proofErr w:type="spellEnd"/>
      <w:r w:rsidRPr="00D331C1">
        <w:rPr>
          <w:sz w:val="20"/>
          <w:szCs w:val="20"/>
        </w:rPr>
        <w:t xml:space="preserve"> </w:t>
      </w:r>
      <w:proofErr w:type="spellStart"/>
      <w:r w:rsidRPr="00D331C1">
        <w:rPr>
          <w:sz w:val="20"/>
          <w:szCs w:val="20"/>
        </w:rPr>
        <w:t>redactării</w:t>
      </w:r>
      <w:proofErr w:type="spellEnd"/>
      <w:r w:rsidRPr="00D331C1">
        <w:rPr>
          <w:sz w:val="20"/>
          <w:szCs w:val="20"/>
        </w:rPr>
        <w:t xml:space="preserve"> a </w:t>
      </w:r>
      <w:proofErr w:type="spellStart"/>
      <w:r w:rsidRPr="00D331C1">
        <w:rPr>
          <w:sz w:val="20"/>
          <w:szCs w:val="20"/>
        </w:rPr>
        <w:t>fost</w:t>
      </w:r>
      <w:proofErr w:type="spellEnd"/>
      <w:r w:rsidRPr="00D331C1">
        <w:rPr>
          <w:sz w:val="20"/>
          <w:szCs w:val="20"/>
        </w:rPr>
        <w:t xml:space="preserve"> </w:t>
      </w:r>
      <w:proofErr w:type="spellStart"/>
      <w:r w:rsidRPr="00D331C1">
        <w:rPr>
          <w:sz w:val="20"/>
          <w:szCs w:val="20"/>
        </w:rPr>
        <w:t>justificată</w:t>
      </w:r>
      <w:proofErr w:type="spellEnd"/>
      <w:r w:rsidRPr="00D331C1">
        <w:rPr>
          <w:sz w:val="20"/>
          <w:szCs w:val="20"/>
        </w:rPr>
        <w:t xml:space="preserve"> </w:t>
      </w:r>
      <w:proofErr w:type="spellStart"/>
      <w:r w:rsidRPr="00D331C1">
        <w:rPr>
          <w:sz w:val="20"/>
          <w:szCs w:val="20"/>
        </w:rPr>
        <w:t>prin</w:t>
      </w:r>
      <w:proofErr w:type="spellEnd"/>
      <w:r w:rsidRPr="00D331C1">
        <w:rPr>
          <w:sz w:val="20"/>
          <w:szCs w:val="20"/>
        </w:rPr>
        <w:t xml:space="preserve"> </w:t>
      </w:r>
      <w:proofErr w:type="spellStart"/>
      <w:r w:rsidRPr="00D331C1">
        <w:rPr>
          <w:sz w:val="20"/>
          <w:szCs w:val="20"/>
        </w:rPr>
        <w:t>faptul</w:t>
      </w:r>
      <w:proofErr w:type="spellEnd"/>
      <w:r w:rsidRPr="00D331C1">
        <w:rPr>
          <w:sz w:val="20"/>
          <w:szCs w:val="20"/>
        </w:rPr>
        <w:t xml:space="preserve"> </w:t>
      </w:r>
      <w:proofErr w:type="spellStart"/>
      <w:r w:rsidRPr="00D331C1">
        <w:rPr>
          <w:sz w:val="20"/>
          <w:szCs w:val="20"/>
        </w:rPr>
        <w:t>că</w:t>
      </w:r>
      <w:proofErr w:type="spellEnd"/>
      <w:r w:rsidRPr="00D331C1">
        <w:rPr>
          <w:sz w:val="20"/>
          <w:szCs w:val="20"/>
        </w:rPr>
        <w:t xml:space="preserve"> p</w:t>
      </w:r>
      <w:r w:rsidR="009F1A96" w:rsidRPr="00D331C1">
        <w:rPr>
          <w:sz w:val="20"/>
          <w:szCs w:val="20"/>
        </w:rPr>
        <w:t xml:space="preserve">e </w:t>
      </w:r>
      <w:proofErr w:type="spellStart"/>
      <w:r w:rsidR="009F1A96" w:rsidRPr="00D331C1">
        <w:rPr>
          <w:sz w:val="20"/>
          <w:szCs w:val="20"/>
        </w:rPr>
        <w:t>parcurs</w:t>
      </w:r>
      <w:proofErr w:type="spellEnd"/>
      <w:r w:rsidR="009F1A96" w:rsidRPr="00D331C1">
        <w:rPr>
          <w:sz w:val="20"/>
          <w:szCs w:val="20"/>
        </w:rPr>
        <w:t xml:space="preserve"> a </w:t>
      </w:r>
      <w:proofErr w:type="spellStart"/>
      <w:r w:rsidR="009F1A96" w:rsidRPr="00D331C1">
        <w:rPr>
          <w:sz w:val="20"/>
          <w:szCs w:val="20"/>
        </w:rPr>
        <w:t>unsprezece</w:t>
      </w:r>
      <w:proofErr w:type="spellEnd"/>
      <w:r w:rsidR="009F1A96" w:rsidRPr="00D331C1">
        <w:rPr>
          <w:sz w:val="20"/>
          <w:szCs w:val="20"/>
        </w:rPr>
        <w:t xml:space="preserve"> ani de la </w:t>
      </w:r>
      <w:proofErr w:type="spellStart"/>
      <w:r w:rsidR="009F1A96" w:rsidRPr="00D331C1">
        <w:rPr>
          <w:sz w:val="20"/>
          <w:szCs w:val="20"/>
        </w:rPr>
        <w:t>aprobarea</w:t>
      </w:r>
      <w:proofErr w:type="spellEnd"/>
      <w:r w:rsidR="009F1A96" w:rsidRPr="00D331C1">
        <w:rPr>
          <w:sz w:val="20"/>
          <w:szCs w:val="20"/>
        </w:rPr>
        <w:t xml:space="preserve"> </w:t>
      </w:r>
      <w:proofErr w:type="spellStart"/>
      <w:r w:rsidR="009F1A96" w:rsidRPr="00D331C1">
        <w:rPr>
          <w:sz w:val="20"/>
          <w:szCs w:val="20"/>
        </w:rPr>
        <w:t>normativului</w:t>
      </w:r>
      <w:proofErr w:type="spellEnd"/>
      <w:r w:rsidR="009F1A96" w:rsidRPr="00D331C1">
        <w:rPr>
          <w:sz w:val="20"/>
          <w:szCs w:val="20"/>
        </w:rPr>
        <w:t xml:space="preserve"> s-au </w:t>
      </w:r>
      <w:proofErr w:type="spellStart"/>
      <w:r w:rsidR="009F1A96" w:rsidRPr="00D331C1">
        <w:rPr>
          <w:sz w:val="20"/>
          <w:szCs w:val="20"/>
        </w:rPr>
        <w:t>produs</w:t>
      </w:r>
      <w:proofErr w:type="spellEnd"/>
      <w:r w:rsidR="009F1A96" w:rsidRPr="00D331C1">
        <w:rPr>
          <w:sz w:val="20"/>
          <w:szCs w:val="20"/>
        </w:rPr>
        <w:t xml:space="preserve"> </w:t>
      </w:r>
      <w:proofErr w:type="spellStart"/>
      <w:r w:rsidR="009F1A96" w:rsidRPr="00D331C1">
        <w:rPr>
          <w:sz w:val="20"/>
          <w:szCs w:val="20"/>
        </w:rPr>
        <w:t>schimbări</w:t>
      </w:r>
      <w:proofErr w:type="spellEnd"/>
      <w:r w:rsidR="009F1A96" w:rsidRPr="00D331C1">
        <w:rPr>
          <w:sz w:val="20"/>
          <w:szCs w:val="20"/>
        </w:rPr>
        <w:t xml:space="preserve"> </w:t>
      </w:r>
      <w:proofErr w:type="spellStart"/>
      <w:r w:rsidR="009F1A96" w:rsidRPr="00D331C1">
        <w:rPr>
          <w:sz w:val="20"/>
          <w:szCs w:val="20"/>
        </w:rPr>
        <w:t>esențiale</w:t>
      </w:r>
      <w:proofErr w:type="spellEnd"/>
      <w:r w:rsidR="009F1A96" w:rsidRPr="00D331C1">
        <w:rPr>
          <w:sz w:val="20"/>
          <w:szCs w:val="20"/>
        </w:rPr>
        <w:t xml:space="preserve"> </w:t>
      </w:r>
      <w:proofErr w:type="spellStart"/>
      <w:r w:rsidR="009F1A96" w:rsidRPr="00D331C1">
        <w:rPr>
          <w:sz w:val="20"/>
          <w:szCs w:val="20"/>
        </w:rPr>
        <w:t>în</w:t>
      </w:r>
      <w:proofErr w:type="spellEnd"/>
      <w:r w:rsidR="009F1A96" w:rsidRPr="00D331C1">
        <w:rPr>
          <w:sz w:val="20"/>
          <w:szCs w:val="20"/>
        </w:rPr>
        <w:t xml:space="preserve"> </w:t>
      </w:r>
      <w:proofErr w:type="spellStart"/>
      <w:r w:rsidR="009F1A96" w:rsidRPr="00D331C1">
        <w:rPr>
          <w:sz w:val="20"/>
          <w:szCs w:val="20"/>
        </w:rPr>
        <w:t>legislație</w:t>
      </w:r>
      <w:proofErr w:type="spellEnd"/>
      <w:r w:rsidR="009F1A96" w:rsidRPr="00D331C1">
        <w:rPr>
          <w:sz w:val="20"/>
          <w:szCs w:val="20"/>
        </w:rPr>
        <w:t xml:space="preserve"> </w:t>
      </w:r>
      <w:proofErr w:type="spellStart"/>
      <w:r w:rsidR="009F1A96" w:rsidRPr="00D331C1">
        <w:rPr>
          <w:sz w:val="20"/>
          <w:szCs w:val="20"/>
        </w:rPr>
        <w:t>și</w:t>
      </w:r>
      <w:proofErr w:type="spellEnd"/>
      <w:r w:rsidR="009F1A96" w:rsidRPr="00D331C1">
        <w:rPr>
          <w:sz w:val="20"/>
          <w:szCs w:val="20"/>
        </w:rPr>
        <w:t xml:space="preserve"> </w:t>
      </w:r>
      <w:proofErr w:type="spellStart"/>
      <w:r w:rsidR="009F1A96" w:rsidRPr="00D331C1">
        <w:rPr>
          <w:sz w:val="20"/>
          <w:szCs w:val="20"/>
        </w:rPr>
        <w:t>documente</w:t>
      </w:r>
      <w:proofErr w:type="spellEnd"/>
      <w:r w:rsidR="009F1A96" w:rsidRPr="00D331C1">
        <w:rPr>
          <w:sz w:val="20"/>
          <w:szCs w:val="20"/>
        </w:rPr>
        <w:t xml:space="preserve"> normative (</w:t>
      </w:r>
      <w:proofErr w:type="spellStart"/>
      <w:r w:rsidR="009F1A96" w:rsidRPr="00D331C1">
        <w:rPr>
          <w:sz w:val="20"/>
          <w:szCs w:val="20"/>
        </w:rPr>
        <w:t>Legea</w:t>
      </w:r>
      <w:proofErr w:type="spellEnd"/>
      <w:r w:rsidR="009F1A96" w:rsidRPr="00D331C1">
        <w:rPr>
          <w:sz w:val="20"/>
          <w:szCs w:val="20"/>
        </w:rPr>
        <w:t xml:space="preserve"> </w:t>
      </w:r>
      <w:proofErr w:type="spellStart"/>
      <w:r w:rsidR="009F1A96" w:rsidRPr="00D331C1">
        <w:rPr>
          <w:sz w:val="20"/>
          <w:szCs w:val="20"/>
        </w:rPr>
        <w:t>drumurilor</w:t>
      </w:r>
      <w:proofErr w:type="spellEnd"/>
      <w:r w:rsidR="009F1A96" w:rsidRPr="00D331C1">
        <w:rPr>
          <w:sz w:val="20"/>
          <w:szCs w:val="20"/>
        </w:rPr>
        <w:t xml:space="preserve">, nr.509, </w:t>
      </w:r>
      <w:proofErr w:type="spellStart"/>
      <w:r w:rsidR="009F1A96" w:rsidRPr="00D331C1">
        <w:rPr>
          <w:sz w:val="20"/>
          <w:szCs w:val="20"/>
        </w:rPr>
        <w:t>Legea</w:t>
      </w:r>
      <w:proofErr w:type="spellEnd"/>
      <w:r w:rsidR="009F1A96" w:rsidRPr="00D331C1">
        <w:rPr>
          <w:sz w:val="20"/>
          <w:szCs w:val="20"/>
        </w:rPr>
        <w:t xml:space="preserve"> </w:t>
      </w:r>
      <w:proofErr w:type="spellStart"/>
      <w:r w:rsidR="009F1A96" w:rsidRPr="00D331C1">
        <w:rPr>
          <w:sz w:val="20"/>
          <w:szCs w:val="20"/>
        </w:rPr>
        <w:t>fondului</w:t>
      </w:r>
      <w:proofErr w:type="spellEnd"/>
      <w:r w:rsidR="009F1A96" w:rsidRPr="00D331C1">
        <w:rPr>
          <w:sz w:val="20"/>
          <w:szCs w:val="20"/>
        </w:rPr>
        <w:t xml:space="preserve"> </w:t>
      </w:r>
      <w:proofErr w:type="spellStart"/>
      <w:r w:rsidR="009F1A96" w:rsidRPr="00D331C1">
        <w:rPr>
          <w:sz w:val="20"/>
          <w:szCs w:val="20"/>
        </w:rPr>
        <w:t>rutier</w:t>
      </w:r>
      <w:proofErr w:type="spellEnd"/>
      <w:r w:rsidR="009F1A96" w:rsidRPr="00D331C1">
        <w:rPr>
          <w:sz w:val="20"/>
          <w:szCs w:val="20"/>
        </w:rPr>
        <w:t xml:space="preserve">, nr. 720), </w:t>
      </w:r>
      <w:proofErr w:type="spellStart"/>
      <w:r w:rsidR="009F1A96" w:rsidRPr="00D331C1">
        <w:rPr>
          <w:sz w:val="20"/>
          <w:szCs w:val="20"/>
        </w:rPr>
        <w:t>trecerea</w:t>
      </w:r>
      <w:proofErr w:type="spellEnd"/>
      <w:r w:rsidR="009F1A96" w:rsidRPr="00D331C1">
        <w:rPr>
          <w:sz w:val="20"/>
          <w:szCs w:val="20"/>
        </w:rPr>
        <w:t xml:space="preserve"> la </w:t>
      </w:r>
      <w:proofErr w:type="spellStart"/>
      <w:r w:rsidR="009F1A96" w:rsidRPr="00D331C1">
        <w:rPr>
          <w:sz w:val="20"/>
          <w:szCs w:val="20"/>
        </w:rPr>
        <w:t>standarde</w:t>
      </w:r>
      <w:proofErr w:type="spellEnd"/>
      <w:r w:rsidR="009F1A96" w:rsidRPr="00D331C1">
        <w:rPr>
          <w:sz w:val="20"/>
          <w:szCs w:val="20"/>
        </w:rPr>
        <w:t xml:space="preserve"> </w:t>
      </w:r>
      <w:proofErr w:type="spellStart"/>
      <w:r w:rsidR="009F1A96" w:rsidRPr="00D331C1">
        <w:rPr>
          <w:sz w:val="20"/>
          <w:szCs w:val="20"/>
        </w:rPr>
        <w:t>europene</w:t>
      </w:r>
      <w:proofErr w:type="spellEnd"/>
      <w:r w:rsidR="009F1A96" w:rsidRPr="00D331C1">
        <w:rPr>
          <w:sz w:val="20"/>
          <w:szCs w:val="20"/>
        </w:rPr>
        <w:t xml:space="preserve"> (HG 913/2016).</w:t>
      </w:r>
      <w:r w:rsidRPr="00D331C1">
        <w:rPr>
          <w:sz w:val="20"/>
          <w:szCs w:val="20"/>
        </w:rPr>
        <w:t xml:space="preserve"> </w:t>
      </w:r>
      <w:proofErr w:type="spellStart"/>
      <w:r w:rsidRPr="00D331C1">
        <w:rPr>
          <w:sz w:val="20"/>
          <w:szCs w:val="20"/>
        </w:rPr>
        <w:t>În</w:t>
      </w:r>
      <w:proofErr w:type="spellEnd"/>
      <w:r w:rsidRPr="00D331C1">
        <w:rPr>
          <w:sz w:val="20"/>
          <w:szCs w:val="20"/>
        </w:rPr>
        <w:t xml:space="preserve"> </w:t>
      </w:r>
      <w:proofErr w:type="spellStart"/>
      <w:r w:rsidRPr="00D331C1">
        <w:rPr>
          <w:sz w:val="20"/>
          <w:szCs w:val="20"/>
        </w:rPr>
        <w:t>baza</w:t>
      </w:r>
      <w:proofErr w:type="spellEnd"/>
      <w:r w:rsidRPr="00D331C1">
        <w:rPr>
          <w:sz w:val="20"/>
          <w:szCs w:val="20"/>
        </w:rPr>
        <w:t xml:space="preserve"> </w:t>
      </w:r>
      <w:proofErr w:type="spellStart"/>
      <w:r w:rsidRPr="00D331C1">
        <w:rPr>
          <w:sz w:val="20"/>
          <w:szCs w:val="20"/>
        </w:rPr>
        <w:t>redacției</w:t>
      </w:r>
      <w:proofErr w:type="spellEnd"/>
      <w:r w:rsidRPr="00D331C1">
        <w:rPr>
          <w:sz w:val="20"/>
          <w:szCs w:val="20"/>
        </w:rPr>
        <w:t xml:space="preserve"> </w:t>
      </w:r>
      <w:proofErr w:type="spellStart"/>
      <w:r w:rsidRPr="00D331C1">
        <w:rPr>
          <w:sz w:val="20"/>
          <w:szCs w:val="20"/>
        </w:rPr>
        <w:t>noi</w:t>
      </w:r>
      <w:proofErr w:type="spellEnd"/>
      <w:r w:rsidRPr="00D331C1">
        <w:rPr>
          <w:sz w:val="20"/>
          <w:szCs w:val="20"/>
        </w:rPr>
        <w:t xml:space="preserve"> au </w:t>
      </w:r>
      <w:proofErr w:type="spellStart"/>
      <w:r w:rsidRPr="00D331C1">
        <w:rPr>
          <w:sz w:val="20"/>
          <w:szCs w:val="20"/>
        </w:rPr>
        <w:t>fost</w:t>
      </w:r>
      <w:proofErr w:type="spellEnd"/>
      <w:r w:rsidRPr="00D331C1">
        <w:rPr>
          <w:sz w:val="20"/>
          <w:szCs w:val="20"/>
        </w:rPr>
        <w:t xml:space="preserve"> </w:t>
      </w:r>
      <w:proofErr w:type="spellStart"/>
      <w:r w:rsidRPr="00D331C1">
        <w:rPr>
          <w:sz w:val="20"/>
          <w:szCs w:val="20"/>
        </w:rPr>
        <w:t>folosite</w:t>
      </w:r>
      <w:proofErr w:type="spellEnd"/>
      <w:r w:rsidRPr="00D331C1">
        <w:rPr>
          <w:sz w:val="20"/>
          <w:szCs w:val="20"/>
        </w:rPr>
        <w:t xml:space="preserve"> </w:t>
      </w:r>
      <w:proofErr w:type="spellStart"/>
      <w:r w:rsidRPr="00D331C1">
        <w:rPr>
          <w:sz w:val="20"/>
          <w:szCs w:val="20"/>
        </w:rPr>
        <w:t>rezultatele</w:t>
      </w:r>
      <w:proofErr w:type="spellEnd"/>
      <w:r w:rsidRPr="00D331C1">
        <w:rPr>
          <w:sz w:val="20"/>
          <w:szCs w:val="20"/>
        </w:rPr>
        <w:t xml:space="preserve"> </w:t>
      </w:r>
      <w:proofErr w:type="spellStart"/>
      <w:r w:rsidRPr="00D331C1">
        <w:rPr>
          <w:sz w:val="20"/>
          <w:szCs w:val="20"/>
        </w:rPr>
        <w:t>practicii</w:t>
      </w:r>
      <w:proofErr w:type="spellEnd"/>
      <w:r w:rsidRPr="00D331C1">
        <w:rPr>
          <w:sz w:val="20"/>
          <w:szCs w:val="20"/>
        </w:rPr>
        <w:t xml:space="preserve"> </w:t>
      </w:r>
      <w:proofErr w:type="spellStart"/>
      <w:r w:rsidRPr="00D331C1">
        <w:rPr>
          <w:sz w:val="20"/>
          <w:szCs w:val="20"/>
        </w:rPr>
        <w:t>mondiale</w:t>
      </w:r>
      <w:proofErr w:type="spellEnd"/>
      <w:r w:rsidRPr="00D331C1">
        <w:rPr>
          <w:sz w:val="20"/>
          <w:szCs w:val="20"/>
        </w:rPr>
        <w:t xml:space="preserve"> de </w:t>
      </w:r>
      <w:proofErr w:type="spellStart"/>
      <w:r w:rsidRPr="00D331C1">
        <w:rPr>
          <w:sz w:val="20"/>
          <w:szCs w:val="20"/>
        </w:rPr>
        <w:t>utilizare</w:t>
      </w:r>
      <w:proofErr w:type="spellEnd"/>
      <w:r w:rsidRPr="00D331C1">
        <w:rPr>
          <w:sz w:val="20"/>
          <w:szCs w:val="20"/>
        </w:rPr>
        <w:t xml:space="preserve"> a </w:t>
      </w:r>
      <w:proofErr w:type="spellStart"/>
      <w:r w:rsidRPr="00D331C1">
        <w:rPr>
          <w:sz w:val="20"/>
          <w:szCs w:val="20"/>
        </w:rPr>
        <w:t>betonului</w:t>
      </w:r>
      <w:proofErr w:type="spellEnd"/>
      <w:r w:rsidRPr="00D331C1">
        <w:rPr>
          <w:sz w:val="20"/>
          <w:szCs w:val="20"/>
        </w:rPr>
        <w:t xml:space="preserve"> </w:t>
      </w:r>
      <w:proofErr w:type="spellStart"/>
      <w:r w:rsidRPr="00D331C1">
        <w:rPr>
          <w:sz w:val="20"/>
          <w:szCs w:val="20"/>
        </w:rPr>
        <w:t>cilindrat</w:t>
      </w:r>
      <w:proofErr w:type="spellEnd"/>
      <w:r w:rsidRPr="00D331C1">
        <w:rPr>
          <w:sz w:val="20"/>
          <w:szCs w:val="20"/>
        </w:rPr>
        <w:t xml:space="preserve"> (</w:t>
      </w:r>
      <w:r w:rsidRPr="00D331C1">
        <w:rPr>
          <w:bCs/>
          <w:color w:val="231F20"/>
          <w:sz w:val="20"/>
          <w:szCs w:val="20"/>
        </w:rPr>
        <w:t>Roller-compacted concrete –</w:t>
      </w:r>
      <w:r w:rsidRPr="00D331C1">
        <w:rPr>
          <w:sz w:val="20"/>
          <w:szCs w:val="20"/>
        </w:rPr>
        <w:t xml:space="preserve"> RCC) cum </w:t>
      </w:r>
      <w:proofErr w:type="spellStart"/>
      <w:r w:rsidRPr="00D331C1">
        <w:rPr>
          <w:sz w:val="20"/>
          <w:szCs w:val="20"/>
        </w:rPr>
        <w:t>ar</w:t>
      </w:r>
      <w:proofErr w:type="spellEnd"/>
      <w:r w:rsidRPr="00D331C1">
        <w:rPr>
          <w:sz w:val="20"/>
          <w:szCs w:val="20"/>
        </w:rPr>
        <w:t xml:space="preserve"> fi: </w:t>
      </w:r>
      <w:r w:rsidR="00B42E56" w:rsidRPr="00D331C1">
        <w:rPr>
          <w:sz w:val="20"/>
          <w:szCs w:val="20"/>
        </w:rPr>
        <w:t>„</w:t>
      </w:r>
      <w:r w:rsidR="00B42E56" w:rsidRPr="00D331C1">
        <w:rPr>
          <w:rFonts w:eastAsiaTheme="minorHAnsi"/>
          <w:color w:val="1F1B1B"/>
          <w:sz w:val="20"/>
          <w:szCs w:val="20"/>
          <w:lang w:eastAsia="en-US"/>
        </w:rPr>
        <w:t>Guide to Roller-Compacted Concrete Pavements” (</w:t>
      </w:r>
      <w:r w:rsidR="00B42E56" w:rsidRPr="00D331C1">
        <w:rPr>
          <w:rFonts w:eastAsiaTheme="minorHAnsi"/>
          <w:color w:val="0D0808"/>
          <w:sz w:val="20"/>
          <w:szCs w:val="20"/>
          <w:lang w:eastAsia="en-US"/>
        </w:rPr>
        <w:t>American Concrete Institute, 2015); „</w:t>
      </w:r>
      <w:r w:rsidR="00B42E56" w:rsidRPr="00D331C1">
        <w:rPr>
          <w:sz w:val="20"/>
          <w:szCs w:val="20"/>
        </w:rPr>
        <w:t xml:space="preserve"> </w:t>
      </w:r>
      <w:r w:rsidR="00B42E56" w:rsidRPr="00D331C1">
        <w:rPr>
          <w:rFonts w:eastAsiaTheme="minorHAnsi"/>
          <w:color w:val="0D0808"/>
          <w:sz w:val="20"/>
          <w:szCs w:val="20"/>
          <w:lang w:eastAsia="en-US"/>
        </w:rPr>
        <w:t xml:space="preserve">Roller Compacted Concrete - Background to the Development of Highways England's Design Guidance and Specification” (Safety, Engineering and Standards Highways England, 2017); </w:t>
      </w:r>
      <w:proofErr w:type="spellStart"/>
      <w:r w:rsidR="00AB2F9C" w:rsidRPr="00D331C1">
        <w:rPr>
          <w:rFonts w:eastAsiaTheme="minorHAnsi"/>
          <w:color w:val="0D0808"/>
          <w:sz w:val="20"/>
          <w:szCs w:val="20"/>
          <w:lang w:eastAsia="en-US"/>
        </w:rPr>
        <w:t>Raportul</w:t>
      </w:r>
      <w:proofErr w:type="spellEnd"/>
      <w:r w:rsidR="00AB2F9C" w:rsidRPr="00D331C1">
        <w:rPr>
          <w:rFonts w:eastAsiaTheme="minorHAnsi"/>
          <w:color w:val="0D0808"/>
          <w:sz w:val="20"/>
          <w:szCs w:val="20"/>
          <w:lang w:eastAsia="en-US"/>
        </w:rPr>
        <w:t xml:space="preserve"> de </w:t>
      </w:r>
      <w:proofErr w:type="spellStart"/>
      <w:r w:rsidR="00AB2F9C" w:rsidRPr="00D331C1">
        <w:rPr>
          <w:rFonts w:eastAsiaTheme="minorHAnsi"/>
          <w:color w:val="0D0808"/>
          <w:sz w:val="20"/>
          <w:szCs w:val="20"/>
          <w:lang w:eastAsia="en-US"/>
        </w:rPr>
        <w:t>invesstigare</w:t>
      </w:r>
      <w:proofErr w:type="spellEnd"/>
      <w:r w:rsidR="00AB2F9C" w:rsidRPr="00D331C1">
        <w:rPr>
          <w:rFonts w:eastAsiaTheme="minorHAnsi"/>
          <w:color w:val="0D0808"/>
          <w:sz w:val="20"/>
          <w:szCs w:val="20"/>
          <w:lang w:eastAsia="en-US"/>
        </w:rPr>
        <w:t xml:space="preserve"> „</w:t>
      </w:r>
      <w:r w:rsidR="00D331C1" w:rsidRPr="00D331C1">
        <w:rPr>
          <w:rFonts w:eastAsiaTheme="minorHAnsi"/>
          <w:color w:val="0D0808"/>
          <w:sz w:val="20"/>
          <w:szCs w:val="20"/>
          <w:lang w:eastAsia="en-US"/>
        </w:rPr>
        <w:t>Compacted Concrete Pavement” (</w:t>
      </w:r>
      <w:r w:rsidR="00D331C1" w:rsidRPr="00D331C1">
        <w:rPr>
          <w:sz w:val="20"/>
          <w:szCs w:val="20"/>
        </w:rPr>
        <w:t>Missouri University of Science and Technology, Center for Infrastructure Engineering Studies</w:t>
      </w:r>
      <w:r w:rsidR="00D331C1" w:rsidRPr="00CF6902">
        <w:rPr>
          <w:rFonts w:eastAsiaTheme="minorHAnsi"/>
          <w:color w:val="0D0808"/>
          <w:sz w:val="20"/>
          <w:szCs w:val="20"/>
          <w:lang w:eastAsia="en-US"/>
        </w:rPr>
        <w:t>, 2022</w:t>
      </w:r>
      <w:r w:rsidR="00D331C1" w:rsidRPr="00D331C1">
        <w:rPr>
          <w:rFonts w:eastAsiaTheme="minorHAnsi"/>
          <w:color w:val="0D0808"/>
          <w:sz w:val="20"/>
          <w:szCs w:val="20"/>
          <w:lang w:eastAsia="en-US"/>
        </w:rPr>
        <w:t>)</w:t>
      </w:r>
      <w:r w:rsidR="00CF6902">
        <w:rPr>
          <w:rFonts w:eastAsiaTheme="minorHAnsi"/>
          <w:color w:val="0D0808"/>
          <w:sz w:val="20"/>
          <w:szCs w:val="20"/>
          <w:lang w:eastAsia="en-US"/>
        </w:rPr>
        <w:t xml:space="preserve">; </w:t>
      </w:r>
      <w:r w:rsidR="00CF6902" w:rsidRPr="00CF6902">
        <w:rPr>
          <w:rFonts w:eastAsiaTheme="minorHAnsi"/>
          <w:color w:val="0D0808"/>
          <w:sz w:val="20"/>
          <w:szCs w:val="20"/>
          <w:lang w:eastAsia="en-US"/>
        </w:rPr>
        <w:t xml:space="preserve">Guide to roller compacted concrete for pavements (ERMCO (European </w:t>
      </w:r>
      <w:r w:rsidR="00CF6902">
        <w:rPr>
          <w:rFonts w:eastAsiaTheme="minorHAnsi"/>
          <w:color w:val="0D0808"/>
          <w:sz w:val="20"/>
          <w:szCs w:val="20"/>
          <w:lang w:eastAsia="en-US"/>
        </w:rPr>
        <w:t>R</w:t>
      </w:r>
      <w:r w:rsidR="00CF6902" w:rsidRPr="00CF6902">
        <w:rPr>
          <w:rFonts w:eastAsiaTheme="minorHAnsi"/>
          <w:color w:val="0D0808"/>
          <w:sz w:val="20"/>
          <w:szCs w:val="20"/>
          <w:lang w:eastAsia="en-US"/>
        </w:rPr>
        <w:t xml:space="preserve">eady </w:t>
      </w:r>
      <w:r w:rsidR="00CF6902">
        <w:rPr>
          <w:rFonts w:eastAsiaTheme="minorHAnsi"/>
          <w:color w:val="0D0808"/>
          <w:sz w:val="20"/>
          <w:szCs w:val="20"/>
          <w:lang w:eastAsia="en-US"/>
        </w:rPr>
        <w:t>M</w:t>
      </w:r>
      <w:r w:rsidR="00CF6902" w:rsidRPr="00CF6902">
        <w:rPr>
          <w:rFonts w:eastAsiaTheme="minorHAnsi"/>
          <w:color w:val="0D0808"/>
          <w:sz w:val="20"/>
          <w:szCs w:val="20"/>
          <w:lang w:eastAsia="en-US"/>
        </w:rPr>
        <w:t xml:space="preserve">ixed </w:t>
      </w:r>
      <w:r w:rsidR="00CF6902">
        <w:rPr>
          <w:rFonts w:eastAsiaTheme="minorHAnsi"/>
          <w:color w:val="0D0808"/>
          <w:sz w:val="20"/>
          <w:szCs w:val="20"/>
          <w:lang w:eastAsia="en-US"/>
        </w:rPr>
        <w:t>C</w:t>
      </w:r>
      <w:r w:rsidR="00CF6902" w:rsidRPr="00CF6902">
        <w:rPr>
          <w:rFonts w:eastAsiaTheme="minorHAnsi"/>
          <w:color w:val="0D0808"/>
          <w:sz w:val="20"/>
          <w:szCs w:val="20"/>
          <w:lang w:eastAsia="en-US"/>
        </w:rPr>
        <w:t xml:space="preserve">oncrete </w:t>
      </w:r>
      <w:r w:rsidR="00CF6902">
        <w:rPr>
          <w:rFonts w:eastAsiaTheme="minorHAnsi"/>
          <w:color w:val="0D0808"/>
          <w:sz w:val="20"/>
          <w:szCs w:val="20"/>
          <w:lang w:eastAsia="en-US"/>
        </w:rPr>
        <w:t>O</w:t>
      </w:r>
      <w:r w:rsidR="00CF6902" w:rsidRPr="00CF6902">
        <w:rPr>
          <w:rFonts w:eastAsiaTheme="minorHAnsi"/>
          <w:color w:val="0D0808"/>
          <w:sz w:val="20"/>
          <w:szCs w:val="20"/>
          <w:lang w:eastAsia="en-US"/>
        </w:rPr>
        <w:t>rganization), 2013)</w:t>
      </w:r>
      <w:r w:rsidR="00D331C1">
        <w:rPr>
          <w:rFonts w:eastAsiaTheme="minorHAnsi"/>
          <w:color w:val="0D0808"/>
          <w:sz w:val="20"/>
          <w:szCs w:val="20"/>
          <w:lang w:eastAsia="en-US"/>
        </w:rPr>
        <w:t xml:space="preserve"> </w:t>
      </w:r>
      <w:proofErr w:type="spellStart"/>
      <w:r w:rsidR="00D331C1">
        <w:rPr>
          <w:rFonts w:eastAsiaTheme="minorHAnsi"/>
          <w:color w:val="0D0808"/>
          <w:sz w:val="20"/>
          <w:szCs w:val="20"/>
          <w:lang w:eastAsia="en-US"/>
        </w:rPr>
        <w:t>și</w:t>
      </w:r>
      <w:proofErr w:type="spellEnd"/>
      <w:r w:rsidR="00D331C1">
        <w:rPr>
          <w:rFonts w:eastAsiaTheme="minorHAnsi"/>
          <w:color w:val="0D0808"/>
          <w:sz w:val="20"/>
          <w:szCs w:val="20"/>
          <w:lang w:eastAsia="en-US"/>
        </w:rPr>
        <w:t xml:space="preserve"> </w:t>
      </w:r>
      <w:proofErr w:type="spellStart"/>
      <w:r w:rsidR="00D331C1">
        <w:rPr>
          <w:rFonts w:eastAsiaTheme="minorHAnsi"/>
          <w:color w:val="0D0808"/>
          <w:sz w:val="20"/>
          <w:szCs w:val="20"/>
          <w:lang w:eastAsia="en-US"/>
        </w:rPr>
        <w:t>alte</w:t>
      </w:r>
      <w:proofErr w:type="spellEnd"/>
      <w:r w:rsidR="00D331C1">
        <w:rPr>
          <w:rFonts w:eastAsiaTheme="minorHAnsi"/>
          <w:color w:val="0D0808"/>
          <w:sz w:val="20"/>
          <w:szCs w:val="20"/>
          <w:lang w:eastAsia="en-US"/>
        </w:rPr>
        <w:t xml:space="preserve"> </w:t>
      </w:r>
      <w:proofErr w:type="spellStart"/>
      <w:r w:rsidR="00D331C1">
        <w:rPr>
          <w:rFonts w:eastAsiaTheme="minorHAnsi"/>
          <w:color w:val="0D0808"/>
          <w:sz w:val="20"/>
          <w:szCs w:val="20"/>
          <w:lang w:eastAsia="en-US"/>
        </w:rPr>
        <w:t>materiale</w:t>
      </w:r>
      <w:proofErr w:type="spellEnd"/>
      <w:r w:rsidR="00D331C1">
        <w:rPr>
          <w:rFonts w:eastAsiaTheme="minorHAnsi"/>
          <w:color w:val="0D0808"/>
          <w:sz w:val="20"/>
          <w:szCs w:val="20"/>
          <w:lang w:eastAsia="en-US"/>
        </w:rPr>
        <w:t xml:space="preserve"> </w:t>
      </w:r>
      <w:proofErr w:type="spellStart"/>
      <w:r w:rsidR="00D331C1">
        <w:rPr>
          <w:rFonts w:eastAsiaTheme="minorHAnsi"/>
          <w:color w:val="0D0808"/>
          <w:sz w:val="20"/>
          <w:szCs w:val="20"/>
          <w:lang w:eastAsia="en-US"/>
        </w:rPr>
        <w:t>relevante</w:t>
      </w:r>
      <w:proofErr w:type="spellEnd"/>
      <w:r w:rsidR="00D331C1">
        <w:rPr>
          <w:rFonts w:eastAsiaTheme="minorHAnsi"/>
          <w:color w:val="0D0808"/>
          <w:sz w:val="20"/>
          <w:szCs w:val="20"/>
          <w:lang w:eastAsia="en-US"/>
        </w:rPr>
        <w:t>.</w:t>
      </w:r>
    </w:p>
    <w:p w14:paraId="13E6BD28" w14:textId="77777777" w:rsidR="009F1A96" w:rsidRPr="00D331C1" w:rsidRDefault="009F1A96" w:rsidP="00555282">
      <w:pPr>
        <w:jc w:val="both"/>
        <w:rPr>
          <w:rFonts w:ascii="Arial" w:hAnsi="Arial" w:cs="Arial"/>
          <w:bCs/>
          <w:lang w:val="en-US"/>
        </w:rPr>
      </w:pPr>
    </w:p>
    <w:p w14:paraId="354E778A" w14:textId="077E26E0" w:rsidR="007415DC" w:rsidRDefault="00555282" w:rsidP="00555282">
      <w:pPr>
        <w:jc w:val="both"/>
        <w:rPr>
          <w:rFonts w:ascii="Arial" w:hAnsi="Arial" w:cs="Arial"/>
          <w:bCs/>
          <w:lang w:val="ro-RO"/>
        </w:rPr>
      </w:pPr>
      <w:r w:rsidRPr="00E45EDB">
        <w:rPr>
          <w:rFonts w:ascii="Arial" w:hAnsi="Arial" w:cs="Arial"/>
          <w:bCs/>
          <w:lang w:val="ro-RO"/>
        </w:rPr>
        <w:t>Codul practic în construc</w:t>
      </w:r>
      <w:r w:rsidR="00EA2E93">
        <w:rPr>
          <w:rFonts w:ascii="Arial" w:hAnsi="Arial" w:cs="Arial"/>
          <w:bCs/>
          <w:lang w:val="ro-RO"/>
        </w:rPr>
        <w:t>ț</w:t>
      </w:r>
      <w:r w:rsidRPr="00E45EDB">
        <w:rPr>
          <w:rFonts w:ascii="Arial" w:hAnsi="Arial" w:cs="Arial"/>
          <w:bCs/>
          <w:lang w:val="ro-RO"/>
        </w:rPr>
        <w:t>ii CP D.02.01</w:t>
      </w:r>
      <w:r>
        <w:rPr>
          <w:rFonts w:ascii="Arial" w:hAnsi="Arial" w:cs="Arial"/>
          <w:bCs/>
          <w:lang w:val="ro-RO"/>
        </w:rPr>
        <w:t>:</w:t>
      </w:r>
      <w:r w:rsidRPr="00E45EDB">
        <w:rPr>
          <w:rFonts w:ascii="Arial" w:hAnsi="Arial" w:cs="Arial"/>
          <w:bCs/>
          <w:lang w:val="ro-RO"/>
        </w:rPr>
        <w:t>20</w:t>
      </w:r>
      <w:r w:rsidR="00C360EC" w:rsidRPr="00C360EC">
        <w:rPr>
          <w:rFonts w:ascii="Arial" w:hAnsi="Arial" w:cs="Arial"/>
          <w:bCs/>
          <w:lang w:val="en-US"/>
        </w:rPr>
        <w:t>23</w:t>
      </w:r>
      <w:r w:rsidRPr="00E45EDB">
        <w:rPr>
          <w:rFonts w:ascii="Arial" w:hAnsi="Arial" w:cs="Arial"/>
          <w:bCs/>
          <w:lang w:val="ro-RO"/>
        </w:rPr>
        <w:t xml:space="preserve"> „Ghid privind construc</w:t>
      </w:r>
      <w:r w:rsidR="00EA2E93">
        <w:rPr>
          <w:rFonts w:ascii="Arial" w:hAnsi="Arial" w:cs="Arial"/>
          <w:bCs/>
          <w:lang w:val="ro-RO"/>
        </w:rPr>
        <w:t>ț</w:t>
      </w:r>
      <w:r w:rsidRPr="00E45EDB">
        <w:rPr>
          <w:rFonts w:ascii="Arial" w:hAnsi="Arial" w:cs="Arial"/>
          <w:bCs/>
          <w:lang w:val="ro-RO"/>
        </w:rPr>
        <w:t>ia funda</w:t>
      </w:r>
      <w:r w:rsidR="00EA2E93">
        <w:rPr>
          <w:rFonts w:ascii="Arial" w:hAnsi="Arial" w:cs="Arial"/>
          <w:bCs/>
          <w:lang w:val="ro-RO"/>
        </w:rPr>
        <w:t>ț</w:t>
      </w:r>
      <w:r w:rsidRPr="00E45EDB">
        <w:rPr>
          <w:rFonts w:ascii="Arial" w:hAnsi="Arial" w:cs="Arial"/>
          <w:bCs/>
          <w:lang w:val="ro-RO"/>
        </w:rPr>
        <w:t xml:space="preserve">iilor </w:t>
      </w:r>
      <w:r w:rsidR="00EA2E93">
        <w:rPr>
          <w:rFonts w:ascii="Arial" w:hAnsi="Arial" w:cs="Arial"/>
          <w:bCs/>
          <w:lang w:val="ro-RO"/>
        </w:rPr>
        <w:t>ș</w:t>
      </w:r>
      <w:r w:rsidRPr="00E45EDB">
        <w:rPr>
          <w:rFonts w:ascii="Arial" w:hAnsi="Arial" w:cs="Arial"/>
          <w:bCs/>
          <w:lang w:val="ro-RO"/>
        </w:rPr>
        <w:t>i îmbrăcămin</w:t>
      </w:r>
      <w:r w:rsidR="00EA2E93">
        <w:rPr>
          <w:rFonts w:ascii="Arial" w:hAnsi="Arial" w:cs="Arial"/>
          <w:bCs/>
          <w:lang w:val="ro-RO"/>
        </w:rPr>
        <w:t>ț</w:t>
      </w:r>
      <w:r w:rsidRPr="00E45EDB">
        <w:rPr>
          <w:rFonts w:ascii="Arial" w:hAnsi="Arial" w:cs="Arial"/>
          <w:bCs/>
          <w:lang w:val="ro-RO"/>
        </w:rPr>
        <w:t xml:space="preserve">ilor din beton cilindrat” cuprinde </w:t>
      </w:r>
      <w:r w:rsidR="00242631">
        <w:rPr>
          <w:rFonts w:ascii="Arial" w:hAnsi="Arial" w:cs="Arial"/>
          <w:bCs/>
          <w:lang w:val="ro-RO"/>
        </w:rPr>
        <w:t>cerin</w:t>
      </w:r>
      <w:r w:rsidR="00EA2E93">
        <w:rPr>
          <w:rFonts w:ascii="Arial" w:hAnsi="Arial" w:cs="Arial"/>
          <w:bCs/>
          <w:lang w:val="ro-RO"/>
        </w:rPr>
        <w:t>ț</w:t>
      </w:r>
      <w:r w:rsidR="00242631">
        <w:rPr>
          <w:rFonts w:ascii="Arial" w:hAnsi="Arial" w:cs="Arial"/>
          <w:bCs/>
          <w:lang w:val="ro-RO"/>
        </w:rPr>
        <w:t>e</w:t>
      </w:r>
      <w:r w:rsidRPr="00E45EDB">
        <w:rPr>
          <w:rFonts w:ascii="Arial" w:hAnsi="Arial" w:cs="Arial"/>
          <w:bCs/>
          <w:lang w:val="ro-RO"/>
        </w:rPr>
        <w:t xml:space="preserve"> de proiectare </w:t>
      </w:r>
      <w:r w:rsidR="00EA2E93">
        <w:rPr>
          <w:rFonts w:ascii="Arial" w:hAnsi="Arial" w:cs="Arial"/>
          <w:bCs/>
          <w:lang w:val="ro-RO"/>
        </w:rPr>
        <w:t>ș</w:t>
      </w:r>
      <w:r w:rsidRPr="00E45EDB">
        <w:rPr>
          <w:rFonts w:ascii="Arial" w:hAnsi="Arial" w:cs="Arial"/>
          <w:bCs/>
          <w:lang w:val="ro-RO"/>
        </w:rPr>
        <w:t>i construc</w:t>
      </w:r>
      <w:r w:rsidR="00EA2E93">
        <w:rPr>
          <w:rFonts w:ascii="Arial" w:hAnsi="Arial" w:cs="Arial"/>
          <w:bCs/>
          <w:lang w:val="ro-RO"/>
        </w:rPr>
        <w:t>ț</w:t>
      </w:r>
      <w:r w:rsidRPr="00E45EDB">
        <w:rPr>
          <w:rFonts w:ascii="Arial" w:hAnsi="Arial" w:cs="Arial"/>
          <w:bCs/>
          <w:lang w:val="ro-RO"/>
        </w:rPr>
        <w:t>ie a funda</w:t>
      </w:r>
      <w:r w:rsidR="00EA2E93">
        <w:rPr>
          <w:rFonts w:ascii="Arial" w:hAnsi="Arial" w:cs="Arial"/>
          <w:bCs/>
          <w:lang w:val="ro-RO"/>
        </w:rPr>
        <w:t>ț</w:t>
      </w:r>
      <w:r w:rsidRPr="00E45EDB">
        <w:rPr>
          <w:rFonts w:ascii="Arial" w:hAnsi="Arial" w:cs="Arial"/>
          <w:bCs/>
          <w:lang w:val="ro-RO"/>
        </w:rPr>
        <w:t xml:space="preserve">iilor </w:t>
      </w:r>
      <w:r w:rsidR="00EA2E93">
        <w:rPr>
          <w:rFonts w:ascii="Arial" w:hAnsi="Arial" w:cs="Arial"/>
          <w:bCs/>
          <w:lang w:val="ro-RO"/>
        </w:rPr>
        <w:t>ș</w:t>
      </w:r>
      <w:r w:rsidRPr="00E45EDB">
        <w:rPr>
          <w:rFonts w:ascii="Arial" w:hAnsi="Arial" w:cs="Arial"/>
          <w:bCs/>
          <w:lang w:val="ro-RO"/>
        </w:rPr>
        <w:t>i a îmbrăcămin</w:t>
      </w:r>
      <w:r w:rsidR="00EA2E93">
        <w:rPr>
          <w:rFonts w:ascii="Arial" w:hAnsi="Arial" w:cs="Arial"/>
          <w:bCs/>
          <w:lang w:val="ro-RO"/>
        </w:rPr>
        <w:t>ț</w:t>
      </w:r>
      <w:r w:rsidRPr="00E45EDB">
        <w:rPr>
          <w:rFonts w:ascii="Arial" w:hAnsi="Arial" w:cs="Arial"/>
          <w:bCs/>
          <w:lang w:val="ro-RO"/>
        </w:rPr>
        <w:t xml:space="preserve">ilor din beton </w:t>
      </w:r>
      <w:r w:rsidR="00242631">
        <w:rPr>
          <w:rFonts w:ascii="Arial" w:hAnsi="Arial" w:cs="Arial"/>
          <w:bCs/>
          <w:lang w:val="ro-RO"/>
        </w:rPr>
        <w:t>de ciment</w:t>
      </w:r>
      <w:r w:rsidRPr="00E45EDB">
        <w:rPr>
          <w:rFonts w:ascii="Arial" w:hAnsi="Arial" w:cs="Arial"/>
          <w:bCs/>
          <w:lang w:val="ro-RO"/>
        </w:rPr>
        <w:t xml:space="preserve"> cilindra</w:t>
      </w:r>
      <w:r w:rsidR="00242631">
        <w:rPr>
          <w:rFonts w:ascii="Arial" w:hAnsi="Arial" w:cs="Arial"/>
          <w:bCs/>
          <w:lang w:val="ro-RO"/>
        </w:rPr>
        <w:t>t</w:t>
      </w:r>
      <w:r w:rsidRPr="00E45EDB">
        <w:rPr>
          <w:rFonts w:ascii="Arial" w:hAnsi="Arial" w:cs="Arial"/>
          <w:bCs/>
          <w:lang w:val="ro-RO"/>
        </w:rPr>
        <w:t>, de proiectare a compo</w:t>
      </w:r>
      <w:r w:rsidR="00995AF0">
        <w:rPr>
          <w:rFonts w:ascii="Arial" w:hAnsi="Arial" w:cs="Arial"/>
          <w:bCs/>
          <w:lang w:val="ro-RO"/>
        </w:rPr>
        <w:t>zi</w:t>
      </w:r>
      <w:r w:rsidR="00EA2E93">
        <w:rPr>
          <w:rFonts w:ascii="Arial" w:hAnsi="Arial" w:cs="Arial"/>
          <w:bCs/>
          <w:lang w:val="ro-RO"/>
        </w:rPr>
        <w:t>ț</w:t>
      </w:r>
      <w:r w:rsidR="00995AF0">
        <w:rPr>
          <w:rFonts w:ascii="Arial" w:hAnsi="Arial" w:cs="Arial"/>
          <w:bCs/>
          <w:lang w:val="ro-RO"/>
        </w:rPr>
        <w:t>i</w:t>
      </w:r>
      <w:r w:rsidRPr="00E45EDB">
        <w:rPr>
          <w:rFonts w:ascii="Arial" w:hAnsi="Arial" w:cs="Arial"/>
          <w:bCs/>
          <w:lang w:val="ro-RO"/>
        </w:rPr>
        <w:t xml:space="preserve">ei </w:t>
      </w:r>
      <w:r w:rsidR="00EA2E93">
        <w:rPr>
          <w:rFonts w:ascii="Arial" w:hAnsi="Arial" w:cs="Arial"/>
          <w:bCs/>
          <w:lang w:val="ro-RO"/>
        </w:rPr>
        <w:t>ș</w:t>
      </w:r>
      <w:r w:rsidRPr="00E45EDB">
        <w:rPr>
          <w:rFonts w:ascii="Arial" w:hAnsi="Arial" w:cs="Arial"/>
          <w:bCs/>
          <w:lang w:val="ro-RO"/>
        </w:rPr>
        <w:t xml:space="preserve">i de producere a </w:t>
      </w:r>
      <w:r w:rsidR="007415DC">
        <w:rPr>
          <w:rFonts w:ascii="Arial" w:hAnsi="Arial" w:cs="Arial"/>
          <w:bCs/>
          <w:lang w:val="ro-RO"/>
        </w:rPr>
        <w:t>amest</w:t>
      </w:r>
      <w:r w:rsidR="00EA2E93">
        <w:rPr>
          <w:rFonts w:ascii="Arial" w:hAnsi="Arial" w:cs="Arial"/>
          <w:bCs/>
          <w:lang w:val="ro-RO"/>
        </w:rPr>
        <w:t>e</w:t>
      </w:r>
      <w:r w:rsidR="007415DC">
        <w:rPr>
          <w:rFonts w:ascii="Arial" w:hAnsi="Arial" w:cs="Arial"/>
          <w:bCs/>
          <w:lang w:val="ro-RO"/>
        </w:rPr>
        <w:t>curilor RCC</w:t>
      </w:r>
      <w:r w:rsidRPr="00E45EDB">
        <w:rPr>
          <w:rFonts w:ascii="Arial" w:hAnsi="Arial" w:cs="Arial"/>
          <w:bCs/>
          <w:lang w:val="ro-RO"/>
        </w:rPr>
        <w:t xml:space="preserve">, </w:t>
      </w:r>
      <w:r w:rsidR="00242631">
        <w:rPr>
          <w:rFonts w:ascii="Arial" w:hAnsi="Arial" w:cs="Arial"/>
          <w:bCs/>
          <w:lang w:val="ro-RO"/>
        </w:rPr>
        <w:t xml:space="preserve">precum </w:t>
      </w:r>
      <w:r w:rsidR="00EA2E93">
        <w:rPr>
          <w:rFonts w:ascii="Arial" w:hAnsi="Arial" w:cs="Arial"/>
          <w:bCs/>
          <w:lang w:val="ro-RO"/>
        </w:rPr>
        <w:t>ș</w:t>
      </w:r>
      <w:r w:rsidR="00242631">
        <w:rPr>
          <w:rFonts w:ascii="Arial" w:hAnsi="Arial" w:cs="Arial"/>
          <w:bCs/>
          <w:lang w:val="ro-RO"/>
        </w:rPr>
        <w:t xml:space="preserve">i </w:t>
      </w:r>
      <w:proofErr w:type="spellStart"/>
      <w:r w:rsidR="00242631" w:rsidRPr="009D5C65">
        <w:rPr>
          <w:rFonts w:ascii="Arial" w:hAnsi="Arial" w:cs="Arial"/>
          <w:lang w:val="en-US"/>
        </w:rPr>
        <w:t>controlul</w:t>
      </w:r>
      <w:proofErr w:type="spellEnd"/>
      <w:r w:rsidR="00242631" w:rsidRPr="009D5C65">
        <w:rPr>
          <w:rFonts w:ascii="Arial" w:hAnsi="Arial" w:cs="Arial"/>
          <w:lang w:val="en-US"/>
        </w:rPr>
        <w:t xml:space="preserve"> </w:t>
      </w:r>
      <w:proofErr w:type="spellStart"/>
      <w:r w:rsidR="00242631" w:rsidRPr="009D5C65">
        <w:rPr>
          <w:rFonts w:ascii="Arial" w:hAnsi="Arial" w:cs="Arial"/>
          <w:lang w:val="en-US"/>
        </w:rPr>
        <w:t>calită</w:t>
      </w:r>
      <w:r w:rsidR="00EA2E93">
        <w:rPr>
          <w:rFonts w:ascii="Arial" w:hAnsi="Arial" w:cs="Arial"/>
          <w:lang w:val="en-US"/>
        </w:rPr>
        <w:t>ț</w:t>
      </w:r>
      <w:r w:rsidR="00242631" w:rsidRPr="009D5C65">
        <w:rPr>
          <w:rFonts w:ascii="Arial" w:hAnsi="Arial" w:cs="Arial"/>
          <w:lang w:val="en-US"/>
        </w:rPr>
        <w:t>ii</w:t>
      </w:r>
      <w:proofErr w:type="spellEnd"/>
      <w:r w:rsidR="00242631" w:rsidRPr="009D5C65">
        <w:rPr>
          <w:rFonts w:ascii="Arial" w:hAnsi="Arial" w:cs="Arial"/>
          <w:lang w:val="en-US"/>
        </w:rPr>
        <w:t xml:space="preserve"> </w:t>
      </w:r>
      <w:proofErr w:type="spellStart"/>
      <w:r w:rsidR="00242631" w:rsidRPr="009D5C65">
        <w:rPr>
          <w:rFonts w:ascii="Arial" w:hAnsi="Arial" w:cs="Arial"/>
          <w:lang w:val="en-US"/>
        </w:rPr>
        <w:t>materialelor</w:t>
      </w:r>
      <w:proofErr w:type="spellEnd"/>
      <w:r w:rsidR="00242631" w:rsidRPr="009D5C65">
        <w:rPr>
          <w:rFonts w:ascii="Arial" w:hAnsi="Arial" w:cs="Arial"/>
          <w:lang w:val="en-US"/>
        </w:rPr>
        <w:t xml:space="preserve"> </w:t>
      </w:r>
      <w:proofErr w:type="spellStart"/>
      <w:r w:rsidR="00242631" w:rsidRPr="009D5C65">
        <w:rPr>
          <w:rFonts w:ascii="Arial" w:hAnsi="Arial" w:cs="Arial"/>
          <w:lang w:val="en-US"/>
        </w:rPr>
        <w:t>componente</w:t>
      </w:r>
      <w:proofErr w:type="spellEnd"/>
      <w:r w:rsidR="00242631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="00242631">
        <w:rPr>
          <w:rFonts w:ascii="Arial" w:hAnsi="Arial" w:cs="Arial"/>
          <w:lang w:val="en-US"/>
        </w:rPr>
        <w:t>i</w:t>
      </w:r>
      <w:proofErr w:type="spellEnd"/>
      <w:r w:rsidR="00242631">
        <w:rPr>
          <w:rFonts w:ascii="Arial" w:hAnsi="Arial" w:cs="Arial"/>
          <w:lang w:val="en-US"/>
        </w:rPr>
        <w:t xml:space="preserve"> </w:t>
      </w:r>
      <w:proofErr w:type="spellStart"/>
      <w:r w:rsidR="00242631">
        <w:rPr>
          <w:rFonts w:ascii="Arial" w:hAnsi="Arial" w:cs="Arial"/>
          <w:lang w:val="en-US"/>
        </w:rPr>
        <w:t>lucrărilor</w:t>
      </w:r>
      <w:proofErr w:type="spellEnd"/>
      <w:r w:rsidR="00242631">
        <w:rPr>
          <w:rFonts w:ascii="Arial" w:hAnsi="Arial" w:cs="Arial"/>
          <w:lang w:val="en-US"/>
        </w:rPr>
        <w:t xml:space="preserve"> </w:t>
      </w:r>
      <w:proofErr w:type="spellStart"/>
      <w:r w:rsidR="00242631">
        <w:rPr>
          <w:rFonts w:ascii="Arial" w:hAnsi="Arial" w:cs="Arial"/>
          <w:lang w:val="en-US"/>
        </w:rPr>
        <w:t>executate</w:t>
      </w:r>
      <w:proofErr w:type="spellEnd"/>
      <w:r w:rsidR="00242631">
        <w:rPr>
          <w:rFonts w:ascii="Arial" w:hAnsi="Arial" w:cs="Arial"/>
          <w:lang w:val="en-US"/>
        </w:rPr>
        <w:t>.</w:t>
      </w:r>
    </w:p>
    <w:p w14:paraId="369048D3" w14:textId="77777777" w:rsidR="00555282" w:rsidRPr="00E45EDB" w:rsidRDefault="00555282" w:rsidP="00555282">
      <w:pPr>
        <w:jc w:val="both"/>
        <w:rPr>
          <w:rFonts w:ascii="Arial" w:hAnsi="Arial" w:cs="Arial"/>
          <w:bCs/>
          <w:lang w:val="ro-RO"/>
        </w:rPr>
      </w:pPr>
    </w:p>
    <w:p w14:paraId="58469926" w14:textId="175E98A9" w:rsidR="00555282" w:rsidRPr="00E45EDB" w:rsidRDefault="00555282" w:rsidP="00555282">
      <w:pPr>
        <w:jc w:val="both"/>
        <w:rPr>
          <w:rFonts w:ascii="Arial" w:hAnsi="Arial" w:cs="Arial"/>
          <w:bCs/>
          <w:lang w:val="ro-MD"/>
        </w:rPr>
      </w:pPr>
      <w:r w:rsidRPr="00E45EDB">
        <w:rPr>
          <w:rFonts w:ascii="Arial" w:hAnsi="Arial" w:cs="Arial"/>
          <w:bCs/>
          <w:lang w:val="ro-RO"/>
        </w:rPr>
        <w:t xml:space="preserve">Acest </w:t>
      </w:r>
      <w:r w:rsidR="00AC0D20" w:rsidRPr="00E45EDB">
        <w:rPr>
          <w:rFonts w:ascii="Arial" w:hAnsi="Arial" w:cs="Arial"/>
          <w:bCs/>
          <w:lang w:val="ro-RO"/>
        </w:rPr>
        <w:t>C</w:t>
      </w:r>
      <w:r w:rsidRPr="00E45EDB">
        <w:rPr>
          <w:rFonts w:ascii="Arial" w:hAnsi="Arial" w:cs="Arial"/>
          <w:bCs/>
          <w:lang w:val="ro-RO"/>
        </w:rPr>
        <w:t>od practic în construc</w:t>
      </w:r>
      <w:r w:rsidR="00EA2E93">
        <w:rPr>
          <w:rFonts w:ascii="Arial" w:hAnsi="Arial" w:cs="Arial"/>
          <w:bCs/>
          <w:lang w:val="ro-RO"/>
        </w:rPr>
        <w:t>ț</w:t>
      </w:r>
      <w:r w:rsidRPr="00E45EDB">
        <w:rPr>
          <w:rFonts w:ascii="Arial" w:hAnsi="Arial" w:cs="Arial"/>
          <w:bCs/>
          <w:lang w:val="ro-RO"/>
        </w:rPr>
        <w:t>ii se aplică la executarea funda</w:t>
      </w:r>
      <w:r w:rsidR="00EA2E93">
        <w:rPr>
          <w:rFonts w:ascii="Arial" w:hAnsi="Arial" w:cs="Arial"/>
          <w:bCs/>
          <w:lang w:val="ro-RO"/>
        </w:rPr>
        <w:t>ț</w:t>
      </w:r>
      <w:r w:rsidRPr="00E45EDB">
        <w:rPr>
          <w:rFonts w:ascii="Arial" w:hAnsi="Arial" w:cs="Arial"/>
          <w:bCs/>
          <w:lang w:val="ro-RO"/>
        </w:rPr>
        <w:t xml:space="preserve">iilor </w:t>
      </w:r>
      <w:r w:rsidR="00EA2E93">
        <w:rPr>
          <w:rFonts w:ascii="Arial" w:hAnsi="Arial" w:cs="Arial"/>
          <w:bCs/>
          <w:lang w:val="ro-RO"/>
        </w:rPr>
        <w:t>ș</w:t>
      </w:r>
      <w:r w:rsidRPr="00E45EDB">
        <w:rPr>
          <w:rFonts w:ascii="Arial" w:hAnsi="Arial" w:cs="Arial"/>
          <w:bCs/>
          <w:lang w:val="ro-RO"/>
        </w:rPr>
        <w:t>i îmbrăcămin</w:t>
      </w:r>
      <w:r w:rsidR="00EA2E93">
        <w:rPr>
          <w:rFonts w:ascii="Arial" w:hAnsi="Arial" w:cs="Arial"/>
          <w:bCs/>
          <w:lang w:val="ro-RO"/>
        </w:rPr>
        <w:t>ț</w:t>
      </w:r>
      <w:r w:rsidRPr="00E45EDB">
        <w:rPr>
          <w:rFonts w:ascii="Arial" w:hAnsi="Arial" w:cs="Arial"/>
          <w:bCs/>
          <w:lang w:val="ro-RO"/>
        </w:rPr>
        <w:t xml:space="preserve">ilor rutiere din beton cilindrat </w:t>
      </w:r>
      <w:r w:rsidR="00EA2E93">
        <w:rPr>
          <w:rFonts w:ascii="Arial" w:hAnsi="Arial" w:cs="Arial"/>
          <w:bCs/>
          <w:lang w:val="ro-RO"/>
        </w:rPr>
        <w:t>ș</w:t>
      </w:r>
      <w:r w:rsidRPr="00E45EDB">
        <w:rPr>
          <w:rFonts w:ascii="Arial" w:hAnsi="Arial" w:cs="Arial"/>
          <w:bCs/>
          <w:lang w:val="ro-RO"/>
        </w:rPr>
        <w:t xml:space="preserve">i este pus în practică de </w:t>
      </w:r>
      <w:proofErr w:type="spellStart"/>
      <w:r w:rsidR="00667D19" w:rsidRPr="001B2D72">
        <w:rPr>
          <w:rFonts w:ascii="Arial" w:hAnsi="Arial" w:cs="Arial"/>
          <w:lang w:val="en-US"/>
        </w:rPr>
        <w:t>t</w:t>
      </w:r>
      <w:r w:rsidR="00667D19">
        <w:rPr>
          <w:rFonts w:ascii="Arial" w:hAnsi="Arial" w:cs="Arial"/>
          <w:lang w:val="en-US"/>
        </w:rPr>
        <w:t>o</w:t>
      </w:r>
      <w:r w:rsidR="00EA2E93">
        <w:rPr>
          <w:rFonts w:ascii="Arial" w:hAnsi="Arial" w:cs="Arial"/>
          <w:lang w:val="en-US"/>
        </w:rPr>
        <w:t>ț</w:t>
      </w:r>
      <w:r w:rsidR="00667D19">
        <w:rPr>
          <w:rFonts w:ascii="Arial" w:hAnsi="Arial" w:cs="Arial"/>
          <w:lang w:val="en-US"/>
        </w:rPr>
        <w:t>i</w:t>
      </w:r>
      <w:proofErr w:type="spellEnd"/>
      <w:r w:rsidR="00667D19" w:rsidRPr="001B2D72">
        <w:rPr>
          <w:rFonts w:ascii="Arial" w:hAnsi="Arial" w:cs="Arial"/>
          <w:lang w:val="en-US"/>
        </w:rPr>
        <w:t xml:space="preserve"> </w:t>
      </w:r>
      <w:proofErr w:type="spellStart"/>
      <w:r w:rsidR="00667D19" w:rsidRPr="001B2D72">
        <w:rPr>
          <w:rFonts w:ascii="Arial" w:hAnsi="Arial" w:cs="Arial"/>
          <w:lang w:val="en-US"/>
        </w:rPr>
        <w:t>factori</w:t>
      </w:r>
      <w:proofErr w:type="spellEnd"/>
      <w:r w:rsidR="00667D19">
        <w:rPr>
          <w:rFonts w:ascii="Arial" w:hAnsi="Arial" w:cs="Arial"/>
          <w:lang w:val="en-US"/>
        </w:rPr>
        <w:t xml:space="preserve"> </w:t>
      </w:r>
      <w:proofErr w:type="spellStart"/>
      <w:r w:rsidR="00667D19" w:rsidRPr="001B2D72">
        <w:rPr>
          <w:rFonts w:ascii="Arial" w:hAnsi="Arial" w:cs="Arial"/>
          <w:lang w:val="en-US"/>
        </w:rPr>
        <w:t>implica</w:t>
      </w:r>
      <w:r w:rsidR="00EA2E93">
        <w:rPr>
          <w:rFonts w:ascii="Arial" w:hAnsi="Arial" w:cs="Arial"/>
          <w:lang w:val="en-US"/>
        </w:rPr>
        <w:t>ț</w:t>
      </w:r>
      <w:r w:rsidR="00667D19" w:rsidRPr="001B2D72">
        <w:rPr>
          <w:rFonts w:ascii="Arial" w:hAnsi="Arial" w:cs="Arial"/>
          <w:lang w:val="en-US"/>
        </w:rPr>
        <w:t>i</w:t>
      </w:r>
      <w:proofErr w:type="spellEnd"/>
      <w:r w:rsidR="00667D19" w:rsidRPr="001B2D72">
        <w:rPr>
          <w:rFonts w:ascii="Arial" w:hAnsi="Arial" w:cs="Arial"/>
          <w:lang w:val="en-US"/>
        </w:rPr>
        <w:t xml:space="preserve"> </w:t>
      </w:r>
      <w:proofErr w:type="spellStart"/>
      <w:r w:rsidR="00667D19" w:rsidRPr="001B2D72">
        <w:rPr>
          <w:rFonts w:ascii="Arial" w:hAnsi="Arial" w:cs="Arial"/>
          <w:lang w:val="en-US"/>
        </w:rPr>
        <w:t>în</w:t>
      </w:r>
      <w:proofErr w:type="spellEnd"/>
      <w:r w:rsidR="00667D19" w:rsidRPr="001B2D72">
        <w:rPr>
          <w:rFonts w:ascii="Arial" w:hAnsi="Arial" w:cs="Arial"/>
          <w:lang w:val="en-US"/>
        </w:rPr>
        <w:t xml:space="preserve"> </w:t>
      </w:r>
      <w:proofErr w:type="spellStart"/>
      <w:r w:rsidR="00667D19" w:rsidRPr="001B2D72">
        <w:rPr>
          <w:rFonts w:ascii="Arial" w:hAnsi="Arial" w:cs="Arial"/>
          <w:lang w:val="en-US"/>
        </w:rPr>
        <w:t>procesul</w:t>
      </w:r>
      <w:proofErr w:type="spellEnd"/>
      <w:r w:rsidR="00667D19" w:rsidRPr="001B2D72">
        <w:rPr>
          <w:rFonts w:ascii="Arial" w:hAnsi="Arial" w:cs="Arial"/>
          <w:lang w:val="en-US"/>
        </w:rPr>
        <w:t xml:space="preserve"> </w:t>
      </w:r>
      <w:proofErr w:type="spellStart"/>
      <w:r w:rsidR="00667D19" w:rsidRPr="001B2D72">
        <w:rPr>
          <w:rFonts w:ascii="Arial" w:hAnsi="Arial" w:cs="Arial"/>
          <w:lang w:val="en-US"/>
        </w:rPr>
        <w:t>investi</w:t>
      </w:r>
      <w:r w:rsidR="00EA2E93">
        <w:rPr>
          <w:rFonts w:ascii="Arial" w:hAnsi="Arial" w:cs="Arial"/>
          <w:lang w:val="en-US"/>
        </w:rPr>
        <w:t>ț</w:t>
      </w:r>
      <w:r w:rsidR="00667D19" w:rsidRPr="001B2D72">
        <w:rPr>
          <w:rFonts w:ascii="Arial" w:hAnsi="Arial" w:cs="Arial"/>
          <w:lang w:val="en-US"/>
        </w:rPr>
        <w:t>ional</w:t>
      </w:r>
      <w:proofErr w:type="spellEnd"/>
      <w:r w:rsidR="00667D19" w:rsidRPr="001B2D72">
        <w:rPr>
          <w:rFonts w:ascii="Arial" w:hAnsi="Arial" w:cs="Arial"/>
          <w:lang w:val="en-US"/>
        </w:rPr>
        <w:t xml:space="preserve">: </w:t>
      </w:r>
      <w:proofErr w:type="spellStart"/>
      <w:r w:rsidR="00667D19" w:rsidRPr="001B2D72">
        <w:rPr>
          <w:rFonts w:ascii="Arial" w:hAnsi="Arial" w:cs="Arial"/>
          <w:lang w:val="en-US"/>
        </w:rPr>
        <w:t>producători</w:t>
      </w:r>
      <w:proofErr w:type="spellEnd"/>
      <w:r w:rsidR="00667D19" w:rsidRPr="001B2D72">
        <w:rPr>
          <w:rFonts w:ascii="Arial" w:hAnsi="Arial" w:cs="Arial"/>
          <w:lang w:val="en-US"/>
        </w:rPr>
        <w:t xml:space="preserve"> de </w:t>
      </w:r>
      <w:proofErr w:type="spellStart"/>
      <w:r w:rsidR="00667D19" w:rsidRPr="001B2D72">
        <w:rPr>
          <w:rFonts w:ascii="Arial" w:hAnsi="Arial" w:cs="Arial"/>
          <w:lang w:val="en-US"/>
        </w:rPr>
        <w:t>materiale</w:t>
      </w:r>
      <w:proofErr w:type="spellEnd"/>
      <w:r w:rsidR="00667D19" w:rsidRPr="001B2D72">
        <w:rPr>
          <w:rFonts w:ascii="Arial" w:hAnsi="Arial" w:cs="Arial"/>
          <w:lang w:val="en-US"/>
        </w:rPr>
        <w:t xml:space="preserve"> </w:t>
      </w:r>
      <w:proofErr w:type="spellStart"/>
      <w:r w:rsidR="00667D19" w:rsidRPr="001B2D72">
        <w:rPr>
          <w:rFonts w:ascii="Arial" w:hAnsi="Arial" w:cs="Arial"/>
          <w:lang w:val="en-US"/>
        </w:rPr>
        <w:t>pentru</w:t>
      </w:r>
      <w:proofErr w:type="spellEnd"/>
      <w:r w:rsidR="00667D19" w:rsidRPr="001B2D72">
        <w:rPr>
          <w:rFonts w:ascii="Arial" w:hAnsi="Arial" w:cs="Arial"/>
          <w:lang w:val="en-US"/>
        </w:rPr>
        <w:t xml:space="preserve"> </w:t>
      </w:r>
      <w:proofErr w:type="spellStart"/>
      <w:r w:rsidR="00667D19" w:rsidRPr="001B2D72">
        <w:rPr>
          <w:rFonts w:ascii="Arial" w:hAnsi="Arial" w:cs="Arial"/>
          <w:lang w:val="en-US"/>
        </w:rPr>
        <w:t>construc</w:t>
      </w:r>
      <w:r w:rsidR="00EA2E93">
        <w:rPr>
          <w:rFonts w:ascii="Arial" w:hAnsi="Arial" w:cs="Arial"/>
          <w:lang w:val="en-US"/>
        </w:rPr>
        <w:t>ț</w:t>
      </w:r>
      <w:r w:rsidR="00667D19" w:rsidRPr="001B2D72">
        <w:rPr>
          <w:rFonts w:ascii="Arial" w:hAnsi="Arial" w:cs="Arial"/>
          <w:lang w:val="en-US"/>
        </w:rPr>
        <w:t>ii</w:t>
      </w:r>
      <w:proofErr w:type="spellEnd"/>
      <w:r w:rsidR="00667D19" w:rsidRPr="001B2D72">
        <w:rPr>
          <w:rFonts w:ascii="Arial" w:hAnsi="Arial" w:cs="Arial"/>
          <w:lang w:val="en-US"/>
        </w:rPr>
        <w:t xml:space="preserve">, </w:t>
      </w:r>
      <w:proofErr w:type="spellStart"/>
      <w:r w:rsidR="00667D19" w:rsidRPr="001B2D72">
        <w:rPr>
          <w:rFonts w:ascii="Arial" w:hAnsi="Arial" w:cs="Arial"/>
          <w:lang w:val="en-US"/>
        </w:rPr>
        <w:t>proiectan</w:t>
      </w:r>
      <w:r w:rsidR="00EA2E93">
        <w:rPr>
          <w:rFonts w:ascii="Arial" w:hAnsi="Arial" w:cs="Arial"/>
          <w:lang w:val="en-US"/>
        </w:rPr>
        <w:t>ț</w:t>
      </w:r>
      <w:r w:rsidR="00667D19" w:rsidRPr="001B2D72">
        <w:rPr>
          <w:rFonts w:ascii="Arial" w:hAnsi="Arial" w:cs="Arial"/>
          <w:lang w:val="en-US"/>
        </w:rPr>
        <w:t>i</w:t>
      </w:r>
      <w:proofErr w:type="spellEnd"/>
      <w:r w:rsidR="00667D19" w:rsidRPr="001B2D72">
        <w:rPr>
          <w:rFonts w:ascii="Arial" w:hAnsi="Arial" w:cs="Arial"/>
          <w:lang w:val="en-US"/>
        </w:rPr>
        <w:t xml:space="preserve">, </w:t>
      </w:r>
      <w:proofErr w:type="spellStart"/>
      <w:r w:rsidR="00667D19" w:rsidRPr="001B2D72">
        <w:rPr>
          <w:rFonts w:ascii="Arial" w:hAnsi="Arial" w:cs="Arial"/>
          <w:lang w:val="en-US"/>
        </w:rPr>
        <w:t>executan</w:t>
      </w:r>
      <w:r w:rsidR="00EA2E93">
        <w:rPr>
          <w:rFonts w:ascii="Arial" w:hAnsi="Arial" w:cs="Arial"/>
          <w:lang w:val="en-US"/>
        </w:rPr>
        <w:t>ț</w:t>
      </w:r>
      <w:r w:rsidR="00667D19" w:rsidRPr="001B2D72">
        <w:rPr>
          <w:rFonts w:ascii="Arial" w:hAnsi="Arial" w:cs="Arial"/>
          <w:lang w:val="en-US"/>
        </w:rPr>
        <w:t>i</w:t>
      </w:r>
      <w:proofErr w:type="spellEnd"/>
      <w:r w:rsidR="00667D19" w:rsidRPr="001B2D72">
        <w:rPr>
          <w:rFonts w:ascii="Arial" w:hAnsi="Arial" w:cs="Arial"/>
          <w:lang w:val="en-US"/>
        </w:rPr>
        <w:t xml:space="preserve"> de </w:t>
      </w:r>
      <w:proofErr w:type="spellStart"/>
      <w:r w:rsidR="00667D19" w:rsidRPr="001B2D72">
        <w:rPr>
          <w:rFonts w:ascii="Arial" w:hAnsi="Arial" w:cs="Arial"/>
          <w:lang w:val="en-US"/>
        </w:rPr>
        <w:t>lucrări</w:t>
      </w:r>
      <w:proofErr w:type="spellEnd"/>
      <w:r w:rsidR="00667D19" w:rsidRPr="001B2D72">
        <w:rPr>
          <w:rFonts w:ascii="Arial" w:hAnsi="Arial" w:cs="Arial"/>
          <w:lang w:val="en-US"/>
        </w:rPr>
        <w:t xml:space="preserve">, </w:t>
      </w:r>
      <w:proofErr w:type="spellStart"/>
      <w:r w:rsidR="00667D19" w:rsidRPr="001B2D72">
        <w:rPr>
          <w:rFonts w:ascii="Arial" w:hAnsi="Arial" w:cs="Arial"/>
          <w:lang w:val="en-US"/>
        </w:rPr>
        <w:t>speciali</w:t>
      </w:r>
      <w:r w:rsidR="00EA2E93">
        <w:rPr>
          <w:rFonts w:ascii="Arial" w:hAnsi="Arial" w:cs="Arial"/>
          <w:lang w:val="en-US"/>
        </w:rPr>
        <w:t>ș</w:t>
      </w:r>
      <w:r w:rsidR="00667D19" w:rsidRPr="001B2D72">
        <w:rPr>
          <w:rFonts w:ascii="Arial" w:hAnsi="Arial" w:cs="Arial"/>
          <w:lang w:val="en-US"/>
        </w:rPr>
        <w:t>ti</w:t>
      </w:r>
      <w:proofErr w:type="spellEnd"/>
      <w:r w:rsidR="00667D19" w:rsidRPr="001B2D72">
        <w:rPr>
          <w:rFonts w:ascii="Arial" w:hAnsi="Arial" w:cs="Arial"/>
          <w:lang w:val="en-US"/>
        </w:rPr>
        <w:t xml:space="preserve"> cu </w:t>
      </w:r>
      <w:proofErr w:type="spellStart"/>
      <w:r w:rsidR="00667D19" w:rsidRPr="001B2D72">
        <w:rPr>
          <w:rFonts w:ascii="Arial" w:hAnsi="Arial" w:cs="Arial"/>
          <w:lang w:val="en-US"/>
        </w:rPr>
        <w:t>activitate</w:t>
      </w:r>
      <w:proofErr w:type="spellEnd"/>
      <w:r w:rsidR="00667D19" w:rsidRPr="001B2D72">
        <w:rPr>
          <w:rFonts w:ascii="Arial" w:hAnsi="Arial" w:cs="Arial"/>
          <w:lang w:val="en-US"/>
        </w:rPr>
        <w:t xml:space="preserve"> </w:t>
      </w:r>
      <w:proofErr w:type="spellStart"/>
      <w:r w:rsidR="00667D19" w:rsidRPr="001B2D72">
        <w:rPr>
          <w:rFonts w:ascii="Arial" w:hAnsi="Arial" w:cs="Arial"/>
          <w:lang w:val="en-US"/>
        </w:rPr>
        <w:t>în</w:t>
      </w:r>
      <w:proofErr w:type="spellEnd"/>
      <w:r w:rsidR="00667D19" w:rsidRPr="001B2D72">
        <w:rPr>
          <w:rFonts w:ascii="Arial" w:hAnsi="Arial" w:cs="Arial"/>
          <w:lang w:val="en-US"/>
        </w:rPr>
        <w:t xml:space="preserve"> </w:t>
      </w:r>
      <w:proofErr w:type="spellStart"/>
      <w:r w:rsidR="00667D19" w:rsidRPr="001B2D72">
        <w:rPr>
          <w:rFonts w:ascii="Arial" w:hAnsi="Arial" w:cs="Arial"/>
          <w:lang w:val="en-US"/>
        </w:rPr>
        <w:t>domeniul</w:t>
      </w:r>
      <w:proofErr w:type="spellEnd"/>
      <w:r w:rsidR="00667D19" w:rsidRPr="001B2D72">
        <w:rPr>
          <w:rFonts w:ascii="Arial" w:hAnsi="Arial" w:cs="Arial"/>
          <w:lang w:val="en-US"/>
        </w:rPr>
        <w:t xml:space="preserve"> </w:t>
      </w:r>
      <w:proofErr w:type="spellStart"/>
      <w:r w:rsidR="00667D19" w:rsidRPr="001B2D72">
        <w:rPr>
          <w:rFonts w:ascii="Arial" w:hAnsi="Arial" w:cs="Arial"/>
          <w:lang w:val="en-US"/>
        </w:rPr>
        <w:t>construc</w:t>
      </w:r>
      <w:r w:rsidR="00EA2E93">
        <w:rPr>
          <w:rFonts w:ascii="Arial" w:hAnsi="Arial" w:cs="Arial"/>
          <w:lang w:val="en-US"/>
        </w:rPr>
        <w:t>ț</w:t>
      </w:r>
      <w:r w:rsidR="00667D19" w:rsidRPr="001B2D72">
        <w:rPr>
          <w:rFonts w:ascii="Arial" w:hAnsi="Arial" w:cs="Arial"/>
          <w:lang w:val="en-US"/>
        </w:rPr>
        <w:t>iilor</w:t>
      </w:r>
      <w:proofErr w:type="spellEnd"/>
      <w:r w:rsidR="00667D19" w:rsidRPr="001B2D72">
        <w:rPr>
          <w:rFonts w:ascii="Arial" w:hAnsi="Arial" w:cs="Arial"/>
          <w:lang w:val="en-US"/>
        </w:rPr>
        <w:t xml:space="preserve"> </w:t>
      </w:r>
      <w:proofErr w:type="spellStart"/>
      <w:r w:rsidR="00667D19" w:rsidRPr="001B2D72">
        <w:rPr>
          <w:rFonts w:ascii="Arial" w:hAnsi="Arial" w:cs="Arial"/>
          <w:lang w:val="en-US"/>
        </w:rPr>
        <w:t>atesta</w:t>
      </w:r>
      <w:r w:rsidR="00EA2E93">
        <w:rPr>
          <w:rFonts w:ascii="Arial" w:hAnsi="Arial" w:cs="Arial"/>
          <w:lang w:val="en-US"/>
        </w:rPr>
        <w:t>ț</w:t>
      </w:r>
      <w:r w:rsidR="00667D19" w:rsidRPr="001B2D72">
        <w:rPr>
          <w:rFonts w:ascii="Arial" w:hAnsi="Arial" w:cs="Arial"/>
          <w:lang w:val="en-US"/>
        </w:rPr>
        <w:t>i</w:t>
      </w:r>
      <w:proofErr w:type="spellEnd"/>
      <w:r w:rsidR="00667D19" w:rsidRPr="001B2D72">
        <w:rPr>
          <w:rFonts w:ascii="Arial" w:hAnsi="Arial" w:cs="Arial"/>
          <w:lang w:val="en-US"/>
        </w:rPr>
        <w:t>/</w:t>
      </w:r>
      <w:proofErr w:type="spellStart"/>
      <w:r w:rsidR="00667D19" w:rsidRPr="001B2D72">
        <w:rPr>
          <w:rFonts w:ascii="Arial" w:hAnsi="Arial" w:cs="Arial"/>
          <w:lang w:val="en-US"/>
        </w:rPr>
        <w:t>autoriza</w:t>
      </w:r>
      <w:r w:rsidR="00EA2E93">
        <w:rPr>
          <w:rFonts w:ascii="Arial" w:hAnsi="Arial" w:cs="Arial"/>
          <w:lang w:val="en-US"/>
        </w:rPr>
        <w:t>ț</w:t>
      </w:r>
      <w:r w:rsidR="00667D19" w:rsidRPr="001B2D72">
        <w:rPr>
          <w:rFonts w:ascii="Arial" w:hAnsi="Arial" w:cs="Arial"/>
          <w:lang w:val="en-US"/>
        </w:rPr>
        <w:t>i</w:t>
      </w:r>
      <w:proofErr w:type="spellEnd"/>
      <w:r w:rsidR="00667D19" w:rsidRPr="001B2D72">
        <w:rPr>
          <w:rFonts w:ascii="Arial" w:hAnsi="Arial" w:cs="Arial"/>
          <w:lang w:val="en-US"/>
        </w:rPr>
        <w:t xml:space="preserve"> </w:t>
      </w:r>
      <w:proofErr w:type="spellStart"/>
      <w:r w:rsidR="00667D19" w:rsidRPr="001B2D72">
        <w:rPr>
          <w:rFonts w:ascii="Arial" w:hAnsi="Arial" w:cs="Arial"/>
          <w:lang w:val="en-US"/>
        </w:rPr>
        <w:t>în</w:t>
      </w:r>
      <w:proofErr w:type="spellEnd"/>
      <w:r w:rsidR="00667D19" w:rsidRPr="001B2D72">
        <w:rPr>
          <w:rFonts w:ascii="Arial" w:hAnsi="Arial" w:cs="Arial"/>
          <w:lang w:val="en-US"/>
        </w:rPr>
        <w:t xml:space="preserve"> </w:t>
      </w:r>
      <w:proofErr w:type="spellStart"/>
      <w:r w:rsidR="00667D19" w:rsidRPr="001B2D72">
        <w:rPr>
          <w:rFonts w:ascii="Arial" w:hAnsi="Arial" w:cs="Arial"/>
          <w:lang w:val="en-US"/>
        </w:rPr>
        <w:t>condi</w:t>
      </w:r>
      <w:r w:rsidR="00EA2E93">
        <w:rPr>
          <w:rFonts w:ascii="Arial" w:hAnsi="Arial" w:cs="Arial"/>
          <w:lang w:val="en-US"/>
        </w:rPr>
        <w:t>ț</w:t>
      </w:r>
      <w:r w:rsidR="00667D19" w:rsidRPr="001B2D72">
        <w:rPr>
          <w:rFonts w:ascii="Arial" w:hAnsi="Arial" w:cs="Arial"/>
          <w:lang w:val="en-US"/>
        </w:rPr>
        <w:t>iile</w:t>
      </w:r>
      <w:proofErr w:type="spellEnd"/>
      <w:r w:rsidR="00667D19" w:rsidRPr="001B2D72">
        <w:rPr>
          <w:rFonts w:ascii="Arial" w:hAnsi="Arial" w:cs="Arial"/>
          <w:lang w:val="en-US"/>
        </w:rPr>
        <w:t xml:space="preserve"> </w:t>
      </w:r>
      <w:proofErr w:type="spellStart"/>
      <w:r w:rsidR="00667D19" w:rsidRPr="001B2D72">
        <w:rPr>
          <w:rFonts w:ascii="Arial" w:hAnsi="Arial" w:cs="Arial"/>
          <w:lang w:val="en-US"/>
        </w:rPr>
        <w:t>legii</w:t>
      </w:r>
      <w:proofErr w:type="spellEnd"/>
      <w:r w:rsidR="00667D19" w:rsidRPr="001B2D72">
        <w:rPr>
          <w:rFonts w:ascii="Arial" w:hAnsi="Arial" w:cs="Arial"/>
          <w:lang w:val="en-US"/>
        </w:rPr>
        <w:t xml:space="preserve">, </w:t>
      </w:r>
      <w:proofErr w:type="spellStart"/>
      <w:r w:rsidR="00667D19" w:rsidRPr="001B2D72">
        <w:rPr>
          <w:rFonts w:ascii="Arial" w:hAnsi="Arial" w:cs="Arial"/>
          <w:lang w:val="en-US"/>
        </w:rPr>
        <w:t>investitori</w:t>
      </w:r>
      <w:proofErr w:type="spellEnd"/>
      <w:r w:rsidR="00667D19" w:rsidRPr="001B2D72">
        <w:rPr>
          <w:rFonts w:ascii="Arial" w:hAnsi="Arial" w:cs="Arial"/>
          <w:lang w:val="en-US"/>
        </w:rPr>
        <w:t xml:space="preserve">, </w:t>
      </w:r>
      <w:proofErr w:type="spellStart"/>
      <w:r w:rsidR="00667D19" w:rsidRPr="001B2D72">
        <w:rPr>
          <w:rFonts w:ascii="Arial" w:hAnsi="Arial" w:cs="Arial"/>
          <w:lang w:val="en-US"/>
        </w:rPr>
        <w:t>proprietari</w:t>
      </w:r>
      <w:proofErr w:type="spellEnd"/>
      <w:r w:rsidR="00667D19" w:rsidRPr="001B2D72">
        <w:rPr>
          <w:rFonts w:ascii="Arial" w:hAnsi="Arial" w:cs="Arial"/>
          <w:lang w:val="en-US"/>
        </w:rPr>
        <w:t xml:space="preserve">, </w:t>
      </w:r>
      <w:proofErr w:type="spellStart"/>
      <w:r w:rsidR="00667D19" w:rsidRPr="001B2D72">
        <w:rPr>
          <w:rFonts w:ascii="Arial" w:hAnsi="Arial" w:cs="Arial"/>
          <w:lang w:val="en-US"/>
        </w:rPr>
        <w:t>administratori</w:t>
      </w:r>
      <w:proofErr w:type="spellEnd"/>
      <w:r w:rsidR="00667D19" w:rsidRPr="001B2D72">
        <w:rPr>
          <w:rFonts w:ascii="Arial" w:hAnsi="Arial" w:cs="Arial"/>
          <w:lang w:val="en-US"/>
        </w:rPr>
        <w:t xml:space="preserve">, </w:t>
      </w:r>
      <w:proofErr w:type="spellStart"/>
      <w:r w:rsidR="00667D19" w:rsidRPr="001B2D72">
        <w:rPr>
          <w:rFonts w:ascii="Arial" w:hAnsi="Arial" w:cs="Arial"/>
          <w:lang w:val="en-US"/>
        </w:rPr>
        <w:t>laboratoare</w:t>
      </w:r>
      <w:proofErr w:type="spellEnd"/>
      <w:r w:rsidR="00667D19" w:rsidRPr="001B2D72">
        <w:rPr>
          <w:rFonts w:ascii="Arial" w:hAnsi="Arial" w:cs="Arial"/>
          <w:lang w:val="en-US"/>
        </w:rPr>
        <w:t xml:space="preserve"> de </w:t>
      </w:r>
      <w:proofErr w:type="spellStart"/>
      <w:r w:rsidR="00667D19" w:rsidRPr="001B2D72">
        <w:rPr>
          <w:rFonts w:ascii="Arial" w:hAnsi="Arial" w:cs="Arial"/>
          <w:lang w:val="en-US"/>
        </w:rPr>
        <w:t>încercări</w:t>
      </w:r>
      <w:proofErr w:type="spellEnd"/>
      <w:r w:rsidR="00667D19" w:rsidRPr="001B2D72">
        <w:rPr>
          <w:rFonts w:ascii="Arial" w:hAnsi="Arial" w:cs="Arial"/>
          <w:lang w:val="en-US"/>
        </w:rPr>
        <w:t xml:space="preserve"> </w:t>
      </w:r>
      <w:proofErr w:type="spellStart"/>
      <w:r w:rsidR="00667D19" w:rsidRPr="001B2D72">
        <w:rPr>
          <w:rFonts w:ascii="Arial" w:hAnsi="Arial" w:cs="Arial"/>
          <w:lang w:val="en-US"/>
        </w:rPr>
        <w:t>în</w:t>
      </w:r>
      <w:proofErr w:type="spellEnd"/>
      <w:r w:rsidR="00667D19" w:rsidRPr="001B2D72">
        <w:rPr>
          <w:rFonts w:ascii="Arial" w:hAnsi="Arial" w:cs="Arial"/>
          <w:lang w:val="en-US"/>
        </w:rPr>
        <w:t xml:space="preserve"> </w:t>
      </w:r>
      <w:proofErr w:type="spellStart"/>
      <w:r w:rsidR="00667D19" w:rsidRPr="001B2D72">
        <w:rPr>
          <w:rFonts w:ascii="Arial" w:hAnsi="Arial" w:cs="Arial"/>
          <w:lang w:val="en-US"/>
        </w:rPr>
        <w:t>construc</w:t>
      </w:r>
      <w:r w:rsidR="00EA2E93">
        <w:rPr>
          <w:rFonts w:ascii="Arial" w:hAnsi="Arial" w:cs="Arial"/>
          <w:lang w:val="en-US"/>
        </w:rPr>
        <w:t>ț</w:t>
      </w:r>
      <w:r w:rsidR="00667D19" w:rsidRPr="001B2D72">
        <w:rPr>
          <w:rFonts w:ascii="Arial" w:hAnsi="Arial" w:cs="Arial"/>
          <w:lang w:val="en-US"/>
        </w:rPr>
        <w:t>ii</w:t>
      </w:r>
      <w:proofErr w:type="spellEnd"/>
      <w:r w:rsidR="00667D19" w:rsidRPr="001B2D72">
        <w:rPr>
          <w:rFonts w:ascii="Arial" w:hAnsi="Arial" w:cs="Arial"/>
          <w:lang w:val="en-US"/>
        </w:rPr>
        <w:t xml:space="preserve"> </w:t>
      </w:r>
      <w:proofErr w:type="spellStart"/>
      <w:r w:rsidR="00667D19" w:rsidRPr="001B2D72">
        <w:rPr>
          <w:rFonts w:ascii="Arial" w:hAnsi="Arial" w:cs="Arial"/>
          <w:lang w:val="en-US"/>
        </w:rPr>
        <w:t>autorizate</w:t>
      </w:r>
      <w:proofErr w:type="spellEnd"/>
      <w:r w:rsidR="00667D19" w:rsidRPr="001B2D72">
        <w:rPr>
          <w:rFonts w:ascii="Arial" w:hAnsi="Arial" w:cs="Arial"/>
          <w:lang w:val="en-US"/>
        </w:rPr>
        <w:t>/</w:t>
      </w:r>
      <w:proofErr w:type="spellStart"/>
      <w:r w:rsidR="00667D19" w:rsidRPr="001B2D72">
        <w:rPr>
          <w:rFonts w:ascii="Arial" w:hAnsi="Arial" w:cs="Arial"/>
          <w:lang w:val="en-US"/>
        </w:rPr>
        <w:t>acreditate</w:t>
      </w:r>
      <w:proofErr w:type="spellEnd"/>
      <w:r w:rsidR="00667D19" w:rsidRPr="001B2D72">
        <w:rPr>
          <w:rFonts w:ascii="Arial" w:hAnsi="Arial" w:cs="Arial"/>
          <w:lang w:val="en-US"/>
        </w:rPr>
        <w:t xml:space="preserve">, precum </w:t>
      </w:r>
      <w:proofErr w:type="spellStart"/>
      <w:r w:rsidR="00EA2E93">
        <w:rPr>
          <w:rFonts w:ascii="Arial" w:hAnsi="Arial" w:cs="Arial"/>
          <w:lang w:val="en-US"/>
        </w:rPr>
        <w:t>ș</w:t>
      </w:r>
      <w:r w:rsidR="00667D19" w:rsidRPr="001B2D72">
        <w:rPr>
          <w:rFonts w:ascii="Arial" w:hAnsi="Arial" w:cs="Arial"/>
          <w:lang w:val="en-US"/>
        </w:rPr>
        <w:t>i</w:t>
      </w:r>
      <w:proofErr w:type="spellEnd"/>
      <w:r w:rsidR="00667D19" w:rsidRPr="001B2D72">
        <w:rPr>
          <w:rFonts w:ascii="Arial" w:hAnsi="Arial" w:cs="Arial"/>
          <w:lang w:val="en-US"/>
        </w:rPr>
        <w:t xml:space="preserve"> </w:t>
      </w:r>
      <w:proofErr w:type="spellStart"/>
      <w:r w:rsidR="00667D19" w:rsidRPr="001B2D72">
        <w:rPr>
          <w:rFonts w:ascii="Arial" w:hAnsi="Arial" w:cs="Arial"/>
          <w:lang w:val="en-US"/>
        </w:rPr>
        <w:t>organisme</w:t>
      </w:r>
      <w:proofErr w:type="spellEnd"/>
      <w:r w:rsidR="00667D19" w:rsidRPr="001B2D72">
        <w:rPr>
          <w:rFonts w:ascii="Arial" w:hAnsi="Arial" w:cs="Arial"/>
          <w:lang w:val="en-US"/>
        </w:rPr>
        <w:t xml:space="preserve"> de </w:t>
      </w:r>
      <w:proofErr w:type="spellStart"/>
      <w:r w:rsidR="00667D19" w:rsidRPr="001B2D72">
        <w:rPr>
          <w:rFonts w:ascii="Arial" w:hAnsi="Arial" w:cs="Arial"/>
          <w:lang w:val="en-US"/>
        </w:rPr>
        <w:t>verificare</w:t>
      </w:r>
      <w:proofErr w:type="spellEnd"/>
      <w:r w:rsidR="00667D19" w:rsidRPr="001B2D72">
        <w:rPr>
          <w:rFonts w:ascii="Arial" w:hAnsi="Arial" w:cs="Arial"/>
          <w:lang w:val="en-US"/>
        </w:rPr>
        <w:t>/control etc.</w:t>
      </w:r>
    </w:p>
    <w:p w14:paraId="276E201F" w14:textId="77777777" w:rsidR="00555282" w:rsidRPr="00E45EDB" w:rsidRDefault="00555282" w:rsidP="00555282">
      <w:pPr>
        <w:jc w:val="both"/>
        <w:rPr>
          <w:rStyle w:val="Semnatar0"/>
          <w:rFonts w:ascii="Arial" w:hAnsi="Arial" w:cs="Arial"/>
          <w:b w:val="0"/>
          <w:sz w:val="20"/>
          <w:szCs w:val="20"/>
          <w:lang w:val="ro-MD"/>
        </w:rPr>
      </w:pPr>
    </w:p>
    <w:p w14:paraId="34E22CDC" w14:textId="39BFBB02" w:rsidR="00667D19" w:rsidRPr="001B2D72" w:rsidRDefault="00667D19" w:rsidP="00667D19">
      <w:pPr>
        <w:tabs>
          <w:tab w:val="left" w:pos="462"/>
        </w:tabs>
        <w:jc w:val="both"/>
        <w:rPr>
          <w:rFonts w:ascii="Arial" w:hAnsi="Arial" w:cs="Arial"/>
          <w:bCs/>
          <w:color w:val="000000"/>
          <w:lang w:val="en-US"/>
        </w:rPr>
      </w:pPr>
      <w:proofErr w:type="spellStart"/>
      <w:r>
        <w:rPr>
          <w:rFonts w:ascii="Arial" w:hAnsi="Arial" w:cs="Arial"/>
          <w:lang w:val="en-US"/>
        </w:rPr>
        <w:t>Prevederile</w:t>
      </w:r>
      <w:proofErr w:type="spellEnd"/>
      <w:r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prezentului</w:t>
      </w:r>
      <w:proofErr w:type="spellEnd"/>
      <w:r w:rsidRPr="001B2D72">
        <w:rPr>
          <w:rFonts w:ascii="Arial" w:hAnsi="Arial" w:cs="Arial"/>
          <w:lang w:val="en-US"/>
        </w:rPr>
        <w:t xml:space="preserve"> Cod se </w:t>
      </w:r>
      <w:proofErr w:type="spellStart"/>
      <w:r w:rsidRPr="001B2D72">
        <w:rPr>
          <w:rFonts w:ascii="Arial" w:hAnsi="Arial" w:cs="Arial"/>
          <w:lang w:val="en-US"/>
        </w:rPr>
        <w:t>aplică</w:t>
      </w:r>
      <w:proofErr w:type="spellEnd"/>
      <w:r w:rsidRPr="001B2D72">
        <w:rPr>
          <w:rFonts w:ascii="Arial" w:hAnsi="Arial" w:cs="Arial"/>
          <w:lang w:val="en-US"/>
        </w:rPr>
        <w:t xml:space="preserve"> la </w:t>
      </w:r>
      <w:proofErr w:type="spellStart"/>
      <w:r w:rsidRPr="001B2D72">
        <w:rPr>
          <w:rFonts w:ascii="Arial" w:hAnsi="Arial" w:cs="Arial"/>
          <w:lang w:val="en-US"/>
        </w:rPr>
        <w:t>proiectarea</w:t>
      </w:r>
      <w:proofErr w:type="spellEnd"/>
      <w:r w:rsidRPr="001B2D72">
        <w:rPr>
          <w:rFonts w:ascii="Arial" w:hAnsi="Arial" w:cs="Arial"/>
          <w:lang w:val="en-US"/>
        </w:rPr>
        <w:t xml:space="preserve">, </w:t>
      </w:r>
      <w:proofErr w:type="spellStart"/>
      <w:r w:rsidRPr="001B2D72">
        <w:rPr>
          <w:rFonts w:ascii="Arial" w:hAnsi="Arial" w:cs="Arial"/>
          <w:lang w:val="en-US"/>
        </w:rPr>
        <w:t>construc</w:t>
      </w:r>
      <w:r w:rsidR="00EA2E93">
        <w:rPr>
          <w:rFonts w:ascii="Arial" w:hAnsi="Arial" w:cs="Arial"/>
          <w:lang w:val="en-US"/>
        </w:rPr>
        <w:t>ț</w:t>
      </w:r>
      <w:r w:rsidRPr="001B2D72">
        <w:rPr>
          <w:rFonts w:ascii="Arial" w:hAnsi="Arial" w:cs="Arial"/>
          <w:lang w:val="en-US"/>
        </w:rPr>
        <w:t>ia</w:t>
      </w:r>
      <w:proofErr w:type="spellEnd"/>
      <w:r w:rsidRPr="001B2D72">
        <w:rPr>
          <w:rFonts w:ascii="Arial" w:hAnsi="Arial" w:cs="Arial"/>
          <w:lang w:val="en-US"/>
        </w:rPr>
        <w:t xml:space="preserve">, </w:t>
      </w:r>
      <w:proofErr w:type="spellStart"/>
      <w:r w:rsidRPr="001B2D72">
        <w:rPr>
          <w:rFonts w:ascii="Arial" w:hAnsi="Arial" w:cs="Arial"/>
          <w:lang w:val="en-US"/>
        </w:rPr>
        <w:t>modernizarea</w:t>
      </w:r>
      <w:proofErr w:type="spellEnd"/>
      <w:r w:rsidRPr="001B2D72">
        <w:rPr>
          <w:rFonts w:ascii="Arial" w:hAnsi="Arial" w:cs="Arial"/>
          <w:lang w:val="en-US"/>
        </w:rPr>
        <w:t xml:space="preserve">, </w:t>
      </w:r>
      <w:proofErr w:type="spellStart"/>
      <w:r w:rsidRPr="001B2D72">
        <w:rPr>
          <w:rFonts w:ascii="Arial" w:hAnsi="Arial" w:cs="Arial"/>
          <w:lang w:val="en-US"/>
        </w:rPr>
        <w:t>reabilitarea</w:t>
      </w:r>
      <w:proofErr w:type="spellEnd"/>
      <w:r w:rsidRPr="001B2D72">
        <w:rPr>
          <w:rFonts w:ascii="Arial" w:hAnsi="Arial" w:cs="Arial"/>
          <w:lang w:val="en-US"/>
        </w:rPr>
        <w:t xml:space="preserve">, </w:t>
      </w:r>
      <w:proofErr w:type="spellStart"/>
      <w:r w:rsidRPr="001B2D72">
        <w:rPr>
          <w:rFonts w:ascii="Arial" w:hAnsi="Arial" w:cs="Arial"/>
          <w:lang w:val="en-US"/>
        </w:rPr>
        <w:t>repararea</w:t>
      </w:r>
      <w:proofErr w:type="spellEnd"/>
      <w:r w:rsidRPr="001B2D72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Pr="001B2D72">
        <w:rPr>
          <w:rFonts w:ascii="Arial" w:hAnsi="Arial" w:cs="Arial"/>
          <w:lang w:val="en-US"/>
        </w:rPr>
        <w:t>i</w:t>
      </w:r>
      <w:proofErr w:type="spellEnd"/>
      <w:r w:rsidRPr="001B2D72">
        <w:rPr>
          <w:rFonts w:ascii="Arial" w:hAnsi="Arial" w:cs="Arial"/>
          <w:lang w:val="en-US"/>
        </w:rPr>
        <w:t xml:space="preserve"> </w:t>
      </w:r>
      <w:proofErr w:type="spellStart"/>
      <w:r w:rsidRPr="001B2D72">
        <w:rPr>
          <w:rFonts w:ascii="Arial" w:hAnsi="Arial" w:cs="Arial"/>
          <w:lang w:val="en-US"/>
        </w:rPr>
        <w:t>între</w:t>
      </w:r>
      <w:r w:rsidR="00EA2E93">
        <w:rPr>
          <w:rFonts w:ascii="Arial" w:hAnsi="Arial" w:cs="Arial"/>
          <w:lang w:val="en-US"/>
        </w:rPr>
        <w:t>ț</w:t>
      </w:r>
      <w:r w:rsidRPr="001B2D72">
        <w:rPr>
          <w:rFonts w:ascii="Arial" w:hAnsi="Arial" w:cs="Arial"/>
          <w:lang w:val="en-US"/>
        </w:rPr>
        <w:t>inerea</w:t>
      </w:r>
      <w:proofErr w:type="spellEnd"/>
      <w:r w:rsidRPr="001B2D72">
        <w:rPr>
          <w:rFonts w:ascii="Arial" w:hAnsi="Arial" w:cs="Arial"/>
          <w:lang w:val="en-US"/>
        </w:rPr>
        <w:t xml:space="preserve"> </w:t>
      </w:r>
      <w:proofErr w:type="spellStart"/>
      <w:r w:rsidRPr="001B2D72">
        <w:rPr>
          <w:rFonts w:ascii="Arial" w:hAnsi="Arial" w:cs="Arial"/>
          <w:lang w:val="en-US"/>
        </w:rPr>
        <w:t>tuturor</w:t>
      </w:r>
      <w:proofErr w:type="spellEnd"/>
      <w:r w:rsidRPr="001B2D72">
        <w:rPr>
          <w:rFonts w:ascii="Arial" w:hAnsi="Arial" w:cs="Arial"/>
          <w:lang w:val="en-US"/>
        </w:rPr>
        <w:t xml:space="preserve"> </w:t>
      </w:r>
      <w:proofErr w:type="spellStart"/>
      <w:r w:rsidRPr="001B2D72">
        <w:rPr>
          <w:rFonts w:ascii="Arial" w:hAnsi="Arial" w:cs="Arial"/>
          <w:lang w:val="en-US"/>
        </w:rPr>
        <w:t>categoriilor</w:t>
      </w:r>
      <w:proofErr w:type="spellEnd"/>
      <w:r w:rsidRPr="001B2D72">
        <w:rPr>
          <w:rFonts w:ascii="Arial" w:hAnsi="Arial" w:cs="Arial"/>
          <w:lang w:val="en-US"/>
        </w:rPr>
        <w:t xml:space="preserve"> </w:t>
      </w:r>
      <w:proofErr w:type="spellStart"/>
      <w:r w:rsidRPr="001B2D72">
        <w:rPr>
          <w:rFonts w:ascii="Arial" w:hAnsi="Arial" w:cs="Arial"/>
          <w:lang w:val="en-US"/>
        </w:rPr>
        <w:t>tehnice</w:t>
      </w:r>
      <w:proofErr w:type="spellEnd"/>
      <w:r w:rsidRPr="001B2D72">
        <w:rPr>
          <w:rFonts w:ascii="Arial" w:hAnsi="Arial" w:cs="Arial"/>
          <w:lang w:val="en-US"/>
        </w:rPr>
        <w:t xml:space="preserve"> ale </w:t>
      </w:r>
      <w:proofErr w:type="spellStart"/>
      <w:r w:rsidRPr="001B2D72">
        <w:rPr>
          <w:rFonts w:ascii="Arial" w:hAnsi="Arial" w:cs="Arial"/>
          <w:lang w:val="en-US"/>
        </w:rPr>
        <w:t>drumurilor</w:t>
      </w:r>
      <w:proofErr w:type="spellEnd"/>
      <w:r w:rsidRPr="001B2D72">
        <w:rPr>
          <w:rFonts w:ascii="Arial" w:hAnsi="Arial" w:cs="Arial"/>
          <w:lang w:val="en-US"/>
        </w:rPr>
        <w:t>/</w:t>
      </w:r>
      <w:proofErr w:type="spellStart"/>
      <w:r w:rsidRPr="001B2D72">
        <w:rPr>
          <w:rFonts w:ascii="Arial" w:hAnsi="Arial" w:cs="Arial"/>
          <w:lang w:val="en-US"/>
        </w:rPr>
        <w:t>străzilor</w:t>
      </w:r>
      <w:proofErr w:type="spellEnd"/>
      <w:r w:rsidRPr="001B2D72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Pr="001B2D72">
        <w:rPr>
          <w:rFonts w:ascii="Arial" w:hAnsi="Arial" w:cs="Arial"/>
          <w:lang w:val="en-US"/>
        </w:rPr>
        <w:t>i</w:t>
      </w:r>
      <w:proofErr w:type="spellEnd"/>
      <w:r w:rsidRPr="001B2D72">
        <w:rPr>
          <w:rFonts w:ascii="Arial" w:hAnsi="Arial" w:cs="Arial"/>
          <w:lang w:val="en-US"/>
        </w:rPr>
        <w:t xml:space="preserve"> a </w:t>
      </w:r>
      <w:proofErr w:type="spellStart"/>
      <w:r w:rsidRPr="001B2D72">
        <w:rPr>
          <w:rFonts w:ascii="Arial" w:hAnsi="Arial" w:cs="Arial"/>
          <w:lang w:val="en-US"/>
        </w:rPr>
        <w:t>altor</w:t>
      </w:r>
      <w:proofErr w:type="spellEnd"/>
      <w:r w:rsidRPr="001B2D72">
        <w:rPr>
          <w:rFonts w:ascii="Arial" w:hAnsi="Arial" w:cs="Arial"/>
          <w:lang w:val="en-US"/>
        </w:rPr>
        <w:t xml:space="preserve"> zone </w:t>
      </w:r>
      <w:proofErr w:type="spellStart"/>
      <w:r w:rsidRPr="001B2D72">
        <w:rPr>
          <w:rFonts w:ascii="Arial" w:hAnsi="Arial" w:cs="Arial"/>
          <w:lang w:val="en-US"/>
        </w:rPr>
        <w:t>realizate</w:t>
      </w:r>
      <w:proofErr w:type="spellEnd"/>
      <w:r w:rsidRPr="001B2D72">
        <w:rPr>
          <w:rFonts w:ascii="Arial" w:hAnsi="Arial" w:cs="Arial"/>
          <w:lang w:val="en-US"/>
        </w:rPr>
        <w:t xml:space="preserve"> cu</w:t>
      </w:r>
      <w:r>
        <w:rPr>
          <w:rFonts w:ascii="Arial" w:hAnsi="Arial" w:cs="Arial"/>
          <w:lang w:val="en-US"/>
        </w:rPr>
        <w:t xml:space="preserve"> RCC.</w:t>
      </w:r>
    </w:p>
    <w:p w14:paraId="46D30C85" w14:textId="77777777" w:rsidR="00E26F42" w:rsidRPr="00667D19" w:rsidRDefault="00E26F42" w:rsidP="00E26F42">
      <w:pPr>
        <w:jc w:val="both"/>
        <w:rPr>
          <w:rStyle w:val="Semnatar0"/>
          <w:rFonts w:ascii="Arial" w:hAnsi="Arial" w:cs="Arial"/>
          <w:b w:val="0"/>
          <w:sz w:val="20"/>
          <w:szCs w:val="20"/>
          <w:lang w:val="en-US"/>
        </w:rPr>
      </w:pPr>
    </w:p>
    <w:p w14:paraId="29941A31" w14:textId="77777777" w:rsidR="00E26F42" w:rsidRPr="004D0703" w:rsidRDefault="00E26F42" w:rsidP="00E26F42">
      <w:pPr>
        <w:rPr>
          <w:rStyle w:val="Semnatar0"/>
          <w:rFonts w:ascii="Arial" w:hAnsi="Arial" w:cs="Arial"/>
          <w:b w:val="0"/>
          <w:sz w:val="24"/>
          <w:szCs w:val="24"/>
        </w:rPr>
      </w:pPr>
    </w:p>
    <w:p w14:paraId="31BD9568" w14:textId="77777777" w:rsidR="00E26F42" w:rsidRPr="004D0703" w:rsidRDefault="00E26F42" w:rsidP="00E26F42">
      <w:pPr>
        <w:rPr>
          <w:rStyle w:val="Semnatar0"/>
          <w:rFonts w:ascii="Arial" w:hAnsi="Arial" w:cs="Arial"/>
          <w:b w:val="0"/>
          <w:sz w:val="24"/>
          <w:szCs w:val="24"/>
        </w:rPr>
      </w:pPr>
    </w:p>
    <w:p w14:paraId="511974D2" w14:textId="77777777" w:rsidR="00E26F42" w:rsidRPr="004D0703" w:rsidRDefault="00E26F42" w:rsidP="00E26F42">
      <w:pPr>
        <w:rPr>
          <w:rStyle w:val="Semnatar0"/>
          <w:rFonts w:ascii="Arial" w:hAnsi="Arial" w:cs="Arial"/>
          <w:b w:val="0"/>
          <w:sz w:val="24"/>
          <w:szCs w:val="24"/>
        </w:rPr>
      </w:pPr>
    </w:p>
    <w:p w14:paraId="58A3856A" w14:textId="77777777" w:rsidR="00E26F42" w:rsidRPr="004D0703" w:rsidRDefault="00E26F42" w:rsidP="00E26F42">
      <w:pPr>
        <w:rPr>
          <w:rStyle w:val="Semnatar0"/>
          <w:rFonts w:ascii="Arial" w:hAnsi="Arial" w:cs="Arial"/>
          <w:b w:val="0"/>
          <w:sz w:val="24"/>
          <w:szCs w:val="24"/>
        </w:rPr>
      </w:pPr>
    </w:p>
    <w:p w14:paraId="14420748" w14:textId="77777777" w:rsidR="009B1843" w:rsidRDefault="009B1843">
      <w:pPr>
        <w:widowControl/>
        <w:autoSpaceDE/>
        <w:autoSpaceDN/>
        <w:adjustRightInd/>
        <w:rPr>
          <w:rStyle w:val="Semnatar0"/>
          <w:rFonts w:ascii="Arial" w:hAnsi="Arial" w:cs="Arial"/>
          <w:b w:val="0"/>
          <w:sz w:val="24"/>
          <w:szCs w:val="24"/>
        </w:rPr>
      </w:pPr>
      <w:r>
        <w:rPr>
          <w:rStyle w:val="Semnatar0"/>
          <w:rFonts w:ascii="Arial" w:hAnsi="Arial" w:cs="Arial"/>
          <w:b w:val="0"/>
          <w:sz w:val="24"/>
          <w:szCs w:val="24"/>
        </w:rPr>
        <w:br w:type="page"/>
      </w:r>
    </w:p>
    <w:p w14:paraId="1D92E4AB" w14:textId="619F09EB" w:rsidR="00E26F42" w:rsidRDefault="00E26F42" w:rsidP="00E26F42">
      <w:pPr>
        <w:rPr>
          <w:rStyle w:val="Semnatar0"/>
          <w:rFonts w:ascii="Arial" w:hAnsi="Arial" w:cs="Arial"/>
          <w:sz w:val="24"/>
          <w:szCs w:val="24"/>
          <w:lang w:val="en-US"/>
        </w:rPr>
      </w:pPr>
      <w:r w:rsidRPr="00B333D3">
        <w:rPr>
          <w:rStyle w:val="Semnatar0"/>
          <w:rFonts w:ascii="Arial" w:hAnsi="Arial" w:cs="Arial"/>
          <w:sz w:val="24"/>
          <w:szCs w:val="24"/>
          <w:lang w:val="en-US"/>
        </w:rPr>
        <w:lastRenderedPageBreak/>
        <w:t>CUPRINS</w:t>
      </w:r>
    </w:p>
    <w:p w14:paraId="275B45DF" w14:textId="77777777" w:rsidR="00555282" w:rsidRDefault="00555282" w:rsidP="00E26F42">
      <w:pPr>
        <w:rPr>
          <w:rStyle w:val="Semnatar0"/>
          <w:rFonts w:ascii="Arial" w:hAnsi="Arial" w:cs="Arial"/>
          <w:sz w:val="24"/>
          <w:szCs w:val="24"/>
          <w:lang w:val="en-US"/>
        </w:rPr>
      </w:pPr>
    </w:p>
    <w:p w14:paraId="2416310B" w14:textId="5E5AD9D6" w:rsidR="003E2543" w:rsidRPr="003E2543" w:rsidRDefault="003E2543" w:rsidP="003E2543">
      <w:pPr>
        <w:tabs>
          <w:tab w:val="left" w:pos="426"/>
          <w:tab w:val="right" w:leader="dot" w:pos="9060"/>
        </w:tabs>
        <w:rPr>
          <w:rFonts w:ascii="Arial" w:hAnsi="Arial" w:cs="Arial"/>
          <w:lang w:val="en-US" w:eastAsia="en-US"/>
        </w:rPr>
      </w:pPr>
      <w:proofErr w:type="spellStart"/>
      <w:r w:rsidRPr="003E2543">
        <w:rPr>
          <w:rFonts w:ascii="Arial" w:eastAsia="Calibri" w:hAnsi="Arial" w:cs="Arial"/>
          <w:lang w:val="en-US" w:eastAsia="en-US"/>
        </w:rPr>
        <w:t>Introducere</w:t>
      </w:r>
      <w:proofErr w:type="spellEnd"/>
      <w:r w:rsidRPr="003E2543">
        <w:rPr>
          <w:rFonts w:ascii="Arial" w:eastAsia="Calibri" w:hAnsi="Arial" w:cs="Arial"/>
          <w:webHidden/>
          <w:lang w:val="en-US" w:eastAsia="en-US"/>
        </w:rPr>
        <w:tab/>
      </w:r>
      <w:r w:rsidR="00104F65">
        <w:rPr>
          <w:rFonts w:ascii="Arial" w:eastAsia="Calibri" w:hAnsi="Arial" w:cs="Arial"/>
          <w:webHidden/>
          <w:lang w:val="en-US" w:eastAsia="en-US"/>
        </w:rPr>
        <w:t>V</w:t>
      </w:r>
    </w:p>
    <w:p w14:paraId="2CD40652" w14:textId="77777777" w:rsidR="003E2543" w:rsidRDefault="003E2543" w:rsidP="00555282">
      <w:pPr>
        <w:rPr>
          <w:rFonts w:ascii="Arial" w:hAnsi="Arial" w:cs="Arial"/>
          <w:lang w:val="ro-MD"/>
        </w:rPr>
      </w:pPr>
    </w:p>
    <w:p w14:paraId="043685C8" w14:textId="77777777" w:rsidR="003E2543" w:rsidRPr="003E2543" w:rsidRDefault="003E2543" w:rsidP="003E2543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en-US" w:eastAsia="en-US"/>
        </w:rPr>
      </w:pPr>
      <w:r w:rsidRPr="003E2543">
        <w:rPr>
          <w:rFonts w:ascii="Arial" w:eastAsia="Calibri" w:hAnsi="Arial" w:cs="Arial"/>
          <w:lang w:val="en-US" w:eastAsia="en-US"/>
        </w:rPr>
        <w:t>1</w:t>
      </w:r>
      <w:r w:rsidRPr="003E2543">
        <w:rPr>
          <w:rFonts w:ascii="Arial" w:hAnsi="Arial" w:cs="Arial"/>
          <w:lang w:val="en-US" w:eastAsia="en-US"/>
        </w:rPr>
        <w:tab/>
      </w:r>
      <w:proofErr w:type="spellStart"/>
      <w:r w:rsidRPr="003E2543">
        <w:rPr>
          <w:rFonts w:ascii="Arial" w:eastAsia="Calibri" w:hAnsi="Arial" w:cs="Arial"/>
          <w:lang w:val="en-US" w:eastAsia="en-US"/>
        </w:rPr>
        <w:t>Domeniu</w:t>
      </w:r>
      <w:proofErr w:type="spellEnd"/>
      <w:r w:rsidRPr="003E2543">
        <w:rPr>
          <w:rFonts w:ascii="Arial" w:eastAsia="Calibri" w:hAnsi="Arial" w:cs="Arial"/>
          <w:lang w:val="en-US" w:eastAsia="en-US"/>
        </w:rPr>
        <w:t xml:space="preserve"> de </w:t>
      </w:r>
      <w:proofErr w:type="spellStart"/>
      <w:r w:rsidRPr="003E2543">
        <w:rPr>
          <w:rFonts w:ascii="Arial" w:eastAsia="Calibri" w:hAnsi="Arial" w:cs="Arial"/>
          <w:lang w:val="en-US" w:eastAsia="en-US"/>
        </w:rPr>
        <w:t>aplicare</w:t>
      </w:r>
      <w:proofErr w:type="spellEnd"/>
      <w:r w:rsidRPr="003E2543">
        <w:rPr>
          <w:rFonts w:ascii="Arial" w:eastAsia="Calibri" w:hAnsi="Arial" w:cs="Arial"/>
          <w:webHidden/>
          <w:lang w:val="en-US" w:eastAsia="en-US"/>
        </w:rPr>
        <w:tab/>
        <w:t>1</w:t>
      </w:r>
    </w:p>
    <w:p w14:paraId="3AB7097F" w14:textId="77777777" w:rsidR="003E2543" w:rsidRPr="003E2543" w:rsidRDefault="003E2543" w:rsidP="003E2543">
      <w:pPr>
        <w:tabs>
          <w:tab w:val="left" w:pos="426"/>
          <w:tab w:val="right" w:leader="dot" w:pos="9060"/>
        </w:tabs>
        <w:rPr>
          <w:rFonts w:ascii="Arial" w:hAnsi="Arial" w:cs="Arial"/>
          <w:lang w:val="en-US" w:eastAsia="en-US"/>
        </w:rPr>
      </w:pPr>
    </w:p>
    <w:p w14:paraId="1AF41DB0" w14:textId="7C10162E" w:rsidR="003E2543" w:rsidRPr="003E2543" w:rsidRDefault="003E2543" w:rsidP="003E2543">
      <w:pPr>
        <w:tabs>
          <w:tab w:val="left" w:pos="426"/>
          <w:tab w:val="right" w:leader="dot" w:pos="9060"/>
        </w:tabs>
        <w:rPr>
          <w:rFonts w:ascii="Arial" w:hAnsi="Arial" w:cs="Arial"/>
          <w:lang w:val="en-US" w:eastAsia="en-US"/>
        </w:rPr>
      </w:pPr>
      <w:r w:rsidRPr="003E2543">
        <w:rPr>
          <w:rFonts w:ascii="Arial" w:hAnsi="Arial" w:cs="Arial"/>
          <w:lang w:val="en-US" w:eastAsia="en-US"/>
        </w:rPr>
        <w:t>2</w:t>
      </w:r>
      <w:r w:rsidRPr="003E2543">
        <w:rPr>
          <w:rFonts w:ascii="Arial" w:hAnsi="Arial" w:cs="Arial"/>
          <w:lang w:val="en-US" w:eastAsia="en-US"/>
        </w:rPr>
        <w:tab/>
      </w:r>
      <w:proofErr w:type="spellStart"/>
      <w:r w:rsidRPr="003E2543">
        <w:rPr>
          <w:rFonts w:ascii="Arial" w:eastAsia="Calibri" w:hAnsi="Arial" w:cs="Arial"/>
          <w:lang w:val="en-US" w:eastAsia="en-US"/>
        </w:rPr>
        <w:t>Referin</w:t>
      </w:r>
      <w:r w:rsidR="00EA2E93">
        <w:rPr>
          <w:rFonts w:ascii="Arial" w:eastAsia="Calibri" w:hAnsi="Arial" w:cs="Arial"/>
          <w:lang w:val="en-US" w:eastAsia="en-US"/>
        </w:rPr>
        <w:t>ț</w:t>
      </w:r>
      <w:r w:rsidRPr="003E2543">
        <w:rPr>
          <w:rFonts w:ascii="Arial" w:eastAsia="Calibri" w:hAnsi="Arial" w:cs="Arial"/>
          <w:lang w:val="en-US" w:eastAsia="en-US"/>
        </w:rPr>
        <w:t>e</w:t>
      </w:r>
      <w:proofErr w:type="spellEnd"/>
      <w:r w:rsidRPr="003E2543">
        <w:rPr>
          <w:rFonts w:ascii="Arial" w:eastAsia="Calibri" w:hAnsi="Arial" w:cs="Arial"/>
          <w:lang w:val="en-US" w:eastAsia="en-US"/>
        </w:rPr>
        <w:t xml:space="preserve"> normative</w:t>
      </w:r>
      <w:r w:rsidRPr="003E2543">
        <w:rPr>
          <w:rFonts w:ascii="Arial" w:eastAsia="Calibri" w:hAnsi="Arial" w:cs="Arial"/>
          <w:webHidden/>
          <w:lang w:val="en-US" w:eastAsia="en-US"/>
        </w:rPr>
        <w:tab/>
        <w:t>1</w:t>
      </w:r>
    </w:p>
    <w:p w14:paraId="2223A688" w14:textId="77777777" w:rsidR="003E2543" w:rsidRPr="003E2543" w:rsidRDefault="003E2543" w:rsidP="003E2543">
      <w:pPr>
        <w:tabs>
          <w:tab w:val="left" w:pos="426"/>
          <w:tab w:val="right" w:leader="dot" w:pos="9060"/>
        </w:tabs>
        <w:rPr>
          <w:rFonts w:ascii="Arial" w:eastAsia="Calibri" w:hAnsi="Arial" w:cs="Arial"/>
          <w:lang w:val="en-US" w:eastAsia="en-US"/>
        </w:rPr>
      </w:pPr>
    </w:p>
    <w:p w14:paraId="4CB86EB8" w14:textId="72280518" w:rsidR="003E2543" w:rsidRPr="003E2543" w:rsidRDefault="003E2543" w:rsidP="003E2543">
      <w:pPr>
        <w:tabs>
          <w:tab w:val="left" w:pos="426"/>
          <w:tab w:val="right" w:leader="dot" w:pos="9060"/>
        </w:tabs>
        <w:rPr>
          <w:rFonts w:ascii="Arial" w:hAnsi="Arial" w:cs="Arial"/>
          <w:lang w:val="en-US" w:eastAsia="en-US"/>
        </w:rPr>
      </w:pPr>
      <w:r w:rsidRPr="003E2543">
        <w:rPr>
          <w:rFonts w:ascii="Arial" w:hAnsi="Arial" w:cs="Arial"/>
          <w:lang w:val="en-US" w:eastAsia="en-US"/>
        </w:rPr>
        <w:t>3</w:t>
      </w:r>
      <w:r w:rsidRPr="003E2543">
        <w:rPr>
          <w:rFonts w:ascii="Arial" w:hAnsi="Arial" w:cs="Arial"/>
          <w:lang w:val="en-US" w:eastAsia="en-US"/>
        </w:rPr>
        <w:tab/>
      </w:r>
      <w:proofErr w:type="spellStart"/>
      <w:r w:rsidRPr="003E2543">
        <w:rPr>
          <w:rFonts w:ascii="Arial" w:eastAsia="Calibri" w:hAnsi="Arial" w:cs="Arial"/>
          <w:lang w:val="en-US" w:eastAsia="en-US"/>
        </w:rPr>
        <w:t>Termeni</w:t>
      </w:r>
      <w:proofErr w:type="spellEnd"/>
      <w:r w:rsidRPr="003E2543">
        <w:rPr>
          <w:rFonts w:ascii="Arial" w:eastAsia="Calibri" w:hAnsi="Arial" w:cs="Arial"/>
          <w:lang w:val="en-US" w:eastAsia="en-US"/>
        </w:rPr>
        <w:t xml:space="preserve"> </w:t>
      </w:r>
      <w:proofErr w:type="spellStart"/>
      <w:r w:rsidR="00EA2E93">
        <w:rPr>
          <w:rFonts w:ascii="Arial" w:eastAsia="Calibri" w:hAnsi="Arial" w:cs="Arial"/>
          <w:lang w:val="en-US" w:eastAsia="en-US"/>
        </w:rPr>
        <w:t>ș</w:t>
      </w:r>
      <w:r w:rsidRPr="003E2543">
        <w:rPr>
          <w:rFonts w:ascii="Arial" w:eastAsia="Calibri" w:hAnsi="Arial" w:cs="Arial"/>
          <w:lang w:val="en-US" w:eastAsia="en-US"/>
        </w:rPr>
        <w:t>i</w:t>
      </w:r>
      <w:proofErr w:type="spellEnd"/>
      <w:r w:rsidRPr="003E2543">
        <w:rPr>
          <w:rFonts w:ascii="Arial" w:eastAsia="Calibri" w:hAnsi="Arial" w:cs="Arial"/>
          <w:lang w:val="en-US" w:eastAsia="en-US"/>
        </w:rPr>
        <w:t xml:space="preserve"> </w:t>
      </w:r>
      <w:proofErr w:type="spellStart"/>
      <w:r w:rsidRPr="003E2543">
        <w:rPr>
          <w:rFonts w:ascii="Arial" w:eastAsia="Calibri" w:hAnsi="Arial" w:cs="Arial"/>
          <w:lang w:val="en-US" w:eastAsia="en-US"/>
        </w:rPr>
        <w:t>defini</w:t>
      </w:r>
      <w:r w:rsidR="00EA2E93">
        <w:rPr>
          <w:rFonts w:ascii="Arial" w:eastAsia="Calibri" w:hAnsi="Arial" w:cs="Arial"/>
          <w:lang w:val="en-US" w:eastAsia="en-US"/>
        </w:rPr>
        <w:t>ț</w:t>
      </w:r>
      <w:r w:rsidRPr="003E2543">
        <w:rPr>
          <w:rFonts w:ascii="Arial" w:eastAsia="Calibri" w:hAnsi="Arial" w:cs="Arial"/>
          <w:lang w:val="en-US" w:eastAsia="en-US"/>
        </w:rPr>
        <w:t>ii</w:t>
      </w:r>
      <w:proofErr w:type="spellEnd"/>
      <w:r w:rsidRPr="003E2543">
        <w:rPr>
          <w:rFonts w:ascii="Arial" w:eastAsia="Calibri" w:hAnsi="Arial" w:cs="Arial"/>
          <w:webHidden/>
          <w:lang w:val="en-US" w:eastAsia="en-US"/>
        </w:rPr>
        <w:tab/>
      </w:r>
      <w:r>
        <w:rPr>
          <w:rFonts w:ascii="Arial" w:eastAsia="Calibri" w:hAnsi="Arial" w:cs="Arial"/>
          <w:webHidden/>
          <w:lang w:val="en-US" w:eastAsia="en-US"/>
        </w:rPr>
        <w:t>4</w:t>
      </w:r>
    </w:p>
    <w:p w14:paraId="5A7C7557" w14:textId="77777777" w:rsidR="003E2543" w:rsidRPr="003E2543" w:rsidRDefault="003E2543" w:rsidP="003E2543">
      <w:pPr>
        <w:tabs>
          <w:tab w:val="left" w:pos="426"/>
          <w:tab w:val="right" w:leader="dot" w:pos="9060"/>
        </w:tabs>
        <w:rPr>
          <w:rFonts w:ascii="Arial" w:eastAsia="Calibri" w:hAnsi="Arial" w:cs="Arial"/>
          <w:lang w:val="en-US" w:eastAsia="en-US"/>
        </w:rPr>
      </w:pPr>
    </w:p>
    <w:p w14:paraId="73AE650B" w14:textId="47573856" w:rsidR="003E2543" w:rsidRPr="003E2543" w:rsidRDefault="003E2543" w:rsidP="003E2543">
      <w:pPr>
        <w:tabs>
          <w:tab w:val="left" w:pos="426"/>
          <w:tab w:val="right" w:leader="dot" w:pos="9060"/>
        </w:tabs>
        <w:rPr>
          <w:rFonts w:ascii="Arial" w:hAnsi="Arial" w:cs="Arial"/>
          <w:lang w:val="en-US" w:eastAsia="en-US"/>
        </w:rPr>
      </w:pPr>
      <w:r w:rsidRPr="003E2543">
        <w:rPr>
          <w:rFonts w:ascii="Arial" w:eastAsia="Calibri" w:hAnsi="Arial" w:cs="Arial"/>
          <w:lang w:val="en-US" w:eastAsia="en-US"/>
        </w:rPr>
        <w:t>4</w:t>
      </w:r>
      <w:r w:rsidRPr="003E2543">
        <w:rPr>
          <w:rFonts w:ascii="Arial" w:hAnsi="Arial" w:cs="Arial"/>
          <w:lang w:val="en-US" w:eastAsia="en-US"/>
        </w:rPr>
        <w:tab/>
      </w:r>
      <w:proofErr w:type="spellStart"/>
      <w:r w:rsidRPr="003E2543">
        <w:rPr>
          <w:rFonts w:ascii="Arial" w:eastAsia="Calibri" w:hAnsi="Arial" w:cs="Arial"/>
          <w:lang w:val="en-US" w:eastAsia="en-US"/>
        </w:rPr>
        <w:t>Dispozi</w:t>
      </w:r>
      <w:r w:rsidR="00EA2E93">
        <w:rPr>
          <w:rFonts w:ascii="Arial" w:eastAsia="Calibri" w:hAnsi="Arial" w:cs="Arial"/>
          <w:lang w:val="en-US" w:eastAsia="en-US"/>
        </w:rPr>
        <w:t>ț</w:t>
      </w:r>
      <w:r w:rsidRPr="003E2543">
        <w:rPr>
          <w:rFonts w:ascii="Arial" w:eastAsia="Calibri" w:hAnsi="Arial" w:cs="Arial"/>
          <w:lang w:val="en-US" w:eastAsia="en-US"/>
        </w:rPr>
        <w:t>ii</w:t>
      </w:r>
      <w:proofErr w:type="spellEnd"/>
      <w:r w:rsidRPr="003E2543">
        <w:rPr>
          <w:rFonts w:ascii="Arial" w:eastAsia="Calibri" w:hAnsi="Arial" w:cs="Arial"/>
          <w:lang w:val="en-US" w:eastAsia="en-US"/>
        </w:rPr>
        <w:t xml:space="preserve"> </w:t>
      </w:r>
      <w:proofErr w:type="spellStart"/>
      <w:r w:rsidRPr="003E2543">
        <w:rPr>
          <w:rFonts w:ascii="Arial" w:eastAsia="Calibri" w:hAnsi="Arial" w:cs="Arial"/>
          <w:lang w:val="en-US" w:eastAsia="en-US"/>
        </w:rPr>
        <w:t>generale</w:t>
      </w:r>
      <w:proofErr w:type="spellEnd"/>
      <w:r w:rsidRPr="003E2543">
        <w:rPr>
          <w:rFonts w:ascii="Arial" w:eastAsia="Calibri" w:hAnsi="Arial" w:cs="Arial"/>
          <w:webHidden/>
          <w:lang w:val="en-US" w:eastAsia="en-US"/>
        </w:rPr>
        <w:tab/>
      </w:r>
      <w:r>
        <w:rPr>
          <w:rFonts w:ascii="Arial" w:eastAsia="Calibri" w:hAnsi="Arial" w:cs="Arial"/>
          <w:webHidden/>
          <w:lang w:val="en-US" w:eastAsia="en-US"/>
        </w:rPr>
        <w:t>5</w:t>
      </w:r>
    </w:p>
    <w:p w14:paraId="612358E5" w14:textId="77777777" w:rsidR="003E2543" w:rsidRDefault="003E2543" w:rsidP="00555282">
      <w:pPr>
        <w:rPr>
          <w:rFonts w:ascii="Arial" w:hAnsi="Arial" w:cs="Arial"/>
          <w:lang w:val="ro-MD"/>
        </w:rPr>
      </w:pPr>
    </w:p>
    <w:p w14:paraId="0452AF6E" w14:textId="7EF57CBA" w:rsidR="003E2543" w:rsidRPr="00897B2E" w:rsidRDefault="003E2543" w:rsidP="003E2543">
      <w:pPr>
        <w:tabs>
          <w:tab w:val="left" w:pos="426"/>
          <w:tab w:val="right" w:leader="dot" w:pos="9060"/>
        </w:tabs>
        <w:rPr>
          <w:rFonts w:ascii="Arial" w:hAnsi="Arial" w:cs="Arial"/>
          <w:lang w:val="en-US" w:eastAsia="en-US"/>
        </w:rPr>
      </w:pPr>
      <w:r>
        <w:rPr>
          <w:rFonts w:ascii="Arial" w:eastAsia="Calibri" w:hAnsi="Arial" w:cs="Arial"/>
          <w:lang w:val="en-US" w:eastAsia="en-US"/>
        </w:rPr>
        <w:t>5</w:t>
      </w:r>
      <w:r w:rsidRPr="003E2543">
        <w:rPr>
          <w:rFonts w:ascii="Arial" w:hAnsi="Arial" w:cs="Arial"/>
          <w:lang w:val="en-US" w:eastAsia="en-US"/>
        </w:rPr>
        <w:tab/>
      </w:r>
      <w:r w:rsidRPr="003E2543">
        <w:rPr>
          <w:rFonts w:ascii="Arial" w:hAnsi="Arial" w:cs="Arial"/>
          <w:bCs/>
          <w:lang w:val="fr-FR"/>
        </w:rPr>
        <w:t xml:space="preserve">Alcătuirea </w:t>
      </w:r>
      <w:r w:rsidR="00EA2E93">
        <w:rPr>
          <w:rFonts w:ascii="Arial" w:hAnsi="Arial" w:cs="Arial"/>
          <w:bCs/>
          <w:lang w:val="fr-FR"/>
        </w:rPr>
        <w:t>ș</w:t>
      </w:r>
      <w:r w:rsidRPr="003E2543">
        <w:rPr>
          <w:rFonts w:ascii="Arial" w:hAnsi="Arial" w:cs="Arial"/>
          <w:bCs/>
          <w:lang w:val="fr-FR"/>
        </w:rPr>
        <w:t>i dimensionarea structurii rutiere din RCC</w:t>
      </w:r>
      <w:r w:rsidRPr="003E2543">
        <w:rPr>
          <w:rFonts w:ascii="Arial" w:eastAsia="Calibri" w:hAnsi="Arial" w:cs="Arial"/>
          <w:webHidden/>
          <w:lang w:val="en-US" w:eastAsia="en-US"/>
        </w:rPr>
        <w:tab/>
      </w:r>
      <w:r w:rsidR="00897B2E" w:rsidRPr="00897B2E">
        <w:rPr>
          <w:rFonts w:ascii="Arial" w:eastAsia="Calibri" w:hAnsi="Arial" w:cs="Arial"/>
          <w:webHidden/>
          <w:lang w:val="en-US" w:eastAsia="en-US"/>
        </w:rPr>
        <w:t>10</w:t>
      </w:r>
    </w:p>
    <w:p w14:paraId="11B642E2" w14:textId="731D16B3" w:rsidR="00555282" w:rsidRDefault="00555282" w:rsidP="00555282">
      <w:pPr>
        <w:rPr>
          <w:rFonts w:ascii="Arial" w:hAnsi="Arial" w:cs="Arial"/>
          <w:lang w:val="ro-MD"/>
        </w:rPr>
      </w:pPr>
    </w:p>
    <w:p w14:paraId="0FB955C4" w14:textId="0A80ACC4" w:rsidR="003E2543" w:rsidRPr="003E2543" w:rsidRDefault="003E2543" w:rsidP="003E2543">
      <w:pPr>
        <w:tabs>
          <w:tab w:val="left" w:pos="426"/>
          <w:tab w:val="right" w:leader="dot" w:pos="9060"/>
        </w:tabs>
        <w:rPr>
          <w:rFonts w:ascii="Arial" w:hAnsi="Arial" w:cs="Arial"/>
          <w:bCs/>
          <w:lang w:val="fr-FR"/>
        </w:rPr>
      </w:pPr>
      <w:r w:rsidRPr="003E2543">
        <w:rPr>
          <w:rFonts w:ascii="Arial" w:hAnsi="Arial" w:cs="Arial"/>
          <w:bCs/>
          <w:lang w:val="fr-FR"/>
        </w:rPr>
        <w:t>6</w:t>
      </w:r>
      <w:r w:rsidRPr="003E2543">
        <w:rPr>
          <w:rFonts w:ascii="Arial" w:hAnsi="Arial" w:cs="Arial"/>
          <w:bCs/>
          <w:lang w:val="fr-FR"/>
        </w:rPr>
        <w:tab/>
        <w:t>Caracteristicile specifice ale straturilor din RCC</w:t>
      </w:r>
      <w:r w:rsidRPr="003E2543">
        <w:rPr>
          <w:rFonts w:ascii="Arial" w:hAnsi="Arial" w:cs="Arial"/>
          <w:bCs/>
          <w:webHidden/>
          <w:lang w:val="fr-FR"/>
        </w:rPr>
        <w:tab/>
      </w:r>
      <w:r>
        <w:rPr>
          <w:rFonts w:ascii="Arial" w:hAnsi="Arial" w:cs="Arial"/>
          <w:bCs/>
          <w:webHidden/>
          <w:lang w:val="fr-FR"/>
        </w:rPr>
        <w:t>13</w:t>
      </w:r>
    </w:p>
    <w:p w14:paraId="26A30AE3" w14:textId="311B2D03" w:rsidR="003E2543" w:rsidRPr="003E2543" w:rsidRDefault="003E2543" w:rsidP="003E2543">
      <w:pPr>
        <w:tabs>
          <w:tab w:val="left" w:pos="426"/>
          <w:tab w:val="right" w:leader="dot" w:pos="9060"/>
        </w:tabs>
        <w:rPr>
          <w:rFonts w:ascii="Arial" w:hAnsi="Arial" w:cs="Arial"/>
          <w:bCs/>
          <w:lang w:val="fr-FR"/>
        </w:rPr>
      </w:pPr>
      <w:r w:rsidRPr="003E2543">
        <w:rPr>
          <w:rFonts w:ascii="Arial" w:hAnsi="Arial" w:cs="Arial"/>
          <w:bCs/>
          <w:lang w:val="fr-FR"/>
        </w:rPr>
        <w:t>6.1</w:t>
      </w:r>
      <w:r w:rsidRPr="003E2543">
        <w:rPr>
          <w:rFonts w:ascii="Arial" w:hAnsi="Arial" w:cs="Arial"/>
          <w:bCs/>
          <w:lang w:val="fr-FR"/>
        </w:rPr>
        <w:tab/>
        <w:t>Rezisten</w:t>
      </w:r>
      <w:r w:rsidR="00EA2E93">
        <w:rPr>
          <w:rFonts w:ascii="Arial" w:hAnsi="Arial" w:cs="Arial"/>
          <w:bCs/>
          <w:lang w:val="fr-FR"/>
        </w:rPr>
        <w:t>ț</w:t>
      </w:r>
      <w:r w:rsidRPr="003E2543">
        <w:rPr>
          <w:rFonts w:ascii="Arial" w:hAnsi="Arial" w:cs="Arial"/>
          <w:bCs/>
          <w:lang w:val="fr-FR"/>
        </w:rPr>
        <w:t>a la înghet-dezghe</w:t>
      </w:r>
      <w:r w:rsidR="00EA2E93">
        <w:rPr>
          <w:rFonts w:ascii="Arial" w:hAnsi="Arial" w:cs="Arial"/>
          <w:bCs/>
          <w:lang w:val="fr-FR"/>
        </w:rPr>
        <w:t>ț</w:t>
      </w:r>
      <w:r w:rsidRPr="003E2543">
        <w:rPr>
          <w:rFonts w:ascii="Arial" w:hAnsi="Arial" w:cs="Arial"/>
          <w:bCs/>
          <w:webHidden/>
          <w:lang w:val="fr-FR"/>
        </w:rPr>
        <w:tab/>
      </w:r>
      <w:r>
        <w:rPr>
          <w:rFonts w:ascii="Arial" w:hAnsi="Arial" w:cs="Arial"/>
          <w:bCs/>
          <w:webHidden/>
          <w:lang w:val="fr-FR"/>
        </w:rPr>
        <w:t>13</w:t>
      </w:r>
    </w:p>
    <w:p w14:paraId="0347DC7E" w14:textId="77991192" w:rsidR="003E2543" w:rsidRPr="00A45DA3" w:rsidRDefault="003E2543" w:rsidP="000754F7">
      <w:pPr>
        <w:tabs>
          <w:tab w:val="left" w:pos="426"/>
          <w:tab w:val="right" w:leader="dot" w:pos="9060"/>
        </w:tabs>
        <w:rPr>
          <w:rFonts w:ascii="Arial" w:hAnsi="Arial" w:cs="Arial"/>
          <w:bCs/>
          <w:lang w:val="fr-FR"/>
        </w:rPr>
      </w:pPr>
      <w:r w:rsidRPr="000754F7">
        <w:rPr>
          <w:rFonts w:ascii="Arial" w:hAnsi="Arial" w:cs="Arial"/>
          <w:bCs/>
          <w:lang w:val="fr-FR"/>
        </w:rPr>
        <w:t>6.2</w:t>
      </w:r>
      <w:r w:rsidRPr="000754F7">
        <w:rPr>
          <w:rFonts w:ascii="Arial" w:hAnsi="Arial" w:cs="Arial"/>
          <w:bCs/>
          <w:lang w:val="fr-FR"/>
        </w:rPr>
        <w:tab/>
        <w:t>Rezisten</w:t>
      </w:r>
      <w:r w:rsidR="00EA2E93">
        <w:rPr>
          <w:rFonts w:ascii="Arial" w:hAnsi="Arial" w:cs="Arial"/>
          <w:bCs/>
          <w:lang w:val="fr-FR"/>
        </w:rPr>
        <w:t>ț</w:t>
      </w:r>
      <w:r w:rsidRPr="000754F7">
        <w:rPr>
          <w:rFonts w:ascii="Arial" w:hAnsi="Arial" w:cs="Arial"/>
          <w:bCs/>
          <w:lang w:val="fr-FR"/>
        </w:rPr>
        <w:t>a la la abraziune</w:t>
      </w:r>
      <w:r w:rsidRPr="000754F7">
        <w:rPr>
          <w:rFonts w:ascii="Arial" w:hAnsi="Arial" w:cs="Arial"/>
          <w:bCs/>
          <w:webHidden/>
          <w:lang w:val="fr-FR"/>
        </w:rPr>
        <w:tab/>
        <w:t>1</w:t>
      </w:r>
      <w:r w:rsidR="00897B2E" w:rsidRPr="00A45DA3">
        <w:rPr>
          <w:rFonts w:ascii="Arial" w:hAnsi="Arial" w:cs="Arial"/>
          <w:bCs/>
          <w:webHidden/>
          <w:lang w:val="fr-FR"/>
        </w:rPr>
        <w:t>4</w:t>
      </w:r>
    </w:p>
    <w:p w14:paraId="6E07950F" w14:textId="39DAE9C1" w:rsidR="003E2543" w:rsidRPr="00897B2E" w:rsidRDefault="003E2543" w:rsidP="000754F7">
      <w:pPr>
        <w:tabs>
          <w:tab w:val="left" w:pos="426"/>
          <w:tab w:val="right" w:leader="dot" w:pos="9060"/>
        </w:tabs>
        <w:rPr>
          <w:rFonts w:ascii="Arial" w:hAnsi="Arial" w:cs="Arial"/>
          <w:bCs/>
          <w:lang w:val="en-US"/>
        </w:rPr>
      </w:pPr>
      <w:r w:rsidRPr="000754F7">
        <w:rPr>
          <w:rFonts w:ascii="Arial" w:hAnsi="Arial" w:cs="Arial"/>
          <w:bCs/>
          <w:lang w:val="fr-FR"/>
        </w:rPr>
        <w:t>6.3</w:t>
      </w:r>
      <w:r w:rsidRPr="000754F7">
        <w:rPr>
          <w:rFonts w:ascii="Arial" w:hAnsi="Arial" w:cs="Arial"/>
          <w:bCs/>
          <w:lang w:val="fr-FR"/>
        </w:rPr>
        <w:tab/>
        <w:t>Caracteristici ale suprafe</w:t>
      </w:r>
      <w:r w:rsidR="00EA2E93">
        <w:rPr>
          <w:rFonts w:ascii="Arial" w:hAnsi="Arial" w:cs="Arial"/>
          <w:bCs/>
          <w:lang w:val="fr-FR"/>
        </w:rPr>
        <w:t>ț</w:t>
      </w:r>
      <w:r w:rsidRPr="000754F7">
        <w:rPr>
          <w:rFonts w:ascii="Arial" w:hAnsi="Arial" w:cs="Arial"/>
          <w:bCs/>
          <w:lang w:val="fr-FR"/>
        </w:rPr>
        <w:t>ei</w:t>
      </w:r>
      <w:r w:rsidRPr="000754F7">
        <w:rPr>
          <w:rFonts w:ascii="Arial" w:hAnsi="Arial" w:cs="Arial"/>
          <w:bCs/>
          <w:webHidden/>
          <w:lang w:val="fr-FR"/>
        </w:rPr>
        <w:tab/>
        <w:t>1</w:t>
      </w:r>
      <w:r w:rsidR="00897B2E" w:rsidRPr="00897B2E">
        <w:rPr>
          <w:rFonts w:ascii="Arial" w:hAnsi="Arial" w:cs="Arial"/>
          <w:bCs/>
          <w:webHidden/>
          <w:lang w:val="en-US"/>
        </w:rPr>
        <w:t>4</w:t>
      </w:r>
    </w:p>
    <w:p w14:paraId="3DFCC6F7" w14:textId="77777777" w:rsidR="003E2543" w:rsidRPr="0080582F" w:rsidRDefault="003E2543" w:rsidP="00555282">
      <w:pPr>
        <w:rPr>
          <w:rFonts w:ascii="Arial" w:hAnsi="Arial" w:cs="Arial"/>
          <w:lang w:val="ro-MD"/>
        </w:rPr>
      </w:pPr>
    </w:p>
    <w:p w14:paraId="2742136E" w14:textId="0D5411E5" w:rsidR="000754F7" w:rsidRPr="00A45DA3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lang w:val="en-US"/>
        </w:rPr>
      </w:pPr>
      <w:r>
        <w:rPr>
          <w:rFonts w:ascii="Arial" w:hAnsi="Arial" w:cs="Arial"/>
          <w:bCs/>
          <w:lang w:val="fr-FR"/>
        </w:rPr>
        <w:t>7</w:t>
      </w:r>
      <w:r w:rsidRPr="003E2543">
        <w:rPr>
          <w:rFonts w:ascii="Arial" w:hAnsi="Arial" w:cs="Arial"/>
          <w:bCs/>
          <w:lang w:val="fr-FR"/>
        </w:rPr>
        <w:tab/>
      </w:r>
      <w:r w:rsidRPr="000754F7">
        <w:rPr>
          <w:rFonts w:ascii="Arial" w:hAnsi="Arial" w:cs="Arial"/>
          <w:lang w:val="ro-MD"/>
        </w:rPr>
        <w:t>Materiale. Condi</w:t>
      </w:r>
      <w:r w:rsidR="00EA2E93">
        <w:rPr>
          <w:rFonts w:ascii="Arial" w:hAnsi="Arial" w:cs="Arial"/>
          <w:lang w:val="ro-MD"/>
        </w:rPr>
        <w:t>ț</w:t>
      </w:r>
      <w:r w:rsidRPr="000754F7">
        <w:rPr>
          <w:rFonts w:ascii="Arial" w:hAnsi="Arial" w:cs="Arial"/>
          <w:lang w:val="ro-MD"/>
        </w:rPr>
        <w:t>ii tehnice</w:t>
      </w:r>
      <w:r w:rsidRPr="000754F7">
        <w:rPr>
          <w:rFonts w:ascii="Arial" w:hAnsi="Arial" w:cs="Arial"/>
          <w:webHidden/>
          <w:lang w:val="ro-MD"/>
        </w:rPr>
        <w:tab/>
        <w:t>1</w:t>
      </w:r>
      <w:r w:rsidR="00897B2E" w:rsidRPr="00A45DA3">
        <w:rPr>
          <w:rFonts w:ascii="Arial" w:hAnsi="Arial" w:cs="Arial"/>
          <w:webHidden/>
          <w:lang w:val="en-US"/>
        </w:rPr>
        <w:t>5</w:t>
      </w:r>
    </w:p>
    <w:p w14:paraId="2CF02A5E" w14:textId="2DEB0D14" w:rsidR="000754F7" w:rsidRPr="00A45DA3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lang w:val="en-US"/>
        </w:rPr>
      </w:pPr>
      <w:r w:rsidRPr="000754F7">
        <w:rPr>
          <w:rFonts w:ascii="Arial" w:hAnsi="Arial" w:cs="Arial"/>
          <w:lang w:val="ro-MD"/>
        </w:rPr>
        <w:t>7.1</w:t>
      </w:r>
      <w:r w:rsidRPr="000754F7">
        <w:rPr>
          <w:rFonts w:ascii="Arial" w:hAnsi="Arial" w:cs="Arial"/>
          <w:lang w:val="ro-MD"/>
        </w:rPr>
        <w:tab/>
        <w:t>Generalită</w:t>
      </w:r>
      <w:r w:rsidR="00EA2E93">
        <w:rPr>
          <w:rFonts w:ascii="Arial" w:hAnsi="Arial" w:cs="Arial"/>
          <w:lang w:val="ro-MD"/>
        </w:rPr>
        <w:t>ț</w:t>
      </w:r>
      <w:r w:rsidRPr="000754F7">
        <w:rPr>
          <w:rFonts w:ascii="Arial" w:hAnsi="Arial" w:cs="Arial"/>
          <w:lang w:val="ro-MD"/>
        </w:rPr>
        <w:t>i</w:t>
      </w:r>
      <w:r w:rsidRPr="000754F7">
        <w:rPr>
          <w:rFonts w:ascii="Arial" w:hAnsi="Arial" w:cs="Arial"/>
          <w:webHidden/>
          <w:lang w:val="ro-MD"/>
        </w:rPr>
        <w:tab/>
        <w:t>1</w:t>
      </w:r>
      <w:r w:rsidR="00897B2E" w:rsidRPr="00A45DA3">
        <w:rPr>
          <w:rFonts w:ascii="Arial" w:hAnsi="Arial" w:cs="Arial"/>
          <w:webHidden/>
          <w:lang w:val="en-US"/>
        </w:rPr>
        <w:t>5</w:t>
      </w:r>
    </w:p>
    <w:p w14:paraId="149635F6" w14:textId="02A6F874" w:rsidR="000754F7" w:rsidRPr="000754F7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lang w:val="ro-MD"/>
        </w:rPr>
      </w:pPr>
      <w:r w:rsidRPr="000754F7">
        <w:rPr>
          <w:rFonts w:ascii="Arial" w:hAnsi="Arial" w:cs="Arial"/>
          <w:lang w:val="ro-MD"/>
        </w:rPr>
        <w:t>7.2</w:t>
      </w:r>
      <w:r w:rsidRPr="000754F7">
        <w:rPr>
          <w:rFonts w:ascii="Arial" w:hAnsi="Arial" w:cs="Arial"/>
          <w:lang w:val="ro-MD"/>
        </w:rPr>
        <w:tab/>
        <w:t>Agregate</w:t>
      </w:r>
      <w:r w:rsidRPr="000754F7">
        <w:rPr>
          <w:rFonts w:ascii="Arial" w:hAnsi="Arial" w:cs="Arial"/>
          <w:webHidden/>
          <w:lang w:val="ro-MD"/>
        </w:rPr>
        <w:tab/>
        <w:t>1</w:t>
      </w:r>
      <w:r>
        <w:rPr>
          <w:rFonts w:ascii="Arial" w:hAnsi="Arial" w:cs="Arial"/>
          <w:webHidden/>
          <w:lang w:val="ro-MD"/>
        </w:rPr>
        <w:t>4</w:t>
      </w:r>
    </w:p>
    <w:p w14:paraId="61A0E1BA" w14:textId="3A795EED" w:rsidR="000754F7" w:rsidRPr="000754F7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lang w:val="ro-MD"/>
        </w:rPr>
      </w:pPr>
      <w:r w:rsidRPr="000754F7">
        <w:rPr>
          <w:rFonts w:ascii="Arial" w:hAnsi="Arial" w:cs="Arial"/>
          <w:lang w:val="ro-MD"/>
        </w:rPr>
        <w:t>7.3</w:t>
      </w:r>
      <w:r w:rsidRPr="000754F7">
        <w:rPr>
          <w:rFonts w:ascii="Arial" w:hAnsi="Arial" w:cs="Arial"/>
          <w:lang w:val="ro-MD"/>
        </w:rPr>
        <w:tab/>
        <w:t>Lian</w:t>
      </w:r>
      <w:r w:rsidR="00EA2E93">
        <w:rPr>
          <w:rFonts w:ascii="Arial" w:hAnsi="Arial" w:cs="Arial"/>
          <w:lang w:val="ro-MD"/>
        </w:rPr>
        <w:t>ț</w:t>
      </w:r>
      <w:r w:rsidRPr="000754F7">
        <w:rPr>
          <w:rFonts w:ascii="Arial" w:hAnsi="Arial" w:cs="Arial"/>
          <w:lang w:val="ro-MD"/>
        </w:rPr>
        <w:t>i</w:t>
      </w:r>
      <w:r w:rsidRPr="000754F7">
        <w:rPr>
          <w:rFonts w:ascii="Arial" w:hAnsi="Arial" w:cs="Arial"/>
          <w:webHidden/>
          <w:lang w:val="ro-MD"/>
        </w:rPr>
        <w:tab/>
        <w:t>1</w:t>
      </w:r>
      <w:r>
        <w:rPr>
          <w:rFonts w:ascii="Arial" w:hAnsi="Arial" w:cs="Arial"/>
          <w:webHidden/>
          <w:lang w:val="ro-MD"/>
        </w:rPr>
        <w:t>8</w:t>
      </w:r>
    </w:p>
    <w:p w14:paraId="5BBDC9BC" w14:textId="4B2153BF" w:rsidR="000754F7" w:rsidRPr="00A45DA3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lang w:val="en-US"/>
        </w:rPr>
      </w:pPr>
      <w:r w:rsidRPr="000754F7">
        <w:rPr>
          <w:rFonts w:ascii="Arial" w:hAnsi="Arial" w:cs="Arial"/>
          <w:lang w:val="ro-MD"/>
        </w:rPr>
        <w:t>7.4</w:t>
      </w:r>
      <w:r w:rsidRPr="000754F7">
        <w:rPr>
          <w:rFonts w:ascii="Arial" w:hAnsi="Arial" w:cs="Arial"/>
          <w:lang w:val="ro-MD"/>
        </w:rPr>
        <w:tab/>
        <w:t>Apa de amestecare</w:t>
      </w:r>
      <w:r w:rsidRPr="000754F7">
        <w:rPr>
          <w:rFonts w:ascii="Arial" w:hAnsi="Arial" w:cs="Arial"/>
          <w:webHidden/>
          <w:lang w:val="ro-MD"/>
        </w:rPr>
        <w:tab/>
      </w:r>
      <w:r w:rsidR="00897B2E" w:rsidRPr="00A45DA3">
        <w:rPr>
          <w:rFonts w:ascii="Arial" w:hAnsi="Arial" w:cs="Arial"/>
          <w:webHidden/>
          <w:lang w:val="en-US"/>
        </w:rPr>
        <w:t>20</w:t>
      </w:r>
    </w:p>
    <w:p w14:paraId="48F477AD" w14:textId="7CBCD2CD" w:rsidR="000754F7" w:rsidRPr="00A45DA3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lang w:val="en-US"/>
        </w:rPr>
      </w:pPr>
      <w:r w:rsidRPr="000754F7">
        <w:rPr>
          <w:rFonts w:ascii="Arial" w:hAnsi="Arial" w:cs="Arial"/>
          <w:lang w:val="ro-MD"/>
        </w:rPr>
        <w:t>7.5</w:t>
      </w:r>
      <w:r w:rsidRPr="000754F7">
        <w:rPr>
          <w:rFonts w:ascii="Arial" w:hAnsi="Arial" w:cs="Arial"/>
          <w:lang w:val="ro-MD"/>
        </w:rPr>
        <w:tab/>
        <w:t>Aditivi</w:t>
      </w:r>
      <w:r w:rsidRPr="000754F7">
        <w:rPr>
          <w:rFonts w:ascii="Arial" w:hAnsi="Arial" w:cs="Arial"/>
          <w:webHidden/>
          <w:lang w:val="ro-MD"/>
        </w:rPr>
        <w:tab/>
      </w:r>
      <w:r w:rsidR="00897B2E" w:rsidRPr="00A45DA3">
        <w:rPr>
          <w:rFonts w:ascii="Arial" w:hAnsi="Arial" w:cs="Arial"/>
          <w:webHidden/>
          <w:lang w:val="en-US"/>
        </w:rPr>
        <w:t>20</w:t>
      </w:r>
    </w:p>
    <w:p w14:paraId="5561C025" w14:textId="36D36E8C" w:rsidR="000754F7" w:rsidRPr="000754F7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bCs/>
          <w:lang w:val="fr-FR"/>
        </w:rPr>
      </w:pPr>
      <w:r w:rsidRPr="000754F7">
        <w:rPr>
          <w:rFonts w:ascii="Arial" w:hAnsi="Arial" w:cs="Arial"/>
          <w:lang w:val="ro-MD"/>
        </w:rPr>
        <w:t>7.6</w:t>
      </w:r>
      <w:r w:rsidRPr="000754F7">
        <w:rPr>
          <w:rFonts w:ascii="Arial" w:hAnsi="Arial" w:cs="Arial"/>
          <w:lang w:val="ro-MD"/>
        </w:rPr>
        <w:tab/>
        <w:t xml:space="preserve">Adaosurile (inclusiv </w:t>
      </w:r>
      <w:proofErr w:type="spellStart"/>
      <w:r w:rsidRPr="000754F7">
        <w:rPr>
          <w:rFonts w:ascii="Arial" w:hAnsi="Arial" w:cs="Arial"/>
          <w:lang w:val="ro-MD"/>
        </w:rPr>
        <w:t>filerele</w:t>
      </w:r>
      <w:proofErr w:type="spellEnd"/>
      <w:r w:rsidRPr="000754F7">
        <w:rPr>
          <w:rFonts w:ascii="Arial" w:hAnsi="Arial" w:cs="Arial"/>
          <w:lang w:val="ro-MD"/>
        </w:rPr>
        <w:t xml:space="preserve"> minerale </w:t>
      </w:r>
      <w:r w:rsidR="00EA2E93">
        <w:rPr>
          <w:rFonts w:ascii="Arial" w:hAnsi="Arial" w:cs="Arial"/>
          <w:lang w:val="ro-MD"/>
        </w:rPr>
        <w:t>ș</w:t>
      </w:r>
      <w:r w:rsidRPr="000754F7">
        <w:rPr>
          <w:rFonts w:ascii="Arial" w:hAnsi="Arial" w:cs="Arial"/>
          <w:lang w:val="ro-MD"/>
        </w:rPr>
        <w:t>i pigmen</w:t>
      </w:r>
      <w:r w:rsidR="00EA2E93">
        <w:rPr>
          <w:rFonts w:ascii="Arial" w:hAnsi="Arial" w:cs="Arial"/>
          <w:lang w:val="ro-MD"/>
        </w:rPr>
        <w:t>ț</w:t>
      </w:r>
      <w:r w:rsidRPr="000754F7">
        <w:rPr>
          <w:rFonts w:ascii="Arial" w:hAnsi="Arial" w:cs="Arial"/>
          <w:lang w:val="ro-MD"/>
        </w:rPr>
        <w:t>ii)</w:t>
      </w:r>
      <w:r w:rsidRPr="000754F7">
        <w:rPr>
          <w:rFonts w:ascii="Arial" w:hAnsi="Arial" w:cs="Arial"/>
          <w:bCs/>
          <w:webHidden/>
          <w:lang w:val="fr-FR"/>
        </w:rPr>
        <w:tab/>
      </w:r>
      <w:r>
        <w:rPr>
          <w:rFonts w:ascii="Arial" w:hAnsi="Arial" w:cs="Arial"/>
          <w:bCs/>
          <w:webHidden/>
          <w:lang w:val="fr-FR"/>
        </w:rPr>
        <w:t>20</w:t>
      </w:r>
    </w:p>
    <w:p w14:paraId="1C333E3D" w14:textId="77777777" w:rsidR="00555282" w:rsidRPr="0080582F" w:rsidRDefault="00555282" w:rsidP="00555282">
      <w:pPr>
        <w:rPr>
          <w:rFonts w:ascii="Arial" w:hAnsi="Arial" w:cs="Arial"/>
          <w:lang w:val="ro-MD"/>
        </w:rPr>
      </w:pPr>
    </w:p>
    <w:p w14:paraId="562DEC0B" w14:textId="7CC0374C" w:rsidR="000754F7" w:rsidRPr="00897B2E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lang w:val="en-US"/>
        </w:rPr>
      </w:pPr>
      <w:r>
        <w:rPr>
          <w:rFonts w:ascii="Arial" w:hAnsi="Arial" w:cs="Arial"/>
          <w:bCs/>
          <w:lang w:val="fr-FR"/>
        </w:rPr>
        <w:t>8</w:t>
      </w:r>
      <w:r w:rsidRPr="003E2543">
        <w:rPr>
          <w:rFonts w:ascii="Arial" w:hAnsi="Arial" w:cs="Arial"/>
          <w:bCs/>
          <w:lang w:val="fr-FR"/>
        </w:rPr>
        <w:tab/>
      </w:r>
      <w:r w:rsidRPr="000754F7">
        <w:rPr>
          <w:rFonts w:ascii="Arial" w:hAnsi="Arial" w:cs="Arial"/>
          <w:lang w:val="ro-MD"/>
        </w:rPr>
        <w:t>Proiectarea amestecurilor de RCC. Condi</w:t>
      </w:r>
      <w:r w:rsidR="00EA2E93">
        <w:rPr>
          <w:rFonts w:ascii="Arial" w:hAnsi="Arial" w:cs="Arial"/>
          <w:lang w:val="ro-MD"/>
        </w:rPr>
        <w:t>ț</w:t>
      </w:r>
      <w:r w:rsidRPr="000754F7">
        <w:rPr>
          <w:rFonts w:ascii="Arial" w:hAnsi="Arial" w:cs="Arial"/>
          <w:lang w:val="ro-MD"/>
        </w:rPr>
        <w:t>ii tehnice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2</w:t>
      </w:r>
      <w:r w:rsidR="00897B2E" w:rsidRPr="00897B2E">
        <w:rPr>
          <w:rFonts w:ascii="Arial" w:hAnsi="Arial" w:cs="Arial"/>
          <w:webHidden/>
          <w:lang w:val="en-US"/>
        </w:rPr>
        <w:t>1</w:t>
      </w:r>
    </w:p>
    <w:p w14:paraId="3AC54CEB" w14:textId="76CFDCD7" w:rsidR="000754F7" w:rsidRPr="00897B2E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lang w:val="en-US"/>
        </w:rPr>
      </w:pPr>
      <w:r>
        <w:rPr>
          <w:rFonts w:ascii="Arial" w:hAnsi="Arial" w:cs="Arial"/>
          <w:lang w:val="ro-MD"/>
        </w:rPr>
        <w:t>8</w:t>
      </w:r>
      <w:r w:rsidRPr="000754F7">
        <w:rPr>
          <w:rFonts w:ascii="Arial" w:hAnsi="Arial" w:cs="Arial"/>
          <w:lang w:val="ro-MD"/>
        </w:rPr>
        <w:t>.1</w:t>
      </w:r>
      <w:r w:rsidRPr="000754F7">
        <w:rPr>
          <w:rFonts w:ascii="Arial" w:hAnsi="Arial" w:cs="Arial"/>
          <w:lang w:val="ro-MD"/>
        </w:rPr>
        <w:tab/>
        <w:t>Dispozi</w:t>
      </w:r>
      <w:r w:rsidR="00EA2E93">
        <w:rPr>
          <w:rFonts w:ascii="Arial" w:hAnsi="Arial" w:cs="Arial"/>
          <w:lang w:val="ro-MD"/>
        </w:rPr>
        <w:t>ț</w:t>
      </w:r>
      <w:r w:rsidRPr="000754F7">
        <w:rPr>
          <w:rFonts w:ascii="Arial" w:hAnsi="Arial" w:cs="Arial"/>
          <w:lang w:val="ro-MD"/>
        </w:rPr>
        <w:t>ii generale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2</w:t>
      </w:r>
      <w:r w:rsidR="00897B2E" w:rsidRPr="00897B2E">
        <w:rPr>
          <w:rFonts w:ascii="Arial" w:hAnsi="Arial" w:cs="Arial"/>
          <w:webHidden/>
          <w:lang w:val="en-US"/>
        </w:rPr>
        <w:t>1</w:t>
      </w:r>
    </w:p>
    <w:p w14:paraId="3E24B4EE" w14:textId="125089A4" w:rsidR="000754F7" w:rsidRPr="00897B2E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lang w:val="en-US"/>
        </w:rPr>
      </w:pPr>
      <w:r>
        <w:rPr>
          <w:rFonts w:ascii="Arial" w:hAnsi="Arial" w:cs="Arial"/>
          <w:lang w:val="ro-MD"/>
        </w:rPr>
        <w:t>8</w:t>
      </w:r>
      <w:r w:rsidRPr="000754F7">
        <w:rPr>
          <w:rFonts w:ascii="Arial" w:hAnsi="Arial" w:cs="Arial"/>
          <w:lang w:val="ro-MD"/>
        </w:rPr>
        <w:t>.2</w:t>
      </w:r>
      <w:r w:rsidRPr="000754F7">
        <w:rPr>
          <w:rFonts w:ascii="Arial" w:hAnsi="Arial" w:cs="Arial"/>
          <w:lang w:val="ro-MD"/>
        </w:rPr>
        <w:tab/>
        <w:t xml:space="preserve">Metode de proiectare a </w:t>
      </w:r>
      <w:proofErr w:type="spellStart"/>
      <w:r w:rsidRPr="000754F7">
        <w:rPr>
          <w:rFonts w:ascii="Arial" w:hAnsi="Arial" w:cs="Arial"/>
          <w:lang w:val="ro-MD"/>
        </w:rPr>
        <w:t>amesticurilor</w:t>
      </w:r>
      <w:proofErr w:type="spellEnd"/>
      <w:r w:rsidRPr="000754F7">
        <w:rPr>
          <w:rFonts w:ascii="Arial" w:hAnsi="Arial" w:cs="Arial"/>
          <w:lang w:val="ro-MD"/>
        </w:rPr>
        <w:t xml:space="preserve"> RCC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2</w:t>
      </w:r>
      <w:r w:rsidR="00897B2E" w:rsidRPr="00897B2E">
        <w:rPr>
          <w:rFonts w:ascii="Arial" w:hAnsi="Arial" w:cs="Arial"/>
          <w:webHidden/>
          <w:lang w:val="en-US"/>
        </w:rPr>
        <w:t>2</w:t>
      </w:r>
    </w:p>
    <w:p w14:paraId="213DD4F8" w14:textId="0E3F1E5B" w:rsidR="000754F7" w:rsidRPr="00A45DA3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lang w:val="en-US"/>
        </w:rPr>
      </w:pPr>
      <w:r>
        <w:rPr>
          <w:rFonts w:ascii="Arial" w:hAnsi="Arial" w:cs="Arial"/>
          <w:lang w:val="ro-MD"/>
        </w:rPr>
        <w:t>8</w:t>
      </w:r>
      <w:r w:rsidRPr="000754F7">
        <w:rPr>
          <w:rFonts w:ascii="Arial" w:hAnsi="Arial" w:cs="Arial"/>
          <w:lang w:val="ro-MD"/>
        </w:rPr>
        <w:t>.3</w:t>
      </w:r>
      <w:r w:rsidRPr="000754F7">
        <w:rPr>
          <w:rFonts w:ascii="Arial" w:hAnsi="Arial" w:cs="Arial"/>
          <w:lang w:val="ro-MD"/>
        </w:rPr>
        <w:tab/>
        <w:t>Compozi</w:t>
      </w:r>
      <w:r w:rsidR="00EA2E93">
        <w:rPr>
          <w:rFonts w:ascii="Arial" w:hAnsi="Arial" w:cs="Arial"/>
          <w:lang w:val="ro-MD"/>
        </w:rPr>
        <w:t>ț</w:t>
      </w:r>
      <w:r w:rsidRPr="000754F7">
        <w:rPr>
          <w:rFonts w:ascii="Arial" w:hAnsi="Arial" w:cs="Arial"/>
          <w:lang w:val="ro-MD"/>
        </w:rPr>
        <w:t>ia amestecurilor RCC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2</w:t>
      </w:r>
      <w:r w:rsidR="00897B2E" w:rsidRPr="00A45DA3">
        <w:rPr>
          <w:rFonts w:ascii="Arial" w:hAnsi="Arial" w:cs="Arial"/>
          <w:webHidden/>
          <w:lang w:val="en-US"/>
        </w:rPr>
        <w:t>3</w:t>
      </w:r>
    </w:p>
    <w:p w14:paraId="5C200502" w14:textId="7B9A68EE" w:rsidR="000754F7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webHidden/>
          <w:lang w:val="ro-MD"/>
        </w:rPr>
      </w:pPr>
      <w:r>
        <w:rPr>
          <w:rFonts w:ascii="Arial" w:hAnsi="Arial" w:cs="Arial"/>
          <w:lang w:val="ro-MD"/>
        </w:rPr>
        <w:t>8</w:t>
      </w:r>
      <w:r w:rsidRPr="000754F7">
        <w:rPr>
          <w:rFonts w:ascii="Arial" w:hAnsi="Arial" w:cs="Arial"/>
          <w:lang w:val="ro-MD"/>
        </w:rPr>
        <w:t>.4</w:t>
      </w:r>
      <w:r w:rsidRPr="000754F7">
        <w:rPr>
          <w:rFonts w:ascii="Arial" w:hAnsi="Arial" w:cs="Arial"/>
          <w:lang w:val="ro-MD"/>
        </w:rPr>
        <w:tab/>
        <w:t xml:space="preserve">Caracteristicile fizico-mecanice ale </w:t>
      </w:r>
      <w:proofErr w:type="spellStart"/>
      <w:r w:rsidRPr="000754F7">
        <w:rPr>
          <w:rFonts w:ascii="Arial" w:hAnsi="Arial" w:cs="Arial"/>
          <w:lang w:val="ro-MD"/>
        </w:rPr>
        <w:t>amesticurilor</w:t>
      </w:r>
      <w:proofErr w:type="spellEnd"/>
      <w:r w:rsidRPr="000754F7">
        <w:rPr>
          <w:rFonts w:ascii="Arial" w:hAnsi="Arial" w:cs="Arial"/>
          <w:lang w:val="ro-MD"/>
        </w:rPr>
        <w:t xml:space="preserve"> RCC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26</w:t>
      </w:r>
    </w:p>
    <w:p w14:paraId="6DB87489" w14:textId="77777777" w:rsidR="000754F7" w:rsidRPr="000754F7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lang w:val="ro-MD"/>
        </w:rPr>
      </w:pPr>
    </w:p>
    <w:p w14:paraId="536D128A" w14:textId="3223F209" w:rsidR="000754F7" w:rsidRPr="000754F7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lang w:val="ro-MD"/>
        </w:rPr>
      </w:pPr>
      <w:r>
        <w:rPr>
          <w:rFonts w:ascii="Arial" w:hAnsi="Arial" w:cs="Arial"/>
          <w:lang w:val="ro-MD"/>
        </w:rPr>
        <w:t>9</w:t>
      </w:r>
      <w:r w:rsidRPr="000754F7">
        <w:rPr>
          <w:rFonts w:ascii="Arial" w:hAnsi="Arial" w:cs="Arial"/>
          <w:lang w:val="ro-MD"/>
        </w:rPr>
        <w:tab/>
        <w:t xml:space="preserve">Prepararea, transportul </w:t>
      </w:r>
      <w:r w:rsidR="00EA2E93">
        <w:rPr>
          <w:rFonts w:ascii="Arial" w:hAnsi="Arial" w:cs="Arial"/>
          <w:lang w:val="ro-MD"/>
        </w:rPr>
        <w:t>ș</w:t>
      </w:r>
      <w:r w:rsidRPr="000754F7">
        <w:rPr>
          <w:rFonts w:ascii="Arial" w:hAnsi="Arial" w:cs="Arial"/>
          <w:lang w:val="ro-MD"/>
        </w:rPr>
        <w:t xml:space="preserve">i punerea în operă </w:t>
      </w:r>
      <w:proofErr w:type="spellStart"/>
      <w:r w:rsidRPr="000754F7">
        <w:rPr>
          <w:rFonts w:ascii="Arial" w:hAnsi="Arial" w:cs="Arial"/>
          <w:lang w:val="ro-MD"/>
        </w:rPr>
        <w:t>amesticului</w:t>
      </w:r>
      <w:proofErr w:type="spellEnd"/>
      <w:r w:rsidRPr="000754F7">
        <w:rPr>
          <w:rFonts w:ascii="Arial" w:hAnsi="Arial" w:cs="Arial"/>
          <w:lang w:val="ro-MD"/>
        </w:rPr>
        <w:t xml:space="preserve"> RCC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27</w:t>
      </w:r>
    </w:p>
    <w:p w14:paraId="1A6D18CB" w14:textId="368D7AED" w:rsidR="000754F7" w:rsidRPr="000754F7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lang w:val="ro-MD"/>
        </w:rPr>
      </w:pPr>
      <w:r w:rsidRPr="000754F7">
        <w:rPr>
          <w:rFonts w:ascii="Arial" w:hAnsi="Arial" w:cs="Arial"/>
          <w:lang w:val="ro-MD"/>
        </w:rPr>
        <w:t>9.1</w:t>
      </w:r>
      <w:r w:rsidRPr="000754F7">
        <w:rPr>
          <w:rFonts w:ascii="Arial" w:hAnsi="Arial" w:cs="Arial"/>
          <w:lang w:val="ro-MD"/>
        </w:rPr>
        <w:tab/>
        <w:t xml:space="preserve">Prepararea </w:t>
      </w:r>
      <w:proofErr w:type="spellStart"/>
      <w:r w:rsidRPr="000754F7">
        <w:rPr>
          <w:rFonts w:ascii="Arial" w:hAnsi="Arial" w:cs="Arial"/>
          <w:lang w:val="ro-MD"/>
        </w:rPr>
        <w:t>amesticului</w:t>
      </w:r>
      <w:proofErr w:type="spellEnd"/>
      <w:r w:rsidRPr="000754F7">
        <w:rPr>
          <w:rFonts w:ascii="Arial" w:hAnsi="Arial" w:cs="Arial"/>
          <w:lang w:val="ro-MD"/>
        </w:rPr>
        <w:t xml:space="preserve"> RCC</w:t>
      </w:r>
      <w:r w:rsidRPr="000754F7">
        <w:rPr>
          <w:rFonts w:ascii="Arial" w:hAnsi="Arial" w:cs="Arial"/>
          <w:webHidden/>
          <w:lang w:val="ro-MD"/>
        </w:rPr>
        <w:tab/>
        <w:t>27</w:t>
      </w:r>
    </w:p>
    <w:p w14:paraId="7E5C06AC" w14:textId="4AC82F7A" w:rsidR="000754F7" w:rsidRPr="000C2600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lang w:val="en-US"/>
        </w:rPr>
      </w:pPr>
      <w:r w:rsidRPr="000754F7">
        <w:rPr>
          <w:rFonts w:ascii="Arial" w:hAnsi="Arial" w:cs="Arial"/>
          <w:lang w:val="ro-MD"/>
        </w:rPr>
        <w:t>9.</w:t>
      </w:r>
      <w:r>
        <w:rPr>
          <w:rFonts w:ascii="Arial" w:hAnsi="Arial" w:cs="Arial"/>
          <w:lang w:val="ro-MD"/>
        </w:rPr>
        <w:t>2</w:t>
      </w:r>
      <w:r w:rsidRPr="000754F7">
        <w:rPr>
          <w:rFonts w:ascii="Arial" w:hAnsi="Arial" w:cs="Arial"/>
          <w:lang w:val="ro-MD"/>
        </w:rPr>
        <w:tab/>
      </w:r>
      <w:r w:rsidRPr="00B93C2C">
        <w:rPr>
          <w:rFonts w:ascii="Arial" w:hAnsi="Arial" w:cs="Arial"/>
          <w:lang w:val="ro-MD"/>
        </w:rPr>
        <w:t xml:space="preserve">Transportul la </w:t>
      </w:r>
      <w:r w:rsidR="00EA2E93">
        <w:rPr>
          <w:rFonts w:ascii="Arial" w:hAnsi="Arial" w:cs="Arial"/>
          <w:lang w:val="ro-MD"/>
        </w:rPr>
        <w:t>ș</w:t>
      </w:r>
      <w:r w:rsidRPr="00B93C2C">
        <w:rPr>
          <w:rFonts w:ascii="Arial" w:hAnsi="Arial" w:cs="Arial"/>
          <w:lang w:val="ro-MD"/>
        </w:rPr>
        <w:t>antier</w:t>
      </w:r>
      <w:r w:rsidRPr="000754F7">
        <w:rPr>
          <w:rFonts w:ascii="Arial" w:hAnsi="Arial" w:cs="Arial"/>
          <w:webHidden/>
          <w:lang w:val="ro-MD"/>
        </w:rPr>
        <w:tab/>
      </w:r>
      <w:r w:rsidR="000C2600" w:rsidRPr="000C2600">
        <w:rPr>
          <w:rFonts w:ascii="Arial" w:hAnsi="Arial" w:cs="Arial"/>
          <w:webHidden/>
          <w:lang w:val="en-US"/>
        </w:rPr>
        <w:t>30</w:t>
      </w:r>
    </w:p>
    <w:p w14:paraId="137CEDFB" w14:textId="2A73135B" w:rsidR="000754F7" w:rsidRPr="000C2600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lang w:val="en-US"/>
        </w:rPr>
      </w:pPr>
      <w:r w:rsidRPr="000754F7">
        <w:rPr>
          <w:rFonts w:ascii="Arial" w:hAnsi="Arial" w:cs="Arial"/>
          <w:lang w:val="ro-MD"/>
        </w:rPr>
        <w:t>9.</w:t>
      </w:r>
      <w:r>
        <w:rPr>
          <w:rFonts w:ascii="Arial" w:hAnsi="Arial" w:cs="Arial"/>
          <w:lang w:val="ro-MD"/>
        </w:rPr>
        <w:t>3</w:t>
      </w:r>
      <w:r w:rsidRPr="000754F7">
        <w:rPr>
          <w:rFonts w:ascii="Arial" w:hAnsi="Arial" w:cs="Arial"/>
          <w:lang w:val="ro-MD"/>
        </w:rPr>
        <w:tab/>
      </w:r>
      <w:r w:rsidRPr="00B93C2C">
        <w:rPr>
          <w:rFonts w:ascii="Arial" w:hAnsi="Arial" w:cs="Arial"/>
          <w:lang w:val="ro-MD"/>
        </w:rPr>
        <w:t>Pregătire stratului inferior (suport)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3</w:t>
      </w:r>
      <w:r w:rsidR="000C2600" w:rsidRPr="000C2600">
        <w:rPr>
          <w:rFonts w:ascii="Arial" w:hAnsi="Arial" w:cs="Arial"/>
          <w:webHidden/>
          <w:lang w:val="en-US"/>
        </w:rPr>
        <w:t>1</w:t>
      </w:r>
    </w:p>
    <w:p w14:paraId="21CBA098" w14:textId="0C51162D" w:rsidR="000754F7" w:rsidRPr="000C2600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lang w:val="en-US"/>
        </w:rPr>
      </w:pPr>
      <w:r w:rsidRPr="000754F7">
        <w:rPr>
          <w:rFonts w:ascii="Arial" w:hAnsi="Arial" w:cs="Arial"/>
          <w:lang w:val="ro-MD"/>
        </w:rPr>
        <w:t>9.</w:t>
      </w:r>
      <w:r>
        <w:rPr>
          <w:rFonts w:ascii="Arial" w:hAnsi="Arial" w:cs="Arial"/>
          <w:lang w:val="ro-MD"/>
        </w:rPr>
        <w:t>4</w:t>
      </w:r>
      <w:r w:rsidRPr="000754F7">
        <w:rPr>
          <w:rFonts w:ascii="Arial" w:hAnsi="Arial" w:cs="Arial"/>
          <w:lang w:val="ro-MD"/>
        </w:rPr>
        <w:tab/>
      </w:r>
      <w:r w:rsidRPr="00B93C2C">
        <w:rPr>
          <w:rFonts w:ascii="Arial" w:hAnsi="Arial" w:cs="Arial"/>
          <w:lang w:val="ro-MD"/>
        </w:rPr>
        <w:t>Experimentarea punerii în opera a RCC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3</w:t>
      </w:r>
      <w:r w:rsidR="000C2600" w:rsidRPr="000C2600">
        <w:rPr>
          <w:rFonts w:ascii="Arial" w:hAnsi="Arial" w:cs="Arial"/>
          <w:webHidden/>
          <w:lang w:val="en-US"/>
        </w:rPr>
        <w:t>2</w:t>
      </w:r>
    </w:p>
    <w:p w14:paraId="44BD5D25" w14:textId="61180B28" w:rsidR="000754F7" w:rsidRPr="000754F7" w:rsidRDefault="000754F7" w:rsidP="000754F7">
      <w:pPr>
        <w:tabs>
          <w:tab w:val="left" w:pos="426"/>
          <w:tab w:val="right" w:leader="dot" w:pos="9060"/>
        </w:tabs>
        <w:rPr>
          <w:rFonts w:ascii="Arial" w:hAnsi="Arial" w:cs="Arial"/>
          <w:lang w:val="ro-MD"/>
        </w:rPr>
      </w:pPr>
      <w:r w:rsidRPr="000754F7">
        <w:rPr>
          <w:rFonts w:ascii="Arial" w:hAnsi="Arial" w:cs="Arial"/>
          <w:lang w:val="ro-MD"/>
        </w:rPr>
        <w:t>9.</w:t>
      </w:r>
      <w:r>
        <w:rPr>
          <w:rFonts w:ascii="Arial" w:hAnsi="Arial" w:cs="Arial"/>
          <w:lang w:val="ro-MD"/>
        </w:rPr>
        <w:t>5</w:t>
      </w:r>
      <w:r w:rsidRPr="000754F7">
        <w:rPr>
          <w:rFonts w:ascii="Arial" w:hAnsi="Arial" w:cs="Arial"/>
          <w:lang w:val="ro-MD"/>
        </w:rPr>
        <w:tab/>
      </w:r>
      <w:r w:rsidRPr="00B93C2C">
        <w:rPr>
          <w:rFonts w:ascii="Arial" w:hAnsi="Arial" w:cs="Arial"/>
          <w:lang w:val="ro-MD"/>
        </w:rPr>
        <w:t>A</w:t>
      </w:r>
      <w:r w:rsidR="00EA2E93">
        <w:rPr>
          <w:rFonts w:ascii="Arial" w:hAnsi="Arial" w:cs="Arial"/>
          <w:lang w:val="ro-MD"/>
        </w:rPr>
        <w:t>ș</w:t>
      </w:r>
      <w:r w:rsidRPr="00B93C2C">
        <w:rPr>
          <w:rFonts w:ascii="Arial" w:hAnsi="Arial" w:cs="Arial"/>
          <w:lang w:val="ro-MD"/>
        </w:rPr>
        <w:t>ternerea stratului din RCC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32</w:t>
      </w:r>
    </w:p>
    <w:p w14:paraId="7A5E311E" w14:textId="4507D90D" w:rsidR="00B93C2C" w:rsidRPr="000C2600" w:rsidRDefault="00B93C2C" w:rsidP="00B93C2C">
      <w:pPr>
        <w:tabs>
          <w:tab w:val="left" w:pos="426"/>
          <w:tab w:val="right" w:leader="dot" w:pos="9060"/>
        </w:tabs>
        <w:rPr>
          <w:rFonts w:ascii="Arial" w:hAnsi="Arial" w:cs="Arial"/>
          <w:lang w:val="en-US"/>
        </w:rPr>
      </w:pPr>
      <w:r w:rsidRPr="000754F7">
        <w:rPr>
          <w:rFonts w:ascii="Arial" w:hAnsi="Arial" w:cs="Arial"/>
          <w:lang w:val="ro-MD"/>
        </w:rPr>
        <w:t>9.</w:t>
      </w:r>
      <w:r>
        <w:rPr>
          <w:rFonts w:ascii="Arial" w:hAnsi="Arial" w:cs="Arial"/>
          <w:lang w:val="ro-MD"/>
        </w:rPr>
        <w:t>6</w:t>
      </w:r>
      <w:r w:rsidRPr="000754F7">
        <w:rPr>
          <w:rFonts w:ascii="Arial" w:hAnsi="Arial" w:cs="Arial"/>
          <w:lang w:val="ro-MD"/>
        </w:rPr>
        <w:tab/>
      </w:r>
      <w:r w:rsidRPr="00B93C2C">
        <w:rPr>
          <w:rFonts w:ascii="Arial" w:hAnsi="Arial" w:cs="Arial"/>
          <w:lang w:val="ro-MD"/>
        </w:rPr>
        <w:t>Compactarea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3</w:t>
      </w:r>
      <w:r w:rsidR="000C2600" w:rsidRPr="000C2600">
        <w:rPr>
          <w:rFonts w:ascii="Arial" w:hAnsi="Arial" w:cs="Arial"/>
          <w:webHidden/>
          <w:lang w:val="en-US"/>
        </w:rPr>
        <w:t>5</w:t>
      </w:r>
    </w:p>
    <w:p w14:paraId="25EE2FC3" w14:textId="075CA0A9" w:rsidR="00B93C2C" w:rsidRPr="000C2600" w:rsidRDefault="00B93C2C" w:rsidP="00B93C2C">
      <w:pPr>
        <w:tabs>
          <w:tab w:val="left" w:pos="426"/>
          <w:tab w:val="right" w:leader="dot" w:pos="9060"/>
        </w:tabs>
        <w:rPr>
          <w:rFonts w:ascii="Arial" w:hAnsi="Arial" w:cs="Arial"/>
          <w:lang w:val="en-US"/>
        </w:rPr>
      </w:pPr>
      <w:r w:rsidRPr="000754F7">
        <w:rPr>
          <w:rFonts w:ascii="Arial" w:hAnsi="Arial" w:cs="Arial"/>
          <w:lang w:val="ro-MD"/>
        </w:rPr>
        <w:t>9.</w:t>
      </w:r>
      <w:r>
        <w:rPr>
          <w:rFonts w:ascii="Arial" w:hAnsi="Arial" w:cs="Arial"/>
          <w:lang w:val="ro-MD"/>
        </w:rPr>
        <w:t>7</w:t>
      </w:r>
      <w:r w:rsidRPr="000754F7">
        <w:rPr>
          <w:rFonts w:ascii="Arial" w:hAnsi="Arial" w:cs="Arial"/>
          <w:lang w:val="ro-MD"/>
        </w:rPr>
        <w:tab/>
      </w:r>
      <w:r w:rsidRPr="00B93C2C">
        <w:rPr>
          <w:rFonts w:ascii="Arial" w:hAnsi="Arial" w:cs="Arial"/>
          <w:lang w:val="ro-MD"/>
        </w:rPr>
        <w:t>Executarea rosturilor longitudinale de contact (de lucru)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3</w:t>
      </w:r>
      <w:r w:rsidR="000C2600" w:rsidRPr="000C2600">
        <w:rPr>
          <w:rFonts w:ascii="Arial" w:hAnsi="Arial" w:cs="Arial"/>
          <w:webHidden/>
          <w:lang w:val="en-US"/>
        </w:rPr>
        <w:t>8</w:t>
      </w:r>
    </w:p>
    <w:p w14:paraId="3EB31036" w14:textId="54B37ED7" w:rsidR="00B93C2C" w:rsidRPr="000C2600" w:rsidRDefault="00B93C2C" w:rsidP="00B93C2C">
      <w:pPr>
        <w:tabs>
          <w:tab w:val="left" w:pos="426"/>
          <w:tab w:val="right" w:leader="dot" w:pos="9060"/>
        </w:tabs>
        <w:rPr>
          <w:rFonts w:ascii="Arial" w:hAnsi="Arial" w:cs="Arial"/>
          <w:lang w:val="en-US"/>
        </w:rPr>
      </w:pPr>
      <w:r w:rsidRPr="000754F7">
        <w:rPr>
          <w:rFonts w:ascii="Arial" w:hAnsi="Arial" w:cs="Arial"/>
          <w:lang w:val="ro-MD"/>
        </w:rPr>
        <w:t>9.</w:t>
      </w:r>
      <w:r>
        <w:rPr>
          <w:rFonts w:ascii="Arial" w:hAnsi="Arial" w:cs="Arial"/>
          <w:lang w:val="ro-MD"/>
        </w:rPr>
        <w:t>8</w:t>
      </w:r>
      <w:r w:rsidRPr="000754F7">
        <w:rPr>
          <w:rFonts w:ascii="Arial" w:hAnsi="Arial" w:cs="Arial"/>
          <w:lang w:val="ro-MD"/>
        </w:rPr>
        <w:tab/>
      </w:r>
      <w:r w:rsidRPr="00B93C2C">
        <w:rPr>
          <w:rFonts w:ascii="Arial" w:hAnsi="Arial" w:cs="Arial"/>
          <w:lang w:val="ro-MD"/>
        </w:rPr>
        <w:t>Executarea rosturilor transversale de construc</w:t>
      </w:r>
      <w:r w:rsidR="00EA2E93">
        <w:rPr>
          <w:rFonts w:ascii="Arial" w:hAnsi="Arial" w:cs="Arial"/>
          <w:lang w:val="ro-MD"/>
        </w:rPr>
        <w:t>ț</w:t>
      </w:r>
      <w:r w:rsidRPr="00B93C2C">
        <w:rPr>
          <w:rFonts w:ascii="Arial" w:hAnsi="Arial" w:cs="Arial"/>
          <w:lang w:val="ro-MD"/>
        </w:rPr>
        <w:t>ie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4</w:t>
      </w:r>
      <w:r w:rsidR="000C2600" w:rsidRPr="000C2600">
        <w:rPr>
          <w:rFonts w:ascii="Arial" w:hAnsi="Arial" w:cs="Arial"/>
          <w:webHidden/>
          <w:lang w:val="en-US"/>
        </w:rPr>
        <w:t>1</w:t>
      </w:r>
    </w:p>
    <w:p w14:paraId="76E4BD66" w14:textId="2CA00F5B" w:rsidR="00B93C2C" w:rsidRPr="000754F7" w:rsidRDefault="00B93C2C" w:rsidP="00B93C2C">
      <w:pPr>
        <w:tabs>
          <w:tab w:val="left" w:pos="426"/>
          <w:tab w:val="right" w:leader="dot" w:pos="9060"/>
        </w:tabs>
        <w:rPr>
          <w:rFonts w:ascii="Arial" w:hAnsi="Arial" w:cs="Arial"/>
          <w:lang w:val="ro-MD"/>
        </w:rPr>
      </w:pPr>
      <w:r w:rsidRPr="000754F7">
        <w:rPr>
          <w:rFonts w:ascii="Arial" w:hAnsi="Arial" w:cs="Arial"/>
          <w:lang w:val="ro-MD"/>
        </w:rPr>
        <w:t>9.</w:t>
      </w:r>
      <w:r>
        <w:rPr>
          <w:rFonts w:ascii="Arial" w:hAnsi="Arial" w:cs="Arial"/>
          <w:lang w:val="ro-MD"/>
        </w:rPr>
        <w:t>9</w:t>
      </w:r>
      <w:r w:rsidRPr="000754F7">
        <w:rPr>
          <w:rFonts w:ascii="Arial" w:hAnsi="Arial" w:cs="Arial"/>
          <w:lang w:val="ro-MD"/>
        </w:rPr>
        <w:tab/>
      </w:r>
      <w:r w:rsidRPr="00B93C2C">
        <w:rPr>
          <w:rFonts w:ascii="Arial" w:hAnsi="Arial" w:cs="Arial"/>
          <w:lang w:val="ro-MD"/>
        </w:rPr>
        <w:t>Executarea rosturilor transversale de deforma</w:t>
      </w:r>
      <w:r w:rsidR="00EA2E93">
        <w:rPr>
          <w:rFonts w:ascii="Arial" w:hAnsi="Arial" w:cs="Arial"/>
          <w:lang w:val="ro-MD"/>
        </w:rPr>
        <w:t>ț</w:t>
      </w:r>
      <w:r w:rsidRPr="00B93C2C">
        <w:rPr>
          <w:rFonts w:ascii="Arial" w:hAnsi="Arial" w:cs="Arial"/>
          <w:lang w:val="ro-MD"/>
        </w:rPr>
        <w:t>ie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42</w:t>
      </w:r>
    </w:p>
    <w:p w14:paraId="1C2A7C78" w14:textId="487C3626" w:rsidR="00B93C2C" w:rsidRPr="000754F7" w:rsidRDefault="00B93C2C" w:rsidP="00B93C2C">
      <w:pPr>
        <w:tabs>
          <w:tab w:val="left" w:pos="426"/>
          <w:tab w:val="right" w:leader="dot" w:pos="9060"/>
        </w:tabs>
        <w:rPr>
          <w:rFonts w:ascii="Arial" w:hAnsi="Arial" w:cs="Arial"/>
          <w:lang w:val="ro-MD"/>
        </w:rPr>
      </w:pPr>
      <w:r w:rsidRPr="000754F7">
        <w:rPr>
          <w:rFonts w:ascii="Arial" w:hAnsi="Arial" w:cs="Arial"/>
          <w:lang w:val="ro-MD"/>
        </w:rPr>
        <w:t>9.</w:t>
      </w:r>
      <w:r>
        <w:rPr>
          <w:rFonts w:ascii="Arial" w:hAnsi="Arial" w:cs="Arial"/>
          <w:lang w:val="ro-MD"/>
        </w:rPr>
        <w:t>10</w:t>
      </w:r>
      <w:r w:rsidRPr="000754F7">
        <w:rPr>
          <w:rFonts w:ascii="Arial" w:hAnsi="Arial" w:cs="Arial"/>
          <w:lang w:val="ro-MD"/>
        </w:rPr>
        <w:tab/>
      </w:r>
      <w:r w:rsidRPr="00B93C2C">
        <w:rPr>
          <w:rFonts w:ascii="Arial" w:hAnsi="Arial" w:cs="Arial"/>
          <w:lang w:val="ro-MD"/>
        </w:rPr>
        <w:t>Între</w:t>
      </w:r>
      <w:r w:rsidR="00EA2E93">
        <w:rPr>
          <w:rFonts w:ascii="Arial" w:hAnsi="Arial" w:cs="Arial"/>
          <w:lang w:val="ro-MD"/>
        </w:rPr>
        <w:t>ț</w:t>
      </w:r>
      <w:r w:rsidRPr="00B93C2C">
        <w:rPr>
          <w:rFonts w:ascii="Arial" w:hAnsi="Arial" w:cs="Arial"/>
          <w:lang w:val="ro-MD"/>
        </w:rPr>
        <w:t>inerea RCC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45</w:t>
      </w:r>
    </w:p>
    <w:p w14:paraId="5C6E9834" w14:textId="74231C96" w:rsidR="00B93C2C" w:rsidRPr="00A45DA3" w:rsidRDefault="00B93C2C" w:rsidP="00B93C2C">
      <w:pPr>
        <w:tabs>
          <w:tab w:val="left" w:pos="426"/>
          <w:tab w:val="right" w:leader="dot" w:pos="9060"/>
        </w:tabs>
        <w:rPr>
          <w:rFonts w:ascii="Arial" w:hAnsi="Arial" w:cs="Arial"/>
          <w:lang w:val="en-US"/>
        </w:rPr>
      </w:pPr>
      <w:r w:rsidRPr="000754F7">
        <w:rPr>
          <w:rFonts w:ascii="Arial" w:hAnsi="Arial" w:cs="Arial"/>
          <w:lang w:val="ro-MD"/>
        </w:rPr>
        <w:t>9.</w:t>
      </w:r>
      <w:r>
        <w:rPr>
          <w:rFonts w:ascii="Arial" w:hAnsi="Arial" w:cs="Arial"/>
          <w:lang w:val="ro-MD"/>
        </w:rPr>
        <w:t>11</w:t>
      </w:r>
      <w:r w:rsidRPr="000754F7">
        <w:rPr>
          <w:rFonts w:ascii="Arial" w:hAnsi="Arial" w:cs="Arial"/>
          <w:lang w:val="ro-MD"/>
        </w:rPr>
        <w:tab/>
      </w:r>
      <w:r w:rsidRPr="00B93C2C">
        <w:rPr>
          <w:rFonts w:ascii="Arial" w:hAnsi="Arial" w:cs="Arial"/>
          <w:lang w:val="ro-MD"/>
        </w:rPr>
        <w:t xml:space="preserve">Rugozitatea </w:t>
      </w:r>
      <w:r w:rsidR="00EA2E93">
        <w:rPr>
          <w:rFonts w:ascii="Arial" w:hAnsi="Arial" w:cs="Arial"/>
          <w:lang w:val="ro-MD"/>
        </w:rPr>
        <w:t>ș</w:t>
      </w:r>
      <w:r w:rsidRPr="00B93C2C">
        <w:rPr>
          <w:rFonts w:ascii="Arial" w:hAnsi="Arial" w:cs="Arial"/>
          <w:lang w:val="ro-MD"/>
        </w:rPr>
        <w:t xml:space="preserve">i </w:t>
      </w:r>
      <w:proofErr w:type="spellStart"/>
      <w:r w:rsidRPr="00B93C2C">
        <w:rPr>
          <w:rFonts w:ascii="Arial" w:hAnsi="Arial" w:cs="Arial"/>
          <w:lang w:val="ro-MD"/>
        </w:rPr>
        <w:t>planietatea</w:t>
      </w:r>
      <w:proofErr w:type="spellEnd"/>
      <w:r w:rsidRPr="00B93C2C">
        <w:rPr>
          <w:rFonts w:ascii="Arial" w:hAnsi="Arial" w:cs="Arial"/>
          <w:lang w:val="ro-MD"/>
        </w:rPr>
        <w:t xml:space="preserve"> suprafe</w:t>
      </w:r>
      <w:r w:rsidR="00EA2E93">
        <w:rPr>
          <w:rFonts w:ascii="Arial" w:hAnsi="Arial" w:cs="Arial"/>
          <w:lang w:val="ro-MD"/>
        </w:rPr>
        <w:t>ț</w:t>
      </w:r>
      <w:r w:rsidRPr="00B93C2C">
        <w:rPr>
          <w:rFonts w:ascii="Arial" w:hAnsi="Arial" w:cs="Arial"/>
          <w:lang w:val="ro-MD"/>
        </w:rPr>
        <w:t>ei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4</w:t>
      </w:r>
      <w:r w:rsidR="000C2600" w:rsidRPr="00A45DA3">
        <w:rPr>
          <w:rFonts w:ascii="Arial" w:hAnsi="Arial" w:cs="Arial"/>
          <w:webHidden/>
          <w:lang w:val="en-US"/>
        </w:rPr>
        <w:t>6</w:t>
      </w:r>
    </w:p>
    <w:p w14:paraId="6AD41277" w14:textId="30863D8A" w:rsidR="00B93C2C" w:rsidRPr="000754F7" w:rsidRDefault="00B93C2C" w:rsidP="00B93C2C">
      <w:pPr>
        <w:tabs>
          <w:tab w:val="left" w:pos="426"/>
          <w:tab w:val="right" w:leader="dot" w:pos="9060"/>
        </w:tabs>
        <w:rPr>
          <w:rFonts w:ascii="Arial" w:hAnsi="Arial" w:cs="Arial"/>
          <w:lang w:val="ro-MD"/>
        </w:rPr>
      </w:pPr>
      <w:r w:rsidRPr="000754F7">
        <w:rPr>
          <w:rFonts w:ascii="Arial" w:hAnsi="Arial" w:cs="Arial"/>
          <w:lang w:val="ro-MD"/>
        </w:rPr>
        <w:t>9.</w:t>
      </w:r>
      <w:r>
        <w:rPr>
          <w:rFonts w:ascii="Arial" w:hAnsi="Arial" w:cs="Arial"/>
          <w:lang w:val="ro-MD"/>
        </w:rPr>
        <w:t>12</w:t>
      </w:r>
      <w:r w:rsidRPr="000754F7">
        <w:rPr>
          <w:rFonts w:ascii="Arial" w:hAnsi="Arial" w:cs="Arial"/>
          <w:lang w:val="ro-MD"/>
        </w:rPr>
        <w:tab/>
      </w:r>
      <w:r w:rsidRPr="00B93C2C">
        <w:rPr>
          <w:rFonts w:ascii="Arial" w:hAnsi="Arial" w:cs="Arial"/>
          <w:lang w:val="ro-MD"/>
        </w:rPr>
        <w:t>Deschiderea circula</w:t>
      </w:r>
      <w:r w:rsidR="00EA2E93">
        <w:rPr>
          <w:rFonts w:ascii="Arial" w:hAnsi="Arial" w:cs="Arial"/>
          <w:lang w:val="ro-MD"/>
        </w:rPr>
        <w:t>ț</w:t>
      </w:r>
      <w:r w:rsidRPr="00B93C2C">
        <w:rPr>
          <w:rFonts w:ascii="Arial" w:hAnsi="Arial" w:cs="Arial"/>
          <w:lang w:val="ro-MD"/>
        </w:rPr>
        <w:t>iei rutiere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46</w:t>
      </w:r>
    </w:p>
    <w:p w14:paraId="7716C3B9" w14:textId="1E5607CC" w:rsidR="00555282" w:rsidRDefault="00555282" w:rsidP="00B93C2C">
      <w:pPr>
        <w:tabs>
          <w:tab w:val="left" w:pos="426"/>
          <w:tab w:val="right" w:leader="dot" w:pos="9060"/>
        </w:tabs>
        <w:rPr>
          <w:rFonts w:ascii="Arial" w:hAnsi="Arial" w:cs="Arial"/>
          <w:lang w:val="ro-MD"/>
        </w:rPr>
      </w:pPr>
    </w:p>
    <w:p w14:paraId="68FD5960" w14:textId="096DCD5B" w:rsidR="00B93C2C" w:rsidRPr="00A45DA3" w:rsidRDefault="00B93C2C" w:rsidP="00B93C2C">
      <w:pPr>
        <w:tabs>
          <w:tab w:val="left" w:pos="426"/>
          <w:tab w:val="right" w:leader="dot" w:pos="9060"/>
        </w:tabs>
        <w:rPr>
          <w:rFonts w:ascii="Arial" w:hAnsi="Arial" w:cs="Arial"/>
          <w:lang w:val="en-US"/>
        </w:rPr>
      </w:pPr>
      <w:r>
        <w:rPr>
          <w:rFonts w:ascii="Arial" w:hAnsi="Arial" w:cs="Arial"/>
          <w:lang w:val="ro-MD"/>
        </w:rPr>
        <w:t>10</w:t>
      </w:r>
      <w:r w:rsidRPr="000754F7">
        <w:rPr>
          <w:rFonts w:ascii="Arial" w:hAnsi="Arial" w:cs="Arial"/>
          <w:lang w:val="ro-MD"/>
        </w:rPr>
        <w:tab/>
      </w:r>
      <w:r w:rsidRPr="00B93C2C">
        <w:rPr>
          <w:rFonts w:ascii="Arial" w:hAnsi="Arial" w:cs="Arial"/>
          <w:lang w:val="ro-MD"/>
        </w:rPr>
        <w:t>Sectorul de testare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4</w:t>
      </w:r>
      <w:r w:rsidR="000C2600" w:rsidRPr="00A45DA3">
        <w:rPr>
          <w:rFonts w:ascii="Arial" w:hAnsi="Arial" w:cs="Arial"/>
          <w:webHidden/>
          <w:lang w:val="en-US"/>
        </w:rPr>
        <w:t>7</w:t>
      </w:r>
    </w:p>
    <w:p w14:paraId="6575E0EB" w14:textId="76427FF8" w:rsidR="000754F7" w:rsidRDefault="000754F7" w:rsidP="00B93C2C">
      <w:pPr>
        <w:tabs>
          <w:tab w:val="left" w:pos="426"/>
          <w:tab w:val="right" w:leader="dot" w:pos="9060"/>
        </w:tabs>
        <w:rPr>
          <w:rFonts w:ascii="Arial" w:hAnsi="Arial" w:cs="Arial"/>
          <w:lang w:val="ro-MD"/>
        </w:rPr>
      </w:pPr>
    </w:p>
    <w:p w14:paraId="1EC8B854" w14:textId="24D994A9" w:rsidR="00B93C2C" w:rsidRDefault="00B93C2C" w:rsidP="00B93C2C">
      <w:pPr>
        <w:tabs>
          <w:tab w:val="left" w:pos="426"/>
          <w:tab w:val="right" w:leader="dot" w:pos="9060"/>
        </w:tabs>
        <w:rPr>
          <w:rFonts w:ascii="Arial" w:hAnsi="Arial" w:cs="Arial"/>
          <w:webHidden/>
          <w:lang w:val="ro-MD"/>
        </w:rPr>
      </w:pPr>
      <w:r>
        <w:rPr>
          <w:rFonts w:ascii="Arial" w:hAnsi="Arial" w:cs="Arial"/>
          <w:lang w:val="ro-MD"/>
        </w:rPr>
        <w:t>11</w:t>
      </w:r>
      <w:r w:rsidRPr="000754F7">
        <w:rPr>
          <w:rFonts w:ascii="Arial" w:hAnsi="Arial" w:cs="Arial"/>
          <w:lang w:val="ro-MD"/>
        </w:rPr>
        <w:tab/>
      </w:r>
      <w:r w:rsidRPr="00B93C2C">
        <w:rPr>
          <w:rFonts w:ascii="Arial" w:hAnsi="Arial" w:cs="Arial"/>
          <w:lang w:val="ro-MD"/>
        </w:rPr>
        <w:t>Controlul lucrărilor de execu</w:t>
      </w:r>
      <w:r w:rsidR="00EA2E93">
        <w:rPr>
          <w:rFonts w:ascii="Arial" w:hAnsi="Arial" w:cs="Arial"/>
          <w:lang w:val="ro-MD"/>
        </w:rPr>
        <w:t>ț</w:t>
      </w:r>
      <w:r w:rsidRPr="00B93C2C">
        <w:rPr>
          <w:rFonts w:ascii="Arial" w:hAnsi="Arial" w:cs="Arial"/>
          <w:lang w:val="ro-MD"/>
        </w:rPr>
        <w:t>ie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47</w:t>
      </w:r>
    </w:p>
    <w:p w14:paraId="4B9EA3B3" w14:textId="1FFAE9A3" w:rsidR="00B93C2C" w:rsidRDefault="00B93C2C" w:rsidP="00B93C2C">
      <w:pPr>
        <w:tabs>
          <w:tab w:val="left" w:pos="426"/>
          <w:tab w:val="right" w:leader="dot" w:pos="9060"/>
        </w:tabs>
        <w:rPr>
          <w:rFonts w:ascii="Arial" w:hAnsi="Arial" w:cs="Arial"/>
          <w:webHidden/>
          <w:lang w:val="ro-MD"/>
        </w:rPr>
      </w:pPr>
    </w:p>
    <w:p w14:paraId="77E1E35C" w14:textId="77777777" w:rsidR="00B93C2C" w:rsidRPr="000754F7" w:rsidRDefault="00B93C2C" w:rsidP="00B93C2C">
      <w:pPr>
        <w:tabs>
          <w:tab w:val="left" w:pos="426"/>
          <w:tab w:val="right" w:leader="dot" w:pos="9060"/>
        </w:tabs>
        <w:rPr>
          <w:rFonts w:ascii="Arial" w:hAnsi="Arial" w:cs="Arial"/>
          <w:lang w:val="ro-MD"/>
        </w:rPr>
      </w:pPr>
    </w:p>
    <w:p w14:paraId="6A3580E1" w14:textId="44027F7D" w:rsidR="00B93C2C" w:rsidRPr="000754F7" w:rsidRDefault="00B93C2C" w:rsidP="00B93C2C">
      <w:pPr>
        <w:tabs>
          <w:tab w:val="left" w:pos="426"/>
          <w:tab w:val="right" w:leader="dot" w:pos="9060"/>
        </w:tabs>
        <w:rPr>
          <w:rFonts w:ascii="Arial" w:hAnsi="Arial" w:cs="Arial"/>
          <w:lang w:val="ro-MD"/>
        </w:rPr>
      </w:pPr>
      <w:r w:rsidRPr="0080582F">
        <w:rPr>
          <w:rFonts w:ascii="Arial" w:hAnsi="Arial" w:cs="Arial"/>
          <w:lang w:val="ro-MD"/>
        </w:rPr>
        <w:t>Anexa A</w:t>
      </w:r>
      <w:r>
        <w:rPr>
          <w:rFonts w:ascii="Arial" w:hAnsi="Arial" w:cs="Arial"/>
          <w:lang w:val="ro-MD"/>
        </w:rPr>
        <w:t xml:space="preserve"> (</w:t>
      </w:r>
      <w:r w:rsidR="00EE2D98">
        <w:rPr>
          <w:rFonts w:ascii="Arial" w:hAnsi="Arial" w:cs="Arial"/>
          <w:lang w:val="ro-MD"/>
        </w:rPr>
        <w:t>i</w:t>
      </w:r>
      <w:r>
        <w:rPr>
          <w:rFonts w:ascii="Arial" w:hAnsi="Arial" w:cs="Arial"/>
          <w:lang w:val="ro-MD"/>
        </w:rPr>
        <w:t>n</w:t>
      </w:r>
      <w:r w:rsidR="00EE2D98">
        <w:rPr>
          <w:rFonts w:ascii="Arial" w:hAnsi="Arial" w:cs="Arial"/>
          <w:lang w:val="ro-MD"/>
        </w:rPr>
        <w:t>f</w:t>
      </w:r>
      <w:r>
        <w:rPr>
          <w:rFonts w:ascii="Arial" w:hAnsi="Arial" w:cs="Arial"/>
          <w:lang w:val="ro-MD"/>
        </w:rPr>
        <w:t xml:space="preserve">ormativă) </w:t>
      </w:r>
      <w:r w:rsidRPr="00B93C2C">
        <w:rPr>
          <w:rFonts w:ascii="Arial" w:hAnsi="Arial" w:cs="Arial"/>
          <w:lang w:val="ro-MD"/>
        </w:rPr>
        <w:t>Specifica</w:t>
      </w:r>
      <w:r w:rsidR="00EA2E93">
        <w:rPr>
          <w:rFonts w:ascii="Arial" w:hAnsi="Arial" w:cs="Arial"/>
          <w:lang w:val="ro-MD"/>
        </w:rPr>
        <w:t>ț</w:t>
      </w:r>
      <w:r w:rsidRPr="00B93C2C">
        <w:rPr>
          <w:rFonts w:ascii="Arial" w:hAnsi="Arial" w:cs="Arial"/>
          <w:lang w:val="ro-MD"/>
        </w:rPr>
        <w:t>ii pentru o îmbrăcăminte rutieră din RCC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51</w:t>
      </w:r>
    </w:p>
    <w:p w14:paraId="6E02B093" w14:textId="77777777" w:rsidR="00EE2D98" w:rsidRDefault="00B93C2C" w:rsidP="00B93C2C">
      <w:pPr>
        <w:tabs>
          <w:tab w:val="left" w:pos="426"/>
          <w:tab w:val="right" w:leader="dot" w:pos="9060"/>
        </w:tabs>
        <w:rPr>
          <w:rFonts w:ascii="Arial" w:hAnsi="Arial" w:cs="Arial"/>
          <w:lang w:val="ro-MD"/>
        </w:rPr>
      </w:pPr>
      <w:r w:rsidRPr="0080582F">
        <w:rPr>
          <w:rFonts w:ascii="Arial" w:hAnsi="Arial" w:cs="Arial"/>
          <w:lang w:val="ro-MD"/>
        </w:rPr>
        <w:t xml:space="preserve">Anexa </w:t>
      </w:r>
      <w:r>
        <w:rPr>
          <w:rFonts w:ascii="Arial" w:hAnsi="Arial" w:cs="Arial"/>
          <w:lang w:val="ro-MD"/>
        </w:rPr>
        <w:t>B (in</w:t>
      </w:r>
      <w:r w:rsidR="00EE2D98">
        <w:rPr>
          <w:rFonts w:ascii="Arial" w:hAnsi="Arial" w:cs="Arial"/>
          <w:lang w:val="ro-MD"/>
        </w:rPr>
        <w:t>f</w:t>
      </w:r>
      <w:r>
        <w:rPr>
          <w:rFonts w:ascii="Arial" w:hAnsi="Arial" w:cs="Arial"/>
          <w:lang w:val="ro-MD"/>
        </w:rPr>
        <w:t xml:space="preserve">ormativă) </w:t>
      </w:r>
      <w:r w:rsidR="00EE2D98" w:rsidRPr="00EE2D98">
        <w:rPr>
          <w:rFonts w:ascii="Arial" w:hAnsi="Arial" w:cs="Arial"/>
          <w:lang w:val="ro-MD"/>
        </w:rPr>
        <w:t>Grosimea straturilor constructive ale structurii rutiere cu îmbrăcăminte</w:t>
      </w:r>
    </w:p>
    <w:p w14:paraId="0B60E4DE" w14:textId="65364505" w:rsidR="00B93C2C" w:rsidRPr="000754F7" w:rsidRDefault="00EE2D98" w:rsidP="00EE2D98">
      <w:pPr>
        <w:tabs>
          <w:tab w:val="left" w:pos="426"/>
          <w:tab w:val="right" w:leader="dot" w:pos="9060"/>
        </w:tabs>
        <w:ind w:left="1985"/>
        <w:rPr>
          <w:rFonts w:ascii="Arial" w:hAnsi="Arial" w:cs="Arial"/>
          <w:lang w:val="ro-MD"/>
        </w:rPr>
      </w:pPr>
      <w:r w:rsidRPr="00EE2D98">
        <w:rPr>
          <w:rFonts w:ascii="Arial" w:hAnsi="Arial" w:cs="Arial"/>
          <w:lang w:val="ro-MD"/>
        </w:rPr>
        <w:t>de beton asfaltic pe fundație din beton de ciment</w:t>
      </w:r>
      <w:r w:rsidR="00B93C2C" w:rsidRPr="000754F7">
        <w:rPr>
          <w:rFonts w:ascii="Arial" w:hAnsi="Arial" w:cs="Arial"/>
          <w:webHidden/>
          <w:lang w:val="ro-MD"/>
        </w:rPr>
        <w:tab/>
      </w:r>
      <w:r w:rsidR="000C4C8E">
        <w:rPr>
          <w:rFonts w:ascii="Arial" w:hAnsi="Arial" w:cs="Arial"/>
          <w:webHidden/>
          <w:lang w:val="ro-MD"/>
        </w:rPr>
        <w:t>60</w:t>
      </w:r>
    </w:p>
    <w:p w14:paraId="39274118" w14:textId="3AE6CB5D" w:rsidR="000C4C8E" w:rsidRPr="000754F7" w:rsidRDefault="000C4C8E" w:rsidP="000C4C8E">
      <w:pPr>
        <w:tabs>
          <w:tab w:val="left" w:pos="426"/>
          <w:tab w:val="right" w:leader="dot" w:pos="9060"/>
        </w:tabs>
        <w:rPr>
          <w:rFonts w:ascii="Arial" w:hAnsi="Arial" w:cs="Arial"/>
          <w:lang w:val="ro-MD"/>
        </w:rPr>
      </w:pPr>
      <w:r w:rsidRPr="0080582F">
        <w:rPr>
          <w:rFonts w:ascii="Arial" w:hAnsi="Arial" w:cs="Arial"/>
          <w:lang w:val="ro-MD"/>
        </w:rPr>
        <w:t xml:space="preserve">Anexa </w:t>
      </w:r>
      <w:r>
        <w:rPr>
          <w:rFonts w:ascii="Arial" w:hAnsi="Arial" w:cs="Arial"/>
          <w:lang w:val="ro-MD"/>
        </w:rPr>
        <w:t>C (</w:t>
      </w:r>
      <w:r w:rsidR="00EE2D98">
        <w:rPr>
          <w:rFonts w:ascii="Arial" w:hAnsi="Arial" w:cs="Arial"/>
          <w:lang w:val="ro-MD"/>
        </w:rPr>
        <w:t>i</w:t>
      </w:r>
      <w:r>
        <w:rPr>
          <w:rFonts w:ascii="Arial" w:hAnsi="Arial" w:cs="Arial"/>
          <w:lang w:val="ro-MD"/>
        </w:rPr>
        <w:t>n</w:t>
      </w:r>
      <w:r w:rsidR="00EE2D98">
        <w:rPr>
          <w:rFonts w:ascii="Arial" w:hAnsi="Arial" w:cs="Arial"/>
          <w:lang w:val="ro-MD"/>
        </w:rPr>
        <w:t>f</w:t>
      </w:r>
      <w:r>
        <w:rPr>
          <w:rFonts w:ascii="Arial" w:hAnsi="Arial" w:cs="Arial"/>
          <w:lang w:val="ro-MD"/>
        </w:rPr>
        <w:t xml:space="preserve">ormativă) </w:t>
      </w:r>
      <w:r w:rsidR="00EE2D98" w:rsidRPr="00EE2D98">
        <w:rPr>
          <w:rFonts w:ascii="Arial" w:hAnsi="Arial" w:cs="Arial"/>
          <w:lang w:val="ro-MD"/>
        </w:rPr>
        <w:t>Remedierea defectelor și degradărilor a îmbrăcăminților din RCC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6</w:t>
      </w:r>
      <w:r w:rsidR="00EE2D98">
        <w:rPr>
          <w:rFonts w:ascii="Arial" w:hAnsi="Arial" w:cs="Arial"/>
          <w:webHidden/>
          <w:lang w:val="ro-MD"/>
        </w:rPr>
        <w:t>1</w:t>
      </w:r>
    </w:p>
    <w:p w14:paraId="21479A36" w14:textId="005F5156" w:rsidR="00EE2D98" w:rsidRPr="000754F7" w:rsidRDefault="00EE2D98" w:rsidP="00EE2D98">
      <w:pPr>
        <w:tabs>
          <w:tab w:val="left" w:pos="426"/>
          <w:tab w:val="right" w:leader="dot" w:pos="9060"/>
        </w:tabs>
        <w:rPr>
          <w:rFonts w:ascii="Arial" w:hAnsi="Arial" w:cs="Arial"/>
          <w:lang w:val="ro-MD"/>
        </w:rPr>
      </w:pPr>
      <w:r w:rsidRPr="0080582F">
        <w:rPr>
          <w:rFonts w:ascii="Arial" w:hAnsi="Arial" w:cs="Arial"/>
          <w:lang w:val="ro-MD"/>
        </w:rPr>
        <w:t xml:space="preserve">Anexa </w:t>
      </w:r>
      <w:r>
        <w:rPr>
          <w:rFonts w:ascii="Arial" w:hAnsi="Arial" w:cs="Arial"/>
          <w:lang w:val="ro-MD"/>
        </w:rPr>
        <w:t xml:space="preserve">D (normativă) </w:t>
      </w:r>
      <w:r w:rsidRPr="00EE2D98">
        <w:rPr>
          <w:rFonts w:ascii="Arial" w:hAnsi="Arial" w:cs="Arial"/>
          <w:lang w:val="ro-MD"/>
        </w:rPr>
        <w:t xml:space="preserve">Controlul protejării suprafeței </w:t>
      </w:r>
      <w:r>
        <w:rPr>
          <w:rFonts w:ascii="Arial" w:hAnsi="Arial" w:cs="Arial"/>
          <w:lang w:val="ro-MD"/>
        </w:rPr>
        <w:t>RCC</w:t>
      </w:r>
      <w:r w:rsidRPr="000754F7">
        <w:rPr>
          <w:rFonts w:ascii="Arial" w:hAnsi="Arial" w:cs="Arial"/>
          <w:webHidden/>
          <w:lang w:val="ro-MD"/>
        </w:rPr>
        <w:tab/>
      </w:r>
      <w:r>
        <w:rPr>
          <w:rFonts w:ascii="Arial" w:hAnsi="Arial" w:cs="Arial"/>
          <w:webHidden/>
          <w:lang w:val="ro-MD"/>
        </w:rPr>
        <w:t>65</w:t>
      </w:r>
    </w:p>
    <w:p w14:paraId="70343CCF" w14:textId="77777777" w:rsidR="000754F7" w:rsidRDefault="000754F7" w:rsidP="00555282">
      <w:pPr>
        <w:rPr>
          <w:rFonts w:ascii="Arial" w:hAnsi="Arial" w:cs="Arial"/>
          <w:lang w:val="ro-MD"/>
        </w:rPr>
      </w:pPr>
    </w:p>
    <w:p w14:paraId="0F419A55" w14:textId="77777777" w:rsidR="00555282" w:rsidRPr="008F6280" w:rsidRDefault="00555282" w:rsidP="00555282">
      <w:pPr>
        <w:rPr>
          <w:rFonts w:ascii="Arial" w:hAnsi="Arial" w:cs="Arial"/>
          <w:lang w:val="en-US"/>
        </w:rPr>
      </w:pPr>
    </w:p>
    <w:p w14:paraId="5EC6173B" w14:textId="7879B5E4" w:rsidR="001D3401" w:rsidRDefault="00555282" w:rsidP="00A45DA3">
      <w:pPr>
        <w:rPr>
          <w:rStyle w:val="Semnatar0"/>
          <w:rFonts w:ascii="Arial" w:hAnsi="Arial" w:cs="Arial"/>
          <w:sz w:val="24"/>
          <w:szCs w:val="24"/>
          <w:lang w:val="en-US"/>
        </w:rPr>
      </w:pPr>
      <w:r w:rsidRPr="00EE2D98">
        <w:rPr>
          <w:rFonts w:ascii="Arial" w:hAnsi="Arial" w:cs="Arial"/>
          <w:lang w:val="ro-MD"/>
        </w:rPr>
        <w:t>Traducerea autentică a documentului în limba rusă……………………………………………………….</w:t>
      </w:r>
      <w:r w:rsidR="000C4C8E" w:rsidRPr="00EE2D98">
        <w:rPr>
          <w:rFonts w:ascii="Arial" w:hAnsi="Arial" w:cs="Arial"/>
          <w:lang w:val="ro-MD"/>
        </w:rPr>
        <w:t>6</w:t>
      </w:r>
      <w:r w:rsidR="00EE2D98" w:rsidRPr="00EE2D98">
        <w:rPr>
          <w:rFonts w:ascii="Arial" w:hAnsi="Arial" w:cs="Arial"/>
          <w:lang w:val="ro-MD"/>
        </w:rPr>
        <w:t>6</w:t>
      </w:r>
      <w:r w:rsidR="001D3401">
        <w:rPr>
          <w:rStyle w:val="Semnatar0"/>
          <w:rFonts w:ascii="Arial" w:hAnsi="Arial" w:cs="Arial"/>
          <w:sz w:val="24"/>
          <w:szCs w:val="24"/>
          <w:lang w:val="en-US"/>
        </w:rPr>
        <w:br w:type="page"/>
      </w:r>
    </w:p>
    <w:p w14:paraId="6F453F40" w14:textId="2EB13189" w:rsidR="001D3401" w:rsidRPr="009B1843" w:rsidRDefault="001D3401" w:rsidP="001D3401">
      <w:pPr>
        <w:rPr>
          <w:rStyle w:val="Semnatar0"/>
          <w:rFonts w:ascii="Arial" w:hAnsi="Arial" w:cs="Arial"/>
          <w:sz w:val="24"/>
          <w:szCs w:val="24"/>
          <w:lang w:val="en-US"/>
        </w:rPr>
      </w:pPr>
      <w:proofErr w:type="spellStart"/>
      <w:r>
        <w:rPr>
          <w:rStyle w:val="Semnatar0"/>
          <w:rFonts w:ascii="Arial" w:hAnsi="Arial" w:cs="Arial"/>
          <w:sz w:val="24"/>
          <w:szCs w:val="24"/>
          <w:lang w:val="en-US"/>
        </w:rPr>
        <w:lastRenderedPageBreak/>
        <w:t>I</w:t>
      </w:r>
      <w:r w:rsidRPr="009B1843">
        <w:rPr>
          <w:rStyle w:val="Semnatar0"/>
          <w:rFonts w:ascii="Arial" w:hAnsi="Arial" w:cs="Arial"/>
          <w:sz w:val="24"/>
          <w:szCs w:val="24"/>
          <w:lang w:val="en-US"/>
        </w:rPr>
        <w:t>ntroducere</w:t>
      </w:r>
      <w:proofErr w:type="spellEnd"/>
    </w:p>
    <w:p w14:paraId="4E986612" w14:textId="77777777" w:rsidR="001D3401" w:rsidRDefault="001D3401" w:rsidP="001D3401">
      <w:pPr>
        <w:rPr>
          <w:rStyle w:val="Semnatar0"/>
          <w:rFonts w:ascii="Arial" w:hAnsi="Arial" w:cs="Arial"/>
          <w:b w:val="0"/>
          <w:sz w:val="24"/>
          <w:szCs w:val="24"/>
        </w:rPr>
      </w:pPr>
    </w:p>
    <w:p w14:paraId="4790A910" w14:textId="77777777" w:rsidR="001D3401" w:rsidRDefault="001D3401" w:rsidP="001D3401">
      <w:pPr>
        <w:jc w:val="both"/>
        <w:rPr>
          <w:rFonts w:ascii="Arial" w:hAnsi="Arial" w:cs="Arial"/>
          <w:bCs/>
          <w:lang w:val="ro-RO"/>
        </w:rPr>
      </w:pPr>
      <w:r>
        <w:rPr>
          <w:rFonts w:ascii="Arial" w:hAnsi="Arial" w:cs="Arial"/>
          <w:bCs/>
          <w:lang w:val="ro-RO"/>
        </w:rPr>
        <w:t xml:space="preserve">Betonul </w:t>
      </w:r>
      <w:r w:rsidRPr="009B1843">
        <w:rPr>
          <w:rFonts w:ascii="Arial" w:hAnsi="Arial" w:cs="Arial"/>
          <w:bCs/>
          <w:lang w:val="ro-RO"/>
        </w:rPr>
        <w:t>de ciment</w:t>
      </w:r>
      <w:r>
        <w:rPr>
          <w:rFonts w:ascii="Arial" w:hAnsi="Arial" w:cs="Arial"/>
          <w:bCs/>
          <w:lang w:val="ro-RO"/>
        </w:rPr>
        <w:t xml:space="preserve"> cilindrat cu role (</w:t>
      </w:r>
      <w:r w:rsidRPr="001D3401">
        <w:rPr>
          <w:rFonts w:ascii="Arial" w:hAnsi="Arial" w:cs="Arial"/>
          <w:bCs/>
          <w:color w:val="231F20"/>
          <w:lang w:val="en-US"/>
        </w:rPr>
        <w:t xml:space="preserve">Roller-compacted concrete – </w:t>
      </w:r>
      <w:proofErr w:type="spellStart"/>
      <w:r w:rsidRPr="001D3401">
        <w:rPr>
          <w:rFonts w:ascii="Arial" w:hAnsi="Arial" w:cs="Arial"/>
          <w:bCs/>
          <w:color w:val="231F20"/>
          <w:lang w:val="en-US"/>
        </w:rPr>
        <w:t>în</w:t>
      </w:r>
      <w:proofErr w:type="spellEnd"/>
      <w:r w:rsidRPr="001D3401">
        <w:rPr>
          <w:rFonts w:ascii="Arial" w:hAnsi="Arial" w:cs="Arial"/>
          <w:bCs/>
          <w:color w:val="231F20"/>
          <w:lang w:val="en-US"/>
        </w:rPr>
        <w:t xml:space="preserve"> </w:t>
      </w:r>
      <w:proofErr w:type="spellStart"/>
      <w:r w:rsidRPr="001D3401">
        <w:rPr>
          <w:rFonts w:ascii="Arial" w:hAnsi="Arial" w:cs="Arial"/>
          <w:bCs/>
          <w:color w:val="231F20"/>
          <w:lang w:val="en-US"/>
        </w:rPr>
        <w:t>continuare</w:t>
      </w:r>
      <w:proofErr w:type="spellEnd"/>
      <w:r w:rsidRPr="001D3401">
        <w:rPr>
          <w:rFonts w:ascii="Arial" w:hAnsi="Arial" w:cs="Arial"/>
          <w:bCs/>
          <w:color w:val="231F20"/>
          <w:lang w:val="en-US"/>
        </w:rPr>
        <w:t xml:space="preserve"> RCC</w:t>
      </w:r>
      <w:r>
        <w:rPr>
          <w:rFonts w:ascii="Arial" w:hAnsi="Arial" w:cs="Arial"/>
          <w:bCs/>
          <w:lang w:val="ro-RO"/>
        </w:rPr>
        <w:t>)</w:t>
      </w:r>
      <w:r w:rsidRPr="00780D8B">
        <w:rPr>
          <w:rFonts w:ascii="Arial" w:hAnsi="Arial" w:cs="Arial"/>
          <w:bCs/>
          <w:lang w:val="ro-RO"/>
        </w:rPr>
        <w:t xml:space="preserve"> î</w:t>
      </w:r>
      <w:r>
        <w:rPr>
          <w:rFonts w:ascii="Arial" w:hAnsi="Arial" w:cs="Arial"/>
          <w:bCs/>
          <w:lang w:val="ro-RO"/>
        </w:rPr>
        <w:t>ș</w:t>
      </w:r>
      <w:r w:rsidRPr="00780D8B">
        <w:rPr>
          <w:rFonts w:ascii="Arial" w:hAnsi="Arial" w:cs="Arial"/>
          <w:bCs/>
          <w:lang w:val="ro-RO"/>
        </w:rPr>
        <w:t xml:space="preserve">i </w:t>
      </w:r>
      <w:r>
        <w:rPr>
          <w:rFonts w:ascii="Arial" w:hAnsi="Arial" w:cs="Arial"/>
          <w:bCs/>
          <w:lang w:val="ro-RO"/>
        </w:rPr>
        <w:t>ia</w:t>
      </w:r>
      <w:r w:rsidRPr="00780D8B">
        <w:rPr>
          <w:rFonts w:ascii="Arial" w:hAnsi="Arial" w:cs="Arial"/>
          <w:bCs/>
          <w:lang w:val="ro-RO"/>
        </w:rPr>
        <w:t xml:space="preserve"> numele de la metoda de construc</w:t>
      </w:r>
      <w:r>
        <w:rPr>
          <w:rFonts w:ascii="Arial" w:hAnsi="Arial" w:cs="Arial"/>
          <w:bCs/>
          <w:lang w:val="ro-RO"/>
        </w:rPr>
        <w:t>ț</w:t>
      </w:r>
      <w:r w:rsidRPr="00780D8B">
        <w:rPr>
          <w:rFonts w:ascii="Arial" w:hAnsi="Arial" w:cs="Arial"/>
          <w:bCs/>
          <w:lang w:val="ro-RO"/>
        </w:rPr>
        <w:t xml:space="preserve">ie. Este un beton în sensul că principalii săi </w:t>
      </w:r>
      <w:r>
        <w:rPr>
          <w:rFonts w:ascii="Arial" w:hAnsi="Arial" w:cs="Arial"/>
          <w:bCs/>
          <w:lang w:val="ro-RO"/>
        </w:rPr>
        <w:t>compuși</w:t>
      </w:r>
      <w:r w:rsidRPr="00780D8B">
        <w:rPr>
          <w:rFonts w:ascii="Arial" w:hAnsi="Arial" w:cs="Arial"/>
          <w:bCs/>
          <w:lang w:val="ro-RO"/>
        </w:rPr>
        <w:t xml:space="preserve"> sunt agregatele, apa </w:t>
      </w:r>
      <w:r>
        <w:rPr>
          <w:rFonts w:ascii="Arial" w:hAnsi="Arial" w:cs="Arial"/>
          <w:bCs/>
          <w:lang w:val="ro-RO"/>
        </w:rPr>
        <w:t>ș</w:t>
      </w:r>
      <w:r w:rsidRPr="00780D8B">
        <w:rPr>
          <w:rFonts w:ascii="Arial" w:hAnsi="Arial" w:cs="Arial"/>
          <w:bCs/>
          <w:lang w:val="ro-RO"/>
        </w:rPr>
        <w:t xml:space="preserve">i cimentul. Nu se comporta la fel ca betonul </w:t>
      </w:r>
      <w:r>
        <w:rPr>
          <w:rFonts w:ascii="Arial" w:hAnsi="Arial" w:cs="Arial"/>
          <w:bCs/>
          <w:lang w:val="ro-RO"/>
        </w:rPr>
        <w:t>tradiți</w:t>
      </w:r>
      <w:r w:rsidRPr="00780D8B">
        <w:rPr>
          <w:rFonts w:ascii="Arial" w:hAnsi="Arial" w:cs="Arial"/>
          <w:bCs/>
          <w:lang w:val="ro-RO"/>
        </w:rPr>
        <w:t>onal in ceea ce prive</w:t>
      </w:r>
      <w:r>
        <w:rPr>
          <w:rFonts w:ascii="Arial" w:hAnsi="Arial" w:cs="Arial"/>
          <w:bCs/>
          <w:lang w:val="ro-RO"/>
        </w:rPr>
        <w:t>ș</w:t>
      </w:r>
      <w:r w:rsidRPr="00780D8B">
        <w:rPr>
          <w:rFonts w:ascii="Arial" w:hAnsi="Arial" w:cs="Arial"/>
          <w:bCs/>
          <w:lang w:val="ro-RO"/>
        </w:rPr>
        <w:t xml:space="preserve">te </w:t>
      </w:r>
      <w:r>
        <w:rPr>
          <w:rFonts w:ascii="Arial" w:hAnsi="Arial" w:cs="Arial"/>
          <w:bCs/>
          <w:lang w:val="ro-RO"/>
        </w:rPr>
        <w:t>structura</w:t>
      </w:r>
      <w:r w:rsidRPr="00780D8B">
        <w:rPr>
          <w:rFonts w:ascii="Arial" w:hAnsi="Arial" w:cs="Arial"/>
          <w:bCs/>
          <w:lang w:val="ro-RO"/>
        </w:rPr>
        <w:t xml:space="preserve"> sau </w:t>
      </w:r>
      <w:r>
        <w:rPr>
          <w:rFonts w:ascii="Arial" w:hAnsi="Arial" w:cs="Arial"/>
          <w:bCs/>
          <w:lang w:val="ro-RO"/>
        </w:rPr>
        <w:t>punerea în operă</w:t>
      </w:r>
      <w:r w:rsidRPr="00780D8B">
        <w:rPr>
          <w:rFonts w:ascii="Arial" w:hAnsi="Arial" w:cs="Arial"/>
          <w:bCs/>
          <w:lang w:val="ro-RO"/>
        </w:rPr>
        <w:t xml:space="preserve">. Nu necesită armături sau cofraje pentru </w:t>
      </w:r>
      <w:r>
        <w:rPr>
          <w:rFonts w:ascii="Arial" w:hAnsi="Arial" w:cs="Arial"/>
          <w:bCs/>
          <w:lang w:val="ro-RO"/>
        </w:rPr>
        <w:t>punere în operă</w:t>
      </w:r>
      <w:r w:rsidRPr="00780D8B">
        <w:rPr>
          <w:rFonts w:ascii="Arial" w:hAnsi="Arial" w:cs="Arial"/>
          <w:bCs/>
          <w:lang w:val="ro-RO"/>
        </w:rPr>
        <w:t xml:space="preserve">. RCC este </w:t>
      </w:r>
      <w:r>
        <w:rPr>
          <w:rFonts w:ascii="Arial" w:hAnsi="Arial" w:cs="Arial"/>
          <w:bCs/>
          <w:lang w:val="ro-RO"/>
        </w:rPr>
        <w:t xml:space="preserve">preparat și așternut </w:t>
      </w:r>
      <w:r w:rsidRPr="00780D8B">
        <w:rPr>
          <w:rFonts w:ascii="Arial" w:hAnsi="Arial" w:cs="Arial"/>
          <w:bCs/>
          <w:lang w:val="ro-RO"/>
        </w:rPr>
        <w:t xml:space="preserve">într-un mod similar cu </w:t>
      </w:r>
      <w:r>
        <w:rPr>
          <w:rFonts w:ascii="Arial" w:hAnsi="Arial" w:cs="Arial"/>
          <w:bCs/>
          <w:lang w:val="ro-RO"/>
        </w:rPr>
        <w:t>mixturile asfaltice</w:t>
      </w:r>
      <w:r w:rsidRPr="00780D8B">
        <w:rPr>
          <w:rFonts w:ascii="Arial" w:hAnsi="Arial" w:cs="Arial"/>
          <w:bCs/>
          <w:lang w:val="ro-RO"/>
        </w:rPr>
        <w:t>, având în acela</w:t>
      </w:r>
      <w:r>
        <w:rPr>
          <w:rFonts w:ascii="Arial" w:hAnsi="Arial" w:cs="Arial"/>
          <w:bCs/>
          <w:lang w:val="ro-RO"/>
        </w:rPr>
        <w:t>ș</w:t>
      </w:r>
      <w:r w:rsidRPr="00780D8B">
        <w:rPr>
          <w:rFonts w:ascii="Arial" w:hAnsi="Arial" w:cs="Arial"/>
          <w:bCs/>
          <w:lang w:val="ro-RO"/>
        </w:rPr>
        <w:t>i timp o performan</w:t>
      </w:r>
      <w:r>
        <w:rPr>
          <w:rFonts w:ascii="Arial" w:hAnsi="Arial" w:cs="Arial"/>
          <w:bCs/>
          <w:lang w:val="ro-RO"/>
        </w:rPr>
        <w:t>ț</w:t>
      </w:r>
      <w:r w:rsidRPr="00780D8B">
        <w:rPr>
          <w:rFonts w:ascii="Arial" w:hAnsi="Arial" w:cs="Arial"/>
          <w:bCs/>
          <w:lang w:val="ro-RO"/>
        </w:rPr>
        <w:t>ă în func</w:t>
      </w:r>
      <w:r>
        <w:rPr>
          <w:rFonts w:ascii="Arial" w:hAnsi="Arial" w:cs="Arial"/>
          <w:bCs/>
          <w:lang w:val="ro-RO"/>
        </w:rPr>
        <w:t>ț</w:t>
      </w:r>
      <w:r w:rsidRPr="00780D8B">
        <w:rPr>
          <w:rFonts w:ascii="Arial" w:hAnsi="Arial" w:cs="Arial"/>
          <w:bCs/>
          <w:lang w:val="ro-RO"/>
        </w:rPr>
        <w:t xml:space="preserve">ionare similară cu </w:t>
      </w:r>
      <w:r>
        <w:rPr>
          <w:rFonts w:ascii="Arial" w:hAnsi="Arial" w:cs="Arial"/>
          <w:bCs/>
          <w:lang w:val="ro-RO"/>
        </w:rPr>
        <w:t>îmbrăcăminți</w:t>
      </w:r>
      <w:r w:rsidRPr="00780D8B">
        <w:rPr>
          <w:rFonts w:ascii="Arial" w:hAnsi="Arial" w:cs="Arial"/>
          <w:bCs/>
          <w:lang w:val="ro-RO"/>
        </w:rPr>
        <w:t xml:space="preserve"> rigid</w:t>
      </w:r>
      <w:r>
        <w:rPr>
          <w:rFonts w:ascii="Arial" w:hAnsi="Arial" w:cs="Arial"/>
          <w:bCs/>
          <w:lang w:val="ro-RO"/>
        </w:rPr>
        <w:t>e</w:t>
      </w:r>
      <w:r w:rsidRPr="00780D8B">
        <w:rPr>
          <w:rFonts w:ascii="Arial" w:hAnsi="Arial" w:cs="Arial"/>
          <w:bCs/>
          <w:lang w:val="ro-RO"/>
        </w:rPr>
        <w:t>.</w:t>
      </w:r>
    </w:p>
    <w:p w14:paraId="13B2B391" w14:textId="77777777" w:rsidR="001D3401" w:rsidRDefault="001D3401" w:rsidP="001D3401">
      <w:pPr>
        <w:jc w:val="both"/>
        <w:rPr>
          <w:rFonts w:ascii="Arial" w:hAnsi="Arial" w:cs="Arial"/>
          <w:bCs/>
          <w:lang w:val="ro-RO"/>
        </w:rPr>
      </w:pPr>
    </w:p>
    <w:p w14:paraId="499F729B" w14:textId="77777777" w:rsidR="001D3401" w:rsidRPr="00AD522B" w:rsidRDefault="001D3401" w:rsidP="001D3401">
      <w:pPr>
        <w:jc w:val="both"/>
        <w:rPr>
          <w:lang w:val="en-US"/>
        </w:rPr>
      </w:pPr>
      <w:r w:rsidRPr="009B1843">
        <w:rPr>
          <w:rFonts w:ascii="Arial" w:hAnsi="Arial" w:cs="Arial"/>
          <w:bCs/>
          <w:lang w:val="ro-RO"/>
        </w:rPr>
        <w:t>Componentele acestor betoane sunt acelea</w:t>
      </w:r>
      <w:r>
        <w:rPr>
          <w:rFonts w:ascii="Arial" w:hAnsi="Arial" w:cs="Arial"/>
          <w:bCs/>
          <w:lang w:val="ro-RO"/>
        </w:rPr>
        <w:t>ș</w:t>
      </w:r>
      <w:r w:rsidRPr="009B1843">
        <w:rPr>
          <w:rFonts w:ascii="Arial" w:hAnsi="Arial" w:cs="Arial"/>
          <w:bCs/>
          <w:lang w:val="ro-RO"/>
        </w:rPr>
        <w:t>i ca pentru betoanele de ciment tradi</w:t>
      </w:r>
      <w:r>
        <w:rPr>
          <w:rFonts w:ascii="Arial" w:hAnsi="Arial" w:cs="Arial"/>
          <w:bCs/>
          <w:lang w:val="ro-RO"/>
        </w:rPr>
        <w:t>ț</w:t>
      </w:r>
      <w:r w:rsidRPr="009B1843">
        <w:rPr>
          <w:rFonts w:ascii="Arial" w:hAnsi="Arial" w:cs="Arial"/>
          <w:bCs/>
          <w:lang w:val="ro-RO"/>
        </w:rPr>
        <w:t>ionale, dar propor</w:t>
      </w:r>
      <w:r>
        <w:rPr>
          <w:rFonts w:ascii="Arial" w:hAnsi="Arial" w:cs="Arial"/>
          <w:bCs/>
          <w:lang w:val="ro-RO"/>
        </w:rPr>
        <w:t>ț</w:t>
      </w:r>
      <w:r w:rsidRPr="009B1843">
        <w:rPr>
          <w:rFonts w:ascii="Arial" w:hAnsi="Arial" w:cs="Arial"/>
          <w:bCs/>
          <w:lang w:val="ro-RO"/>
        </w:rPr>
        <w:t xml:space="preserve">iile amestecului diferă prin faptul că </w:t>
      </w:r>
      <w:r>
        <w:rPr>
          <w:rFonts w:ascii="Arial" w:hAnsi="Arial" w:cs="Arial"/>
          <w:bCs/>
          <w:lang w:val="ro-RO"/>
        </w:rPr>
        <w:t>granulozitatea</w:t>
      </w:r>
      <w:r w:rsidRPr="009B1843">
        <w:rPr>
          <w:rFonts w:ascii="Arial" w:hAnsi="Arial" w:cs="Arial"/>
          <w:bCs/>
          <w:lang w:val="ro-RO"/>
        </w:rPr>
        <w:t xml:space="preserve"> </w:t>
      </w:r>
      <w:r>
        <w:rPr>
          <w:rFonts w:ascii="Arial" w:hAnsi="Arial" w:cs="Arial"/>
          <w:bCs/>
          <w:lang w:val="ro-RO"/>
        </w:rPr>
        <w:t>ș</w:t>
      </w:r>
      <w:r w:rsidRPr="009B1843">
        <w:rPr>
          <w:rFonts w:ascii="Arial" w:hAnsi="Arial" w:cs="Arial"/>
          <w:bCs/>
          <w:lang w:val="ro-RO"/>
        </w:rPr>
        <w:t xml:space="preserve">i </w:t>
      </w:r>
      <w:r>
        <w:rPr>
          <w:rFonts w:ascii="Arial" w:hAnsi="Arial" w:cs="Arial"/>
          <w:bCs/>
          <w:lang w:val="ro-RO"/>
        </w:rPr>
        <w:t>cantitatea</w:t>
      </w:r>
      <w:r w:rsidRPr="009B1843">
        <w:rPr>
          <w:rFonts w:ascii="Arial" w:hAnsi="Arial" w:cs="Arial"/>
          <w:bCs/>
          <w:lang w:val="ro-RO"/>
        </w:rPr>
        <w:t xml:space="preserve"> agregatelor trebuie să fie astfel încât RCC să poată prelua</w:t>
      </w:r>
      <w:r>
        <w:rPr>
          <w:rFonts w:ascii="Arial" w:hAnsi="Arial" w:cs="Arial"/>
          <w:bCs/>
          <w:lang w:val="ro-RO"/>
        </w:rPr>
        <w:t>,</w:t>
      </w:r>
      <w:r w:rsidRPr="009B1843">
        <w:rPr>
          <w:rFonts w:ascii="Arial" w:hAnsi="Arial" w:cs="Arial"/>
          <w:bCs/>
          <w:lang w:val="ro-RO"/>
        </w:rPr>
        <w:t xml:space="preserve"> imediat după punerea în operă, sarcinile. Cea mai mare diferen</w:t>
      </w:r>
      <w:r>
        <w:rPr>
          <w:rFonts w:ascii="Arial" w:hAnsi="Arial" w:cs="Arial"/>
          <w:bCs/>
          <w:lang w:val="ro-RO"/>
        </w:rPr>
        <w:t>ț</w:t>
      </w:r>
      <w:r w:rsidRPr="009B1843">
        <w:rPr>
          <w:rFonts w:ascii="Arial" w:hAnsi="Arial" w:cs="Arial"/>
          <w:bCs/>
          <w:lang w:val="ro-RO"/>
        </w:rPr>
        <w:t xml:space="preserve">ă între amestecurile de RCC </w:t>
      </w:r>
      <w:r>
        <w:rPr>
          <w:rFonts w:ascii="Arial" w:hAnsi="Arial" w:cs="Arial"/>
          <w:bCs/>
          <w:lang w:val="ro-RO"/>
        </w:rPr>
        <w:t>ș</w:t>
      </w:r>
      <w:r w:rsidRPr="009B1843">
        <w:rPr>
          <w:rFonts w:ascii="Arial" w:hAnsi="Arial" w:cs="Arial"/>
          <w:bCs/>
          <w:lang w:val="ro-RO"/>
        </w:rPr>
        <w:t>i amestecurile de beton tradi</w:t>
      </w:r>
      <w:r>
        <w:rPr>
          <w:rFonts w:ascii="Arial" w:hAnsi="Arial" w:cs="Arial"/>
          <w:bCs/>
          <w:lang w:val="ro-RO"/>
        </w:rPr>
        <w:t>ț</w:t>
      </w:r>
      <w:r w:rsidRPr="009B1843">
        <w:rPr>
          <w:rFonts w:ascii="Arial" w:hAnsi="Arial" w:cs="Arial"/>
          <w:bCs/>
          <w:lang w:val="ro-RO"/>
        </w:rPr>
        <w:t xml:space="preserve">ionale este că RCC are un procent mai mare de agregate fine, ceea ce permite ambalarea </w:t>
      </w:r>
      <w:r>
        <w:rPr>
          <w:rFonts w:ascii="Arial" w:hAnsi="Arial" w:cs="Arial"/>
          <w:bCs/>
          <w:lang w:val="ro-RO"/>
        </w:rPr>
        <w:t>ș</w:t>
      </w:r>
      <w:r w:rsidRPr="009B1843">
        <w:rPr>
          <w:rFonts w:ascii="Arial" w:hAnsi="Arial" w:cs="Arial"/>
          <w:bCs/>
          <w:lang w:val="ro-RO"/>
        </w:rPr>
        <w:t>i consolidarea strânsă internă ale ag</w:t>
      </w:r>
      <w:r>
        <w:rPr>
          <w:rFonts w:ascii="Arial" w:hAnsi="Arial" w:cs="Arial"/>
          <w:bCs/>
          <w:lang w:val="ro-RO"/>
        </w:rPr>
        <w:t>r</w:t>
      </w:r>
      <w:r w:rsidRPr="009B1843">
        <w:rPr>
          <w:rFonts w:ascii="Arial" w:hAnsi="Arial" w:cs="Arial"/>
          <w:bCs/>
          <w:lang w:val="ro-RO"/>
        </w:rPr>
        <w:t>egatelor.</w:t>
      </w:r>
    </w:p>
    <w:p w14:paraId="04FC6F3E" w14:textId="77777777" w:rsidR="001D3401" w:rsidRDefault="001D3401" w:rsidP="001D3401">
      <w:pPr>
        <w:rPr>
          <w:rStyle w:val="Semnatar0"/>
          <w:rFonts w:ascii="Arial" w:hAnsi="Arial" w:cs="Arial"/>
          <w:b w:val="0"/>
          <w:sz w:val="24"/>
          <w:szCs w:val="24"/>
        </w:rPr>
      </w:pPr>
    </w:p>
    <w:p w14:paraId="63444336" w14:textId="77777777" w:rsidR="001D3401" w:rsidRPr="008F156F" w:rsidRDefault="001D3401" w:rsidP="001D3401">
      <w:pPr>
        <w:jc w:val="both"/>
        <w:rPr>
          <w:rStyle w:val="Semnatar0"/>
          <w:rFonts w:ascii="Arial" w:hAnsi="Arial" w:cs="Arial"/>
          <w:b w:val="0"/>
          <w:sz w:val="20"/>
          <w:szCs w:val="20"/>
        </w:rPr>
      </w:pPr>
      <w:r w:rsidRPr="008F156F">
        <w:rPr>
          <w:rStyle w:val="Semnatar0"/>
          <w:rFonts w:ascii="Arial" w:hAnsi="Arial" w:cs="Arial"/>
          <w:b w:val="0"/>
          <w:sz w:val="20"/>
          <w:szCs w:val="20"/>
        </w:rPr>
        <w:t>RCC este un material de construc</w:t>
      </w:r>
      <w:r>
        <w:rPr>
          <w:rStyle w:val="Semnatar0"/>
          <w:rFonts w:ascii="Arial" w:hAnsi="Arial" w:cs="Arial"/>
          <w:b w:val="0"/>
          <w:sz w:val="20"/>
          <w:szCs w:val="20"/>
        </w:rPr>
        <w:t>ț</w:t>
      </w:r>
      <w:r w:rsidRPr="008F156F">
        <w:rPr>
          <w:rStyle w:val="Semnatar0"/>
          <w:rFonts w:ascii="Arial" w:hAnsi="Arial" w:cs="Arial"/>
          <w:b w:val="0"/>
          <w:sz w:val="20"/>
          <w:szCs w:val="20"/>
        </w:rPr>
        <w:t xml:space="preserve">ie economic care permite construirea rapidă a </w:t>
      </w:r>
      <w:r>
        <w:rPr>
          <w:rStyle w:val="Semnatar0"/>
          <w:rFonts w:ascii="Arial" w:hAnsi="Arial" w:cs="Arial"/>
          <w:b w:val="0"/>
          <w:sz w:val="20"/>
          <w:szCs w:val="20"/>
        </w:rPr>
        <w:t>îmbrăcăminților</w:t>
      </w:r>
      <w:r w:rsidRPr="008F156F">
        <w:rPr>
          <w:rStyle w:val="Semnatar0"/>
          <w:rFonts w:ascii="Arial" w:hAnsi="Arial" w:cs="Arial"/>
          <w:b w:val="0"/>
          <w:sz w:val="20"/>
          <w:szCs w:val="20"/>
        </w:rPr>
        <w:t xml:space="preserve"> pentru camioane cu viteză redusă. Cu toate acestea, în ultimii ani, utilizarea sa în scopuri comerciale </w:t>
      </w:r>
      <w:r>
        <w:rPr>
          <w:rStyle w:val="Semnatar0"/>
          <w:rFonts w:ascii="Arial" w:hAnsi="Arial" w:cs="Arial"/>
          <w:b w:val="0"/>
          <w:sz w:val="20"/>
          <w:szCs w:val="20"/>
        </w:rPr>
        <w:t>ș</w:t>
      </w:r>
      <w:r w:rsidRPr="008F156F">
        <w:rPr>
          <w:rStyle w:val="Semnatar0"/>
          <w:rFonts w:ascii="Arial" w:hAnsi="Arial" w:cs="Arial"/>
          <w:b w:val="0"/>
          <w:sz w:val="20"/>
          <w:szCs w:val="20"/>
        </w:rPr>
        <w:t xml:space="preserve">i pentru drumurile </w:t>
      </w:r>
      <w:r>
        <w:rPr>
          <w:rStyle w:val="Semnatar0"/>
          <w:rFonts w:ascii="Arial" w:hAnsi="Arial" w:cs="Arial"/>
          <w:b w:val="0"/>
          <w:sz w:val="20"/>
          <w:szCs w:val="20"/>
        </w:rPr>
        <w:t>ș</w:t>
      </w:r>
      <w:r w:rsidRPr="008F156F">
        <w:rPr>
          <w:rStyle w:val="Semnatar0"/>
          <w:rFonts w:ascii="Arial" w:hAnsi="Arial" w:cs="Arial"/>
          <w:b w:val="0"/>
          <w:sz w:val="20"/>
          <w:szCs w:val="20"/>
        </w:rPr>
        <w:t>i străzile locale a crescut.</w:t>
      </w:r>
    </w:p>
    <w:p w14:paraId="4CD35678" w14:textId="77777777" w:rsidR="001D3401" w:rsidRPr="008F156F" w:rsidRDefault="001D3401" w:rsidP="001D3401">
      <w:pPr>
        <w:jc w:val="both"/>
        <w:rPr>
          <w:rStyle w:val="Semnatar0"/>
          <w:rFonts w:ascii="Arial" w:hAnsi="Arial" w:cs="Arial"/>
          <w:b w:val="0"/>
          <w:sz w:val="20"/>
          <w:szCs w:val="20"/>
        </w:rPr>
      </w:pPr>
    </w:p>
    <w:p w14:paraId="62A909FD" w14:textId="77777777" w:rsidR="001D3401" w:rsidRDefault="001D3401" w:rsidP="001D3401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  <w:r>
        <w:rPr>
          <w:rFonts w:ascii="Arial" w:hAnsi="Arial" w:cs="Arial"/>
          <w:bCs/>
          <w:lang w:val="ro-MD"/>
        </w:rPr>
        <w:t xml:space="preserve">În practica mondială </w:t>
      </w:r>
      <w:r>
        <w:rPr>
          <w:rFonts w:ascii="Arial" w:hAnsi="Arial" w:cs="Arial"/>
          <w:bCs/>
          <w:lang w:val="ro-RO"/>
        </w:rPr>
        <w:t>îmbrăcămințile din</w:t>
      </w:r>
      <w:r w:rsidRPr="009B1843">
        <w:rPr>
          <w:rFonts w:ascii="Arial" w:hAnsi="Arial" w:cs="Arial"/>
          <w:bCs/>
          <w:lang w:val="ro-MD"/>
        </w:rPr>
        <w:t xml:space="preserve"> RCC </w:t>
      </w:r>
      <w:r>
        <w:rPr>
          <w:rFonts w:ascii="Arial" w:hAnsi="Arial" w:cs="Arial"/>
          <w:bCs/>
          <w:lang w:val="ro-MD"/>
        </w:rPr>
        <w:t>se</w:t>
      </w:r>
      <w:r w:rsidRPr="009B1843">
        <w:rPr>
          <w:rFonts w:ascii="Arial" w:hAnsi="Arial" w:cs="Arial"/>
          <w:bCs/>
          <w:lang w:val="ro-MD"/>
        </w:rPr>
        <w:t xml:space="preserve"> utiliz</w:t>
      </w:r>
      <w:r>
        <w:rPr>
          <w:rFonts w:ascii="Arial" w:hAnsi="Arial" w:cs="Arial"/>
          <w:bCs/>
          <w:lang w:val="ro-MD"/>
        </w:rPr>
        <w:t>ează</w:t>
      </w:r>
      <w:r w:rsidRPr="009B1843">
        <w:rPr>
          <w:rFonts w:ascii="Arial" w:hAnsi="Arial" w:cs="Arial"/>
          <w:bCs/>
          <w:lang w:val="ro-MD"/>
        </w:rPr>
        <w:t xml:space="preserve"> </w:t>
      </w:r>
      <w:r>
        <w:rPr>
          <w:rFonts w:ascii="Arial" w:hAnsi="Arial" w:cs="Arial"/>
          <w:bCs/>
          <w:lang w:val="ro-MD"/>
        </w:rPr>
        <w:t>după cum</w:t>
      </w:r>
      <w:r w:rsidRPr="009B1843">
        <w:rPr>
          <w:rFonts w:ascii="Arial" w:hAnsi="Arial" w:cs="Arial"/>
          <w:bCs/>
          <w:lang w:val="ro-MD"/>
        </w:rPr>
        <w:t xml:space="preserve"> </w:t>
      </w:r>
      <w:r>
        <w:rPr>
          <w:rFonts w:ascii="Arial" w:hAnsi="Arial" w:cs="Arial"/>
          <w:bCs/>
          <w:lang w:val="ro-MD"/>
        </w:rPr>
        <w:t>urmează:</w:t>
      </w:r>
    </w:p>
    <w:p w14:paraId="09F12B4B" w14:textId="77777777" w:rsidR="001D3401" w:rsidRDefault="001D3401" w:rsidP="001D3401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0416A3CE" w14:textId="77777777" w:rsidR="001D3401" w:rsidRPr="009B1843" w:rsidRDefault="001D3401" w:rsidP="001D3401">
      <w:pPr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1)</w:t>
      </w:r>
      <w:r w:rsidRPr="009B1843">
        <w:rPr>
          <w:rFonts w:ascii="Arial" w:hAnsi="Arial" w:cs="Arial"/>
          <w:lang w:val="ro-RO"/>
        </w:rPr>
        <w:tab/>
      </w:r>
      <w:r>
        <w:rPr>
          <w:rFonts w:ascii="Arial" w:hAnsi="Arial" w:cs="Arial"/>
          <w:lang w:val="ro-RO"/>
        </w:rPr>
        <w:t xml:space="preserve">în cazul </w:t>
      </w:r>
      <w:r w:rsidRPr="009B1843">
        <w:rPr>
          <w:rFonts w:ascii="Arial" w:hAnsi="Arial" w:cs="Arial"/>
          <w:lang w:val="ro-RO"/>
        </w:rPr>
        <w:t>pr</w:t>
      </w:r>
      <w:r>
        <w:rPr>
          <w:rFonts w:ascii="Arial" w:hAnsi="Arial" w:cs="Arial"/>
          <w:lang w:val="ro-RO"/>
        </w:rPr>
        <w:t>e</w:t>
      </w:r>
      <w:r w:rsidRPr="009B1843">
        <w:rPr>
          <w:rFonts w:ascii="Arial" w:hAnsi="Arial" w:cs="Arial"/>
          <w:lang w:val="ro-RO"/>
        </w:rPr>
        <w:t>zen</w:t>
      </w:r>
      <w:r>
        <w:rPr>
          <w:rFonts w:ascii="Arial" w:hAnsi="Arial" w:cs="Arial"/>
          <w:lang w:val="ro-RO"/>
        </w:rPr>
        <w:t>ț</w:t>
      </w:r>
      <w:r w:rsidRPr="009B1843">
        <w:rPr>
          <w:rFonts w:ascii="Arial" w:hAnsi="Arial" w:cs="Arial"/>
          <w:lang w:val="ro-RO"/>
        </w:rPr>
        <w:t>ei sarcinilor</w:t>
      </w:r>
      <w:r>
        <w:rPr>
          <w:rFonts w:ascii="Arial" w:hAnsi="Arial" w:cs="Arial"/>
          <w:lang w:val="ro-RO"/>
        </w:rPr>
        <w:t xml:space="preserve"> </w:t>
      </w:r>
      <w:r w:rsidRPr="009B1843">
        <w:rPr>
          <w:rFonts w:ascii="Arial" w:hAnsi="Arial" w:cs="Arial"/>
          <w:lang w:val="ro-RO"/>
        </w:rPr>
        <w:t>grele</w:t>
      </w:r>
      <w:r>
        <w:rPr>
          <w:rFonts w:ascii="Arial" w:hAnsi="Arial" w:cs="Arial"/>
          <w:lang w:val="ro-RO"/>
        </w:rPr>
        <w:t>:</w:t>
      </w:r>
    </w:p>
    <w:p w14:paraId="7396DB37" w14:textId="77777777" w:rsidR="001D3401" w:rsidRPr="009B1843" w:rsidRDefault="001D3401" w:rsidP="001D3401">
      <w:pPr>
        <w:rPr>
          <w:rFonts w:ascii="Arial" w:hAnsi="Arial" w:cs="Arial"/>
          <w:lang w:val="ro-RO"/>
        </w:rPr>
      </w:pPr>
      <w:r w:rsidRPr="009B1843"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  <w:t>p</w:t>
      </w:r>
      <w:r w:rsidRPr="009B1843">
        <w:rPr>
          <w:rFonts w:ascii="Arial" w:hAnsi="Arial" w:cs="Arial"/>
          <w:lang w:val="ro-RO"/>
        </w:rPr>
        <w:t xml:space="preserve">orturi </w:t>
      </w:r>
      <w:r>
        <w:rPr>
          <w:rFonts w:ascii="Arial" w:hAnsi="Arial" w:cs="Arial"/>
          <w:lang w:val="ro-RO"/>
        </w:rPr>
        <w:t>ș</w:t>
      </w:r>
      <w:r w:rsidRPr="009B1843">
        <w:rPr>
          <w:rFonts w:ascii="Arial" w:hAnsi="Arial" w:cs="Arial"/>
          <w:lang w:val="ro-RO"/>
        </w:rPr>
        <w:t>i aeroporturi</w:t>
      </w:r>
      <w:r>
        <w:rPr>
          <w:rFonts w:ascii="Arial" w:hAnsi="Arial" w:cs="Arial"/>
          <w:lang w:val="ro-RO"/>
        </w:rPr>
        <w:t>;</w:t>
      </w:r>
    </w:p>
    <w:p w14:paraId="7D64D4D2" w14:textId="77777777" w:rsidR="001D3401" w:rsidRPr="009B1843" w:rsidRDefault="001D3401" w:rsidP="001D3401">
      <w:pPr>
        <w:rPr>
          <w:rFonts w:ascii="Arial" w:hAnsi="Arial" w:cs="Arial"/>
          <w:lang w:val="ro-RO"/>
        </w:rPr>
      </w:pPr>
      <w:r w:rsidRPr="009B1843"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  <w:t>obiective</w:t>
      </w:r>
      <w:r w:rsidRPr="009B1843">
        <w:rPr>
          <w:rFonts w:ascii="Arial" w:hAnsi="Arial" w:cs="Arial"/>
          <w:lang w:val="ro-RO"/>
        </w:rPr>
        <w:t xml:space="preserve"> militare</w:t>
      </w:r>
      <w:r>
        <w:rPr>
          <w:rFonts w:ascii="Arial" w:hAnsi="Arial" w:cs="Arial"/>
          <w:lang w:val="ro-RO"/>
        </w:rPr>
        <w:t>;</w:t>
      </w:r>
    </w:p>
    <w:p w14:paraId="204588A2" w14:textId="77777777" w:rsidR="001D3401" w:rsidRDefault="001D3401" w:rsidP="001D3401">
      <w:pPr>
        <w:rPr>
          <w:rFonts w:ascii="Arial" w:hAnsi="Arial" w:cs="Arial"/>
          <w:lang w:val="ro-RO"/>
        </w:rPr>
      </w:pPr>
      <w:r w:rsidRPr="009B1843"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  <w:t>dotări</w:t>
      </w:r>
      <w:r w:rsidRPr="009B1843">
        <w:rPr>
          <w:rFonts w:ascii="Arial" w:hAnsi="Arial" w:cs="Arial"/>
          <w:lang w:val="ro-RO"/>
        </w:rPr>
        <w:t xml:space="preserve"> </w:t>
      </w:r>
      <w:proofErr w:type="spellStart"/>
      <w:r w:rsidRPr="009B1843">
        <w:rPr>
          <w:rFonts w:ascii="Arial" w:hAnsi="Arial" w:cs="Arial"/>
          <w:lang w:val="ro-RO"/>
        </w:rPr>
        <w:t>intermodale</w:t>
      </w:r>
      <w:proofErr w:type="spellEnd"/>
      <w:r>
        <w:rPr>
          <w:rFonts w:ascii="Arial" w:hAnsi="Arial" w:cs="Arial"/>
          <w:lang w:val="ro-RO"/>
        </w:rPr>
        <w:t>;</w:t>
      </w:r>
    </w:p>
    <w:p w14:paraId="26976A92" w14:textId="77777777" w:rsidR="001D3401" w:rsidRPr="009B1843" w:rsidRDefault="001D3401" w:rsidP="001D3401">
      <w:pPr>
        <w:rPr>
          <w:rFonts w:ascii="Arial" w:hAnsi="Arial" w:cs="Arial"/>
          <w:lang w:val="ro-RO"/>
        </w:rPr>
      </w:pPr>
    </w:p>
    <w:p w14:paraId="19E033F7" w14:textId="77777777" w:rsidR="001D3401" w:rsidRPr="009B1843" w:rsidRDefault="001D3401" w:rsidP="001D3401">
      <w:pPr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2)</w:t>
      </w:r>
      <w:r>
        <w:rPr>
          <w:rFonts w:ascii="Arial" w:hAnsi="Arial" w:cs="Arial"/>
          <w:lang w:val="ro-RO"/>
        </w:rPr>
        <w:tab/>
        <w:t>la obiective</w:t>
      </w:r>
      <w:r w:rsidRPr="009B1843">
        <w:rPr>
          <w:rFonts w:ascii="Arial" w:hAnsi="Arial" w:cs="Arial"/>
          <w:lang w:val="ro-RO"/>
        </w:rPr>
        <w:t xml:space="preserve"> industriale </w:t>
      </w:r>
      <w:r>
        <w:rPr>
          <w:rFonts w:ascii="Arial" w:hAnsi="Arial" w:cs="Arial"/>
          <w:lang w:val="ro-RO"/>
        </w:rPr>
        <w:t>și/sau</w:t>
      </w:r>
      <w:r w:rsidRPr="009B1843">
        <w:rPr>
          <w:rFonts w:ascii="Arial" w:hAnsi="Arial" w:cs="Arial"/>
          <w:lang w:val="ro-RO"/>
        </w:rPr>
        <w:t xml:space="preserve"> comerciale</w:t>
      </w:r>
      <w:r>
        <w:rPr>
          <w:rFonts w:ascii="Arial" w:hAnsi="Arial" w:cs="Arial"/>
          <w:lang w:val="ro-RO"/>
        </w:rPr>
        <w:t>:</w:t>
      </w:r>
    </w:p>
    <w:p w14:paraId="493644CD" w14:textId="77777777" w:rsidR="001D3401" w:rsidRPr="009B1843" w:rsidRDefault="001D3401" w:rsidP="001D3401">
      <w:pPr>
        <w:rPr>
          <w:rFonts w:ascii="Arial" w:hAnsi="Arial" w:cs="Arial"/>
          <w:lang w:val="fr-FR"/>
        </w:rPr>
      </w:pPr>
      <w:r w:rsidRPr="009B1843"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  <w:t>d</w:t>
      </w:r>
      <w:r w:rsidRPr="009B1843">
        <w:rPr>
          <w:rFonts w:ascii="Arial" w:hAnsi="Arial" w:cs="Arial"/>
          <w:lang w:val="ro-RO"/>
        </w:rPr>
        <w:t xml:space="preserve">epozite </w:t>
      </w:r>
      <w:r>
        <w:rPr>
          <w:rFonts w:ascii="Arial" w:hAnsi="Arial" w:cs="Arial"/>
          <w:lang w:val="ro-RO"/>
        </w:rPr>
        <w:t>ș</w:t>
      </w:r>
      <w:r w:rsidRPr="009B1843">
        <w:rPr>
          <w:rFonts w:ascii="Arial" w:hAnsi="Arial" w:cs="Arial"/>
          <w:lang w:val="ro-RO"/>
        </w:rPr>
        <w:t xml:space="preserve">i </w:t>
      </w:r>
      <w:r>
        <w:rPr>
          <w:rFonts w:ascii="Arial" w:hAnsi="Arial" w:cs="Arial"/>
          <w:lang w:val="ro-RO"/>
        </w:rPr>
        <w:t>spații industriale;</w:t>
      </w:r>
    </w:p>
    <w:p w14:paraId="41FA3D8C" w14:textId="77777777" w:rsidR="001D3401" w:rsidRPr="009B1843" w:rsidRDefault="001D3401" w:rsidP="001D3401">
      <w:pPr>
        <w:rPr>
          <w:rFonts w:ascii="Arial" w:hAnsi="Arial" w:cs="Arial"/>
          <w:lang w:val="ro-RO"/>
        </w:rPr>
      </w:pPr>
      <w:r w:rsidRPr="009B1843">
        <w:rPr>
          <w:rFonts w:ascii="Arial" w:hAnsi="Arial" w:cs="Arial"/>
          <w:lang w:val="fr-FR"/>
        </w:rPr>
        <w:t>-</w:t>
      </w:r>
      <w:r>
        <w:rPr>
          <w:rFonts w:ascii="Arial" w:hAnsi="Arial" w:cs="Arial"/>
          <w:lang w:val="fr-FR"/>
        </w:rPr>
        <w:tab/>
        <w:t>p</w:t>
      </w:r>
      <w:r w:rsidRPr="009B1843">
        <w:rPr>
          <w:rFonts w:ascii="Arial" w:hAnsi="Arial" w:cs="Arial"/>
          <w:lang w:val="fr-FR"/>
        </w:rPr>
        <w:t xml:space="preserve">arcări comerciale </w:t>
      </w:r>
      <w:r>
        <w:rPr>
          <w:rFonts w:ascii="Arial" w:hAnsi="Arial" w:cs="Arial"/>
          <w:lang w:val="fr-FR"/>
        </w:rPr>
        <w:t>și industriale;</w:t>
      </w:r>
    </w:p>
    <w:p w14:paraId="3817EBDE" w14:textId="77777777" w:rsidR="001D3401" w:rsidRDefault="001D3401" w:rsidP="001D3401">
      <w:pPr>
        <w:rPr>
          <w:rFonts w:ascii="Arial" w:hAnsi="Arial" w:cs="Arial"/>
          <w:lang w:val="ro-RO"/>
        </w:rPr>
      </w:pPr>
      <w:r w:rsidRPr="009B1843"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  <w:t>t</w:t>
      </w:r>
      <w:r w:rsidRPr="00AD522B">
        <w:rPr>
          <w:rFonts w:ascii="Arial" w:hAnsi="Arial" w:cs="Arial"/>
          <w:lang w:val="ro-RO"/>
        </w:rPr>
        <w:t xml:space="preserve">erminale pentru camioane/marfă, depozitare de mărfuri în vrac </w:t>
      </w:r>
      <w:r>
        <w:rPr>
          <w:rFonts w:ascii="Arial" w:hAnsi="Arial" w:cs="Arial"/>
          <w:lang w:val="ro-RO"/>
        </w:rPr>
        <w:t>ș</w:t>
      </w:r>
      <w:r w:rsidRPr="00AD522B">
        <w:rPr>
          <w:rFonts w:ascii="Arial" w:hAnsi="Arial" w:cs="Arial"/>
          <w:lang w:val="ro-RO"/>
        </w:rPr>
        <w:t>i centre de distribu</w:t>
      </w:r>
      <w:r>
        <w:rPr>
          <w:rFonts w:ascii="Arial" w:hAnsi="Arial" w:cs="Arial"/>
          <w:lang w:val="ro-RO"/>
        </w:rPr>
        <w:t>ț</w:t>
      </w:r>
      <w:r w:rsidRPr="00AD522B">
        <w:rPr>
          <w:rFonts w:ascii="Arial" w:hAnsi="Arial" w:cs="Arial"/>
          <w:lang w:val="ro-RO"/>
        </w:rPr>
        <w:t>ie</w:t>
      </w:r>
      <w:r>
        <w:rPr>
          <w:rFonts w:ascii="Arial" w:hAnsi="Arial" w:cs="Arial"/>
          <w:lang w:val="ro-RO"/>
        </w:rPr>
        <w:t>;</w:t>
      </w:r>
    </w:p>
    <w:p w14:paraId="08C06C7C" w14:textId="77777777" w:rsidR="001D3401" w:rsidRPr="009B1843" w:rsidRDefault="001D3401" w:rsidP="001D3401">
      <w:pPr>
        <w:rPr>
          <w:rFonts w:ascii="Arial" w:hAnsi="Arial" w:cs="Arial"/>
          <w:lang w:val="ro-RO"/>
        </w:rPr>
      </w:pPr>
    </w:p>
    <w:p w14:paraId="590E7370" w14:textId="77777777" w:rsidR="001D3401" w:rsidRPr="009B1843" w:rsidRDefault="001D3401" w:rsidP="001D3401">
      <w:pPr>
        <w:pStyle w:val="a6"/>
        <w:ind w:left="142" w:hanging="116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3)</w:t>
      </w:r>
      <w:r>
        <w:rPr>
          <w:rFonts w:ascii="Arial" w:hAnsi="Arial" w:cs="Arial"/>
          <w:lang w:val="ro-RO"/>
        </w:rPr>
        <w:tab/>
        <w:t>la drumuri:</w:t>
      </w:r>
    </w:p>
    <w:p w14:paraId="1A6F77D7" w14:textId="77777777" w:rsidR="001D3401" w:rsidRPr="009B1843" w:rsidRDefault="001D3401" w:rsidP="001D3401">
      <w:pPr>
        <w:pStyle w:val="a6"/>
        <w:ind w:left="0"/>
        <w:rPr>
          <w:rFonts w:ascii="Arial" w:hAnsi="Arial" w:cs="Arial"/>
          <w:lang w:val="ro-RO"/>
        </w:rPr>
      </w:pPr>
      <w:r w:rsidRPr="009B1843">
        <w:rPr>
          <w:rFonts w:ascii="Arial" w:hAnsi="Arial" w:cs="Arial"/>
          <w:lang w:val="fr-FR"/>
        </w:rPr>
        <w:t>-</w:t>
      </w:r>
      <w:r>
        <w:rPr>
          <w:rFonts w:ascii="Arial" w:hAnsi="Arial" w:cs="Arial"/>
          <w:lang w:val="fr-FR"/>
        </w:rPr>
        <w:tab/>
        <w:t>d</w:t>
      </w:r>
      <w:r w:rsidRPr="009B1843">
        <w:rPr>
          <w:rFonts w:ascii="Arial" w:hAnsi="Arial" w:cs="Arial"/>
          <w:lang w:val="fr-FR"/>
        </w:rPr>
        <w:t xml:space="preserve">rumuri de acces la </w:t>
      </w:r>
      <w:r>
        <w:rPr>
          <w:rFonts w:ascii="Arial" w:hAnsi="Arial" w:cs="Arial"/>
          <w:lang w:val="fr-FR"/>
        </w:rPr>
        <w:t>spații</w:t>
      </w:r>
      <w:r w:rsidRPr="009B1843">
        <w:rPr>
          <w:rFonts w:ascii="Arial" w:hAnsi="Arial" w:cs="Arial"/>
          <w:lang w:val="fr-FR"/>
        </w:rPr>
        <w:t xml:space="preserve"> industriale </w:t>
      </w:r>
      <w:r>
        <w:rPr>
          <w:rFonts w:ascii="Arial" w:hAnsi="Arial" w:cs="Arial"/>
          <w:lang w:val="fr-FR"/>
        </w:rPr>
        <w:t>ș</w:t>
      </w:r>
      <w:r w:rsidRPr="009B1843">
        <w:rPr>
          <w:rFonts w:ascii="Arial" w:hAnsi="Arial" w:cs="Arial"/>
          <w:lang w:val="fr-FR"/>
        </w:rPr>
        <w:t>i parcări</w:t>
      </w:r>
      <w:r w:rsidRPr="009B1843">
        <w:rPr>
          <w:rFonts w:ascii="Arial" w:hAnsi="Arial" w:cs="Arial"/>
          <w:lang w:val="ro-RO"/>
        </w:rPr>
        <w:t>;</w:t>
      </w:r>
    </w:p>
    <w:p w14:paraId="41553904" w14:textId="77777777" w:rsidR="001D3401" w:rsidRPr="009B1843" w:rsidRDefault="001D3401" w:rsidP="001D3401">
      <w:pPr>
        <w:rPr>
          <w:rFonts w:ascii="Arial" w:hAnsi="Arial" w:cs="Arial"/>
          <w:lang w:val="ro-RO"/>
        </w:rPr>
      </w:pPr>
      <w:r w:rsidRPr="009B1843">
        <w:rPr>
          <w:rFonts w:ascii="Arial" w:hAnsi="Arial" w:cs="Arial"/>
          <w:lang w:val="fr-FR"/>
        </w:rPr>
        <w:t>-</w:t>
      </w:r>
      <w:r>
        <w:rPr>
          <w:rFonts w:ascii="Arial" w:hAnsi="Arial" w:cs="Arial"/>
          <w:lang w:val="fr-FR"/>
        </w:rPr>
        <w:tab/>
        <w:t>d</w:t>
      </w:r>
      <w:r w:rsidRPr="009B1843">
        <w:rPr>
          <w:rFonts w:ascii="Arial" w:hAnsi="Arial" w:cs="Arial"/>
          <w:lang w:val="fr-FR"/>
        </w:rPr>
        <w:t xml:space="preserve">rumuri </w:t>
      </w:r>
      <w:r>
        <w:rPr>
          <w:rFonts w:ascii="Arial" w:hAnsi="Arial" w:cs="Arial"/>
          <w:lang w:val="fr-FR"/>
        </w:rPr>
        <w:t>urbane și rurale;</w:t>
      </w:r>
    </w:p>
    <w:p w14:paraId="7D7913FC" w14:textId="77777777" w:rsidR="001D3401" w:rsidRPr="009B1843" w:rsidRDefault="001D3401" w:rsidP="001D3401">
      <w:pPr>
        <w:rPr>
          <w:rFonts w:ascii="Arial" w:hAnsi="Arial" w:cs="Arial"/>
          <w:lang w:val="fr-FR"/>
        </w:rPr>
      </w:pPr>
      <w:r w:rsidRPr="009B1843"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  <w:t>s</w:t>
      </w:r>
      <w:r w:rsidRPr="009B1843">
        <w:rPr>
          <w:rFonts w:ascii="Arial" w:hAnsi="Arial" w:cs="Arial"/>
          <w:lang w:val="ro-RO"/>
        </w:rPr>
        <w:t>traturi de bază</w:t>
      </w:r>
      <w:r>
        <w:rPr>
          <w:rFonts w:ascii="Arial" w:hAnsi="Arial" w:cs="Arial"/>
          <w:lang w:val="ro-RO"/>
        </w:rPr>
        <w:t xml:space="preserve"> și îmbrăcăminți</w:t>
      </w:r>
      <w:r w:rsidRPr="009B1843">
        <w:rPr>
          <w:rFonts w:ascii="Arial" w:hAnsi="Arial" w:cs="Arial"/>
          <w:lang w:val="ro-RO"/>
        </w:rPr>
        <w:t xml:space="preserve"> la drumuri </w:t>
      </w:r>
      <w:r>
        <w:rPr>
          <w:rFonts w:ascii="Arial" w:hAnsi="Arial" w:cs="Arial"/>
          <w:lang w:val="ro-RO"/>
        </w:rPr>
        <w:t>publice naționale și locale</w:t>
      </w:r>
      <w:r w:rsidRPr="009B1843">
        <w:rPr>
          <w:rFonts w:ascii="Arial" w:hAnsi="Arial" w:cs="Arial"/>
          <w:lang w:val="ro-RO"/>
        </w:rPr>
        <w:t>;</w:t>
      </w:r>
      <w:r w:rsidRPr="009B1843">
        <w:rPr>
          <w:rFonts w:ascii="Arial" w:hAnsi="Arial" w:cs="Arial"/>
          <w:lang w:val="fr-FR"/>
        </w:rPr>
        <w:t xml:space="preserve"> </w:t>
      </w:r>
    </w:p>
    <w:p w14:paraId="290099F8" w14:textId="77777777" w:rsidR="001D3401" w:rsidRDefault="001D3401" w:rsidP="001D3401">
      <w:pPr>
        <w:rPr>
          <w:rFonts w:ascii="Arial" w:hAnsi="Arial" w:cs="Arial"/>
          <w:lang w:val="fr-FR"/>
        </w:rPr>
      </w:pPr>
      <w:r w:rsidRPr="009B1843">
        <w:rPr>
          <w:rFonts w:ascii="Arial" w:hAnsi="Arial" w:cs="Arial"/>
          <w:lang w:val="fr-FR"/>
        </w:rPr>
        <w:t>-</w:t>
      </w:r>
      <w:r>
        <w:rPr>
          <w:rFonts w:ascii="Arial" w:hAnsi="Arial" w:cs="Arial"/>
          <w:lang w:val="fr-FR"/>
        </w:rPr>
        <w:tab/>
        <w:t>b</w:t>
      </w:r>
      <w:r w:rsidRPr="009B1843">
        <w:rPr>
          <w:rFonts w:ascii="Arial" w:hAnsi="Arial" w:cs="Arial"/>
          <w:lang w:val="fr-FR"/>
        </w:rPr>
        <w:t xml:space="preserve">enzi de </w:t>
      </w:r>
      <w:r>
        <w:rPr>
          <w:rFonts w:ascii="Arial" w:hAnsi="Arial" w:cs="Arial"/>
          <w:lang w:val="ro-RO"/>
        </w:rPr>
        <w:t>circulație</w:t>
      </w:r>
      <w:r w:rsidRPr="009B1843">
        <w:rPr>
          <w:rFonts w:ascii="Arial" w:hAnsi="Arial" w:cs="Arial"/>
          <w:lang w:val="fr-FR"/>
        </w:rPr>
        <w:t xml:space="preserve"> temporară pentru a devia traficul</w:t>
      </w:r>
      <w:r>
        <w:rPr>
          <w:rFonts w:ascii="Arial" w:hAnsi="Arial" w:cs="Arial"/>
          <w:lang w:val="fr-FR"/>
        </w:rPr>
        <w:t>, etc.</w:t>
      </w:r>
    </w:p>
    <w:p w14:paraId="13C0AC4F" w14:textId="77777777" w:rsidR="001D3401" w:rsidRPr="001D3401" w:rsidRDefault="001D3401" w:rsidP="00555282">
      <w:pPr>
        <w:rPr>
          <w:rFonts w:ascii="Arial" w:hAnsi="Arial" w:cs="Arial"/>
          <w:lang w:val="fr-FR"/>
        </w:rPr>
      </w:pPr>
    </w:p>
    <w:p w14:paraId="33D0A5B3" w14:textId="77777777" w:rsidR="00E26F42" w:rsidRPr="008F6280" w:rsidRDefault="00E26F42" w:rsidP="00E26F42">
      <w:pPr>
        <w:jc w:val="center"/>
        <w:rPr>
          <w:rStyle w:val="Semnatar0"/>
          <w:rFonts w:ascii="Arial" w:hAnsi="Arial" w:cs="Arial"/>
          <w:b w:val="0"/>
          <w:sz w:val="20"/>
          <w:szCs w:val="20"/>
          <w:lang w:val="ro-MD"/>
        </w:rPr>
      </w:pPr>
    </w:p>
    <w:p w14:paraId="6671A4AF" w14:textId="77777777" w:rsidR="00E26F42" w:rsidRPr="008F6280" w:rsidRDefault="00E26F42" w:rsidP="00E26F42">
      <w:pPr>
        <w:jc w:val="center"/>
        <w:rPr>
          <w:rStyle w:val="Semnatar0"/>
          <w:rFonts w:ascii="Arial" w:hAnsi="Arial" w:cs="Arial"/>
          <w:b w:val="0"/>
          <w:sz w:val="20"/>
          <w:szCs w:val="20"/>
          <w:lang w:val="ro-MD"/>
        </w:rPr>
        <w:sectPr w:rsidR="00E26F42" w:rsidRPr="008F6280" w:rsidSect="00952E8C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7" w:h="16840" w:code="9"/>
          <w:pgMar w:top="1418" w:right="1418" w:bottom="1418" w:left="1418" w:header="709" w:footer="709" w:gutter="0"/>
          <w:pgNumType w:fmt="upperRoman" w:start="2"/>
          <w:cols w:space="708"/>
          <w:titlePg/>
          <w:docGrid w:linePitch="360"/>
        </w:sectPr>
      </w:pPr>
    </w:p>
    <w:tbl>
      <w:tblPr>
        <w:tblpPr w:vertAnchor="page" w:horzAnchor="margin" w:tblpY="1498"/>
        <w:tblOverlap w:val="never"/>
        <w:tblW w:w="0" w:type="auto"/>
        <w:tblBorders>
          <w:top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9070"/>
      </w:tblGrid>
      <w:tr w:rsidR="002E4C36" w:rsidRPr="008F6280" w14:paraId="78400A3A" w14:textId="77777777" w:rsidTr="007074AF">
        <w:trPr>
          <w:trHeight w:val="567"/>
        </w:trPr>
        <w:tc>
          <w:tcPr>
            <w:tcW w:w="9070" w:type="dxa"/>
            <w:tcMar>
              <w:left w:w="0" w:type="dxa"/>
              <w:right w:w="0" w:type="dxa"/>
            </w:tcMar>
            <w:vAlign w:val="center"/>
          </w:tcPr>
          <w:p w14:paraId="30C7B38E" w14:textId="7E473976" w:rsidR="002E4C36" w:rsidRPr="008F6280" w:rsidRDefault="00E64B5E" w:rsidP="007074AF">
            <w:pPr>
              <w:tabs>
                <w:tab w:val="left" w:pos="851"/>
              </w:tabs>
              <w:ind w:right="-227"/>
              <w:rPr>
                <w:rFonts w:ascii="Arial" w:hAnsi="Arial" w:cs="Arial"/>
                <w:b/>
                <w:sz w:val="28"/>
                <w:szCs w:val="28"/>
                <w:lang w:val="ro-MD"/>
              </w:rPr>
            </w:pPr>
            <w:r w:rsidRPr="008F6280">
              <w:rPr>
                <w:rFonts w:ascii="Arial" w:hAnsi="Arial" w:cs="Arial"/>
                <w:b/>
                <w:spacing w:val="186"/>
                <w:sz w:val="28"/>
                <w:szCs w:val="28"/>
                <w:lang w:val="ro-MD"/>
              </w:rPr>
              <w:lastRenderedPageBreak/>
              <w:t>COD PRACTIC ÎN CONSTRUC</w:t>
            </w:r>
            <w:r w:rsidR="00EA2E93">
              <w:rPr>
                <w:rFonts w:ascii="Arial" w:hAnsi="Arial" w:cs="Arial"/>
                <w:b/>
                <w:spacing w:val="186"/>
                <w:sz w:val="28"/>
                <w:szCs w:val="28"/>
                <w:lang w:val="ro-MD"/>
              </w:rPr>
              <w:t>Ț</w:t>
            </w:r>
            <w:r w:rsidRPr="008F6280">
              <w:rPr>
                <w:rFonts w:ascii="Arial" w:hAnsi="Arial" w:cs="Arial"/>
                <w:b/>
                <w:spacing w:val="186"/>
                <w:sz w:val="28"/>
                <w:szCs w:val="28"/>
                <w:lang w:val="ro-MD"/>
              </w:rPr>
              <w:t>II</w:t>
            </w:r>
          </w:p>
        </w:tc>
      </w:tr>
    </w:tbl>
    <w:p w14:paraId="4BD54363" w14:textId="77777777" w:rsidR="00BB45B8" w:rsidRPr="007074AF" w:rsidRDefault="00BB45B8" w:rsidP="00BB45B8">
      <w:pPr>
        <w:rPr>
          <w:vanish/>
          <w:sz w:val="16"/>
          <w:szCs w:val="16"/>
          <w:lang w:val="ro-MD"/>
        </w:rPr>
      </w:pPr>
    </w:p>
    <w:tbl>
      <w:tblPr>
        <w:tblpPr w:vertAnchor="page" w:horzAnchor="margin" w:tblpY="2100"/>
        <w:tblOverlap w:val="never"/>
        <w:tblW w:w="0" w:type="auto"/>
        <w:tblBorders>
          <w:top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9070"/>
      </w:tblGrid>
      <w:tr w:rsidR="002E4C36" w:rsidRPr="00F13FF9" w14:paraId="4DE62C51" w14:textId="77777777" w:rsidTr="002E4C36">
        <w:tc>
          <w:tcPr>
            <w:tcW w:w="9070" w:type="dxa"/>
            <w:tcMar>
              <w:left w:w="0" w:type="dxa"/>
              <w:right w:w="0" w:type="dxa"/>
            </w:tcMar>
          </w:tcPr>
          <w:p w14:paraId="4F871198" w14:textId="31405440" w:rsidR="002E4C36" w:rsidRPr="006155EC" w:rsidRDefault="006155EC" w:rsidP="00F80955">
            <w:pPr>
              <w:tabs>
                <w:tab w:val="left" w:pos="851"/>
              </w:tabs>
              <w:spacing w:before="120"/>
              <w:jc w:val="both"/>
              <w:rPr>
                <w:rFonts w:ascii="Arial" w:hAnsi="Arial" w:cs="Arial"/>
                <w:b/>
                <w:sz w:val="24"/>
                <w:szCs w:val="24"/>
                <w:lang w:val="ro-MD"/>
              </w:rPr>
            </w:pPr>
            <w:proofErr w:type="spellStart"/>
            <w:r w:rsidRPr="006155EC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>Ghid</w:t>
            </w:r>
            <w:proofErr w:type="spellEnd"/>
            <w:r w:rsidRPr="006155EC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6155EC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>privind</w:t>
            </w:r>
            <w:proofErr w:type="spellEnd"/>
            <w:r w:rsidRPr="006155EC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6155EC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>construc</w:t>
            </w:r>
            <w:r w:rsidR="00EA2E93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>ț</w:t>
            </w:r>
            <w:r w:rsidRPr="006155EC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>ia</w:t>
            </w:r>
            <w:proofErr w:type="spellEnd"/>
            <w:r w:rsidRPr="006155EC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6155EC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>funda</w:t>
            </w:r>
            <w:r w:rsidR="00EA2E93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>ț</w:t>
            </w:r>
            <w:r w:rsidRPr="006155EC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>iilor</w:t>
            </w:r>
            <w:proofErr w:type="spellEnd"/>
            <w:r w:rsidRPr="006155EC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>ș</w:t>
            </w:r>
            <w:r w:rsidRPr="006155EC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>i</w:t>
            </w:r>
            <w:proofErr w:type="spellEnd"/>
            <w:r w:rsidRPr="006155EC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 xml:space="preserve"> îmbrăcămin</w:t>
            </w:r>
            <w:r w:rsidR="00EA2E93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>ț</w:t>
            </w:r>
            <w:r w:rsidRPr="006155EC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 xml:space="preserve">ilor din </w:t>
            </w:r>
            <w:proofErr w:type="spellStart"/>
            <w:r w:rsidRPr="006155EC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>beton</w:t>
            </w:r>
            <w:proofErr w:type="spellEnd"/>
            <w:r w:rsidRPr="006155EC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 xml:space="preserve"> de </w:t>
            </w:r>
            <w:proofErr w:type="spellStart"/>
            <w:r w:rsidRPr="006155EC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>ciment</w:t>
            </w:r>
            <w:proofErr w:type="spellEnd"/>
            <w:r w:rsidRPr="006155EC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6155EC">
              <w:rPr>
                <w:rFonts w:ascii="Arial" w:hAnsi="Arial" w:cs="Arial"/>
                <w:b/>
                <w:color w:val="231F20"/>
                <w:sz w:val="24"/>
                <w:szCs w:val="24"/>
                <w:lang w:val="en-US"/>
              </w:rPr>
              <w:t>cilindrat</w:t>
            </w:r>
            <w:proofErr w:type="spellEnd"/>
          </w:p>
          <w:p w14:paraId="0BBACBE3" w14:textId="77777777" w:rsidR="002E4C36" w:rsidRPr="008F6280" w:rsidRDefault="002E4C36" w:rsidP="002E4C36">
            <w:pPr>
              <w:tabs>
                <w:tab w:val="left" w:pos="851"/>
              </w:tabs>
              <w:jc w:val="both"/>
              <w:rPr>
                <w:rFonts w:ascii="Arial" w:hAnsi="Arial" w:cs="Arial"/>
                <w:lang w:val="ro-MD"/>
              </w:rPr>
            </w:pPr>
          </w:p>
          <w:p w14:paraId="182C8AE0" w14:textId="77777777" w:rsidR="002E4C36" w:rsidRPr="00E45EDB" w:rsidRDefault="00E45EDB" w:rsidP="002E4C36">
            <w:pPr>
              <w:tabs>
                <w:tab w:val="left" w:pos="851"/>
              </w:tabs>
              <w:jc w:val="both"/>
              <w:rPr>
                <w:rFonts w:ascii="Arial" w:hAnsi="Arial" w:cs="Arial"/>
                <w:lang w:val="ro-MD"/>
              </w:rPr>
            </w:pPr>
            <w:r w:rsidRPr="00E45EDB">
              <w:rPr>
                <w:rFonts w:ascii="Arial" w:hAnsi="Arial" w:cs="Arial"/>
                <w:b/>
                <w:color w:val="000000"/>
              </w:rPr>
              <w:t xml:space="preserve">Методические рекомендации по строительству оснований и покрытий из </w:t>
            </w:r>
            <w:r>
              <w:rPr>
                <w:rFonts w:ascii="Arial" w:hAnsi="Arial" w:cs="Arial"/>
                <w:b/>
                <w:color w:val="000000"/>
              </w:rPr>
              <w:t>укатываем</w:t>
            </w:r>
            <w:r w:rsidRPr="00E45EDB">
              <w:rPr>
                <w:rFonts w:ascii="Arial" w:hAnsi="Arial" w:cs="Arial"/>
                <w:b/>
                <w:color w:val="000000"/>
              </w:rPr>
              <w:t>ого бетона</w:t>
            </w:r>
          </w:p>
          <w:p w14:paraId="7FD86AD2" w14:textId="77777777" w:rsidR="002E4C36" w:rsidRPr="00E45EDB" w:rsidRDefault="002E4C36" w:rsidP="002E4C36">
            <w:pPr>
              <w:tabs>
                <w:tab w:val="left" w:pos="851"/>
              </w:tabs>
              <w:jc w:val="both"/>
              <w:rPr>
                <w:rFonts w:ascii="Arial" w:hAnsi="Arial" w:cs="Arial"/>
              </w:rPr>
            </w:pPr>
          </w:p>
          <w:p w14:paraId="2C86E404" w14:textId="77777777" w:rsidR="002E4C36" w:rsidRPr="00E45EDB" w:rsidRDefault="00E45EDB" w:rsidP="00E45EDB">
            <w:pPr>
              <w:tabs>
                <w:tab w:val="left" w:pos="851"/>
              </w:tabs>
              <w:spacing w:after="120"/>
              <w:jc w:val="both"/>
              <w:rPr>
                <w:rFonts w:ascii="Arial" w:hAnsi="Arial" w:cs="Arial"/>
                <w:i/>
                <w:sz w:val="24"/>
                <w:szCs w:val="24"/>
                <w:lang w:val="en-US"/>
              </w:rPr>
            </w:pPr>
            <w:r w:rsidRPr="00E45EDB">
              <w:rPr>
                <w:rFonts w:ascii="Arial" w:hAnsi="Arial" w:cs="Arial"/>
                <w:b/>
                <w:lang w:val="en"/>
              </w:rPr>
              <w:t>Guide for the construction of bases and coatings of rolling cement concrete</w:t>
            </w:r>
          </w:p>
        </w:tc>
      </w:tr>
      <w:tr w:rsidR="002E4C36" w:rsidRPr="00C41A3A" w14:paraId="1734FD20" w14:textId="77777777" w:rsidTr="002E4C36">
        <w:trPr>
          <w:trHeight w:hRule="exact" w:val="284"/>
        </w:trPr>
        <w:tc>
          <w:tcPr>
            <w:tcW w:w="9070" w:type="dxa"/>
            <w:tcMar>
              <w:left w:w="0" w:type="dxa"/>
              <w:right w:w="0" w:type="dxa"/>
            </w:tcMar>
            <w:vAlign w:val="center"/>
          </w:tcPr>
          <w:p w14:paraId="123F087A" w14:textId="19EDA44A" w:rsidR="002E4C36" w:rsidRPr="00C41A3A" w:rsidRDefault="002E4C36" w:rsidP="00E45EDB">
            <w:pPr>
              <w:tabs>
                <w:tab w:val="left" w:pos="851"/>
              </w:tabs>
              <w:jc w:val="center"/>
              <w:rPr>
                <w:rFonts w:ascii="Arial" w:hAnsi="Arial" w:cs="Arial"/>
                <w:b/>
              </w:rPr>
            </w:pPr>
            <w:r w:rsidRPr="002E4C36">
              <w:rPr>
                <w:rFonts w:ascii="Arial" w:hAnsi="Arial" w:cs="Arial"/>
                <w:b/>
                <w:lang w:val="en-US"/>
              </w:rPr>
              <w:t xml:space="preserve">                                                                                                  </w:t>
            </w:r>
            <w:r w:rsidRPr="00C41A3A">
              <w:rPr>
                <w:rFonts w:ascii="Arial" w:hAnsi="Arial" w:cs="Arial"/>
                <w:b/>
              </w:rPr>
              <w:t xml:space="preserve">Data </w:t>
            </w:r>
            <w:proofErr w:type="spellStart"/>
            <w:r w:rsidRPr="00C41A3A">
              <w:rPr>
                <w:rFonts w:ascii="Arial" w:hAnsi="Arial" w:cs="Arial"/>
                <w:b/>
              </w:rPr>
              <w:t>punerii</w:t>
            </w:r>
            <w:proofErr w:type="spellEnd"/>
            <w:r w:rsidRPr="00C41A3A">
              <w:rPr>
                <w:rFonts w:ascii="Arial" w:hAnsi="Arial" w:cs="Arial"/>
                <w:b/>
              </w:rPr>
              <w:t xml:space="preserve"> </w:t>
            </w:r>
            <w:proofErr w:type="spellStart"/>
            <w:r w:rsidRPr="00C41A3A">
              <w:rPr>
                <w:rFonts w:ascii="Arial" w:hAnsi="Arial" w:cs="Arial"/>
                <w:b/>
              </w:rPr>
              <w:t>în</w:t>
            </w:r>
            <w:proofErr w:type="spellEnd"/>
            <w:r w:rsidRPr="00C41A3A">
              <w:rPr>
                <w:rFonts w:ascii="Arial" w:hAnsi="Arial" w:cs="Arial"/>
                <w:b/>
              </w:rPr>
              <w:t xml:space="preserve"> </w:t>
            </w:r>
            <w:proofErr w:type="spellStart"/>
            <w:r w:rsidRPr="00C41A3A">
              <w:rPr>
                <w:rFonts w:ascii="Arial" w:hAnsi="Arial" w:cs="Arial"/>
                <w:b/>
              </w:rPr>
              <w:t>aplicare</w:t>
            </w:r>
            <w:proofErr w:type="spellEnd"/>
            <w:r w:rsidRPr="00C41A3A">
              <w:rPr>
                <w:rFonts w:ascii="Arial" w:hAnsi="Arial" w:cs="Arial"/>
                <w:b/>
              </w:rPr>
              <w:t xml:space="preserve">: </w:t>
            </w:r>
            <w:r w:rsidR="007074AF">
              <w:rPr>
                <w:rFonts w:ascii="Arial" w:hAnsi="Arial" w:cs="Arial"/>
                <w:b/>
                <w:highlight w:val="yellow"/>
                <w:lang w:val="ro-RO"/>
              </w:rPr>
              <w:t>202</w:t>
            </w:r>
            <w:r w:rsidR="00C360EC">
              <w:rPr>
                <w:rFonts w:ascii="Arial" w:hAnsi="Arial" w:cs="Arial"/>
                <w:b/>
                <w:highlight w:val="yellow"/>
              </w:rPr>
              <w:t>3</w:t>
            </w:r>
            <w:r>
              <w:rPr>
                <w:rFonts w:ascii="Arial" w:hAnsi="Arial" w:cs="Arial"/>
                <w:b/>
                <w:highlight w:val="yellow"/>
              </w:rPr>
              <w:t xml:space="preserve">   </w:t>
            </w:r>
            <w:r w:rsidRPr="00C41A3A">
              <w:rPr>
                <w:rFonts w:ascii="Arial" w:hAnsi="Arial" w:cs="Arial"/>
                <w:b/>
                <w:highlight w:val="yellow"/>
              </w:rPr>
              <w:t>-</w:t>
            </w:r>
            <w:r>
              <w:rPr>
                <w:rFonts w:ascii="Arial" w:hAnsi="Arial" w:cs="Arial"/>
                <w:b/>
              </w:rPr>
              <w:t xml:space="preserve">   </w:t>
            </w:r>
          </w:p>
        </w:tc>
      </w:tr>
    </w:tbl>
    <w:p w14:paraId="66DF6F11" w14:textId="77777777" w:rsidR="00B12C0B" w:rsidRDefault="00B12C0B" w:rsidP="002E4C36">
      <w:pPr>
        <w:rPr>
          <w:rFonts w:ascii="Arial" w:hAnsi="Arial" w:cs="Arial"/>
          <w:lang w:val="en-US"/>
        </w:rPr>
      </w:pPr>
    </w:p>
    <w:p w14:paraId="24B4D318" w14:textId="77777777" w:rsidR="008C1328" w:rsidRPr="002E4C36" w:rsidRDefault="008C1328" w:rsidP="00814E29">
      <w:pPr>
        <w:rPr>
          <w:rFonts w:ascii="Arial" w:hAnsi="Arial" w:cs="Arial"/>
          <w:lang w:val="en-US"/>
        </w:rPr>
      </w:pPr>
    </w:p>
    <w:p w14:paraId="4812F31F" w14:textId="77777777" w:rsidR="00814E29" w:rsidRPr="00520461" w:rsidRDefault="00814E29" w:rsidP="00520461">
      <w:pPr>
        <w:rPr>
          <w:rFonts w:ascii="Arial" w:hAnsi="Arial" w:cs="Arial"/>
          <w:b/>
          <w:bCs/>
          <w:sz w:val="24"/>
          <w:szCs w:val="24"/>
          <w:lang w:val="en-US"/>
        </w:rPr>
      </w:pPr>
      <w:bookmarkStart w:id="0" w:name="_Toc398210905"/>
      <w:bookmarkStart w:id="1" w:name="_Hlk131425855"/>
      <w:r w:rsidRPr="00520461">
        <w:rPr>
          <w:rFonts w:ascii="Arial" w:hAnsi="Arial" w:cs="Arial"/>
          <w:b/>
          <w:bCs/>
          <w:sz w:val="24"/>
          <w:szCs w:val="24"/>
          <w:lang w:val="en-US"/>
        </w:rPr>
        <w:t>1</w:t>
      </w:r>
      <w:r w:rsidRPr="00520461">
        <w:rPr>
          <w:rFonts w:ascii="Arial" w:hAnsi="Arial" w:cs="Arial"/>
          <w:b/>
          <w:bCs/>
          <w:sz w:val="24"/>
          <w:szCs w:val="24"/>
          <w:lang w:val="en-US"/>
        </w:rPr>
        <w:tab/>
      </w:r>
      <w:proofErr w:type="spellStart"/>
      <w:r w:rsidRPr="00520461">
        <w:rPr>
          <w:rFonts w:ascii="Arial" w:hAnsi="Arial" w:cs="Arial"/>
          <w:b/>
          <w:bCs/>
          <w:sz w:val="24"/>
          <w:szCs w:val="24"/>
          <w:lang w:val="en-US"/>
        </w:rPr>
        <w:t>D</w:t>
      </w:r>
      <w:r w:rsidR="001D6E2D" w:rsidRPr="00520461">
        <w:rPr>
          <w:rFonts w:ascii="Arial" w:hAnsi="Arial" w:cs="Arial"/>
          <w:b/>
          <w:bCs/>
          <w:sz w:val="24"/>
          <w:szCs w:val="24"/>
          <w:lang w:val="en-US"/>
        </w:rPr>
        <w:t>omeniul</w:t>
      </w:r>
      <w:proofErr w:type="spellEnd"/>
      <w:r w:rsidRPr="00520461">
        <w:rPr>
          <w:rFonts w:ascii="Arial" w:hAnsi="Arial" w:cs="Arial"/>
          <w:b/>
          <w:bCs/>
          <w:sz w:val="24"/>
          <w:szCs w:val="24"/>
          <w:lang w:val="en-US"/>
        </w:rPr>
        <w:t xml:space="preserve"> </w:t>
      </w:r>
      <w:r w:rsidR="001D6E2D" w:rsidRPr="00520461">
        <w:rPr>
          <w:rFonts w:ascii="Arial" w:hAnsi="Arial" w:cs="Arial"/>
          <w:b/>
          <w:bCs/>
          <w:sz w:val="24"/>
          <w:szCs w:val="24"/>
          <w:lang w:val="en-US"/>
        </w:rPr>
        <w:t xml:space="preserve">de </w:t>
      </w:r>
      <w:proofErr w:type="spellStart"/>
      <w:r w:rsidR="001D6E2D" w:rsidRPr="00520461">
        <w:rPr>
          <w:rFonts w:ascii="Arial" w:hAnsi="Arial" w:cs="Arial"/>
          <w:b/>
          <w:bCs/>
          <w:sz w:val="24"/>
          <w:szCs w:val="24"/>
          <w:lang w:val="en-US"/>
        </w:rPr>
        <w:t>aplicare</w:t>
      </w:r>
      <w:proofErr w:type="spellEnd"/>
      <w:r w:rsidR="001D6E2D" w:rsidRPr="00520461">
        <w:rPr>
          <w:rFonts w:ascii="Arial" w:hAnsi="Arial" w:cs="Arial"/>
          <w:b/>
          <w:bCs/>
          <w:sz w:val="24"/>
          <w:szCs w:val="24"/>
          <w:lang w:val="en-US"/>
        </w:rPr>
        <w:t xml:space="preserve"> </w:t>
      </w:r>
      <w:bookmarkEnd w:id="0"/>
    </w:p>
    <w:p w14:paraId="1A05B6F8" w14:textId="5387BF6D" w:rsidR="008839BD" w:rsidRDefault="008839BD" w:rsidP="00814E29">
      <w:pPr>
        <w:tabs>
          <w:tab w:val="left" w:pos="462"/>
        </w:tabs>
        <w:jc w:val="both"/>
        <w:rPr>
          <w:rFonts w:ascii="Arial" w:hAnsi="Arial" w:cs="Arial"/>
          <w:bCs/>
          <w:color w:val="000000"/>
          <w:lang w:val="ro-MD"/>
        </w:rPr>
      </w:pPr>
    </w:p>
    <w:p w14:paraId="19C799B5" w14:textId="3774F8AA" w:rsidR="009D5C65" w:rsidRPr="009D5C65" w:rsidRDefault="009D5C65" w:rsidP="00814E29">
      <w:pPr>
        <w:tabs>
          <w:tab w:val="left" w:pos="462"/>
        </w:tabs>
        <w:jc w:val="both"/>
        <w:rPr>
          <w:rFonts w:ascii="Arial" w:hAnsi="Arial" w:cs="Arial"/>
          <w:bCs/>
          <w:color w:val="000000"/>
          <w:lang w:val="en-US"/>
        </w:rPr>
      </w:pPr>
      <w:r w:rsidRPr="009D5C65">
        <w:rPr>
          <w:rFonts w:ascii="Arial" w:hAnsi="Arial" w:cs="Arial"/>
          <w:b/>
          <w:color w:val="000000"/>
          <w:lang w:val="ro-MD"/>
        </w:rPr>
        <w:t>1.1</w:t>
      </w:r>
      <w:r>
        <w:rPr>
          <w:rFonts w:ascii="Arial" w:hAnsi="Arial" w:cs="Arial"/>
          <w:bCs/>
          <w:color w:val="000000"/>
          <w:lang w:val="ro-MD"/>
        </w:rPr>
        <w:tab/>
      </w:r>
      <w:proofErr w:type="spellStart"/>
      <w:r w:rsidRPr="009D5C65">
        <w:rPr>
          <w:rFonts w:ascii="Arial" w:hAnsi="Arial" w:cs="Arial"/>
          <w:lang w:val="en-US"/>
        </w:rPr>
        <w:t>Prezentul</w:t>
      </w:r>
      <w:proofErr w:type="spellEnd"/>
      <w:r w:rsidRPr="009D5C65">
        <w:rPr>
          <w:rFonts w:ascii="Arial" w:hAnsi="Arial" w:cs="Arial"/>
          <w:lang w:val="en-US"/>
        </w:rPr>
        <w:t xml:space="preserve"> Cod </w:t>
      </w:r>
      <w:proofErr w:type="spellStart"/>
      <w:r w:rsidRPr="009D5C65">
        <w:rPr>
          <w:rFonts w:ascii="Arial" w:hAnsi="Arial" w:cs="Arial"/>
          <w:lang w:val="en-US"/>
        </w:rPr>
        <w:t>practic</w:t>
      </w:r>
      <w:proofErr w:type="spellEnd"/>
      <w:r w:rsidRPr="009D5C65">
        <w:rPr>
          <w:rFonts w:ascii="Arial" w:hAnsi="Arial" w:cs="Arial"/>
          <w:lang w:val="en-US"/>
        </w:rPr>
        <w:t xml:space="preserve"> </w:t>
      </w:r>
      <w:proofErr w:type="spellStart"/>
      <w:r w:rsidRPr="009D5C65">
        <w:rPr>
          <w:rFonts w:ascii="Arial" w:hAnsi="Arial" w:cs="Arial"/>
          <w:lang w:val="en-US"/>
        </w:rPr>
        <w:t>în</w:t>
      </w:r>
      <w:proofErr w:type="spellEnd"/>
      <w:r w:rsidRPr="009D5C65">
        <w:rPr>
          <w:rFonts w:ascii="Arial" w:hAnsi="Arial" w:cs="Arial"/>
          <w:lang w:val="en-US"/>
        </w:rPr>
        <w:t xml:space="preserve"> </w:t>
      </w:r>
      <w:proofErr w:type="spellStart"/>
      <w:r w:rsidRPr="009D5C65">
        <w:rPr>
          <w:rFonts w:ascii="Arial" w:hAnsi="Arial" w:cs="Arial"/>
          <w:lang w:val="en-US"/>
        </w:rPr>
        <w:t>construc</w:t>
      </w:r>
      <w:r w:rsidR="00EA2E93">
        <w:rPr>
          <w:rFonts w:ascii="Arial" w:hAnsi="Arial" w:cs="Arial"/>
          <w:lang w:val="en-US"/>
        </w:rPr>
        <w:t>ț</w:t>
      </w:r>
      <w:r w:rsidRPr="009D5C65">
        <w:rPr>
          <w:rFonts w:ascii="Arial" w:hAnsi="Arial" w:cs="Arial"/>
          <w:lang w:val="en-US"/>
        </w:rPr>
        <w:t>ii</w:t>
      </w:r>
      <w:proofErr w:type="spellEnd"/>
      <w:r w:rsidRPr="009D5C65">
        <w:rPr>
          <w:rFonts w:ascii="Arial" w:hAnsi="Arial" w:cs="Arial"/>
          <w:lang w:val="en-US"/>
        </w:rPr>
        <w:t xml:space="preserve"> </w:t>
      </w:r>
      <w:r w:rsidR="001B2D72">
        <w:rPr>
          <w:rFonts w:ascii="Arial" w:hAnsi="Arial" w:cs="Arial"/>
          <w:lang w:val="ro-RO"/>
        </w:rPr>
        <w:t xml:space="preserve">privind </w:t>
      </w:r>
      <w:proofErr w:type="spellStart"/>
      <w:r w:rsidRPr="009D5C65">
        <w:rPr>
          <w:rFonts w:ascii="Arial" w:hAnsi="Arial" w:cs="Arial"/>
          <w:bCs/>
          <w:color w:val="231F20"/>
          <w:lang w:val="en-US"/>
        </w:rPr>
        <w:t>construc</w:t>
      </w:r>
      <w:r w:rsidR="00EA2E93">
        <w:rPr>
          <w:rFonts w:ascii="Arial" w:hAnsi="Arial" w:cs="Arial"/>
          <w:bCs/>
          <w:color w:val="231F20"/>
          <w:lang w:val="en-US"/>
        </w:rPr>
        <w:t>ț</w:t>
      </w:r>
      <w:r w:rsidRPr="009D5C65">
        <w:rPr>
          <w:rFonts w:ascii="Arial" w:hAnsi="Arial" w:cs="Arial"/>
          <w:bCs/>
          <w:color w:val="231F20"/>
          <w:lang w:val="en-US"/>
        </w:rPr>
        <w:t>ia</w:t>
      </w:r>
      <w:proofErr w:type="spellEnd"/>
      <w:r w:rsidRPr="009D5C65">
        <w:rPr>
          <w:rFonts w:ascii="Arial" w:hAnsi="Arial" w:cs="Arial"/>
          <w:bCs/>
          <w:color w:val="231F20"/>
          <w:lang w:val="en-US"/>
        </w:rPr>
        <w:t xml:space="preserve"> </w:t>
      </w:r>
      <w:proofErr w:type="spellStart"/>
      <w:r w:rsidRPr="009D5C65">
        <w:rPr>
          <w:rFonts w:ascii="Arial" w:hAnsi="Arial" w:cs="Arial"/>
          <w:bCs/>
          <w:color w:val="231F20"/>
          <w:lang w:val="en-US"/>
        </w:rPr>
        <w:t>funda</w:t>
      </w:r>
      <w:r w:rsidR="00EA2E93">
        <w:rPr>
          <w:rFonts w:ascii="Arial" w:hAnsi="Arial" w:cs="Arial"/>
          <w:bCs/>
          <w:color w:val="231F20"/>
          <w:lang w:val="en-US"/>
        </w:rPr>
        <w:t>ț</w:t>
      </w:r>
      <w:r w:rsidRPr="009D5C65">
        <w:rPr>
          <w:rFonts w:ascii="Arial" w:hAnsi="Arial" w:cs="Arial"/>
          <w:bCs/>
          <w:color w:val="231F20"/>
          <w:lang w:val="en-US"/>
        </w:rPr>
        <w:t>iilor</w:t>
      </w:r>
      <w:proofErr w:type="spellEnd"/>
      <w:r w:rsidRPr="009D5C65">
        <w:rPr>
          <w:rFonts w:ascii="Arial" w:hAnsi="Arial" w:cs="Arial"/>
          <w:bCs/>
          <w:color w:val="231F20"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color w:val="231F20"/>
          <w:lang w:val="en-US"/>
        </w:rPr>
        <w:t>ș</w:t>
      </w:r>
      <w:r w:rsidRPr="009D5C65">
        <w:rPr>
          <w:rFonts w:ascii="Arial" w:hAnsi="Arial" w:cs="Arial"/>
          <w:bCs/>
          <w:color w:val="231F20"/>
          <w:lang w:val="en-US"/>
        </w:rPr>
        <w:t>i</w:t>
      </w:r>
      <w:proofErr w:type="spellEnd"/>
      <w:r w:rsidRPr="009D5C65">
        <w:rPr>
          <w:rFonts w:ascii="Arial" w:hAnsi="Arial" w:cs="Arial"/>
          <w:bCs/>
          <w:color w:val="231F20"/>
          <w:lang w:val="en-US"/>
        </w:rPr>
        <w:t xml:space="preserve"> îmbrăcămin</w:t>
      </w:r>
      <w:r w:rsidR="00EA2E93">
        <w:rPr>
          <w:rFonts w:ascii="Arial" w:hAnsi="Arial" w:cs="Arial"/>
          <w:bCs/>
          <w:color w:val="231F20"/>
          <w:lang w:val="en-US"/>
        </w:rPr>
        <w:t>ț</w:t>
      </w:r>
      <w:r w:rsidRPr="009D5C65">
        <w:rPr>
          <w:rFonts w:ascii="Arial" w:hAnsi="Arial" w:cs="Arial"/>
          <w:bCs/>
          <w:color w:val="231F20"/>
          <w:lang w:val="en-US"/>
        </w:rPr>
        <w:t xml:space="preserve">ilor din </w:t>
      </w:r>
      <w:proofErr w:type="spellStart"/>
      <w:r w:rsidRPr="009D5C65">
        <w:rPr>
          <w:rFonts w:ascii="Arial" w:hAnsi="Arial" w:cs="Arial"/>
          <w:bCs/>
          <w:color w:val="231F20"/>
          <w:lang w:val="en-US"/>
        </w:rPr>
        <w:t>beton</w:t>
      </w:r>
      <w:proofErr w:type="spellEnd"/>
      <w:r w:rsidRPr="009D5C65">
        <w:rPr>
          <w:rFonts w:ascii="Arial" w:hAnsi="Arial" w:cs="Arial"/>
          <w:bCs/>
          <w:color w:val="231F20"/>
          <w:lang w:val="en-US"/>
        </w:rPr>
        <w:t xml:space="preserve"> de </w:t>
      </w:r>
      <w:proofErr w:type="spellStart"/>
      <w:r w:rsidRPr="009D5C65">
        <w:rPr>
          <w:rFonts w:ascii="Arial" w:hAnsi="Arial" w:cs="Arial"/>
          <w:bCs/>
          <w:color w:val="231F20"/>
          <w:lang w:val="en-US"/>
        </w:rPr>
        <w:t>ciment</w:t>
      </w:r>
      <w:proofErr w:type="spellEnd"/>
      <w:r w:rsidRPr="009D5C65">
        <w:rPr>
          <w:rFonts w:ascii="Arial" w:hAnsi="Arial" w:cs="Arial"/>
          <w:bCs/>
          <w:color w:val="231F20"/>
          <w:lang w:val="en-US"/>
        </w:rPr>
        <w:t xml:space="preserve"> </w:t>
      </w:r>
      <w:proofErr w:type="spellStart"/>
      <w:r w:rsidRPr="009D5C65">
        <w:rPr>
          <w:rFonts w:ascii="Arial" w:hAnsi="Arial" w:cs="Arial"/>
          <w:bCs/>
          <w:color w:val="231F20"/>
          <w:lang w:val="en-US"/>
        </w:rPr>
        <w:t>cilindrat</w:t>
      </w:r>
      <w:proofErr w:type="spellEnd"/>
      <w:r w:rsidRPr="009D5C65">
        <w:rPr>
          <w:rFonts w:ascii="Arial" w:hAnsi="Arial" w:cs="Arial"/>
          <w:lang w:val="en-US"/>
        </w:rPr>
        <w:t xml:space="preserve"> (</w:t>
      </w:r>
      <w:proofErr w:type="spellStart"/>
      <w:r w:rsidRPr="009D5C65">
        <w:rPr>
          <w:rFonts w:ascii="Arial" w:hAnsi="Arial" w:cs="Arial"/>
          <w:lang w:val="en-US"/>
        </w:rPr>
        <w:t>în</w:t>
      </w:r>
      <w:proofErr w:type="spellEnd"/>
      <w:r w:rsidRPr="009D5C65">
        <w:rPr>
          <w:rFonts w:ascii="Arial" w:hAnsi="Arial" w:cs="Arial"/>
          <w:lang w:val="en-US"/>
        </w:rPr>
        <w:t xml:space="preserve"> </w:t>
      </w:r>
      <w:proofErr w:type="spellStart"/>
      <w:r w:rsidRPr="009D5C65">
        <w:rPr>
          <w:rFonts w:ascii="Arial" w:hAnsi="Arial" w:cs="Arial"/>
          <w:lang w:val="en-US"/>
        </w:rPr>
        <w:t>continuare</w:t>
      </w:r>
      <w:proofErr w:type="spellEnd"/>
      <w:r w:rsidRPr="009D5C65">
        <w:rPr>
          <w:rFonts w:ascii="Arial" w:hAnsi="Arial" w:cs="Arial"/>
          <w:lang w:val="en-US"/>
        </w:rPr>
        <w:t xml:space="preserve"> – Cod) </w:t>
      </w:r>
      <w:proofErr w:type="spellStart"/>
      <w:r w:rsidRPr="009D5C65">
        <w:rPr>
          <w:rFonts w:ascii="Arial" w:hAnsi="Arial" w:cs="Arial"/>
          <w:lang w:val="en-US"/>
        </w:rPr>
        <w:t>stabile</w:t>
      </w:r>
      <w:r w:rsidR="00EA2E93">
        <w:rPr>
          <w:rFonts w:ascii="Arial" w:hAnsi="Arial" w:cs="Arial"/>
          <w:lang w:val="en-US"/>
        </w:rPr>
        <w:t>ș</w:t>
      </w:r>
      <w:r w:rsidRPr="009D5C65">
        <w:rPr>
          <w:rFonts w:ascii="Arial" w:hAnsi="Arial" w:cs="Arial"/>
          <w:lang w:val="en-US"/>
        </w:rPr>
        <w:t>te</w:t>
      </w:r>
      <w:proofErr w:type="spellEnd"/>
      <w:r w:rsidRPr="009D5C65">
        <w:rPr>
          <w:rFonts w:ascii="Arial" w:hAnsi="Arial" w:cs="Arial"/>
          <w:lang w:val="en-US"/>
        </w:rPr>
        <w:t xml:space="preserve"> </w:t>
      </w:r>
      <w:proofErr w:type="spellStart"/>
      <w:r w:rsidRPr="009D5C65">
        <w:rPr>
          <w:rFonts w:ascii="Arial" w:hAnsi="Arial" w:cs="Arial"/>
          <w:lang w:val="en-US"/>
        </w:rPr>
        <w:t>condi</w:t>
      </w:r>
      <w:r w:rsidR="00EA2E93">
        <w:rPr>
          <w:rFonts w:ascii="Arial" w:hAnsi="Arial" w:cs="Arial"/>
          <w:lang w:val="en-US"/>
        </w:rPr>
        <w:t>ț</w:t>
      </w:r>
      <w:r w:rsidRPr="009D5C65">
        <w:rPr>
          <w:rFonts w:ascii="Arial" w:hAnsi="Arial" w:cs="Arial"/>
          <w:lang w:val="en-US"/>
        </w:rPr>
        <w:t>iile</w:t>
      </w:r>
      <w:proofErr w:type="spellEnd"/>
      <w:r w:rsidRPr="009D5C65">
        <w:rPr>
          <w:rFonts w:ascii="Arial" w:hAnsi="Arial" w:cs="Arial"/>
          <w:lang w:val="en-US"/>
        </w:rPr>
        <w:t xml:space="preserve"> </w:t>
      </w:r>
      <w:proofErr w:type="spellStart"/>
      <w:r w:rsidRPr="009D5C65">
        <w:rPr>
          <w:rFonts w:ascii="Arial" w:hAnsi="Arial" w:cs="Arial"/>
          <w:lang w:val="en-US"/>
        </w:rPr>
        <w:t>tehnice</w:t>
      </w:r>
      <w:proofErr w:type="spellEnd"/>
      <w:r w:rsidRPr="009D5C65">
        <w:rPr>
          <w:rFonts w:ascii="Arial" w:hAnsi="Arial" w:cs="Arial"/>
          <w:lang w:val="en-US"/>
        </w:rPr>
        <w:t xml:space="preserve"> pe care </w:t>
      </w:r>
      <w:proofErr w:type="spellStart"/>
      <w:r w:rsidRPr="009D5C65">
        <w:rPr>
          <w:rFonts w:ascii="Arial" w:hAnsi="Arial" w:cs="Arial"/>
          <w:lang w:val="en-US"/>
        </w:rPr>
        <w:t>trebuie</w:t>
      </w:r>
      <w:proofErr w:type="spellEnd"/>
      <w:r w:rsidRPr="009D5C65">
        <w:rPr>
          <w:rFonts w:ascii="Arial" w:hAnsi="Arial" w:cs="Arial"/>
          <w:lang w:val="en-US"/>
        </w:rPr>
        <w:t xml:space="preserve"> </w:t>
      </w:r>
      <w:proofErr w:type="spellStart"/>
      <w:r w:rsidRPr="009D5C65">
        <w:rPr>
          <w:rFonts w:ascii="Arial" w:hAnsi="Arial" w:cs="Arial"/>
          <w:lang w:val="en-US"/>
        </w:rPr>
        <w:t>să</w:t>
      </w:r>
      <w:proofErr w:type="spellEnd"/>
      <w:r w:rsidRPr="009D5C65">
        <w:rPr>
          <w:rFonts w:ascii="Arial" w:hAnsi="Arial" w:cs="Arial"/>
          <w:lang w:val="en-US"/>
        </w:rPr>
        <w:t xml:space="preserve"> le </w:t>
      </w:r>
      <w:proofErr w:type="spellStart"/>
      <w:r w:rsidRPr="009D5C65">
        <w:rPr>
          <w:rFonts w:ascii="Arial" w:hAnsi="Arial" w:cs="Arial"/>
          <w:lang w:val="en-US"/>
        </w:rPr>
        <w:t>îndeplinească</w:t>
      </w:r>
      <w:proofErr w:type="spellEnd"/>
      <w:r w:rsidRPr="009D5C65"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amestecurile</w:t>
      </w:r>
      <w:proofErr w:type="spellEnd"/>
      <w:r>
        <w:rPr>
          <w:rFonts w:ascii="Arial" w:hAnsi="Arial" w:cs="Arial"/>
          <w:lang w:val="en-US"/>
        </w:rPr>
        <w:t xml:space="preserve"> de</w:t>
      </w:r>
      <w:r w:rsidRPr="009D5C65">
        <w:rPr>
          <w:rFonts w:ascii="Arial" w:hAnsi="Arial" w:cs="Arial"/>
          <w:lang w:val="en-US"/>
        </w:rPr>
        <w:t xml:space="preserve"> </w:t>
      </w:r>
      <w:proofErr w:type="spellStart"/>
      <w:r w:rsidRPr="009D5C65">
        <w:rPr>
          <w:rFonts w:ascii="Arial" w:hAnsi="Arial" w:cs="Arial"/>
          <w:bCs/>
          <w:color w:val="231F20"/>
          <w:lang w:val="en-US"/>
        </w:rPr>
        <w:t>beton</w:t>
      </w:r>
      <w:proofErr w:type="spellEnd"/>
      <w:r w:rsidRPr="009D5C65">
        <w:rPr>
          <w:rFonts w:ascii="Arial" w:hAnsi="Arial" w:cs="Arial"/>
          <w:bCs/>
          <w:color w:val="231F20"/>
          <w:lang w:val="en-US"/>
        </w:rPr>
        <w:t xml:space="preserve"> de </w:t>
      </w:r>
      <w:proofErr w:type="spellStart"/>
      <w:r w:rsidRPr="009D5C65">
        <w:rPr>
          <w:rFonts w:ascii="Arial" w:hAnsi="Arial" w:cs="Arial"/>
          <w:bCs/>
          <w:color w:val="231F20"/>
          <w:lang w:val="en-US"/>
        </w:rPr>
        <w:t>ciment</w:t>
      </w:r>
      <w:proofErr w:type="spellEnd"/>
      <w:r w:rsidRPr="009D5C65">
        <w:rPr>
          <w:rFonts w:ascii="Arial" w:hAnsi="Arial" w:cs="Arial"/>
          <w:bCs/>
          <w:color w:val="231F20"/>
          <w:lang w:val="en-US"/>
        </w:rPr>
        <w:t xml:space="preserve"> </w:t>
      </w:r>
      <w:proofErr w:type="spellStart"/>
      <w:r w:rsidRPr="009D5C65">
        <w:rPr>
          <w:rFonts w:ascii="Arial" w:hAnsi="Arial" w:cs="Arial"/>
          <w:bCs/>
          <w:color w:val="231F20"/>
          <w:lang w:val="en-US"/>
        </w:rPr>
        <w:t>cilindrat</w:t>
      </w:r>
      <w:proofErr w:type="spellEnd"/>
      <w:r w:rsidR="001B2D72">
        <w:rPr>
          <w:rFonts w:ascii="Arial" w:hAnsi="Arial" w:cs="Arial"/>
          <w:bCs/>
          <w:color w:val="231F20"/>
          <w:lang w:val="en-US"/>
        </w:rPr>
        <w:t xml:space="preserve"> </w:t>
      </w:r>
      <w:r w:rsidR="001B2D72" w:rsidRPr="001D3401">
        <w:rPr>
          <w:rFonts w:ascii="Arial" w:hAnsi="Arial" w:cs="Arial"/>
          <w:bCs/>
          <w:color w:val="231F20"/>
          <w:lang w:val="en-US"/>
        </w:rPr>
        <w:t>(Roller-compacted concrete</w:t>
      </w:r>
      <w:r w:rsidRPr="001D3401">
        <w:rPr>
          <w:rFonts w:ascii="Arial" w:hAnsi="Arial" w:cs="Arial"/>
          <w:bCs/>
          <w:color w:val="231F20"/>
          <w:lang w:val="en-US"/>
        </w:rPr>
        <w:t xml:space="preserve"> </w:t>
      </w:r>
      <w:r w:rsidR="001B2D72" w:rsidRPr="001D3401">
        <w:rPr>
          <w:rFonts w:ascii="Arial" w:hAnsi="Arial" w:cs="Arial"/>
          <w:bCs/>
          <w:color w:val="231F20"/>
          <w:lang w:val="en-US"/>
        </w:rPr>
        <w:t xml:space="preserve">– </w:t>
      </w:r>
      <w:proofErr w:type="spellStart"/>
      <w:r w:rsidR="001B2D72" w:rsidRPr="001D3401">
        <w:rPr>
          <w:rFonts w:ascii="Arial" w:hAnsi="Arial" w:cs="Arial"/>
          <w:bCs/>
          <w:color w:val="231F20"/>
          <w:lang w:val="en-US"/>
        </w:rPr>
        <w:t>în</w:t>
      </w:r>
      <w:proofErr w:type="spellEnd"/>
      <w:r w:rsidR="001B2D72" w:rsidRPr="001D3401">
        <w:rPr>
          <w:rFonts w:ascii="Arial" w:hAnsi="Arial" w:cs="Arial"/>
          <w:bCs/>
          <w:color w:val="231F20"/>
          <w:lang w:val="en-US"/>
        </w:rPr>
        <w:t xml:space="preserve"> </w:t>
      </w:r>
      <w:proofErr w:type="spellStart"/>
      <w:r w:rsidR="001B2D72" w:rsidRPr="001D3401">
        <w:rPr>
          <w:rFonts w:ascii="Arial" w:hAnsi="Arial" w:cs="Arial"/>
          <w:bCs/>
          <w:color w:val="231F20"/>
          <w:lang w:val="en-US"/>
        </w:rPr>
        <w:t>continuare</w:t>
      </w:r>
      <w:proofErr w:type="spellEnd"/>
      <w:r w:rsidR="001B2D72" w:rsidRPr="001D3401">
        <w:rPr>
          <w:rFonts w:ascii="Arial" w:hAnsi="Arial" w:cs="Arial"/>
          <w:bCs/>
          <w:color w:val="231F20"/>
          <w:lang w:val="en-US"/>
        </w:rPr>
        <w:t xml:space="preserve"> RCC) </w:t>
      </w:r>
      <w:proofErr w:type="spellStart"/>
      <w:r w:rsidRPr="001D3401">
        <w:rPr>
          <w:rFonts w:ascii="Arial" w:hAnsi="Arial" w:cs="Arial"/>
          <w:bCs/>
          <w:color w:val="231F20"/>
          <w:lang w:val="en-US"/>
        </w:rPr>
        <w:t>în</w:t>
      </w:r>
      <w:proofErr w:type="spellEnd"/>
      <w:r w:rsidRPr="001D3401">
        <w:rPr>
          <w:rFonts w:ascii="Arial" w:hAnsi="Arial" w:cs="Arial"/>
          <w:bCs/>
          <w:color w:val="231F20"/>
          <w:lang w:val="en-US"/>
        </w:rPr>
        <w:t xml:space="preserve"> </w:t>
      </w:r>
      <w:proofErr w:type="spellStart"/>
      <w:r w:rsidRPr="001D3401">
        <w:rPr>
          <w:rFonts w:ascii="Arial" w:hAnsi="Arial" w:cs="Arial"/>
          <w:bCs/>
          <w:color w:val="231F20"/>
          <w:lang w:val="en-US"/>
        </w:rPr>
        <w:t>etapele</w:t>
      </w:r>
      <w:proofErr w:type="spellEnd"/>
      <w:r w:rsidRPr="001D3401">
        <w:rPr>
          <w:rFonts w:ascii="Arial" w:hAnsi="Arial" w:cs="Arial"/>
          <w:lang w:val="en-US"/>
        </w:rPr>
        <w:t xml:space="preserve"> de </w:t>
      </w:r>
      <w:proofErr w:type="spellStart"/>
      <w:r w:rsidRPr="001D3401">
        <w:rPr>
          <w:rFonts w:ascii="Arial" w:hAnsi="Arial" w:cs="Arial"/>
          <w:lang w:val="en-US"/>
        </w:rPr>
        <w:t>proiectare</w:t>
      </w:r>
      <w:proofErr w:type="spellEnd"/>
      <w:r w:rsidRPr="001D3401">
        <w:rPr>
          <w:rFonts w:ascii="Arial" w:hAnsi="Arial" w:cs="Arial"/>
          <w:lang w:val="en-US"/>
        </w:rPr>
        <w:t xml:space="preserve"> a </w:t>
      </w:r>
      <w:proofErr w:type="spellStart"/>
      <w:r w:rsidRPr="001D3401">
        <w:rPr>
          <w:rFonts w:ascii="Arial" w:hAnsi="Arial" w:cs="Arial"/>
          <w:lang w:val="en-US"/>
        </w:rPr>
        <w:t>acestora</w:t>
      </w:r>
      <w:proofErr w:type="spellEnd"/>
      <w:r w:rsidRPr="001D3401">
        <w:rPr>
          <w:rFonts w:ascii="Arial" w:hAnsi="Arial" w:cs="Arial"/>
          <w:lang w:val="en-US"/>
        </w:rPr>
        <w:t xml:space="preserve">, </w:t>
      </w:r>
      <w:proofErr w:type="spellStart"/>
      <w:r w:rsidRPr="001D3401">
        <w:rPr>
          <w:rFonts w:ascii="Arial" w:hAnsi="Arial" w:cs="Arial"/>
          <w:lang w:val="en-US"/>
        </w:rPr>
        <w:t>controlul</w:t>
      </w:r>
      <w:proofErr w:type="spellEnd"/>
      <w:r w:rsidRPr="001D3401">
        <w:rPr>
          <w:rFonts w:ascii="Arial" w:hAnsi="Arial" w:cs="Arial"/>
          <w:lang w:val="en-US"/>
        </w:rPr>
        <w:t xml:space="preserve"> </w:t>
      </w:r>
      <w:proofErr w:type="spellStart"/>
      <w:r w:rsidRPr="001D3401">
        <w:rPr>
          <w:rFonts w:ascii="Arial" w:hAnsi="Arial" w:cs="Arial"/>
          <w:lang w:val="en-US"/>
        </w:rPr>
        <w:t>calită</w:t>
      </w:r>
      <w:r w:rsidR="00EA2E93" w:rsidRPr="001D3401">
        <w:rPr>
          <w:rFonts w:ascii="Arial" w:hAnsi="Arial" w:cs="Arial"/>
          <w:lang w:val="en-US"/>
        </w:rPr>
        <w:t>ț</w:t>
      </w:r>
      <w:r w:rsidRPr="001D3401">
        <w:rPr>
          <w:rFonts w:ascii="Arial" w:hAnsi="Arial" w:cs="Arial"/>
          <w:lang w:val="en-US"/>
        </w:rPr>
        <w:t>ii</w:t>
      </w:r>
      <w:proofErr w:type="spellEnd"/>
      <w:r w:rsidRPr="001D3401">
        <w:rPr>
          <w:rFonts w:ascii="Arial" w:hAnsi="Arial" w:cs="Arial"/>
          <w:lang w:val="en-US"/>
        </w:rPr>
        <w:t xml:space="preserve"> </w:t>
      </w:r>
      <w:proofErr w:type="spellStart"/>
      <w:r w:rsidRPr="001D3401">
        <w:rPr>
          <w:rFonts w:ascii="Arial" w:hAnsi="Arial" w:cs="Arial"/>
          <w:lang w:val="en-US"/>
        </w:rPr>
        <w:t>materialelor</w:t>
      </w:r>
      <w:proofErr w:type="spellEnd"/>
      <w:r w:rsidRPr="001D3401">
        <w:rPr>
          <w:rFonts w:ascii="Arial" w:hAnsi="Arial" w:cs="Arial"/>
          <w:lang w:val="en-US"/>
        </w:rPr>
        <w:t xml:space="preserve"> </w:t>
      </w:r>
      <w:proofErr w:type="spellStart"/>
      <w:r w:rsidRPr="001D3401">
        <w:rPr>
          <w:rFonts w:ascii="Arial" w:hAnsi="Arial" w:cs="Arial"/>
          <w:lang w:val="en-US"/>
        </w:rPr>
        <w:t>componente</w:t>
      </w:r>
      <w:proofErr w:type="spellEnd"/>
      <w:r w:rsidRPr="001D3401">
        <w:rPr>
          <w:rFonts w:ascii="Arial" w:hAnsi="Arial" w:cs="Arial"/>
          <w:lang w:val="en-US"/>
        </w:rPr>
        <w:t xml:space="preserve">, </w:t>
      </w:r>
      <w:proofErr w:type="spellStart"/>
      <w:r w:rsidRPr="001D3401">
        <w:rPr>
          <w:rFonts w:ascii="Arial" w:hAnsi="Arial" w:cs="Arial"/>
          <w:lang w:val="en-US"/>
        </w:rPr>
        <w:t>prepararea</w:t>
      </w:r>
      <w:proofErr w:type="spellEnd"/>
      <w:r w:rsidRPr="001D3401">
        <w:rPr>
          <w:rFonts w:ascii="Arial" w:hAnsi="Arial" w:cs="Arial"/>
          <w:lang w:val="en-US"/>
        </w:rPr>
        <w:t xml:space="preserve">, </w:t>
      </w:r>
      <w:proofErr w:type="spellStart"/>
      <w:r w:rsidRPr="001D3401">
        <w:rPr>
          <w:rFonts w:ascii="Arial" w:hAnsi="Arial" w:cs="Arial"/>
          <w:lang w:val="en-US"/>
        </w:rPr>
        <w:t>transportul</w:t>
      </w:r>
      <w:proofErr w:type="spellEnd"/>
      <w:r w:rsidRPr="001D3401">
        <w:rPr>
          <w:rFonts w:ascii="Arial" w:hAnsi="Arial" w:cs="Arial"/>
          <w:lang w:val="en-US"/>
        </w:rPr>
        <w:t xml:space="preserve">, </w:t>
      </w:r>
      <w:proofErr w:type="spellStart"/>
      <w:r w:rsidRPr="001D3401">
        <w:rPr>
          <w:rFonts w:ascii="Arial" w:hAnsi="Arial" w:cs="Arial"/>
          <w:lang w:val="en-US"/>
        </w:rPr>
        <w:t>punerea</w:t>
      </w:r>
      <w:proofErr w:type="spellEnd"/>
      <w:r w:rsidRPr="009D5C65">
        <w:rPr>
          <w:rFonts w:ascii="Arial" w:hAnsi="Arial" w:cs="Arial"/>
          <w:lang w:val="en-US"/>
        </w:rPr>
        <w:t xml:space="preserve"> </w:t>
      </w:r>
      <w:proofErr w:type="spellStart"/>
      <w:r w:rsidRPr="009D5C65">
        <w:rPr>
          <w:rFonts w:ascii="Arial" w:hAnsi="Arial" w:cs="Arial"/>
          <w:lang w:val="en-US"/>
        </w:rPr>
        <w:t>în</w:t>
      </w:r>
      <w:proofErr w:type="spellEnd"/>
      <w:r w:rsidRPr="009D5C65">
        <w:rPr>
          <w:rFonts w:ascii="Arial" w:hAnsi="Arial" w:cs="Arial"/>
          <w:lang w:val="en-US"/>
        </w:rPr>
        <w:t xml:space="preserve"> </w:t>
      </w:r>
      <w:proofErr w:type="spellStart"/>
      <w:r w:rsidRPr="009D5C65">
        <w:rPr>
          <w:rFonts w:ascii="Arial" w:hAnsi="Arial" w:cs="Arial"/>
          <w:lang w:val="en-US"/>
        </w:rPr>
        <w:t>operă</w:t>
      </w:r>
      <w:proofErr w:type="spellEnd"/>
      <w:r w:rsidRPr="009D5C65">
        <w:rPr>
          <w:rFonts w:ascii="Arial" w:hAnsi="Arial" w:cs="Arial"/>
          <w:lang w:val="en-US"/>
        </w:rPr>
        <w:t xml:space="preserve">, precum </w:t>
      </w:r>
      <w:proofErr w:type="spellStart"/>
      <w:r w:rsidR="00EA2E93">
        <w:rPr>
          <w:rFonts w:ascii="Arial" w:hAnsi="Arial" w:cs="Arial"/>
          <w:lang w:val="en-US"/>
        </w:rPr>
        <w:t>ș</w:t>
      </w:r>
      <w:r w:rsidRPr="009D5C65">
        <w:rPr>
          <w:rFonts w:ascii="Arial" w:hAnsi="Arial" w:cs="Arial"/>
          <w:lang w:val="en-US"/>
        </w:rPr>
        <w:t>i</w:t>
      </w:r>
      <w:proofErr w:type="spellEnd"/>
      <w:r w:rsidRPr="009D5C65">
        <w:rPr>
          <w:rFonts w:ascii="Arial" w:hAnsi="Arial" w:cs="Arial"/>
          <w:lang w:val="en-US"/>
        </w:rPr>
        <w:t xml:space="preserve"> </w:t>
      </w:r>
      <w:proofErr w:type="spellStart"/>
      <w:r w:rsidRPr="009D5C65">
        <w:rPr>
          <w:rFonts w:ascii="Arial" w:hAnsi="Arial" w:cs="Arial"/>
          <w:lang w:val="en-US"/>
        </w:rPr>
        <w:t>straturile</w:t>
      </w:r>
      <w:proofErr w:type="spellEnd"/>
      <w:r w:rsidRPr="009D5C65">
        <w:rPr>
          <w:rFonts w:ascii="Arial" w:hAnsi="Arial" w:cs="Arial"/>
          <w:lang w:val="en-US"/>
        </w:rPr>
        <w:t xml:space="preserve"> </w:t>
      </w:r>
      <w:proofErr w:type="spellStart"/>
      <w:r w:rsidRPr="009D5C65">
        <w:rPr>
          <w:rFonts w:ascii="Arial" w:hAnsi="Arial" w:cs="Arial"/>
          <w:lang w:val="en-US"/>
        </w:rPr>
        <w:t>rutiere</w:t>
      </w:r>
      <w:proofErr w:type="spellEnd"/>
      <w:r w:rsidRPr="009D5C65">
        <w:rPr>
          <w:rFonts w:ascii="Arial" w:hAnsi="Arial" w:cs="Arial"/>
          <w:lang w:val="en-US"/>
        </w:rPr>
        <w:t xml:space="preserve"> </w:t>
      </w:r>
      <w:proofErr w:type="spellStart"/>
      <w:r w:rsidRPr="009D5C65">
        <w:rPr>
          <w:rFonts w:ascii="Arial" w:hAnsi="Arial" w:cs="Arial"/>
          <w:lang w:val="en-US"/>
        </w:rPr>
        <w:t>executate</w:t>
      </w:r>
      <w:proofErr w:type="spellEnd"/>
      <w:r w:rsidRPr="009D5C65">
        <w:rPr>
          <w:rFonts w:ascii="Arial" w:hAnsi="Arial" w:cs="Arial"/>
          <w:lang w:val="en-US"/>
        </w:rPr>
        <w:t xml:space="preserve"> din </w:t>
      </w:r>
      <w:proofErr w:type="spellStart"/>
      <w:r w:rsidRPr="009D5C65">
        <w:rPr>
          <w:rFonts w:ascii="Arial" w:hAnsi="Arial" w:cs="Arial"/>
          <w:lang w:val="en-US"/>
        </w:rPr>
        <w:t>aceste</w:t>
      </w:r>
      <w:proofErr w:type="spellEnd"/>
      <w:r w:rsidRPr="009D5C65"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amestecuri</w:t>
      </w:r>
      <w:proofErr w:type="spellEnd"/>
      <w:r w:rsidRPr="009D5C65">
        <w:rPr>
          <w:rFonts w:ascii="Arial" w:hAnsi="Arial" w:cs="Arial"/>
          <w:lang w:val="en-US"/>
        </w:rPr>
        <w:t>.</w:t>
      </w:r>
    </w:p>
    <w:p w14:paraId="24E15635" w14:textId="77777777" w:rsidR="009D5C65" w:rsidRDefault="009D5C65" w:rsidP="00814E29">
      <w:pPr>
        <w:tabs>
          <w:tab w:val="left" w:pos="462"/>
        </w:tabs>
        <w:jc w:val="both"/>
        <w:rPr>
          <w:rFonts w:ascii="Arial" w:hAnsi="Arial" w:cs="Arial"/>
          <w:bCs/>
          <w:color w:val="000000"/>
          <w:lang w:val="ro-MD"/>
        </w:rPr>
      </w:pPr>
    </w:p>
    <w:p w14:paraId="6848FF3D" w14:textId="5E25BFA2" w:rsidR="00814E29" w:rsidRPr="001B2D72" w:rsidRDefault="00814E29" w:rsidP="00814E29">
      <w:pPr>
        <w:tabs>
          <w:tab w:val="left" w:pos="462"/>
        </w:tabs>
        <w:jc w:val="both"/>
        <w:rPr>
          <w:rFonts w:ascii="Arial" w:hAnsi="Arial" w:cs="Arial"/>
          <w:lang w:val="en-US"/>
        </w:rPr>
      </w:pPr>
      <w:r w:rsidRPr="001B2D72">
        <w:rPr>
          <w:rFonts w:ascii="Arial" w:hAnsi="Arial" w:cs="Arial"/>
          <w:b/>
          <w:bCs/>
          <w:color w:val="000000"/>
          <w:lang w:val="ro-MD"/>
        </w:rPr>
        <w:t>1.</w:t>
      </w:r>
      <w:r w:rsidR="001B2D72" w:rsidRPr="001B2D72">
        <w:rPr>
          <w:rFonts w:ascii="Arial" w:hAnsi="Arial" w:cs="Arial"/>
          <w:b/>
          <w:bCs/>
          <w:color w:val="000000"/>
          <w:lang w:val="ro-MD"/>
        </w:rPr>
        <w:t>2</w:t>
      </w:r>
      <w:r w:rsidRPr="001B2D72">
        <w:rPr>
          <w:rFonts w:ascii="Arial" w:hAnsi="Arial" w:cs="Arial"/>
          <w:bCs/>
          <w:color w:val="000000"/>
          <w:lang w:val="ro-MD"/>
        </w:rPr>
        <w:tab/>
      </w:r>
      <w:proofErr w:type="spellStart"/>
      <w:r w:rsidR="001B2D72" w:rsidRPr="001B2D72">
        <w:rPr>
          <w:rFonts w:ascii="Arial" w:hAnsi="Arial" w:cs="Arial"/>
          <w:lang w:val="en-US"/>
        </w:rPr>
        <w:t>Prezentul</w:t>
      </w:r>
      <w:proofErr w:type="spellEnd"/>
      <w:r w:rsidR="001B2D72" w:rsidRPr="001B2D72">
        <w:rPr>
          <w:rFonts w:ascii="Arial" w:hAnsi="Arial" w:cs="Arial"/>
          <w:lang w:val="en-US"/>
        </w:rPr>
        <w:t xml:space="preserve"> Cod se </w:t>
      </w:r>
      <w:proofErr w:type="spellStart"/>
      <w:r w:rsidR="001B2D72" w:rsidRPr="001B2D72">
        <w:rPr>
          <w:rFonts w:ascii="Arial" w:hAnsi="Arial" w:cs="Arial"/>
          <w:lang w:val="en-US"/>
        </w:rPr>
        <w:t>adresează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tuturor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factorilor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implica</w:t>
      </w:r>
      <w:r w:rsidR="00EA2E93">
        <w:rPr>
          <w:rFonts w:ascii="Arial" w:hAnsi="Arial" w:cs="Arial"/>
          <w:lang w:val="en-US"/>
        </w:rPr>
        <w:t>ț</w:t>
      </w:r>
      <w:r w:rsidR="001B2D72" w:rsidRPr="001B2D72">
        <w:rPr>
          <w:rFonts w:ascii="Arial" w:hAnsi="Arial" w:cs="Arial"/>
          <w:lang w:val="en-US"/>
        </w:rPr>
        <w:t>i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în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procesul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investi</w:t>
      </w:r>
      <w:r w:rsidR="00EA2E93">
        <w:rPr>
          <w:rFonts w:ascii="Arial" w:hAnsi="Arial" w:cs="Arial"/>
          <w:lang w:val="en-US"/>
        </w:rPr>
        <w:t>ț</w:t>
      </w:r>
      <w:r w:rsidR="001B2D72" w:rsidRPr="001B2D72">
        <w:rPr>
          <w:rFonts w:ascii="Arial" w:hAnsi="Arial" w:cs="Arial"/>
          <w:lang w:val="en-US"/>
        </w:rPr>
        <w:t>ional</w:t>
      </w:r>
      <w:proofErr w:type="spellEnd"/>
      <w:r w:rsidR="001B2D72" w:rsidRPr="001B2D72">
        <w:rPr>
          <w:rFonts w:ascii="Arial" w:hAnsi="Arial" w:cs="Arial"/>
          <w:lang w:val="en-US"/>
        </w:rPr>
        <w:t xml:space="preserve">: </w:t>
      </w:r>
      <w:proofErr w:type="spellStart"/>
      <w:r w:rsidR="001B2D72" w:rsidRPr="001B2D72">
        <w:rPr>
          <w:rFonts w:ascii="Arial" w:hAnsi="Arial" w:cs="Arial"/>
          <w:lang w:val="en-US"/>
        </w:rPr>
        <w:t>producători</w:t>
      </w:r>
      <w:proofErr w:type="spellEnd"/>
      <w:r w:rsidR="001B2D72" w:rsidRPr="001B2D72">
        <w:rPr>
          <w:rFonts w:ascii="Arial" w:hAnsi="Arial" w:cs="Arial"/>
          <w:lang w:val="en-US"/>
        </w:rPr>
        <w:t xml:space="preserve"> de </w:t>
      </w:r>
      <w:proofErr w:type="spellStart"/>
      <w:r w:rsidR="001B2D72" w:rsidRPr="001B2D72">
        <w:rPr>
          <w:rFonts w:ascii="Arial" w:hAnsi="Arial" w:cs="Arial"/>
          <w:lang w:val="en-US"/>
        </w:rPr>
        <w:t>materiale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pentru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construc</w:t>
      </w:r>
      <w:r w:rsidR="00EA2E93">
        <w:rPr>
          <w:rFonts w:ascii="Arial" w:hAnsi="Arial" w:cs="Arial"/>
          <w:lang w:val="en-US"/>
        </w:rPr>
        <w:t>ț</w:t>
      </w:r>
      <w:r w:rsidR="001B2D72" w:rsidRPr="001B2D72">
        <w:rPr>
          <w:rFonts w:ascii="Arial" w:hAnsi="Arial" w:cs="Arial"/>
          <w:lang w:val="en-US"/>
        </w:rPr>
        <w:t>ii</w:t>
      </w:r>
      <w:proofErr w:type="spellEnd"/>
      <w:r w:rsidR="001B2D72" w:rsidRPr="001B2D72">
        <w:rPr>
          <w:rFonts w:ascii="Arial" w:hAnsi="Arial" w:cs="Arial"/>
          <w:lang w:val="en-US"/>
        </w:rPr>
        <w:t xml:space="preserve">, </w:t>
      </w:r>
      <w:proofErr w:type="spellStart"/>
      <w:r w:rsidR="001B2D72" w:rsidRPr="001B2D72">
        <w:rPr>
          <w:rFonts w:ascii="Arial" w:hAnsi="Arial" w:cs="Arial"/>
          <w:lang w:val="en-US"/>
        </w:rPr>
        <w:t>proiectan</w:t>
      </w:r>
      <w:r w:rsidR="00EA2E93">
        <w:rPr>
          <w:rFonts w:ascii="Arial" w:hAnsi="Arial" w:cs="Arial"/>
          <w:lang w:val="en-US"/>
        </w:rPr>
        <w:t>ț</w:t>
      </w:r>
      <w:r w:rsidR="001B2D72" w:rsidRPr="001B2D72">
        <w:rPr>
          <w:rFonts w:ascii="Arial" w:hAnsi="Arial" w:cs="Arial"/>
          <w:lang w:val="en-US"/>
        </w:rPr>
        <w:t>i</w:t>
      </w:r>
      <w:proofErr w:type="spellEnd"/>
      <w:r w:rsidR="001B2D72" w:rsidRPr="001B2D72">
        <w:rPr>
          <w:rFonts w:ascii="Arial" w:hAnsi="Arial" w:cs="Arial"/>
          <w:lang w:val="en-US"/>
        </w:rPr>
        <w:t xml:space="preserve">, </w:t>
      </w:r>
      <w:proofErr w:type="spellStart"/>
      <w:r w:rsidR="001B2D72" w:rsidRPr="001B2D72">
        <w:rPr>
          <w:rFonts w:ascii="Arial" w:hAnsi="Arial" w:cs="Arial"/>
          <w:lang w:val="en-US"/>
        </w:rPr>
        <w:t>executan</w:t>
      </w:r>
      <w:r w:rsidR="00EA2E93">
        <w:rPr>
          <w:rFonts w:ascii="Arial" w:hAnsi="Arial" w:cs="Arial"/>
          <w:lang w:val="en-US"/>
        </w:rPr>
        <w:t>ț</w:t>
      </w:r>
      <w:r w:rsidR="001B2D72" w:rsidRPr="001B2D72">
        <w:rPr>
          <w:rFonts w:ascii="Arial" w:hAnsi="Arial" w:cs="Arial"/>
          <w:lang w:val="en-US"/>
        </w:rPr>
        <w:t>i</w:t>
      </w:r>
      <w:proofErr w:type="spellEnd"/>
      <w:r w:rsidR="001B2D72" w:rsidRPr="001B2D72">
        <w:rPr>
          <w:rFonts w:ascii="Arial" w:hAnsi="Arial" w:cs="Arial"/>
          <w:lang w:val="en-US"/>
        </w:rPr>
        <w:t xml:space="preserve"> de </w:t>
      </w:r>
      <w:proofErr w:type="spellStart"/>
      <w:r w:rsidR="001B2D72" w:rsidRPr="001B2D72">
        <w:rPr>
          <w:rFonts w:ascii="Arial" w:hAnsi="Arial" w:cs="Arial"/>
          <w:lang w:val="en-US"/>
        </w:rPr>
        <w:t>lucrări</w:t>
      </w:r>
      <w:proofErr w:type="spellEnd"/>
      <w:r w:rsidR="001B2D72" w:rsidRPr="001B2D72">
        <w:rPr>
          <w:rFonts w:ascii="Arial" w:hAnsi="Arial" w:cs="Arial"/>
          <w:lang w:val="en-US"/>
        </w:rPr>
        <w:t xml:space="preserve">, </w:t>
      </w:r>
      <w:proofErr w:type="spellStart"/>
      <w:r w:rsidR="001B2D72" w:rsidRPr="001B2D72">
        <w:rPr>
          <w:rFonts w:ascii="Arial" w:hAnsi="Arial" w:cs="Arial"/>
          <w:lang w:val="en-US"/>
        </w:rPr>
        <w:t>speciali</w:t>
      </w:r>
      <w:r w:rsidR="00EA2E93">
        <w:rPr>
          <w:rFonts w:ascii="Arial" w:hAnsi="Arial" w:cs="Arial"/>
          <w:lang w:val="en-US"/>
        </w:rPr>
        <w:t>ș</w:t>
      </w:r>
      <w:r w:rsidR="001B2D72" w:rsidRPr="001B2D72">
        <w:rPr>
          <w:rFonts w:ascii="Arial" w:hAnsi="Arial" w:cs="Arial"/>
          <w:lang w:val="en-US"/>
        </w:rPr>
        <w:t>ti</w:t>
      </w:r>
      <w:proofErr w:type="spellEnd"/>
      <w:r w:rsidR="001B2D72" w:rsidRPr="001B2D72">
        <w:rPr>
          <w:rFonts w:ascii="Arial" w:hAnsi="Arial" w:cs="Arial"/>
          <w:lang w:val="en-US"/>
        </w:rPr>
        <w:t xml:space="preserve"> cu </w:t>
      </w:r>
      <w:proofErr w:type="spellStart"/>
      <w:r w:rsidR="001B2D72" w:rsidRPr="001B2D72">
        <w:rPr>
          <w:rFonts w:ascii="Arial" w:hAnsi="Arial" w:cs="Arial"/>
          <w:lang w:val="en-US"/>
        </w:rPr>
        <w:t>activitate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în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domeniul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construc</w:t>
      </w:r>
      <w:r w:rsidR="00EA2E93">
        <w:rPr>
          <w:rFonts w:ascii="Arial" w:hAnsi="Arial" w:cs="Arial"/>
          <w:lang w:val="en-US"/>
        </w:rPr>
        <w:t>ț</w:t>
      </w:r>
      <w:r w:rsidR="001B2D72" w:rsidRPr="001B2D72">
        <w:rPr>
          <w:rFonts w:ascii="Arial" w:hAnsi="Arial" w:cs="Arial"/>
          <w:lang w:val="en-US"/>
        </w:rPr>
        <w:t>iilor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atesta</w:t>
      </w:r>
      <w:r w:rsidR="00EA2E93">
        <w:rPr>
          <w:rFonts w:ascii="Arial" w:hAnsi="Arial" w:cs="Arial"/>
          <w:lang w:val="en-US"/>
        </w:rPr>
        <w:t>ț</w:t>
      </w:r>
      <w:r w:rsidR="001B2D72" w:rsidRPr="001B2D72">
        <w:rPr>
          <w:rFonts w:ascii="Arial" w:hAnsi="Arial" w:cs="Arial"/>
          <w:lang w:val="en-US"/>
        </w:rPr>
        <w:t>i</w:t>
      </w:r>
      <w:proofErr w:type="spellEnd"/>
      <w:r w:rsidR="001B2D72" w:rsidRPr="001B2D72">
        <w:rPr>
          <w:rFonts w:ascii="Arial" w:hAnsi="Arial" w:cs="Arial"/>
          <w:lang w:val="en-US"/>
        </w:rPr>
        <w:t>/</w:t>
      </w:r>
      <w:proofErr w:type="spellStart"/>
      <w:r w:rsidR="001B2D72" w:rsidRPr="001B2D72">
        <w:rPr>
          <w:rFonts w:ascii="Arial" w:hAnsi="Arial" w:cs="Arial"/>
          <w:lang w:val="en-US"/>
        </w:rPr>
        <w:t>autoriza</w:t>
      </w:r>
      <w:r w:rsidR="00EA2E93">
        <w:rPr>
          <w:rFonts w:ascii="Arial" w:hAnsi="Arial" w:cs="Arial"/>
          <w:lang w:val="en-US"/>
        </w:rPr>
        <w:t>ț</w:t>
      </w:r>
      <w:r w:rsidR="001B2D72" w:rsidRPr="001B2D72">
        <w:rPr>
          <w:rFonts w:ascii="Arial" w:hAnsi="Arial" w:cs="Arial"/>
          <w:lang w:val="en-US"/>
        </w:rPr>
        <w:t>i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în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condi</w:t>
      </w:r>
      <w:r w:rsidR="00EA2E93">
        <w:rPr>
          <w:rFonts w:ascii="Arial" w:hAnsi="Arial" w:cs="Arial"/>
          <w:lang w:val="en-US"/>
        </w:rPr>
        <w:t>ț</w:t>
      </w:r>
      <w:r w:rsidR="001B2D72" w:rsidRPr="001B2D72">
        <w:rPr>
          <w:rFonts w:ascii="Arial" w:hAnsi="Arial" w:cs="Arial"/>
          <w:lang w:val="en-US"/>
        </w:rPr>
        <w:t>iile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legii</w:t>
      </w:r>
      <w:proofErr w:type="spellEnd"/>
      <w:r w:rsidR="001B2D72" w:rsidRPr="001B2D72">
        <w:rPr>
          <w:rFonts w:ascii="Arial" w:hAnsi="Arial" w:cs="Arial"/>
          <w:lang w:val="en-US"/>
        </w:rPr>
        <w:t xml:space="preserve">, </w:t>
      </w:r>
      <w:proofErr w:type="spellStart"/>
      <w:r w:rsidR="001B2D72" w:rsidRPr="001B2D72">
        <w:rPr>
          <w:rFonts w:ascii="Arial" w:hAnsi="Arial" w:cs="Arial"/>
          <w:lang w:val="en-US"/>
        </w:rPr>
        <w:t>investitori</w:t>
      </w:r>
      <w:proofErr w:type="spellEnd"/>
      <w:r w:rsidR="001B2D72" w:rsidRPr="001B2D72">
        <w:rPr>
          <w:rFonts w:ascii="Arial" w:hAnsi="Arial" w:cs="Arial"/>
          <w:lang w:val="en-US"/>
        </w:rPr>
        <w:t xml:space="preserve">, </w:t>
      </w:r>
      <w:proofErr w:type="spellStart"/>
      <w:r w:rsidR="001B2D72" w:rsidRPr="001B2D72">
        <w:rPr>
          <w:rFonts w:ascii="Arial" w:hAnsi="Arial" w:cs="Arial"/>
          <w:lang w:val="en-US"/>
        </w:rPr>
        <w:t>proprietari</w:t>
      </w:r>
      <w:proofErr w:type="spellEnd"/>
      <w:r w:rsidR="001B2D72" w:rsidRPr="001B2D72">
        <w:rPr>
          <w:rFonts w:ascii="Arial" w:hAnsi="Arial" w:cs="Arial"/>
          <w:lang w:val="en-US"/>
        </w:rPr>
        <w:t xml:space="preserve">, </w:t>
      </w:r>
      <w:proofErr w:type="spellStart"/>
      <w:r w:rsidR="001B2D72" w:rsidRPr="001B2D72">
        <w:rPr>
          <w:rFonts w:ascii="Arial" w:hAnsi="Arial" w:cs="Arial"/>
          <w:lang w:val="en-US"/>
        </w:rPr>
        <w:t>administratori</w:t>
      </w:r>
      <w:proofErr w:type="spellEnd"/>
      <w:r w:rsidR="001B2D72" w:rsidRPr="001B2D72">
        <w:rPr>
          <w:rFonts w:ascii="Arial" w:hAnsi="Arial" w:cs="Arial"/>
          <w:lang w:val="en-US"/>
        </w:rPr>
        <w:t xml:space="preserve">, </w:t>
      </w:r>
      <w:proofErr w:type="spellStart"/>
      <w:r w:rsidR="001B2D72" w:rsidRPr="001B2D72">
        <w:rPr>
          <w:rFonts w:ascii="Arial" w:hAnsi="Arial" w:cs="Arial"/>
          <w:lang w:val="en-US"/>
        </w:rPr>
        <w:t>laboratoare</w:t>
      </w:r>
      <w:proofErr w:type="spellEnd"/>
      <w:r w:rsidR="001B2D72" w:rsidRPr="001B2D72">
        <w:rPr>
          <w:rFonts w:ascii="Arial" w:hAnsi="Arial" w:cs="Arial"/>
          <w:lang w:val="en-US"/>
        </w:rPr>
        <w:t xml:space="preserve"> de </w:t>
      </w:r>
      <w:proofErr w:type="spellStart"/>
      <w:r w:rsidR="001B2D72" w:rsidRPr="001B2D72">
        <w:rPr>
          <w:rFonts w:ascii="Arial" w:hAnsi="Arial" w:cs="Arial"/>
          <w:lang w:val="en-US"/>
        </w:rPr>
        <w:t>încercări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în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construc</w:t>
      </w:r>
      <w:r w:rsidR="00EA2E93">
        <w:rPr>
          <w:rFonts w:ascii="Arial" w:hAnsi="Arial" w:cs="Arial"/>
          <w:lang w:val="en-US"/>
        </w:rPr>
        <w:t>ț</w:t>
      </w:r>
      <w:r w:rsidR="001B2D72" w:rsidRPr="001B2D72">
        <w:rPr>
          <w:rFonts w:ascii="Arial" w:hAnsi="Arial" w:cs="Arial"/>
          <w:lang w:val="en-US"/>
        </w:rPr>
        <w:t>ii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autorizate</w:t>
      </w:r>
      <w:proofErr w:type="spellEnd"/>
      <w:r w:rsidR="001B2D72" w:rsidRPr="001B2D72">
        <w:rPr>
          <w:rFonts w:ascii="Arial" w:hAnsi="Arial" w:cs="Arial"/>
          <w:lang w:val="en-US"/>
        </w:rPr>
        <w:t>/</w:t>
      </w:r>
      <w:proofErr w:type="spellStart"/>
      <w:r w:rsidR="001B2D72" w:rsidRPr="001B2D72">
        <w:rPr>
          <w:rFonts w:ascii="Arial" w:hAnsi="Arial" w:cs="Arial"/>
          <w:lang w:val="en-US"/>
        </w:rPr>
        <w:t>acreditate</w:t>
      </w:r>
      <w:proofErr w:type="spellEnd"/>
      <w:r w:rsidR="001B2D72" w:rsidRPr="001B2D72">
        <w:rPr>
          <w:rFonts w:ascii="Arial" w:hAnsi="Arial" w:cs="Arial"/>
          <w:lang w:val="en-US"/>
        </w:rPr>
        <w:t xml:space="preserve">, precum </w:t>
      </w:r>
      <w:proofErr w:type="spellStart"/>
      <w:r w:rsidR="00EA2E93">
        <w:rPr>
          <w:rFonts w:ascii="Arial" w:hAnsi="Arial" w:cs="Arial"/>
          <w:lang w:val="en-US"/>
        </w:rPr>
        <w:t>ș</w:t>
      </w:r>
      <w:r w:rsidR="001B2D72" w:rsidRPr="001B2D72">
        <w:rPr>
          <w:rFonts w:ascii="Arial" w:hAnsi="Arial" w:cs="Arial"/>
          <w:lang w:val="en-US"/>
        </w:rPr>
        <w:t>i</w:t>
      </w:r>
      <w:proofErr w:type="spellEnd"/>
      <w:r w:rsidR="001B2D72" w:rsidRPr="001B2D72">
        <w:rPr>
          <w:rFonts w:ascii="Arial" w:hAnsi="Arial" w:cs="Arial"/>
          <w:lang w:val="en-US"/>
        </w:rPr>
        <w:t xml:space="preserve"> </w:t>
      </w:r>
      <w:proofErr w:type="spellStart"/>
      <w:r w:rsidR="001B2D72" w:rsidRPr="001B2D72">
        <w:rPr>
          <w:rFonts w:ascii="Arial" w:hAnsi="Arial" w:cs="Arial"/>
          <w:lang w:val="en-US"/>
        </w:rPr>
        <w:t>organisme</w:t>
      </w:r>
      <w:proofErr w:type="spellEnd"/>
      <w:r w:rsidR="001B2D72" w:rsidRPr="001B2D72">
        <w:rPr>
          <w:rFonts w:ascii="Arial" w:hAnsi="Arial" w:cs="Arial"/>
          <w:lang w:val="en-US"/>
        </w:rPr>
        <w:t xml:space="preserve"> de </w:t>
      </w:r>
      <w:proofErr w:type="spellStart"/>
      <w:r w:rsidR="001B2D72" w:rsidRPr="001B2D72">
        <w:rPr>
          <w:rFonts w:ascii="Arial" w:hAnsi="Arial" w:cs="Arial"/>
          <w:lang w:val="en-US"/>
        </w:rPr>
        <w:t>verificare</w:t>
      </w:r>
      <w:proofErr w:type="spellEnd"/>
      <w:r w:rsidR="001B2D72" w:rsidRPr="001B2D72">
        <w:rPr>
          <w:rFonts w:ascii="Arial" w:hAnsi="Arial" w:cs="Arial"/>
          <w:lang w:val="en-US"/>
        </w:rPr>
        <w:t>/control etc.</w:t>
      </w:r>
    </w:p>
    <w:p w14:paraId="71B6258F" w14:textId="653B31E2" w:rsidR="009875CB" w:rsidRDefault="009875CB" w:rsidP="00814E29">
      <w:pPr>
        <w:tabs>
          <w:tab w:val="left" w:pos="462"/>
        </w:tabs>
        <w:jc w:val="both"/>
        <w:rPr>
          <w:rFonts w:ascii="Arial" w:hAnsi="Arial" w:cs="Arial"/>
          <w:bCs/>
          <w:color w:val="000000"/>
          <w:lang w:val="ro-MD"/>
        </w:rPr>
      </w:pPr>
    </w:p>
    <w:p w14:paraId="2AF5A995" w14:textId="17A4561E" w:rsidR="001B2D72" w:rsidRPr="001B2D72" w:rsidRDefault="001B2D72" w:rsidP="00814E29">
      <w:pPr>
        <w:tabs>
          <w:tab w:val="left" w:pos="462"/>
        </w:tabs>
        <w:jc w:val="both"/>
        <w:rPr>
          <w:rFonts w:ascii="Arial" w:hAnsi="Arial" w:cs="Arial"/>
          <w:bCs/>
          <w:color w:val="000000"/>
          <w:lang w:val="en-US"/>
        </w:rPr>
      </w:pPr>
      <w:r w:rsidRPr="00182274">
        <w:rPr>
          <w:rFonts w:ascii="Arial" w:hAnsi="Arial" w:cs="Arial"/>
          <w:b/>
          <w:color w:val="000000"/>
          <w:lang w:val="ro-MD"/>
        </w:rPr>
        <w:t>1.3</w:t>
      </w:r>
      <w:r>
        <w:rPr>
          <w:rFonts w:ascii="Arial" w:hAnsi="Arial" w:cs="Arial"/>
          <w:bCs/>
          <w:color w:val="000000"/>
          <w:lang w:val="ro-MD"/>
        </w:rPr>
        <w:tab/>
      </w:r>
      <w:proofErr w:type="spellStart"/>
      <w:r w:rsidRPr="001B2D72">
        <w:rPr>
          <w:rFonts w:ascii="Arial" w:hAnsi="Arial" w:cs="Arial"/>
          <w:lang w:val="en-US"/>
        </w:rPr>
        <w:t>Acest</w:t>
      </w:r>
      <w:proofErr w:type="spellEnd"/>
      <w:r w:rsidRPr="001B2D72">
        <w:rPr>
          <w:rFonts w:ascii="Arial" w:hAnsi="Arial" w:cs="Arial"/>
          <w:lang w:val="en-US"/>
        </w:rPr>
        <w:t xml:space="preserve"> Cod se </w:t>
      </w:r>
      <w:proofErr w:type="spellStart"/>
      <w:r w:rsidRPr="001B2D72">
        <w:rPr>
          <w:rFonts w:ascii="Arial" w:hAnsi="Arial" w:cs="Arial"/>
          <w:lang w:val="en-US"/>
        </w:rPr>
        <w:t>aplică</w:t>
      </w:r>
      <w:proofErr w:type="spellEnd"/>
      <w:r w:rsidRPr="001B2D72">
        <w:rPr>
          <w:rFonts w:ascii="Arial" w:hAnsi="Arial" w:cs="Arial"/>
          <w:lang w:val="en-US"/>
        </w:rPr>
        <w:t xml:space="preserve"> la </w:t>
      </w:r>
      <w:proofErr w:type="spellStart"/>
      <w:r w:rsidRPr="001B2D72">
        <w:rPr>
          <w:rFonts w:ascii="Arial" w:hAnsi="Arial" w:cs="Arial"/>
          <w:lang w:val="en-US"/>
        </w:rPr>
        <w:t>proiectarea</w:t>
      </w:r>
      <w:proofErr w:type="spellEnd"/>
      <w:r w:rsidRPr="001B2D72">
        <w:rPr>
          <w:rFonts w:ascii="Arial" w:hAnsi="Arial" w:cs="Arial"/>
          <w:lang w:val="en-US"/>
        </w:rPr>
        <w:t xml:space="preserve">, </w:t>
      </w:r>
      <w:proofErr w:type="spellStart"/>
      <w:r w:rsidRPr="001B2D72">
        <w:rPr>
          <w:rFonts w:ascii="Arial" w:hAnsi="Arial" w:cs="Arial"/>
          <w:lang w:val="en-US"/>
        </w:rPr>
        <w:t>construc</w:t>
      </w:r>
      <w:r w:rsidR="00EA2E93">
        <w:rPr>
          <w:rFonts w:ascii="Arial" w:hAnsi="Arial" w:cs="Arial"/>
          <w:lang w:val="en-US"/>
        </w:rPr>
        <w:t>ț</w:t>
      </w:r>
      <w:r w:rsidRPr="001B2D72">
        <w:rPr>
          <w:rFonts w:ascii="Arial" w:hAnsi="Arial" w:cs="Arial"/>
          <w:lang w:val="en-US"/>
        </w:rPr>
        <w:t>ia</w:t>
      </w:r>
      <w:proofErr w:type="spellEnd"/>
      <w:r w:rsidRPr="001B2D72">
        <w:rPr>
          <w:rFonts w:ascii="Arial" w:hAnsi="Arial" w:cs="Arial"/>
          <w:lang w:val="en-US"/>
        </w:rPr>
        <w:t xml:space="preserve">, </w:t>
      </w:r>
      <w:proofErr w:type="spellStart"/>
      <w:r w:rsidRPr="001B2D72">
        <w:rPr>
          <w:rFonts w:ascii="Arial" w:hAnsi="Arial" w:cs="Arial"/>
          <w:lang w:val="en-US"/>
        </w:rPr>
        <w:t>modernizarea</w:t>
      </w:r>
      <w:proofErr w:type="spellEnd"/>
      <w:r w:rsidRPr="001B2D72">
        <w:rPr>
          <w:rFonts w:ascii="Arial" w:hAnsi="Arial" w:cs="Arial"/>
          <w:lang w:val="en-US"/>
        </w:rPr>
        <w:t xml:space="preserve">, </w:t>
      </w:r>
      <w:proofErr w:type="spellStart"/>
      <w:r w:rsidRPr="001B2D72">
        <w:rPr>
          <w:rFonts w:ascii="Arial" w:hAnsi="Arial" w:cs="Arial"/>
          <w:lang w:val="en-US"/>
        </w:rPr>
        <w:t>reabilitarea</w:t>
      </w:r>
      <w:proofErr w:type="spellEnd"/>
      <w:r w:rsidRPr="001B2D72">
        <w:rPr>
          <w:rFonts w:ascii="Arial" w:hAnsi="Arial" w:cs="Arial"/>
          <w:lang w:val="en-US"/>
        </w:rPr>
        <w:t xml:space="preserve">, </w:t>
      </w:r>
      <w:proofErr w:type="spellStart"/>
      <w:r w:rsidRPr="001B2D72">
        <w:rPr>
          <w:rFonts w:ascii="Arial" w:hAnsi="Arial" w:cs="Arial"/>
          <w:lang w:val="en-US"/>
        </w:rPr>
        <w:t>repararea</w:t>
      </w:r>
      <w:proofErr w:type="spellEnd"/>
      <w:r w:rsidRPr="001B2D72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Pr="001B2D72">
        <w:rPr>
          <w:rFonts w:ascii="Arial" w:hAnsi="Arial" w:cs="Arial"/>
          <w:lang w:val="en-US"/>
        </w:rPr>
        <w:t>i</w:t>
      </w:r>
      <w:proofErr w:type="spellEnd"/>
      <w:r w:rsidRPr="001B2D72">
        <w:rPr>
          <w:rFonts w:ascii="Arial" w:hAnsi="Arial" w:cs="Arial"/>
          <w:lang w:val="en-US"/>
        </w:rPr>
        <w:t xml:space="preserve"> </w:t>
      </w:r>
      <w:proofErr w:type="spellStart"/>
      <w:r w:rsidRPr="001B2D72">
        <w:rPr>
          <w:rFonts w:ascii="Arial" w:hAnsi="Arial" w:cs="Arial"/>
          <w:lang w:val="en-US"/>
        </w:rPr>
        <w:t>între</w:t>
      </w:r>
      <w:r w:rsidR="00EA2E93">
        <w:rPr>
          <w:rFonts w:ascii="Arial" w:hAnsi="Arial" w:cs="Arial"/>
          <w:lang w:val="en-US"/>
        </w:rPr>
        <w:t>ț</w:t>
      </w:r>
      <w:r w:rsidRPr="001B2D72">
        <w:rPr>
          <w:rFonts w:ascii="Arial" w:hAnsi="Arial" w:cs="Arial"/>
          <w:lang w:val="en-US"/>
        </w:rPr>
        <w:t>inerea</w:t>
      </w:r>
      <w:proofErr w:type="spellEnd"/>
      <w:r w:rsidRPr="001B2D72">
        <w:rPr>
          <w:rFonts w:ascii="Arial" w:hAnsi="Arial" w:cs="Arial"/>
          <w:lang w:val="en-US"/>
        </w:rPr>
        <w:t xml:space="preserve"> </w:t>
      </w:r>
      <w:proofErr w:type="spellStart"/>
      <w:r w:rsidRPr="001B2D72">
        <w:rPr>
          <w:rFonts w:ascii="Arial" w:hAnsi="Arial" w:cs="Arial"/>
          <w:lang w:val="en-US"/>
        </w:rPr>
        <w:t>tuturor</w:t>
      </w:r>
      <w:proofErr w:type="spellEnd"/>
      <w:r w:rsidRPr="001B2D72">
        <w:rPr>
          <w:rFonts w:ascii="Arial" w:hAnsi="Arial" w:cs="Arial"/>
          <w:lang w:val="en-US"/>
        </w:rPr>
        <w:t xml:space="preserve"> </w:t>
      </w:r>
      <w:proofErr w:type="spellStart"/>
      <w:r w:rsidRPr="001B2D72">
        <w:rPr>
          <w:rFonts w:ascii="Arial" w:hAnsi="Arial" w:cs="Arial"/>
          <w:lang w:val="en-US"/>
        </w:rPr>
        <w:t>categoriilor</w:t>
      </w:r>
      <w:proofErr w:type="spellEnd"/>
      <w:r w:rsidRPr="001B2D72">
        <w:rPr>
          <w:rFonts w:ascii="Arial" w:hAnsi="Arial" w:cs="Arial"/>
          <w:lang w:val="en-US"/>
        </w:rPr>
        <w:t xml:space="preserve"> </w:t>
      </w:r>
      <w:proofErr w:type="spellStart"/>
      <w:r w:rsidRPr="001B2D72">
        <w:rPr>
          <w:rFonts w:ascii="Arial" w:hAnsi="Arial" w:cs="Arial"/>
          <w:lang w:val="en-US"/>
        </w:rPr>
        <w:t>tehnice</w:t>
      </w:r>
      <w:proofErr w:type="spellEnd"/>
      <w:r w:rsidRPr="001B2D72">
        <w:rPr>
          <w:rFonts w:ascii="Arial" w:hAnsi="Arial" w:cs="Arial"/>
          <w:lang w:val="en-US"/>
        </w:rPr>
        <w:t xml:space="preserve"> ale </w:t>
      </w:r>
      <w:proofErr w:type="spellStart"/>
      <w:r w:rsidRPr="001B2D72">
        <w:rPr>
          <w:rFonts w:ascii="Arial" w:hAnsi="Arial" w:cs="Arial"/>
          <w:lang w:val="en-US"/>
        </w:rPr>
        <w:t>drumurilor</w:t>
      </w:r>
      <w:proofErr w:type="spellEnd"/>
      <w:r w:rsidRPr="001B2D72">
        <w:rPr>
          <w:rFonts w:ascii="Arial" w:hAnsi="Arial" w:cs="Arial"/>
          <w:lang w:val="en-US"/>
        </w:rPr>
        <w:t>/</w:t>
      </w:r>
      <w:proofErr w:type="spellStart"/>
      <w:r w:rsidRPr="001B2D72">
        <w:rPr>
          <w:rFonts w:ascii="Arial" w:hAnsi="Arial" w:cs="Arial"/>
          <w:lang w:val="en-US"/>
        </w:rPr>
        <w:t>străzilor</w:t>
      </w:r>
      <w:proofErr w:type="spellEnd"/>
      <w:r w:rsidRPr="001B2D72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Pr="001B2D72">
        <w:rPr>
          <w:rFonts w:ascii="Arial" w:hAnsi="Arial" w:cs="Arial"/>
          <w:lang w:val="en-US"/>
        </w:rPr>
        <w:t>i</w:t>
      </w:r>
      <w:proofErr w:type="spellEnd"/>
      <w:r w:rsidRPr="001B2D72">
        <w:rPr>
          <w:rFonts w:ascii="Arial" w:hAnsi="Arial" w:cs="Arial"/>
          <w:lang w:val="en-US"/>
        </w:rPr>
        <w:t xml:space="preserve"> a </w:t>
      </w:r>
      <w:proofErr w:type="spellStart"/>
      <w:r w:rsidRPr="001B2D72">
        <w:rPr>
          <w:rFonts w:ascii="Arial" w:hAnsi="Arial" w:cs="Arial"/>
          <w:lang w:val="en-US"/>
        </w:rPr>
        <w:t>altor</w:t>
      </w:r>
      <w:proofErr w:type="spellEnd"/>
      <w:r w:rsidRPr="001B2D72">
        <w:rPr>
          <w:rFonts w:ascii="Arial" w:hAnsi="Arial" w:cs="Arial"/>
          <w:lang w:val="en-US"/>
        </w:rPr>
        <w:t xml:space="preserve"> zone </w:t>
      </w:r>
      <w:proofErr w:type="spellStart"/>
      <w:r w:rsidRPr="001B2D72">
        <w:rPr>
          <w:rFonts w:ascii="Arial" w:hAnsi="Arial" w:cs="Arial"/>
          <w:lang w:val="en-US"/>
        </w:rPr>
        <w:t>realizate</w:t>
      </w:r>
      <w:proofErr w:type="spellEnd"/>
      <w:r w:rsidRPr="001B2D72">
        <w:rPr>
          <w:rFonts w:ascii="Arial" w:hAnsi="Arial" w:cs="Arial"/>
          <w:lang w:val="en-US"/>
        </w:rPr>
        <w:t xml:space="preserve"> cu</w:t>
      </w:r>
      <w:r>
        <w:rPr>
          <w:rFonts w:ascii="Arial" w:hAnsi="Arial" w:cs="Arial"/>
          <w:lang w:val="en-US"/>
        </w:rPr>
        <w:t xml:space="preserve"> RCC.</w:t>
      </w:r>
    </w:p>
    <w:bookmarkEnd w:id="1"/>
    <w:p w14:paraId="5D0F1FA1" w14:textId="77777777" w:rsidR="001B2D72" w:rsidRDefault="001B2D72" w:rsidP="00814E29">
      <w:pPr>
        <w:tabs>
          <w:tab w:val="left" w:pos="462"/>
        </w:tabs>
        <w:jc w:val="both"/>
        <w:rPr>
          <w:rFonts w:ascii="Arial" w:hAnsi="Arial" w:cs="Arial"/>
          <w:bCs/>
          <w:color w:val="000000"/>
          <w:lang w:val="ro-MD"/>
        </w:rPr>
      </w:pPr>
    </w:p>
    <w:p w14:paraId="40452126" w14:textId="77777777" w:rsidR="00F80955" w:rsidRDefault="00F80955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37158F63" w14:textId="53513095" w:rsidR="00814E29" w:rsidRPr="00520461" w:rsidRDefault="00814E29" w:rsidP="00520461">
      <w:pPr>
        <w:widowControl/>
        <w:tabs>
          <w:tab w:val="left" w:pos="462"/>
        </w:tabs>
        <w:jc w:val="both"/>
        <w:rPr>
          <w:rFonts w:ascii="Arial" w:hAnsi="Arial" w:cs="Arial"/>
          <w:b/>
          <w:sz w:val="24"/>
          <w:szCs w:val="24"/>
          <w:lang w:val="ro-MD"/>
        </w:rPr>
      </w:pPr>
      <w:bookmarkStart w:id="2" w:name="_Toc311447394"/>
      <w:bookmarkStart w:id="3" w:name="_Toc398210907"/>
      <w:r w:rsidRPr="00520461">
        <w:rPr>
          <w:rFonts w:ascii="Arial" w:hAnsi="Arial" w:cs="Arial"/>
          <w:b/>
          <w:sz w:val="24"/>
          <w:szCs w:val="24"/>
          <w:lang w:val="ro-MD"/>
        </w:rPr>
        <w:t>2</w:t>
      </w:r>
      <w:r w:rsidRPr="00520461">
        <w:rPr>
          <w:rFonts w:ascii="Arial" w:hAnsi="Arial" w:cs="Arial"/>
          <w:b/>
          <w:sz w:val="24"/>
          <w:szCs w:val="24"/>
          <w:lang w:val="ro-MD"/>
        </w:rPr>
        <w:tab/>
        <w:t>R</w:t>
      </w:r>
      <w:r w:rsidR="001D6E2D" w:rsidRPr="00520461">
        <w:rPr>
          <w:rFonts w:ascii="Arial" w:hAnsi="Arial" w:cs="Arial"/>
          <w:b/>
          <w:sz w:val="24"/>
          <w:szCs w:val="24"/>
          <w:lang w:val="ro-MD"/>
        </w:rPr>
        <w:t>eferin</w:t>
      </w:r>
      <w:r w:rsidR="00EA2E93">
        <w:rPr>
          <w:rFonts w:ascii="Arial" w:hAnsi="Arial" w:cs="Arial"/>
          <w:b/>
          <w:sz w:val="24"/>
          <w:szCs w:val="24"/>
          <w:lang w:val="ro-MD"/>
        </w:rPr>
        <w:t>ț</w:t>
      </w:r>
      <w:r w:rsidR="001D6E2D" w:rsidRPr="00520461">
        <w:rPr>
          <w:rFonts w:ascii="Arial" w:hAnsi="Arial" w:cs="Arial"/>
          <w:b/>
          <w:sz w:val="24"/>
          <w:szCs w:val="24"/>
          <w:lang w:val="ro-MD"/>
        </w:rPr>
        <w:t>e</w:t>
      </w:r>
      <w:r w:rsidRPr="00520461">
        <w:rPr>
          <w:rFonts w:ascii="Arial" w:hAnsi="Arial" w:cs="Arial"/>
          <w:b/>
          <w:sz w:val="24"/>
          <w:szCs w:val="24"/>
          <w:lang w:val="ro-MD"/>
        </w:rPr>
        <w:t xml:space="preserve"> </w:t>
      </w:r>
      <w:r w:rsidR="001D6E2D" w:rsidRPr="00520461">
        <w:rPr>
          <w:rFonts w:ascii="Arial" w:hAnsi="Arial" w:cs="Arial"/>
          <w:b/>
          <w:sz w:val="24"/>
          <w:szCs w:val="24"/>
          <w:lang w:val="ro-MD"/>
        </w:rPr>
        <w:t>normative</w:t>
      </w:r>
      <w:bookmarkEnd w:id="2"/>
      <w:bookmarkEnd w:id="3"/>
    </w:p>
    <w:p w14:paraId="512AA7F9" w14:textId="2ADE7B85" w:rsidR="008839BD" w:rsidRDefault="008839BD" w:rsidP="008839BD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34356C11" w14:textId="0A96CCB3" w:rsidR="00520461" w:rsidRDefault="00520461" w:rsidP="008839BD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  <w:r>
        <w:rPr>
          <w:rFonts w:ascii="Arial" w:hAnsi="Arial" w:cs="Arial"/>
          <w:bCs/>
          <w:lang w:val="ro-MD"/>
        </w:rPr>
        <w:t>Următoarele documente în totalitate sau par</w:t>
      </w:r>
      <w:r w:rsidR="00EA2E93">
        <w:rPr>
          <w:rFonts w:ascii="Arial" w:hAnsi="Arial" w:cs="Arial"/>
          <w:bCs/>
          <w:lang w:val="ro-MD"/>
        </w:rPr>
        <w:t>ț</w:t>
      </w:r>
      <w:r>
        <w:rPr>
          <w:rFonts w:ascii="Arial" w:hAnsi="Arial" w:cs="Arial"/>
          <w:bCs/>
          <w:lang w:val="ro-MD"/>
        </w:rPr>
        <w:t>ial sunt referin</w:t>
      </w:r>
      <w:r w:rsidR="00EA2E93">
        <w:rPr>
          <w:rFonts w:ascii="Arial" w:hAnsi="Arial" w:cs="Arial"/>
          <w:bCs/>
          <w:lang w:val="ro-MD"/>
        </w:rPr>
        <w:t>ț</w:t>
      </w:r>
      <w:r>
        <w:rPr>
          <w:rFonts w:ascii="Arial" w:hAnsi="Arial" w:cs="Arial"/>
          <w:bCs/>
          <w:lang w:val="ro-MD"/>
        </w:rPr>
        <w:t xml:space="preserve">e normative în acest Cod </w:t>
      </w:r>
      <w:r w:rsidR="00EA2E93">
        <w:rPr>
          <w:rFonts w:ascii="Arial" w:hAnsi="Arial" w:cs="Arial"/>
          <w:bCs/>
          <w:lang w:val="ro-MD"/>
        </w:rPr>
        <w:t>ș</w:t>
      </w:r>
      <w:r>
        <w:rPr>
          <w:rFonts w:ascii="Arial" w:hAnsi="Arial" w:cs="Arial"/>
          <w:bCs/>
          <w:lang w:val="ro-MD"/>
        </w:rPr>
        <w:t xml:space="preserve">i sunt </w:t>
      </w:r>
      <w:proofErr w:type="spellStart"/>
      <w:r>
        <w:rPr>
          <w:rFonts w:ascii="Arial" w:hAnsi="Arial" w:cs="Arial"/>
          <w:bCs/>
          <w:lang w:val="ro-MD"/>
        </w:rPr>
        <w:t>indespensabile</w:t>
      </w:r>
      <w:proofErr w:type="spellEnd"/>
      <w:r>
        <w:rPr>
          <w:rFonts w:ascii="Arial" w:hAnsi="Arial" w:cs="Arial"/>
          <w:bCs/>
          <w:lang w:val="ro-MD"/>
        </w:rPr>
        <w:t xml:space="preserve"> pentru aplicare acestuia. Pentru prezentele referin</w:t>
      </w:r>
      <w:r w:rsidR="00EA2E93">
        <w:rPr>
          <w:rFonts w:ascii="Arial" w:hAnsi="Arial" w:cs="Arial"/>
          <w:bCs/>
          <w:lang w:val="ro-MD"/>
        </w:rPr>
        <w:t>ț</w:t>
      </w:r>
      <w:r>
        <w:rPr>
          <w:rFonts w:ascii="Arial" w:hAnsi="Arial" w:cs="Arial"/>
          <w:bCs/>
          <w:lang w:val="ro-MD"/>
        </w:rPr>
        <w:t>e, se aplică ultima edi</w:t>
      </w:r>
      <w:r w:rsidR="00EA2E93">
        <w:rPr>
          <w:rFonts w:ascii="Arial" w:hAnsi="Arial" w:cs="Arial"/>
          <w:bCs/>
          <w:lang w:val="ro-MD"/>
        </w:rPr>
        <w:t>ț</w:t>
      </w:r>
      <w:r>
        <w:rPr>
          <w:rFonts w:ascii="Arial" w:hAnsi="Arial" w:cs="Arial"/>
          <w:bCs/>
          <w:lang w:val="ro-MD"/>
        </w:rPr>
        <w:t>ie a documentului la care se face referire (inclusiv, eventualele amendamente).</w:t>
      </w:r>
    </w:p>
    <w:p w14:paraId="3AEA6B76" w14:textId="77777777" w:rsidR="00520461" w:rsidRDefault="00520461" w:rsidP="008839BD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76"/>
        <w:gridCol w:w="5886"/>
      </w:tblGrid>
      <w:tr w:rsidR="00182274" w:rsidRPr="00F45B94" w14:paraId="16C8FED7" w14:textId="77777777" w:rsidTr="00A45DA3">
        <w:tc>
          <w:tcPr>
            <w:tcW w:w="3176" w:type="dxa"/>
          </w:tcPr>
          <w:p w14:paraId="4FF73C60" w14:textId="0C538F95" w:rsidR="00182274" w:rsidRDefault="00377BDD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en-US"/>
              </w:rPr>
              <w:t>CP H.04.04:2018</w:t>
            </w:r>
          </w:p>
        </w:tc>
        <w:tc>
          <w:tcPr>
            <w:tcW w:w="5886" w:type="dxa"/>
          </w:tcPr>
          <w:p w14:paraId="3EF6E759" w14:textId="2DFAB0B4" w:rsidR="00182274" w:rsidRDefault="00377BDD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Beton.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Specifica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ie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performan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ă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conformitate</w:t>
            </w:r>
            <w:proofErr w:type="spellEnd"/>
          </w:p>
          <w:p w14:paraId="5AD41F7E" w14:textId="232E36BE" w:rsidR="008674B1" w:rsidRPr="00377BDD" w:rsidRDefault="008674B1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0D7F33" w14:paraId="4FAEC525" w14:textId="77777777" w:rsidTr="00A45DA3">
        <w:tc>
          <w:tcPr>
            <w:tcW w:w="3176" w:type="dxa"/>
          </w:tcPr>
          <w:p w14:paraId="455A8157" w14:textId="0F49065B" w:rsidR="000D7F33" w:rsidRPr="00757EEE" w:rsidRDefault="000D7F33" w:rsidP="008839BD">
            <w:pPr>
              <w:widowControl/>
              <w:tabs>
                <w:tab w:val="left" w:pos="462"/>
              </w:tabs>
              <w:jc w:val="both"/>
              <w:rPr>
                <w:rFonts w:ascii="Arial" w:eastAsia="Arial" w:hAnsi="Arial" w:cs="Arial"/>
              </w:rPr>
            </w:pPr>
            <w:r w:rsidRPr="000D7F33">
              <w:rPr>
                <w:rFonts w:ascii="Arial" w:eastAsia="Arial" w:hAnsi="Arial" w:cs="Arial"/>
                <w:lang w:val="en-US"/>
              </w:rPr>
              <w:t>SM EN 196-</w:t>
            </w:r>
            <w:r>
              <w:rPr>
                <w:rFonts w:ascii="Arial" w:eastAsia="Arial" w:hAnsi="Arial" w:cs="Arial"/>
                <w:lang w:val="en-US"/>
              </w:rPr>
              <w:t>1</w:t>
            </w:r>
            <w:r>
              <w:rPr>
                <w:rFonts w:ascii="Arial" w:eastAsia="Arial" w:hAnsi="Arial" w:cs="Arial"/>
                <w:lang w:val="ro-RO"/>
              </w:rPr>
              <w:t>:2016</w:t>
            </w:r>
          </w:p>
        </w:tc>
        <w:tc>
          <w:tcPr>
            <w:tcW w:w="5886" w:type="dxa"/>
          </w:tcPr>
          <w:p w14:paraId="667F4B47" w14:textId="379CB7A6" w:rsidR="000D7F33" w:rsidRDefault="000D7F33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Metode de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cimenturilor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rezisten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elor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mecanice</w:t>
            </w:r>
            <w:proofErr w:type="spellEnd"/>
          </w:p>
          <w:p w14:paraId="3C20C192" w14:textId="21161062" w:rsidR="008674B1" w:rsidRPr="00661D4C" w:rsidRDefault="008674B1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661D4C" w:rsidRPr="00F45B94" w14:paraId="40824C11" w14:textId="77777777" w:rsidTr="00A45DA3">
        <w:tc>
          <w:tcPr>
            <w:tcW w:w="3176" w:type="dxa"/>
          </w:tcPr>
          <w:p w14:paraId="10E7BBF7" w14:textId="2204F985" w:rsidR="00661D4C" w:rsidRPr="00661D4C" w:rsidRDefault="00661D4C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ro-RO"/>
              </w:rPr>
            </w:pPr>
            <w:r w:rsidRPr="00757EEE">
              <w:rPr>
                <w:rFonts w:ascii="Arial" w:eastAsia="Arial" w:hAnsi="Arial" w:cs="Arial"/>
              </w:rPr>
              <w:t>SM SR EN 196-2</w:t>
            </w:r>
            <w:r>
              <w:rPr>
                <w:rFonts w:ascii="Arial" w:eastAsia="Arial" w:hAnsi="Arial" w:cs="Arial"/>
                <w:lang w:val="ro-RO"/>
              </w:rPr>
              <w:t>:2016</w:t>
            </w:r>
          </w:p>
        </w:tc>
        <w:tc>
          <w:tcPr>
            <w:tcW w:w="5886" w:type="dxa"/>
          </w:tcPr>
          <w:p w14:paraId="5B2D0643" w14:textId="77777777" w:rsidR="00661D4C" w:rsidRDefault="00661D4C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Metode de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cimenturilor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2: Analiza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chimică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cimentului</w:t>
            </w:r>
            <w:proofErr w:type="spellEnd"/>
          </w:p>
          <w:p w14:paraId="2522BB90" w14:textId="3C77CE2A" w:rsidR="008674B1" w:rsidRPr="00661D4C" w:rsidRDefault="008674B1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0D7F33" w:rsidRPr="00F13FF9" w14:paraId="1F1A1F97" w14:textId="77777777" w:rsidTr="00A45DA3">
        <w:tc>
          <w:tcPr>
            <w:tcW w:w="3176" w:type="dxa"/>
          </w:tcPr>
          <w:p w14:paraId="3F2BE861" w14:textId="7A7FAE27" w:rsidR="000D7F33" w:rsidRPr="00757EEE" w:rsidRDefault="000D7F33" w:rsidP="008839BD">
            <w:pPr>
              <w:widowControl/>
              <w:tabs>
                <w:tab w:val="left" w:pos="462"/>
              </w:tabs>
              <w:jc w:val="both"/>
              <w:rPr>
                <w:rFonts w:ascii="Arial" w:eastAsia="Arial" w:hAnsi="Arial" w:cs="Arial"/>
              </w:rPr>
            </w:pPr>
            <w:r w:rsidRPr="000D7F33">
              <w:rPr>
                <w:rFonts w:ascii="Arial" w:eastAsia="Arial" w:hAnsi="Arial" w:cs="Arial"/>
                <w:lang w:val="en-US"/>
              </w:rPr>
              <w:t>SM EN 196-</w:t>
            </w:r>
            <w:r>
              <w:rPr>
                <w:rFonts w:ascii="Arial" w:eastAsia="Arial" w:hAnsi="Arial" w:cs="Arial"/>
                <w:lang w:val="en-US"/>
              </w:rPr>
              <w:t>3</w:t>
            </w:r>
            <w:r>
              <w:rPr>
                <w:rFonts w:ascii="Arial" w:eastAsia="Arial" w:hAnsi="Arial" w:cs="Arial"/>
                <w:lang w:val="ro-RO"/>
              </w:rPr>
              <w:t>:2017</w:t>
            </w:r>
          </w:p>
        </w:tc>
        <w:tc>
          <w:tcPr>
            <w:tcW w:w="5886" w:type="dxa"/>
          </w:tcPr>
          <w:p w14:paraId="2529CA37" w14:textId="5C4806C6" w:rsidR="000D7F33" w:rsidRDefault="000D7F33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Metode de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cimenturilor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3: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timpului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priză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stabilită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</w:p>
          <w:p w14:paraId="127EA204" w14:textId="69560C7B" w:rsidR="008674B1" w:rsidRPr="000D7F33" w:rsidRDefault="008674B1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661D4C" w:rsidRPr="00F13FF9" w14:paraId="1DDA330A" w14:textId="77777777" w:rsidTr="00A45DA3">
        <w:tc>
          <w:tcPr>
            <w:tcW w:w="3176" w:type="dxa"/>
          </w:tcPr>
          <w:p w14:paraId="40100529" w14:textId="6FD241FE" w:rsidR="00661D4C" w:rsidRPr="00A85FC0" w:rsidRDefault="00661D4C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Cs/>
                <w:lang w:val="ro-MD"/>
              </w:rPr>
              <w:t xml:space="preserve">SM SR </w:t>
            </w:r>
            <w:r w:rsidRPr="00A900E6">
              <w:rPr>
                <w:rFonts w:ascii="Arial" w:hAnsi="Arial" w:cs="Arial"/>
                <w:bCs/>
                <w:lang w:val="ro-MD"/>
              </w:rPr>
              <w:t>EN 197-1</w:t>
            </w:r>
            <w:r>
              <w:rPr>
                <w:rFonts w:ascii="Arial" w:hAnsi="Arial" w:cs="Arial"/>
                <w:bCs/>
                <w:lang w:val="ro-MD"/>
              </w:rPr>
              <w:t>:</w:t>
            </w:r>
            <w:r w:rsidR="000D7F33">
              <w:rPr>
                <w:rFonts w:ascii="Arial" w:hAnsi="Arial" w:cs="Arial"/>
                <w:bCs/>
                <w:lang w:val="ro-MD"/>
              </w:rPr>
              <w:t>2014</w:t>
            </w:r>
          </w:p>
        </w:tc>
        <w:tc>
          <w:tcPr>
            <w:tcW w:w="5886" w:type="dxa"/>
          </w:tcPr>
          <w:p w14:paraId="4C51B717" w14:textId="64F37720" w:rsidR="00661D4C" w:rsidRDefault="000D7F33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Ciment.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Compozi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specifica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criterii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conformitate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cimenturilor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uzuale</w:t>
            </w:r>
            <w:proofErr w:type="spellEnd"/>
          </w:p>
          <w:p w14:paraId="41A2CE89" w14:textId="4F3F594D" w:rsidR="008674B1" w:rsidRPr="000D7F33" w:rsidRDefault="008674B1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DD1D3F" w:rsidRPr="00F13FF9" w14:paraId="49E7116C" w14:textId="77777777" w:rsidTr="00A45DA3">
        <w:tc>
          <w:tcPr>
            <w:tcW w:w="3176" w:type="dxa"/>
          </w:tcPr>
          <w:p w14:paraId="3CA866DA" w14:textId="77777777" w:rsidR="00DD1D3F" w:rsidRDefault="00DD1D3F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fr-FR"/>
              </w:rPr>
              <w:t>SM</w:t>
            </w:r>
            <w:r w:rsidRPr="00785FAA">
              <w:rPr>
                <w:rFonts w:ascii="Arial" w:hAnsi="Arial" w:cs="Arial"/>
                <w:bCs/>
                <w:lang w:val="fr-FR"/>
              </w:rPr>
              <w:t xml:space="preserve"> EN 206</w:t>
            </w:r>
            <w:r>
              <w:rPr>
                <w:rFonts w:ascii="Arial" w:hAnsi="Arial" w:cs="Arial"/>
                <w:bCs/>
                <w:lang w:val="fr-FR"/>
              </w:rPr>
              <w:t>:2013+A2:2021</w:t>
            </w:r>
          </w:p>
        </w:tc>
        <w:tc>
          <w:tcPr>
            <w:tcW w:w="5886" w:type="dxa"/>
          </w:tcPr>
          <w:p w14:paraId="224CB4B4" w14:textId="5A7EE199" w:rsidR="00DD1D3F" w:rsidRDefault="00DD1D3F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Beton.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Specifica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ie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performan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ă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produc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ie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conformitate</w:t>
            </w:r>
            <w:proofErr w:type="spellEnd"/>
          </w:p>
          <w:p w14:paraId="237E9356" w14:textId="75E9B835" w:rsidR="008674B1" w:rsidRPr="00251F1E" w:rsidRDefault="008674B1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en-US"/>
              </w:rPr>
            </w:pPr>
          </w:p>
        </w:tc>
      </w:tr>
      <w:tr w:rsidR="000C09E8" w:rsidRPr="00F13FF9" w14:paraId="296D1150" w14:textId="77777777" w:rsidTr="00A45DA3">
        <w:tc>
          <w:tcPr>
            <w:tcW w:w="3176" w:type="dxa"/>
          </w:tcPr>
          <w:p w14:paraId="1EE3CDF3" w14:textId="1268B470" w:rsidR="000C09E8" w:rsidRPr="000C09E8" w:rsidRDefault="000C09E8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0C09E8">
              <w:rPr>
                <w:rFonts w:ascii="Arial" w:hAnsi="Arial" w:cs="Arial"/>
                <w:bCs/>
                <w:lang w:val="ro-MD"/>
              </w:rPr>
              <w:t>SM SR EN 450-1:2016</w:t>
            </w:r>
          </w:p>
        </w:tc>
        <w:tc>
          <w:tcPr>
            <w:tcW w:w="5886" w:type="dxa"/>
          </w:tcPr>
          <w:p w14:paraId="39FA46C4" w14:textId="2B3B2E8B" w:rsidR="000C09E8" w:rsidRDefault="000C09E8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0C09E8">
              <w:rPr>
                <w:rFonts w:ascii="Arial" w:hAnsi="Arial" w:cs="Arial"/>
                <w:bCs/>
                <w:lang w:val="ro-MD"/>
              </w:rPr>
              <w:t>Cenu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Pr="000C09E8">
              <w:rPr>
                <w:rFonts w:ascii="Arial" w:hAnsi="Arial" w:cs="Arial"/>
                <w:bCs/>
                <w:lang w:val="ro-MD"/>
              </w:rPr>
              <w:t>ă zburătoare pentru beton. Partea 1: Defini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0C09E8">
              <w:rPr>
                <w:rFonts w:ascii="Arial" w:hAnsi="Arial" w:cs="Arial"/>
                <w:bCs/>
                <w:lang w:val="ro-MD"/>
              </w:rPr>
              <w:t>ii, condi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0C09E8">
              <w:rPr>
                <w:rFonts w:ascii="Arial" w:hAnsi="Arial" w:cs="Arial"/>
                <w:bCs/>
                <w:lang w:val="ro-MD"/>
              </w:rPr>
              <w:t xml:space="preserve">ii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Pr="000C09E8">
              <w:rPr>
                <w:rFonts w:ascii="Arial" w:hAnsi="Arial" w:cs="Arial"/>
                <w:bCs/>
                <w:lang w:val="ro-MD"/>
              </w:rPr>
              <w:t>i criterii de conformitate</w:t>
            </w:r>
          </w:p>
          <w:p w14:paraId="24609CD3" w14:textId="73BD2325" w:rsidR="008674B1" w:rsidRPr="000C09E8" w:rsidRDefault="008674B1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</w:tc>
      </w:tr>
      <w:tr w:rsidR="00E71D49" w14:paraId="2C1BA25F" w14:textId="77777777" w:rsidTr="00A45DA3">
        <w:tc>
          <w:tcPr>
            <w:tcW w:w="3176" w:type="dxa"/>
          </w:tcPr>
          <w:p w14:paraId="4ACFC8B1" w14:textId="2FED8542" w:rsidR="00E71D49" w:rsidRPr="00251F1E" w:rsidRDefault="00251F1E" w:rsidP="008839BD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A85FC0">
              <w:rPr>
                <w:rFonts w:ascii="Arial" w:hAnsi="Arial" w:cs="Arial"/>
              </w:rPr>
              <w:t>SM EN 933-1</w:t>
            </w:r>
            <w:r>
              <w:rPr>
                <w:rFonts w:ascii="Arial" w:hAnsi="Arial" w:cs="Arial"/>
                <w:lang w:val="ro-RO"/>
              </w:rPr>
              <w:t>:2016</w:t>
            </w:r>
          </w:p>
        </w:tc>
        <w:tc>
          <w:tcPr>
            <w:tcW w:w="5886" w:type="dxa"/>
          </w:tcPr>
          <w:p w14:paraId="41C83127" w14:textId="237B2C1A" w:rsidR="00E71D49" w:rsidRDefault="00251F1E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geometrice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granulozită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. Analiza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granulometrică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prin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cernere</w:t>
            </w:r>
            <w:proofErr w:type="spellEnd"/>
          </w:p>
          <w:p w14:paraId="2053060B" w14:textId="51799EA6" w:rsidR="008674B1" w:rsidRPr="00E71D49" w:rsidRDefault="008674B1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6F72D4" w:rsidRPr="00F45B94" w14:paraId="307037DD" w14:textId="77777777" w:rsidTr="00A45DA3">
        <w:tc>
          <w:tcPr>
            <w:tcW w:w="3176" w:type="dxa"/>
          </w:tcPr>
          <w:p w14:paraId="24E7DAE1" w14:textId="6160A74C" w:rsidR="006F72D4" w:rsidRPr="00481D85" w:rsidRDefault="006F72D4" w:rsidP="006F72D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</w:rPr>
            </w:pPr>
            <w:r w:rsidRPr="001B527F">
              <w:rPr>
                <w:rFonts w:ascii="Arial" w:hAnsi="Arial" w:cs="Arial"/>
                <w:lang w:val="en-US"/>
              </w:rPr>
              <w:lastRenderedPageBreak/>
              <w:t>SM EN 933-2</w:t>
            </w:r>
            <w:r>
              <w:rPr>
                <w:rFonts w:ascii="Arial" w:hAnsi="Arial" w:cs="Arial"/>
                <w:lang w:val="en-US"/>
              </w:rPr>
              <w:t>:2020</w:t>
            </w:r>
          </w:p>
        </w:tc>
        <w:tc>
          <w:tcPr>
            <w:tcW w:w="5886" w:type="dxa"/>
          </w:tcPr>
          <w:p w14:paraId="38BC001B" w14:textId="77777777" w:rsidR="006F72D4" w:rsidRDefault="006F72D4" w:rsidP="006F72D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geometrice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2: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Analiză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granulometrică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Site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dimensiuni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nominale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ochiurilor</w:t>
            </w:r>
            <w:proofErr w:type="spellEnd"/>
          </w:p>
          <w:p w14:paraId="6DC4C2C0" w14:textId="38127FC2" w:rsidR="008674B1" w:rsidRPr="006F72D4" w:rsidRDefault="008674B1" w:rsidP="006F72D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6F72D4" w14:paraId="77F4C2DC" w14:textId="77777777" w:rsidTr="00A45DA3">
        <w:tc>
          <w:tcPr>
            <w:tcW w:w="3176" w:type="dxa"/>
          </w:tcPr>
          <w:p w14:paraId="356A19FE" w14:textId="7725CE83" w:rsidR="006F72D4" w:rsidRPr="006F72D4" w:rsidRDefault="006F72D4" w:rsidP="006F72D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ro-RO"/>
              </w:rPr>
            </w:pPr>
            <w:r w:rsidRPr="00481D85">
              <w:rPr>
                <w:rFonts w:ascii="Arial" w:hAnsi="Arial" w:cs="Arial"/>
              </w:rPr>
              <w:t>SM EN 933-3</w:t>
            </w:r>
            <w:r>
              <w:rPr>
                <w:rFonts w:ascii="Arial" w:hAnsi="Arial" w:cs="Arial"/>
                <w:lang w:val="ro-RO"/>
              </w:rPr>
              <w:t>:2014</w:t>
            </w:r>
          </w:p>
        </w:tc>
        <w:tc>
          <w:tcPr>
            <w:tcW w:w="5886" w:type="dxa"/>
          </w:tcPr>
          <w:p w14:paraId="496468AB" w14:textId="77777777" w:rsidR="006F72D4" w:rsidRDefault="006F72D4" w:rsidP="006F72D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geometrice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3: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formei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granulelor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Coeficient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aplatizare</w:t>
            </w:r>
            <w:proofErr w:type="spellEnd"/>
          </w:p>
          <w:p w14:paraId="4274051B" w14:textId="1F5CE25A" w:rsidR="008674B1" w:rsidRPr="006F72D4" w:rsidRDefault="008674B1" w:rsidP="006F72D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6F72D4" w14:paraId="1ED4D153" w14:textId="77777777" w:rsidTr="00A45DA3">
        <w:tc>
          <w:tcPr>
            <w:tcW w:w="3176" w:type="dxa"/>
          </w:tcPr>
          <w:p w14:paraId="48056E4A" w14:textId="5F949429" w:rsidR="006F72D4" w:rsidRPr="006F72D4" w:rsidRDefault="006F72D4" w:rsidP="006F72D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ro-RO"/>
              </w:rPr>
            </w:pPr>
            <w:r w:rsidRPr="00481D85">
              <w:rPr>
                <w:rFonts w:ascii="Arial" w:hAnsi="Arial" w:cs="Arial"/>
              </w:rPr>
              <w:t>SM EN 933-4</w:t>
            </w:r>
            <w:r>
              <w:rPr>
                <w:rFonts w:ascii="Arial" w:hAnsi="Arial" w:cs="Arial"/>
                <w:lang w:val="ro-RO"/>
              </w:rPr>
              <w:t>:2013</w:t>
            </w:r>
          </w:p>
        </w:tc>
        <w:tc>
          <w:tcPr>
            <w:tcW w:w="5886" w:type="dxa"/>
          </w:tcPr>
          <w:p w14:paraId="051B9EED" w14:textId="77777777" w:rsidR="006F72D4" w:rsidRDefault="006F72D4" w:rsidP="006F72D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geometrice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4: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formei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particulelor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Coeficient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formă</w:t>
            </w:r>
            <w:proofErr w:type="spellEnd"/>
          </w:p>
          <w:p w14:paraId="1364D890" w14:textId="2C103706" w:rsidR="008674B1" w:rsidRPr="006F72D4" w:rsidRDefault="008674B1" w:rsidP="006F72D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E71D49" w:rsidRPr="00F13FF9" w14:paraId="3EFB0F70" w14:textId="77777777" w:rsidTr="00A45DA3">
        <w:tc>
          <w:tcPr>
            <w:tcW w:w="3176" w:type="dxa"/>
          </w:tcPr>
          <w:p w14:paraId="294CE1C2" w14:textId="67A8CC44" w:rsidR="00E71D49" w:rsidRPr="00E71D49" w:rsidRDefault="006F72D4" w:rsidP="008839BD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A85FC0">
              <w:rPr>
                <w:rFonts w:ascii="Arial" w:hAnsi="Arial" w:cs="Arial"/>
              </w:rPr>
              <w:t>SM EN 933-</w:t>
            </w:r>
            <w:r w:rsidRPr="00A85FC0">
              <w:rPr>
                <w:rFonts w:ascii="Arial" w:hAnsi="Arial" w:cs="Arial"/>
                <w:lang w:val="ro-RO"/>
              </w:rPr>
              <w:t>7</w:t>
            </w:r>
            <w:r>
              <w:rPr>
                <w:rFonts w:ascii="Arial" w:hAnsi="Arial" w:cs="Arial"/>
                <w:lang w:val="ro-RO"/>
              </w:rPr>
              <w:t>:2013</w:t>
            </w:r>
          </w:p>
        </w:tc>
        <w:tc>
          <w:tcPr>
            <w:tcW w:w="5886" w:type="dxa"/>
          </w:tcPr>
          <w:p w14:paraId="6A42F7CC" w14:textId="079400EB" w:rsidR="00E71D49" w:rsidRDefault="006F72D4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geometrice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7: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con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inutului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elemente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cochiliere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Procent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cochilii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r w:rsidR="008674B1">
              <w:rPr>
                <w:rFonts w:ascii="Arial" w:hAnsi="Arial" w:cs="Arial"/>
                <w:shd w:val="clear" w:color="auto" w:fill="FFFFFF"/>
                <w:lang w:val="en-US"/>
              </w:rPr>
              <w:t>aggregate</w:t>
            </w:r>
          </w:p>
          <w:p w14:paraId="057D9CF5" w14:textId="0FAC90FD" w:rsidR="008674B1" w:rsidRPr="006F72D4" w:rsidRDefault="008674B1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C353E3" w14:paraId="1AF7B4F5" w14:textId="77777777" w:rsidTr="00A45DA3">
        <w:tc>
          <w:tcPr>
            <w:tcW w:w="3176" w:type="dxa"/>
          </w:tcPr>
          <w:p w14:paraId="63CF908F" w14:textId="0EFD1F4B" w:rsidR="00C353E3" w:rsidRPr="00A85FC0" w:rsidRDefault="00C353E3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</w:rPr>
            </w:pPr>
            <w:r w:rsidRPr="00A85FC0">
              <w:rPr>
                <w:rFonts w:ascii="Arial" w:hAnsi="Arial" w:cs="Arial"/>
              </w:rPr>
              <w:t>SM EN 933-</w:t>
            </w:r>
            <w:r>
              <w:rPr>
                <w:rFonts w:ascii="Arial" w:hAnsi="Arial" w:cs="Arial"/>
                <w:lang w:val="ro-RO"/>
              </w:rPr>
              <w:t>8</w:t>
            </w:r>
            <w:r w:rsidR="00661D4C">
              <w:rPr>
                <w:rFonts w:ascii="Arial" w:hAnsi="Arial" w:cs="Arial"/>
                <w:lang w:val="ro-RO"/>
              </w:rPr>
              <w:t>+A1</w:t>
            </w:r>
            <w:r>
              <w:rPr>
                <w:rFonts w:ascii="Arial" w:hAnsi="Arial" w:cs="Arial"/>
                <w:lang w:val="ro-RO"/>
              </w:rPr>
              <w:t>:201</w:t>
            </w:r>
            <w:r w:rsidR="00661D4C">
              <w:rPr>
                <w:rFonts w:ascii="Arial" w:hAnsi="Arial" w:cs="Arial"/>
                <w:lang w:val="ro-RO"/>
              </w:rPr>
              <w:t>5</w:t>
            </w:r>
          </w:p>
        </w:tc>
        <w:tc>
          <w:tcPr>
            <w:tcW w:w="5886" w:type="dxa"/>
          </w:tcPr>
          <w:p w14:paraId="0DAFE1D1" w14:textId="4D605134" w:rsidR="00C353E3" w:rsidRDefault="00661D4C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geometrice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8: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Evaluarea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păr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ilor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fine.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echivalentului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nisip</w:t>
            </w:r>
            <w:proofErr w:type="spellEnd"/>
          </w:p>
          <w:p w14:paraId="2CE9A8A6" w14:textId="49F9C2B8" w:rsidR="008674B1" w:rsidRPr="006F72D4" w:rsidRDefault="008674B1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C353E3" w14:paraId="5B25DDB9" w14:textId="77777777" w:rsidTr="00A45DA3">
        <w:tc>
          <w:tcPr>
            <w:tcW w:w="3176" w:type="dxa"/>
          </w:tcPr>
          <w:p w14:paraId="68B8CAA2" w14:textId="05B7F4BC" w:rsidR="00C353E3" w:rsidRPr="00A85FC0" w:rsidRDefault="00C353E3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</w:rPr>
            </w:pPr>
            <w:r w:rsidRPr="00A85FC0">
              <w:rPr>
                <w:rFonts w:ascii="Arial" w:hAnsi="Arial" w:cs="Arial"/>
              </w:rPr>
              <w:t>SM EN 933-</w:t>
            </w:r>
            <w:r>
              <w:rPr>
                <w:rFonts w:ascii="Arial" w:hAnsi="Arial" w:cs="Arial"/>
                <w:lang w:val="ro-RO"/>
              </w:rPr>
              <w:t>9:20</w:t>
            </w:r>
            <w:r w:rsidR="00661D4C">
              <w:rPr>
                <w:rFonts w:ascii="Arial" w:hAnsi="Arial" w:cs="Arial"/>
                <w:lang w:val="ro-RO"/>
              </w:rPr>
              <w:t>22</w:t>
            </w:r>
          </w:p>
        </w:tc>
        <w:tc>
          <w:tcPr>
            <w:tcW w:w="5886" w:type="dxa"/>
          </w:tcPr>
          <w:p w14:paraId="79EFFC61" w14:textId="5055831C" w:rsidR="00C353E3" w:rsidRDefault="00661D4C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geometrice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9: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Evaluarea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păr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ilor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fine.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albastru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metilen</w:t>
            </w:r>
            <w:proofErr w:type="spellEnd"/>
          </w:p>
          <w:p w14:paraId="1442A0F7" w14:textId="2F76C1A7" w:rsidR="008674B1" w:rsidRPr="006F72D4" w:rsidRDefault="008674B1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0D7F33" w14:paraId="0CE530E9" w14:textId="77777777" w:rsidTr="00A45DA3">
        <w:tc>
          <w:tcPr>
            <w:tcW w:w="3176" w:type="dxa"/>
          </w:tcPr>
          <w:p w14:paraId="3038E264" w14:textId="403192F3" w:rsidR="000D7F33" w:rsidRPr="000D7F33" w:rsidRDefault="000D7F33" w:rsidP="006F72D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</w:rPr>
            </w:pPr>
            <w:r w:rsidRPr="000D7F33">
              <w:rPr>
                <w:rFonts w:ascii="Arial" w:hAnsi="Arial" w:cs="Arial"/>
              </w:rPr>
              <w:t>SM SR EN 934-1:2013</w:t>
            </w:r>
          </w:p>
        </w:tc>
        <w:tc>
          <w:tcPr>
            <w:tcW w:w="5886" w:type="dxa"/>
          </w:tcPr>
          <w:p w14:paraId="79495DA8" w14:textId="656144EB" w:rsidR="000D7F33" w:rsidRDefault="000D7F33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Aditivi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, mortar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pastă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Cerin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r w:rsidR="008674B1">
              <w:rPr>
                <w:rFonts w:ascii="Arial" w:hAnsi="Arial" w:cs="Arial"/>
                <w:shd w:val="clear" w:color="auto" w:fill="FFFFFF"/>
                <w:lang w:val="en-US"/>
              </w:rPr>
              <w:t>commune</w:t>
            </w:r>
          </w:p>
          <w:p w14:paraId="1151DF03" w14:textId="06B217D8" w:rsidR="008674B1" w:rsidRPr="000D7F33" w:rsidRDefault="008674B1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0D7F33" w:rsidRPr="00F13FF9" w14:paraId="4D2DF37F" w14:textId="77777777" w:rsidTr="00A45DA3">
        <w:tc>
          <w:tcPr>
            <w:tcW w:w="3176" w:type="dxa"/>
          </w:tcPr>
          <w:p w14:paraId="372BB97F" w14:textId="4C3E6646" w:rsidR="000D7F33" w:rsidRPr="000D7F33" w:rsidRDefault="000D7F33" w:rsidP="006F72D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</w:rPr>
            </w:pPr>
            <w:r w:rsidRPr="000D7F33">
              <w:rPr>
                <w:rFonts w:ascii="Arial" w:hAnsi="Arial" w:cs="Arial"/>
              </w:rPr>
              <w:t>SM SR EN 934-2+A1:2014</w:t>
            </w:r>
          </w:p>
        </w:tc>
        <w:tc>
          <w:tcPr>
            <w:tcW w:w="5886" w:type="dxa"/>
          </w:tcPr>
          <w:p w14:paraId="0BBCD2C7" w14:textId="06D3BC0A" w:rsidR="000D7F33" w:rsidRDefault="000D7F33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Aditivi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, mortar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pastă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2: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Aditivi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Defini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condi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conformitate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marcare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etichetare</w:t>
            </w:r>
            <w:proofErr w:type="spellEnd"/>
          </w:p>
          <w:p w14:paraId="2377FCE7" w14:textId="146542B5" w:rsidR="008674B1" w:rsidRPr="000D7F33" w:rsidRDefault="008674B1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0D7F33" w:rsidRPr="00F13FF9" w14:paraId="111C6F9E" w14:textId="77777777" w:rsidTr="00A45DA3">
        <w:tc>
          <w:tcPr>
            <w:tcW w:w="3176" w:type="dxa"/>
          </w:tcPr>
          <w:p w14:paraId="45E9EF67" w14:textId="7B0E9E4F" w:rsidR="000D7F33" w:rsidRPr="00481D85" w:rsidRDefault="000D7F33" w:rsidP="006F72D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</w:rPr>
            </w:pPr>
            <w:r w:rsidRPr="002149C4">
              <w:rPr>
                <w:rFonts w:ascii="Arial" w:hAnsi="Arial" w:cs="Arial"/>
                <w:color w:val="000000"/>
                <w:lang w:val="ro-RO"/>
              </w:rPr>
              <w:t>SM SR EN 1008</w:t>
            </w:r>
            <w:r>
              <w:rPr>
                <w:rFonts w:ascii="Arial" w:hAnsi="Arial" w:cs="Arial"/>
                <w:color w:val="000000"/>
                <w:lang w:val="ro-RO"/>
              </w:rPr>
              <w:t>:2011</w:t>
            </w:r>
          </w:p>
        </w:tc>
        <w:tc>
          <w:tcPr>
            <w:tcW w:w="5886" w:type="dxa"/>
          </w:tcPr>
          <w:p w14:paraId="16F5DB1C" w14:textId="7A1E8623" w:rsidR="000D7F33" w:rsidRDefault="000D7F33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Apă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preparare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Specifica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prelevare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evaluare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aptitudinii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utilizare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apei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inclusiv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apelor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recuperate din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procese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industriei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, ca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apă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preparare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</w:p>
          <w:p w14:paraId="3A92142A" w14:textId="65EED889" w:rsidR="008674B1" w:rsidRPr="000D7F33" w:rsidRDefault="008674B1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DD1D3F" w14:paraId="7E93C42F" w14:textId="77777777" w:rsidTr="00A45DA3">
        <w:tc>
          <w:tcPr>
            <w:tcW w:w="3176" w:type="dxa"/>
          </w:tcPr>
          <w:p w14:paraId="63F09397" w14:textId="77777777" w:rsidR="00DD1D3F" w:rsidRPr="00962052" w:rsidRDefault="00DD1D3F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C27887">
              <w:rPr>
                <w:rFonts w:ascii="Arial" w:hAnsi="Arial" w:cs="Arial"/>
                <w:bCs/>
                <w:lang w:val="ro-MD"/>
              </w:rPr>
              <w:t>SM EN 1097-1</w:t>
            </w:r>
            <w:r>
              <w:rPr>
                <w:rFonts w:ascii="Arial" w:hAnsi="Arial" w:cs="Arial"/>
                <w:bCs/>
                <w:lang w:val="ro-MD"/>
              </w:rPr>
              <w:t>:2014</w:t>
            </w:r>
          </w:p>
        </w:tc>
        <w:tc>
          <w:tcPr>
            <w:tcW w:w="5886" w:type="dxa"/>
          </w:tcPr>
          <w:p w14:paraId="6368DA2B" w14:textId="0AD2C628" w:rsidR="00DD1D3F" w:rsidRDefault="00DD1D3F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proprietă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ilor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mecanice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fizice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rezisten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ei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la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uzură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(micro-Deval)</w:t>
            </w:r>
          </w:p>
          <w:p w14:paraId="1F5AEF1C" w14:textId="70E384C1" w:rsidR="008674B1" w:rsidRPr="00251F1E" w:rsidRDefault="008674B1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DD1D3F" w14:paraId="2C0BC612" w14:textId="77777777" w:rsidTr="00A45DA3">
        <w:tc>
          <w:tcPr>
            <w:tcW w:w="3176" w:type="dxa"/>
          </w:tcPr>
          <w:p w14:paraId="05DA3610" w14:textId="77777777" w:rsidR="00DD1D3F" w:rsidRPr="00E71D49" w:rsidRDefault="00DD1D3F" w:rsidP="00F637AF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962052">
              <w:rPr>
                <w:rFonts w:ascii="Arial" w:hAnsi="Arial" w:cs="Arial"/>
                <w:bCs/>
                <w:lang w:val="ro-MD"/>
              </w:rPr>
              <w:t>SM EN 1097-2</w:t>
            </w:r>
            <w:r>
              <w:rPr>
                <w:rFonts w:ascii="Arial" w:hAnsi="Arial" w:cs="Arial"/>
                <w:bCs/>
                <w:lang w:val="ro-MD"/>
              </w:rPr>
              <w:t>:2020</w:t>
            </w:r>
          </w:p>
        </w:tc>
        <w:tc>
          <w:tcPr>
            <w:tcW w:w="5886" w:type="dxa"/>
          </w:tcPr>
          <w:p w14:paraId="6FAC6E4E" w14:textId="0D1A6A1E" w:rsidR="00DD1D3F" w:rsidRDefault="00DD1D3F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mecanice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fizice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2: Metode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rezisten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ei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la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sfărâmare</w:t>
            </w:r>
            <w:proofErr w:type="spellEnd"/>
          </w:p>
          <w:p w14:paraId="1F58C860" w14:textId="48869FC7" w:rsidR="008674B1" w:rsidRPr="00E71D49" w:rsidRDefault="008674B1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DD1D3F" w:rsidRPr="00F45B94" w14:paraId="4F00883E" w14:textId="77777777" w:rsidTr="00A45DA3">
        <w:tc>
          <w:tcPr>
            <w:tcW w:w="3176" w:type="dxa"/>
          </w:tcPr>
          <w:p w14:paraId="5ABA670C" w14:textId="77777777" w:rsidR="00DD1D3F" w:rsidRPr="00962052" w:rsidRDefault="00DD1D3F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962052">
              <w:rPr>
                <w:rFonts w:ascii="Arial" w:hAnsi="Arial" w:cs="Arial"/>
                <w:bCs/>
                <w:lang w:val="ro-MD"/>
              </w:rPr>
              <w:t>SM EN 1097-</w:t>
            </w:r>
            <w:r>
              <w:rPr>
                <w:rFonts w:ascii="Arial" w:hAnsi="Arial" w:cs="Arial"/>
                <w:bCs/>
                <w:lang w:val="ro-MD"/>
              </w:rPr>
              <w:t>5:2015</w:t>
            </w:r>
          </w:p>
        </w:tc>
        <w:tc>
          <w:tcPr>
            <w:tcW w:w="5886" w:type="dxa"/>
          </w:tcPr>
          <w:p w14:paraId="299B5BD9" w14:textId="5F18C949" w:rsidR="00DD1D3F" w:rsidRDefault="00DD1D3F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mecanice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fizice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5: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con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inutului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apă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prin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uscare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etuvă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r w:rsidR="008674B1">
              <w:rPr>
                <w:rFonts w:ascii="Arial" w:hAnsi="Arial" w:cs="Arial"/>
                <w:shd w:val="clear" w:color="auto" w:fill="FFFFFF"/>
                <w:lang w:val="en-US"/>
              </w:rPr>
              <w:t>ventilate</w:t>
            </w:r>
          </w:p>
          <w:p w14:paraId="3C100E47" w14:textId="45109E72" w:rsidR="008674B1" w:rsidRPr="00661D4C" w:rsidRDefault="008674B1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E71D49" w14:paraId="7D5F87AB" w14:textId="77777777" w:rsidTr="00A45DA3">
        <w:tc>
          <w:tcPr>
            <w:tcW w:w="3176" w:type="dxa"/>
          </w:tcPr>
          <w:p w14:paraId="500050F1" w14:textId="26DEA5DD" w:rsidR="00E71D49" w:rsidRPr="006F72D4" w:rsidRDefault="006F72D4" w:rsidP="006F72D4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481D85">
              <w:rPr>
                <w:rFonts w:ascii="Arial" w:hAnsi="Arial" w:cs="Arial"/>
              </w:rPr>
              <w:t>SM SR EN 1367-1</w:t>
            </w:r>
            <w:r>
              <w:rPr>
                <w:rFonts w:ascii="Arial" w:hAnsi="Arial" w:cs="Arial"/>
                <w:lang w:val="ro-RO"/>
              </w:rPr>
              <w:t>:2013</w:t>
            </w:r>
          </w:p>
        </w:tc>
        <w:tc>
          <w:tcPr>
            <w:tcW w:w="5886" w:type="dxa"/>
          </w:tcPr>
          <w:p w14:paraId="3F5C183C" w14:textId="595D48D7" w:rsidR="00E71D49" w:rsidRDefault="006F72D4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termice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alterabilitate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rezisten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ei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la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înghe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dezghe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proofErr w:type="spellEnd"/>
          </w:p>
          <w:p w14:paraId="372E116E" w14:textId="739F3FB6" w:rsidR="008674B1" w:rsidRPr="00E71D49" w:rsidRDefault="008674B1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E71D49" w14:paraId="6C6FE5E9" w14:textId="77777777" w:rsidTr="00A45DA3">
        <w:tc>
          <w:tcPr>
            <w:tcW w:w="3176" w:type="dxa"/>
          </w:tcPr>
          <w:p w14:paraId="28952EA8" w14:textId="04628C2A" w:rsidR="00E71D49" w:rsidRPr="00E71D49" w:rsidRDefault="006F72D4" w:rsidP="008839BD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481D85">
              <w:rPr>
                <w:rFonts w:ascii="Arial" w:hAnsi="Arial" w:cs="Arial"/>
              </w:rPr>
              <w:t>SM SR EN 1367-</w:t>
            </w:r>
            <w:r>
              <w:rPr>
                <w:rFonts w:ascii="Arial" w:hAnsi="Arial" w:cs="Arial"/>
                <w:lang w:val="ro-RO"/>
              </w:rPr>
              <w:t>2:2011</w:t>
            </w:r>
          </w:p>
        </w:tc>
        <w:tc>
          <w:tcPr>
            <w:tcW w:w="5886" w:type="dxa"/>
          </w:tcPr>
          <w:p w14:paraId="7E2BABEF" w14:textId="6B2B4E34" w:rsidR="00E71D49" w:rsidRPr="00E71D49" w:rsidRDefault="006F72D4" w:rsidP="008839B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termice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alterabilitate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2: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Încercarea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sulfat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magneziu</w:t>
            </w:r>
            <w:proofErr w:type="spellEnd"/>
          </w:p>
        </w:tc>
      </w:tr>
      <w:tr w:rsidR="00AF0D59" w14:paraId="3BD5C127" w14:textId="77777777" w:rsidTr="00A45DA3">
        <w:tc>
          <w:tcPr>
            <w:tcW w:w="3176" w:type="dxa"/>
          </w:tcPr>
          <w:p w14:paraId="35DC3500" w14:textId="2722BB37" w:rsidR="00AF0D59" w:rsidRPr="00251F1E" w:rsidRDefault="00AF0D5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fr-FR"/>
              </w:rPr>
            </w:pPr>
            <w:r>
              <w:rPr>
                <w:rFonts w:ascii="Arial" w:hAnsi="Arial" w:cs="Arial"/>
                <w:color w:val="000000"/>
                <w:lang w:val="ro-RO" w:eastAsia="ro-RO" w:bidi="ro-RO"/>
              </w:rPr>
              <w:t xml:space="preserve">SM </w:t>
            </w:r>
            <w:r w:rsidRPr="00BE2CFC">
              <w:rPr>
                <w:rFonts w:ascii="Arial" w:hAnsi="Arial" w:cs="Arial"/>
                <w:color w:val="000000"/>
                <w:lang w:val="ro-RO" w:eastAsia="ro-RO" w:bidi="ro-RO"/>
              </w:rPr>
              <w:t>EN 1744-1+A1</w:t>
            </w:r>
          </w:p>
        </w:tc>
        <w:tc>
          <w:tcPr>
            <w:tcW w:w="5886" w:type="dxa"/>
          </w:tcPr>
          <w:p w14:paraId="572D190E" w14:textId="11C48F71" w:rsidR="00AF0D59" w:rsidRDefault="00AF0D5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proprietă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ilor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chimice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Analiză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chimică</w:t>
            </w:r>
            <w:proofErr w:type="spellEnd"/>
          </w:p>
          <w:p w14:paraId="5BEA052F" w14:textId="4B1A9E06" w:rsidR="008674B1" w:rsidRPr="00E71D49" w:rsidRDefault="008674B1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DD1D3F" w:rsidRPr="00F13FF9" w14:paraId="2507FB22" w14:textId="77777777" w:rsidTr="00A45DA3">
        <w:tc>
          <w:tcPr>
            <w:tcW w:w="3176" w:type="dxa"/>
          </w:tcPr>
          <w:p w14:paraId="3A61258C" w14:textId="77777777" w:rsidR="00DD1D3F" w:rsidRPr="00251F1E" w:rsidRDefault="00DD1D3F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fr-FR"/>
              </w:rPr>
            </w:pPr>
            <w:r w:rsidRPr="00251F1E">
              <w:rPr>
                <w:rFonts w:ascii="Arial" w:hAnsi="Arial" w:cs="Arial"/>
                <w:bCs/>
                <w:lang w:val="fr-FR"/>
              </w:rPr>
              <w:t>SM EN 1992-1-1:2011</w:t>
            </w:r>
          </w:p>
        </w:tc>
        <w:tc>
          <w:tcPr>
            <w:tcW w:w="5886" w:type="dxa"/>
          </w:tcPr>
          <w:p w14:paraId="0E7E88B8" w14:textId="5750A7B9" w:rsidR="00DD1D3F" w:rsidRDefault="00DD1D3F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Eurocod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2: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Proiectarea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structurilor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1-1: Reguli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generale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reguli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clădiri</w:t>
            </w:r>
            <w:proofErr w:type="spellEnd"/>
          </w:p>
          <w:p w14:paraId="3BEA428D" w14:textId="782715DC" w:rsidR="008674B1" w:rsidRPr="00E71D49" w:rsidRDefault="008674B1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en-US"/>
              </w:rPr>
            </w:pPr>
          </w:p>
        </w:tc>
      </w:tr>
      <w:tr w:rsidR="00DD1D3F" w:rsidRPr="00F13FF9" w14:paraId="0E1EE557" w14:textId="77777777" w:rsidTr="00A45DA3">
        <w:tc>
          <w:tcPr>
            <w:tcW w:w="3176" w:type="dxa"/>
          </w:tcPr>
          <w:p w14:paraId="3E3A0E02" w14:textId="77777777" w:rsidR="00DD1D3F" w:rsidRPr="00251F1E" w:rsidRDefault="00DD1D3F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fr-FR"/>
              </w:rPr>
            </w:pPr>
            <w:r w:rsidRPr="00251F1E">
              <w:rPr>
                <w:rFonts w:ascii="Arial" w:hAnsi="Arial" w:cs="Arial"/>
                <w:bCs/>
                <w:lang w:val="fr-FR"/>
              </w:rPr>
              <w:t>SM EN 1992-1-1:2011/AC:2015</w:t>
            </w:r>
          </w:p>
        </w:tc>
        <w:tc>
          <w:tcPr>
            <w:tcW w:w="5886" w:type="dxa"/>
          </w:tcPr>
          <w:p w14:paraId="36EAD0F2" w14:textId="33754A6D" w:rsidR="00DD1D3F" w:rsidRDefault="00DD1D3F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Eurocod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2: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Proiectarea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structurilor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1-1: Reguli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generale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reguli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clădiri</w:t>
            </w:r>
            <w:proofErr w:type="spellEnd"/>
          </w:p>
          <w:p w14:paraId="54384794" w14:textId="274FAE9F" w:rsidR="008674B1" w:rsidRPr="00E71D49" w:rsidRDefault="008674B1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</w:tc>
      </w:tr>
      <w:tr w:rsidR="00DD1D3F" w:rsidRPr="00F13FF9" w14:paraId="4397C352" w14:textId="77777777" w:rsidTr="00A45DA3">
        <w:tc>
          <w:tcPr>
            <w:tcW w:w="3176" w:type="dxa"/>
          </w:tcPr>
          <w:p w14:paraId="5250F5A6" w14:textId="77777777" w:rsidR="00DD1D3F" w:rsidRPr="00251F1E" w:rsidRDefault="00DD1D3F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fr-FR"/>
              </w:rPr>
            </w:pPr>
            <w:r w:rsidRPr="00251F1E">
              <w:rPr>
                <w:rFonts w:ascii="Arial" w:hAnsi="Arial" w:cs="Arial"/>
                <w:bCs/>
                <w:lang w:val="fr-FR"/>
              </w:rPr>
              <w:lastRenderedPageBreak/>
              <w:t>SM EN 1992-1-1:2011/NA:2018</w:t>
            </w:r>
          </w:p>
        </w:tc>
        <w:tc>
          <w:tcPr>
            <w:tcW w:w="5886" w:type="dxa"/>
          </w:tcPr>
          <w:p w14:paraId="6DB2F403" w14:textId="7CCCD9FB" w:rsidR="00DD1D3F" w:rsidRDefault="00DD1D3F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Anexa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na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ională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Eurocod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2: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Proiectarea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structurilor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1-1: Reguli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generale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reguli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clădiri</w:t>
            </w:r>
            <w:proofErr w:type="spellEnd"/>
          </w:p>
          <w:p w14:paraId="06ECC03E" w14:textId="695E9CD1" w:rsidR="008674B1" w:rsidRPr="00E71D49" w:rsidRDefault="008674B1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en-US"/>
              </w:rPr>
            </w:pPr>
          </w:p>
        </w:tc>
      </w:tr>
      <w:tr w:rsidR="00DD1D3F" w:rsidRPr="00F13FF9" w14:paraId="1B2C84F0" w14:textId="77777777" w:rsidTr="00A45DA3">
        <w:tc>
          <w:tcPr>
            <w:tcW w:w="3176" w:type="dxa"/>
          </w:tcPr>
          <w:p w14:paraId="37E2F1E0" w14:textId="5BECBBA2" w:rsidR="00DD1D3F" w:rsidRPr="00EA4338" w:rsidRDefault="00DD1D3F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521583">
              <w:rPr>
                <w:rFonts w:ascii="Arial" w:hAnsi="Arial" w:cs="Arial"/>
                <w:lang w:val="en-US" w:eastAsia="en-US"/>
              </w:rPr>
              <w:t>SM EN 12</w:t>
            </w:r>
            <w:r>
              <w:rPr>
                <w:rFonts w:ascii="Arial" w:hAnsi="Arial" w:cs="Arial"/>
                <w:lang w:val="en-US" w:eastAsia="en-US"/>
              </w:rPr>
              <w:t>350</w:t>
            </w:r>
            <w:r w:rsidRPr="00521583">
              <w:rPr>
                <w:rFonts w:ascii="Arial" w:hAnsi="Arial" w:cs="Arial"/>
                <w:lang w:val="en-US" w:eastAsia="en-US"/>
              </w:rPr>
              <w:t>-</w:t>
            </w:r>
            <w:r>
              <w:rPr>
                <w:rFonts w:ascii="Arial" w:hAnsi="Arial" w:cs="Arial"/>
                <w:lang w:val="en-US" w:eastAsia="en-US"/>
              </w:rPr>
              <w:t>1:2019</w:t>
            </w:r>
          </w:p>
        </w:tc>
        <w:tc>
          <w:tcPr>
            <w:tcW w:w="5886" w:type="dxa"/>
          </w:tcPr>
          <w:p w14:paraId="35799A9F" w14:textId="0DAC210F" w:rsidR="00DD1D3F" w:rsidRDefault="00DD1D3F" w:rsidP="00A33625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>proaspăt</w:t>
            </w:r>
            <w:proofErr w:type="spellEnd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>E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>antionare</w:t>
            </w:r>
            <w:proofErr w:type="spellEnd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>aparate</w:t>
            </w:r>
            <w:proofErr w:type="spellEnd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r w:rsidR="008674B1">
              <w:rPr>
                <w:rFonts w:ascii="Arial" w:hAnsi="Arial" w:cs="Arial"/>
                <w:shd w:val="clear" w:color="auto" w:fill="FFFFFF"/>
                <w:lang w:val="en-US"/>
              </w:rPr>
              <w:t>commune</w:t>
            </w:r>
          </w:p>
          <w:p w14:paraId="1865F9CA" w14:textId="0547FB1F" w:rsidR="008674B1" w:rsidRPr="00DD1D3F" w:rsidRDefault="008674B1" w:rsidP="00A33625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DD1D3F" w:rsidRPr="00F13FF9" w14:paraId="5085040E" w14:textId="77777777" w:rsidTr="00A45DA3">
        <w:tc>
          <w:tcPr>
            <w:tcW w:w="3176" w:type="dxa"/>
          </w:tcPr>
          <w:p w14:paraId="09C7626F" w14:textId="2E433411" w:rsidR="00DD1D3F" w:rsidRPr="00521583" w:rsidRDefault="00DD1D3F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en-US" w:eastAsia="en-US"/>
              </w:rPr>
            </w:pPr>
            <w:r w:rsidRPr="00521583">
              <w:rPr>
                <w:rFonts w:ascii="Arial" w:hAnsi="Arial" w:cs="Arial"/>
                <w:lang w:val="en-US" w:eastAsia="en-US"/>
              </w:rPr>
              <w:t>SM EN 12</w:t>
            </w:r>
            <w:r>
              <w:rPr>
                <w:rFonts w:ascii="Arial" w:hAnsi="Arial" w:cs="Arial"/>
                <w:lang w:val="en-US" w:eastAsia="en-US"/>
              </w:rPr>
              <w:t>350</w:t>
            </w:r>
            <w:r w:rsidRPr="00521583">
              <w:rPr>
                <w:rFonts w:ascii="Arial" w:hAnsi="Arial" w:cs="Arial"/>
                <w:lang w:val="en-US" w:eastAsia="en-US"/>
              </w:rPr>
              <w:t>-</w:t>
            </w:r>
            <w:r>
              <w:rPr>
                <w:rFonts w:ascii="Arial" w:hAnsi="Arial" w:cs="Arial"/>
                <w:lang w:val="en-US" w:eastAsia="en-US"/>
              </w:rPr>
              <w:t>2:2019</w:t>
            </w:r>
          </w:p>
        </w:tc>
        <w:tc>
          <w:tcPr>
            <w:tcW w:w="5886" w:type="dxa"/>
          </w:tcPr>
          <w:p w14:paraId="429D2BFC" w14:textId="77777777" w:rsidR="00DD1D3F" w:rsidRDefault="00DD1D3F" w:rsidP="00A33625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proaspăt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2: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Încercarea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tasare</w:t>
            </w:r>
            <w:proofErr w:type="spellEnd"/>
          </w:p>
          <w:p w14:paraId="4117FE56" w14:textId="4F7E7D63" w:rsidR="008674B1" w:rsidRPr="00DD1D3F" w:rsidRDefault="008674B1" w:rsidP="00A33625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DD1D3F" w:rsidRPr="00F13FF9" w14:paraId="313AA13B" w14:textId="77777777" w:rsidTr="00A45DA3">
        <w:tc>
          <w:tcPr>
            <w:tcW w:w="3176" w:type="dxa"/>
          </w:tcPr>
          <w:p w14:paraId="045DC5A6" w14:textId="44F98D09" w:rsidR="00DD1D3F" w:rsidRPr="002B1C79" w:rsidRDefault="00DD1D3F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en-US" w:eastAsia="en-US"/>
              </w:rPr>
            </w:pPr>
            <w:r w:rsidRPr="002B1C79">
              <w:rPr>
                <w:rFonts w:ascii="Arial" w:hAnsi="Arial" w:cs="Arial"/>
                <w:lang w:val="en-US" w:eastAsia="en-US"/>
              </w:rPr>
              <w:t>SM EN 12350-3:2019</w:t>
            </w:r>
          </w:p>
        </w:tc>
        <w:tc>
          <w:tcPr>
            <w:tcW w:w="5886" w:type="dxa"/>
          </w:tcPr>
          <w:p w14:paraId="6C9900A0" w14:textId="77777777" w:rsidR="00DD1D3F" w:rsidRDefault="00DD1D3F" w:rsidP="00A33625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proaspăt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3: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Vebe</w:t>
            </w:r>
            <w:proofErr w:type="spellEnd"/>
          </w:p>
          <w:p w14:paraId="1C7435A4" w14:textId="22AD4767" w:rsidR="008674B1" w:rsidRPr="00DD1D3F" w:rsidRDefault="008674B1" w:rsidP="00A33625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DD1D3F" w:rsidRPr="00F13FF9" w14:paraId="7A320287" w14:textId="77777777" w:rsidTr="00A45DA3">
        <w:tc>
          <w:tcPr>
            <w:tcW w:w="3176" w:type="dxa"/>
          </w:tcPr>
          <w:p w14:paraId="26501801" w14:textId="40FE1EB6" w:rsidR="00DD1D3F" w:rsidRPr="002B1C79" w:rsidRDefault="00DD1D3F" w:rsidP="00DD1D3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en-US" w:eastAsia="en-US"/>
              </w:rPr>
            </w:pPr>
            <w:r w:rsidRPr="002B1C79">
              <w:rPr>
                <w:rFonts w:ascii="Arial" w:hAnsi="Arial" w:cs="Arial"/>
                <w:lang w:val="en-US" w:eastAsia="en-US"/>
              </w:rPr>
              <w:t>SM EN 12350-4:2019</w:t>
            </w:r>
          </w:p>
        </w:tc>
        <w:tc>
          <w:tcPr>
            <w:tcW w:w="5886" w:type="dxa"/>
          </w:tcPr>
          <w:p w14:paraId="2927CF58" w14:textId="77777777" w:rsidR="00DD1D3F" w:rsidRDefault="00DD1D3F" w:rsidP="00DD1D3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proaspăt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4: Grad de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compactare</w:t>
            </w:r>
            <w:proofErr w:type="spellEnd"/>
          </w:p>
          <w:p w14:paraId="69B5B01C" w14:textId="44B9DB88" w:rsidR="008674B1" w:rsidRPr="00DD1D3F" w:rsidRDefault="008674B1" w:rsidP="00DD1D3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DD1D3F" w:rsidRPr="00F13FF9" w14:paraId="4C11EEBC" w14:textId="77777777" w:rsidTr="00A45DA3">
        <w:tc>
          <w:tcPr>
            <w:tcW w:w="3176" w:type="dxa"/>
          </w:tcPr>
          <w:p w14:paraId="3F74A13F" w14:textId="33E8C9EB" w:rsidR="00DD1D3F" w:rsidRPr="002B1C79" w:rsidRDefault="00DD1D3F" w:rsidP="00DD1D3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en-US" w:eastAsia="en-US"/>
              </w:rPr>
            </w:pPr>
            <w:r w:rsidRPr="002B1C79">
              <w:rPr>
                <w:rFonts w:ascii="Arial" w:hAnsi="Arial" w:cs="Arial"/>
                <w:lang w:val="en-US" w:eastAsia="en-US"/>
              </w:rPr>
              <w:t>SM EN 12350-6:2019</w:t>
            </w:r>
          </w:p>
        </w:tc>
        <w:tc>
          <w:tcPr>
            <w:tcW w:w="5886" w:type="dxa"/>
          </w:tcPr>
          <w:p w14:paraId="7117FBE7" w14:textId="77777777" w:rsidR="00DD1D3F" w:rsidRDefault="00DD1D3F" w:rsidP="00DD1D3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proaspăt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6: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Densitate</w:t>
            </w:r>
            <w:proofErr w:type="spellEnd"/>
          </w:p>
          <w:p w14:paraId="785ABD02" w14:textId="774A1BC3" w:rsidR="008674B1" w:rsidRPr="00DD1D3F" w:rsidRDefault="008674B1" w:rsidP="00DD1D3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DD1D3F" w14:paraId="70A32AB0" w14:textId="77777777" w:rsidTr="00A45DA3">
        <w:tc>
          <w:tcPr>
            <w:tcW w:w="3176" w:type="dxa"/>
          </w:tcPr>
          <w:p w14:paraId="677B4FAC" w14:textId="3289AF4F" w:rsidR="00DD1D3F" w:rsidRPr="002B1C79" w:rsidRDefault="00DD1D3F" w:rsidP="00DD1D3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en-US" w:eastAsia="en-US"/>
              </w:rPr>
            </w:pPr>
            <w:r w:rsidRPr="002B1C79">
              <w:rPr>
                <w:rFonts w:ascii="Arial" w:hAnsi="Arial" w:cs="Arial"/>
                <w:lang w:val="en-US" w:eastAsia="en-US"/>
              </w:rPr>
              <w:t>SM EN 12350-7:2019</w:t>
            </w:r>
          </w:p>
        </w:tc>
        <w:tc>
          <w:tcPr>
            <w:tcW w:w="5886" w:type="dxa"/>
          </w:tcPr>
          <w:p w14:paraId="4E4BDA2B" w14:textId="4D7AE75E" w:rsidR="00DD1D3F" w:rsidRDefault="00AF0D59" w:rsidP="00DD1D3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proaspăt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7: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Con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inut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aer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. Metode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prin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presiune</w:t>
            </w:r>
            <w:proofErr w:type="spellEnd"/>
          </w:p>
          <w:p w14:paraId="00AC64C9" w14:textId="4027B4B2" w:rsidR="008674B1" w:rsidRPr="00DD1D3F" w:rsidRDefault="008674B1" w:rsidP="00DD1D3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AF0D59" w14:paraId="39077048" w14:textId="77777777" w:rsidTr="00A45DA3">
        <w:tc>
          <w:tcPr>
            <w:tcW w:w="3176" w:type="dxa"/>
          </w:tcPr>
          <w:p w14:paraId="7E25F1DF" w14:textId="39ED832C" w:rsidR="00AF0D59" w:rsidRPr="002B1C7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en-US" w:eastAsia="en-US"/>
              </w:rPr>
            </w:pPr>
            <w:r w:rsidRPr="002B1C79">
              <w:rPr>
                <w:rFonts w:ascii="Arial" w:hAnsi="Arial" w:cs="Arial"/>
                <w:lang w:val="en-US" w:eastAsia="en-US"/>
              </w:rPr>
              <w:t>SM EN 12350-7:2019/AC:2022</w:t>
            </w:r>
          </w:p>
        </w:tc>
        <w:tc>
          <w:tcPr>
            <w:tcW w:w="5886" w:type="dxa"/>
          </w:tcPr>
          <w:p w14:paraId="6ED9BCFE" w14:textId="5CD680B9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proaspăt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7: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Con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inut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aer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. Metode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prin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presiune</w:t>
            </w:r>
            <w:proofErr w:type="spellEnd"/>
          </w:p>
          <w:p w14:paraId="10BCE0C4" w14:textId="4EFD84BA" w:rsidR="008674B1" w:rsidRPr="00AF0D59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AF0D59" w:rsidRPr="00F13FF9" w14:paraId="388845A7" w14:textId="77777777" w:rsidTr="00A45DA3">
        <w:tc>
          <w:tcPr>
            <w:tcW w:w="3176" w:type="dxa"/>
          </w:tcPr>
          <w:p w14:paraId="18E3A9A4" w14:textId="633894C9" w:rsidR="00AF0D59" w:rsidRPr="002B1C7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SM EN 12390-1:2021</w:t>
            </w:r>
          </w:p>
        </w:tc>
        <w:tc>
          <w:tcPr>
            <w:tcW w:w="5886" w:type="dxa"/>
          </w:tcPr>
          <w:p w14:paraId="1B5142BA" w14:textId="00706444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întărit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Formă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dimensiuni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alte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cerin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epruvete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tipare</w:t>
            </w:r>
            <w:proofErr w:type="spellEnd"/>
          </w:p>
          <w:p w14:paraId="70EFBF3C" w14:textId="32344BEB" w:rsidR="008674B1" w:rsidRPr="00A33625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AF0D59" w:rsidRPr="00F13FF9" w14:paraId="3B3B105F" w14:textId="77777777" w:rsidTr="00A45DA3">
        <w:tc>
          <w:tcPr>
            <w:tcW w:w="3176" w:type="dxa"/>
          </w:tcPr>
          <w:p w14:paraId="22847579" w14:textId="214438C9" w:rsidR="00AF0D59" w:rsidRPr="002B1C7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SM EN 12390-3:2019</w:t>
            </w:r>
          </w:p>
        </w:tc>
        <w:tc>
          <w:tcPr>
            <w:tcW w:w="5886" w:type="dxa"/>
          </w:tcPr>
          <w:p w14:paraId="2DABF0F4" w14:textId="33AA6F7B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întărit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3: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Rezisten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la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compresiune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epruvetelor</w:t>
            </w:r>
            <w:proofErr w:type="spellEnd"/>
          </w:p>
          <w:p w14:paraId="4E9B69EA" w14:textId="17799092" w:rsidR="008674B1" w:rsidRPr="00AF0D59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AF0D59" w:rsidRPr="00F13FF9" w14:paraId="6BF6D164" w14:textId="77777777" w:rsidTr="00A45DA3">
        <w:tc>
          <w:tcPr>
            <w:tcW w:w="3176" w:type="dxa"/>
          </w:tcPr>
          <w:p w14:paraId="75A74441" w14:textId="775497F3" w:rsidR="00AF0D59" w:rsidRPr="002B1C7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SM EN 12390-5:2019</w:t>
            </w:r>
          </w:p>
        </w:tc>
        <w:tc>
          <w:tcPr>
            <w:tcW w:w="5886" w:type="dxa"/>
          </w:tcPr>
          <w:p w14:paraId="2DA5165E" w14:textId="4EA4C45A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întărit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5: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Rezisten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la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încovoiere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epruvetelor</w:t>
            </w:r>
            <w:proofErr w:type="spellEnd"/>
          </w:p>
          <w:p w14:paraId="2CF27171" w14:textId="38479828" w:rsidR="008674B1" w:rsidRPr="00AF0D59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520461" w:rsidRPr="00F13FF9" w14:paraId="502B5D9D" w14:textId="77777777" w:rsidTr="00A45DA3">
        <w:tc>
          <w:tcPr>
            <w:tcW w:w="3176" w:type="dxa"/>
          </w:tcPr>
          <w:p w14:paraId="383684A1" w14:textId="673A84D4" w:rsidR="00520461" w:rsidRPr="00D84026" w:rsidRDefault="0052046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D84026">
              <w:rPr>
                <w:rFonts w:ascii="Arial" w:hAnsi="Arial" w:cs="Arial"/>
                <w:bCs/>
                <w:lang w:val="ro-RO"/>
              </w:rPr>
              <w:t xml:space="preserve">SM </w:t>
            </w:r>
            <w:r w:rsidR="00017707" w:rsidRPr="00D84026">
              <w:rPr>
                <w:rFonts w:ascii="Arial" w:hAnsi="Arial" w:cs="Arial"/>
                <w:bCs/>
                <w:lang w:val="ro-RO"/>
              </w:rPr>
              <w:t xml:space="preserve">SR </w:t>
            </w:r>
            <w:r w:rsidRPr="00D84026">
              <w:rPr>
                <w:rFonts w:ascii="Arial" w:hAnsi="Arial" w:cs="Arial"/>
                <w:bCs/>
                <w:lang w:val="ro-RO"/>
              </w:rPr>
              <w:t>EN 12390-6:201</w:t>
            </w:r>
            <w:r w:rsidR="00017707" w:rsidRPr="00D84026">
              <w:rPr>
                <w:rFonts w:ascii="Arial" w:hAnsi="Arial" w:cs="Arial"/>
                <w:bCs/>
                <w:lang w:val="ro-RO"/>
              </w:rPr>
              <w:t>1</w:t>
            </w:r>
          </w:p>
        </w:tc>
        <w:tc>
          <w:tcPr>
            <w:tcW w:w="5886" w:type="dxa"/>
          </w:tcPr>
          <w:p w14:paraId="1166A1B8" w14:textId="7F1D9DB1" w:rsidR="00520461" w:rsidRPr="00D84026" w:rsidRDefault="00017707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D84026">
              <w:rPr>
                <w:rFonts w:ascii="Arial" w:hAnsi="Arial" w:cs="Arial"/>
                <w:bCs/>
                <w:lang w:val="ro-RO"/>
              </w:rPr>
              <w:t>Încercare pe beton întărit. Partea 6: Rezisten</w:t>
            </w:r>
            <w:r w:rsidR="00EA2E93" w:rsidRPr="00D84026">
              <w:rPr>
                <w:rFonts w:ascii="Arial" w:hAnsi="Arial" w:cs="Arial"/>
                <w:bCs/>
                <w:lang w:val="ro-RO"/>
              </w:rPr>
              <w:t>ț</w:t>
            </w:r>
            <w:r w:rsidRPr="00D84026">
              <w:rPr>
                <w:rFonts w:ascii="Arial" w:hAnsi="Arial" w:cs="Arial"/>
                <w:bCs/>
                <w:lang w:val="ro-RO"/>
              </w:rPr>
              <w:t>a la întindere prin despicare a epruvetelor</w:t>
            </w:r>
          </w:p>
          <w:p w14:paraId="1E8ADC1F" w14:textId="3157D3D7" w:rsidR="008674B1" w:rsidRPr="00D84026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</w:p>
        </w:tc>
      </w:tr>
      <w:tr w:rsidR="00977BAA" w14:paraId="62ADBB53" w14:textId="77777777" w:rsidTr="00A45DA3">
        <w:tc>
          <w:tcPr>
            <w:tcW w:w="3176" w:type="dxa"/>
          </w:tcPr>
          <w:p w14:paraId="2B6D3F24" w14:textId="19325E02" w:rsidR="00977BAA" w:rsidRPr="002B1C79" w:rsidRDefault="00977BAA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SM CEN/TS 12390-9:2017</w:t>
            </w:r>
          </w:p>
        </w:tc>
        <w:tc>
          <w:tcPr>
            <w:tcW w:w="5886" w:type="dxa"/>
          </w:tcPr>
          <w:p w14:paraId="035032C8" w14:textId="672DC738" w:rsidR="00977BAA" w:rsidRDefault="00977BAA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977BAA">
              <w:rPr>
                <w:rFonts w:ascii="Arial" w:hAnsi="Arial" w:cs="Arial"/>
                <w:bCs/>
                <w:lang w:val="ro-RO"/>
              </w:rPr>
              <w:t>Încercare pe beton întărit. Partea 9: Rezisten</w:t>
            </w:r>
            <w:r w:rsidR="00EA2E93">
              <w:rPr>
                <w:rFonts w:ascii="Arial" w:hAnsi="Arial" w:cs="Arial"/>
                <w:bCs/>
                <w:lang w:val="ro-RO"/>
              </w:rPr>
              <w:t>ț</w:t>
            </w:r>
            <w:r w:rsidRPr="00977BAA">
              <w:rPr>
                <w:rFonts w:ascii="Arial" w:hAnsi="Arial" w:cs="Arial"/>
                <w:bCs/>
                <w:lang w:val="ro-RO"/>
              </w:rPr>
              <w:t>ă la înghe</w:t>
            </w:r>
            <w:r w:rsidR="00EA2E93">
              <w:rPr>
                <w:rFonts w:ascii="Arial" w:hAnsi="Arial" w:cs="Arial"/>
                <w:bCs/>
                <w:lang w:val="ro-RO"/>
              </w:rPr>
              <w:t>ț</w:t>
            </w:r>
            <w:r w:rsidRPr="00977BAA">
              <w:rPr>
                <w:rFonts w:ascii="Arial" w:hAnsi="Arial" w:cs="Arial"/>
                <w:bCs/>
                <w:lang w:val="ro-RO"/>
              </w:rPr>
              <w:t>-dezghe</w:t>
            </w:r>
            <w:r w:rsidR="00EA2E93">
              <w:rPr>
                <w:rFonts w:ascii="Arial" w:hAnsi="Arial" w:cs="Arial"/>
                <w:bCs/>
                <w:lang w:val="ro-RO"/>
              </w:rPr>
              <w:t>ț</w:t>
            </w:r>
            <w:r w:rsidRPr="00977BAA">
              <w:rPr>
                <w:rFonts w:ascii="Arial" w:hAnsi="Arial" w:cs="Arial"/>
                <w:bCs/>
                <w:lang w:val="ro-RO"/>
              </w:rPr>
              <w:t xml:space="preserve"> cu ajutorul sărurilor de dezghe</w:t>
            </w:r>
            <w:r w:rsidR="00EA2E93">
              <w:rPr>
                <w:rFonts w:ascii="Arial" w:hAnsi="Arial" w:cs="Arial"/>
                <w:bCs/>
                <w:lang w:val="ro-RO"/>
              </w:rPr>
              <w:t>ț</w:t>
            </w:r>
            <w:r w:rsidRPr="00977BAA">
              <w:rPr>
                <w:rFonts w:ascii="Arial" w:hAnsi="Arial" w:cs="Arial"/>
                <w:bCs/>
                <w:lang w:val="ro-RO"/>
              </w:rPr>
              <w:t>are. Exfoliere</w:t>
            </w:r>
          </w:p>
          <w:p w14:paraId="191C030D" w14:textId="2956D5AE" w:rsidR="008674B1" w:rsidRPr="00977BAA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</w:p>
        </w:tc>
      </w:tr>
      <w:tr w:rsidR="00017707" w:rsidRPr="00F13FF9" w14:paraId="2913B802" w14:textId="77777777" w:rsidTr="00A45DA3">
        <w:tc>
          <w:tcPr>
            <w:tcW w:w="3176" w:type="dxa"/>
          </w:tcPr>
          <w:p w14:paraId="3959DCD6" w14:textId="6A3F0BD9" w:rsidR="00017707" w:rsidRPr="001D3401" w:rsidRDefault="00017707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en-US"/>
              </w:rPr>
            </w:pPr>
            <w:bookmarkStart w:id="4" w:name="_Hlk131508750"/>
            <w:r w:rsidRPr="001D3401">
              <w:rPr>
                <w:rFonts w:ascii="Arial" w:hAnsi="Arial" w:cs="Arial"/>
                <w:shd w:val="clear" w:color="auto" w:fill="FFFFFF"/>
                <w:lang w:val="en-US"/>
              </w:rPr>
              <w:t>SM EN 12504-1:2019</w:t>
            </w:r>
          </w:p>
        </w:tc>
        <w:tc>
          <w:tcPr>
            <w:tcW w:w="5886" w:type="dxa"/>
          </w:tcPr>
          <w:p w14:paraId="6A15DDE1" w14:textId="45DC138F" w:rsidR="00017707" w:rsidRPr="001D3401" w:rsidRDefault="00017707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1D3401">
              <w:rPr>
                <w:rFonts w:ascii="Arial" w:hAnsi="Arial" w:cs="Arial"/>
                <w:bCs/>
                <w:lang w:val="ro-RO"/>
              </w:rPr>
              <w:t xml:space="preserve">Încercări pe beton în structuri. Partea 1: Carote. Prelevare, examinare </w:t>
            </w:r>
            <w:r w:rsidR="00EA2E93" w:rsidRPr="001D3401">
              <w:rPr>
                <w:rFonts w:ascii="Arial" w:hAnsi="Arial" w:cs="Arial"/>
                <w:bCs/>
                <w:lang w:val="ro-RO"/>
              </w:rPr>
              <w:t>ș</w:t>
            </w:r>
            <w:r w:rsidRPr="001D3401">
              <w:rPr>
                <w:rFonts w:ascii="Arial" w:hAnsi="Arial" w:cs="Arial"/>
                <w:bCs/>
                <w:lang w:val="ro-RO"/>
              </w:rPr>
              <w:t>i încercări la compresiune</w:t>
            </w:r>
          </w:p>
          <w:p w14:paraId="4779DCAD" w14:textId="36B8C978" w:rsidR="008674B1" w:rsidRPr="001D3401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</w:p>
        </w:tc>
      </w:tr>
      <w:tr w:rsidR="00017707" w:rsidRPr="00F13FF9" w14:paraId="3C141A44" w14:textId="77777777" w:rsidTr="00A45DA3">
        <w:tc>
          <w:tcPr>
            <w:tcW w:w="3176" w:type="dxa"/>
          </w:tcPr>
          <w:p w14:paraId="01DF9979" w14:textId="60FA945C" w:rsidR="00017707" w:rsidRPr="001D3401" w:rsidRDefault="00017707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1D3401">
              <w:rPr>
                <w:rFonts w:ascii="Arial" w:hAnsi="Arial" w:cs="Arial"/>
                <w:shd w:val="clear" w:color="auto" w:fill="FFFFFF"/>
                <w:lang w:val="en-US"/>
              </w:rPr>
              <w:t>SM EN 12504-1:2019/AC:2021</w:t>
            </w:r>
          </w:p>
        </w:tc>
        <w:tc>
          <w:tcPr>
            <w:tcW w:w="5886" w:type="dxa"/>
          </w:tcPr>
          <w:p w14:paraId="7A0F67F5" w14:textId="0B99687A" w:rsidR="00017707" w:rsidRPr="001D3401" w:rsidRDefault="00017707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1D3401">
              <w:rPr>
                <w:rFonts w:ascii="Arial" w:hAnsi="Arial" w:cs="Arial"/>
                <w:bCs/>
                <w:lang w:val="ro-RO"/>
              </w:rPr>
              <w:t xml:space="preserve">Încercări pe beton în structuri. Partea 1: Carote. Prelevare, examinare </w:t>
            </w:r>
            <w:r w:rsidR="00EA2E93" w:rsidRPr="001D3401">
              <w:rPr>
                <w:rFonts w:ascii="Arial" w:hAnsi="Arial" w:cs="Arial"/>
                <w:bCs/>
                <w:lang w:val="ro-RO"/>
              </w:rPr>
              <w:t>ș</w:t>
            </w:r>
            <w:r w:rsidRPr="001D3401">
              <w:rPr>
                <w:rFonts w:ascii="Arial" w:hAnsi="Arial" w:cs="Arial"/>
                <w:bCs/>
                <w:lang w:val="ro-RO"/>
              </w:rPr>
              <w:t>i încercări la compresiune</w:t>
            </w:r>
          </w:p>
        </w:tc>
      </w:tr>
      <w:bookmarkEnd w:id="4"/>
      <w:tr w:rsidR="00AF0D59" w14:paraId="629C3375" w14:textId="77777777" w:rsidTr="00A45DA3">
        <w:tc>
          <w:tcPr>
            <w:tcW w:w="3176" w:type="dxa"/>
          </w:tcPr>
          <w:p w14:paraId="759F2294" w14:textId="77777777" w:rsidR="00AF0D59" w:rsidRPr="002B1C7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lang w:val="ro-RO"/>
              </w:rPr>
            </w:pPr>
            <w:r w:rsidRPr="002B1C79">
              <w:rPr>
                <w:rFonts w:ascii="Arial" w:hAnsi="Arial" w:cs="Arial"/>
                <w:lang w:val="en-US"/>
              </w:rPr>
              <w:t>SM SR EN 12620+A1:2010</w:t>
            </w:r>
          </w:p>
        </w:tc>
        <w:tc>
          <w:tcPr>
            <w:tcW w:w="5886" w:type="dxa"/>
          </w:tcPr>
          <w:p w14:paraId="3B2B804B" w14:textId="77777777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</w:p>
          <w:p w14:paraId="74FE80B2" w14:textId="63EDF70C" w:rsidR="008674B1" w:rsidRPr="00E71D49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AF0D59" w14:paraId="643C4EF3" w14:textId="77777777" w:rsidTr="00A45DA3">
        <w:tc>
          <w:tcPr>
            <w:tcW w:w="3176" w:type="dxa"/>
          </w:tcPr>
          <w:p w14:paraId="3D0BC7F3" w14:textId="77777777" w:rsidR="00AF0D59" w:rsidRPr="00377BDD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SM EN 12878:2015</w:t>
            </w:r>
          </w:p>
        </w:tc>
        <w:tc>
          <w:tcPr>
            <w:tcW w:w="5886" w:type="dxa"/>
          </w:tcPr>
          <w:p w14:paraId="19D92D8B" w14:textId="4A5B35D9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Pigmen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colorarea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materialelor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construc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bază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ciment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/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sau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var.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Specifica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metode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</w:p>
          <w:p w14:paraId="08028887" w14:textId="0EE59D88" w:rsidR="008674B1" w:rsidRPr="00E71D49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AF0D59" w14:paraId="7B7BC3E7" w14:textId="77777777" w:rsidTr="00A45DA3">
        <w:tc>
          <w:tcPr>
            <w:tcW w:w="3176" w:type="dxa"/>
          </w:tcPr>
          <w:p w14:paraId="0C3E7B76" w14:textId="77777777" w:rsidR="00AF0D59" w:rsidRPr="00251F1E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SM EN 13055:2016</w:t>
            </w:r>
          </w:p>
        </w:tc>
        <w:tc>
          <w:tcPr>
            <w:tcW w:w="5886" w:type="dxa"/>
          </w:tcPr>
          <w:p w14:paraId="29775078" w14:textId="7BCE9E92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u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oare</w:t>
            </w:r>
            <w:proofErr w:type="spellEnd"/>
          </w:p>
          <w:p w14:paraId="54131790" w14:textId="3BB4FDBF" w:rsidR="008674B1" w:rsidRPr="00E71D49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AF0D59" w:rsidRPr="00F13FF9" w14:paraId="36635752" w14:textId="77777777" w:rsidTr="00A45DA3">
        <w:tc>
          <w:tcPr>
            <w:tcW w:w="3176" w:type="dxa"/>
          </w:tcPr>
          <w:p w14:paraId="546BF83C" w14:textId="76926E96" w:rsidR="00AF0D59" w:rsidRPr="00E71D4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A6524D">
              <w:rPr>
                <w:rFonts w:ascii="Arial" w:hAnsi="Arial" w:cs="Arial"/>
                <w:lang w:val="ro-RO"/>
              </w:rPr>
              <w:t>SM SR EN 1</w:t>
            </w:r>
            <w:r>
              <w:rPr>
                <w:rFonts w:ascii="Arial" w:hAnsi="Arial" w:cs="Arial"/>
                <w:lang w:val="ro-RO"/>
              </w:rPr>
              <w:t>3242</w:t>
            </w:r>
            <w:r w:rsidRPr="00A6524D">
              <w:rPr>
                <w:rFonts w:ascii="Arial" w:hAnsi="Arial" w:cs="Arial"/>
                <w:lang w:val="ro-RO"/>
              </w:rPr>
              <w:t>+A1</w:t>
            </w:r>
            <w:r>
              <w:rPr>
                <w:rFonts w:ascii="Arial" w:hAnsi="Arial" w:cs="Arial"/>
                <w:lang w:val="ro-RO"/>
              </w:rPr>
              <w:t>:2010</w:t>
            </w:r>
          </w:p>
        </w:tc>
        <w:tc>
          <w:tcPr>
            <w:tcW w:w="5886" w:type="dxa"/>
          </w:tcPr>
          <w:p w14:paraId="5C2B7653" w14:textId="4774F6EC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din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materiale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nelegate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sau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legate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hidraulic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utilizare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inginerie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civilă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construc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drumuri</w:t>
            </w:r>
            <w:proofErr w:type="spellEnd"/>
          </w:p>
          <w:p w14:paraId="4D1EEC7D" w14:textId="6156DB64" w:rsidR="008674B1" w:rsidRPr="006F72D4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AF0D59" w:rsidRPr="00F13FF9" w14:paraId="08D458AE" w14:textId="77777777" w:rsidTr="00A45DA3">
        <w:tc>
          <w:tcPr>
            <w:tcW w:w="3176" w:type="dxa"/>
          </w:tcPr>
          <w:p w14:paraId="007D3247" w14:textId="2631EC0A" w:rsidR="00AF0D59" w:rsidRPr="00E71D4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A6524D">
              <w:rPr>
                <w:rFonts w:ascii="Arial" w:hAnsi="Arial" w:cs="Arial"/>
                <w:lang w:val="ro-RO"/>
              </w:rPr>
              <w:t>SM SR EN 1</w:t>
            </w:r>
            <w:r>
              <w:rPr>
                <w:rFonts w:ascii="Arial" w:hAnsi="Arial" w:cs="Arial"/>
                <w:lang w:val="ro-RO"/>
              </w:rPr>
              <w:t>3242</w:t>
            </w:r>
            <w:r w:rsidRPr="00A6524D">
              <w:rPr>
                <w:rFonts w:ascii="Arial" w:hAnsi="Arial" w:cs="Arial"/>
                <w:lang w:val="ro-RO"/>
              </w:rPr>
              <w:t>+A1</w:t>
            </w:r>
            <w:r>
              <w:rPr>
                <w:rFonts w:ascii="Arial" w:hAnsi="Arial" w:cs="Arial"/>
                <w:lang w:val="ro-RO"/>
              </w:rPr>
              <w:t>:2010/ C91:2022</w:t>
            </w:r>
          </w:p>
        </w:tc>
        <w:tc>
          <w:tcPr>
            <w:tcW w:w="5886" w:type="dxa"/>
          </w:tcPr>
          <w:p w14:paraId="34A97399" w14:textId="2097AD59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din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materiale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nelegate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sau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legate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hidraulic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utilizare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inginerie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civilă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construc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drumuri</w:t>
            </w:r>
            <w:proofErr w:type="spellEnd"/>
          </w:p>
          <w:p w14:paraId="5DFE88D6" w14:textId="0A6736AE" w:rsidR="008674B1" w:rsidRPr="00E71D49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AF0D59" w:rsidRPr="00F13FF9" w14:paraId="645C71DB" w14:textId="77777777" w:rsidTr="00A45DA3">
        <w:tc>
          <w:tcPr>
            <w:tcW w:w="3176" w:type="dxa"/>
          </w:tcPr>
          <w:p w14:paraId="032633D8" w14:textId="76A494AF" w:rsidR="00AF0D59" w:rsidRPr="000C09E8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SM SR EN 13263-1+A1:2010</w:t>
            </w:r>
          </w:p>
        </w:tc>
        <w:tc>
          <w:tcPr>
            <w:tcW w:w="5886" w:type="dxa"/>
          </w:tcPr>
          <w:p w14:paraId="0636DB4F" w14:textId="75C13120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Silice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ultrafină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Defini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condi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criterii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conformitate</w:t>
            </w:r>
            <w:proofErr w:type="spellEnd"/>
          </w:p>
          <w:p w14:paraId="6B9F9678" w14:textId="63C48BDF" w:rsidR="008674B1" w:rsidRPr="000C09E8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AF0D59" w:rsidRPr="00F13FF9" w14:paraId="43D58B55" w14:textId="77777777" w:rsidTr="00A45DA3">
        <w:tc>
          <w:tcPr>
            <w:tcW w:w="3176" w:type="dxa"/>
          </w:tcPr>
          <w:p w14:paraId="12426058" w14:textId="141DEB1A" w:rsidR="00AF0D59" w:rsidRPr="006E0DEA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SM 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 xml:space="preserve">SR 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EN 13286-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>2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: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>2011</w:t>
            </w:r>
          </w:p>
        </w:tc>
        <w:tc>
          <w:tcPr>
            <w:tcW w:w="5886" w:type="dxa"/>
          </w:tcPr>
          <w:p w14:paraId="5B29BCD0" w14:textId="7736D6B7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Amestecuri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netratate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lian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hidraulici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2: Metode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laborator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masei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volumice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referin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ă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con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inutului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apă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Compactare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Proctor</w:t>
            </w:r>
          </w:p>
          <w:p w14:paraId="1776CE50" w14:textId="01880B64" w:rsidR="008674B1" w:rsidRPr="00A33625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AF0D59" w14:paraId="7C266BAC" w14:textId="77777777" w:rsidTr="00A45DA3">
        <w:tc>
          <w:tcPr>
            <w:tcW w:w="3176" w:type="dxa"/>
          </w:tcPr>
          <w:p w14:paraId="757941C3" w14:textId="1E021980" w:rsidR="00AF0D59" w:rsidRPr="006E0DEA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SM 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 xml:space="preserve">SR 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EN 13286-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>2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: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 xml:space="preserve"> 2011/ AC:2018</w:t>
            </w:r>
          </w:p>
        </w:tc>
        <w:tc>
          <w:tcPr>
            <w:tcW w:w="5886" w:type="dxa"/>
          </w:tcPr>
          <w:p w14:paraId="2EBE47A3" w14:textId="009722F5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Amestecuri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netratate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lian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hidraulici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2: Metode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laborator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lastRenderedPageBreak/>
              <w:t xml:space="preserve">a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masei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volumice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referin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ă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con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inutului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apă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Compactare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Proctor</w:t>
            </w:r>
          </w:p>
          <w:p w14:paraId="47DCC961" w14:textId="6B3D6E53" w:rsidR="008674B1" w:rsidRPr="006E0DEA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AF0D59" w14:paraId="43C0B7DC" w14:textId="77777777" w:rsidTr="00A45DA3">
        <w:tc>
          <w:tcPr>
            <w:tcW w:w="3176" w:type="dxa"/>
          </w:tcPr>
          <w:p w14:paraId="6026C9ED" w14:textId="508F321A" w:rsidR="00AF0D59" w:rsidRPr="006E0DEA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lastRenderedPageBreak/>
              <w:t>SM EN 13286-4:2022</w:t>
            </w:r>
          </w:p>
        </w:tc>
        <w:tc>
          <w:tcPr>
            <w:tcW w:w="5886" w:type="dxa"/>
          </w:tcPr>
          <w:p w14:paraId="23066206" w14:textId="700F9434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Amestecuri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netratate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tratate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lian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hidraulici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4: Metode de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determinare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laborator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masei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volumice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referin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ă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con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inutului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apă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. Ciocan vibrator</w:t>
            </w:r>
          </w:p>
          <w:p w14:paraId="4B1D728F" w14:textId="54CEF7D4" w:rsidR="008674B1" w:rsidRPr="000C09E8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AF0D59" w:rsidRPr="00F13FF9" w14:paraId="7C79FEA9" w14:textId="77777777" w:rsidTr="00A45DA3">
        <w:tc>
          <w:tcPr>
            <w:tcW w:w="3176" w:type="dxa"/>
          </w:tcPr>
          <w:p w14:paraId="2946B959" w14:textId="31D45CEA" w:rsidR="00AF0D59" w:rsidRPr="006E0DEA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SM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 xml:space="preserve"> SR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EN 13286-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>50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:20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>11</w:t>
            </w:r>
          </w:p>
        </w:tc>
        <w:tc>
          <w:tcPr>
            <w:tcW w:w="5886" w:type="dxa"/>
          </w:tcPr>
          <w:p w14:paraId="4B87DEE8" w14:textId="6F762684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Amestecuri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netratate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lian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hidraulici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50: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Metoda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confec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ionare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prin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compactare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cu un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aparat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. Proctor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sau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o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masă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vibratoare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epruvetelor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din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lian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hidraulici</w:t>
            </w:r>
            <w:proofErr w:type="spellEnd"/>
          </w:p>
          <w:p w14:paraId="194162DA" w14:textId="46EB4A22" w:rsidR="008674B1" w:rsidRPr="00A33625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AF0D59" w:rsidRPr="00F13FF9" w14:paraId="5B13BBF1" w14:textId="77777777" w:rsidTr="00A45DA3">
        <w:tc>
          <w:tcPr>
            <w:tcW w:w="3176" w:type="dxa"/>
          </w:tcPr>
          <w:p w14:paraId="04F9D94F" w14:textId="5395CB40" w:rsidR="00AF0D59" w:rsidRPr="006E0DEA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SM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 xml:space="preserve"> SR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EN 13286-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>51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:20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>11</w:t>
            </w:r>
          </w:p>
        </w:tc>
        <w:tc>
          <w:tcPr>
            <w:tcW w:w="5886" w:type="dxa"/>
          </w:tcPr>
          <w:p w14:paraId="4A067AB6" w14:textId="69B442C4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Amestecuri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netratate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lian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hidraulici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51: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Metoda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confec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ionare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prin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compactare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ciocan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vibrator a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epruvetelor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din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lian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hidraulici</w:t>
            </w:r>
            <w:proofErr w:type="spellEnd"/>
          </w:p>
          <w:p w14:paraId="00125A02" w14:textId="367F3AFB" w:rsidR="008674B1" w:rsidRPr="00A33625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6B1615" w:rsidRPr="00F13FF9" w14:paraId="276EE113" w14:textId="77777777" w:rsidTr="00A45DA3">
        <w:tc>
          <w:tcPr>
            <w:tcW w:w="3176" w:type="dxa"/>
          </w:tcPr>
          <w:p w14:paraId="764084C1" w14:textId="6065043D" w:rsidR="006B1615" w:rsidRPr="00377BDD" w:rsidRDefault="006B1615" w:rsidP="006B1615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fr-FR"/>
              </w:rPr>
            </w:pPr>
            <w:r w:rsidRPr="00CF6902">
              <w:rPr>
                <w:rFonts w:ascii="Arial" w:hAnsi="Arial" w:cs="Arial"/>
                <w:lang w:val="fr-FR"/>
              </w:rPr>
              <w:t>SM EN 13808:2014</w:t>
            </w:r>
          </w:p>
        </w:tc>
        <w:tc>
          <w:tcPr>
            <w:tcW w:w="5886" w:type="dxa"/>
          </w:tcPr>
          <w:p w14:paraId="1E60869B" w14:textId="77777777" w:rsidR="006B1615" w:rsidRPr="00CF6902" w:rsidRDefault="006B1615" w:rsidP="006B1615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>Bitum</w:t>
            </w:r>
            <w:proofErr w:type="spellEnd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 xml:space="preserve"> şi </w:t>
            </w:r>
            <w:proofErr w:type="spellStart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>lianţi</w:t>
            </w:r>
            <w:proofErr w:type="spellEnd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>bituminoşi</w:t>
            </w:r>
            <w:proofErr w:type="spellEnd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>Cadrul</w:t>
            </w:r>
            <w:proofErr w:type="spellEnd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>specificaţiilor</w:t>
            </w:r>
            <w:proofErr w:type="spellEnd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>emulsiile</w:t>
            </w:r>
            <w:proofErr w:type="spellEnd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>bituminoase</w:t>
            </w:r>
            <w:proofErr w:type="spellEnd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>cationice</w:t>
            </w:r>
            <w:proofErr w:type="spellEnd"/>
          </w:p>
          <w:p w14:paraId="2431D96D" w14:textId="759E758D" w:rsidR="006B1615" w:rsidRPr="00017707" w:rsidRDefault="006B1615" w:rsidP="006B1615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AF0D59" w:rsidRPr="00F13FF9" w14:paraId="4413550D" w14:textId="77777777" w:rsidTr="00A45DA3">
        <w:tc>
          <w:tcPr>
            <w:tcW w:w="3176" w:type="dxa"/>
          </w:tcPr>
          <w:p w14:paraId="289CE805" w14:textId="77777777" w:rsidR="00AF0D59" w:rsidRPr="00377BDD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fr-FR"/>
              </w:rPr>
            </w:pPr>
            <w:r w:rsidRPr="00377BDD">
              <w:rPr>
                <w:rFonts w:ascii="Arial" w:hAnsi="Arial" w:cs="Arial"/>
                <w:bCs/>
                <w:lang w:val="fr-FR"/>
              </w:rPr>
              <w:t>SM EN 13877-2:2013</w:t>
            </w:r>
          </w:p>
        </w:tc>
        <w:tc>
          <w:tcPr>
            <w:tcW w:w="5886" w:type="dxa"/>
          </w:tcPr>
          <w:p w14:paraId="7290A6DB" w14:textId="34C37FD6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Structuri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rutiere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2: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Cerin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func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ionale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structurile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rutiere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</w:p>
          <w:p w14:paraId="267DD2F9" w14:textId="255CC224" w:rsidR="008674B1" w:rsidRPr="00E71D49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AF0D59" w:rsidRPr="00F13FF9" w14:paraId="1059AC8D" w14:textId="77777777" w:rsidTr="00A45DA3">
        <w:tc>
          <w:tcPr>
            <w:tcW w:w="3176" w:type="dxa"/>
          </w:tcPr>
          <w:p w14:paraId="48DD2133" w14:textId="77777777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fr-FR"/>
              </w:rPr>
              <w:t xml:space="preserve">SM </w:t>
            </w:r>
            <w:r w:rsidRPr="00785FAA">
              <w:rPr>
                <w:rFonts w:ascii="Arial" w:hAnsi="Arial" w:cs="Arial"/>
                <w:bCs/>
                <w:lang w:val="fr-FR"/>
              </w:rPr>
              <w:t>EN 14227-1</w:t>
            </w:r>
            <w:r w:rsidRPr="006F72D4">
              <w:rPr>
                <w:rFonts w:ascii="Arial" w:hAnsi="Arial" w:cs="Arial"/>
                <w:bCs/>
                <w:lang w:val="fr-FR"/>
              </w:rPr>
              <w:t>:2015</w:t>
            </w:r>
          </w:p>
        </w:tc>
        <w:tc>
          <w:tcPr>
            <w:tcW w:w="5886" w:type="dxa"/>
          </w:tcPr>
          <w:p w14:paraId="60068CCF" w14:textId="52EA36FB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Amestecuri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tratate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lian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hidraulici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Specifica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Amestecuri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granulare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tratate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ciment</w:t>
            </w:r>
            <w:proofErr w:type="spellEnd"/>
          </w:p>
          <w:p w14:paraId="664F6EC7" w14:textId="325E2036" w:rsidR="008674B1" w:rsidRPr="006F72D4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AF0D59" w14:paraId="2684BFC3" w14:textId="77777777" w:rsidTr="00A45DA3">
        <w:tc>
          <w:tcPr>
            <w:tcW w:w="3176" w:type="dxa"/>
          </w:tcPr>
          <w:p w14:paraId="252337B8" w14:textId="77777777" w:rsidR="00AF0D59" w:rsidRPr="00E71D4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386B78">
              <w:rPr>
                <w:rFonts w:ascii="Arial" w:hAnsi="Arial" w:cs="Arial"/>
                <w:bCs/>
                <w:lang w:val="en-US"/>
              </w:rPr>
              <w:t>SM SR EN 15167-1</w:t>
            </w:r>
            <w:r>
              <w:rPr>
                <w:rFonts w:ascii="Arial" w:hAnsi="Arial" w:cs="Arial"/>
                <w:bCs/>
                <w:lang w:val="en-US"/>
              </w:rPr>
              <w:t>:2010</w:t>
            </w:r>
          </w:p>
        </w:tc>
        <w:tc>
          <w:tcPr>
            <w:tcW w:w="5886" w:type="dxa"/>
          </w:tcPr>
          <w:p w14:paraId="2E9D7D84" w14:textId="2F057690" w:rsidR="00AF0D59" w:rsidRDefault="00AF0D59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Zgură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granulată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furnal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măcinată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utilizare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, mortar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pastă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Defini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specifica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criterii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conformitate</w:t>
            </w:r>
            <w:proofErr w:type="spellEnd"/>
          </w:p>
          <w:p w14:paraId="531D4FA1" w14:textId="7654CF31" w:rsidR="008674B1" w:rsidRPr="00E71D49" w:rsidRDefault="008674B1" w:rsidP="00AF0D5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</w:tbl>
    <w:p w14:paraId="3099EBEC" w14:textId="1BFC8E42" w:rsidR="00182274" w:rsidRDefault="00182274" w:rsidP="008839BD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1B47F436" w14:textId="77777777" w:rsidR="000259ED" w:rsidRPr="009B1843" w:rsidRDefault="000259ED" w:rsidP="000259ED">
      <w:pPr>
        <w:pStyle w:val="12"/>
        <w:ind w:left="2835" w:hanging="2835"/>
        <w:jc w:val="both"/>
        <w:rPr>
          <w:rFonts w:ascii="Arial" w:hAnsi="Arial" w:cs="Arial"/>
          <w:sz w:val="20"/>
          <w:szCs w:val="20"/>
          <w:highlight w:val="yellow"/>
          <w:lang w:val="en-US"/>
        </w:rPr>
      </w:pPr>
      <w:bookmarkStart w:id="5" w:name="_Toc398210909"/>
    </w:p>
    <w:p w14:paraId="32707F94" w14:textId="0DF4A100" w:rsidR="00814E29" w:rsidRPr="008674B1" w:rsidRDefault="00814E29" w:rsidP="008674B1">
      <w:pPr>
        <w:widowControl/>
        <w:tabs>
          <w:tab w:val="left" w:pos="462"/>
        </w:tabs>
        <w:jc w:val="both"/>
        <w:rPr>
          <w:rFonts w:ascii="Arial" w:hAnsi="Arial" w:cs="Arial"/>
          <w:b/>
          <w:sz w:val="24"/>
          <w:szCs w:val="24"/>
          <w:lang w:val="ro-MD"/>
        </w:rPr>
      </w:pPr>
      <w:bookmarkStart w:id="6" w:name="_Hlk131425899"/>
      <w:r w:rsidRPr="008674B1">
        <w:rPr>
          <w:rFonts w:ascii="Arial" w:hAnsi="Arial" w:cs="Arial"/>
          <w:b/>
          <w:sz w:val="24"/>
          <w:szCs w:val="24"/>
          <w:lang w:val="ro-MD"/>
        </w:rPr>
        <w:t>3</w:t>
      </w:r>
      <w:r w:rsidRPr="008674B1">
        <w:rPr>
          <w:rFonts w:ascii="Arial" w:hAnsi="Arial" w:cs="Arial"/>
          <w:b/>
          <w:sz w:val="24"/>
          <w:szCs w:val="24"/>
          <w:lang w:val="ro-MD"/>
        </w:rPr>
        <w:tab/>
        <w:t>T</w:t>
      </w:r>
      <w:r w:rsidR="00F91DED" w:rsidRPr="008674B1">
        <w:rPr>
          <w:rFonts w:ascii="Arial" w:hAnsi="Arial" w:cs="Arial"/>
          <w:b/>
          <w:sz w:val="24"/>
          <w:szCs w:val="24"/>
          <w:lang w:val="ro-MD"/>
        </w:rPr>
        <w:t>ermeni</w:t>
      </w:r>
      <w:r w:rsidRPr="008674B1">
        <w:rPr>
          <w:rFonts w:ascii="Arial" w:hAnsi="Arial" w:cs="Arial"/>
          <w:b/>
          <w:sz w:val="24"/>
          <w:szCs w:val="24"/>
          <w:lang w:val="ro-MD"/>
        </w:rPr>
        <w:t xml:space="preserve"> </w:t>
      </w:r>
      <w:r w:rsidR="00EA2E93">
        <w:rPr>
          <w:rFonts w:ascii="Arial" w:hAnsi="Arial" w:cs="Arial"/>
          <w:b/>
          <w:sz w:val="24"/>
          <w:szCs w:val="24"/>
          <w:lang w:val="ro-MD"/>
        </w:rPr>
        <w:t>ș</w:t>
      </w:r>
      <w:r w:rsidR="00F91DED" w:rsidRPr="008674B1">
        <w:rPr>
          <w:rFonts w:ascii="Arial" w:hAnsi="Arial" w:cs="Arial"/>
          <w:b/>
          <w:sz w:val="24"/>
          <w:szCs w:val="24"/>
          <w:lang w:val="ro-MD"/>
        </w:rPr>
        <w:t>i defini</w:t>
      </w:r>
      <w:r w:rsidR="00EA2E93">
        <w:rPr>
          <w:rFonts w:ascii="Arial" w:hAnsi="Arial" w:cs="Arial"/>
          <w:b/>
          <w:sz w:val="24"/>
          <w:szCs w:val="24"/>
          <w:lang w:val="ro-MD"/>
        </w:rPr>
        <w:t>ț</w:t>
      </w:r>
      <w:r w:rsidR="00F91DED" w:rsidRPr="008674B1">
        <w:rPr>
          <w:rFonts w:ascii="Arial" w:hAnsi="Arial" w:cs="Arial"/>
          <w:b/>
          <w:sz w:val="24"/>
          <w:szCs w:val="24"/>
          <w:lang w:val="ro-MD"/>
        </w:rPr>
        <w:t>ii</w:t>
      </w:r>
      <w:bookmarkEnd w:id="5"/>
    </w:p>
    <w:p w14:paraId="20DB20F1" w14:textId="77777777" w:rsidR="0016184A" w:rsidRPr="009B1843" w:rsidRDefault="0016184A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highlight w:val="yellow"/>
          <w:lang w:val="ro-MD"/>
        </w:rPr>
      </w:pPr>
    </w:p>
    <w:p w14:paraId="48E17F9D" w14:textId="4F3DC149" w:rsidR="008674B1" w:rsidRPr="008674B1" w:rsidRDefault="008674B1" w:rsidP="008674B1">
      <w:pPr>
        <w:jc w:val="both"/>
        <w:rPr>
          <w:rFonts w:ascii="Arial" w:hAnsi="Arial" w:cs="Arial"/>
          <w:lang w:val="en-US"/>
        </w:rPr>
      </w:pPr>
      <w:proofErr w:type="spellStart"/>
      <w:r w:rsidRPr="008674B1">
        <w:rPr>
          <w:rFonts w:ascii="Arial" w:hAnsi="Arial" w:cs="Arial"/>
          <w:lang w:val="en-US"/>
        </w:rPr>
        <w:t>În</w:t>
      </w:r>
      <w:proofErr w:type="spellEnd"/>
      <w:r w:rsidRPr="008674B1">
        <w:rPr>
          <w:rFonts w:ascii="Arial" w:hAnsi="Arial" w:cs="Arial"/>
          <w:lang w:val="en-US"/>
        </w:rPr>
        <w:t xml:space="preserve"> </w:t>
      </w:r>
      <w:proofErr w:type="spellStart"/>
      <w:r w:rsidRPr="008674B1">
        <w:rPr>
          <w:rFonts w:ascii="Arial" w:hAnsi="Arial" w:cs="Arial"/>
          <w:lang w:val="en-US"/>
        </w:rPr>
        <w:t>prezentul</w:t>
      </w:r>
      <w:proofErr w:type="spellEnd"/>
      <w:r w:rsidRPr="008674B1">
        <w:rPr>
          <w:rFonts w:ascii="Arial" w:hAnsi="Arial" w:cs="Arial"/>
          <w:lang w:val="en-US"/>
        </w:rPr>
        <w:t xml:space="preserve"> Cod se </w:t>
      </w:r>
      <w:proofErr w:type="spellStart"/>
      <w:r w:rsidRPr="008674B1">
        <w:rPr>
          <w:rFonts w:ascii="Arial" w:hAnsi="Arial" w:cs="Arial"/>
          <w:lang w:val="en-US"/>
        </w:rPr>
        <w:t>utilizează</w:t>
      </w:r>
      <w:proofErr w:type="spellEnd"/>
      <w:r w:rsidRPr="008674B1">
        <w:rPr>
          <w:rFonts w:ascii="Arial" w:hAnsi="Arial" w:cs="Arial"/>
          <w:lang w:val="en-US"/>
        </w:rPr>
        <w:t xml:space="preserve"> </w:t>
      </w:r>
      <w:proofErr w:type="spellStart"/>
      <w:r w:rsidRPr="008674B1">
        <w:rPr>
          <w:rFonts w:ascii="Arial" w:hAnsi="Arial" w:cs="Arial"/>
          <w:lang w:val="en-US"/>
        </w:rPr>
        <w:t>termenii</w:t>
      </w:r>
      <w:proofErr w:type="spellEnd"/>
      <w:r w:rsidRPr="008674B1">
        <w:rPr>
          <w:rFonts w:ascii="Arial" w:hAnsi="Arial" w:cs="Arial"/>
          <w:lang w:val="en-US"/>
        </w:rPr>
        <w:t xml:space="preserve"> </w:t>
      </w:r>
      <w:proofErr w:type="spellStart"/>
      <w:r w:rsidRPr="008674B1">
        <w:rPr>
          <w:rFonts w:ascii="Arial" w:hAnsi="Arial" w:cs="Arial"/>
          <w:lang w:val="en-US"/>
        </w:rPr>
        <w:t>stabili</w:t>
      </w:r>
      <w:r w:rsidR="00EA2E93">
        <w:rPr>
          <w:rFonts w:ascii="Arial" w:hAnsi="Arial" w:cs="Arial"/>
          <w:lang w:val="en-US"/>
        </w:rPr>
        <w:t>ț</w:t>
      </w:r>
      <w:r w:rsidRPr="008674B1">
        <w:rPr>
          <w:rFonts w:ascii="Arial" w:hAnsi="Arial" w:cs="Arial"/>
          <w:lang w:val="en-US"/>
        </w:rPr>
        <w:t>i</w:t>
      </w:r>
      <w:proofErr w:type="spellEnd"/>
      <w:r w:rsidRPr="008674B1">
        <w:rPr>
          <w:rFonts w:ascii="Arial" w:hAnsi="Arial" w:cs="Arial"/>
          <w:lang w:val="en-US"/>
        </w:rPr>
        <w:t xml:space="preserve"> </w:t>
      </w:r>
      <w:proofErr w:type="spellStart"/>
      <w:r w:rsidRPr="008674B1">
        <w:rPr>
          <w:rFonts w:ascii="Arial" w:hAnsi="Arial" w:cs="Arial"/>
          <w:lang w:val="en-US"/>
        </w:rPr>
        <w:t>în</w:t>
      </w:r>
      <w:proofErr w:type="spellEnd"/>
      <w:r w:rsidRPr="008674B1">
        <w:rPr>
          <w:rFonts w:ascii="Arial" w:hAnsi="Arial" w:cs="Arial"/>
          <w:lang w:val="en-US"/>
        </w:rPr>
        <w:t xml:space="preserve"> SM SR 4032-1</w:t>
      </w:r>
      <w:r w:rsidR="004F1C53">
        <w:rPr>
          <w:rFonts w:ascii="Arial" w:hAnsi="Arial" w:cs="Arial"/>
          <w:lang w:val="en-US"/>
        </w:rPr>
        <w:t xml:space="preserve"> </w:t>
      </w:r>
      <w:proofErr w:type="spellStart"/>
      <w:r w:rsidRPr="008674B1">
        <w:rPr>
          <w:rFonts w:ascii="Arial" w:hAnsi="Arial" w:cs="Arial"/>
          <w:lang w:val="en-US"/>
        </w:rPr>
        <w:t>completate</w:t>
      </w:r>
      <w:proofErr w:type="spellEnd"/>
      <w:r w:rsidRPr="008674B1">
        <w:rPr>
          <w:rFonts w:ascii="Arial" w:hAnsi="Arial" w:cs="Arial"/>
          <w:lang w:val="en-US"/>
        </w:rPr>
        <w:t xml:space="preserve"> cu </w:t>
      </w:r>
      <w:proofErr w:type="spellStart"/>
      <w:r w:rsidRPr="008674B1">
        <w:rPr>
          <w:rFonts w:ascii="Arial" w:hAnsi="Arial" w:cs="Arial"/>
          <w:lang w:val="en-US"/>
        </w:rPr>
        <w:t>defini</w:t>
      </w:r>
      <w:r w:rsidR="00EA2E93">
        <w:rPr>
          <w:rFonts w:ascii="Arial" w:hAnsi="Arial" w:cs="Arial"/>
          <w:lang w:val="en-US"/>
        </w:rPr>
        <w:t>ț</w:t>
      </w:r>
      <w:r w:rsidRPr="008674B1">
        <w:rPr>
          <w:rFonts w:ascii="Arial" w:hAnsi="Arial" w:cs="Arial"/>
          <w:lang w:val="en-US"/>
        </w:rPr>
        <w:t>iile</w:t>
      </w:r>
      <w:proofErr w:type="spellEnd"/>
      <w:r w:rsidRPr="008674B1">
        <w:rPr>
          <w:rFonts w:ascii="Arial" w:hAnsi="Arial" w:cs="Arial"/>
          <w:lang w:val="en-US"/>
        </w:rPr>
        <w:t xml:space="preserve"> </w:t>
      </w:r>
      <w:proofErr w:type="spellStart"/>
      <w:r w:rsidRPr="008674B1">
        <w:rPr>
          <w:rFonts w:ascii="Arial" w:hAnsi="Arial" w:cs="Arial"/>
          <w:lang w:val="en-US"/>
        </w:rPr>
        <w:t>corespunzătoare</w:t>
      </w:r>
      <w:proofErr w:type="spellEnd"/>
      <w:r w:rsidRPr="008674B1">
        <w:rPr>
          <w:rFonts w:ascii="Arial" w:hAnsi="Arial" w:cs="Arial"/>
          <w:lang w:val="en-US"/>
        </w:rPr>
        <w:t>:</w:t>
      </w:r>
    </w:p>
    <w:p w14:paraId="118B7EAB" w14:textId="1A9B0A29" w:rsidR="0016184A" w:rsidRPr="008674B1" w:rsidRDefault="0016184A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highlight w:val="yellow"/>
          <w:lang w:val="en-US"/>
        </w:rPr>
      </w:pPr>
    </w:p>
    <w:p w14:paraId="54A3764B" w14:textId="77777777" w:rsidR="004F1C53" w:rsidRPr="004F1C53" w:rsidRDefault="000259ED" w:rsidP="00814E29">
      <w:pPr>
        <w:widowControl/>
        <w:tabs>
          <w:tab w:val="left" w:pos="462"/>
        </w:tabs>
        <w:jc w:val="both"/>
        <w:rPr>
          <w:rFonts w:ascii="Arial" w:hAnsi="Arial" w:cs="Arial"/>
          <w:lang w:val="en-US"/>
        </w:rPr>
      </w:pPr>
      <w:r w:rsidRPr="004F1C53">
        <w:rPr>
          <w:rFonts w:ascii="Arial" w:hAnsi="Arial" w:cs="Arial"/>
          <w:b/>
          <w:lang w:val="en-US"/>
        </w:rPr>
        <w:t>3.1</w:t>
      </w:r>
    </w:p>
    <w:p w14:paraId="0F856425" w14:textId="77777777" w:rsidR="004F1C53" w:rsidRPr="004F1C53" w:rsidRDefault="000259ED" w:rsidP="00814E29">
      <w:pPr>
        <w:widowControl/>
        <w:tabs>
          <w:tab w:val="left" w:pos="462"/>
        </w:tabs>
        <w:jc w:val="both"/>
        <w:rPr>
          <w:rFonts w:ascii="Arial" w:hAnsi="Arial" w:cs="Arial"/>
          <w:b/>
          <w:lang w:val="en-US"/>
        </w:rPr>
      </w:pPr>
      <w:proofErr w:type="spellStart"/>
      <w:r w:rsidRPr="004F1C53">
        <w:rPr>
          <w:rFonts w:ascii="Arial" w:hAnsi="Arial" w:cs="Arial"/>
          <w:b/>
          <w:lang w:val="en-US"/>
        </w:rPr>
        <w:t>Agregate</w:t>
      </w:r>
      <w:proofErr w:type="spellEnd"/>
    </w:p>
    <w:p w14:paraId="6C0ABE78" w14:textId="438971CC" w:rsidR="000259ED" w:rsidRPr="004F1C53" w:rsidRDefault="000259ED" w:rsidP="00814E29">
      <w:pPr>
        <w:widowControl/>
        <w:tabs>
          <w:tab w:val="left" w:pos="462"/>
        </w:tabs>
        <w:jc w:val="both"/>
        <w:rPr>
          <w:rFonts w:ascii="Arial" w:hAnsi="Arial" w:cs="Arial"/>
          <w:lang w:val="en-US"/>
        </w:rPr>
      </w:pPr>
      <w:proofErr w:type="spellStart"/>
      <w:r w:rsidRPr="004F1C53">
        <w:rPr>
          <w:rFonts w:ascii="Arial" w:hAnsi="Arial" w:cs="Arial"/>
          <w:lang w:val="en-US"/>
        </w:rPr>
        <w:t>Materiale</w:t>
      </w:r>
      <w:proofErr w:type="spellEnd"/>
      <w:r w:rsidRPr="004F1C53">
        <w:rPr>
          <w:rFonts w:ascii="Arial" w:hAnsi="Arial" w:cs="Arial"/>
          <w:lang w:val="en-US"/>
        </w:rPr>
        <w:t xml:space="preserve"> </w:t>
      </w:r>
      <w:proofErr w:type="spellStart"/>
      <w:r w:rsidRPr="004F1C53">
        <w:rPr>
          <w:rFonts w:ascii="Arial" w:hAnsi="Arial" w:cs="Arial"/>
          <w:lang w:val="en-US"/>
        </w:rPr>
        <w:t>minerale</w:t>
      </w:r>
      <w:proofErr w:type="spellEnd"/>
      <w:r w:rsidRPr="004F1C53">
        <w:rPr>
          <w:rFonts w:ascii="Arial" w:hAnsi="Arial" w:cs="Arial"/>
          <w:lang w:val="en-US"/>
        </w:rPr>
        <w:t xml:space="preserve"> (</w:t>
      </w:r>
      <w:proofErr w:type="spellStart"/>
      <w:r w:rsidRPr="004F1C53">
        <w:rPr>
          <w:rFonts w:ascii="Arial" w:hAnsi="Arial" w:cs="Arial"/>
          <w:lang w:val="en-US"/>
        </w:rPr>
        <w:t>nisip</w:t>
      </w:r>
      <w:proofErr w:type="spellEnd"/>
      <w:r w:rsidRPr="004F1C53">
        <w:rPr>
          <w:rFonts w:ascii="Arial" w:hAnsi="Arial" w:cs="Arial"/>
          <w:lang w:val="en-US"/>
        </w:rPr>
        <w:t xml:space="preserve">, </w:t>
      </w:r>
      <w:proofErr w:type="spellStart"/>
      <w:r w:rsidRPr="004F1C53">
        <w:rPr>
          <w:rFonts w:ascii="Arial" w:hAnsi="Arial" w:cs="Arial"/>
          <w:lang w:val="en-US"/>
        </w:rPr>
        <w:t>pietri</w:t>
      </w:r>
      <w:r w:rsidR="00EA2E93">
        <w:rPr>
          <w:rFonts w:ascii="Arial" w:hAnsi="Arial" w:cs="Arial"/>
          <w:lang w:val="en-US"/>
        </w:rPr>
        <w:t>ș</w:t>
      </w:r>
      <w:proofErr w:type="spellEnd"/>
      <w:r w:rsidRPr="004F1C53">
        <w:rPr>
          <w:rFonts w:ascii="Arial" w:hAnsi="Arial" w:cs="Arial"/>
          <w:lang w:val="en-US"/>
        </w:rPr>
        <w:t xml:space="preserve">, </w:t>
      </w:r>
      <w:proofErr w:type="spellStart"/>
      <w:r w:rsidRPr="004F1C53">
        <w:rPr>
          <w:rFonts w:ascii="Arial" w:hAnsi="Arial" w:cs="Arial"/>
          <w:lang w:val="en-US"/>
        </w:rPr>
        <w:t>zgură</w:t>
      </w:r>
      <w:proofErr w:type="spellEnd"/>
      <w:r w:rsidRPr="004F1C53">
        <w:rPr>
          <w:rFonts w:ascii="Arial" w:hAnsi="Arial" w:cs="Arial"/>
          <w:lang w:val="en-US"/>
        </w:rPr>
        <w:t xml:space="preserve">, </w:t>
      </w:r>
      <w:proofErr w:type="spellStart"/>
      <w:r w:rsidRPr="004F1C53">
        <w:rPr>
          <w:rFonts w:ascii="Arial" w:hAnsi="Arial" w:cs="Arial"/>
          <w:lang w:val="en-US"/>
        </w:rPr>
        <w:t>piatră</w:t>
      </w:r>
      <w:proofErr w:type="spellEnd"/>
      <w:r w:rsidRPr="004F1C53">
        <w:rPr>
          <w:rFonts w:ascii="Arial" w:hAnsi="Arial" w:cs="Arial"/>
          <w:lang w:val="en-US"/>
        </w:rPr>
        <w:t xml:space="preserve"> </w:t>
      </w:r>
      <w:proofErr w:type="spellStart"/>
      <w:r w:rsidRPr="004F1C53">
        <w:rPr>
          <w:rFonts w:ascii="Arial" w:hAnsi="Arial" w:cs="Arial"/>
          <w:lang w:val="en-US"/>
        </w:rPr>
        <w:t>concasată</w:t>
      </w:r>
      <w:proofErr w:type="spellEnd"/>
      <w:r w:rsidRPr="004F1C53">
        <w:rPr>
          <w:rFonts w:ascii="Arial" w:hAnsi="Arial" w:cs="Arial"/>
          <w:lang w:val="en-US"/>
        </w:rPr>
        <w:t xml:space="preserve">), care </w:t>
      </w:r>
      <w:proofErr w:type="spellStart"/>
      <w:r w:rsidRPr="004F1C53">
        <w:rPr>
          <w:rFonts w:ascii="Arial" w:hAnsi="Arial" w:cs="Arial"/>
          <w:lang w:val="en-US"/>
        </w:rPr>
        <w:t>intră</w:t>
      </w:r>
      <w:proofErr w:type="spellEnd"/>
      <w:r w:rsidRPr="004F1C53">
        <w:rPr>
          <w:rFonts w:ascii="Arial" w:hAnsi="Arial" w:cs="Arial"/>
          <w:lang w:val="en-US"/>
        </w:rPr>
        <w:t xml:space="preserve"> </w:t>
      </w:r>
      <w:proofErr w:type="spellStart"/>
      <w:r w:rsidRPr="004F1C53">
        <w:rPr>
          <w:rFonts w:ascii="Arial" w:hAnsi="Arial" w:cs="Arial"/>
          <w:lang w:val="en-US"/>
        </w:rPr>
        <w:t>în</w:t>
      </w:r>
      <w:proofErr w:type="spellEnd"/>
      <w:r w:rsidRPr="004F1C53">
        <w:rPr>
          <w:rFonts w:ascii="Arial" w:hAnsi="Arial" w:cs="Arial"/>
          <w:lang w:val="en-US"/>
        </w:rPr>
        <w:t xml:space="preserve"> </w:t>
      </w:r>
      <w:proofErr w:type="spellStart"/>
      <w:r w:rsidRPr="004F1C53">
        <w:rPr>
          <w:rFonts w:ascii="Arial" w:hAnsi="Arial" w:cs="Arial"/>
          <w:lang w:val="en-US"/>
        </w:rPr>
        <w:t>compozi</w:t>
      </w:r>
      <w:r w:rsidR="00EA2E93">
        <w:rPr>
          <w:rFonts w:ascii="Arial" w:hAnsi="Arial" w:cs="Arial"/>
          <w:lang w:val="en-US"/>
        </w:rPr>
        <w:t>ț</w:t>
      </w:r>
      <w:r w:rsidRPr="004F1C53">
        <w:rPr>
          <w:rFonts w:ascii="Arial" w:hAnsi="Arial" w:cs="Arial"/>
          <w:lang w:val="en-US"/>
        </w:rPr>
        <w:t>ia</w:t>
      </w:r>
      <w:proofErr w:type="spellEnd"/>
      <w:r w:rsidRPr="004F1C53">
        <w:rPr>
          <w:rFonts w:ascii="Arial" w:hAnsi="Arial" w:cs="Arial"/>
          <w:lang w:val="en-US"/>
        </w:rPr>
        <w:t xml:space="preserve"> </w:t>
      </w:r>
      <w:proofErr w:type="spellStart"/>
      <w:r w:rsidRPr="004F1C53">
        <w:rPr>
          <w:rFonts w:ascii="Arial" w:hAnsi="Arial" w:cs="Arial"/>
          <w:lang w:val="en-US"/>
        </w:rPr>
        <w:t>amestecurilor</w:t>
      </w:r>
      <w:proofErr w:type="spellEnd"/>
      <w:r w:rsidRPr="004F1C53">
        <w:rPr>
          <w:rFonts w:ascii="Arial" w:hAnsi="Arial" w:cs="Arial"/>
          <w:lang w:val="en-US"/>
        </w:rPr>
        <w:t xml:space="preserve"> de </w:t>
      </w:r>
      <w:proofErr w:type="spellStart"/>
      <w:r w:rsidRPr="004F1C53">
        <w:rPr>
          <w:rFonts w:ascii="Arial" w:hAnsi="Arial" w:cs="Arial"/>
          <w:lang w:val="en-US"/>
        </w:rPr>
        <w:t>beton</w:t>
      </w:r>
      <w:proofErr w:type="spellEnd"/>
      <w:r w:rsidRPr="004F1C53">
        <w:rPr>
          <w:rFonts w:ascii="Arial" w:hAnsi="Arial" w:cs="Arial"/>
          <w:lang w:val="en-US"/>
        </w:rPr>
        <w:t>.</w:t>
      </w:r>
    </w:p>
    <w:p w14:paraId="7339EDA3" w14:textId="77777777" w:rsidR="000259ED" w:rsidRPr="009B1843" w:rsidRDefault="000259ED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highlight w:val="yellow"/>
          <w:lang w:val="ro-MD"/>
        </w:rPr>
      </w:pPr>
    </w:p>
    <w:p w14:paraId="3C3C59D8" w14:textId="77777777" w:rsidR="004F1C53" w:rsidRPr="004F1C53" w:rsidRDefault="000259ED" w:rsidP="000259ED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4F1C53">
        <w:rPr>
          <w:rFonts w:ascii="Arial" w:hAnsi="Arial" w:cs="Arial"/>
          <w:b/>
          <w:sz w:val="20"/>
          <w:szCs w:val="20"/>
          <w:lang w:val="en-US"/>
        </w:rPr>
        <w:t>3.2</w:t>
      </w:r>
    </w:p>
    <w:p w14:paraId="0B8244F0" w14:textId="77777777" w:rsidR="004F1C53" w:rsidRPr="004F1C53" w:rsidRDefault="000259ED" w:rsidP="000259ED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en-US"/>
        </w:rPr>
      </w:pPr>
      <w:proofErr w:type="spellStart"/>
      <w:r w:rsidRPr="004F1C53">
        <w:rPr>
          <w:rFonts w:ascii="Arial" w:hAnsi="Arial" w:cs="Arial"/>
          <w:b/>
          <w:sz w:val="20"/>
          <w:szCs w:val="20"/>
          <w:lang w:val="en-US"/>
        </w:rPr>
        <w:t>Amestec</w:t>
      </w:r>
      <w:proofErr w:type="spellEnd"/>
      <w:r w:rsidRPr="004F1C53">
        <w:rPr>
          <w:rFonts w:ascii="Arial" w:hAnsi="Arial" w:cs="Arial"/>
          <w:b/>
          <w:sz w:val="20"/>
          <w:szCs w:val="20"/>
          <w:lang w:val="en-US"/>
        </w:rPr>
        <w:t xml:space="preserve"> rigid din </w:t>
      </w:r>
      <w:proofErr w:type="spellStart"/>
      <w:r w:rsidRPr="004F1C53">
        <w:rPr>
          <w:rFonts w:ascii="Arial" w:hAnsi="Arial" w:cs="Arial"/>
          <w:b/>
          <w:sz w:val="20"/>
          <w:szCs w:val="20"/>
          <w:lang w:val="en-US"/>
        </w:rPr>
        <w:t>beton</w:t>
      </w:r>
      <w:proofErr w:type="spellEnd"/>
    </w:p>
    <w:p w14:paraId="105E83B9" w14:textId="433280BA" w:rsidR="000259ED" w:rsidRPr="004F1C53" w:rsidRDefault="000259ED" w:rsidP="000259ED">
      <w:pPr>
        <w:pStyle w:val="12"/>
        <w:tabs>
          <w:tab w:val="left" w:pos="426"/>
        </w:tabs>
        <w:jc w:val="both"/>
        <w:rPr>
          <w:rFonts w:ascii="Arial" w:hAnsi="Arial" w:cs="Arial"/>
          <w:color w:val="auto"/>
          <w:sz w:val="20"/>
          <w:szCs w:val="20"/>
          <w:lang w:val="en-US"/>
        </w:rPr>
      </w:pP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Amestec</w:t>
      </w:r>
      <w:proofErr w:type="spellEnd"/>
      <w:r w:rsidRPr="004F1C53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beton</w:t>
      </w:r>
      <w:proofErr w:type="spellEnd"/>
      <w:r w:rsidRPr="004F1C53">
        <w:rPr>
          <w:rFonts w:ascii="Arial" w:hAnsi="Arial" w:cs="Arial"/>
          <w:sz w:val="20"/>
          <w:szCs w:val="20"/>
          <w:lang w:val="en-US"/>
        </w:rPr>
        <w:t xml:space="preserve"> care se </w:t>
      </w: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caracterizează</w:t>
      </w:r>
      <w:proofErr w:type="spellEnd"/>
      <w:r w:rsidRPr="004F1C5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printr</w:t>
      </w:r>
      <w:proofErr w:type="spellEnd"/>
      <w:r w:rsidRPr="004F1C53">
        <w:rPr>
          <w:rFonts w:ascii="Arial" w:hAnsi="Arial" w:cs="Arial"/>
          <w:sz w:val="20"/>
          <w:szCs w:val="20"/>
          <w:lang w:val="en-US"/>
        </w:rPr>
        <w:t xml:space="preserve">-o lucrabilitate </w:t>
      </w: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determinat</w:t>
      </w:r>
      <w:r w:rsidR="004F1C53" w:rsidRPr="004F1C53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4F1C53"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v</w:t>
      </w:r>
      <w:r w:rsidR="00EA2E93">
        <w:rPr>
          <w:rFonts w:ascii="Arial" w:hAnsi="Arial" w:cs="Arial"/>
          <w:sz w:val="20"/>
          <w:szCs w:val="20"/>
          <w:lang w:val="en-US"/>
        </w:rPr>
        <w:t>â</w:t>
      </w:r>
      <w:r w:rsidRPr="004F1C53">
        <w:rPr>
          <w:rFonts w:ascii="Arial" w:hAnsi="Arial" w:cs="Arial"/>
          <w:sz w:val="20"/>
          <w:szCs w:val="20"/>
          <w:lang w:val="en-US"/>
        </w:rPr>
        <w:t>scozimetrul</w:t>
      </w:r>
      <w:proofErr w:type="spellEnd"/>
      <w:r w:rsidRPr="004F1C53">
        <w:rPr>
          <w:rFonts w:ascii="Arial" w:hAnsi="Arial" w:cs="Arial"/>
          <w:sz w:val="20"/>
          <w:szCs w:val="20"/>
          <w:lang w:val="en-US"/>
        </w:rPr>
        <w:t xml:space="preserve"> standard </w:t>
      </w: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4F1C5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limita</w:t>
      </w:r>
      <w:proofErr w:type="spellEnd"/>
      <w:r w:rsidRPr="004F1C53">
        <w:rPr>
          <w:rFonts w:ascii="Arial" w:hAnsi="Arial" w:cs="Arial"/>
          <w:sz w:val="20"/>
          <w:szCs w:val="20"/>
          <w:lang w:val="en-US"/>
        </w:rPr>
        <w:t xml:space="preserve"> de 40-80 de </w:t>
      </w: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secunde</w:t>
      </w:r>
      <w:proofErr w:type="spellEnd"/>
      <w:r w:rsidRPr="004F1C53">
        <w:rPr>
          <w:rFonts w:ascii="Arial" w:hAnsi="Arial" w:cs="Arial"/>
          <w:sz w:val="20"/>
          <w:szCs w:val="20"/>
          <w:lang w:val="en-US"/>
        </w:rPr>
        <w:t xml:space="preserve">, conform </w:t>
      </w:r>
      <w:r w:rsidR="004F1C53" w:rsidRPr="004F1C53">
        <w:rPr>
          <w:rFonts w:ascii="Arial" w:hAnsi="Arial" w:cs="Arial"/>
          <w:sz w:val="18"/>
          <w:szCs w:val="18"/>
          <w:lang w:val="ro-RO" w:eastAsia="ro-RO" w:bidi="ro-RO"/>
        </w:rPr>
        <w:t>SM EN 12350-3</w:t>
      </w:r>
      <w:r w:rsidRPr="004F1C53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valoare</w:t>
      </w:r>
      <w:proofErr w:type="spellEnd"/>
      <w:r w:rsidR="00EF489B" w:rsidRPr="004F1C53">
        <w:rPr>
          <w:rFonts w:ascii="Arial" w:hAnsi="Arial" w:cs="Arial"/>
          <w:sz w:val="20"/>
          <w:szCs w:val="20"/>
          <w:lang w:val="en-US"/>
        </w:rPr>
        <w:t>,</w:t>
      </w:r>
      <w:r w:rsidRPr="004F1C5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F1C53">
        <w:rPr>
          <w:rFonts w:ascii="Arial" w:hAnsi="Arial" w:cs="Arial"/>
          <w:color w:val="auto"/>
          <w:sz w:val="20"/>
          <w:szCs w:val="20"/>
          <w:lang w:val="en-US"/>
        </w:rPr>
        <w:t>ce</w:t>
      </w:r>
      <w:proofErr w:type="spellEnd"/>
      <w:r w:rsidRPr="004F1C53">
        <w:rPr>
          <w:rFonts w:ascii="Arial" w:hAnsi="Arial" w:cs="Arial"/>
          <w:color w:val="auto"/>
          <w:sz w:val="20"/>
          <w:szCs w:val="20"/>
          <w:lang w:val="en-US"/>
        </w:rPr>
        <w:t xml:space="preserve"> se </w:t>
      </w:r>
      <w:proofErr w:type="spellStart"/>
      <w:r w:rsidRPr="004F1C53">
        <w:rPr>
          <w:rFonts w:ascii="Arial" w:hAnsi="Arial" w:cs="Arial"/>
          <w:color w:val="auto"/>
          <w:sz w:val="20"/>
          <w:szCs w:val="20"/>
          <w:lang w:val="en-US"/>
        </w:rPr>
        <w:t>determin</w:t>
      </w:r>
      <w:proofErr w:type="spellEnd"/>
      <w:r w:rsidR="00EF489B" w:rsidRPr="004F1C53">
        <w:rPr>
          <w:rFonts w:ascii="Arial" w:hAnsi="Arial" w:cs="Arial"/>
          <w:color w:val="auto"/>
          <w:sz w:val="20"/>
          <w:szCs w:val="20"/>
          <w:lang w:val="ro-RO"/>
        </w:rPr>
        <w:t>ă</w:t>
      </w:r>
      <w:r w:rsidRPr="004F1C53">
        <w:rPr>
          <w:rFonts w:ascii="Arial" w:hAnsi="Arial" w:cs="Arial"/>
          <w:color w:val="auto"/>
          <w:sz w:val="20"/>
          <w:szCs w:val="20"/>
          <w:lang w:val="en-US"/>
        </w:rPr>
        <w:t xml:space="preserve"> pe </w:t>
      </w:r>
      <w:proofErr w:type="spellStart"/>
      <w:r w:rsidR="00EA2E93">
        <w:rPr>
          <w:rFonts w:ascii="Arial" w:hAnsi="Arial" w:cs="Arial"/>
          <w:color w:val="auto"/>
          <w:sz w:val="20"/>
          <w:szCs w:val="20"/>
          <w:lang w:val="en-US"/>
        </w:rPr>
        <w:t>ș</w:t>
      </w:r>
      <w:r w:rsidRPr="004F1C53">
        <w:rPr>
          <w:rFonts w:ascii="Arial" w:hAnsi="Arial" w:cs="Arial"/>
          <w:color w:val="auto"/>
          <w:sz w:val="20"/>
          <w:szCs w:val="20"/>
          <w:lang w:val="en-US"/>
        </w:rPr>
        <w:t>antier</w:t>
      </w:r>
      <w:proofErr w:type="spellEnd"/>
      <w:r w:rsidRPr="004F1C53">
        <w:rPr>
          <w:rFonts w:ascii="Arial" w:hAnsi="Arial" w:cs="Arial"/>
          <w:color w:val="auto"/>
          <w:sz w:val="20"/>
          <w:szCs w:val="20"/>
          <w:lang w:val="en-US"/>
        </w:rPr>
        <w:t xml:space="preserve"> la </w:t>
      </w:r>
      <w:proofErr w:type="spellStart"/>
      <w:r w:rsidRPr="004F1C53">
        <w:rPr>
          <w:rFonts w:ascii="Arial" w:hAnsi="Arial" w:cs="Arial"/>
          <w:color w:val="auto"/>
          <w:sz w:val="20"/>
          <w:szCs w:val="20"/>
          <w:lang w:val="en-US"/>
        </w:rPr>
        <w:t>livrarea</w:t>
      </w:r>
      <w:proofErr w:type="spellEnd"/>
      <w:r w:rsidRPr="004F1C53">
        <w:rPr>
          <w:rFonts w:ascii="Arial" w:hAnsi="Arial" w:cs="Arial"/>
          <w:color w:val="auto"/>
          <w:sz w:val="20"/>
          <w:szCs w:val="20"/>
          <w:lang w:val="en-US"/>
        </w:rPr>
        <w:t xml:space="preserve"> </w:t>
      </w:r>
      <w:r w:rsidR="006E38AA" w:rsidRPr="006E38AA">
        <w:rPr>
          <w:rFonts w:ascii="Arial" w:hAnsi="Arial" w:cs="Arial"/>
          <w:bCs/>
          <w:sz w:val="20"/>
          <w:szCs w:val="20"/>
          <w:lang w:val="en-US"/>
        </w:rPr>
        <w:t>RCC</w:t>
      </w:r>
      <w:r w:rsidRPr="004F1C53">
        <w:rPr>
          <w:rFonts w:ascii="Arial" w:hAnsi="Arial" w:cs="Arial"/>
          <w:color w:val="auto"/>
          <w:sz w:val="20"/>
          <w:szCs w:val="20"/>
          <w:lang w:val="en-US"/>
        </w:rPr>
        <w:t>.</w:t>
      </w:r>
    </w:p>
    <w:p w14:paraId="14F00D47" w14:textId="77777777" w:rsidR="000259ED" w:rsidRPr="009B1843" w:rsidRDefault="000259ED" w:rsidP="000259ED">
      <w:pPr>
        <w:pStyle w:val="12"/>
        <w:jc w:val="both"/>
        <w:rPr>
          <w:rFonts w:ascii="Arial" w:hAnsi="Arial" w:cs="Arial"/>
          <w:sz w:val="20"/>
          <w:szCs w:val="20"/>
          <w:highlight w:val="yellow"/>
          <w:lang w:val="en-US"/>
        </w:rPr>
      </w:pPr>
    </w:p>
    <w:p w14:paraId="56E2780C" w14:textId="77777777" w:rsidR="004F1C53" w:rsidRPr="004F1C53" w:rsidRDefault="000259ED" w:rsidP="001B3C36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4F1C53">
        <w:rPr>
          <w:rFonts w:ascii="Arial" w:hAnsi="Arial" w:cs="Arial"/>
          <w:b/>
          <w:sz w:val="20"/>
          <w:szCs w:val="20"/>
          <w:lang w:val="en-US"/>
        </w:rPr>
        <w:t>3.</w:t>
      </w:r>
      <w:r w:rsidR="001B3C36" w:rsidRPr="004F1C53">
        <w:rPr>
          <w:rFonts w:ascii="Arial" w:hAnsi="Arial" w:cs="Arial"/>
          <w:b/>
          <w:sz w:val="20"/>
          <w:szCs w:val="20"/>
          <w:lang w:val="en-US"/>
        </w:rPr>
        <w:t>3</w:t>
      </w:r>
    </w:p>
    <w:p w14:paraId="521317CE" w14:textId="77777777" w:rsidR="004F1C53" w:rsidRPr="004F1C53" w:rsidRDefault="000259ED" w:rsidP="001B3C36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4F1C53">
        <w:rPr>
          <w:rFonts w:ascii="Arial" w:hAnsi="Arial" w:cs="Arial"/>
          <w:b/>
          <w:sz w:val="20"/>
          <w:szCs w:val="20"/>
          <w:lang w:val="en-US"/>
        </w:rPr>
        <w:t xml:space="preserve">Beton de </w:t>
      </w:r>
      <w:proofErr w:type="spellStart"/>
      <w:r w:rsidRPr="004F1C53">
        <w:rPr>
          <w:rFonts w:ascii="Arial" w:hAnsi="Arial" w:cs="Arial"/>
          <w:b/>
          <w:sz w:val="20"/>
          <w:szCs w:val="20"/>
          <w:lang w:val="en-US"/>
        </w:rPr>
        <w:t>ciment</w:t>
      </w:r>
      <w:proofErr w:type="spellEnd"/>
      <w:r w:rsidRPr="004F1C53">
        <w:rPr>
          <w:rFonts w:ascii="Arial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4F1C53">
        <w:rPr>
          <w:rFonts w:ascii="Arial" w:hAnsi="Arial" w:cs="Arial"/>
          <w:b/>
          <w:sz w:val="20"/>
          <w:szCs w:val="20"/>
          <w:lang w:val="en-US"/>
        </w:rPr>
        <w:t>cilindrat</w:t>
      </w:r>
      <w:proofErr w:type="spellEnd"/>
      <w:r w:rsidRPr="004F1C53">
        <w:rPr>
          <w:rFonts w:ascii="Arial" w:hAnsi="Arial" w:cs="Arial"/>
          <w:b/>
          <w:sz w:val="20"/>
          <w:szCs w:val="20"/>
          <w:lang w:val="en-US"/>
        </w:rPr>
        <w:t xml:space="preserve"> (</w:t>
      </w:r>
      <w:r w:rsidR="004F1C53" w:rsidRPr="004F1C53">
        <w:rPr>
          <w:rFonts w:ascii="Arial" w:hAnsi="Arial" w:cs="Arial"/>
          <w:b/>
          <w:sz w:val="20"/>
          <w:szCs w:val="20"/>
          <w:lang w:val="en-US"/>
        </w:rPr>
        <w:t>RCC</w:t>
      </w:r>
      <w:r w:rsidRPr="004F1C53">
        <w:rPr>
          <w:rFonts w:ascii="Arial" w:hAnsi="Arial" w:cs="Arial"/>
          <w:b/>
          <w:sz w:val="20"/>
          <w:szCs w:val="20"/>
          <w:lang w:val="en-US"/>
        </w:rPr>
        <w:t>)</w:t>
      </w:r>
    </w:p>
    <w:p w14:paraId="583A11B1" w14:textId="6D56E367" w:rsidR="000259ED" w:rsidRPr="004F1C53" w:rsidRDefault="000259ED" w:rsidP="001B3C36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4F1C53">
        <w:rPr>
          <w:rFonts w:ascii="Arial" w:hAnsi="Arial" w:cs="Arial"/>
          <w:sz w:val="20"/>
          <w:szCs w:val="20"/>
          <w:lang w:val="en-US"/>
        </w:rPr>
        <w:t xml:space="preserve">Beton </w:t>
      </w: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greu</w:t>
      </w:r>
      <w:proofErr w:type="spellEnd"/>
      <w:r w:rsidRPr="004F1C53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ob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4F1C53">
        <w:rPr>
          <w:rFonts w:ascii="Arial" w:hAnsi="Arial" w:cs="Arial"/>
          <w:sz w:val="20"/>
          <w:szCs w:val="20"/>
          <w:lang w:val="en-US"/>
        </w:rPr>
        <w:t>inut</w:t>
      </w:r>
      <w:proofErr w:type="spellEnd"/>
      <w:r w:rsidRPr="004F1C53">
        <w:rPr>
          <w:rFonts w:ascii="Arial" w:hAnsi="Arial" w:cs="Arial"/>
          <w:sz w:val="20"/>
          <w:szCs w:val="20"/>
          <w:lang w:val="en-US"/>
        </w:rPr>
        <w:t xml:space="preserve"> din </w:t>
      </w: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amestec</w:t>
      </w:r>
      <w:proofErr w:type="spellEnd"/>
      <w:r w:rsidRPr="004F1C53">
        <w:rPr>
          <w:rFonts w:ascii="Arial" w:hAnsi="Arial" w:cs="Arial"/>
          <w:sz w:val="20"/>
          <w:szCs w:val="20"/>
          <w:lang w:val="en-US"/>
        </w:rPr>
        <w:t xml:space="preserve"> rigid de </w:t>
      </w: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beton</w:t>
      </w:r>
      <w:proofErr w:type="spellEnd"/>
      <w:r w:rsidRPr="004F1C53">
        <w:rPr>
          <w:rFonts w:ascii="Arial" w:hAnsi="Arial" w:cs="Arial"/>
          <w:sz w:val="20"/>
          <w:szCs w:val="20"/>
          <w:lang w:val="en-US"/>
        </w:rPr>
        <w:t xml:space="preserve">, care se </w:t>
      </w: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compactează</w:t>
      </w:r>
      <w:proofErr w:type="spellEnd"/>
      <w:r w:rsidRPr="004F1C5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prin</w:t>
      </w:r>
      <w:proofErr w:type="spellEnd"/>
      <w:r w:rsidRPr="004F1C5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cilindrare</w:t>
      </w:r>
      <w:proofErr w:type="spellEnd"/>
      <w:r w:rsidRPr="004F1C53">
        <w:rPr>
          <w:rFonts w:ascii="Arial" w:hAnsi="Arial" w:cs="Arial"/>
          <w:sz w:val="20"/>
          <w:szCs w:val="20"/>
          <w:lang w:val="en-US"/>
        </w:rPr>
        <w:t xml:space="preserve"> (cu </w:t>
      </w: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rulouri</w:t>
      </w:r>
      <w:proofErr w:type="spellEnd"/>
      <w:r w:rsidRPr="004F1C5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F1C53">
        <w:rPr>
          <w:rFonts w:ascii="Arial" w:hAnsi="Arial" w:cs="Arial"/>
          <w:sz w:val="20"/>
          <w:szCs w:val="20"/>
          <w:lang w:val="en-US"/>
        </w:rPr>
        <w:t>compactoare</w:t>
      </w:r>
      <w:proofErr w:type="spellEnd"/>
      <w:r w:rsidR="005D2781" w:rsidRPr="004F1C53"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 w:rsidR="005D2781" w:rsidRPr="004F1C53">
        <w:rPr>
          <w:rFonts w:ascii="Arial" w:hAnsi="Arial" w:cs="Arial"/>
          <w:sz w:val="20"/>
          <w:szCs w:val="20"/>
          <w:lang w:val="en-US"/>
        </w:rPr>
        <w:t>ac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5D2781" w:rsidRPr="004F1C53">
        <w:rPr>
          <w:rFonts w:ascii="Arial" w:hAnsi="Arial" w:cs="Arial"/>
          <w:sz w:val="20"/>
          <w:szCs w:val="20"/>
          <w:lang w:val="en-US"/>
        </w:rPr>
        <w:t>iune</w:t>
      </w:r>
      <w:proofErr w:type="spellEnd"/>
      <w:r w:rsidR="005D2781" w:rsidRPr="004F1C5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D2781" w:rsidRPr="004F1C53">
        <w:rPr>
          <w:rFonts w:ascii="Arial" w:hAnsi="Arial" w:cs="Arial"/>
          <w:sz w:val="20"/>
          <w:szCs w:val="20"/>
          <w:lang w:val="en-US"/>
        </w:rPr>
        <w:t>mecanică</w:t>
      </w:r>
      <w:proofErr w:type="spellEnd"/>
      <w:r w:rsidR="005D2781" w:rsidRPr="004F1C5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5D2781" w:rsidRPr="004F1C53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5D2781" w:rsidRPr="004F1C5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D2781" w:rsidRPr="004F1C53">
        <w:rPr>
          <w:rFonts w:ascii="Arial" w:hAnsi="Arial" w:cs="Arial"/>
          <w:sz w:val="20"/>
          <w:szCs w:val="20"/>
          <w:lang w:val="en-US"/>
        </w:rPr>
        <w:t>dinamică</w:t>
      </w:r>
      <w:proofErr w:type="spellEnd"/>
      <w:r w:rsidRPr="004F1C53">
        <w:rPr>
          <w:rFonts w:ascii="Arial" w:hAnsi="Arial" w:cs="Arial"/>
          <w:sz w:val="20"/>
          <w:szCs w:val="20"/>
          <w:lang w:val="en-US"/>
        </w:rPr>
        <w:t>).</w:t>
      </w:r>
    </w:p>
    <w:p w14:paraId="46C59648" w14:textId="77777777" w:rsidR="000259ED" w:rsidRPr="009B1843" w:rsidRDefault="000259ED" w:rsidP="000259ED">
      <w:pPr>
        <w:pStyle w:val="12"/>
        <w:jc w:val="both"/>
        <w:rPr>
          <w:rFonts w:ascii="Arial" w:hAnsi="Arial" w:cs="Arial"/>
          <w:sz w:val="20"/>
          <w:szCs w:val="20"/>
          <w:highlight w:val="yellow"/>
          <w:lang w:val="en-US"/>
        </w:rPr>
      </w:pPr>
    </w:p>
    <w:p w14:paraId="04D14D09" w14:textId="77777777" w:rsidR="00261716" w:rsidRPr="00466A25" w:rsidRDefault="001B3C36" w:rsidP="001B3C36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466A25">
        <w:rPr>
          <w:rFonts w:ascii="Arial" w:hAnsi="Arial" w:cs="Arial"/>
          <w:b/>
          <w:sz w:val="20"/>
          <w:szCs w:val="20"/>
          <w:lang w:val="en-US"/>
        </w:rPr>
        <w:t>3.</w:t>
      </w:r>
      <w:r w:rsidR="00261716" w:rsidRPr="00466A25">
        <w:rPr>
          <w:rFonts w:ascii="Arial" w:hAnsi="Arial" w:cs="Arial"/>
          <w:b/>
          <w:sz w:val="20"/>
          <w:szCs w:val="20"/>
          <w:lang w:val="en-US"/>
        </w:rPr>
        <w:t>4</w:t>
      </w:r>
    </w:p>
    <w:p w14:paraId="53D7C4F5" w14:textId="16D5D0E2" w:rsidR="00261716" w:rsidRPr="00466A25" w:rsidRDefault="001B3C36" w:rsidP="001B3C36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en-US"/>
        </w:rPr>
      </w:pPr>
      <w:proofErr w:type="spellStart"/>
      <w:r w:rsidRPr="00466A25">
        <w:rPr>
          <w:rFonts w:ascii="Arial" w:hAnsi="Arial" w:cs="Arial"/>
          <w:b/>
          <w:sz w:val="20"/>
          <w:szCs w:val="20"/>
          <w:lang w:val="en-US"/>
        </w:rPr>
        <w:t>Funda</w:t>
      </w:r>
      <w:r w:rsidR="00EA2E93">
        <w:rPr>
          <w:rFonts w:ascii="Arial" w:hAnsi="Arial" w:cs="Arial"/>
          <w:b/>
          <w:sz w:val="20"/>
          <w:szCs w:val="20"/>
          <w:lang w:val="en-US"/>
        </w:rPr>
        <w:t>ț</w:t>
      </w:r>
      <w:r w:rsidRPr="00466A25">
        <w:rPr>
          <w:rFonts w:ascii="Arial" w:hAnsi="Arial" w:cs="Arial"/>
          <w:b/>
          <w:sz w:val="20"/>
          <w:szCs w:val="20"/>
          <w:lang w:val="en-US"/>
        </w:rPr>
        <w:t>ia</w:t>
      </w:r>
      <w:proofErr w:type="spellEnd"/>
      <w:r w:rsidRPr="00466A25">
        <w:rPr>
          <w:rFonts w:ascii="Arial" w:hAnsi="Arial" w:cs="Arial"/>
          <w:b/>
          <w:sz w:val="20"/>
          <w:szCs w:val="20"/>
          <w:lang w:val="en-US"/>
        </w:rPr>
        <w:t xml:space="preserve"> </w:t>
      </w:r>
      <w:proofErr w:type="spellStart"/>
      <w:r w:rsidR="00E62E22">
        <w:rPr>
          <w:rFonts w:ascii="Arial" w:hAnsi="Arial" w:cs="Arial"/>
          <w:b/>
          <w:bCs/>
          <w:sz w:val="20"/>
          <w:szCs w:val="20"/>
          <w:lang w:val="en-US"/>
        </w:rPr>
        <w:t>structurii</w:t>
      </w:r>
      <w:proofErr w:type="spellEnd"/>
      <w:r w:rsidRPr="00466A25">
        <w:rPr>
          <w:rFonts w:ascii="Arial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b/>
          <w:sz w:val="20"/>
          <w:szCs w:val="20"/>
          <w:lang w:val="en-US"/>
        </w:rPr>
        <w:t>rutiere</w:t>
      </w:r>
      <w:proofErr w:type="spellEnd"/>
    </w:p>
    <w:p w14:paraId="2557560B" w14:textId="08C7F341" w:rsidR="001B3C36" w:rsidRPr="00466A25" w:rsidRDefault="001B3C36" w:rsidP="001B3C36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en-US"/>
        </w:rPr>
      </w:pP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Partea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portantă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rigidă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="00E62E22">
        <w:rPr>
          <w:rFonts w:ascii="Arial" w:hAnsi="Arial" w:cs="Arial"/>
          <w:sz w:val="20"/>
          <w:szCs w:val="20"/>
          <w:lang w:val="en-US"/>
        </w:rPr>
        <w:t>structurii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rutiere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, care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asigură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împreună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stratu</w:t>
      </w:r>
      <w:r w:rsidR="00261716" w:rsidRPr="00466A25">
        <w:rPr>
          <w:rFonts w:ascii="Arial" w:hAnsi="Arial" w:cs="Arial"/>
          <w:sz w:val="20"/>
          <w:szCs w:val="20"/>
          <w:lang w:val="en-US"/>
        </w:rPr>
        <w:t>rile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61716" w:rsidRPr="00466A25">
        <w:rPr>
          <w:rFonts w:ascii="Arial" w:hAnsi="Arial" w:cs="Arial"/>
          <w:sz w:val="20"/>
          <w:szCs w:val="20"/>
          <w:lang w:val="en-US"/>
        </w:rPr>
        <w:t>superioare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redistribuirea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466A25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reducerea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presiunii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asupra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straturilor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inferioare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ale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funda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466A25">
        <w:rPr>
          <w:rFonts w:ascii="Arial" w:hAnsi="Arial" w:cs="Arial"/>
          <w:sz w:val="20"/>
          <w:szCs w:val="20"/>
          <w:lang w:val="en-US"/>
        </w:rPr>
        <w:t>iei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sau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asupra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pământului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din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terasament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>.</w:t>
      </w:r>
    </w:p>
    <w:p w14:paraId="228CA81C" w14:textId="77777777" w:rsidR="001B3C36" w:rsidRPr="009B1843" w:rsidRDefault="001B3C36" w:rsidP="000259ED">
      <w:pPr>
        <w:pStyle w:val="12"/>
        <w:jc w:val="both"/>
        <w:rPr>
          <w:rFonts w:ascii="Arial" w:hAnsi="Arial" w:cs="Arial"/>
          <w:sz w:val="20"/>
          <w:szCs w:val="20"/>
          <w:highlight w:val="yellow"/>
          <w:lang w:val="en-US"/>
        </w:rPr>
      </w:pPr>
    </w:p>
    <w:p w14:paraId="3252F371" w14:textId="77777777" w:rsidR="00466A25" w:rsidRPr="00466A25" w:rsidRDefault="001B3C36" w:rsidP="001B3C36">
      <w:pPr>
        <w:pStyle w:val="12"/>
        <w:tabs>
          <w:tab w:val="left" w:pos="426"/>
        </w:tabs>
        <w:jc w:val="both"/>
        <w:rPr>
          <w:rFonts w:ascii="Arial" w:hAnsi="Arial" w:cs="Arial"/>
          <w:b/>
          <w:sz w:val="20"/>
          <w:szCs w:val="20"/>
          <w:lang w:val="en-US"/>
        </w:rPr>
      </w:pPr>
      <w:r w:rsidRPr="00466A25">
        <w:rPr>
          <w:rFonts w:ascii="Arial" w:hAnsi="Arial" w:cs="Arial"/>
          <w:b/>
          <w:sz w:val="20"/>
          <w:szCs w:val="20"/>
          <w:lang w:val="en-US"/>
        </w:rPr>
        <w:t>3.</w:t>
      </w:r>
      <w:r w:rsidR="00466A25" w:rsidRPr="00466A25">
        <w:rPr>
          <w:rFonts w:ascii="Arial" w:hAnsi="Arial" w:cs="Arial"/>
          <w:b/>
          <w:sz w:val="20"/>
          <w:szCs w:val="20"/>
          <w:lang w:val="en-US"/>
        </w:rPr>
        <w:t>5</w:t>
      </w:r>
    </w:p>
    <w:p w14:paraId="49A55D31" w14:textId="77777777" w:rsidR="00466A25" w:rsidRPr="00466A25" w:rsidRDefault="001B3C36" w:rsidP="001B3C36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en-US"/>
        </w:rPr>
      </w:pPr>
      <w:proofErr w:type="spellStart"/>
      <w:r w:rsidRPr="00466A25">
        <w:rPr>
          <w:rFonts w:ascii="Arial" w:hAnsi="Arial" w:cs="Arial"/>
          <w:b/>
          <w:sz w:val="20"/>
          <w:szCs w:val="20"/>
          <w:lang w:val="en-US"/>
        </w:rPr>
        <w:t>Îmbrăcăminte</w:t>
      </w:r>
      <w:proofErr w:type="spellEnd"/>
      <w:r w:rsidR="005D2781" w:rsidRPr="00466A25">
        <w:rPr>
          <w:rFonts w:ascii="Arial" w:hAnsi="Arial" w:cs="Arial"/>
          <w:b/>
          <w:sz w:val="20"/>
          <w:szCs w:val="20"/>
          <w:lang w:val="en-US"/>
        </w:rPr>
        <w:t xml:space="preserve"> </w:t>
      </w:r>
      <w:proofErr w:type="spellStart"/>
      <w:r w:rsidR="005D2781" w:rsidRPr="00466A25">
        <w:rPr>
          <w:rFonts w:ascii="Arial" w:hAnsi="Arial" w:cs="Arial"/>
          <w:b/>
          <w:sz w:val="20"/>
          <w:szCs w:val="20"/>
          <w:lang w:val="en-US"/>
        </w:rPr>
        <w:t>rutieră</w:t>
      </w:r>
      <w:proofErr w:type="spellEnd"/>
    </w:p>
    <w:p w14:paraId="0919F1EC" w14:textId="171FFF01" w:rsidR="001B3C36" w:rsidRPr="00466A25" w:rsidRDefault="001B3C36" w:rsidP="001B3C36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en-US"/>
        </w:rPr>
      </w:pP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partea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portantă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superioară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="005D2781" w:rsidRPr="00466A25">
        <w:rPr>
          <w:rFonts w:ascii="Arial" w:hAnsi="Arial" w:cs="Arial"/>
          <w:sz w:val="20"/>
          <w:szCs w:val="20"/>
          <w:lang w:val="en-US"/>
        </w:rPr>
        <w:t>structurii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rutiere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expusă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mod direct la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ac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466A25">
        <w:rPr>
          <w:rFonts w:ascii="Arial" w:hAnsi="Arial" w:cs="Arial"/>
          <w:sz w:val="20"/>
          <w:szCs w:val="20"/>
          <w:lang w:val="en-US"/>
        </w:rPr>
        <w:t>iunea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sarcinii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de transport, a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factorilor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atmosferici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466A25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care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protejează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straturile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466A25">
        <w:rPr>
          <w:rFonts w:ascii="Arial" w:hAnsi="Arial" w:cs="Arial"/>
          <w:sz w:val="20"/>
          <w:szCs w:val="20"/>
          <w:lang w:val="en-US"/>
        </w:rPr>
        <w:t>inferioare</w:t>
      </w:r>
      <w:proofErr w:type="spellEnd"/>
      <w:r w:rsidRPr="00466A25">
        <w:rPr>
          <w:rFonts w:ascii="Arial" w:hAnsi="Arial" w:cs="Arial"/>
          <w:sz w:val="20"/>
          <w:szCs w:val="20"/>
          <w:lang w:val="en-US"/>
        </w:rPr>
        <w:t>.</w:t>
      </w:r>
    </w:p>
    <w:p w14:paraId="4362A39B" w14:textId="77777777" w:rsidR="001B3C36" w:rsidRDefault="001B3C36" w:rsidP="000259ED">
      <w:pPr>
        <w:pStyle w:val="12"/>
        <w:jc w:val="both"/>
        <w:rPr>
          <w:rFonts w:ascii="Arial" w:hAnsi="Arial" w:cs="Arial"/>
          <w:sz w:val="20"/>
          <w:szCs w:val="20"/>
          <w:highlight w:val="yellow"/>
          <w:lang w:val="en-US"/>
        </w:rPr>
      </w:pPr>
    </w:p>
    <w:p w14:paraId="112616B9" w14:textId="77777777" w:rsidR="00286750" w:rsidRPr="009B1843" w:rsidRDefault="00286750" w:rsidP="000259ED">
      <w:pPr>
        <w:pStyle w:val="12"/>
        <w:jc w:val="both"/>
        <w:rPr>
          <w:rFonts w:ascii="Arial" w:hAnsi="Arial" w:cs="Arial"/>
          <w:sz w:val="20"/>
          <w:szCs w:val="20"/>
          <w:highlight w:val="yellow"/>
          <w:lang w:val="en-US"/>
        </w:rPr>
      </w:pPr>
    </w:p>
    <w:p w14:paraId="410F74A3" w14:textId="77777777" w:rsidR="00466A25" w:rsidRPr="00466A25" w:rsidRDefault="000259ED" w:rsidP="001B3C36">
      <w:pPr>
        <w:pStyle w:val="12"/>
        <w:tabs>
          <w:tab w:val="left" w:pos="426"/>
        </w:tabs>
        <w:jc w:val="both"/>
        <w:rPr>
          <w:rFonts w:ascii="Arial" w:hAnsi="Arial" w:cs="Arial"/>
          <w:b/>
          <w:sz w:val="20"/>
          <w:szCs w:val="20"/>
          <w:lang w:val="en-US"/>
        </w:rPr>
      </w:pPr>
      <w:r w:rsidRPr="00466A25">
        <w:rPr>
          <w:rFonts w:ascii="Arial" w:hAnsi="Arial" w:cs="Arial"/>
          <w:b/>
          <w:sz w:val="20"/>
          <w:szCs w:val="20"/>
          <w:lang w:val="en-US"/>
        </w:rPr>
        <w:lastRenderedPageBreak/>
        <w:t>3.</w:t>
      </w:r>
      <w:r w:rsidR="00466A25" w:rsidRPr="00466A25">
        <w:rPr>
          <w:rFonts w:ascii="Arial" w:hAnsi="Arial" w:cs="Arial"/>
          <w:b/>
          <w:sz w:val="20"/>
          <w:szCs w:val="20"/>
          <w:lang w:val="en-US"/>
        </w:rPr>
        <w:t>6</w:t>
      </w:r>
    </w:p>
    <w:p w14:paraId="78B4D178" w14:textId="173C4B07" w:rsidR="00466A25" w:rsidRPr="00466A25" w:rsidRDefault="000259ED" w:rsidP="001B3C36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en-US"/>
        </w:rPr>
      </w:pPr>
      <w:proofErr w:type="spellStart"/>
      <w:r w:rsidRPr="00466A25">
        <w:rPr>
          <w:rFonts w:ascii="Arial" w:hAnsi="Arial" w:cs="Arial"/>
          <w:b/>
          <w:sz w:val="20"/>
          <w:szCs w:val="20"/>
          <w:lang w:val="en-US"/>
        </w:rPr>
        <w:t>Rezisten</w:t>
      </w:r>
      <w:r w:rsidR="00EA2E93">
        <w:rPr>
          <w:rFonts w:ascii="Arial" w:hAnsi="Arial" w:cs="Arial"/>
          <w:b/>
          <w:sz w:val="20"/>
          <w:szCs w:val="20"/>
          <w:lang w:val="en-US"/>
        </w:rPr>
        <w:t>ț</w:t>
      </w:r>
      <w:r w:rsidRPr="00466A25">
        <w:rPr>
          <w:rFonts w:ascii="Arial" w:hAnsi="Arial" w:cs="Arial"/>
          <w:b/>
          <w:sz w:val="20"/>
          <w:szCs w:val="20"/>
          <w:lang w:val="en-US"/>
        </w:rPr>
        <w:t>a</w:t>
      </w:r>
      <w:proofErr w:type="spellEnd"/>
      <w:r w:rsidRPr="00466A25">
        <w:rPr>
          <w:rFonts w:ascii="Arial" w:hAnsi="Arial" w:cs="Arial"/>
          <w:b/>
          <w:sz w:val="20"/>
          <w:szCs w:val="20"/>
          <w:lang w:val="en-US"/>
        </w:rPr>
        <w:t xml:space="preserve"> la </w:t>
      </w:r>
      <w:proofErr w:type="spellStart"/>
      <w:r w:rsidR="00EA2E93">
        <w:rPr>
          <w:rFonts w:ascii="Arial" w:hAnsi="Arial" w:cs="Arial"/>
          <w:b/>
          <w:sz w:val="20"/>
          <w:szCs w:val="20"/>
          <w:lang w:val="en-US"/>
        </w:rPr>
        <w:t>î</w:t>
      </w:r>
      <w:r w:rsidRPr="00466A25">
        <w:rPr>
          <w:rFonts w:ascii="Arial" w:hAnsi="Arial" w:cs="Arial"/>
          <w:b/>
          <w:sz w:val="20"/>
          <w:szCs w:val="20"/>
          <w:lang w:val="en-US"/>
        </w:rPr>
        <w:t>nghe</w:t>
      </w:r>
      <w:r w:rsidR="00EA2E93">
        <w:rPr>
          <w:rFonts w:ascii="Arial" w:hAnsi="Arial" w:cs="Arial"/>
          <w:b/>
          <w:sz w:val="20"/>
          <w:szCs w:val="20"/>
          <w:lang w:val="en-US"/>
        </w:rPr>
        <w:t>ț</w:t>
      </w:r>
      <w:r w:rsidRPr="00466A25">
        <w:rPr>
          <w:rFonts w:ascii="Arial" w:hAnsi="Arial" w:cs="Arial"/>
          <w:b/>
          <w:sz w:val="20"/>
          <w:szCs w:val="20"/>
          <w:lang w:val="en-US"/>
        </w:rPr>
        <w:t>-dezghe</w:t>
      </w:r>
      <w:r w:rsidR="00EA2E93">
        <w:rPr>
          <w:rFonts w:ascii="Arial" w:hAnsi="Arial" w:cs="Arial"/>
          <w:b/>
          <w:sz w:val="20"/>
          <w:szCs w:val="20"/>
          <w:lang w:val="en-US"/>
        </w:rPr>
        <w:t>ț</w:t>
      </w:r>
      <w:proofErr w:type="spellEnd"/>
    </w:p>
    <w:p w14:paraId="3A2B45FA" w14:textId="5BB55412" w:rsidR="000259ED" w:rsidRPr="00466A25" w:rsidRDefault="00466A25" w:rsidP="001B3C36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en-US"/>
        </w:rPr>
      </w:pPr>
      <w:proofErr w:type="spellStart"/>
      <w:r>
        <w:rPr>
          <w:rFonts w:ascii="Arial" w:hAnsi="Arial" w:cs="Arial"/>
          <w:sz w:val="20"/>
          <w:szCs w:val="20"/>
          <w:lang w:val="en-US"/>
        </w:rPr>
        <w:t>c</w:t>
      </w:r>
      <w:r w:rsidR="000259ED" w:rsidRPr="00466A25">
        <w:rPr>
          <w:rFonts w:ascii="Arial" w:hAnsi="Arial" w:cs="Arial"/>
          <w:sz w:val="20"/>
          <w:szCs w:val="20"/>
          <w:lang w:val="en-US"/>
        </w:rPr>
        <w:t>apacitatea</w:t>
      </w:r>
      <w:proofErr w:type="spellEnd"/>
      <w:r w:rsidR="000259ED" w:rsidRPr="00466A25">
        <w:rPr>
          <w:rFonts w:ascii="Arial" w:hAnsi="Arial" w:cs="Arial"/>
          <w:sz w:val="20"/>
          <w:szCs w:val="20"/>
          <w:lang w:val="en-US"/>
        </w:rPr>
        <w:t xml:space="preserve"> de a </w:t>
      </w:r>
      <w:proofErr w:type="spellStart"/>
      <w:r w:rsidR="000259ED" w:rsidRPr="00466A25">
        <w:rPr>
          <w:rFonts w:ascii="Arial" w:hAnsi="Arial" w:cs="Arial"/>
          <w:sz w:val="20"/>
          <w:szCs w:val="20"/>
          <w:lang w:val="en-US"/>
        </w:rPr>
        <w:t>men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0259ED" w:rsidRPr="00466A25">
        <w:rPr>
          <w:rFonts w:ascii="Arial" w:hAnsi="Arial" w:cs="Arial"/>
          <w:sz w:val="20"/>
          <w:szCs w:val="20"/>
          <w:lang w:val="en-US"/>
        </w:rPr>
        <w:t>ine</w:t>
      </w:r>
      <w:proofErr w:type="spellEnd"/>
      <w:r w:rsidR="000259ED"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0259ED" w:rsidRPr="00466A25">
        <w:rPr>
          <w:rFonts w:ascii="Arial" w:hAnsi="Arial" w:cs="Arial"/>
          <w:sz w:val="20"/>
          <w:szCs w:val="20"/>
          <w:lang w:val="en-US"/>
        </w:rPr>
        <w:t>proprietă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0259ED" w:rsidRPr="00466A25">
        <w:rPr>
          <w:rFonts w:ascii="Arial" w:hAnsi="Arial" w:cs="Arial"/>
          <w:sz w:val="20"/>
          <w:szCs w:val="20"/>
          <w:lang w:val="en-US"/>
        </w:rPr>
        <w:t>ile</w:t>
      </w:r>
      <w:proofErr w:type="spellEnd"/>
      <w:r w:rsidR="000259ED" w:rsidRPr="00466A25">
        <w:rPr>
          <w:rFonts w:ascii="Arial" w:hAnsi="Arial" w:cs="Arial"/>
          <w:sz w:val="20"/>
          <w:szCs w:val="20"/>
          <w:lang w:val="en-US"/>
        </w:rPr>
        <w:t xml:space="preserve"> fizico-</w:t>
      </w:r>
      <w:proofErr w:type="spellStart"/>
      <w:r w:rsidR="000259ED" w:rsidRPr="00466A25">
        <w:rPr>
          <w:rFonts w:ascii="Arial" w:hAnsi="Arial" w:cs="Arial"/>
          <w:sz w:val="20"/>
          <w:szCs w:val="20"/>
          <w:lang w:val="en-US"/>
        </w:rPr>
        <w:t>mecanice</w:t>
      </w:r>
      <w:proofErr w:type="spellEnd"/>
      <w:r w:rsidR="000259ED" w:rsidRPr="00466A25">
        <w:rPr>
          <w:rFonts w:ascii="Arial" w:hAnsi="Arial" w:cs="Arial"/>
          <w:sz w:val="20"/>
          <w:szCs w:val="20"/>
          <w:lang w:val="en-US"/>
        </w:rPr>
        <w:t xml:space="preserve"> la </w:t>
      </w:r>
      <w:proofErr w:type="spellStart"/>
      <w:r w:rsidR="000259ED" w:rsidRPr="00466A25">
        <w:rPr>
          <w:rFonts w:ascii="Arial" w:hAnsi="Arial" w:cs="Arial"/>
          <w:sz w:val="20"/>
          <w:szCs w:val="20"/>
          <w:lang w:val="en-US"/>
        </w:rPr>
        <w:t>ac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0259ED" w:rsidRPr="00466A25">
        <w:rPr>
          <w:rFonts w:ascii="Arial" w:hAnsi="Arial" w:cs="Arial"/>
          <w:sz w:val="20"/>
          <w:szCs w:val="20"/>
          <w:lang w:val="en-US"/>
        </w:rPr>
        <w:t>iunea</w:t>
      </w:r>
      <w:proofErr w:type="spellEnd"/>
      <w:r w:rsidR="000259ED" w:rsidRPr="00466A2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0259ED" w:rsidRPr="00466A25">
        <w:rPr>
          <w:rFonts w:ascii="Arial" w:hAnsi="Arial" w:cs="Arial"/>
          <w:sz w:val="20"/>
          <w:szCs w:val="20"/>
          <w:lang w:val="en-US"/>
        </w:rPr>
        <w:t>multiplă</w:t>
      </w:r>
      <w:proofErr w:type="spellEnd"/>
      <w:r w:rsidR="000259ED" w:rsidRPr="00466A25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="000259ED" w:rsidRPr="00466A25">
        <w:rPr>
          <w:rFonts w:ascii="Arial" w:hAnsi="Arial" w:cs="Arial"/>
          <w:sz w:val="20"/>
          <w:szCs w:val="20"/>
          <w:lang w:val="en-US"/>
        </w:rPr>
        <w:t>ciclurilor</w:t>
      </w:r>
      <w:proofErr w:type="spellEnd"/>
      <w:r w:rsidR="000259ED" w:rsidRPr="00466A25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î</w:t>
      </w:r>
      <w:r w:rsidR="000259ED" w:rsidRPr="00466A25">
        <w:rPr>
          <w:rFonts w:ascii="Arial" w:hAnsi="Arial" w:cs="Arial"/>
          <w:sz w:val="20"/>
          <w:szCs w:val="20"/>
          <w:lang w:val="en-US"/>
        </w:rPr>
        <w:t>nghe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0259ED" w:rsidRPr="00466A25">
        <w:rPr>
          <w:rFonts w:ascii="Arial" w:hAnsi="Arial" w:cs="Arial"/>
          <w:sz w:val="20"/>
          <w:szCs w:val="20"/>
          <w:lang w:val="en-US"/>
        </w:rPr>
        <w:t>-dezghe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proofErr w:type="spellEnd"/>
      <w:r w:rsidR="000259ED" w:rsidRPr="00466A25">
        <w:rPr>
          <w:rFonts w:ascii="Arial" w:hAnsi="Arial" w:cs="Arial"/>
          <w:sz w:val="20"/>
          <w:szCs w:val="20"/>
          <w:lang w:val="en-US"/>
        </w:rPr>
        <w:t>.</w:t>
      </w:r>
    </w:p>
    <w:p w14:paraId="29286B67" w14:textId="77777777" w:rsidR="001B3C36" w:rsidRPr="009B1843" w:rsidRDefault="001B3C36" w:rsidP="000259ED">
      <w:pPr>
        <w:pStyle w:val="12"/>
        <w:jc w:val="both"/>
        <w:rPr>
          <w:rFonts w:ascii="Arial" w:hAnsi="Arial" w:cs="Arial"/>
          <w:sz w:val="20"/>
          <w:szCs w:val="20"/>
          <w:highlight w:val="yellow"/>
          <w:lang w:val="en-US"/>
        </w:rPr>
      </w:pPr>
    </w:p>
    <w:p w14:paraId="6BBB9BC9" w14:textId="77777777" w:rsidR="00466A25" w:rsidRPr="00EB6F53" w:rsidRDefault="001B3C36" w:rsidP="001B3C36">
      <w:pPr>
        <w:widowControl/>
        <w:tabs>
          <w:tab w:val="left" w:pos="462"/>
        </w:tabs>
        <w:jc w:val="both"/>
        <w:rPr>
          <w:rFonts w:ascii="Arial" w:hAnsi="Arial" w:cs="Arial"/>
          <w:lang w:val="en-US"/>
        </w:rPr>
      </w:pPr>
      <w:r w:rsidRPr="00EB6F53">
        <w:rPr>
          <w:rFonts w:ascii="Arial" w:hAnsi="Arial" w:cs="Arial"/>
          <w:b/>
          <w:lang w:val="en-US"/>
        </w:rPr>
        <w:t>3.</w:t>
      </w:r>
      <w:r w:rsidR="00466A25" w:rsidRPr="00EB6F53">
        <w:rPr>
          <w:rFonts w:ascii="Arial" w:hAnsi="Arial" w:cs="Arial"/>
          <w:b/>
          <w:lang w:val="en-US"/>
        </w:rPr>
        <w:t>7</w:t>
      </w:r>
    </w:p>
    <w:p w14:paraId="27104AAA" w14:textId="2A8541DE" w:rsidR="00466A25" w:rsidRPr="00EB6F53" w:rsidRDefault="001B3C36" w:rsidP="001B3C36">
      <w:pPr>
        <w:widowControl/>
        <w:tabs>
          <w:tab w:val="left" w:pos="462"/>
        </w:tabs>
        <w:jc w:val="both"/>
        <w:rPr>
          <w:rFonts w:ascii="Arial" w:hAnsi="Arial" w:cs="Arial"/>
          <w:lang w:val="en-US"/>
        </w:rPr>
      </w:pPr>
      <w:proofErr w:type="spellStart"/>
      <w:r w:rsidRPr="00EB6F53">
        <w:rPr>
          <w:rFonts w:ascii="Arial" w:hAnsi="Arial" w:cs="Arial"/>
          <w:b/>
          <w:lang w:val="en-US"/>
        </w:rPr>
        <w:t>Rost</w:t>
      </w:r>
      <w:r w:rsidR="00EB6F53">
        <w:rPr>
          <w:rFonts w:ascii="Arial" w:hAnsi="Arial" w:cs="Arial"/>
          <w:b/>
          <w:lang w:val="en-US"/>
        </w:rPr>
        <w:t>ul</w:t>
      </w:r>
      <w:proofErr w:type="spellEnd"/>
      <w:r w:rsidR="00EB6F53">
        <w:rPr>
          <w:rFonts w:ascii="Arial" w:hAnsi="Arial" w:cs="Arial"/>
          <w:b/>
          <w:lang w:val="en-US"/>
        </w:rPr>
        <w:t xml:space="preserve"> la</w:t>
      </w:r>
      <w:r w:rsidRPr="00EB6F53">
        <w:rPr>
          <w:rFonts w:ascii="Arial" w:hAnsi="Arial" w:cs="Arial"/>
          <w:b/>
          <w:lang w:val="en-US"/>
        </w:rPr>
        <w:t xml:space="preserve"> </w:t>
      </w:r>
      <w:proofErr w:type="spellStart"/>
      <w:r w:rsidRPr="00EB6F53">
        <w:rPr>
          <w:rFonts w:ascii="Arial" w:hAnsi="Arial" w:cs="Arial"/>
          <w:b/>
          <w:lang w:val="en-US"/>
        </w:rPr>
        <w:t>rece</w:t>
      </w:r>
      <w:proofErr w:type="spellEnd"/>
    </w:p>
    <w:p w14:paraId="0EAD1142" w14:textId="32E493A7" w:rsidR="001B3C36" w:rsidRPr="00EB6F53" w:rsidRDefault="00466A25" w:rsidP="001B3C36">
      <w:pPr>
        <w:widowControl/>
        <w:tabs>
          <w:tab w:val="left" w:pos="462"/>
        </w:tabs>
        <w:jc w:val="both"/>
        <w:rPr>
          <w:rFonts w:ascii="Arial" w:hAnsi="Arial" w:cs="Arial"/>
          <w:bCs/>
          <w:lang w:val="en-US"/>
        </w:rPr>
      </w:pPr>
      <w:proofErr w:type="spellStart"/>
      <w:r w:rsidRPr="00EB6F53">
        <w:rPr>
          <w:rFonts w:ascii="Arial" w:hAnsi="Arial" w:cs="Arial"/>
          <w:lang w:val="en-US"/>
        </w:rPr>
        <w:t>r</w:t>
      </w:r>
      <w:r w:rsidR="001B3C36" w:rsidRPr="00EB6F53">
        <w:rPr>
          <w:rFonts w:ascii="Arial" w:hAnsi="Arial" w:cs="Arial"/>
          <w:lang w:val="en-US"/>
        </w:rPr>
        <w:t>ost</w:t>
      </w:r>
      <w:r w:rsidR="00EB6F53">
        <w:rPr>
          <w:rFonts w:ascii="Arial" w:hAnsi="Arial" w:cs="Arial"/>
          <w:lang w:val="en-US"/>
        </w:rPr>
        <w:t>ul</w:t>
      </w:r>
      <w:proofErr w:type="spellEnd"/>
      <w:r w:rsidR="001B3C36" w:rsidRPr="00EB6F53">
        <w:rPr>
          <w:rFonts w:ascii="Arial" w:hAnsi="Arial" w:cs="Arial"/>
          <w:lang w:val="en-US"/>
        </w:rPr>
        <w:t xml:space="preserve"> </w:t>
      </w:r>
      <w:proofErr w:type="spellStart"/>
      <w:r w:rsidR="00EB6F53" w:rsidRPr="00EB6F53">
        <w:rPr>
          <w:rFonts w:ascii="Arial" w:hAnsi="Arial" w:cs="Arial"/>
          <w:lang w:val="en-US"/>
        </w:rPr>
        <w:t>realizat</w:t>
      </w:r>
      <w:proofErr w:type="spellEnd"/>
      <w:r w:rsidRPr="00EB6F53">
        <w:rPr>
          <w:rFonts w:ascii="Arial" w:hAnsi="Arial" w:cs="Arial"/>
          <w:lang w:val="en-US"/>
        </w:rPr>
        <w:t xml:space="preserve"> </w:t>
      </w:r>
      <w:proofErr w:type="spellStart"/>
      <w:r w:rsidR="00EB6F53" w:rsidRPr="00EB6F53">
        <w:rPr>
          <w:rFonts w:ascii="Arial" w:hAnsi="Arial" w:cs="Arial"/>
          <w:lang w:val="en-US"/>
        </w:rPr>
        <w:t>în</w:t>
      </w:r>
      <w:proofErr w:type="spellEnd"/>
      <w:r w:rsidR="00EB6F53" w:rsidRPr="00EB6F53">
        <w:rPr>
          <w:rFonts w:ascii="Arial" w:hAnsi="Arial" w:cs="Arial"/>
          <w:lang w:val="en-US"/>
        </w:rPr>
        <w:t xml:space="preserve"> </w:t>
      </w:r>
      <w:proofErr w:type="spellStart"/>
      <w:r w:rsidR="00EB6F53" w:rsidRPr="00EB6F53">
        <w:rPr>
          <w:rFonts w:ascii="Arial" w:hAnsi="Arial" w:cs="Arial"/>
          <w:lang w:val="en-US"/>
        </w:rPr>
        <w:t>cazul</w:t>
      </w:r>
      <w:proofErr w:type="spellEnd"/>
      <w:r w:rsidR="00EB6F53" w:rsidRPr="00EB6F53">
        <w:rPr>
          <w:rFonts w:ascii="Arial" w:hAnsi="Arial" w:cs="Arial"/>
          <w:lang w:val="en-US"/>
        </w:rPr>
        <w:t xml:space="preserve"> </w:t>
      </w:r>
      <w:proofErr w:type="spellStart"/>
      <w:r w:rsidR="00EB6F53" w:rsidRPr="00EB6F53">
        <w:rPr>
          <w:rFonts w:ascii="Arial" w:hAnsi="Arial" w:cs="Arial"/>
          <w:lang w:val="en-US"/>
        </w:rPr>
        <w:t>când</w:t>
      </w:r>
      <w:proofErr w:type="spellEnd"/>
      <w:r w:rsidR="00EB6F53" w:rsidRPr="00EB6F53">
        <w:rPr>
          <w:rFonts w:ascii="Arial" w:hAnsi="Arial" w:cs="Arial"/>
          <w:lang w:val="en-US"/>
        </w:rPr>
        <w:t xml:space="preserve"> se </w:t>
      </w:r>
      <w:proofErr w:type="spellStart"/>
      <w:r w:rsidR="00EB6F53" w:rsidRPr="00EB6F53">
        <w:rPr>
          <w:rFonts w:ascii="Arial" w:hAnsi="Arial" w:cs="Arial"/>
          <w:lang w:val="en-US"/>
        </w:rPr>
        <w:t>întrerupe</w:t>
      </w:r>
      <w:proofErr w:type="spellEnd"/>
      <w:r w:rsidR="00EB6F53" w:rsidRPr="00EB6F53">
        <w:rPr>
          <w:rFonts w:ascii="Arial" w:hAnsi="Arial" w:cs="Arial"/>
          <w:lang w:val="en-US"/>
        </w:rPr>
        <w:t xml:space="preserve"> </w:t>
      </w:r>
      <w:proofErr w:type="spellStart"/>
      <w:r w:rsidR="00EB6F53" w:rsidRPr="00EB6F53">
        <w:rPr>
          <w:rFonts w:ascii="Arial" w:hAnsi="Arial" w:cs="Arial"/>
          <w:lang w:val="en-US"/>
        </w:rPr>
        <w:t>turnarea</w:t>
      </w:r>
      <w:proofErr w:type="spellEnd"/>
      <w:r w:rsidR="00EB6F53" w:rsidRPr="00EB6F53">
        <w:rPr>
          <w:rFonts w:ascii="Arial" w:hAnsi="Arial" w:cs="Arial"/>
          <w:lang w:val="en-US"/>
        </w:rPr>
        <w:t xml:space="preserve"> </w:t>
      </w:r>
      <w:proofErr w:type="spellStart"/>
      <w:r w:rsidR="00EB6F53" w:rsidRPr="00EB6F53">
        <w:rPr>
          <w:rFonts w:ascii="Arial" w:hAnsi="Arial" w:cs="Arial"/>
          <w:lang w:val="en-US"/>
        </w:rPr>
        <w:t>betonului</w:t>
      </w:r>
      <w:proofErr w:type="spellEnd"/>
      <w:r w:rsidR="001B3C36" w:rsidRPr="00EB6F53">
        <w:rPr>
          <w:rFonts w:ascii="Arial" w:hAnsi="Arial" w:cs="Arial"/>
          <w:lang w:val="en-US"/>
        </w:rPr>
        <w:t>,</w:t>
      </w:r>
      <w:r w:rsidR="00EB6F53" w:rsidRPr="00EB6F53">
        <w:rPr>
          <w:rFonts w:ascii="Arial" w:hAnsi="Arial" w:cs="Arial"/>
          <w:lang w:val="en-US"/>
        </w:rPr>
        <w:t xml:space="preserve"> cu </w:t>
      </w:r>
      <w:proofErr w:type="spellStart"/>
      <w:r w:rsidR="00EB6F53" w:rsidRPr="00EB6F53">
        <w:rPr>
          <w:rFonts w:ascii="Arial" w:hAnsi="Arial" w:cs="Arial"/>
          <w:lang w:val="en-US"/>
        </w:rPr>
        <w:t>reluarea</w:t>
      </w:r>
      <w:proofErr w:type="spellEnd"/>
      <w:r w:rsidR="00EB6F53" w:rsidRPr="00EB6F53">
        <w:rPr>
          <w:rFonts w:ascii="Arial" w:hAnsi="Arial" w:cs="Arial"/>
          <w:lang w:val="en-US"/>
        </w:rPr>
        <w:t xml:space="preserve"> </w:t>
      </w:r>
      <w:proofErr w:type="spellStart"/>
      <w:r w:rsidR="00EB6F53" w:rsidRPr="00EB6F53">
        <w:rPr>
          <w:rFonts w:ascii="Arial" w:hAnsi="Arial" w:cs="Arial"/>
          <w:lang w:val="en-US"/>
        </w:rPr>
        <w:t>a</w:t>
      </w:r>
      <w:r w:rsidR="00EA2E93">
        <w:rPr>
          <w:rFonts w:ascii="Arial" w:hAnsi="Arial" w:cs="Arial"/>
          <w:lang w:val="en-US"/>
        </w:rPr>
        <w:t>ș</w:t>
      </w:r>
      <w:r w:rsidR="00EB6F53" w:rsidRPr="00EB6F53">
        <w:rPr>
          <w:rFonts w:ascii="Arial" w:hAnsi="Arial" w:cs="Arial"/>
          <w:lang w:val="en-US"/>
        </w:rPr>
        <w:t>ternerii</w:t>
      </w:r>
      <w:proofErr w:type="spellEnd"/>
      <w:r w:rsidR="00EB6F53" w:rsidRPr="00EB6F53">
        <w:rPr>
          <w:rFonts w:ascii="Arial" w:hAnsi="Arial" w:cs="Arial"/>
          <w:lang w:val="en-US"/>
        </w:rPr>
        <w:t xml:space="preserve"> </w:t>
      </w:r>
      <w:proofErr w:type="spellStart"/>
      <w:r w:rsidR="001B3C36" w:rsidRPr="00EB6F53">
        <w:rPr>
          <w:rFonts w:ascii="Arial" w:hAnsi="Arial" w:cs="Arial"/>
          <w:lang w:val="en-US"/>
        </w:rPr>
        <w:t>după</w:t>
      </w:r>
      <w:proofErr w:type="spellEnd"/>
      <w:r w:rsidR="001B3C36" w:rsidRPr="00EB6F53">
        <w:rPr>
          <w:rFonts w:ascii="Arial" w:hAnsi="Arial" w:cs="Arial"/>
          <w:lang w:val="en-US"/>
        </w:rPr>
        <w:t xml:space="preserve"> </w:t>
      </w:r>
      <w:proofErr w:type="spellStart"/>
      <w:r w:rsidR="001B3C36" w:rsidRPr="00EB6F53">
        <w:rPr>
          <w:rFonts w:ascii="Arial" w:hAnsi="Arial" w:cs="Arial"/>
          <w:lang w:val="en-US"/>
        </w:rPr>
        <w:t>finalizarea</w:t>
      </w:r>
      <w:proofErr w:type="spellEnd"/>
      <w:r w:rsidR="001B3C36" w:rsidRPr="00EB6F53">
        <w:rPr>
          <w:rFonts w:ascii="Arial" w:hAnsi="Arial" w:cs="Arial"/>
          <w:lang w:val="en-US"/>
        </w:rPr>
        <w:t xml:space="preserve"> </w:t>
      </w:r>
      <w:proofErr w:type="spellStart"/>
      <w:r w:rsidR="001B3C36" w:rsidRPr="00EB6F53">
        <w:rPr>
          <w:rFonts w:ascii="Arial" w:hAnsi="Arial" w:cs="Arial"/>
          <w:lang w:val="en-US"/>
        </w:rPr>
        <w:t>prizei</w:t>
      </w:r>
      <w:proofErr w:type="spellEnd"/>
      <w:r w:rsidR="001B3C36" w:rsidRPr="00EB6F53">
        <w:rPr>
          <w:rFonts w:ascii="Arial" w:hAnsi="Arial" w:cs="Arial"/>
          <w:lang w:val="en-US"/>
        </w:rPr>
        <w:t xml:space="preserve"> </w:t>
      </w:r>
      <w:proofErr w:type="spellStart"/>
      <w:r w:rsidR="001B3C36" w:rsidRPr="00EB6F53">
        <w:rPr>
          <w:rFonts w:ascii="Arial" w:hAnsi="Arial" w:cs="Arial"/>
          <w:lang w:val="en-US"/>
        </w:rPr>
        <w:t>amestecului</w:t>
      </w:r>
      <w:proofErr w:type="spellEnd"/>
      <w:r w:rsidR="001B3C36" w:rsidRPr="00EB6F53">
        <w:rPr>
          <w:rFonts w:ascii="Arial" w:hAnsi="Arial" w:cs="Arial"/>
          <w:lang w:val="en-US"/>
        </w:rPr>
        <w:t xml:space="preserve"> de </w:t>
      </w:r>
      <w:proofErr w:type="spellStart"/>
      <w:r w:rsidR="001B3C36" w:rsidRPr="00EB6F53">
        <w:rPr>
          <w:rFonts w:ascii="Arial" w:hAnsi="Arial" w:cs="Arial"/>
          <w:lang w:val="en-US"/>
        </w:rPr>
        <w:t>beton</w:t>
      </w:r>
      <w:proofErr w:type="spellEnd"/>
      <w:r w:rsidR="00EB6F53" w:rsidRPr="00EB6F53">
        <w:rPr>
          <w:rFonts w:ascii="Arial" w:hAnsi="Arial" w:cs="Arial"/>
          <w:lang w:val="en-US"/>
        </w:rPr>
        <w:t xml:space="preserve"> </w:t>
      </w:r>
      <w:proofErr w:type="spellStart"/>
      <w:r w:rsidR="00EB6F53" w:rsidRPr="00EB6F53">
        <w:rPr>
          <w:rFonts w:ascii="Arial" w:hAnsi="Arial" w:cs="Arial"/>
          <w:lang w:val="en-US"/>
        </w:rPr>
        <w:t>a</w:t>
      </w:r>
      <w:r w:rsidR="00EA2E93">
        <w:rPr>
          <w:rFonts w:ascii="Arial" w:hAnsi="Arial" w:cs="Arial"/>
          <w:lang w:val="en-US"/>
        </w:rPr>
        <w:t>ș</w:t>
      </w:r>
      <w:r w:rsidR="00EB6F53" w:rsidRPr="00EB6F53">
        <w:rPr>
          <w:rFonts w:ascii="Arial" w:hAnsi="Arial" w:cs="Arial"/>
          <w:lang w:val="en-US"/>
        </w:rPr>
        <w:t>ternut</w:t>
      </w:r>
      <w:proofErr w:type="spellEnd"/>
      <w:r w:rsidR="00EB6F53" w:rsidRPr="00EB6F53">
        <w:rPr>
          <w:rFonts w:ascii="Arial" w:hAnsi="Arial" w:cs="Arial"/>
          <w:lang w:val="en-US"/>
        </w:rPr>
        <w:t xml:space="preserve"> anterior</w:t>
      </w:r>
      <w:r w:rsidR="001B3C36" w:rsidRPr="00EB6F53">
        <w:rPr>
          <w:rFonts w:ascii="Arial" w:hAnsi="Arial" w:cs="Arial"/>
          <w:lang w:val="en-US"/>
        </w:rPr>
        <w:t>.</w:t>
      </w:r>
    </w:p>
    <w:p w14:paraId="207BC55B" w14:textId="77777777" w:rsidR="001B3C36" w:rsidRPr="009B1843" w:rsidRDefault="001B3C36" w:rsidP="000259ED">
      <w:pPr>
        <w:pStyle w:val="12"/>
        <w:jc w:val="both"/>
        <w:rPr>
          <w:rFonts w:ascii="Arial" w:hAnsi="Arial" w:cs="Arial"/>
          <w:sz w:val="20"/>
          <w:szCs w:val="20"/>
          <w:highlight w:val="yellow"/>
          <w:lang w:val="en-US"/>
        </w:rPr>
      </w:pPr>
    </w:p>
    <w:p w14:paraId="15AA40FF" w14:textId="77777777" w:rsidR="00EB6F53" w:rsidRPr="000F3D46" w:rsidRDefault="000259ED" w:rsidP="000F3D46">
      <w:pPr>
        <w:pStyle w:val="12"/>
        <w:tabs>
          <w:tab w:val="left" w:pos="426"/>
        </w:tabs>
        <w:rPr>
          <w:rFonts w:ascii="Arial" w:hAnsi="Arial" w:cs="Arial"/>
          <w:b/>
          <w:sz w:val="20"/>
          <w:szCs w:val="20"/>
          <w:lang w:val="en-US"/>
        </w:rPr>
      </w:pPr>
      <w:r w:rsidRPr="000F3D46">
        <w:rPr>
          <w:rFonts w:ascii="Arial" w:hAnsi="Arial" w:cs="Arial"/>
          <w:b/>
          <w:sz w:val="20"/>
          <w:szCs w:val="20"/>
          <w:lang w:val="en-US"/>
        </w:rPr>
        <w:t>3.</w:t>
      </w:r>
      <w:r w:rsidR="00EB6F53" w:rsidRPr="000F3D46">
        <w:rPr>
          <w:rFonts w:ascii="Arial" w:hAnsi="Arial" w:cs="Arial"/>
          <w:b/>
          <w:sz w:val="20"/>
          <w:szCs w:val="20"/>
          <w:lang w:val="en-US"/>
        </w:rPr>
        <w:t>8</w:t>
      </w:r>
    </w:p>
    <w:p w14:paraId="254C0DB1" w14:textId="78500FB6" w:rsidR="00EB6F53" w:rsidRPr="000F3D46" w:rsidRDefault="000259ED" w:rsidP="000F3D46">
      <w:pPr>
        <w:pStyle w:val="12"/>
        <w:tabs>
          <w:tab w:val="left" w:pos="426"/>
        </w:tabs>
        <w:rPr>
          <w:rFonts w:ascii="Arial" w:hAnsi="Arial" w:cs="Arial"/>
          <w:sz w:val="20"/>
          <w:szCs w:val="20"/>
          <w:lang w:val="en-US"/>
        </w:rPr>
      </w:pPr>
      <w:r w:rsidRPr="000F3D46">
        <w:rPr>
          <w:rFonts w:ascii="Arial" w:hAnsi="Arial" w:cs="Arial"/>
          <w:b/>
          <w:sz w:val="20"/>
          <w:szCs w:val="20"/>
          <w:lang w:val="en-US"/>
        </w:rPr>
        <w:t xml:space="preserve">Rost </w:t>
      </w:r>
      <w:r w:rsidR="000F3D46" w:rsidRPr="000F3D46">
        <w:rPr>
          <w:rFonts w:ascii="Arial" w:hAnsi="Arial" w:cs="Arial"/>
          <w:b/>
          <w:sz w:val="20"/>
          <w:szCs w:val="20"/>
          <w:lang w:val="en-US"/>
        </w:rPr>
        <w:t xml:space="preserve">longitudinal </w:t>
      </w:r>
      <w:proofErr w:type="spellStart"/>
      <w:r w:rsidRPr="000F3D46">
        <w:rPr>
          <w:rFonts w:ascii="Arial" w:hAnsi="Arial" w:cs="Arial"/>
          <w:b/>
          <w:sz w:val="20"/>
          <w:szCs w:val="20"/>
          <w:lang w:val="en-US"/>
        </w:rPr>
        <w:t>proaspăt</w:t>
      </w:r>
      <w:proofErr w:type="spellEnd"/>
    </w:p>
    <w:p w14:paraId="474EE643" w14:textId="79F319F7" w:rsidR="000259ED" w:rsidRPr="000F3D46" w:rsidRDefault="000F3D46" w:rsidP="00E62E22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en-US"/>
        </w:rPr>
      </w:pPr>
      <w:proofErr w:type="spellStart"/>
      <w:r w:rsidRPr="000F3D46">
        <w:rPr>
          <w:rFonts w:ascii="Arial" w:hAnsi="Arial" w:cs="Arial"/>
          <w:sz w:val="20"/>
          <w:szCs w:val="20"/>
          <w:lang w:val="en-US"/>
        </w:rPr>
        <w:t>rost</w:t>
      </w:r>
      <w:proofErr w:type="spellEnd"/>
      <w:r w:rsidR="000259ED" w:rsidRPr="000F3D46">
        <w:rPr>
          <w:rFonts w:ascii="Arial" w:hAnsi="Arial" w:cs="Arial"/>
          <w:sz w:val="20"/>
          <w:szCs w:val="20"/>
          <w:lang w:val="en-US"/>
        </w:rPr>
        <w:t xml:space="preserve"> longitudinal </w:t>
      </w:r>
      <w:proofErr w:type="spellStart"/>
      <w:r w:rsidR="000259ED" w:rsidRPr="000F3D46">
        <w:rPr>
          <w:rFonts w:ascii="Arial" w:hAnsi="Arial" w:cs="Arial"/>
          <w:sz w:val="20"/>
          <w:szCs w:val="20"/>
          <w:lang w:val="en-US"/>
        </w:rPr>
        <w:t>între</w:t>
      </w:r>
      <w:proofErr w:type="spellEnd"/>
      <w:r w:rsidR="000259ED" w:rsidRPr="000F3D4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0F3D46">
        <w:rPr>
          <w:rFonts w:ascii="Arial" w:hAnsi="Arial" w:cs="Arial"/>
          <w:sz w:val="20"/>
          <w:szCs w:val="20"/>
          <w:lang w:val="en-US"/>
        </w:rPr>
        <w:t>benzile</w:t>
      </w:r>
      <w:proofErr w:type="spellEnd"/>
      <w:r w:rsidR="000259ED" w:rsidRPr="000F3D4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0259ED" w:rsidRPr="000F3D46">
        <w:rPr>
          <w:rFonts w:ascii="Arial" w:hAnsi="Arial" w:cs="Arial"/>
          <w:sz w:val="20"/>
          <w:szCs w:val="20"/>
          <w:lang w:val="en-US"/>
        </w:rPr>
        <w:t>ad</w:t>
      </w:r>
      <w:r w:rsidRPr="000F3D46">
        <w:rPr>
          <w:rFonts w:ascii="Arial" w:hAnsi="Arial" w:cs="Arial"/>
          <w:sz w:val="20"/>
          <w:szCs w:val="20"/>
          <w:lang w:val="en-US"/>
        </w:rPr>
        <w:t>iacente</w:t>
      </w:r>
      <w:proofErr w:type="spellEnd"/>
      <w:r w:rsidR="000259ED" w:rsidRPr="000F3D4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0259ED" w:rsidRPr="000F3D46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0259ED" w:rsidRPr="000F3D46">
        <w:rPr>
          <w:rFonts w:ascii="Arial" w:hAnsi="Arial" w:cs="Arial"/>
          <w:sz w:val="20"/>
          <w:szCs w:val="20"/>
          <w:lang w:val="en-US"/>
        </w:rPr>
        <w:t>ternut</w:t>
      </w:r>
      <w:r w:rsidRPr="000F3D46">
        <w:rPr>
          <w:rFonts w:ascii="Arial" w:hAnsi="Arial" w:cs="Arial"/>
          <w:sz w:val="20"/>
          <w:szCs w:val="20"/>
          <w:lang w:val="en-US"/>
        </w:rPr>
        <w:t>e</w:t>
      </w:r>
      <w:proofErr w:type="spellEnd"/>
      <w:r w:rsidR="000259ED" w:rsidRPr="000F3D4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0259ED" w:rsidRPr="000F3D46">
        <w:rPr>
          <w:rFonts w:ascii="Arial" w:hAnsi="Arial" w:cs="Arial"/>
          <w:sz w:val="20"/>
          <w:szCs w:val="20"/>
          <w:lang w:val="en-US"/>
        </w:rPr>
        <w:t>până</w:t>
      </w:r>
      <w:proofErr w:type="spellEnd"/>
      <w:r w:rsidR="000259ED" w:rsidRPr="000F3D46">
        <w:rPr>
          <w:rFonts w:ascii="Arial" w:hAnsi="Arial" w:cs="Arial"/>
          <w:sz w:val="20"/>
          <w:szCs w:val="20"/>
          <w:lang w:val="en-US"/>
        </w:rPr>
        <w:t xml:space="preserve"> la </w:t>
      </w:r>
      <w:proofErr w:type="spellStart"/>
      <w:r w:rsidR="000259ED" w:rsidRPr="000F3D46">
        <w:rPr>
          <w:rFonts w:ascii="Arial" w:hAnsi="Arial" w:cs="Arial"/>
          <w:sz w:val="20"/>
          <w:szCs w:val="20"/>
          <w:lang w:val="en-US"/>
        </w:rPr>
        <w:t>finalizarea</w:t>
      </w:r>
      <w:proofErr w:type="spellEnd"/>
      <w:r w:rsidR="000259ED" w:rsidRPr="000F3D4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0259ED" w:rsidRPr="000F3D46">
        <w:rPr>
          <w:rFonts w:ascii="Arial" w:hAnsi="Arial" w:cs="Arial"/>
          <w:sz w:val="20"/>
          <w:szCs w:val="20"/>
          <w:lang w:val="en-US"/>
        </w:rPr>
        <w:t>prizei</w:t>
      </w:r>
      <w:proofErr w:type="spellEnd"/>
      <w:r w:rsidR="000259ED" w:rsidRPr="000F3D46">
        <w:rPr>
          <w:rFonts w:ascii="Arial" w:hAnsi="Arial" w:cs="Arial"/>
          <w:sz w:val="20"/>
          <w:szCs w:val="20"/>
          <w:lang w:val="en-US"/>
        </w:rPr>
        <w:t xml:space="preserve"> (</w:t>
      </w:r>
      <w:proofErr w:type="spellStart"/>
      <w:r w:rsidR="000259ED" w:rsidRPr="000F3D46">
        <w:rPr>
          <w:rFonts w:ascii="Arial" w:hAnsi="Arial" w:cs="Arial"/>
          <w:sz w:val="20"/>
          <w:szCs w:val="20"/>
          <w:lang w:val="en-US"/>
        </w:rPr>
        <w:t>până</w:t>
      </w:r>
      <w:proofErr w:type="spellEnd"/>
      <w:r w:rsidR="000259ED" w:rsidRPr="000F3D46">
        <w:rPr>
          <w:rFonts w:ascii="Arial" w:hAnsi="Arial" w:cs="Arial"/>
          <w:sz w:val="20"/>
          <w:szCs w:val="20"/>
          <w:lang w:val="en-US"/>
        </w:rPr>
        <w:t xml:space="preserve"> la 90 de minute) </w:t>
      </w:r>
      <w:proofErr w:type="spellStart"/>
      <w:r w:rsidR="000259ED" w:rsidRPr="000F3D46">
        <w:rPr>
          <w:rFonts w:ascii="Arial" w:hAnsi="Arial" w:cs="Arial"/>
          <w:sz w:val="20"/>
          <w:szCs w:val="20"/>
          <w:lang w:val="en-US"/>
        </w:rPr>
        <w:t>amestecului</w:t>
      </w:r>
      <w:proofErr w:type="spellEnd"/>
      <w:r w:rsidR="000259ED" w:rsidRPr="000F3D46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0259ED" w:rsidRPr="000F3D46">
        <w:rPr>
          <w:rFonts w:ascii="Arial" w:hAnsi="Arial" w:cs="Arial"/>
          <w:sz w:val="20"/>
          <w:szCs w:val="20"/>
          <w:lang w:val="en-US"/>
        </w:rPr>
        <w:t>beton</w:t>
      </w:r>
      <w:proofErr w:type="spellEnd"/>
      <w:r w:rsidR="000259ED" w:rsidRPr="000F3D46"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 w:rsidR="000259ED" w:rsidRPr="000F3D46">
        <w:rPr>
          <w:rFonts w:ascii="Arial" w:hAnsi="Arial" w:cs="Arial"/>
          <w:sz w:val="20"/>
          <w:szCs w:val="20"/>
          <w:lang w:val="en-US"/>
        </w:rPr>
        <w:t>scopul</w:t>
      </w:r>
      <w:proofErr w:type="spellEnd"/>
      <w:r w:rsidR="000259ED" w:rsidRPr="000F3D4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0259ED" w:rsidRPr="000F3D46">
        <w:rPr>
          <w:rFonts w:ascii="Arial" w:hAnsi="Arial" w:cs="Arial"/>
          <w:sz w:val="20"/>
          <w:szCs w:val="20"/>
          <w:lang w:val="en-US"/>
        </w:rPr>
        <w:t>asigurării</w:t>
      </w:r>
      <w:proofErr w:type="spellEnd"/>
      <w:r w:rsidR="000259ED" w:rsidRPr="000F3D4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0259ED" w:rsidRPr="000F3D46">
        <w:rPr>
          <w:rFonts w:ascii="Arial" w:hAnsi="Arial" w:cs="Arial"/>
          <w:sz w:val="20"/>
          <w:szCs w:val="20"/>
          <w:lang w:val="en-US"/>
        </w:rPr>
        <w:t>coeziunii</w:t>
      </w:r>
      <w:proofErr w:type="spellEnd"/>
      <w:r w:rsidR="000259ED" w:rsidRPr="000F3D4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0259ED" w:rsidRPr="000F3D46">
        <w:rPr>
          <w:rFonts w:ascii="Arial" w:hAnsi="Arial" w:cs="Arial"/>
          <w:sz w:val="20"/>
          <w:szCs w:val="20"/>
          <w:lang w:val="en-US"/>
        </w:rPr>
        <w:t>acestora</w:t>
      </w:r>
      <w:proofErr w:type="spellEnd"/>
      <w:r w:rsidR="000259ED" w:rsidRPr="000F3D46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Pr="000F3D46">
        <w:rPr>
          <w:rFonts w:ascii="Arial" w:hAnsi="Arial" w:cs="Arial"/>
          <w:sz w:val="20"/>
          <w:szCs w:val="20"/>
          <w:lang w:val="en-US"/>
        </w:rPr>
        <w:t>Rostul</w:t>
      </w:r>
      <w:proofErr w:type="spellEnd"/>
      <w:r w:rsidR="000259ED" w:rsidRPr="000F3D46">
        <w:rPr>
          <w:rFonts w:ascii="Arial" w:hAnsi="Arial" w:cs="Arial"/>
          <w:sz w:val="20"/>
          <w:szCs w:val="20"/>
          <w:lang w:val="en-US"/>
        </w:rPr>
        <w:t xml:space="preserve"> longitudinal </w:t>
      </w:r>
      <w:proofErr w:type="spellStart"/>
      <w:r w:rsidRPr="000F3D46">
        <w:rPr>
          <w:rFonts w:ascii="Arial" w:hAnsi="Arial" w:cs="Arial"/>
          <w:sz w:val="20"/>
          <w:szCs w:val="20"/>
          <w:lang w:val="en-US"/>
        </w:rPr>
        <w:t>proaspăt</w:t>
      </w:r>
      <w:proofErr w:type="spellEnd"/>
      <w:r w:rsidRPr="000F3D46">
        <w:rPr>
          <w:rFonts w:ascii="Arial" w:hAnsi="Arial" w:cs="Arial"/>
          <w:sz w:val="20"/>
          <w:szCs w:val="20"/>
          <w:lang w:val="en-US"/>
        </w:rPr>
        <w:t xml:space="preserve"> </w:t>
      </w:r>
      <w:r w:rsidR="000259ED" w:rsidRPr="000F3D46">
        <w:rPr>
          <w:rFonts w:ascii="Arial" w:hAnsi="Arial" w:cs="Arial"/>
          <w:sz w:val="20"/>
          <w:szCs w:val="20"/>
          <w:lang w:val="en-US"/>
        </w:rPr>
        <w:t xml:space="preserve">ulterior nu se </w:t>
      </w:r>
      <w:proofErr w:type="spellStart"/>
      <w:r w:rsidR="000259ED" w:rsidRPr="000F3D46">
        <w:rPr>
          <w:rFonts w:ascii="Arial" w:hAnsi="Arial" w:cs="Arial"/>
          <w:sz w:val="20"/>
          <w:szCs w:val="20"/>
          <w:lang w:val="en-US"/>
        </w:rPr>
        <w:t>taie</w:t>
      </w:r>
      <w:proofErr w:type="spellEnd"/>
      <w:r w:rsidR="000259ED" w:rsidRPr="000F3D46">
        <w:rPr>
          <w:rFonts w:ascii="Arial" w:hAnsi="Arial" w:cs="Arial"/>
          <w:sz w:val="20"/>
          <w:szCs w:val="20"/>
          <w:lang w:val="en-US"/>
        </w:rPr>
        <w:t>.</w:t>
      </w:r>
    </w:p>
    <w:p w14:paraId="38E466A4" w14:textId="77777777" w:rsidR="00D96206" w:rsidRDefault="00D96206" w:rsidP="000F3D46">
      <w:pPr>
        <w:widowControl/>
        <w:tabs>
          <w:tab w:val="left" w:pos="462"/>
        </w:tabs>
        <w:rPr>
          <w:rFonts w:ascii="Arial" w:hAnsi="Arial" w:cs="Arial"/>
          <w:bCs/>
          <w:lang w:val="ro-MD"/>
        </w:rPr>
      </w:pPr>
    </w:p>
    <w:p w14:paraId="2D42744D" w14:textId="77777777" w:rsidR="009B1843" w:rsidRPr="002E4C36" w:rsidRDefault="009B1843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697475D4" w14:textId="13121DD2" w:rsidR="00814E29" w:rsidRPr="00017707" w:rsidRDefault="00814E29" w:rsidP="00017707">
      <w:pPr>
        <w:widowControl/>
        <w:tabs>
          <w:tab w:val="left" w:pos="462"/>
        </w:tabs>
        <w:jc w:val="both"/>
        <w:rPr>
          <w:rFonts w:ascii="Arial" w:hAnsi="Arial" w:cs="Arial"/>
          <w:b/>
          <w:sz w:val="24"/>
          <w:szCs w:val="24"/>
          <w:lang w:val="ro-MD"/>
        </w:rPr>
      </w:pPr>
      <w:r w:rsidRPr="00017707">
        <w:rPr>
          <w:rFonts w:ascii="Arial" w:hAnsi="Arial" w:cs="Arial"/>
          <w:b/>
          <w:sz w:val="24"/>
          <w:szCs w:val="24"/>
          <w:lang w:val="ro-MD"/>
        </w:rPr>
        <w:t>4</w:t>
      </w:r>
      <w:r w:rsidRPr="00017707">
        <w:rPr>
          <w:rFonts w:ascii="Arial" w:hAnsi="Arial" w:cs="Arial"/>
          <w:b/>
          <w:sz w:val="24"/>
          <w:szCs w:val="24"/>
          <w:lang w:val="ro-MD"/>
        </w:rPr>
        <w:tab/>
      </w:r>
      <w:r w:rsidR="001D6E2D" w:rsidRPr="00017707">
        <w:rPr>
          <w:rFonts w:ascii="Arial" w:hAnsi="Arial" w:cs="Arial"/>
          <w:b/>
          <w:sz w:val="24"/>
          <w:szCs w:val="24"/>
          <w:lang w:val="ro-MD"/>
        </w:rPr>
        <w:t>Dispozi</w:t>
      </w:r>
      <w:r w:rsidR="00EA2E93">
        <w:rPr>
          <w:rFonts w:ascii="Arial" w:hAnsi="Arial" w:cs="Arial"/>
          <w:b/>
          <w:sz w:val="24"/>
          <w:szCs w:val="24"/>
          <w:lang w:val="ro-MD"/>
        </w:rPr>
        <w:t>ț</w:t>
      </w:r>
      <w:r w:rsidR="001D6E2D" w:rsidRPr="00017707">
        <w:rPr>
          <w:rFonts w:ascii="Arial" w:hAnsi="Arial" w:cs="Arial"/>
          <w:b/>
          <w:sz w:val="24"/>
          <w:szCs w:val="24"/>
          <w:lang w:val="ro-MD"/>
        </w:rPr>
        <w:t>ii generale</w:t>
      </w:r>
    </w:p>
    <w:p w14:paraId="33D92746" w14:textId="77777777" w:rsidR="0016184A" w:rsidRDefault="0016184A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2CC4796E" w14:textId="4586AB54" w:rsidR="009B1843" w:rsidRDefault="009B1843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  <w:r w:rsidRPr="007630FA">
        <w:rPr>
          <w:rFonts w:ascii="Arial" w:hAnsi="Arial" w:cs="Arial"/>
          <w:b/>
          <w:bCs/>
          <w:lang w:val="ro-MD"/>
        </w:rPr>
        <w:t>4.1</w:t>
      </w:r>
      <w:r>
        <w:rPr>
          <w:rFonts w:ascii="Arial" w:hAnsi="Arial" w:cs="Arial"/>
          <w:bCs/>
          <w:lang w:val="ro-MD"/>
        </w:rPr>
        <w:tab/>
      </w:r>
      <w:r w:rsidR="00E441DA">
        <w:rPr>
          <w:rFonts w:ascii="Arial" w:hAnsi="Arial" w:cs="Arial"/>
          <w:bCs/>
          <w:lang w:val="ro-MD"/>
        </w:rPr>
        <w:t xml:space="preserve">În practica mondială </w:t>
      </w:r>
      <w:r w:rsidR="00E441DA">
        <w:rPr>
          <w:rFonts w:ascii="Arial" w:hAnsi="Arial" w:cs="Arial"/>
          <w:bCs/>
          <w:lang w:val="ro-RO"/>
        </w:rPr>
        <w:t>î</w:t>
      </w:r>
      <w:r>
        <w:rPr>
          <w:rFonts w:ascii="Arial" w:hAnsi="Arial" w:cs="Arial"/>
          <w:bCs/>
          <w:lang w:val="ro-RO"/>
        </w:rPr>
        <w:t>mbrăcămin</w:t>
      </w:r>
      <w:r w:rsidR="00EA2E93">
        <w:rPr>
          <w:rFonts w:ascii="Arial" w:hAnsi="Arial" w:cs="Arial"/>
          <w:bCs/>
          <w:lang w:val="ro-RO"/>
        </w:rPr>
        <w:t>ți</w:t>
      </w:r>
      <w:r>
        <w:rPr>
          <w:rFonts w:ascii="Arial" w:hAnsi="Arial" w:cs="Arial"/>
          <w:bCs/>
          <w:lang w:val="ro-RO"/>
        </w:rPr>
        <w:t>le din</w:t>
      </w:r>
      <w:r w:rsidRPr="009B1843">
        <w:rPr>
          <w:rFonts w:ascii="Arial" w:hAnsi="Arial" w:cs="Arial"/>
          <w:bCs/>
          <w:lang w:val="ro-MD"/>
        </w:rPr>
        <w:t xml:space="preserve"> RCC </w:t>
      </w:r>
      <w:r w:rsidR="00406761">
        <w:rPr>
          <w:rFonts w:ascii="Arial" w:hAnsi="Arial" w:cs="Arial"/>
          <w:bCs/>
          <w:lang w:val="ro-MD"/>
        </w:rPr>
        <w:t>se</w:t>
      </w:r>
      <w:r w:rsidRPr="009B1843">
        <w:rPr>
          <w:rFonts w:ascii="Arial" w:hAnsi="Arial" w:cs="Arial"/>
          <w:bCs/>
          <w:lang w:val="ro-MD"/>
        </w:rPr>
        <w:t xml:space="preserve"> utiliz</w:t>
      </w:r>
      <w:r w:rsidR="00406761">
        <w:rPr>
          <w:rFonts w:ascii="Arial" w:hAnsi="Arial" w:cs="Arial"/>
          <w:bCs/>
          <w:lang w:val="ro-MD"/>
        </w:rPr>
        <w:t>ează</w:t>
      </w:r>
      <w:r w:rsidRPr="009B1843">
        <w:rPr>
          <w:rFonts w:ascii="Arial" w:hAnsi="Arial" w:cs="Arial"/>
          <w:bCs/>
          <w:lang w:val="ro-MD"/>
        </w:rPr>
        <w:t xml:space="preserve"> </w:t>
      </w:r>
      <w:r w:rsidR="007630FA">
        <w:rPr>
          <w:rFonts w:ascii="Arial" w:hAnsi="Arial" w:cs="Arial"/>
          <w:bCs/>
          <w:lang w:val="ro-MD"/>
        </w:rPr>
        <w:t>după cum</w:t>
      </w:r>
      <w:r w:rsidRPr="009B1843">
        <w:rPr>
          <w:rFonts w:ascii="Arial" w:hAnsi="Arial" w:cs="Arial"/>
          <w:bCs/>
          <w:lang w:val="ro-MD"/>
        </w:rPr>
        <w:t xml:space="preserve"> </w:t>
      </w:r>
      <w:r w:rsidR="007630FA">
        <w:rPr>
          <w:rFonts w:ascii="Arial" w:hAnsi="Arial" w:cs="Arial"/>
          <w:bCs/>
          <w:lang w:val="ro-MD"/>
        </w:rPr>
        <w:t>urmează</w:t>
      </w:r>
      <w:r>
        <w:rPr>
          <w:rFonts w:ascii="Arial" w:hAnsi="Arial" w:cs="Arial"/>
          <w:bCs/>
          <w:lang w:val="ro-MD"/>
        </w:rPr>
        <w:t>:</w:t>
      </w:r>
    </w:p>
    <w:p w14:paraId="08733201" w14:textId="77777777" w:rsidR="009B1843" w:rsidRDefault="009B1843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4651F6F4" w14:textId="60FD980E" w:rsidR="009B1843" w:rsidRPr="009B1843" w:rsidRDefault="009B1843" w:rsidP="009B1843">
      <w:pPr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1)</w:t>
      </w:r>
      <w:r w:rsidRPr="009B1843">
        <w:rPr>
          <w:rFonts w:ascii="Arial" w:hAnsi="Arial" w:cs="Arial"/>
          <w:lang w:val="ro-RO"/>
        </w:rPr>
        <w:tab/>
      </w:r>
      <w:r w:rsidR="00F64968">
        <w:rPr>
          <w:rFonts w:ascii="Arial" w:hAnsi="Arial" w:cs="Arial"/>
          <w:lang w:val="ro-RO"/>
        </w:rPr>
        <w:t xml:space="preserve">în cazul </w:t>
      </w:r>
      <w:r w:rsidRPr="009B1843">
        <w:rPr>
          <w:rFonts w:ascii="Arial" w:hAnsi="Arial" w:cs="Arial"/>
          <w:lang w:val="ro-RO"/>
        </w:rPr>
        <w:t>pr</w:t>
      </w:r>
      <w:r w:rsidR="00F64968">
        <w:rPr>
          <w:rFonts w:ascii="Arial" w:hAnsi="Arial" w:cs="Arial"/>
          <w:lang w:val="ro-RO"/>
        </w:rPr>
        <w:t>e</w:t>
      </w:r>
      <w:r w:rsidRPr="009B1843">
        <w:rPr>
          <w:rFonts w:ascii="Arial" w:hAnsi="Arial" w:cs="Arial"/>
          <w:lang w:val="ro-RO"/>
        </w:rPr>
        <w:t>zen</w:t>
      </w:r>
      <w:r w:rsidR="00EA2E93">
        <w:rPr>
          <w:rFonts w:ascii="Arial" w:hAnsi="Arial" w:cs="Arial"/>
          <w:lang w:val="ro-RO"/>
        </w:rPr>
        <w:t>ț</w:t>
      </w:r>
      <w:r w:rsidRPr="009B1843">
        <w:rPr>
          <w:rFonts w:ascii="Arial" w:hAnsi="Arial" w:cs="Arial"/>
          <w:lang w:val="ro-RO"/>
        </w:rPr>
        <w:t>ei sarcinilor</w:t>
      </w:r>
      <w:r w:rsidR="00F64968">
        <w:rPr>
          <w:rFonts w:ascii="Arial" w:hAnsi="Arial" w:cs="Arial"/>
          <w:lang w:val="ro-RO"/>
        </w:rPr>
        <w:t xml:space="preserve"> </w:t>
      </w:r>
      <w:r w:rsidRPr="009B1843">
        <w:rPr>
          <w:rFonts w:ascii="Arial" w:hAnsi="Arial" w:cs="Arial"/>
          <w:lang w:val="ro-RO"/>
        </w:rPr>
        <w:t>grele</w:t>
      </w:r>
      <w:r>
        <w:rPr>
          <w:rFonts w:ascii="Arial" w:hAnsi="Arial" w:cs="Arial"/>
          <w:lang w:val="ro-RO"/>
        </w:rPr>
        <w:t>:</w:t>
      </w:r>
    </w:p>
    <w:p w14:paraId="517BB705" w14:textId="47722DF8" w:rsidR="009B1843" w:rsidRPr="009B1843" w:rsidRDefault="009B1843" w:rsidP="009B1843">
      <w:pPr>
        <w:rPr>
          <w:rFonts w:ascii="Arial" w:hAnsi="Arial" w:cs="Arial"/>
          <w:lang w:val="ro-RO"/>
        </w:rPr>
      </w:pPr>
      <w:r w:rsidRPr="009B1843">
        <w:rPr>
          <w:rFonts w:ascii="Arial" w:hAnsi="Arial" w:cs="Arial"/>
          <w:lang w:val="ro-RO"/>
        </w:rPr>
        <w:t>-</w:t>
      </w:r>
      <w:r w:rsidR="00C11F21">
        <w:rPr>
          <w:rFonts w:ascii="Arial" w:hAnsi="Arial" w:cs="Arial"/>
          <w:lang w:val="ro-RO"/>
        </w:rPr>
        <w:tab/>
      </w:r>
      <w:r>
        <w:rPr>
          <w:rFonts w:ascii="Arial" w:hAnsi="Arial" w:cs="Arial"/>
          <w:lang w:val="ro-RO"/>
        </w:rPr>
        <w:t>p</w:t>
      </w:r>
      <w:r w:rsidRPr="009B1843">
        <w:rPr>
          <w:rFonts w:ascii="Arial" w:hAnsi="Arial" w:cs="Arial"/>
          <w:lang w:val="ro-RO"/>
        </w:rPr>
        <w:t xml:space="preserve">orturi </w:t>
      </w:r>
      <w:r w:rsidR="00EA2E93">
        <w:rPr>
          <w:rFonts w:ascii="Arial" w:hAnsi="Arial" w:cs="Arial"/>
          <w:lang w:val="ro-RO"/>
        </w:rPr>
        <w:t>ș</w:t>
      </w:r>
      <w:r w:rsidRPr="009B1843">
        <w:rPr>
          <w:rFonts w:ascii="Arial" w:hAnsi="Arial" w:cs="Arial"/>
          <w:lang w:val="ro-RO"/>
        </w:rPr>
        <w:t>i aeroporturi</w:t>
      </w:r>
      <w:r>
        <w:rPr>
          <w:rFonts w:ascii="Arial" w:hAnsi="Arial" w:cs="Arial"/>
          <w:lang w:val="ro-RO"/>
        </w:rPr>
        <w:t>;</w:t>
      </w:r>
    </w:p>
    <w:p w14:paraId="1229267E" w14:textId="367F16C0" w:rsidR="009B1843" w:rsidRPr="009B1843" w:rsidRDefault="009B1843" w:rsidP="009B1843">
      <w:pPr>
        <w:rPr>
          <w:rFonts w:ascii="Arial" w:hAnsi="Arial" w:cs="Arial"/>
          <w:lang w:val="ro-RO"/>
        </w:rPr>
      </w:pPr>
      <w:r w:rsidRPr="009B1843">
        <w:rPr>
          <w:rFonts w:ascii="Arial" w:hAnsi="Arial" w:cs="Arial"/>
          <w:lang w:val="ro-RO"/>
        </w:rPr>
        <w:t>-</w:t>
      </w:r>
      <w:r w:rsidR="00C11F21">
        <w:rPr>
          <w:rFonts w:ascii="Arial" w:hAnsi="Arial" w:cs="Arial"/>
          <w:lang w:val="ro-RO"/>
        </w:rPr>
        <w:tab/>
      </w:r>
      <w:r>
        <w:rPr>
          <w:rFonts w:ascii="Arial" w:hAnsi="Arial" w:cs="Arial"/>
          <w:lang w:val="ro-RO"/>
        </w:rPr>
        <w:t>obiective</w:t>
      </w:r>
      <w:r w:rsidRPr="009B1843">
        <w:rPr>
          <w:rFonts w:ascii="Arial" w:hAnsi="Arial" w:cs="Arial"/>
          <w:lang w:val="ro-RO"/>
        </w:rPr>
        <w:t xml:space="preserve"> militare</w:t>
      </w:r>
      <w:r>
        <w:rPr>
          <w:rFonts w:ascii="Arial" w:hAnsi="Arial" w:cs="Arial"/>
          <w:lang w:val="ro-RO"/>
        </w:rPr>
        <w:t>;</w:t>
      </w:r>
    </w:p>
    <w:p w14:paraId="4FB663EC" w14:textId="2BC0541A" w:rsidR="009B1843" w:rsidRDefault="009B1843" w:rsidP="009B1843">
      <w:pPr>
        <w:rPr>
          <w:rFonts w:ascii="Arial" w:hAnsi="Arial" w:cs="Arial"/>
          <w:lang w:val="ro-RO"/>
        </w:rPr>
      </w:pPr>
      <w:r w:rsidRPr="009B1843">
        <w:rPr>
          <w:rFonts w:ascii="Arial" w:hAnsi="Arial" w:cs="Arial"/>
          <w:lang w:val="ro-RO"/>
        </w:rPr>
        <w:t>-</w:t>
      </w:r>
      <w:r w:rsidR="00C11F21">
        <w:rPr>
          <w:rFonts w:ascii="Arial" w:hAnsi="Arial" w:cs="Arial"/>
          <w:lang w:val="ro-RO"/>
        </w:rPr>
        <w:tab/>
      </w:r>
      <w:r>
        <w:rPr>
          <w:rFonts w:ascii="Arial" w:hAnsi="Arial" w:cs="Arial"/>
          <w:lang w:val="ro-RO"/>
        </w:rPr>
        <w:t>dotări</w:t>
      </w:r>
      <w:r w:rsidRPr="009B1843">
        <w:rPr>
          <w:rFonts w:ascii="Arial" w:hAnsi="Arial" w:cs="Arial"/>
          <w:lang w:val="ro-RO"/>
        </w:rPr>
        <w:t xml:space="preserve"> </w:t>
      </w:r>
      <w:proofErr w:type="spellStart"/>
      <w:r w:rsidRPr="009B1843">
        <w:rPr>
          <w:rFonts w:ascii="Arial" w:hAnsi="Arial" w:cs="Arial"/>
          <w:lang w:val="ro-RO"/>
        </w:rPr>
        <w:t>intermodale</w:t>
      </w:r>
      <w:proofErr w:type="spellEnd"/>
      <w:r>
        <w:rPr>
          <w:rFonts w:ascii="Arial" w:hAnsi="Arial" w:cs="Arial"/>
          <w:lang w:val="ro-RO"/>
        </w:rPr>
        <w:t>;</w:t>
      </w:r>
    </w:p>
    <w:p w14:paraId="23243EC3" w14:textId="77777777" w:rsidR="009B1843" w:rsidRPr="009B1843" w:rsidRDefault="009B1843" w:rsidP="009B1843">
      <w:pPr>
        <w:rPr>
          <w:rFonts w:ascii="Arial" w:hAnsi="Arial" w:cs="Arial"/>
          <w:lang w:val="ro-RO"/>
        </w:rPr>
      </w:pPr>
    </w:p>
    <w:p w14:paraId="40887324" w14:textId="614FBB9D" w:rsidR="009B1843" w:rsidRPr="009B1843" w:rsidRDefault="009B1843" w:rsidP="009B1843">
      <w:pPr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2)</w:t>
      </w:r>
      <w:r>
        <w:rPr>
          <w:rFonts w:ascii="Arial" w:hAnsi="Arial" w:cs="Arial"/>
          <w:lang w:val="ro-RO"/>
        </w:rPr>
        <w:tab/>
      </w:r>
      <w:r w:rsidR="00F64968">
        <w:rPr>
          <w:rFonts w:ascii="Arial" w:hAnsi="Arial" w:cs="Arial"/>
          <w:lang w:val="ro-RO"/>
        </w:rPr>
        <w:t xml:space="preserve">la </w:t>
      </w:r>
      <w:r>
        <w:rPr>
          <w:rFonts w:ascii="Arial" w:hAnsi="Arial" w:cs="Arial"/>
          <w:lang w:val="ro-RO"/>
        </w:rPr>
        <w:t>obiective</w:t>
      </w:r>
      <w:r w:rsidRPr="009B1843">
        <w:rPr>
          <w:rFonts w:ascii="Arial" w:hAnsi="Arial" w:cs="Arial"/>
          <w:lang w:val="ro-RO"/>
        </w:rPr>
        <w:t xml:space="preserve"> industriale </w:t>
      </w:r>
      <w:r w:rsidR="00EA2E93">
        <w:rPr>
          <w:rFonts w:ascii="Arial" w:hAnsi="Arial" w:cs="Arial"/>
          <w:lang w:val="ro-RO"/>
        </w:rPr>
        <w:t>ș</w:t>
      </w:r>
      <w:r w:rsidR="00AD522B">
        <w:rPr>
          <w:rFonts w:ascii="Arial" w:hAnsi="Arial" w:cs="Arial"/>
          <w:lang w:val="ro-RO"/>
        </w:rPr>
        <w:t>i/sau</w:t>
      </w:r>
      <w:r w:rsidRPr="009B1843">
        <w:rPr>
          <w:rFonts w:ascii="Arial" w:hAnsi="Arial" w:cs="Arial"/>
          <w:lang w:val="ro-RO"/>
        </w:rPr>
        <w:t xml:space="preserve"> comerciale</w:t>
      </w:r>
      <w:r>
        <w:rPr>
          <w:rFonts w:ascii="Arial" w:hAnsi="Arial" w:cs="Arial"/>
          <w:lang w:val="ro-RO"/>
        </w:rPr>
        <w:t>:</w:t>
      </w:r>
    </w:p>
    <w:p w14:paraId="4DB5FDAD" w14:textId="290E98E0" w:rsidR="009B1843" w:rsidRPr="009B1843" w:rsidRDefault="009B1843" w:rsidP="009B1843">
      <w:pPr>
        <w:rPr>
          <w:rFonts w:ascii="Arial" w:hAnsi="Arial" w:cs="Arial"/>
          <w:lang w:val="fr-FR"/>
        </w:rPr>
      </w:pPr>
      <w:r w:rsidRPr="009B1843">
        <w:rPr>
          <w:rFonts w:ascii="Arial" w:hAnsi="Arial" w:cs="Arial"/>
          <w:lang w:val="ro-RO"/>
        </w:rPr>
        <w:t>-</w:t>
      </w:r>
      <w:r w:rsidR="00C11F21">
        <w:rPr>
          <w:rFonts w:ascii="Arial" w:hAnsi="Arial" w:cs="Arial"/>
          <w:lang w:val="ro-RO"/>
        </w:rPr>
        <w:tab/>
      </w:r>
      <w:r>
        <w:rPr>
          <w:rFonts w:ascii="Arial" w:hAnsi="Arial" w:cs="Arial"/>
          <w:lang w:val="ro-RO"/>
        </w:rPr>
        <w:t>d</w:t>
      </w:r>
      <w:r w:rsidRPr="009B1843">
        <w:rPr>
          <w:rFonts w:ascii="Arial" w:hAnsi="Arial" w:cs="Arial"/>
          <w:lang w:val="ro-RO"/>
        </w:rPr>
        <w:t xml:space="preserve">epozite </w:t>
      </w:r>
      <w:r w:rsidR="00EA2E93">
        <w:rPr>
          <w:rFonts w:ascii="Arial" w:hAnsi="Arial" w:cs="Arial"/>
          <w:lang w:val="ro-RO"/>
        </w:rPr>
        <w:t>ș</w:t>
      </w:r>
      <w:r w:rsidRPr="009B1843">
        <w:rPr>
          <w:rFonts w:ascii="Arial" w:hAnsi="Arial" w:cs="Arial"/>
          <w:lang w:val="ro-RO"/>
        </w:rPr>
        <w:t xml:space="preserve">i </w:t>
      </w:r>
      <w:r w:rsidR="00BA329C">
        <w:rPr>
          <w:rFonts w:ascii="Arial" w:hAnsi="Arial" w:cs="Arial"/>
          <w:lang w:val="ro-RO"/>
        </w:rPr>
        <w:t>spa</w:t>
      </w:r>
      <w:r w:rsidR="00EA2E93">
        <w:rPr>
          <w:rFonts w:ascii="Arial" w:hAnsi="Arial" w:cs="Arial"/>
          <w:lang w:val="ro-RO"/>
        </w:rPr>
        <w:t>ț</w:t>
      </w:r>
      <w:r w:rsidR="00BA329C">
        <w:rPr>
          <w:rFonts w:ascii="Arial" w:hAnsi="Arial" w:cs="Arial"/>
          <w:lang w:val="ro-RO"/>
        </w:rPr>
        <w:t>ii industriale</w:t>
      </w:r>
      <w:r>
        <w:rPr>
          <w:rFonts w:ascii="Arial" w:hAnsi="Arial" w:cs="Arial"/>
          <w:lang w:val="ro-RO"/>
        </w:rPr>
        <w:t>;</w:t>
      </w:r>
    </w:p>
    <w:p w14:paraId="59D1A844" w14:textId="4978A70A" w:rsidR="009B1843" w:rsidRPr="009B1843" w:rsidRDefault="009B1843" w:rsidP="009B1843">
      <w:pPr>
        <w:rPr>
          <w:rFonts w:ascii="Arial" w:hAnsi="Arial" w:cs="Arial"/>
          <w:lang w:val="ro-RO"/>
        </w:rPr>
      </w:pPr>
      <w:r w:rsidRPr="009B1843">
        <w:rPr>
          <w:rFonts w:ascii="Arial" w:hAnsi="Arial" w:cs="Arial"/>
          <w:lang w:val="fr-FR"/>
        </w:rPr>
        <w:t>-</w:t>
      </w:r>
      <w:r w:rsidR="00C11F21">
        <w:rPr>
          <w:rFonts w:ascii="Arial" w:hAnsi="Arial" w:cs="Arial"/>
          <w:lang w:val="fr-FR"/>
        </w:rPr>
        <w:tab/>
      </w:r>
      <w:r>
        <w:rPr>
          <w:rFonts w:ascii="Arial" w:hAnsi="Arial" w:cs="Arial"/>
          <w:lang w:val="fr-FR"/>
        </w:rPr>
        <w:t>p</w:t>
      </w:r>
      <w:r w:rsidRPr="009B1843">
        <w:rPr>
          <w:rFonts w:ascii="Arial" w:hAnsi="Arial" w:cs="Arial"/>
          <w:lang w:val="fr-FR"/>
        </w:rPr>
        <w:t xml:space="preserve">arcări comerciale </w:t>
      </w:r>
      <w:r w:rsidR="00EA2E93">
        <w:rPr>
          <w:rFonts w:ascii="Arial" w:hAnsi="Arial" w:cs="Arial"/>
          <w:lang w:val="fr-FR"/>
        </w:rPr>
        <w:t>ș</w:t>
      </w:r>
      <w:r>
        <w:rPr>
          <w:rFonts w:ascii="Arial" w:hAnsi="Arial" w:cs="Arial"/>
          <w:lang w:val="fr-FR"/>
        </w:rPr>
        <w:t>i industriale;</w:t>
      </w:r>
    </w:p>
    <w:p w14:paraId="5B313169" w14:textId="6E5A7310" w:rsidR="009B1843" w:rsidRDefault="009B1843" w:rsidP="009B1843">
      <w:pPr>
        <w:rPr>
          <w:rFonts w:ascii="Arial" w:hAnsi="Arial" w:cs="Arial"/>
          <w:lang w:val="ro-RO"/>
        </w:rPr>
      </w:pPr>
      <w:r w:rsidRPr="009B1843">
        <w:rPr>
          <w:rFonts w:ascii="Arial" w:hAnsi="Arial" w:cs="Arial"/>
          <w:lang w:val="ro-RO"/>
        </w:rPr>
        <w:t>-</w:t>
      </w:r>
      <w:r w:rsidR="00C11F21">
        <w:rPr>
          <w:rFonts w:ascii="Arial" w:hAnsi="Arial" w:cs="Arial"/>
          <w:lang w:val="ro-RO"/>
        </w:rPr>
        <w:tab/>
      </w:r>
      <w:r w:rsidR="00AD522B">
        <w:rPr>
          <w:rFonts w:ascii="Arial" w:hAnsi="Arial" w:cs="Arial"/>
          <w:lang w:val="ro-RO"/>
        </w:rPr>
        <w:t>t</w:t>
      </w:r>
      <w:r w:rsidR="00AD522B" w:rsidRPr="00AD522B">
        <w:rPr>
          <w:rFonts w:ascii="Arial" w:hAnsi="Arial" w:cs="Arial"/>
          <w:lang w:val="ro-RO"/>
        </w:rPr>
        <w:t xml:space="preserve">erminale pentru camioane/marfă, depozitare de mărfuri în vrac </w:t>
      </w:r>
      <w:r w:rsidR="00EA2E93">
        <w:rPr>
          <w:rFonts w:ascii="Arial" w:hAnsi="Arial" w:cs="Arial"/>
          <w:lang w:val="ro-RO"/>
        </w:rPr>
        <w:t>ș</w:t>
      </w:r>
      <w:r w:rsidR="00AD522B" w:rsidRPr="00AD522B">
        <w:rPr>
          <w:rFonts w:ascii="Arial" w:hAnsi="Arial" w:cs="Arial"/>
          <w:lang w:val="ro-RO"/>
        </w:rPr>
        <w:t>i centre de distribu</w:t>
      </w:r>
      <w:r w:rsidR="00EA2E93">
        <w:rPr>
          <w:rFonts w:ascii="Arial" w:hAnsi="Arial" w:cs="Arial"/>
          <w:lang w:val="ro-RO"/>
        </w:rPr>
        <w:t>ț</w:t>
      </w:r>
      <w:r w:rsidR="00AD522B" w:rsidRPr="00AD522B">
        <w:rPr>
          <w:rFonts w:ascii="Arial" w:hAnsi="Arial" w:cs="Arial"/>
          <w:lang w:val="ro-RO"/>
        </w:rPr>
        <w:t>ie</w:t>
      </w:r>
      <w:r>
        <w:rPr>
          <w:rFonts w:ascii="Arial" w:hAnsi="Arial" w:cs="Arial"/>
          <w:lang w:val="ro-RO"/>
        </w:rPr>
        <w:t>;</w:t>
      </w:r>
    </w:p>
    <w:p w14:paraId="09417AE4" w14:textId="77777777" w:rsidR="009B1843" w:rsidRPr="009B1843" w:rsidRDefault="009B1843" w:rsidP="009B1843">
      <w:pPr>
        <w:rPr>
          <w:rFonts w:ascii="Arial" w:hAnsi="Arial" w:cs="Arial"/>
          <w:lang w:val="ro-RO"/>
        </w:rPr>
      </w:pPr>
    </w:p>
    <w:p w14:paraId="301425F7" w14:textId="47BC403D" w:rsidR="009B1843" w:rsidRPr="009B1843" w:rsidRDefault="009B1843" w:rsidP="009B1843">
      <w:pPr>
        <w:pStyle w:val="a6"/>
        <w:ind w:left="142" w:hanging="116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3)</w:t>
      </w:r>
      <w:r>
        <w:rPr>
          <w:rFonts w:ascii="Arial" w:hAnsi="Arial" w:cs="Arial"/>
          <w:lang w:val="ro-RO"/>
        </w:rPr>
        <w:tab/>
      </w:r>
      <w:r w:rsidR="00F64968">
        <w:rPr>
          <w:rFonts w:ascii="Arial" w:hAnsi="Arial" w:cs="Arial"/>
          <w:lang w:val="ro-RO"/>
        </w:rPr>
        <w:t xml:space="preserve">la </w:t>
      </w:r>
      <w:r>
        <w:rPr>
          <w:rFonts w:ascii="Arial" w:hAnsi="Arial" w:cs="Arial"/>
          <w:lang w:val="ro-RO"/>
        </w:rPr>
        <w:t>drumuri:</w:t>
      </w:r>
    </w:p>
    <w:p w14:paraId="100143DC" w14:textId="712DAA33" w:rsidR="009B1843" w:rsidRPr="009B1843" w:rsidRDefault="009B1843" w:rsidP="00C11F21">
      <w:pPr>
        <w:pStyle w:val="a6"/>
        <w:ind w:left="0"/>
        <w:rPr>
          <w:rFonts w:ascii="Arial" w:hAnsi="Arial" w:cs="Arial"/>
          <w:lang w:val="ro-RO"/>
        </w:rPr>
      </w:pPr>
      <w:r w:rsidRPr="009B1843">
        <w:rPr>
          <w:rFonts w:ascii="Arial" w:hAnsi="Arial" w:cs="Arial"/>
          <w:lang w:val="fr-FR"/>
        </w:rPr>
        <w:t>-</w:t>
      </w:r>
      <w:r w:rsidR="00C11F21">
        <w:rPr>
          <w:rFonts w:ascii="Arial" w:hAnsi="Arial" w:cs="Arial"/>
          <w:lang w:val="fr-FR"/>
        </w:rPr>
        <w:tab/>
      </w:r>
      <w:r>
        <w:rPr>
          <w:rFonts w:ascii="Arial" w:hAnsi="Arial" w:cs="Arial"/>
          <w:lang w:val="fr-FR"/>
        </w:rPr>
        <w:t>d</w:t>
      </w:r>
      <w:r w:rsidRPr="009B1843">
        <w:rPr>
          <w:rFonts w:ascii="Arial" w:hAnsi="Arial" w:cs="Arial"/>
          <w:lang w:val="fr-FR"/>
        </w:rPr>
        <w:t xml:space="preserve">rumuri de acces la </w:t>
      </w:r>
      <w:r w:rsidR="00E441DA">
        <w:rPr>
          <w:rFonts w:ascii="Arial" w:hAnsi="Arial" w:cs="Arial"/>
          <w:lang w:val="fr-FR"/>
        </w:rPr>
        <w:t>spa</w:t>
      </w:r>
      <w:r w:rsidR="00EA2E93">
        <w:rPr>
          <w:rFonts w:ascii="Arial" w:hAnsi="Arial" w:cs="Arial"/>
          <w:lang w:val="fr-FR"/>
        </w:rPr>
        <w:t>ț</w:t>
      </w:r>
      <w:r w:rsidR="00E441DA">
        <w:rPr>
          <w:rFonts w:ascii="Arial" w:hAnsi="Arial" w:cs="Arial"/>
          <w:lang w:val="fr-FR"/>
        </w:rPr>
        <w:t>ii</w:t>
      </w:r>
      <w:r w:rsidRPr="009B1843">
        <w:rPr>
          <w:rFonts w:ascii="Arial" w:hAnsi="Arial" w:cs="Arial"/>
          <w:lang w:val="fr-FR"/>
        </w:rPr>
        <w:t xml:space="preserve"> industriale </w:t>
      </w:r>
      <w:r w:rsidR="00EA2E93">
        <w:rPr>
          <w:rFonts w:ascii="Arial" w:hAnsi="Arial" w:cs="Arial"/>
          <w:lang w:val="fr-FR"/>
        </w:rPr>
        <w:t>ș</w:t>
      </w:r>
      <w:r w:rsidRPr="009B1843">
        <w:rPr>
          <w:rFonts w:ascii="Arial" w:hAnsi="Arial" w:cs="Arial"/>
          <w:lang w:val="fr-FR"/>
        </w:rPr>
        <w:t>i parcări</w:t>
      </w:r>
      <w:r w:rsidRPr="009B1843">
        <w:rPr>
          <w:rFonts w:ascii="Arial" w:hAnsi="Arial" w:cs="Arial"/>
          <w:lang w:val="ro-RO"/>
        </w:rPr>
        <w:t>;</w:t>
      </w:r>
    </w:p>
    <w:p w14:paraId="1B94FB35" w14:textId="6B93834C" w:rsidR="009B1843" w:rsidRPr="009B1843" w:rsidRDefault="009B1843" w:rsidP="009B1843">
      <w:pPr>
        <w:rPr>
          <w:rFonts w:ascii="Arial" w:hAnsi="Arial" w:cs="Arial"/>
          <w:lang w:val="ro-RO"/>
        </w:rPr>
      </w:pPr>
      <w:r w:rsidRPr="009B1843">
        <w:rPr>
          <w:rFonts w:ascii="Arial" w:hAnsi="Arial" w:cs="Arial"/>
          <w:lang w:val="fr-FR"/>
        </w:rPr>
        <w:t>-</w:t>
      </w:r>
      <w:r w:rsidR="00C11F21">
        <w:rPr>
          <w:rFonts w:ascii="Arial" w:hAnsi="Arial" w:cs="Arial"/>
          <w:lang w:val="fr-FR"/>
        </w:rPr>
        <w:tab/>
      </w:r>
      <w:r>
        <w:rPr>
          <w:rFonts w:ascii="Arial" w:hAnsi="Arial" w:cs="Arial"/>
          <w:lang w:val="fr-FR"/>
        </w:rPr>
        <w:t>d</w:t>
      </w:r>
      <w:r w:rsidRPr="009B1843">
        <w:rPr>
          <w:rFonts w:ascii="Arial" w:hAnsi="Arial" w:cs="Arial"/>
          <w:lang w:val="fr-FR"/>
        </w:rPr>
        <w:t xml:space="preserve">rumuri </w:t>
      </w:r>
      <w:r w:rsidR="00E441DA">
        <w:rPr>
          <w:rFonts w:ascii="Arial" w:hAnsi="Arial" w:cs="Arial"/>
          <w:lang w:val="fr-FR"/>
        </w:rPr>
        <w:t xml:space="preserve">urbane </w:t>
      </w:r>
      <w:r w:rsidR="00EA2E93">
        <w:rPr>
          <w:rFonts w:ascii="Arial" w:hAnsi="Arial" w:cs="Arial"/>
          <w:lang w:val="fr-FR"/>
        </w:rPr>
        <w:t>ș</w:t>
      </w:r>
      <w:r w:rsidR="00E441DA">
        <w:rPr>
          <w:rFonts w:ascii="Arial" w:hAnsi="Arial" w:cs="Arial"/>
          <w:lang w:val="fr-FR"/>
        </w:rPr>
        <w:t>i rurale;</w:t>
      </w:r>
    </w:p>
    <w:p w14:paraId="3D75E124" w14:textId="628CC42E" w:rsidR="009B1843" w:rsidRPr="009B1843" w:rsidRDefault="009B1843" w:rsidP="009B1843">
      <w:pPr>
        <w:rPr>
          <w:rFonts w:ascii="Arial" w:hAnsi="Arial" w:cs="Arial"/>
          <w:lang w:val="fr-FR"/>
        </w:rPr>
      </w:pPr>
      <w:r w:rsidRPr="009B1843">
        <w:rPr>
          <w:rFonts w:ascii="Arial" w:hAnsi="Arial" w:cs="Arial"/>
          <w:lang w:val="ro-RO"/>
        </w:rPr>
        <w:t>-</w:t>
      </w:r>
      <w:r w:rsidR="00C11F21">
        <w:rPr>
          <w:rFonts w:ascii="Arial" w:hAnsi="Arial" w:cs="Arial"/>
          <w:lang w:val="ro-RO"/>
        </w:rPr>
        <w:tab/>
      </w:r>
      <w:r>
        <w:rPr>
          <w:rFonts w:ascii="Arial" w:hAnsi="Arial" w:cs="Arial"/>
          <w:lang w:val="ro-RO"/>
        </w:rPr>
        <w:t>s</w:t>
      </w:r>
      <w:r w:rsidRPr="009B1843">
        <w:rPr>
          <w:rFonts w:ascii="Arial" w:hAnsi="Arial" w:cs="Arial"/>
          <w:lang w:val="ro-RO"/>
        </w:rPr>
        <w:t>traturi de bază</w:t>
      </w:r>
      <w:r w:rsidR="003F3228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="003F3228">
        <w:rPr>
          <w:rFonts w:ascii="Arial" w:hAnsi="Arial" w:cs="Arial"/>
          <w:lang w:val="ro-RO"/>
        </w:rPr>
        <w:t>i îmbrăcămin</w:t>
      </w:r>
      <w:r w:rsidR="00EA2E93">
        <w:rPr>
          <w:rFonts w:ascii="Arial" w:hAnsi="Arial" w:cs="Arial"/>
          <w:lang w:val="ro-RO"/>
        </w:rPr>
        <w:t>ț</w:t>
      </w:r>
      <w:r w:rsidR="003F3228">
        <w:rPr>
          <w:rFonts w:ascii="Arial" w:hAnsi="Arial" w:cs="Arial"/>
          <w:lang w:val="ro-RO"/>
        </w:rPr>
        <w:t>i</w:t>
      </w:r>
      <w:r w:rsidRPr="009B1843">
        <w:rPr>
          <w:rFonts w:ascii="Arial" w:hAnsi="Arial" w:cs="Arial"/>
          <w:lang w:val="ro-RO"/>
        </w:rPr>
        <w:t xml:space="preserve"> la drumuri </w:t>
      </w:r>
      <w:r w:rsidR="00E441DA">
        <w:rPr>
          <w:rFonts w:ascii="Arial" w:hAnsi="Arial" w:cs="Arial"/>
          <w:lang w:val="ro-RO"/>
        </w:rPr>
        <w:t>publice na</w:t>
      </w:r>
      <w:r w:rsidR="00EA2E93">
        <w:rPr>
          <w:rFonts w:ascii="Arial" w:hAnsi="Arial" w:cs="Arial"/>
          <w:lang w:val="ro-RO"/>
        </w:rPr>
        <w:t>ț</w:t>
      </w:r>
      <w:r w:rsidR="00E441DA">
        <w:rPr>
          <w:rFonts w:ascii="Arial" w:hAnsi="Arial" w:cs="Arial"/>
          <w:lang w:val="ro-RO"/>
        </w:rPr>
        <w:t xml:space="preserve">ionale </w:t>
      </w:r>
      <w:r w:rsidR="00EA2E93">
        <w:rPr>
          <w:rFonts w:ascii="Arial" w:hAnsi="Arial" w:cs="Arial"/>
          <w:lang w:val="ro-RO"/>
        </w:rPr>
        <w:t>ș</w:t>
      </w:r>
      <w:r w:rsidR="00E441DA">
        <w:rPr>
          <w:rFonts w:ascii="Arial" w:hAnsi="Arial" w:cs="Arial"/>
          <w:lang w:val="ro-RO"/>
        </w:rPr>
        <w:t>i locale</w:t>
      </w:r>
      <w:r w:rsidRPr="009B1843">
        <w:rPr>
          <w:rFonts w:ascii="Arial" w:hAnsi="Arial" w:cs="Arial"/>
          <w:lang w:val="ro-RO"/>
        </w:rPr>
        <w:t>;</w:t>
      </w:r>
      <w:r w:rsidRPr="009B1843">
        <w:rPr>
          <w:rFonts w:ascii="Arial" w:hAnsi="Arial" w:cs="Arial"/>
          <w:lang w:val="fr-FR"/>
        </w:rPr>
        <w:t xml:space="preserve"> </w:t>
      </w:r>
    </w:p>
    <w:p w14:paraId="6E4B0774" w14:textId="66FA4810" w:rsidR="009B1843" w:rsidRDefault="009B1843" w:rsidP="009B1843">
      <w:pPr>
        <w:rPr>
          <w:rFonts w:ascii="Arial" w:hAnsi="Arial" w:cs="Arial"/>
          <w:lang w:val="fr-FR"/>
        </w:rPr>
      </w:pPr>
      <w:r w:rsidRPr="009B1843">
        <w:rPr>
          <w:rFonts w:ascii="Arial" w:hAnsi="Arial" w:cs="Arial"/>
          <w:lang w:val="fr-FR"/>
        </w:rPr>
        <w:t>-</w:t>
      </w:r>
      <w:r w:rsidR="00C11F21">
        <w:rPr>
          <w:rFonts w:ascii="Arial" w:hAnsi="Arial" w:cs="Arial"/>
          <w:lang w:val="fr-FR"/>
        </w:rPr>
        <w:tab/>
      </w:r>
      <w:r>
        <w:rPr>
          <w:rFonts w:ascii="Arial" w:hAnsi="Arial" w:cs="Arial"/>
          <w:lang w:val="fr-FR"/>
        </w:rPr>
        <w:t>b</w:t>
      </w:r>
      <w:r w:rsidRPr="009B1843">
        <w:rPr>
          <w:rFonts w:ascii="Arial" w:hAnsi="Arial" w:cs="Arial"/>
          <w:lang w:val="fr-FR"/>
        </w:rPr>
        <w:t xml:space="preserve">enzi de </w:t>
      </w:r>
      <w:r w:rsidR="00EA2E93">
        <w:rPr>
          <w:rFonts w:ascii="Arial" w:hAnsi="Arial" w:cs="Arial"/>
          <w:lang w:val="ro-RO"/>
        </w:rPr>
        <w:t>c</w:t>
      </w:r>
      <w:r w:rsidRPr="009B1843">
        <w:rPr>
          <w:rFonts w:ascii="Arial" w:hAnsi="Arial" w:cs="Arial"/>
          <w:lang w:val="ro-RO"/>
        </w:rPr>
        <w:t>ircula</w:t>
      </w:r>
      <w:r w:rsidR="00EA2E93">
        <w:rPr>
          <w:rFonts w:ascii="Arial" w:hAnsi="Arial" w:cs="Arial"/>
          <w:lang w:val="ro-RO"/>
        </w:rPr>
        <w:t>ț</w:t>
      </w:r>
      <w:r w:rsidRPr="009B1843">
        <w:rPr>
          <w:rFonts w:ascii="Arial" w:hAnsi="Arial" w:cs="Arial"/>
          <w:lang w:val="ro-RO"/>
        </w:rPr>
        <w:t>ie</w:t>
      </w:r>
      <w:r w:rsidRPr="009B1843">
        <w:rPr>
          <w:rFonts w:ascii="Arial" w:hAnsi="Arial" w:cs="Arial"/>
          <w:lang w:val="fr-FR"/>
        </w:rPr>
        <w:t xml:space="preserve"> temporară pentru a devia traficul</w:t>
      </w:r>
      <w:r w:rsidR="00E441DA">
        <w:rPr>
          <w:rFonts w:ascii="Arial" w:hAnsi="Arial" w:cs="Arial"/>
          <w:lang w:val="fr-FR"/>
        </w:rPr>
        <w:t>, etc.</w:t>
      </w:r>
    </w:p>
    <w:p w14:paraId="4F69E420" w14:textId="77777777" w:rsidR="00E441DA" w:rsidRDefault="00E441DA" w:rsidP="009B1843">
      <w:pPr>
        <w:rPr>
          <w:rFonts w:ascii="Arial" w:hAnsi="Arial" w:cs="Arial"/>
          <w:lang w:val="ro-RO"/>
        </w:rPr>
      </w:pPr>
    </w:p>
    <w:p w14:paraId="2C618A8D" w14:textId="01C57C91" w:rsidR="007630FA" w:rsidRDefault="007630FA" w:rsidP="007630FA">
      <w:pPr>
        <w:tabs>
          <w:tab w:val="left" w:pos="567"/>
        </w:tabs>
        <w:jc w:val="both"/>
        <w:rPr>
          <w:rFonts w:ascii="Arial" w:hAnsi="Arial" w:cs="Arial"/>
          <w:lang w:val="ro-RO"/>
        </w:rPr>
      </w:pPr>
      <w:r w:rsidRPr="007630FA">
        <w:rPr>
          <w:rFonts w:ascii="Arial" w:eastAsia="Verdana" w:hAnsi="Arial" w:cs="Arial"/>
          <w:b/>
          <w:bCs/>
          <w:spacing w:val="-1"/>
          <w:lang w:val="ro-RO"/>
        </w:rPr>
        <w:t>4.2</w:t>
      </w:r>
      <w:r>
        <w:rPr>
          <w:rFonts w:ascii="Arial" w:eastAsia="Verdana" w:hAnsi="Arial" w:cs="Arial"/>
          <w:bCs/>
          <w:spacing w:val="-1"/>
          <w:lang w:val="ro-RO"/>
        </w:rPr>
        <w:tab/>
        <w:t>Structurile rutiere din</w:t>
      </w:r>
      <w:r w:rsidRPr="0048773F">
        <w:rPr>
          <w:rFonts w:ascii="Arial" w:eastAsia="Verdana" w:hAnsi="Arial" w:cs="Arial"/>
          <w:bCs/>
          <w:spacing w:val="-1"/>
          <w:lang w:val="ro-RO"/>
        </w:rPr>
        <w:t xml:space="preserve"> </w:t>
      </w:r>
      <w:r w:rsidR="00E62E22">
        <w:rPr>
          <w:rFonts w:ascii="Arial" w:eastAsia="Verdana" w:hAnsi="Arial" w:cs="Arial"/>
          <w:bCs/>
          <w:spacing w:val="-1"/>
          <w:lang w:val="ro-RO"/>
        </w:rPr>
        <w:t>R</w:t>
      </w:r>
      <w:r w:rsidRPr="0048773F">
        <w:rPr>
          <w:rFonts w:ascii="Arial" w:eastAsia="Verdana" w:hAnsi="Arial" w:cs="Arial"/>
          <w:bCs/>
          <w:spacing w:val="-1"/>
          <w:lang w:val="ro-RO"/>
        </w:rPr>
        <w:t xml:space="preserve">CC combină diverse aspecte ale practicilor </w:t>
      </w:r>
      <w:r>
        <w:rPr>
          <w:rFonts w:ascii="Arial" w:eastAsia="Verdana" w:hAnsi="Arial" w:cs="Arial"/>
          <w:bCs/>
          <w:spacing w:val="-1"/>
          <w:lang w:val="ro-RO"/>
        </w:rPr>
        <w:t>de construc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>
        <w:rPr>
          <w:rFonts w:ascii="Arial" w:eastAsia="Verdana" w:hAnsi="Arial" w:cs="Arial"/>
          <w:bCs/>
          <w:spacing w:val="-1"/>
          <w:lang w:val="ro-RO"/>
        </w:rPr>
        <w:t xml:space="preserve">ie a structurilor </w:t>
      </w:r>
      <w:r w:rsidR="00433FDA">
        <w:rPr>
          <w:rFonts w:ascii="Arial" w:eastAsia="Verdana" w:hAnsi="Arial" w:cs="Arial"/>
          <w:bCs/>
          <w:spacing w:val="-1"/>
          <w:lang w:val="ro-RO"/>
        </w:rPr>
        <w:t xml:space="preserve">rutiere </w:t>
      </w:r>
      <w:r>
        <w:rPr>
          <w:rFonts w:ascii="Arial" w:eastAsia="Verdana" w:hAnsi="Arial" w:cs="Arial"/>
          <w:bCs/>
          <w:spacing w:val="-1"/>
          <w:lang w:val="ro-RO"/>
        </w:rPr>
        <w:t xml:space="preserve">din beton de ciment </w:t>
      </w:r>
      <w:r w:rsidR="00F35FDC">
        <w:rPr>
          <w:rFonts w:ascii="Arial" w:eastAsia="Verdana" w:hAnsi="Arial" w:cs="Arial"/>
          <w:bCs/>
          <w:spacing w:val="-1"/>
          <w:lang w:val="ro-RO"/>
        </w:rPr>
        <w:t>tradi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="00F35FDC" w:rsidRPr="0048773F">
        <w:rPr>
          <w:rFonts w:ascii="Arial" w:eastAsia="Verdana" w:hAnsi="Arial" w:cs="Arial"/>
          <w:bCs/>
          <w:spacing w:val="-1"/>
          <w:lang w:val="ro-RO"/>
        </w:rPr>
        <w:t xml:space="preserve">ionale </w:t>
      </w:r>
      <w:r w:rsidRPr="0048773F">
        <w:rPr>
          <w:rFonts w:ascii="Arial" w:eastAsia="Verdana" w:hAnsi="Arial" w:cs="Arial"/>
          <w:bCs/>
          <w:spacing w:val="-1"/>
          <w:lang w:val="ro-RO"/>
        </w:rPr>
        <w:t xml:space="preserve">cu unele </w:t>
      </w:r>
      <w:r>
        <w:rPr>
          <w:rFonts w:ascii="Arial" w:eastAsia="Verdana" w:hAnsi="Arial" w:cs="Arial"/>
          <w:bCs/>
          <w:spacing w:val="-1"/>
          <w:lang w:val="ro-RO"/>
        </w:rPr>
        <w:t>metode</w:t>
      </w:r>
      <w:r w:rsidRPr="0048773F">
        <w:rPr>
          <w:rFonts w:ascii="Arial" w:eastAsia="Verdana" w:hAnsi="Arial" w:cs="Arial"/>
          <w:bCs/>
          <w:spacing w:val="-1"/>
          <w:lang w:val="ro-RO"/>
        </w:rPr>
        <w:t xml:space="preserve"> de construc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Pr="0048773F">
        <w:rPr>
          <w:rFonts w:ascii="Arial" w:eastAsia="Verdana" w:hAnsi="Arial" w:cs="Arial"/>
          <w:bCs/>
          <w:spacing w:val="-1"/>
          <w:lang w:val="ro-RO"/>
        </w:rPr>
        <w:t xml:space="preserve">ie tipice </w:t>
      </w:r>
      <w:r>
        <w:rPr>
          <w:rFonts w:ascii="Arial" w:eastAsia="Verdana" w:hAnsi="Arial" w:cs="Arial"/>
          <w:bCs/>
          <w:spacing w:val="-1"/>
          <w:lang w:val="ro-RO"/>
        </w:rPr>
        <w:t>îmbrăcămin</w:t>
      </w:r>
      <w:r w:rsidR="00EA2E93">
        <w:rPr>
          <w:rFonts w:ascii="Arial" w:eastAsia="Verdana" w:hAnsi="Arial" w:cs="Arial"/>
          <w:bCs/>
          <w:spacing w:val="-1"/>
          <w:lang w:val="ro-RO"/>
        </w:rPr>
        <w:t>ți</w:t>
      </w:r>
      <w:r>
        <w:rPr>
          <w:rFonts w:ascii="Arial" w:eastAsia="Verdana" w:hAnsi="Arial" w:cs="Arial"/>
          <w:bCs/>
          <w:spacing w:val="-1"/>
          <w:lang w:val="ro-RO"/>
        </w:rPr>
        <w:t>lor</w:t>
      </w:r>
      <w:r w:rsidRPr="0048773F">
        <w:rPr>
          <w:rFonts w:ascii="Arial" w:eastAsia="Verdana" w:hAnsi="Arial" w:cs="Arial"/>
          <w:bCs/>
          <w:spacing w:val="-1"/>
          <w:lang w:val="ro-RO"/>
        </w:rPr>
        <w:t xml:space="preserve"> asfaltice. </w:t>
      </w:r>
      <w:r>
        <w:rPr>
          <w:rFonts w:ascii="Arial" w:eastAsia="Verdana" w:hAnsi="Arial" w:cs="Arial"/>
          <w:bCs/>
          <w:spacing w:val="-1"/>
          <w:lang w:val="ro-RO"/>
        </w:rPr>
        <w:t xml:space="preserve">Totodată, </w:t>
      </w:r>
      <w:proofErr w:type="spellStart"/>
      <w:r>
        <w:rPr>
          <w:rFonts w:ascii="Arial" w:eastAsia="Verdana" w:hAnsi="Arial" w:cs="Arial"/>
          <w:bCs/>
          <w:spacing w:val="-1"/>
          <w:lang w:val="ro-RO"/>
        </w:rPr>
        <w:t>necăt</w:t>
      </w:r>
      <w:r w:rsidR="00EA2E93">
        <w:rPr>
          <w:rFonts w:ascii="Arial" w:eastAsia="Verdana" w:hAnsi="Arial" w:cs="Arial"/>
          <w:bCs/>
          <w:spacing w:val="-1"/>
          <w:lang w:val="ro-RO"/>
        </w:rPr>
        <w:t>â</w:t>
      </w:r>
      <w:r>
        <w:rPr>
          <w:rFonts w:ascii="Arial" w:eastAsia="Verdana" w:hAnsi="Arial" w:cs="Arial"/>
          <w:bCs/>
          <w:spacing w:val="-1"/>
          <w:lang w:val="ro-RO"/>
        </w:rPr>
        <w:t>d</w:t>
      </w:r>
      <w:proofErr w:type="spellEnd"/>
      <w:r>
        <w:rPr>
          <w:rFonts w:ascii="Arial" w:eastAsia="Verdana" w:hAnsi="Arial" w:cs="Arial"/>
          <w:bCs/>
          <w:spacing w:val="-1"/>
          <w:lang w:val="ro-RO"/>
        </w:rPr>
        <w:t xml:space="preserve"> la faptul că îmbrăcămin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>
        <w:rPr>
          <w:rFonts w:ascii="Arial" w:eastAsia="Verdana" w:hAnsi="Arial" w:cs="Arial"/>
          <w:bCs/>
          <w:spacing w:val="-1"/>
          <w:lang w:val="ro-RO"/>
        </w:rPr>
        <w:t>ile din</w:t>
      </w:r>
      <w:r w:rsidRPr="0048773F">
        <w:rPr>
          <w:rFonts w:ascii="Arial" w:eastAsia="Verdana" w:hAnsi="Arial" w:cs="Arial"/>
          <w:bCs/>
          <w:spacing w:val="-1"/>
          <w:lang w:val="ro-RO"/>
        </w:rPr>
        <w:t xml:space="preserve"> </w:t>
      </w:r>
      <w:r w:rsidR="00E62E22">
        <w:rPr>
          <w:rFonts w:ascii="Arial" w:eastAsia="Verdana" w:hAnsi="Arial" w:cs="Arial"/>
          <w:bCs/>
          <w:spacing w:val="-1"/>
          <w:lang w:val="ro-RO"/>
        </w:rPr>
        <w:t>R</w:t>
      </w:r>
      <w:r w:rsidRPr="0048773F">
        <w:rPr>
          <w:rFonts w:ascii="Arial" w:eastAsia="Verdana" w:hAnsi="Arial" w:cs="Arial"/>
          <w:bCs/>
          <w:spacing w:val="-1"/>
          <w:lang w:val="ro-RO"/>
        </w:rPr>
        <w:t xml:space="preserve">CC sunt compactate ca </w:t>
      </w:r>
      <w:r w:rsidR="00EA2E93">
        <w:rPr>
          <w:rFonts w:ascii="Arial" w:eastAsia="Verdana" w:hAnsi="Arial" w:cs="Arial"/>
          <w:bCs/>
          <w:spacing w:val="-1"/>
          <w:lang w:val="ro-RO"/>
        </w:rPr>
        <w:t>ș</w:t>
      </w:r>
      <w:r>
        <w:rPr>
          <w:rFonts w:ascii="Arial" w:eastAsia="Verdana" w:hAnsi="Arial" w:cs="Arial"/>
          <w:bCs/>
          <w:spacing w:val="-1"/>
          <w:lang w:val="ro-RO"/>
        </w:rPr>
        <w:t>i îmbrăcămin</w:t>
      </w:r>
      <w:r w:rsidR="00EA2E93">
        <w:rPr>
          <w:rFonts w:ascii="Arial" w:eastAsia="Verdana" w:hAnsi="Arial" w:cs="Arial"/>
          <w:bCs/>
          <w:spacing w:val="-1"/>
          <w:lang w:val="ro-RO"/>
        </w:rPr>
        <w:t>ți</w:t>
      </w:r>
      <w:r>
        <w:rPr>
          <w:rFonts w:ascii="Arial" w:eastAsia="Verdana" w:hAnsi="Arial" w:cs="Arial"/>
          <w:bCs/>
          <w:spacing w:val="-1"/>
          <w:lang w:val="ro-RO"/>
        </w:rPr>
        <w:t>le</w:t>
      </w:r>
      <w:r w:rsidRPr="0048773F">
        <w:rPr>
          <w:rFonts w:ascii="Arial" w:eastAsia="Verdana" w:hAnsi="Arial" w:cs="Arial"/>
          <w:bCs/>
          <w:spacing w:val="-1"/>
          <w:lang w:val="ro-RO"/>
        </w:rPr>
        <w:t xml:space="preserve"> asfalt</w:t>
      </w:r>
      <w:r>
        <w:rPr>
          <w:rFonts w:ascii="Arial" w:eastAsia="Verdana" w:hAnsi="Arial" w:cs="Arial"/>
          <w:bCs/>
          <w:spacing w:val="-1"/>
          <w:lang w:val="ro-RO"/>
        </w:rPr>
        <w:t>ice</w:t>
      </w:r>
      <w:r w:rsidRPr="0048773F">
        <w:rPr>
          <w:rFonts w:ascii="Arial" w:eastAsia="Verdana" w:hAnsi="Arial" w:cs="Arial"/>
          <w:bCs/>
          <w:spacing w:val="-1"/>
          <w:lang w:val="ro-RO"/>
        </w:rPr>
        <w:t xml:space="preserve">, materialele </w:t>
      </w:r>
      <w:r w:rsidR="00EA2E93">
        <w:rPr>
          <w:rFonts w:ascii="Arial" w:eastAsia="Verdana" w:hAnsi="Arial" w:cs="Arial"/>
          <w:bCs/>
          <w:spacing w:val="-1"/>
          <w:lang w:val="ro-RO"/>
        </w:rPr>
        <w:t>ș</w:t>
      </w:r>
      <w:r w:rsidRPr="0048773F">
        <w:rPr>
          <w:rFonts w:ascii="Arial" w:eastAsia="Verdana" w:hAnsi="Arial" w:cs="Arial"/>
          <w:bCs/>
          <w:spacing w:val="-1"/>
          <w:lang w:val="ro-RO"/>
        </w:rPr>
        <w:t>i proprietă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Pr="0048773F">
        <w:rPr>
          <w:rFonts w:ascii="Arial" w:eastAsia="Verdana" w:hAnsi="Arial" w:cs="Arial"/>
          <w:bCs/>
          <w:spacing w:val="-1"/>
          <w:lang w:val="ro-RO"/>
        </w:rPr>
        <w:t xml:space="preserve">ile ale </w:t>
      </w:r>
      <w:r w:rsidR="00E62E22">
        <w:rPr>
          <w:rFonts w:ascii="Arial" w:eastAsia="Verdana" w:hAnsi="Arial" w:cs="Arial"/>
          <w:bCs/>
          <w:spacing w:val="-1"/>
          <w:lang w:val="ro-RO"/>
        </w:rPr>
        <w:t>R</w:t>
      </w:r>
      <w:r w:rsidRPr="0048773F">
        <w:rPr>
          <w:rFonts w:ascii="Arial" w:eastAsia="Verdana" w:hAnsi="Arial" w:cs="Arial"/>
          <w:bCs/>
          <w:spacing w:val="-1"/>
          <w:lang w:val="ro-RO"/>
        </w:rPr>
        <w:t xml:space="preserve">CC sunt similare cu cele ale </w:t>
      </w:r>
      <w:r>
        <w:rPr>
          <w:rFonts w:ascii="Arial" w:eastAsia="Verdana" w:hAnsi="Arial" w:cs="Arial"/>
          <w:bCs/>
          <w:spacing w:val="-1"/>
          <w:lang w:val="ro-RO"/>
        </w:rPr>
        <w:t>îmbrăcămin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>
        <w:rPr>
          <w:rFonts w:ascii="Arial" w:eastAsia="Verdana" w:hAnsi="Arial" w:cs="Arial"/>
          <w:bCs/>
          <w:spacing w:val="-1"/>
          <w:lang w:val="ro-RO"/>
        </w:rPr>
        <w:t>ilor</w:t>
      </w:r>
      <w:r w:rsidRPr="0048773F">
        <w:rPr>
          <w:rFonts w:ascii="Arial" w:eastAsia="Verdana" w:hAnsi="Arial" w:cs="Arial"/>
          <w:bCs/>
          <w:spacing w:val="-1"/>
          <w:lang w:val="ro-RO"/>
        </w:rPr>
        <w:t xml:space="preserve"> d</w:t>
      </w:r>
      <w:r>
        <w:rPr>
          <w:rFonts w:ascii="Arial" w:eastAsia="Verdana" w:hAnsi="Arial" w:cs="Arial"/>
          <w:bCs/>
          <w:spacing w:val="-1"/>
          <w:lang w:val="ro-RO"/>
        </w:rPr>
        <w:t>in</w:t>
      </w:r>
      <w:r w:rsidRPr="0048773F">
        <w:rPr>
          <w:rFonts w:ascii="Arial" w:eastAsia="Verdana" w:hAnsi="Arial" w:cs="Arial"/>
          <w:bCs/>
          <w:spacing w:val="-1"/>
          <w:lang w:val="ro-RO"/>
        </w:rPr>
        <w:t xml:space="preserve"> beton </w:t>
      </w:r>
      <w:r>
        <w:rPr>
          <w:rFonts w:ascii="Arial" w:eastAsia="Verdana" w:hAnsi="Arial" w:cs="Arial"/>
          <w:bCs/>
          <w:spacing w:val="-1"/>
          <w:lang w:val="ro-RO"/>
        </w:rPr>
        <w:t>tradi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Pr="0048773F">
        <w:rPr>
          <w:rFonts w:ascii="Arial" w:eastAsia="Verdana" w:hAnsi="Arial" w:cs="Arial"/>
          <w:bCs/>
          <w:spacing w:val="-1"/>
          <w:lang w:val="ro-RO"/>
        </w:rPr>
        <w:t>ional.</w:t>
      </w:r>
    </w:p>
    <w:p w14:paraId="350CFE6B" w14:textId="77777777" w:rsidR="007630FA" w:rsidRDefault="007630FA" w:rsidP="009B1843">
      <w:pPr>
        <w:rPr>
          <w:rFonts w:ascii="Arial" w:hAnsi="Arial" w:cs="Arial"/>
          <w:lang w:val="ro-RO"/>
        </w:rPr>
      </w:pPr>
    </w:p>
    <w:p w14:paraId="4E891561" w14:textId="487D1097" w:rsidR="0027400E" w:rsidRDefault="004E52E6" w:rsidP="0027400E">
      <w:pPr>
        <w:tabs>
          <w:tab w:val="left" w:pos="567"/>
        </w:tabs>
        <w:jc w:val="both"/>
        <w:rPr>
          <w:rFonts w:ascii="Arial" w:eastAsia="Verdana" w:hAnsi="Arial" w:cs="Arial"/>
          <w:bCs/>
          <w:spacing w:val="-1"/>
          <w:lang w:val="ro-RO"/>
        </w:rPr>
      </w:pPr>
      <w:r w:rsidRPr="005C473E">
        <w:rPr>
          <w:rFonts w:ascii="Arial" w:hAnsi="Arial" w:cs="Arial"/>
          <w:b/>
          <w:lang w:val="ro-RO"/>
        </w:rPr>
        <w:t>4.3</w:t>
      </w:r>
      <w:r>
        <w:rPr>
          <w:rFonts w:ascii="Arial" w:hAnsi="Arial" w:cs="Arial"/>
          <w:lang w:val="ro-RO"/>
        </w:rPr>
        <w:tab/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În compara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ie cu îmbrăcămin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 xml:space="preserve">ile asfaltice, precum </w:t>
      </w:r>
      <w:r w:rsidR="00EA2E93">
        <w:rPr>
          <w:rFonts w:ascii="Arial" w:eastAsia="Verdana" w:hAnsi="Arial" w:cs="Arial"/>
          <w:bCs/>
          <w:spacing w:val="-1"/>
          <w:lang w:val="ro-RO"/>
        </w:rPr>
        <w:t>ș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i cu îmbrăcămin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ile din beton de ciment, RCC prezintă multiple avanta</w:t>
      </w:r>
      <w:r w:rsidR="00EA2E93">
        <w:rPr>
          <w:rFonts w:ascii="Arial" w:eastAsia="Verdana" w:hAnsi="Arial" w:cs="Arial"/>
          <w:bCs/>
          <w:spacing w:val="-1"/>
          <w:lang w:val="ro-RO"/>
        </w:rPr>
        <w:t>j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e:</w:t>
      </w:r>
    </w:p>
    <w:p w14:paraId="7C060127" w14:textId="77777777" w:rsidR="0027400E" w:rsidRPr="0027400E" w:rsidRDefault="0027400E" w:rsidP="0027400E">
      <w:pPr>
        <w:tabs>
          <w:tab w:val="left" w:pos="567"/>
        </w:tabs>
        <w:jc w:val="both"/>
        <w:rPr>
          <w:rFonts w:ascii="Arial" w:eastAsia="Verdana" w:hAnsi="Arial" w:cs="Arial"/>
          <w:bCs/>
          <w:spacing w:val="-1"/>
          <w:lang w:val="ro-RO"/>
        </w:rPr>
      </w:pPr>
    </w:p>
    <w:p w14:paraId="0D6729FC" w14:textId="2B5B0CBE" w:rsidR="0027400E" w:rsidRPr="0027400E" w:rsidRDefault="0027400E" w:rsidP="0027400E">
      <w:pPr>
        <w:jc w:val="both"/>
        <w:rPr>
          <w:rFonts w:ascii="Arial" w:eastAsia="Verdana" w:hAnsi="Arial" w:cs="Arial"/>
          <w:bCs/>
          <w:spacing w:val="-1"/>
          <w:lang w:val="ro-RO"/>
        </w:rPr>
      </w:pPr>
      <w:r>
        <w:rPr>
          <w:rFonts w:ascii="Arial" w:eastAsia="Verdana" w:hAnsi="Arial" w:cs="Arial"/>
          <w:bCs/>
          <w:spacing w:val="-1"/>
          <w:lang w:val="ro-RO"/>
        </w:rPr>
        <w:t>-</w:t>
      </w:r>
      <w:r>
        <w:rPr>
          <w:rFonts w:ascii="Arial" w:eastAsia="Verdana" w:hAnsi="Arial" w:cs="Arial"/>
          <w:bCs/>
          <w:spacing w:val="-1"/>
          <w:lang w:val="ro-RO"/>
        </w:rPr>
        <w:tab/>
      </w:r>
      <w:r w:rsidRPr="0027400E">
        <w:rPr>
          <w:rFonts w:ascii="Arial" w:eastAsia="Verdana" w:hAnsi="Arial" w:cs="Arial"/>
          <w:bCs/>
          <w:spacing w:val="-1"/>
          <w:lang w:val="ro-RO"/>
        </w:rPr>
        <w:t>RCC poate fi proiectat pentru a avea rezisten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Pr="0027400E">
        <w:rPr>
          <w:rFonts w:ascii="Arial" w:eastAsia="Verdana" w:hAnsi="Arial" w:cs="Arial"/>
          <w:bCs/>
          <w:spacing w:val="-1"/>
          <w:lang w:val="ro-RO"/>
        </w:rPr>
        <w:t>ă ridicată la încovoiere, la com</w:t>
      </w:r>
      <w:r>
        <w:rPr>
          <w:rFonts w:ascii="Arial" w:eastAsia="Verdana" w:hAnsi="Arial" w:cs="Arial"/>
          <w:bCs/>
          <w:spacing w:val="-1"/>
          <w:lang w:val="ro-RO"/>
        </w:rPr>
        <w:t>p</w:t>
      </w:r>
      <w:r w:rsidRPr="0027400E">
        <w:rPr>
          <w:rFonts w:ascii="Arial" w:eastAsia="Verdana" w:hAnsi="Arial" w:cs="Arial"/>
          <w:bCs/>
          <w:spacing w:val="-1"/>
          <w:lang w:val="ro-RO"/>
        </w:rPr>
        <w:t>resi</w:t>
      </w:r>
      <w:r>
        <w:rPr>
          <w:rFonts w:ascii="Arial" w:eastAsia="Verdana" w:hAnsi="Arial" w:cs="Arial"/>
          <w:bCs/>
          <w:spacing w:val="-1"/>
          <w:lang w:val="ro-RO"/>
        </w:rPr>
        <w:t>un</w:t>
      </w:r>
      <w:r w:rsidRPr="0027400E">
        <w:rPr>
          <w:rFonts w:ascii="Arial" w:eastAsia="Verdana" w:hAnsi="Arial" w:cs="Arial"/>
          <w:bCs/>
          <w:spacing w:val="-1"/>
          <w:lang w:val="ro-RO"/>
        </w:rPr>
        <w:t xml:space="preserve">e </w:t>
      </w:r>
      <w:r w:rsidR="00EA2E93">
        <w:rPr>
          <w:rFonts w:ascii="Arial" w:eastAsia="Verdana" w:hAnsi="Arial" w:cs="Arial"/>
          <w:bCs/>
          <w:spacing w:val="-1"/>
          <w:lang w:val="ro-RO"/>
        </w:rPr>
        <w:t>ș</w:t>
      </w:r>
      <w:r w:rsidRPr="0027400E">
        <w:rPr>
          <w:rFonts w:ascii="Arial" w:eastAsia="Verdana" w:hAnsi="Arial" w:cs="Arial"/>
          <w:bCs/>
          <w:spacing w:val="-1"/>
          <w:lang w:val="ro-RO"/>
        </w:rPr>
        <w:t xml:space="preserve">i la forfecare, </w:t>
      </w:r>
      <w:r>
        <w:rPr>
          <w:rFonts w:ascii="Arial" w:eastAsia="Verdana" w:hAnsi="Arial" w:cs="Arial"/>
          <w:bCs/>
          <w:spacing w:val="-1"/>
          <w:lang w:val="ro-RO"/>
        </w:rPr>
        <w:t>ce</w:t>
      </w:r>
      <w:r w:rsidRPr="0027400E">
        <w:rPr>
          <w:rFonts w:ascii="Arial" w:eastAsia="Verdana" w:hAnsi="Arial" w:cs="Arial"/>
          <w:bCs/>
          <w:spacing w:val="-1"/>
          <w:lang w:val="ro-RO"/>
        </w:rPr>
        <w:t xml:space="preserve"> permit</w:t>
      </w:r>
      <w:r>
        <w:rPr>
          <w:rFonts w:ascii="Arial" w:eastAsia="Verdana" w:hAnsi="Arial" w:cs="Arial"/>
          <w:bCs/>
          <w:spacing w:val="-1"/>
          <w:lang w:val="ro-RO"/>
        </w:rPr>
        <w:t>e</w:t>
      </w:r>
      <w:r w:rsidRPr="0027400E">
        <w:rPr>
          <w:rFonts w:ascii="Arial" w:eastAsia="Verdana" w:hAnsi="Arial" w:cs="Arial"/>
          <w:bCs/>
          <w:spacing w:val="-1"/>
          <w:lang w:val="ro-RO"/>
        </w:rPr>
        <w:t xml:space="preserve"> să suporte sarcini grele;</w:t>
      </w:r>
    </w:p>
    <w:p w14:paraId="49C262EA" w14:textId="6B8CD04C" w:rsidR="0027400E" w:rsidRPr="0027400E" w:rsidRDefault="0027400E" w:rsidP="0027400E">
      <w:pPr>
        <w:jc w:val="both"/>
        <w:rPr>
          <w:rFonts w:ascii="Arial" w:eastAsia="Verdana" w:hAnsi="Arial" w:cs="Arial"/>
          <w:bCs/>
          <w:spacing w:val="-1"/>
          <w:lang w:val="ro-RO"/>
        </w:rPr>
      </w:pPr>
      <w:r>
        <w:rPr>
          <w:rFonts w:ascii="Arial" w:eastAsia="Verdana" w:hAnsi="Arial" w:cs="Arial"/>
          <w:bCs/>
          <w:spacing w:val="-1"/>
          <w:lang w:val="ro-RO"/>
        </w:rPr>
        <w:t>-</w:t>
      </w:r>
      <w:r>
        <w:rPr>
          <w:rFonts w:ascii="Arial" w:eastAsia="Verdana" w:hAnsi="Arial" w:cs="Arial"/>
          <w:bCs/>
          <w:spacing w:val="-1"/>
          <w:lang w:val="ro-RO"/>
        </w:rPr>
        <w:tab/>
      </w:r>
      <w:r>
        <w:rPr>
          <w:rFonts w:ascii="Arial" w:hAnsi="Arial" w:cs="Arial"/>
          <w:lang w:val="ro-RO"/>
        </w:rPr>
        <w:t>d</w:t>
      </w:r>
      <w:r w:rsidR="00EA2E93">
        <w:rPr>
          <w:rFonts w:ascii="Arial" w:hAnsi="Arial" w:cs="Arial"/>
          <w:lang w:val="ro-RO"/>
        </w:rPr>
        <w:t>a</w:t>
      </w:r>
      <w:r>
        <w:rPr>
          <w:rFonts w:ascii="Arial" w:hAnsi="Arial" w:cs="Arial"/>
          <w:lang w:val="ro-RO"/>
        </w:rPr>
        <w:t xml:space="preserve">torit </w:t>
      </w:r>
      <w:r w:rsidRPr="00CB749B">
        <w:rPr>
          <w:rFonts w:ascii="Arial" w:hAnsi="Arial" w:cs="Arial"/>
          <w:lang w:val="ro-RO"/>
        </w:rPr>
        <w:t>permeabilit</w:t>
      </w:r>
      <w:r>
        <w:rPr>
          <w:rFonts w:ascii="Arial" w:hAnsi="Arial" w:cs="Arial"/>
          <w:lang w:val="ro-RO"/>
        </w:rPr>
        <w:t>ă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ii</w:t>
      </w:r>
      <w:r w:rsidRPr="00CB749B">
        <w:rPr>
          <w:rFonts w:ascii="Arial" w:hAnsi="Arial" w:cs="Arial"/>
          <w:lang w:val="ro-RO"/>
        </w:rPr>
        <w:t xml:space="preserve"> scăzut</w:t>
      </w:r>
      <w:r>
        <w:rPr>
          <w:rFonts w:ascii="Arial" w:hAnsi="Arial" w:cs="Arial"/>
          <w:lang w:val="ro-RO"/>
        </w:rPr>
        <w:t>e</w:t>
      </w:r>
      <w:r w:rsidRPr="00CB749B">
        <w:rPr>
          <w:rFonts w:ascii="Arial" w:hAnsi="Arial" w:cs="Arial"/>
          <w:lang w:val="ro-RO"/>
        </w:rPr>
        <w:t xml:space="preserve"> RCC</w:t>
      </w:r>
      <w:r>
        <w:rPr>
          <w:rFonts w:ascii="Arial" w:hAnsi="Arial" w:cs="Arial"/>
          <w:lang w:val="ro-RO"/>
        </w:rPr>
        <w:t xml:space="preserve"> are o rezisten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ă mai mare la ac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iunile de înghe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 xml:space="preserve"> – </w:t>
      </w:r>
      <w:proofErr w:type="spellStart"/>
      <w:r w:rsidRPr="00CB749B">
        <w:rPr>
          <w:rFonts w:ascii="Arial" w:hAnsi="Arial" w:cs="Arial"/>
          <w:lang w:val="ro-RO"/>
        </w:rPr>
        <w:t>dezge</w:t>
      </w:r>
      <w:r w:rsidR="00EA2E93">
        <w:rPr>
          <w:rFonts w:ascii="Arial" w:hAnsi="Arial" w:cs="Arial"/>
          <w:lang w:val="ro-RO"/>
        </w:rPr>
        <w:t>ț</w:t>
      </w:r>
      <w:proofErr w:type="spellEnd"/>
      <w:r w:rsidRPr="0027400E">
        <w:rPr>
          <w:rFonts w:ascii="Arial" w:eastAsia="Verdana" w:hAnsi="Arial" w:cs="Arial"/>
          <w:bCs/>
          <w:spacing w:val="-1"/>
          <w:lang w:val="ro-RO"/>
        </w:rPr>
        <w:t>;</w:t>
      </w:r>
    </w:p>
    <w:p w14:paraId="415997F4" w14:textId="26F0A5D6" w:rsidR="0027400E" w:rsidRPr="0027400E" w:rsidRDefault="0027400E" w:rsidP="0027400E">
      <w:pPr>
        <w:jc w:val="both"/>
        <w:rPr>
          <w:rFonts w:ascii="Arial" w:eastAsia="Verdana" w:hAnsi="Arial" w:cs="Arial"/>
          <w:bCs/>
          <w:spacing w:val="-1"/>
          <w:lang w:val="ro-RO"/>
        </w:rPr>
      </w:pPr>
      <w:r>
        <w:rPr>
          <w:rFonts w:ascii="Arial" w:eastAsia="Verdana" w:hAnsi="Arial" w:cs="Arial"/>
          <w:bCs/>
          <w:spacing w:val="-1"/>
          <w:lang w:val="ro-RO"/>
        </w:rPr>
        <w:t>-</w:t>
      </w:r>
      <w:r>
        <w:rPr>
          <w:rFonts w:ascii="Arial" w:eastAsia="Verdana" w:hAnsi="Arial" w:cs="Arial"/>
          <w:bCs/>
          <w:spacing w:val="-1"/>
          <w:lang w:val="ro-RO"/>
        </w:rPr>
        <w:tab/>
      </w:r>
      <w:r w:rsidRPr="0027400E">
        <w:rPr>
          <w:rFonts w:ascii="Arial" w:eastAsia="Verdana" w:hAnsi="Arial" w:cs="Arial"/>
          <w:bCs/>
          <w:spacing w:val="-1"/>
          <w:lang w:val="ro-RO"/>
        </w:rPr>
        <w:t>RCC elimină apari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Pr="0027400E">
        <w:rPr>
          <w:rFonts w:ascii="Arial" w:eastAsia="Verdana" w:hAnsi="Arial" w:cs="Arial"/>
          <w:bCs/>
          <w:spacing w:val="-1"/>
          <w:lang w:val="ro-RO"/>
        </w:rPr>
        <w:t>ia f</w:t>
      </w:r>
      <w:r w:rsidR="00EA2E93">
        <w:rPr>
          <w:rFonts w:ascii="Arial" w:eastAsia="Verdana" w:hAnsi="Arial" w:cs="Arial"/>
          <w:bCs/>
          <w:spacing w:val="-1"/>
          <w:lang w:val="ro-RO"/>
        </w:rPr>
        <w:t>ă</w:t>
      </w:r>
      <w:r w:rsidRPr="0027400E">
        <w:rPr>
          <w:rFonts w:ascii="Arial" w:eastAsia="Verdana" w:hAnsi="Arial" w:cs="Arial"/>
          <w:bCs/>
          <w:spacing w:val="-1"/>
          <w:lang w:val="ro-RO"/>
        </w:rPr>
        <w:t>ga</w:t>
      </w:r>
      <w:r w:rsidR="00EA2E93">
        <w:rPr>
          <w:rFonts w:ascii="Arial" w:eastAsia="Verdana" w:hAnsi="Arial" w:cs="Arial"/>
          <w:bCs/>
          <w:spacing w:val="-1"/>
          <w:lang w:val="ro-RO"/>
        </w:rPr>
        <w:t>ș</w:t>
      </w:r>
      <w:r w:rsidRPr="0027400E">
        <w:rPr>
          <w:rFonts w:ascii="Arial" w:eastAsia="Verdana" w:hAnsi="Arial" w:cs="Arial"/>
          <w:bCs/>
          <w:spacing w:val="-1"/>
          <w:lang w:val="ro-RO"/>
        </w:rPr>
        <w:t>elor</w:t>
      </w:r>
      <w:r>
        <w:rPr>
          <w:rFonts w:ascii="Arial" w:eastAsia="Verdana" w:hAnsi="Arial" w:cs="Arial"/>
          <w:bCs/>
          <w:spacing w:val="-1"/>
          <w:lang w:val="ro-RO"/>
        </w:rPr>
        <w:t>;</w:t>
      </w:r>
    </w:p>
    <w:p w14:paraId="25274987" w14:textId="3E6A66FA" w:rsidR="0027400E" w:rsidRPr="0027400E" w:rsidRDefault="0027400E" w:rsidP="0027400E">
      <w:pPr>
        <w:jc w:val="both"/>
        <w:rPr>
          <w:rFonts w:ascii="Arial" w:eastAsia="Verdana" w:hAnsi="Arial" w:cs="Arial"/>
          <w:bCs/>
          <w:spacing w:val="-1"/>
          <w:lang w:val="ro-RO"/>
        </w:rPr>
      </w:pPr>
      <w:r>
        <w:rPr>
          <w:rFonts w:ascii="Arial" w:eastAsia="Verdana" w:hAnsi="Arial" w:cs="Arial"/>
          <w:bCs/>
          <w:spacing w:val="-1"/>
          <w:lang w:val="ro-RO"/>
        </w:rPr>
        <w:t>-</w:t>
      </w:r>
      <w:r>
        <w:rPr>
          <w:rFonts w:ascii="Arial" w:eastAsia="Verdana" w:hAnsi="Arial" w:cs="Arial"/>
          <w:bCs/>
          <w:spacing w:val="-1"/>
          <w:lang w:val="ro-RO"/>
        </w:rPr>
        <w:tab/>
      </w:r>
      <w:r w:rsidRPr="0027400E">
        <w:rPr>
          <w:rFonts w:ascii="Arial" w:eastAsia="Verdana" w:hAnsi="Arial" w:cs="Arial"/>
          <w:bCs/>
          <w:spacing w:val="-1"/>
          <w:lang w:val="ro-RO"/>
        </w:rPr>
        <w:t xml:space="preserve">RCC rezistă la uzură, chiar </w:t>
      </w:r>
      <w:r w:rsidR="00EA2E93">
        <w:rPr>
          <w:rFonts w:ascii="Arial" w:eastAsia="Verdana" w:hAnsi="Arial" w:cs="Arial"/>
          <w:bCs/>
          <w:spacing w:val="-1"/>
          <w:lang w:val="ro-RO"/>
        </w:rPr>
        <w:t>ș</w:t>
      </w:r>
      <w:r w:rsidRPr="0027400E">
        <w:rPr>
          <w:rFonts w:ascii="Arial" w:eastAsia="Verdana" w:hAnsi="Arial" w:cs="Arial"/>
          <w:bCs/>
          <w:spacing w:val="-1"/>
          <w:lang w:val="ro-RO"/>
        </w:rPr>
        <w:t xml:space="preserve">i sub sarcini grele </w:t>
      </w:r>
      <w:r w:rsidR="00EA2E93">
        <w:rPr>
          <w:rFonts w:ascii="Arial" w:eastAsia="Verdana" w:hAnsi="Arial" w:cs="Arial"/>
          <w:bCs/>
          <w:spacing w:val="-1"/>
          <w:lang w:val="ro-RO"/>
        </w:rPr>
        <w:t>ș</w:t>
      </w:r>
      <w:r w:rsidRPr="0027400E">
        <w:rPr>
          <w:rFonts w:ascii="Arial" w:eastAsia="Verdana" w:hAnsi="Arial" w:cs="Arial"/>
          <w:bCs/>
          <w:spacing w:val="-1"/>
          <w:lang w:val="ro-RO"/>
        </w:rPr>
        <w:t>i volum mare de trafic;</w:t>
      </w:r>
    </w:p>
    <w:p w14:paraId="6F3C8A5F" w14:textId="1B1182FF" w:rsidR="0027400E" w:rsidRPr="0027400E" w:rsidRDefault="0027400E" w:rsidP="0027400E">
      <w:pPr>
        <w:jc w:val="both"/>
        <w:rPr>
          <w:rFonts w:ascii="Arial" w:eastAsia="Verdana" w:hAnsi="Arial" w:cs="Arial"/>
          <w:bCs/>
          <w:spacing w:val="-1"/>
          <w:lang w:val="ro-RO"/>
        </w:rPr>
      </w:pPr>
      <w:r>
        <w:rPr>
          <w:rFonts w:ascii="Arial" w:eastAsia="Verdana" w:hAnsi="Arial" w:cs="Arial"/>
          <w:bCs/>
          <w:spacing w:val="-1"/>
          <w:lang w:val="ro-RO"/>
        </w:rPr>
        <w:t>-</w:t>
      </w:r>
      <w:r>
        <w:rPr>
          <w:rFonts w:ascii="Arial" w:eastAsia="Verdana" w:hAnsi="Arial" w:cs="Arial"/>
          <w:bCs/>
          <w:spacing w:val="-1"/>
          <w:lang w:val="ro-RO"/>
        </w:rPr>
        <w:tab/>
        <w:t>a</w:t>
      </w:r>
      <w:r w:rsidRPr="0027400E">
        <w:rPr>
          <w:rFonts w:ascii="Arial" w:eastAsia="Verdana" w:hAnsi="Arial" w:cs="Arial"/>
          <w:bCs/>
          <w:spacing w:val="-1"/>
          <w:lang w:val="ro-RO"/>
        </w:rPr>
        <w:t xml:space="preserve">mestecurile RCC pot utiliza atât agregate fine naturale cât </w:t>
      </w:r>
      <w:r w:rsidR="00EA2E93">
        <w:rPr>
          <w:rFonts w:ascii="Arial" w:eastAsia="Verdana" w:hAnsi="Arial" w:cs="Arial"/>
          <w:bCs/>
          <w:spacing w:val="-1"/>
          <w:lang w:val="ro-RO"/>
        </w:rPr>
        <w:t>ș</w:t>
      </w:r>
      <w:r w:rsidRPr="0027400E">
        <w:rPr>
          <w:rFonts w:ascii="Arial" w:eastAsia="Verdana" w:hAnsi="Arial" w:cs="Arial"/>
          <w:bCs/>
          <w:spacing w:val="-1"/>
          <w:lang w:val="ro-RO"/>
        </w:rPr>
        <w:t xml:space="preserve">i </w:t>
      </w:r>
      <w:r w:rsidR="00542432">
        <w:rPr>
          <w:rFonts w:ascii="Arial" w:eastAsia="Verdana" w:hAnsi="Arial" w:cs="Arial"/>
          <w:bCs/>
          <w:spacing w:val="-1"/>
          <w:lang w:val="ro-RO"/>
        </w:rPr>
        <w:t>artificiale</w:t>
      </w:r>
      <w:r w:rsidRPr="0027400E">
        <w:rPr>
          <w:rFonts w:ascii="Arial" w:eastAsia="Verdana" w:hAnsi="Arial" w:cs="Arial"/>
          <w:bCs/>
          <w:spacing w:val="-1"/>
          <w:lang w:val="ro-RO"/>
        </w:rPr>
        <w:t>;</w:t>
      </w:r>
    </w:p>
    <w:p w14:paraId="00953F8C" w14:textId="63CB66FC" w:rsidR="0027400E" w:rsidRPr="0027400E" w:rsidRDefault="0027400E" w:rsidP="0027400E">
      <w:pPr>
        <w:jc w:val="both"/>
        <w:rPr>
          <w:rFonts w:ascii="Arial" w:eastAsia="Verdana" w:hAnsi="Arial" w:cs="Arial"/>
          <w:bCs/>
          <w:spacing w:val="-1"/>
          <w:lang w:val="ro-RO"/>
        </w:rPr>
      </w:pPr>
      <w:r>
        <w:rPr>
          <w:rFonts w:ascii="Arial" w:eastAsia="Verdana" w:hAnsi="Arial" w:cs="Arial"/>
          <w:bCs/>
          <w:spacing w:val="-1"/>
          <w:lang w:val="ro-RO"/>
        </w:rPr>
        <w:t>-</w:t>
      </w:r>
      <w:r>
        <w:rPr>
          <w:rFonts w:ascii="Arial" w:eastAsia="Verdana" w:hAnsi="Arial" w:cs="Arial"/>
          <w:bCs/>
          <w:spacing w:val="-1"/>
          <w:lang w:val="ro-RO"/>
        </w:rPr>
        <w:tab/>
        <w:t>î</w:t>
      </w:r>
      <w:r w:rsidRPr="0027400E">
        <w:rPr>
          <w:rFonts w:ascii="Arial" w:eastAsia="Verdana" w:hAnsi="Arial" w:cs="Arial"/>
          <w:bCs/>
          <w:spacing w:val="-1"/>
          <w:lang w:val="ro-RO"/>
        </w:rPr>
        <w:t>n RCC pot fi utilizate agregate fine, care nu sunt adecvate pentru îmbrăcămin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Pr="0027400E">
        <w:rPr>
          <w:rFonts w:ascii="Arial" w:eastAsia="Verdana" w:hAnsi="Arial" w:cs="Arial"/>
          <w:bCs/>
          <w:spacing w:val="-1"/>
          <w:lang w:val="ro-RO"/>
        </w:rPr>
        <w:t>ile asfaltice;</w:t>
      </w:r>
    </w:p>
    <w:p w14:paraId="78B39A06" w14:textId="6CDA449C" w:rsidR="0027400E" w:rsidRPr="0027400E" w:rsidRDefault="0027400E" w:rsidP="0027400E">
      <w:pPr>
        <w:jc w:val="both"/>
        <w:rPr>
          <w:rFonts w:ascii="Arial" w:eastAsia="Verdana" w:hAnsi="Arial" w:cs="Arial"/>
          <w:bCs/>
          <w:spacing w:val="-1"/>
          <w:lang w:val="ro-RO"/>
        </w:rPr>
      </w:pPr>
      <w:r>
        <w:rPr>
          <w:rFonts w:ascii="Arial" w:eastAsia="Verdana" w:hAnsi="Arial" w:cs="Arial"/>
          <w:bCs/>
          <w:spacing w:val="-1"/>
          <w:lang w:val="ro-RO"/>
        </w:rPr>
        <w:t>-</w:t>
      </w:r>
      <w:r>
        <w:rPr>
          <w:rFonts w:ascii="Arial" w:eastAsia="Verdana" w:hAnsi="Arial" w:cs="Arial"/>
          <w:bCs/>
          <w:spacing w:val="-1"/>
          <w:lang w:val="ro-RO"/>
        </w:rPr>
        <w:tab/>
        <w:t>î</w:t>
      </w:r>
      <w:r w:rsidRPr="0027400E">
        <w:rPr>
          <w:rFonts w:ascii="Arial" w:eastAsia="Verdana" w:hAnsi="Arial" w:cs="Arial"/>
          <w:bCs/>
          <w:spacing w:val="-1"/>
          <w:lang w:val="ro-RO"/>
        </w:rPr>
        <w:t>n func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Pr="0027400E">
        <w:rPr>
          <w:rFonts w:ascii="Arial" w:eastAsia="Verdana" w:hAnsi="Arial" w:cs="Arial"/>
          <w:bCs/>
          <w:spacing w:val="-1"/>
          <w:lang w:val="ro-RO"/>
        </w:rPr>
        <w:t xml:space="preserve">ie de amestec </w:t>
      </w:r>
      <w:r w:rsidR="00EA2E93">
        <w:rPr>
          <w:rFonts w:ascii="Arial" w:eastAsia="Verdana" w:hAnsi="Arial" w:cs="Arial"/>
          <w:bCs/>
          <w:spacing w:val="-1"/>
          <w:lang w:val="ro-RO"/>
        </w:rPr>
        <w:t>ș</w:t>
      </w:r>
      <w:r w:rsidRPr="0027400E">
        <w:rPr>
          <w:rFonts w:ascii="Arial" w:eastAsia="Verdana" w:hAnsi="Arial" w:cs="Arial"/>
          <w:bCs/>
          <w:spacing w:val="-1"/>
          <w:lang w:val="ro-RO"/>
        </w:rPr>
        <w:t>i folosind finisoare de asfalt grele, RCC poate fi a</w:t>
      </w:r>
      <w:r w:rsidR="00EA2E93">
        <w:rPr>
          <w:rFonts w:ascii="Arial" w:eastAsia="Verdana" w:hAnsi="Arial" w:cs="Arial"/>
          <w:bCs/>
          <w:spacing w:val="-1"/>
          <w:lang w:val="ro-RO"/>
        </w:rPr>
        <w:t>ș</w:t>
      </w:r>
      <w:r w:rsidRPr="0027400E">
        <w:rPr>
          <w:rFonts w:ascii="Arial" w:eastAsia="Verdana" w:hAnsi="Arial" w:cs="Arial"/>
          <w:bCs/>
          <w:spacing w:val="-1"/>
          <w:lang w:val="ro-RO"/>
        </w:rPr>
        <w:t>ternut în straturi cu grosime de p</w:t>
      </w:r>
      <w:r w:rsidR="00EA2E93">
        <w:rPr>
          <w:rFonts w:ascii="Arial" w:eastAsia="Verdana" w:hAnsi="Arial" w:cs="Arial"/>
          <w:bCs/>
          <w:spacing w:val="-1"/>
          <w:lang w:val="ro-RO"/>
        </w:rPr>
        <w:t>â</w:t>
      </w:r>
      <w:r w:rsidRPr="0027400E">
        <w:rPr>
          <w:rFonts w:ascii="Arial" w:eastAsia="Verdana" w:hAnsi="Arial" w:cs="Arial"/>
          <w:bCs/>
          <w:spacing w:val="-1"/>
          <w:lang w:val="ro-RO"/>
        </w:rPr>
        <w:t>nă la 25 cm;</w:t>
      </w:r>
    </w:p>
    <w:p w14:paraId="1D28D2EA" w14:textId="758802EE" w:rsidR="0027400E" w:rsidRPr="0027400E" w:rsidRDefault="0027400E" w:rsidP="0027400E">
      <w:pPr>
        <w:jc w:val="both"/>
        <w:rPr>
          <w:rFonts w:ascii="Arial" w:eastAsia="Verdana" w:hAnsi="Arial" w:cs="Arial"/>
          <w:bCs/>
          <w:spacing w:val="-1"/>
          <w:lang w:val="ro-RO"/>
        </w:rPr>
      </w:pPr>
      <w:r>
        <w:rPr>
          <w:rFonts w:ascii="Arial" w:eastAsia="Verdana" w:hAnsi="Arial" w:cs="Arial"/>
          <w:bCs/>
          <w:spacing w:val="-1"/>
          <w:lang w:val="ro-RO"/>
        </w:rPr>
        <w:t>-</w:t>
      </w:r>
      <w:r>
        <w:rPr>
          <w:rFonts w:ascii="Arial" w:eastAsia="Verdana" w:hAnsi="Arial" w:cs="Arial"/>
          <w:bCs/>
          <w:spacing w:val="-1"/>
          <w:lang w:val="ro-RO"/>
        </w:rPr>
        <w:tab/>
        <w:t>d</w:t>
      </w:r>
      <w:r w:rsidRPr="0027400E">
        <w:rPr>
          <w:rFonts w:ascii="Arial" w:eastAsia="Verdana" w:hAnsi="Arial" w:cs="Arial"/>
          <w:bCs/>
          <w:spacing w:val="-1"/>
          <w:lang w:val="ro-RO"/>
        </w:rPr>
        <w:t>atorită culorii deschise a suprafe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Pr="0027400E">
        <w:rPr>
          <w:rFonts w:ascii="Arial" w:eastAsia="Verdana" w:hAnsi="Arial" w:cs="Arial"/>
          <w:bCs/>
          <w:spacing w:val="-1"/>
          <w:lang w:val="ro-RO"/>
        </w:rPr>
        <w:t xml:space="preserve">ei </w:t>
      </w:r>
      <w:r>
        <w:rPr>
          <w:rFonts w:ascii="Arial" w:eastAsia="Verdana" w:hAnsi="Arial" w:cs="Arial"/>
          <w:bCs/>
          <w:spacing w:val="-1"/>
          <w:lang w:val="ro-RO"/>
        </w:rPr>
        <w:t>î</w:t>
      </w:r>
      <w:r w:rsidRPr="0027400E">
        <w:rPr>
          <w:rFonts w:ascii="Arial" w:eastAsia="Verdana" w:hAnsi="Arial" w:cs="Arial"/>
          <w:bCs/>
          <w:spacing w:val="-1"/>
          <w:lang w:val="ro-RO"/>
        </w:rPr>
        <w:t>mbrăcămin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Pr="0027400E">
        <w:rPr>
          <w:rFonts w:ascii="Arial" w:eastAsia="Verdana" w:hAnsi="Arial" w:cs="Arial"/>
          <w:bCs/>
          <w:spacing w:val="-1"/>
          <w:lang w:val="ro-RO"/>
        </w:rPr>
        <w:t>ilor RCC, cerin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Pr="0027400E">
        <w:rPr>
          <w:rFonts w:ascii="Arial" w:eastAsia="Verdana" w:hAnsi="Arial" w:cs="Arial"/>
          <w:bCs/>
          <w:spacing w:val="-1"/>
          <w:lang w:val="ro-RO"/>
        </w:rPr>
        <w:t>ele de iluminare sunt reduse</w:t>
      </w:r>
      <w:r>
        <w:rPr>
          <w:rFonts w:ascii="Arial" w:eastAsia="Verdana" w:hAnsi="Arial" w:cs="Arial"/>
          <w:bCs/>
          <w:spacing w:val="-1"/>
          <w:lang w:val="ro-RO"/>
        </w:rPr>
        <w:t>.</w:t>
      </w:r>
    </w:p>
    <w:p w14:paraId="42302E41" w14:textId="77777777" w:rsidR="0027400E" w:rsidRPr="0027400E" w:rsidRDefault="0027400E" w:rsidP="0027400E">
      <w:pPr>
        <w:rPr>
          <w:rFonts w:ascii="Arial" w:eastAsia="Verdana" w:hAnsi="Arial" w:cs="Arial"/>
          <w:bCs/>
          <w:spacing w:val="-1"/>
          <w:lang w:val="ro-RO"/>
        </w:rPr>
      </w:pPr>
    </w:p>
    <w:p w14:paraId="4D6B45E2" w14:textId="401B217F" w:rsidR="0027400E" w:rsidRDefault="0027400E" w:rsidP="00D24260">
      <w:pPr>
        <w:tabs>
          <w:tab w:val="left" w:pos="567"/>
        </w:tabs>
        <w:jc w:val="both"/>
        <w:rPr>
          <w:rFonts w:ascii="Arial" w:eastAsia="Verdana" w:hAnsi="Arial" w:cs="Arial"/>
          <w:bCs/>
          <w:spacing w:val="-1"/>
          <w:lang w:val="ro-RO"/>
        </w:rPr>
      </w:pPr>
      <w:r w:rsidRPr="0027400E">
        <w:rPr>
          <w:rFonts w:ascii="Arial" w:eastAsia="Verdana" w:hAnsi="Arial" w:cs="Arial"/>
          <w:b/>
          <w:bCs/>
          <w:spacing w:val="-1"/>
          <w:lang w:val="ro-RO"/>
        </w:rPr>
        <w:t>4.4</w:t>
      </w:r>
      <w:r>
        <w:rPr>
          <w:rFonts w:ascii="Arial" w:eastAsia="Verdana" w:hAnsi="Arial" w:cs="Arial"/>
          <w:bCs/>
          <w:spacing w:val="-1"/>
          <w:lang w:val="ro-RO"/>
        </w:rPr>
        <w:tab/>
      </w:r>
      <w:r w:rsidRPr="0027400E">
        <w:rPr>
          <w:rFonts w:ascii="Arial" w:eastAsia="Verdana" w:hAnsi="Arial" w:cs="Arial"/>
          <w:bCs/>
          <w:spacing w:val="-1"/>
          <w:lang w:val="ro-RO"/>
        </w:rPr>
        <w:t>În compara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Pr="0027400E">
        <w:rPr>
          <w:rFonts w:ascii="Arial" w:eastAsia="Verdana" w:hAnsi="Arial" w:cs="Arial"/>
          <w:bCs/>
          <w:spacing w:val="-1"/>
          <w:lang w:val="ro-RO"/>
        </w:rPr>
        <w:t>ie cu îmbrăcămin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Pr="0027400E">
        <w:rPr>
          <w:rFonts w:ascii="Arial" w:eastAsia="Verdana" w:hAnsi="Arial" w:cs="Arial"/>
          <w:bCs/>
          <w:spacing w:val="-1"/>
          <w:lang w:val="ro-RO"/>
        </w:rPr>
        <w:t>ile din beton de ciment</w:t>
      </w:r>
      <w:r w:rsidR="00D24260" w:rsidRPr="00D24260">
        <w:rPr>
          <w:rFonts w:ascii="Arial" w:eastAsia="Verdana" w:hAnsi="Arial" w:cs="Arial"/>
          <w:bCs/>
          <w:spacing w:val="-1"/>
          <w:lang w:val="ro-RO"/>
        </w:rPr>
        <w:t xml:space="preserve"> </w:t>
      </w:r>
      <w:r w:rsidR="00D24260" w:rsidRPr="0027400E">
        <w:rPr>
          <w:rFonts w:ascii="Arial" w:eastAsia="Verdana" w:hAnsi="Arial" w:cs="Arial"/>
          <w:bCs/>
          <w:spacing w:val="-1"/>
          <w:lang w:val="ro-RO"/>
        </w:rPr>
        <w:t>tradi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="00D24260" w:rsidRPr="0027400E">
        <w:rPr>
          <w:rFonts w:ascii="Arial" w:eastAsia="Verdana" w:hAnsi="Arial" w:cs="Arial"/>
          <w:bCs/>
          <w:spacing w:val="-1"/>
          <w:lang w:val="ro-RO"/>
        </w:rPr>
        <w:t>ionale</w:t>
      </w:r>
      <w:r w:rsidRPr="0027400E">
        <w:rPr>
          <w:rFonts w:ascii="Arial" w:eastAsia="Verdana" w:hAnsi="Arial" w:cs="Arial"/>
          <w:bCs/>
          <w:spacing w:val="-1"/>
          <w:lang w:val="ro-RO"/>
        </w:rPr>
        <w:t xml:space="preserve">, RCC prezintă </w:t>
      </w:r>
      <w:r w:rsidR="00EA2E93">
        <w:rPr>
          <w:rFonts w:ascii="Arial" w:eastAsia="Verdana" w:hAnsi="Arial" w:cs="Arial"/>
          <w:bCs/>
          <w:spacing w:val="-1"/>
          <w:lang w:val="ro-RO"/>
        </w:rPr>
        <w:t>ș</w:t>
      </w:r>
      <w:r w:rsidRPr="0027400E">
        <w:rPr>
          <w:rFonts w:ascii="Arial" w:eastAsia="Verdana" w:hAnsi="Arial" w:cs="Arial"/>
          <w:bCs/>
          <w:spacing w:val="-1"/>
          <w:lang w:val="ro-RO"/>
        </w:rPr>
        <w:t>i câteva avantaje suplimentare:</w:t>
      </w:r>
    </w:p>
    <w:p w14:paraId="67E82047" w14:textId="77777777" w:rsidR="006078B3" w:rsidRPr="0027400E" w:rsidRDefault="006078B3" w:rsidP="00D24260">
      <w:pPr>
        <w:tabs>
          <w:tab w:val="left" w:pos="567"/>
        </w:tabs>
        <w:jc w:val="both"/>
        <w:rPr>
          <w:rFonts w:ascii="Arial" w:eastAsia="Verdana" w:hAnsi="Arial" w:cs="Arial"/>
          <w:bCs/>
          <w:spacing w:val="-1"/>
          <w:lang w:val="ro-RO"/>
        </w:rPr>
      </w:pPr>
    </w:p>
    <w:p w14:paraId="2764D9E0" w14:textId="6D1D6A65" w:rsidR="0027400E" w:rsidRPr="0027400E" w:rsidRDefault="00D24260" w:rsidP="00D24260">
      <w:pPr>
        <w:jc w:val="both"/>
        <w:rPr>
          <w:rFonts w:ascii="Arial" w:eastAsia="Verdana" w:hAnsi="Arial" w:cs="Arial"/>
          <w:bCs/>
          <w:spacing w:val="-1"/>
          <w:lang w:val="ro-RO"/>
        </w:rPr>
      </w:pPr>
      <w:r>
        <w:rPr>
          <w:rFonts w:ascii="Arial" w:eastAsia="Verdana" w:hAnsi="Arial" w:cs="Arial"/>
          <w:bCs/>
          <w:spacing w:val="-1"/>
          <w:lang w:val="ro-RO"/>
        </w:rPr>
        <w:t>-</w:t>
      </w:r>
      <w:r>
        <w:rPr>
          <w:rFonts w:ascii="Arial" w:eastAsia="Verdana" w:hAnsi="Arial" w:cs="Arial"/>
          <w:bCs/>
          <w:spacing w:val="-1"/>
          <w:lang w:val="ro-RO"/>
        </w:rPr>
        <w:tab/>
      </w:r>
      <w:r w:rsidR="00811F32" w:rsidRPr="0027400E">
        <w:rPr>
          <w:rFonts w:ascii="Arial" w:eastAsia="Verdana" w:hAnsi="Arial" w:cs="Arial"/>
          <w:bCs/>
          <w:spacing w:val="-1"/>
          <w:lang w:val="ro-RO"/>
        </w:rPr>
        <w:t>construc</w:t>
      </w:r>
      <w:r w:rsidR="00811F32">
        <w:rPr>
          <w:rFonts w:ascii="Arial" w:eastAsia="Verdana" w:hAnsi="Arial" w:cs="Arial"/>
          <w:bCs/>
          <w:spacing w:val="-1"/>
          <w:lang w:val="ro-RO"/>
        </w:rPr>
        <w:t>ț</w:t>
      </w:r>
      <w:r w:rsidR="00811F32" w:rsidRPr="0027400E">
        <w:rPr>
          <w:rFonts w:ascii="Arial" w:eastAsia="Verdana" w:hAnsi="Arial" w:cs="Arial"/>
          <w:bCs/>
          <w:spacing w:val="-1"/>
          <w:lang w:val="ro-RO"/>
        </w:rPr>
        <w:t>i</w:t>
      </w:r>
      <w:r w:rsidR="00811F32">
        <w:rPr>
          <w:rFonts w:ascii="Arial" w:eastAsia="Verdana" w:hAnsi="Arial" w:cs="Arial"/>
          <w:bCs/>
          <w:spacing w:val="-1"/>
          <w:lang w:val="ro-RO"/>
        </w:rPr>
        <w:t>a</w:t>
      </w:r>
      <w:r w:rsidR="00811F32" w:rsidRPr="0027400E">
        <w:rPr>
          <w:rFonts w:ascii="Arial" w:eastAsia="Verdana" w:hAnsi="Arial" w:cs="Arial"/>
          <w:bCs/>
          <w:spacing w:val="-1"/>
          <w:lang w:val="ro-RO"/>
        </w:rPr>
        <w:t xml:space="preserve"> 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RCC este mai rapidă;</w:t>
      </w:r>
    </w:p>
    <w:p w14:paraId="630739FE" w14:textId="2B36213F" w:rsidR="0027400E" w:rsidRPr="0027400E" w:rsidRDefault="00D24260" w:rsidP="00D24260">
      <w:pPr>
        <w:jc w:val="both"/>
        <w:rPr>
          <w:rFonts w:ascii="Arial" w:eastAsia="Verdana" w:hAnsi="Arial" w:cs="Arial"/>
          <w:bCs/>
          <w:spacing w:val="-1"/>
          <w:lang w:val="ro-RO"/>
        </w:rPr>
      </w:pPr>
      <w:r>
        <w:rPr>
          <w:rFonts w:ascii="Arial" w:eastAsia="Verdana" w:hAnsi="Arial" w:cs="Arial"/>
          <w:bCs/>
          <w:spacing w:val="-1"/>
          <w:lang w:val="ro-RO"/>
        </w:rPr>
        <w:t>-</w:t>
      </w:r>
      <w:r>
        <w:rPr>
          <w:rFonts w:ascii="Arial" w:eastAsia="Verdana" w:hAnsi="Arial" w:cs="Arial"/>
          <w:bCs/>
          <w:spacing w:val="-1"/>
          <w:lang w:val="ro-RO"/>
        </w:rPr>
        <w:tab/>
        <w:t>c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on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 xml:space="preserve">inutul mai scăzut de pastă în RCC </w:t>
      </w:r>
      <w:r>
        <w:rPr>
          <w:rFonts w:ascii="Arial" w:eastAsia="Verdana" w:hAnsi="Arial" w:cs="Arial"/>
          <w:bCs/>
          <w:spacing w:val="-1"/>
          <w:lang w:val="ro-RO"/>
        </w:rPr>
        <w:t>asigură tasare</w:t>
      </w:r>
      <w:r w:rsidR="009D4BC4">
        <w:rPr>
          <w:rFonts w:ascii="Arial" w:eastAsia="Verdana" w:hAnsi="Arial" w:cs="Arial"/>
          <w:bCs/>
          <w:spacing w:val="-1"/>
          <w:lang w:val="ro-RO"/>
        </w:rPr>
        <w:t>a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 xml:space="preserve"> mai mică a betonului </w:t>
      </w:r>
      <w:r w:rsidR="00EA2E93">
        <w:rPr>
          <w:rFonts w:ascii="Arial" w:eastAsia="Verdana" w:hAnsi="Arial" w:cs="Arial"/>
          <w:bCs/>
          <w:spacing w:val="-1"/>
          <w:lang w:val="ro-RO"/>
        </w:rPr>
        <w:t>ș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i reducerea</w:t>
      </w:r>
      <w:r w:rsidR="009D4BC4">
        <w:rPr>
          <w:rFonts w:ascii="Arial" w:eastAsia="Verdana" w:hAnsi="Arial" w:cs="Arial"/>
          <w:bCs/>
          <w:spacing w:val="-1"/>
          <w:lang w:val="ro-RO"/>
        </w:rPr>
        <w:t xml:space="preserve"> formării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 xml:space="preserve"> fisurilor </w:t>
      </w:r>
      <w:r w:rsidR="009D4BC4">
        <w:rPr>
          <w:rFonts w:ascii="Arial" w:eastAsia="Verdana" w:hAnsi="Arial" w:cs="Arial"/>
          <w:bCs/>
          <w:spacing w:val="-1"/>
          <w:lang w:val="ro-RO"/>
        </w:rPr>
        <w:t>cauzate de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 xml:space="preserve"> eforturile legate de </w:t>
      </w:r>
      <w:r>
        <w:rPr>
          <w:rFonts w:ascii="Arial" w:eastAsia="Verdana" w:hAnsi="Arial" w:cs="Arial"/>
          <w:bCs/>
          <w:spacing w:val="-1"/>
          <w:lang w:val="ro-RO"/>
        </w:rPr>
        <w:t>tasare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;</w:t>
      </w:r>
    </w:p>
    <w:p w14:paraId="2748BA63" w14:textId="231D092F" w:rsidR="0027400E" w:rsidRDefault="00D24260" w:rsidP="00D24260">
      <w:pPr>
        <w:jc w:val="both"/>
        <w:rPr>
          <w:rFonts w:ascii="Arial" w:eastAsia="Verdana" w:hAnsi="Arial" w:cs="Arial"/>
          <w:bCs/>
          <w:spacing w:val="-1"/>
          <w:lang w:val="ro-RO"/>
        </w:rPr>
      </w:pPr>
      <w:r>
        <w:rPr>
          <w:rFonts w:ascii="Arial" w:eastAsia="Verdana" w:hAnsi="Arial" w:cs="Arial"/>
          <w:bCs/>
          <w:spacing w:val="-1"/>
          <w:lang w:val="ro-RO"/>
        </w:rPr>
        <w:t>-</w:t>
      </w:r>
      <w:r>
        <w:rPr>
          <w:rFonts w:ascii="Arial" w:eastAsia="Verdana" w:hAnsi="Arial" w:cs="Arial"/>
          <w:bCs/>
          <w:spacing w:val="-1"/>
          <w:lang w:val="ro-RO"/>
        </w:rPr>
        <w:tab/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RCC necesită un con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inut mai mic de ciment pentru a ob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ine o rezisten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ă mecanică similară;</w:t>
      </w:r>
    </w:p>
    <w:p w14:paraId="2C233E22" w14:textId="7B35B2FE" w:rsidR="00D24260" w:rsidRPr="00811F32" w:rsidRDefault="00D24260" w:rsidP="00D24260">
      <w:pPr>
        <w:jc w:val="both"/>
        <w:rPr>
          <w:rFonts w:ascii="Arial" w:eastAsia="Verdana" w:hAnsi="Arial" w:cs="Arial"/>
          <w:bCs/>
          <w:spacing w:val="-1"/>
          <w:lang w:val="en-US"/>
        </w:rPr>
      </w:pPr>
      <w:r>
        <w:rPr>
          <w:rFonts w:ascii="Arial" w:eastAsia="Verdana" w:hAnsi="Arial" w:cs="Arial"/>
          <w:bCs/>
          <w:spacing w:val="-1"/>
          <w:lang w:val="ro-RO"/>
        </w:rPr>
        <w:t>-</w:t>
      </w:r>
      <w:r>
        <w:rPr>
          <w:rFonts w:ascii="Arial" w:eastAsia="Verdana" w:hAnsi="Arial" w:cs="Arial"/>
          <w:bCs/>
          <w:spacing w:val="-1"/>
          <w:lang w:val="ro-RO"/>
        </w:rPr>
        <w:tab/>
      </w:r>
      <w:r>
        <w:rPr>
          <w:rFonts w:ascii="Arial" w:hAnsi="Arial" w:cs="Arial"/>
          <w:lang w:val="ro-RO"/>
        </w:rPr>
        <w:t xml:space="preserve">pentru prepararea mixturilor </w:t>
      </w:r>
      <w:r w:rsidR="00E62E22">
        <w:rPr>
          <w:rFonts w:ascii="Arial" w:eastAsia="Verdana" w:hAnsi="Arial" w:cs="Arial"/>
          <w:spacing w:val="-1"/>
          <w:lang w:val="ro-RO"/>
        </w:rPr>
        <w:t>R</w:t>
      </w:r>
      <w:r w:rsidRPr="00A52771">
        <w:rPr>
          <w:rFonts w:ascii="Arial" w:eastAsia="Verdana" w:hAnsi="Arial" w:cs="Arial"/>
          <w:spacing w:val="-1"/>
          <w:lang w:val="ro-RO"/>
        </w:rPr>
        <w:t xml:space="preserve">CC pot </w:t>
      </w:r>
      <w:r>
        <w:rPr>
          <w:rFonts w:ascii="Arial" w:eastAsia="Verdana" w:hAnsi="Arial" w:cs="Arial"/>
          <w:spacing w:val="-1"/>
          <w:lang w:val="ro-RO"/>
        </w:rPr>
        <w:t>fi utilizate</w:t>
      </w:r>
      <w:r w:rsidRPr="00A52771">
        <w:rPr>
          <w:rFonts w:ascii="Arial" w:eastAsia="Verdana" w:hAnsi="Arial" w:cs="Arial"/>
          <w:spacing w:val="-1"/>
          <w:lang w:val="ro-RO"/>
        </w:rPr>
        <w:t xml:space="preserve"> agregate din beton reciclat, </w:t>
      </w:r>
      <w:r>
        <w:rPr>
          <w:rFonts w:ascii="Arial" w:eastAsia="Verdana" w:hAnsi="Arial" w:cs="Arial"/>
          <w:spacing w:val="-1"/>
          <w:lang w:val="ro-RO"/>
        </w:rPr>
        <w:t>ceea ce</w:t>
      </w:r>
      <w:r w:rsidRPr="00A52771">
        <w:rPr>
          <w:rFonts w:ascii="Arial" w:eastAsia="Verdana" w:hAnsi="Arial" w:cs="Arial"/>
          <w:spacing w:val="-1"/>
          <w:lang w:val="ro-RO"/>
        </w:rPr>
        <w:t xml:space="preserve"> este deosebit de </w:t>
      </w:r>
      <w:r>
        <w:rPr>
          <w:rFonts w:ascii="Arial" w:eastAsia="Verdana" w:hAnsi="Arial" w:cs="Arial"/>
          <w:spacing w:val="-1"/>
          <w:lang w:val="ro-RO"/>
        </w:rPr>
        <w:lastRenderedPageBreak/>
        <w:t>important</w:t>
      </w:r>
      <w:r w:rsidRPr="00A52771">
        <w:rPr>
          <w:rFonts w:ascii="Arial" w:eastAsia="Verdana" w:hAnsi="Arial" w:cs="Arial"/>
          <w:spacing w:val="-1"/>
          <w:lang w:val="ro-RO"/>
        </w:rPr>
        <w:t xml:space="preserve"> </w:t>
      </w:r>
      <w:r>
        <w:rPr>
          <w:rFonts w:ascii="Arial" w:eastAsia="Verdana" w:hAnsi="Arial" w:cs="Arial"/>
          <w:spacing w:val="-1"/>
          <w:lang w:val="ro-RO"/>
        </w:rPr>
        <w:t>în cazul în care</w:t>
      </w:r>
      <w:r w:rsidRPr="00A52771">
        <w:rPr>
          <w:rFonts w:ascii="Arial" w:eastAsia="Verdana" w:hAnsi="Arial" w:cs="Arial"/>
          <w:spacing w:val="-1"/>
          <w:lang w:val="ro-RO"/>
        </w:rPr>
        <w:t xml:space="preserve"> </w:t>
      </w:r>
      <w:r>
        <w:rPr>
          <w:rFonts w:ascii="Arial" w:eastAsia="Verdana" w:hAnsi="Arial" w:cs="Arial"/>
          <w:spacing w:val="-1"/>
          <w:lang w:val="ro-RO"/>
        </w:rPr>
        <w:t xml:space="preserve">acestea </w:t>
      </w:r>
      <w:r w:rsidRPr="00A52771">
        <w:rPr>
          <w:rFonts w:ascii="Arial" w:eastAsia="Verdana" w:hAnsi="Arial" w:cs="Arial"/>
          <w:spacing w:val="-1"/>
          <w:lang w:val="ro-RO"/>
        </w:rPr>
        <w:t xml:space="preserve">provin din </w:t>
      </w:r>
      <w:r>
        <w:rPr>
          <w:rFonts w:ascii="Arial" w:eastAsia="Verdana" w:hAnsi="Arial" w:cs="Arial"/>
          <w:spacing w:val="-1"/>
          <w:lang w:val="ro-RO"/>
        </w:rPr>
        <w:t>structura</w:t>
      </w:r>
      <w:r w:rsidRPr="00A52771">
        <w:rPr>
          <w:rFonts w:ascii="Arial" w:eastAsia="Verdana" w:hAnsi="Arial" w:cs="Arial"/>
          <w:spacing w:val="-1"/>
          <w:lang w:val="ro-RO"/>
        </w:rPr>
        <w:t xml:space="preserve"> </w:t>
      </w:r>
      <w:r>
        <w:rPr>
          <w:rFonts w:ascii="Arial" w:eastAsia="Verdana" w:hAnsi="Arial" w:cs="Arial"/>
          <w:spacing w:val="-1"/>
          <w:lang w:val="ro-RO"/>
        </w:rPr>
        <w:t xml:space="preserve">rutieră </w:t>
      </w:r>
      <w:r w:rsidRPr="00A52771">
        <w:rPr>
          <w:rFonts w:ascii="Arial" w:eastAsia="Verdana" w:hAnsi="Arial" w:cs="Arial"/>
          <w:spacing w:val="-1"/>
          <w:lang w:val="ro-RO"/>
        </w:rPr>
        <w:t>înlocuit</w:t>
      </w:r>
      <w:r>
        <w:rPr>
          <w:rFonts w:ascii="Arial" w:eastAsia="Verdana" w:hAnsi="Arial" w:cs="Arial"/>
          <w:spacing w:val="-1"/>
          <w:lang w:val="ro-RO"/>
        </w:rPr>
        <w:t>ă</w:t>
      </w:r>
      <w:r w:rsidR="00811F32" w:rsidRPr="00811F32">
        <w:rPr>
          <w:rFonts w:ascii="Arial" w:eastAsia="Verdana" w:hAnsi="Arial" w:cs="Arial"/>
          <w:spacing w:val="-1"/>
          <w:lang w:val="en-US"/>
        </w:rPr>
        <w:t>;</w:t>
      </w:r>
    </w:p>
    <w:p w14:paraId="5F1373D8" w14:textId="419C58F4" w:rsidR="0027400E" w:rsidRPr="0027400E" w:rsidRDefault="00D24260" w:rsidP="00D24260">
      <w:pPr>
        <w:jc w:val="both"/>
        <w:rPr>
          <w:rFonts w:ascii="Arial" w:eastAsia="Verdana" w:hAnsi="Arial" w:cs="Arial"/>
          <w:bCs/>
          <w:spacing w:val="-1"/>
          <w:lang w:val="ro-RO"/>
        </w:rPr>
      </w:pPr>
      <w:r>
        <w:rPr>
          <w:rFonts w:ascii="Arial" w:eastAsia="Verdana" w:hAnsi="Arial" w:cs="Arial"/>
          <w:bCs/>
          <w:spacing w:val="-1"/>
          <w:lang w:val="ro-RO"/>
        </w:rPr>
        <w:t>-</w:t>
      </w:r>
      <w:r>
        <w:rPr>
          <w:rFonts w:ascii="Arial" w:eastAsia="Verdana" w:hAnsi="Arial" w:cs="Arial"/>
          <w:bCs/>
          <w:spacing w:val="-1"/>
          <w:lang w:val="ro-RO"/>
        </w:rPr>
        <w:tab/>
        <w:t>s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 xml:space="preserve">tabilitatea ridicată a scheletului granulat, bine clasificat </w:t>
      </w:r>
      <w:r w:rsidR="00EA2E93">
        <w:rPr>
          <w:rFonts w:ascii="Arial" w:eastAsia="Verdana" w:hAnsi="Arial" w:cs="Arial"/>
          <w:bCs/>
          <w:spacing w:val="-1"/>
          <w:lang w:val="ro-RO"/>
        </w:rPr>
        <w:t>ș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 xml:space="preserve">i compactat corespunzător RCC permite </w:t>
      </w:r>
      <w:r>
        <w:rPr>
          <w:rFonts w:ascii="Arial" w:eastAsia="Verdana" w:hAnsi="Arial" w:cs="Arial"/>
          <w:bCs/>
          <w:spacing w:val="-1"/>
          <w:lang w:val="ro-RO"/>
        </w:rPr>
        <w:t xml:space="preserve">deplasarea 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traficul</w:t>
      </w:r>
      <w:r>
        <w:rPr>
          <w:rFonts w:ascii="Arial" w:eastAsia="Verdana" w:hAnsi="Arial" w:cs="Arial"/>
          <w:bCs/>
          <w:spacing w:val="-1"/>
          <w:lang w:val="ro-RO"/>
        </w:rPr>
        <w:t>ui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 xml:space="preserve"> la vârste foarte fragede</w:t>
      </w:r>
      <w:r w:rsidR="003F3228">
        <w:rPr>
          <w:rFonts w:ascii="Arial" w:eastAsia="Verdana" w:hAnsi="Arial" w:cs="Arial"/>
          <w:bCs/>
          <w:spacing w:val="-1"/>
          <w:lang w:val="ro-RO"/>
        </w:rPr>
        <w:t xml:space="preserve"> </w:t>
      </w:r>
      <w:r w:rsidR="003F3228" w:rsidRPr="003F3228">
        <w:rPr>
          <w:rFonts w:ascii="Arial" w:eastAsia="Verdana" w:hAnsi="Arial" w:cs="Arial"/>
          <w:bCs/>
          <w:spacing w:val="-1"/>
          <w:lang w:val="ro-RO"/>
        </w:rPr>
        <w:t>(după 72 ore)</w:t>
      </w:r>
      <w:r w:rsidR="0027400E" w:rsidRPr="003F3228">
        <w:rPr>
          <w:rFonts w:ascii="Arial" w:eastAsia="Verdana" w:hAnsi="Arial" w:cs="Arial"/>
          <w:bCs/>
          <w:spacing w:val="-1"/>
          <w:lang w:val="ro-RO"/>
        </w:rPr>
        <w:t>. Această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 xml:space="preserve"> proprietate este foarte benefică pentru lucrări cum ar fi punerea în serviciu a straturilor îmbrăcămintei drumurilor de evacuare de urgen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ă în caz de dezastre sau unele aplica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ii militare</w:t>
      </w:r>
      <w:r>
        <w:rPr>
          <w:rFonts w:ascii="Arial" w:eastAsia="Verdana" w:hAnsi="Arial" w:cs="Arial"/>
          <w:bCs/>
          <w:spacing w:val="-1"/>
          <w:lang w:val="ro-RO"/>
        </w:rPr>
        <w:t>;</w:t>
      </w:r>
    </w:p>
    <w:p w14:paraId="085008FA" w14:textId="69966537" w:rsidR="0027400E" w:rsidRPr="0027400E" w:rsidRDefault="00D24260" w:rsidP="00D24260">
      <w:pPr>
        <w:jc w:val="both"/>
        <w:rPr>
          <w:rFonts w:ascii="Arial" w:eastAsia="Verdana" w:hAnsi="Arial" w:cs="Arial"/>
          <w:bCs/>
          <w:spacing w:val="-1"/>
          <w:lang w:val="ro-RO"/>
        </w:rPr>
      </w:pPr>
      <w:r>
        <w:rPr>
          <w:rFonts w:ascii="Arial" w:eastAsia="Verdana" w:hAnsi="Arial" w:cs="Arial"/>
          <w:bCs/>
          <w:spacing w:val="-1"/>
          <w:lang w:val="ro-RO"/>
        </w:rPr>
        <w:t>-</w:t>
      </w:r>
      <w:r>
        <w:rPr>
          <w:rFonts w:ascii="Arial" w:eastAsia="Verdana" w:hAnsi="Arial" w:cs="Arial"/>
          <w:bCs/>
          <w:spacing w:val="-1"/>
          <w:lang w:val="ro-RO"/>
        </w:rPr>
        <w:tab/>
      </w:r>
      <w:r w:rsidRPr="0027400E">
        <w:rPr>
          <w:rFonts w:ascii="Arial" w:eastAsia="Verdana" w:hAnsi="Arial" w:cs="Arial"/>
          <w:bCs/>
          <w:spacing w:val="-1"/>
          <w:lang w:val="ro-RO"/>
        </w:rPr>
        <w:t>costul ini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Pr="0027400E">
        <w:rPr>
          <w:rFonts w:ascii="Arial" w:eastAsia="Verdana" w:hAnsi="Arial" w:cs="Arial"/>
          <w:bCs/>
          <w:spacing w:val="-1"/>
          <w:lang w:val="ro-RO"/>
        </w:rPr>
        <w:t xml:space="preserve">ial redus al </w:t>
      </w:r>
      <w:r w:rsidR="005302DD">
        <w:rPr>
          <w:rFonts w:ascii="Arial" w:eastAsia="Verdana" w:hAnsi="Arial" w:cs="Arial"/>
          <w:bCs/>
          <w:spacing w:val="-1"/>
          <w:lang w:val="ro-RO"/>
        </w:rPr>
        <w:t>îmbrăcămin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="005302DD">
        <w:rPr>
          <w:rFonts w:ascii="Arial" w:eastAsia="Verdana" w:hAnsi="Arial" w:cs="Arial"/>
          <w:bCs/>
          <w:spacing w:val="-1"/>
          <w:lang w:val="ro-RO"/>
        </w:rPr>
        <w:t xml:space="preserve">ilor din </w:t>
      </w:r>
      <w:r w:rsidRPr="0027400E">
        <w:rPr>
          <w:rFonts w:ascii="Arial" w:eastAsia="Verdana" w:hAnsi="Arial" w:cs="Arial"/>
          <w:bCs/>
          <w:spacing w:val="-1"/>
          <w:lang w:val="ro-RO"/>
        </w:rPr>
        <w:t xml:space="preserve">RCC </w:t>
      </w:r>
      <w:r>
        <w:rPr>
          <w:rFonts w:ascii="Arial" w:eastAsia="Verdana" w:hAnsi="Arial" w:cs="Arial"/>
          <w:bCs/>
          <w:spacing w:val="-1"/>
          <w:lang w:val="ro-RO"/>
        </w:rPr>
        <w:t>î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mpreună cu o durată de via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 xml:space="preserve">ă lungă </w:t>
      </w:r>
      <w:r w:rsidR="00EA2E93">
        <w:rPr>
          <w:rFonts w:ascii="Arial" w:eastAsia="Verdana" w:hAnsi="Arial" w:cs="Arial"/>
          <w:bCs/>
          <w:spacing w:val="-1"/>
          <w:lang w:val="ro-RO"/>
        </w:rPr>
        <w:t>ș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i între</w:t>
      </w:r>
      <w:r w:rsidR="00EA2E93">
        <w:rPr>
          <w:rFonts w:ascii="Arial" w:eastAsia="Verdana" w:hAnsi="Arial" w:cs="Arial"/>
          <w:bCs/>
          <w:spacing w:val="-1"/>
          <w:lang w:val="ro-RO"/>
        </w:rPr>
        <w:t>ț</w:t>
      </w:r>
      <w:r w:rsidR="0027400E" w:rsidRPr="0027400E">
        <w:rPr>
          <w:rFonts w:ascii="Arial" w:eastAsia="Verdana" w:hAnsi="Arial" w:cs="Arial"/>
          <w:bCs/>
          <w:spacing w:val="-1"/>
          <w:lang w:val="ro-RO"/>
        </w:rPr>
        <w:t>inere minimă, majorează eficacitatea</w:t>
      </w:r>
      <w:r>
        <w:rPr>
          <w:rFonts w:ascii="Arial" w:eastAsia="Verdana" w:hAnsi="Arial" w:cs="Arial"/>
          <w:bCs/>
          <w:spacing w:val="-1"/>
          <w:lang w:val="ro-RO"/>
        </w:rPr>
        <w:t xml:space="preserve"> acestora.</w:t>
      </w:r>
    </w:p>
    <w:p w14:paraId="01751AB1" w14:textId="77777777" w:rsidR="0027400E" w:rsidRDefault="0027400E" w:rsidP="003F6089">
      <w:pPr>
        <w:tabs>
          <w:tab w:val="left" w:pos="567"/>
        </w:tabs>
        <w:jc w:val="both"/>
        <w:rPr>
          <w:rFonts w:ascii="Arial" w:hAnsi="Arial" w:cs="Arial"/>
          <w:lang w:val="ro-RO"/>
        </w:rPr>
      </w:pPr>
    </w:p>
    <w:p w14:paraId="048DB0CD" w14:textId="551E80BC" w:rsidR="006A10A5" w:rsidRDefault="005C473E" w:rsidP="003F6089">
      <w:pPr>
        <w:tabs>
          <w:tab w:val="left" w:pos="567"/>
        </w:tabs>
        <w:jc w:val="both"/>
        <w:rPr>
          <w:rFonts w:ascii="Arial" w:hAnsi="Arial" w:cs="Arial"/>
          <w:lang w:val="ro-RO"/>
        </w:rPr>
      </w:pPr>
      <w:r w:rsidRPr="003F6089">
        <w:rPr>
          <w:rFonts w:ascii="Arial" w:hAnsi="Arial" w:cs="Arial"/>
          <w:b/>
          <w:lang w:val="ro-RO"/>
        </w:rPr>
        <w:t>4.</w:t>
      </w:r>
      <w:r w:rsidR="003F6089">
        <w:rPr>
          <w:rFonts w:ascii="Arial" w:hAnsi="Arial" w:cs="Arial"/>
          <w:b/>
          <w:lang w:val="ro-RO"/>
        </w:rPr>
        <w:t>5</w:t>
      </w:r>
      <w:r>
        <w:rPr>
          <w:rFonts w:ascii="Arial" w:hAnsi="Arial" w:cs="Arial"/>
          <w:lang w:val="ro-RO"/>
        </w:rPr>
        <w:tab/>
      </w:r>
      <w:r w:rsidR="00B924DA">
        <w:rPr>
          <w:rFonts w:ascii="Arial" w:hAnsi="Arial" w:cs="Arial"/>
          <w:lang w:val="ro-RO"/>
        </w:rPr>
        <w:t>Pentru</w:t>
      </w:r>
      <w:r w:rsidR="003F6089">
        <w:rPr>
          <w:rFonts w:ascii="Arial" w:hAnsi="Arial" w:cs="Arial"/>
          <w:lang w:val="ro-RO"/>
        </w:rPr>
        <w:t xml:space="preserve"> </w:t>
      </w:r>
      <w:r w:rsidR="00D24260">
        <w:rPr>
          <w:rFonts w:ascii="Arial" w:hAnsi="Arial" w:cs="Arial"/>
          <w:lang w:val="ro-RO"/>
        </w:rPr>
        <w:t>asigurarea aderen</w:t>
      </w:r>
      <w:r w:rsidR="00EA2E93">
        <w:rPr>
          <w:rFonts w:ascii="Arial" w:hAnsi="Arial" w:cs="Arial"/>
          <w:lang w:val="ro-RO"/>
        </w:rPr>
        <w:t>ț</w:t>
      </w:r>
      <w:r w:rsidR="00D24260">
        <w:rPr>
          <w:rFonts w:ascii="Arial" w:hAnsi="Arial" w:cs="Arial"/>
          <w:lang w:val="ro-RO"/>
        </w:rPr>
        <w:t>ei suprafe</w:t>
      </w:r>
      <w:r w:rsidR="00EA2E93">
        <w:rPr>
          <w:rFonts w:ascii="Arial" w:hAnsi="Arial" w:cs="Arial"/>
          <w:lang w:val="ro-RO"/>
        </w:rPr>
        <w:t>ț</w:t>
      </w:r>
      <w:r w:rsidR="00D24260">
        <w:rPr>
          <w:rFonts w:ascii="Arial" w:hAnsi="Arial" w:cs="Arial"/>
          <w:lang w:val="ro-RO"/>
        </w:rPr>
        <w:t>ei de rulare</w:t>
      </w:r>
      <w:r w:rsidR="00D24260" w:rsidRPr="009B1843">
        <w:rPr>
          <w:rFonts w:ascii="Arial" w:hAnsi="Arial" w:cs="Arial"/>
          <w:lang w:val="ro-RO"/>
        </w:rPr>
        <w:t xml:space="preserve"> </w:t>
      </w:r>
      <w:r w:rsidR="00234F63">
        <w:rPr>
          <w:rFonts w:ascii="Arial" w:hAnsi="Arial" w:cs="Arial"/>
          <w:lang w:val="ro-RO"/>
        </w:rPr>
        <w:t xml:space="preserve">din </w:t>
      </w:r>
      <w:r w:rsidR="00B924DA" w:rsidRPr="009B1843">
        <w:rPr>
          <w:rFonts w:ascii="Arial" w:hAnsi="Arial" w:cs="Arial"/>
          <w:lang w:val="ro-RO"/>
        </w:rPr>
        <w:t xml:space="preserve">RCC cel mai </w:t>
      </w:r>
      <w:r w:rsidR="003F6089">
        <w:rPr>
          <w:rFonts w:ascii="Arial" w:hAnsi="Arial" w:cs="Arial"/>
          <w:lang w:val="ro-RO"/>
        </w:rPr>
        <w:t>frecvent</w:t>
      </w:r>
      <w:r w:rsidR="00B924DA" w:rsidRPr="009B1843">
        <w:rPr>
          <w:rFonts w:ascii="Arial" w:hAnsi="Arial" w:cs="Arial"/>
          <w:lang w:val="ro-RO"/>
        </w:rPr>
        <w:t xml:space="preserve"> </w:t>
      </w:r>
      <w:r w:rsidR="003F6089" w:rsidRPr="009B1843">
        <w:rPr>
          <w:rFonts w:ascii="Arial" w:hAnsi="Arial" w:cs="Arial"/>
          <w:lang w:val="ro-RO"/>
        </w:rPr>
        <w:t xml:space="preserve">este </w:t>
      </w:r>
      <w:r w:rsidR="00B924DA" w:rsidRPr="009B1843">
        <w:rPr>
          <w:rFonts w:ascii="Arial" w:hAnsi="Arial" w:cs="Arial"/>
          <w:lang w:val="ro-RO"/>
        </w:rPr>
        <w:t xml:space="preserve">acoperit cu un strat de uzură din beton asfaltic, </w:t>
      </w:r>
      <w:r w:rsidR="003F6089">
        <w:rPr>
          <w:rFonts w:ascii="Arial" w:hAnsi="Arial" w:cs="Arial"/>
          <w:lang w:val="ro-RO"/>
        </w:rPr>
        <w:t xml:space="preserve">cu o </w:t>
      </w:r>
      <w:r w:rsidR="00B924DA" w:rsidRPr="009B1843">
        <w:rPr>
          <w:rFonts w:ascii="Arial" w:hAnsi="Arial" w:cs="Arial"/>
          <w:lang w:val="ro-RO"/>
        </w:rPr>
        <w:t>gros</w:t>
      </w:r>
      <w:r w:rsidR="003F6089">
        <w:rPr>
          <w:rFonts w:ascii="Arial" w:hAnsi="Arial" w:cs="Arial"/>
          <w:lang w:val="ro-RO"/>
        </w:rPr>
        <w:t>ime</w:t>
      </w:r>
      <w:r w:rsidR="00B924DA" w:rsidRPr="009B1843">
        <w:rPr>
          <w:rFonts w:ascii="Arial" w:hAnsi="Arial" w:cs="Arial"/>
          <w:lang w:val="ro-RO"/>
        </w:rPr>
        <w:t xml:space="preserve"> de câ</w:t>
      </w:r>
      <w:r w:rsidR="00EA2E93">
        <w:rPr>
          <w:rFonts w:ascii="Arial" w:hAnsi="Arial" w:cs="Arial"/>
          <w:lang w:val="ro-RO"/>
        </w:rPr>
        <w:t>ț</w:t>
      </w:r>
      <w:r w:rsidR="00B924DA" w:rsidRPr="009B1843">
        <w:rPr>
          <w:rFonts w:ascii="Arial" w:hAnsi="Arial" w:cs="Arial"/>
          <w:lang w:val="ro-RO"/>
        </w:rPr>
        <w:t>iva centimetri</w:t>
      </w:r>
      <w:r w:rsidR="003F3228" w:rsidRPr="003F3228">
        <w:rPr>
          <w:rFonts w:ascii="Arial" w:hAnsi="Arial" w:cs="Arial"/>
          <w:lang w:val="en-US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="00D26B3E">
        <w:rPr>
          <w:rFonts w:ascii="Arial" w:hAnsi="Arial" w:cs="Arial"/>
          <w:lang w:val="ro-RO"/>
        </w:rPr>
        <w:t>i</w:t>
      </w:r>
      <w:r w:rsidR="00B924DA" w:rsidRPr="009B1843">
        <w:rPr>
          <w:rFonts w:ascii="Arial" w:hAnsi="Arial" w:cs="Arial"/>
          <w:lang w:val="ro-RO"/>
        </w:rPr>
        <w:t xml:space="preserve"> </w:t>
      </w:r>
      <w:r w:rsidR="003F6089">
        <w:rPr>
          <w:rFonts w:ascii="Arial" w:hAnsi="Arial" w:cs="Arial"/>
          <w:lang w:val="ro-RO"/>
        </w:rPr>
        <w:t>rugo</w:t>
      </w:r>
      <w:r w:rsidR="00D26B3E">
        <w:rPr>
          <w:rFonts w:ascii="Arial" w:hAnsi="Arial" w:cs="Arial"/>
          <w:lang w:val="ro-RO"/>
        </w:rPr>
        <w:t xml:space="preserve">zitatea </w:t>
      </w:r>
      <w:r w:rsidR="00D26B3E" w:rsidRPr="00C43CF2">
        <w:rPr>
          <w:rFonts w:ascii="Arial" w:hAnsi="Arial" w:cs="Arial"/>
          <w:lang w:val="ro-RO"/>
        </w:rPr>
        <w:t>necesară</w:t>
      </w:r>
      <w:r w:rsidR="003F3228" w:rsidRPr="00C43CF2">
        <w:rPr>
          <w:rFonts w:ascii="Arial" w:hAnsi="Arial" w:cs="Arial"/>
          <w:lang w:val="en-US"/>
        </w:rPr>
        <w:t xml:space="preserve"> </w:t>
      </w:r>
      <w:r w:rsidR="003F3228" w:rsidRPr="00C43CF2">
        <w:rPr>
          <w:rFonts w:ascii="Arial" w:hAnsi="Arial" w:cs="Arial"/>
          <w:lang w:val="ro-RO"/>
        </w:rPr>
        <w:t>sau</w:t>
      </w:r>
      <w:r w:rsidR="003F3228" w:rsidRPr="00AA64AE">
        <w:rPr>
          <w:rFonts w:ascii="Arial" w:hAnsi="Arial" w:cs="Arial"/>
          <w:color w:val="00B050"/>
          <w:lang w:val="ro-RO"/>
        </w:rPr>
        <w:t xml:space="preserve"> </w:t>
      </w:r>
      <w:proofErr w:type="spellStart"/>
      <w:r w:rsidR="003F3228" w:rsidRPr="003F3228">
        <w:rPr>
          <w:rFonts w:ascii="Arial" w:hAnsi="Arial" w:cs="Arial"/>
          <w:lang w:val="ro-RO"/>
        </w:rPr>
        <w:t>tratemente</w:t>
      </w:r>
      <w:proofErr w:type="spellEnd"/>
      <w:r w:rsidR="003F3228" w:rsidRPr="003F3228">
        <w:rPr>
          <w:rFonts w:ascii="Arial" w:hAnsi="Arial" w:cs="Arial"/>
          <w:lang w:val="ro-RO"/>
        </w:rPr>
        <w:t xml:space="preserve"> bituminoase inverse</w:t>
      </w:r>
      <w:r w:rsidR="00B924DA" w:rsidRPr="003F3228">
        <w:rPr>
          <w:rFonts w:ascii="Arial" w:hAnsi="Arial" w:cs="Arial"/>
          <w:lang w:val="ro-RO"/>
        </w:rPr>
        <w:t>.</w:t>
      </w:r>
      <w:r w:rsidR="003F6089" w:rsidRPr="003F3228">
        <w:rPr>
          <w:rFonts w:ascii="Arial" w:hAnsi="Arial" w:cs="Arial"/>
          <w:lang w:val="ro-RO"/>
        </w:rPr>
        <w:t xml:space="preserve"> O altă solu</w:t>
      </w:r>
      <w:r w:rsidR="00EA2E93">
        <w:rPr>
          <w:rFonts w:ascii="Arial" w:hAnsi="Arial" w:cs="Arial"/>
          <w:lang w:val="ro-RO"/>
        </w:rPr>
        <w:t>ț</w:t>
      </w:r>
      <w:r w:rsidR="003F6089" w:rsidRPr="003F3228">
        <w:rPr>
          <w:rFonts w:ascii="Arial" w:hAnsi="Arial" w:cs="Arial"/>
          <w:lang w:val="ro-RO"/>
        </w:rPr>
        <w:t>ie care</w:t>
      </w:r>
      <w:r w:rsidR="003F6089" w:rsidRPr="003F6089">
        <w:rPr>
          <w:rFonts w:ascii="Arial" w:hAnsi="Arial" w:cs="Arial"/>
          <w:lang w:val="ro-RO"/>
        </w:rPr>
        <w:t xml:space="preserve"> se folose</w:t>
      </w:r>
      <w:r w:rsidR="00EA2E93">
        <w:rPr>
          <w:rFonts w:ascii="Arial" w:hAnsi="Arial" w:cs="Arial"/>
          <w:lang w:val="ro-RO"/>
        </w:rPr>
        <w:t>ș</w:t>
      </w:r>
      <w:r w:rsidR="003F6089" w:rsidRPr="003F6089">
        <w:rPr>
          <w:rFonts w:ascii="Arial" w:hAnsi="Arial" w:cs="Arial"/>
          <w:lang w:val="ro-RO"/>
        </w:rPr>
        <w:t xml:space="preserve">te în unele </w:t>
      </w:r>
      <w:r w:rsidR="00EA2E93">
        <w:rPr>
          <w:rFonts w:ascii="Arial" w:hAnsi="Arial" w:cs="Arial"/>
          <w:lang w:val="ro-RO"/>
        </w:rPr>
        <w:t>ț</w:t>
      </w:r>
      <w:r w:rsidR="003F6089" w:rsidRPr="003F6089">
        <w:rPr>
          <w:rFonts w:ascii="Arial" w:hAnsi="Arial" w:cs="Arial"/>
          <w:lang w:val="ro-RO"/>
        </w:rPr>
        <w:t xml:space="preserve">ări pentru a </w:t>
      </w:r>
      <w:r w:rsidR="003F6089">
        <w:rPr>
          <w:rFonts w:ascii="Arial" w:hAnsi="Arial" w:cs="Arial"/>
          <w:lang w:val="ro-RO"/>
        </w:rPr>
        <w:t>ob</w:t>
      </w:r>
      <w:r w:rsidR="00EA2E93">
        <w:rPr>
          <w:rFonts w:ascii="Arial" w:hAnsi="Arial" w:cs="Arial"/>
          <w:lang w:val="ro-RO"/>
        </w:rPr>
        <w:t>ț</w:t>
      </w:r>
      <w:r w:rsidR="003F6089">
        <w:rPr>
          <w:rFonts w:ascii="Arial" w:hAnsi="Arial" w:cs="Arial"/>
          <w:lang w:val="ro-RO"/>
        </w:rPr>
        <w:t>ine</w:t>
      </w:r>
      <w:r w:rsidR="003F6089" w:rsidRPr="003F6089">
        <w:rPr>
          <w:rFonts w:ascii="Arial" w:hAnsi="Arial" w:cs="Arial"/>
          <w:lang w:val="ro-RO"/>
        </w:rPr>
        <w:t xml:space="preserve"> rezisten</w:t>
      </w:r>
      <w:r w:rsidR="00EA2E93">
        <w:rPr>
          <w:rFonts w:ascii="Arial" w:hAnsi="Arial" w:cs="Arial"/>
          <w:lang w:val="ro-RO"/>
        </w:rPr>
        <w:t>ț</w:t>
      </w:r>
      <w:r w:rsidR="003F6089" w:rsidRPr="003F6089">
        <w:rPr>
          <w:rFonts w:ascii="Arial" w:hAnsi="Arial" w:cs="Arial"/>
          <w:lang w:val="ro-RO"/>
        </w:rPr>
        <w:t xml:space="preserve">ă mare la </w:t>
      </w:r>
      <w:r w:rsidR="003F6089">
        <w:rPr>
          <w:rFonts w:ascii="Arial" w:hAnsi="Arial" w:cs="Arial"/>
          <w:lang w:val="ro-RO"/>
        </w:rPr>
        <w:t>derapare</w:t>
      </w:r>
      <w:r w:rsidR="003F6089" w:rsidRPr="003F6089">
        <w:rPr>
          <w:rFonts w:ascii="Arial" w:hAnsi="Arial" w:cs="Arial"/>
          <w:lang w:val="ro-RO"/>
        </w:rPr>
        <w:t xml:space="preserve"> este strierea mecanizată longitudinală sau transversală cu utilaje speciale care dispun de un set de discuri circulare, având coroana din diamante sau o</w:t>
      </w:r>
      <w:r w:rsidR="00EA2E93">
        <w:rPr>
          <w:rFonts w:ascii="Arial" w:hAnsi="Arial" w:cs="Arial"/>
          <w:lang w:val="ro-RO"/>
        </w:rPr>
        <w:t>ț</w:t>
      </w:r>
      <w:r w:rsidR="003F6089" w:rsidRPr="003F6089">
        <w:rPr>
          <w:rFonts w:ascii="Arial" w:hAnsi="Arial" w:cs="Arial"/>
          <w:lang w:val="ro-RO"/>
        </w:rPr>
        <w:t>el</w:t>
      </w:r>
      <w:r w:rsidR="003F6089">
        <w:rPr>
          <w:rFonts w:ascii="Arial" w:hAnsi="Arial" w:cs="Arial"/>
          <w:lang w:val="ro-RO"/>
        </w:rPr>
        <w:t>.</w:t>
      </w:r>
    </w:p>
    <w:p w14:paraId="4AC45A4D" w14:textId="77777777" w:rsidR="00D26B3E" w:rsidRDefault="00D26B3E" w:rsidP="003F6089">
      <w:pPr>
        <w:tabs>
          <w:tab w:val="left" w:pos="567"/>
        </w:tabs>
        <w:jc w:val="both"/>
        <w:rPr>
          <w:rFonts w:ascii="Arial" w:hAnsi="Arial" w:cs="Arial"/>
          <w:lang w:val="ro-RO"/>
        </w:rPr>
      </w:pPr>
    </w:p>
    <w:p w14:paraId="69C9194A" w14:textId="0A9208BC" w:rsidR="00D26B3E" w:rsidRDefault="00D26B3E" w:rsidP="00D26B3E">
      <w:pPr>
        <w:tabs>
          <w:tab w:val="left" w:pos="567"/>
        </w:tabs>
        <w:jc w:val="both"/>
        <w:rPr>
          <w:rFonts w:ascii="Arial" w:hAnsi="Arial" w:cs="Arial"/>
          <w:lang w:val="ro-RO"/>
        </w:rPr>
      </w:pPr>
      <w:r w:rsidRPr="00AE6D8E">
        <w:rPr>
          <w:rFonts w:ascii="Arial" w:hAnsi="Arial" w:cs="Arial"/>
          <w:b/>
          <w:lang w:val="ro-RO"/>
        </w:rPr>
        <w:t>4.6</w:t>
      </w:r>
      <w:r>
        <w:rPr>
          <w:rFonts w:ascii="Arial" w:hAnsi="Arial" w:cs="Arial"/>
          <w:lang w:val="ro-RO"/>
        </w:rPr>
        <w:tab/>
        <w:t xml:space="preserve">La executarea lucrărilor de </w:t>
      </w:r>
      <w:r w:rsidR="004F33E8">
        <w:rPr>
          <w:rFonts w:ascii="Arial" w:hAnsi="Arial" w:cs="Arial"/>
          <w:lang w:val="ro-RO"/>
        </w:rPr>
        <w:t>realizare</w:t>
      </w:r>
      <w:r>
        <w:rPr>
          <w:rFonts w:ascii="Arial" w:hAnsi="Arial" w:cs="Arial"/>
          <w:lang w:val="ro-RO"/>
        </w:rPr>
        <w:t xml:space="preserve"> a straturilor din RCC</w:t>
      </w:r>
      <w:r w:rsidRPr="00D26B3E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  <w:lang w:val="ro-RO"/>
        </w:rPr>
        <w:t xml:space="preserve">trebuie de 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inut cont de următoarele</w:t>
      </w:r>
      <w:r w:rsidRPr="00D26B3E">
        <w:rPr>
          <w:rFonts w:ascii="Arial" w:hAnsi="Arial" w:cs="Arial"/>
          <w:lang w:val="ro-RO"/>
        </w:rPr>
        <w:t>:</w:t>
      </w:r>
    </w:p>
    <w:p w14:paraId="3D72F427" w14:textId="77777777" w:rsidR="002A4A6E" w:rsidRPr="00D26B3E" w:rsidRDefault="002A4A6E" w:rsidP="00D26B3E">
      <w:pPr>
        <w:tabs>
          <w:tab w:val="left" w:pos="567"/>
        </w:tabs>
        <w:jc w:val="both"/>
        <w:rPr>
          <w:rFonts w:ascii="Arial" w:hAnsi="Arial" w:cs="Arial"/>
          <w:lang w:val="ro-RO"/>
        </w:rPr>
      </w:pPr>
    </w:p>
    <w:p w14:paraId="62DC1A40" w14:textId="35F61F6D" w:rsidR="00D26B3E" w:rsidRPr="00D26B3E" w:rsidRDefault="00D26B3E" w:rsidP="00D26B3E">
      <w:pPr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</w:r>
      <w:r w:rsidR="001A42A0">
        <w:rPr>
          <w:rFonts w:ascii="Arial" w:hAnsi="Arial" w:cs="Arial"/>
          <w:lang w:val="ro-RO"/>
        </w:rPr>
        <w:t xml:space="preserve">realizarea </w:t>
      </w:r>
      <w:r w:rsidR="00D93ABF">
        <w:rPr>
          <w:rFonts w:ascii="Arial" w:hAnsi="Arial" w:cs="Arial"/>
          <w:lang w:val="ro-RO"/>
        </w:rPr>
        <w:t>îmbrăcămin</w:t>
      </w:r>
      <w:r w:rsidR="00EA2E93">
        <w:rPr>
          <w:rFonts w:ascii="Arial" w:hAnsi="Arial" w:cs="Arial"/>
          <w:lang w:val="ro-RO"/>
        </w:rPr>
        <w:t>ț</w:t>
      </w:r>
      <w:r w:rsidR="001A42A0">
        <w:rPr>
          <w:rFonts w:ascii="Arial" w:hAnsi="Arial" w:cs="Arial"/>
          <w:lang w:val="ro-RO"/>
        </w:rPr>
        <w:t>ii din</w:t>
      </w:r>
      <w:r w:rsidRPr="00D26B3E">
        <w:rPr>
          <w:rFonts w:ascii="Arial" w:hAnsi="Arial" w:cs="Arial"/>
          <w:lang w:val="ro-RO"/>
        </w:rPr>
        <w:t xml:space="preserve"> RCC </w:t>
      </w:r>
      <w:r w:rsidR="001A42A0">
        <w:rPr>
          <w:rFonts w:ascii="Arial" w:hAnsi="Arial" w:cs="Arial"/>
          <w:lang w:val="ro-RO"/>
        </w:rPr>
        <w:t>f</w:t>
      </w:r>
      <w:r w:rsidR="001A42A0" w:rsidRPr="00D26B3E">
        <w:rPr>
          <w:rFonts w:ascii="Arial" w:hAnsi="Arial" w:cs="Arial"/>
          <w:lang w:val="ro-RO"/>
        </w:rPr>
        <w:t xml:space="preserve">ără strierea </w:t>
      </w:r>
      <w:r w:rsidR="001A42A0">
        <w:rPr>
          <w:rFonts w:ascii="Arial" w:hAnsi="Arial" w:cs="Arial"/>
          <w:lang w:val="ro-RO"/>
        </w:rPr>
        <w:t>mecanizată (</w:t>
      </w:r>
      <w:r w:rsidR="001A42A0" w:rsidRPr="004B6BB2">
        <w:rPr>
          <w:rFonts w:ascii="Arial" w:hAnsi="Arial" w:cs="Arial"/>
          <w:lang w:val="ro-RO"/>
        </w:rPr>
        <w:t>cu diamante)</w:t>
      </w:r>
      <w:r w:rsidR="001A42A0">
        <w:rPr>
          <w:rFonts w:ascii="Arial" w:hAnsi="Arial" w:cs="Arial"/>
          <w:lang w:val="ro-RO"/>
        </w:rPr>
        <w:t xml:space="preserve"> </w:t>
      </w:r>
      <w:r w:rsidRPr="00D26B3E">
        <w:rPr>
          <w:rFonts w:ascii="Arial" w:hAnsi="Arial" w:cs="Arial"/>
          <w:lang w:val="ro-RO"/>
        </w:rPr>
        <w:t xml:space="preserve">nu </w:t>
      </w:r>
      <w:r w:rsidR="001A42A0">
        <w:rPr>
          <w:rFonts w:ascii="Arial" w:hAnsi="Arial" w:cs="Arial"/>
          <w:lang w:val="ro-RO"/>
        </w:rPr>
        <w:t>se recomandă pentru dru</w:t>
      </w:r>
      <w:r w:rsidR="007C3D05">
        <w:rPr>
          <w:rFonts w:ascii="Arial" w:hAnsi="Arial" w:cs="Arial"/>
          <w:lang w:val="ro-RO"/>
        </w:rPr>
        <w:t>mu</w:t>
      </w:r>
      <w:r w:rsidR="001A42A0">
        <w:rPr>
          <w:rFonts w:ascii="Arial" w:hAnsi="Arial" w:cs="Arial"/>
          <w:lang w:val="ro-RO"/>
        </w:rPr>
        <w:t>ri</w:t>
      </w:r>
      <w:r w:rsidRPr="00D26B3E">
        <w:rPr>
          <w:rFonts w:ascii="Arial" w:hAnsi="Arial" w:cs="Arial"/>
          <w:lang w:val="ro-RO"/>
        </w:rPr>
        <w:t xml:space="preserve"> </w:t>
      </w:r>
      <w:r w:rsidR="00090371">
        <w:rPr>
          <w:rFonts w:ascii="Arial" w:hAnsi="Arial" w:cs="Arial"/>
          <w:lang w:val="ro-RO"/>
        </w:rPr>
        <w:t>cu</w:t>
      </w:r>
      <w:r w:rsidRPr="00D26B3E">
        <w:rPr>
          <w:rFonts w:ascii="Arial" w:hAnsi="Arial" w:cs="Arial"/>
          <w:lang w:val="ro-RO"/>
        </w:rPr>
        <w:t xml:space="preserve"> </w:t>
      </w:r>
      <w:r w:rsidR="007C3D05">
        <w:rPr>
          <w:rFonts w:ascii="Arial" w:hAnsi="Arial" w:cs="Arial"/>
          <w:lang w:val="ro-RO"/>
        </w:rPr>
        <w:t>circula</w:t>
      </w:r>
      <w:r w:rsidR="00EA2E93">
        <w:rPr>
          <w:rFonts w:ascii="Arial" w:hAnsi="Arial" w:cs="Arial"/>
          <w:lang w:val="ro-RO"/>
        </w:rPr>
        <w:t>ț</w:t>
      </w:r>
      <w:r w:rsidR="007C3D05">
        <w:rPr>
          <w:rFonts w:ascii="Arial" w:hAnsi="Arial" w:cs="Arial"/>
          <w:lang w:val="ro-RO"/>
        </w:rPr>
        <w:t xml:space="preserve">ia la </w:t>
      </w:r>
      <w:r w:rsidR="00090371" w:rsidRPr="00D26B3E">
        <w:rPr>
          <w:rFonts w:ascii="Arial" w:hAnsi="Arial" w:cs="Arial"/>
          <w:lang w:val="ro-RO"/>
        </w:rPr>
        <w:t>vitez</w:t>
      </w:r>
      <w:r w:rsidR="00090371">
        <w:rPr>
          <w:rFonts w:ascii="Arial" w:hAnsi="Arial" w:cs="Arial"/>
          <w:lang w:val="ro-RO"/>
        </w:rPr>
        <w:t>e</w:t>
      </w:r>
      <w:r w:rsidR="00090371" w:rsidRPr="00D26B3E">
        <w:rPr>
          <w:rFonts w:ascii="Arial" w:hAnsi="Arial" w:cs="Arial"/>
          <w:lang w:val="ro-RO"/>
        </w:rPr>
        <w:t xml:space="preserve"> </w:t>
      </w:r>
      <w:r w:rsidRPr="00D26B3E">
        <w:rPr>
          <w:rFonts w:ascii="Arial" w:hAnsi="Arial" w:cs="Arial"/>
          <w:lang w:val="ro-RO"/>
        </w:rPr>
        <w:t>mar</w:t>
      </w:r>
      <w:r w:rsidR="00090371">
        <w:rPr>
          <w:rFonts w:ascii="Arial" w:hAnsi="Arial" w:cs="Arial"/>
          <w:lang w:val="ro-RO"/>
        </w:rPr>
        <w:t>i</w:t>
      </w:r>
      <w:r>
        <w:rPr>
          <w:rFonts w:ascii="Arial" w:hAnsi="Arial" w:cs="Arial"/>
          <w:lang w:val="ro-RO"/>
        </w:rPr>
        <w:t>;</w:t>
      </w:r>
    </w:p>
    <w:p w14:paraId="30E7F872" w14:textId="090488F4" w:rsidR="00D26B3E" w:rsidRPr="00D26B3E" w:rsidRDefault="00090371" w:rsidP="00D26B3E">
      <w:pPr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  <w:t>c</w:t>
      </w:r>
      <w:r w:rsidR="00D26B3E" w:rsidRPr="00D26B3E">
        <w:rPr>
          <w:rFonts w:ascii="Arial" w:hAnsi="Arial" w:cs="Arial"/>
          <w:lang w:val="ro-RO"/>
        </w:rPr>
        <w:t xml:space="preserve">antitatea de RCC care poate fi amestecată este de </w:t>
      </w:r>
      <w:r w:rsidR="00D93ABF">
        <w:rPr>
          <w:rFonts w:ascii="Arial" w:hAnsi="Arial" w:cs="Arial"/>
          <w:lang w:val="ro-RO"/>
        </w:rPr>
        <w:t>regulă</w:t>
      </w:r>
      <w:r w:rsidR="00D26B3E" w:rsidRPr="00D26B3E">
        <w:rPr>
          <w:rFonts w:ascii="Arial" w:hAnsi="Arial" w:cs="Arial"/>
          <w:lang w:val="ro-RO"/>
        </w:rPr>
        <w:t xml:space="preserve"> mai mică decât pentru betonul tradi</w:t>
      </w:r>
      <w:r w:rsidR="00EA2E93">
        <w:rPr>
          <w:rFonts w:ascii="Arial" w:hAnsi="Arial" w:cs="Arial"/>
          <w:lang w:val="ro-RO"/>
        </w:rPr>
        <w:t>ț</w:t>
      </w:r>
      <w:r w:rsidR="00D26B3E" w:rsidRPr="00D26B3E">
        <w:rPr>
          <w:rFonts w:ascii="Arial" w:hAnsi="Arial" w:cs="Arial"/>
          <w:lang w:val="ro-RO"/>
        </w:rPr>
        <w:t>ional, datorită rigidită</w:t>
      </w:r>
      <w:r w:rsidR="00EA2E93">
        <w:rPr>
          <w:rFonts w:ascii="Arial" w:hAnsi="Arial" w:cs="Arial"/>
          <w:lang w:val="ro-RO"/>
        </w:rPr>
        <w:t>ț</w:t>
      </w:r>
      <w:r w:rsidR="00D26B3E" w:rsidRPr="00D26B3E">
        <w:rPr>
          <w:rFonts w:ascii="Arial" w:hAnsi="Arial" w:cs="Arial"/>
          <w:lang w:val="ro-RO"/>
        </w:rPr>
        <w:t>ii amestecului</w:t>
      </w:r>
      <w:r w:rsidR="00C76BC8">
        <w:rPr>
          <w:rFonts w:ascii="Arial" w:hAnsi="Arial" w:cs="Arial"/>
          <w:lang w:val="ro-RO"/>
        </w:rPr>
        <w:t>;</w:t>
      </w:r>
    </w:p>
    <w:p w14:paraId="4E32F62B" w14:textId="69CE38B2" w:rsidR="00D26B3E" w:rsidRPr="00D26B3E" w:rsidRDefault="00C76BC8" w:rsidP="00D26B3E">
      <w:pPr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  <w:t>m</w:t>
      </w:r>
      <w:r w:rsidR="00D26B3E" w:rsidRPr="00D26B3E">
        <w:rPr>
          <w:rFonts w:ascii="Arial" w:hAnsi="Arial" w:cs="Arial"/>
          <w:lang w:val="ro-RO"/>
        </w:rPr>
        <w:t xml:space="preserve">ai multe </w:t>
      </w:r>
      <w:r w:rsidR="00E96D09">
        <w:rPr>
          <w:rFonts w:ascii="Arial" w:hAnsi="Arial" w:cs="Arial"/>
          <w:lang w:val="ro-RO"/>
        </w:rPr>
        <w:t xml:space="preserve">straturi orizontale </w:t>
      </w:r>
      <w:r w:rsidR="00EA2E93">
        <w:rPr>
          <w:rFonts w:ascii="Arial" w:hAnsi="Arial" w:cs="Arial"/>
          <w:lang w:val="ro-RO"/>
        </w:rPr>
        <w:t>ș</w:t>
      </w:r>
      <w:r w:rsidR="00E96D09">
        <w:rPr>
          <w:rFonts w:ascii="Arial" w:hAnsi="Arial" w:cs="Arial"/>
          <w:lang w:val="ro-RO"/>
        </w:rPr>
        <w:t>i dale</w:t>
      </w:r>
      <w:r w:rsidR="00D26B3E" w:rsidRPr="00D26B3E">
        <w:rPr>
          <w:rFonts w:ascii="Arial" w:hAnsi="Arial" w:cs="Arial"/>
          <w:lang w:val="ro-RO"/>
        </w:rPr>
        <w:t xml:space="preserve"> adiacente trebuie </w:t>
      </w:r>
      <w:r w:rsidR="00E96D09">
        <w:rPr>
          <w:rFonts w:ascii="Arial" w:hAnsi="Arial" w:cs="Arial"/>
          <w:lang w:val="ro-RO"/>
        </w:rPr>
        <w:t xml:space="preserve">executate timp de </w:t>
      </w:r>
      <w:r w:rsidR="00D26B3E" w:rsidRPr="00D26B3E">
        <w:rPr>
          <w:rFonts w:ascii="Arial" w:hAnsi="Arial" w:cs="Arial"/>
          <w:lang w:val="ro-RO"/>
        </w:rPr>
        <w:t>o oră pentru a asigura o bună aderen</w:t>
      </w:r>
      <w:r w:rsidR="00EA2E93">
        <w:rPr>
          <w:rFonts w:ascii="Arial" w:hAnsi="Arial" w:cs="Arial"/>
          <w:lang w:val="ro-RO"/>
        </w:rPr>
        <w:t>ț</w:t>
      </w:r>
      <w:r w:rsidR="00D26B3E" w:rsidRPr="00D26B3E">
        <w:rPr>
          <w:rFonts w:ascii="Arial" w:hAnsi="Arial" w:cs="Arial"/>
          <w:lang w:val="ro-RO"/>
        </w:rPr>
        <w:t>ă (cu excep</w:t>
      </w:r>
      <w:r w:rsidR="00EA2E93">
        <w:rPr>
          <w:rFonts w:ascii="Arial" w:hAnsi="Arial" w:cs="Arial"/>
          <w:lang w:val="ro-RO"/>
        </w:rPr>
        <w:t>ț</w:t>
      </w:r>
      <w:r w:rsidR="00D26B3E" w:rsidRPr="00D26B3E">
        <w:rPr>
          <w:rFonts w:ascii="Arial" w:hAnsi="Arial" w:cs="Arial"/>
          <w:lang w:val="ro-RO"/>
        </w:rPr>
        <w:t>ia îmbin</w:t>
      </w:r>
      <w:r w:rsidR="00E96D09">
        <w:rPr>
          <w:rFonts w:ascii="Arial" w:hAnsi="Arial" w:cs="Arial"/>
          <w:lang w:val="ro-RO"/>
        </w:rPr>
        <w:t>ării</w:t>
      </w:r>
      <w:r w:rsidR="00D26B3E" w:rsidRPr="00D26B3E">
        <w:rPr>
          <w:rFonts w:ascii="Arial" w:hAnsi="Arial" w:cs="Arial"/>
          <w:lang w:val="ro-RO"/>
        </w:rPr>
        <w:t xml:space="preserve"> la rece)</w:t>
      </w:r>
      <w:r w:rsidR="00E96D09">
        <w:rPr>
          <w:rFonts w:ascii="Arial" w:hAnsi="Arial" w:cs="Arial"/>
          <w:lang w:val="ro-RO"/>
        </w:rPr>
        <w:t>;</w:t>
      </w:r>
    </w:p>
    <w:p w14:paraId="141AB7C6" w14:textId="0C870990" w:rsidR="00D26B3E" w:rsidRPr="00D26B3E" w:rsidRDefault="00E96D09" w:rsidP="00D26B3E">
      <w:pPr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-</w:t>
      </w:r>
      <w:r w:rsidR="00AE6D8E">
        <w:rPr>
          <w:rFonts w:ascii="Arial" w:hAnsi="Arial" w:cs="Arial"/>
          <w:lang w:val="ro-RO"/>
        </w:rPr>
        <w:tab/>
      </w:r>
      <w:r>
        <w:rPr>
          <w:rFonts w:ascii="Arial" w:hAnsi="Arial" w:cs="Arial"/>
          <w:lang w:val="ro-RO"/>
        </w:rPr>
        <w:t>m</w:t>
      </w:r>
      <w:r w:rsidR="00D26B3E" w:rsidRPr="00D26B3E">
        <w:rPr>
          <w:rFonts w:ascii="Arial" w:hAnsi="Arial" w:cs="Arial"/>
          <w:lang w:val="ro-RO"/>
        </w:rPr>
        <w:t xml:space="preserve">arginile </w:t>
      </w:r>
      <w:r w:rsidR="00AE6D8E">
        <w:rPr>
          <w:rFonts w:ascii="Arial" w:hAnsi="Arial" w:cs="Arial"/>
          <w:lang w:val="ro-RO"/>
        </w:rPr>
        <w:t>îmbrăc</w:t>
      </w:r>
      <w:r w:rsidR="00EA2E93">
        <w:rPr>
          <w:rFonts w:ascii="Arial" w:hAnsi="Arial" w:cs="Arial"/>
          <w:lang w:val="ro-RO"/>
        </w:rPr>
        <w:t>ă</w:t>
      </w:r>
      <w:r w:rsidR="00AE6D8E">
        <w:rPr>
          <w:rFonts w:ascii="Arial" w:hAnsi="Arial" w:cs="Arial"/>
          <w:lang w:val="ro-RO"/>
        </w:rPr>
        <w:t>min</w:t>
      </w:r>
      <w:r w:rsidR="00EA2E93">
        <w:rPr>
          <w:rFonts w:ascii="Arial" w:hAnsi="Arial" w:cs="Arial"/>
          <w:lang w:val="ro-RO"/>
        </w:rPr>
        <w:t>ț</w:t>
      </w:r>
      <w:r w:rsidR="00AE6D8E">
        <w:rPr>
          <w:rFonts w:ascii="Arial" w:hAnsi="Arial" w:cs="Arial"/>
          <w:lang w:val="ro-RO"/>
        </w:rPr>
        <w:t>ii</w:t>
      </w:r>
      <w:r w:rsidR="00D26B3E" w:rsidRPr="00D26B3E">
        <w:rPr>
          <w:rFonts w:ascii="Arial" w:hAnsi="Arial" w:cs="Arial"/>
          <w:lang w:val="ro-RO"/>
        </w:rPr>
        <w:t xml:space="preserve"> sunt mai greu de compactat pentru a atinge calitatea necesară</w:t>
      </w:r>
      <w:r w:rsidR="00AE6D8E">
        <w:rPr>
          <w:rFonts w:ascii="Arial" w:hAnsi="Arial" w:cs="Arial"/>
          <w:lang w:val="ro-RO"/>
        </w:rPr>
        <w:t>;</w:t>
      </w:r>
    </w:p>
    <w:p w14:paraId="6008ECD6" w14:textId="5FBC555B" w:rsidR="00D26B3E" w:rsidRPr="00D26B3E" w:rsidRDefault="00AE6D8E" w:rsidP="00D26B3E">
      <w:pPr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  <w:t>d</w:t>
      </w:r>
      <w:r w:rsidR="00D26B3E" w:rsidRPr="00D26B3E">
        <w:rPr>
          <w:rFonts w:ascii="Arial" w:hAnsi="Arial" w:cs="Arial"/>
          <w:lang w:val="ro-RO"/>
        </w:rPr>
        <w:t>atorită con</w:t>
      </w:r>
      <w:r w:rsidR="00EA2E93">
        <w:rPr>
          <w:rFonts w:ascii="Arial" w:hAnsi="Arial" w:cs="Arial"/>
          <w:lang w:val="ro-RO"/>
        </w:rPr>
        <w:t>ț</w:t>
      </w:r>
      <w:r w:rsidR="00D26B3E" w:rsidRPr="00D26B3E">
        <w:rPr>
          <w:rFonts w:ascii="Arial" w:hAnsi="Arial" w:cs="Arial"/>
          <w:lang w:val="ro-RO"/>
        </w:rPr>
        <w:t>inutului de apă relativ scăzut, îmbrăcămintea din RCC pentru vreme caldă necesită o îngri</w:t>
      </w:r>
      <w:r w:rsidR="00EA2E93">
        <w:rPr>
          <w:rFonts w:ascii="Arial" w:hAnsi="Arial" w:cs="Arial"/>
          <w:lang w:val="ro-RO"/>
        </w:rPr>
        <w:t>j</w:t>
      </w:r>
      <w:r w:rsidR="00D26B3E" w:rsidRPr="00D26B3E">
        <w:rPr>
          <w:rFonts w:ascii="Arial" w:hAnsi="Arial" w:cs="Arial"/>
          <w:lang w:val="ro-RO"/>
        </w:rPr>
        <w:t xml:space="preserve">ire suplimentară pentru a minimiza pierderea de apă </w:t>
      </w:r>
      <w:r>
        <w:rPr>
          <w:rFonts w:ascii="Arial" w:hAnsi="Arial" w:cs="Arial"/>
          <w:lang w:val="ro-RO"/>
        </w:rPr>
        <w:t>prin</w:t>
      </w:r>
      <w:r w:rsidR="00D26B3E" w:rsidRPr="00D26B3E">
        <w:rPr>
          <w:rFonts w:ascii="Arial" w:hAnsi="Arial" w:cs="Arial"/>
          <w:lang w:val="ro-RO"/>
        </w:rPr>
        <w:t xml:space="preserve"> evaporare</w:t>
      </w:r>
      <w:r>
        <w:rPr>
          <w:rFonts w:ascii="Arial" w:hAnsi="Arial" w:cs="Arial"/>
          <w:lang w:val="ro-RO"/>
        </w:rPr>
        <w:t>;</w:t>
      </w:r>
    </w:p>
    <w:p w14:paraId="5172B9A3" w14:textId="72B05A35" w:rsidR="00D26B3E" w:rsidRDefault="00AE6D8E" w:rsidP="00AE6D8E">
      <w:pPr>
        <w:tabs>
          <w:tab w:val="left" w:pos="284"/>
        </w:tabs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  <w:t>d</w:t>
      </w:r>
      <w:r w:rsidR="00D26B3E" w:rsidRPr="00D26B3E">
        <w:rPr>
          <w:rFonts w:ascii="Arial" w:hAnsi="Arial" w:cs="Arial"/>
          <w:lang w:val="ro-RO"/>
        </w:rPr>
        <w:t xml:space="preserve">atorită </w:t>
      </w:r>
      <w:r>
        <w:rPr>
          <w:rFonts w:ascii="Arial" w:hAnsi="Arial" w:cs="Arial"/>
          <w:lang w:val="ro-RO"/>
        </w:rPr>
        <w:t>con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inutului mic de apă</w:t>
      </w:r>
      <w:r w:rsidR="00D26B3E" w:rsidRPr="00D26B3E">
        <w:rPr>
          <w:rFonts w:ascii="Arial" w:hAnsi="Arial" w:cs="Arial"/>
          <w:lang w:val="ro-RO"/>
        </w:rPr>
        <w:t>, cerin</w:t>
      </w:r>
      <w:r w:rsidR="00EA2E93">
        <w:rPr>
          <w:rFonts w:ascii="Arial" w:hAnsi="Arial" w:cs="Arial"/>
          <w:lang w:val="ro-RO"/>
        </w:rPr>
        <w:t>ț</w:t>
      </w:r>
      <w:r w:rsidR="00D26B3E" w:rsidRPr="00D26B3E">
        <w:rPr>
          <w:rFonts w:ascii="Arial" w:hAnsi="Arial" w:cs="Arial"/>
          <w:lang w:val="ro-RO"/>
        </w:rPr>
        <w:t>ele fa</w:t>
      </w:r>
      <w:r w:rsidR="00EA2E93">
        <w:rPr>
          <w:rFonts w:ascii="Arial" w:hAnsi="Arial" w:cs="Arial"/>
          <w:lang w:val="ro-RO"/>
        </w:rPr>
        <w:t>ț</w:t>
      </w:r>
      <w:r w:rsidR="00D26B3E" w:rsidRPr="00D26B3E">
        <w:rPr>
          <w:rFonts w:ascii="Arial" w:hAnsi="Arial" w:cs="Arial"/>
          <w:lang w:val="ro-RO"/>
        </w:rPr>
        <w:t>ă de compozi</w:t>
      </w:r>
      <w:r w:rsidR="00EA2E93">
        <w:rPr>
          <w:rFonts w:ascii="Arial" w:hAnsi="Arial" w:cs="Arial"/>
          <w:lang w:val="ro-RO"/>
        </w:rPr>
        <w:t>ț</w:t>
      </w:r>
      <w:r w:rsidR="00D26B3E" w:rsidRPr="00D26B3E">
        <w:rPr>
          <w:rFonts w:ascii="Arial" w:hAnsi="Arial" w:cs="Arial"/>
          <w:lang w:val="ro-RO"/>
        </w:rPr>
        <w:t xml:space="preserve">ia </w:t>
      </w:r>
      <w:r w:rsidRPr="00D26B3E">
        <w:rPr>
          <w:rFonts w:ascii="Arial" w:hAnsi="Arial" w:cs="Arial"/>
          <w:lang w:val="ro-RO"/>
        </w:rPr>
        <w:t xml:space="preserve">amestecului </w:t>
      </w:r>
      <w:r w:rsidR="00D26B3E" w:rsidRPr="00D26B3E">
        <w:rPr>
          <w:rFonts w:ascii="Arial" w:hAnsi="Arial" w:cs="Arial"/>
          <w:lang w:val="ro-RO"/>
        </w:rPr>
        <w:t xml:space="preserve">pot fi mai </w:t>
      </w:r>
      <w:r>
        <w:rPr>
          <w:rFonts w:ascii="Arial" w:hAnsi="Arial" w:cs="Arial"/>
          <w:lang w:val="ro-RO"/>
        </w:rPr>
        <w:t>dure</w:t>
      </w:r>
      <w:r w:rsidR="00D26B3E" w:rsidRPr="00D26B3E">
        <w:rPr>
          <w:rFonts w:ascii="Arial" w:hAnsi="Arial" w:cs="Arial"/>
          <w:lang w:val="ro-RO"/>
        </w:rPr>
        <w:t xml:space="preserve"> pentru RCC decât pentru betonul tradi</w:t>
      </w:r>
      <w:r w:rsidR="00EA2E93">
        <w:rPr>
          <w:rFonts w:ascii="Arial" w:hAnsi="Arial" w:cs="Arial"/>
          <w:lang w:val="ro-RO"/>
        </w:rPr>
        <w:t>ț</w:t>
      </w:r>
      <w:r w:rsidR="00D26B3E" w:rsidRPr="00D26B3E">
        <w:rPr>
          <w:rFonts w:ascii="Arial" w:hAnsi="Arial" w:cs="Arial"/>
          <w:lang w:val="ro-RO"/>
        </w:rPr>
        <w:t>ional.</w:t>
      </w:r>
    </w:p>
    <w:p w14:paraId="394891A2" w14:textId="77777777" w:rsidR="006A10A5" w:rsidRDefault="006A10A5" w:rsidP="005C473E">
      <w:pPr>
        <w:tabs>
          <w:tab w:val="left" w:pos="567"/>
        </w:tabs>
        <w:rPr>
          <w:rFonts w:ascii="Arial" w:hAnsi="Arial" w:cs="Arial"/>
          <w:lang w:val="ro-RO"/>
        </w:rPr>
      </w:pPr>
    </w:p>
    <w:p w14:paraId="3007D183" w14:textId="7BBDE206" w:rsidR="007630FA" w:rsidRPr="009B1843" w:rsidRDefault="003F6089" w:rsidP="003F6089">
      <w:pPr>
        <w:tabs>
          <w:tab w:val="left" w:pos="567"/>
        </w:tabs>
        <w:jc w:val="both"/>
        <w:rPr>
          <w:rFonts w:ascii="Arial" w:hAnsi="Arial" w:cs="Arial"/>
          <w:lang w:val="ro-RO"/>
        </w:rPr>
      </w:pPr>
      <w:r w:rsidRPr="00785FAA">
        <w:rPr>
          <w:rFonts w:ascii="Arial" w:hAnsi="Arial" w:cs="Arial"/>
          <w:b/>
          <w:lang w:val="ro-RO"/>
        </w:rPr>
        <w:t>4.</w:t>
      </w:r>
      <w:r w:rsidR="00AE6D8E">
        <w:rPr>
          <w:rFonts w:ascii="Arial" w:hAnsi="Arial" w:cs="Arial"/>
          <w:b/>
          <w:lang w:val="ro-RO"/>
        </w:rPr>
        <w:t>7</w:t>
      </w:r>
      <w:r>
        <w:rPr>
          <w:rFonts w:ascii="Arial" w:hAnsi="Arial" w:cs="Arial"/>
          <w:lang w:val="ro-RO"/>
        </w:rPr>
        <w:tab/>
      </w:r>
      <w:r w:rsidRPr="003F6089">
        <w:rPr>
          <w:rFonts w:ascii="Arial" w:hAnsi="Arial" w:cs="Arial"/>
          <w:lang w:val="ro-RO"/>
        </w:rPr>
        <w:t>RCC este un material cu liant hidraulic av</w:t>
      </w:r>
      <w:r>
        <w:rPr>
          <w:rFonts w:ascii="Arial" w:hAnsi="Arial" w:cs="Arial"/>
          <w:lang w:val="ro-RO"/>
        </w:rPr>
        <w:t>â</w:t>
      </w:r>
      <w:r w:rsidRPr="003F6089">
        <w:rPr>
          <w:rFonts w:ascii="Arial" w:hAnsi="Arial" w:cs="Arial"/>
          <w:lang w:val="ro-RO"/>
        </w:rPr>
        <w:t>nd rezisten</w:t>
      </w:r>
      <w:r w:rsidR="00EA2E93">
        <w:rPr>
          <w:rFonts w:ascii="Arial" w:hAnsi="Arial" w:cs="Arial"/>
          <w:lang w:val="ro-RO"/>
        </w:rPr>
        <w:t>ț</w:t>
      </w:r>
      <w:r w:rsidRPr="003F6089">
        <w:rPr>
          <w:rFonts w:ascii="Arial" w:hAnsi="Arial" w:cs="Arial"/>
          <w:lang w:val="ro-RO"/>
        </w:rPr>
        <w:t xml:space="preserve">ele la compresiune </w:t>
      </w:r>
      <w:r w:rsidR="00EA2E93">
        <w:rPr>
          <w:rFonts w:ascii="Arial" w:hAnsi="Arial" w:cs="Arial"/>
          <w:lang w:val="ro-RO"/>
        </w:rPr>
        <w:t>ș</w:t>
      </w:r>
      <w:r w:rsidRPr="003F6089">
        <w:rPr>
          <w:rFonts w:ascii="Arial" w:hAnsi="Arial" w:cs="Arial"/>
          <w:lang w:val="ro-RO"/>
        </w:rPr>
        <w:t xml:space="preserve">i la întindere prin încovoiere </w:t>
      </w:r>
      <w:r>
        <w:rPr>
          <w:rFonts w:ascii="Arial" w:hAnsi="Arial" w:cs="Arial"/>
          <w:lang w:val="ro-RO"/>
        </w:rPr>
        <w:t>similare</w:t>
      </w:r>
      <w:r w:rsidRPr="003F6089">
        <w:rPr>
          <w:rFonts w:ascii="Arial" w:hAnsi="Arial" w:cs="Arial"/>
          <w:lang w:val="ro-RO"/>
        </w:rPr>
        <w:t xml:space="preserve"> cu </w:t>
      </w:r>
      <w:r w:rsidR="00250F6B">
        <w:rPr>
          <w:rFonts w:ascii="Arial" w:hAnsi="Arial" w:cs="Arial"/>
          <w:lang w:val="ro-RO"/>
        </w:rPr>
        <w:t xml:space="preserve">cele a </w:t>
      </w:r>
      <w:r w:rsidRPr="003F6089">
        <w:rPr>
          <w:rFonts w:ascii="Arial" w:hAnsi="Arial" w:cs="Arial"/>
          <w:lang w:val="ro-RO"/>
        </w:rPr>
        <w:t xml:space="preserve">betonul </w:t>
      </w:r>
      <w:r>
        <w:rPr>
          <w:rFonts w:ascii="Arial" w:hAnsi="Arial" w:cs="Arial"/>
          <w:lang w:val="ro-RO"/>
        </w:rPr>
        <w:t>tradi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ional</w:t>
      </w:r>
      <w:r w:rsidRPr="003F6089">
        <w:rPr>
          <w:rFonts w:ascii="Arial" w:hAnsi="Arial" w:cs="Arial"/>
          <w:lang w:val="ro-RO"/>
        </w:rPr>
        <w:t xml:space="preserve"> (adică o rezisten</w:t>
      </w:r>
      <w:r w:rsidR="00EA2E93">
        <w:rPr>
          <w:rFonts w:ascii="Arial" w:hAnsi="Arial" w:cs="Arial"/>
          <w:lang w:val="ro-RO"/>
        </w:rPr>
        <w:t>ț</w:t>
      </w:r>
      <w:r w:rsidRPr="003F6089">
        <w:rPr>
          <w:rFonts w:ascii="Arial" w:hAnsi="Arial" w:cs="Arial"/>
          <w:lang w:val="ro-RO"/>
        </w:rPr>
        <w:t>ă la compresiune ≥ C30/37).</w:t>
      </w:r>
    </w:p>
    <w:p w14:paraId="36FD6A61" w14:textId="77777777" w:rsidR="009B1843" w:rsidRPr="005C473E" w:rsidRDefault="009B1843" w:rsidP="009B1843">
      <w:pPr>
        <w:widowControl/>
        <w:tabs>
          <w:tab w:val="left" w:pos="462"/>
        </w:tabs>
        <w:jc w:val="both"/>
        <w:rPr>
          <w:rFonts w:ascii="Arial" w:hAnsi="Arial" w:cs="Arial"/>
          <w:bCs/>
          <w:lang w:val="fr-FR"/>
        </w:rPr>
      </w:pPr>
    </w:p>
    <w:p w14:paraId="32E6D245" w14:textId="3B30575E" w:rsidR="009B1843" w:rsidRPr="003F6089" w:rsidRDefault="003F6089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fr-FR"/>
        </w:rPr>
      </w:pPr>
      <w:r w:rsidRPr="00785FAA">
        <w:rPr>
          <w:rFonts w:ascii="Arial" w:hAnsi="Arial" w:cs="Arial"/>
          <w:b/>
          <w:bCs/>
          <w:lang w:val="fr-FR"/>
        </w:rPr>
        <w:t>4.</w:t>
      </w:r>
      <w:r w:rsidR="00AE6D8E">
        <w:rPr>
          <w:rFonts w:ascii="Arial" w:hAnsi="Arial" w:cs="Arial"/>
          <w:b/>
          <w:bCs/>
          <w:lang w:val="fr-FR"/>
        </w:rPr>
        <w:t>8</w:t>
      </w:r>
      <w:r>
        <w:rPr>
          <w:rFonts w:ascii="Arial" w:hAnsi="Arial" w:cs="Arial"/>
          <w:bCs/>
          <w:lang w:val="fr-FR"/>
        </w:rPr>
        <w:tab/>
      </w:r>
      <w:r w:rsidR="000F0FEA">
        <w:rPr>
          <w:rFonts w:ascii="Arial" w:hAnsi="Arial" w:cs="Arial"/>
          <w:bCs/>
          <w:lang w:val="fr-FR"/>
        </w:rPr>
        <w:t>RCC</w:t>
      </w:r>
      <w:r w:rsidR="000F0FEA" w:rsidRPr="00785FAA">
        <w:rPr>
          <w:rFonts w:ascii="Arial" w:hAnsi="Arial" w:cs="Arial"/>
          <w:bCs/>
          <w:lang w:val="fr-FR"/>
        </w:rPr>
        <w:t xml:space="preserve"> e</w:t>
      </w:r>
      <w:r w:rsidR="00785FAA" w:rsidRPr="00785FAA">
        <w:rPr>
          <w:rFonts w:ascii="Arial" w:hAnsi="Arial" w:cs="Arial"/>
          <w:bCs/>
          <w:lang w:val="fr-FR"/>
        </w:rPr>
        <w:t>ste un material cu</w:t>
      </w:r>
      <w:r w:rsidR="00785FAA">
        <w:rPr>
          <w:rFonts w:ascii="Arial" w:hAnsi="Arial" w:cs="Arial"/>
          <w:bCs/>
          <w:lang w:val="fr-FR"/>
        </w:rPr>
        <w:t xml:space="preserve"> tasare</w:t>
      </w:r>
      <w:r w:rsidR="00785FAA" w:rsidRPr="00785FAA">
        <w:rPr>
          <w:rFonts w:ascii="Arial" w:hAnsi="Arial" w:cs="Arial"/>
          <w:bCs/>
          <w:lang w:val="fr-FR"/>
        </w:rPr>
        <w:t xml:space="preserve"> zero care trebuie compactat cu rolă pentru a ob</w:t>
      </w:r>
      <w:r w:rsidR="00EA2E93">
        <w:rPr>
          <w:rFonts w:ascii="Arial" w:hAnsi="Arial" w:cs="Arial"/>
          <w:bCs/>
          <w:lang w:val="fr-FR"/>
        </w:rPr>
        <w:t>ț</w:t>
      </w:r>
      <w:r w:rsidR="00785FAA" w:rsidRPr="00785FAA">
        <w:rPr>
          <w:rFonts w:ascii="Arial" w:hAnsi="Arial" w:cs="Arial"/>
          <w:bCs/>
          <w:lang w:val="fr-FR"/>
        </w:rPr>
        <w:t xml:space="preserve">ine densitatea </w:t>
      </w:r>
      <w:r w:rsidR="00785FAA" w:rsidRPr="00D84026">
        <w:rPr>
          <w:rFonts w:ascii="Arial" w:hAnsi="Arial" w:cs="Arial"/>
          <w:bCs/>
          <w:lang w:val="fr-FR"/>
        </w:rPr>
        <w:t xml:space="preserve">necesară. </w:t>
      </w:r>
      <w:r w:rsidR="00A66910" w:rsidRPr="00D84026">
        <w:rPr>
          <w:rFonts w:ascii="Arial" w:hAnsi="Arial" w:cs="Arial"/>
          <w:bCs/>
          <w:lang w:val="fr-FR"/>
        </w:rPr>
        <w:t>RCC d</w:t>
      </w:r>
      <w:r w:rsidR="00785FAA" w:rsidRPr="00D84026">
        <w:rPr>
          <w:rFonts w:ascii="Arial" w:hAnsi="Arial" w:cs="Arial"/>
          <w:bCs/>
          <w:lang w:val="fr-FR"/>
        </w:rPr>
        <w:t>iferă de materialele tradi</w:t>
      </w:r>
      <w:r w:rsidR="00EA2E93" w:rsidRPr="00D84026">
        <w:rPr>
          <w:rFonts w:ascii="Arial" w:hAnsi="Arial" w:cs="Arial"/>
          <w:bCs/>
          <w:lang w:val="fr-FR"/>
        </w:rPr>
        <w:t>ț</w:t>
      </w:r>
      <w:r w:rsidR="00785FAA" w:rsidRPr="00D84026">
        <w:rPr>
          <w:rFonts w:ascii="Arial" w:hAnsi="Arial" w:cs="Arial"/>
          <w:bCs/>
          <w:lang w:val="fr-FR"/>
        </w:rPr>
        <w:t>ionale cu lian</w:t>
      </w:r>
      <w:r w:rsidR="00EA2E93" w:rsidRPr="00D84026">
        <w:rPr>
          <w:rFonts w:ascii="Arial" w:hAnsi="Arial" w:cs="Arial"/>
          <w:bCs/>
          <w:lang w:val="fr-FR"/>
        </w:rPr>
        <w:t>ț</w:t>
      </w:r>
      <w:r w:rsidR="00785FAA" w:rsidRPr="00D84026">
        <w:rPr>
          <w:rFonts w:ascii="Arial" w:hAnsi="Arial" w:cs="Arial"/>
          <w:bCs/>
          <w:lang w:val="fr-FR"/>
        </w:rPr>
        <w:t>i hidraulici prin faptul că poate asigura traficului suprafa</w:t>
      </w:r>
      <w:r w:rsidR="00EA2E93" w:rsidRPr="00D84026">
        <w:rPr>
          <w:rFonts w:ascii="Arial" w:hAnsi="Arial" w:cs="Arial"/>
          <w:bCs/>
          <w:lang w:val="fr-FR"/>
        </w:rPr>
        <w:t>ț</w:t>
      </w:r>
      <w:r w:rsidR="00785FAA" w:rsidRPr="00D84026">
        <w:rPr>
          <w:rFonts w:ascii="Arial" w:hAnsi="Arial" w:cs="Arial"/>
          <w:bCs/>
          <w:lang w:val="fr-FR"/>
        </w:rPr>
        <w:t>a de uzură</w:t>
      </w:r>
      <w:r w:rsidR="00DE2307" w:rsidRPr="00D84026">
        <w:rPr>
          <w:rFonts w:ascii="Arial" w:hAnsi="Arial" w:cs="Arial"/>
          <w:bCs/>
          <w:lang w:val="fr-FR"/>
        </w:rPr>
        <w:t xml:space="preserve"> datorită ob</w:t>
      </w:r>
      <w:r w:rsidR="00EA2E93" w:rsidRPr="00D84026">
        <w:rPr>
          <w:rFonts w:ascii="Arial" w:hAnsi="Arial" w:cs="Arial"/>
          <w:bCs/>
          <w:lang w:val="fr-FR"/>
        </w:rPr>
        <w:t>ț</w:t>
      </w:r>
      <w:r w:rsidR="00DE2307" w:rsidRPr="00D84026">
        <w:rPr>
          <w:rFonts w:ascii="Arial" w:hAnsi="Arial" w:cs="Arial"/>
          <w:bCs/>
          <w:lang w:val="fr-FR"/>
        </w:rPr>
        <w:t>inerii rapide a rezisten</w:t>
      </w:r>
      <w:r w:rsidR="00EA2E93" w:rsidRPr="00D84026">
        <w:rPr>
          <w:rFonts w:ascii="Arial" w:hAnsi="Arial" w:cs="Arial"/>
          <w:bCs/>
          <w:lang w:val="fr-FR"/>
        </w:rPr>
        <w:t>ț</w:t>
      </w:r>
      <w:r w:rsidR="00DE2307" w:rsidRPr="00D84026">
        <w:rPr>
          <w:rFonts w:ascii="Arial" w:hAnsi="Arial" w:cs="Arial"/>
          <w:bCs/>
          <w:lang w:val="fr-FR"/>
        </w:rPr>
        <w:t>ei</w:t>
      </w:r>
      <w:r w:rsidR="00785FAA" w:rsidRPr="00D84026">
        <w:rPr>
          <w:rFonts w:ascii="Arial" w:hAnsi="Arial" w:cs="Arial"/>
          <w:bCs/>
          <w:lang w:val="fr-FR"/>
        </w:rPr>
        <w:t xml:space="preserve"> </w:t>
      </w:r>
      <w:r w:rsidR="00EA2E93" w:rsidRPr="00D84026">
        <w:rPr>
          <w:rFonts w:ascii="Arial" w:hAnsi="Arial" w:cs="Arial"/>
          <w:bCs/>
          <w:lang w:val="fr-FR"/>
        </w:rPr>
        <w:t>ș</w:t>
      </w:r>
      <w:r w:rsidR="00785FAA" w:rsidRPr="00D84026">
        <w:rPr>
          <w:rFonts w:ascii="Arial" w:hAnsi="Arial" w:cs="Arial"/>
          <w:bCs/>
          <w:lang w:val="fr-FR"/>
        </w:rPr>
        <w:t xml:space="preserve">i este un material care </w:t>
      </w:r>
      <w:r w:rsidR="008061C0" w:rsidRPr="00D84026">
        <w:rPr>
          <w:rFonts w:ascii="Arial" w:hAnsi="Arial" w:cs="Arial"/>
          <w:bCs/>
          <w:lang w:val="fr-FR"/>
        </w:rPr>
        <w:t xml:space="preserve">nu </w:t>
      </w:r>
      <w:r w:rsidR="00A66910" w:rsidRPr="00D84026">
        <w:rPr>
          <w:rFonts w:ascii="Arial" w:hAnsi="Arial" w:cs="Arial"/>
          <w:bCs/>
          <w:lang w:val="fr-FR"/>
        </w:rPr>
        <w:t xml:space="preserve">se încadrează în domeniul de aplicare actual a </w:t>
      </w:r>
      <w:r w:rsidR="008061C0" w:rsidRPr="00D84026">
        <w:rPr>
          <w:rFonts w:ascii="Arial" w:hAnsi="Arial" w:cs="Arial"/>
          <w:bCs/>
          <w:lang w:val="fr-FR"/>
        </w:rPr>
        <w:t>s</w:t>
      </w:r>
      <w:r w:rsidR="00785FAA" w:rsidRPr="00D84026">
        <w:rPr>
          <w:rFonts w:ascii="Arial" w:hAnsi="Arial" w:cs="Arial"/>
          <w:bCs/>
          <w:lang w:val="fr-FR"/>
        </w:rPr>
        <w:t xml:space="preserve">tandardului european </w:t>
      </w:r>
      <w:r w:rsidR="008061C0" w:rsidRPr="00D84026">
        <w:rPr>
          <w:rFonts w:ascii="Arial" w:hAnsi="Arial" w:cs="Arial"/>
          <w:bCs/>
          <w:lang w:val="fr-FR"/>
        </w:rPr>
        <w:t>SM EN 14227-1</w:t>
      </w:r>
      <w:r w:rsidR="00785FAA" w:rsidRPr="00D84026">
        <w:rPr>
          <w:rFonts w:ascii="Arial" w:hAnsi="Arial" w:cs="Arial"/>
          <w:bCs/>
          <w:lang w:val="fr-FR"/>
        </w:rPr>
        <w:t xml:space="preserve">, sau </w:t>
      </w:r>
      <w:r w:rsidR="008061C0" w:rsidRPr="00D84026">
        <w:rPr>
          <w:rFonts w:ascii="Arial" w:hAnsi="Arial" w:cs="Arial"/>
          <w:bCs/>
          <w:lang w:val="fr-FR"/>
        </w:rPr>
        <w:t>a</w:t>
      </w:r>
      <w:r w:rsidR="00785FAA" w:rsidRPr="00D84026">
        <w:rPr>
          <w:rFonts w:ascii="Arial" w:hAnsi="Arial" w:cs="Arial"/>
          <w:bCs/>
          <w:lang w:val="fr-FR"/>
        </w:rPr>
        <w:t xml:space="preserve"> </w:t>
      </w:r>
      <w:r w:rsidR="008061C0" w:rsidRPr="00D84026">
        <w:rPr>
          <w:rFonts w:ascii="Arial" w:hAnsi="Arial" w:cs="Arial"/>
          <w:bCs/>
          <w:lang w:val="fr-FR"/>
        </w:rPr>
        <w:t>s</w:t>
      </w:r>
      <w:r w:rsidR="00785FAA" w:rsidRPr="00D84026">
        <w:rPr>
          <w:rFonts w:ascii="Arial" w:hAnsi="Arial" w:cs="Arial"/>
          <w:bCs/>
          <w:lang w:val="fr-FR"/>
        </w:rPr>
        <w:t>tandardul</w:t>
      </w:r>
      <w:r w:rsidR="008061C0" w:rsidRPr="00D84026">
        <w:rPr>
          <w:rFonts w:ascii="Arial" w:hAnsi="Arial" w:cs="Arial"/>
          <w:bCs/>
          <w:lang w:val="fr-FR"/>
        </w:rPr>
        <w:t>ui</w:t>
      </w:r>
      <w:r w:rsidR="00785FAA" w:rsidRPr="00D84026">
        <w:rPr>
          <w:rFonts w:ascii="Arial" w:hAnsi="Arial" w:cs="Arial"/>
          <w:bCs/>
          <w:lang w:val="fr-FR"/>
        </w:rPr>
        <w:t xml:space="preserve"> european </w:t>
      </w:r>
      <w:r w:rsidR="008061C0" w:rsidRPr="00D84026">
        <w:rPr>
          <w:rFonts w:ascii="Arial" w:hAnsi="Arial" w:cs="Arial"/>
          <w:bCs/>
          <w:lang w:val="fr-FR"/>
        </w:rPr>
        <w:t>SM</w:t>
      </w:r>
      <w:r w:rsidR="00785FAA" w:rsidRPr="00D84026">
        <w:rPr>
          <w:rFonts w:ascii="Arial" w:hAnsi="Arial" w:cs="Arial"/>
          <w:bCs/>
          <w:lang w:val="fr-FR"/>
        </w:rPr>
        <w:t xml:space="preserve"> EN 206</w:t>
      </w:r>
      <w:r w:rsidR="00251F1E" w:rsidRPr="00D84026">
        <w:rPr>
          <w:rFonts w:ascii="Arial" w:hAnsi="Arial" w:cs="Arial"/>
          <w:bCs/>
          <w:lang w:val="fr-FR"/>
        </w:rPr>
        <w:t>+A2</w:t>
      </w:r>
      <w:r w:rsidR="00785FAA" w:rsidRPr="00D84026">
        <w:rPr>
          <w:rFonts w:ascii="Arial" w:hAnsi="Arial" w:cs="Arial"/>
          <w:bCs/>
          <w:lang w:val="fr-FR"/>
        </w:rPr>
        <w:t>, fără a utiliza specifica</w:t>
      </w:r>
      <w:r w:rsidR="00EA2E93" w:rsidRPr="00D84026">
        <w:rPr>
          <w:rFonts w:ascii="Arial" w:hAnsi="Arial" w:cs="Arial"/>
          <w:bCs/>
          <w:lang w:val="fr-FR"/>
        </w:rPr>
        <w:t>ț</w:t>
      </w:r>
      <w:r w:rsidR="00785FAA" w:rsidRPr="00D84026">
        <w:rPr>
          <w:rFonts w:ascii="Arial" w:hAnsi="Arial" w:cs="Arial"/>
          <w:bCs/>
          <w:lang w:val="fr-FR"/>
        </w:rPr>
        <w:t>ia „Alte cerin</w:t>
      </w:r>
      <w:r w:rsidR="00EA2E93" w:rsidRPr="00D84026">
        <w:rPr>
          <w:rFonts w:ascii="Arial" w:hAnsi="Arial" w:cs="Arial"/>
          <w:bCs/>
          <w:lang w:val="fr-FR"/>
        </w:rPr>
        <w:t>ț</w:t>
      </w:r>
      <w:r w:rsidR="00785FAA" w:rsidRPr="00D84026">
        <w:rPr>
          <w:rFonts w:ascii="Arial" w:hAnsi="Arial" w:cs="Arial"/>
          <w:bCs/>
          <w:lang w:val="fr-FR"/>
        </w:rPr>
        <w:t>e tehnice”.</w:t>
      </w:r>
    </w:p>
    <w:p w14:paraId="5C1D8266" w14:textId="136E56A4" w:rsidR="009B1843" w:rsidRDefault="009B1843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0AFE983D" w14:textId="02D91DCA" w:rsidR="00F214A2" w:rsidRPr="00F214A2" w:rsidRDefault="00F214A2" w:rsidP="00F214A2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RO"/>
        </w:rPr>
      </w:pPr>
      <w:r w:rsidRPr="00F214A2">
        <w:rPr>
          <w:rFonts w:ascii="Arial" w:hAnsi="Arial" w:cs="Arial"/>
          <w:b/>
          <w:lang w:val="ro-RO"/>
        </w:rPr>
        <w:t>4.9</w:t>
      </w:r>
      <w:r>
        <w:rPr>
          <w:rFonts w:ascii="Arial" w:hAnsi="Arial" w:cs="Arial"/>
          <w:bCs/>
          <w:lang w:val="ro-RO"/>
        </w:rPr>
        <w:tab/>
      </w:r>
      <w:r w:rsidRPr="00F214A2">
        <w:rPr>
          <w:rFonts w:ascii="Arial" w:hAnsi="Arial" w:cs="Arial"/>
          <w:bCs/>
          <w:lang w:val="ro-RO"/>
        </w:rPr>
        <w:t>Diferen</w:t>
      </w:r>
      <w:r w:rsidR="00EA2E93">
        <w:rPr>
          <w:rFonts w:ascii="Arial" w:hAnsi="Arial" w:cs="Arial"/>
          <w:bCs/>
          <w:lang w:val="ro-RO"/>
        </w:rPr>
        <w:t>ț</w:t>
      </w:r>
      <w:r w:rsidRPr="00F214A2">
        <w:rPr>
          <w:rFonts w:ascii="Arial" w:hAnsi="Arial" w:cs="Arial"/>
          <w:bCs/>
          <w:lang w:val="ro-RO"/>
        </w:rPr>
        <w:t xml:space="preserve">ele de bază între </w:t>
      </w:r>
      <w:r>
        <w:rPr>
          <w:rFonts w:ascii="Arial" w:hAnsi="Arial" w:cs="Arial"/>
          <w:bCs/>
          <w:lang w:val="ro-RO"/>
        </w:rPr>
        <w:t>îmbrăcămin</w:t>
      </w:r>
      <w:r w:rsidR="00EA2E93">
        <w:rPr>
          <w:rFonts w:ascii="Arial" w:hAnsi="Arial" w:cs="Arial"/>
          <w:bCs/>
          <w:lang w:val="ro-RO"/>
        </w:rPr>
        <w:t>ț</w:t>
      </w:r>
      <w:r>
        <w:rPr>
          <w:rFonts w:ascii="Arial" w:hAnsi="Arial" w:cs="Arial"/>
          <w:bCs/>
          <w:lang w:val="ro-RO"/>
        </w:rPr>
        <w:t xml:space="preserve">ile din </w:t>
      </w:r>
      <w:r w:rsidRPr="00F214A2">
        <w:rPr>
          <w:rFonts w:ascii="Arial" w:hAnsi="Arial" w:cs="Arial"/>
          <w:bCs/>
          <w:lang w:val="ro-RO"/>
        </w:rPr>
        <w:t xml:space="preserve">RCC </w:t>
      </w:r>
      <w:r w:rsidR="00EA2E93">
        <w:rPr>
          <w:rFonts w:ascii="Arial" w:hAnsi="Arial" w:cs="Arial"/>
          <w:bCs/>
          <w:lang w:val="ro-RO"/>
        </w:rPr>
        <w:t>ș</w:t>
      </w:r>
      <w:r w:rsidRPr="00F214A2">
        <w:rPr>
          <w:rFonts w:ascii="Arial" w:hAnsi="Arial" w:cs="Arial"/>
          <w:bCs/>
          <w:lang w:val="ro-RO"/>
        </w:rPr>
        <w:t xml:space="preserve">i </w:t>
      </w:r>
      <w:r>
        <w:rPr>
          <w:rFonts w:ascii="Arial" w:hAnsi="Arial" w:cs="Arial"/>
          <w:bCs/>
          <w:lang w:val="ro-RO"/>
        </w:rPr>
        <w:t xml:space="preserve">din </w:t>
      </w:r>
      <w:r w:rsidRPr="00F214A2">
        <w:rPr>
          <w:rFonts w:ascii="Arial" w:hAnsi="Arial" w:cs="Arial"/>
          <w:bCs/>
          <w:lang w:val="ro-RO"/>
        </w:rPr>
        <w:t>beton</w:t>
      </w:r>
      <w:r>
        <w:rPr>
          <w:rFonts w:ascii="Arial" w:hAnsi="Arial" w:cs="Arial"/>
          <w:bCs/>
          <w:lang w:val="ro-RO"/>
        </w:rPr>
        <w:t xml:space="preserve"> de ciment tradi</w:t>
      </w:r>
      <w:r w:rsidR="00EA2E93">
        <w:rPr>
          <w:rFonts w:ascii="Arial" w:hAnsi="Arial" w:cs="Arial"/>
          <w:bCs/>
          <w:lang w:val="ro-RO"/>
        </w:rPr>
        <w:t>ț</w:t>
      </w:r>
      <w:r>
        <w:rPr>
          <w:rFonts w:ascii="Arial" w:hAnsi="Arial" w:cs="Arial"/>
          <w:bCs/>
          <w:lang w:val="ro-RO"/>
        </w:rPr>
        <w:t xml:space="preserve">ional sunt prezentate în </w:t>
      </w:r>
      <w:r w:rsidR="00446614">
        <w:rPr>
          <w:rFonts w:ascii="Arial" w:hAnsi="Arial" w:cs="Arial"/>
          <w:bCs/>
          <w:lang w:val="ro-RO"/>
        </w:rPr>
        <w:t>T</w:t>
      </w:r>
      <w:r>
        <w:rPr>
          <w:rFonts w:ascii="Arial" w:hAnsi="Arial" w:cs="Arial"/>
          <w:bCs/>
          <w:lang w:val="ro-RO"/>
        </w:rPr>
        <w:t>abelul 1.</w:t>
      </w:r>
    </w:p>
    <w:bookmarkEnd w:id="6"/>
    <w:p w14:paraId="31C23EE1" w14:textId="6C5FE0B6" w:rsidR="00F214A2" w:rsidRDefault="00F214A2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353C86ED" w14:textId="02F6980F" w:rsidR="00F214A2" w:rsidRDefault="00F214A2" w:rsidP="00130290">
      <w:pPr>
        <w:widowControl/>
        <w:tabs>
          <w:tab w:val="left" w:pos="462"/>
        </w:tabs>
        <w:jc w:val="center"/>
        <w:rPr>
          <w:rFonts w:ascii="Arial" w:hAnsi="Arial" w:cs="Arial"/>
          <w:b/>
          <w:lang w:val="ro-MD"/>
        </w:rPr>
      </w:pPr>
      <w:bookmarkStart w:id="7" w:name="_Hlk131426349"/>
      <w:r w:rsidRPr="00130290">
        <w:rPr>
          <w:rFonts w:ascii="Arial" w:hAnsi="Arial" w:cs="Arial"/>
          <w:b/>
          <w:lang w:val="ro-MD"/>
        </w:rPr>
        <w:t xml:space="preserve">Tabelul 1 – </w:t>
      </w:r>
      <w:r w:rsidRPr="00FF0B37">
        <w:rPr>
          <w:rFonts w:ascii="Arial" w:hAnsi="Arial" w:cs="Arial"/>
          <w:b/>
          <w:lang w:val="ro-MD"/>
        </w:rPr>
        <w:t xml:space="preserve">Compararea </w:t>
      </w:r>
      <w:r w:rsidR="00130290" w:rsidRPr="00FF0B37">
        <w:rPr>
          <w:rFonts w:ascii="Arial" w:hAnsi="Arial" w:cs="Arial"/>
          <w:b/>
          <w:lang w:val="ro-MD"/>
        </w:rPr>
        <w:t>îmbrăcămin</w:t>
      </w:r>
      <w:r w:rsidR="00EA2E93">
        <w:rPr>
          <w:rFonts w:ascii="Arial" w:hAnsi="Arial" w:cs="Arial"/>
          <w:b/>
          <w:lang w:val="ro-MD"/>
        </w:rPr>
        <w:t>ț</w:t>
      </w:r>
      <w:r w:rsidR="00B81908" w:rsidRPr="00FF0B37">
        <w:rPr>
          <w:rFonts w:ascii="Arial" w:hAnsi="Arial" w:cs="Arial"/>
          <w:b/>
          <w:lang w:val="ro-MD"/>
        </w:rPr>
        <w:t>i</w:t>
      </w:r>
      <w:r w:rsidR="00130290" w:rsidRPr="00FF0B37">
        <w:rPr>
          <w:rFonts w:ascii="Arial" w:hAnsi="Arial" w:cs="Arial"/>
          <w:b/>
          <w:lang w:val="ro-MD"/>
        </w:rPr>
        <w:t>lor din</w:t>
      </w:r>
      <w:r w:rsidR="00130290" w:rsidRPr="00130290">
        <w:rPr>
          <w:rFonts w:ascii="Arial" w:hAnsi="Arial" w:cs="Arial"/>
          <w:b/>
          <w:lang w:val="ro-MD"/>
        </w:rPr>
        <w:t xml:space="preserve"> beton de ciment tradi</w:t>
      </w:r>
      <w:r w:rsidR="00EA2E93">
        <w:rPr>
          <w:rFonts w:ascii="Arial" w:hAnsi="Arial" w:cs="Arial"/>
          <w:b/>
          <w:lang w:val="ro-MD"/>
        </w:rPr>
        <w:t>ț</w:t>
      </w:r>
      <w:r w:rsidR="00130290" w:rsidRPr="00130290">
        <w:rPr>
          <w:rFonts w:ascii="Arial" w:hAnsi="Arial" w:cs="Arial"/>
          <w:b/>
          <w:lang w:val="ro-MD"/>
        </w:rPr>
        <w:t xml:space="preserve">ional </w:t>
      </w:r>
      <w:r w:rsidR="00EA2E93">
        <w:rPr>
          <w:rFonts w:ascii="Arial" w:hAnsi="Arial" w:cs="Arial"/>
          <w:b/>
          <w:lang w:val="ro-MD"/>
        </w:rPr>
        <w:t>ș</w:t>
      </w:r>
      <w:r w:rsidR="00130290" w:rsidRPr="00130290">
        <w:rPr>
          <w:rFonts w:ascii="Arial" w:hAnsi="Arial" w:cs="Arial"/>
          <w:b/>
          <w:lang w:val="ro-MD"/>
        </w:rPr>
        <w:t>i RCC</w:t>
      </w:r>
    </w:p>
    <w:p w14:paraId="154DBF5F" w14:textId="77777777" w:rsidR="00130290" w:rsidRPr="00130290" w:rsidRDefault="00130290" w:rsidP="00130290">
      <w:pPr>
        <w:widowControl/>
        <w:tabs>
          <w:tab w:val="left" w:pos="462"/>
        </w:tabs>
        <w:jc w:val="center"/>
        <w:rPr>
          <w:rFonts w:ascii="Arial" w:hAnsi="Arial" w:cs="Arial"/>
          <w:bCs/>
          <w:lang w:val="ro-MD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838"/>
        <w:gridCol w:w="3544"/>
        <w:gridCol w:w="3679"/>
      </w:tblGrid>
      <w:tr w:rsidR="00130290" w:rsidRPr="003A45CD" w14:paraId="599370F7" w14:textId="77777777" w:rsidTr="00C0370A">
        <w:trPr>
          <w:trHeight w:val="433"/>
        </w:trPr>
        <w:tc>
          <w:tcPr>
            <w:tcW w:w="1838" w:type="dxa"/>
            <w:vMerge w:val="restart"/>
          </w:tcPr>
          <w:p w14:paraId="3AAC24DD" w14:textId="71E3D1D2" w:rsidR="00130290" w:rsidRPr="003A45CD" w:rsidRDefault="00130290" w:rsidP="00130290">
            <w:pPr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r w:rsidRPr="003A45CD">
              <w:rPr>
                <w:rFonts w:ascii="Arial" w:hAnsi="Arial" w:cs="Arial"/>
                <w:bCs/>
                <w:lang w:val="ro-MD"/>
              </w:rPr>
              <w:t xml:space="preserve">Materiale </w:t>
            </w:r>
            <w:r w:rsidR="00EA2E93" w:rsidRPr="003A45CD">
              <w:rPr>
                <w:rFonts w:ascii="Arial" w:hAnsi="Arial" w:cs="Arial"/>
                <w:bCs/>
                <w:lang w:val="ro-MD"/>
              </w:rPr>
              <w:t>ș</w:t>
            </w:r>
            <w:r w:rsidRPr="003A45CD">
              <w:rPr>
                <w:rFonts w:ascii="Arial" w:hAnsi="Arial" w:cs="Arial"/>
                <w:bCs/>
                <w:lang w:val="ro-MD"/>
              </w:rPr>
              <w:t>i metode de execu</w:t>
            </w:r>
            <w:r w:rsidR="00EA2E93" w:rsidRPr="003A45CD">
              <w:rPr>
                <w:rFonts w:ascii="Arial" w:hAnsi="Arial" w:cs="Arial"/>
                <w:bCs/>
                <w:lang w:val="ro-MD"/>
              </w:rPr>
              <w:t>ț</w:t>
            </w:r>
            <w:r w:rsidRPr="003A45CD">
              <w:rPr>
                <w:rFonts w:ascii="Arial" w:hAnsi="Arial" w:cs="Arial"/>
                <w:bCs/>
                <w:lang w:val="ro-MD"/>
              </w:rPr>
              <w:t>ie generale</w:t>
            </w:r>
          </w:p>
        </w:tc>
        <w:tc>
          <w:tcPr>
            <w:tcW w:w="7223" w:type="dxa"/>
            <w:gridSpan w:val="2"/>
            <w:vAlign w:val="center"/>
          </w:tcPr>
          <w:p w14:paraId="52426E6F" w14:textId="155975BD" w:rsidR="00130290" w:rsidRPr="003A45CD" w:rsidRDefault="00130290" w:rsidP="00C0370A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r w:rsidRPr="003A45CD">
              <w:rPr>
                <w:rFonts w:ascii="Arial" w:hAnsi="Arial" w:cs="Arial"/>
                <w:bCs/>
                <w:lang w:val="ro-MD"/>
              </w:rPr>
              <w:t>Tipul îmbrăcămin</w:t>
            </w:r>
            <w:r w:rsidR="00EA2E93" w:rsidRPr="003A45CD">
              <w:rPr>
                <w:rFonts w:ascii="Arial" w:hAnsi="Arial" w:cs="Arial"/>
                <w:bCs/>
                <w:lang w:val="ro-MD"/>
              </w:rPr>
              <w:t>ț</w:t>
            </w:r>
            <w:r w:rsidRPr="003A45CD">
              <w:rPr>
                <w:rFonts w:ascii="Arial" w:hAnsi="Arial" w:cs="Arial"/>
                <w:bCs/>
                <w:lang w:val="ro-MD"/>
              </w:rPr>
              <w:t>ii</w:t>
            </w:r>
          </w:p>
        </w:tc>
      </w:tr>
      <w:tr w:rsidR="00130290" w:rsidRPr="003A45CD" w14:paraId="74D5F314" w14:textId="77777777" w:rsidTr="00C0370A">
        <w:tc>
          <w:tcPr>
            <w:tcW w:w="1838" w:type="dxa"/>
            <w:vMerge/>
          </w:tcPr>
          <w:p w14:paraId="08618901" w14:textId="57D12014" w:rsidR="00130290" w:rsidRPr="003A45CD" w:rsidRDefault="00130290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</w:tc>
        <w:tc>
          <w:tcPr>
            <w:tcW w:w="3544" w:type="dxa"/>
            <w:vAlign w:val="center"/>
          </w:tcPr>
          <w:p w14:paraId="20D1939A" w14:textId="2D24313A" w:rsidR="00130290" w:rsidRPr="003A45CD" w:rsidRDefault="00130290" w:rsidP="00C0370A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r w:rsidRPr="003A45CD">
              <w:rPr>
                <w:rFonts w:ascii="Arial" w:hAnsi="Arial" w:cs="Arial"/>
                <w:bCs/>
                <w:lang w:val="ro-MD"/>
              </w:rPr>
              <w:t>Din beton de ciment tradi</w:t>
            </w:r>
            <w:r w:rsidR="00EA2E93" w:rsidRPr="003A45CD">
              <w:rPr>
                <w:rFonts w:ascii="Arial" w:hAnsi="Arial" w:cs="Arial"/>
                <w:bCs/>
                <w:lang w:val="ro-MD"/>
              </w:rPr>
              <w:t>ț</w:t>
            </w:r>
            <w:r w:rsidRPr="003A45CD">
              <w:rPr>
                <w:rFonts w:ascii="Arial" w:hAnsi="Arial" w:cs="Arial"/>
                <w:bCs/>
                <w:lang w:val="ro-MD"/>
              </w:rPr>
              <w:t>ional</w:t>
            </w:r>
          </w:p>
        </w:tc>
        <w:tc>
          <w:tcPr>
            <w:tcW w:w="3679" w:type="dxa"/>
            <w:vAlign w:val="center"/>
          </w:tcPr>
          <w:p w14:paraId="2318432E" w14:textId="2C250FF3" w:rsidR="00130290" w:rsidRPr="003A45CD" w:rsidRDefault="00130290" w:rsidP="00C0370A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r w:rsidRPr="003A45CD">
              <w:rPr>
                <w:rFonts w:ascii="Arial" w:hAnsi="Arial" w:cs="Arial"/>
                <w:bCs/>
                <w:lang w:val="ro-MD"/>
              </w:rPr>
              <w:t>Din RCC</w:t>
            </w:r>
          </w:p>
        </w:tc>
      </w:tr>
      <w:tr w:rsidR="00F214A2" w:rsidRPr="00F13FF9" w14:paraId="497177DB" w14:textId="77777777" w:rsidTr="00A259A8">
        <w:tc>
          <w:tcPr>
            <w:tcW w:w="1838" w:type="dxa"/>
          </w:tcPr>
          <w:p w14:paraId="4EDB4F62" w14:textId="5CE85962" w:rsidR="00F214A2" w:rsidRDefault="00A259A8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A259A8">
              <w:rPr>
                <w:rFonts w:ascii="Arial" w:hAnsi="Arial" w:cs="Arial"/>
                <w:bCs/>
                <w:lang w:val="ro-MD"/>
              </w:rPr>
              <w:t>Propor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A259A8">
              <w:rPr>
                <w:rFonts w:ascii="Arial" w:hAnsi="Arial" w:cs="Arial"/>
                <w:bCs/>
                <w:lang w:val="ro-MD"/>
              </w:rPr>
              <w:t xml:space="preserve">iile materialelor </w:t>
            </w:r>
            <w:r>
              <w:rPr>
                <w:rFonts w:ascii="Arial" w:hAnsi="Arial" w:cs="Arial"/>
                <w:bCs/>
                <w:lang w:val="ro-MD"/>
              </w:rPr>
              <w:t>în a</w:t>
            </w:r>
            <w:r w:rsidRPr="00A259A8">
              <w:rPr>
                <w:rFonts w:ascii="Arial" w:hAnsi="Arial" w:cs="Arial"/>
                <w:bCs/>
                <w:lang w:val="ro-MD"/>
              </w:rPr>
              <w:t>mestec</w:t>
            </w:r>
          </w:p>
        </w:tc>
        <w:tc>
          <w:tcPr>
            <w:tcW w:w="3544" w:type="dxa"/>
          </w:tcPr>
          <w:p w14:paraId="4E814C06" w14:textId="25659D2F" w:rsidR="00F214A2" w:rsidRDefault="000829DE" w:rsidP="00270E92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0829DE">
              <w:rPr>
                <w:rFonts w:ascii="Arial" w:hAnsi="Arial" w:cs="Arial"/>
                <w:bCs/>
                <w:lang w:val="ro-MD"/>
              </w:rPr>
              <w:t xml:space="preserve">Agregatele grosiere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Pr="000829DE">
              <w:rPr>
                <w:rFonts w:ascii="Arial" w:hAnsi="Arial" w:cs="Arial"/>
                <w:bCs/>
                <w:lang w:val="ro-MD"/>
              </w:rPr>
              <w:t xml:space="preserve">i fine bine clasificate reprezintă de </w:t>
            </w:r>
            <w:r>
              <w:rPr>
                <w:rFonts w:ascii="Arial" w:hAnsi="Arial" w:cs="Arial"/>
                <w:bCs/>
                <w:lang w:val="ro-MD"/>
              </w:rPr>
              <w:t>regulă</w:t>
            </w:r>
            <w:r w:rsidRPr="000829DE">
              <w:rPr>
                <w:rFonts w:ascii="Arial" w:hAnsi="Arial" w:cs="Arial"/>
                <w:bCs/>
                <w:lang w:val="ro-MD"/>
              </w:rPr>
              <w:t xml:space="preserve"> 60 </w:t>
            </w:r>
            <w:r>
              <w:rPr>
                <w:rFonts w:ascii="Arial" w:hAnsi="Arial" w:cs="Arial"/>
                <w:bCs/>
                <w:lang w:val="ro-MD"/>
              </w:rPr>
              <w:t>-</w:t>
            </w:r>
            <w:r w:rsidRPr="000829DE">
              <w:rPr>
                <w:rFonts w:ascii="Arial" w:hAnsi="Arial" w:cs="Arial"/>
                <w:bCs/>
                <w:lang w:val="ro-MD"/>
              </w:rPr>
              <w:t xml:space="preserve"> 75 la sută din volum</w:t>
            </w:r>
            <w:r>
              <w:rPr>
                <w:rFonts w:ascii="Arial" w:hAnsi="Arial" w:cs="Arial"/>
                <w:bCs/>
                <w:lang w:val="ro-MD"/>
              </w:rPr>
              <w:t>ul</w:t>
            </w:r>
            <w:r w:rsidRPr="000829DE">
              <w:rPr>
                <w:rFonts w:ascii="Arial" w:hAnsi="Arial" w:cs="Arial"/>
                <w:bCs/>
                <w:lang w:val="ro-MD"/>
              </w:rPr>
              <w:t xml:space="preserve"> amestec</w:t>
            </w:r>
            <w:r>
              <w:rPr>
                <w:rFonts w:ascii="Arial" w:hAnsi="Arial" w:cs="Arial"/>
                <w:bCs/>
                <w:lang w:val="ro-MD"/>
              </w:rPr>
              <w:t>ului</w:t>
            </w:r>
            <w:r w:rsidRPr="000829DE">
              <w:rPr>
                <w:rFonts w:ascii="Arial" w:hAnsi="Arial" w:cs="Arial"/>
                <w:bCs/>
                <w:lang w:val="ro-MD"/>
              </w:rPr>
              <w:t>. Un raport tipic apă</w:t>
            </w:r>
            <w:r>
              <w:rPr>
                <w:rFonts w:ascii="Arial" w:hAnsi="Arial" w:cs="Arial"/>
                <w:bCs/>
                <w:lang w:val="ro-MD"/>
              </w:rPr>
              <w:t>-</w:t>
            </w:r>
            <w:r w:rsidRPr="000829DE">
              <w:rPr>
                <w:rFonts w:ascii="Arial" w:hAnsi="Arial" w:cs="Arial"/>
                <w:bCs/>
                <w:lang w:val="ro-MD"/>
              </w:rPr>
              <w:t xml:space="preserve"> ciment (g/cm) este de 0,40 </w:t>
            </w:r>
            <w:r>
              <w:rPr>
                <w:rFonts w:ascii="Arial" w:hAnsi="Arial" w:cs="Arial"/>
                <w:bCs/>
                <w:lang w:val="ro-MD"/>
              </w:rPr>
              <w:t>-</w:t>
            </w:r>
            <w:r w:rsidRPr="000829DE">
              <w:rPr>
                <w:rFonts w:ascii="Arial" w:hAnsi="Arial" w:cs="Arial"/>
                <w:bCs/>
                <w:lang w:val="ro-MD"/>
              </w:rPr>
              <w:t xml:space="preserve"> 0,45, ceea ce </w:t>
            </w:r>
            <w:r>
              <w:rPr>
                <w:rFonts w:ascii="Arial" w:hAnsi="Arial" w:cs="Arial"/>
                <w:bCs/>
                <w:lang w:val="ro-MD"/>
              </w:rPr>
              <w:t>permite</w:t>
            </w:r>
            <w:r w:rsidRPr="000829DE">
              <w:rPr>
                <w:rFonts w:ascii="Arial" w:hAnsi="Arial" w:cs="Arial"/>
                <w:bCs/>
                <w:lang w:val="ro-MD"/>
              </w:rPr>
              <w:t xml:space="preserve"> ca o pastă de ciment să fie suficient de umedă pentru a acoperi complet particulele de agregat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Pr="000829DE">
              <w:rPr>
                <w:rFonts w:ascii="Arial" w:hAnsi="Arial" w:cs="Arial"/>
                <w:bCs/>
                <w:lang w:val="ro-MD"/>
              </w:rPr>
              <w:t>i a umple spa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0829DE">
              <w:rPr>
                <w:rFonts w:ascii="Arial" w:hAnsi="Arial" w:cs="Arial"/>
                <w:bCs/>
                <w:lang w:val="ro-MD"/>
              </w:rPr>
              <w:t>iile dintre particule</w:t>
            </w:r>
            <w:r w:rsidR="008C0743">
              <w:rPr>
                <w:rFonts w:ascii="Arial" w:hAnsi="Arial" w:cs="Arial"/>
                <w:bCs/>
                <w:lang w:val="ro-MD"/>
              </w:rPr>
              <w:t xml:space="preserve"> (a se vedea </w:t>
            </w:r>
            <w:r w:rsidR="00EA2E93">
              <w:rPr>
                <w:rFonts w:ascii="Arial" w:hAnsi="Arial" w:cs="Arial"/>
                <w:bCs/>
                <w:lang w:val="ro-MD"/>
              </w:rPr>
              <w:t>F</w:t>
            </w:r>
            <w:r w:rsidR="008C0743">
              <w:rPr>
                <w:rFonts w:ascii="Arial" w:hAnsi="Arial" w:cs="Arial"/>
                <w:bCs/>
                <w:lang w:val="ro-MD"/>
              </w:rPr>
              <w:t>igura 1)</w:t>
            </w:r>
            <w:r w:rsidRPr="000829DE">
              <w:rPr>
                <w:rFonts w:ascii="Arial" w:hAnsi="Arial" w:cs="Arial"/>
                <w:bCs/>
                <w:lang w:val="ro-MD"/>
              </w:rPr>
              <w:t xml:space="preserve">. </w:t>
            </w:r>
          </w:p>
        </w:tc>
        <w:tc>
          <w:tcPr>
            <w:tcW w:w="3679" w:type="dxa"/>
          </w:tcPr>
          <w:p w14:paraId="4A3D07E3" w14:textId="65A04D78" w:rsidR="008C0743" w:rsidRDefault="00C404C9" w:rsidP="00C404C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C404C9">
              <w:rPr>
                <w:rFonts w:ascii="Arial" w:hAnsi="Arial" w:cs="Arial"/>
                <w:bCs/>
                <w:lang w:val="ro-MD"/>
              </w:rPr>
              <w:t xml:space="preserve">Agregatele dense grosiere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Pr="00C404C9">
              <w:rPr>
                <w:rFonts w:ascii="Arial" w:hAnsi="Arial" w:cs="Arial"/>
                <w:bCs/>
                <w:lang w:val="ro-MD"/>
              </w:rPr>
              <w:t xml:space="preserve">i fine bine </w:t>
            </w:r>
            <w:r>
              <w:rPr>
                <w:rFonts w:ascii="Arial" w:hAnsi="Arial" w:cs="Arial"/>
                <w:bCs/>
                <w:lang w:val="ro-MD"/>
              </w:rPr>
              <w:t>sortate</w:t>
            </w:r>
            <w:r w:rsidRPr="00C404C9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77631A">
              <w:rPr>
                <w:rFonts w:ascii="Arial" w:hAnsi="Arial" w:cs="Arial"/>
                <w:bCs/>
                <w:lang w:val="ro-MD"/>
              </w:rPr>
              <w:t>constituie</w:t>
            </w:r>
            <w:r w:rsidRPr="00C404C9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  <w:lang w:val="ro-MD"/>
              </w:rPr>
              <w:t>de regulă</w:t>
            </w:r>
            <w:r w:rsidRPr="00C404C9">
              <w:rPr>
                <w:rFonts w:ascii="Arial" w:hAnsi="Arial" w:cs="Arial"/>
                <w:bCs/>
                <w:lang w:val="ro-MD"/>
              </w:rPr>
              <w:t xml:space="preserve"> 75 </w:t>
            </w:r>
            <w:r>
              <w:rPr>
                <w:rFonts w:ascii="Arial" w:hAnsi="Arial" w:cs="Arial"/>
                <w:bCs/>
                <w:lang w:val="ro-MD"/>
              </w:rPr>
              <w:t>-</w:t>
            </w:r>
            <w:r w:rsidRPr="00C404C9">
              <w:rPr>
                <w:rFonts w:ascii="Arial" w:hAnsi="Arial" w:cs="Arial"/>
                <w:bCs/>
                <w:lang w:val="ro-MD"/>
              </w:rPr>
              <w:t xml:space="preserve"> 85 la sută din </w:t>
            </w:r>
            <w:r w:rsidR="0077631A" w:rsidRPr="00C404C9">
              <w:rPr>
                <w:rFonts w:ascii="Arial" w:hAnsi="Arial" w:cs="Arial"/>
                <w:bCs/>
                <w:lang w:val="ro-MD"/>
              </w:rPr>
              <w:t>volum</w:t>
            </w:r>
            <w:r w:rsidR="0077631A">
              <w:rPr>
                <w:rFonts w:ascii="Arial" w:hAnsi="Arial" w:cs="Arial"/>
                <w:bCs/>
                <w:lang w:val="ro-MD"/>
              </w:rPr>
              <w:t>ul</w:t>
            </w:r>
            <w:r w:rsidR="0077631A" w:rsidRPr="00C404C9">
              <w:rPr>
                <w:rFonts w:ascii="Arial" w:hAnsi="Arial" w:cs="Arial"/>
                <w:bCs/>
                <w:lang w:val="ro-MD"/>
              </w:rPr>
              <w:t xml:space="preserve"> </w:t>
            </w:r>
            <w:r w:rsidRPr="00C404C9">
              <w:rPr>
                <w:rFonts w:ascii="Arial" w:hAnsi="Arial" w:cs="Arial"/>
                <w:bCs/>
                <w:lang w:val="ro-MD"/>
              </w:rPr>
              <w:t>amestecuril</w:t>
            </w:r>
            <w:r w:rsidR="0077631A">
              <w:rPr>
                <w:rFonts w:ascii="Arial" w:hAnsi="Arial" w:cs="Arial"/>
                <w:bCs/>
                <w:lang w:val="ro-MD"/>
              </w:rPr>
              <w:t>or</w:t>
            </w:r>
            <w:r w:rsidRPr="00C404C9">
              <w:rPr>
                <w:rFonts w:ascii="Arial" w:hAnsi="Arial" w:cs="Arial"/>
                <w:bCs/>
                <w:lang w:val="ro-MD"/>
              </w:rPr>
              <w:t xml:space="preserve"> RCC. Amestecurile RCC sunt mai uscate decât </w:t>
            </w:r>
            <w:r w:rsidR="0077631A">
              <w:rPr>
                <w:rFonts w:ascii="Arial" w:hAnsi="Arial" w:cs="Arial"/>
                <w:bCs/>
                <w:lang w:val="ro-MD"/>
              </w:rPr>
              <w:t xml:space="preserve">cele din </w:t>
            </w:r>
            <w:r w:rsidRPr="00C404C9">
              <w:rPr>
                <w:rFonts w:ascii="Arial" w:hAnsi="Arial" w:cs="Arial"/>
                <w:bCs/>
                <w:lang w:val="ro-MD"/>
              </w:rPr>
              <w:t xml:space="preserve">betonul </w:t>
            </w:r>
            <w:r w:rsidR="0077631A">
              <w:rPr>
                <w:rFonts w:ascii="Arial" w:hAnsi="Arial" w:cs="Arial"/>
                <w:bCs/>
                <w:lang w:val="ro-MD"/>
              </w:rPr>
              <w:t>tradi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77631A">
              <w:rPr>
                <w:rFonts w:ascii="Arial" w:hAnsi="Arial" w:cs="Arial"/>
                <w:bCs/>
                <w:lang w:val="ro-MD"/>
              </w:rPr>
              <w:t>ional</w:t>
            </w:r>
            <w:r w:rsidRPr="00C404C9">
              <w:rPr>
                <w:rFonts w:ascii="Arial" w:hAnsi="Arial" w:cs="Arial"/>
                <w:bCs/>
                <w:lang w:val="ro-MD"/>
              </w:rPr>
              <w:t xml:space="preserve"> datorită con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C404C9">
              <w:rPr>
                <w:rFonts w:ascii="Arial" w:hAnsi="Arial" w:cs="Arial"/>
                <w:bCs/>
                <w:lang w:val="ro-MD"/>
              </w:rPr>
              <w:t xml:space="preserve">inutului mai mare de </w:t>
            </w:r>
            <w:r w:rsidR="0080481C">
              <w:rPr>
                <w:rFonts w:ascii="Arial" w:hAnsi="Arial" w:cs="Arial"/>
                <w:bCs/>
                <w:lang w:val="ro-MD"/>
              </w:rPr>
              <w:t xml:space="preserve">agregate </w:t>
            </w:r>
            <w:r w:rsidRPr="00C404C9">
              <w:rPr>
                <w:rFonts w:ascii="Arial" w:hAnsi="Arial" w:cs="Arial"/>
                <w:bCs/>
                <w:lang w:val="ro-MD"/>
              </w:rPr>
              <w:t xml:space="preserve">fine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Pr="00C404C9">
              <w:rPr>
                <w:rFonts w:ascii="Arial" w:hAnsi="Arial" w:cs="Arial"/>
                <w:bCs/>
                <w:lang w:val="ro-MD"/>
              </w:rPr>
              <w:t>i con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C404C9">
              <w:rPr>
                <w:rFonts w:ascii="Arial" w:hAnsi="Arial" w:cs="Arial"/>
                <w:bCs/>
                <w:lang w:val="ro-MD"/>
              </w:rPr>
              <w:t xml:space="preserve">inutului </w:t>
            </w:r>
            <w:r w:rsidR="008C0743">
              <w:rPr>
                <w:rFonts w:ascii="Arial" w:hAnsi="Arial" w:cs="Arial"/>
                <w:bCs/>
                <w:lang w:val="ro-MD"/>
              </w:rPr>
              <w:t>redus</w:t>
            </w:r>
            <w:r w:rsidRPr="00C404C9">
              <w:rPr>
                <w:rFonts w:ascii="Arial" w:hAnsi="Arial" w:cs="Arial"/>
                <w:bCs/>
                <w:lang w:val="ro-MD"/>
              </w:rPr>
              <w:t xml:space="preserve"> de ciment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Pr="00C404C9">
              <w:rPr>
                <w:rFonts w:ascii="Arial" w:hAnsi="Arial" w:cs="Arial"/>
                <w:bCs/>
                <w:lang w:val="ro-MD"/>
              </w:rPr>
              <w:t>i apă</w:t>
            </w:r>
            <w:r w:rsidR="008C0743">
              <w:rPr>
                <w:rFonts w:ascii="Arial" w:hAnsi="Arial" w:cs="Arial"/>
                <w:bCs/>
                <w:lang w:val="ro-MD"/>
              </w:rPr>
              <w:t xml:space="preserve"> (a se vedea </w:t>
            </w:r>
            <w:r w:rsidR="00EA2E93">
              <w:rPr>
                <w:rFonts w:ascii="Arial" w:hAnsi="Arial" w:cs="Arial"/>
                <w:bCs/>
                <w:lang w:val="ro-MD"/>
              </w:rPr>
              <w:t>F</w:t>
            </w:r>
            <w:r w:rsidR="008C0743">
              <w:rPr>
                <w:rFonts w:ascii="Arial" w:hAnsi="Arial" w:cs="Arial"/>
                <w:bCs/>
                <w:lang w:val="ro-MD"/>
              </w:rPr>
              <w:t>igura 1)</w:t>
            </w:r>
            <w:r w:rsidRPr="00C404C9">
              <w:rPr>
                <w:rFonts w:ascii="Arial" w:hAnsi="Arial" w:cs="Arial"/>
                <w:bCs/>
                <w:lang w:val="ro-MD"/>
              </w:rPr>
              <w:t xml:space="preserve">. </w:t>
            </w:r>
          </w:p>
          <w:p w14:paraId="7EE12142" w14:textId="77777777" w:rsidR="008C0743" w:rsidRDefault="008C0743" w:rsidP="00C404C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  <w:p w14:paraId="514E71D2" w14:textId="4A27C542" w:rsidR="00F214A2" w:rsidRDefault="00F214A2" w:rsidP="00C404C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</w:tc>
      </w:tr>
    </w:tbl>
    <w:p w14:paraId="455DE149" w14:textId="74736190" w:rsidR="00AC530A" w:rsidRPr="00AC530A" w:rsidRDefault="00AC530A" w:rsidP="00AC530A">
      <w:pPr>
        <w:jc w:val="center"/>
        <w:rPr>
          <w:rFonts w:ascii="Arial" w:hAnsi="Arial" w:cs="Arial"/>
          <w:i/>
          <w:iCs/>
          <w:lang w:val="ro-RO"/>
        </w:rPr>
      </w:pPr>
      <w:r>
        <w:rPr>
          <w:rFonts w:ascii="Arial" w:hAnsi="Arial" w:cs="Arial"/>
          <w:lang w:val="ro-RO"/>
        </w:rPr>
        <w:t>(</w:t>
      </w:r>
      <w:r>
        <w:rPr>
          <w:rFonts w:ascii="Arial" w:hAnsi="Arial" w:cs="Arial"/>
          <w:i/>
          <w:iCs/>
          <w:lang w:val="ro-RO"/>
        </w:rPr>
        <w:t>continuă)</w:t>
      </w:r>
    </w:p>
    <w:p w14:paraId="1F234AE2" w14:textId="2ED54EB5" w:rsidR="00AC530A" w:rsidRDefault="00AC530A">
      <w:pPr>
        <w:rPr>
          <w:rFonts w:ascii="Arial" w:hAnsi="Arial" w:cs="Arial"/>
        </w:rPr>
      </w:pPr>
    </w:p>
    <w:p w14:paraId="4CB929A3" w14:textId="157C825B" w:rsidR="00AC530A" w:rsidRDefault="00AC530A">
      <w:pPr>
        <w:rPr>
          <w:rFonts w:ascii="Arial" w:hAnsi="Arial" w:cs="Arial"/>
        </w:rPr>
      </w:pPr>
    </w:p>
    <w:p w14:paraId="4FD67550" w14:textId="77777777" w:rsidR="00D84026" w:rsidRDefault="00D84026">
      <w:pPr>
        <w:widowControl/>
        <w:autoSpaceDE/>
        <w:autoSpaceDN/>
        <w:adjustRightInd/>
        <w:rPr>
          <w:rFonts w:ascii="Arial" w:hAnsi="Arial" w:cs="Arial"/>
          <w:b/>
          <w:bCs/>
          <w:lang w:val="ro-RO"/>
        </w:rPr>
      </w:pPr>
      <w:r>
        <w:rPr>
          <w:rFonts w:ascii="Arial" w:hAnsi="Arial" w:cs="Arial"/>
          <w:b/>
          <w:bCs/>
          <w:lang w:val="ro-RO"/>
        </w:rPr>
        <w:br w:type="page"/>
      </w:r>
    </w:p>
    <w:p w14:paraId="64A1910F" w14:textId="747BE393" w:rsidR="00AC530A" w:rsidRPr="00AC530A" w:rsidRDefault="00AC530A" w:rsidP="00AB2F63">
      <w:pPr>
        <w:jc w:val="center"/>
        <w:rPr>
          <w:rFonts w:ascii="Arial" w:hAnsi="Arial" w:cs="Arial"/>
          <w:lang w:val="ro-RO"/>
        </w:rPr>
      </w:pPr>
      <w:r w:rsidRPr="00AB2F63">
        <w:rPr>
          <w:rFonts w:ascii="Arial" w:hAnsi="Arial" w:cs="Arial"/>
          <w:b/>
          <w:bCs/>
          <w:lang w:val="ro-RO"/>
        </w:rPr>
        <w:lastRenderedPageBreak/>
        <w:t>Tabelul 1</w:t>
      </w:r>
      <w:r>
        <w:rPr>
          <w:rFonts w:ascii="Arial" w:hAnsi="Arial" w:cs="Arial"/>
          <w:lang w:val="ro-RO"/>
        </w:rPr>
        <w:t xml:space="preserve"> (</w:t>
      </w:r>
      <w:r w:rsidR="00AB2F63">
        <w:rPr>
          <w:rFonts w:ascii="Arial" w:hAnsi="Arial" w:cs="Arial"/>
          <w:i/>
          <w:iCs/>
          <w:lang w:val="ro-RO"/>
        </w:rPr>
        <w:t>continuare</w:t>
      </w:r>
      <w:r>
        <w:rPr>
          <w:rFonts w:ascii="Arial" w:hAnsi="Arial" w:cs="Arial"/>
          <w:lang w:val="ro-RO"/>
        </w:rPr>
        <w:t>)</w:t>
      </w:r>
    </w:p>
    <w:p w14:paraId="278812AD" w14:textId="1F8E5823" w:rsidR="00AC530A" w:rsidRDefault="00AC530A">
      <w:pPr>
        <w:rPr>
          <w:rFonts w:ascii="Arial" w:hAnsi="Arial" w:cs="Arial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838"/>
        <w:gridCol w:w="3544"/>
        <w:gridCol w:w="3679"/>
      </w:tblGrid>
      <w:tr w:rsidR="00AB2F63" w14:paraId="5176B756" w14:textId="77777777" w:rsidTr="00F637AF">
        <w:trPr>
          <w:trHeight w:val="433"/>
        </w:trPr>
        <w:tc>
          <w:tcPr>
            <w:tcW w:w="1838" w:type="dxa"/>
            <w:vMerge w:val="restart"/>
          </w:tcPr>
          <w:p w14:paraId="39291EC2" w14:textId="0DE42F0F" w:rsidR="00AB2F63" w:rsidRDefault="00AB2F63" w:rsidP="00F637AF">
            <w:pPr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/>
                <w:lang w:val="ro-MD"/>
              </w:rPr>
              <w:t>M</w:t>
            </w:r>
            <w:r w:rsidRPr="00130290">
              <w:rPr>
                <w:rFonts w:ascii="Arial" w:hAnsi="Arial" w:cs="Arial"/>
                <w:b/>
                <w:lang w:val="ro-MD"/>
              </w:rPr>
              <w:t xml:space="preserve">ateriale </w:t>
            </w:r>
            <w:r w:rsidR="00EA2E93">
              <w:rPr>
                <w:rFonts w:ascii="Arial" w:hAnsi="Arial" w:cs="Arial"/>
                <w:b/>
                <w:lang w:val="ro-MD"/>
              </w:rPr>
              <w:t>ș</w:t>
            </w:r>
            <w:r w:rsidRPr="00130290">
              <w:rPr>
                <w:rFonts w:ascii="Arial" w:hAnsi="Arial" w:cs="Arial"/>
                <w:b/>
                <w:lang w:val="ro-MD"/>
              </w:rPr>
              <w:t>i metode de execu</w:t>
            </w:r>
            <w:r w:rsidR="00EA2E93">
              <w:rPr>
                <w:rFonts w:ascii="Arial" w:hAnsi="Arial" w:cs="Arial"/>
                <w:b/>
                <w:lang w:val="ro-MD"/>
              </w:rPr>
              <w:t>ț</w:t>
            </w:r>
            <w:r w:rsidRPr="00130290">
              <w:rPr>
                <w:rFonts w:ascii="Arial" w:hAnsi="Arial" w:cs="Arial"/>
                <w:b/>
                <w:lang w:val="ro-MD"/>
              </w:rPr>
              <w:t>ie</w:t>
            </w:r>
            <w:r>
              <w:rPr>
                <w:rFonts w:ascii="Arial" w:hAnsi="Arial" w:cs="Arial"/>
                <w:b/>
                <w:lang w:val="ro-MD"/>
              </w:rPr>
              <w:t xml:space="preserve"> generale</w:t>
            </w:r>
          </w:p>
        </w:tc>
        <w:tc>
          <w:tcPr>
            <w:tcW w:w="7223" w:type="dxa"/>
            <w:gridSpan w:val="2"/>
            <w:vAlign w:val="center"/>
          </w:tcPr>
          <w:p w14:paraId="798DD6CF" w14:textId="76BE831C" w:rsidR="00AB2F63" w:rsidRPr="00A259A8" w:rsidRDefault="00AB2F63" w:rsidP="00F637AF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/>
                <w:lang w:val="ro-MD"/>
              </w:rPr>
            </w:pPr>
            <w:r w:rsidRPr="00A259A8">
              <w:rPr>
                <w:rFonts w:ascii="Arial" w:hAnsi="Arial" w:cs="Arial"/>
                <w:b/>
                <w:lang w:val="ro-MD"/>
              </w:rPr>
              <w:t>Tipul îmbrăcămin</w:t>
            </w:r>
            <w:r w:rsidR="00EA2E93">
              <w:rPr>
                <w:rFonts w:ascii="Arial" w:hAnsi="Arial" w:cs="Arial"/>
                <w:b/>
                <w:lang w:val="ro-MD"/>
              </w:rPr>
              <w:t>ț</w:t>
            </w:r>
            <w:r w:rsidRPr="00A259A8">
              <w:rPr>
                <w:rFonts w:ascii="Arial" w:hAnsi="Arial" w:cs="Arial"/>
                <w:b/>
                <w:lang w:val="ro-MD"/>
              </w:rPr>
              <w:t>ii</w:t>
            </w:r>
          </w:p>
        </w:tc>
      </w:tr>
      <w:tr w:rsidR="00AB2F63" w14:paraId="0EB974DD" w14:textId="77777777" w:rsidTr="00F637AF">
        <w:tc>
          <w:tcPr>
            <w:tcW w:w="1838" w:type="dxa"/>
            <w:vMerge/>
          </w:tcPr>
          <w:p w14:paraId="52644D0F" w14:textId="77777777" w:rsidR="00AB2F63" w:rsidRDefault="00AB2F63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</w:tc>
        <w:tc>
          <w:tcPr>
            <w:tcW w:w="3544" w:type="dxa"/>
            <w:vAlign w:val="center"/>
          </w:tcPr>
          <w:p w14:paraId="6CED2B16" w14:textId="1CAD9E13" w:rsidR="00AB2F63" w:rsidRPr="00A259A8" w:rsidRDefault="00AB2F63" w:rsidP="00F637AF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/>
                <w:lang w:val="ro-MD"/>
              </w:rPr>
            </w:pPr>
            <w:r w:rsidRPr="00A259A8">
              <w:rPr>
                <w:rFonts w:ascii="Arial" w:hAnsi="Arial" w:cs="Arial"/>
                <w:b/>
                <w:lang w:val="ro-MD"/>
              </w:rPr>
              <w:t>Din beton de ciment tradi</w:t>
            </w:r>
            <w:r w:rsidR="00EA2E93">
              <w:rPr>
                <w:rFonts w:ascii="Arial" w:hAnsi="Arial" w:cs="Arial"/>
                <w:b/>
                <w:lang w:val="ro-MD"/>
              </w:rPr>
              <w:t>ț</w:t>
            </w:r>
            <w:r w:rsidRPr="00A259A8">
              <w:rPr>
                <w:rFonts w:ascii="Arial" w:hAnsi="Arial" w:cs="Arial"/>
                <w:b/>
                <w:lang w:val="ro-MD"/>
              </w:rPr>
              <w:t>ional</w:t>
            </w:r>
          </w:p>
        </w:tc>
        <w:tc>
          <w:tcPr>
            <w:tcW w:w="3679" w:type="dxa"/>
            <w:vAlign w:val="center"/>
          </w:tcPr>
          <w:p w14:paraId="619AE7BF" w14:textId="77777777" w:rsidR="00AB2F63" w:rsidRPr="00A259A8" w:rsidRDefault="00AB2F63" w:rsidP="00F637AF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/>
                <w:lang w:val="ro-MD"/>
              </w:rPr>
            </w:pPr>
            <w:r w:rsidRPr="00A259A8">
              <w:rPr>
                <w:rFonts w:ascii="Arial" w:hAnsi="Arial" w:cs="Arial"/>
                <w:b/>
                <w:lang w:val="ro-MD"/>
              </w:rPr>
              <w:t>Din RCC</w:t>
            </w:r>
          </w:p>
        </w:tc>
      </w:tr>
      <w:tr w:rsidR="00F214A2" w:rsidRPr="00F13FF9" w14:paraId="4B1EDF8F" w14:textId="77777777" w:rsidTr="00A259A8">
        <w:tc>
          <w:tcPr>
            <w:tcW w:w="1838" w:type="dxa"/>
          </w:tcPr>
          <w:p w14:paraId="210FDBFC" w14:textId="31371A38" w:rsidR="00F214A2" w:rsidRDefault="008C0743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8C0743">
              <w:rPr>
                <w:rFonts w:ascii="Arial" w:hAnsi="Arial" w:cs="Arial"/>
                <w:bCs/>
                <w:lang w:val="ro-MD"/>
              </w:rPr>
              <w:t>Lucrabilitate</w:t>
            </w:r>
          </w:p>
        </w:tc>
        <w:tc>
          <w:tcPr>
            <w:tcW w:w="3544" w:type="dxa"/>
          </w:tcPr>
          <w:p w14:paraId="78771AB3" w14:textId="1782E57B" w:rsidR="00F214A2" w:rsidRDefault="008C0743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8C0743">
              <w:rPr>
                <w:rFonts w:ascii="Arial" w:hAnsi="Arial" w:cs="Arial"/>
                <w:bCs/>
                <w:lang w:val="ro-MD"/>
              </w:rPr>
              <w:t>Amestecul este plastic</w:t>
            </w:r>
            <w:r w:rsidR="00D6108A">
              <w:rPr>
                <w:rFonts w:ascii="Arial" w:hAnsi="Arial" w:cs="Arial"/>
                <w:bCs/>
                <w:lang w:val="ro-MD"/>
              </w:rPr>
              <w:t>,</w:t>
            </w:r>
            <w:r w:rsidRPr="008C0743">
              <w:rPr>
                <w:rFonts w:ascii="Arial" w:hAnsi="Arial" w:cs="Arial"/>
                <w:bCs/>
                <w:lang w:val="ro-MD"/>
              </w:rPr>
              <w:t xml:space="preserve"> fluid</w:t>
            </w:r>
            <w:r w:rsidR="00D6108A" w:rsidRPr="008C0743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="00D6108A" w:rsidRPr="008C0743">
              <w:rPr>
                <w:rFonts w:ascii="Arial" w:hAnsi="Arial" w:cs="Arial"/>
                <w:bCs/>
                <w:lang w:val="ro-MD"/>
              </w:rPr>
              <w:t>i relativ rigid</w:t>
            </w:r>
            <w:r w:rsidR="00D6108A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D6108A" w:rsidRPr="008C0743">
              <w:rPr>
                <w:rFonts w:ascii="Arial" w:hAnsi="Arial" w:cs="Arial"/>
                <w:bCs/>
                <w:lang w:val="ro-MD"/>
              </w:rPr>
              <w:t>(</w:t>
            </w:r>
            <w:r w:rsidR="00D6108A">
              <w:rPr>
                <w:rFonts w:ascii="Arial" w:hAnsi="Arial" w:cs="Arial"/>
                <w:bCs/>
                <w:lang w:val="ro-MD"/>
              </w:rPr>
              <w:t>tasarea</w:t>
            </w:r>
            <w:r w:rsidR="00D6108A" w:rsidRPr="008C0743">
              <w:rPr>
                <w:rFonts w:ascii="Arial" w:hAnsi="Arial" w:cs="Arial"/>
                <w:bCs/>
                <w:lang w:val="ro-MD"/>
              </w:rPr>
              <w:t xml:space="preserve"> de aproximativ 5,1 cm)</w:t>
            </w:r>
            <w:r w:rsidRPr="008C0743">
              <w:rPr>
                <w:rFonts w:ascii="Arial" w:hAnsi="Arial" w:cs="Arial"/>
                <w:bCs/>
                <w:lang w:val="ro-MD"/>
              </w:rPr>
              <w:t>, astfel încât poat</w:t>
            </w:r>
            <w:r>
              <w:rPr>
                <w:rFonts w:ascii="Arial" w:hAnsi="Arial" w:cs="Arial"/>
                <w:bCs/>
                <w:lang w:val="ro-MD"/>
              </w:rPr>
              <w:t>e</w:t>
            </w:r>
            <w:r w:rsidRPr="008C0743">
              <w:rPr>
                <w:rFonts w:ascii="Arial" w:hAnsi="Arial" w:cs="Arial"/>
                <w:bCs/>
                <w:lang w:val="ro-MD"/>
              </w:rPr>
              <w:t xml:space="preserve"> fi </w:t>
            </w:r>
            <w:r w:rsidR="00E10DFA">
              <w:rPr>
                <w:rFonts w:ascii="Arial" w:hAnsi="Arial" w:cs="Arial"/>
                <w:bCs/>
                <w:lang w:val="ro-MD"/>
              </w:rPr>
              <w:t xml:space="preserve">distribuit </w:t>
            </w:r>
            <w:r w:rsidRPr="008C0743">
              <w:rPr>
                <w:rFonts w:ascii="Arial" w:hAnsi="Arial" w:cs="Arial"/>
                <w:bCs/>
                <w:lang w:val="ro-MD"/>
              </w:rPr>
              <w:t xml:space="preserve">de </w:t>
            </w:r>
            <w:r w:rsidR="00E10DFA">
              <w:rPr>
                <w:rFonts w:ascii="Arial" w:hAnsi="Arial" w:cs="Arial"/>
                <w:bCs/>
                <w:lang w:val="ro-MD"/>
              </w:rPr>
              <w:t>finisor</w:t>
            </w:r>
            <w:r>
              <w:rPr>
                <w:rFonts w:ascii="Arial" w:hAnsi="Arial" w:cs="Arial"/>
                <w:bCs/>
                <w:lang w:val="ro-MD"/>
              </w:rPr>
              <w:t xml:space="preserve"> </w:t>
            </w:r>
            <w:r w:rsidRPr="00D332AC">
              <w:rPr>
                <w:rFonts w:ascii="Arial" w:hAnsi="Arial" w:cs="Arial"/>
                <w:bCs/>
                <w:lang w:val="ro-MD"/>
              </w:rPr>
              <w:t xml:space="preserve">de 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>c</w:t>
            </w:r>
            <w:r w:rsidR="00D332AC">
              <w:rPr>
                <w:rFonts w:ascii="Arial" w:hAnsi="Arial" w:cs="Arial"/>
                <w:bCs/>
                <w:lang w:val="ro-MD"/>
              </w:rPr>
              <w:t>iment</w:t>
            </w:r>
            <w:r w:rsidRPr="008C0743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D6108A">
              <w:rPr>
                <w:rFonts w:ascii="Arial" w:hAnsi="Arial" w:cs="Arial"/>
                <w:bCs/>
                <w:lang w:val="ro-MD"/>
              </w:rPr>
              <w:t>cu</w:t>
            </w:r>
            <w:r w:rsidRPr="008C0743">
              <w:rPr>
                <w:rFonts w:ascii="Arial" w:hAnsi="Arial" w:cs="Arial"/>
                <w:bCs/>
                <w:lang w:val="ro-MD"/>
              </w:rPr>
              <w:t xml:space="preserve"> păstra</w:t>
            </w:r>
            <w:r w:rsidR="00D6108A">
              <w:rPr>
                <w:rFonts w:ascii="Arial" w:hAnsi="Arial" w:cs="Arial"/>
                <w:bCs/>
                <w:lang w:val="ro-MD"/>
              </w:rPr>
              <w:t>rea</w:t>
            </w:r>
            <w:r w:rsidRPr="008C0743">
              <w:rPr>
                <w:rFonts w:ascii="Arial" w:hAnsi="Arial" w:cs="Arial"/>
                <w:bCs/>
                <w:lang w:val="ro-MD"/>
              </w:rPr>
              <w:t xml:space="preserve"> form</w:t>
            </w:r>
            <w:r w:rsidR="00D6108A">
              <w:rPr>
                <w:rFonts w:ascii="Arial" w:hAnsi="Arial" w:cs="Arial"/>
                <w:bCs/>
                <w:lang w:val="ro-MD"/>
              </w:rPr>
              <w:t>ei</w:t>
            </w:r>
            <w:r w:rsidRPr="008C0743">
              <w:rPr>
                <w:rFonts w:ascii="Arial" w:hAnsi="Arial" w:cs="Arial"/>
                <w:bCs/>
                <w:lang w:val="ro-MD"/>
              </w:rPr>
              <w:t>.</w:t>
            </w:r>
          </w:p>
        </w:tc>
        <w:tc>
          <w:tcPr>
            <w:tcW w:w="3679" w:type="dxa"/>
          </w:tcPr>
          <w:p w14:paraId="0C484229" w14:textId="07C6A343" w:rsidR="00F214A2" w:rsidRDefault="00D6108A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D6108A">
              <w:rPr>
                <w:rFonts w:ascii="Arial" w:hAnsi="Arial" w:cs="Arial"/>
                <w:bCs/>
                <w:lang w:val="ro-MD"/>
              </w:rPr>
              <w:t>Amestecul are consisten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D6108A">
              <w:rPr>
                <w:rFonts w:ascii="Arial" w:hAnsi="Arial" w:cs="Arial"/>
                <w:bCs/>
                <w:lang w:val="ro-MD"/>
              </w:rPr>
              <w:t xml:space="preserve">a agregatelor umede, </w:t>
            </w:r>
            <w:r w:rsidR="00563ECF">
              <w:rPr>
                <w:rFonts w:ascii="Arial" w:hAnsi="Arial" w:cs="Arial"/>
                <w:bCs/>
                <w:lang w:val="ro-MD"/>
              </w:rPr>
              <w:t>cu granulozitatea</w:t>
            </w:r>
            <w:r w:rsidRPr="00D6108A">
              <w:rPr>
                <w:rFonts w:ascii="Arial" w:hAnsi="Arial" w:cs="Arial"/>
                <w:bCs/>
                <w:lang w:val="ro-MD"/>
              </w:rPr>
              <w:t xml:space="preserve"> dens</w:t>
            </w:r>
            <w:r w:rsidR="00563ECF">
              <w:rPr>
                <w:rFonts w:ascii="Arial" w:hAnsi="Arial" w:cs="Arial"/>
                <w:bCs/>
                <w:lang w:val="ro-MD"/>
              </w:rPr>
              <w:t>ă</w:t>
            </w:r>
            <w:r w:rsidRPr="00D6108A">
              <w:rPr>
                <w:rFonts w:ascii="Arial" w:hAnsi="Arial" w:cs="Arial"/>
                <w:bCs/>
                <w:lang w:val="ro-MD"/>
              </w:rPr>
              <w:t xml:space="preserve">. Amestecul </w:t>
            </w:r>
            <w:r w:rsidR="00563ECF" w:rsidRPr="00D6108A">
              <w:rPr>
                <w:rFonts w:ascii="Arial" w:hAnsi="Arial" w:cs="Arial"/>
                <w:bCs/>
                <w:lang w:val="ro-MD"/>
              </w:rPr>
              <w:t xml:space="preserve">RCC </w:t>
            </w:r>
            <w:r w:rsidRPr="00D6108A">
              <w:rPr>
                <w:rFonts w:ascii="Arial" w:hAnsi="Arial" w:cs="Arial"/>
                <w:bCs/>
                <w:lang w:val="ro-MD"/>
              </w:rPr>
              <w:t xml:space="preserve">relativ uscat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Pr="00D6108A">
              <w:rPr>
                <w:rFonts w:ascii="Arial" w:hAnsi="Arial" w:cs="Arial"/>
                <w:bCs/>
                <w:lang w:val="ro-MD"/>
              </w:rPr>
              <w:t>i rigid (</w:t>
            </w:r>
            <w:r w:rsidR="00563ECF">
              <w:rPr>
                <w:rFonts w:ascii="Arial" w:hAnsi="Arial" w:cs="Arial"/>
                <w:bCs/>
                <w:lang w:val="ro-MD"/>
              </w:rPr>
              <w:t>cu tasarea</w:t>
            </w:r>
            <w:r w:rsidRPr="00D6108A">
              <w:rPr>
                <w:rFonts w:ascii="Arial" w:hAnsi="Arial" w:cs="Arial"/>
                <w:bCs/>
                <w:lang w:val="ro-MD"/>
              </w:rPr>
              <w:t xml:space="preserve"> zero) nu este suficient de fluid pentru a fi </w:t>
            </w:r>
            <w:r w:rsidR="00E10DFA">
              <w:rPr>
                <w:rFonts w:ascii="Arial" w:hAnsi="Arial" w:cs="Arial"/>
                <w:bCs/>
                <w:lang w:val="ro-MD"/>
              </w:rPr>
              <w:t xml:space="preserve">distribuit </w:t>
            </w:r>
            <w:r w:rsidR="00E10DFA" w:rsidRPr="008C0743">
              <w:rPr>
                <w:rFonts w:ascii="Arial" w:hAnsi="Arial" w:cs="Arial"/>
                <w:bCs/>
                <w:lang w:val="ro-MD"/>
              </w:rPr>
              <w:t xml:space="preserve">de </w:t>
            </w:r>
            <w:r w:rsidR="00E10DFA">
              <w:rPr>
                <w:rFonts w:ascii="Arial" w:hAnsi="Arial" w:cs="Arial"/>
                <w:bCs/>
                <w:lang w:val="ro-MD"/>
              </w:rPr>
              <w:t>finisor</w:t>
            </w:r>
            <w:r w:rsidR="00E10DFA" w:rsidRPr="00D6108A">
              <w:rPr>
                <w:rFonts w:ascii="Arial" w:hAnsi="Arial" w:cs="Arial"/>
                <w:bCs/>
                <w:lang w:val="ro-MD"/>
              </w:rPr>
              <w:t xml:space="preserve"> </w:t>
            </w:r>
            <w:r w:rsidRPr="00D6108A">
              <w:rPr>
                <w:rFonts w:ascii="Arial" w:hAnsi="Arial" w:cs="Arial"/>
                <w:bCs/>
                <w:lang w:val="ro-MD"/>
              </w:rPr>
              <w:t>tradi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D6108A">
              <w:rPr>
                <w:rFonts w:ascii="Arial" w:hAnsi="Arial" w:cs="Arial"/>
                <w:bCs/>
                <w:lang w:val="ro-MD"/>
              </w:rPr>
              <w:t>ionale de beton.</w:t>
            </w:r>
          </w:p>
        </w:tc>
      </w:tr>
      <w:tr w:rsidR="00F214A2" w:rsidRPr="00F13FF9" w14:paraId="4D193812" w14:textId="77777777" w:rsidTr="00A259A8">
        <w:tc>
          <w:tcPr>
            <w:tcW w:w="1838" w:type="dxa"/>
          </w:tcPr>
          <w:p w14:paraId="7A73416B" w14:textId="2518ADF9" w:rsidR="00F214A2" w:rsidRPr="007B5429" w:rsidRDefault="007B5429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  <w:lang w:val="ro-RO"/>
              </w:rPr>
              <w:t>Realizarea î</w:t>
            </w:r>
            <w:proofErr w:type="spellStart"/>
            <w:r w:rsidR="00563ECF">
              <w:rPr>
                <w:rFonts w:ascii="Arial" w:hAnsi="Arial" w:cs="Arial"/>
                <w:bCs/>
                <w:lang w:val="ro-MD"/>
              </w:rPr>
              <w:t>mbrăcămin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563ECF">
              <w:rPr>
                <w:rFonts w:ascii="Arial" w:hAnsi="Arial" w:cs="Arial"/>
                <w:bCs/>
                <w:lang w:val="ro-MD"/>
              </w:rPr>
              <w:t>i</w:t>
            </w:r>
            <w:r>
              <w:rPr>
                <w:rFonts w:ascii="Arial" w:hAnsi="Arial" w:cs="Arial"/>
                <w:bCs/>
                <w:lang w:val="ro-MD"/>
              </w:rPr>
              <w:t>i</w:t>
            </w:r>
            <w:proofErr w:type="spellEnd"/>
          </w:p>
        </w:tc>
        <w:tc>
          <w:tcPr>
            <w:tcW w:w="3544" w:type="dxa"/>
          </w:tcPr>
          <w:p w14:paraId="32A1A939" w14:textId="58FCB3E9" w:rsidR="00F214A2" w:rsidRDefault="00D332AC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D332AC">
              <w:rPr>
                <w:rFonts w:ascii="Arial" w:hAnsi="Arial" w:cs="Arial"/>
                <w:bCs/>
                <w:lang w:val="ro-MD"/>
              </w:rPr>
              <w:t>Amestecul este plasat înaintea un</w:t>
            </w:r>
            <w:r>
              <w:rPr>
                <w:rFonts w:ascii="Arial" w:hAnsi="Arial" w:cs="Arial"/>
                <w:bCs/>
                <w:lang w:val="ro-MD"/>
              </w:rPr>
              <w:t>u</w:t>
            </w:r>
            <w:r w:rsidRPr="00D332AC">
              <w:rPr>
                <w:rFonts w:ascii="Arial" w:hAnsi="Arial" w:cs="Arial"/>
                <w:bCs/>
                <w:lang w:val="ro-MD"/>
              </w:rPr>
              <w:t xml:space="preserve">i </w:t>
            </w:r>
            <w:r w:rsidR="00E10DFA">
              <w:rPr>
                <w:rFonts w:ascii="Arial" w:hAnsi="Arial" w:cs="Arial"/>
                <w:bCs/>
                <w:lang w:val="ro-MD"/>
              </w:rPr>
              <w:t>finisor</w:t>
            </w:r>
            <w:r w:rsidRPr="00D332AC">
              <w:rPr>
                <w:rFonts w:ascii="Arial" w:hAnsi="Arial" w:cs="Arial"/>
                <w:bCs/>
                <w:lang w:val="ro-MD"/>
              </w:rPr>
              <w:t xml:space="preserve"> cu </w:t>
            </w:r>
            <w:r>
              <w:rPr>
                <w:rFonts w:ascii="Arial" w:hAnsi="Arial" w:cs="Arial"/>
                <w:bCs/>
                <w:lang w:val="ro-MD"/>
              </w:rPr>
              <w:t>cofraje</w:t>
            </w:r>
            <w:r w:rsidRPr="00D332AC">
              <w:rPr>
                <w:rFonts w:ascii="Arial" w:hAnsi="Arial" w:cs="Arial"/>
                <w:bCs/>
                <w:lang w:val="ro-MD"/>
              </w:rPr>
              <w:t xml:space="preserve"> glisante, care apoi </w:t>
            </w:r>
            <w:r w:rsidR="00544976">
              <w:rPr>
                <w:rFonts w:ascii="Arial" w:hAnsi="Arial" w:cs="Arial"/>
                <w:bCs/>
                <w:lang w:val="ro-RO"/>
              </w:rPr>
              <w:t>o</w:t>
            </w:r>
            <w:r w:rsidRPr="00D332AC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  <w:lang w:val="ro-MD"/>
              </w:rPr>
              <w:t>repartizează</w:t>
            </w:r>
            <w:r w:rsidRPr="00D332AC">
              <w:rPr>
                <w:rFonts w:ascii="Arial" w:hAnsi="Arial" w:cs="Arial"/>
                <w:bCs/>
                <w:lang w:val="ro-MD"/>
              </w:rPr>
              <w:t xml:space="preserve">, </w:t>
            </w:r>
            <w:r w:rsidR="00544976">
              <w:rPr>
                <w:rFonts w:ascii="Arial" w:hAnsi="Arial" w:cs="Arial"/>
                <w:bCs/>
                <w:lang w:val="ro-RO"/>
              </w:rPr>
              <w:t>o</w:t>
            </w:r>
            <w:r>
              <w:rPr>
                <w:rFonts w:ascii="Arial" w:hAnsi="Arial" w:cs="Arial"/>
                <w:bCs/>
                <w:lang w:val="ro-MD"/>
              </w:rPr>
              <w:t xml:space="preserve"> </w:t>
            </w:r>
            <w:r w:rsidRPr="00D332AC">
              <w:rPr>
                <w:rFonts w:ascii="Arial" w:hAnsi="Arial" w:cs="Arial"/>
                <w:bCs/>
                <w:lang w:val="ro-MD"/>
              </w:rPr>
              <w:t xml:space="preserve">nivelează, </w:t>
            </w:r>
            <w:r w:rsidR="00544976">
              <w:rPr>
                <w:rFonts w:ascii="Arial" w:hAnsi="Arial" w:cs="Arial"/>
                <w:bCs/>
                <w:lang w:val="ro-RO"/>
              </w:rPr>
              <w:t>o</w:t>
            </w:r>
            <w:r w:rsidRPr="00D332AC">
              <w:rPr>
                <w:rFonts w:ascii="Arial" w:hAnsi="Arial" w:cs="Arial"/>
                <w:bCs/>
                <w:lang w:val="ro-MD"/>
              </w:rPr>
              <w:t xml:space="preserve"> consolidează prin vibra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D332AC">
              <w:rPr>
                <w:rFonts w:ascii="Arial" w:hAnsi="Arial" w:cs="Arial"/>
                <w:bCs/>
                <w:lang w:val="ro-MD"/>
              </w:rPr>
              <w:t>ii.</w:t>
            </w:r>
          </w:p>
        </w:tc>
        <w:tc>
          <w:tcPr>
            <w:tcW w:w="3679" w:type="dxa"/>
          </w:tcPr>
          <w:p w14:paraId="7EE5B337" w14:textId="2F261A7B" w:rsidR="00F214A2" w:rsidRDefault="000A56CB" w:rsidP="00292F78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ro-MD"/>
              </w:rPr>
              <w:t>De regulă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 xml:space="preserve">, amestecul RCC este </w:t>
            </w:r>
            <w:r w:rsidR="002B70D1">
              <w:rPr>
                <w:rFonts w:ascii="Arial" w:hAnsi="Arial" w:cs="Arial"/>
                <w:bCs/>
                <w:lang w:val="ro-MD"/>
              </w:rPr>
              <w:t>distribuit</w:t>
            </w:r>
            <w:r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 xml:space="preserve">cu </w:t>
            </w:r>
            <w:r>
              <w:rPr>
                <w:rFonts w:ascii="Arial" w:hAnsi="Arial" w:cs="Arial"/>
                <w:bCs/>
                <w:lang w:val="ro-MD"/>
              </w:rPr>
              <w:t xml:space="preserve">un </w:t>
            </w:r>
            <w:r w:rsidR="002B70D1">
              <w:rPr>
                <w:rFonts w:ascii="Arial" w:hAnsi="Arial" w:cs="Arial"/>
                <w:bCs/>
                <w:lang w:val="ro-MD"/>
              </w:rPr>
              <w:t>repartizator-finisor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  <w:lang w:val="ro-MD"/>
              </w:rPr>
              <w:t>de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 xml:space="preserve"> asfalt autopropulsat, de mare capacitate, utilizând o </w:t>
            </w:r>
            <w:r w:rsidR="002B70D1">
              <w:rPr>
                <w:rFonts w:ascii="Arial" w:hAnsi="Arial" w:cs="Arial"/>
                <w:bCs/>
                <w:lang w:val="ro-MD"/>
              </w:rPr>
              <w:t>grindă finisoare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 xml:space="preserve">, pentru </w:t>
            </w:r>
            <w:r w:rsidR="00292F78">
              <w:rPr>
                <w:rFonts w:ascii="Arial" w:hAnsi="Arial" w:cs="Arial"/>
                <w:bCs/>
                <w:lang w:val="ro-MD"/>
              </w:rPr>
              <w:t xml:space="preserve">compactarea 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>ini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>ial</w:t>
            </w:r>
            <w:r w:rsidR="00292F78">
              <w:rPr>
                <w:rFonts w:ascii="Arial" w:hAnsi="Arial" w:cs="Arial"/>
                <w:bCs/>
                <w:lang w:val="ro-MD"/>
              </w:rPr>
              <w:t>ă a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 xml:space="preserve"> amestecul într-o </w:t>
            </w:r>
            <w:r w:rsidR="00292F78">
              <w:rPr>
                <w:rFonts w:ascii="Arial" w:hAnsi="Arial" w:cs="Arial"/>
                <w:bCs/>
                <w:lang w:val="ro-MD"/>
              </w:rPr>
              <w:t>dală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292F78">
              <w:rPr>
                <w:rFonts w:ascii="Arial" w:hAnsi="Arial" w:cs="Arial"/>
                <w:bCs/>
                <w:lang w:val="ro-MD"/>
              </w:rPr>
              <w:t>cu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 xml:space="preserve"> grosime uniformă. Aceste tipuri de </w:t>
            </w:r>
            <w:r w:rsidR="00292F78">
              <w:rPr>
                <w:rFonts w:ascii="Arial" w:hAnsi="Arial" w:cs="Arial"/>
                <w:bCs/>
                <w:lang w:val="ro-MD"/>
              </w:rPr>
              <w:t>repartizator-finisor</w:t>
            </w:r>
            <w:r w:rsidR="00292F78" w:rsidRPr="00D332AC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292F78">
              <w:rPr>
                <w:rFonts w:ascii="Arial" w:hAnsi="Arial" w:cs="Arial"/>
                <w:bCs/>
                <w:lang w:val="ro-MD"/>
              </w:rPr>
              <w:t>de</w:t>
            </w:r>
            <w:r w:rsidR="00292F78" w:rsidRPr="00D332AC">
              <w:rPr>
                <w:rFonts w:ascii="Arial" w:hAnsi="Arial" w:cs="Arial"/>
                <w:bCs/>
                <w:lang w:val="ro-MD"/>
              </w:rPr>
              <w:t xml:space="preserve"> asfalt 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>sunt esen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 xml:space="preserve">iale pentru o </w:t>
            </w:r>
            <w:r w:rsidR="00F329DE">
              <w:rPr>
                <w:rFonts w:ascii="Arial" w:hAnsi="Arial" w:cs="Arial"/>
                <w:bCs/>
                <w:lang w:val="ro-MD"/>
              </w:rPr>
              <w:t>execu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F329DE">
              <w:rPr>
                <w:rFonts w:ascii="Arial" w:hAnsi="Arial" w:cs="Arial"/>
                <w:bCs/>
                <w:lang w:val="ro-MD"/>
              </w:rPr>
              <w:t>ie</w:t>
            </w:r>
            <w:r w:rsidR="00053668" w:rsidRPr="00053668">
              <w:rPr>
                <w:rFonts w:ascii="Arial" w:hAnsi="Arial" w:cs="Arial"/>
                <w:bCs/>
                <w:lang w:val="en-US"/>
              </w:rPr>
              <w:t xml:space="preserve"> 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>calitat</w:t>
            </w:r>
            <w:r w:rsidR="00F329DE">
              <w:rPr>
                <w:rFonts w:ascii="Arial" w:hAnsi="Arial" w:cs="Arial"/>
                <w:bCs/>
                <w:lang w:val="ro-MD"/>
              </w:rPr>
              <w:t>ivă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 xml:space="preserve">, în special în </w:t>
            </w:r>
            <w:r w:rsidR="00F329DE">
              <w:rPr>
                <w:rFonts w:ascii="Arial" w:hAnsi="Arial" w:cs="Arial"/>
                <w:bCs/>
                <w:lang w:val="ro-MD"/>
              </w:rPr>
              <w:t>cazul îmbrăcămin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053668">
              <w:rPr>
                <w:rFonts w:ascii="Arial" w:hAnsi="Arial" w:cs="Arial"/>
                <w:bCs/>
                <w:lang w:val="ro-MD"/>
              </w:rPr>
              <w:t>i</w:t>
            </w:r>
            <w:r w:rsidR="00F329DE">
              <w:rPr>
                <w:rFonts w:ascii="Arial" w:hAnsi="Arial" w:cs="Arial"/>
                <w:bCs/>
                <w:lang w:val="ro-MD"/>
              </w:rPr>
              <w:t>lor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 xml:space="preserve"> groase. </w:t>
            </w:r>
            <w:r w:rsidR="00AB2E1A">
              <w:rPr>
                <w:rFonts w:ascii="Arial" w:hAnsi="Arial" w:cs="Arial"/>
                <w:bCs/>
                <w:lang w:val="ro-RO"/>
              </w:rPr>
              <w:t>Cofraj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 xml:space="preserve">ele nu sunt necesare. </w:t>
            </w:r>
            <w:r w:rsidR="0016489E">
              <w:rPr>
                <w:rFonts w:ascii="Arial" w:hAnsi="Arial" w:cs="Arial"/>
                <w:bCs/>
                <w:lang w:val="ro-MD"/>
              </w:rPr>
              <w:t xml:space="preserve">Amestec din 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 xml:space="preserve">RCC este de </w:t>
            </w:r>
            <w:r w:rsidR="00F329DE">
              <w:rPr>
                <w:rFonts w:ascii="Arial" w:hAnsi="Arial" w:cs="Arial"/>
                <w:bCs/>
                <w:lang w:val="ro-MD"/>
              </w:rPr>
              <w:t>regulă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F329DE">
              <w:rPr>
                <w:rFonts w:ascii="Arial" w:hAnsi="Arial" w:cs="Arial"/>
                <w:bCs/>
                <w:lang w:val="ro-MD"/>
              </w:rPr>
              <w:t>distribuit în strat cu grosime de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F329DE">
              <w:rPr>
                <w:rFonts w:ascii="Arial" w:hAnsi="Arial" w:cs="Arial"/>
                <w:bCs/>
                <w:lang w:val="ro-MD"/>
              </w:rPr>
              <w:t xml:space="preserve">la 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>15,2</w:t>
            </w:r>
            <w:r w:rsidR="00F329DE">
              <w:rPr>
                <w:rFonts w:ascii="Arial" w:hAnsi="Arial" w:cs="Arial"/>
                <w:bCs/>
                <w:lang w:val="ro-MD"/>
              </w:rPr>
              <w:t xml:space="preserve"> cm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 xml:space="preserve"> până la 20,3 cm (</w:t>
            </w:r>
            <w:r w:rsidR="00F329DE" w:rsidRPr="00D332AC">
              <w:rPr>
                <w:rFonts w:ascii="Arial" w:hAnsi="Arial" w:cs="Arial"/>
                <w:bCs/>
                <w:lang w:val="ro-MD"/>
              </w:rPr>
              <w:t xml:space="preserve">minim 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 xml:space="preserve">10,2 cm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 xml:space="preserve">i </w:t>
            </w:r>
            <w:r w:rsidR="00F329DE" w:rsidRPr="00D332AC">
              <w:rPr>
                <w:rFonts w:ascii="Arial" w:hAnsi="Arial" w:cs="Arial"/>
                <w:bCs/>
                <w:lang w:val="ro-MD"/>
              </w:rPr>
              <w:t xml:space="preserve">maxim </w:t>
            </w:r>
            <w:r w:rsidR="00D332AC" w:rsidRPr="00D332AC">
              <w:rPr>
                <w:rFonts w:ascii="Arial" w:hAnsi="Arial" w:cs="Arial"/>
                <w:bCs/>
                <w:lang w:val="ro-MD"/>
              </w:rPr>
              <w:t>25,4 cm).</w:t>
            </w:r>
          </w:p>
        </w:tc>
      </w:tr>
      <w:tr w:rsidR="00F214A2" w:rsidRPr="00F13FF9" w14:paraId="5A38797E" w14:textId="77777777" w:rsidTr="00A259A8">
        <w:tc>
          <w:tcPr>
            <w:tcW w:w="1838" w:type="dxa"/>
          </w:tcPr>
          <w:p w14:paraId="5B88E460" w14:textId="43870CC9" w:rsidR="00F214A2" w:rsidRDefault="00F329DE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F329DE">
              <w:rPr>
                <w:rFonts w:ascii="Arial" w:hAnsi="Arial" w:cs="Arial"/>
                <w:bCs/>
                <w:lang w:val="ro-MD"/>
              </w:rPr>
              <w:t>Consolidare (în primul rând eliminarea aerului neantrenat)</w:t>
            </w:r>
          </w:p>
        </w:tc>
        <w:tc>
          <w:tcPr>
            <w:tcW w:w="3544" w:type="dxa"/>
          </w:tcPr>
          <w:p w14:paraId="2DAE2EE9" w14:textId="087F5952" w:rsidR="00F214A2" w:rsidRDefault="006508D5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6508D5">
              <w:rPr>
                <w:rFonts w:ascii="Arial" w:hAnsi="Arial" w:cs="Arial"/>
                <w:bCs/>
                <w:lang w:val="ro-MD"/>
              </w:rPr>
              <w:t xml:space="preserve">Consolidarea are loc </w:t>
            </w:r>
            <w:r w:rsidR="00296EA2" w:rsidRPr="00296EA2">
              <w:rPr>
                <w:rFonts w:ascii="Arial" w:hAnsi="Arial" w:cs="Arial"/>
                <w:bCs/>
                <w:lang w:val="ro-MD"/>
              </w:rPr>
              <w:t>direct in masa betonului</w:t>
            </w:r>
            <w:r w:rsidRPr="006508D5">
              <w:rPr>
                <w:rFonts w:ascii="Arial" w:hAnsi="Arial" w:cs="Arial"/>
                <w:bCs/>
                <w:lang w:val="ro-MD"/>
              </w:rPr>
              <w:t>. Ini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6508D5">
              <w:rPr>
                <w:rFonts w:ascii="Arial" w:hAnsi="Arial" w:cs="Arial"/>
                <w:bCs/>
                <w:lang w:val="ro-MD"/>
              </w:rPr>
              <w:t xml:space="preserve">ial, vibratoarele interne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Pr="006508D5">
              <w:rPr>
                <w:rFonts w:ascii="Arial" w:hAnsi="Arial" w:cs="Arial"/>
                <w:bCs/>
                <w:lang w:val="ro-MD"/>
              </w:rPr>
              <w:t>i vibratoarele de suprafa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6508D5">
              <w:rPr>
                <w:rFonts w:ascii="Arial" w:hAnsi="Arial" w:cs="Arial"/>
                <w:bCs/>
                <w:lang w:val="ro-MD"/>
              </w:rPr>
              <w:t xml:space="preserve">ă </w:t>
            </w:r>
            <w:r>
              <w:rPr>
                <w:rFonts w:ascii="Arial" w:hAnsi="Arial" w:cs="Arial"/>
                <w:bCs/>
                <w:lang w:val="ro-MD"/>
              </w:rPr>
              <w:t>ale</w:t>
            </w:r>
            <w:r w:rsidRPr="006508D5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  <w:lang w:val="ro-MD"/>
              </w:rPr>
              <w:t>finisorului de beton</w:t>
            </w:r>
            <w:r w:rsidRPr="006508D5">
              <w:rPr>
                <w:rFonts w:ascii="Arial" w:hAnsi="Arial" w:cs="Arial"/>
                <w:bCs/>
                <w:lang w:val="ro-MD"/>
              </w:rPr>
              <w:t xml:space="preserve"> fluidizează betonul plastic, eliberând aer. După </w:t>
            </w:r>
            <w:r w:rsidR="00D10CD9">
              <w:rPr>
                <w:rFonts w:ascii="Arial" w:hAnsi="Arial" w:cs="Arial"/>
                <w:bCs/>
                <w:lang w:val="ro-MD"/>
              </w:rPr>
              <w:t>repartizarea</w:t>
            </w:r>
            <w:r w:rsidRPr="006508D5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D10CD9" w:rsidRPr="006508D5">
              <w:rPr>
                <w:rFonts w:ascii="Arial" w:hAnsi="Arial" w:cs="Arial"/>
                <w:bCs/>
                <w:lang w:val="ro-MD"/>
              </w:rPr>
              <w:t>betonul</w:t>
            </w:r>
            <w:r w:rsidR="00D10CD9">
              <w:rPr>
                <w:rFonts w:ascii="Arial" w:hAnsi="Arial" w:cs="Arial"/>
                <w:bCs/>
                <w:lang w:val="ro-MD"/>
              </w:rPr>
              <w:t>ui</w:t>
            </w:r>
            <w:r w:rsidR="00D10CD9" w:rsidRPr="006508D5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Pr="006508D5">
              <w:rPr>
                <w:rFonts w:ascii="Arial" w:hAnsi="Arial" w:cs="Arial"/>
                <w:bCs/>
                <w:lang w:val="ro-MD"/>
              </w:rPr>
              <w:t xml:space="preserve">i </w:t>
            </w:r>
            <w:r w:rsidR="00D10CD9">
              <w:rPr>
                <w:rFonts w:ascii="Arial" w:hAnsi="Arial" w:cs="Arial"/>
                <w:bCs/>
                <w:lang w:val="ro-MD"/>
              </w:rPr>
              <w:t xml:space="preserve">până la priza </w:t>
            </w:r>
            <w:r w:rsidRPr="006508D5">
              <w:rPr>
                <w:rFonts w:ascii="Arial" w:hAnsi="Arial" w:cs="Arial"/>
                <w:bCs/>
                <w:lang w:val="ro-MD"/>
              </w:rPr>
              <w:t>ini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6508D5">
              <w:rPr>
                <w:rFonts w:ascii="Arial" w:hAnsi="Arial" w:cs="Arial"/>
                <w:bCs/>
                <w:lang w:val="ro-MD"/>
              </w:rPr>
              <w:t xml:space="preserve">ială, are loc o </w:t>
            </w:r>
            <w:proofErr w:type="spellStart"/>
            <w:r w:rsidRPr="006508D5">
              <w:rPr>
                <w:rFonts w:ascii="Arial" w:hAnsi="Arial" w:cs="Arial"/>
                <w:bCs/>
                <w:lang w:val="ro-MD"/>
              </w:rPr>
              <w:t>o</w:t>
            </w:r>
            <w:proofErr w:type="spellEnd"/>
            <w:r w:rsidRPr="006508D5">
              <w:rPr>
                <w:rFonts w:ascii="Arial" w:hAnsi="Arial" w:cs="Arial"/>
                <w:bCs/>
                <w:lang w:val="ro-MD"/>
              </w:rPr>
              <w:t xml:space="preserve"> co</w:t>
            </w:r>
            <w:r w:rsidR="00391B0C">
              <w:rPr>
                <w:rFonts w:ascii="Arial" w:hAnsi="Arial" w:cs="Arial"/>
                <w:bCs/>
                <w:lang w:val="ro-MD"/>
              </w:rPr>
              <w:t>mpact</w:t>
            </w:r>
            <w:r w:rsidRPr="006508D5">
              <w:rPr>
                <w:rFonts w:ascii="Arial" w:hAnsi="Arial" w:cs="Arial"/>
                <w:bCs/>
                <w:lang w:val="ro-MD"/>
              </w:rPr>
              <w:t xml:space="preserve">are suplimentară </w:t>
            </w:r>
            <w:r w:rsidR="00391B0C">
              <w:rPr>
                <w:rFonts w:ascii="Arial" w:hAnsi="Arial" w:cs="Arial"/>
                <w:bCs/>
                <w:lang w:val="ro-MD"/>
              </w:rPr>
              <w:t xml:space="preserve">cauzată de </w:t>
            </w:r>
            <w:r w:rsidRPr="006508D5">
              <w:rPr>
                <w:rFonts w:ascii="Arial" w:hAnsi="Arial" w:cs="Arial"/>
                <w:bCs/>
                <w:lang w:val="ro-MD"/>
              </w:rPr>
              <w:t xml:space="preserve">prin </w:t>
            </w:r>
            <w:r w:rsidR="00391B0C">
              <w:rPr>
                <w:rFonts w:ascii="Arial" w:hAnsi="Arial" w:cs="Arial"/>
                <w:bCs/>
                <w:lang w:val="ro-MD"/>
              </w:rPr>
              <w:t>sedimentarea particulelor</w:t>
            </w:r>
            <w:r w:rsidRPr="006508D5">
              <w:rPr>
                <w:rFonts w:ascii="Arial" w:hAnsi="Arial" w:cs="Arial"/>
                <w:bCs/>
                <w:lang w:val="ro-MD"/>
              </w:rPr>
              <w:t xml:space="preserve"> solide (ciment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Pr="006508D5">
              <w:rPr>
                <w:rFonts w:ascii="Arial" w:hAnsi="Arial" w:cs="Arial"/>
                <w:bCs/>
                <w:lang w:val="ro-MD"/>
              </w:rPr>
              <w:t xml:space="preserve">i agregate)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Pr="006508D5">
              <w:rPr>
                <w:rFonts w:ascii="Arial" w:hAnsi="Arial" w:cs="Arial"/>
                <w:bCs/>
                <w:lang w:val="ro-MD"/>
              </w:rPr>
              <w:t xml:space="preserve">i </w:t>
            </w:r>
            <w:r w:rsidR="00391B0C">
              <w:rPr>
                <w:rFonts w:ascii="Arial" w:hAnsi="Arial" w:cs="Arial"/>
                <w:bCs/>
                <w:lang w:val="ro-MD"/>
              </w:rPr>
              <w:t>ridicarea</w:t>
            </w:r>
            <w:r w:rsidRPr="006508D5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391B0C" w:rsidRPr="006508D5">
              <w:rPr>
                <w:rFonts w:ascii="Arial" w:hAnsi="Arial" w:cs="Arial"/>
                <w:bCs/>
                <w:lang w:val="ro-MD"/>
              </w:rPr>
              <w:t>la suprafa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391B0C" w:rsidRPr="006508D5">
              <w:rPr>
                <w:rFonts w:ascii="Arial" w:hAnsi="Arial" w:cs="Arial"/>
                <w:bCs/>
                <w:lang w:val="ro-MD"/>
              </w:rPr>
              <w:t xml:space="preserve">ă </w:t>
            </w:r>
            <w:r w:rsidR="00391B0C">
              <w:rPr>
                <w:rFonts w:ascii="Arial" w:hAnsi="Arial" w:cs="Arial"/>
                <w:bCs/>
                <w:lang w:val="ro-MD"/>
              </w:rPr>
              <w:t xml:space="preserve">a </w:t>
            </w:r>
            <w:r w:rsidRPr="006508D5">
              <w:rPr>
                <w:rFonts w:ascii="Arial" w:hAnsi="Arial" w:cs="Arial"/>
                <w:bCs/>
                <w:lang w:val="ro-MD"/>
              </w:rPr>
              <w:t>apei (</w:t>
            </w:r>
            <w:r w:rsidR="002E30EE">
              <w:rPr>
                <w:rFonts w:ascii="Arial" w:hAnsi="Arial" w:cs="Arial"/>
                <w:bCs/>
                <w:lang w:val="ro-MD"/>
              </w:rPr>
              <w:t>infiltra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2E30EE">
              <w:rPr>
                <w:rFonts w:ascii="Arial" w:hAnsi="Arial" w:cs="Arial"/>
                <w:bCs/>
                <w:lang w:val="ro-MD"/>
              </w:rPr>
              <w:t>ie</w:t>
            </w:r>
            <w:r w:rsidRPr="006508D5">
              <w:rPr>
                <w:rFonts w:ascii="Arial" w:hAnsi="Arial" w:cs="Arial"/>
                <w:bCs/>
                <w:lang w:val="ro-MD"/>
              </w:rPr>
              <w:t>)</w:t>
            </w:r>
          </w:p>
        </w:tc>
        <w:tc>
          <w:tcPr>
            <w:tcW w:w="3679" w:type="dxa"/>
          </w:tcPr>
          <w:p w14:paraId="0E4A7A0A" w14:textId="21A1131C" w:rsidR="00F214A2" w:rsidRDefault="002E30EE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2E30EE">
              <w:rPr>
                <w:rFonts w:ascii="Arial" w:hAnsi="Arial" w:cs="Arial"/>
                <w:bCs/>
                <w:lang w:val="ro-MD"/>
              </w:rPr>
              <w:t xml:space="preserve">Consolidarea se realizează </w:t>
            </w:r>
            <w:r>
              <w:rPr>
                <w:rFonts w:ascii="Arial" w:hAnsi="Arial" w:cs="Arial"/>
                <w:bCs/>
                <w:lang w:val="ro-MD"/>
              </w:rPr>
              <w:t>din</w:t>
            </w:r>
            <w:r w:rsidRPr="002E30EE">
              <w:rPr>
                <w:rFonts w:ascii="Arial" w:hAnsi="Arial" w:cs="Arial"/>
                <w:bCs/>
                <w:lang w:val="ro-MD"/>
              </w:rPr>
              <w:t xml:space="preserve"> exterior prin compactarea betonului cu role, de </w:t>
            </w:r>
            <w:r>
              <w:rPr>
                <w:rFonts w:ascii="Arial" w:hAnsi="Arial" w:cs="Arial"/>
                <w:bCs/>
                <w:lang w:val="ro-MD"/>
              </w:rPr>
              <w:t>regulă</w:t>
            </w:r>
            <w:r w:rsidRPr="002E30EE">
              <w:rPr>
                <w:rFonts w:ascii="Arial" w:hAnsi="Arial" w:cs="Arial"/>
                <w:bCs/>
                <w:lang w:val="ro-MD"/>
              </w:rPr>
              <w:t xml:space="preserve"> în primele 60 de minute după amestecare (înainte </w:t>
            </w:r>
            <w:r>
              <w:rPr>
                <w:rFonts w:ascii="Arial" w:hAnsi="Arial" w:cs="Arial"/>
                <w:bCs/>
                <w:lang w:val="ro-MD"/>
              </w:rPr>
              <w:t xml:space="preserve">de </w:t>
            </w:r>
            <w:r w:rsidRPr="002E30EE">
              <w:rPr>
                <w:rFonts w:ascii="Arial" w:hAnsi="Arial" w:cs="Arial"/>
                <w:bCs/>
                <w:lang w:val="ro-MD"/>
              </w:rPr>
              <w:t>întăr</w:t>
            </w:r>
            <w:r>
              <w:rPr>
                <w:rFonts w:ascii="Arial" w:hAnsi="Arial" w:cs="Arial"/>
                <w:bCs/>
                <w:lang w:val="ro-MD"/>
              </w:rPr>
              <w:t xml:space="preserve">irea </w:t>
            </w:r>
            <w:r w:rsidRPr="002E30EE">
              <w:rPr>
                <w:rFonts w:ascii="Arial" w:hAnsi="Arial" w:cs="Arial"/>
                <w:bCs/>
                <w:lang w:val="ro-MD"/>
              </w:rPr>
              <w:t>past</w:t>
            </w:r>
            <w:r>
              <w:rPr>
                <w:rFonts w:ascii="Arial" w:hAnsi="Arial" w:cs="Arial"/>
                <w:bCs/>
                <w:lang w:val="ro-MD"/>
              </w:rPr>
              <w:t>ei</w:t>
            </w:r>
            <w:r w:rsidRPr="002E30EE">
              <w:rPr>
                <w:rFonts w:ascii="Arial" w:hAnsi="Arial" w:cs="Arial"/>
                <w:bCs/>
                <w:lang w:val="ro-MD"/>
              </w:rPr>
              <w:t>)</w:t>
            </w:r>
            <w:r w:rsidR="003F3228" w:rsidRPr="003F3228">
              <w:rPr>
                <w:rFonts w:ascii="Arial" w:hAnsi="Arial" w:cs="Arial"/>
                <w:bCs/>
                <w:lang w:val="en-US"/>
              </w:rPr>
              <w:t xml:space="preserve"> </w:t>
            </w:r>
            <w:r w:rsidR="003F3228" w:rsidRPr="0042764B">
              <w:rPr>
                <w:rFonts w:ascii="Arial" w:hAnsi="Arial" w:cs="Arial"/>
                <w:bCs/>
                <w:lang w:val="ro-MD"/>
              </w:rPr>
              <w:t xml:space="preserve">sau </w:t>
            </w:r>
            <w:proofErr w:type="spellStart"/>
            <w:r w:rsidR="003F3228" w:rsidRPr="0042764B">
              <w:rPr>
                <w:rFonts w:ascii="Arial" w:hAnsi="Arial" w:cs="Arial"/>
                <w:bCs/>
                <w:lang w:val="ro-MD"/>
              </w:rPr>
              <w:t>p</w:t>
            </w:r>
            <w:r w:rsidR="00EA2E93">
              <w:rPr>
                <w:rFonts w:ascii="Arial" w:hAnsi="Arial" w:cs="Arial"/>
                <w:bCs/>
                <w:lang w:val="ro-MD"/>
              </w:rPr>
              <w:t>â</w:t>
            </w:r>
            <w:r w:rsidR="003F3228" w:rsidRPr="0042764B">
              <w:rPr>
                <w:rFonts w:ascii="Arial" w:hAnsi="Arial" w:cs="Arial"/>
                <w:bCs/>
                <w:lang w:val="ro-MD"/>
              </w:rPr>
              <w:t>na</w:t>
            </w:r>
            <w:proofErr w:type="spellEnd"/>
            <w:r w:rsidR="003F3228" w:rsidRPr="0042764B">
              <w:rPr>
                <w:rFonts w:ascii="Arial" w:hAnsi="Arial" w:cs="Arial"/>
                <w:bCs/>
                <w:lang w:val="ro-MD"/>
              </w:rPr>
              <w:t xml:space="preserve"> la 2 ore prin introducerea in amestec a adausurilor prelungitoare de priză</w:t>
            </w:r>
            <w:r w:rsidRPr="0042764B">
              <w:rPr>
                <w:rFonts w:ascii="Arial" w:hAnsi="Arial" w:cs="Arial"/>
                <w:bCs/>
                <w:lang w:val="ro-MD"/>
              </w:rPr>
              <w:t>.</w:t>
            </w:r>
          </w:p>
        </w:tc>
      </w:tr>
      <w:tr w:rsidR="00F214A2" w14:paraId="5424D870" w14:textId="77777777" w:rsidTr="00A259A8">
        <w:tc>
          <w:tcPr>
            <w:tcW w:w="1838" w:type="dxa"/>
          </w:tcPr>
          <w:p w14:paraId="4399C8E4" w14:textId="5D238B14" w:rsidR="00F214A2" w:rsidRDefault="008C32B2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ro-MD"/>
              </w:rPr>
              <w:t>Finisare</w:t>
            </w:r>
          </w:p>
        </w:tc>
        <w:tc>
          <w:tcPr>
            <w:tcW w:w="3544" w:type="dxa"/>
          </w:tcPr>
          <w:p w14:paraId="7DBC9ECD" w14:textId="3C0A8B82" w:rsidR="00F214A2" w:rsidRDefault="008C32B2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8C32B2">
              <w:rPr>
                <w:rFonts w:ascii="Arial" w:hAnsi="Arial" w:cs="Arial"/>
                <w:bCs/>
                <w:lang w:val="ro-MD"/>
              </w:rPr>
              <w:t>Finisarea se realizează înainte de ini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8C32B2">
              <w:rPr>
                <w:rFonts w:ascii="Arial" w:hAnsi="Arial" w:cs="Arial"/>
                <w:bCs/>
                <w:lang w:val="ro-MD"/>
              </w:rPr>
              <w:t>i</w:t>
            </w:r>
            <w:r>
              <w:rPr>
                <w:rFonts w:ascii="Arial" w:hAnsi="Arial" w:cs="Arial"/>
                <w:bCs/>
                <w:lang w:val="ro-MD"/>
              </w:rPr>
              <w:t>erea prizei</w:t>
            </w:r>
            <w:r w:rsidRPr="008C32B2">
              <w:rPr>
                <w:rFonts w:ascii="Arial" w:hAnsi="Arial" w:cs="Arial"/>
                <w:bCs/>
                <w:lang w:val="ro-MD"/>
              </w:rPr>
              <w:t xml:space="preserve">. Betonul </w:t>
            </w:r>
            <w:r>
              <w:rPr>
                <w:rFonts w:ascii="Arial" w:hAnsi="Arial" w:cs="Arial"/>
                <w:bCs/>
                <w:lang w:val="ro-MD"/>
              </w:rPr>
              <w:t>tradi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>
              <w:rPr>
                <w:rFonts w:ascii="Arial" w:hAnsi="Arial" w:cs="Arial"/>
                <w:bCs/>
                <w:lang w:val="ro-MD"/>
              </w:rPr>
              <w:t>ional</w:t>
            </w:r>
            <w:r w:rsidRPr="008C32B2">
              <w:rPr>
                <w:rFonts w:ascii="Arial" w:hAnsi="Arial" w:cs="Arial"/>
                <w:bCs/>
                <w:lang w:val="ro-MD"/>
              </w:rPr>
              <w:t xml:space="preserve"> este de </w:t>
            </w:r>
            <w:r>
              <w:rPr>
                <w:rFonts w:ascii="Arial" w:hAnsi="Arial" w:cs="Arial"/>
                <w:bCs/>
                <w:lang w:val="ro-MD"/>
              </w:rPr>
              <w:t>regulă</w:t>
            </w:r>
            <w:r w:rsidRPr="008C32B2">
              <w:rPr>
                <w:rFonts w:ascii="Arial" w:hAnsi="Arial" w:cs="Arial"/>
                <w:bCs/>
                <w:lang w:val="ro-MD"/>
              </w:rPr>
              <w:t xml:space="preserve"> texturat mecanic pentru a îmbunătă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8C32B2">
              <w:rPr>
                <w:rFonts w:ascii="Arial" w:hAnsi="Arial" w:cs="Arial"/>
                <w:bCs/>
                <w:lang w:val="ro-MD"/>
              </w:rPr>
              <w:t>i frecarea.</w:t>
            </w:r>
          </w:p>
        </w:tc>
        <w:tc>
          <w:tcPr>
            <w:tcW w:w="3679" w:type="dxa"/>
          </w:tcPr>
          <w:p w14:paraId="482525B8" w14:textId="08E3FD6C" w:rsidR="00F214A2" w:rsidRDefault="008C32B2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8C32B2">
              <w:rPr>
                <w:rFonts w:ascii="Arial" w:hAnsi="Arial" w:cs="Arial"/>
                <w:bCs/>
                <w:lang w:val="ro-MD"/>
              </w:rPr>
              <w:t>De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Pr="008C32B2">
              <w:rPr>
                <w:rFonts w:ascii="Arial" w:hAnsi="Arial" w:cs="Arial"/>
                <w:bCs/>
                <w:lang w:val="ro-MD"/>
              </w:rPr>
              <w:t>i suprafa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8C32B2">
              <w:rPr>
                <w:rFonts w:ascii="Arial" w:hAnsi="Arial" w:cs="Arial"/>
                <w:bCs/>
                <w:lang w:val="ro-MD"/>
              </w:rPr>
              <w:t xml:space="preserve">a </w:t>
            </w:r>
            <w:r>
              <w:rPr>
                <w:rFonts w:ascii="Arial" w:hAnsi="Arial" w:cs="Arial"/>
                <w:bCs/>
                <w:lang w:val="ro-MD"/>
              </w:rPr>
              <w:t>îmbrăcămin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>
              <w:rPr>
                <w:rFonts w:ascii="Arial" w:hAnsi="Arial" w:cs="Arial"/>
                <w:bCs/>
                <w:lang w:val="ro-MD"/>
              </w:rPr>
              <w:t>ii din</w:t>
            </w:r>
            <w:r w:rsidRPr="008C32B2">
              <w:rPr>
                <w:rFonts w:ascii="Arial" w:hAnsi="Arial" w:cs="Arial"/>
                <w:bCs/>
                <w:lang w:val="ro-MD"/>
              </w:rPr>
              <w:t xml:space="preserve"> RCC are de </w:t>
            </w:r>
            <w:r>
              <w:rPr>
                <w:rFonts w:ascii="Arial" w:hAnsi="Arial" w:cs="Arial"/>
                <w:bCs/>
                <w:lang w:val="ro-MD"/>
              </w:rPr>
              <w:t>regulă</w:t>
            </w:r>
            <w:r w:rsidRPr="008C32B2">
              <w:rPr>
                <w:rFonts w:ascii="Arial" w:hAnsi="Arial" w:cs="Arial"/>
                <w:bCs/>
                <w:lang w:val="ro-MD"/>
              </w:rPr>
              <w:t xml:space="preserve"> o textură </w:t>
            </w:r>
            <w:r w:rsidR="00A22E6C">
              <w:rPr>
                <w:rFonts w:ascii="Arial" w:hAnsi="Arial" w:cs="Arial"/>
                <w:bCs/>
                <w:lang w:val="ro-MD"/>
              </w:rPr>
              <w:t xml:space="preserve">rugoasă </w:t>
            </w:r>
            <w:r w:rsidRPr="008C32B2">
              <w:rPr>
                <w:rFonts w:ascii="Arial" w:hAnsi="Arial" w:cs="Arial"/>
                <w:bCs/>
                <w:lang w:val="ro-MD"/>
              </w:rPr>
              <w:t>(</w:t>
            </w:r>
            <w:r w:rsidR="00A22E6C">
              <w:rPr>
                <w:rFonts w:ascii="Arial" w:hAnsi="Arial" w:cs="Arial"/>
                <w:bCs/>
                <w:lang w:val="ro-MD"/>
              </w:rPr>
              <w:t>similară</w:t>
            </w:r>
            <w:r w:rsidRPr="008C32B2">
              <w:rPr>
                <w:rFonts w:ascii="Arial" w:hAnsi="Arial" w:cs="Arial"/>
                <w:bCs/>
                <w:lang w:val="ro-MD"/>
              </w:rPr>
              <w:t xml:space="preserve"> cu </w:t>
            </w:r>
            <w:r w:rsidR="00A22E6C">
              <w:rPr>
                <w:rFonts w:ascii="Arial" w:hAnsi="Arial" w:cs="Arial"/>
                <w:bCs/>
                <w:lang w:val="ro-MD"/>
              </w:rPr>
              <w:t xml:space="preserve">cea din </w:t>
            </w:r>
            <w:r w:rsidRPr="008C32B2">
              <w:rPr>
                <w:rFonts w:ascii="Arial" w:hAnsi="Arial" w:cs="Arial"/>
                <w:bCs/>
                <w:lang w:val="ro-MD"/>
              </w:rPr>
              <w:t xml:space="preserve">asfalt), utilizarea agregatelor </w:t>
            </w:r>
            <w:r w:rsidR="00A22E6C">
              <w:rPr>
                <w:rFonts w:ascii="Arial" w:hAnsi="Arial" w:cs="Arial"/>
                <w:bCs/>
                <w:lang w:val="ro-MD"/>
              </w:rPr>
              <w:t>fine</w:t>
            </w:r>
            <w:r w:rsidRPr="008C32B2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Pr="008C32B2">
              <w:rPr>
                <w:rFonts w:ascii="Arial" w:hAnsi="Arial" w:cs="Arial"/>
                <w:bCs/>
                <w:lang w:val="ro-MD"/>
              </w:rPr>
              <w:t>i/sau a cimentului suplimentar poate crea o suprafa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8C32B2">
              <w:rPr>
                <w:rFonts w:ascii="Arial" w:hAnsi="Arial" w:cs="Arial"/>
                <w:bCs/>
                <w:lang w:val="ro-MD"/>
              </w:rPr>
              <w:t xml:space="preserve">ă mai densă (mai aproape de betonul </w:t>
            </w:r>
            <w:r w:rsidR="00A22E6C">
              <w:rPr>
                <w:rFonts w:ascii="Arial" w:hAnsi="Arial" w:cs="Arial"/>
                <w:bCs/>
                <w:lang w:val="ro-MD"/>
              </w:rPr>
              <w:t>tradi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A22E6C">
              <w:rPr>
                <w:rFonts w:ascii="Arial" w:hAnsi="Arial" w:cs="Arial"/>
                <w:bCs/>
                <w:lang w:val="ro-MD"/>
              </w:rPr>
              <w:t>ional</w:t>
            </w:r>
            <w:r w:rsidRPr="008C32B2">
              <w:rPr>
                <w:rFonts w:ascii="Arial" w:hAnsi="Arial" w:cs="Arial"/>
                <w:bCs/>
                <w:lang w:val="ro-MD"/>
              </w:rPr>
              <w:t xml:space="preserve">). RCC poate fi texturat prin </w:t>
            </w:r>
            <w:r w:rsidR="00A22E6C" w:rsidRPr="003F6089">
              <w:rPr>
                <w:rFonts w:ascii="Arial" w:hAnsi="Arial" w:cs="Arial"/>
                <w:lang w:val="ro-RO"/>
              </w:rPr>
              <w:t>strierea mecanizată</w:t>
            </w:r>
            <w:r w:rsidRPr="008C32B2">
              <w:rPr>
                <w:rFonts w:ascii="Arial" w:hAnsi="Arial" w:cs="Arial"/>
                <w:bCs/>
                <w:lang w:val="ro-MD"/>
              </w:rPr>
              <w:t xml:space="preserve"> cu diamant.</w:t>
            </w:r>
          </w:p>
        </w:tc>
      </w:tr>
      <w:tr w:rsidR="00F214A2" w:rsidRPr="00F13FF9" w14:paraId="4D03CFBD" w14:textId="77777777" w:rsidTr="00A259A8">
        <w:tc>
          <w:tcPr>
            <w:tcW w:w="1838" w:type="dxa"/>
          </w:tcPr>
          <w:p w14:paraId="24901D4D" w14:textId="2A8FA715" w:rsidR="00F214A2" w:rsidRDefault="00F53309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ro-MD"/>
              </w:rPr>
              <w:t>Hidratarea</w:t>
            </w:r>
          </w:p>
        </w:tc>
        <w:tc>
          <w:tcPr>
            <w:tcW w:w="3544" w:type="dxa"/>
          </w:tcPr>
          <w:p w14:paraId="47C0D9EE" w14:textId="4C3C6AF7" w:rsidR="00F214A2" w:rsidRDefault="00F53309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ro-MD"/>
              </w:rPr>
              <w:t>Hidratarea</w:t>
            </w:r>
            <w:r w:rsidR="004D1F49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4D1F49" w:rsidRPr="004D1F49">
              <w:rPr>
                <w:rFonts w:ascii="Arial" w:hAnsi="Arial" w:cs="Arial"/>
                <w:bCs/>
                <w:lang w:val="ro-MD"/>
              </w:rPr>
              <w:t xml:space="preserve">adecvată a amestecului de beton este </w:t>
            </w:r>
            <w:r w:rsidR="004D1F49">
              <w:rPr>
                <w:rFonts w:ascii="Arial" w:hAnsi="Arial" w:cs="Arial"/>
                <w:bCs/>
                <w:lang w:val="ro-MD"/>
              </w:rPr>
              <w:t>esen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4D1F49">
              <w:rPr>
                <w:rFonts w:ascii="Arial" w:hAnsi="Arial" w:cs="Arial"/>
                <w:bCs/>
                <w:lang w:val="ro-MD"/>
              </w:rPr>
              <w:t>ială</w:t>
            </w:r>
            <w:r w:rsidR="004D1F49" w:rsidRPr="004D1F49">
              <w:rPr>
                <w:rFonts w:ascii="Arial" w:hAnsi="Arial" w:cs="Arial"/>
                <w:bCs/>
                <w:lang w:val="ro-MD"/>
              </w:rPr>
              <w:t xml:space="preserve"> pentru durabilitatea </w:t>
            </w:r>
            <w:r w:rsidR="004D1F49">
              <w:rPr>
                <w:rFonts w:ascii="Arial" w:hAnsi="Arial" w:cs="Arial"/>
                <w:bCs/>
                <w:lang w:val="ro-MD"/>
              </w:rPr>
              <w:t>îmbrăcămin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4D1F49">
              <w:rPr>
                <w:rFonts w:ascii="Arial" w:hAnsi="Arial" w:cs="Arial"/>
                <w:bCs/>
                <w:lang w:val="ro-MD"/>
              </w:rPr>
              <w:t>ii</w:t>
            </w:r>
            <w:r w:rsidR="004D1F49" w:rsidRPr="004D1F49">
              <w:rPr>
                <w:rFonts w:ascii="Arial" w:hAnsi="Arial" w:cs="Arial"/>
                <w:bCs/>
                <w:lang w:val="ro-MD"/>
              </w:rPr>
              <w:t xml:space="preserve"> de beton. </w:t>
            </w:r>
            <w:r w:rsidR="00C350D9">
              <w:rPr>
                <w:rFonts w:ascii="Arial" w:hAnsi="Arial" w:cs="Arial"/>
                <w:bCs/>
                <w:lang w:val="ro-MD"/>
              </w:rPr>
              <w:t>Pentru h</w:t>
            </w:r>
            <w:r w:rsidR="00A717E6">
              <w:rPr>
                <w:rFonts w:ascii="Arial" w:hAnsi="Arial" w:cs="Arial"/>
                <w:bCs/>
                <w:lang w:val="ro-MD"/>
              </w:rPr>
              <w:t>idratare</w:t>
            </w:r>
            <w:r w:rsidR="004D1F49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C350D9">
              <w:rPr>
                <w:rFonts w:ascii="Arial" w:hAnsi="Arial" w:cs="Arial"/>
                <w:bCs/>
                <w:lang w:val="ro-MD"/>
              </w:rPr>
              <w:t>c</w:t>
            </w:r>
            <w:proofErr w:type="spellStart"/>
            <w:r w:rsidR="00C350D9">
              <w:rPr>
                <w:rFonts w:ascii="Arial" w:hAnsi="Arial" w:cs="Arial"/>
                <w:bCs/>
                <w:lang w:val="ro-RO"/>
              </w:rPr>
              <w:t>orectă</w:t>
            </w:r>
            <w:proofErr w:type="spellEnd"/>
            <w:r w:rsidR="00C350D9">
              <w:rPr>
                <w:rFonts w:ascii="Arial" w:hAnsi="Arial" w:cs="Arial"/>
                <w:bCs/>
                <w:lang w:val="ro-RO"/>
              </w:rPr>
              <w:t xml:space="preserve"> </w:t>
            </w:r>
            <w:r w:rsidR="004D1F49">
              <w:rPr>
                <w:rFonts w:ascii="Arial" w:hAnsi="Arial" w:cs="Arial"/>
                <w:bCs/>
                <w:lang w:val="ro-MD"/>
              </w:rPr>
              <w:t xml:space="preserve">este </w:t>
            </w:r>
            <w:r w:rsidR="00D16836">
              <w:rPr>
                <w:rFonts w:ascii="Arial" w:hAnsi="Arial" w:cs="Arial"/>
                <w:bCs/>
                <w:lang w:val="ro-MD"/>
              </w:rPr>
              <w:t>foart</w:t>
            </w:r>
            <w:r w:rsidR="00385FEA">
              <w:rPr>
                <w:rFonts w:ascii="Arial" w:hAnsi="Arial" w:cs="Arial"/>
                <w:bCs/>
                <w:lang w:val="ro-MD"/>
              </w:rPr>
              <w:t>e</w:t>
            </w:r>
            <w:r w:rsidR="00D16836">
              <w:rPr>
                <w:rFonts w:ascii="Arial" w:hAnsi="Arial" w:cs="Arial"/>
                <w:bCs/>
                <w:lang w:val="ro-MD"/>
              </w:rPr>
              <w:t xml:space="preserve"> important</w:t>
            </w:r>
            <w:r w:rsidR="00C350D9">
              <w:rPr>
                <w:rFonts w:ascii="Arial" w:hAnsi="Arial" w:cs="Arial"/>
                <w:bCs/>
                <w:lang w:val="ro-MD"/>
              </w:rPr>
              <w:t>ă</w:t>
            </w:r>
            <w:r w:rsidR="00D16836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C350D9">
              <w:rPr>
                <w:rFonts w:ascii="Arial" w:hAnsi="Arial" w:cs="Arial"/>
                <w:bCs/>
                <w:lang w:val="ro-MD"/>
              </w:rPr>
              <w:t xml:space="preserve">tratarea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="00C350D9">
              <w:rPr>
                <w:rFonts w:ascii="Arial" w:hAnsi="Arial" w:cs="Arial"/>
                <w:bCs/>
                <w:lang w:val="ro-MD"/>
              </w:rPr>
              <w:t>i protejarea</w:t>
            </w:r>
            <w:r w:rsidR="00D16836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4D1F49" w:rsidRPr="004D1F49">
              <w:rPr>
                <w:rFonts w:ascii="Arial" w:hAnsi="Arial" w:cs="Arial"/>
                <w:bCs/>
                <w:lang w:val="ro-MD"/>
              </w:rPr>
              <w:t>betonului</w:t>
            </w:r>
            <w:r w:rsidR="00D16836">
              <w:rPr>
                <w:rFonts w:ascii="Arial" w:hAnsi="Arial" w:cs="Arial"/>
                <w:bCs/>
                <w:lang w:val="ro-MD"/>
              </w:rPr>
              <w:t>.</w:t>
            </w:r>
          </w:p>
        </w:tc>
        <w:tc>
          <w:tcPr>
            <w:tcW w:w="3679" w:type="dxa"/>
          </w:tcPr>
          <w:p w14:paraId="4C7559D3" w14:textId="6D498685" w:rsidR="00F214A2" w:rsidRDefault="00A717E6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ro-MD"/>
              </w:rPr>
              <w:t>Hidratarea</w:t>
            </w:r>
            <w:r w:rsidR="00D16836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D16836" w:rsidRPr="004D1F49">
              <w:rPr>
                <w:rFonts w:ascii="Arial" w:hAnsi="Arial" w:cs="Arial"/>
                <w:bCs/>
                <w:lang w:val="ro-MD"/>
              </w:rPr>
              <w:t xml:space="preserve">adecvată a amestecului </w:t>
            </w:r>
            <w:r w:rsidR="00D16836">
              <w:rPr>
                <w:rFonts w:ascii="Arial" w:hAnsi="Arial" w:cs="Arial"/>
                <w:bCs/>
                <w:lang w:val="ro-MD"/>
              </w:rPr>
              <w:t>RCC</w:t>
            </w:r>
            <w:r w:rsidR="00D16836" w:rsidRPr="004D1F49">
              <w:rPr>
                <w:rFonts w:ascii="Arial" w:hAnsi="Arial" w:cs="Arial"/>
                <w:bCs/>
                <w:lang w:val="ro-MD"/>
              </w:rPr>
              <w:t xml:space="preserve"> este </w:t>
            </w:r>
            <w:r w:rsidR="00D16836">
              <w:rPr>
                <w:rFonts w:ascii="Arial" w:hAnsi="Arial" w:cs="Arial"/>
                <w:bCs/>
                <w:lang w:val="ro-MD"/>
              </w:rPr>
              <w:t>esen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D16836">
              <w:rPr>
                <w:rFonts w:ascii="Arial" w:hAnsi="Arial" w:cs="Arial"/>
                <w:bCs/>
                <w:lang w:val="ro-MD"/>
              </w:rPr>
              <w:t>ială</w:t>
            </w:r>
            <w:r w:rsidR="00D16836" w:rsidRPr="004D1F49">
              <w:rPr>
                <w:rFonts w:ascii="Arial" w:hAnsi="Arial" w:cs="Arial"/>
                <w:bCs/>
                <w:lang w:val="ro-MD"/>
              </w:rPr>
              <w:t xml:space="preserve"> pentru durabilitatea pe termen lung a </w:t>
            </w:r>
            <w:r w:rsidR="00D16836">
              <w:rPr>
                <w:rFonts w:ascii="Arial" w:hAnsi="Arial" w:cs="Arial"/>
                <w:bCs/>
                <w:lang w:val="ro-MD"/>
              </w:rPr>
              <w:t>îmbrăcămin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D16836">
              <w:rPr>
                <w:rFonts w:ascii="Arial" w:hAnsi="Arial" w:cs="Arial"/>
                <w:bCs/>
                <w:lang w:val="ro-MD"/>
              </w:rPr>
              <w:t>ii</w:t>
            </w:r>
            <w:r w:rsidR="00D16836" w:rsidRPr="004D1F49">
              <w:rPr>
                <w:rFonts w:ascii="Arial" w:hAnsi="Arial" w:cs="Arial"/>
                <w:bCs/>
                <w:lang w:val="ro-MD"/>
              </w:rPr>
              <w:t xml:space="preserve"> de beton. </w:t>
            </w:r>
            <w:r w:rsidR="00BC429E">
              <w:rPr>
                <w:rFonts w:ascii="Arial" w:hAnsi="Arial" w:cs="Arial"/>
                <w:bCs/>
                <w:lang w:val="ro-MD"/>
              </w:rPr>
              <w:t>Pentru hidratare c</w:t>
            </w:r>
            <w:proofErr w:type="spellStart"/>
            <w:r w:rsidR="00BC429E">
              <w:rPr>
                <w:rFonts w:ascii="Arial" w:hAnsi="Arial" w:cs="Arial"/>
                <w:bCs/>
                <w:lang w:val="ro-RO"/>
              </w:rPr>
              <w:t>orectă</w:t>
            </w:r>
            <w:proofErr w:type="spellEnd"/>
            <w:r w:rsidR="00BC429E">
              <w:rPr>
                <w:rFonts w:ascii="Arial" w:hAnsi="Arial" w:cs="Arial"/>
                <w:bCs/>
                <w:lang w:val="ro-RO"/>
              </w:rPr>
              <w:t xml:space="preserve"> </w:t>
            </w:r>
            <w:r w:rsidR="00BC429E">
              <w:rPr>
                <w:rFonts w:ascii="Arial" w:hAnsi="Arial" w:cs="Arial"/>
                <w:bCs/>
                <w:lang w:val="ro-MD"/>
              </w:rPr>
              <w:t xml:space="preserve">este foarte </w:t>
            </w:r>
            <w:r w:rsidR="00BC429E" w:rsidRPr="00C43CF2">
              <w:rPr>
                <w:rFonts w:ascii="Arial" w:hAnsi="Arial" w:cs="Arial"/>
                <w:bCs/>
                <w:lang w:val="ro-MD"/>
              </w:rPr>
              <w:t xml:space="preserve">importantă tratarea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="00BC429E" w:rsidRPr="00C43CF2">
              <w:rPr>
                <w:rFonts w:ascii="Arial" w:hAnsi="Arial" w:cs="Arial"/>
                <w:bCs/>
                <w:lang w:val="ro-MD"/>
              </w:rPr>
              <w:t>i protejarea betonului</w:t>
            </w:r>
            <w:r w:rsidR="0042764B" w:rsidRPr="00C43CF2">
              <w:rPr>
                <w:rFonts w:ascii="Arial" w:hAnsi="Arial" w:cs="Arial"/>
                <w:bCs/>
                <w:lang w:val="en-US"/>
              </w:rPr>
              <w:t xml:space="preserve"> </w:t>
            </w:r>
            <w:r w:rsidR="0042764B" w:rsidRPr="00C43CF2">
              <w:rPr>
                <w:rFonts w:ascii="Arial" w:hAnsi="Arial" w:cs="Arial"/>
                <w:bCs/>
                <w:lang w:val="ro-MD"/>
              </w:rPr>
              <w:t>(în deosebi primele 7 zile)</w:t>
            </w:r>
            <w:r w:rsidR="00BC429E" w:rsidRPr="00C43CF2">
              <w:rPr>
                <w:rFonts w:ascii="Arial" w:hAnsi="Arial" w:cs="Arial"/>
                <w:bCs/>
                <w:lang w:val="ro-MD"/>
              </w:rPr>
              <w:t>.</w:t>
            </w:r>
          </w:p>
        </w:tc>
      </w:tr>
      <w:tr w:rsidR="00F214A2" w:rsidRPr="00F13FF9" w14:paraId="7EC69852" w14:textId="77777777" w:rsidTr="00A259A8">
        <w:tc>
          <w:tcPr>
            <w:tcW w:w="1838" w:type="dxa"/>
          </w:tcPr>
          <w:p w14:paraId="0DB601A3" w14:textId="69CE6F2A" w:rsidR="00F214A2" w:rsidRDefault="00D16836" w:rsidP="0095261D">
            <w:pPr>
              <w:widowControl/>
              <w:tabs>
                <w:tab w:val="left" w:pos="462"/>
              </w:tabs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ro-MD"/>
              </w:rPr>
              <w:t>Tratarea</w:t>
            </w:r>
            <w:r w:rsidR="0095261D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="0095261D">
              <w:rPr>
                <w:rFonts w:ascii="Arial" w:hAnsi="Arial" w:cs="Arial"/>
                <w:bCs/>
                <w:lang w:val="ro-MD"/>
              </w:rPr>
              <w:t>i protejarea</w:t>
            </w:r>
          </w:p>
        </w:tc>
        <w:tc>
          <w:tcPr>
            <w:tcW w:w="3544" w:type="dxa"/>
          </w:tcPr>
          <w:p w14:paraId="1A6991ED" w14:textId="18D8173A" w:rsidR="00F214A2" w:rsidRDefault="0095261D" w:rsidP="006F249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ro-MD"/>
              </w:rPr>
              <w:t>Este foarte important de ini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>
              <w:rPr>
                <w:rFonts w:ascii="Arial" w:hAnsi="Arial" w:cs="Arial"/>
                <w:bCs/>
                <w:lang w:val="ro-MD"/>
              </w:rPr>
              <w:t xml:space="preserve">iat tratarea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>
              <w:rPr>
                <w:rFonts w:ascii="Arial" w:hAnsi="Arial" w:cs="Arial"/>
                <w:bCs/>
                <w:lang w:val="ro-MD"/>
              </w:rPr>
              <w:t>i protejarea betonului</w:t>
            </w:r>
            <w:r w:rsidR="00553D6F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  <w:lang w:val="ro-MD"/>
              </w:rPr>
              <w:t xml:space="preserve">cât mai curând posibil după </w:t>
            </w:r>
            <w:r w:rsidR="00A717E6">
              <w:rPr>
                <w:rFonts w:ascii="Arial" w:hAnsi="Arial" w:cs="Arial"/>
                <w:bCs/>
                <w:lang w:val="ro-MD"/>
              </w:rPr>
              <w:t xml:space="preserve">repartizarea </w:t>
            </w:r>
            <w:r>
              <w:rPr>
                <w:rFonts w:ascii="Arial" w:hAnsi="Arial" w:cs="Arial"/>
                <w:bCs/>
                <w:lang w:val="ro-MD"/>
              </w:rPr>
              <w:t>acestuia</w:t>
            </w:r>
            <w:r w:rsidR="006F2499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D16836" w:rsidRPr="00D16836">
              <w:rPr>
                <w:rFonts w:ascii="Arial" w:hAnsi="Arial" w:cs="Arial"/>
                <w:bCs/>
                <w:lang w:val="ro-MD"/>
              </w:rPr>
              <w:t>pentru</w:t>
            </w:r>
            <w:r w:rsidR="006F2499">
              <w:rPr>
                <w:rFonts w:ascii="Arial" w:hAnsi="Arial" w:cs="Arial"/>
                <w:bCs/>
                <w:lang w:val="ro-MD"/>
              </w:rPr>
              <w:t xml:space="preserve"> a</w:t>
            </w:r>
            <w:r w:rsidR="00D16836" w:rsidRPr="00D16836">
              <w:rPr>
                <w:rFonts w:ascii="Arial" w:hAnsi="Arial" w:cs="Arial"/>
                <w:bCs/>
                <w:lang w:val="ro-MD"/>
              </w:rPr>
              <w:t xml:space="preserve"> control</w:t>
            </w:r>
            <w:r w:rsidR="00286915">
              <w:rPr>
                <w:rFonts w:ascii="Arial" w:hAnsi="Arial" w:cs="Arial"/>
                <w:bCs/>
                <w:lang w:val="ro-MD"/>
              </w:rPr>
              <w:t>a</w:t>
            </w:r>
            <w:r w:rsidR="00D16836" w:rsidRPr="00D16836">
              <w:rPr>
                <w:rFonts w:ascii="Arial" w:hAnsi="Arial" w:cs="Arial"/>
                <w:bCs/>
                <w:lang w:val="ro-MD"/>
              </w:rPr>
              <w:t xml:space="preserve"> evapor</w:t>
            </w:r>
            <w:r w:rsidR="00A717E6">
              <w:rPr>
                <w:rFonts w:ascii="Arial" w:hAnsi="Arial" w:cs="Arial"/>
                <w:bCs/>
                <w:lang w:val="ro-MD"/>
              </w:rPr>
              <w:t>area</w:t>
            </w:r>
            <w:r w:rsidR="00D16836" w:rsidRPr="00D16836">
              <w:rPr>
                <w:rFonts w:ascii="Arial" w:hAnsi="Arial" w:cs="Arial"/>
                <w:bCs/>
                <w:lang w:val="ro-MD"/>
              </w:rPr>
              <w:t xml:space="preserve"> apei de pe suprafa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D16836" w:rsidRPr="00D16836">
              <w:rPr>
                <w:rFonts w:ascii="Arial" w:hAnsi="Arial" w:cs="Arial"/>
                <w:bCs/>
                <w:lang w:val="ro-MD"/>
              </w:rPr>
              <w:t xml:space="preserve">a betonului, astfel încât </w:t>
            </w:r>
            <w:r w:rsidR="000D4349" w:rsidRPr="00D16836">
              <w:rPr>
                <w:rFonts w:ascii="Arial" w:hAnsi="Arial" w:cs="Arial"/>
                <w:bCs/>
                <w:lang w:val="ro-MD"/>
              </w:rPr>
              <w:t>ap</w:t>
            </w:r>
            <w:r w:rsidR="000D4349">
              <w:rPr>
                <w:rFonts w:ascii="Arial" w:hAnsi="Arial" w:cs="Arial"/>
                <w:bCs/>
                <w:lang w:val="ro-MD"/>
              </w:rPr>
              <w:t>a</w:t>
            </w:r>
            <w:r w:rsidR="000D4349" w:rsidRPr="00D16836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D16836" w:rsidRPr="00D16836">
              <w:rPr>
                <w:rFonts w:ascii="Arial" w:hAnsi="Arial" w:cs="Arial"/>
                <w:bCs/>
                <w:lang w:val="ro-MD"/>
              </w:rPr>
              <w:t>să fie disponibilă pentru hidratarea ciment</w:t>
            </w:r>
            <w:r w:rsidR="000D4349">
              <w:rPr>
                <w:rFonts w:ascii="Arial" w:hAnsi="Arial" w:cs="Arial"/>
                <w:bCs/>
                <w:lang w:val="ro-MD"/>
              </w:rPr>
              <w:t>ului</w:t>
            </w:r>
            <w:r w:rsidR="00D16836" w:rsidRPr="00D16836">
              <w:rPr>
                <w:rFonts w:ascii="Arial" w:hAnsi="Arial" w:cs="Arial"/>
                <w:bCs/>
                <w:lang w:val="ro-MD"/>
              </w:rPr>
              <w:t xml:space="preserve">, </w:t>
            </w:r>
            <w:r w:rsidR="00A131F6" w:rsidRPr="00C31E6C">
              <w:rPr>
                <w:rFonts w:ascii="Arial" w:hAnsi="Arial" w:cs="Arial"/>
                <w:bCs/>
                <w:lang w:val="ro-MD"/>
              </w:rPr>
              <w:t xml:space="preserve">ceea </w:t>
            </w:r>
            <w:r w:rsidR="00A131F6">
              <w:rPr>
                <w:rFonts w:ascii="Arial" w:hAnsi="Arial" w:cs="Arial"/>
                <w:bCs/>
                <w:lang w:val="ro-MD"/>
              </w:rPr>
              <w:t>ce conduce la formarea</w:t>
            </w:r>
            <w:r w:rsidR="00A131F6" w:rsidRPr="00C31E6C">
              <w:rPr>
                <w:rFonts w:ascii="Arial" w:hAnsi="Arial" w:cs="Arial"/>
                <w:bCs/>
                <w:lang w:val="ro-MD"/>
              </w:rPr>
              <w:t xml:space="preserve"> past</w:t>
            </w:r>
            <w:r w:rsidR="00A131F6">
              <w:rPr>
                <w:rFonts w:ascii="Arial" w:hAnsi="Arial" w:cs="Arial"/>
                <w:bCs/>
                <w:lang w:val="ro-MD"/>
              </w:rPr>
              <w:t>ei</w:t>
            </w:r>
            <w:r w:rsidR="00A131F6" w:rsidRPr="00C31E6C">
              <w:rPr>
                <w:rFonts w:ascii="Arial" w:hAnsi="Arial" w:cs="Arial"/>
                <w:bCs/>
                <w:lang w:val="ro-MD"/>
              </w:rPr>
              <w:t xml:space="preserve"> puternic întărit</w:t>
            </w:r>
            <w:r w:rsidR="00A131F6">
              <w:rPr>
                <w:rFonts w:ascii="Arial" w:hAnsi="Arial" w:cs="Arial"/>
                <w:bCs/>
                <w:lang w:val="ro-MD"/>
              </w:rPr>
              <w:t>e</w:t>
            </w:r>
            <w:r w:rsidR="00A131F6" w:rsidRPr="00C31E6C">
              <w:rPr>
                <w:rFonts w:ascii="Arial" w:hAnsi="Arial" w:cs="Arial"/>
                <w:bCs/>
                <w:lang w:val="ro-MD"/>
              </w:rPr>
              <w:t xml:space="preserve"> care leagă particulele de agregat.</w:t>
            </w:r>
          </w:p>
        </w:tc>
        <w:tc>
          <w:tcPr>
            <w:tcW w:w="3679" w:type="dxa"/>
          </w:tcPr>
          <w:p w14:paraId="5F0FDE0E" w14:textId="6B73ECE6" w:rsidR="00F214A2" w:rsidRDefault="003F247C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B372CA">
              <w:rPr>
                <w:rFonts w:ascii="Arial" w:hAnsi="Arial" w:cs="Arial"/>
                <w:bCs/>
                <w:lang w:val="ro-MD"/>
              </w:rPr>
              <w:t>Tratarea si protejarea betonului trebuie s</w:t>
            </w:r>
            <w:r w:rsidR="00EA2E93">
              <w:rPr>
                <w:rFonts w:ascii="Arial" w:hAnsi="Arial" w:cs="Arial"/>
                <w:bCs/>
                <w:lang w:val="ro-MD"/>
              </w:rPr>
              <w:t>ă</w:t>
            </w:r>
            <w:r w:rsidRPr="00B372CA">
              <w:rPr>
                <w:rFonts w:ascii="Arial" w:hAnsi="Arial" w:cs="Arial"/>
                <w:bCs/>
                <w:lang w:val="ro-MD"/>
              </w:rPr>
              <w:t xml:space="preserve"> înceap</w:t>
            </w:r>
            <w:r w:rsidR="00EA2E93">
              <w:rPr>
                <w:rFonts w:ascii="Arial" w:hAnsi="Arial" w:cs="Arial"/>
                <w:bCs/>
                <w:lang w:val="ro-MD"/>
              </w:rPr>
              <w:t>ă</w:t>
            </w:r>
            <w:r w:rsidRPr="00B372CA">
              <w:rPr>
                <w:rFonts w:ascii="Arial" w:hAnsi="Arial" w:cs="Arial"/>
                <w:bCs/>
                <w:lang w:val="ro-MD"/>
              </w:rPr>
              <w:t xml:space="preserve"> cât mai curând posibil dup</w:t>
            </w:r>
            <w:r w:rsidR="00EA2E93">
              <w:rPr>
                <w:rFonts w:ascii="Arial" w:hAnsi="Arial" w:cs="Arial"/>
                <w:bCs/>
                <w:lang w:val="ro-MD"/>
              </w:rPr>
              <w:t>ă</w:t>
            </w:r>
            <w:r w:rsidRPr="00B372CA">
              <w:rPr>
                <w:rFonts w:ascii="Arial" w:hAnsi="Arial" w:cs="Arial"/>
                <w:bCs/>
                <w:lang w:val="ro-MD"/>
              </w:rPr>
              <w:t xml:space="preserve"> compactare.</w:t>
            </w:r>
            <w:r w:rsidR="00C31E6C" w:rsidRPr="00C31E6C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B372CA">
              <w:rPr>
                <w:rFonts w:ascii="Arial" w:hAnsi="Arial" w:cs="Arial"/>
                <w:bCs/>
                <w:lang w:val="ro-MD"/>
              </w:rPr>
              <w:t>Trebuie c</w:t>
            </w:r>
            <w:r w:rsidR="00C31E6C" w:rsidRPr="00C31E6C">
              <w:rPr>
                <w:rFonts w:ascii="Arial" w:hAnsi="Arial" w:cs="Arial"/>
                <w:bCs/>
                <w:lang w:val="ro-MD"/>
              </w:rPr>
              <w:t>ontrol</w:t>
            </w:r>
            <w:r w:rsidR="00B372CA">
              <w:rPr>
                <w:rFonts w:ascii="Arial" w:hAnsi="Arial" w:cs="Arial"/>
                <w:bCs/>
                <w:lang w:val="ro-MD"/>
              </w:rPr>
              <w:t xml:space="preserve">ată </w:t>
            </w:r>
            <w:r w:rsidR="00C31E6C" w:rsidRPr="00C31E6C">
              <w:rPr>
                <w:rFonts w:ascii="Arial" w:hAnsi="Arial" w:cs="Arial"/>
                <w:bCs/>
                <w:lang w:val="ro-MD"/>
              </w:rPr>
              <w:t>evaporarea apei de pe suprafa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C31E6C" w:rsidRPr="00C31E6C">
              <w:rPr>
                <w:rFonts w:ascii="Arial" w:hAnsi="Arial" w:cs="Arial"/>
                <w:bCs/>
                <w:lang w:val="ro-MD"/>
              </w:rPr>
              <w:t>a betonului, astfel încât aceasta să fie disponibilă pentru hidratarea ciment</w:t>
            </w:r>
            <w:r w:rsidR="00A131F6">
              <w:rPr>
                <w:rFonts w:ascii="Arial" w:hAnsi="Arial" w:cs="Arial"/>
                <w:bCs/>
                <w:lang w:val="ro-MD"/>
              </w:rPr>
              <w:t>ului</w:t>
            </w:r>
            <w:r w:rsidR="00C31E6C" w:rsidRPr="00C31E6C">
              <w:rPr>
                <w:rFonts w:ascii="Arial" w:hAnsi="Arial" w:cs="Arial"/>
                <w:bCs/>
                <w:lang w:val="ro-MD"/>
              </w:rPr>
              <w:t xml:space="preserve">, ceea </w:t>
            </w:r>
            <w:r w:rsidR="00A131F6">
              <w:rPr>
                <w:rFonts w:ascii="Arial" w:hAnsi="Arial" w:cs="Arial"/>
                <w:bCs/>
                <w:lang w:val="ro-MD"/>
              </w:rPr>
              <w:t>ce conduce la formarea</w:t>
            </w:r>
            <w:r w:rsidR="00C31E6C" w:rsidRPr="00C31E6C">
              <w:rPr>
                <w:rFonts w:ascii="Arial" w:hAnsi="Arial" w:cs="Arial"/>
                <w:bCs/>
                <w:lang w:val="ro-MD"/>
              </w:rPr>
              <w:t xml:space="preserve"> past</w:t>
            </w:r>
            <w:r w:rsidR="00A131F6">
              <w:rPr>
                <w:rFonts w:ascii="Arial" w:hAnsi="Arial" w:cs="Arial"/>
                <w:bCs/>
                <w:lang w:val="ro-MD"/>
              </w:rPr>
              <w:t>ei</w:t>
            </w:r>
            <w:r w:rsidR="00C31E6C" w:rsidRPr="00C31E6C">
              <w:rPr>
                <w:rFonts w:ascii="Arial" w:hAnsi="Arial" w:cs="Arial"/>
                <w:bCs/>
                <w:lang w:val="ro-MD"/>
              </w:rPr>
              <w:t xml:space="preserve"> puternic întărit</w:t>
            </w:r>
            <w:r w:rsidR="00A131F6">
              <w:rPr>
                <w:rFonts w:ascii="Arial" w:hAnsi="Arial" w:cs="Arial"/>
                <w:bCs/>
                <w:lang w:val="ro-MD"/>
              </w:rPr>
              <w:t>e</w:t>
            </w:r>
            <w:r w:rsidR="00C31E6C" w:rsidRPr="00C31E6C">
              <w:rPr>
                <w:rFonts w:ascii="Arial" w:hAnsi="Arial" w:cs="Arial"/>
                <w:bCs/>
                <w:lang w:val="ro-MD"/>
              </w:rPr>
              <w:t xml:space="preserve"> care leagă particulele de agregat.</w:t>
            </w:r>
          </w:p>
        </w:tc>
      </w:tr>
    </w:tbl>
    <w:p w14:paraId="64923771" w14:textId="3E94F179" w:rsidR="00AB2F63" w:rsidRDefault="00AB2F63" w:rsidP="00AB2F63">
      <w:pPr>
        <w:jc w:val="center"/>
        <w:rPr>
          <w:rFonts w:ascii="Arial" w:hAnsi="Arial" w:cs="Arial"/>
          <w:i/>
          <w:iCs/>
          <w:lang w:val="ro-RO"/>
        </w:rPr>
      </w:pPr>
      <w:r>
        <w:rPr>
          <w:rFonts w:ascii="Arial" w:hAnsi="Arial" w:cs="Arial"/>
          <w:lang w:val="ro-RO"/>
        </w:rPr>
        <w:t>(</w:t>
      </w:r>
      <w:r>
        <w:rPr>
          <w:rFonts w:ascii="Arial" w:hAnsi="Arial" w:cs="Arial"/>
          <w:i/>
          <w:iCs/>
          <w:lang w:val="ro-RO"/>
        </w:rPr>
        <w:t>continuă)</w:t>
      </w:r>
    </w:p>
    <w:p w14:paraId="7342F900" w14:textId="77777777" w:rsidR="00D84026" w:rsidRDefault="00D84026">
      <w:pPr>
        <w:widowControl/>
        <w:autoSpaceDE/>
        <w:autoSpaceDN/>
        <w:adjustRightInd/>
        <w:rPr>
          <w:rFonts w:ascii="Arial" w:hAnsi="Arial" w:cs="Arial"/>
          <w:b/>
          <w:bCs/>
          <w:lang w:val="ro-RO"/>
        </w:rPr>
      </w:pPr>
      <w:r>
        <w:rPr>
          <w:rFonts w:ascii="Arial" w:hAnsi="Arial" w:cs="Arial"/>
          <w:b/>
          <w:bCs/>
          <w:lang w:val="ro-RO"/>
        </w:rPr>
        <w:br w:type="page"/>
      </w:r>
    </w:p>
    <w:p w14:paraId="5122E895" w14:textId="715F6217" w:rsidR="00AB2F63" w:rsidRPr="00AC530A" w:rsidRDefault="00AB2F63" w:rsidP="00AB2F63">
      <w:pPr>
        <w:jc w:val="center"/>
        <w:rPr>
          <w:rFonts w:ascii="Arial" w:hAnsi="Arial" w:cs="Arial"/>
          <w:lang w:val="ro-RO"/>
        </w:rPr>
      </w:pPr>
      <w:r w:rsidRPr="00AB2F63">
        <w:rPr>
          <w:rFonts w:ascii="Arial" w:hAnsi="Arial" w:cs="Arial"/>
          <w:b/>
          <w:bCs/>
          <w:lang w:val="ro-RO"/>
        </w:rPr>
        <w:lastRenderedPageBreak/>
        <w:t>Tabelul 1</w:t>
      </w:r>
      <w:r>
        <w:rPr>
          <w:rFonts w:ascii="Arial" w:hAnsi="Arial" w:cs="Arial"/>
          <w:lang w:val="ro-RO"/>
        </w:rPr>
        <w:t xml:space="preserve"> (</w:t>
      </w:r>
      <w:r w:rsidRPr="00AC530A">
        <w:rPr>
          <w:rFonts w:ascii="Arial" w:hAnsi="Arial" w:cs="Arial"/>
          <w:i/>
          <w:iCs/>
          <w:lang w:val="ro-RO"/>
        </w:rPr>
        <w:t>sfâr</w:t>
      </w:r>
      <w:r w:rsidR="00EA2E93">
        <w:rPr>
          <w:rFonts w:ascii="Arial" w:hAnsi="Arial" w:cs="Arial"/>
          <w:i/>
          <w:iCs/>
          <w:lang w:val="ro-RO"/>
        </w:rPr>
        <w:t>ș</w:t>
      </w:r>
      <w:r w:rsidRPr="00AC530A">
        <w:rPr>
          <w:rFonts w:ascii="Arial" w:hAnsi="Arial" w:cs="Arial"/>
          <w:i/>
          <w:iCs/>
          <w:lang w:val="ro-RO"/>
        </w:rPr>
        <w:t>it</w:t>
      </w:r>
      <w:r>
        <w:rPr>
          <w:rFonts w:ascii="Arial" w:hAnsi="Arial" w:cs="Arial"/>
          <w:lang w:val="ro-RO"/>
        </w:rPr>
        <w:t>)</w:t>
      </w:r>
    </w:p>
    <w:p w14:paraId="55DD2F95" w14:textId="2177477D" w:rsidR="00AB2F63" w:rsidRPr="00AB2F63" w:rsidRDefault="00AB2F63">
      <w:pPr>
        <w:rPr>
          <w:rFonts w:ascii="Arial" w:hAnsi="Arial" w:cs="Arial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838"/>
        <w:gridCol w:w="3544"/>
        <w:gridCol w:w="3679"/>
      </w:tblGrid>
      <w:tr w:rsidR="00AB2F63" w14:paraId="612A1A86" w14:textId="77777777" w:rsidTr="00F637AF">
        <w:trPr>
          <w:trHeight w:val="433"/>
        </w:trPr>
        <w:tc>
          <w:tcPr>
            <w:tcW w:w="1838" w:type="dxa"/>
            <w:vMerge w:val="restart"/>
          </w:tcPr>
          <w:p w14:paraId="4044291E" w14:textId="18A89952" w:rsidR="00AB2F63" w:rsidRDefault="00AB2F63" w:rsidP="00F637AF">
            <w:pPr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/>
                <w:lang w:val="ro-MD"/>
              </w:rPr>
              <w:t>M</w:t>
            </w:r>
            <w:r w:rsidRPr="00130290">
              <w:rPr>
                <w:rFonts w:ascii="Arial" w:hAnsi="Arial" w:cs="Arial"/>
                <w:b/>
                <w:lang w:val="ro-MD"/>
              </w:rPr>
              <w:t xml:space="preserve">ateriale </w:t>
            </w:r>
            <w:r w:rsidR="00EA2E93">
              <w:rPr>
                <w:rFonts w:ascii="Arial" w:hAnsi="Arial" w:cs="Arial"/>
                <w:b/>
                <w:lang w:val="ro-MD"/>
              </w:rPr>
              <w:t>ș</w:t>
            </w:r>
            <w:r w:rsidRPr="00130290">
              <w:rPr>
                <w:rFonts w:ascii="Arial" w:hAnsi="Arial" w:cs="Arial"/>
                <w:b/>
                <w:lang w:val="ro-MD"/>
              </w:rPr>
              <w:t>i metode de execu</w:t>
            </w:r>
            <w:r w:rsidR="00EA2E93">
              <w:rPr>
                <w:rFonts w:ascii="Arial" w:hAnsi="Arial" w:cs="Arial"/>
                <w:b/>
                <w:lang w:val="ro-MD"/>
              </w:rPr>
              <w:t>ț</w:t>
            </w:r>
            <w:r w:rsidRPr="00130290">
              <w:rPr>
                <w:rFonts w:ascii="Arial" w:hAnsi="Arial" w:cs="Arial"/>
                <w:b/>
                <w:lang w:val="ro-MD"/>
              </w:rPr>
              <w:t>ie</w:t>
            </w:r>
            <w:r>
              <w:rPr>
                <w:rFonts w:ascii="Arial" w:hAnsi="Arial" w:cs="Arial"/>
                <w:b/>
                <w:lang w:val="ro-MD"/>
              </w:rPr>
              <w:t xml:space="preserve"> generale</w:t>
            </w:r>
          </w:p>
        </w:tc>
        <w:tc>
          <w:tcPr>
            <w:tcW w:w="7223" w:type="dxa"/>
            <w:gridSpan w:val="2"/>
            <w:vAlign w:val="center"/>
          </w:tcPr>
          <w:p w14:paraId="11EA3619" w14:textId="03315F81" w:rsidR="00AB2F63" w:rsidRPr="00A259A8" w:rsidRDefault="00AB2F63" w:rsidP="00F637AF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/>
                <w:lang w:val="ro-MD"/>
              </w:rPr>
            </w:pPr>
            <w:r w:rsidRPr="00A259A8">
              <w:rPr>
                <w:rFonts w:ascii="Arial" w:hAnsi="Arial" w:cs="Arial"/>
                <w:b/>
                <w:lang w:val="ro-MD"/>
              </w:rPr>
              <w:t>Tipul îmbrăcămin</w:t>
            </w:r>
            <w:r w:rsidR="00EA2E93">
              <w:rPr>
                <w:rFonts w:ascii="Arial" w:hAnsi="Arial" w:cs="Arial"/>
                <w:b/>
                <w:lang w:val="ro-MD"/>
              </w:rPr>
              <w:t>ț</w:t>
            </w:r>
            <w:r w:rsidRPr="00A259A8">
              <w:rPr>
                <w:rFonts w:ascii="Arial" w:hAnsi="Arial" w:cs="Arial"/>
                <w:b/>
                <w:lang w:val="ro-MD"/>
              </w:rPr>
              <w:t>ii</w:t>
            </w:r>
          </w:p>
        </w:tc>
      </w:tr>
      <w:tr w:rsidR="00AB2F63" w14:paraId="13454086" w14:textId="77777777" w:rsidTr="00F637AF">
        <w:tc>
          <w:tcPr>
            <w:tcW w:w="1838" w:type="dxa"/>
            <w:vMerge/>
          </w:tcPr>
          <w:p w14:paraId="27485E6C" w14:textId="77777777" w:rsidR="00AB2F63" w:rsidRDefault="00AB2F63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</w:tc>
        <w:tc>
          <w:tcPr>
            <w:tcW w:w="3544" w:type="dxa"/>
            <w:vAlign w:val="center"/>
          </w:tcPr>
          <w:p w14:paraId="1E5B239D" w14:textId="0DF5AD39" w:rsidR="00AB2F63" w:rsidRPr="00A259A8" w:rsidRDefault="00AB2F63" w:rsidP="00F637AF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/>
                <w:lang w:val="ro-MD"/>
              </w:rPr>
            </w:pPr>
            <w:r w:rsidRPr="00A259A8">
              <w:rPr>
                <w:rFonts w:ascii="Arial" w:hAnsi="Arial" w:cs="Arial"/>
                <w:b/>
                <w:lang w:val="ro-MD"/>
              </w:rPr>
              <w:t>Din beton de ciment tradi</w:t>
            </w:r>
            <w:r w:rsidR="00EA2E93">
              <w:rPr>
                <w:rFonts w:ascii="Arial" w:hAnsi="Arial" w:cs="Arial"/>
                <w:b/>
                <w:lang w:val="ro-MD"/>
              </w:rPr>
              <w:t>ț</w:t>
            </w:r>
            <w:r w:rsidRPr="00A259A8">
              <w:rPr>
                <w:rFonts w:ascii="Arial" w:hAnsi="Arial" w:cs="Arial"/>
                <w:b/>
                <w:lang w:val="ro-MD"/>
              </w:rPr>
              <w:t>ional</w:t>
            </w:r>
          </w:p>
        </w:tc>
        <w:tc>
          <w:tcPr>
            <w:tcW w:w="3679" w:type="dxa"/>
            <w:vAlign w:val="center"/>
          </w:tcPr>
          <w:p w14:paraId="2971F15D" w14:textId="77777777" w:rsidR="00AB2F63" w:rsidRPr="00A259A8" w:rsidRDefault="00AB2F63" w:rsidP="00F637AF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/>
                <w:lang w:val="ro-MD"/>
              </w:rPr>
            </w:pPr>
            <w:r w:rsidRPr="00A259A8">
              <w:rPr>
                <w:rFonts w:ascii="Arial" w:hAnsi="Arial" w:cs="Arial"/>
                <w:b/>
                <w:lang w:val="ro-MD"/>
              </w:rPr>
              <w:t>Din RCC</w:t>
            </w:r>
          </w:p>
        </w:tc>
      </w:tr>
      <w:tr w:rsidR="00F214A2" w:rsidRPr="00F13FF9" w14:paraId="7BA49C03" w14:textId="77777777" w:rsidTr="00A259A8">
        <w:tc>
          <w:tcPr>
            <w:tcW w:w="1838" w:type="dxa"/>
          </w:tcPr>
          <w:p w14:paraId="23CE8ECE" w14:textId="24647402" w:rsidR="00F214A2" w:rsidRDefault="00A131F6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A131F6">
              <w:rPr>
                <w:rFonts w:ascii="Arial" w:hAnsi="Arial" w:cs="Arial"/>
                <w:bCs/>
                <w:lang w:val="ro-MD"/>
              </w:rPr>
              <w:t>Fisurare, transfer de sarcin</w:t>
            </w:r>
            <w:r w:rsidR="00FD1364">
              <w:rPr>
                <w:rFonts w:ascii="Arial" w:hAnsi="Arial" w:cs="Arial"/>
                <w:bCs/>
                <w:lang w:val="ro-MD"/>
              </w:rPr>
              <w:t>ă</w:t>
            </w:r>
            <w:r w:rsidRPr="00A131F6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Pr="00A131F6">
              <w:rPr>
                <w:rFonts w:ascii="Arial" w:hAnsi="Arial" w:cs="Arial"/>
                <w:bCs/>
                <w:lang w:val="ro-MD"/>
              </w:rPr>
              <w:t>i armare</w:t>
            </w:r>
          </w:p>
        </w:tc>
        <w:tc>
          <w:tcPr>
            <w:tcW w:w="3544" w:type="dxa"/>
          </w:tcPr>
          <w:p w14:paraId="464948FB" w14:textId="51CD25A9" w:rsidR="00F214A2" w:rsidRDefault="00A131F6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A131F6">
              <w:rPr>
                <w:rFonts w:ascii="Arial" w:hAnsi="Arial" w:cs="Arial"/>
                <w:bCs/>
                <w:lang w:val="ro-MD"/>
              </w:rPr>
              <w:t xml:space="preserve">La </w:t>
            </w:r>
            <w:r w:rsidR="00F40245">
              <w:rPr>
                <w:rFonts w:ascii="Arial" w:hAnsi="Arial" w:cs="Arial"/>
                <w:bCs/>
                <w:lang w:val="ro-MD"/>
              </w:rPr>
              <w:t>îmbrăcămin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F40245">
              <w:rPr>
                <w:rFonts w:ascii="Arial" w:hAnsi="Arial" w:cs="Arial"/>
                <w:bCs/>
                <w:lang w:val="ro-MD"/>
              </w:rPr>
              <w:t>i rutiere tradi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F40245">
              <w:rPr>
                <w:rFonts w:ascii="Arial" w:hAnsi="Arial" w:cs="Arial"/>
                <w:bCs/>
                <w:lang w:val="ro-MD"/>
              </w:rPr>
              <w:t>ionale cu rosturi</w:t>
            </w:r>
            <w:r w:rsidRPr="00A131F6">
              <w:rPr>
                <w:rFonts w:ascii="Arial" w:hAnsi="Arial" w:cs="Arial"/>
                <w:bCs/>
                <w:lang w:val="ro-MD"/>
              </w:rPr>
              <w:t xml:space="preserve">, localizarea fisurilor este controlată prin tăierea </w:t>
            </w:r>
            <w:r w:rsidR="00F40245">
              <w:rPr>
                <w:rFonts w:ascii="Arial" w:hAnsi="Arial" w:cs="Arial"/>
                <w:bCs/>
                <w:lang w:val="ro-MD"/>
              </w:rPr>
              <w:t>rosturilor</w:t>
            </w:r>
            <w:r w:rsidRPr="00A131F6">
              <w:rPr>
                <w:rFonts w:ascii="Arial" w:hAnsi="Arial" w:cs="Arial"/>
                <w:bCs/>
                <w:lang w:val="ro-MD"/>
              </w:rPr>
              <w:t xml:space="preserve">, </w:t>
            </w:r>
            <w:r w:rsidR="002D294A">
              <w:rPr>
                <w:rFonts w:ascii="Arial" w:hAnsi="Arial" w:cs="Arial"/>
                <w:bCs/>
                <w:lang w:val="ro-MD"/>
              </w:rPr>
              <w:t>cu gujoane</w:t>
            </w:r>
            <w:r w:rsidRPr="00A131F6">
              <w:rPr>
                <w:rFonts w:ascii="Arial" w:hAnsi="Arial" w:cs="Arial"/>
                <w:bCs/>
                <w:lang w:val="ro-MD"/>
              </w:rPr>
              <w:t xml:space="preserve"> pentru transferul sarcinii (pentru </w:t>
            </w:r>
            <w:r w:rsidR="002D294A">
              <w:rPr>
                <w:rFonts w:ascii="Arial" w:hAnsi="Arial" w:cs="Arial"/>
                <w:bCs/>
                <w:lang w:val="ro-MD"/>
              </w:rPr>
              <w:t>îmbrăcămin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2D294A">
              <w:rPr>
                <w:rFonts w:ascii="Arial" w:hAnsi="Arial" w:cs="Arial"/>
                <w:bCs/>
                <w:lang w:val="ro-MD"/>
              </w:rPr>
              <w:t xml:space="preserve">i de </w:t>
            </w:r>
            <w:r w:rsidRPr="00A131F6">
              <w:rPr>
                <w:rFonts w:ascii="Arial" w:hAnsi="Arial" w:cs="Arial"/>
                <w:bCs/>
                <w:lang w:val="ro-MD"/>
              </w:rPr>
              <w:t xml:space="preserve">20,3 cm sau mai groase), iar </w:t>
            </w:r>
            <w:r w:rsidR="002D294A">
              <w:rPr>
                <w:rFonts w:ascii="Arial" w:hAnsi="Arial" w:cs="Arial"/>
                <w:bCs/>
                <w:lang w:val="ro-MD"/>
              </w:rPr>
              <w:t>ancorele</w:t>
            </w:r>
            <w:r w:rsidRPr="00A131F6">
              <w:rPr>
                <w:rFonts w:ascii="Arial" w:hAnsi="Arial" w:cs="Arial"/>
                <w:bCs/>
                <w:lang w:val="ro-MD"/>
              </w:rPr>
              <w:t xml:space="preserve"> de legătură longitudinale sunt folosite pentru a ajuta la interbloc</w:t>
            </w:r>
            <w:r w:rsidR="002D294A">
              <w:rPr>
                <w:rFonts w:ascii="Arial" w:hAnsi="Arial" w:cs="Arial"/>
                <w:bCs/>
                <w:lang w:val="ro-MD"/>
              </w:rPr>
              <w:t>area</w:t>
            </w:r>
            <w:r w:rsidRPr="00A131F6">
              <w:rPr>
                <w:rFonts w:ascii="Arial" w:hAnsi="Arial" w:cs="Arial"/>
                <w:bCs/>
                <w:lang w:val="ro-MD"/>
              </w:rPr>
              <w:t xml:space="preserve"> agregatelor. În </w:t>
            </w:r>
            <w:r w:rsidR="00E866CB">
              <w:rPr>
                <w:rFonts w:ascii="Arial" w:hAnsi="Arial" w:cs="Arial"/>
                <w:bCs/>
                <w:lang w:val="ro-MD"/>
              </w:rPr>
              <w:t>îmbrăcămin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E866CB">
              <w:rPr>
                <w:rFonts w:ascii="Arial" w:hAnsi="Arial" w:cs="Arial"/>
                <w:bCs/>
                <w:lang w:val="ro-MD"/>
              </w:rPr>
              <w:t>i de beton armat</w:t>
            </w:r>
            <w:r w:rsidRPr="00A131F6">
              <w:rPr>
                <w:rFonts w:ascii="Arial" w:hAnsi="Arial" w:cs="Arial"/>
                <w:bCs/>
                <w:lang w:val="ro-MD"/>
              </w:rPr>
              <w:t xml:space="preserve">, fisurile </w:t>
            </w:r>
            <w:r w:rsidR="007D7FCF">
              <w:rPr>
                <w:rFonts w:ascii="Arial" w:hAnsi="Arial" w:cs="Arial"/>
                <w:bCs/>
                <w:lang w:val="ro-MD"/>
              </w:rPr>
              <w:t>sub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7D7FCF">
              <w:rPr>
                <w:rFonts w:ascii="Arial" w:hAnsi="Arial" w:cs="Arial"/>
                <w:bCs/>
                <w:lang w:val="ro-MD"/>
              </w:rPr>
              <w:t>iri</w:t>
            </w:r>
            <w:r w:rsidRPr="00A131F6">
              <w:rPr>
                <w:rFonts w:ascii="Arial" w:hAnsi="Arial" w:cs="Arial"/>
                <w:bCs/>
                <w:lang w:val="ro-MD"/>
              </w:rPr>
              <w:t xml:space="preserve"> pot apărea în mod natural</w:t>
            </w:r>
            <w:r w:rsidR="007D7FCF" w:rsidRPr="00A131F6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7D7FCF">
              <w:rPr>
                <w:rFonts w:ascii="Arial" w:hAnsi="Arial" w:cs="Arial"/>
                <w:bCs/>
                <w:lang w:val="ro-MD"/>
              </w:rPr>
              <w:t xml:space="preserve">la </w:t>
            </w:r>
            <w:r w:rsidR="007D7FCF" w:rsidRPr="00A131F6">
              <w:rPr>
                <w:rFonts w:ascii="Arial" w:hAnsi="Arial" w:cs="Arial"/>
                <w:bCs/>
                <w:lang w:val="ro-MD"/>
              </w:rPr>
              <w:t>distan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7D7FCF">
              <w:rPr>
                <w:rFonts w:ascii="Arial" w:hAnsi="Arial" w:cs="Arial"/>
                <w:bCs/>
                <w:lang w:val="ro-MD"/>
              </w:rPr>
              <w:t>e mici una fa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7D7FCF">
              <w:rPr>
                <w:rFonts w:ascii="Arial" w:hAnsi="Arial" w:cs="Arial"/>
                <w:bCs/>
                <w:lang w:val="ro-MD"/>
              </w:rPr>
              <w:t>ă de altă</w:t>
            </w:r>
            <w:r w:rsidRPr="00A131F6">
              <w:rPr>
                <w:rFonts w:ascii="Arial" w:hAnsi="Arial" w:cs="Arial"/>
                <w:bCs/>
                <w:lang w:val="ro-MD"/>
              </w:rPr>
              <w:t>, iar armătura din o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A131F6">
              <w:rPr>
                <w:rFonts w:ascii="Arial" w:hAnsi="Arial" w:cs="Arial"/>
                <w:bCs/>
                <w:lang w:val="ro-MD"/>
              </w:rPr>
              <w:t>el, împreună cu interblocarea agregatelor, ajută la transferul sarcinii.</w:t>
            </w:r>
          </w:p>
        </w:tc>
        <w:tc>
          <w:tcPr>
            <w:tcW w:w="3679" w:type="dxa"/>
          </w:tcPr>
          <w:p w14:paraId="07C83DCE" w14:textId="2730BAF8" w:rsidR="00F214A2" w:rsidRDefault="00A61D29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ro-MD"/>
              </w:rPr>
              <w:t>Î</w:t>
            </w:r>
            <w:r w:rsidRPr="00A61D29">
              <w:rPr>
                <w:rFonts w:ascii="Arial" w:hAnsi="Arial" w:cs="Arial"/>
                <w:bCs/>
                <w:lang w:val="ro-MD"/>
              </w:rPr>
              <w:t xml:space="preserve">n </w:t>
            </w:r>
            <w:r>
              <w:rPr>
                <w:rFonts w:ascii="Arial" w:hAnsi="Arial" w:cs="Arial"/>
                <w:bCs/>
                <w:lang w:val="ro-MD"/>
              </w:rPr>
              <w:t>îmbrăcămin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>
              <w:rPr>
                <w:rFonts w:ascii="Arial" w:hAnsi="Arial" w:cs="Arial"/>
                <w:bCs/>
                <w:lang w:val="ro-MD"/>
              </w:rPr>
              <w:t>ile</w:t>
            </w:r>
            <w:r w:rsidRPr="00A61D29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  <w:lang w:val="ro-MD"/>
              </w:rPr>
              <w:t xml:space="preserve">din </w:t>
            </w:r>
            <w:r w:rsidRPr="00A61D29">
              <w:rPr>
                <w:rFonts w:ascii="Arial" w:hAnsi="Arial" w:cs="Arial"/>
                <w:bCs/>
                <w:lang w:val="ro-MD"/>
              </w:rPr>
              <w:t>RCC</w:t>
            </w:r>
            <w:r>
              <w:rPr>
                <w:rFonts w:ascii="Arial" w:hAnsi="Arial" w:cs="Arial"/>
                <w:bCs/>
                <w:lang w:val="ro-MD"/>
              </w:rPr>
              <w:t xml:space="preserve"> de regulă r</w:t>
            </w:r>
            <w:r w:rsidRPr="00A61D29">
              <w:rPr>
                <w:rFonts w:ascii="Arial" w:hAnsi="Arial" w:cs="Arial"/>
                <w:bCs/>
                <w:lang w:val="ro-MD"/>
              </w:rPr>
              <w:t>osturile nu s</w:t>
            </w:r>
            <w:r>
              <w:rPr>
                <w:rFonts w:ascii="Arial" w:hAnsi="Arial" w:cs="Arial"/>
                <w:bCs/>
                <w:lang w:val="ro-MD"/>
              </w:rPr>
              <w:t>e</w:t>
            </w:r>
            <w:r w:rsidRPr="00A61D29">
              <w:rPr>
                <w:rFonts w:ascii="Arial" w:hAnsi="Arial" w:cs="Arial"/>
                <w:bCs/>
                <w:lang w:val="ro-MD"/>
              </w:rPr>
              <w:t xml:space="preserve"> tăie. </w:t>
            </w:r>
            <w:r>
              <w:rPr>
                <w:rFonts w:ascii="Arial" w:hAnsi="Arial" w:cs="Arial"/>
                <w:bCs/>
                <w:lang w:val="ro-MD"/>
              </w:rPr>
              <w:t>În cazuri în care t</w:t>
            </w:r>
            <w:r w:rsidR="001E3AEF">
              <w:rPr>
                <w:rFonts w:ascii="Arial" w:hAnsi="Arial" w:cs="Arial"/>
                <w:bCs/>
                <w:lang w:val="ro-MD"/>
              </w:rPr>
              <w:t>ă</w:t>
            </w:r>
            <w:r>
              <w:rPr>
                <w:rFonts w:ascii="Arial" w:hAnsi="Arial" w:cs="Arial"/>
                <w:bCs/>
                <w:lang w:val="ro-MD"/>
              </w:rPr>
              <w:t>ierea rosturilor nu se prevede</w:t>
            </w:r>
            <w:r w:rsidRPr="00A61D29">
              <w:rPr>
                <w:rFonts w:ascii="Arial" w:hAnsi="Arial" w:cs="Arial"/>
                <w:bCs/>
                <w:lang w:val="ro-MD"/>
              </w:rPr>
              <w:t xml:space="preserve">, crăpăturile </w:t>
            </w:r>
            <w:r w:rsidR="008C1AB0" w:rsidRPr="008C1AB0">
              <w:rPr>
                <w:rFonts w:ascii="Arial" w:hAnsi="Arial" w:cs="Arial"/>
                <w:bCs/>
                <w:lang w:val="ro-MD"/>
              </w:rPr>
              <w:t>aleatorii</w:t>
            </w:r>
            <w:r w:rsidR="008C1AB0">
              <w:rPr>
                <w:rFonts w:ascii="Arial" w:hAnsi="Arial" w:cs="Arial"/>
                <w:bCs/>
                <w:lang w:val="ro-MD"/>
              </w:rPr>
              <w:t>,</w:t>
            </w:r>
            <w:r w:rsidRPr="00A61D29">
              <w:rPr>
                <w:rFonts w:ascii="Arial" w:hAnsi="Arial" w:cs="Arial"/>
                <w:bCs/>
                <w:lang w:val="ro-MD"/>
              </w:rPr>
              <w:t xml:space="preserve"> aflate la o distan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A61D29">
              <w:rPr>
                <w:rFonts w:ascii="Arial" w:hAnsi="Arial" w:cs="Arial"/>
                <w:bCs/>
                <w:lang w:val="ro-MD"/>
              </w:rPr>
              <w:t>ă de 4,6 până la 9,1</w:t>
            </w:r>
            <w:r w:rsidR="0042764B" w:rsidRPr="0042764B">
              <w:rPr>
                <w:rFonts w:ascii="Arial" w:hAnsi="Arial" w:cs="Arial"/>
                <w:bCs/>
                <w:lang w:val="en-US"/>
              </w:rPr>
              <w:t xml:space="preserve"> (12)</w:t>
            </w:r>
            <w:r w:rsidRPr="00A61D29">
              <w:rPr>
                <w:rFonts w:ascii="Arial" w:hAnsi="Arial" w:cs="Arial"/>
                <w:bCs/>
                <w:lang w:val="ro-MD"/>
              </w:rPr>
              <w:t xml:space="preserve"> m </w:t>
            </w:r>
            <w:r>
              <w:rPr>
                <w:rFonts w:ascii="Arial" w:hAnsi="Arial" w:cs="Arial"/>
                <w:bCs/>
                <w:lang w:val="ro-MD"/>
              </w:rPr>
              <w:t>î</w:t>
            </w:r>
            <w:r w:rsidRPr="00A61D29">
              <w:rPr>
                <w:rFonts w:ascii="Arial" w:hAnsi="Arial" w:cs="Arial"/>
                <w:bCs/>
                <w:lang w:val="ro-MD"/>
              </w:rPr>
              <w:t>ntre ele</w:t>
            </w:r>
            <w:r w:rsidR="008C1AB0">
              <w:rPr>
                <w:rFonts w:ascii="Arial" w:hAnsi="Arial" w:cs="Arial"/>
                <w:bCs/>
                <w:lang w:val="ro-MD"/>
              </w:rPr>
              <w:t>,</w:t>
            </w:r>
            <w:r w:rsidRPr="00A61D29">
              <w:rPr>
                <w:rFonts w:ascii="Arial" w:hAnsi="Arial" w:cs="Arial"/>
                <w:bCs/>
                <w:lang w:val="ro-MD"/>
              </w:rPr>
              <w:t xml:space="preserve"> sunt în mod normal etan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Pr="00A61D29">
              <w:rPr>
                <w:rFonts w:ascii="Arial" w:hAnsi="Arial" w:cs="Arial"/>
                <w:bCs/>
                <w:lang w:val="ro-MD"/>
              </w:rPr>
              <w:t>e, permi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A61D29">
              <w:rPr>
                <w:rFonts w:ascii="Arial" w:hAnsi="Arial" w:cs="Arial"/>
                <w:bCs/>
                <w:lang w:val="ro-MD"/>
              </w:rPr>
              <w:t>ând transferul sarcinii prin interblocarea agregatelor.</w:t>
            </w:r>
          </w:p>
          <w:p w14:paraId="747E26CA" w14:textId="67E9E27A" w:rsidR="008C1AB0" w:rsidRDefault="001E3AEF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ro-MD"/>
              </w:rPr>
              <w:t>T</w:t>
            </w:r>
            <w:r w:rsidR="008C1AB0" w:rsidRPr="008C1AB0">
              <w:rPr>
                <w:rFonts w:ascii="Arial" w:hAnsi="Arial" w:cs="Arial"/>
                <w:bCs/>
                <w:lang w:val="ro-MD"/>
              </w:rPr>
              <w:t xml:space="preserve">ăierea </w:t>
            </w:r>
            <w:r w:rsidR="00447E20">
              <w:rPr>
                <w:rFonts w:ascii="Arial" w:hAnsi="Arial" w:cs="Arial"/>
                <w:bCs/>
                <w:lang w:val="ro-MD"/>
              </w:rPr>
              <w:t xml:space="preserve">rosturilor, </w:t>
            </w:r>
            <w:r w:rsidR="008C1AB0">
              <w:rPr>
                <w:rFonts w:ascii="Arial" w:hAnsi="Arial" w:cs="Arial"/>
                <w:bCs/>
                <w:lang w:val="ro-MD"/>
              </w:rPr>
              <w:t>prevăzută</w:t>
            </w:r>
            <w:r w:rsidR="008C1AB0" w:rsidRPr="008C1AB0">
              <w:rPr>
                <w:rFonts w:ascii="Arial" w:hAnsi="Arial" w:cs="Arial"/>
                <w:bCs/>
                <w:lang w:val="ro-MD"/>
              </w:rPr>
              <w:t xml:space="preserve"> pentru a controla fisurile aleatorii, </w:t>
            </w:r>
            <w:r>
              <w:rPr>
                <w:rFonts w:ascii="Arial" w:hAnsi="Arial" w:cs="Arial"/>
                <w:bCs/>
                <w:lang w:val="ro-MD"/>
              </w:rPr>
              <w:t>de regulă se</w:t>
            </w:r>
            <w:r w:rsidR="008C1AB0" w:rsidRPr="008C1AB0">
              <w:rPr>
                <w:rFonts w:ascii="Arial" w:hAnsi="Arial" w:cs="Arial"/>
                <w:bCs/>
                <w:lang w:val="ro-MD"/>
              </w:rPr>
              <w:t xml:space="preserve"> aplic</w:t>
            </w:r>
            <w:r>
              <w:rPr>
                <w:rFonts w:ascii="Arial" w:hAnsi="Arial" w:cs="Arial"/>
                <w:bCs/>
                <w:lang w:val="ro-MD"/>
              </w:rPr>
              <w:t>ă</w:t>
            </w:r>
            <w:r w:rsidR="008C1AB0" w:rsidRPr="008C1AB0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  <w:lang w:val="ro-MD"/>
              </w:rPr>
              <w:t xml:space="preserve">drumurilor </w:t>
            </w:r>
            <w:r w:rsidR="008C1AB0" w:rsidRPr="008C1AB0">
              <w:rPr>
                <w:rFonts w:ascii="Arial" w:hAnsi="Arial" w:cs="Arial"/>
                <w:bCs/>
                <w:lang w:val="ro-MD"/>
              </w:rPr>
              <w:t xml:space="preserve">cu trafic de </w:t>
            </w:r>
            <w:r>
              <w:rPr>
                <w:rFonts w:ascii="Arial" w:hAnsi="Arial" w:cs="Arial"/>
                <w:bCs/>
                <w:lang w:val="ro-MD"/>
              </w:rPr>
              <w:t>autoturisme</w:t>
            </w:r>
            <w:r w:rsidR="008C1AB0" w:rsidRPr="008C1AB0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="008C1AB0" w:rsidRPr="008C1AB0">
              <w:rPr>
                <w:rFonts w:ascii="Arial" w:hAnsi="Arial" w:cs="Arial"/>
                <w:bCs/>
                <w:lang w:val="ro-MD"/>
              </w:rPr>
              <w:t>i camioane.</w:t>
            </w:r>
          </w:p>
          <w:p w14:paraId="04819E5A" w14:textId="2F5EED2F" w:rsidR="00447E20" w:rsidRDefault="00447E20" w:rsidP="00814E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ro-MD"/>
              </w:rPr>
              <w:t>Î</w:t>
            </w:r>
            <w:r w:rsidRPr="00447E20">
              <w:rPr>
                <w:rFonts w:ascii="Arial" w:hAnsi="Arial" w:cs="Arial"/>
                <w:bCs/>
                <w:lang w:val="ro-MD"/>
              </w:rPr>
              <w:t>n RCC s</w:t>
            </w:r>
            <w:r>
              <w:rPr>
                <w:rFonts w:ascii="Arial" w:hAnsi="Arial" w:cs="Arial"/>
                <w:bCs/>
                <w:lang w:val="ro-MD"/>
              </w:rPr>
              <w:t>e</w:t>
            </w:r>
            <w:r w:rsidRPr="00447E20">
              <w:rPr>
                <w:rFonts w:ascii="Arial" w:hAnsi="Arial" w:cs="Arial"/>
                <w:bCs/>
                <w:lang w:val="ro-MD"/>
              </w:rPr>
              <w:t xml:space="preserve"> t</w:t>
            </w:r>
            <w:r w:rsidR="00DA6FAE">
              <w:rPr>
                <w:rFonts w:ascii="Arial" w:hAnsi="Arial" w:cs="Arial"/>
                <w:bCs/>
                <w:lang w:val="ro-MD"/>
              </w:rPr>
              <w:t>a</w:t>
            </w:r>
            <w:r w:rsidRPr="00447E20">
              <w:rPr>
                <w:rFonts w:ascii="Arial" w:hAnsi="Arial" w:cs="Arial"/>
                <w:bCs/>
                <w:lang w:val="ro-MD"/>
              </w:rPr>
              <w:t xml:space="preserve">ie </w:t>
            </w:r>
            <w:r>
              <w:rPr>
                <w:rFonts w:ascii="Arial" w:hAnsi="Arial" w:cs="Arial"/>
                <w:bCs/>
                <w:lang w:val="ro-MD"/>
              </w:rPr>
              <w:t>m</w:t>
            </w:r>
            <w:r w:rsidRPr="00447E20">
              <w:rPr>
                <w:rFonts w:ascii="Arial" w:hAnsi="Arial" w:cs="Arial"/>
                <w:bCs/>
                <w:lang w:val="ro-MD"/>
              </w:rPr>
              <w:t>ai pu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447E20">
              <w:rPr>
                <w:rFonts w:ascii="Arial" w:hAnsi="Arial" w:cs="Arial"/>
                <w:bCs/>
                <w:lang w:val="ro-MD"/>
              </w:rPr>
              <w:t xml:space="preserve">ine </w:t>
            </w:r>
            <w:r>
              <w:rPr>
                <w:rFonts w:ascii="Arial" w:hAnsi="Arial" w:cs="Arial"/>
                <w:bCs/>
                <w:lang w:val="ro-MD"/>
              </w:rPr>
              <w:t xml:space="preserve">rosturi </w:t>
            </w:r>
            <w:r w:rsidR="00DA6FAE" w:rsidRPr="00DA6FAE">
              <w:rPr>
                <w:rFonts w:ascii="Arial" w:hAnsi="Arial" w:cs="Arial"/>
                <w:bCs/>
                <w:lang w:val="ro-MD"/>
              </w:rPr>
              <w:t>transversale</w:t>
            </w:r>
            <w:r w:rsidR="00DA6FAE" w:rsidRPr="00447E20">
              <w:rPr>
                <w:rFonts w:ascii="Arial" w:hAnsi="Arial" w:cs="Arial"/>
                <w:bCs/>
                <w:lang w:val="ro-MD"/>
              </w:rPr>
              <w:t xml:space="preserve"> </w:t>
            </w:r>
            <w:r w:rsidRPr="00447E20">
              <w:rPr>
                <w:rFonts w:ascii="Arial" w:hAnsi="Arial" w:cs="Arial"/>
                <w:bCs/>
                <w:lang w:val="ro-MD"/>
              </w:rPr>
              <w:t xml:space="preserve">decât în </w:t>
            </w:r>
            <w:r>
              <w:rPr>
                <w:rFonts w:ascii="Arial" w:hAnsi="Arial" w:cs="Arial"/>
                <w:bCs/>
                <w:lang w:val="ro-MD"/>
              </w:rPr>
              <w:t>îmbrăcămin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>
              <w:rPr>
                <w:rFonts w:ascii="Arial" w:hAnsi="Arial" w:cs="Arial"/>
                <w:bCs/>
                <w:lang w:val="ro-MD"/>
              </w:rPr>
              <w:t xml:space="preserve">ile </w:t>
            </w:r>
            <w:r w:rsidRPr="00447E20">
              <w:rPr>
                <w:rFonts w:ascii="Arial" w:hAnsi="Arial" w:cs="Arial"/>
                <w:bCs/>
                <w:lang w:val="ro-MD"/>
              </w:rPr>
              <w:t xml:space="preserve">din beton </w:t>
            </w:r>
            <w:r>
              <w:rPr>
                <w:rFonts w:ascii="Arial" w:hAnsi="Arial" w:cs="Arial"/>
                <w:bCs/>
                <w:lang w:val="ro-MD"/>
              </w:rPr>
              <w:t>tradi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>
              <w:rPr>
                <w:rFonts w:ascii="Arial" w:hAnsi="Arial" w:cs="Arial"/>
                <w:bCs/>
                <w:lang w:val="ro-MD"/>
              </w:rPr>
              <w:t>io</w:t>
            </w:r>
            <w:r w:rsidRPr="00447E20">
              <w:rPr>
                <w:rFonts w:ascii="Arial" w:hAnsi="Arial" w:cs="Arial"/>
                <w:bCs/>
                <w:lang w:val="ro-MD"/>
              </w:rPr>
              <w:t xml:space="preserve">nale </w:t>
            </w:r>
            <w:r>
              <w:rPr>
                <w:rFonts w:ascii="Arial" w:hAnsi="Arial" w:cs="Arial"/>
                <w:bCs/>
                <w:lang w:val="ro-MD"/>
              </w:rPr>
              <w:t xml:space="preserve">la </w:t>
            </w:r>
            <w:r w:rsidRPr="00447E20">
              <w:rPr>
                <w:rFonts w:ascii="Arial" w:hAnsi="Arial" w:cs="Arial"/>
                <w:bCs/>
                <w:lang w:val="ro-MD"/>
              </w:rPr>
              <w:t>distan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447E20">
              <w:rPr>
                <w:rFonts w:ascii="Arial" w:hAnsi="Arial" w:cs="Arial"/>
                <w:bCs/>
                <w:lang w:val="ro-MD"/>
              </w:rPr>
              <w:t xml:space="preserve">e mai </w:t>
            </w:r>
            <w:r w:rsidR="008965DD">
              <w:rPr>
                <w:rFonts w:ascii="Arial" w:hAnsi="Arial" w:cs="Arial"/>
                <w:bCs/>
                <w:lang w:val="ro-MD"/>
              </w:rPr>
              <w:t>mari</w:t>
            </w:r>
            <w:r w:rsidRPr="00447E20">
              <w:rPr>
                <w:rFonts w:ascii="Arial" w:hAnsi="Arial" w:cs="Arial"/>
                <w:bCs/>
                <w:lang w:val="ro-MD"/>
              </w:rPr>
              <w:t xml:space="preserve"> (</w:t>
            </w:r>
            <w:r w:rsidR="008965DD">
              <w:rPr>
                <w:rFonts w:ascii="Arial" w:hAnsi="Arial" w:cs="Arial"/>
                <w:bCs/>
                <w:lang w:val="ro-MD"/>
              </w:rPr>
              <w:t>de la</w:t>
            </w:r>
            <w:r w:rsidRPr="00447E20">
              <w:rPr>
                <w:rFonts w:ascii="Arial" w:hAnsi="Arial" w:cs="Arial"/>
                <w:bCs/>
                <w:lang w:val="ro-MD"/>
              </w:rPr>
              <w:t xml:space="preserve"> 4,6 până la 9,1</w:t>
            </w:r>
            <w:r w:rsidR="0042764B" w:rsidRPr="0042764B">
              <w:rPr>
                <w:rFonts w:ascii="Arial" w:hAnsi="Arial" w:cs="Arial"/>
                <w:bCs/>
                <w:lang w:val="en-US"/>
              </w:rPr>
              <w:t xml:space="preserve"> (12)</w:t>
            </w:r>
            <w:r w:rsidRPr="00447E20">
              <w:rPr>
                <w:rFonts w:ascii="Arial" w:hAnsi="Arial" w:cs="Arial"/>
                <w:bCs/>
                <w:lang w:val="ro-MD"/>
              </w:rPr>
              <w:t xml:space="preserve"> m). Din cauza modului </w:t>
            </w:r>
            <w:r w:rsidR="008965DD">
              <w:rPr>
                <w:rFonts w:ascii="Arial" w:hAnsi="Arial" w:cs="Arial"/>
                <w:bCs/>
                <w:lang w:val="ro-MD"/>
              </w:rPr>
              <w:t xml:space="preserve">de </w:t>
            </w:r>
            <w:r w:rsidR="008965DD" w:rsidRPr="00447E20">
              <w:rPr>
                <w:rFonts w:ascii="Arial" w:hAnsi="Arial" w:cs="Arial"/>
                <w:bCs/>
                <w:lang w:val="ro-MD"/>
              </w:rPr>
              <w:t>consolida</w:t>
            </w:r>
            <w:r w:rsidR="008965DD">
              <w:rPr>
                <w:rFonts w:ascii="Arial" w:hAnsi="Arial" w:cs="Arial"/>
                <w:bCs/>
                <w:lang w:val="ro-MD"/>
              </w:rPr>
              <w:t>re a</w:t>
            </w:r>
            <w:r w:rsidRPr="00447E20">
              <w:rPr>
                <w:rFonts w:ascii="Arial" w:hAnsi="Arial" w:cs="Arial"/>
                <w:bCs/>
                <w:lang w:val="ro-MD"/>
              </w:rPr>
              <w:t xml:space="preserve"> RCC, nu este posibil</w:t>
            </w:r>
            <w:r w:rsidR="008965DD">
              <w:rPr>
                <w:rFonts w:ascii="Arial" w:hAnsi="Arial" w:cs="Arial"/>
                <w:bCs/>
                <w:lang w:val="ro-MD"/>
              </w:rPr>
              <w:t>ă</w:t>
            </w:r>
            <w:r w:rsidRPr="00447E20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8965DD">
              <w:rPr>
                <w:rFonts w:ascii="Arial" w:hAnsi="Arial" w:cs="Arial"/>
                <w:bCs/>
                <w:lang w:val="ro-MD"/>
              </w:rPr>
              <w:t>pozarea</w:t>
            </w:r>
            <w:r w:rsidRPr="00447E20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8965DD">
              <w:rPr>
                <w:rFonts w:ascii="Arial" w:hAnsi="Arial" w:cs="Arial"/>
                <w:bCs/>
                <w:lang w:val="ro-MD"/>
              </w:rPr>
              <w:t>gujoanelor</w:t>
            </w:r>
            <w:r w:rsidRPr="00447E20">
              <w:rPr>
                <w:rFonts w:ascii="Arial" w:hAnsi="Arial" w:cs="Arial"/>
                <w:bCs/>
                <w:lang w:val="ro-MD"/>
              </w:rPr>
              <w:t xml:space="preserve"> sau </w:t>
            </w:r>
            <w:r w:rsidR="008965DD">
              <w:rPr>
                <w:rFonts w:ascii="Arial" w:hAnsi="Arial" w:cs="Arial"/>
                <w:bCs/>
                <w:lang w:val="ro-MD"/>
              </w:rPr>
              <w:t>ancorelor</w:t>
            </w:r>
            <w:r w:rsidRPr="00447E20">
              <w:rPr>
                <w:rFonts w:ascii="Arial" w:hAnsi="Arial" w:cs="Arial"/>
                <w:bCs/>
                <w:lang w:val="ro-MD"/>
              </w:rPr>
              <w:t xml:space="preserve"> în </w:t>
            </w:r>
            <w:r w:rsidR="008965DD">
              <w:rPr>
                <w:rFonts w:ascii="Arial" w:hAnsi="Arial" w:cs="Arial"/>
                <w:bCs/>
                <w:lang w:val="ro-MD"/>
              </w:rPr>
              <w:t>rosturile îmbrăcămin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="008965DD">
              <w:rPr>
                <w:rFonts w:ascii="Arial" w:hAnsi="Arial" w:cs="Arial"/>
                <w:bCs/>
                <w:lang w:val="ro-MD"/>
              </w:rPr>
              <w:t>ii</w:t>
            </w:r>
            <w:r w:rsidRPr="00447E20">
              <w:rPr>
                <w:rFonts w:ascii="Arial" w:hAnsi="Arial" w:cs="Arial"/>
                <w:bCs/>
                <w:lang w:val="ro-MD"/>
              </w:rPr>
              <w:t>.</w:t>
            </w:r>
          </w:p>
        </w:tc>
      </w:tr>
    </w:tbl>
    <w:p w14:paraId="1D2C5D12" w14:textId="49FB4664" w:rsidR="00F214A2" w:rsidRDefault="00F214A2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47C855C6" w14:textId="6484459C" w:rsidR="00F214A2" w:rsidRDefault="00287B3B" w:rsidP="00287B3B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287B3B">
        <w:rPr>
          <w:rFonts w:ascii="Arial" w:hAnsi="Arial" w:cs="Arial"/>
          <w:b/>
          <w:lang w:val="ro-MD"/>
        </w:rPr>
        <w:t>4.10</w:t>
      </w:r>
      <w:r>
        <w:rPr>
          <w:rFonts w:ascii="Arial" w:hAnsi="Arial" w:cs="Arial"/>
          <w:bCs/>
          <w:lang w:val="ro-MD"/>
        </w:rPr>
        <w:tab/>
      </w:r>
      <w:r w:rsidRPr="00287B3B">
        <w:rPr>
          <w:rFonts w:ascii="Arial" w:hAnsi="Arial" w:cs="Arial"/>
          <w:bCs/>
          <w:lang w:val="ro-MD"/>
        </w:rPr>
        <w:t xml:space="preserve">Amestecurile RCC au de </w:t>
      </w:r>
      <w:r w:rsidR="00534E9E">
        <w:rPr>
          <w:rFonts w:ascii="Arial" w:hAnsi="Arial" w:cs="Arial"/>
          <w:bCs/>
          <w:lang w:val="ro-MD"/>
        </w:rPr>
        <w:t>regulă</w:t>
      </w:r>
      <w:r w:rsidRPr="00287B3B">
        <w:rPr>
          <w:rFonts w:ascii="Arial" w:hAnsi="Arial" w:cs="Arial"/>
          <w:bCs/>
          <w:lang w:val="ro-MD"/>
        </w:rPr>
        <w:t xml:space="preserve"> un volum mai mic de </w:t>
      </w:r>
      <w:r>
        <w:rPr>
          <w:rFonts w:ascii="Arial" w:hAnsi="Arial" w:cs="Arial"/>
          <w:bCs/>
          <w:lang w:val="ro-MD"/>
        </w:rPr>
        <w:t>lian</w:t>
      </w:r>
      <w:r w:rsidR="00EA2E93">
        <w:rPr>
          <w:rFonts w:ascii="Arial" w:hAnsi="Arial" w:cs="Arial"/>
          <w:bCs/>
          <w:lang w:val="ro-MD"/>
        </w:rPr>
        <w:t>ț</w:t>
      </w:r>
      <w:r>
        <w:rPr>
          <w:rFonts w:ascii="Arial" w:hAnsi="Arial" w:cs="Arial"/>
          <w:bCs/>
          <w:lang w:val="ro-MD"/>
        </w:rPr>
        <w:t>i</w:t>
      </w:r>
      <w:r w:rsidRPr="00287B3B">
        <w:rPr>
          <w:rFonts w:ascii="Arial" w:hAnsi="Arial" w:cs="Arial"/>
          <w:bCs/>
          <w:lang w:val="ro-MD"/>
        </w:rPr>
        <w:t xml:space="preserve">, agregate grosiere </w:t>
      </w:r>
      <w:r w:rsidR="00EA2E93">
        <w:rPr>
          <w:rFonts w:ascii="Arial" w:hAnsi="Arial" w:cs="Arial"/>
          <w:bCs/>
          <w:lang w:val="ro-MD"/>
        </w:rPr>
        <w:t>ș</w:t>
      </w:r>
      <w:r w:rsidRPr="00287B3B">
        <w:rPr>
          <w:rFonts w:ascii="Arial" w:hAnsi="Arial" w:cs="Arial"/>
          <w:bCs/>
          <w:lang w:val="ro-MD"/>
        </w:rPr>
        <w:t xml:space="preserve">i apă decât </w:t>
      </w:r>
      <w:r>
        <w:rPr>
          <w:rFonts w:ascii="Arial" w:hAnsi="Arial" w:cs="Arial"/>
          <w:bCs/>
          <w:lang w:val="ro-MD"/>
        </w:rPr>
        <w:t xml:space="preserve">în </w:t>
      </w:r>
      <w:r w:rsidRPr="00287B3B">
        <w:rPr>
          <w:rFonts w:ascii="Arial" w:hAnsi="Arial" w:cs="Arial"/>
          <w:bCs/>
          <w:lang w:val="ro-MD"/>
        </w:rPr>
        <w:t>amestecurile de beton</w:t>
      </w:r>
      <w:r>
        <w:rPr>
          <w:rFonts w:ascii="Arial" w:hAnsi="Arial" w:cs="Arial"/>
          <w:bCs/>
          <w:lang w:val="ro-MD"/>
        </w:rPr>
        <w:t xml:space="preserve"> tradi</w:t>
      </w:r>
      <w:r w:rsidR="00EA2E93">
        <w:rPr>
          <w:rFonts w:ascii="Arial" w:hAnsi="Arial" w:cs="Arial"/>
          <w:bCs/>
          <w:lang w:val="ro-MD"/>
        </w:rPr>
        <w:t>ț</w:t>
      </w:r>
      <w:r>
        <w:rPr>
          <w:rFonts w:ascii="Arial" w:hAnsi="Arial" w:cs="Arial"/>
          <w:bCs/>
          <w:lang w:val="ro-MD"/>
        </w:rPr>
        <w:t>ionale</w:t>
      </w:r>
      <w:r w:rsidRPr="00287B3B">
        <w:rPr>
          <w:rFonts w:ascii="Arial" w:hAnsi="Arial" w:cs="Arial"/>
          <w:bCs/>
          <w:lang w:val="ro-MD"/>
        </w:rPr>
        <w:t xml:space="preserve"> </w:t>
      </w:r>
      <w:r w:rsidR="00EA2E93">
        <w:rPr>
          <w:rFonts w:ascii="Arial" w:hAnsi="Arial" w:cs="Arial"/>
          <w:bCs/>
          <w:lang w:val="ro-MD"/>
        </w:rPr>
        <w:t>ș</w:t>
      </w:r>
      <w:r w:rsidRPr="00287B3B">
        <w:rPr>
          <w:rFonts w:ascii="Arial" w:hAnsi="Arial" w:cs="Arial"/>
          <w:bCs/>
          <w:lang w:val="ro-MD"/>
        </w:rPr>
        <w:t xml:space="preserve">i un volum mai mare de agregate fine, care </w:t>
      </w:r>
      <w:r w:rsidR="008E5DDF">
        <w:rPr>
          <w:rFonts w:ascii="Arial" w:hAnsi="Arial" w:cs="Arial"/>
          <w:bCs/>
          <w:lang w:val="ro-MD"/>
        </w:rPr>
        <w:t>reduc</w:t>
      </w:r>
      <w:r w:rsidRPr="00287B3B">
        <w:rPr>
          <w:rFonts w:ascii="Arial" w:hAnsi="Arial" w:cs="Arial"/>
          <w:bCs/>
          <w:lang w:val="ro-MD"/>
        </w:rPr>
        <w:t xml:space="preserve"> golurile de aer din </w:t>
      </w:r>
      <w:r w:rsidR="008E5DDF">
        <w:rPr>
          <w:rFonts w:ascii="Arial" w:hAnsi="Arial" w:cs="Arial"/>
          <w:bCs/>
          <w:lang w:val="ro-MD"/>
        </w:rPr>
        <w:t>îmbrăcămin</w:t>
      </w:r>
      <w:r w:rsidR="00EA2E93">
        <w:rPr>
          <w:rFonts w:ascii="Arial" w:hAnsi="Arial" w:cs="Arial"/>
          <w:bCs/>
          <w:lang w:val="ro-MD"/>
        </w:rPr>
        <w:t>ț</w:t>
      </w:r>
      <w:r w:rsidR="008E5DDF">
        <w:rPr>
          <w:rFonts w:ascii="Arial" w:hAnsi="Arial" w:cs="Arial"/>
          <w:bCs/>
          <w:lang w:val="ro-MD"/>
        </w:rPr>
        <w:t>i rutiere</w:t>
      </w:r>
      <w:r w:rsidRPr="00287B3B">
        <w:rPr>
          <w:rFonts w:ascii="Arial" w:hAnsi="Arial" w:cs="Arial"/>
          <w:bCs/>
          <w:lang w:val="ro-MD"/>
        </w:rPr>
        <w:t xml:space="preserve"> </w:t>
      </w:r>
      <w:r w:rsidRPr="008C5603">
        <w:rPr>
          <w:rFonts w:ascii="Arial" w:hAnsi="Arial" w:cs="Arial"/>
          <w:bCs/>
          <w:lang w:val="ro-MD"/>
        </w:rPr>
        <w:t>(Figura 1). Agregatele</w:t>
      </w:r>
      <w:r w:rsidRPr="00287B3B">
        <w:rPr>
          <w:rFonts w:ascii="Arial" w:hAnsi="Arial" w:cs="Arial"/>
          <w:bCs/>
          <w:lang w:val="ro-MD"/>
        </w:rPr>
        <w:t xml:space="preserve"> fine din RCC sunt mai </w:t>
      </w:r>
      <w:r w:rsidR="008E5DDF">
        <w:rPr>
          <w:rFonts w:ascii="Arial" w:hAnsi="Arial" w:cs="Arial"/>
          <w:bCs/>
          <w:lang w:val="ro-MD"/>
        </w:rPr>
        <w:t>compacte</w:t>
      </w:r>
      <w:r w:rsidRPr="00287B3B">
        <w:rPr>
          <w:rFonts w:ascii="Arial" w:hAnsi="Arial" w:cs="Arial"/>
          <w:bCs/>
          <w:lang w:val="ro-MD"/>
        </w:rPr>
        <w:t xml:space="preserve"> decât în betonul </w:t>
      </w:r>
      <w:r w:rsidR="008E5DDF">
        <w:rPr>
          <w:rFonts w:ascii="Arial" w:hAnsi="Arial" w:cs="Arial"/>
          <w:bCs/>
          <w:lang w:val="ro-MD"/>
        </w:rPr>
        <w:t>tradi</w:t>
      </w:r>
      <w:r w:rsidR="00EA2E93">
        <w:rPr>
          <w:rFonts w:ascii="Arial" w:hAnsi="Arial" w:cs="Arial"/>
          <w:bCs/>
          <w:lang w:val="ro-MD"/>
        </w:rPr>
        <w:t>ț</w:t>
      </w:r>
      <w:r w:rsidRPr="00287B3B">
        <w:rPr>
          <w:rFonts w:ascii="Arial" w:hAnsi="Arial" w:cs="Arial"/>
          <w:bCs/>
          <w:lang w:val="ro-MD"/>
        </w:rPr>
        <w:t>ional (</w:t>
      </w:r>
      <w:r w:rsidRPr="008C5603">
        <w:rPr>
          <w:rFonts w:ascii="Arial" w:hAnsi="Arial" w:cs="Arial"/>
          <w:bCs/>
          <w:lang w:val="ro-MD"/>
        </w:rPr>
        <w:t xml:space="preserve">Figura </w:t>
      </w:r>
      <w:r w:rsidR="00721415" w:rsidRPr="008C5603">
        <w:rPr>
          <w:rFonts w:ascii="Arial" w:hAnsi="Arial" w:cs="Arial"/>
          <w:bCs/>
          <w:lang w:val="ro-MD"/>
        </w:rPr>
        <w:t>2</w:t>
      </w:r>
      <w:r w:rsidRPr="008C5603">
        <w:rPr>
          <w:rFonts w:ascii="Arial" w:hAnsi="Arial" w:cs="Arial"/>
          <w:bCs/>
          <w:lang w:val="ro-MD"/>
        </w:rPr>
        <w:t>).</w:t>
      </w:r>
      <w:r w:rsidRPr="00287B3B">
        <w:rPr>
          <w:rFonts w:ascii="Arial" w:hAnsi="Arial" w:cs="Arial"/>
          <w:bCs/>
          <w:lang w:val="ro-MD"/>
        </w:rPr>
        <w:t xml:space="preserve"> </w:t>
      </w:r>
      <w:r w:rsidR="008567B5">
        <w:rPr>
          <w:rFonts w:ascii="Arial" w:hAnsi="Arial" w:cs="Arial"/>
          <w:bCs/>
          <w:lang w:val="ro-MD"/>
        </w:rPr>
        <w:t>Structura compactă</w:t>
      </w:r>
      <w:r w:rsidRPr="00287B3B">
        <w:rPr>
          <w:rFonts w:ascii="Arial" w:hAnsi="Arial" w:cs="Arial"/>
          <w:bCs/>
          <w:lang w:val="ro-MD"/>
        </w:rPr>
        <w:t xml:space="preserve"> </w:t>
      </w:r>
      <w:r w:rsidR="006C385D">
        <w:rPr>
          <w:rFonts w:ascii="Arial" w:hAnsi="Arial" w:cs="Arial"/>
          <w:bCs/>
          <w:lang w:val="ro-MD"/>
        </w:rPr>
        <w:t>contribuie la</w:t>
      </w:r>
      <w:r w:rsidRPr="00287B3B">
        <w:rPr>
          <w:rFonts w:ascii="Arial" w:hAnsi="Arial" w:cs="Arial"/>
          <w:bCs/>
          <w:lang w:val="ro-MD"/>
        </w:rPr>
        <w:t xml:space="preserve"> frecare </w:t>
      </w:r>
      <w:r w:rsidR="00AB5BCF" w:rsidRPr="00287B3B">
        <w:rPr>
          <w:rFonts w:ascii="Arial" w:hAnsi="Arial" w:cs="Arial"/>
          <w:bCs/>
          <w:lang w:val="ro-MD"/>
        </w:rPr>
        <w:t>între particule</w:t>
      </w:r>
      <w:r w:rsidR="006C385D">
        <w:rPr>
          <w:rFonts w:ascii="Arial" w:hAnsi="Arial" w:cs="Arial"/>
          <w:bCs/>
          <w:lang w:val="ro-MD"/>
        </w:rPr>
        <w:t>/</w:t>
      </w:r>
      <w:r w:rsidRPr="00287B3B">
        <w:rPr>
          <w:rFonts w:ascii="Arial" w:hAnsi="Arial" w:cs="Arial"/>
          <w:bCs/>
          <w:lang w:val="ro-MD"/>
        </w:rPr>
        <w:t>interblocare</w:t>
      </w:r>
      <w:r w:rsidR="008E5DDF">
        <w:rPr>
          <w:rFonts w:ascii="Arial" w:hAnsi="Arial" w:cs="Arial"/>
          <w:bCs/>
          <w:lang w:val="ro-MD"/>
        </w:rPr>
        <w:t xml:space="preserve">a </w:t>
      </w:r>
      <w:r w:rsidRPr="00287B3B">
        <w:rPr>
          <w:rFonts w:ascii="Arial" w:hAnsi="Arial" w:cs="Arial"/>
          <w:bCs/>
          <w:lang w:val="ro-MD"/>
        </w:rPr>
        <w:t>agregat</w:t>
      </w:r>
      <w:r w:rsidR="008E5DDF">
        <w:rPr>
          <w:rFonts w:ascii="Arial" w:hAnsi="Arial" w:cs="Arial"/>
          <w:bCs/>
          <w:lang w:val="ro-MD"/>
        </w:rPr>
        <w:t>elor</w:t>
      </w:r>
      <w:r w:rsidRPr="00287B3B">
        <w:rPr>
          <w:rFonts w:ascii="Arial" w:hAnsi="Arial" w:cs="Arial"/>
          <w:bCs/>
          <w:lang w:val="ro-MD"/>
        </w:rPr>
        <w:t xml:space="preserve"> </w:t>
      </w:r>
      <w:r w:rsidR="00AB5BCF" w:rsidRPr="00287B3B">
        <w:rPr>
          <w:rFonts w:ascii="Arial" w:hAnsi="Arial" w:cs="Arial"/>
          <w:bCs/>
          <w:lang w:val="ro-MD"/>
        </w:rPr>
        <w:t xml:space="preserve">mare </w:t>
      </w:r>
      <w:r w:rsidR="00EA2E93">
        <w:rPr>
          <w:rFonts w:ascii="Arial" w:hAnsi="Arial" w:cs="Arial"/>
          <w:bCs/>
          <w:lang w:val="ro-MD"/>
        </w:rPr>
        <w:t>ș</w:t>
      </w:r>
      <w:r w:rsidRPr="00287B3B">
        <w:rPr>
          <w:rFonts w:ascii="Arial" w:hAnsi="Arial" w:cs="Arial"/>
          <w:bCs/>
          <w:lang w:val="ro-MD"/>
        </w:rPr>
        <w:t xml:space="preserve">i </w:t>
      </w:r>
      <w:r w:rsidR="008567B5">
        <w:rPr>
          <w:rFonts w:ascii="Arial" w:hAnsi="Arial" w:cs="Arial"/>
          <w:bCs/>
          <w:lang w:val="ro-MD"/>
        </w:rPr>
        <w:t>asigură</w:t>
      </w:r>
      <w:r w:rsidRPr="00287B3B">
        <w:rPr>
          <w:rFonts w:ascii="Arial" w:hAnsi="Arial" w:cs="Arial"/>
          <w:bCs/>
          <w:lang w:val="ro-MD"/>
        </w:rPr>
        <w:t xml:space="preserve"> capacitatea </w:t>
      </w:r>
      <w:r w:rsidR="008567B5">
        <w:rPr>
          <w:rFonts w:ascii="Arial" w:hAnsi="Arial" w:cs="Arial"/>
          <w:bCs/>
          <w:lang w:val="ro-MD"/>
        </w:rPr>
        <w:t xml:space="preserve">portantă </w:t>
      </w:r>
      <w:r w:rsidRPr="00287B3B">
        <w:rPr>
          <w:rFonts w:ascii="Arial" w:hAnsi="Arial" w:cs="Arial"/>
          <w:bCs/>
          <w:lang w:val="ro-MD"/>
        </w:rPr>
        <w:t>ini</w:t>
      </w:r>
      <w:r w:rsidR="00EA2E93">
        <w:rPr>
          <w:rFonts w:ascii="Arial" w:hAnsi="Arial" w:cs="Arial"/>
          <w:bCs/>
          <w:lang w:val="ro-MD"/>
        </w:rPr>
        <w:t>ț</w:t>
      </w:r>
      <w:r w:rsidRPr="00287B3B">
        <w:rPr>
          <w:rFonts w:ascii="Arial" w:hAnsi="Arial" w:cs="Arial"/>
          <w:bCs/>
          <w:lang w:val="ro-MD"/>
        </w:rPr>
        <w:t xml:space="preserve">ială a </w:t>
      </w:r>
      <w:r w:rsidR="008567B5">
        <w:rPr>
          <w:rFonts w:ascii="Arial" w:hAnsi="Arial" w:cs="Arial"/>
          <w:bCs/>
          <w:lang w:val="ro-MD"/>
        </w:rPr>
        <w:t>îmbrăcămin</w:t>
      </w:r>
      <w:r w:rsidR="00EA2E93">
        <w:rPr>
          <w:rFonts w:ascii="Arial" w:hAnsi="Arial" w:cs="Arial"/>
          <w:bCs/>
          <w:lang w:val="ro-MD"/>
        </w:rPr>
        <w:t>ț</w:t>
      </w:r>
      <w:r w:rsidR="008567B5">
        <w:rPr>
          <w:rFonts w:ascii="Arial" w:hAnsi="Arial" w:cs="Arial"/>
          <w:bCs/>
          <w:lang w:val="ro-MD"/>
        </w:rPr>
        <w:t>ii.</w:t>
      </w:r>
    </w:p>
    <w:p w14:paraId="73205B05" w14:textId="1B36BBB3" w:rsidR="009B1843" w:rsidRDefault="009B1843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1DCB7FC5" w14:textId="1F2B8AAF" w:rsidR="00721415" w:rsidRDefault="00E6383B" w:rsidP="00721415">
      <w:pPr>
        <w:widowControl/>
        <w:tabs>
          <w:tab w:val="left" w:pos="462"/>
        </w:tabs>
        <w:jc w:val="center"/>
        <w:rPr>
          <w:rFonts w:ascii="Arial" w:hAnsi="Arial" w:cs="Arial"/>
          <w:bCs/>
          <w:lang w:val="ro-MD"/>
        </w:rPr>
      </w:pPr>
      <w:r>
        <w:rPr>
          <w:noProof/>
        </w:rPr>
        <w:drawing>
          <wp:inline distT="0" distB="0" distL="0" distR="0" wp14:anchorId="2E529675" wp14:editId="2B2172ED">
            <wp:extent cx="4572000" cy="2743200"/>
            <wp:effectExtent l="0" t="0" r="0" b="0"/>
            <wp:docPr id="1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740CBC74-E0BB-DE3C-0B8E-E516B1E71D6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6474284D" w14:textId="77777777" w:rsidR="00E6383B" w:rsidRDefault="00E6383B" w:rsidP="00721415">
      <w:pPr>
        <w:widowControl/>
        <w:tabs>
          <w:tab w:val="left" w:pos="462"/>
        </w:tabs>
        <w:jc w:val="center"/>
        <w:rPr>
          <w:rFonts w:ascii="Arial" w:hAnsi="Arial" w:cs="Arial"/>
          <w:bCs/>
          <w:lang w:val="ro-MD"/>
        </w:rPr>
      </w:pPr>
    </w:p>
    <w:p w14:paraId="403F831E" w14:textId="665A4AA1" w:rsidR="006C385D" w:rsidRPr="00483340" w:rsidRDefault="00721415" w:rsidP="00721415">
      <w:pPr>
        <w:widowControl/>
        <w:tabs>
          <w:tab w:val="left" w:pos="462"/>
        </w:tabs>
        <w:jc w:val="center"/>
        <w:rPr>
          <w:rFonts w:ascii="Arial" w:hAnsi="Arial" w:cs="Arial"/>
          <w:b/>
          <w:lang w:val="ro-MD"/>
        </w:rPr>
      </w:pPr>
      <w:r w:rsidRPr="00483340">
        <w:rPr>
          <w:rFonts w:ascii="Arial" w:hAnsi="Arial" w:cs="Arial"/>
          <w:b/>
          <w:lang w:val="ro-MD"/>
        </w:rPr>
        <w:t xml:space="preserve">Figura 1 - </w:t>
      </w:r>
      <w:r w:rsidR="008F04AF" w:rsidRPr="00483340">
        <w:rPr>
          <w:rFonts w:ascii="Arial" w:hAnsi="Arial" w:cs="Arial"/>
          <w:b/>
          <w:lang w:val="ro-MD"/>
        </w:rPr>
        <w:t>Compara</w:t>
      </w:r>
      <w:r w:rsidR="00EA2E93">
        <w:rPr>
          <w:rFonts w:ascii="Arial" w:hAnsi="Arial" w:cs="Arial"/>
          <w:b/>
          <w:lang w:val="ro-MD"/>
        </w:rPr>
        <w:t>ț</w:t>
      </w:r>
      <w:r w:rsidR="008F04AF" w:rsidRPr="00483340">
        <w:rPr>
          <w:rFonts w:ascii="Arial" w:hAnsi="Arial" w:cs="Arial"/>
          <w:b/>
          <w:lang w:val="ro-MD"/>
        </w:rPr>
        <w:t>ia materialelor din betonul tradi</w:t>
      </w:r>
      <w:r w:rsidR="00EA2E93">
        <w:rPr>
          <w:rFonts w:ascii="Arial" w:hAnsi="Arial" w:cs="Arial"/>
          <w:b/>
          <w:lang w:val="ro-MD"/>
        </w:rPr>
        <w:t>ț</w:t>
      </w:r>
      <w:r w:rsidR="008F04AF" w:rsidRPr="00483340">
        <w:rPr>
          <w:rFonts w:ascii="Arial" w:hAnsi="Arial" w:cs="Arial"/>
          <w:b/>
          <w:lang w:val="ro-MD"/>
        </w:rPr>
        <w:t xml:space="preserve">ional </w:t>
      </w:r>
      <w:r w:rsidR="00EA2E93">
        <w:rPr>
          <w:rFonts w:ascii="Arial" w:hAnsi="Arial" w:cs="Arial"/>
          <w:b/>
          <w:lang w:val="ro-MD"/>
        </w:rPr>
        <w:t>ș</w:t>
      </w:r>
      <w:r w:rsidR="008F04AF" w:rsidRPr="00483340">
        <w:rPr>
          <w:rFonts w:ascii="Arial" w:hAnsi="Arial" w:cs="Arial"/>
          <w:b/>
          <w:lang w:val="ro-MD"/>
        </w:rPr>
        <w:t>i RCC</w:t>
      </w:r>
    </w:p>
    <w:p w14:paraId="18683CD3" w14:textId="71F21CDA" w:rsidR="006C385D" w:rsidRDefault="006C385D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7049CBDB" w14:textId="4D87A250" w:rsidR="006C385D" w:rsidRDefault="006C385D" w:rsidP="00721415">
      <w:pPr>
        <w:widowControl/>
        <w:tabs>
          <w:tab w:val="left" w:pos="462"/>
        </w:tabs>
        <w:jc w:val="center"/>
        <w:rPr>
          <w:rFonts w:ascii="Arial" w:hAnsi="Arial" w:cs="Arial"/>
          <w:bCs/>
          <w:lang w:val="ro-MD"/>
        </w:rPr>
      </w:pPr>
    </w:p>
    <w:p w14:paraId="56896090" w14:textId="789041CF" w:rsidR="00AB2F63" w:rsidRDefault="00AB2F63" w:rsidP="00043104">
      <w:pPr>
        <w:widowControl/>
        <w:tabs>
          <w:tab w:val="left" w:pos="462"/>
        </w:tabs>
        <w:ind w:left="709" w:right="708"/>
        <w:jc w:val="center"/>
        <w:rPr>
          <w:rFonts w:ascii="Arial" w:hAnsi="Arial" w:cs="Arial"/>
          <w:b/>
          <w:lang w:val="ro-MD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76"/>
        <w:gridCol w:w="4496"/>
      </w:tblGrid>
      <w:tr w:rsidR="005D2261" w:rsidRPr="005D2261" w14:paraId="01FF1AE0" w14:textId="77777777" w:rsidTr="005D2261">
        <w:trPr>
          <w:jc w:val="center"/>
        </w:trPr>
        <w:tc>
          <w:tcPr>
            <w:tcW w:w="4644" w:type="dxa"/>
          </w:tcPr>
          <w:p w14:paraId="2806742A" w14:textId="37070B8A" w:rsidR="005D2261" w:rsidRPr="005D2261" w:rsidRDefault="005D2261" w:rsidP="005D2261">
            <w:pPr>
              <w:widowControl/>
              <w:tabs>
                <w:tab w:val="left" w:pos="0"/>
              </w:tabs>
              <w:ind w:right="-6"/>
              <w:jc w:val="center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noProof/>
                <w:lang w:val="ro-MD"/>
              </w:rPr>
              <w:lastRenderedPageBreak/>
              <w:drawing>
                <wp:inline distT="0" distB="0" distL="0" distR="0" wp14:anchorId="2452821A" wp14:editId="128A36D2">
                  <wp:extent cx="2593487" cy="195262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Рисунок 42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565" cy="195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1AA33398" w14:textId="00CC0001" w:rsidR="005D2261" w:rsidRPr="005D2261" w:rsidRDefault="005D2261" w:rsidP="005D2261">
            <w:pPr>
              <w:widowControl/>
              <w:ind w:right="-2"/>
              <w:jc w:val="center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noProof/>
                <w:lang w:val="ro-MD"/>
              </w:rPr>
              <w:drawing>
                <wp:inline distT="0" distB="0" distL="0" distR="0" wp14:anchorId="2D28C89B" wp14:editId="1AE13A55">
                  <wp:extent cx="2333625" cy="195262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44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398CBF" w14:textId="27D9609E" w:rsidR="005D2261" w:rsidRDefault="005D2261" w:rsidP="00043104">
      <w:pPr>
        <w:widowControl/>
        <w:tabs>
          <w:tab w:val="left" w:pos="462"/>
        </w:tabs>
        <w:ind w:left="709" w:right="708"/>
        <w:jc w:val="center"/>
        <w:rPr>
          <w:rFonts w:ascii="Arial" w:hAnsi="Arial" w:cs="Arial"/>
          <w:b/>
          <w:lang w:val="ro-MD"/>
        </w:rPr>
      </w:pPr>
    </w:p>
    <w:p w14:paraId="541ED48D" w14:textId="77777777" w:rsidR="005D2261" w:rsidRDefault="005D2261" w:rsidP="00043104">
      <w:pPr>
        <w:widowControl/>
        <w:tabs>
          <w:tab w:val="left" w:pos="462"/>
        </w:tabs>
        <w:ind w:left="709" w:right="708"/>
        <w:jc w:val="center"/>
        <w:rPr>
          <w:rFonts w:ascii="Arial" w:hAnsi="Arial" w:cs="Arial"/>
          <w:b/>
          <w:lang w:val="ro-MD"/>
        </w:rPr>
      </w:pPr>
    </w:p>
    <w:p w14:paraId="5CBEEE66" w14:textId="33E7891F" w:rsidR="00721415" w:rsidRPr="00483340" w:rsidRDefault="00721415" w:rsidP="00043104">
      <w:pPr>
        <w:widowControl/>
        <w:tabs>
          <w:tab w:val="left" w:pos="462"/>
        </w:tabs>
        <w:ind w:left="709" w:right="708"/>
        <w:jc w:val="center"/>
        <w:rPr>
          <w:rFonts w:ascii="Arial" w:hAnsi="Arial" w:cs="Arial"/>
          <w:b/>
          <w:lang w:val="ro-MD"/>
        </w:rPr>
      </w:pPr>
      <w:r w:rsidRPr="00483340">
        <w:rPr>
          <w:rFonts w:ascii="Arial" w:hAnsi="Arial" w:cs="Arial"/>
          <w:b/>
          <w:lang w:val="ro-MD"/>
        </w:rPr>
        <w:t xml:space="preserve">Figura 2 - </w:t>
      </w:r>
      <w:r w:rsidR="00043104" w:rsidRPr="00483340">
        <w:rPr>
          <w:rFonts w:ascii="Arial" w:hAnsi="Arial" w:cs="Arial"/>
          <w:b/>
          <w:lang w:val="ro-MD"/>
        </w:rPr>
        <w:t>Compara</w:t>
      </w:r>
      <w:r w:rsidR="00EA2E93">
        <w:rPr>
          <w:rFonts w:ascii="Arial" w:hAnsi="Arial" w:cs="Arial"/>
          <w:b/>
          <w:lang w:val="ro-MD"/>
        </w:rPr>
        <w:t>ț</w:t>
      </w:r>
      <w:r w:rsidR="00043104" w:rsidRPr="00483340">
        <w:rPr>
          <w:rFonts w:ascii="Arial" w:hAnsi="Arial" w:cs="Arial"/>
          <w:b/>
          <w:lang w:val="ro-MD"/>
        </w:rPr>
        <w:t>ie între distribu</w:t>
      </w:r>
      <w:r w:rsidR="00EA2E93">
        <w:rPr>
          <w:rFonts w:ascii="Arial" w:hAnsi="Arial" w:cs="Arial"/>
          <w:b/>
          <w:lang w:val="ro-MD"/>
        </w:rPr>
        <w:t>ț</w:t>
      </w:r>
      <w:r w:rsidR="00043104" w:rsidRPr="00483340">
        <w:rPr>
          <w:rFonts w:ascii="Arial" w:hAnsi="Arial" w:cs="Arial"/>
          <w:b/>
          <w:lang w:val="ro-MD"/>
        </w:rPr>
        <w:t>ia agregatelor în betonului de ciment tradi</w:t>
      </w:r>
      <w:r w:rsidR="00EA2E93">
        <w:rPr>
          <w:rFonts w:ascii="Arial" w:hAnsi="Arial" w:cs="Arial"/>
          <w:b/>
          <w:lang w:val="ro-MD"/>
        </w:rPr>
        <w:t>ț</w:t>
      </w:r>
      <w:r w:rsidR="00043104" w:rsidRPr="00483340">
        <w:rPr>
          <w:rFonts w:ascii="Arial" w:hAnsi="Arial" w:cs="Arial"/>
          <w:b/>
          <w:lang w:val="ro-MD"/>
        </w:rPr>
        <w:t xml:space="preserve">ional (PCC, stânga) </w:t>
      </w:r>
      <w:r w:rsidR="00EA2E93">
        <w:rPr>
          <w:rFonts w:ascii="Arial" w:hAnsi="Arial" w:cs="Arial"/>
          <w:b/>
          <w:lang w:val="ro-MD"/>
        </w:rPr>
        <w:t>ș</w:t>
      </w:r>
      <w:r w:rsidR="00043104" w:rsidRPr="00483340">
        <w:rPr>
          <w:rFonts w:ascii="Arial" w:hAnsi="Arial" w:cs="Arial"/>
          <w:b/>
          <w:lang w:val="ro-MD"/>
        </w:rPr>
        <w:t>i RCC (dreapta)</w:t>
      </w:r>
    </w:p>
    <w:p w14:paraId="02B8A518" w14:textId="760EE7AD" w:rsidR="00721415" w:rsidRDefault="00721415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61BE9DBA" w14:textId="0BBA6907" w:rsidR="005463B0" w:rsidRDefault="003A4DB0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  <w:r w:rsidRPr="003A4DB0">
        <w:rPr>
          <w:rFonts w:ascii="Arial" w:hAnsi="Arial" w:cs="Arial"/>
          <w:b/>
          <w:lang w:val="ro-MD"/>
        </w:rPr>
        <w:t>4.11</w:t>
      </w:r>
      <w:r>
        <w:rPr>
          <w:rFonts w:ascii="Arial" w:hAnsi="Arial" w:cs="Arial"/>
          <w:bCs/>
          <w:lang w:val="ro-MD"/>
        </w:rPr>
        <w:tab/>
      </w:r>
      <w:r w:rsidRPr="003A4DB0">
        <w:rPr>
          <w:rFonts w:ascii="Arial" w:hAnsi="Arial" w:cs="Arial"/>
          <w:bCs/>
          <w:lang w:val="ro-MD"/>
        </w:rPr>
        <w:t xml:space="preserve">Imediat după </w:t>
      </w:r>
      <w:r w:rsidR="00270C0C">
        <w:rPr>
          <w:rFonts w:ascii="Arial" w:hAnsi="Arial" w:cs="Arial"/>
          <w:bCs/>
          <w:lang w:val="ro-MD"/>
        </w:rPr>
        <w:t>a</w:t>
      </w:r>
      <w:r w:rsidR="00EA2E93">
        <w:rPr>
          <w:rFonts w:ascii="Arial" w:hAnsi="Arial" w:cs="Arial"/>
          <w:bCs/>
          <w:lang w:val="ro-MD"/>
        </w:rPr>
        <w:t>ș</w:t>
      </w:r>
      <w:r w:rsidR="00270C0C">
        <w:rPr>
          <w:rFonts w:ascii="Arial" w:hAnsi="Arial" w:cs="Arial"/>
          <w:bCs/>
          <w:lang w:val="ro-MD"/>
        </w:rPr>
        <w:t>ternere</w:t>
      </w:r>
      <w:r w:rsidRPr="003A4DB0">
        <w:rPr>
          <w:rFonts w:ascii="Arial" w:hAnsi="Arial" w:cs="Arial"/>
          <w:bCs/>
          <w:lang w:val="ro-MD"/>
        </w:rPr>
        <w:t xml:space="preserve">, betonul </w:t>
      </w:r>
      <w:r w:rsidR="00270C0C">
        <w:rPr>
          <w:rFonts w:ascii="Arial" w:hAnsi="Arial" w:cs="Arial"/>
          <w:bCs/>
          <w:lang w:val="ro-MD"/>
        </w:rPr>
        <w:t>tradi</w:t>
      </w:r>
      <w:r w:rsidR="00EA2E93">
        <w:rPr>
          <w:rFonts w:ascii="Arial" w:hAnsi="Arial" w:cs="Arial"/>
          <w:bCs/>
          <w:lang w:val="ro-MD"/>
        </w:rPr>
        <w:t>ț</w:t>
      </w:r>
      <w:r w:rsidRPr="003A4DB0">
        <w:rPr>
          <w:rFonts w:ascii="Arial" w:hAnsi="Arial" w:cs="Arial"/>
          <w:bCs/>
          <w:lang w:val="ro-MD"/>
        </w:rPr>
        <w:t xml:space="preserve">ional este într-o stare plastică până când hidratarea începe să întărească pasta </w:t>
      </w:r>
      <w:r w:rsidR="00EA2E93">
        <w:rPr>
          <w:rFonts w:ascii="Arial" w:hAnsi="Arial" w:cs="Arial"/>
          <w:bCs/>
          <w:lang w:val="ro-MD"/>
        </w:rPr>
        <w:t>ș</w:t>
      </w:r>
      <w:r w:rsidRPr="003A4DB0">
        <w:rPr>
          <w:rFonts w:ascii="Arial" w:hAnsi="Arial" w:cs="Arial"/>
          <w:bCs/>
          <w:lang w:val="ro-MD"/>
        </w:rPr>
        <w:t xml:space="preserve">i să lege agregatele împreună. </w:t>
      </w:r>
      <w:r w:rsidR="001811F1">
        <w:rPr>
          <w:rFonts w:ascii="Arial" w:hAnsi="Arial" w:cs="Arial"/>
          <w:bCs/>
          <w:lang w:val="ro-MD"/>
        </w:rPr>
        <w:t>Îmbrăcăminte</w:t>
      </w:r>
      <w:r w:rsidRPr="003A4DB0">
        <w:rPr>
          <w:rFonts w:ascii="Arial" w:hAnsi="Arial" w:cs="Arial"/>
          <w:bCs/>
          <w:lang w:val="ro-MD"/>
        </w:rPr>
        <w:t xml:space="preserve"> </w:t>
      </w:r>
      <w:r w:rsidR="001811F1">
        <w:rPr>
          <w:rFonts w:ascii="Arial" w:hAnsi="Arial" w:cs="Arial"/>
          <w:bCs/>
          <w:lang w:val="ro-MD"/>
        </w:rPr>
        <w:t>tradi</w:t>
      </w:r>
      <w:r w:rsidR="00EA2E93">
        <w:rPr>
          <w:rFonts w:ascii="Arial" w:hAnsi="Arial" w:cs="Arial"/>
          <w:bCs/>
          <w:lang w:val="ro-MD"/>
        </w:rPr>
        <w:t>ț</w:t>
      </w:r>
      <w:r w:rsidRPr="003A4DB0">
        <w:rPr>
          <w:rFonts w:ascii="Arial" w:hAnsi="Arial" w:cs="Arial"/>
          <w:bCs/>
          <w:lang w:val="ro-MD"/>
        </w:rPr>
        <w:t>ional</w:t>
      </w:r>
      <w:r w:rsidR="001811F1">
        <w:rPr>
          <w:rFonts w:ascii="Arial" w:hAnsi="Arial" w:cs="Arial"/>
          <w:bCs/>
          <w:lang w:val="ro-MD"/>
        </w:rPr>
        <w:t>ă</w:t>
      </w:r>
      <w:r w:rsidRPr="003A4DB0">
        <w:rPr>
          <w:rFonts w:ascii="Arial" w:hAnsi="Arial" w:cs="Arial"/>
          <w:bCs/>
          <w:lang w:val="ro-MD"/>
        </w:rPr>
        <w:t xml:space="preserve"> din beton </w:t>
      </w:r>
      <w:r w:rsidR="00514335">
        <w:rPr>
          <w:rFonts w:ascii="Arial" w:hAnsi="Arial" w:cs="Arial"/>
          <w:bCs/>
          <w:lang w:val="ro-MD"/>
        </w:rPr>
        <w:t xml:space="preserve">de ciment </w:t>
      </w:r>
      <w:r w:rsidRPr="003A4DB0">
        <w:rPr>
          <w:rFonts w:ascii="Arial" w:hAnsi="Arial" w:cs="Arial"/>
          <w:bCs/>
          <w:lang w:val="ro-MD"/>
        </w:rPr>
        <w:t xml:space="preserve">nu are capacitate </w:t>
      </w:r>
      <w:r w:rsidR="001811F1">
        <w:rPr>
          <w:rFonts w:ascii="Arial" w:hAnsi="Arial" w:cs="Arial"/>
          <w:bCs/>
          <w:lang w:val="ro-MD"/>
        </w:rPr>
        <w:t>portantă</w:t>
      </w:r>
      <w:r w:rsidRPr="003A4DB0">
        <w:rPr>
          <w:rFonts w:ascii="Arial" w:hAnsi="Arial" w:cs="Arial"/>
          <w:bCs/>
          <w:lang w:val="ro-MD"/>
        </w:rPr>
        <w:t xml:space="preserve"> </w:t>
      </w:r>
      <w:r w:rsidR="00514335" w:rsidRPr="003A4DB0">
        <w:rPr>
          <w:rFonts w:ascii="Arial" w:hAnsi="Arial" w:cs="Arial"/>
          <w:bCs/>
          <w:lang w:val="ro-MD"/>
        </w:rPr>
        <w:t xml:space="preserve">suficientă </w:t>
      </w:r>
      <w:r w:rsidRPr="003A4DB0">
        <w:rPr>
          <w:rFonts w:ascii="Arial" w:hAnsi="Arial" w:cs="Arial"/>
          <w:bCs/>
          <w:lang w:val="ro-MD"/>
        </w:rPr>
        <w:t>pentru a sus</w:t>
      </w:r>
      <w:r w:rsidR="00EA2E93">
        <w:rPr>
          <w:rFonts w:ascii="Arial" w:hAnsi="Arial" w:cs="Arial"/>
          <w:bCs/>
          <w:lang w:val="ro-MD"/>
        </w:rPr>
        <w:t>ț</w:t>
      </w:r>
      <w:r w:rsidRPr="003A4DB0">
        <w:rPr>
          <w:rFonts w:ascii="Arial" w:hAnsi="Arial" w:cs="Arial"/>
          <w:bCs/>
          <w:lang w:val="ro-MD"/>
        </w:rPr>
        <w:t>ine traficul ocazional de vehicule u</w:t>
      </w:r>
      <w:r w:rsidR="00EA2E93">
        <w:rPr>
          <w:rFonts w:ascii="Arial" w:hAnsi="Arial" w:cs="Arial"/>
          <w:bCs/>
          <w:lang w:val="ro-MD"/>
        </w:rPr>
        <w:t>ș</w:t>
      </w:r>
      <w:r w:rsidRPr="003A4DB0">
        <w:rPr>
          <w:rFonts w:ascii="Arial" w:hAnsi="Arial" w:cs="Arial"/>
          <w:bCs/>
          <w:lang w:val="ro-MD"/>
        </w:rPr>
        <w:t>o</w:t>
      </w:r>
      <w:r w:rsidR="0089396A">
        <w:rPr>
          <w:rFonts w:ascii="Arial" w:hAnsi="Arial" w:cs="Arial"/>
          <w:bCs/>
          <w:lang w:val="ro-MD"/>
        </w:rPr>
        <w:t>a</w:t>
      </w:r>
      <w:r w:rsidRPr="003A4DB0">
        <w:rPr>
          <w:rFonts w:ascii="Arial" w:hAnsi="Arial" w:cs="Arial"/>
          <w:bCs/>
          <w:lang w:val="ro-MD"/>
        </w:rPr>
        <w:t>r</w:t>
      </w:r>
      <w:r w:rsidR="0089396A">
        <w:rPr>
          <w:rFonts w:ascii="Arial" w:hAnsi="Arial" w:cs="Arial"/>
          <w:bCs/>
          <w:lang w:val="ro-MD"/>
        </w:rPr>
        <w:t>e</w:t>
      </w:r>
      <w:r w:rsidRPr="003A4DB0">
        <w:rPr>
          <w:rFonts w:ascii="Arial" w:hAnsi="Arial" w:cs="Arial"/>
          <w:bCs/>
          <w:lang w:val="ro-MD"/>
        </w:rPr>
        <w:t xml:space="preserve"> până </w:t>
      </w:r>
      <w:r w:rsidR="0089396A">
        <w:rPr>
          <w:rFonts w:ascii="Arial" w:hAnsi="Arial" w:cs="Arial"/>
          <w:bCs/>
          <w:lang w:val="ro-MD"/>
        </w:rPr>
        <w:t>nu</w:t>
      </w:r>
      <w:r w:rsidRPr="003A4DB0">
        <w:rPr>
          <w:rFonts w:ascii="Arial" w:hAnsi="Arial" w:cs="Arial"/>
          <w:bCs/>
          <w:lang w:val="ro-MD"/>
        </w:rPr>
        <w:t xml:space="preserve"> ajunge sau trece </w:t>
      </w:r>
      <w:r w:rsidR="0089396A">
        <w:rPr>
          <w:rFonts w:ascii="Arial" w:hAnsi="Arial" w:cs="Arial"/>
          <w:bCs/>
          <w:lang w:val="ro-MD"/>
        </w:rPr>
        <w:t>perioada de tăiere</w:t>
      </w:r>
      <w:r w:rsidR="00017420">
        <w:rPr>
          <w:rFonts w:ascii="Arial" w:hAnsi="Arial" w:cs="Arial"/>
          <w:bCs/>
          <w:lang w:val="ro-RO"/>
        </w:rPr>
        <w:t xml:space="preserve"> a rosturilor</w:t>
      </w:r>
      <w:r w:rsidRPr="003A4DB0">
        <w:rPr>
          <w:rFonts w:ascii="Arial" w:hAnsi="Arial" w:cs="Arial"/>
          <w:bCs/>
          <w:lang w:val="ro-MD"/>
        </w:rPr>
        <w:t>.</w:t>
      </w:r>
      <w:r w:rsidR="0089396A">
        <w:rPr>
          <w:rFonts w:ascii="Arial" w:hAnsi="Arial" w:cs="Arial"/>
          <w:bCs/>
          <w:lang w:val="ro-MD"/>
        </w:rPr>
        <w:t xml:space="preserve"> </w:t>
      </w:r>
    </w:p>
    <w:p w14:paraId="3E861CB0" w14:textId="77777777" w:rsidR="001D681E" w:rsidRDefault="001D681E" w:rsidP="005463B0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72C557FB" w14:textId="0C11D473" w:rsidR="00CB1249" w:rsidRDefault="001D681E" w:rsidP="005463B0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  <w:r w:rsidRPr="001D681E">
        <w:rPr>
          <w:rFonts w:ascii="Arial" w:hAnsi="Arial" w:cs="Arial"/>
          <w:b/>
          <w:lang w:val="ro-MD"/>
        </w:rPr>
        <w:t>4.12</w:t>
      </w:r>
      <w:r>
        <w:rPr>
          <w:rFonts w:ascii="Arial" w:hAnsi="Arial" w:cs="Arial"/>
          <w:bCs/>
          <w:lang w:val="ro-MD"/>
        </w:rPr>
        <w:tab/>
      </w:r>
      <w:r w:rsidR="005463B0" w:rsidRPr="005463B0">
        <w:rPr>
          <w:rFonts w:ascii="Arial" w:hAnsi="Arial" w:cs="Arial"/>
          <w:bCs/>
          <w:lang w:val="ro-MD"/>
        </w:rPr>
        <w:t>Spre deosebire</w:t>
      </w:r>
      <w:r w:rsidR="00CB1249">
        <w:rPr>
          <w:rFonts w:ascii="Arial" w:hAnsi="Arial" w:cs="Arial"/>
          <w:bCs/>
          <w:lang w:val="ro-MD"/>
        </w:rPr>
        <w:t>,</w:t>
      </w:r>
      <w:r w:rsidR="005463B0" w:rsidRPr="005463B0">
        <w:rPr>
          <w:rFonts w:ascii="Arial" w:hAnsi="Arial" w:cs="Arial"/>
          <w:bCs/>
          <w:lang w:val="ro-MD"/>
        </w:rPr>
        <w:t xml:space="preserve"> RCC are suficientă capacitate </w:t>
      </w:r>
      <w:r>
        <w:rPr>
          <w:rFonts w:ascii="Arial" w:hAnsi="Arial" w:cs="Arial"/>
          <w:bCs/>
          <w:lang w:val="ro-MD"/>
        </w:rPr>
        <w:t>portantă</w:t>
      </w:r>
      <w:r w:rsidR="005463B0" w:rsidRPr="005463B0">
        <w:rPr>
          <w:rFonts w:ascii="Arial" w:hAnsi="Arial" w:cs="Arial"/>
          <w:bCs/>
          <w:lang w:val="ro-MD"/>
        </w:rPr>
        <w:t xml:space="preserve"> pentru a suporta traficul ocazional de vehicule u</w:t>
      </w:r>
      <w:r w:rsidR="00EA2E93">
        <w:rPr>
          <w:rFonts w:ascii="Arial" w:hAnsi="Arial" w:cs="Arial"/>
          <w:bCs/>
          <w:lang w:val="ro-MD"/>
        </w:rPr>
        <w:t>ș</w:t>
      </w:r>
      <w:r w:rsidR="005463B0" w:rsidRPr="005463B0">
        <w:rPr>
          <w:rFonts w:ascii="Arial" w:hAnsi="Arial" w:cs="Arial"/>
          <w:bCs/>
          <w:lang w:val="ro-MD"/>
        </w:rPr>
        <w:t xml:space="preserve">oare (cum ar fi </w:t>
      </w:r>
      <w:r>
        <w:rPr>
          <w:rFonts w:ascii="Arial" w:hAnsi="Arial" w:cs="Arial"/>
          <w:bCs/>
          <w:lang w:val="ro-MD"/>
        </w:rPr>
        <w:t>un</w:t>
      </w:r>
      <w:r w:rsidR="005463B0" w:rsidRPr="005463B0">
        <w:rPr>
          <w:rFonts w:ascii="Arial" w:hAnsi="Arial" w:cs="Arial"/>
          <w:bCs/>
          <w:lang w:val="ro-MD"/>
        </w:rPr>
        <w:t xml:space="preserve"> </w:t>
      </w:r>
      <w:r>
        <w:rPr>
          <w:rFonts w:ascii="Arial" w:hAnsi="Arial" w:cs="Arial"/>
          <w:bCs/>
          <w:lang w:val="ro-MD"/>
        </w:rPr>
        <w:t>vehicul</w:t>
      </w:r>
      <w:r w:rsidR="005463B0" w:rsidRPr="005463B0">
        <w:rPr>
          <w:rFonts w:ascii="Arial" w:hAnsi="Arial" w:cs="Arial"/>
          <w:bCs/>
          <w:lang w:val="ro-MD"/>
        </w:rPr>
        <w:t xml:space="preserve"> care intră sau iese </w:t>
      </w:r>
      <w:r>
        <w:rPr>
          <w:rFonts w:ascii="Arial" w:hAnsi="Arial" w:cs="Arial"/>
          <w:bCs/>
          <w:lang w:val="ro-MD"/>
        </w:rPr>
        <w:t>de pe partea carosabilă</w:t>
      </w:r>
      <w:r w:rsidR="005463B0" w:rsidRPr="005463B0">
        <w:rPr>
          <w:rFonts w:ascii="Arial" w:hAnsi="Arial" w:cs="Arial"/>
          <w:bCs/>
          <w:lang w:val="ro-MD"/>
        </w:rPr>
        <w:t xml:space="preserve">) imediat după </w:t>
      </w:r>
      <w:r>
        <w:rPr>
          <w:rFonts w:ascii="Arial" w:hAnsi="Arial" w:cs="Arial"/>
          <w:bCs/>
          <w:lang w:val="ro-MD"/>
        </w:rPr>
        <w:t>a</w:t>
      </w:r>
      <w:r w:rsidR="00EA2E93">
        <w:rPr>
          <w:rFonts w:ascii="Arial" w:hAnsi="Arial" w:cs="Arial"/>
          <w:bCs/>
          <w:lang w:val="ro-MD"/>
        </w:rPr>
        <w:t>ș</w:t>
      </w:r>
      <w:r>
        <w:rPr>
          <w:rFonts w:ascii="Arial" w:hAnsi="Arial" w:cs="Arial"/>
          <w:bCs/>
          <w:lang w:val="ro-MD"/>
        </w:rPr>
        <w:t>ternere</w:t>
      </w:r>
      <w:r w:rsidR="005463B0" w:rsidRPr="005463B0">
        <w:rPr>
          <w:rFonts w:ascii="Arial" w:hAnsi="Arial" w:cs="Arial"/>
          <w:bCs/>
          <w:lang w:val="ro-MD"/>
        </w:rPr>
        <w:t xml:space="preserve">. Această capacitate </w:t>
      </w:r>
      <w:r>
        <w:rPr>
          <w:rFonts w:ascii="Arial" w:hAnsi="Arial" w:cs="Arial"/>
          <w:bCs/>
          <w:lang w:val="ro-MD"/>
        </w:rPr>
        <w:t xml:space="preserve">portantă </w:t>
      </w:r>
      <w:r w:rsidR="005463B0" w:rsidRPr="005463B0">
        <w:rPr>
          <w:rFonts w:ascii="Arial" w:hAnsi="Arial" w:cs="Arial"/>
          <w:bCs/>
          <w:lang w:val="ro-MD"/>
        </w:rPr>
        <w:t xml:space="preserve">se datorează procesului de compactare, care creează frecare între particulele (interblocarea agregatelor) </w:t>
      </w:r>
      <w:r w:rsidR="00EA2E93">
        <w:rPr>
          <w:rFonts w:ascii="Arial" w:hAnsi="Arial" w:cs="Arial"/>
          <w:bCs/>
          <w:lang w:val="ro-MD"/>
        </w:rPr>
        <w:t>ș</w:t>
      </w:r>
      <w:r w:rsidR="005463B0" w:rsidRPr="005463B0">
        <w:rPr>
          <w:rFonts w:ascii="Arial" w:hAnsi="Arial" w:cs="Arial"/>
          <w:bCs/>
          <w:lang w:val="ro-MD"/>
        </w:rPr>
        <w:t xml:space="preserve">i </w:t>
      </w:r>
      <w:r w:rsidR="00303DA3" w:rsidRPr="003A4DB0">
        <w:rPr>
          <w:rFonts w:ascii="Arial" w:hAnsi="Arial" w:cs="Arial"/>
          <w:bCs/>
          <w:lang w:val="ro-MD"/>
        </w:rPr>
        <w:t>sus</w:t>
      </w:r>
      <w:r w:rsidR="00EA2E93">
        <w:rPr>
          <w:rFonts w:ascii="Arial" w:hAnsi="Arial" w:cs="Arial"/>
          <w:bCs/>
          <w:lang w:val="ro-MD"/>
        </w:rPr>
        <w:t>ț</w:t>
      </w:r>
      <w:r w:rsidR="00303DA3" w:rsidRPr="003A4DB0">
        <w:rPr>
          <w:rFonts w:ascii="Arial" w:hAnsi="Arial" w:cs="Arial"/>
          <w:bCs/>
          <w:lang w:val="ro-MD"/>
        </w:rPr>
        <w:t>ine traficul ocazional de vehicule u</w:t>
      </w:r>
      <w:r w:rsidR="00EA2E93">
        <w:rPr>
          <w:rFonts w:ascii="Arial" w:hAnsi="Arial" w:cs="Arial"/>
          <w:bCs/>
          <w:lang w:val="ro-MD"/>
        </w:rPr>
        <w:t>ș</w:t>
      </w:r>
      <w:r w:rsidR="00303DA3" w:rsidRPr="003A4DB0">
        <w:rPr>
          <w:rFonts w:ascii="Arial" w:hAnsi="Arial" w:cs="Arial"/>
          <w:bCs/>
          <w:lang w:val="ro-MD"/>
        </w:rPr>
        <w:t>o</w:t>
      </w:r>
      <w:r w:rsidR="00303DA3">
        <w:rPr>
          <w:rFonts w:ascii="Arial" w:hAnsi="Arial" w:cs="Arial"/>
          <w:bCs/>
          <w:lang w:val="ro-MD"/>
        </w:rPr>
        <w:t>a</w:t>
      </w:r>
      <w:r w:rsidR="00303DA3" w:rsidRPr="003A4DB0">
        <w:rPr>
          <w:rFonts w:ascii="Arial" w:hAnsi="Arial" w:cs="Arial"/>
          <w:bCs/>
          <w:lang w:val="ro-MD"/>
        </w:rPr>
        <w:t>r</w:t>
      </w:r>
      <w:r w:rsidR="00303DA3">
        <w:rPr>
          <w:rFonts w:ascii="Arial" w:hAnsi="Arial" w:cs="Arial"/>
          <w:bCs/>
          <w:lang w:val="ro-MD"/>
        </w:rPr>
        <w:t>e</w:t>
      </w:r>
      <w:r w:rsidR="005463B0" w:rsidRPr="005463B0">
        <w:rPr>
          <w:rFonts w:ascii="Arial" w:hAnsi="Arial" w:cs="Arial"/>
          <w:bCs/>
          <w:lang w:val="ro-MD"/>
        </w:rPr>
        <w:t xml:space="preserve"> pe RCC fără a deteriora sau perturba materialul. </w:t>
      </w:r>
    </w:p>
    <w:p w14:paraId="32D16F90" w14:textId="77777777" w:rsidR="00CB1249" w:rsidRDefault="00CB1249" w:rsidP="005463B0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70063CA2" w14:textId="095BDD74" w:rsidR="005463B0" w:rsidRDefault="00CB1249" w:rsidP="005463B0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  <w:r w:rsidRPr="00C01492">
        <w:rPr>
          <w:rFonts w:ascii="Arial" w:hAnsi="Arial" w:cs="Arial"/>
          <w:b/>
          <w:lang w:val="ro-MD"/>
        </w:rPr>
        <w:t>4.13</w:t>
      </w:r>
      <w:r>
        <w:rPr>
          <w:rFonts w:ascii="Arial" w:hAnsi="Arial" w:cs="Arial"/>
          <w:bCs/>
          <w:lang w:val="ro-MD"/>
        </w:rPr>
        <w:tab/>
      </w:r>
      <w:r w:rsidR="005463B0" w:rsidRPr="005463B0">
        <w:rPr>
          <w:rFonts w:ascii="Arial" w:hAnsi="Arial" w:cs="Arial"/>
          <w:bCs/>
          <w:lang w:val="ro-MD"/>
        </w:rPr>
        <w:t>Cu toate acestea, traficul</w:t>
      </w:r>
      <w:r w:rsidR="00F8621D">
        <w:rPr>
          <w:rFonts w:ascii="Arial" w:hAnsi="Arial" w:cs="Arial"/>
          <w:bCs/>
          <w:lang w:val="ro-MD"/>
        </w:rPr>
        <w:t>,</w:t>
      </w:r>
      <w:r w:rsidR="005463B0" w:rsidRPr="005463B0">
        <w:rPr>
          <w:rFonts w:ascii="Arial" w:hAnsi="Arial" w:cs="Arial"/>
          <w:bCs/>
          <w:lang w:val="ro-MD"/>
        </w:rPr>
        <w:t xml:space="preserve"> </w:t>
      </w:r>
      <w:r w:rsidR="00810C05">
        <w:rPr>
          <w:rFonts w:ascii="Arial" w:hAnsi="Arial" w:cs="Arial"/>
          <w:bCs/>
          <w:lang w:val="ro-MD"/>
        </w:rPr>
        <w:t>în afară de</w:t>
      </w:r>
      <w:r w:rsidR="005463B0" w:rsidRPr="005463B0">
        <w:rPr>
          <w:rFonts w:ascii="Arial" w:hAnsi="Arial" w:cs="Arial"/>
          <w:bCs/>
          <w:lang w:val="ro-MD"/>
        </w:rPr>
        <w:t xml:space="preserve"> vehicul</w:t>
      </w:r>
      <w:r w:rsidR="00810C05">
        <w:rPr>
          <w:rFonts w:ascii="Arial" w:hAnsi="Arial" w:cs="Arial"/>
          <w:bCs/>
          <w:lang w:val="ro-MD"/>
        </w:rPr>
        <w:t>e</w:t>
      </w:r>
      <w:r w:rsidR="005463B0" w:rsidRPr="005463B0">
        <w:rPr>
          <w:rFonts w:ascii="Arial" w:hAnsi="Arial" w:cs="Arial"/>
          <w:bCs/>
          <w:lang w:val="ro-MD"/>
        </w:rPr>
        <w:t xml:space="preserve"> u</w:t>
      </w:r>
      <w:r w:rsidR="00EA2E93">
        <w:rPr>
          <w:rFonts w:ascii="Arial" w:hAnsi="Arial" w:cs="Arial"/>
          <w:bCs/>
          <w:lang w:val="ro-MD"/>
        </w:rPr>
        <w:t>ș</w:t>
      </w:r>
      <w:r w:rsidR="005463B0" w:rsidRPr="005463B0">
        <w:rPr>
          <w:rFonts w:ascii="Arial" w:hAnsi="Arial" w:cs="Arial"/>
          <w:bCs/>
          <w:lang w:val="ro-MD"/>
        </w:rPr>
        <w:t>o</w:t>
      </w:r>
      <w:r w:rsidR="00EA2E93">
        <w:rPr>
          <w:rFonts w:ascii="Arial" w:hAnsi="Arial" w:cs="Arial"/>
          <w:bCs/>
          <w:lang w:val="ro-MD"/>
        </w:rPr>
        <w:t>a</w:t>
      </w:r>
      <w:r w:rsidR="005463B0" w:rsidRPr="005463B0">
        <w:rPr>
          <w:rFonts w:ascii="Arial" w:hAnsi="Arial" w:cs="Arial"/>
          <w:bCs/>
          <w:lang w:val="ro-MD"/>
        </w:rPr>
        <w:t>r</w:t>
      </w:r>
      <w:r w:rsidR="00810C05">
        <w:rPr>
          <w:rFonts w:ascii="Arial" w:hAnsi="Arial" w:cs="Arial"/>
          <w:bCs/>
          <w:lang w:val="ro-MD"/>
        </w:rPr>
        <w:t>e</w:t>
      </w:r>
      <w:r w:rsidR="005463B0" w:rsidRPr="005463B0">
        <w:rPr>
          <w:rFonts w:ascii="Arial" w:hAnsi="Arial" w:cs="Arial"/>
          <w:bCs/>
          <w:lang w:val="ro-MD"/>
        </w:rPr>
        <w:t xml:space="preserve"> ocazional</w:t>
      </w:r>
      <w:r w:rsidR="00810C05">
        <w:rPr>
          <w:rFonts w:ascii="Arial" w:hAnsi="Arial" w:cs="Arial"/>
          <w:bCs/>
          <w:lang w:val="ro-MD"/>
        </w:rPr>
        <w:t>e</w:t>
      </w:r>
      <w:r w:rsidR="00F8621D">
        <w:rPr>
          <w:rFonts w:ascii="Arial" w:hAnsi="Arial" w:cs="Arial"/>
          <w:bCs/>
          <w:lang w:val="ro-MD"/>
        </w:rPr>
        <w:t>,</w:t>
      </w:r>
      <w:r w:rsidR="005463B0" w:rsidRPr="005463B0">
        <w:rPr>
          <w:rFonts w:ascii="Arial" w:hAnsi="Arial" w:cs="Arial"/>
          <w:bCs/>
          <w:lang w:val="ro-MD"/>
        </w:rPr>
        <w:t xml:space="preserve"> nu este recomandat până când atât RCC, cât </w:t>
      </w:r>
      <w:r w:rsidR="00EA2E93">
        <w:rPr>
          <w:rFonts w:ascii="Arial" w:hAnsi="Arial" w:cs="Arial"/>
          <w:bCs/>
          <w:lang w:val="ro-MD"/>
        </w:rPr>
        <w:t>ș</w:t>
      </w:r>
      <w:r w:rsidR="005463B0" w:rsidRPr="005463B0">
        <w:rPr>
          <w:rFonts w:ascii="Arial" w:hAnsi="Arial" w:cs="Arial"/>
          <w:bCs/>
          <w:lang w:val="ro-MD"/>
        </w:rPr>
        <w:t xml:space="preserve">i betonul </w:t>
      </w:r>
      <w:r w:rsidR="00621852">
        <w:rPr>
          <w:rFonts w:ascii="Arial" w:hAnsi="Arial" w:cs="Arial"/>
          <w:bCs/>
          <w:lang w:val="ro-MD"/>
        </w:rPr>
        <w:t>tradi</w:t>
      </w:r>
      <w:r w:rsidR="00EA2E93">
        <w:rPr>
          <w:rFonts w:ascii="Arial" w:hAnsi="Arial" w:cs="Arial"/>
          <w:bCs/>
          <w:lang w:val="ro-MD"/>
        </w:rPr>
        <w:t>ț</w:t>
      </w:r>
      <w:r w:rsidR="005463B0" w:rsidRPr="005463B0">
        <w:rPr>
          <w:rFonts w:ascii="Arial" w:hAnsi="Arial" w:cs="Arial"/>
          <w:bCs/>
          <w:lang w:val="ro-MD"/>
        </w:rPr>
        <w:t>ional nu ating o rezisten</w:t>
      </w:r>
      <w:r w:rsidR="00EA2E93">
        <w:rPr>
          <w:rFonts w:ascii="Arial" w:hAnsi="Arial" w:cs="Arial"/>
          <w:bCs/>
          <w:lang w:val="ro-MD"/>
        </w:rPr>
        <w:t>ț</w:t>
      </w:r>
      <w:r w:rsidR="005463B0" w:rsidRPr="005463B0">
        <w:rPr>
          <w:rFonts w:ascii="Arial" w:hAnsi="Arial" w:cs="Arial"/>
          <w:bCs/>
          <w:lang w:val="ro-MD"/>
        </w:rPr>
        <w:t xml:space="preserve">ă la compresiune </w:t>
      </w:r>
      <w:r w:rsidR="00621852" w:rsidRPr="005463B0">
        <w:rPr>
          <w:rFonts w:ascii="Arial" w:hAnsi="Arial" w:cs="Arial"/>
          <w:bCs/>
          <w:lang w:val="ro-MD"/>
        </w:rPr>
        <w:t>adecvată</w:t>
      </w:r>
      <w:r w:rsidR="00F8621D">
        <w:rPr>
          <w:rFonts w:ascii="Arial" w:hAnsi="Arial" w:cs="Arial"/>
          <w:bCs/>
          <w:lang w:val="ro-MD"/>
        </w:rPr>
        <w:t>, de regulă</w:t>
      </w:r>
      <w:r w:rsidR="005463B0" w:rsidRPr="005463B0">
        <w:rPr>
          <w:rFonts w:ascii="Arial" w:hAnsi="Arial" w:cs="Arial"/>
          <w:bCs/>
          <w:lang w:val="ro-MD"/>
        </w:rPr>
        <w:t xml:space="preserve"> de </w:t>
      </w:r>
      <w:r w:rsidR="00621852">
        <w:rPr>
          <w:rFonts w:ascii="Arial" w:hAnsi="Arial" w:cs="Arial"/>
          <w:bCs/>
          <w:lang w:val="ro-MD"/>
        </w:rPr>
        <w:t>la</w:t>
      </w:r>
      <w:r w:rsidR="005463B0" w:rsidRPr="005463B0">
        <w:rPr>
          <w:rFonts w:ascii="Arial" w:hAnsi="Arial" w:cs="Arial"/>
          <w:bCs/>
          <w:lang w:val="ro-MD"/>
        </w:rPr>
        <w:t xml:space="preserve"> </w:t>
      </w:r>
      <w:r w:rsidR="00F8621D">
        <w:rPr>
          <w:rFonts w:ascii="Arial" w:hAnsi="Arial" w:cs="Arial"/>
          <w:bCs/>
          <w:lang w:val="ro-MD"/>
        </w:rPr>
        <w:br/>
      </w:r>
      <w:r w:rsidR="005463B0" w:rsidRPr="005463B0">
        <w:rPr>
          <w:rFonts w:ascii="Arial" w:hAnsi="Arial" w:cs="Arial"/>
          <w:bCs/>
          <w:lang w:val="ro-MD"/>
        </w:rPr>
        <w:t xml:space="preserve">13,8 </w:t>
      </w:r>
      <w:r w:rsidR="00F8621D" w:rsidRPr="005463B0">
        <w:rPr>
          <w:rFonts w:ascii="Arial" w:hAnsi="Arial" w:cs="Arial"/>
          <w:bCs/>
          <w:lang w:val="ro-MD"/>
        </w:rPr>
        <w:t>MPa</w:t>
      </w:r>
      <w:r w:rsidR="00F8621D">
        <w:rPr>
          <w:rFonts w:ascii="Arial" w:hAnsi="Arial" w:cs="Arial"/>
          <w:bCs/>
          <w:lang w:val="ro-MD"/>
        </w:rPr>
        <w:t xml:space="preserve"> </w:t>
      </w:r>
      <w:r w:rsidR="00621852">
        <w:rPr>
          <w:rFonts w:ascii="Arial" w:hAnsi="Arial" w:cs="Arial"/>
          <w:bCs/>
          <w:lang w:val="ro-MD"/>
        </w:rPr>
        <w:t>până la</w:t>
      </w:r>
      <w:r w:rsidR="005463B0" w:rsidRPr="005463B0">
        <w:rPr>
          <w:rFonts w:ascii="Arial" w:hAnsi="Arial" w:cs="Arial"/>
          <w:bCs/>
          <w:lang w:val="ro-MD"/>
        </w:rPr>
        <w:t xml:space="preserve"> 17,2 MPa.</w:t>
      </w:r>
    </w:p>
    <w:p w14:paraId="3B49515E" w14:textId="77777777" w:rsidR="005463B0" w:rsidRDefault="005463B0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7F1D7AFF" w14:textId="589E3202" w:rsidR="00043104" w:rsidRDefault="00F8621D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  <w:r w:rsidRPr="00F8621D">
        <w:rPr>
          <w:rFonts w:ascii="Arial" w:hAnsi="Arial" w:cs="Arial"/>
          <w:b/>
          <w:lang w:val="ro-MD"/>
        </w:rPr>
        <w:t>4.14</w:t>
      </w:r>
      <w:r>
        <w:rPr>
          <w:rFonts w:ascii="Arial" w:hAnsi="Arial" w:cs="Arial"/>
          <w:bCs/>
          <w:lang w:val="ro-MD"/>
        </w:rPr>
        <w:tab/>
        <w:t>O</w:t>
      </w:r>
      <w:r w:rsidR="003A4DB0" w:rsidRPr="003A4DB0">
        <w:rPr>
          <w:rFonts w:ascii="Arial" w:hAnsi="Arial" w:cs="Arial"/>
          <w:bCs/>
          <w:lang w:val="ro-MD"/>
        </w:rPr>
        <w:t xml:space="preserve"> ilustrare conceptuală a capacită</w:t>
      </w:r>
      <w:r w:rsidR="00EA2E93">
        <w:rPr>
          <w:rFonts w:ascii="Arial" w:hAnsi="Arial" w:cs="Arial"/>
          <w:bCs/>
          <w:lang w:val="ro-MD"/>
        </w:rPr>
        <w:t>ț</w:t>
      </w:r>
      <w:r w:rsidR="003A4DB0" w:rsidRPr="003A4DB0">
        <w:rPr>
          <w:rFonts w:ascii="Arial" w:hAnsi="Arial" w:cs="Arial"/>
          <w:bCs/>
          <w:lang w:val="ro-MD"/>
        </w:rPr>
        <w:t xml:space="preserve">ii </w:t>
      </w:r>
      <w:r w:rsidR="0089396A">
        <w:rPr>
          <w:rFonts w:ascii="Arial" w:hAnsi="Arial" w:cs="Arial"/>
          <w:bCs/>
          <w:lang w:val="ro-MD"/>
        </w:rPr>
        <w:t>portante</w:t>
      </w:r>
      <w:r w:rsidR="003A4DB0" w:rsidRPr="003A4DB0">
        <w:rPr>
          <w:rFonts w:ascii="Arial" w:hAnsi="Arial" w:cs="Arial"/>
          <w:bCs/>
          <w:lang w:val="ro-MD"/>
        </w:rPr>
        <w:t xml:space="preserve"> a </w:t>
      </w:r>
      <w:r w:rsidR="0089396A">
        <w:rPr>
          <w:rFonts w:ascii="Arial" w:hAnsi="Arial" w:cs="Arial"/>
          <w:bCs/>
          <w:lang w:val="ro-MD"/>
        </w:rPr>
        <w:t>îmbrăcămin</w:t>
      </w:r>
      <w:r w:rsidR="00EA2E93">
        <w:rPr>
          <w:rFonts w:ascii="Arial" w:hAnsi="Arial" w:cs="Arial"/>
          <w:bCs/>
          <w:lang w:val="ro-MD"/>
        </w:rPr>
        <w:t>ț</w:t>
      </w:r>
      <w:r w:rsidR="0089396A">
        <w:rPr>
          <w:rFonts w:ascii="Arial" w:hAnsi="Arial" w:cs="Arial"/>
          <w:bCs/>
          <w:lang w:val="ro-MD"/>
        </w:rPr>
        <w:t>ilor rutiere</w:t>
      </w:r>
      <w:r w:rsidR="003A4DB0" w:rsidRPr="003A4DB0">
        <w:rPr>
          <w:rFonts w:ascii="Arial" w:hAnsi="Arial" w:cs="Arial"/>
          <w:bCs/>
          <w:lang w:val="ro-MD"/>
        </w:rPr>
        <w:t xml:space="preserve"> din beton </w:t>
      </w:r>
      <w:r w:rsidR="00D43AFC">
        <w:rPr>
          <w:rFonts w:ascii="Arial" w:hAnsi="Arial" w:cs="Arial"/>
          <w:bCs/>
          <w:lang w:val="ro-MD"/>
        </w:rPr>
        <w:t>tradi</w:t>
      </w:r>
      <w:r w:rsidR="00EA2E93">
        <w:rPr>
          <w:rFonts w:ascii="Arial" w:hAnsi="Arial" w:cs="Arial"/>
          <w:bCs/>
          <w:lang w:val="ro-MD"/>
        </w:rPr>
        <w:t>ț</w:t>
      </w:r>
      <w:r w:rsidR="00D43AFC" w:rsidRPr="003A4DB0">
        <w:rPr>
          <w:rFonts w:ascii="Arial" w:hAnsi="Arial" w:cs="Arial"/>
          <w:bCs/>
          <w:lang w:val="ro-MD"/>
        </w:rPr>
        <w:t xml:space="preserve">ional </w:t>
      </w:r>
      <w:r w:rsidR="00EA2E93">
        <w:rPr>
          <w:rFonts w:ascii="Arial" w:hAnsi="Arial" w:cs="Arial"/>
          <w:bCs/>
          <w:lang w:val="ro-MD"/>
        </w:rPr>
        <w:t>ș</w:t>
      </w:r>
      <w:r w:rsidR="003A4DB0" w:rsidRPr="003A4DB0">
        <w:rPr>
          <w:rFonts w:ascii="Arial" w:hAnsi="Arial" w:cs="Arial"/>
          <w:bCs/>
          <w:lang w:val="ro-MD"/>
        </w:rPr>
        <w:t xml:space="preserve">i </w:t>
      </w:r>
      <w:r w:rsidR="00D43AFC" w:rsidRPr="003A4DB0">
        <w:rPr>
          <w:rFonts w:ascii="Arial" w:hAnsi="Arial" w:cs="Arial"/>
          <w:bCs/>
          <w:lang w:val="ro-MD"/>
        </w:rPr>
        <w:t xml:space="preserve">din </w:t>
      </w:r>
      <w:r w:rsidR="003A4DB0" w:rsidRPr="003A4DB0">
        <w:rPr>
          <w:rFonts w:ascii="Arial" w:hAnsi="Arial" w:cs="Arial"/>
          <w:bCs/>
          <w:lang w:val="ro-MD"/>
        </w:rPr>
        <w:t xml:space="preserve">RCC în primele etape după </w:t>
      </w:r>
      <w:r w:rsidR="0089396A">
        <w:rPr>
          <w:rFonts w:ascii="Arial" w:hAnsi="Arial" w:cs="Arial"/>
          <w:bCs/>
          <w:lang w:val="ro-MD"/>
        </w:rPr>
        <w:t>a</w:t>
      </w:r>
      <w:r w:rsidR="00EA2E93">
        <w:rPr>
          <w:rFonts w:ascii="Arial" w:hAnsi="Arial" w:cs="Arial"/>
          <w:bCs/>
          <w:lang w:val="ro-MD"/>
        </w:rPr>
        <w:t>ș</w:t>
      </w:r>
      <w:r w:rsidR="0089396A">
        <w:rPr>
          <w:rFonts w:ascii="Arial" w:hAnsi="Arial" w:cs="Arial"/>
          <w:bCs/>
          <w:lang w:val="ro-MD"/>
        </w:rPr>
        <w:t>ternere</w:t>
      </w:r>
      <w:r w:rsidRPr="00F8621D">
        <w:rPr>
          <w:rFonts w:ascii="Arial" w:hAnsi="Arial" w:cs="Arial"/>
          <w:bCs/>
          <w:lang w:val="ro-MD"/>
        </w:rPr>
        <w:t xml:space="preserve"> </w:t>
      </w:r>
      <w:r>
        <w:rPr>
          <w:rFonts w:ascii="Arial" w:hAnsi="Arial" w:cs="Arial"/>
          <w:bCs/>
          <w:lang w:val="ro-MD"/>
        </w:rPr>
        <w:t xml:space="preserve">este </w:t>
      </w:r>
      <w:r w:rsidRPr="003A4DB0">
        <w:rPr>
          <w:rFonts w:ascii="Arial" w:hAnsi="Arial" w:cs="Arial"/>
          <w:bCs/>
          <w:lang w:val="ro-MD"/>
        </w:rPr>
        <w:t>prez</w:t>
      </w:r>
      <w:r>
        <w:rPr>
          <w:rFonts w:ascii="Arial" w:hAnsi="Arial" w:cs="Arial"/>
          <w:bCs/>
          <w:lang w:val="ro-MD"/>
        </w:rPr>
        <w:t>e</w:t>
      </w:r>
      <w:r w:rsidRPr="003A4DB0">
        <w:rPr>
          <w:rFonts w:ascii="Arial" w:hAnsi="Arial" w:cs="Arial"/>
          <w:bCs/>
          <w:lang w:val="ro-MD"/>
        </w:rPr>
        <w:t>nt</w:t>
      </w:r>
      <w:r>
        <w:rPr>
          <w:rFonts w:ascii="Arial" w:hAnsi="Arial" w:cs="Arial"/>
          <w:bCs/>
          <w:lang w:val="ro-MD"/>
        </w:rPr>
        <w:t>at</w:t>
      </w:r>
      <w:r w:rsidRPr="003A4DB0">
        <w:rPr>
          <w:rFonts w:ascii="Arial" w:hAnsi="Arial" w:cs="Arial"/>
          <w:bCs/>
          <w:lang w:val="ro-MD"/>
        </w:rPr>
        <w:t>ă</w:t>
      </w:r>
      <w:r>
        <w:rPr>
          <w:rFonts w:ascii="Arial" w:hAnsi="Arial" w:cs="Arial"/>
          <w:bCs/>
          <w:lang w:val="ro-MD"/>
        </w:rPr>
        <w:t xml:space="preserve"> </w:t>
      </w:r>
      <w:r w:rsidRPr="008C5603">
        <w:rPr>
          <w:rFonts w:ascii="Arial" w:hAnsi="Arial" w:cs="Arial"/>
          <w:bCs/>
          <w:lang w:val="ro-MD"/>
        </w:rPr>
        <w:t>în Figura 3</w:t>
      </w:r>
      <w:r w:rsidR="003A4DB0" w:rsidRPr="008C5603">
        <w:rPr>
          <w:rFonts w:ascii="Arial" w:hAnsi="Arial" w:cs="Arial"/>
          <w:bCs/>
          <w:lang w:val="ro-MD"/>
        </w:rPr>
        <w:t>.</w:t>
      </w:r>
    </w:p>
    <w:p w14:paraId="3DE735D4" w14:textId="77777777" w:rsidR="00AB2F63" w:rsidRDefault="00AB2F63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2AD7D653" w14:textId="6B575D86" w:rsidR="00043104" w:rsidRDefault="00043104" w:rsidP="005463B0">
      <w:pPr>
        <w:widowControl/>
        <w:tabs>
          <w:tab w:val="left" w:pos="462"/>
        </w:tabs>
        <w:jc w:val="center"/>
        <w:rPr>
          <w:rFonts w:ascii="Arial" w:hAnsi="Arial" w:cs="Arial"/>
          <w:bCs/>
          <w:lang w:val="ro-MD"/>
        </w:rPr>
      </w:pPr>
    </w:p>
    <w:p w14:paraId="11ABC682" w14:textId="05EB2134" w:rsidR="00D84026" w:rsidRDefault="00D84026" w:rsidP="005463B0">
      <w:pPr>
        <w:widowControl/>
        <w:tabs>
          <w:tab w:val="left" w:pos="462"/>
        </w:tabs>
        <w:jc w:val="center"/>
        <w:rPr>
          <w:rFonts w:ascii="Arial" w:hAnsi="Arial" w:cs="Arial"/>
          <w:bCs/>
          <w:lang w:val="ro-MD"/>
        </w:rPr>
      </w:pPr>
    </w:p>
    <w:p w14:paraId="28656F4E" w14:textId="566BCBA4" w:rsidR="00D84026" w:rsidRDefault="00D84026" w:rsidP="005463B0">
      <w:pPr>
        <w:widowControl/>
        <w:tabs>
          <w:tab w:val="left" w:pos="462"/>
        </w:tabs>
        <w:jc w:val="center"/>
        <w:rPr>
          <w:rFonts w:ascii="Arial" w:hAnsi="Arial" w:cs="Arial"/>
          <w:bCs/>
          <w:lang w:val="ro-MD"/>
        </w:rPr>
      </w:pPr>
    </w:p>
    <w:p w14:paraId="00703749" w14:textId="6C05A3CA" w:rsidR="00D84026" w:rsidRDefault="00D84026" w:rsidP="005463B0">
      <w:pPr>
        <w:widowControl/>
        <w:tabs>
          <w:tab w:val="left" w:pos="462"/>
        </w:tabs>
        <w:jc w:val="center"/>
        <w:rPr>
          <w:rFonts w:ascii="Arial" w:hAnsi="Arial" w:cs="Arial"/>
          <w:bCs/>
          <w:lang w:val="ro-MD"/>
        </w:rPr>
      </w:pPr>
    </w:p>
    <w:p w14:paraId="2F696609" w14:textId="797C2AA0" w:rsidR="00D84026" w:rsidRDefault="00D84026" w:rsidP="005463B0">
      <w:pPr>
        <w:widowControl/>
        <w:tabs>
          <w:tab w:val="left" w:pos="462"/>
        </w:tabs>
        <w:jc w:val="center"/>
        <w:rPr>
          <w:rFonts w:ascii="Arial" w:hAnsi="Arial" w:cs="Arial"/>
          <w:bCs/>
          <w:lang w:val="ro-MD"/>
        </w:rPr>
      </w:pPr>
    </w:p>
    <w:p w14:paraId="2B7C47A5" w14:textId="59D540CF" w:rsidR="00D84026" w:rsidRDefault="00D84026" w:rsidP="005463B0">
      <w:pPr>
        <w:widowControl/>
        <w:tabs>
          <w:tab w:val="left" w:pos="462"/>
        </w:tabs>
        <w:jc w:val="center"/>
        <w:rPr>
          <w:rFonts w:ascii="Arial" w:hAnsi="Arial" w:cs="Arial"/>
          <w:bCs/>
          <w:lang w:val="ro-MD"/>
        </w:rPr>
      </w:pPr>
    </w:p>
    <w:p w14:paraId="6524240E" w14:textId="36882BA4" w:rsidR="00D84026" w:rsidRDefault="00D84026" w:rsidP="005463B0">
      <w:pPr>
        <w:widowControl/>
        <w:tabs>
          <w:tab w:val="left" w:pos="462"/>
        </w:tabs>
        <w:jc w:val="center"/>
        <w:rPr>
          <w:rFonts w:ascii="Arial" w:hAnsi="Arial" w:cs="Arial"/>
          <w:bCs/>
          <w:lang w:val="ro-MD"/>
        </w:rPr>
      </w:pPr>
    </w:p>
    <w:p w14:paraId="20FF0467" w14:textId="7258A461" w:rsidR="00D84026" w:rsidRDefault="00D84026" w:rsidP="005463B0">
      <w:pPr>
        <w:widowControl/>
        <w:tabs>
          <w:tab w:val="left" w:pos="462"/>
        </w:tabs>
        <w:jc w:val="center"/>
        <w:rPr>
          <w:rFonts w:ascii="Arial" w:hAnsi="Arial" w:cs="Arial"/>
          <w:bCs/>
          <w:lang w:val="ro-MD"/>
        </w:rPr>
      </w:pPr>
    </w:p>
    <w:p w14:paraId="4DA70996" w14:textId="3F08A61F" w:rsidR="00D84026" w:rsidRPr="00D84026" w:rsidRDefault="00D84026" w:rsidP="005463B0">
      <w:pPr>
        <w:widowControl/>
        <w:tabs>
          <w:tab w:val="left" w:pos="462"/>
        </w:tabs>
        <w:jc w:val="center"/>
        <w:rPr>
          <w:rFonts w:ascii="Arial" w:hAnsi="Arial" w:cs="Arial"/>
          <w:b/>
          <w:i/>
          <w:iCs/>
          <w:lang w:val="ro-MD"/>
        </w:rPr>
      </w:pPr>
      <w:r w:rsidRPr="00D84026">
        <w:rPr>
          <w:rFonts w:ascii="Arial" w:hAnsi="Arial" w:cs="Arial"/>
          <w:b/>
          <w:i/>
          <w:iCs/>
          <w:lang w:val="ro-MD"/>
        </w:rPr>
        <w:t>Spațiu lăsat intenționat</w:t>
      </w:r>
    </w:p>
    <w:p w14:paraId="34383A50" w14:textId="77777777" w:rsidR="00D84026" w:rsidRDefault="00D84026" w:rsidP="005463B0">
      <w:pPr>
        <w:widowControl/>
        <w:tabs>
          <w:tab w:val="left" w:pos="462"/>
        </w:tabs>
        <w:jc w:val="center"/>
        <w:rPr>
          <w:rFonts w:ascii="Arial" w:hAnsi="Arial" w:cs="Arial"/>
          <w:bCs/>
          <w:lang w:val="ro-MD"/>
        </w:rPr>
      </w:pPr>
    </w:p>
    <w:p w14:paraId="11E27192" w14:textId="77777777" w:rsidR="00481223" w:rsidRDefault="00481223" w:rsidP="005463B0">
      <w:pPr>
        <w:widowControl/>
        <w:tabs>
          <w:tab w:val="left" w:pos="462"/>
        </w:tabs>
        <w:jc w:val="center"/>
        <w:rPr>
          <w:rFonts w:ascii="Arial" w:hAnsi="Arial" w:cs="Arial"/>
          <w:b/>
          <w:lang w:val="ro-MD"/>
        </w:rPr>
      </w:pPr>
    </w:p>
    <w:p w14:paraId="2335D038" w14:textId="77777777" w:rsidR="00481223" w:rsidRDefault="00481223" w:rsidP="005463B0">
      <w:pPr>
        <w:widowControl/>
        <w:tabs>
          <w:tab w:val="left" w:pos="462"/>
        </w:tabs>
        <w:jc w:val="center"/>
        <w:rPr>
          <w:rFonts w:ascii="Arial" w:hAnsi="Arial" w:cs="Arial"/>
          <w:b/>
          <w:lang w:val="ro-MD"/>
        </w:rPr>
      </w:pPr>
    </w:p>
    <w:p w14:paraId="238B8F67" w14:textId="048AC5C6" w:rsidR="00481223" w:rsidRDefault="00481223" w:rsidP="005463B0">
      <w:pPr>
        <w:widowControl/>
        <w:tabs>
          <w:tab w:val="left" w:pos="462"/>
        </w:tabs>
        <w:jc w:val="center"/>
        <w:rPr>
          <w:rFonts w:ascii="Arial" w:hAnsi="Arial" w:cs="Arial"/>
          <w:b/>
          <w:lang w:val="ro-MD"/>
        </w:rPr>
      </w:pPr>
      <w:r>
        <w:rPr>
          <w:rFonts w:ascii="Arial" w:hAnsi="Arial" w:cs="Arial"/>
          <w:b/>
          <w:noProof/>
          <w:lang w:val="ro-MD"/>
        </w:rPr>
        <w:lastRenderedPageBreak/>
        <w:drawing>
          <wp:inline distT="0" distB="0" distL="0" distR="0" wp14:anchorId="7B5A91C2" wp14:editId="31B84062">
            <wp:extent cx="5759450" cy="527685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27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BC765" w14:textId="77777777" w:rsidR="00481223" w:rsidRDefault="00481223" w:rsidP="005463B0">
      <w:pPr>
        <w:widowControl/>
        <w:tabs>
          <w:tab w:val="left" w:pos="462"/>
        </w:tabs>
        <w:jc w:val="center"/>
        <w:rPr>
          <w:rFonts w:ascii="Arial" w:hAnsi="Arial" w:cs="Arial"/>
          <w:b/>
          <w:lang w:val="ro-MD"/>
        </w:rPr>
      </w:pPr>
    </w:p>
    <w:p w14:paraId="5796F082" w14:textId="12C318C9" w:rsidR="00043104" w:rsidRPr="00483340" w:rsidRDefault="005463B0" w:rsidP="005463B0">
      <w:pPr>
        <w:widowControl/>
        <w:tabs>
          <w:tab w:val="left" w:pos="462"/>
        </w:tabs>
        <w:jc w:val="center"/>
        <w:rPr>
          <w:rFonts w:ascii="Arial" w:hAnsi="Arial" w:cs="Arial"/>
          <w:b/>
          <w:lang w:val="ro-MD"/>
        </w:rPr>
      </w:pPr>
      <w:r w:rsidRPr="00483340">
        <w:rPr>
          <w:rFonts w:ascii="Arial" w:hAnsi="Arial" w:cs="Arial"/>
          <w:b/>
          <w:lang w:val="ro-MD"/>
        </w:rPr>
        <w:t>Figura 3 - Capacitatea portantă a betonului tradi</w:t>
      </w:r>
      <w:r w:rsidR="00EA2E93">
        <w:rPr>
          <w:rFonts w:ascii="Arial" w:hAnsi="Arial" w:cs="Arial"/>
          <w:b/>
          <w:lang w:val="ro-MD"/>
        </w:rPr>
        <w:t>ț</w:t>
      </w:r>
      <w:r w:rsidRPr="00483340">
        <w:rPr>
          <w:rFonts w:ascii="Arial" w:hAnsi="Arial" w:cs="Arial"/>
          <w:b/>
          <w:lang w:val="ro-MD"/>
        </w:rPr>
        <w:t xml:space="preserve">ional </w:t>
      </w:r>
      <w:r w:rsidR="00EA2E93">
        <w:rPr>
          <w:rFonts w:ascii="Arial" w:hAnsi="Arial" w:cs="Arial"/>
          <w:b/>
          <w:lang w:val="ro-MD"/>
        </w:rPr>
        <w:t>ș</w:t>
      </w:r>
      <w:r w:rsidRPr="00483340">
        <w:rPr>
          <w:rFonts w:ascii="Arial" w:hAnsi="Arial" w:cs="Arial"/>
          <w:b/>
          <w:lang w:val="ro-MD"/>
        </w:rPr>
        <w:t>i RCC în primele zile</w:t>
      </w:r>
    </w:p>
    <w:p w14:paraId="68CDD2F6" w14:textId="5E63CB38" w:rsidR="00721415" w:rsidRDefault="00721415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35781370" w14:textId="77777777" w:rsidR="00897B2E" w:rsidRDefault="00897B2E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3B50B219" w14:textId="03523E32" w:rsidR="00310376" w:rsidRPr="00823B69" w:rsidRDefault="00310376" w:rsidP="00814E29">
      <w:pPr>
        <w:widowControl/>
        <w:tabs>
          <w:tab w:val="left" w:pos="462"/>
        </w:tabs>
        <w:jc w:val="both"/>
        <w:rPr>
          <w:rFonts w:ascii="Arial" w:hAnsi="Arial" w:cs="Arial"/>
          <w:b/>
          <w:bCs/>
          <w:sz w:val="24"/>
          <w:szCs w:val="24"/>
          <w:lang w:val="ro-MD"/>
        </w:rPr>
      </w:pPr>
      <w:bookmarkStart w:id="8" w:name="_Hlk131426546"/>
      <w:bookmarkEnd w:id="7"/>
      <w:r w:rsidRPr="00823B69">
        <w:rPr>
          <w:rFonts w:ascii="Arial" w:hAnsi="Arial" w:cs="Arial"/>
          <w:b/>
          <w:bCs/>
          <w:sz w:val="24"/>
          <w:szCs w:val="24"/>
          <w:lang w:val="ro-MD"/>
        </w:rPr>
        <w:t>5</w:t>
      </w:r>
      <w:r w:rsidRPr="00823B69">
        <w:rPr>
          <w:rFonts w:ascii="Arial" w:hAnsi="Arial" w:cs="Arial"/>
          <w:b/>
          <w:bCs/>
          <w:sz w:val="24"/>
          <w:szCs w:val="24"/>
          <w:lang w:val="ro-MD"/>
        </w:rPr>
        <w:tab/>
      </w:r>
      <w:r w:rsidR="007F7025">
        <w:rPr>
          <w:rFonts w:ascii="Arial" w:hAnsi="Arial" w:cs="Arial"/>
          <w:b/>
          <w:sz w:val="24"/>
          <w:szCs w:val="24"/>
          <w:lang w:val="fr-FR"/>
        </w:rPr>
        <w:t xml:space="preserve">Alcătuirea </w:t>
      </w:r>
      <w:r w:rsidR="00EA2E93">
        <w:rPr>
          <w:rFonts w:ascii="Arial" w:hAnsi="Arial" w:cs="Arial"/>
          <w:b/>
          <w:sz w:val="24"/>
          <w:szCs w:val="24"/>
          <w:lang w:val="fr-FR"/>
        </w:rPr>
        <w:t>ș</w:t>
      </w:r>
      <w:r w:rsidR="007F7025">
        <w:rPr>
          <w:rFonts w:ascii="Arial" w:hAnsi="Arial" w:cs="Arial"/>
          <w:b/>
          <w:sz w:val="24"/>
          <w:szCs w:val="24"/>
          <w:lang w:val="fr-FR"/>
        </w:rPr>
        <w:t>i dimensionarea</w:t>
      </w:r>
      <w:r w:rsidR="00823B69" w:rsidRPr="00823B69">
        <w:rPr>
          <w:rFonts w:ascii="Arial" w:hAnsi="Arial" w:cs="Arial"/>
          <w:b/>
          <w:sz w:val="24"/>
          <w:szCs w:val="24"/>
          <w:lang w:val="fr-FR"/>
        </w:rPr>
        <w:t xml:space="preserve"> structurii rutiere</w:t>
      </w:r>
      <w:r w:rsidR="008836C2">
        <w:rPr>
          <w:rFonts w:ascii="Arial" w:hAnsi="Arial" w:cs="Arial"/>
          <w:b/>
          <w:sz w:val="24"/>
          <w:szCs w:val="24"/>
          <w:lang w:val="fr-FR"/>
        </w:rPr>
        <w:t xml:space="preserve"> </w:t>
      </w:r>
      <w:r w:rsidR="006C3645">
        <w:rPr>
          <w:rFonts w:ascii="Arial" w:hAnsi="Arial" w:cs="Arial"/>
          <w:b/>
          <w:sz w:val="24"/>
          <w:szCs w:val="24"/>
          <w:lang w:val="fr-FR"/>
        </w:rPr>
        <w:t xml:space="preserve">din </w:t>
      </w:r>
      <w:r w:rsidR="008836C2">
        <w:rPr>
          <w:rFonts w:ascii="Arial" w:hAnsi="Arial" w:cs="Arial"/>
          <w:b/>
          <w:sz w:val="24"/>
          <w:szCs w:val="24"/>
          <w:lang w:val="fr-FR"/>
        </w:rPr>
        <w:t>RCC</w:t>
      </w:r>
    </w:p>
    <w:p w14:paraId="21CD367C" w14:textId="7E858997" w:rsidR="00310376" w:rsidRDefault="00310376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63FC69F4" w14:textId="0855E685" w:rsidR="00E72B0C" w:rsidRDefault="00E72B0C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  <w:r w:rsidRPr="00407253">
        <w:rPr>
          <w:rFonts w:ascii="Arial" w:hAnsi="Arial" w:cs="Arial"/>
          <w:b/>
          <w:lang w:val="ro-RO"/>
        </w:rPr>
        <w:t>5.1</w:t>
      </w:r>
      <w:r w:rsidRPr="00407253">
        <w:rPr>
          <w:rFonts w:ascii="Arial" w:hAnsi="Arial" w:cs="Arial"/>
          <w:lang w:val="ro-RO"/>
        </w:rPr>
        <w:tab/>
      </w:r>
      <w:r w:rsidR="005D2261" w:rsidRPr="00BD3A2B">
        <w:rPr>
          <w:rFonts w:ascii="Arial" w:hAnsi="Arial" w:cs="Arial"/>
          <w:lang w:val="ro-RO"/>
        </w:rPr>
        <w:t>Preponderent</w:t>
      </w:r>
      <w:r w:rsidR="005D2261" w:rsidRPr="00BD3A2B">
        <w:rPr>
          <w:rFonts w:ascii="Arial" w:hAnsi="Arial" w:cs="Arial"/>
          <w:lang w:val="fr-FR"/>
        </w:rPr>
        <w:t xml:space="preserve"> s</w:t>
      </w:r>
      <w:r w:rsidRPr="00BD3A2B">
        <w:rPr>
          <w:rFonts w:ascii="Arial" w:hAnsi="Arial" w:cs="Arial"/>
          <w:lang w:val="fr-FR"/>
        </w:rPr>
        <w:t>tructurile rutiere cu funda</w:t>
      </w:r>
      <w:r w:rsidR="00EA2E93">
        <w:rPr>
          <w:rFonts w:ascii="Arial" w:hAnsi="Arial" w:cs="Arial"/>
          <w:lang w:val="fr-FR"/>
        </w:rPr>
        <w:t>ț</w:t>
      </w:r>
      <w:r w:rsidRPr="00BD3A2B">
        <w:rPr>
          <w:rFonts w:ascii="Arial" w:hAnsi="Arial" w:cs="Arial"/>
          <w:lang w:val="fr-FR"/>
        </w:rPr>
        <w:t>ii din</w:t>
      </w:r>
      <w:r w:rsidRPr="00BD3A2B">
        <w:rPr>
          <w:rFonts w:ascii="Arial" w:hAnsi="Arial" w:cs="Arial"/>
          <w:lang w:val="en-US"/>
        </w:rPr>
        <w:t xml:space="preserve"> </w:t>
      </w:r>
      <w:r w:rsidRPr="00BD3A2B">
        <w:rPr>
          <w:rFonts w:ascii="Arial" w:hAnsi="Arial" w:cs="Arial"/>
          <w:lang w:val="ro-RO"/>
        </w:rPr>
        <w:t>RCC</w:t>
      </w:r>
      <w:r w:rsidRPr="00BD3A2B">
        <w:rPr>
          <w:rFonts w:ascii="Arial" w:hAnsi="Arial" w:cs="Arial"/>
          <w:lang w:val="fr-FR"/>
        </w:rPr>
        <w:t xml:space="preserve"> vor fi proiectate la drumurile de categoriile I – III, cu îmbrăcămin</w:t>
      </w:r>
      <w:r w:rsidR="00EA2E93">
        <w:rPr>
          <w:rFonts w:ascii="Arial" w:hAnsi="Arial" w:cs="Arial"/>
          <w:lang w:val="fr-FR"/>
        </w:rPr>
        <w:t>ț</w:t>
      </w:r>
      <w:r w:rsidRPr="00BD3A2B">
        <w:rPr>
          <w:rFonts w:ascii="Arial" w:hAnsi="Arial" w:cs="Arial"/>
          <w:lang w:val="fr-FR"/>
        </w:rPr>
        <w:t xml:space="preserve">i din </w:t>
      </w:r>
      <w:r w:rsidR="007B3586" w:rsidRPr="00BD3A2B">
        <w:rPr>
          <w:rFonts w:ascii="Arial" w:hAnsi="Arial" w:cs="Arial"/>
          <w:lang w:val="fr-FR"/>
        </w:rPr>
        <w:t xml:space="preserve">RCC </w:t>
      </w:r>
      <w:r w:rsidR="00306910" w:rsidRPr="00BD3A2B">
        <w:rPr>
          <w:rFonts w:ascii="Arial" w:hAnsi="Arial" w:cs="Arial"/>
          <w:lang w:val="en-US"/>
        </w:rPr>
        <w:t>-</w:t>
      </w:r>
      <w:r w:rsidRPr="00BD3A2B">
        <w:rPr>
          <w:rFonts w:ascii="Arial" w:hAnsi="Arial" w:cs="Arial"/>
          <w:lang w:val="fr-FR"/>
        </w:rPr>
        <w:t xml:space="preserve"> la drumurile de categoriile III-V</w:t>
      </w:r>
      <w:r w:rsidR="005D2261" w:rsidRPr="00BD3A2B">
        <w:rPr>
          <w:rFonts w:ascii="Arial" w:hAnsi="Arial" w:cs="Arial"/>
          <w:lang w:val="fr-FR"/>
        </w:rPr>
        <w:t xml:space="preserve">, </w:t>
      </w:r>
      <w:r w:rsidR="00BD3A2B" w:rsidRPr="00BD3A2B">
        <w:rPr>
          <w:rFonts w:ascii="Arial" w:hAnsi="Arial" w:cs="Arial"/>
          <w:lang w:val="fr-FR"/>
        </w:rPr>
        <w:t xml:space="preserve">iar </w:t>
      </w:r>
      <w:r w:rsidR="005D2261" w:rsidRPr="00BD3A2B">
        <w:rPr>
          <w:rFonts w:ascii="Arial" w:hAnsi="Arial" w:cs="Arial"/>
          <w:lang w:val="fr-FR"/>
        </w:rPr>
        <w:t xml:space="preserve">cu o argumentare tehnico-economică poate fi utilizat </w:t>
      </w:r>
      <w:r w:rsidR="00EA2E93">
        <w:rPr>
          <w:rFonts w:ascii="Arial" w:hAnsi="Arial" w:cs="Arial"/>
          <w:lang w:val="fr-FR"/>
        </w:rPr>
        <w:t>ș</w:t>
      </w:r>
      <w:r w:rsidR="005D2261" w:rsidRPr="00BD3A2B">
        <w:rPr>
          <w:rFonts w:ascii="Arial" w:hAnsi="Arial" w:cs="Arial"/>
          <w:lang w:val="fr-FR"/>
        </w:rPr>
        <w:t>i pentru categoriile I-II</w:t>
      </w:r>
      <w:r w:rsidRPr="001E5F85">
        <w:rPr>
          <w:rFonts w:ascii="Arial" w:hAnsi="Arial" w:cs="Arial"/>
          <w:lang w:val="fr-FR"/>
        </w:rPr>
        <w:t>.</w:t>
      </w:r>
    </w:p>
    <w:p w14:paraId="6ECAFE29" w14:textId="77777777" w:rsidR="00E471A9" w:rsidRDefault="00E471A9" w:rsidP="00E471A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7C85689F" w14:textId="5F616677" w:rsidR="00E471A9" w:rsidRDefault="00E471A9" w:rsidP="00E471A9">
      <w:pPr>
        <w:tabs>
          <w:tab w:val="left" w:pos="567"/>
        </w:tabs>
        <w:jc w:val="both"/>
        <w:rPr>
          <w:rFonts w:ascii="Arial" w:hAnsi="Arial" w:cs="Arial"/>
          <w:lang w:val="ro-RO"/>
        </w:rPr>
      </w:pPr>
      <w:r w:rsidRPr="00407253">
        <w:rPr>
          <w:rFonts w:ascii="Arial" w:hAnsi="Arial" w:cs="Arial"/>
          <w:b/>
          <w:lang w:val="ro-RO"/>
        </w:rPr>
        <w:t>5.</w:t>
      </w:r>
      <w:r w:rsidRPr="00E471A9">
        <w:rPr>
          <w:rFonts w:ascii="Arial" w:hAnsi="Arial" w:cs="Arial"/>
          <w:b/>
          <w:lang w:val="en-US"/>
        </w:rPr>
        <w:t>2</w:t>
      </w:r>
      <w:r w:rsidRPr="00407253">
        <w:rPr>
          <w:rFonts w:ascii="Arial" w:hAnsi="Arial" w:cs="Arial"/>
          <w:lang w:val="ro-RO"/>
        </w:rPr>
        <w:tab/>
        <w:t xml:space="preserve">RCC, ca </w:t>
      </w:r>
      <w:r w:rsidR="00EA2E93">
        <w:rPr>
          <w:rFonts w:ascii="Arial" w:hAnsi="Arial" w:cs="Arial"/>
          <w:lang w:val="ro-RO"/>
        </w:rPr>
        <w:t>ș</w:t>
      </w:r>
      <w:r w:rsidRPr="00407253">
        <w:rPr>
          <w:rFonts w:ascii="Arial" w:hAnsi="Arial" w:cs="Arial"/>
          <w:lang w:val="ro-RO"/>
        </w:rPr>
        <w:t>i în cazul structurilor rutiere din beton de ciment tradi</w:t>
      </w:r>
      <w:r w:rsidR="00EA2E93">
        <w:rPr>
          <w:rFonts w:ascii="Arial" w:hAnsi="Arial" w:cs="Arial"/>
          <w:lang w:val="ro-RO"/>
        </w:rPr>
        <w:t>ț</w:t>
      </w:r>
      <w:r w:rsidRPr="00407253">
        <w:rPr>
          <w:rFonts w:ascii="Arial" w:hAnsi="Arial" w:cs="Arial"/>
          <w:lang w:val="ro-RO"/>
        </w:rPr>
        <w:t xml:space="preserve">ionale, </w:t>
      </w:r>
      <w:r w:rsidRPr="00407253">
        <w:rPr>
          <w:rFonts w:ascii="Arial" w:hAnsi="Arial" w:cs="Arial"/>
          <w:spacing w:val="-1"/>
          <w:lang w:val="ro-RO"/>
        </w:rPr>
        <w:t>se</w:t>
      </w:r>
      <w:r w:rsidRPr="00407253">
        <w:rPr>
          <w:rFonts w:ascii="Arial" w:hAnsi="Arial" w:cs="Arial"/>
          <w:spacing w:val="10"/>
          <w:lang w:val="ro-RO"/>
        </w:rPr>
        <w:t xml:space="preserve"> </w:t>
      </w:r>
      <w:r w:rsidRPr="00407253">
        <w:rPr>
          <w:rFonts w:ascii="Arial" w:hAnsi="Arial" w:cs="Arial"/>
          <w:spacing w:val="-1"/>
          <w:lang w:val="ro-RO"/>
        </w:rPr>
        <w:t>încadrează</w:t>
      </w:r>
      <w:r w:rsidRPr="00407253">
        <w:rPr>
          <w:rFonts w:ascii="Arial" w:hAnsi="Arial" w:cs="Arial"/>
          <w:spacing w:val="10"/>
          <w:lang w:val="ro-RO"/>
        </w:rPr>
        <w:t xml:space="preserve"> </w:t>
      </w:r>
      <w:r w:rsidRPr="00407253">
        <w:rPr>
          <w:rFonts w:ascii="Arial" w:hAnsi="Arial" w:cs="Arial"/>
          <w:spacing w:val="-1"/>
          <w:lang w:val="ro-RO"/>
        </w:rPr>
        <w:t>în</w:t>
      </w:r>
      <w:r w:rsidRPr="00407253">
        <w:rPr>
          <w:rFonts w:ascii="Arial" w:hAnsi="Arial" w:cs="Arial"/>
          <w:spacing w:val="9"/>
          <w:lang w:val="ro-RO"/>
        </w:rPr>
        <w:t xml:space="preserve"> </w:t>
      </w:r>
      <w:r w:rsidRPr="00407253">
        <w:rPr>
          <w:rFonts w:ascii="Arial" w:hAnsi="Arial" w:cs="Arial"/>
          <w:lang w:val="ro-RO"/>
        </w:rPr>
        <w:t>categoria</w:t>
      </w:r>
      <w:r w:rsidRPr="00407253">
        <w:rPr>
          <w:rFonts w:ascii="Arial" w:hAnsi="Arial" w:cs="Arial"/>
          <w:spacing w:val="63"/>
          <w:w w:val="99"/>
          <w:lang w:val="ro-RO"/>
        </w:rPr>
        <w:t xml:space="preserve"> </w:t>
      </w:r>
      <w:r w:rsidRPr="00407253">
        <w:rPr>
          <w:rFonts w:ascii="Arial" w:hAnsi="Arial" w:cs="Arial"/>
          <w:spacing w:val="-1"/>
          <w:lang w:val="ro-RO"/>
        </w:rPr>
        <w:t>structurilor</w:t>
      </w:r>
      <w:r w:rsidRPr="00407253">
        <w:rPr>
          <w:rFonts w:ascii="Arial" w:hAnsi="Arial" w:cs="Arial"/>
          <w:spacing w:val="-9"/>
          <w:lang w:val="ro-RO"/>
        </w:rPr>
        <w:t xml:space="preserve"> </w:t>
      </w:r>
      <w:r w:rsidRPr="00407253">
        <w:rPr>
          <w:rFonts w:ascii="Arial" w:hAnsi="Arial" w:cs="Arial"/>
          <w:spacing w:val="-1"/>
          <w:lang w:val="ro-RO"/>
        </w:rPr>
        <w:t>rutiere</w:t>
      </w:r>
      <w:r w:rsidRPr="00407253">
        <w:rPr>
          <w:rFonts w:ascii="Arial" w:hAnsi="Arial" w:cs="Arial"/>
          <w:spacing w:val="-10"/>
          <w:lang w:val="ro-RO"/>
        </w:rPr>
        <w:t xml:space="preserve"> </w:t>
      </w:r>
      <w:r w:rsidRPr="00407253">
        <w:rPr>
          <w:rFonts w:ascii="Arial" w:hAnsi="Arial" w:cs="Arial"/>
          <w:spacing w:val="-1"/>
          <w:lang w:val="ro-RO"/>
        </w:rPr>
        <w:t>rigide</w:t>
      </w:r>
      <w:r w:rsidRPr="00407253">
        <w:rPr>
          <w:rFonts w:ascii="Arial" w:hAnsi="Arial" w:cs="Arial"/>
          <w:lang w:val="ro-RO"/>
        </w:rPr>
        <w:t xml:space="preserve">. </w:t>
      </w:r>
      <w:r>
        <w:rPr>
          <w:rFonts w:ascii="Arial" w:hAnsi="Arial" w:cs="Arial"/>
          <w:lang w:val="ro-RO"/>
        </w:rPr>
        <w:t xml:space="preserve">Proiectarea structurii rutiere din RCC se reduce la determinarea grosimii dalei. </w:t>
      </w:r>
    </w:p>
    <w:p w14:paraId="250B942C" w14:textId="77777777" w:rsidR="00E471A9" w:rsidRDefault="00E471A9" w:rsidP="00E471A9">
      <w:pPr>
        <w:tabs>
          <w:tab w:val="left" w:pos="567"/>
        </w:tabs>
        <w:jc w:val="both"/>
        <w:rPr>
          <w:rFonts w:ascii="Arial" w:hAnsi="Arial" w:cs="Arial"/>
          <w:lang w:val="ro-RO"/>
        </w:rPr>
      </w:pPr>
    </w:p>
    <w:p w14:paraId="082BD3EE" w14:textId="3A7B304B" w:rsidR="007B3586" w:rsidRPr="00306910" w:rsidRDefault="004D69B3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en-US"/>
        </w:rPr>
      </w:pPr>
      <w:r w:rsidRPr="00D223C6">
        <w:rPr>
          <w:rFonts w:ascii="Arial" w:hAnsi="Arial" w:cs="Arial"/>
          <w:b/>
          <w:bCs/>
          <w:lang w:val="ro-MD"/>
        </w:rPr>
        <w:t>5.</w:t>
      </w:r>
      <w:r w:rsidR="00E471A9" w:rsidRPr="00E471A9">
        <w:rPr>
          <w:rFonts w:ascii="Arial" w:hAnsi="Arial" w:cs="Arial"/>
          <w:b/>
          <w:bCs/>
          <w:lang w:val="en-US"/>
        </w:rPr>
        <w:t>3</w:t>
      </w:r>
      <w:r w:rsidRPr="002E4C36">
        <w:rPr>
          <w:rFonts w:ascii="Arial" w:hAnsi="Arial" w:cs="Arial"/>
          <w:bCs/>
          <w:lang w:val="ro-MD"/>
        </w:rPr>
        <w:tab/>
      </w:r>
      <w:r w:rsidRPr="000A7B36">
        <w:rPr>
          <w:rFonts w:ascii="Arial" w:hAnsi="Arial" w:cs="Arial"/>
          <w:lang w:val="fr-FR"/>
        </w:rPr>
        <w:t>Structurile rutiere cu îmbrăcămin</w:t>
      </w:r>
      <w:r w:rsidR="00EA2E93">
        <w:rPr>
          <w:rFonts w:ascii="Arial" w:hAnsi="Arial" w:cs="Arial"/>
          <w:lang w:val="fr-FR"/>
        </w:rPr>
        <w:t>ț</w:t>
      </w:r>
      <w:r w:rsidRPr="000A7B36">
        <w:rPr>
          <w:rFonts w:ascii="Arial" w:hAnsi="Arial" w:cs="Arial"/>
          <w:lang w:val="fr-FR"/>
        </w:rPr>
        <w:t>i bituminoase pe funda</w:t>
      </w:r>
      <w:r w:rsidR="00EA2E93">
        <w:rPr>
          <w:rFonts w:ascii="Arial" w:hAnsi="Arial" w:cs="Arial"/>
          <w:lang w:val="fr-FR"/>
        </w:rPr>
        <w:t>ț</w:t>
      </w:r>
      <w:r w:rsidRPr="000A7B36">
        <w:rPr>
          <w:rFonts w:ascii="Arial" w:hAnsi="Arial" w:cs="Arial"/>
          <w:lang w:val="fr-FR"/>
        </w:rPr>
        <w:t xml:space="preserve">ii din </w:t>
      </w:r>
      <w:r w:rsidR="00AB2F63" w:rsidRPr="000A7B36">
        <w:rPr>
          <w:rFonts w:ascii="Arial" w:hAnsi="Arial" w:cs="Arial"/>
          <w:lang w:val="fr-FR"/>
        </w:rPr>
        <w:t>RCC</w:t>
      </w:r>
      <w:r w:rsidRPr="000A7B36">
        <w:rPr>
          <w:rFonts w:ascii="Arial" w:hAnsi="Arial" w:cs="Arial"/>
          <w:lang w:val="fr-FR"/>
        </w:rPr>
        <w:t xml:space="preserve"> se consideră îmbrăcămin</w:t>
      </w:r>
      <w:r w:rsidR="00EA2E93">
        <w:rPr>
          <w:rFonts w:ascii="Arial" w:hAnsi="Arial" w:cs="Arial"/>
          <w:lang w:val="fr-FR"/>
        </w:rPr>
        <w:t>ț</w:t>
      </w:r>
      <w:r w:rsidRPr="000A7B36">
        <w:rPr>
          <w:rFonts w:ascii="Arial" w:hAnsi="Arial" w:cs="Arial"/>
          <w:lang w:val="fr-FR"/>
        </w:rPr>
        <w:t>i rutiere rigide</w:t>
      </w:r>
      <w:r w:rsidR="000A7B36" w:rsidRPr="000A7B36">
        <w:rPr>
          <w:rFonts w:ascii="Arial" w:hAnsi="Arial" w:cs="Arial"/>
          <w:lang w:val="en-US"/>
        </w:rPr>
        <w:t xml:space="preserve"> </w:t>
      </w:r>
      <w:r w:rsidR="000A7B36" w:rsidRPr="000A7B36">
        <w:rPr>
          <w:rFonts w:ascii="Arial" w:hAnsi="Arial" w:cs="Arial"/>
          <w:lang w:val="fr-FR"/>
        </w:rPr>
        <w:t>sau după caz semirigide</w:t>
      </w:r>
      <w:r w:rsidRPr="001E5F85">
        <w:rPr>
          <w:rFonts w:ascii="Arial" w:hAnsi="Arial" w:cs="Arial"/>
          <w:lang w:val="fr-FR"/>
        </w:rPr>
        <w:t>.</w:t>
      </w:r>
      <w:r w:rsidR="00306910" w:rsidRPr="00306910">
        <w:rPr>
          <w:rFonts w:ascii="Arial" w:hAnsi="Arial" w:cs="Arial"/>
          <w:lang w:val="en-US"/>
        </w:rPr>
        <w:t xml:space="preserve"> </w:t>
      </w:r>
    </w:p>
    <w:p w14:paraId="5DDF846A" w14:textId="09E88490" w:rsidR="007B3586" w:rsidRPr="00180C7A" w:rsidRDefault="007B3586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en-US"/>
        </w:rPr>
      </w:pPr>
    </w:p>
    <w:p w14:paraId="58AFFEE0" w14:textId="7BB0B86E" w:rsidR="00407253" w:rsidRDefault="001A1F6E" w:rsidP="00407253">
      <w:pPr>
        <w:tabs>
          <w:tab w:val="left" w:pos="567"/>
        </w:tabs>
        <w:jc w:val="both"/>
        <w:rPr>
          <w:rFonts w:ascii="Arial" w:hAnsi="Arial" w:cs="Arial"/>
          <w:lang w:val="ro-RO"/>
        </w:rPr>
      </w:pPr>
      <w:r w:rsidRPr="001A1F6E">
        <w:rPr>
          <w:rFonts w:ascii="Arial" w:hAnsi="Arial" w:cs="Arial"/>
          <w:b/>
          <w:bCs/>
          <w:lang w:val="ro-RO"/>
        </w:rPr>
        <w:t>5.</w:t>
      </w:r>
      <w:r w:rsidR="00E471A9" w:rsidRPr="00E471A9">
        <w:rPr>
          <w:rFonts w:ascii="Arial" w:hAnsi="Arial" w:cs="Arial"/>
          <w:b/>
          <w:bCs/>
          <w:lang w:val="en-US"/>
        </w:rPr>
        <w:t>4</w:t>
      </w:r>
      <w:r>
        <w:rPr>
          <w:rFonts w:ascii="Arial" w:hAnsi="Arial" w:cs="Arial"/>
          <w:lang w:val="ro-RO"/>
        </w:rPr>
        <w:tab/>
        <w:t>D</w:t>
      </w:r>
      <w:r w:rsidR="00407253" w:rsidRPr="00407253">
        <w:rPr>
          <w:rFonts w:ascii="Arial" w:hAnsi="Arial" w:cs="Arial"/>
          <w:lang w:val="ro-RO"/>
        </w:rPr>
        <w:t>atele ini</w:t>
      </w:r>
      <w:r w:rsidR="00EA2E93">
        <w:rPr>
          <w:rFonts w:ascii="Arial" w:hAnsi="Arial" w:cs="Arial"/>
          <w:lang w:val="ro-RO"/>
        </w:rPr>
        <w:t>ț</w:t>
      </w:r>
      <w:r w:rsidR="00407253" w:rsidRPr="00407253">
        <w:rPr>
          <w:rFonts w:ascii="Arial" w:hAnsi="Arial" w:cs="Arial"/>
          <w:lang w:val="ro-RO"/>
        </w:rPr>
        <w:t xml:space="preserve">iale pentru proiectarea </w:t>
      </w:r>
      <w:r>
        <w:rPr>
          <w:rFonts w:ascii="Arial" w:hAnsi="Arial" w:cs="Arial"/>
          <w:lang w:val="ro-RO"/>
        </w:rPr>
        <w:t>structurilor rutiere</w:t>
      </w:r>
      <w:r w:rsidR="00407253" w:rsidRPr="00407253">
        <w:rPr>
          <w:rFonts w:ascii="Arial" w:hAnsi="Arial" w:cs="Arial"/>
          <w:lang w:val="ro-RO"/>
        </w:rPr>
        <w:t xml:space="preserve"> sunt: capacitatea portantă, tipul </w:t>
      </w:r>
      <w:r w:rsidR="00EA2E93">
        <w:rPr>
          <w:rFonts w:ascii="Arial" w:hAnsi="Arial" w:cs="Arial"/>
          <w:lang w:val="ro-RO"/>
        </w:rPr>
        <w:t>ș</w:t>
      </w:r>
      <w:r w:rsidR="00407253" w:rsidRPr="00407253">
        <w:rPr>
          <w:rFonts w:ascii="Arial" w:hAnsi="Arial" w:cs="Arial"/>
          <w:lang w:val="ro-RO"/>
        </w:rPr>
        <w:t>i grosimea straturilor de bază, rezisten</w:t>
      </w:r>
      <w:r w:rsidR="00EA2E93">
        <w:rPr>
          <w:rFonts w:ascii="Arial" w:hAnsi="Arial" w:cs="Arial"/>
          <w:lang w:val="ro-RO"/>
        </w:rPr>
        <w:t>ț</w:t>
      </w:r>
      <w:r w:rsidR="00407253" w:rsidRPr="00407253">
        <w:rPr>
          <w:rFonts w:ascii="Arial" w:hAnsi="Arial" w:cs="Arial"/>
          <w:lang w:val="ro-RO"/>
        </w:rPr>
        <w:t>a la înti</w:t>
      </w:r>
      <w:r w:rsidR="00EA2E93">
        <w:rPr>
          <w:rFonts w:ascii="Arial" w:hAnsi="Arial" w:cs="Arial"/>
          <w:lang w:val="ro-RO"/>
        </w:rPr>
        <w:t>n</w:t>
      </w:r>
      <w:r w:rsidR="00407253" w:rsidRPr="00407253">
        <w:rPr>
          <w:rFonts w:ascii="Arial" w:hAnsi="Arial" w:cs="Arial"/>
          <w:lang w:val="ro-RO"/>
        </w:rPr>
        <w:t xml:space="preserve">dere prin încovoiere a </w:t>
      </w:r>
      <w:r w:rsidR="006C3645">
        <w:rPr>
          <w:rFonts w:ascii="Arial" w:hAnsi="Arial" w:cs="Arial"/>
          <w:lang w:val="ro-RO"/>
        </w:rPr>
        <w:t xml:space="preserve">dalei din </w:t>
      </w:r>
      <w:r w:rsidR="00407253" w:rsidRPr="00407253">
        <w:rPr>
          <w:rFonts w:ascii="Arial" w:hAnsi="Arial" w:cs="Arial"/>
          <w:lang w:val="ro-RO"/>
        </w:rPr>
        <w:t xml:space="preserve">RCC, tipul </w:t>
      </w:r>
      <w:r w:rsidR="00EA2E93">
        <w:rPr>
          <w:rFonts w:ascii="Arial" w:hAnsi="Arial" w:cs="Arial"/>
          <w:lang w:val="ro-RO"/>
        </w:rPr>
        <w:t>ș</w:t>
      </w:r>
      <w:r w:rsidR="00407253" w:rsidRPr="00407253">
        <w:rPr>
          <w:rFonts w:ascii="Arial" w:hAnsi="Arial" w:cs="Arial"/>
          <w:lang w:val="ro-RO"/>
        </w:rPr>
        <w:t>i frecven</w:t>
      </w:r>
      <w:r w:rsidR="00EA2E93">
        <w:rPr>
          <w:rFonts w:ascii="Arial" w:hAnsi="Arial" w:cs="Arial"/>
          <w:lang w:val="ro-RO"/>
        </w:rPr>
        <w:t>ț</w:t>
      </w:r>
      <w:r w:rsidR="00407253" w:rsidRPr="00407253">
        <w:rPr>
          <w:rFonts w:ascii="Arial" w:hAnsi="Arial" w:cs="Arial"/>
          <w:lang w:val="ro-RO"/>
        </w:rPr>
        <w:t>a de încărcare (exprimate în milioane axe standard pe durata de via</w:t>
      </w:r>
      <w:r w:rsidR="00EA2E93">
        <w:rPr>
          <w:rFonts w:ascii="Arial" w:hAnsi="Arial" w:cs="Arial"/>
          <w:lang w:val="ro-RO"/>
        </w:rPr>
        <w:t>ț</w:t>
      </w:r>
      <w:r w:rsidR="00407253" w:rsidRPr="00407253">
        <w:rPr>
          <w:rFonts w:ascii="Arial" w:hAnsi="Arial" w:cs="Arial"/>
          <w:lang w:val="ro-RO"/>
        </w:rPr>
        <w:t>ă proiectată</w:t>
      </w:r>
      <w:r w:rsidR="006C3645">
        <w:rPr>
          <w:rFonts w:ascii="Arial" w:hAnsi="Arial" w:cs="Arial"/>
          <w:lang w:val="ro-RO"/>
        </w:rPr>
        <w:t>)</w:t>
      </w:r>
      <w:r w:rsidR="00407253" w:rsidRPr="00407253">
        <w:rPr>
          <w:rFonts w:ascii="Arial" w:eastAsia="Verdana" w:hAnsi="Arial" w:cs="Arial"/>
          <w:spacing w:val="-1"/>
          <w:lang w:val="ro-RO"/>
        </w:rPr>
        <w:t>.</w:t>
      </w:r>
      <w:r w:rsidR="00407253" w:rsidRPr="00407253">
        <w:rPr>
          <w:rFonts w:ascii="Arial" w:hAnsi="Arial" w:cs="Arial"/>
          <w:lang w:val="ro-RO"/>
        </w:rPr>
        <w:t xml:space="preserve"> </w:t>
      </w:r>
    </w:p>
    <w:p w14:paraId="72D1AA51" w14:textId="6D195CBE" w:rsidR="00407253" w:rsidRDefault="00407253" w:rsidP="00407253">
      <w:pPr>
        <w:tabs>
          <w:tab w:val="left" w:pos="567"/>
        </w:tabs>
        <w:rPr>
          <w:rFonts w:ascii="Arial" w:hAnsi="Arial" w:cs="Arial"/>
          <w:lang w:val="ro-RO"/>
        </w:rPr>
      </w:pPr>
    </w:p>
    <w:p w14:paraId="0107D2B9" w14:textId="4D0A376A" w:rsidR="001A1F6E" w:rsidRDefault="001A1F6E" w:rsidP="00972D72">
      <w:pPr>
        <w:tabs>
          <w:tab w:val="left" w:pos="567"/>
        </w:tabs>
        <w:jc w:val="both"/>
        <w:rPr>
          <w:rFonts w:ascii="Arial" w:hAnsi="Arial" w:cs="Arial"/>
          <w:lang w:val="ro-RO"/>
        </w:rPr>
      </w:pPr>
      <w:r w:rsidRPr="007074AF">
        <w:rPr>
          <w:rFonts w:ascii="Arial" w:hAnsi="Arial" w:cs="Arial"/>
          <w:b/>
          <w:bCs/>
          <w:lang w:val="ro-RO"/>
        </w:rPr>
        <w:t>5.</w:t>
      </w:r>
      <w:r w:rsidR="00E471A9" w:rsidRPr="00E471A9">
        <w:rPr>
          <w:rFonts w:ascii="Arial" w:hAnsi="Arial" w:cs="Arial"/>
          <w:b/>
          <w:bCs/>
          <w:lang w:val="en-US"/>
        </w:rPr>
        <w:t>5</w:t>
      </w:r>
      <w:r>
        <w:rPr>
          <w:rFonts w:ascii="Arial" w:hAnsi="Arial" w:cs="Arial"/>
          <w:lang w:val="ro-RO"/>
        </w:rPr>
        <w:tab/>
      </w:r>
      <w:r w:rsidR="007074AF" w:rsidRPr="007074AF">
        <w:rPr>
          <w:rFonts w:ascii="Arial" w:hAnsi="Arial" w:cs="Arial"/>
          <w:lang w:val="ro-RO"/>
        </w:rPr>
        <w:t xml:space="preserve">Abordarea de proiectare implică </w:t>
      </w:r>
      <w:r w:rsidR="00C7446E">
        <w:rPr>
          <w:rFonts w:ascii="Arial" w:hAnsi="Arial" w:cs="Arial"/>
          <w:lang w:val="ro-RO"/>
        </w:rPr>
        <w:t xml:space="preserve">ipoteza de </w:t>
      </w:r>
      <w:r w:rsidR="00C7446E" w:rsidRPr="007074AF">
        <w:rPr>
          <w:rFonts w:ascii="Arial" w:hAnsi="Arial" w:cs="Arial"/>
          <w:lang w:val="ro-RO"/>
        </w:rPr>
        <w:t>rezist</w:t>
      </w:r>
      <w:r w:rsidR="00C7446E">
        <w:rPr>
          <w:rFonts w:ascii="Arial" w:hAnsi="Arial" w:cs="Arial"/>
          <w:lang w:val="ro-RO"/>
        </w:rPr>
        <w:t>en</w:t>
      </w:r>
      <w:r w:rsidR="00EA2E93">
        <w:rPr>
          <w:rFonts w:ascii="Arial" w:hAnsi="Arial" w:cs="Arial"/>
          <w:lang w:val="ro-RO"/>
        </w:rPr>
        <w:t>ț</w:t>
      </w:r>
      <w:r w:rsidR="00C7446E">
        <w:rPr>
          <w:rFonts w:ascii="Arial" w:hAnsi="Arial" w:cs="Arial"/>
          <w:lang w:val="ro-RO"/>
        </w:rPr>
        <w:t xml:space="preserve">ă </w:t>
      </w:r>
      <w:r w:rsidR="00C7446E" w:rsidRPr="007074AF">
        <w:rPr>
          <w:rFonts w:ascii="Arial" w:hAnsi="Arial" w:cs="Arial"/>
          <w:lang w:val="ro-RO"/>
        </w:rPr>
        <w:t xml:space="preserve">a </w:t>
      </w:r>
      <w:r w:rsidR="007074AF" w:rsidRPr="007074AF">
        <w:rPr>
          <w:rFonts w:ascii="Arial" w:hAnsi="Arial" w:cs="Arial"/>
          <w:lang w:val="ro-RO"/>
        </w:rPr>
        <w:t>structur</w:t>
      </w:r>
      <w:r w:rsidR="00C7446E">
        <w:rPr>
          <w:rFonts w:ascii="Arial" w:hAnsi="Arial" w:cs="Arial"/>
          <w:lang w:val="ro-RO"/>
        </w:rPr>
        <w:t>ii</w:t>
      </w:r>
      <w:r w:rsidR="007074AF" w:rsidRPr="007074AF">
        <w:rPr>
          <w:rFonts w:ascii="Arial" w:hAnsi="Arial" w:cs="Arial"/>
          <w:lang w:val="ro-RO"/>
        </w:rPr>
        <w:t xml:space="preserve"> </w:t>
      </w:r>
      <w:r w:rsidR="001D11AF">
        <w:rPr>
          <w:rFonts w:ascii="Arial" w:hAnsi="Arial" w:cs="Arial"/>
          <w:lang w:val="ro-RO"/>
        </w:rPr>
        <w:t>rutier</w:t>
      </w:r>
      <w:r w:rsidR="00C7446E">
        <w:rPr>
          <w:rFonts w:ascii="Arial" w:hAnsi="Arial" w:cs="Arial"/>
          <w:lang w:val="ro-RO"/>
        </w:rPr>
        <w:t>e</w:t>
      </w:r>
      <w:r w:rsidR="007074AF" w:rsidRPr="007074AF">
        <w:rPr>
          <w:rFonts w:ascii="Arial" w:hAnsi="Arial" w:cs="Arial"/>
          <w:lang w:val="ro-RO"/>
        </w:rPr>
        <w:t xml:space="preserve"> la </w:t>
      </w:r>
      <w:r w:rsidR="00C7446E">
        <w:rPr>
          <w:rFonts w:ascii="Arial" w:hAnsi="Arial" w:cs="Arial"/>
          <w:lang w:val="ro-RO"/>
        </w:rPr>
        <w:t xml:space="preserve">oboseală, adică aplicarea </w:t>
      </w:r>
      <w:r w:rsidR="007074AF" w:rsidRPr="007074AF">
        <w:rPr>
          <w:rFonts w:ascii="Arial" w:hAnsi="Arial" w:cs="Arial"/>
          <w:lang w:val="ro-RO"/>
        </w:rPr>
        <w:t>sarcini</w:t>
      </w:r>
      <w:r w:rsidR="00C7446E">
        <w:rPr>
          <w:rFonts w:ascii="Arial" w:hAnsi="Arial" w:cs="Arial"/>
          <w:lang w:val="ro-RO"/>
        </w:rPr>
        <w:t>lor</w:t>
      </w:r>
      <w:r w:rsidR="007074AF" w:rsidRPr="007074AF">
        <w:rPr>
          <w:rFonts w:ascii="Arial" w:hAnsi="Arial" w:cs="Arial"/>
          <w:lang w:val="ro-RO"/>
        </w:rPr>
        <w:t xml:space="preserve"> de anumite mărimi</w:t>
      </w:r>
      <w:r w:rsidR="00256AB2">
        <w:rPr>
          <w:rFonts w:ascii="Arial" w:hAnsi="Arial" w:cs="Arial"/>
          <w:lang w:val="ro-RO"/>
        </w:rPr>
        <w:t>,</w:t>
      </w:r>
      <w:r w:rsidR="007074AF" w:rsidRPr="007074AF">
        <w:rPr>
          <w:rFonts w:ascii="Arial" w:hAnsi="Arial" w:cs="Arial"/>
          <w:lang w:val="ro-RO"/>
        </w:rPr>
        <w:t xml:space="preserve"> la anumite </w:t>
      </w:r>
      <w:r w:rsidR="00D46C10">
        <w:rPr>
          <w:rFonts w:ascii="Arial" w:hAnsi="Arial" w:cs="Arial"/>
          <w:lang w:val="ro-RO"/>
        </w:rPr>
        <w:t>grade</w:t>
      </w:r>
      <w:r w:rsidR="007074AF" w:rsidRPr="007074AF">
        <w:rPr>
          <w:rFonts w:ascii="Arial" w:hAnsi="Arial" w:cs="Arial"/>
          <w:lang w:val="ro-RO"/>
        </w:rPr>
        <w:t xml:space="preserve"> de </w:t>
      </w:r>
      <w:r w:rsidR="00D46C10">
        <w:rPr>
          <w:rFonts w:ascii="Arial" w:hAnsi="Arial" w:cs="Arial"/>
          <w:lang w:val="ro-RO"/>
        </w:rPr>
        <w:t>solicitare</w:t>
      </w:r>
      <w:r w:rsidR="007074AF" w:rsidRPr="007074AF">
        <w:rPr>
          <w:rFonts w:ascii="Arial" w:hAnsi="Arial" w:cs="Arial"/>
          <w:lang w:val="ro-RO"/>
        </w:rPr>
        <w:t xml:space="preserve"> fără </w:t>
      </w:r>
      <w:r w:rsidR="00956FC4">
        <w:rPr>
          <w:rFonts w:ascii="Arial" w:hAnsi="Arial" w:cs="Arial"/>
          <w:lang w:val="ro-RO"/>
        </w:rPr>
        <w:t>rup</w:t>
      </w:r>
      <w:r w:rsidR="005B13BC" w:rsidRPr="005B13BC">
        <w:rPr>
          <w:rFonts w:ascii="Arial" w:hAnsi="Arial" w:cs="Arial"/>
          <w:lang w:val="ro-RO"/>
        </w:rPr>
        <w:t>ere</w:t>
      </w:r>
      <w:r w:rsidR="007074AF" w:rsidRPr="007074AF">
        <w:rPr>
          <w:rFonts w:ascii="Arial" w:hAnsi="Arial" w:cs="Arial"/>
          <w:lang w:val="ro-RO"/>
        </w:rPr>
        <w:t>.</w:t>
      </w:r>
    </w:p>
    <w:p w14:paraId="3B992E6C" w14:textId="4FCB29AC" w:rsidR="001A1F6E" w:rsidRDefault="001A1F6E" w:rsidP="00407253">
      <w:pPr>
        <w:tabs>
          <w:tab w:val="left" w:pos="567"/>
        </w:tabs>
        <w:rPr>
          <w:rFonts w:ascii="Arial" w:hAnsi="Arial" w:cs="Arial"/>
          <w:lang w:val="ro-RO"/>
        </w:rPr>
      </w:pPr>
    </w:p>
    <w:p w14:paraId="400A9429" w14:textId="72F55848" w:rsidR="005B13BC" w:rsidRDefault="005B13BC" w:rsidP="00972D72">
      <w:pPr>
        <w:tabs>
          <w:tab w:val="left" w:pos="567"/>
        </w:tabs>
        <w:jc w:val="both"/>
        <w:rPr>
          <w:rFonts w:ascii="Arial" w:hAnsi="Arial" w:cs="Arial"/>
          <w:lang w:val="ro-RO"/>
        </w:rPr>
      </w:pPr>
      <w:r w:rsidRPr="0028462F">
        <w:rPr>
          <w:rFonts w:ascii="Arial" w:hAnsi="Arial" w:cs="Arial"/>
          <w:b/>
          <w:bCs/>
          <w:lang w:val="ro-RO"/>
        </w:rPr>
        <w:t>5.</w:t>
      </w:r>
      <w:r w:rsidR="00E471A9" w:rsidRPr="00E471A9">
        <w:rPr>
          <w:rFonts w:ascii="Arial" w:hAnsi="Arial" w:cs="Arial"/>
          <w:b/>
          <w:bCs/>
          <w:lang w:val="en-US"/>
        </w:rPr>
        <w:t>6</w:t>
      </w:r>
      <w:r>
        <w:rPr>
          <w:rFonts w:ascii="Arial" w:hAnsi="Arial" w:cs="Arial"/>
          <w:lang w:val="ro-RO"/>
        </w:rPr>
        <w:tab/>
      </w:r>
      <w:r w:rsidR="003F3A71">
        <w:rPr>
          <w:rFonts w:ascii="Arial" w:hAnsi="Arial" w:cs="Arial"/>
          <w:lang w:val="ro-RO"/>
        </w:rPr>
        <w:t>Coeficientul de oboseală</w:t>
      </w:r>
      <w:r w:rsidR="00972D72">
        <w:rPr>
          <w:rFonts w:ascii="Arial" w:hAnsi="Arial" w:cs="Arial"/>
          <w:lang w:val="ro-RO"/>
        </w:rPr>
        <w:t xml:space="preserve"> a betonului</w:t>
      </w:r>
      <w:r w:rsidR="00981CC9">
        <w:rPr>
          <w:rFonts w:ascii="Arial" w:hAnsi="Arial" w:cs="Arial"/>
          <w:lang w:val="ro-RO"/>
        </w:rPr>
        <w:t xml:space="preserve"> (</w:t>
      </w:r>
      <w:r w:rsidR="00981CC9" w:rsidRPr="00981CC9">
        <w:rPr>
          <w:rFonts w:ascii="Arial" w:hAnsi="Arial" w:cs="Arial"/>
          <w:i/>
          <w:iCs/>
          <w:lang w:val="ro-RO"/>
        </w:rPr>
        <w:t>k</w:t>
      </w:r>
      <w:r w:rsidR="00981CC9">
        <w:rPr>
          <w:rFonts w:ascii="Arial" w:hAnsi="Arial" w:cs="Arial"/>
          <w:lang w:val="ro-RO"/>
        </w:rPr>
        <w:t>)</w:t>
      </w:r>
      <w:r w:rsidR="0028462F" w:rsidRPr="0028462F">
        <w:rPr>
          <w:rFonts w:ascii="Arial" w:hAnsi="Arial" w:cs="Arial"/>
          <w:lang w:val="ro-RO"/>
        </w:rPr>
        <w:t xml:space="preserve">, </w:t>
      </w:r>
      <w:r w:rsidR="002B7CBF">
        <w:rPr>
          <w:rFonts w:ascii="Arial" w:hAnsi="Arial" w:cs="Arial"/>
          <w:lang w:val="ro-RO"/>
        </w:rPr>
        <w:t>prezintă</w:t>
      </w:r>
      <w:r w:rsidR="0028462F" w:rsidRPr="0028462F">
        <w:rPr>
          <w:rFonts w:ascii="Arial" w:hAnsi="Arial" w:cs="Arial"/>
          <w:lang w:val="ro-RO"/>
        </w:rPr>
        <w:t xml:space="preserve"> raportul dintre </w:t>
      </w:r>
      <w:r w:rsidR="0028462F">
        <w:rPr>
          <w:rFonts w:ascii="Arial" w:hAnsi="Arial" w:cs="Arial"/>
          <w:lang w:val="ro-RO"/>
        </w:rPr>
        <w:t>tensiune</w:t>
      </w:r>
      <w:r w:rsidR="002B7CBF">
        <w:rPr>
          <w:rFonts w:ascii="Arial" w:hAnsi="Arial" w:cs="Arial"/>
          <w:lang w:val="ro-RO"/>
        </w:rPr>
        <w:t xml:space="preserve"> de întindere</w:t>
      </w:r>
      <w:r w:rsidR="0028462F" w:rsidRPr="0028462F">
        <w:rPr>
          <w:rFonts w:ascii="Arial" w:hAnsi="Arial" w:cs="Arial"/>
          <w:lang w:val="ro-RO"/>
        </w:rPr>
        <w:t xml:space="preserve"> la încovoiere </w:t>
      </w:r>
      <w:r w:rsidR="00EA2E93">
        <w:rPr>
          <w:rFonts w:ascii="Arial" w:hAnsi="Arial" w:cs="Arial"/>
          <w:lang w:val="ro-RO"/>
        </w:rPr>
        <w:t>ș</w:t>
      </w:r>
      <w:r w:rsidR="0028462F" w:rsidRPr="0028462F">
        <w:rPr>
          <w:rFonts w:ascii="Arial" w:hAnsi="Arial" w:cs="Arial"/>
          <w:lang w:val="ro-RO"/>
        </w:rPr>
        <w:t>i rezisten</w:t>
      </w:r>
      <w:r w:rsidR="00EA2E93">
        <w:rPr>
          <w:rFonts w:ascii="Arial" w:hAnsi="Arial" w:cs="Arial"/>
          <w:lang w:val="ro-RO"/>
        </w:rPr>
        <w:t>ț</w:t>
      </w:r>
      <w:r w:rsidR="0028462F" w:rsidRPr="0028462F">
        <w:rPr>
          <w:rFonts w:ascii="Arial" w:hAnsi="Arial" w:cs="Arial"/>
          <w:lang w:val="ro-RO"/>
        </w:rPr>
        <w:t>a la încovoiere:</w:t>
      </w:r>
    </w:p>
    <w:p w14:paraId="44E86865" w14:textId="4BE9D14E" w:rsidR="005B13BC" w:rsidRDefault="005B13BC" w:rsidP="00407253">
      <w:pPr>
        <w:tabs>
          <w:tab w:val="left" w:pos="567"/>
        </w:tabs>
        <w:rPr>
          <w:rFonts w:ascii="Arial" w:hAnsi="Arial" w:cs="Arial"/>
          <w:lang w:val="ro-RO"/>
        </w:rPr>
      </w:pPr>
    </w:p>
    <w:p w14:paraId="54488241" w14:textId="7CB9ED3F" w:rsidR="0040065A" w:rsidRDefault="0040065A" w:rsidP="00407253">
      <w:pPr>
        <w:tabs>
          <w:tab w:val="left" w:pos="567"/>
        </w:tabs>
        <w:rPr>
          <w:rFonts w:ascii="Arial" w:hAnsi="Arial" w:cs="Arial"/>
          <w:lang w:val="ro-RO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13"/>
        <w:gridCol w:w="1359"/>
      </w:tblGrid>
      <w:tr w:rsidR="0040065A" w14:paraId="092C8231" w14:textId="77777777" w:rsidTr="00F637AF">
        <w:tc>
          <w:tcPr>
            <w:tcW w:w="7905" w:type="dxa"/>
          </w:tcPr>
          <w:p w14:paraId="4CF41A76" w14:textId="5057CD9E" w:rsidR="0040065A" w:rsidRDefault="0040065A" w:rsidP="00F637AF">
            <w:pPr>
              <w:widowControl/>
              <w:tabs>
                <w:tab w:val="left" w:pos="567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m:oMathPara>
              <m:oMath>
                <m:r>
                  <w:rPr>
                    <w:rFonts w:ascii="Cambria Math" w:hAnsi="Cambria Math" w:cs="Arial"/>
                    <w:lang w:val="ro-RO"/>
                  </w:rPr>
                  <w:lastRenderedPageBreak/>
                  <m:t>k=</m:t>
                </m:r>
                <m:f>
                  <m:fPr>
                    <m:ctrlPr>
                      <w:rPr>
                        <w:rFonts w:ascii="Cambria Math" w:hAnsi="Cambria Math" w:cs="Arial"/>
                        <w:i/>
                        <w:lang w:val="ro-RO"/>
                      </w:rPr>
                    </m:ctrlPr>
                  </m:fPr>
                  <m:num>
                    <m:r>
                      <w:rPr>
                        <w:rFonts w:ascii="Cambria Math" w:hAnsi="Cambria Math" w:cs="Arial"/>
                        <w:lang w:val="ro-RO"/>
                      </w:rPr>
                      <m:t>σ</m:t>
                    </m:r>
                  </m:num>
                  <m:den>
                    <m:r>
                      <w:rPr>
                        <w:rFonts w:ascii="Cambria Math" w:hAnsi="Cambria Math" w:cs="Arial"/>
                        <w:lang w:val="ro-RO"/>
                      </w:rPr>
                      <m:t>R</m:t>
                    </m:r>
                  </m:den>
                </m:f>
              </m:oMath>
            </m:oMathPara>
          </w:p>
        </w:tc>
        <w:tc>
          <w:tcPr>
            <w:tcW w:w="1383" w:type="dxa"/>
          </w:tcPr>
          <w:p w14:paraId="4BA80DF6" w14:textId="77777777" w:rsidR="0040065A" w:rsidRPr="0025218F" w:rsidRDefault="0040065A" w:rsidP="00F637AF">
            <w:pPr>
              <w:widowControl/>
              <w:tabs>
                <w:tab w:val="left" w:pos="567"/>
              </w:tabs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(1)</w:t>
            </w:r>
          </w:p>
        </w:tc>
      </w:tr>
    </w:tbl>
    <w:p w14:paraId="4AC6C826" w14:textId="186AAE25" w:rsidR="0028462F" w:rsidRDefault="0028462F" w:rsidP="00407253">
      <w:pPr>
        <w:tabs>
          <w:tab w:val="left" w:pos="567"/>
        </w:tabs>
        <w:rPr>
          <w:rFonts w:ascii="Arial" w:hAnsi="Arial" w:cs="Arial"/>
          <w:lang w:val="ro-RO"/>
        </w:rPr>
      </w:pPr>
    </w:p>
    <w:p w14:paraId="4FA77DAF" w14:textId="09D4EA7C" w:rsidR="004E14C6" w:rsidRDefault="00B17ADA" w:rsidP="00407253">
      <w:pPr>
        <w:tabs>
          <w:tab w:val="left" w:pos="567"/>
        </w:tabs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u</w:t>
      </w:r>
      <w:r w:rsidR="00981CC9">
        <w:rPr>
          <w:rFonts w:ascii="Arial" w:hAnsi="Arial" w:cs="Arial"/>
          <w:lang w:val="ro-RO"/>
        </w:rPr>
        <w:t>nde:</w:t>
      </w:r>
    </w:p>
    <w:p w14:paraId="48344235" w14:textId="77777777" w:rsidR="0040065A" w:rsidRDefault="0040065A" w:rsidP="00407253">
      <w:pPr>
        <w:tabs>
          <w:tab w:val="left" w:pos="567"/>
        </w:tabs>
        <w:rPr>
          <w:rFonts w:ascii="Arial" w:hAnsi="Arial" w:cs="Arial"/>
          <w:lang w:val="ro-RO"/>
        </w:rPr>
      </w:pPr>
    </w:p>
    <w:p w14:paraId="3A243D98" w14:textId="32F6C26C" w:rsidR="004E14C6" w:rsidRPr="001F65B4" w:rsidRDefault="00981CC9" w:rsidP="00407253">
      <w:pPr>
        <w:tabs>
          <w:tab w:val="left" w:pos="567"/>
        </w:tabs>
        <w:rPr>
          <w:rFonts w:ascii="Arial" w:hAnsi="Arial" w:cs="Arial"/>
          <w:lang w:val="en-US"/>
        </w:rPr>
      </w:pPr>
      <m:oMath>
        <m:r>
          <w:rPr>
            <w:rFonts w:ascii="Cambria Math" w:hAnsi="Cambria Math" w:cs="Arial"/>
            <w:lang w:val="ro-RO"/>
          </w:rPr>
          <m:t>σ</m:t>
        </m:r>
      </m:oMath>
      <w:r>
        <w:rPr>
          <w:rFonts w:ascii="Arial" w:hAnsi="Arial" w:cs="Arial"/>
          <w:lang w:val="ro-RO"/>
        </w:rPr>
        <w:t xml:space="preserve"> - </w:t>
      </w:r>
      <w:r w:rsidR="001F65B4">
        <w:rPr>
          <w:rFonts w:ascii="Arial" w:hAnsi="Arial" w:cs="Arial"/>
          <w:lang w:val="ro-RO"/>
        </w:rPr>
        <w:t>t</w:t>
      </w:r>
      <w:r w:rsidR="001F65B4" w:rsidRPr="001F65B4">
        <w:rPr>
          <w:rFonts w:ascii="Arial" w:hAnsi="Arial" w:cs="Arial"/>
          <w:lang w:val="ro-RO"/>
        </w:rPr>
        <w:t xml:space="preserve">ensiunea critică </w:t>
      </w:r>
      <w:r w:rsidR="001F65B4">
        <w:rPr>
          <w:rFonts w:ascii="Arial" w:hAnsi="Arial" w:cs="Arial"/>
          <w:lang w:val="ro-RO"/>
        </w:rPr>
        <w:t xml:space="preserve">de întindere </w:t>
      </w:r>
      <w:r w:rsidR="001F65B4" w:rsidRPr="001F65B4">
        <w:rPr>
          <w:rFonts w:ascii="Arial" w:hAnsi="Arial" w:cs="Arial"/>
          <w:lang w:val="ro-RO"/>
        </w:rPr>
        <w:t>la încovoiere</w:t>
      </w:r>
      <w:r w:rsidR="001F65B4">
        <w:rPr>
          <w:rFonts w:ascii="Arial" w:hAnsi="Arial" w:cs="Arial"/>
          <w:lang w:val="ro-RO"/>
        </w:rPr>
        <w:t>,</w:t>
      </w:r>
      <w:r w:rsidR="001F65B4" w:rsidRPr="001F65B4">
        <w:rPr>
          <w:rFonts w:ascii="Arial" w:hAnsi="Arial" w:cs="Arial"/>
          <w:lang w:val="ro-RO"/>
        </w:rPr>
        <w:t xml:space="preserve"> este tensiunea maximă de întindere la partea inferioară a </w:t>
      </w:r>
      <w:r w:rsidR="001F65B4">
        <w:rPr>
          <w:rFonts w:ascii="Arial" w:hAnsi="Arial" w:cs="Arial"/>
          <w:lang w:val="ro-RO"/>
        </w:rPr>
        <w:t>dalei îmbrăcămin</w:t>
      </w:r>
      <w:r w:rsidR="00EA2E93">
        <w:rPr>
          <w:rFonts w:ascii="Arial" w:hAnsi="Arial" w:cs="Arial"/>
          <w:lang w:val="ro-RO"/>
        </w:rPr>
        <w:t>ț</w:t>
      </w:r>
      <w:r w:rsidR="001F65B4">
        <w:rPr>
          <w:rFonts w:ascii="Arial" w:hAnsi="Arial" w:cs="Arial"/>
          <w:lang w:val="ro-RO"/>
        </w:rPr>
        <w:t>ii</w:t>
      </w:r>
      <w:r w:rsidR="001F65B4" w:rsidRPr="001F65B4">
        <w:rPr>
          <w:rFonts w:ascii="Arial" w:hAnsi="Arial" w:cs="Arial"/>
          <w:lang w:val="ro-RO"/>
        </w:rPr>
        <w:t xml:space="preserve"> din beton</w:t>
      </w:r>
      <w:r w:rsidR="001F65B4">
        <w:rPr>
          <w:rFonts w:ascii="Arial" w:hAnsi="Arial" w:cs="Arial"/>
          <w:lang w:val="ro-RO"/>
        </w:rPr>
        <w:t>;</w:t>
      </w:r>
    </w:p>
    <w:p w14:paraId="2A77BDBA" w14:textId="3B4C5E16" w:rsidR="004E14C6" w:rsidRDefault="00981CC9" w:rsidP="00DD15B6">
      <w:pPr>
        <w:tabs>
          <w:tab w:val="left" w:pos="567"/>
        </w:tabs>
        <w:jc w:val="both"/>
        <w:rPr>
          <w:rFonts w:ascii="Arial" w:hAnsi="Arial" w:cs="Arial"/>
          <w:lang w:val="ro-RO"/>
        </w:rPr>
      </w:pPr>
      <m:oMath>
        <m:r>
          <w:rPr>
            <w:rFonts w:ascii="Cambria Math" w:hAnsi="Cambria Math" w:cs="Arial"/>
            <w:lang w:val="ro-RO"/>
          </w:rPr>
          <m:t>R</m:t>
        </m:r>
      </m:oMath>
      <w:r>
        <w:rPr>
          <w:rFonts w:ascii="Arial" w:hAnsi="Arial" w:cs="Arial"/>
          <w:lang w:val="ro-RO"/>
        </w:rPr>
        <w:t xml:space="preserve"> - </w:t>
      </w:r>
      <w:r w:rsidR="008C3168" w:rsidRPr="002327E8">
        <w:rPr>
          <w:rFonts w:ascii="Arial" w:hAnsi="Arial" w:cs="Arial"/>
          <w:lang w:val="ro-RO"/>
        </w:rPr>
        <w:t>r</w:t>
      </w:r>
      <w:r w:rsidR="002327E8" w:rsidRPr="002327E8">
        <w:rPr>
          <w:rFonts w:ascii="Arial" w:hAnsi="Arial" w:cs="Arial"/>
          <w:lang w:val="ro-RO"/>
        </w:rPr>
        <w:t>ezisten</w:t>
      </w:r>
      <w:r w:rsidR="00EA2E93">
        <w:rPr>
          <w:rFonts w:ascii="Arial" w:hAnsi="Arial" w:cs="Arial"/>
          <w:lang w:val="ro-RO"/>
        </w:rPr>
        <w:t>ț</w:t>
      </w:r>
      <w:r w:rsidR="002327E8" w:rsidRPr="002327E8">
        <w:rPr>
          <w:rFonts w:ascii="Arial" w:hAnsi="Arial" w:cs="Arial"/>
          <w:lang w:val="ro-RO"/>
        </w:rPr>
        <w:t>a la încovoiere (sau modulul de rupere) este rezisten</w:t>
      </w:r>
      <w:r w:rsidR="00EA2E93">
        <w:rPr>
          <w:rFonts w:ascii="Arial" w:hAnsi="Arial" w:cs="Arial"/>
          <w:lang w:val="ro-RO"/>
        </w:rPr>
        <w:t>ț</w:t>
      </w:r>
      <w:r w:rsidR="002327E8" w:rsidRPr="002327E8">
        <w:rPr>
          <w:rFonts w:ascii="Arial" w:hAnsi="Arial" w:cs="Arial"/>
          <w:lang w:val="ro-RO"/>
        </w:rPr>
        <w:t xml:space="preserve">a la încovoiere a betonului determinată prin testarea grinzii folosind încărcarea în </w:t>
      </w:r>
      <w:r w:rsidR="00DD15B6">
        <w:rPr>
          <w:rFonts w:ascii="Arial" w:hAnsi="Arial" w:cs="Arial"/>
          <w:lang w:val="ro-RO"/>
        </w:rPr>
        <w:t>mijloc.</w:t>
      </w:r>
    </w:p>
    <w:p w14:paraId="65C4DE9D" w14:textId="3329FF22" w:rsidR="00981CC9" w:rsidRDefault="00981CC9" w:rsidP="00407253">
      <w:pPr>
        <w:tabs>
          <w:tab w:val="left" w:pos="567"/>
        </w:tabs>
        <w:rPr>
          <w:rFonts w:ascii="Arial" w:hAnsi="Arial" w:cs="Arial"/>
          <w:lang w:val="ro-RO"/>
        </w:rPr>
      </w:pPr>
    </w:p>
    <w:p w14:paraId="29E0CB74" w14:textId="06F95FA9" w:rsidR="006C3645" w:rsidRDefault="006C3645" w:rsidP="00673E56">
      <w:pPr>
        <w:tabs>
          <w:tab w:val="left" w:pos="567"/>
        </w:tabs>
        <w:jc w:val="both"/>
        <w:rPr>
          <w:rFonts w:ascii="Arial" w:hAnsi="Arial" w:cs="Arial"/>
          <w:lang w:val="ro-RO"/>
        </w:rPr>
      </w:pPr>
      <w:r w:rsidRPr="006C3645">
        <w:rPr>
          <w:rFonts w:ascii="Arial" w:hAnsi="Arial" w:cs="Arial"/>
          <w:b/>
          <w:bCs/>
          <w:lang w:val="ro-RO"/>
        </w:rPr>
        <w:t>5.</w:t>
      </w:r>
      <w:r w:rsidR="00E471A9" w:rsidRPr="00E471A9">
        <w:rPr>
          <w:rFonts w:ascii="Arial" w:hAnsi="Arial" w:cs="Arial"/>
          <w:b/>
          <w:bCs/>
          <w:lang w:val="ro-RO"/>
        </w:rPr>
        <w:t>7</w:t>
      </w:r>
      <w:r>
        <w:rPr>
          <w:rFonts w:ascii="Arial" w:hAnsi="Arial" w:cs="Arial"/>
          <w:lang w:val="ro-RO"/>
        </w:rPr>
        <w:tab/>
      </w:r>
      <w:r w:rsidR="00AA1DAF">
        <w:rPr>
          <w:rFonts w:ascii="Arial" w:hAnsi="Arial" w:cs="Arial"/>
          <w:lang w:val="ro-RO"/>
        </w:rPr>
        <w:t>La dimensionarea</w:t>
      </w:r>
      <w:r w:rsidR="00686A2A" w:rsidRPr="00686A2A">
        <w:rPr>
          <w:rFonts w:ascii="Arial" w:hAnsi="Arial" w:cs="Arial"/>
          <w:lang w:val="ro-RO"/>
        </w:rPr>
        <w:t xml:space="preserve"> </w:t>
      </w:r>
      <w:r w:rsidR="00686A2A">
        <w:rPr>
          <w:rFonts w:ascii="Arial" w:hAnsi="Arial" w:cs="Arial"/>
          <w:lang w:val="ro-RO"/>
        </w:rPr>
        <w:t>îmbrăcămin</w:t>
      </w:r>
      <w:r w:rsidR="00EA2E93">
        <w:rPr>
          <w:rFonts w:ascii="Arial" w:hAnsi="Arial" w:cs="Arial"/>
          <w:lang w:val="ro-RO"/>
        </w:rPr>
        <w:t>ț</w:t>
      </w:r>
      <w:r w:rsidR="00686A2A">
        <w:rPr>
          <w:rFonts w:ascii="Arial" w:hAnsi="Arial" w:cs="Arial"/>
          <w:lang w:val="ro-RO"/>
        </w:rPr>
        <w:t xml:space="preserve">ii din </w:t>
      </w:r>
      <w:r w:rsidR="00686A2A" w:rsidRPr="00686A2A">
        <w:rPr>
          <w:rFonts w:ascii="Arial" w:hAnsi="Arial" w:cs="Arial"/>
          <w:lang w:val="ro-RO"/>
        </w:rPr>
        <w:t xml:space="preserve">RCC, grosimea </w:t>
      </w:r>
      <w:r w:rsidR="00686A2A">
        <w:rPr>
          <w:rFonts w:ascii="Arial" w:hAnsi="Arial" w:cs="Arial"/>
          <w:lang w:val="ro-RO"/>
        </w:rPr>
        <w:t>dalei</w:t>
      </w:r>
      <w:r w:rsidR="00686A2A" w:rsidRPr="00686A2A">
        <w:rPr>
          <w:rFonts w:ascii="Arial" w:hAnsi="Arial" w:cs="Arial"/>
          <w:lang w:val="ro-RO"/>
        </w:rPr>
        <w:t xml:space="preserve"> sau rezisten</w:t>
      </w:r>
      <w:r w:rsidR="00EA2E93">
        <w:rPr>
          <w:rFonts w:ascii="Arial" w:hAnsi="Arial" w:cs="Arial"/>
          <w:lang w:val="ro-RO"/>
        </w:rPr>
        <w:t>ț</w:t>
      </w:r>
      <w:r w:rsidR="00686A2A" w:rsidRPr="00686A2A">
        <w:rPr>
          <w:rFonts w:ascii="Arial" w:hAnsi="Arial" w:cs="Arial"/>
          <w:lang w:val="ro-RO"/>
        </w:rPr>
        <w:t xml:space="preserve">a betonului </w:t>
      </w:r>
      <w:r w:rsidR="00AA1DAF">
        <w:rPr>
          <w:rFonts w:ascii="Arial" w:hAnsi="Arial" w:cs="Arial"/>
          <w:lang w:val="ro-RO"/>
        </w:rPr>
        <w:t>se măre</w:t>
      </w:r>
      <w:r w:rsidR="00EA2E93">
        <w:rPr>
          <w:rFonts w:ascii="Arial" w:hAnsi="Arial" w:cs="Arial"/>
          <w:lang w:val="ro-RO"/>
        </w:rPr>
        <w:t>ș</w:t>
      </w:r>
      <w:r w:rsidR="00AA1DAF">
        <w:rPr>
          <w:rFonts w:ascii="Arial" w:hAnsi="Arial" w:cs="Arial"/>
          <w:lang w:val="ro-RO"/>
        </w:rPr>
        <w:t>te</w:t>
      </w:r>
      <w:r w:rsidR="00AA1DAF" w:rsidRPr="00686A2A">
        <w:rPr>
          <w:rFonts w:ascii="Arial" w:hAnsi="Arial" w:cs="Arial"/>
          <w:lang w:val="ro-RO"/>
        </w:rPr>
        <w:t xml:space="preserve"> </w:t>
      </w:r>
      <w:r w:rsidR="00686A2A" w:rsidRPr="00686A2A">
        <w:rPr>
          <w:rFonts w:ascii="Arial" w:hAnsi="Arial" w:cs="Arial"/>
          <w:lang w:val="ro-RO"/>
        </w:rPr>
        <w:t xml:space="preserve">până când </w:t>
      </w:r>
      <w:r w:rsidR="00AA1DAF">
        <w:rPr>
          <w:rFonts w:ascii="Arial" w:hAnsi="Arial" w:cs="Arial"/>
          <w:lang w:val="ro-RO"/>
        </w:rPr>
        <w:t>coeficie</w:t>
      </w:r>
      <w:r w:rsidR="00EA2E93">
        <w:rPr>
          <w:rFonts w:ascii="Arial" w:hAnsi="Arial" w:cs="Arial"/>
          <w:lang w:val="ro-RO"/>
        </w:rPr>
        <w:t>n</w:t>
      </w:r>
      <w:r w:rsidR="00AA1DAF">
        <w:rPr>
          <w:rFonts w:ascii="Arial" w:hAnsi="Arial" w:cs="Arial"/>
          <w:lang w:val="ro-RO"/>
        </w:rPr>
        <w:t>tului de oboseală</w:t>
      </w:r>
      <w:r w:rsidR="00686A2A" w:rsidRPr="00686A2A">
        <w:rPr>
          <w:rFonts w:ascii="Arial" w:hAnsi="Arial" w:cs="Arial"/>
          <w:lang w:val="ro-RO"/>
        </w:rPr>
        <w:t xml:space="preserve"> </w:t>
      </w:r>
      <w:r w:rsidR="00AA1DAF">
        <w:rPr>
          <w:rFonts w:ascii="Arial" w:hAnsi="Arial" w:cs="Arial"/>
          <w:lang w:val="ro-RO"/>
        </w:rPr>
        <w:t>se</w:t>
      </w:r>
      <w:r w:rsidR="00686A2A" w:rsidRPr="00686A2A">
        <w:rPr>
          <w:rFonts w:ascii="Arial" w:hAnsi="Arial" w:cs="Arial"/>
          <w:lang w:val="ro-RO"/>
        </w:rPr>
        <w:t xml:space="preserve"> redu</w:t>
      </w:r>
      <w:r w:rsidR="00AA1DAF">
        <w:rPr>
          <w:rFonts w:ascii="Arial" w:hAnsi="Arial" w:cs="Arial"/>
          <w:lang w:val="ro-RO"/>
        </w:rPr>
        <w:t>ce</w:t>
      </w:r>
      <w:r w:rsidR="00686A2A" w:rsidRPr="00686A2A">
        <w:rPr>
          <w:rFonts w:ascii="Arial" w:hAnsi="Arial" w:cs="Arial"/>
          <w:lang w:val="ro-RO"/>
        </w:rPr>
        <w:t xml:space="preserve"> suficient pentru a asigura o performan</w:t>
      </w:r>
      <w:r w:rsidR="00EA2E93">
        <w:rPr>
          <w:rFonts w:ascii="Arial" w:hAnsi="Arial" w:cs="Arial"/>
          <w:lang w:val="ro-RO"/>
        </w:rPr>
        <w:t>ț</w:t>
      </w:r>
      <w:r w:rsidR="00686A2A" w:rsidRPr="00686A2A">
        <w:rPr>
          <w:rFonts w:ascii="Arial" w:hAnsi="Arial" w:cs="Arial"/>
          <w:lang w:val="ro-RO"/>
        </w:rPr>
        <w:t>ă la oboseală</w:t>
      </w:r>
      <w:r w:rsidR="00256AB2" w:rsidRPr="00256AB2">
        <w:rPr>
          <w:rFonts w:ascii="Arial" w:hAnsi="Arial" w:cs="Arial"/>
          <w:lang w:val="ro-RO"/>
        </w:rPr>
        <w:t xml:space="preserve"> </w:t>
      </w:r>
      <w:r w:rsidR="00256AB2" w:rsidRPr="00686A2A">
        <w:rPr>
          <w:rFonts w:ascii="Arial" w:hAnsi="Arial" w:cs="Arial"/>
          <w:lang w:val="ro-RO"/>
        </w:rPr>
        <w:t>adecvată</w:t>
      </w:r>
      <w:r w:rsidR="00686A2A" w:rsidRPr="00686A2A">
        <w:rPr>
          <w:rFonts w:ascii="Arial" w:hAnsi="Arial" w:cs="Arial"/>
          <w:lang w:val="ro-RO"/>
        </w:rPr>
        <w:t>.</w:t>
      </w:r>
    </w:p>
    <w:p w14:paraId="3A7CECD4" w14:textId="691AF694" w:rsidR="006C3645" w:rsidRDefault="006C3645" w:rsidP="00407253">
      <w:pPr>
        <w:tabs>
          <w:tab w:val="left" w:pos="567"/>
        </w:tabs>
        <w:rPr>
          <w:rFonts w:ascii="Arial" w:hAnsi="Arial" w:cs="Arial"/>
          <w:lang w:val="ro-RO"/>
        </w:rPr>
      </w:pPr>
    </w:p>
    <w:p w14:paraId="707FE88C" w14:textId="29D76A2B" w:rsidR="00407253" w:rsidRDefault="00407253" w:rsidP="00407253">
      <w:pPr>
        <w:tabs>
          <w:tab w:val="left" w:pos="567"/>
        </w:tabs>
        <w:rPr>
          <w:rFonts w:ascii="Arial" w:hAnsi="Arial" w:cs="Arial"/>
          <w:lang w:val="ro-RO"/>
        </w:rPr>
      </w:pPr>
      <w:r w:rsidRPr="002E0B17">
        <w:rPr>
          <w:rFonts w:ascii="Arial" w:hAnsi="Arial" w:cs="Arial"/>
          <w:b/>
          <w:lang w:val="ro-RO"/>
        </w:rPr>
        <w:t>5.</w:t>
      </w:r>
      <w:r w:rsidR="00AE1DBE" w:rsidRPr="00AE1DBE">
        <w:rPr>
          <w:rFonts w:ascii="Arial" w:hAnsi="Arial" w:cs="Arial"/>
          <w:b/>
          <w:lang w:val="en-US"/>
        </w:rPr>
        <w:t>8</w:t>
      </w:r>
      <w:r>
        <w:rPr>
          <w:rFonts w:ascii="Arial" w:hAnsi="Arial" w:cs="Arial"/>
          <w:lang w:val="ro-RO"/>
        </w:rPr>
        <w:tab/>
      </w:r>
      <w:r w:rsidRPr="00407253">
        <w:rPr>
          <w:rFonts w:ascii="Arial" w:hAnsi="Arial" w:cs="Arial"/>
          <w:lang w:val="ro-RO"/>
        </w:rPr>
        <w:t xml:space="preserve">Grosimea minimă a </w:t>
      </w:r>
      <w:r w:rsidR="00AF32BF">
        <w:rPr>
          <w:rFonts w:ascii="Arial" w:hAnsi="Arial" w:cs="Arial"/>
          <w:lang w:val="ro-RO"/>
        </w:rPr>
        <w:t>dalei</w:t>
      </w:r>
      <w:r>
        <w:rPr>
          <w:rFonts w:ascii="Arial" w:hAnsi="Arial" w:cs="Arial"/>
          <w:lang w:val="ro-RO"/>
        </w:rPr>
        <w:t xml:space="preserve"> din</w:t>
      </w:r>
      <w:r w:rsidRPr="00407253">
        <w:rPr>
          <w:rFonts w:ascii="Arial" w:hAnsi="Arial" w:cs="Arial"/>
          <w:lang w:val="ro-RO"/>
        </w:rPr>
        <w:t xml:space="preserve"> RCC este de 10 cm, </w:t>
      </w:r>
      <w:r>
        <w:rPr>
          <w:rFonts w:ascii="Arial" w:hAnsi="Arial" w:cs="Arial"/>
          <w:lang w:val="ro-RO"/>
        </w:rPr>
        <w:t>iar cea</w:t>
      </w:r>
      <w:r w:rsidRPr="00407253">
        <w:rPr>
          <w:rFonts w:ascii="Arial" w:hAnsi="Arial" w:cs="Arial"/>
          <w:lang w:val="ro-RO"/>
        </w:rPr>
        <w:t xml:space="preserve"> maximă de 25,4 cm. </w:t>
      </w:r>
    </w:p>
    <w:p w14:paraId="76093E43" w14:textId="4810CDD6" w:rsidR="002E0B17" w:rsidRDefault="002E0B17" w:rsidP="00407253">
      <w:pPr>
        <w:tabs>
          <w:tab w:val="left" w:pos="567"/>
        </w:tabs>
        <w:rPr>
          <w:rFonts w:ascii="Arial" w:hAnsi="Arial" w:cs="Arial"/>
          <w:lang w:val="ro-RO"/>
        </w:rPr>
      </w:pPr>
    </w:p>
    <w:p w14:paraId="47B558E4" w14:textId="3B90DAE5" w:rsidR="00AE1DBE" w:rsidRPr="00AE1DBE" w:rsidRDefault="00AE1DBE" w:rsidP="00673E56">
      <w:pPr>
        <w:tabs>
          <w:tab w:val="left" w:pos="567"/>
        </w:tabs>
        <w:jc w:val="both"/>
        <w:rPr>
          <w:rFonts w:ascii="Arial" w:hAnsi="Arial" w:cs="Arial"/>
          <w:lang w:val="en-US"/>
        </w:rPr>
      </w:pPr>
      <w:r w:rsidRPr="00AE1DBE">
        <w:rPr>
          <w:rFonts w:ascii="Arial" w:hAnsi="Arial" w:cs="Arial"/>
          <w:b/>
          <w:bCs/>
          <w:lang w:val="en-US"/>
        </w:rPr>
        <w:t>5.9</w:t>
      </w:r>
      <w:r w:rsidRPr="00AE1DBE">
        <w:rPr>
          <w:rFonts w:ascii="Arial" w:hAnsi="Arial" w:cs="Arial"/>
          <w:lang w:val="en-US"/>
        </w:rPr>
        <w:tab/>
      </w:r>
      <w:r w:rsidRPr="001E5F85">
        <w:rPr>
          <w:rFonts w:ascii="Arial" w:hAnsi="Arial" w:cs="Arial"/>
          <w:lang w:val="ro-MD"/>
        </w:rPr>
        <w:t>Grosimea straturilor superioare ale îmbrăcămin</w:t>
      </w:r>
      <w:r w:rsidR="00EA2E93">
        <w:rPr>
          <w:rFonts w:ascii="Arial" w:hAnsi="Arial" w:cs="Arial"/>
          <w:lang w:val="ro-MD"/>
        </w:rPr>
        <w:t>ț</w:t>
      </w:r>
      <w:r w:rsidRPr="001E5F85">
        <w:rPr>
          <w:rFonts w:ascii="Arial" w:hAnsi="Arial" w:cs="Arial"/>
          <w:lang w:val="ro-MD"/>
        </w:rPr>
        <w:t>ii rutiere din beton asfaltic va fi determinată prin calcul, în func</w:t>
      </w:r>
      <w:r w:rsidR="00EA2E93">
        <w:rPr>
          <w:rFonts w:ascii="Arial" w:hAnsi="Arial" w:cs="Arial"/>
          <w:lang w:val="ro-MD"/>
        </w:rPr>
        <w:t>ț</w:t>
      </w:r>
      <w:r w:rsidRPr="001E5F85">
        <w:rPr>
          <w:rFonts w:ascii="Arial" w:hAnsi="Arial" w:cs="Arial"/>
          <w:lang w:val="ro-MD"/>
        </w:rPr>
        <w:t xml:space="preserve">ie de categoria drumului </w:t>
      </w:r>
      <w:r w:rsidR="00EA2E93">
        <w:rPr>
          <w:rFonts w:ascii="Arial" w:hAnsi="Arial" w:cs="Arial"/>
          <w:lang w:val="ro-MD"/>
        </w:rPr>
        <w:t>ș</w:t>
      </w:r>
      <w:r w:rsidRPr="001E5F85">
        <w:rPr>
          <w:rFonts w:ascii="Arial" w:hAnsi="Arial" w:cs="Arial"/>
          <w:lang w:val="ro-MD"/>
        </w:rPr>
        <w:t>i grosimea funda</w:t>
      </w:r>
      <w:r w:rsidR="00EA2E93">
        <w:rPr>
          <w:rFonts w:ascii="Arial" w:hAnsi="Arial" w:cs="Arial"/>
          <w:lang w:val="ro-MD"/>
        </w:rPr>
        <w:t>ț</w:t>
      </w:r>
      <w:r w:rsidRPr="001E5F85">
        <w:rPr>
          <w:rFonts w:ascii="Arial" w:hAnsi="Arial" w:cs="Arial"/>
          <w:lang w:val="ro-MD"/>
        </w:rPr>
        <w:t xml:space="preserve">iei. </w:t>
      </w:r>
      <w:r w:rsidRPr="001E5F85">
        <w:rPr>
          <w:rFonts w:ascii="Arial" w:hAnsi="Arial" w:cs="Arial"/>
          <w:lang w:val="fr-FR"/>
        </w:rPr>
        <w:t>Pentru a asigura rezisten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 xml:space="preserve">a la forfecare </w:t>
      </w:r>
      <w:r w:rsidR="00EA2E93">
        <w:rPr>
          <w:rFonts w:ascii="Arial" w:hAnsi="Arial" w:cs="Arial"/>
          <w:lang w:val="fr-FR"/>
        </w:rPr>
        <w:t>ș</w:t>
      </w:r>
      <w:r w:rsidRPr="001E5F85">
        <w:rPr>
          <w:rFonts w:ascii="Arial" w:hAnsi="Arial" w:cs="Arial"/>
          <w:lang w:val="fr-FR"/>
        </w:rPr>
        <w:t>i posibilitatea de execu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>ie a unei structuri din două straturi, grosimea totală a straturilor superioare ale îmbrăcămin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>ii rutiere va fi de cel pu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 xml:space="preserve">in 8 cm </w:t>
      </w:r>
      <w:r w:rsidRPr="00FD3CD9">
        <w:rPr>
          <w:rFonts w:ascii="Arial" w:hAnsi="Arial" w:cs="Arial"/>
          <w:lang w:val="fr-FR"/>
        </w:rPr>
        <w:t>(</w:t>
      </w:r>
      <w:r w:rsidR="00C04850" w:rsidRPr="00FD3CD9">
        <w:rPr>
          <w:rFonts w:ascii="Arial" w:hAnsi="Arial" w:cs="Arial"/>
          <w:lang w:val="fr-FR"/>
        </w:rPr>
        <w:t>A</w:t>
      </w:r>
      <w:r w:rsidRPr="00FD3CD9">
        <w:rPr>
          <w:rFonts w:ascii="Arial" w:hAnsi="Arial" w:cs="Arial"/>
          <w:lang w:val="fr-FR"/>
        </w:rPr>
        <w:t xml:space="preserve">nexa </w:t>
      </w:r>
      <w:r w:rsidR="00F97A9F" w:rsidRPr="00FD3CD9">
        <w:rPr>
          <w:rFonts w:ascii="Arial" w:hAnsi="Arial" w:cs="Arial"/>
        </w:rPr>
        <w:t>В</w:t>
      </w:r>
      <w:r w:rsidRPr="00FD3CD9">
        <w:rPr>
          <w:rFonts w:ascii="Arial" w:hAnsi="Arial" w:cs="Arial"/>
          <w:lang w:val="fr-FR"/>
        </w:rPr>
        <w:t>).</w:t>
      </w:r>
    </w:p>
    <w:p w14:paraId="4FC4FFEB" w14:textId="77777777" w:rsidR="00AE1DBE" w:rsidRPr="00407253" w:rsidRDefault="00AE1DBE" w:rsidP="00407253">
      <w:pPr>
        <w:tabs>
          <w:tab w:val="left" w:pos="567"/>
        </w:tabs>
        <w:rPr>
          <w:rFonts w:ascii="Arial" w:hAnsi="Arial" w:cs="Arial"/>
          <w:lang w:val="ro-RO"/>
        </w:rPr>
      </w:pPr>
    </w:p>
    <w:p w14:paraId="5BA696D6" w14:textId="107DFC75" w:rsidR="00407253" w:rsidRPr="00D84026" w:rsidRDefault="002E0B17" w:rsidP="002E0B17">
      <w:pPr>
        <w:tabs>
          <w:tab w:val="left" w:pos="567"/>
        </w:tabs>
        <w:jc w:val="both"/>
        <w:rPr>
          <w:rFonts w:ascii="Arial" w:eastAsia="Verdana" w:hAnsi="Arial" w:cs="Arial"/>
          <w:spacing w:val="-1"/>
          <w:lang w:val="ro-RO"/>
        </w:rPr>
      </w:pPr>
      <w:r w:rsidRPr="002E0B17">
        <w:rPr>
          <w:rFonts w:ascii="Arial" w:eastAsia="Verdana" w:hAnsi="Arial" w:cs="Arial"/>
          <w:b/>
          <w:spacing w:val="-1"/>
          <w:lang w:val="ro-RO"/>
        </w:rPr>
        <w:t>5.</w:t>
      </w:r>
      <w:r w:rsidR="00AE1DBE" w:rsidRPr="00AE1DBE">
        <w:rPr>
          <w:rFonts w:ascii="Arial" w:eastAsia="Verdana" w:hAnsi="Arial" w:cs="Arial"/>
          <w:b/>
          <w:spacing w:val="-1"/>
          <w:lang w:val="en-US"/>
        </w:rPr>
        <w:t>10</w:t>
      </w:r>
      <w:r>
        <w:rPr>
          <w:rFonts w:ascii="Arial" w:eastAsia="Verdana" w:hAnsi="Arial" w:cs="Arial"/>
          <w:spacing w:val="-1"/>
          <w:lang w:val="ro-RO"/>
        </w:rPr>
        <w:tab/>
      </w:r>
      <w:r w:rsidR="00407253" w:rsidRPr="00407253">
        <w:rPr>
          <w:rFonts w:ascii="Arial" w:eastAsia="Verdana" w:hAnsi="Arial" w:cs="Arial"/>
          <w:spacing w:val="-1"/>
          <w:lang w:val="ro-RO"/>
        </w:rPr>
        <w:t>Rezisten</w:t>
      </w:r>
      <w:r w:rsidR="00EA2E93">
        <w:rPr>
          <w:rFonts w:ascii="Arial" w:eastAsia="Verdana" w:hAnsi="Arial" w:cs="Arial"/>
          <w:spacing w:val="-1"/>
          <w:lang w:val="ro-RO"/>
        </w:rPr>
        <w:t>ț</w:t>
      </w:r>
      <w:r w:rsidR="00407253" w:rsidRPr="00407253">
        <w:rPr>
          <w:rFonts w:ascii="Arial" w:eastAsia="Verdana" w:hAnsi="Arial" w:cs="Arial"/>
          <w:spacing w:val="-1"/>
          <w:lang w:val="ro-RO"/>
        </w:rPr>
        <w:t xml:space="preserve">a betonului la întindere prin încovoiere, este de </w:t>
      </w:r>
      <w:r w:rsidR="00637173">
        <w:rPr>
          <w:rFonts w:ascii="Arial" w:eastAsia="Verdana" w:hAnsi="Arial" w:cs="Arial"/>
          <w:spacing w:val="-1"/>
          <w:lang w:val="ro-RO"/>
        </w:rPr>
        <w:t>regulă</w:t>
      </w:r>
      <w:r w:rsidR="00407253" w:rsidRPr="00407253">
        <w:rPr>
          <w:rFonts w:ascii="Arial" w:eastAsia="Verdana" w:hAnsi="Arial" w:cs="Arial"/>
          <w:spacing w:val="-1"/>
          <w:lang w:val="ro-RO"/>
        </w:rPr>
        <w:t xml:space="preserve"> derivată din clasa de rezisten</w:t>
      </w:r>
      <w:r w:rsidR="00EA2E93">
        <w:rPr>
          <w:rFonts w:ascii="Arial" w:eastAsia="Verdana" w:hAnsi="Arial" w:cs="Arial"/>
          <w:spacing w:val="-1"/>
          <w:lang w:val="ro-RO"/>
        </w:rPr>
        <w:t>ț</w:t>
      </w:r>
      <w:r w:rsidR="00407253" w:rsidRPr="00407253">
        <w:rPr>
          <w:rFonts w:ascii="Arial" w:eastAsia="Verdana" w:hAnsi="Arial" w:cs="Arial"/>
          <w:spacing w:val="-1"/>
          <w:lang w:val="ro-RO"/>
        </w:rPr>
        <w:t xml:space="preserve">ă a </w:t>
      </w:r>
      <w:r w:rsidR="00730F77">
        <w:rPr>
          <w:rFonts w:ascii="Arial" w:eastAsia="Verdana" w:hAnsi="Arial" w:cs="Arial"/>
          <w:spacing w:val="-1"/>
          <w:lang w:val="ro-RO"/>
        </w:rPr>
        <w:t>betonului</w:t>
      </w:r>
      <w:r w:rsidR="00407253" w:rsidRPr="00407253">
        <w:rPr>
          <w:rFonts w:ascii="Arial" w:eastAsia="Verdana" w:hAnsi="Arial" w:cs="Arial"/>
          <w:spacing w:val="-1"/>
          <w:lang w:val="ro-RO"/>
        </w:rPr>
        <w:t xml:space="preserve"> la compresiune, stabil</w:t>
      </w:r>
      <w:r w:rsidR="00EA2E93">
        <w:rPr>
          <w:rFonts w:ascii="Arial" w:eastAsia="Verdana" w:hAnsi="Arial" w:cs="Arial"/>
          <w:spacing w:val="-1"/>
          <w:lang w:val="ro-RO"/>
        </w:rPr>
        <w:t>i</w:t>
      </w:r>
      <w:r w:rsidR="00407253" w:rsidRPr="00407253">
        <w:rPr>
          <w:rFonts w:ascii="Arial" w:eastAsia="Verdana" w:hAnsi="Arial" w:cs="Arial"/>
          <w:spacing w:val="-1"/>
          <w:lang w:val="ro-RO"/>
        </w:rPr>
        <w:t>tă în proiect. Tabelul 1 prezintă rela</w:t>
      </w:r>
      <w:r w:rsidR="00EA2E93">
        <w:rPr>
          <w:rFonts w:ascii="Arial" w:eastAsia="Verdana" w:hAnsi="Arial" w:cs="Arial"/>
          <w:spacing w:val="-1"/>
          <w:lang w:val="ro-RO"/>
        </w:rPr>
        <w:t>ț</w:t>
      </w:r>
      <w:r w:rsidR="00407253" w:rsidRPr="00407253">
        <w:rPr>
          <w:rFonts w:ascii="Arial" w:eastAsia="Verdana" w:hAnsi="Arial" w:cs="Arial"/>
          <w:spacing w:val="-1"/>
          <w:lang w:val="ro-RO"/>
        </w:rPr>
        <w:t>ia între rezisten</w:t>
      </w:r>
      <w:r w:rsidR="00EA2E93">
        <w:rPr>
          <w:rFonts w:ascii="Arial" w:eastAsia="Verdana" w:hAnsi="Arial" w:cs="Arial"/>
          <w:spacing w:val="-1"/>
          <w:lang w:val="ro-RO"/>
        </w:rPr>
        <w:t>ț</w:t>
      </w:r>
      <w:r w:rsidR="00407253" w:rsidRPr="00407253">
        <w:rPr>
          <w:rFonts w:ascii="Arial" w:eastAsia="Verdana" w:hAnsi="Arial" w:cs="Arial"/>
          <w:spacing w:val="-1"/>
          <w:lang w:val="ro-RO"/>
        </w:rPr>
        <w:t xml:space="preserve">a la </w:t>
      </w:r>
      <w:r w:rsidR="003B4884" w:rsidRPr="00407253">
        <w:rPr>
          <w:rFonts w:ascii="Arial" w:eastAsia="Verdana" w:hAnsi="Arial" w:cs="Arial"/>
          <w:spacing w:val="-1"/>
          <w:lang w:val="ro-RO"/>
        </w:rPr>
        <w:t>întindere prin încovoiere</w:t>
      </w:r>
      <w:r w:rsidR="00407253" w:rsidRPr="00407253">
        <w:rPr>
          <w:rFonts w:ascii="Arial" w:eastAsia="Verdana" w:hAnsi="Arial" w:cs="Arial"/>
          <w:spacing w:val="-1"/>
          <w:lang w:val="ro-RO"/>
        </w:rPr>
        <w:t xml:space="preserve"> medie </w:t>
      </w:r>
      <w:r w:rsidR="00EA2E93">
        <w:rPr>
          <w:rFonts w:ascii="Arial" w:eastAsia="Verdana" w:hAnsi="Arial" w:cs="Arial"/>
          <w:spacing w:val="-1"/>
          <w:lang w:val="ro-RO"/>
        </w:rPr>
        <w:t>ș</w:t>
      </w:r>
      <w:r w:rsidR="00407253" w:rsidRPr="00407253">
        <w:rPr>
          <w:rFonts w:ascii="Arial" w:eastAsia="Verdana" w:hAnsi="Arial" w:cs="Arial"/>
          <w:spacing w:val="-1"/>
          <w:lang w:val="ro-RO"/>
        </w:rPr>
        <w:t>i clasa de rezisten</w:t>
      </w:r>
      <w:r w:rsidR="00EA2E93">
        <w:rPr>
          <w:rFonts w:ascii="Arial" w:eastAsia="Verdana" w:hAnsi="Arial" w:cs="Arial"/>
          <w:spacing w:val="-1"/>
          <w:lang w:val="ro-RO"/>
        </w:rPr>
        <w:t>ț</w:t>
      </w:r>
      <w:r w:rsidR="00407253" w:rsidRPr="00407253">
        <w:rPr>
          <w:rFonts w:ascii="Arial" w:eastAsia="Verdana" w:hAnsi="Arial" w:cs="Arial"/>
          <w:spacing w:val="-1"/>
          <w:lang w:val="ro-RO"/>
        </w:rPr>
        <w:t>ă la compresiune</w:t>
      </w:r>
      <w:r w:rsidR="00D24C1F">
        <w:rPr>
          <w:rFonts w:ascii="Arial" w:eastAsia="Verdana" w:hAnsi="Arial" w:cs="Arial"/>
          <w:spacing w:val="-1"/>
          <w:lang w:val="ro-RO"/>
        </w:rPr>
        <w:t xml:space="preserve"> </w:t>
      </w:r>
      <w:r w:rsidR="00D24C1F" w:rsidRPr="00D84026">
        <w:rPr>
          <w:rFonts w:ascii="Arial" w:eastAsia="Verdana" w:hAnsi="Arial" w:cs="Arial"/>
          <w:spacing w:val="-1"/>
          <w:lang w:val="ro-RO"/>
        </w:rPr>
        <w:t xml:space="preserve">conform </w:t>
      </w:r>
      <w:r w:rsidR="00E71D49" w:rsidRPr="00D84026">
        <w:rPr>
          <w:rFonts w:ascii="Arial" w:eastAsia="Verdana" w:hAnsi="Arial" w:cs="Arial"/>
          <w:spacing w:val="-1"/>
          <w:lang w:val="ro-RO"/>
        </w:rPr>
        <w:t xml:space="preserve">SM </w:t>
      </w:r>
      <w:r w:rsidR="00D24C1F" w:rsidRPr="00D84026">
        <w:rPr>
          <w:rFonts w:ascii="Arial" w:eastAsia="Verdana" w:hAnsi="Arial" w:cs="Arial"/>
          <w:spacing w:val="-1"/>
          <w:lang w:val="ro-RO"/>
        </w:rPr>
        <w:t>EN 1992-1-1</w:t>
      </w:r>
      <w:r w:rsidR="00407253" w:rsidRPr="00D84026">
        <w:rPr>
          <w:rFonts w:ascii="Arial" w:eastAsia="Verdana" w:hAnsi="Arial" w:cs="Arial"/>
          <w:spacing w:val="-1"/>
          <w:lang w:val="ro-RO"/>
        </w:rPr>
        <w:t>.</w:t>
      </w:r>
    </w:p>
    <w:p w14:paraId="20F56B62" w14:textId="77777777" w:rsidR="002E0B17" w:rsidRPr="00D84026" w:rsidRDefault="002E0B17" w:rsidP="002E0B17">
      <w:pPr>
        <w:tabs>
          <w:tab w:val="left" w:pos="567"/>
        </w:tabs>
        <w:jc w:val="both"/>
        <w:rPr>
          <w:rFonts w:ascii="Arial" w:eastAsia="Verdana" w:hAnsi="Arial" w:cs="Arial"/>
          <w:spacing w:val="-1"/>
          <w:lang w:val="ro-RO"/>
        </w:rPr>
      </w:pPr>
    </w:p>
    <w:p w14:paraId="022547B3" w14:textId="4C4AD099" w:rsidR="00407253" w:rsidRPr="00D84026" w:rsidRDefault="00407253" w:rsidP="00407253">
      <w:pPr>
        <w:jc w:val="both"/>
        <w:rPr>
          <w:rFonts w:ascii="Arial" w:eastAsia="Verdana" w:hAnsi="Arial" w:cs="Arial"/>
          <w:spacing w:val="-1"/>
          <w:lang w:val="ro-RO"/>
        </w:rPr>
      </w:pPr>
      <w:r w:rsidRPr="00D84026">
        <w:rPr>
          <w:rFonts w:ascii="Arial" w:eastAsia="Verdana" w:hAnsi="Arial" w:cs="Arial"/>
          <w:spacing w:val="-1"/>
          <w:lang w:val="ro-RO"/>
        </w:rPr>
        <w:t>Rela</w:t>
      </w:r>
      <w:r w:rsidR="00EA2E93" w:rsidRPr="00D84026">
        <w:rPr>
          <w:rFonts w:ascii="Arial" w:eastAsia="Verdana" w:hAnsi="Arial" w:cs="Arial"/>
          <w:spacing w:val="-1"/>
          <w:lang w:val="ro-RO"/>
        </w:rPr>
        <w:t>ț</w:t>
      </w:r>
      <w:r w:rsidRPr="00D84026">
        <w:rPr>
          <w:rFonts w:ascii="Arial" w:eastAsia="Verdana" w:hAnsi="Arial" w:cs="Arial"/>
          <w:spacing w:val="-1"/>
          <w:lang w:val="ro-RO"/>
        </w:rPr>
        <w:t xml:space="preserve">ia dată în tabelul </w:t>
      </w:r>
      <w:r w:rsidR="00C06341" w:rsidRPr="00D84026">
        <w:rPr>
          <w:rFonts w:ascii="Arial" w:eastAsia="Verdana" w:hAnsi="Arial" w:cs="Arial"/>
          <w:spacing w:val="-1"/>
          <w:lang w:val="ro-RO"/>
        </w:rPr>
        <w:t>2</w:t>
      </w:r>
      <w:r w:rsidRPr="00D84026">
        <w:rPr>
          <w:rFonts w:ascii="Arial" w:eastAsia="Verdana" w:hAnsi="Arial" w:cs="Arial"/>
          <w:spacing w:val="-1"/>
          <w:lang w:val="ro-RO"/>
        </w:rPr>
        <w:t xml:space="preserve"> se bazează pe rezisten</w:t>
      </w:r>
      <w:r w:rsidR="00EA2E93" w:rsidRPr="00D84026">
        <w:rPr>
          <w:rFonts w:ascii="Arial" w:eastAsia="Verdana" w:hAnsi="Arial" w:cs="Arial"/>
          <w:spacing w:val="-1"/>
          <w:lang w:val="ro-RO"/>
        </w:rPr>
        <w:t>ț</w:t>
      </w:r>
      <w:r w:rsidRPr="00D84026">
        <w:rPr>
          <w:rFonts w:ascii="Arial" w:eastAsia="Verdana" w:hAnsi="Arial" w:cs="Arial"/>
          <w:spacing w:val="-1"/>
          <w:lang w:val="ro-RO"/>
        </w:rPr>
        <w:t xml:space="preserve">a medie la compresiune, care </w:t>
      </w:r>
      <w:r w:rsidR="00DE7D9F" w:rsidRPr="00D84026">
        <w:rPr>
          <w:rFonts w:ascii="Arial" w:eastAsia="Verdana" w:hAnsi="Arial" w:cs="Arial"/>
          <w:spacing w:val="-1"/>
          <w:lang w:val="ro-RO"/>
        </w:rPr>
        <w:t>constituie</w:t>
      </w:r>
      <w:r w:rsidRPr="00D84026">
        <w:rPr>
          <w:rFonts w:ascii="Arial" w:eastAsia="Verdana" w:hAnsi="Arial" w:cs="Arial"/>
          <w:spacing w:val="-1"/>
          <w:lang w:val="ro-RO"/>
        </w:rPr>
        <w:t xml:space="preserve"> 8 N/mm</w:t>
      </w:r>
      <w:r w:rsidRPr="00D84026">
        <w:rPr>
          <w:rFonts w:ascii="Arial" w:eastAsia="Verdana" w:hAnsi="Arial" w:cs="Arial"/>
          <w:spacing w:val="-1"/>
          <w:vertAlign w:val="superscript"/>
          <w:lang w:val="ro-RO"/>
        </w:rPr>
        <w:t xml:space="preserve">2 </w:t>
      </w:r>
      <w:r w:rsidR="00D0088D" w:rsidRPr="00D84026">
        <w:rPr>
          <w:rFonts w:ascii="Arial" w:eastAsia="Verdana" w:hAnsi="Arial" w:cs="Arial"/>
          <w:spacing w:val="-1"/>
          <w:lang w:val="ro-RO"/>
        </w:rPr>
        <w:t xml:space="preserve">pentru </w:t>
      </w:r>
      <w:r w:rsidRPr="00D84026">
        <w:rPr>
          <w:rFonts w:ascii="Arial" w:eastAsia="Verdana" w:hAnsi="Arial" w:cs="Arial"/>
          <w:spacing w:val="-1"/>
          <w:lang w:val="ro-RO"/>
        </w:rPr>
        <w:t xml:space="preserve">proba </w:t>
      </w:r>
      <w:r w:rsidR="00555605" w:rsidRPr="00D84026">
        <w:rPr>
          <w:rFonts w:ascii="Arial" w:eastAsia="Verdana" w:hAnsi="Arial" w:cs="Arial"/>
          <w:spacing w:val="-1"/>
          <w:lang w:val="ro-RO"/>
        </w:rPr>
        <w:t>sub forma de</w:t>
      </w:r>
      <w:r w:rsidRPr="00D84026">
        <w:rPr>
          <w:rFonts w:ascii="Arial" w:eastAsia="Verdana" w:hAnsi="Arial" w:cs="Arial"/>
          <w:spacing w:val="-1"/>
          <w:lang w:val="ro-RO"/>
        </w:rPr>
        <w:t xml:space="preserve"> cilindru, sau 10 N/mm</w:t>
      </w:r>
      <w:r w:rsidRPr="00D84026">
        <w:rPr>
          <w:rFonts w:ascii="Arial" w:eastAsia="Verdana" w:hAnsi="Arial" w:cs="Arial"/>
          <w:spacing w:val="-1"/>
          <w:vertAlign w:val="superscript"/>
          <w:lang w:val="ro-RO"/>
        </w:rPr>
        <w:t>2</w:t>
      </w:r>
      <w:r w:rsidRPr="00D84026">
        <w:rPr>
          <w:rFonts w:ascii="Arial" w:eastAsia="Verdana" w:hAnsi="Arial" w:cs="Arial"/>
          <w:spacing w:val="-1"/>
          <w:lang w:val="ro-RO"/>
        </w:rPr>
        <w:t xml:space="preserve"> </w:t>
      </w:r>
      <w:r w:rsidR="00555605" w:rsidRPr="00D84026">
        <w:rPr>
          <w:rFonts w:ascii="Arial" w:eastAsia="Verdana" w:hAnsi="Arial" w:cs="Arial"/>
          <w:spacing w:val="-1"/>
          <w:lang w:val="ro-RO"/>
        </w:rPr>
        <w:t>d</w:t>
      </w:r>
      <w:r w:rsidRPr="00D84026">
        <w:rPr>
          <w:rFonts w:ascii="Arial" w:eastAsia="Verdana" w:hAnsi="Arial" w:cs="Arial"/>
          <w:spacing w:val="-1"/>
          <w:lang w:val="ro-RO"/>
        </w:rPr>
        <w:t xml:space="preserve">e cub. În unele </w:t>
      </w:r>
      <w:r w:rsidR="00D0088D" w:rsidRPr="00D84026">
        <w:rPr>
          <w:rFonts w:ascii="Arial" w:eastAsia="Verdana" w:hAnsi="Arial" w:cs="Arial"/>
          <w:spacing w:val="-1"/>
          <w:lang w:val="ro-RO"/>
        </w:rPr>
        <w:t>surse</w:t>
      </w:r>
      <w:r w:rsidRPr="00D84026">
        <w:rPr>
          <w:rFonts w:ascii="Arial" w:eastAsia="Verdana" w:hAnsi="Arial" w:cs="Arial"/>
          <w:spacing w:val="-1"/>
          <w:lang w:val="ro-RO"/>
        </w:rPr>
        <w:t xml:space="preserve"> te</w:t>
      </w:r>
      <w:r w:rsidR="00EA2E93" w:rsidRPr="00D84026">
        <w:rPr>
          <w:rFonts w:ascii="Arial" w:eastAsia="Verdana" w:hAnsi="Arial" w:cs="Arial"/>
          <w:spacing w:val="-1"/>
          <w:lang w:val="ro-RO"/>
        </w:rPr>
        <w:t>h</w:t>
      </w:r>
      <w:r w:rsidRPr="00D84026">
        <w:rPr>
          <w:rFonts w:ascii="Arial" w:eastAsia="Verdana" w:hAnsi="Arial" w:cs="Arial"/>
          <w:spacing w:val="-1"/>
          <w:lang w:val="ro-RO"/>
        </w:rPr>
        <w:t xml:space="preserve">nice se utilizează o </w:t>
      </w:r>
      <w:r w:rsidR="00D0088D" w:rsidRPr="00D84026">
        <w:rPr>
          <w:rFonts w:ascii="Arial" w:eastAsia="Verdana" w:hAnsi="Arial" w:cs="Arial"/>
          <w:spacing w:val="-1"/>
          <w:lang w:val="ro-RO"/>
        </w:rPr>
        <w:t>valoare</w:t>
      </w:r>
      <w:r w:rsidRPr="00D84026">
        <w:rPr>
          <w:rFonts w:ascii="Arial" w:eastAsia="Verdana" w:hAnsi="Arial" w:cs="Arial"/>
          <w:spacing w:val="-1"/>
          <w:lang w:val="ro-RO"/>
        </w:rPr>
        <w:t xml:space="preserve"> mai mică (mai sigură) </w:t>
      </w:r>
      <w:r w:rsidR="00DE7D9F" w:rsidRPr="00D84026">
        <w:rPr>
          <w:rFonts w:ascii="Arial" w:eastAsia="Verdana" w:hAnsi="Arial" w:cs="Arial"/>
          <w:spacing w:val="-1"/>
          <w:lang w:val="ro-RO"/>
        </w:rPr>
        <w:t>egală cu</w:t>
      </w:r>
      <w:r w:rsidRPr="00D84026">
        <w:rPr>
          <w:rFonts w:ascii="Arial" w:eastAsia="Verdana" w:hAnsi="Arial" w:cs="Arial"/>
          <w:spacing w:val="-1"/>
          <w:lang w:val="ro-RO"/>
        </w:rPr>
        <w:t xml:space="preserve"> 7 N/mm</w:t>
      </w:r>
      <w:r w:rsidRPr="00D84026">
        <w:rPr>
          <w:rFonts w:ascii="Arial" w:eastAsia="Verdana" w:hAnsi="Arial" w:cs="Arial"/>
          <w:spacing w:val="-1"/>
          <w:vertAlign w:val="superscript"/>
          <w:lang w:val="ro-RO"/>
        </w:rPr>
        <w:t>2</w:t>
      </w:r>
      <w:r w:rsidRPr="00D84026">
        <w:rPr>
          <w:rFonts w:ascii="Arial" w:eastAsia="Verdana" w:hAnsi="Arial" w:cs="Arial"/>
          <w:spacing w:val="-1"/>
          <w:lang w:val="ro-RO"/>
        </w:rPr>
        <w:t xml:space="preserve"> rezisten</w:t>
      </w:r>
      <w:r w:rsidR="00EA2E93" w:rsidRPr="00D84026">
        <w:rPr>
          <w:rFonts w:ascii="Arial" w:eastAsia="Verdana" w:hAnsi="Arial" w:cs="Arial"/>
          <w:spacing w:val="-1"/>
          <w:lang w:val="ro-RO"/>
        </w:rPr>
        <w:t>ț</w:t>
      </w:r>
      <w:r w:rsidRPr="00D84026">
        <w:rPr>
          <w:rFonts w:ascii="Arial" w:eastAsia="Verdana" w:hAnsi="Arial" w:cs="Arial"/>
          <w:spacing w:val="-1"/>
          <w:lang w:val="ro-RO"/>
        </w:rPr>
        <w:t xml:space="preserve">ă </w:t>
      </w:r>
      <w:r w:rsidR="00555605" w:rsidRPr="00D84026">
        <w:rPr>
          <w:rFonts w:ascii="Arial" w:eastAsia="Verdana" w:hAnsi="Arial" w:cs="Arial"/>
          <w:spacing w:val="-1"/>
          <w:lang w:val="ro-RO"/>
        </w:rPr>
        <w:t>pentru proba -</w:t>
      </w:r>
      <w:r w:rsidRPr="00D84026">
        <w:rPr>
          <w:rFonts w:ascii="Arial" w:eastAsia="Verdana" w:hAnsi="Arial" w:cs="Arial"/>
          <w:spacing w:val="-1"/>
          <w:lang w:val="ro-RO"/>
        </w:rPr>
        <w:t xml:space="preserve"> cub.</w:t>
      </w:r>
    </w:p>
    <w:p w14:paraId="6B3C613C" w14:textId="77777777" w:rsidR="002E0B17" w:rsidRPr="00D84026" w:rsidRDefault="002E0B17" w:rsidP="00407253">
      <w:pPr>
        <w:jc w:val="both"/>
        <w:rPr>
          <w:rFonts w:ascii="Arial" w:eastAsia="Verdana" w:hAnsi="Arial" w:cs="Arial"/>
          <w:spacing w:val="-1"/>
          <w:lang w:val="ro-RO"/>
        </w:rPr>
      </w:pPr>
    </w:p>
    <w:p w14:paraId="066B3862" w14:textId="17167161" w:rsidR="002E0B17" w:rsidRPr="00407253" w:rsidRDefault="002E0B17" w:rsidP="002E0B17">
      <w:pPr>
        <w:jc w:val="center"/>
        <w:rPr>
          <w:rFonts w:ascii="Arial" w:eastAsia="Verdana" w:hAnsi="Arial" w:cs="Arial"/>
          <w:b/>
          <w:spacing w:val="-1"/>
          <w:lang w:val="ro-RO"/>
        </w:rPr>
      </w:pPr>
      <w:r w:rsidRPr="00D84026">
        <w:rPr>
          <w:rFonts w:ascii="Arial" w:hAnsi="Arial" w:cs="Arial"/>
          <w:b/>
          <w:spacing w:val="-1"/>
          <w:lang w:val="ro-RO"/>
        </w:rPr>
        <w:t xml:space="preserve">Tabelul </w:t>
      </w:r>
      <w:r w:rsidR="00C06341" w:rsidRPr="00D84026">
        <w:rPr>
          <w:rFonts w:ascii="Arial" w:hAnsi="Arial" w:cs="Arial"/>
          <w:b/>
          <w:spacing w:val="-1"/>
          <w:lang w:val="ro-RO"/>
        </w:rPr>
        <w:t>2</w:t>
      </w:r>
      <w:r w:rsidRPr="00D84026">
        <w:rPr>
          <w:rFonts w:ascii="Arial" w:hAnsi="Arial" w:cs="Arial"/>
          <w:b/>
          <w:spacing w:val="-1"/>
          <w:lang w:val="ro-RO"/>
        </w:rPr>
        <w:t xml:space="preserve"> - Rela</w:t>
      </w:r>
      <w:r w:rsidR="00EA2E93" w:rsidRPr="00D84026">
        <w:rPr>
          <w:rFonts w:ascii="Arial" w:hAnsi="Arial" w:cs="Arial"/>
          <w:b/>
          <w:spacing w:val="-1"/>
          <w:lang w:val="ro-RO"/>
        </w:rPr>
        <w:t>ț</w:t>
      </w:r>
      <w:r w:rsidRPr="00D84026">
        <w:rPr>
          <w:rFonts w:ascii="Arial" w:hAnsi="Arial" w:cs="Arial"/>
          <w:b/>
          <w:spacing w:val="-1"/>
          <w:lang w:val="ro-RO"/>
        </w:rPr>
        <w:t xml:space="preserve">ia </w:t>
      </w:r>
      <w:r w:rsidR="00862C8B" w:rsidRPr="00D84026">
        <w:rPr>
          <w:rFonts w:ascii="Arial" w:hAnsi="Arial" w:cs="Arial"/>
          <w:b/>
          <w:spacing w:val="-1"/>
          <w:lang w:val="ro-RO"/>
        </w:rPr>
        <w:t>di</w:t>
      </w:r>
      <w:r w:rsidRPr="00D84026">
        <w:rPr>
          <w:rFonts w:ascii="Arial" w:hAnsi="Arial" w:cs="Arial"/>
          <w:b/>
          <w:spacing w:val="-1"/>
          <w:lang w:val="ro-RO"/>
        </w:rPr>
        <w:t xml:space="preserve">ntre </w:t>
      </w:r>
      <w:r w:rsidR="00862C8B" w:rsidRPr="00D84026">
        <w:rPr>
          <w:rFonts w:ascii="Arial" w:hAnsi="Arial" w:cs="Arial"/>
          <w:b/>
          <w:spacing w:val="-1"/>
          <w:lang w:val="ro-RO"/>
        </w:rPr>
        <w:t>clasa de rezisten</w:t>
      </w:r>
      <w:r w:rsidR="00EA2E93" w:rsidRPr="00D84026">
        <w:rPr>
          <w:rFonts w:ascii="Arial" w:hAnsi="Arial" w:cs="Arial"/>
          <w:b/>
          <w:spacing w:val="-1"/>
          <w:lang w:val="ro-RO"/>
        </w:rPr>
        <w:t>ț</w:t>
      </w:r>
      <w:r w:rsidR="00862C8B" w:rsidRPr="00D84026">
        <w:rPr>
          <w:rFonts w:ascii="Arial" w:hAnsi="Arial" w:cs="Arial"/>
          <w:b/>
          <w:spacing w:val="-1"/>
          <w:lang w:val="ro-RO"/>
        </w:rPr>
        <w:t>ă</w:t>
      </w:r>
      <w:r w:rsidRPr="00D84026">
        <w:rPr>
          <w:rFonts w:ascii="Arial" w:eastAsia="Verdana" w:hAnsi="Arial" w:cs="Arial"/>
          <w:b/>
          <w:spacing w:val="-1"/>
          <w:lang w:val="ro-RO"/>
        </w:rPr>
        <w:t xml:space="preserve"> la </w:t>
      </w:r>
      <w:r w:rsidR="00862C8B" w:rsidRPr="00D84026">
        <w:rPr>
          <w:rFonts w:ascii="Arial" w:eastAsia="Verdana" w:hAnsi="Arial" w:cs="Arial"/>
          <w:b/>
          <w:spacing w:val="-1"/>
          <w:lang w:val="ro-RO"/>
        </w:rPr>
        <w:t xml:space="preserve">compresiune </w:t>
      </w:r>
      <w:r w:rsidR="00EA2E93" w:rsidRPr="00D84026">
        <w:rPr>
          <w:rFonts w:ascii="Arial" w:eastAsia="Verdana" w:hAnsi="Arial" w:cs="Arial"/>
          <w:b/>
          <w:spacing w:val="-1"/>
          <w:lang w:val="ro-RO"/>
        </w:rPr>
        <w:t>ș</w:t>
      </w:r>
      <w:r w:rsidRPr="00D84026">
        <w:rPr>
          <w:rFonts w:ascii="Arial" w:eastAsia="Verdana" w:hAnsi="Arial" w:cs="Arial"/>
          <w:b/>
          <w:spacing w:val="-1"/>
          <w:lang w:val="ro-RO"/>
        </w:rPr>
        <w:t>i rezisten</w:t>
      </w:r>
      <w:r w:rsidR="00EA2E93" w:rsidRPr="00D84026">
        <w:rPr>
          <w:rFonts w:ascii="Arial" w:eastAsia="Verdana" w:hAnsi="Arial" w:cs="Arial"/>
          <w:b/>
          <w:spacing w:val="-1"/>
          <w:lang w:val="ro-RO"/>
        </w:rPr>
        <w:t>ț</w:t>
      </w:r>
      <w:r w:rsidR="00862C8B" w:rsidRPr="00D84026">
        <w:rPr>
          <w:rFonts w:ascii="Arial" w:eastAsia="Verdana" w:hAnsi="Arial" w:cs="Arial"/>
          <w:b/>
          <w:spacing w:val="-1"/>
          <w:lang w:val="ro-RO"/>
        </w:rPr>
        <w:t>a medie</w:t>
      </w:r>
      <w:r w:rsidRPr="00D84026">
        <w:rPr>
          <w:rFonts w:ascii="Arial" w:eastAsia="Verdana" w:hAnsi="Arial" w:cs="Arial"/>
          <w:b/>
          <w:spacing w:val="-1"/>
          <w:lang w:val="ro-RO"/>
        </w:rPr>
        <w:t xml:space="preserve"> la </w:t>
      </w:r>
      <w:r w:rsidR="00862C8B" w:rsidRPr="00D84026">
        <w:rPr>
          <w:rFonts w:ascii="Arial" w:eastAsia="Verdana" w:hAnsi="Arial" w:cs="Arial"/>
          <w:b/>
          <w:spacing w:val="-1"/>
          <w:lang w:val="ro-RO"/>
        </w:rPr>
        <w:t>înt</w:t>
      </w:r>
      <w:r w:rsidR="00EA2E93" w:rsidRPr="00D84026">
        <w:rPr>
          <w:rFonts w:ascii="Arial" w:eastAsia="Verdana" w:hAnsi="Arial" w:cs="Arial"/>
          <w:b/>
          <w:spacing w:val="-1"/>
          <w:lang w:val="ro-RO"/>
        </w:rPr>
        <w:t>i</w:t>
      </w:r>
      <w:r w:rsidR="00862C8B" w:rsidRPr="00D84026">
        <w:rPr>
          <w:rFonts w:ascii="Arial" w:eastAsia="Verdana" w:hAnsi="Arial" w:cs="Arial"/>
          <w:b/>
          <w:spacing w:val="-1"/>
          <w:lang w:val="ro-RO"/>
        </w:rPr>
        <w:t>ndere</w:t>
      </w:r>
      <w:r w:rsidR="00862C8B" w:rsidRPr="00D84026">
        <w:rPr>
          <w:rFonts w:ascii="Arial" w:eastAsia="Verdana" w:hAnsi="Arial" w:cs="Arial"/>
          <w:spacing w:val="-1"/>
          <w:lang w:val="ro-RO"/>
        </w:rPr>
        <w:t xml:space="preserve"> </w:t>
      </w:r>
      <w:r w:rsidR="00862C8B" w:rsidRPr="00D84026">
        <w:rPr>
          <w:rFonts w:ascii="Arial" w:eastAsia="Verdana" w:hAnsi="Arial" w:cs="Arial"/>
          <w:b/>
          <w:spacing w:val="-1"/>
          <w:lang w:val="ro-RO"/>
        </w:rPr>
        <w:t xml:space="preserve">prin încovoiere conform </w:t>
      </w:r>
      <w:bookmarkStart w:id="9" w:name="_Hlk122947808"/>
      <w:r w:rsidR="00E71D49" w:rsidRPr="00D84026">
        <w:rPr>
          <w:rFonts w:ascii="Arial" w:eastAsia="Verdana" w:hAnsi="Arial" w:cs="Arial"/>
          <w:b/>
          <w:spacing w:val="-1"/>
          <w:lang w:val="ro-RO"/>
        </w:rPr>
        <w:t xml:space="preserve">SM </w:t>
      </w:r>
      <w:r w:rsidR="00862C8B" w:rsidRPr="00D84026">
        <w:rPr>
          <w:rFonts w:ascii="Arial" w:hAnsi="Arial" w:cs="Arial"/>
          <w:b/>
          <w:spacing w:val="-1"/>
          <w:lang w:val="ro-RO"/>
        </w:rPr>
        <w:t>EN</w:t>
      </w:r>
      <w:r w:rsidR="00892F25" w:rsidRPr="00D84026">
        <w:rPr>
          <w:rFonts w:ascii="Arial" w:hAnsi="Arial" w:cs="Arial"/>
          <w:b/>
          <w:spacing w:val="-1"/>
          <w:lang w:val="ro-RO"/>
        </w:rPr>
        <w:t xml:space="preserve"> </w:t>
      </w:r>
      <w:r w:rsidR="00862C8B" w:rsidRPr="00D84026">
        <w:rPr>
          <w:rFonts w:ascii="Arial" w:hAnsi="Arial" w:cs="Arial"/>
          <w:b/>
          <w:spacing w:val="-1"/>
          <w:lang w:val="ro-RO"/>
        </w:rPr>
        <w:t>1992-1-1</w:t>
      </w:r>
      <w:bookmarkEnd w:id="9"/>
      <w:r w:rsidRPr="00D84026">
        <w:rPr>
          <w:rFonts w:ascii="Arial" w:eastAsia="Verdana" w:hAnsi="Arial" w:cs="Arial"/>
          <w:b/>
          <w:spacing w:val="-1"/>
          <w:lang w:val="ro-RO"/>
        </w:rPr>
        <w:t>.</w:t>
      </w:r>
    </w:p>
    <w:p w14:paraId="5A5EBC46" w14:textId="77777777" w:rsidR="002E0B17" w:rsidRPr="00407253" w:rsidRDefault="002E0B17" w:rsidP="00407253">
      <w:pPr>
        <w:jc w:val="both"/>
        <w:rPr>
          <w:rFonts w:ascii="Arial" w:eastAsia="Verdana" w:hAnsi="Arial" w:cs="Arial"/>
          <w:spacing w:val="-1"/>
          <w:lang w:val="ro-RO"/>
        </w:rPr>
      </w:pPr>
    </w:p>
    <w:tbl>
      <w:tblPr>
        <w:tblStyle w:val="TableNormal"/>
        <w:tblW w:w="0" w:type="auto"/>
        <w:tblInd w:w="100" w:type="dxa"/>
        <w:tblLook w:val="01E0" w:firstRow="1" w:lastRow="1" w:firstColumn="1" w:lastColumn="1" w:noHBand="0" w:noVBand="0"/>
      </w:tblPr>
      <w:tblGrid>
        <w:gridCol w:w="4017"/>
        <w:gridCol w:w="4942"/>
      </w:tblGrid>
      <w:tr w:rsidR="00407253" w:rsidRPr="00F13FF9" w14:paraId="726F864F" w14:textId="77777777" w:rsidTr="00F90F74">
        <w:trPr>
          <w:trHeight w:hRule="exact" w:val="343"/>
        </w:trPr>
        <w:tc>
          <w:tcPr>
            <w:tcW w:w="40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69BDDD" w14:textId="511F03D3" w:rsidR="00407253" w:rsidRPr="00407253" w:rsidRDefault="00407253" w:rsidP="003B4884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ro-RO"/>
              </w:rPr>
            </w:pPr>
            <w:r w:rsidRPr="00407253">
              <w:rPr>
                <w:rFonts w:ascii="Arial" w:hAnsi="Arial" w:cs="Arial"/>
                <w:b/>
                <w:sz w:val="20"/>
                <w:szCs w:val="20"/>
                <w:lang w:val="ro-RO"/>
              </w:rPr>
              <w:t>Clasa de rezisten</w:t>
            </w:r>
            <w:r w:rsidR="00EA2E93">
              <w:rPr>
                <w:rFonts w:ascii="Arial" w:hAnsi="Arial" w:cs="Arial"/>
                <w:b/>
                <w:sz w:val="20"/>
                <w:szCs w:val="20"/>
                <w:lang w:val="ro-RO"/>
              </w:rPr>
              <w:t>ț</w:t>
            </w:r>
            <w:r w:rsidRPr="00407253">
              <w:rPr>
                <w:rFonts w:ascii="Arial" w:hAnsi="Arial" w:cs="Arial"/>
                <w:b/>
                <w:sz w:val="20"/>
                <w:szCs w:val="20"/>
                <w:lang w:val="ro-RO"/>
              </w:rPr>
              <w:t>ă la compresiune</w:t>
            </w:r>
          </w:p>
        </w:tc>
        <w:tc>
          <w:tcPr>
            <w:tcW w:w="49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A5D1D5" w14:textId="6A622704" w:rsidR="00407253" w:rsidRPr="00407253" w:rsidRDefault="00407253" w:rsidP="003B4884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ro-RO"/>
              </w:rPr>
            </w:pPr>
            <w:r w:rsidRPr="00407253">
              <w:rPr>
                <w:rFonts w:ascii="Arial" w:eastAsia="Verdana" w:hAnsi="Arial" w:cs="Arial"/>
                <w:b/>
                <w:spacing w:val="-1"/>
                <w:sz w:val="20"/>
                <w:szCs w:val="20"/>
                <w:lang w:val="ro-RO"/>
              </w:rPr>
              <w:t>Rezisten</w:t>
            </w:r>
            <w:r w:rsidR="00EA2E93">
              <w:rPr>
                <w:rFonts w:ascii="Arial" w:eastAsia="Verdana" w:hAnsi="Arial" w:cs="Arial"/>
                <w:b/>
                <w:spacing w:val="-1"/>
                <w:sz w:val="20"/>
                <w:szCs w:val="20"/>
                <w:lang w:val="ro-RO"/>
              </w:rPr>
              <w:t>ț</w:t>
            </w:r>
            <w:r w:rsidRPr="00407253">
              <w:rPr>
                <w:rFonts w:ascii="Arial" w:eastAsia="Verdana" w:hAnsi="Arial" w:cs="Arial"/>
                <w:b/>
                <w:spacing w:val="-1"/>
                <w:sz w:val="20"/>
                <w:szCs w:val="20"/>
                <w:lang w:val="ro-RO"/>
              </w:rPr>
              <w:t>a medie la întindere prin încovoiere</w:t>
            </w:r>
            <w:r w:rsidRPr="00407253">
              <w:rPr>
                <w:rFonts w:ascii="Arial" w:hAnsi="Arial" w:cs="Arial"/>
                <w:b/>
                <w:spacing w:val="-1"/>
                <w:sz w:val="20"/>
                <w:szCs w:val="20"/>
                <w:lang w:val="ro-RO"/>
              </w:rPr>
              <w:t xml:space="preserve">, </w:t>
            </w:r>
            <w:r w:rsidR="004A1543">
              <w:rPr>
                <w:rFonts w:ascii="Arial" w:hAnsi="Arial" w:cs="Arial"/>
                <w:b/>
                <w:spacing w:val="-1"/>
                <w:sz w:val="20"/>
                <w:szCs w:val="20"/>
                <w:lang w:val="ro-RO"/>
              </w:rPr>
              <w:t>MPa</w:t>
            </w:r>
          </w:p>
        </w:tc>
      </w:tr>
      <w:tr w:rsidR="00376C2B" w:rsidRPr="00407253" w14:paraId="380555DE" w14:textId="77777777" w:rsidTr="00F90F74">
        <w:trPr>
          <w:trHeight w:hRule="exact" w:val="254"/>
        </w:trPr>
        <w:tc>
          <w:tcPr>
            <w:tcW w:w="40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DEA25D" w14:textId="66954A50" w:rsidR="00376C2B" w:rsidRDefault="00376C2B" w:rsidP="003B4884">
            <w:pPr>
              <w:pStyle w:val="TableParagraph"/>
              <w:spacing w:line="243" w:lineRule="exact"/>
              <w:ind w:left="102"/>
              <w:jc w:val="center"/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  <w:t>С8/10</w:t>
            </w:r>
          </w:p>
        </w:tc>
        <w:tc>
          <w:tcPr>
            <w:tcW w:w="49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07BDB4" w14:textId="29844152" w:rsidR="00376C2B" w:rsidRDefault="00376C2B" w:rsidP="00376C2B">
            <w:pPr>
              <w:pStyle w:val="TableParagraph"/>
              <w:spacing w:line="243" w:lineRule="exact"/>
              <w:ind w:left="10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>16</w:t>
            </w:r>
          </w:p>
        </w:tc>
      </w:tr>
      <w:tr w:rsidR="00376C2B" w:rsidRPr="00407253" w14:paraId="24D4702E" w14:textId="77777777" w:rsidTr="00F90F74">
        <w:trPr>
          <w:trHeight w:hRule="exact" w:val="254"/>
        </w:trPr>
        <w:tc>
          <w:tcPr>
            <w:tcW w:w="40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873EBD" w14:textId="55A386E1" w:rsidR="00376C2B" w:rsidRDefault="00376C2B" w:rsidP="003B4884">
            <w:pPr>
              <w:pStyle w:val="TableParagraph"/>
              <w:spacing w:line="243" w:lineRule="exact"/>
              <w:ind w:left="102"/>
              <w:jc w:val="center"/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  <w:t>С12/15</w:t>
            </w:r>
          </w:p>
        </w:tc>
        <w:tc>
          <w:tcPr>
            <w:tcW w:w="49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7EC190" w14:textId="65088ED0" w:rsidR="00376C2B" w:rsidRDefault="00376C2B" w:rsidP="003B4884">
            <w:pPr>
              <w:pStyle w:val="TableParagraph"/>
              <w:spacing w:line="243" w:lineRule="exact"/>
              <w:ind w:left="10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>20</w:t>
            </w:r>
          </w:p>
        </w:tc>
      </w:tr>
      <w:tr w:rsidR="00376C2B" w:rsidRPr="00407253" w14:paraId="3736470D" w14:textId="77777777" w:rsidTr="00F90F74">
        <w:trPr>
          <w:trHeight w:hRule="exact" w:val="254"/>
        </w:trPr>
        <w:tc>
          <w:tcPr>
            <w:tcW w:w="40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E4B8DC" w14:textId="7E72CB12" w:rsidR="00376C2B" w:rsidRDefault="00376C2B" w:rsidP="003B4884">
            <w:pPr>
              <w:pStyle w:val="TableParagraph"/>
              <w:spacing w:line="243" w:lineRule="exact"/>
              <w:ind w:left="102"/>
              <w:jc w:val="center"/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  <w:t>С16/20</w:t>
            </w:r>
          </w:p>
        </w:tc>
        <w:tc>
          <w:tcPr>
            <w:tcW w:w="49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949C20" w14:textId="1B84D7A6" w:rsidR="00376C2B" w:rsidRDefault="00376C2B" w:rsidP="003B4884">
            <w:pPr>
              <w:pStyle w:val="TableParagraph"/>
              <w:spacing w:line="243" w:lineRule="exact"/>
              <w:ind w:left="10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>24</w:t>
            </w:r>
          </w:p>
        </w:tc>
      </w:tr>
      <w:tr w:rsidR="00E16C25" w:rsidRPr="00407253" w14:paraId="2B48257F" w14:textId="77777777" w:rsidTr="00F90F74">
        <w:trPr>
          <w:trHeight w:hRule="exact" w:val="254"/>
        </w:trPr>
        <w:tc>
          <w:tcPr>
            <w:tcW w:w="40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DCD498" w14:textId="3B2925BE" w:rsidR="00E16C25" w:rsidRPr="00E16C25" w:rsidRDefault="00E16C25" w:rsidP="003B4884">
            <w:pPr>
              <w:pStyle w:val="TableParagraph"/>
              <w:spacing w:line="243" w:lineRule="exact"/>
              <w:ind w:left="102"/>
              <w:jc w:val="center"/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  <w:t>С20/25</w:t>
            </w:r>
          </w:p>
        </w:tc>
        <w:tc>
          <w:tcPr>
            <w:tcW w:w="49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D4BC49" w14:textId="38A3B88E" w:rsidR="00E16C25" w:rsidRPr="00E16C25" w:rsidRDefault="00E16C25" w:rsidP="003B4884">
            <w:pPr>
              <w:pStyle w:val="TableParagraph"/>
              <w:spacing w:line="243" w:lineRule="exact"/>
              <w:ind w:left="10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>28</w:t>
            </w:r>
          </w:p>
        </w:tc>
      </w:tr>
      <w:tr w:rsidR="00407253" w:rsidRPr="00407253" w14:paraId="4D0FDFDF" w14:textId="77777777" w:rsidTr="00F90F74">
        <w:trPr>
          <w:trHeight w:hRule="exact" w:val="254"/>
        </w:trPr>
        <w:tc>
          <w:tcPr>
            <w:tcW w:w="40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806BCD" w14:textId="77777777" w:rsidR="00407253" w:rsidRPr="00407253" w:rsidRDefault="00407253" w:rsidP="003B4884">
            <w:pPr>
              <w:pStyle w:val="TableParagraph"/>
              <w:spacing w:line="243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fr-FR"/>
              </w:rPr>
            </w:pPr>
            <w:r w:rsidRPr="00407253">
              <w:rPr>
                <w:rFonts w:ascii="Arial" w:hAnsi="Arial" w:cs="Arial"/>
                <w:spacing w:val="-1"/>
                <w:sz w:val="20"/>
                <w:szCs w:val="20"/>
                <w:lang w:val="fr-FR"/>
              </w:rPr>
              <w:t>C25/30</w:t>
            </w:r>
          </w:p>
        </w:tc>
        <w:tc>
          <w:tcPr>
            <w:tcW w:w="49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B46EEA" w14:textId="74E489E1" w:rsidR="00407253" w:rsidRPr="00407253" w:rsidRDefault="00407253" w:rsidP="003B4884">
            <w:pPr>
              <w:pStyle w:val="TableParagraph"/>
              <w:spacing w:line="243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fr-FR"/>
              </w:rPr>
            </w:pPr>
            <w:r w:rsidRPr="00407253">
              <w:rPr>
                <w:rFonts w:ascii="Arial" w:hAnsi="Arial" w:cs="Arial"/>
                <w:sz w:val="20"/>
                <w:szCs w:val="20"/>
                <w:lang w:val="fr-FR"/>
              </w:rPr>
              <w:t>3</w:t>
            </w:r>
            <w:r w:rsidR="004A1543">
              <w:rPr>
                <w:rFonts w:ascii="Arial" w:hAnsi="Arial" w:cs="Arial"/>
                <w:sz w:val="20"/>
                <w:szCs w:val="20"/>
                <w:lang w:val="fr-FR"/>
              </w:rPr>
              <w:t>3</w:t>
            </w:r>
          </w:p>
        </w:tc>
      </w:tr>
      <w:tr w:rsidR="00407253" w:rsidRPr="00407253" w14:paraId="13211535" w14:textId="77777777" w:rsidTr="00EB3476">
        <w:trPr>
          <w:trHeight w:hRule="exact" w:val="252"/>
        </w:trPr>
        <w:tc>
          <w:tcPr>
            <w:tcW w:w="40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0C582F" w14:textId="77777777" w:rsidR="00407253" w:rsidRPr="00407253" w:rsidRDefault="00407253" w:rsidP="003B4884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fr-FR"/>
              </w:rPr>
            </w:pPr>
            <w:r w:rsidRPr="00407253">
              <w:rPr>
                <w:rFonts w:ascii="Arial" w:hAnsi="Arial" w:cs="Arial"/>
                <w:spacing w:val="-1"/>
                <w:sz w:val="20"/>
                <w:szCs w:val="20"/>
                <w:lang w:val="fr-FR"/>
              </w:rPr>
              <w:t>C30/37</w:t>
            </w:r>
          </w:p>
        </w:tc>
        <w:tc>
          <w:tcPr>
            <w:tcW w:w="49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9FEBAC" w14:textId="7E8A75F8" w:rsidR="00407253" w:rsidRPr="00407253" w:rsidRDefault="004A1543" w:rsidP="003B4884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fr-FR"/>
              </w:rPr>
            </w:pPr>
            <w:r>
              <w:rPr>
                <w:rFonts w:ascii="Arial" w:hAnsi="Arial" w:cs="Arial"/>
                <w:sz w:val="20"/>
                <w:szCs w:val="20"/>
                <w:lang w:val="fr-FR"/>
              </w:rPr>
              <w:t>38</w:t>
            </w:r>
          </w:p>
        </w:tc>
      </w:tr>
      <w:tr w:rsidR="00407253" w:rsidRPr="00407253" w14:paraId="0405F579" w14:textId="77777777" w:rsidTr="00EB3476">
        <w:trPr>
          <w:trHeight w:hRule="exact" w:val="252"/>
        </w:trPr>
        <w:tc>
          <w:tcPr>
            <w:tcW w:w="40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373F22" w14:textId="77777777" w:rsidR="00407253" w:rsidRPr="00407253" w:rsidRDefault="00407253" w:rsidP="003B4884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fr-FR"/>
              </w:rPr>
            </w:pPr>
            <w:r w:rsidRPr="00407253">
              <w:rPr>
                <w:rFonts w:ascii="Arial" w:hAnsi="Arial" w:cs="Arial"/>
                <w:spacing w:val="-1"/>
                <w:sz w:val="20"/>
                <w:szCs w:val="20"/>
                <w:lang w:val="fr-FR"/>
              </w:rPr>
              <w:t>C35/45</w:t>
            </w:r>
          </w:p>
        </w:tc>
        <w:tc>
          <w:tcPr>
            <w:tcW w:w="49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7DF3FD" w14:textId="20DCA767" w:rsidR="00407253" w:rsidRPr="00407253" w:rsidRDefault="004A1543" w:rsidP="003B4884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fr-FR"/>
              </w:rPr>
            </w:pPr>
            <w:r>
              <w:rPr>
                <w:rFonts w:ascii="Arial" w:hAnsi="Arial" w:cs="Arial"/>
                <w:sz w:val="20"/>
                <w:szCs w:val="20"/>
                <w:lang w:val="fr-FR"/>
              </w:rPr>
              <w:t>43</w:t>
            </w:r>
          </w:p>
        </w:tc>
      </w:tr>
      <w:tr w:rsidR="00407253" w:rsidRPr="00407253" w14:paraId="564877D7" w14:textId="77777777" w:rsidTr="00EB3476">
        <w:trPr>
          <w:trHeight w:hRule="exact" w:val="255"/>
        </w:trPr>
        <w:tc>
          <w:tcPr>
            <w:tcW w:w="40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A6DE26" w14:textId="77777777" w:rsidR="00407253" w:rsidRPr="00407253" w:rsidRDefault="00407253" w:rsidP="003B4884">
            <w:pPr>
              <w:pStyle w:val="TableParagraph"/>
              <w:spacing w:before="2" w:line="241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fr-FR"/>
              </w:rPr>
            </w:pPr>
            <w:r w:rsidRPr="00407253">
              <w:rPr>
                <w:rFonts w:ascii="Arial" w:hAnsi="Arial" w:cs="Arial"/>
                <w:spacing w:val="-1"/>
                <w:sz w:val="20"/>
                <w:szCs w:val="20"/>
                <w:lang w:val="fr-FR"/>
              </w:rPr>
              <w:t>C40/50</w:t>
            </w:r>
          </w:p>
        </w:tc>
        <w:tc>
          <w:tcPr>
            <w:tcW w:w="49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A544AC" w14:textId="2BAF0877" w:rsidR="00407253" w:rsidRPr="00407253" w:rsidRDefault="004A1543" w:rsidP="003B4884">
            <w:pPr>
              <w:pStyle w:val="TableParagraph"/>
              <w:spacing w:before="2" w:line="241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fr-FR"/>
              </w:rPr>
            </w:pPr>
            <w:r>
              <w:rPr>
                <w:rFonts w:ascii="Arial" w:hAnsi="Arial" w:cs="Arial"/>
                <w:sz w:val="20"/>
                <w:szCs w:val="20"/>
                <w:lang w:val="fr-FR"/>
              </w:rPr>
              <w:t>48</w:t>
            </w:r>
          </w:p>
        </w:tc>
      </w:tr>
      <w:tr w:rsidR="00407253" w:rsidRPr="00407253" w14:paraId="072D3956" w14:textId="77777777" w:rsidTr="00EB3476">
        <w:trPr>
          <w:trHeight w:hRule="exact" w:val="252"/>
        </w:trPr>
        <w:tc>
          <w:tcPr>
            <w:tcW w:w="40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2A4886" w14:textId="77777777" w:rsidR="00407253" w:rsidRPr="00407253" w:rsidRDefault="00407253" w:rsidP="003B4884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fr-FR"/>
              </w:rPr>
            </w:pPr>
            <w:r w:rsidRPr="00407253">
              <w:rPr>
                <w:rFonts w:ascii="Arial" w:hAnsi="Arial" w:cs="Arial"/>
                <w:spacing w:val="-1"/>
                <w:sz w:val="20"/>
                <w:szCs w:val="20"/>
                <w:lang w:val="fr-FR"/>
              </w:rPr>
              <w:t>C45/55</w:t>
            </w:r>
          </w:p>
        </w:tc>
        <w:tc>
          <w:tcPr>
            <w:tcW w:w="49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2D1938" w14:textId="717F276E" w:rsidR="00407253" w:rsidRPr="00407253" w:rsidRDefault="004A1543" w:rsidP="003B4884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fr-FR"/>
              </w:rPr>
            </w:pPr>
            <w:r>
              <w:rPr>
                <w:rFonts w:ascii="Arial" w:hAnsi="Arial" w:cs="Arial"/>
                <w:sz w:val="20"/>
                <w:szCs w:val="20"/>
                <w:lang w:val="fr-FR"/>
              </w:rPr>
              <w:t>53</w:t>
            </w:r>
          </w:p>
        </w:tc>
      </w:tr>
      <w:tr w:rsidR="00407253" w:rsidRPr="00407253" w14:paraId="34F17D91" w14:textId="77777777" w:rsidTr="00EB3476">
        <w:trPr>
          <w:trHeight w:hRule="exact" w:val="254"/>
        </w:trPr>
        <w:tc>
          <w:tcPr>
            <w:tcW w:w="40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FD505C" w14:textId="77777777" w:rsidR="00407253" w:rsidRPr="00407253" w:rsidRDefault="00407253" w:rsidP="003B4884">
            <w:pPr>
              <w:pStyle w:val="TableParagraph"/>
              <w:spacing w:line="243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fr-FR"/>
              </w:rPr>
            </w:pPr>
            <w:r w:rsidRPr="00407253">
              <w:rPr>
                <w:rFonts w:ascii="Arial" w:hAnsi="Arial" w:cs="Arial"/>
                <w:spacing w:val="-1"/>
                <w:sz w:val="20"/>
                <w:szCs w:val="20"/>
                <w:lang w:val="fr-FR"/>
              </w:rPr>
              <w:t>C50/60</w:t>
            </w:r>
          </w:p>
        </w:tc>
        <w:tc>
          <w:tcPr>
            <w:tcW w:w="49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00DB7F" w14:textId="18FA7883" w:rsidR="00407253" w:rsidRPr="00407253" w:rsidRDefault="004A1543" w:rsidP="003B4884">
            <w:pPr>
              <w:pStyle w:val="TableParagraph"/>
              <w:spacing w:line="243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fr-FR"/>
              </w:rPr>
            </w:pPr>
            <w:r>
              <w:rPr>
                <w:rFonts w:ascii="Arial" w:hAnsi="Arial" w:cs="Arial"/>
                <w:sz w:val="20"/>
                <w:szCs w:val="20"/>
                <w:lang w:val="fr-FR"/>
              </w:rPr>
              <w:t>58</w:t>
            </w:r>
          </w:p>
        </w:tc>
      </w:tr>
      <w:tr w:rsidR="00407253" w:rsidRPr="00407253" w14:paraId="7F4A628B" w14:textId="77777777" w:rsidTr="00EB3476">
        <w:trPr>
          <w:trHeight w:hRule="exact" w:val="252"/>
        </w:trPr>
        <w:tc>
          <w:tcPr>
            <w:tcW w:w="40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6AE2C4" w14:textId="77777777" w:rsidR="00407253" w:rsidRPr="00407253" w:rsidRDefault="00407253" w:rsidP="003B4884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fr-FR"/>
              </w:rPr>
            </w:pPr>
            <w:r w:rsidRPr="00407253">
              <w:rPr>
                <w:rFonts w:ascii="Arial" w:hAnsi="Arial" w:cs="Arial"/>
                <w:spacing w:val="-1"/>
                <w:sz w:val="20"/>
                <w:szCs w:val="20"/>
                <w:lang w:val="fr-FR"/>
              </w:rPr>
              <w:t>C55/67</w:t>
            </w:r>
          </w:p>
        </w:tc>
        <w:tc>
          <w:tcPr>
            <w:tcW w:w="49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8A50CC" w14:textId="0F34C0D4" w:rsidR="00407253" w:rsidRPr="00407253" w:rsidRDefault="004A1543" w:rsidP="003B4884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fr-FR"/>
              </w:rPr>
            </w:pPr>
            <w:r>
              <w:rPr>
                <w:rFonts w:ascii="Arial" w:hAnsi="Arial" w:cs="Arial"/>
                <w:sz w:val="20"/>
                <w:szCs w:val="20"/>
                <w:lang w:val="fr-FR"/>
              </w:rPr>
              <w:t>63</w:t>
            </w:r>
          </w:p>
        </w:tc>
      </w:tr>
      <w:tr w:rsidR="00407253" w:rsidRPr="00407253" w14:paraId="32B52A7B" w14:textId="77777777" w:rsidTr="00EB3476">
        <w:trPr>
          <w:trHeight w:hRule="exact" w:val="254"/>
        </w:trPr>
        <w:tc>
          <w:tcPr>
            <w:tcW w:w="40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B376CA" w14:textId="77777777" w:rsidR="00407253" w:rsidRPr="00407253" w:rsidRDefault="00407253" w:rsidP="003B4884">
            <w:pPr>
              <w:pStyle w:val="TableParagraph"/>
              <w:spacing w:line="243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fr-FR"/>
              </w:rPr>
            </w:pPr>
            <w:r w:rsidRPr="00407253">
              <w:rPr>
                <w:rFonts w:ascii="Arial" w:hAnsi="Arial" w:cs="Arial"/>
                <w:spacing w:val="-1"/>
                <w:sz w:val="20"/>
                <w:szCs w:val="20"/>
                <w:lang w:val="fr-FR"/>
              </w:rPr>
              <w:t>C60/75</w:t>
            </w:r>
          </w:p>
        </w:tc>
        <w:tc>
          <w:tcPr>
            <w:tcW w:w="49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E10CCE" w14:textId="2AC2D7CC" w:rsidR="00407253" w:rsidRPr="00407253" w:rsidRDefault="004A1543" w:rsidP="003B4884">
            <w:pPr>
              <w:pStyle w:val="TableParagraph"/>
              <w:spacing w:line="243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fr-FR"/>
              </w:rPr>
            </w:pPr>
            <w:r>
              <w:rPr>
                <w:rFonts w:ascii="Arial" w:hAnsi="Arial" w:cs="Arial"/>
                <w:sz w:val="20"/>
                <w:szCs w:val="20"/>
                <w:lang w:val="fr-FR"/>
              </w:rPr>
              <w:t>68</w:t>
            </w:r>
          </w:p>
        </w:tc>
      </w:tr>
      <w:tr w:rsidR="00AE2970" w:rsidRPr="00F13FF9" w14:paraId="6CC56BB7" w14:textId="77777777" w:rsidTr="00AE2970">
        <w:trPr>
          <w:trHeight w:hRule="exact" w:val="525"/>
        </w:trPr>
        <w:tc>
          <w:tcPr>
            <w:tcW w:w="89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4CBB96" w14:textId="7830D6EA" w:rsidR="00AE2970" w:rsidRPr="00AE2970" w:rsidRDefault="00AE2970" w:rsidP="00AE2970">
            <w:pPr>
              <w:pStyle w:val="TableParagraph"/>
              <w:spacing w:line="243" w:lineRule="exact"/>
              <w:ind w:left="102" w:right="126"/>
              <w:jc w:val="both"/>
              <w:rPr>
                <w:rFonts w:ascii="Arial" w:hAnsi="Arial" w:cs="Arial"/>
                <w:sz w:val="18"/>
                <w:szCs w:val="18"/>
                <w:lang w:val="fr-FR"/>
              </w:rPr>
            </w:pPr>
            <w:r w:rsidRPr="00D84026">
              <w:rPr>
                <w:rFonts w:ascii="Arial" w:hAnsi="Arial" w:cs="Arial"/>
                <w:sz w:val="18"/>
                <w:szCs w:val="18"/>
                <w:lang w:val="fr-FR"/>
              </w:rPr>
              <w:t>Notă - Din motive func</w:t>
            </w:r>
            <w:r w:rsidR="00EA2E93" w:rsidRPr="00D84026">
              <w:rPr>
                <w:rFonts w:ascii="Arial" w:hAnsi="Arial" w:cs="Arial"/>
                <w:sz w:val="18"/>
                <w:szCs w:val="18"/>
                <w:lang w:val="fr-FR"/>
              </w:rPr>
              <w:t>ț</w:t>
            </w:r>
            <w:r w:rsidRPr="00D84026">
              <w:rPr>
                <w:rFonts w:ascii="Arial" w:hAnsi="Arial" w:cs="Arial"/>
                <w:sz w:val="18"/>
                <w:szCs w:val="18"/>
                <w:lang w:val="fr-FR"/>
              </w:rPr>
              <w:t>ionale se recomandă ca clasa minimă de rezisten</w:t>
            </w:r>
            <w:r w:rsidR="00EA2E93" w:rsidRPr="00D84026">
              <w:rPr>
                <w:rFonts w:ascii="Arial" w:hAnsi="Arial" w:cs="Arial"/>
                <w:sz w:val="18"/>
                <w:szCs w:val="18"/>
                <w:lang w:val="fr-FR"/>
              </w:rPr>
              <w:t>ț</w:t>
            </w:r>
            <w:r w:rsidRPr="00D84026">
              <w:rPr>
                <w:rFonts w:ascii="Arial" w:hAnsi="Arial" w:cs="Arial"/>
                <w:sz w:val="18"/>
                <w:szCs w:val="18"/>
                <w:lang w:val="fr-FR"/>
              </w:rPr>
              <w:t xml:space="preserve">ă pentru betonul </w:t>
            </w:r>
            <w:r w:rsidR="00507473" w:rsidRPr="00D84026">
              <w:rPr>
                <w:rFonts w:ascii="Arial" w:hAnsi="Arial" w:cs="Arial"/>
                <w:sz w:val="18"/>
                <w:szCs w:val="18"/>
                <w:lang w:val="fr-FR"/>
              </w:rPr>
              <w:t>folosit la drumuri</w:t>
            </w:r>
            <w:r w:rsidRPr="00D84026">
              <w:rPr>
                <w:rFonts w:ascii="Arial" w:hAnsi="Arial" w:cs="Arial"/>
                <w:sz w:val="18"/>
                <w:szCs w:val="18"/>
                <w:lang w:val="fr-FR"/>
              </w:rPr>
              <w:t xml:space="preserve"> să nu fie mai mică de C20/25 (CC20 conform SM EN 13877-2)</w:t>
            </w:r>
          </w:p>
        </w:tc>
      </w:tr>
    </w:tbl>
    <w:p w14:paraId="6B2B7D09" w14:textId="77777777" w:rsidR="00310376" w:rsidRPr="00407253" w:rsidRDefault="00310376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7E689FA0" w14:textId="2FE50AB0" w:rsidR="009B1843" w:rsidRDefault="003B4884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  <w:r w:rsidRPr="00DE7D9F">
        <w:rPr>
          <w:rFonts w:ascii="Arial" w:hAnsi="Arial" w:cs="Arial"/>
          <w:b/>
          <w:bCs/>
          <w:lang w:val="ro-MD"/>
        </w:rPr>
        <w:t>5.</w:t>
      </w:r>
      <w:r w:rsidR="00AE1DBE" w:rsidRPr="00AE1DBE">
        <w:rPr>
          <w:rFonts w:ascii="Arial" w:hAnsi="Arial" w:cs="Arial"/>
          <w:b/>
          <w:bCs/>
          <w:lang w:val="en-US"/>
        </w:rPr>
        <w:t>11</w:t>
      </w:r>
      <w:r w:rsidR="00DE7D9F">
        <w:rPr>
          <w:rFonts w:ascii="Arial" w:hAnsi="Arial" w:cs="Arial"/>
          <w:bCs/>
          <w:lang w:val="ro-MD"/>
        </w:rPr>
        <w:tab/>
        <w:t>În cazul în care la</w:t>
      </w:r>
      <w:r w:rsidR="00DE7D9F" w:rsidRPr="00DE7D9F">
        <w:rPr>
          <w:rFonts w:ascii="Arial" w:hAnsi="Arial" w:cs="Arial"/>
          <w:bCs/>
          <w:lang w:val="ro-MD"/>
        </w:rPr>
        <w:t xml:space="preserve"> proiecta</w:t>
      </w:r>
      <w:r w:rsidR="00DE7D9F">
        <w:rPr>
          <w:rFonts w:ascii="Arial" w:hAnsi="Arial" w:cs="Arial"/>
          <w:bCs/>
          <w:lang w:val="ro-MD"/>
        </w:rPr>
        <w:t>rea</w:t>
      </w:r>
      <w:r w:rsidR="00DE7D9F" w:rsidRPr="00DE7D9F">
        <w:rPr>
          <w:rFonts w:ascii="Arial" w:hAnsi="Arial" w:cs="Arial"/>
          <w:bCs/>
          <w:lang w:val="ro-MD"/>
        </w:rPr>
        <w:t xml:space="preserve"> </w:t>
      </w:r>
      <w:r w:rsidR="00355980">
        <w:rPr>
          <w:rFonts w:ascii="Arial" w:hAnsi="Arial" w:cs="Arial"/>
          <w:bCs/>
          <w:lang w:val="ro-MD"/>
        </w:rPr>
        <w:t>îmbrăcămin</w:t>
      </w:r>
      <w:r w:rsidR="00EA2E93">
        <w:rPr>
          <w:rFonts w:ascii="Arial" w:hAnsi="Arial" w:cs="Arial"/>
          <w:bCs/>
          <w:lang w:val="ro-MD"/>
        </w:rPr>
        <w:t>ț</w:t>
      </w:r>
      <w:r w:rsidR="00355980">
        <w:rPr>
          <w:rFonts w:ascii="Arial" w:hAnsi="Arial" w:cs="Arial"/>
          <w:bCs/>
          <w:lang w:val="ro-MD"/>
        </w:rPr>
        <w:t>ilor</w:t>
      </w:r>
      <w:r w:rsidR="00DE7D9F" w:rsidRPr="00DE7D9F">
        <w:rPr>
          <w:rFonts w:ascii="Arial" w:hAnsi="Arial" w:cs="Arial"/>
          <w:bCs/>
          <w:lang w:val="ro-MD"/>
        </w:rPr>
        <w:t xml:space="preserve"> </w:t>
      </w:r>
      <w:r w:rsidR="00D24C1F">
        <w:rPr>
          <w:rFonts w:ascii="Arial" w:hAnsi="Arial" w:cs="Arial"/>
          <w:bCs/>
          <w:lang w:val="ro-MD"/>
        </w:rPr>
        <w:t xml:space="preserve">din </w:t>
      </w:r>
      <w:r w:rsidR="00DE7D9F" w:rsidRPr="00DE7D9F">
        <w:rPr>
          <w:rFonts w:ascii="Arial" w:hAnsi="Arial" w:cs="Arial"/>
          <w:bCs/>
          <w:lang w:val="ro-MD"/>
        </w:rPr>
        <w:t xml:space="preserve">RCC </w:t>
      </w:r>
      <w:r w:rsidR="00DE7D9F">
        <w:rPr>
          <w:rFonts w:ascii="Arial" w:hAnsi="Arial" w:cs="Arial"/>
          <w:bCs/>
          <w:lang w:val="ro-MD"/>
        </w:rPr>
        <w:t xml:space="preserve">se </w:t>
      </w:r>
      <w:r w:rsidR="00DE7D9F" w:rsidRPr="00DE7D9F">
        <w:rPr>
          <w:rFonts w:ascii="Arial" w:hAnsi="Arial" w:cs="Arial"/>
          <w:bCs/>
          <w:lang w:val="ro-MD"/>
        </w:rPr>
        <w:t>utiliz</w:t>
      </w:r>
      <w:r w:rsidR="00DE7D9F">
        <w:rPr>
          <w:rFonts w:ascii="Arial" w:hAnsi="Arial" w:cs="Arial"/>
          <w:bCs/>
          <w:lang w:val="ro-MD"/>
        </w:rPr>
        <w:t>ează</w:t>
      </w:r>
      <w:r w:rsidR="00DE7D9F" w:rsidRPr="00DE7D9F">
        <w:rPr>
          <w:rFonts w:ascii="Arial" w:hAnsi="Arial" w:cs="Arial"/>
          <w:bCs/>
          <w:lang w:val="ro-MD"/>
        </w:rPr>
        <w:t xml:space="preserve"> </w:t>
      </w:r>
      <w:r w:rsidR="00DE7D9F">
        <w:rPr>
          <w:rFonts w:ascii="Arial" w:hAnsi="Arial" w:cs="Arial"/>
          <w:bCs/>
          <w:lang w:val="ro-MD"/>
        </w:rPr>
        <w:t>programe</w:t>
      </w:r>
      <w:r w:rsidR="00DE7D9F" w:rsidRPr="00DE7D9F">
        <w:rPr>
          <w:rFonts w:ascii="Arial" w:hAnsi="Arial" w:cs="Arial"/>
          <w:bCs/>
          <w:lang w:val="ro-MD"/>
        </w:rPr>
        <w:t xml:space="preserve"> de proiectare a </w:t>
      </w:r>
      <w:r w:rsidR="00DE7D9F">
        <w:rPr>
          <w:rFonts w:ascii="Arial" w:hAnsi="Arial" w:cs="Arial"/>
          <w:bCs/>
          <w:lang w:val="ro-MD"/>
        </w:rPr>
        <w:t>structurilor rutiere tradi</w:t>
      </w:r>
      <w:r w:rsidR="00EA2E93">
        <w:rPr>
          <w:rFonts w:ascii="Arial" w:hAnsi="Arial" w:cs="Arial"/>
          <w:bCs/>
          <w:lang w:val="ro-MD"/>
        </w:rPr>
        <w:t>ț</w:t>
      </w:r>
      <w:r w:rsidR="00DE7D9F">
        <w:rPr>
          <w:rFonts w:ascii="Arial" w:hAnsi="Arial" w:cs="Arial"/>
          <w:bCs/>
          <w:lang w:val="ro-MD"/>
        </w:rPr>
        <w:t>ionale</w:t>
      </w:r>
      <w:r w:rsidR="00DE7D9F" w:rsidRPr="00DE7D9F">
        <w:rPr>
          <w:rFonts w:ascii="Arial" w:hAnsi="Arial" w:cs="Arial"/>
          <w:bCs/>
          <w:lang w:val="ro-MD"/>
        </w:rPr>
        <w:t xml:space="preserve">, se recomandă ca nivelul de fiabilitate </w:t>
      </w:r>
      <w:r w:rsidR="00DE7D9F">
        <w:rPr>
          <w:rFonts w:ascii="Arial" w:hAnsi="Arial" w:cs="Arial"/>
          <w:bCs/>
          <w:lang w:val="ro-MD"/>
        </w:rPr>
        <w:t>t</w:t>
      </w:r>
      <w:r w:rsidR="006A3FB3">
        <w:rPr>
          <w:rFonts w:ascii="Arial" w:hAnsi="Arial" w:cs="Arial"/>
          <w:bCs/>
          <w:lang w:val="ro-MD"/>
        </w:rPr>
        <w:t>a</w:t>
      </w:r>
      <w:r w:rsidR="00DE7D9F" w:rsidRPr="00DE7D9F">
        <w:rPr>
          <w:rFonts w:ascii="Arial" w:hAnsi="Arial" w:cs="Arial"/>
          <w:bCs/>
          <w:lang w:val="ro-MD"/>
        </w:rPr>
        <w:t xml:space="preserve">cit să fie </w:t>
      </w:r>
      <w:r w:rsidR="00DE7D9F">
        <w:rPr>
          <w:rFonts w:ascii="Arial" w:hAnsi="Arial" w:cs="Arial"/>
          <w:bCs/>
          <w:lang w:val="ro-MD"/>
        </w:rPr>
        <w:t>majorat</w:t>
      </w:r>
      <w:r w:rsidR="00DE7D9F" w:rsidRPr="00DE7D9F">
        <w:rPr>
          <w:rFonts w:ascii="Arial" w:hAnsi="Arial" w:cs="Arial"/>
          <w:bCs/>
          <w:lang w:val="ro-MD"/>
        </w:rPr>
        <w:t xml:space="preserve"> cu 5% pentru a ob</w:t>
      </w:r>
      <w:r w:rsidR="00EA2E93">
        <w:rPr>
          <w:rFonts w:ascii="Arial" w:hAnsi="Arial" w:cs="Arial"/>
          <w:bCs/>
          <w:lang w:val="ro-MD"/>
        </w:rPr>
        <w:t>ț</w:t>
      </w:r>
      <w:r w:rsidR="00DE7D9F" w:rsidRPr="00DE7D9F">
        <w:rPr>
          <w:rFonts w:ascii="Arial" w:hAnsi="Arial" w:cs="Arial"/>
          <w:bCs/>
          <w:lang w:val="ro-MD"/>
        </w:rPr>
        <w:t xml:space="preserve">ine rezultate comparabile cu cele ale </w:t>
      </w:r>
      <w:r w:rsidR="00DE7D9F">
        <w:rPr>
          <w:rFonts w:ascii="Arial" w:hAnsi="Arial" w:cs="Arial"/>
          <w:bCs/>
          <w:lang w:val="ro-MD"/>
        </w:rPr>
        <w:t>programului specializat</w:t>
      </w:r>
      <w:r w:rsidR="00DE7D9F" w:rsidRPr="00DE7D9F">
        <w:rPr>
          <w:rFonts w:ascii="Arial" w:hAnsi="Arial" w:cs="Arial"/>
          <w:bCs/>
          <w:lang w:val="ro-MD"/>
        </w:rPr>
        <w:t xml:space="preserve"> de proiectare a </w:t>
      </w:r>
      <w:r w:rsidR="00DE7D9F">
        <w:rPr>
          <w:rFonts w:ascii="Arial" w:hAnsi="Arial" w:cs="Arial"/>
          <w:bCs/>
          <w:lang w:val="ro-MD"/>
        </w:rPr>
        <w:t>structurilor</w:t>
      </w:r>
      <w:r w:rsidR="00DE7D9F" w:rsidRPr="00DE7D9F">
        <w:rPr>
          <w:rFonts w:ascii="Arial" w:hAnsi="Arial" w:cs="Arial"/>
          <w:bCs/>
          <w:lang w:val="ro-MD"/>
        </w:rPr>
        <w:t xml:space="preserve"> </w:t>
      </w:r>
      <w:r w:rsidR="0036424A">
        <w:rPr>
          <w:rFonts w:ascii="Arial" w:hAnsi="Arial" w:cs="Arial"/>
          <w:bCs/>
          <w:lang w:val="ro-RO"/>
        </w:rPr>
        <w:t xml:space="preserve">din </w:t>
      </w:r>
      <w:r w:rsidR="00DE7D9F" w:rsidRPr="00DE7D9F">
        <w:rPr>
          <w:rFonts w:ascii="Arial" w:hAnsi="Arial" w:cs="Arial"/>
          <w:bCs/>
          <w:lang w:val="ro-MD"/>
        </w:rPr>
        <w:t>RCC.</w:t>
      </w:r>
    </w:p>
    <w:p w14:paraId="0EC0C9EB" w14:textId="77777777" w:rsidR="003B4884" w:rsidRDefault="003B4884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150EFB8A" w14:textId="6BCA9916" w:rsidR="003B4884" w:rsidRDefault="00DE7D9F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  <w:r w:rsidRPr="00DE7D9F">
        <w:rPr>
          <w:rFonts w:ascii="Arial" w:hAnsi="Arial" w:cs="Arial"/>
          <w:b/>
          <w:bCs/>
          <w:lang w:val="ro-MD"/>
        </w:rPr>
        <w:t>5.</w:t>
      </w:r>
      <w:r w:rsidR="00AE1DBE" w:rsidRPr="00AE1DBE">
        <w:rPr>
          <w:rFonts w:ascii="Arial" w:hAnsi="Arial" w:cs="Arial"/>
          <w:b/>
          <w:bCs/>
          <w:lang w:val="en-US"/>
        </w:rPr>
        <w:t>12</w:t>
      </w:r>
      <w:r>
        <w:rPr>
          <w:rFonts w:ascii="Arial" w:hAnsi="Arial" w:cs="Arial"/>
          <w:bCs/>
          <w:lang w:val="ro-MD"/>
        </w:rPr>
        <w:tab/>
      </w:r>
      <w:r w:rsidRPr="00DE7D9F">
        <w:rPr>
          <w:rFonts w:ascii="Arial" w:hAnsi="Arial" w:cs="Arial"/>
          <w:bCs/>
          <w:lang w:val="ro-MD"/>
        </w:rPr>
        <w:t>Cu excep</w:t>
      </w:r>
      <w:r w:rsidR="00EA2E93">
        <w:rPr>
          <w:rFonts w:ascii="Arial" w:hAnsi="Arial" w:cs="Arial"/>
          <w:bCs/>
          <w:lang w:val="ro-MD"/>
        </w:rPr>
        <w:t>ț</w:t>
      </w:r>
      <w:r w:rsidRPr="00DE7D9F">
        <w:rPr>
          <w:rFonts w:ascii="Arial" w:hAnsi="Arial" w:cs="Arial"/>
          <w:bCs/>
          <w:lang w:val="ro-MD"/>
        </w:rPr>
        <w:t>ia cazului în care fisurarea aleatorie este acceptabilă, loca</w:t>
      </w:r>
      <w:r w:rsidR="00EA2E93">
        <w:rPr>
          <w:rFonts w:ascii="Arial" w:hAnsi="Arial" w:cs="Arial"/>
          <w:bCs/>
          <w:lang w:val="ro-MD"/>
        </w:rPr>
        <w:t>ț</w:t>
      </w:r>
      <w:r w:rsidRPr="00DE7D9F">
        <w:rPr>
          <w:rFonts w:ascii="Arial" w:hAnsi="Arial" w:cs="Arial"/>
          <w:bCs/>
          <w:lang w:val="ro-MD"/>
        </w:rPr>
        <w:t>iile rosturilor de contrac</w:t>
      </w:r>
      <w:r w:rsidR="00EA2E93">
        <w:rPr>
          <w:rFonts w:ascii="Arial" w:hAnsi="Arial" w:cs="Arial"/>
          <w:bCs/>
          <w:lang w:val="ro-MD"/>
        </w:rPr>
        <w:t>ț</w:t>
      </w:r>
      <w:r w:rsidRPr="00DE7D9F">
        <w:rPr>
          <w:rFonts w:ascii="Arial" w:hAnsi="Arial" w:cs="Arial"/>
          <w:bCs/>
          <w:lang w:val="ro-MD"/>
        </w:rPr>
        <w:t>ie trebui</w:t>
      </w:r>
      <w:r w:rsidR="009553AD">
        <w:rPr>
          <w:rFonts w:ascii="Arial" w:hAnsi="Arial" w:cs="Arial"/>
          <w:bCs/>
          <w:lang w:val="ro-MD"/>
        </w:rPr>
        <w:t>e</w:t>
      </w:r>
      <w:r w:rsidRPr="00DE7D9F">
        <w:rPr>
          <w:rFonts w:ascii="Arial" w:hAnsi="Arial" w:cs="Arial"/>
          <w:bCs/>
          <w:lang w:val="ro-MD"/>
        </w:rPr>
        <w:t xml:space="preserve"> </w:t>
      </w:r>
      <w:r w:rsidR="009553AD">
        <w:rPr>
          <w:rFonts w:ascii="Arial" w:hAnsi="Arial" w:cs="Arial"/>
          <w:bCs/>
          <w:lang w:val="ro-MD"/>
        </w:rPr>
        <w:t>prezentate</w:t>
      </w:r>
      <w:r w:rsidRPr="00DE7D9F">
        <w:rPr>
          <w:rFonts w:ascii="Arial" w:hAnsi="Arial" w:cs="Arial"/>
          <w:bCs/>
          <w:lang w:val="ro-MD"/>
        </w:rPr>
        <w:t xml:space="preserve"> pe desene ca pentru proiectarea </w:t>
      </w:r>
      <w:r w:rsidR="009553AD">
        <w:rPr>
          <w:rFonts w:ascii="Arial" w:hAnsi="Arial" w:cs="Arial"/>
          <w:bCs/>
          <w:lang w:val="ro-MD"/>
        </w:rPr>
        <w:t>structurii rutiere rigide</w:t>
      </w:r>
      <w:r w:rsidRPr="00DE7D9F">
        <w:rPr>
          <w:rFonts w:ascii="Arial" w:hAnsi="Arial" w:cs="Arial"/>
          <w:bCs/>
          <w:lang w:val="ro-MD"/>
        </w:rPr>
        <w:t>.</w:t>
      </w:r>
    </w:p>
    <w:p w14:paraId="7AD49553" w14:textId="71075C41" w:rsidR="003B4884" w:rsidRDefault="003B4884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426B1C7B" w14:textId="592E886B" w:rsidR="005D7E4D" w:rsidRPr="00026D53" w:rsidRDefault="00026D53" w:rsidP="00026D53">
      <w:pPr>
        <w:widowControl/>
        <w:tabs>
          <w:tab w:val="left" w:pos="462"/>
        </w:tabs>
        <w:jc w:val="both"/>
        <w:rPr>
          <w:rFonts w:ascii="Arial" w:hAnsi="Arial" w:cs="Arial"/>
          <w:bCs/>
          <w:lang w:val="en-US"/>
        </w:rPr>
      </w:pPr>
      <w:r w:rsidRPr="003F35E7">
        <w:rPr>
          <w:rFonts w:ascii="Arial" w:hAnsi="Arial" w:cs="Arial"/>
          <w:b/>
          <w:lang w:val="ro-MD"/>
        </w:rPr>
        <w:t>5.1</w:t>
      </w:r>
      <w:r w:rsidR="00AE1DBE" w:rsidRPr="00AE1DBE">
        <w:rPr>
          <w:rFonts w:ascii="Arial" w:hAnsi="Arial" w:cs="Arial"/>
          <w:b/>
          <w:lang w:val="ro-MD"/>
        </w:rPr>
        <w:t>3</w:t>
      </w:r>
      <w:r w:rsidRPr="00026D53">
        <w:rPr>
          <w:rFonts w:ascii="Arial" w:hAnsi="Arial" w:cs="Arial"/>
          <w:bCs/>
          <w:lang w:val="ro-MD"/>
        </w:rPr>
        <w:tab/>
      </w:r>
      <w:r>
        <w:rPr>
          <w:rFonts w:ascii="Arial" w:hAnsi="Arial" w:cs="Arial"/>
          <w:bCs/>
          <w:lang w:val="ro-MD"/>
        </w:rPr>
        <w:t>P</w:t>
      </w:r>
      <w:r w:rsidR="00D10EA7">
        <w:rPr>
          <w:rFonts w:ascii="Arial" w:hAnsi="Arial" w:cs="Arial"/>
          <w:bCs/>
          <w:lang w:val="ro-MD"/>
        </w:rPr>
        <w:t>latforma</w:t>
      </w:r>
      <w:r>
        <w:rPr>
          <w:rFonts w:ascii="Arial" w:hAnsi="Arial" w:cs="Arial"/>
          <w:bCs/>
          <w:lang w:val="ro-MD"/>
        </w:rPr>
        <w:t xml:space="preserve"> drumului</w:t>
      </w:r>
      <w:r w:rsidRPr="00026D53">
        <w:rPr>
          <w:rFonts w:ascii="Arial" w:hAnsi="Arial" w:cs="Arial"/>
          <w:bCs/>
          <w:lang w:val="ro-MD"/>
        </w:rPr>
        <w:t xml:space="preserve">, </w:t>
      </w:r>
      <w:r w:rsidR="001C4CD0">
        <w:rPr>
          <w:rFonts w:ascii="Arial" w:hAnsi="Arial" w:cs="Arial"/>
          <w:bCs/>
          <w:lang w:val="ro-MD"/>
        </w:rPr>
        <w:t>stratul de formă</w:t>
      </w:r>
      <w:r w:rsidRPr="00026D53">
        <w:rPr>
          <w:rFonts w:ascii="Arial" w:hAnsi="Arial" w:cs="Arial"/>
          <w:bCs/>
          <w:lang w:val="ro-MD"/>
        </w:rPr>
        <w:t xml:space="preserve"> </w:t>
      </w:r>
      <w:r w:rsidR="00EA2E93">
        <w:rPr>
          <w:rFonts w:ascii="Arial" w:hAnsi="Arial" w:cs="Arial"/>
          <w:bCs/>
          <w:lang w:val="ro-MD"/>
        </w:rPr>
        <w:t>ș</w:t>
      </w:r>
      <w:r w:rsidRPr="00026D53">
        <w:rPr>
          <w:rFonts w:ascii="Arial" w:hAnsi="Arial" w:cs="Arial"/>
          <w:bCs/>
          <w:lang w:val="ro-MD"/>
        </w:rPr>
        <w:t>i baz</w:t>
      </w:r>
      <w:r w:rsidR="001C4CD0">
        <w:rPr>
          <w:rFonts w:ascii="Arial" w:hAnsi="Arial" w:cs="Arial"/>
          <w:bCs/>
          <w:lang w:val="ro-MD"/>
        </w:rPr>
        <w:t>ă</w:t>
      </w:r>
      <w:r w:rsidRPr="00026D53">
        <w:rPr>
          <w:rFonts w:ascii="Arial" w:hAnsi="Arial" w:cs="Arial"/>
          <w:bCs/>
          <w:lang w:val="ro-MD"/>
        </w:rPr>
        <w:t xml:space="preserve"> pentru </w:t>
      </w:r>
      <w:r w:rsidR="00995F76">
        <w:rPr>
          <w:rFonts w:ascii="Arial" w:hAnsi="Arial" w:cs="Arial"/>
          <w:bCs/>
          <w:lang w:val="ro-MD"/>
        </w:rPr>
        <w:t>îmbrăcămin</w:t>
      </w:r>
      <w:r w:rsidR="00EA2E93">
        <w:rPr>
          <w:rFonts w:ascii="Arial" w:hAnsi="Arial" w:cs="Arial"/>
          <w:bCs/>
          <w:lang w:val="ro-MD"/>
        </w:rPr>
        <w:t>ț</w:t>
      </w:r>
      <w:r w:rsidR="00995F76">
        <w:rPr>
          <w:rFonts w:ascii="Arial" w:hAnsi="Arial" w:cs="Arial"/>
          <w:bCs/>
          <w:lang w:val="ro-MD"/>
        </w:rPr>
        <w:t>ile din</w:t>
      </w:r>
      <w:r w:rsidRPr="00026D53">
        <w:rPr>
          <w:rFonts w:ascii="Arial" w:hAnsi="Arial" w:cs="Arial"/>
          <w:bCs/>
          <w:lang w:val="ro-MD"/>
        </w:rPr>
        <w:t xml:space="preserve"> RCC trebuie să respecte acelea</w:t>
      </w:r>
      <w:r w:rsidR="00EA2E93">
        <w:rPr>
          <w:rFonts w:ascii="Arial" w:hAnsi="Arial" w:cs="Arial"/>
          <w:bCs/>
          <w:lang w:val="ro-MD"/>
        </w:rPr>
        <w:t>ș</w:t>
      </w:r>
      <w:r w:rsidRPr="00026D53">
        <w:rPr>
          <w:rFonts w:ascii="Arial" w:hAnsi="Arial" w:cs="Arial"/>
          <w:bCs/>
          <w:lang w:val="ro-MD"/>
        </w:rPr>
        <w:t>i cerin</w:t>
      </w:r>
      <w:r w:rsidR="00EA2E93">
        <w:rPr>
          <w:rFonts w:ascii="Arial" w:hAnsi="Arial" w:cs="Arial"/>
          <w:bCs/>
          <w:lang w:val="ro-MD"/>
        </w:rPr>
        <w:t>ț</w:t>
      </w:r>
      <w:r w:rsidRPr="00026D53">
        <w:rPr>
          <w:rFonts w:ascii="Arial" w:hAnsi="Arial" w:cs="Arial"/>
          <w:bCs/>
          <w:lang w:val="ro-MD"/>
        </w:rPr>
        <w:t xml:space="preserve">e ca </w:t>
      </w:r>
      <w:r w:rsidR="00EA2E93">
        <w:rPr>
          <w:rFonts w:ascii="Arial" w:hAnsi="Arial" w:cs="Arial"/>
          <w:bCs/>
          <w:lang w:val="ro-MD"/>
        </w:rPr>
        <w:t>ș</w:t>
      </w:r>
      <w:r w:rsidRPr="00026D53">
        <w:rPr>
          <w:rFonts w:ascii="Arial" w:hAnsi="Arial" w:cs="Arial"/>
          <w:bCs/>
          <w:lang w:val="ro-MD"/>
        </w:rPr>
        <w:t xml:space="preserve">i </w:t>
      </w:r>
      <w:r w:rsidR="001C4CD0">
        <w:rPr>
          <w:rFonts w:ascii="Arial" w:hAnsi="Arial" w:cs="Arial"/>
          <w:bCs/>
          <w:lang w:val="ro-MD"/>
        </w:rPr>
        <w:t xml:space="preserve">pentru </w:t>
      </w:r>
      <w:r w:rsidR="00995F76">
        <w:rPr>
          <w:rFonts w:ascii="Arial" w:hAnsi="Arial" w:cs="Arial"/>
          <w:bCs/>
          <w:lang w:val="ro-MD"/>
        </w:rPr>
        <w:t>îmbrăcămin</w:t>
      </w:r>
      <w:r w:rsidR="00EA2E93">
        <w:rPr>
          <w:rFonts w:ascii="Arial" w:hAnsi="Arial" w:cs="Arial"/>
          <w:bCs/>
          <w:lang w:val="ro-MD"/>
        </w:rPr>
        <w:t>ț</w:t>
      </w:r>
      <w:r w:rsidR="00995F76">
        <w:rPr>
          <w:rFonts w:ascii="Arial" w:hAnsi="Arial" w:cs="Arial"/>
          <w:bCs/>
          <w:lang w:val="ro-MD"/>
        </w:rPr>
        <w:t>ile</w:t>
      </w:r>
      <w:r w:rsidRPr="00026D53">
        <w:rPr>
          <w:rFonts w:ascii="Arial" w:hAnsi="Arial" w:cs="Arial"/>
          <w:bCs/>
          <w:lang w:val="ro-MD"/>
        </w:rPr>
        <w:t xml:space="preserve"> </w:t>
      </w:r>
      <w:r w:rsidR="00995F76">
        <w:rPr>
          <w:rFonts w:ascii="Arial" w:hAnsi="Arial" w:cs="Arial"/>
          <w:bCs/>
          <w:lang w:val="ro-MD"/>
        </w:rPr>
        <w:t>tradi</w:t>
      </w:r>
      <w:r w:rsidR="00EA2E93">
        <w:rPr>
          <w:rFonts w:ascii="Arial" w:hAnsi="Arial" w:cs="Arial"/>
          <w:bCs/>
          <w:lang w:val="ro-MD"/>
        </w:rPr>
        <w:t>ț</w:t>
      </w:r>
      <w:r w:rsidR="00995F76">
        <w:rPr>
          <w:rFonts w:ascii="Arial" w:hAnsi="Arial" w:cs="Arial"/>
          <w:bCs/>
          <w:lang w:val="ro-MD"/>
        </w:rPr>
        <w:t>ionale</w:t>
      </w:r>
      <w:r w:rsidRPr="00026D53">
        <w:rPr>
          <w:rFonts w:ascii="Arial" w:hAnsi="Arial" w:cs="Arial"/>
          <w:bCs/>
          <w:lang w:val="ro-MD"/>
        </w:rPr>
        <w:t xml:space="preserve"> din beton. </w:t>
      </w:r>
      <w:proofErr w:type="spellStart"/>
      <w:r w:rsidRPr="00026D53">
        <w:rPr>
          <w:rFonts w:ascii="Arial" w:hAnsi="Arial" w:cs="Arial"/>
          <w:bCs/>
          <w:lang w:val="en-US"/>
        </w:rPr>
        <w:t>Capacitatea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portantă</w:t>
      </w:r>
      <w:proofErr w:type="spellEnd"/>
      <w:r w:rsidRPr="00026D53">
        <w:rPr>
          <w:rFonts w:ascii="Arial" w:hAnsi="Arial" w:cs="Arial"/>
          <w:bCs/>
          <w:lang w:val="en-US"/>
        </w:rPr>
        <w:t xml:space="preserve"> a </w:t>
      </w:r>
      <w:proofErr w:type="spellStart"/>
      <w:r w:rsidR="001C4CD0">
        <w:rPr>
          <w:rFonts w:ascii="Arial" w:hAnsi="Arial" w:cs="Arial"/>
          <w:bCs/>
          <w:lang w:val="en-US"/>
        </w:rPr>
        <w:t>p</w:t>
      </w:r>
      <w:r w:rsidR="00D10EA7">
        <w:rPr>
          <w:rFonts w:ascii="Arial" w:hAnsi="Arial" w:cs="Arial"/>
          <w:bCs/>
          <w:lang w:val="en-US"/>
        </w:rPr>
        <w:t>latformei</w:t>
      </w:r>
      <w:proofErr w:type="spellEnd"/>
      <w:r w:rsidR="001C4CD0">
        <w:rPr>
          <w:rFonts w:ascii="Arial" w:hAnsi="Arial" w:cs="Arial"/>
          <w:bCs/>
          <w:lang w:val="en-US"/>
        </w:rPr>
        <w:t xml:space="preserve"> </w:t>
      </w:r>
      <w:proofErr w:type="spellStart"/>
      <w:r w:rsidR="001C4CD0">
        <w:rPr>
          <w:rFonts w:ascii="Arial" w:hAnsi="Arial" w:cs="Arial"/>
          <w:bCs/>
          <w:lang w:val="en-US"/>
        </w:rPr>
        <w:t>drumului</w:t>
      </w:r>
      <w:proofErr w:type="spellEnd"/>
      <w:r w:rsidRPr="00026D53">
        <w:rPr>
          <w:rFonts w:ascii="Arial" w:hAnsi="Arial" w:cs="Arial"/>
          <w:bCs/>
          <w:lang w:val="en-US"/>
        </w:rPr>
        <w:t xml:space="preserve">, </w:t>
      </w:r>
      <w:proofErr w:type="spellStart"/>
      <w:r w:rsidR="001C4CD0">
        <w:rPr>
          <w:rFonts w:ascii="Arial" w:hAnsi="Arial" w:cs="Arial"/>
          <w:bCs/>
          <w:lang w:val="en-US"/>
        </w:rPr>
        <w:t>stratului</w:t>
      </w:r>
      <w:proofErr w:type="spellEnd"/>
      <w:r w:rsidR="001C4CD0">
        <w:rPr>
          <w:rFonts w:ascii="Arial" w:hAnsi="Arial" w:cs="Arial"/>
          <w:bCs/>
          <w:lang w:val="en-US"/>
        </w:rPr>
        <w:t xml:space="preserve"> de </w:t>
      </w:r>
      <w:proofErr w:type="spellStart"/>
      <w:r w:rsidR="001C4CD0">
        <w:rPr>
          <w:rFonts w:ascii="Arial" w:hAnsi="Arial" w:cs="Arial"/>
          <w:bCs/>
          <w:lang w:val="en-US"/>
        </w:rPr>
        <w:t>formă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026D53">
        <w:rPr>
          <w:rFonts w:ascii="Arial" w:hAnsi="Arial" w:cs="Arial"/>
          <w:bCs/>
          <w:lang w:val="en-US"/>
        </w:rPr>
        <w:t>i</w:t>
      </w:r>
      <w:proofErr w:type="spellEnd"/>
      <w:r w:rsidRPr="00026D53">
        <w:rPr>
          <w:rFonts w:ascii="Arial" w:hAnsi="Arial" w:cs="Arial"/>
          <w:bCs/>
          <w:lang w:val="en-US"/>
        </w:rPr>
        <w:t>/</w:t>
      </w:r>
      <w:proofErr w:type="spellStart"/>
      <w:r w:rsidRPr="00026D53">
        <w:rPr>
          <w:rFonts w:ascii="Arial" w:hAnsi="Arial" w:cs="Arial"/>
          <w:bCs/>
          <w:lang w:val="en-US"/>
        </w:rPr>
        <w:t>sau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bazei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trebui</w:t>
      </w:r>
      <w:r w:rsidR="001C4CD0">
        <w:rPr>
          <w:rFonts w:ascii="Arial" w:hAnsi="Arial" w:cs="Arial"/>
          <w:bCs/>
          <w:lang w:val="en-US"/>
        </w:rPr>
        <w:t>e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să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permită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compactarea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="004E7BD3">
        <w:rPr>
          <w:rFonts w:ascii="Arial" w:hAnsi="Arial" w:cs="Arial"/>
          <w:bCs/>
          <w:lang w:val="en-US"/>
        </w:rPr>
        <w:t>potrivită</w:t>
      </w:r>
      <w:proofErr w:type="spellEnd"/>
      <w:r w:rsidRPr="00026D53">
        <w:rPr>
          <w:rFonts w:ascii="Arial" w:hAnsi="Arial" w:cs="Arial"/>
          <w:bCs/>
          <w:lang w:val="en-US"/>
        </w:rPr>
        <w:t xml:space="preserve"> a </w:t>
      </w:r>
      <w:proofErr w:type="spellStart"/>
      <w:r w:rsidRPr="00026D53">
        <w:rPr>
          <w:rFonts w:ascii="Arial" w:hAnsi="Arial" w:cs="Arial"/>
          <w:bCs/>
          <w:lang w:val="en-US"/>
        </w:rPr>
        <w:t>fiecărui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="004E7BD3">
        <w:rPr>
          <w:rFonts w:ascii="Arial" w:hAnsi="Arial" w:cs="Arial"/>
          <w:bCs/>
          <w:lang w:val="en-US"/>
        </w:rPr>
        <w:t>strat</w:t>
      </w:r>
      <w:proofErr w:type="spellEnd"/>
      <w:r w:rsidR="004E7BD3">
        <w:rPr>
          <w:rFonts w:ascii="Arial" w:hAnsi="Arial" w:cs="Arial"/>
          <w:bCs/>
          <w:lang w:val="en-US"/>
        </w:rPr>
        <w:t xml:space="preserve"> din</w:t>
      </w:r>
      <w:r w:rsidRPr="00026D53">
        <w:rPr>
          <w:rFonts w:ascii="Arial" w:hAnsi="Arial" w:cs="Arial"/>
          <w:bCs/>
          <w:lang w:val="en-US"/>
        </w:rPr>
        <w:t xml:space="preserve"> RCC </w:t>
      </w:r>
      <w:proofErr w:type="spellStart"/>
      <w:r w:rsidR="004E7BD3">
        <w:rPr>
          <w:rFonts w:ascii="Arial" w:hAnsi="Arial" w:cs="Arial"/>
          <w:bCs/>
          <w:lang w:val="en-US"/>
        </w:rPr>
        <w:t>a</w:t>
      </w:r>
      <w:r w:rsidR="00EA2E93">
        <w:rPr>
          <w:rFonts w:ascii="Arial" w:hAnsi="Arial" w:cs="Arial"/>
          <w:bCs/>
          <w:lang w:val="en-US"/>
        </w:rPr>
        <w:t>ș</w:t>
      </w:r>
      <w:r w:rsidR="004E7BD3">
        <w:rPr>
          <w:rFonts w:ascii="Arial" w:hAnsi="Arial" w:cs="Arial"/>
          <w:bCs/>
          <w:lang w:val="en-US"/>
        </w:rPr>
        <w:t>ternut</w:t>
      </w:r>
      <w:proofErr w:type="spellEnd"/>
      <w:r w:rsidRPr="00026D53">
        <w:rPr>
          <w:rFonts w:ascii="Arial" w:hAnsi="Arial" w:cs="Arial"/>
          <w:bCs/>
          <w:lang w:val="en-US"/>
        </w:rPr>
        <w:t xml:space="preserve">. </w:t>
      </w:r>
      <w:proofErr w:type="spellStart"/>
      <w:r w:rsidR="00FE31D2" w:rsidRPr="00026D53">
        <w:rPr>
          <w:rFonts w:ascii="Arial" w:hAnsi="Arial" w:cs="Arial"/>
          <w:bCs/>
          <w:lang w:val="en-US"/>
        </w:rPr>
        <w:t>U</w:t>
      </w:r>
      <w:r w:rsidRPr="00026D53">
        <w:rPr>
          <w:rFonts w:ascii="Arial" w:hAnsi="Arial" w:cs="Arial"/>
          <w:bCs/>
          <w:lang w:val="en-US"/>
        </w:rPr>
        <w:t>miditatea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="003F35E7">
        <w:rPr>
          <w:rFonts w:ascii="Arial" w:hAnsi="Arial" w:cs="Arial"/>
          <w:bCs/>
          <w:lang w:val="en-US"/>
        </w:rPr>
        <w:t>stratului</w:t>
      </w:r>
      <w:proofErr w:type="spellEnd"/>
      <w:r w:rsidR="003F35E7">
        <w:rPr>
          <w:rFonts w:ascii="Arial" w:hAnsi="Arial" w:cs="Arial"/>
          <w:bCs/>
          <w:lang w:val="en-US"/>
        </w:rPr>
        <w:t xml:space="preserve"> de </w:t>
      </w:r>
      <w:proofErr w:type="spellStart"/>
      <w:r w:rsidR="003F35E7">
        <w:rPr>
          <w:rFonts w:ascii="Arial" w:hAnsi="Arial" w:cs="Arial"/>
          <w:bCs/>
          <w:lang w:val="en-US"/>
        </w:rPr>
        <w:t>formă</w:t>
      </w:r>
      <w:proofErr w:type="spellEnd"/>
      <w:r w:rsidR="00FE31D2">
        <w:rPr>
          <w:rFonts w:ascii="Arial" w:hAnsi="Arial" w:cs="Arial"/>
          <w:bCs/>
          <w:lang w:val="en-US"/>
        </w:rPr>
        <w:t xml:space="preserve"> </w:t>
      </w:r>
      <w:proofErr w:type="spellStart"/>
      <w:r w:rsidR="00FE31D2">
        <w:rPr>
          <w:rFonts w:ascii="Arial" w:hAnsi="Arial" w:cs="Arial"/>
          <w:bCs/>
          <w:lang w:val="en-US"/>
        </w:rPr>
        <w:t>influen</w:t>
      </w:r>
      <w:r w:rsidR="00EA2E93">
        <w:rPr>
          <w:rFonts w:ascii="Arial" w:hAnsi="Arial" w:cs="Arial"/>
          <w:bCs/>
          <w:lang w:val="en-US"/>
        </w:rPr>
        <w:t>ț</w:t>
      </w:r>
      <w:r w:rsidR="00FE31D2">
        <w:rPr>
          <w:rFonts w:ascii="Arial" w:hAnsi="Arial" w:cs="Arial"/>
          <w:bCs/>
          <w:lang w:val="en-US"/>
        </w:rPr>
        <w:t>ează</w:t>
      </w:r>
      <w:proofErr w:type="spellEnd"/>
      <w:r w:rsidR="00FE31D2">
        <w:rPr>
          <w:rFonts w:ascii="Arial" w:hAnsi="Arial" w:cs="Arial"/>
          <w:bCs/>
          <w:lang w:val="en-US"/>
        </w:rPr>
        <w:t xml:space="preserve"> </w:t>
      </w:r>
      <w:proofErr w:type="spellStart"/>
      <w:r w:rsidR="00FE31D2">
        <w:rPr>
          <w:rFonts w:ascii="Arial" w:hAnsi="Arial" w:cs="Arial"/>
          <w:bCs/>
          <w:lang w:val="en-US"/>
        </w:rPr>
        <w:t>stratul</w:t>
      </w:r>
      <w:proofErr w:type="spellEnd"/>
      <w:r w:rsidR="00FE31D2">
        <w:rPr>
          <w:rFonts w:ascii="Arial" w:hAnsi="Arial" w:cs="Arial"/>
          <w:bCs/>
          <w:lang w:val="en-US"/>
        </w:rPr>
        <w:t xml:space="preserve"> din </w:t>
      </w:r>
      <w:r w:rsidR="00FE31D2" w:rsidRPr="00026D53">
        <w:rPr>
          <w:rFonts w:ascii="Arial" w:hAnsi="Arial" w:cs="Arial"/>
          <w:bCs/>
          <w:lang w:val="en-US"/>
        </w:rPr>
        <w:t>RCC</w:t>
      </w:r>
      <w:r w:rsidR="00FE31D2">
        <w:rPr>
          <w:rFonts w:ascii="Arial" w:hAnsi="Arial" w:cs="Arial"/>
          <w:bCs/>
          <w:lang w:val="en-US"/>
        </w:rPr>
        <w:t xml:space="preserve"> </w:t>
      </w:r>
      <w:proofErr w:type="spellStart"/>
      <w:r w:rsidR="00FE31D2">
        <w:rPr>
          <w:rFonts w:ascii="Arial" w:hAnsi="Arial" w:cs="Arial"/>
          <w:bCs/>
          <w:lang w:val="en-US"/>
        </w:rPr>
        <w:t>d</w:t>
      </w:r>
      <w:r w:rsidRPr="00026D53">
        <w:rPr>
          <w:rFonts w:ascii="Arial" w:hAnsi="Arial" w:cs="Arial"/>
          <w:bCs/>
          <w:lang w:val="en-US"/>
        </w:rPr>
        <w:t>eoarece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="003F35E7">
        <w:rPr>
          <w:rFonts w:ascii="Arial" w:hAnsi="Arial" w:cs="Arial"/>
          <w:bCs/>
          <w:lang w:val="en-US"/>
        </w:rPr>
        <w:t>partea</w:t>
      </w:r>
      <w:proofErr w:type="spellEnd"/>
      <w:r w:rsidR="003F35E7">
        <w:rPr>
          <w:rFonts w:ascii="Arial" w:hAnsi="Arial" w:cs="Arial"/>
          <w:bCs/>
          <w:lang w:val="en-US"/>
        </w:rPr>
        <w:t xml:space="preserve"> </w:t>
      </w:r>
      <w:proofErr w:type="spellStart"/>
      <w:r w:rsidR="003F35E7">
        <w:rPr>
          <w:rFonts w:ascii="Arial" w:hAnsi="Arial" w:cs="Arial"/>
          <w:bCs/>
          <w:lang w:val="en-US"/>
        </w:rPr>
        <w:t>inferioară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r w:rsidR="003F35E7">
        <w:rPr>
          <w:rFonts w:ascii="Arial" w:hAnsi="Arial" w:cs="Arial"/>
          <w:bCs/>
          <w:lang w:val="en-US"/>
        </w:rPr>
        <w:t>a îmbrăcămin</w:t>
      </w:r>
      <w:r w:rsidR="00EA2E93">
        <w:rPr>
          <w:rFonts w:ascii="Arial" w:hAnsi="Arial" w:cs="Arial"/>
          <w:bCs/>
          <w:lang w:val="en-US"/>
        </w:rPr>
        <w:t>ț</w:t>
      </w:r>
      <w:r w:rsidR="003F35E7">
        <w:rPr>
          <w:rFonts w:ascii="Arial" w:hAnsi="Arial" w:cs="Arial"/>
          <w:bCs/>
          <w:lang w:val="en-US"/>
        </w:rPr>
        <w:t xml:space="preserve">ii din </w:t>
      </w:r>
      <w:r w:rsidRPr="00026D53">
        <w:rPr>
          <w:rFonts w:ascii="Arial" w:hAnsi="Arial" w:cs="Arial"/>
          <w:bCs/>
          <w:lang w:val="en-US"/>
        </w:rPr>
        <w:t xml:space="preserve">RCC </w:t>
      </w:r>
      <w:proofErr w:type="spellStart"/>
      <w:r w:rsidRPr="00026D53">
        <w:rPr>
          <w:rFonts w:ascii="Arial" w:hAnsi="Arial" w:cs="Arial"/>
          <w:bCs/>
          <w:lang w:val="en-US"/>
        </w:rPr>
        <w:t>este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supus</w:t>
      </w:r>
      <w:r w:rsidR="003F35E7">
        <w:rPr>
          <w:rFonts w:ascii="Arial" w:hAnsi="Arial" w:cs="Arial"/>
          <w:bCs/>
          <w:lang w:val="en-US"/>
        </w:rPr>
        <w:t>ă</w:t>
      </w:r>
      <w:proofErr w:type="spellEnd"/>
      <w:r w:rsidRPr="00026D53">
        <w:rPr>
          <w:rFonts w:ascii="Arial" w:hAnsi="Arial" w:cs="Arial"/>
          <w:bCs/>
          <w:lang w:val="en-US"/>
        </w:rPr>
        <w:t xml:space="preserve"> la </w:t>
      </w:r>
      <w:proofErr w:type="spellStart"/>
      <w:r w:rsidRPr="00026D53">
        <w:rPr>
          <w:rFonts w:ascii="Arial" w:hAnsi="Arial" w:cs="Arial"/>
          <w:bCs/>
          <w:lang w:val="en-US"/>
        </w:rPr>
        <w:t>cele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mai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mari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="003F35E7">
        <w:rPr>
          <w:rFonts w:ascii="Arial" w:hAnsi="Arial" w:cs="Arial"/>
          <w:bCs/>
          <w:lang w:val="en-US"/>
        </w:rPr>
        <w:t>tensiuni</w:t>
      </w:r>
      <w:proofErr w:type="spellEnd"/>
      <w:r w:rsidRPr="00026D53">
        <w:rPr>
          <w:rFonts w:ascii="Arial" w:hAnsi="Arial" w:cs="Arial"/>
          <w:bCs/>
          <w:lang w:val="en-US"/>
        </w:rPr>
        <w:t xml:space="preserve"> de </w:t>
      </w:r>
      <w:proofErr w:type="spellStart"/>
      <w:r w:rsidRPr="00026D53">
        <w:rPr>
          <w:rFonts w:ascii="Arial" w:hAnsi="Arial" w:cs="Arial"/>
          <w:bCs/>
          <w:lang w:val="en-US"/>
        </w:rPr>
        <w:t>încovoiere</w:t>
      </w:r>
      <w:proofErr w:type="spellEnd"/>
      <w:r w:rsidR="00FE31D2">
        <w:rPr>
          <w:rFonts w:ascii="Arial" w:hAnsi="Arial" w:cs="Arial"/>
          <w:bCs/>
          <w:lang w:val="en-US"/>
        </w:rPr>
        <w:t>.</w:t>
      </w:r>
      <w:r w:rsidRPr="00026D53">
        <w:rPr>
          <w:rFonts w:ascii="Arial" w:hAnsi="Arial" w:cs="Arial"/>
          <w:bCs/>
          <w:lang w:val="en-US"/>
        </w:rPr>
        <w:t xml:space="preserve"> </w:t>
      </w:r>
      <w:r w:rsidR="00FE31D2" w:rsidRPr="00026D53">
        <w:rPr>
          <w:rFonts w:ascii="Arial" w:hAnsi="Arial" w:cs="Arial"/>
          <w:bCs/>
          <w:lang w:val="en-US"/>
        </w:rPr>
        <w:t>O</w:t>
      </w:r>
      <w:r w:rsidRPr="00026D53">
        <w:rPr>
          <w:rFonts w:ascii="Arial" w:hAnsi="Arial" w:cs="Arial"/>
          <w:bCs/>
          <w:lang w:val="en-US"/>
        </w:rPr>
        <w:t xml:space="preserve">rice </w:t>
      </w:r>
      <w:proofErr w:type="spellStart"/>
      <w:r w:rsidRPr="00026D53">
        <w:rPr>
          <w:rFonts w:ascii="Arial" w:hAnsi="Arial" w:cs="Arial"/>
          <w:bCs/>
          <w:lang w:val="en-US"/>
        </w:rPr>
        <w:t>exces</w:t>
      </w:r>
      <w:proofErr w:type="spellEnd"/>
      <w:r w:rsidRPr="00026D53">
        <w:rPr>
          <w:rFonts w:ascii="Arial" w:hAnsi="Arial" w:cs="Arial"/>
          <w:bCs/>
          <w:lang w:val="en-US"/>
        </w:rPr>
        <w:t xml:space="preserve"> de </w:t>
      </w:r>
      <w:proofErr w:type="spellStart"/>
      <w:r w:rsidRPr="00026D53">
        <w:rPr>
          <w:rFonts w:ascii="Arial" w:hAnsi="Arial" w:cs="Arial"/>
          <w:bCs/>
          <w:lang w:val="en-US"/>
        </w:rPr>
        <w:t>apă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r w:rsidR="00AD3F25">
        <w:rPr>
          <w:rFonts w:ascii="Arial" w:hAnsi="Arial" w:cs="Arial"/>
          <w:bCs/>
          <w:lang w:val="en-US"/>
        </w:rPr>
        <w:t>din</w:t>
      </w:r>
      <w:r w:rsidR="00A41B8B">
        <w:rPr>
          <w:rFonts w:ascii="Arial" w:hAnsi="Arial" w:cs="Arial"/>
          <w:bCs/>
          <w:lang w:val="en-US"/>
        </w:rPr>
        <w:t xml:space="preserve"> </w:t>
      </w:r>
      <w:proofErr w:type="spellStart"/>
      <w:r w:rsidR="00A41B8B">
        <w:rPr>
          <w:rFonts w:ascii="Arial" w:hAnsi="Arial" w:cs="Arial"/>
          <w:bCs/>
          <w:lang w:val="en-US"/>
        </w:rPr>
        <w:t>stratu</w:t>
      </w:r>
      <w:r w:rsidR="00AD3F25">
        <w:rPr>
          <w:rFonts w:ascii="Arial" w:hAnsi="Arial" w:cs="Arial"/>
          <w:bCs/>
          <w:lang w:val="en-US"/>
        </w:rPr>
        <w:t>ri</w:t>
      </w:r>
      <w:proofErr w:type="spellEnd"/>
      <w:r w:rsidR="00A41B8B">
        <w:rPr>
          <w:rFonts w:ascii="Arial" w:hAnsi="Arial" w:cs="Arial"/>
          <w:bCs/>
          <w:lang w:val="en-US"/>
        </w:rPr>
        <w:t xml:space="preserve"> </w:t>
      </w:r>
      <w:proofErr w:type="spellStart"/>
      <w:r w:rsidR="00AD3F25">
        <w:rPr>
          <w:rFonts w:ascii="Arial" w:hAnsi="Arial" w:cs="Arial"/>
          <w:bCs/>
          <w:lang w:val="en-US"/>
        </w:rPr>
        <w:t>inferioare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poate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r w:rsidR="00A41B8B">
        <w:rPr>
          <w:rFonts w:ascii="Arial" w:hAnsi="Arial" w:cs="Arial"/>
          <w:bCs/>
          <w:lang w:val="en-US"/>
        </w:rPr>
        <w:t>majora</w:t>
      </w:r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raportul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r w:rsidR="00A41B8B">
        <w:rPr>
          <w:rFonts w:ascii="Arial" w:hAnsi="Arial" w:cs="Arial"/>
          <w:bCs/>
          <w:lang w:val="en-US"/>
        </w:rPr>
        <w:t>a</w:t>
      </w:r>
      <w:r w:rsidRPr="00026D53">
        <w:rPr>
          <w:rFonts w:ascii="Arial" w:hAnsi="Arial" w:cs="Arial"/>
          <w:bCs/>
          <w:lang w:val="en-US"/>
        </w:rPr>
        <w:t xml:space="preserve">/c al RCC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026D53">
        <w:rPr>
          <w:rFonts w:ascii="Arial" w:hAnsi="Arial" w:cs="Arial"/>
          <w:bCs/>
          <w:lang w:val="en-US"/>
        </w:rPr>
        <w:t>i</w:t>
      </w:r>
      <w:proofErr w:type="spellEnd"/>
      <w:r w:rsidR="00A41B8B">
        <w:rPr>
          <w:rFonts w:ascii="Arial" w:hAnsi="Arial" w:cs="Arial"/>
          <w:bCs/>
          <w:lang w:val="en-US"/>
        </w:rPr>
        <w:t>,</w:t>
      </w:r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astfel</w:t>
      </w:r>
      <w:proofErr w:type="spellEnd"/>
      <w:r w:rsidR="00A41B8B">
        <w:rPr>
          <w:rFonts w:ascii="Arial" w:hAnsi="Arial" w:cs="Arial"/>
          <w:bCs/>
          <w:lang w:val="en-US"/>
        </w:rPr>
        <w:t>,</w:t>
      </w:r>
      <w:r w:rsidRPr="00026D53">
        <w:rPr>
          <w:rFonts w:ascii="Arial" w:hAnsi="Arial" w:cs="Arial"/>
          <w:bCs/>
          <w:lang w:val="en-US"/>
        </w:rPr>
        <w:t xml:space="preserve"> </w:t>
      </w:r>
      <w:r w:rsidR="00A41B8B">
        <w:rPr>
          <w:rFonts w:ascii="Arial" w:hAnsi="Arial" w:cs="Arial"/>
          <w:bCs/>
          <w:lang w:val="en-US"/>
        </w:rPr>
        <w:t>re</w:t>
      </w:r>
      <w:r w:rsidR="00A41B8B" w:rsidRPr="00026D53">
        <w:rPr>
          <w:rFonts w:ascii="Arial" w:hAnsi="Arial" w:cs="Arial"/>
          <w:bCs/>
          <w:lang w:val="en-US"/>
        </w:rPr>
        <w:t xml:space="preserve">duce </w:t>
      </w:r>
      <w:proofErr w:type="spellStart"/>
      <w:r w:rsidRPr="00026D53">
        <w:rPr>
          <w:rFonts w:ascii="Arial" w:hAnsi="Arial" w:cs="Arial"/>
          <w:bCs/>
          <w:lang w:val="en-US"/>
        </w:rPr>
        <w:t>rezisten</w:t>
      </w:r>
      <w:r w:rsidR="00EA2E93">
        <w:rPr>
          <w:rFonts w:ascii="Arial" w:hAnsi="Arial" w:cs="Arial"/>
          <w:bCs/>
          <w:lang w:val="en-US"/>
        </w:rPr>
        <w:t>ț</w:t>
      </w:r>
      <w:r w:rsidR="00A41B8B">
        <w:rPr>
          <w:rFonts w:ascii="Arial" w:hAnsi="Arial" w:cs="Arial"/>
          <w:bCs/>
          <w:lang w:val="en-US"/>
        </w:rPr>
        <w:t>a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mecanică</w:t>
      </w:r>
      <w:proofErr w:type="spellEnd"/>
      <w:r w:rsidRPr="00026D53">
        <w:rPr>
          <w:rFonts w:ascii="Arial" w:hAnsi="Arial" w:cs="Arial"/>
          <w:bCs/>
          <w:lang w:val="en-US"/>
        </w:rPr>
        <w:t xml:space="preserve">. Prin </w:t>
      </w:r>
      <w:proofErr w:type="spellStart"/>
      <w:r w:rsidRPr="00026D53">
        <w:rPr>
          <w:rFonts w:ascii="Arial" w:hAnsi="Arial" w:cs="Arial"/>
          <w:bCs/>
          <w:lang w:val="en-US"/>
        </w:rPr>
        <w:t>urmare</w:t>
      </w:r>
      <w:proofErr w:type="spellEnd"/>
      <w:r w:rsidRPr="00026D53">
        <w:rPr>
          <w:rFonts w:ascii="Arial" w:hAnsi="Arial" w:cs="Arial"/>
          <w:bCs/>
          <w:lang w:val="en-US"/>
        </w:rPr>
        <w:t xml:space="preserve">, </w:t>
      </w:r>
      <w:proofErr w:type="spellStart"/>
      <w:r w:rsidRPr="00026D53">
        <w:rPr>
          <w:rFonts w:ascii="Arial" w:hAnsi="Arial" w:cs="Arial"/>
          <w:bCs/>
          <w:lang w:val="en-US"/>
        </w:rPr>
        <w:lastRenderedPageBreak/>
        <w:t>zonele</w:t>
      </w:r>
      <w:proofErr w:type="spellEnd"/>
      <w:r w:rsidRPr="00026D53">
        <w:rPr>
          <w:rFonts w:ascii="Arial" w:hAnsi="Arial" w:cs="Arial"/>
          <w:bCs/>
          <w:lang w:val="en-US"/>
        </w:rPr>
        <w:t xml:space="preserve"> cu </w:t>
      </w:r>
      <w:proofErr w:type="spellStart"/>
      <w:r w:rsidRPr="00026D53">
        <w:rPr>
          <w:rFonts w:ascii="Arial" w:hAnsi="Arial" w:cs="Arial"/>
          <w:bCs/>
          <w:lang w:val="en-US"/>
        </w:rPr>
        <w:t>umiditate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excesivă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trebuie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="00A41B8B">
        <w:rPr>
          <w:rFonts w:ascii="Arial" w:hAnsi="Arial" w:cs="Arial"/>
          <w:bCs/>
          <w:lang w:val="en-US"/>
        </w:rPr>
        <w:t>asanate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026D53">
        <w:rPr>
          <w:rFonts w:ascii="Arial" w:hAnsi="Arial" w:cs="Arial"/>
          <w:bCs/>
          <w:lang w:val="en-US"/>
        </w:rPr>
        <w:t>i</w:t>
      </w:r>
      <w:proofErr w:type="spellEnd"/>
      <w:r w:rsidRPr="00026D53">
        <w:rPr>
          <w:rFonts w:ascii="Arial" w:hAnsi="Arial" w:cs="Arial"/>
          <w:bCs/>
          <w:lang w:val="en-US"/>
        </w:rPr>
        <w:t xml:space="preserve"> re-</w:t>
      </w:r>
      <w:proofErr w:type="spellStart"/>
      <w:r w:rsidRPr="00026D53">
        <w:rPr>
          <w:rFonts w:ascii="Arial" w:hAnsi="Arial" w:cs="Arial"/>
          <w:bCs/>
          <w:lang w:val="en-US"/>
        </w:rPr>
        <w:t>compactate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sau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ex</w:t>
      </w:r>
      <w:r w:rsidR="00CF01F7">
        <w:rPr>
          <w:rFonts w:ascii="Arial" w:hAnsi="Arial" w:cs="Arial"/>
          <w:bCs/>
          <w:lang w:val="en-US"/>
        </w:rPr>
        <w:t>ecut</w:t>
      </w:r>
      <w:r w:rsidRPr="00026D53">
        <w:rPr>
          <w:rFonts w:ascii="Arial" w:hAnsi="Arial" w:cs="Arial"/>
          <w:bCs/>
          <w:lang w:val="en-US"/>
        </w:rPr>
        <w:t>ate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r w:rsidR="00CF01F7">
        <w:rPr>
          <w:rFonts w:ascii="Arial" w:hAnsi="Arial" w:cs="Arial"/>
          <w:bCs/>
          <w:lang w:val="en-US"/>
        </w:rPr>
        <w:t>cu</w:t>
      </w:r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înlocui</w:t>
      </w:r>
      <w:r w:rsidR="00CF01F7">
        <w:rPr>
          <w:rFonts w:ascii="Arial" w:hAnsi="Arial" w:cs="Arial"/>
          <w:bCs/>
          <w:lang w:val="en-US"/>
        </w:rPr>
        <w:t>rea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material</w:t>
      </w:r>
      <w:r w:rsidR="00CF01F7">
        <w:rPr>
          <w:rFonts w:ascii="Arial" w:hAnsi="Arial" w:cs="Arial"/>
          <w:bCs/>
          <w:lang w:val="en-US"/>
        </w:rPr>
        <w:t>ului</w:t>
      </w:r>
      <w:proofErr w:type="spellEnd"/>
      <w:r w:rsidR="00D10EA7">
        <w:rPr>
          <w:rFonts w:ascii="Arial" w:hAnsi="Arial" w:cs="Arial"/>
          <w:bCs/>
          <w:lang w:val="en-US"/>
        </w:rPr>
        <w:t xml:space="preserve"> </w:t>
      </w:r>
      <w:proofErr w:type="spellStart"/>
      <w:r w:rsidR="00D10EA7">
        <w:rPr>
          <w:rFonts w:ascii="Arial" w:hAnsi="Arial" w:cs="Arial"/>
          <w:bCs/>
          <w:lang w:val="en-US"/>
        </w:rPr>
        <w:t>umed</w:t>
      </w:r>
      <w:proofErr w:type="spellEnd"/>
      <w:r w:rsidRPr="00026D53">
        <w:rPr>
          <w:rFonts w:ascii="Arial" w:hAnsi="Arial" w:cs="Arial"/>
          <w:bCs/>
          <w:lang w:val="en-US"/>
        </w:rPr>
        <w:t xml:space="preserve">. </w:t>
      </w:r>
      <w:proofErr w:type="spellStart"/>
      <w:r w:rsidR="00BF4621">
        <w:rPr>
          <w:rFonts w:ascii="Arial" w:hAnsi="Arial" w:cs="Arial"/>
          <w:bCs/>
          <w:lang w:val="en-US"/>
        </w:rPr>
        <w:t>Umiditatea</w:t>
      </w:r>
      <w:proofErr w:type="spellEnd"/>
      <w:r w:rsidR="00BF4621">
        <w:rPr>
          <w:rFonts w:ascii="Arial" w:hAnsi="Arial" w:cs="Arial"/>
          <w:bCs/>
          <w:lang w:val="en-US"/>
        </w:rPr>
        <w:t xml:space="preserve"> din p</w:t>
      </w:r>
      <w:proofErr w:type="spellStart"/>
      <w:r w:rsidR="00D10EA7">
        <w:rPr>
          <w:rFonts w:ascii="Arial" w:hAnsi="Arial" w:cs="Arial"/>
          <w:bCs/>
          <w:lang w:val="ro-MD"/>
        </w:rPr>
        <w:t>latforma</w:t>
      </w:r>
      <w:proofErr w:type="spellEnd"/>
      <w:r w:rsidR="004E7BD3">
        <w:rPr>
          <w:rFonts w:ascii="Arial" w:hAnsi="Arial" w:cs="Arial"/>
          <w:bCs/>
          <w:lang w:val="ro-MD"/>
        </w:rPr>
        <w:t xml:space="preserve"> drumului </w:t>
      </w:r>
      <w:r w:rsidR="00EA2E93">
        <w:rPr>
          <w:rFonts w:ascii="Arial" w:hAnsi="Arial" w:cs="Arial"/>
          <w:bCs/>
          <w:lang w:val="ro-MD"/>
        </w:rPr>
        <w:t>ș</w:t>
      </w:r>
      <w:r w:rsidR="004E7BD3">
        <w:rPr>
          <w:rFonts w:ascii="Arial" w:hAnsi="Arial" w:cs="Arial"/>
          <w:bCs/>
          <w:lang w:val="ro-MD"/>
        </w:rPr>
        <w:t>i</w:t>
      </w:r>
      <w:r w:rsidR="004E7BD3" w:rsidRPr="00026D53">
        <w:rPr>
          <w:rFonts w:ascii="Arial" w:hAnsi="Arial" w:cs="Arial"/>
          <w:bCs/>
          <w:lang w:val="ro-MD"/>
        </w:rPr>
        <w:t xml:space="preserve"> </w:t>
      </w:r>
      <w:r w:rsidR="004E7BD3">
        <w:rPr>
          <w:rFonts w:ascii="Arial" w:hAnsi="Arial" w:cs="Arial"/>
          <w:bCs/>
          <w:lang w:val="ro-MD"/>
        </w:rPr>
        <w:t>stratul de formă</w:t>
      </w:r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trebuie</w:t>
      </w:r>
      <w:proofErr w:type="spellEnd"/>
      <w:r w:rsidRPr="00026D53">
        <w:rPr>
          <w:rFonts w:ascii="Arial" w:hAnsi="Arial" w:cs="Arial"/>
          <w:bCs/>
          <w:lang w:val="en-US"/>
        </w:rPr>
        <w:t xml:space="preserve"> </w:t>
      </w:r>
      <w:proofErr w:type="spellStart"/>
      <w:r w:rsidR="003E552C">
        <w:rPr>
          <w:rFonts w:ascii="Arial" w:hAnsi="Arial" w:cs="Arial"/>
          <w:bCs/>
          <w:lang w:val="en-US"/>
        </w:rPr>
        <w:t>corespunzător</w:t>
      </w:r>
      <w:proofErr w:type="spellEnd"/>
      <w:r w:rsidR="003E552C">
        <w:rPr>
          <w:rFonts w:ascii="Arial" w:hAnsi="Arial" w:cs="Arial"/>
          <w:bCs/>
          <w:lang w:val="en-US"/>
        </w:rPr>
        <w:t xml:space="preserve"> </w:t>
      </w:r>
      <w:proofErr w:type="spellStart"/>
      <w:r w:rsidRPr="00026D53">
        <w:rPr>
          <w:rFonts w:ascii="Arial" w:hAnsi="Arial" w:cs="Arial"/>
          <w:bCs/>
          <w:lang w:val="en-US"/>
        </w:rPr>
        <w:t>controlat</w:t>
      </w:r>
      <w:r w:rsidR="00BF4621">
        <w:rPr>
          <w:rFonts w:ascii="Arial" w:hAnsi="Arial" w:cs="Arial"/>
          <w:bCs/>
          <w:lang w:val="en-US"/>
        </w:rPr>
        <w:t>ă</w:t>
      </w:r>
      <w:proofErr w:type="spellEnd"/>
      <w:r w:rsidRPr="00026D53">
        <w:rPr>
          <w:rFonts w:ascii="Arial" w:hAnsi="Arial" w:cs="Arial"/>
          <w:bCs/>
          <w:lang w:val="en-US"/>
        </w:rPr>
        <w:t>.</w:t>
      </w:r>
    </w:p>
    <w:p w14:paraId="34D3EE4E" w14:textId="4C311C66" w:rsidR="005D7E4D" w:rsidRDefault="005D7E4D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5DC6A036" w14:textId="710F15E1" w:rsidR="00D10EA7" w:rsidRDefault="00D10EA7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  <w:r w:rsidRPr="00D10EA7">
        <w:rPr>
          <w:rFonts w:ascii="Arial" w:hAnsi="Arial" w:cs="Arial"/>
          <w:b/>
          <w:lang w:val="ro-MD"/>
        </w:rPr>
        <w:t>5.1</w:t>
      </w:r>
      <w:r w:rsidR="00AE1DBE" w:rsidRPr="00AE1DBE">
        <w:rPr>
          <w:rFonts w:ascii="Arial" w:hAnsi="Arial" w:cs="Arial"/>
          <w:b/>
          <w:lang w:val="ro-MD"/>
        </w:rPr>
        <w:t>4</w:t>
      </w:r>
      <w:r>
        <w:rPr>
          <w:rFonts w:ascii="Arial" w:hAnsi="Arial" w:cs="Arial"/>
          <w:bCs/>
          <w:lang w:val="ro-MD"/>
        </w:rPr>
        <w:tab/>
        <w:t>Grosimea îmbrăcămin</w:t>
      </w:r>
      <w:r w:rsidR="00EA2E93">
        <w:rPr>
          <w:rFonts w:ascii="Arial" w:hAnsi="Arial" w:cs="Arial"/>
          <w:bCs/>
          <w:lang w:val="ro-MD"/>
        </w:rPr>
        <w:t>ț</w:t>
      </w:r>
      <w:r>
        <w:rPr>
          <w:rFonts w:ascii="Arial" w:hAnsi="Arial" w:cs="Arial"/>
          <w:bCs/>
          <w:lang w:val="ro-MD"/>
        </w:rPr>
        <w:t xml:space="preserve">ii din RCC a drumurilor cu intensitate mică, drumurilor locale </w:t>
      </w:r>
      <w:r w:rsidR="00EA2E93">
        <w:rPr>
          <w:rFonts w:ascii="Arial" w:hAnsi="Arial" w:cs="Arial"/>
          <w:bCs/>
          <w:lang w:val="ro-MD"/>
        </w:rPr>
        <w:t>ș</w:t>
      </w:r>
      <w:r>
        <w:rPr>
          <w:rFonts w:ascii="Arial" w:hAnsi="Arial" w:cs="Arial"/>
          <w:bCs/>
          <w:lang w:val="ro-MD"/>
        </w:rPr>
        <w:t>i străzilor cu sau fără bordur</w:t>
      </w:r>
      <w:r w:rsidR="006A3FB3">
        <w:rPr>
          <w:rFonts w:ascii="Arial" w:hAnsi="Arial" w:cs="Arial"/>
          <w:bCs/>
          <w:lang w:val="ro-MD"/>
        </w:rPr>
        <w:t>i</w:t>
      </w:r>
      <w:r>
        <w:rPr>
          <w:rFonts w:ascii="Arial" w:hAnsi="Arial" w:cs="Arial"/>
          <w:bCs/>
          <w:lang w:val="ro-MD"/>
        </w:rPr>
        <w:t xml:space="preserve">, rigole sau acostamente din RCC poate fi adoptată conform </w:t>
      </w:r>
      <w:r w:rsidRPr="00D10EA7">
        <w:rPr>
          <w:rFonts w:ascii="Arial" w:hAnsi="Arial" w:cs="Arial"/>
          <w:bCs/>
          <w:lang w:val="ro-MD"/>
        </w:rPr>
        <w:t>Tabelul</w:t>
      </w:r>
      <w:r>
        <w:rPr>
          <w:rFonts w:ascii="Arial" w:hAnsi="Arial" w:cs="Arial"/>
          <w:bCs/>
          <w:lang w:val="ro-MD"/>
        </w:rPr>
        <w:t>ui</w:t>
      </w:r>
      <w:r w:rsidRPr="00D10EA7">
        <w:rPr>
          <w:rFonts w:ascii="Arial" w:hAnsi="Arial" w:cs="Arial"/>
          <w:bCs/>
          <w:lang w:val="ro-MD"/>
        </w:rPr>
        <w:t xml:space="preserve"> </w:t>
      </w:r>
      <w:r w:rsidR="00C06341">
        <w:rPr>
          <w:rFonts w:ascii="Arial" w:hAnsi="Arial" w:cs="Arial"/>
          <w:bCs/>
          <w:lang w:val="ro-MD"/>
        </w:rPr>
        <w:t>3</w:t>
      </w:r>
      <w:r>
        <w:rPr>
          <w:rFonts w:ascii="Arial" w:hAnsi="Arial" w:cs="Arial"/>
          <w:bCs/>
          <w:lang w:val="ro-MD"/>
        </w:rPr>
        <w:t xml:space="preserve"> </w:t>
      </w:r>
      <w:r w:rsidR="00EA2E93">
        <w:rPr>
          <w:rFonts w:ascii="Arial" w:hAnsi="Arial" w:cs="Arial"/>
          <w:bCs/>
          <w:lang w:val="ro-MD"/>
        </w:rPr>
        <w:t>ș</w:t>
      </w:r>
      <w:r>
        <w:rPr>
          <w:rFonts w:ascii="Arial" w:hAnsi="Arial" w:cs="Arial"/>
          <w:bCs/>
          <w:lang w:val="ro-MD"/>
        </w:rPr>
        <w:t xml:space="preserve">i Tabelului </w:t>
      </w:r>
      <w:r w:rsidR="00C06341">
        <w:rPr>
          <w:rFonts w:ascii="Arial" w:hAnsi="Arial" w:cs="Arial"/>
          <w:bCs/>
          <w:lang w:val="ro-MD"/>
        </w:rPr>
        <w:t>4</w:t>
      </w:r>
      <w:r>
        <w:rPr>
          <w:rFonts w:ascii="Arial" w:hAnsi="Arial" w:cs="Arial"/>
          <w:bCs/>
          <w:lang w:val="ro-MD"/>
        </w:rPr>
        <w:t>.</w:t>
      </w:r>
    </w:p>
    <w:p w14:paraId="131B5E8F" w14:textId="27E215D7" w:rsidR="00D10EA7" w:rsidRPr="00F90F74" w:rsidRDefault="00D10EA7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  <w:r>
        <w:rPr>
          <w:rFonts w:ascii="Arial" w:hAnsi="Arial" w:cs="Arial"/>
          <w:bCs/>
          <w:lang w:val="ro-MD"/>
        </w:rPr>
        <w:t>Spre exemplu: strada colectoare cu acostamente din RCC cu intensita</w:t>
      </w:r>
      <w:r w:rsidR="006C4625" w:rsidRPr="00F90F74">
        <w:rPr>
          <w:rFonts w:ascii="Arial" w:hAnsi="Arial" w:cs="Arial"/>
          <w:bCs/>
          <w:lang w:val="ro-MD"/>
        </w:rPr>
        <w:t>t</w:t>
      </w:r>
      <w:r>
        <w:rPr>
          <w:rFonts w:ascii="Arial" w:hAnsi="Arial" w:cs="Arial"/>
          <w:bCs/>
          <w:lang w:val="ro-MD"/>
        </w:rPr>
        <w:t>ea de 50</w:t>
      </w:r>
      <w:r w:rsidR="00F90F74">
        <w:rPr>
          <w:rFonts w:ascii="Arial" w:hAnsi="Arial" w:cs="Arial"/>
          <w:bCs/>
          <w:lang w:val="ro-MD"/>
        </w:rPr>
        <w:t>0</w:t>
      </w:r>
      <w:r>
        <w:rPr>
          <w:rFonts w:ascii="Arial" w:hAnsi="Arial" w:cs="Arial"/>
          <w:bCs/>
          <w:lang w:val="ro-MD"/>
        </w:rPr>
        <w:t xml:space="preserve"> </w:t>
      </w:r>
      <w:r w:rsidR="006C4625" w:rsidRPr="00F90F74">
        <w:rPr>
          <w:rFonts w:ascii="Arial" w:hAnsi="Arial" w:cs="Arial"/>
          <w:bCs/>
          <w:lang w:val="ro-MD"/>
        </w:rPr>
        <w:t>vehicule/zi</w:t>
      </w:r>
      <w:r w:rsidRPr="006C4625">
        <w:rPr>
          <w:rFonts w:ascii="Arial" w:hAnsi="Arial" w:cs="Arial"/>
          <w:bCs/>
          <w:lang w:val="ro-MD"/>
        </w:rPr>
        <w:t>,</w:t>
      </w:r>
      <w:r w:rsidR="00B94BAC" w:rsidRPr="00F90F74">
        <w:rPr>
          <w:rFonts w:ascii="Arial" w:hAnsi="Arial" w:cs="Arial"/>
          <w:bCs/>
          <w:lang w:val="ro-MD"/>
        </w:rPr>
        <w:t xml:space="preserve"> modulul de reac</w:t>
      </w:r>
      <w:r w:rsidR="00EA2E93">
        <w:rPr>
          <w:rFonts w:ascii="Arial" w:hAnsi="Arial" w:cs="Arial"/>
          <w:bCs/>
          <w:lang w:val="ro-MD"/>
        </w:rPr>
        <w:t>ț</w:t>
      </w:r>
      <w:r w:rsidR="00B94BAC" w:rsidRPr="00F90F74">
        <w:rPr>
          <w:rFonts w:ascii="Arial" w:hAnsi="Arial" w:cs="Arial"/>
          <w:bCs/>
          <w:lang w:val="ro-MD"/>
        </w:rPr>
        <w:t>ie</w:t>
      </w:r>
      <w:r>
        <w:rPr>
          <w:rFonts w:ascii="Arial" w:hAnsi="Arial" w:cs="Arial"/>
          <w:bCs/>
          <w:lang w:val="ro-MD"/>
        </w:rPr>
        <w:t xml:space="preserve"> </w:t>
      </w:r>
      <w:r w:rsidR="00F90F74" w:rsidRPr="00F90F74">
        <w:rPr>
          <w:rFonts w:ascii="Arial" w:hAnsi="Arial" w:cs="Arial"/>
          <w:bCs/>
          <w:lang w:val="ro-MD"/>
        </w:rPr>
        <w:t xml:space="preserve">al pământului de fundare (coeficientul de pat) </w:t>
      </w:r>
      <w:r w:rsidRPr="00F90F74">
        <w:rPr>
          <w:rFonts w:ascii="Arial" w:hAnsi="Arial" w:cs="Arial"/>
          <w:bCs/>
          <w:lang w:val="ro-MD"/>
        </w:rPr>
        <w:t>k</w:t>
      </w:r>
      <w:r>
        <w:rPr>
          <w:rFonts w:ascii="Arial" w:hAnsi="Arial" w:cs="Arial"/>
          <w:bCs/>
          <w:lang w:val="ro-MD"/>
        </w:rPr>
        <w:t xml:space="preserve">=27 MPa/m, </w:t>
      </w:r>
      <w:proofErr w:type="spellStart"/>
      <w:r w:rsidR="00F90F74" w:rsidRPr="00F90F74">
        <w:rPr>
          <w:rFonts w:ascii="Arial" w:hAnsi="Arial" w:cs="Arial"/>
          <w:bCs/>
          <w:lang w:val="en-US"/>
        </w:rPr>
        <w:t>Modulul</w:t>
      </w:r>
      <w:proofErr w:type="spellEnd"/>
      <w:r w:rsidR="00F90F74" w:rsidRPr="00F90F74">
        <w:rPr>
          <w:rFonts w:ascii="Arial" w:hAnsi="Arial" w:cs="Arial"/>
          <w:bCs/>
          <w:lang w:val="en-US"/>
        </w:rPr>
        <w:t xml:space="preserve"> de </w:t>
      </w:r>
      <w:proofErr w:type="spellStart"/>
      <w:r w:rsidR="00F90F74" w:rsidRPr="00F90F74">
        <w:rPr>
          <w:rFonts w:ascii="Arial" w:hAnsi="Arial" w:cs="Arial"/>
          <w:bCs/>
          <w:lang w:val="en-US"/>
        </w:rPr>
        <w:t>rupere</w:t>
      </w:r>
      <w:proofErr w:type="spellEnd"/>
      <w:r w:rsidR="00F90F74" w:rsidRPr="00F90F74">
        <w:rPr>
          <w:rFonts w:ascii="Arial" w:hAnsi="Arial" w:cs="Arial"/>
          <w:bCs/>
          <w:lang w:val="en-US"/>
        </w:rPr>
        <w:t xml:space="preserve"> </w:t>
      </w:r>
      <w:r w:rsidR="00F90F74" w:rsidRPr="00F90F74">
        <w:rPr>
          <w:rFonts w:ascii="Arial" w:hAnsi="Arial" w:cs="Arial"/>
          <w:bCs/>
          <w:lang w:val="ro-RO"/>
        </w:rPr>
        <w:t>a betonului</w:t>
      </w:r>
      <w:r w:rsidRPr="00F90F74">
        <w:rPr>
          <w:rFonts w:ascii="Arial" w:hAnsi="Arial" w:cs="Arial"/>
          <w:bCs/>
          <w:lang w:val="ro-MD"/>
        </w:rPr>
        <w:t xml:space="preserve"> 4,5 MPa – grosimea stratului (conf. ta</w:t>
      </w:r>
      <w:r w:rsidR="003E4698" w:rsidRPr="00F90F74">
        <w:rPr>
          <w:rFonts w:ascii="Arial" w:hAnsi="Arial" w:cs="Arial"/>
          <w:bCs/>
          <w:lang w:val="ro-MD"/>
        </w:rPr>
        <w:t>b</w:t>
      </w:r>
      <w:r w:rsidRPr="00F90F74">
        <w:rPr>
          <w:rFonts w:ascii="Arial" w:hAnsi="Arial" w:cs="Arial"/>
          <w:bCs/>
          <w:lang w:val="ro-MD"/>
        </w:rPr>
        <w:t xml:space="preserve">elului </w:t>
      </w:r>
      <w:r w:rsidR="00C06341" w:rsidRPr="00F90F74">
        <w:rPr>
          <w:rFonts w:ascii="Arial" w:hAnsi="Arial" w:cs="Arial"/>
          <w:bCs/>
          <w:lang w:val="en-US"/>
        </w:rPr>
        <w:t>3</w:t>
      </w:r>
      <w:r w:rsidRPr="00F90F74">
        <w:rPr>
          <w:rFonts w:ascii="Arial" w:hAnsi="Arial" w:cs="Arial"/>
          <w:bCs/>
          <w:lang w:val="ro-MD"/>
        </w:rPr>
        <w:t>) 18 cm.</w:t>
      </w:r>
    </w:p>
    <w:p w14:paraId="5CDC02D2" w14:textId="71832976" w:rsidR="00D10EA7" w:rsidRDefault="00D10EA7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1876F99D" w14:textId="7CA0735A" w:rsidR="003E4698" w:rsidRDefault="003E4698" w:rsidP="003E4698">
      <w:pPr>
        <w:jc w:val="center"/>
        <w:rPr>
          <w:rFonts w:ascii="Arial" w:hAnsi="Arial" w:cs="Arial"/>
          <w:b/>
          <w:lang w:val="ro-MD"/>
        </w:rPr>
      </w:pPr>
      <w:r w:rsidRPr="003E4698">
        <w:rPr>
          <w:rFonts w:ascii="Arial" w:hAnsi="Arial" w:cs="Arial"/>
          <w:b/>
          <w:lang w:val="ro-MD"/>
        </w:rPr>
        <w:t xml:space="preserve">Tabelul </w:t>
      </w:r>
      <w:r w:rsidR="00C06341">
        <w:rPr>
          <w:rFonts w:ascii="Arial" w:hAnsi="Arial" w:cs="Arial"/>
          <w:b/>
          <w:lang w:val="ro-MD"/>
        </w:rPr>
        <w:t>3</w:t>
      </w:r>
      <w:r w:rsidRPr="003E4698">
        <w:rPr>
          <w:rFonts w:ascii="Arial" w:hAnsi="Arial" w:cs="Arial"/>
          <w:b/>
          <w:lang w:val="ro-MD"/>
        </w:rPr>
        <w:t xml:space="preserve"> - Grosimea îmbrăcămin</w:t>
      </w:r>
      <w:r w:rsidR="00EA2E93">
        <w:rPr>
          <w:rFonts w:ascii="Arial" w:hAnsi="Arial" w:cs="Arial"/>
          <w:b/>
          <w:lang w:val="ro-MD"/>
        </w:rPr>
        <w:t>ț</w:t>
      </w:r>
      <w:r w:rsidRPr="003E4698">
        <w:rPr>
          <w:rFonts w:ascii="Arial" w:hAnsi="Arial" w:cs="Arial"/>
          <w:b/>
          <w:lang w:val="ro-MD"/>
        </w:rPr>
        <w:t>ii rutiere</w:t>
      </w:r>
      <w:r w:rsidR="009C3369" w:rsidRPr="009C3369">
        <w:rPr>
          <w:rFonts w:ascii="Arial" w:hAnsi="Arial" w:cs="Arial"/>
          <w:bCs/>
          <w:lang w:val="ro-MD"/>
        </w:rPr>
        <w:t xml:space="preserve"> </w:t>
      </w:r>
      <w:r w:rsidR="009C3369" w:rsidRPr="009C3369">
        <w:rPr>
          <w:rFonts w:ascii="Arial" w:hAnsi="Arial" w:cs="Arial"/>
          <w:b/>
          <w:lang w:val="ro-MD"/>
        </w:rPr>
        <w:t>din RCC</w:t>
      </w:r>
      <w:r w:rsidRPr="003E4698">
        <w:rPr>
          <w:rFonts w:ascii="Arial" w:hAnsi="Arial" w:cs="Arial"/>
          <w:b/>
          <w:lang w:val="ro-MD"/>
        </w:rPr>
        <w:t>, în cm, cu bordur</w:t>
      </w:r>
      <w:r w:rsidR="006A3FB3">
        <w:rPr>
          <w:rFonts w:ascii="Arial" w:hAnsi="Arial" w:cs="Arial"/>
          <w:b/>
          <w:lang w:val="ro-MD"/>
        </w:rPr>
        <w:t>i</w:t>
      </w:r>
      <w:r w:rsidRPr="003E4698">
        <w:rPr>
          <w:rFonts w:ascii="Arial" w:hAnsi="Arial" w:cs="Arial"/>
          <w:b/>
          <w:lang w:val="ro-MD"/>
        </w:rPr>
        <w:t xml:space="preserve">, </w:t>
      </w:r>
      <w:r>
        <w:rPr>
          <w:rFonts w:ascii="Arial" w:hAnsi="Arial" w:cs="Arial"/>
          <w:b/>
          <w:lang w:val="ro-MD"/>
        </w:rPr>
        <w:t>rigol</w:t>
      </w:r>
      <w:r w:rsidR="00BF13C7">
        <w:rPr>
          <w:rFonts w:ascii="Arial" w:hAnsi="Arial" w:cs="Arial"/>
          <w:b/>
          <w:lang w:val="ro-MD"/>
        </w:rPr>
        <w:t>e</w:t>
      </w:r>
      <w:r w:rsidRPr="003E4698">
        <w:rPr>
          <w:rFonts w:ascii="Arial" w:hAnsi="Arial" w:cs="Arial"/>
          <w:b/>
          <w:lang w:val="ro-MD"/>
        </w:rPr>
        <w:t xml:space="preserve"> sau acostament</w:t>
      </w:r>
      <w:r w:rsidR="009C3369">
        <w:rPr>
          <w:rFonts w:ascii="Arial" w:hAnsi="Arial" w:cs="Arial"/>
          <w:b/>
          <w:lang w:val="ro-MD"/>
        </w:rPr>
        <w:t>e din RCC</w:t>
      </w:r>
      <w:r w:rsidRPr="003E4698">
        <w:rPr>
          <w:rFonts w:ascii="Arial" w:hAnsi="Arial" w:cs="Arial"/>
          <w:b/>
          <w:lang w:val="ro-MD"/>
        </w:rPr>
        <w:t xml:space="preserve"> </w:t>
      </w:r>
    </w:p>
    <w:p w14:paraId="719FFC97" w14:textId="77777777" w:rsidR="003E4698" w:rsidRPr="003E4698" w:rsidRDefault="003E4698" w:rsidP="003E4698">
      <w:pPr>
        <w:jc w:val="center"/>
        <w:rPr>
          <w:rFonts w:ascii="Arial" w:hAnsi="Arial" w:cs="Arial"/>
          <w:b/>
          <w:lang w:val="ro-MD"/>
        </w:rPr>
      </w:pPr>
    </w:p>
    <w:tbl>
      <w:tblPr>
        <w:tblStyle w:val="a5"/>
        <w:tblW w:w="9067" w:type="dxa"/>
        <w:jc w:val="center"/>
        <w:tblLook w:val="04A0" w:firstRow="1" w:lastRow="0" w:firstColumn="1" w:lastColumn="0" w:noHBand="0" w:noVBand="1"/>
      </w:tblPr>
      <w:tblGrid>
        <w:gridCol w:w="694"/>
        <w:gridCol w:w="765"/>
        <w:gridCol w:w="690"/>
        <w:gridCol w:w="765"/>
        <w:gridCol w:w="765"/>
        <w:gridCol w:w="690"/>
        <w:gridCol w:w="765"/>
        <w:gridCol w:w="696"/>
        <w:gridCol w:w="696"/>
        <w:gridCol w:w="834"/>
        <w:gridCol w:w="1707"/>
      </w:tblGrid>
      <w:tr w:rsidR="003E4698" w:rsidRPr="00F13FF9" w14:paraId="66F47EC7" w14:textId="77777777" w:rsidTr="00F51EF9">
        <w:trPr>
          <w:trHeight w:val="289"/>
          <w:jc w:val="center"/>
        </w:trPr>
        <w:tc>
          <w:tcPr>
            <w:tcW w:w="3679" w:type="dxa"/>
            <w:gridSpan w:val="5"/>
            <w:shd w:val="clear" w:color="auto" w:fill="D9D9D9" w:themeFill="background1" w:themeFillShade="D9"/>
            <w:vAlign w:val="center"/>
          </w:tcPr>
          <w:p w14:paraId="430322D0" w14:textId="53A182F4" w:rsidR="006C4625" w:rsidRPr="00DB7448" w:rsidRDefault="00F90F74" w:rsidP="00AF28A8">
            <w:pPr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DB7448">
              <w:rPr>
                <w:rFonts w:ascii="Arial" w:hAnsi="Arial" w:cs="Arial"/>
                <w:sz w:val="18"/>
                <w:szCs w:val="18"/>
                <w:lang w:val="ro-MD"/>
              </w:rPr>
              <w:t>Modulul de reac</w:t>
            </w:r>
            <w:r w:rsidR="00EA2E93" w:rsidRPr="00DB7448">
              <w:rPr>
                <w:rFonts w:ascii="Arial" w:hAnsi="Arial" w:cs="Arial"/>
                <w:sz w:val="18"/>
                <w:szCs w:val="18"/>
                <w:lang w:val="ro-MD"/>
              </w:rPr>
              <w:t>ț</w:t>
            </w:r>
            <w:r w:rsidRPr="00DB7448">
              <w:rPr>
                <w:rFonts w:ascii="Arial" w:hAnsi="Arial" w:cs="Arial"/>
                <w:sz w:val="18"/>
                <w:szCs w:val="18"/>
                <w:lang w:val="ro-MD"/>
              </w:rPr>
              <w:t>ie al pământului de fundare</w:t>
            </w:r>
          </w:p>
          <w:p w14:paraId="2752C05F" w14:textId="1506DAC3" w:rsidR="003E4698" w:rsidRPr="00DB7448" w:rsidRDefault="003E4698" w:rsidP="00AF28A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B7448">
              <w:rPr>
                <w:rFonts w:ascii="Arial" w:hAnsi="Arial" w:cs="Arial"/>
                <w:sz w:val="18"/>
                <w:szCs w:val="18"/>
              </w:rPr>
              <w:t xml:space="preserve">k = </w:t>
            </w:r>
            <w:r w:rsidR="00084894" w:rsidRPr="00DB7448">
              <w:rPr>
                <w:rFonts w:ascii="Arial" w:hAnsi="Arial" w:cs="Arial"/>
                <w:sz w:val="18"/>
                <w:szCs w:val="18"/>
                <w:lang w:val="ro-RO"/>
              </w:rPr>
              <w:t>13,5</w:t>
            </w:r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540EB6" w:rsidRPr="00DB7448">
              <w:rPr>
                <w:rFonts w:ascii="Arial" w:hAnsi="Arial" w:cs="Arial"/>
                <w:sz w:val="18"/>
                <w:szCs w:val="18"/>
              </w:rPr>
              <w:t>MPa/m</w:t>
            </w:r>
          </w:p>
        </w:tc>
        <w:tc>
          <w:tcPr>
            <w:tcW w:w="3681" w:type="dxa"/>
            <w:gridSpan w:val="5"/>
            <w:shd w:val="clear" w:color="auto" w:fill="D9D9D9" w:themeFill="background1" w:themeFillShade="D9"/>
            <w:vAlign w:val="center"/>
          </w:tcPr>
          <w:p w14:paraId="7E16967D" w14:textId="364757FA" w:rsidR="00F90F74" w:rsidRPr="00DB7448" w:rsidRDefault="00F90F74" w:rsidP="00F90F74">
            <w:pPr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DB7448">
              <w:rPr>
                <w:rFonts w:ascii="Arial" w:hAnsi="Arial" w:cs="Arial"/>
                <w:sz w:val="18"/>
                <w:szCs w:val="18"/>
                <w:lang w:val="ro-MD"/>
              </w:rPr>
              <w:t>Modulul de reac</w:t>
            </w:r>
            <w:r w:rsidR="00EA2E93" w:rsidRPr="00DB7448">
              <w:rPr>
                <w:rFonts w:ascii="Arial" w:hAnsi="Arial" w:cs="Arial"/>
                <w:sz w:val="18"/>
                <w:szCs w:val="18"/>
                <w:lang w:val="ro-MD"/>
              </w:rPr>
              <w:t>ț</w:t>
            </w:r>
            <w:r w:rsidRPr="00DB7448">
              <w:rPr>
                <w:rFonts w:ascii="Arial" w:hAnsi="Arial" w:cs="Arial"/>
                <w:sz w:val="18"/>
                <w:szCs w:val="18"/>
                <w:lang w:val="ro-MD"/>
              </w:rPr>
              <w:t>ie al pământului de fundare</w:t>
            </w:r>
          </w:p>
          <w:p w14:paraId="2CAAC92A" w14:textId="6A3BD4BF" w:rsidR="003E4698" w:rsidRPr="00DB7448" w:rsidRDefault="003E4698" w:rsidP="00AF28A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B7448">
              <w:rPr>
                <w:rFonts w:ascii="Arial" w:hAnsi="Arial" w:cs="Arial"/>
                <w:sz w:val="18"/>
                <w:szCs w:val="18"/>
              </w:rPr>
              <w:t xml:space="preserve">k = </w:t>
            </w:r>
            <w:r w:rsidR="00084894" w:rsidRPr="00DB7448">
              <w:rPr>
                <w:rFonts w:ascii="Arial" w:hAnsi="Arial" w:cs="Arial"/>
                <w:sz w:val="18"/>
                <w:szCs w:val="18"/>
                <w:lang w:val="ro-RO"/>
              </w:rPr>
              <w:t>27</w:t>
            </w:r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540EB6" w:rsidRPr="00DB7448">
              <w:rPr>
                <w:rFonts w:ascii="Arial" w:hAnsi="Arial" w:cs="Arial"/>
                <w:sz w:val="18"/>
                <w:szCs w:val="18"/>
              </w:rPr>
              <w:t>MPa/m</w:t>
            </w:r>
          </w:p>
        </w:tc>
        <w:tc>
          <w:tcPr>
            <w:tcW w:w="1707" w:type="dxa"/>
            <w:vMerge w:val="restart"/>
            <w:shd w:val="clear" w:color="auto" w:fill="D9D9D9" w:themeFill="background1" w:themeFillShade="D9"/>
          </w:tcPr>
          <w:p w14:paraId="2EF42321" w14:textId="59DCDF0A" w:rsidR="003E4698" w:rsidRPr="00DB7448" w:rsidRDefault="00B6083A" w:rsidP="00B6083A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DB7448">
              <w:rPr>
                <w:rFonts w:ascii="Arial" w:hAnsi="Arial" w:cs="Arial"/>
                <w:sz w:val="18"/>
                <w:szCs w:val="18"/>
                <w:lang w:val="ro-RO"/>
              </w:rPr>
              <w:t xml:space="preserve">Media zilnică anuală a </w:t>
            </w:r>
            <w:r w:rsidR="00895670" w:rsidRPr="00DB7448">
              <w:rPr>
                <w:rFonts w:ascii="Arial" w:hAnsi="Arial" w:cs="Arial"/>
                <w:sz w:val="18"/>
                <w:szCs w:val="18"/>
                <w:lang w:val="ro-RO"/>
              </w:rPr>
              <w:t>autocamioanelor</w:t>
            </w:r>
            <w:r w:rsidRPr="00DB7448">
              <w:rPr>
                <w:rFonts w:ascii="Arial" w:hAnsi="Arial" w:cs="Arial"/>
                <w:sz w:val="18"/>
                <w:szCs w:val="18"/>
                <w:lang w:val="ro-RO"/>
              </w:rPr>
              <w:t>, vehicule/zi</w:t>
            </w:r>
          </w:p>
        </w:tc>
      </w:tr>
      <w:tr w:rsidR="003E4698" w:rsidRPr="00DB7448" w14:paraId="4D28FBDA" w14:textId="77777777" w:rsidTr="00F51EF9">
        <w:trPr>
          <w:trHeight w:val="407"/>
          <w:jc w:val="center"/>
        </w:trPr>
        <w:tc>
          <w:tcPr>
            <w:tcW w:w="3679" w:type="dxa"/>
            <w:gridSpan w:val="5"/>
            <w:shd w:val="clear" w:color="auto" w:fill="D9D9D9" w:themeFill="background1" w:themeFillShade="D9"/>
            <w:vAlign w:val="center"/>
          </w:tcPr>
          <w:p w14:paraId="4CB097AC" w14:textId="4FFEABB0" w:rsidR="003E4698" w:rsidRPr="00DB7448" w:rsidRDefault="003E4698" w:rsidP="00AF28A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Modulul</w:t>
            </w:r>
            <w:proofErr w:type="spellEnd"/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de</w:t>
            </w:r>
            <w:proofErr w:type="spellEnd"/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rupere</w:t>
            </w:r>
            <w:proofErr w:type="spellEnd"/>
            <w:r w:rsidR="00740044" w:rsidRPr="00DB7448">
              <w:rPr>
                <w:rFonts w:ascii="Arial" w:hAnsi="Arial" w:cs="Arial"/>
                <w:sz w:val="18"/>
                <w:szCs w:val="18"/>
              </w:rPr>
              <w:t>,</w:t>
            </w:r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AD2E02" w:rsidRPr="00DB7448">
              <w:rPr>
                <w:rFonts w:ascii="Arial" w:hAnsi="Arial" w:cs="Arial"/>
                <w:sz w:val="18"/>
                <w:szCs w:val="18"/>
                <w:lang w:val="ro-RO"/>
              </w:rPr>
              <w:t>M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Pa</w:t>
            </w:r>
            <w:proofErr w:type="spellEnd"/>
          </w:p>
        </w:tc>
        <w:tc>
          <w:tcPr>
            <w:tcW w:w="3681" w:type="dxa"/>
            <w:gridSpan w:val="5"/>
            <w:shd w:val="clear" w:color="auto" w:fill="D9D9D9" w:themeFill="background1" w:themeFillShade="D9"/>
            <w:vAlign w:val="center"/>
          </w:tcPr>
          <w:p w14:paraId="2DB7733C" w14:textId="780D63DD" w:rsidR="003E4698" w:rsidRPr="00DB7448" w:rsidRDefault="003E4698" w:rsidP="00AF28A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Modulul</w:t>
            </w:r>
            <w:proofErr w:type="spellEnd"/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de</w:t>
            </w:r>
            <w:proofErr w:type="spellEnd"/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rupere</w:t>
            </w:r>
            <w:proofErr w:type="spellEnd"/>
            <w:r w:rsidR="00740044" w:rsidRPr="00DB7448">
              <w:rPr>
                <w:rFonts w:ascii="Arial" w:hAnsi="Arial" w:cs="Arial"/>
                <w:sz w:val="18"/>
                <w:szCs w:val="18"/>
              </w:rPr>
              <w:t>,</w:t>
            </w:r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AD2E02" w:rsidRPr="00DB7448">
              <w:rPr>
                <w:rFonts w:ascii="Arial" w:hAnsi="Arial" w:cs="Arial"/>
                <w:sz w:val="18"/>
                <w:szCs w:val="18"/>
                <w:lang w:val="ro-RO"/>
              </w:rPr>
              <w:t>M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Pa</w:t>
            </w:r>
            <w:proofErr w:type="spellEnd"/>
          </w:p>
        </w:tc>
        <w:tc>
          <w:tcPr>
            <w:tcW w:w="1707" w:type="dxa"/>
            <w:vMerge/>
            <w:shd w:val="clear" w:color="auto" w:fill="D9D9D9" w:themeFill="background1" w:themeFillShade="D9"/>
          </w:tcPr>
          <w:p w14:paraId="71CC7ECA" w14:textId="77777777" w:rsidR="003E4698" w:rsidRPr="00DB7448" w:rsidRDefault="003E4698" w:rsidP="00174004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895670" w:rsidRPr="00DB7448" w14:paraId="60EB5B39" w14:textId="77777777" w:rsidTr="00F51EF9">
        <w:trPr>
          <w:jc w:val="center"/>
        </w:trPr>
        <w:tc>
          <w:tcPr>
            <w:tcW w:w="694" w:type="dxa"/>
            <w:shd w:val="clear" w:color="auto" w:fill="D9D9D9" w:themeFill="background1" w:themeFillShade="D9"/>
            <w:vAlign w:val="center"/>
          </w:tcPr>
          <w:p w14:paraId="3852A666" w14:textId="3DC9C33D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  <w:lang w:val="ro-RO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3,4</w:t>
            </w:r>
          </w:p>
        </w:tc>
        <w:tc>
          <w:tcPr>
            <w:tcW w:w="765" w:type="dxa"/>
            <w:shd w:val="clear" w:color="auto" w:fill="D9D9D9" w:themeFill="background1" w:themeFillShade="D9"/>
            <w:vAlign w:val="center"/>
          </w:tcPr>
          <w:p w14:paraId="55C6667A" w14:textId="2C11E863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  <w:lang w:val="ro-RO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3,8</w:t>
            </w:r>
          </w:p>
        </w:tc>
        <w:tc>
          <w:tcPr>
            <w:tcW w:w="690" w:type="dxa"/>
            <w:shd w:val="clear" w:color="auto" w:fill="D9D9D9" w:themeFill="background1" w:themeFillShade="D9"/>
            <w:vAlign w:val="center"/>
          </w:tcPr>
          <w:p w14:paraId="375644D7" w14:textId="7D9A5AFC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  <w:lang w:val="ro-RO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4,1</w:t>
            </w:r>
          </w:p>
        </w:tc>
        <w:tc>
          <w:tcPr>
            <w:tcW w:w="765" w:type="dxa"/>
            <w:shd w:val="clear" w:color="auto" w:fill="D9D9D9" w:themeFill="background1" w:themeFillShade="D9"/>
            <w:vAlign w:val="center"/>
          </w:tcPr>
          <w:p w14:paraId="039BC2E0" w14:textId="1F1C699A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  <w:lang w:val="ro-RO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4,5</w:t>
            </w:r>
          </w:p>
        </w:tc>
        <w:tc>
          <w:tcPr>
            <w:tcW w:w="765" w:type="dxa"/>
            <w:shd w:val="clear" w:color="auto" w:fill="D9D9D9" w:themeFill="background1" w:themeFillShade="D9"/>
            <w:vAlign w:val="center"/>
          </w:tcPr>
          <w:p w14:paraId="098FCBE4" w14:textId="7B7AF679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  <w:lang w:val="ro-RO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4,8</w:t>
            </w:r>
          </w:p>
        </w:tc>
        <w:tc>
          <w:tcPr>
            <w:tcW w:w="690" w:type="dxa"/>
            <w:shd w:val="clear" w:color="auto" w:fill="D9D9D9" w:themeFill="background1" w:themeFillShade="D9"/>
            <w:vAlign w:val="center"/>
          </w:tcPr>
          <w:p w14:paraId="6C8DAC5D" w14:textId="6EFF98EA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3,4</w:t>
            </w:r>
          </w:p>
        </w:tc>
        <w:tc>
          <w:tcPr>
            <w:tcW w:w="765" w:type="dxa"/>
            <w:shd w:val="clear" w:color="auto" w:fill="D9D9D9" w:themeFill="background1" w:themeFillShade="D9"/>
            <w:vAlign w:val="center"/>
          </w:tcPr>
          <w:p w14:paraId="121A5104" w14:textId="5E92FE66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3,8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16A2C938" w14:textId="6D346A66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4,1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7E0E16BF" w14:textId="2DC1D2F8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  <w:lang w:val="ro-RO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4,5</w:t>
            </w:r>
          </w:p>
        </w:tc>
        <w:tc>
          <w:tcPr>
            <w:tcW w:w="834" w:type="dxa"/>
            <w:shd w:val="clear" w:color="auto" w:fill="D9D9D9" w:themeFill="background1" w:themeFillShade="D9"/>
            <w:vAlign w:val="center"/>
          </w:tcPr>
          <w:p w14:paraId="7D8BA06F" w14:textId="19ACD687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4,8</w:t>
            </w:r>
          </w:p>
        </w:tc>
        <w:tc>
          <w:tcPr>
            <w:tcW w:w="1707" w:type="dxa"/>
            <w:vMerge/>
            <w:shd w:val="clear" w:color="auto" w:fill="D9D9D9" w:themeFill="background1" w:themeFillShade="D9"/>
          </w:tcPr>
          <w:p w14:paraId="7096B6AF" w14:textId="77777777" w:rsidR="00B86F36" w:rsidRPr="00DB7448" w:rsidRDefault="00B86F36" w:rsidP="00B86F36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E4698" w:rsidRPr="00B6083A" w14:paraId="073E0370" w14:textId="77777777" w:rsidTr="00F51EF9">
        <w:trPr>
          <w:jc w:val="center"/>
        </w:trPr>
        <w:tc>
          <w:tcPr>
            <w:tcW w:w="694" w:type="dxa"/>
          </w:tcPr>
          <w:p w14:paraId="40177917" w14:textId="0B8853A1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65" w:type="dxa"/>
          </w:tcPr>
          <w:p w14:paraId="5F8D49F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690" w:type="dxa"/>
          </w:tcPr>
          <w:p w14:paraId="4A5B3DB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65" w:type="dxa"/>
          </w:tcPr>
          <w:p w14:paraId="295B0C5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65" w:type="dxa"/>
          </w:tcPr>
          <w:p w14:paraId="24F5394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690" w:type="dxa"/>
          </w:tcPr>
          <w:p w14:paraId="6EA414B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65" w:type="dxa"/>
          </w:tcPr>
          <w:p w14:paraId="27BA9C5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696" w:type="dxa"/>
          </w:tcPr>
          <w:p w14:paraId="3D0CD84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696" w:type="dxa"/>
          </w:tcPr>
          <w:p w14:paraId="30D1DC6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834" w:type="dxa"/>
          </w:tcPr>
          <w:p w14:paraId="7E00651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1707" w:type="dxa"/>
          </w:tcPr>
          <w:p w14:paraId="70339DEA" w14:textId="4632D409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3</w:t>
            </w:r>
          </w:p>
        </w:tc>
      </w:tr>
      <w:tr w:rsidR="003E4698" w:rsidRPr="00B6083A" w14:paraId="021C90A3" w14:textId="77777777" w:rsidTr="00F51EF9">
        <w:trPr>
          <w:jc w:val="center"/>
        </w:trPr>
        <w:tc>
          <w:tcPr>
            <w:tcW w:w="694" w:type="dxa"/>
          </w:tcPr>
          <w:p w14:paraId="711682A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7A0206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5071B0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65" w:type="dxa"/>
          </w:tcPr>
          <w:p w14:paraId="1CA5BE8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D8C189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2982BE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0" w:type="dxa"/>
          </w:tcPr>
          <w:p w14:paraId="42D8141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688209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5F56C6A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65" w:type="dxa"/>
          </w:tcPr>
          <w:p w14:paraId="1F0EC18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1422B32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1240B77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65" w:type="dxa"/>
          </w:tcPr>
          <w:p w14:paraId="57CB1C3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605FE2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4EF3593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690" w:type="dxa"/>
          </w:tcPr>
          <w:p w14:paraId="68B3287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3C23422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FACC5F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65" w:type="dxa"/>
          </w:tcPr>
          <w:p w14:paraId="1233E76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6C42381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436F592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696" w:type="dxa"/>
          </w:tcPr>
          <w:p w14:paraId="21BBCBA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3C810FD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3E48EE0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696" w:type="dxa"/>
          </w:tcPr>
          <w:p w14:paraId="0EE0CE0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614D891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7690EBF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834" w:type="dxa"/>
          </w:tcPr>
          <w:p w14:paraId="30B8DD1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3F07638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1982CCA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1707" w:type="dxa"/>
          </w:tcPr>
          <w:p w14:paraId="49F2C205" w14:textId="26FD4892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</w:t>
            </w:r>
          </w:p>
          <w:p w14:paraId="010A0400" w14:textId="5DD5C0B6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84820BB" w14:textId="6C4EDE61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50</w:t>
            </w:r>
          </w:p>
        </w:tc>
      </w:tr>
      <w:tr w:rsidR="003E4698" w:rsidRPr="00B6083A" w14:paraId="231A8238" w14:textId="77777777" w:rsidTr="00F51EF9">
        <w:trPr>
          <w:jc w:val="center"/>
        </w:trPr>
        <w:tc>
          <w:tcPr>
            <w:tcW w:w="694" w:type="dxa"/>
          </w:tcPr>
          <w:p w14:paraId="1CE56F0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8E1CAD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792EB24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0F794AE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B3B009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192930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0" w:type="dxa"/>
          </w:tcPr>
          <w:p w14:paraId="4F20064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A9EBB1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67C82F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01B982F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4E1346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EA395D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34B7CB0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9F452F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D1F808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0" w:type="dxa"/>
          </w:tcPr>
          <w:p w14:paraId="3C92C11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506678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1BF37A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5FC7F58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523751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C50CC6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6" w:type="dxa"/>
          </w:tcPr>
          <w:p w14:paraId="12BE505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A1D6AB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594603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6" w:type="dxa"/>
          </w:tcPr>
          <w:p w14:paraId="683B5D5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4877CFA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3765403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834" w:type="dxa"/>
          </w:tcPr>
          <w:p w14:paraId="425D209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9B8644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1EBB15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1707" w:type="dxa"/>
          </w:tcPr>
          <w:p w14:paraId="49FF1D43" w14:textId="28B62E65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50</w:t>
            </w:r>
          </w:p>
          <w:p w14:paraId="5B127832" w14:textId="701E959B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100</w:t>
            </w:r>
          </w:p>
          <w:p w14:paraId="6E99F35F" w14:textId="605E4EFF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500</w:t>
            </w:r>
          </w:p>
        </w:tc>
      </w:tr>
      <w:tr w:rsidR="003E4698" w:rsidRPr="00B6083A" w14:paraId="47A85FD2" w14:textId="77777777" w:rsidTr="00F51EF9">
        <w:trPr>
          <w:jc w:val="center"/>
        </w:trPr>
        <w:tc>
          <w:tcPr>
            <w:tcW w:w="694" w:type="dxa"/>
          </w:tcPr>
          <w:p w14:paraId="4B0257D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33EFAC9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0CBDEC0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D13F4E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0" w:type="dxa"/>
          </w:tcPr>
          <w:p w14:paraId="31A7E6A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1148D50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322091F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68D256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0FDF898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DABB59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0" w:type="dxa"/>
          </w:tcPr>
          <w:p w14:paraId="0F63435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E1C463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4DBF6AE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373EF9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6" w:type="dxa"/>
          </w:tcPr>
          <w:p w14:paraId="51BC248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39D1A48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6" w:type="dxa"/>
          </w:tcPr>
          <w:p w14:paraId="3AA2DC2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4E5056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834" w:type="dxa"/>
          </w:tcPr>
          <w:p w14:paraId="310D51E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70CE78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1707" w:type="dxa"/>
          </w:tcPr>
          <w:p w14:paraId="751C3974" w14:textId="1D0977DD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100</w:t>
            </w:r>
          </w:p>
          <w:p w14:paraId="56D5158B" w14:textId="0F4809FE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500</w:t>
            </w:r>
          </w:p>
        </w:tc>
      </w:tr>
      <w:tr w:rsidR="003E4698" w:rsidRPr="00B6083A" w14:paraId="63564C3D" w14:textId="77777777" w:rsidTr="00F51EF9">
        <w:trPr>
          <w:jc w:val="center"/>
        </w:trPr>
        <w:tc>
          <w:tcPr>
            <w:tcW w:w="694" w:type="dxa"/>
          </w:tcPr>
          <w:p w14:paraId="2170CB7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25,5</w:t>
            </w:r>
          </w:p>
          <w:p w14:paraId="7F3A555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25,5</w:t>
            </w:r>
          </w:p>
          <w:p w14:paraId="7BE8E4E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765" w:type="dxa"/>
          </w:tcPr>
          <w:p w14:paraId="30A1C31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48C60F1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713EA97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690" w:type="dxa"/>
          </w:tcPr>
          <w:p w14:paraId="0BF93E7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73DD054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0121918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65" w:type="dxa"/>
          </w:tcPr>
          <w:p w14:paraId="7FD7A14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E523EF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04455A0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65" w:type="dxa"/>
          </w:tcPr>
          <w:p w14:paraId="739B740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DBF97F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2A36EEE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690" w:type="dxa"/>
          </w:tcPr>
          <w:p w14:paraId="1878B30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697988A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767B8E4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65" w:type="dxa"/>
          </w:tcPr>
          <w:p w14:paraId="7D0F564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506D92B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16A28E3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6" w:type="dxa"/>
          </w:tcPr>
          <w:p w14:paraId="753680A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6F1D0F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5E9A4C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6" w:type="dxa"/>
          </w:tcPr>
          <w:p w14:paraId="2F62A64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692D38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9C9D00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834" w:type="dxa"/>
          </w:tcPr>
          <w:p w14:paraId="4E3EDBF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C8A2FF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C5F9D6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1707" w:type="dxa"/>
          </w:tcPr>
          <w:p w14:paraId="3B27585B" w14:textId="59B40B4C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400</w:t>
            </w:r>
          </w:p>
          <w:p w14:paraId="6F757B44" w14:textId="6B223B06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800</w:t>
            </w:r>
          </w:p>
          <w:p w14:paraId="0906C23D" w14:textId="1B3F3BE9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1500</w:t>
            </w:r>
          </w:p>
        </w:tc>
      </w:tr>
      <w:tr w:rsidR="003E4698" w:rsidRPr="00B6083A" w14:paraId="7C36BB90" w14:textId="77777777" w:rsidTr="00F51EF9">
        <w:trPr>
          <w:jc w:val="center"/>
        </w:trPr>
        <w:tc>
          <w:tcPr>
            <w:tcW w:w="694" w:type="dxa"/>
          </w:tcPr>
          <w:p w14:paraId="00B7B53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22AF34B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36869D3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54902B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0" w:type="dxa"/>
          </w:tcPr>
          <w:p w14:paraId="3CF9A7D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0A8543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64B2D66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3BD74DB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4DCE00D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303D06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0" w:type="dxa"/>
          </w:tcPr>
          <w:p w14:paraId="745F39D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43AC3F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5D7C08D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A6BBF1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6" w:type="dxa"/>
          </w:tcPr>
          <w:p w14:paraId="1290101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3BC6C1C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6" w:type="dxa"/>
          </w:tcPr>
          <w:p w14:paraId="53051E0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65DBC8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834" w:type="dxa"/>
          </w:tcPr>
          <w:p w14:paraId="551538B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A2CAF0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1707" w:type="dxa"/>
          </w:tcPr>
          <w:p w14:paraId="0F425E88" w14:textId="63EA0E51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300</w:t>
            </w:r>
          </w:p>
          <w:p w14:paraId="00313E7C" w14:textId="25342DDE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700</w:t>
            </w:r>
          </w:p>
        </w:tc>
      </w:tr>
      <w:tr w:rsidR="003E4698" w:rsidRPr="00B6083A" w14:paraId="4E17014D" w14:textId="77777777" w:rsidTr="00F51EF9">
        <w:trPr>
          <w:jc w:val="center"/>
        </w:trPr>
        <w:tc>
          <w:tcPr>
            <w:tcW w:w="694" w:type="dxa"/>
          </w:tcPr>
          <w:p w14:paraId="5AC67D1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0BB90A3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65" w:type="dxa"/>
          </w:tcPr>
          <w:p w14:paraId="54C977F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500BD0A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690" w:type="dxa"/>
          </w:tcPr>
          <w:p w14:paraId="704FE6D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44588A7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13C503E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832598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0EA16FE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24DCA6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0" w:type="dxa"/>
          </w:tcPr>
          <w:p w14:paraId="5D5BA09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1F2BED3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7338FBB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6C1DDBB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6" w:type="dxa"/>
          </w:tcPr>
          <w:p w14:paraId="50840BD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4C6649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6" w:type="dxa"/>
          </w:tcPr>
          <w:p w14:paraId="7A0E8F0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1B92288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834" w:type="dxa"/>
          </w:tcPr>
          <w:p w14:paraId="5128CDC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56B413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1707" w:type="dxa"/>
          </w:tcPr>
          <w:p w14:paraId="1EB24A87" w14:textId="5DD05B76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400</w:t>
            </w:r>
          </w:p>
          <w:p w14:paraId="38E1EB92" w14:textId="1D51B874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800</w:t>
            </w:r>
          </w:p>
        </w:tc>
      </w:tr>
      <w:tr w:rsidR="003E4698" w:rsidRPr="00F13FF9" w14:paraId="7326055B" w14:textId="77777777" w:rsidTr="00F51EF9">
        <w:trPr>
          <w:trHeight w:val="332"/>
          <w:jc w:val="center"/>
        </w:trPr>
        <w:tc>
          <w:tcPr>
            <w:tcW w:w="3679" w:type="dxa"/>
            <w:gridSpan w:val="5"/>
            <w:shd w:val="clear" w:color="auto" w:fill="D9D9D9" w:themeFill="background1" w:themeFillShade="D9"/>
            <w:vAlign w:val="center"/>
          </w:tcPr>
          <w:p w14:paraId="64B3480C" w14:textId="268B8411" w:rsidR="00F90F74" w:rsidRPr="00DB7448" w:rsidRDefault="00F90F74" w:rsidP="00F90F74">
            <w:pPr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DB7448">
              <w:rPr>
                <w:rFonts w:ascii="Arial" w:hAnsi="Arial" w:cs="Arial"/>
                <w:sz w:val="18"/>
                <w:szCs w:val="18"/>
                <w:lang w:val="ro-MD"/>
              </w:rPr>
              <w:t>Modulul de reac</w:t>
            </w:r>
            <w:r w:rsidR="00EA2E93" w:rsidRPr="00DB7448">
              <w:rPr>
                <w:rFonts w:ascii="Arial" w:hAnsi="Arial" w:cs="Arial"/>
                <w:sz w:val="18"/>
                <w:szCs w:val="18"/>
                <w:lang w:val="ro-MD"/>
              </w:rPr>
              <w:t>ț</w:t>
            </w:r>
            <w:r w:rsidRPr="00DB7448">
              <w:rPr>
                <w:rFonts w:ascii="Arial" w:hAnsi="Arial" w:cs="Arial"/>
                <w:sz w:val="18"/>
                <w:szCs w:val="18"/>
                <w:lang w:val="ro-MD"/>
              </w:rPr>
              <w:t>ie al pământului de fundare</w:t>
            </w:r>
          </w:p>
          <w:p w14:paraId="6399C8D4" w14:textId="3B057538" w:rsidR="003E4698" w:rsidRPr="00DB7448" w:rsidRDefault="003E4698" w:rsidP="00AF28A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B7448">
              <w:rPr>
                <w:rFonts w:ascii="Arial" w:hAnsi="Arial" w:cs="Arial"/>
                <w:sz w:val="18"/>
                <w:szCs w:val="18"/>
              </w:rPr>
              <w:t xml:space="preserve">k = </w:t>
            </w:r>
            <w:r w:rsidR="00084894" w:rsidRPr="00DB7448">
              <w:rPr>
                <w:rFonts w:ascii="Arial" w:hAnsi="Arial" w:cs="Arial"/>
                <w:sz w:val="18"/>
                <w:szCs w:val="18"/>
                <w:lang w:val="ro-RO"/>
              </w:rPr>
              <w:t>54</w:t>
            </w:r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84894" w:rsidRPr="00DB7448">
              <w:rPr>
                <w:rFonts w:ascii="Arial" w:hAnsi="Arial" w:cs="Arial"/>
                <w:sz w:val="18"/>
                <w:szCs w:val="18"/>
              </w:rPr>
              <w:t>MPa/m</w:t>
            </w:r>
          </w:p>
        </w:tc>
        <w:tc>
          <w:tcPr>
            <w:tcW w:w="3681" w:type="dxa"/>
            <w:gridSpan w:val="5"/>
            <w:shd w:val="clear" w:color="auto" w:fill="D9D9D9" w:themeFill="background1" w:themeFillShade="D9"/>
            <w:vAlign w:val="center"/>
          </w:tcPr>
          <w:p w14:paraId="62F0CAED" w14:textId="78B6DDE6" w:rsidR="00F90F74" w:rsidRPr="00DB7448" w:rsidRDefault="00F90F74" w:rsidP="00F90F74">
            <w:pPr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DB7448">
              <w:rPr>
                <w:rFonts w:ascii="Arial" w:hAnsi="Arial" w:cs="Arial"/>
                <w:sz w:val="18"/>
                <w:szCs w:val="18"/>
                <w:lang w:val="ro-MD"/>
              </w:rPr>
              <w:t>Modulul de reac</w:t>
            </w:r>
            <w:r w:rsidR="00EA2E93" w:rsidRPr="00DB7448">
              <w:rPr>
                <w:rFonts w:ascii="Arial" w:hAnsi="Arial" w:cs="Arial"/>
                <w:sz w:val="18"/>
                <w:szCs w:val="18"/>
                <w:lang w:val="ro-MD"/>
              </w:rPr>
              <w:t>ț</w:t>
            </w:r>
            <w:r w:rsidRPr="00DB7448">
              <w:rPr>
                <w:rFonts w:ascii="Arial" w:hAnsi="Arial" w:cs="Arial"/>
                <w:sz w:val="18"/>
                <w:szCs w:val="18"/>
                <w:lang w:val="ro-MD"/>
              </w:rPr>
              <w:t>ie al pământului de fundare</w:t>
            </w:r>
          </w:p>
          <w:p w14:paraId="1DBA4F66" w14:textId="76855B84" w:rsidR="003E4698" w:rsidRPr="00DB7448" w:rsidRDefault="003E4698" w:rsidP="00AF28A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B7448">
              <w:rPr>
                <w:rFonts w:ascii="Arial" w:hAnsi="Arial" w:cs="Arial"/>
                <w:sz w:val="18"/>
                <w:szCs w:val="18"/>
              </w:rPr>
              <w:t xml:space="preserve">k = </w:t>
            </w:r>
            <w:r w:rsidR="00084894" w:rsidRPr="00DB7448">
              <w:rPr>
                <w:rFonts w:ascii="Arial" w:hAnsi="Arial" w:cs="Arial"/>
                <w:sz w:val="18"/>
                <w:szCs w:val="18"/>
                <w:lang w:val="ro-RO"/>
              </w:rPr>
              <w:t>81</w:t>
            </w:r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84894" w:rsidRPr="00DB7448">
              <w:rPr>
                <w:rFonts w:ascii="Arial" w:hAnsi="Arial" w:cs="Arial"/>
                <w:sz w:val="18"/>
                <w:szCs w:val="18"/>
              </w:rPr>
              <w:t>MPa/m</w:t>
            </w:r>
          </w:p>
        </w:tc>
        <w:tc>
          <w:tcPr>
            <w:tcW w:w="1707" w:type="dxa"/>
            <w:vMerge w:val="restart"/>
            <w:shd w:val="clear" w:color="auto" w:fill="D9D9D9" w:themeFill="background1" w:themeFillShade="D9"/>
          </w:tcPr>
          <w:p w14:paraId="0F84C27E" w14:textId="0DED4866" w:rsidR="003E4698" w:rsidRPr="00DB7448" w:rsidRDefault="00084894" w:rsidP="00084894">
            <w:pPr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DB7448">
              <w:rPr>
                <w:rFonts w:ascii="Arial" w:hAnsi="Arial" w:cs="Arial"/>
                <w:sz w:val="18"/>
                <w:szCs w:val="18"/>
                <w:lang w:val="ro-RO"/>
              </w:rPr>
              <w:t xml:space="preserve">Media zilnică anuală a </w:t>
            </w:r>
            <w:r w:rsidR="00895670" w:rsidRPr="00DB7448">
              <w:rPr>
                <w:rFonts w:ascii="Arial" w:hAnsi="Arial" w:cs="Arial"/>
                <w:sz w:val="18"/>
                <w:szCs w:val="18"/>
                <w:lang w:val="ro-RO"/>
              </w:rPr>
              <w:t>autocamioanelor</w:t>
            </w:r>
            <w:r w:rsidRPr="00DB7448">
              <w:rPr>
                <w:rFonts w:ascii="Arial" w:hAnsi="Arial" w:cs="Arial"/>
                <w:sz w:val="18"/>
                <w:szCs w:val="18"/>
                <w:lang w:val="ro-RO"/>
              </w:rPr>
              <w:t>, vehicule/zi</w:t>
            </w:r>
          </w:p>
        </w:tc>
      </w:tr>
      <w:tr w:rsidR="003E4698" w:rsidRPr="00DB7448" w14:paraId="6C274905" w14:textId="77777777" w:rsidTr="00F51EF9">
        <w:trPr>
          <w:trHeight w:val="406"/>
          <w:jc w:val="center"/>
        </w:trPr>
        <w:tc>
          <w:tcPr>
            <w:tcW w:w="3679" w:type="dxa"/>
            <w:gridSpan w:val="5"/>
            <w:shd w:val="clear" w:color="auto" w:fill="D9D9D9" w:themeFill="background1" w:themeFillShade="D9"/>
            <w:vAlign w:val="center"/>
          </w:tcPr>
          <w:p w14:paraId="14A86CFF" w14:textId="34BD08D3" w:rsidR="003E4698" w:rsidRPr="00DB7448" w:rsidRDefault="003E4698" w:rsidP="00AF28A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Modulul</w:t>
            </w:r>
            <w:proofErr w:type="spellEnd"/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de</w:t>
            </w:r>
            <w:proofErr w:type="spellEnd"/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rupere</w:t>
            </w:r>
            <w:proofErr w:type="spellEnd"/>
            <w:r w:rsidR="00BF13C7" w:rsidRPr="00DB7448">
              <w:rPr>
                <w:rFonts w:ascii="Arial" w:hAnsi="Arial" w:cs="Arial"/>
                <w:sz w:val="18"/>
                <w:szCs w:val="18"/>
                <w:lang w:val="ro-RO"/>
              </w:rPr>
              <w:t>,</w:t>
            </w:r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AD2E02" w:rsidRPr="00DB7448">
              <w:rPr>
                <w:rFonts w:ascii="Arial" w:hAnsi="Arial" w:cs="Arial"/>
                <w:sz w:val="18"/>
                <w:szCs w:val="18"/>
                <w:lang w:val="ro-RO"/>
              </w:rPr>
              <w:t>M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Pa</w:t>
            </w:r>
            <w:proofErr w:type="spellEnd"/>
          </w:p>
        </w:tc>
        <w:tc>
          <w:tcPr>
            <w:tcW w:w="3681" w:type="dxa"/>
            <w:gridSpan w:val="5"/>
            <w:shd w:val="clear" w:color="auto" w:fill="D9D9D9" w:themeFill="background1" w:themeFillShade="D9"/>
            <w:vAlign w:val="center"/>
          </w:tcPr>
          <w:p w14:paraId="1C6A2CB5" w14:textId="53086416" w:rsidR="003E4698" w:rsidRPr="00DB7448" w:rsidRDefault="003E4698" w:rsidP="00AF28A8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Modulul</w:t>
            </w:r>
            <w:proofErr w:type="spellEnd"/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de</w:t>
            </w:r>
            <w:proofErr w:type="spellEnd"/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rupere</w:t>
            </w:r>
            <w:proofErr w:type="spellEnd"/>
            <w:r w:rsidR="00084894" w:rsidRPr="00DB7448">
              <w:rPr>
                <w:rFonts w:ascii="Arial" w:hAnsi="Arial" w:cs="Arial"/>
                <w:sz w:val="18"/>
                <w:szCs w:val="18"/>
                <w:lang w:val="ro-RO"/>
              </w:rPr>
              <w:t>,</w:t>
            </w:r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AD2E02" w:rsidRPr="00DB7448">
              <w:rPr>
                <w:rFonts w:ascii="Arial" w:hAnsi="Arial" w:cs="Arial"/>
                <w:sz w:val="18"/>
                <w:szCs w:val="18"/>
                <w:lang w:val="ro-RO"/>
              </w:rPr>
              <w:t>M</w:t>
            </w:r>
            <w:r w:rsidR="00084894" w:rsidRPr="00DB7448">
              <w:rPr>
                <w:rFonts w:ascii="Arial" w:hAnsi="Arial" w:cs="Arial"/>
                <w:sz w:val="18"/>
                <w:szCs w:val="18"/>
                <w:lang w:val="ro-RO"/>
              </w:rPr>
              <w:t>Pa</w:t>
            </w:r>
          </w:p>
        </w:tc>
        <w:tc>
          <w:tcPr>
            <w:tcW w:w="1707" w:type="dxa"/>
            <w:vMerge/>
            <w:shd w:val="clear" w:color="auto" w:fill="D9D9D9" w:themeFill="background1" w:themeFillShade="D9"/>
          </w:tcPr>
          <w:p w14:paraId="3041ECD4" w14:textId="77777777" w:rsidR="003E4698" w:rsidRPr="00DB7448" w:rsidRDefault="003E4698" w:rsidP="00174004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895670" w:rsidRPr="00DB7448" w14:paraId="554A1B54" w14:textId="77777777" w:rsidTr="00F51EF9">
        <w:trPr>
          <w:jc w:val="center"/>
        </w:trPr>
        <w:tc>
          <w:tcPr>
            <w:tcW w:w="694" w:type="dxa"/>
            <w:shd w:val="clear" w:color="auto" w:fill="D9D9D9" w:themeFill="background1" w:themeFillShade="D9"/>
            <w:vAlign w:val="center"/>
          </w:tcPr>
          <w:p w14:paraId="3A293403" w14:textId="157068FE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3,4</w:t>
            </w:r>
          </w:p>
        </w:tc>
        <w:tc>
          <w:tcPr>
            <w:tcW w:w="765" w:type="dxa"/>
            <w:shd w:val="clear" w:color="auto" w:fill="D9D9D9" w:themeFill="background1" w:themeFillShade="D9"/>
            <w:vAlign w:val="center"/>
          </w:tcPr>
          <w:p w14:paraId="59BD1FD8" w14:textId="70D807EF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3,8</w:t>
            </w:r>
          </w:p>
        </w:tc>
        <w:tc>
          <w:tcPr>
            <w:tcW w:w="690" w:type="dxa"/>
            <w:shd w:val="clear" w:color="auto" w:fill="D9D9D9" w:themeFill="background1" w:themeFillShade="D9"/>
            <w:vAlign w:val="center"/>
          </w:tcPr>
          <w:p w14:paraId="477B899E" w14:textId="0A590D23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4,1</w:t>
            </w:r>
          </w:p>
        </w:tc>
        <w:tc>
          <w:tcPr>
            <w:tcW w:w="765" w:type="dxa"/>
            <w:shd w:val="clear" w:color="auto" w:fill="D9D9D9" w:themeFill="background1" w:themeFillShade="D9"/>
            <w:vAlign w:val="center"/>
          </w:tcPr>
          <w:p w14:paraId="695B5EAB" w14:textId="2F1A052B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4,5</w:t>
            </w:r>
          </w:p>
        </w:tc>
        <w:tc>
          <w:tcPr>
            <w:tcW w:w="765" w:type="dxa"/>
            <w:shd w:val="clear" w:color="auto" w:fill="D9D9D9" w:themeFill="background1" w:themeFillShade="D9"/>
            <w:vAlign w:val="center"/>
          </w:tcPr>
          <w:p w14:paraId="714BB204" w14:textId="387062EA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4,8</w:t>
            </w:r>
          </w:p>
        </w:tc>
        <w:tc>
          <w:tcPr>
            <w:tcW w:w="690" w:type="dxa"/>
            <w:shd w:val="clear" w:color="auto" w:fill="D9D9D9" w:themeFill="background1" w:themeFillShade="D9"/>
            <w:vAlign w:val="center"/>
          </w:tcPr>
          <w:p w14:paraId="7FF932DE" w14:textId="1B58E52C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3,4</w:t>
            </w:r>
          </w:p>
        </w:tc>
        <w:tc>
          <w:tcPr>
            <w:tcW w:w="765" w:type="dxa"/>
            <w:shd w:val="clear" w:color="auto" w:fill="D9D9D9" w:themeFill="background1" w:themeFillShade="D9"/>
            <w:vAlign w:val="center"/>
          </w:tcPr>
          <w:p w14:paraId="162172C0" w14:textId="4610AAA8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3,8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1C3BEC38" w14:textId="4293EF08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4,1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41E1EA39" w14:textId="513E4FBC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4,5</w:t>
            </w:r>
          </w:p>
        </w:tc>
        <w:tc>
          <w:tcPr>
            <w:tcW w:w="834" w:type="dxa"/>
            <w:shd w:val="clear" w:color="auto" w:fill="D9D9D9" w:themeFill="background1" w:themeFillShade="D9"/>
            <w:vAlign w:val="center"/>
          </w:tcPr>
          <w:p w14:paraId="12E36A4C" w14:textId="4AF9C6F0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4,8</w:t>
            </w:r>
          </w:p>
        </w:tc>
        <w:tc>
          <w:tcPr>
            <w:tcW w:w="1707" w:type="dxa"/>
            <w:vMerge/>
            <w:shd w:val="clear" w:color="auto" w:fill="D9D9D9" w:themeFill="background1" w:themeFillShade="D9"/>
          </w:tcPr>
          <w:p w14:paraId="39719411" w14:textId="77777777" w:rsidR="00B86F36" w:rsidRPr="00DB7448" w:rsidRDefault="00B86F36" w:rsidP="00B86F36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E4698" w:rsidRPr="00B6083A" w14:paraId="772A3C8C" w14:textId="77777777" w:rsidTr="00F51EF9">
        <w:trPr>
          <w:jc w:val="center"/>
        </w:trPr>
        <w:tc>
          <w:tcPr>
            <w:tcW w:w="694" w:type="dxa"/>
          </w:tcPr>
          <w:p w14:paraId="1707467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65" w:type="dxa"/>
          </w:tcPr>
          <w:p w14:paraId="0D276B7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690" w:type="dxa"/>
          </w:tcPr>
          <w:p w14:paraId="3C51C5F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65" w:type="dxa"/>
          </w:tcPr>
          <w:p w14:paraId="282353A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765" w:type="dxa"/>
          </w:tcPr>
          <w:p w14:paraId="6E4C910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690" w:type="dxa"/>
          </w:tcPr>
          <w:p w14:paraId="0A65445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65" w:type="dxa"/>
          </w:tcPr>
          <w:p w14:paraId="69FC76E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696" w:type="dxa"/>
          </w:tcPr>
          <w:p w14:paraId="1569807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696" w:type="dxa"/>
          </w:tcPr>
          <w:p w14:paraId="0B71155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834" w:type="dxa"/>
          </w:tcPr>
          <w:p w14:paraId="0C4C7D7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1707" w:type="dxa"/>
          </w:tcPr>
          <w:p w14:paraId="6D76871C" w14:textId="3403F678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3</w:t>
            </w:r>
          </w:p>
        </w:tc>
      </w:tr>
      <w:tr w:rsidR="003E4698" w:rsidRPr="00B6083A" w14:paraId="3AE823E8" w14:textId="77777777" w:rsidTr="00F51EF9">
        <w:trPr>
          <w:jc w:val="center"/>
        </w:trPr>
        <w:tc>
          <w:tcPr>
            <w:tcW w:w="694" w:type="dxa"/>
          </w:tcPr>
          <w:p w14:paraId="2A61BEF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2E8108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1BCEDC1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65" w:type="dxa"/>
          </w:tcPr>
          <w:p w14:paraId="69DF32E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32B0CE1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43E0149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690" w:type="dxa"/>
          </w:tcPr>
          <w:p w14:paraId="0682A77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5D5F6C6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30CF768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65" w:type="dxa"/>
          </w:tcPr>
          <w:p w14:paraId="2202E63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6446CFA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0B9832C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65" w:type="dxa"/>
          </w:tcPr>
          <w:p w14:paraId="68E197B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318759D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308E9D0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690" w:type="dxa"/>
          </w:tcPr>
          <w:p w14:paraId="6A2B863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2C8AFF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81280B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65" w:type="dxa"/>
          </w:tcPr>
          <w:p w14:paraId="48E120A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7FAFAD7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119FA56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696" w:type="dxa"/>
          </w:tcPr>
          <w:p w14:paraId="3498FFD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6C9AAC8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04D961F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696" w:type="dxa"/>
          </w:tcPr>
          <w:p w14:paraId="229090C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1F1018A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478DEAF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834" w:type="dxa"/>
          </w:tcPr>
          <w:p w14:paraId="2A7C306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</w:t>
            </w:r>
          </w:p>
          <w:p w14:paraId="795A4A2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</w:t>
            </w:r>
          </w:p>
          <w:p w14:paraId="17DC308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1707" w:type="dxa"/>
          </w:tcPr>
          <w:p w14:paraId="753EB43C" w14:textId="17133143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</w:t>
            </w:r>
          </w:p>
          <w:p w14:paraId="0195520B" w14:textId="56559EBF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879275E" w14:textId="2DB7E333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50</w:t>
            </w:r>
          </w:p>
        </w:tc>
      </w:tr>
      <w:tr w:rsidR="003E4698" w:rsidRPr="00B6083A" w14:paraId="29462828" w14:textId="77777777" w:rsidTr="00F51EF9">
        <w:trPr>
          <w:jc w:val="center"/>
        </w:trPr>
        <w:tc>
          <w:tcPr>
            <w:tcW w:w="694" w:type="dxa"/>
          </w:tcPr>
          <w:p w14:paraId="76B649A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A348BB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CE0FC0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3E310E0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AF4F87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2EBDA3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0" w:type="dxa"/>
          </w:tcPr>
          <w:p w14:paraId="4D1F882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4DB7635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F6BB1C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65" w:type="dxa"/>
          </w:tcPr>
          <w:p w14:paraId="3190656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B8F042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89EF69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65" w:type="dxa"/>
          </w:tcPr>
          <w:p w14:paraId="55665E4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533B09A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1AEE394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690" w:type="dxa"/>
          </w:tcPr>
          <w:p w14:paraId="40189BC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B1C2D1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2FA3CA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65" w:type="dxa"/>
          </w:tcPr>
          <w:p w14:paraId="64F6553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593125A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4D7E7AB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6" w:type="dxa"/>
          </w:tcPr>
          <w:p w14:paraId="0836B2C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357505C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656CB2A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696" w:type="dxa"/>
          </w:tcPr>
          <w:p w14:paraId="160EDCC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5338A0E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3E8172E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834" w:type="dxa"/>
          </w:tcPr>
          <w:p w14:paraId="07217EC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2B096BF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23809EA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1707" w:type="dxa"/>
          </w:tcPr>
          <w:p w14:paraId="1852588A" w14:textId="0293DEE4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50</w:t>
            </w:r>
          </w:p>
          <w:p w14:paraId="2A1B55A4" w14:textId="7DDA8F9D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100</w:t>
            </w:r>
          </w:p>
          <w:p w14:paraId="75B12E32" w14:textId="44C4827B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500</w:t>
            </w:r>
          </w:p>
        </w:tc>
      </w:tr>
      <w:tr w:rsidR="003E4698" w:rsidRPr="00B6083A" w14:paraId="2BF350C9" w14:textId="77777777" w:rsidTr="00F51EF9">
        <w:trPr>
          <w:jc w:val="center"/>
        </w:trPr>
        <w:tc>
          <w:tcPr>
            <w:tcW w:w="694" w:type="dxa"/>
          </w:tcPr>
          <w:p w14:paraId="037F40E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3E9A48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7558A06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40DC04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0" w:type="dxa"/>
          </w:tcPr>
          <w:p w14:paraId="7E96DE4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CDA2C3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65" w:type="dxa"/>
          </w:tcPr>
          <w:p w14:paraId="58E060C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32EE725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65" w:type="dxa"/>
          </w:tcPr>
          <w:p w14:paraId="00A438B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37215DB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0" w:type="dxa"/>
          </w:tcPr>
          <w:p w14:paraId="1613F72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6FDDD7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65" w:type="dxa"/>
          </w:tcPr>
          <w:p w14:paraId="2426554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DA27B5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6" w:type="dxa"/>
          </w:tcPr>
          <w:p w14:paraId="0D622CF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A64E04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6" w:type="dxa"/>
          </w:tcPr>
          <w:p w14:paraId="5AFC824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41F5F2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834" w:type="dxa"/>
          </w:tcPr>
          <w:p w14:paraId="6292F25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3A68389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1707" w:type="dxa"/>
          </w:tcPr>
          <w:p w14:paraId="4B4FE726" w14:textId="41CE909C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100</w:t>
            </w:r>
          </w:p>
          <w:p w14:paraId="53638507" w14:textId="2C8E880A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500</w:t>
            </w:r>
          </w:p>
        </w:tc>
      </w:tr>
      <w:tr w:rsidR="003E4698" w:rsidRPr="00B6083A" w14:paraId="4D6795EC" w14:textId="77777777" w:rsidTr="00F51EF9">
        <w:trPr>
          <w:jc w:val="center"/>
        </w:trPr>
        <w:tc>
          <w:tcPr>
            <w:tcW w:w="694" w:type="dxa"/>
          </w:tcPr>
          <w:p w14:paraId="306EF06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B0A9BC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5106154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716A25C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1038CC0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DF7854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0" w:type="dxa"/>
          </w:tcPr>
          <w:p w14:paraId="4BBFD33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918006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8D4A4E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20C6BC7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339ABF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68761D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22C28FD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D15F8B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EF244E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0" w:type="dxa"/>
          </w:tcPr>
          <w:p w14:paraId="5F49A73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7A0881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491295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5FEC437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5E57AB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FA248D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6" w:type="dxa"/>
          </w:tcPr>
          <w:p w14:paraId="1FD1A2C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85E35A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13D62E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6" w:type="dxa"/>
          </w:tcPr>
          <w:p w14:paraId="0B08B90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8ADF07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3EFF42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834" w:type="dxa"/>
          </w:tcPr>
          <w:p w14:paraId="577668F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4A59BA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05234C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1707" w:type="dxa"/>
          </w:tcPr>
          <w:p w14:paraId="3CBFBD17" w14:textId="7305B987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400</w:t>
            </w:r>
          </w:p>
          <w:p w14:paraId="22C5EC6E" w14:textId="3DAB5E56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800</w:t>
            </w:r>
          </w:p>
          <w:p w14:paraId="1E0BFFF8" w14:textId="724EF177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1500</w:t>
            </w:r>
          </w:p>
        </w:tc>
      </w:tr>
      <w:tr w:rsidR="003E4698" w:rsidRPr="00B6083A" w14:paraId="39DE4181" w14:textId="77777777" w:rsidTr="00F51EF9">
        <w:trPr>
          <w:jc w:val="center"/>
        </w:trPr>
        <w:tc>
          <w:tcPr>
            <w:tcW w:w="694" w:type="dxa"/>
          </w:tcPr>
          <w:p w14:paraId="19EF6DD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1562C5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31F0183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2DEC80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0" w:type="dxa"/>
          </w:tcPr>
          <w:p w14:paraId="17ADB08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D59228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65" w:type="dxa"/>
          </w:tcPr>
          <w:p w14:paraId="5F8E4A7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0CBA4B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65" w:type="dxa"/>
          </w:tcPr>
          <w:p w14:paraId="4F7A4F5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2421D5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0" w:type="dxa"/>
          </w:tcPr>
          <w:p w14:paraId="5D6D361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1C0671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65" w:type="dxa"/>
          </w:tcPr>
          <w:p w14:paraId="0D3EF42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3297B7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6" w:type="dxa"/>
          </w:tcPr>
          <w:p w14:paraId="29729BB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CCD5FC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696" w:type="dxa"/>
          </w:tcPr>
          <w:p w14:paraId="5DE01F0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A12F8D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834" w:type="dxa"/>
          </w:tcPr>
          <w:p w14:paraId="44E0BA1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C4F5BD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1707" w:type="dxa"/>
          </w:tcPr>
          <w:p w14:paraId="0B8256DE" w14:textId="59925578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300</w:t>
            </w:r>
          </w:p>
          <w:p w14:paraId="224B3288" w14:textId="5DE5C485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700</w:t>
            </w:r>
          </w:p>
        </w:tc>
      </w:tr>
      <w:tr w:rsidR="003E4698" w:rsidRPr="00B6083A" w14:paraId="759897C2" w14:textId="77777777" w:rsidTr="00F51EF9">
        <w:trPr>
          <w:jc w:val="center"/>
        </w:trPr>
        <w:tc>
          <w:tcPr>
            <w:tcW w:w="694" w:type="dxa"/>
          </w:tcPr>
          <w:p w14:paraId="1E83D14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1FF407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7859FD1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F50051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0" w:type="dxa"/>
          </w:tcPr>
          <w:p w14:paraId="2BE14A1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CE4D17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71448C0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DBD0BF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65" w:type="dxa"/>
          </w:tcPr>
          <w:p w14:paraId="0880BC5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DC6966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0" w:type="dxa"/>
          </w:tcPr>
          <w:p w14:paraId="5684886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5714D2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56A9AF6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6BBD5C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6" w:type="dxa"/>
          </w:tcPr>
          <w:p w14:paraId="2F04B2F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2539E9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6" w:type="dxa"/>
          </w:tcPr>
          <w:p w14:paraId="3CF85C1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EF2295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834" w:type="dxa"/>
          </w:tcPr>
          <w:p w14:paraId="4B28A48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13DAD0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1707" w:type="dxa"/>
          </w:tcPr>
          <w:p w14:paraId="6623F6C1" w14:textId="52B0F9AF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400</w:t>
            </w:r>
          </w:p>
          <w:p w14:paraId="0CBE24DB" w14:textId="6A678078" w:rsidR="003E4698" w:rsidRPr="00B6083A" w:rsidRDefault="003E4698" w:rsidP="0008489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800</w:t>
            </w:r>
          </w:p>
        </w:tc>
      </w:tr>
    </w:tbl>
    <w:p w14:paraId="1E31277E" w14:textId="4C386061" w:rsidR="00D10EA7" w:rsidRDefault="00D10EA7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en-US"/>
        </w:rPr>
      </w:pPr>
    </w:p>
    <w:p w14:paraId="29D65211" w14:textId="1E170E13" w:rsidR="00EB3476" w:rsidRDefault="00EB3476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en-US"/>
        </w:rPr>
      </w:pPr>
    </w:p>
    <w:p w14:paraId="1E2AEAFE" w14:textId="77777777" w:rsidR="00E0225B" w:rsidRDefault="00E0225B">
      <w:pPr>
        <w:widowControl/>
        <w:autoSpaceDE/>
        <w:autoSpaceDN/>
        <w:adjustRightInd/>
        <w:rPr>
          <w:rFonts w:ascii="Arial" w:hAnsi="Arial" w:cs="Arial"/>
          <w:b/>
          <w:lang w:val="ro-MD"/>
        </w:rPr>
      </w:pPr>
      <w:r>
        <w:rPr>
          <w:rFonts w:ascii="Arial" w:hAnsi="Arial" w:cs="Arial"/>
          <w:b/>
          <w:lang w:val="ro-MD"/>
        </w:rPr>
        <w:br w:type="page"/>
      </w:r>
    </w:p>
    <w:p w14:paraId="5E157392" w14:textId="7BA4FC7E" w:rsidR="00BF13C7" w:rsidRDefault="00BF13C7" w:rsidP="00BF13C7">
      <w:pPr>
        <w:jc w:val="center"/>
        <w:rPr>
          <w:rFonts w:ascii="Arial" w:hAnsi="Arial" w:cs="Arial"/>
          <w:b/>
          <w:lang w:val="ro-MD"/>
        </w:rPr>
      </w:pPr>
      <w:r w:rsidRPr="003E4698">
        <w:rPr>
          <w:rFonts w:ascii="Arial" w:hAnsi="Arial" w:cs="Arial"/>
          <w:b/>
          <w:lang w:val="ro-MD"/>
        </w:rPr>
        <w:lastRenderedPageBreak/>
        <w:t xml:space="preserve">Tabelul </w:t>
      </w:r>
      <w:r w:rsidR="00C06341">
        <w:rPr>
          <w:rFonts w:ascii="Arial" w:hAnsi="Arial" w:cs="Arial"/>
          <w:b/>
          <w:lang w:val="ro-MD"/>
        </w:rPr>
        <w:t>4</w:t>
      </w:r>
      <w:r w:rsidRPr="003E4698">
        <w:rPr>
          <w:rFonts w:ascii="Arial" w:hAnsi="Arial" w:cs="Arial"/>
          <w:b/>
          <w:lang w:val="ro-MD"/>
        </w:rPr>
        <w:t xml:space="preserve"> - Grosimea îmbrăcămin</w:t>
      </w:r>
      <w:r w:rsidR="00EA2E93">
        <w:rPr>
          <w:rFonts w:ascii="Arial" w:hAnsi="Arial" w:cs="Arial"/>
          <w:b/>
          <w:lang w:val="ro-MD"/>
        </w:rPr>
        <w:t>ț</w:t>
      </w:r>
      <w:r w:rsidRPr="003E4698">
        <w:rPr>
          <w:rFonts w:ascii="Arial" w:hAnsi="Arial" w:cs="Arial"/>
          <w:b/>
          <w:lang w:val="ro-MD"/>
        </w:rPr>
        <w:t>ii rutiere</w:t>
      </w:r>
      <w:r w:rsidRPr="009C3369">
        <w:rPr>
          <w:rFonts w:ascii="Arial" w:hAnsi="Arial" w:cs="Arial"/>
          <w:bCs/>
          <w:lang w:val="ro-MD"/>
        </w:rPr>
        <w:t xml:space="preserve"> </w:t>
      </w:r>
      <w:r w:rsidRPr="009C3369">
        <w:rPr>
          <w:rFonts w:ascii="Arial" w:hAnsi="Arial" w:cs="Arial"/>
          <w:b/>
          <w:lang w:val="ro-MD"/>
        </w:rPr>
        <w:t>din RCC</w:t>
      </w:r>
      <w:r w:rsidRPr="003E4698">
        <w:rPr>
          <w:rFonts w:ascii="Arial" w:hAnsi="Arial" w:cs="Arial"/>
          <w:b/>
          <w:lang w:val="ro-MD"/>
        </w:rPr>
        <w:t xml:space="preserve">, în cm, </w:t>
      </w:r>
      <w:r>
        <w:rPr>
          <w:rFonts w:ascii="Arial" w:hAnsi="Arial" w:cs="Arial"/>
          <w:b/>
          <w:lang w:val="ro-MD"/>
        </w:rPr>
        <w:t>fără</w:t>
      </w:r>
      <w:r w:rsidRPr="003E4698">
        <w:rPr>
          <w:rFonts w:ascii="Arial" w:hAnsi="Arial" w:cs="Arial"/>
          <w:b/>
          <w:lang w:val="ro-MD"/>
        </w:rPr>
        <w:t xml:space="preserve"> bordur</w:t>
      </w:r>
      <w:r w:rsidR="006A3FB3">
        <w:rPr>
          <w:rFonts w:ascii="Arial" w:hAnsi="Arial" w:cs="Arial"/>
          <w:b/>
          <w:lang w:val="ro-MD"/>
        </w:rPr>
        <w:t>i</w:t>
      </w:r>
      <w:r w:rsidRPr="003E4698">
        <w:rPr>
          <w:rFonts w:ascii="Arial" w:hAnsi="Arial" w:cs="Arial"/>
          <w:b/>
          <w:lang w:val="ro-MD"/>
        </w:rPr>
        <w:t xml:space="preserve">, </w:t>
      </w:r>
      <w:r>
        <w:rPr>
          <w:rFonts w:ascii="Arial" w:hAnsi="Arial" w:cs="Arial"/>
          <w:b/>
          <w:lang w:val="ro-MD"/>
        </w:rPr>
        <w:t>rigole</w:t>
      </w:r>
      <w:r w:rsidRPr="003E4698">
        <w:rPr>
          <w:rFonts w:ascii="Arial" w:hAnsi="Arial" w:cs="Arial"/>
          <w:b/>
          <w:lang w:val="ro-MD"/>
        </w:rPr>
        <w:t xml:space="preserve"> sau acostament</w:t>
      </w:r>
      <w:r>
        <w:rPr>
          <w:rFonts w:ascii="Arial" w:hAnsi="Arial" w:cs="Arial"/>
          <w:b/>
          <w:lang w:val="ro-MD"/>
        </w:rPr>
        <w:t>e din RCC</w:t>
      </w:r>
      <w:r w:rsidRPr="003E4698">
        <w:rPr>
          <w:rFonts w:ascii="Arial" w:hAnsi="Arial" w:cs="Arial"/>
          <w:b/>
          <w:lang w:val="ro-MD"/>
        </w:rPr>
        <w:t xml:space="preserve"> </w:t>
      </w:r>
    </w:p>
    <w:p w14:paraId="6181ABB5" w14:textId="77777777" w:rsidR="00BF13C7" w:rsidRPr="00DB7448" w:rsidRDefault="00BF13C7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tbl>
      <w:tblPr>
        <w:tblStyle w:val="a5"/>
        <w:tblW w:w="9067" w:type="dxa"/>
        <w:jc w:val="center"/>
        <w:tblLook w:val="04A0" w:firstRow="1" w:lastRow="0" w:firstColumn="1" w:lastColumn="0" w:noHBand="0" w:noVBand="1"/>
      </w:tblPr>
      <w:tblGrid>
        <w:gridCol w:w="694"/>
        <w:gridCol w:w="765"/>
        <w:gridCol w:w="690"/>
        <w:gridCol w:w="765"/>
        <w:gridCol w:w="765"/>
        <w:gridCol w:w="690"/>
        <w:gridCol w:w="765"/>
        <w:gridCol w:w="696"/>
        <w:gridCol w:w="696"/>
        <w:gridCol w:w="834"/>
        <w:gridCol w:w="1707"/>
      </w:tblGrid>
      <w:tr w:rsidR="003E4698" w:rsidRPr="00F13FF9" w14:paraId="0142F8C8" w14:textId="77777777" w:rsidTr="00F90F74">
        <w:trPr>
          <w:trHeight w:val="260"/>
          <w:jc w:val="center"/>
        </w:trPr>
        <w:tc>
          <w:tcPr>
            <w:tcW w:w="3679" w:type="dxa"/>
            <w:gridSpan w:val="5"/>
            <w:shd w:val="clear" w:color="auto" w:fill="D9D9D9" w:themeFill="background1" w:themeFillShade="D9"/>
            <w:vAlign w:val="center"/>
          </w:tcPr>
          <w:p w14:paraId="68E3E8FA" w14:textId="0301132A" w:rsidR="00F90F74" w:rsidRPr="00DB7448" w:rsidRDefault="00F90F74" w:rsidP="00F90F74">
            <w:pPr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DB7448">
              <w:rPr>
                <w:rFonts w:ascii="Arial" w:hAnsi="Arial" w:cs="Arial"/>
                <w:sz w:val="18"/>
                <w:szCs w:val="18"/>
                <w:lang w:val="ro-MD"/>
              </w:rPr>
              <w:t>Modulul de reac</w:t>
            </w:r>
            <w:r w:rsidR="00EA2E93" w:rsidRPr="00DB7448">
              <w:rPr>
                <w:rFonts w:ascii="Arial" w:hAnsi="Arial" w:cs="Arial"/>
                <w:sz w:val="18"/>
                <w:szCs w:val="18"/>
                <w:lang w:val="ro-MD"/>
              </w:rPr>
              <w:t>ț</w:t>
            </w:r>
            <w:r w:rsidRPr="00DB7448">
              <w:rPr>
                <w:rFonts w:ascii="Arial" w:hAnsi="Arial" w:cs="Arial"/>
                <w:sz w:val="18"/>
                <w:szCs w:val="18"/>
                <w:lang w:val="ro-MD"/>
              </w:rPr>
              <w:t>ie al pământului de fundare</w:t>
            </w:r>
          </w:p>
          <w:p w14:paraId="614B5B28" w14:textId="3F21DCF4" w:rsidR="003E4698" w:rsidRPr="00DB7448" w:rsidRDefault="003E4698" w:rsidP="00BF13C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B7448">
              <w:rPr>
                <w:rFonts w:ascii="Arial" w:hAnsi="Arial" w:cs="Arial"/>
                <w:sz w:val="18"/>
                <w:szCs w:val="18"/>
              </w:rPr>
              <w:t xml:space="preserve">k = </w:t>
            </w:r>
            <w:r w:rsidR="00BF13C7" w:rsidRPr="00DB7448">
              <w:rPr>
                <w:rFonts w:ascii="Arial" w:hAnsi="Arial" w:cs="Arial"/>
                <w:sz w:val="18"/>
                <w:szCs w:val="18"/>
                <w:lang w:val="ro-RO"/>
              </w:rPr>
              <w:t>13,5</w:t>
            </w:r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84894" w:rsidRPr="00DB7448">
              <w:rPr>
                <w:rFonts w:ascii="Arial" w:hAnsi="Arial" w:cs="Arial"/>
                <w:sz w:val="18"/>
                <w:szCs w:val="18"/>
              </w:rPr>
              <w:t>MPa/m</w:t>
            </w:r>
          </w:p>
        </w:tc>
        <w:tc>
          <w:tcPr>
            <w:tcW w:w="3681" w:type="dxa"/>
            <w:gridSpan w:val="5"/>
            <w:shd w:val="clear" w:color="auto" w:fill="D9D9D9" w:themeFill="background1" w:themeFillShade="D9"/>
            <w:vAlign w:val="center"/>
          </w:tcPr>
          <w:p w14:paraId="4464BD5F" w14:textId="160F9592" w:rsidR="00F90F74" w:rsidRPr="00DB7448" w:rsidRDefault="00F90F74" w:rsidP="00F90F74">
            <w:pPr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DB7448">
              <w:rPr>
                <w:rFonts w:ascii="Arial" w:hAnsi="Arial" w:cs="Arial"/>
                <w:sz w:val="18"/>
                <w:szCs w:val="18"/>
                <w:lang w:val="ro-MD"/>
              </w:rPr>
              <w:t>Modulul de reac</w:t>
            </w:r>
            <w:r w:rsidR="00EA2E93" w:rsidRPr="00DB7448">
              <w:rPr>
                <w:rFonts w:ascii="Arial" w:hAnsi="Arial" w:cs="Arial"/>
                <w:sz w:val="18"/>
                <w:szCs w:val="18"/>
                <w:lang w:val="ro-MD"/>
              </w:rPr>
              <w:t>ț</w:t>
            </w:r>
            <w:r w:rsidRPr="00DB7448">
              <w:rPr>
                <w:rFonts w:ascii="Arial" w:hAnsi="Arial" w:cs="Arial"/>
                <w:sz w:val="18"/>
                <w:szCs w:val="18"/>
                <w:lang w:val="ro-MD"/>
              </w:rPr>
              <w:t>ie al pământului de fundare</w:t>
            </w:r>
          </w:p>
          <w:p w14:paraId="22F5075E" w14:textId="2975E1ED" w:rsidR="003E4698" w:rsidRPr="00DB7448" w:rsidRDefault="003E4698" w:rsidP="00BF13C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B7448">
              <w:rPr>
                <w:rFonts w:ascii="Arial" w:hAnsi="Arial" w:cs="Arial"/>
                <w:sz w:val="18"/>
                <w:szCs w:val="18"/>
              </w:rPr>
              <w:t xml:space="preserve">k = </w:t>
            </w:r>
            <w:r w:rsidR="00BF13C7" w:rsidRPr="00DB7448">
              <w:rPr>
                <w:rFonts w:ascii="Arial" w:hAnsi="Arial" w:cs="Arial"/>
                <w:sz w:val="18"/>
                <w:szCs w:val="18"/>
                <w:lang w:val="ro-RO"/>
              </w:rPr>
              <w:t>27</w:t>
            </w:r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84894" w:rsidRPr="00DB7448">
              <w:rPr>
                <w:rFonts w:ascii="Arial" w:hAnsi="Arial" w:cs="Arial"/>
                <w:sz w:val="18"/>
                <w:szCs w:val="18"/>
              </w:rPr>
              <w:t>MPa/m</w:t>
            </w:r>
          </w:p>
        </w:tc>
        <w:tc>
          <w:tcPr>
            <w:tcW w:w="1707" w:type="dxa"/>
            <w:vMerge w:val="restart"/>
            <w:shd w:val="clear" w:color="auto" w:fill="D9D9D9" w:themeFill="background1" w:themeFillShade="D9"/>
          </w:tcPr>
          <w:p w14:paraId="2D2861F6" w14:textId="784301B2" w:rsidR="003E4698" w:rsidRPr="00DB7448" w:rsidRDefault="00BF13C7" w:rsidP="00BF13C7">
            <w:pPr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DB7448">
              <w:rPr>
                <w:rFonts w:ascii="Arial" w:hAnsi="Arial" w:cs="Arial"/>
                <w:sz w:val="18"/>
                <w:szCs w:val="18"/>
                <w:lang w:val="ro-RO"/>
              </w:rPr>
              <w:t xml:space="preserve">Media zilnică anuală a </w:t>
            </w:r>
            <w:r w:rsidR="00895670" w:rsidRPr="00DB7448">
              <w:rPr>
                <w:rFonts w:ascii="Arial" w:hAnsi="Arial" w:cs="Arial"/>
                <w:sz w:val="18"/>
                <w:szCs w:val="18"/>
                <w:lang w:val="ro-RO"/>
              </w:rPr>
              <w:t>autocamioanelor</w:t>
            </w:r>
            <w:r w:rsidRPr="00DB7448">
              <w:rPr>
                <w:rFonts w:ascii="Arial" w:hAnsi="Arial" w:cs="Arial"/>
                <w:sz w:val="18"/>
                <w:szCs w:val="18"/>
                <w:lang w:val="ro-RO"/>
              </w:rPr>
              <w:t>, vehicule/zi</w:t>
            </w:r>
          </w:p>
        </w:tc>
      </w:tr>
      <w:tr w:rsidR="003E4698" w:rsidRPr="00DB7448" w14:paraId="476B77A9" w14:textId="77777777" w:rsidTr="00F90F74">
        <w:trPr>
          <w:trHeight w:val="384"/>
          <w:jc w:val="center"/>
        </w:trPr>
        <w:tc>
          <w:tcPr>
            <w:tcW w:w="3679" w:type="dxa"/>
            <w:gridSpan w:val="5"/>
            <w:shd w:val="clear" w:color="auto" w:fill="D9D9D9" w:themeFill="background1" w:themeFillShade="D9"/>
            <w:vAlign w:val="center"/>
          </w:tcPr>
          <w:p w14:paraId="014EBF0B" w14:textId="351B841F" w:rsidR="003E4698" w:rsidRPr="00DB7448" w:rsidRDefault="003E4698" w:rsidP="00BF13C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Modulul</w:t>
            </w:r>
            <w:proofErr w:type="spellEnd"/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de</w:t>
            </w:r>
            <w:proofErr w:type="spellEnd"/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rupere</w:t>
            </w:r>
            <w:proofErr w:type="spellEnd"/>
            <w:r w:rsidR="00084894" w:rsidRPr="00DB7448">
              <w:rPr>
                <w:rFonts w:ascii="Arial" w:hAnsi="Arial" w:cs="Arial"/>
                <w:sz w:val="18"/>
                <w:szCs w:val="18"/>
                <w:lang w:val="ro-RO"/>
              </w:rPr>
              <w:t>,</w:t>
            </w:r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4F03B7" w:rsidRPr="00DB7448">
              <w:rPr>
                <w:rFonts w:ascii="Arial" w:hAnsi="Arial" w:cs="Arial"/>
                <w:sz w:val="18"/>
                <w:szCs w:val="18"/>
                <w:lang w:val="ro-RO"/>
              </w:rPr>
              <w:t>M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Pa</w:t>
            </w:r>
            <w:proofErr w:type="spellEnd"/>
          </w:p>
        </w:tc>
        <w:tc>
          <w:tcPr>
            <w:tcW w:w="3681" w:type="dxa"/>
            <w:gridSpan w:val="5"/>
            <w:shd w:val="clear" w:color="auto" w:fill="D9D9D9" w:themeFill="background1" w:themeFillShade="D9"/>
            <w:vAlign w:val="center"/>
          </w:tcPr>
          <w:p w14:paraId="4503A6D2" w14:textId="7BA871F9" w:rsidR="003E4698" w:rsidRPr="00DB7448" w:rsidRDefault="003E4698" w:rsidP="00BF13C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Modulul</w:t>
            </w:r>
            <w:proofErr w:type="spellEnd"/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de</w:t>
            </w:r>
            <w:proofErr w:type="spellEnd"/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rupere</w:t>
            </w:r>
            <w:proofErr w:type="spellEnd"/>
            <w:r w:rsidR="00084894" w:rsidRPr="00DB7448">
              <w:rPr>
                <w:rFonts w:ascii="Arial" w:hAnsi="Arial" w:cs="Arial"/>
                <w:sz w:val="18"/>
                <w:szCs w:val="18"/>
                <w:lang w:val="ro-RO"/>
              </w:rPr>
              <w:t>,</w:t>
            </w:r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4F03B7" w:rsidRPr="00DB7448">
              <w:rPr>
                <w:rFonts w:ascii="Arial" w:hAnsi="Arial" w:cs="Arial"/>
                <w:sz w:val="18"/>
                <w:szCs w:val="18"/>
                <w:lang w:val="ro-RO"/>
              </w:rPr>
              <w:t>M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Pa</w:t>
            </w:r>
            <w:proofErr w:type="spellEnd"/>
          </w:p>
        </w:tc>
        <w:tc>
          <w:tcPr>
            <w:tcW w:w="1707" w:type="dxa"/>
            <w:vMerge/>
            <w:shd w:val="clear" w:color="auto" w:fill="D9D9D9" w:themeFill="background1" w:themeFillShade="D9"/>
          </w:tcPr>
          <w:p w14:paraId="38239081" w14:textId="77777777" w:rsidR="003E4698" w:rsidRPr="00DB7448" w:rsidRDefault="003E4698" w:rsidP="00174004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B86F36" w:rsidRPr="00DB7448" w14:paraId="5634A506" w14:textId="77777777" w:rsidTr="00F90F74">
        <w:trPr>
          <w:jc w:val="center"/>
        </w:trPr>
        <w:tc>
          <w:tcPr>
            <w:tcW w:w="694" w:type="dxa"/>
            <w:shd w:val="clear" w:color="auto" w:fill="D9D9D9" w:themeFill="background1" w:themeFillShade="D9"/>
            <w:vAlign w:val="center"/>
          </w:tcPr>
          <w:p w14:paraId="00DA5D39" w14:textId="06CE0F34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3,4</w:t>
            </w:r>
          </w:p>
        </w:tc>
        <w:tc>
          <w:tcPr>
            <w:tcW w:w="765" w:type="dxa"/>
            <w:shd w:val="clear" w:color="auto" w:fill="D9D9D9" w:themeFill="background1" w:themeFillShade="D9"/>
            <w:vAlign w:val="center"/>
          </w:tcPr>
          <w:p w14:paraId="54370A7B" w14:textId="26C9ED10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3,8</w:t>
            </w:r>
          </w:p>
        </w:tc>
        <w:tc>
          <w:tcPr>
            <w:tcW w:w="690" w:type="dxa"/>
            <w:shd w:val="clear" w:color="auto" w:fill="D9D9D9" w:themeFill="background1" w:themeFillShade="D9"/>
            <w:vAlign w:val="center"/>
          </w:tcPr>
          <w:p w14:paraId="5E99E20E" w14:textId="0BED2E9B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4,1</w:t>
            </w:r>
          </w:p>
        </w:tc>
        <w:tc>
          <w:tcPr>
            <w:tcW w:w="765" w:type="dxa"/>
            <w:shd w:val="clear" w:color="auto" w:fill="D9D9D9" w:themeFill="background1" w:themeFillShade="D9"/>
            <w:vAlign w:val="center"/>
          </w:tcPr>
          <w:p w14:paraId="5082226E" w14:textId="174D1F6B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4,5</w:t>
            </w:r>
          </w:p>
        </w:tc>
        <w:tc>
          <w:tcPr>
            <w:tcW w:w="765" w:type="dxa"/>
            <w:shd w:val="clear" w:color="auto" w:fill="D9D9D9" w:themeFill="background1" w:themeFillShade="D9"/>
            <w:vAlign w:val="center"/>
          </w:tcPr>
          <w:p w14:paraId="2B6FACA8" w14:textId="15898382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4,8</w:t>
            </w:r>
          </w:p>
        </w:tc>
        <w:tc>
          <w:tcPr>
            <w:tcW w:w="690" w:type="dxa"/>
            <w:shd w:val="clear" w:color="auto" w:fill="D9D9D9" w:themeFill="background1" w:themeFillShade="D9"/>
            <w:vAlign w:val="center"/>
          </w:tcPr>
          <w:p w14:paraId="763F6293" w14:textId="6120C43F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3,4</w:t>
            </w:r>
          </w:p>
        </w:tc>
        <w:tc>
          <w:tcPr>
            <w:tcW w:w="765" w:type="dxa"/>
            <w:shd w:val="clear" w:color="auto" w:fill="D9D9D9" w:themeFill="background1" w:themeFillShade="D9"/>
            <w:vAlign w:val="center"/>
          </w:tcPr>
          <w:p w14:paraId="78B58E6B" w14:textId="71692EB4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3,8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6825AA29" w14:textId="6B94B2B0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4,1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07FDDA83" w14:textId="5C6568DC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4,5</w:t>
            </w:r>
          </w:p>
        </w:tc>
        <w:tc>
          <w:tcPr>
            <w:tcW w:w="834" w:type="dxa"/>
            <w:shd w:val="clear" w:color="auto" w:fill="D9D9D9" w:themeFill="background1" w:themeFillShade="D9"/>
            <w:vAlign w:val="center"/>
          </w:tcPr>
          <w:p w14:paraId="30B4917B" w14:textId="4C0D1F0D" w:rsidR="00B86F36" w:rsidRPr="00DB7448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4,8</w:t>
            </w:r>
          </w:p>
        </w:tc>
        <w:tc>
          <w:tcPr>
            <w:tcW w:w="1707" w:type="dxa"/>
            <w:vMerge/>
            <w:shd w:val="clear" w:color="auto" w:fill="D9D9D9" w:themeFill="background1" w:themeFillShade="D9"/>
          </w:tcPr>
          <w:p w14:paraId="1A3DF6E0" w14:textId="77777777" w:rsidR="00B86F36" w:rsidRPr="00DB7448" w:rsidRDefault="00B86F36" w:rsidP="00B86F36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E4698" w:rsidRPr="00084894" w14:paraId="41855964" w14:textId="77777777" w:rsidTr="00F90F74">
        <w:trPr>
          <w:jc w:val="center"/>
        </w:trPr>
        <w:tc>
          <w:tcPr>
            <w:tcW w:w="694" w:type="dxa"/>
          </w:tcPr>
          <w:p w14:paraId="3CABB31E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65" w:type="dxa"/>
          </w:tcPr>
          <w:p w14:paraId="22035ADF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0" w:type="dxa"/>
          </w:tcPr>
          <w:p w14:paraId="75C1CFB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65" w:type="dxa"/>
          </w:tcPr>
          <w:p w14:paraId="274B5E61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65" w:type="dxa"/>
          </w:tcPr>
          <w:p w14:paraId="1170651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690" w:type="dxa"/>
          </w:tcPr>
          <w:p w14:paraId="1FE3D40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65" w:type="dxa"/>
          </w:tcPr>
          <w:p w14:paraId="02496610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696" w:type="dxa"/>
          </w:tcPr>
          <w:p w14:paraId="54DD27A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696" w:type="dxa"/>
          </w:tcPr>
          <w:p w14:paraId="434772E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834" w:type="dxa"/>
          </w:tcPr>
          <w:p w14:paraId="2710306F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1707" w:type="dxa"/>
          </w:tcPr>
          <w:p w14:paraId="331ED95B" w14:textId="42634F88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3</w:t>
            </w:r>
          </w:p>
        </w:tc>
      </w:tr>
      <w:tr w:rsidR="003E4698" w:rsidRPr="00084894" w14:paraId="085AFCAD" w14:textId="77777777" w:rsidTr="00F90F74">
        <w:trPr>
          <w:jc w:val="center"/>
        </w:trPr>
        <w:tc>
          <w:tcPr>
            <w:tcW w:w="694" w:type="dxa"/>
          </w:tcPr>
          <w:p w14:paraId="33C3294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114058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824D95E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18B3D660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633D19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CFBF72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0" w:type="dxa"/>
          </w:tcPr>
          <w:p w14:paraId="79456B9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73D19DA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E15C198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23B0D8B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2776928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A09FA9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65" w:type="dxa"/>
          </w:tcPr>
          <w:p w14:paraId="7BDF9BF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4C6F518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596CEF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0" w:type="dxa"/>
          </w:tcPr>
          <w:p w14:paraId="658E419A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D779E6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110530D0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0F2E490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DB50EA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5FFE67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6" w:type="dxa"/>
          </w:tcPr>
          <w:p w14:paraId="653986A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AEF6E3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E63FAA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6" w:type="dxa"/>
          </w:tcPr>
          <w:p w14:paraId="5C93242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13DE6CB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56FCA68E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834" w:type="dxa"/>
          </w:tcPr>
          <w:p w14:paraId="358E70C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348937F1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F33F47E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1707" w:type="dxa"/>
          </w:tcPr>
          <w:p w14:paraId="57373461" w14:textId="1E15B8E8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10</w:t>
            </w:r>
          </w:p>
          <w:p w14:paraId="7BE14653" w14:textId="5C7C0D43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C53DD3C" w14:textId="20364183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50</w:t>
            </w:r>
          </w:p>
        </w:tc>
      </w:tr>
      <w:tr w:rsidR="003E4698" w:rsidRPr="00084894" w14:paraId="1ACACDA6" w14:textId="77777777" w:rsidTr="00F90F74">
        <w:trPr>
          <w:jc w:val="center"/>
        </w:trPr>
        <w:tc>
          <w:tcPr>
            <w:tcW w:w="694" w:type="dxa"/>
          </w:tcPr>
          <w:p w14:paraId="259C1CF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710FF855" w14:textId="77777777" w:rsidR="003E4698" w:rsidRPr="00084894" w:rsidRDefault="003E4698" w:rsidP="00174004">
            <w:pPr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 xml:space="preserve"> 25.5</w:t>
            </w:r>
          </w:p>
          <w:p w14:paraId="0CB6D57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765" w:type="dxa"/>
          </w:tcPr>
          <w:p w14:paraId="5D27B7A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57BD6CD0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19045E0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690" w:type="dxa"/>
          </w:tcPr>
          <w:p w14:paraId="5797ECB0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7A5FF3FA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4E1FA811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2F7F83E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9F3BB5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667AA1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71F4FCE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E9663B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A7C0F7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0" w:type="dxa"/>
          </w:tcPr>
          <w:p w14:paraId="146A139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447F172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5AA8C21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65" w:type="dxa"/>
          </w:tcPr>
          <w:p w14:paraId="172B7ED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AACFF2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9C646B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6" w:type="dxa"/>
          </w:tcPr>
          <w:p w14:paraId="26941E4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1B5A089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8088CA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6" w:type="dxa"/>
          </w:tcPr>
          <w:p w14:paraId="2B08CFEA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C1D1768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317AAA0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834" w:type="dxa"/>
          </w:tcPr>
          <w:p w14:paraId="4DF99EA8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C48676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0B3A221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1707" w:type="dxa"/>
          </w:tcPr>
          <w:p w14:paraId="065F7906" w14:textId="12BE0E46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50</w:t>
            </w:r>
          </w:p>
          <w:p w14:paraId="17B29507" w14:textId="5A97F5D0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100</w:t>
            </w:r>
          </w:p>
          <w:p w14:paraId="390BF535" w14:textId="1D302213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500</w:t>
            </w:r>
          </w:p>
        </w:tc>
      </w:tr>
      <w:tr w:rsidR="003E4698" w:rsidRPr="00084894" w14:paraId="61E1D9EA" w14:textId="77777777" w:rsidTr="00F90F74">
        <w:trPr>
          <w:jc w:val="center"/>
        </w:trPr>
        <w:tc>
          <w:tcPr>
            <w:tcW w:w="694" w:type="dxa"/>
          </w:tcPr>
          <w:p w14:paraId="71402BB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28</w:t>
            </w:r>
          </w:p>
          <w:p w14:paraId="45DA50E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765" w:type="dxa"/>
          </w:tcPr>
          <w:p w14:paraId="635F12D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5161FF1E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690" w:type="dxa"/>
          </w:tcPr>
          <w:p w14:paraId="3785134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0740EABA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65" w:type="dxa"/>
          </w:tcPr>
          <w:p w14:paraId="60799EEF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34D32DF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249708DE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13BDF9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0" w:type="dxa"/>
          </w:tcPr>
          <w:p w14:paraId="00FDDE3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264240C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65" w:type="dxa"/>
          </w:tcPr>
          <w:p w14:paraId="56BB6ACE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6EFD50B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6" w:type="dxa"/>
          </w:tcPr>
          <w:p w14:paraId="070F5A6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30BB8B8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6" w:type="dxa"/>
          </w:tcPr>
          <w:p w14:paraId="23BA577E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EBB3EEF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834" w:type="dxa"/>
          </w:tcPr>
          <w:p w14:paraId="306A3F93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715C1B1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1707" w:type="dxa"/>
          </w:tcPr>
          <w:p w14:paraId="18B49498" w14:textId="62958585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100</w:t>
            </w:r>
          </w:p>
          <w:p w14:paraId="62B55745" w14:textId="114A185E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500</w:t>
            </w:r>
          </w:p>
        </w:tc>
      </w:tr>
      <w:tr w:rsidR="003E4698" w:rsidRPr="00084894" w14:paraId="3A0D37C6" w14:textId="77777777" w:rsidTr="00F90F74">
        <w:trPr>
          <w:jc w:val="center"/>
        </w:trPr>
        <w:tc>
          <w:tcPr>
            <w:tcW w:w="694" w:type="dxa"/>
          </w:tcPr>
          <w:p w14:paraId="3071DCC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30.5</w:t>
            </w:r>
          </w:p>
          <w:p w14:paraId="1B2F479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30.5</w:t>
            </w:r>
          </w:p>
          <w:p w14:paraId="7FDA0D0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30.5</w:t>
            </w:r>
          </w:p>
        </w:tc>
        <w:tc>
          <w:tcPr>
            <w:tcW w:w="765" w:type="dxa"/>
          </w:tcPr>
          <w:p w14:paraId="6B33711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28</w:t>
            </w:r>
          </w:p>
          <w:p w14:paraId="2F86FA71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28</w:t>
            </w:r>
          </w:p>
          <w:p w14:paraId="68428E9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30.5</w:t>
            </w:r>
          </w:p>
        </w:tc>
        <w:tc>
          <w:tcPr>
            <w:tcW w:w="690" w:type="dxa"/>
          </w:tcPr>
          <w:p w14:paraId="5C6583B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3D7AA7D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28</w:t>
            </w:r>
          </w:p>
          <w:p w14:paraId="258500C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765" w:type="dxa"/>
          </w:tcPr>
          <w:p w14:paraId="7A7C865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1639ED6E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47564F5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765" w:type="dxa"/>
          </w:tcPr>
          <w:p w14:paraId="552E367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68EC2AC0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4730F871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690" w:type="dxa"/>
          </w:tcPr>
          <w:p w14:paraId="3CB7E81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28</w:t>
            </w:r>
          </w:p>
          <w:p w14:paraId="764F501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28</w:t>
            </w:r>
          </w:p>
          <w:p w14:paraId="5BC0296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765" w:type="dxa"/>
          </w:tcPr>
          <w:p w14:paraId="7600D39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18C24823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705618F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696" w:type="dxa"/>
          </w:tcPr>
          <w:p w14:paraId="32099D8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35EDAC3F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79F5C30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696" w:type="dxa"/>
          </w:tcPr>
          <w:p w14:paraId="6448C59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56D0A258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1CF0F32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834" w:type="dxa"/>
          </w:tcPr>
          <w:p w14:paraId="62AD935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7FB08F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3494A03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1707" w:type="dxa"/>
          </w:tcPr>
          <w:p w14:paraId="44D30A57" w14:textId="0ABD0A8A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400</w:t>
            </w:r>
          </w:p>
          <w:p w14:paraId="6F407376" w14:textId="05578CB1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800</w:t>
            </w:r>
          </w:p>
          <w:p w14:paraId="169A5721" w14:textId="7CB9F777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1500</w:t>
            </w:r>
          </w:p>
        </w:tc>
      </w:tr>
      <w:tr w:rsidR="003E4698" w:rsidRPr="00084894" w14:paraId="5B1B5279" w14:textId="77777777" w:rsidTr="00F90F74">
        <w:trPr>
          <w:jc w:val="center"/>
        </w:trPr>
        <w:tc>
          <w:tcPr>
            <w:tcW w:w="694" w:type="dxa"/>
          </w:tcPr>
          <w:p w14:paraId="282175E8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26B509FE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765" w:type="dxa"/>
          </w:tcPr>
          <w:p w14:paraId="0A4D1E68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4B943A0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690" w:type="dxa"/>
          </w:tcPr>
          <w:p w14:paraId="1083B60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27EAF1F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7B50D51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670B96B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42A1CFB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4AA3BC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0" w:type="dxa"/>
          </w:tcPr>
          <w:p w14:paraId="21C51AA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219BC00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65" w:type="dxa"/>
          </w:tcPr>
          <w:p w14:paraId="6F2273BA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17BEA6B3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6" w:type="dxa"/>
          </w:tcPr>
          <w:p w14:paraId="080DEBE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191F0230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6" w:type="dxa"/>
          </w:tcPr>
          <w:p w14:paraId="55A3B10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3CBE963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834" w:type="dxa"/>
          </w:tcPr>
          <w:p w14:paraId="40C52E2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787F73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1707" w:type="dxa"/>
          </w:tcPr>
          <w:p w14:paraId="6624C908" w14:textId="456CDF29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300</w:t>
            </w:r>
          </w:p>
          <w:p w14:paraId="2C412AFF" w14:textId="5CF88756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700</w:t>
            </w:r>
          </w:p>
        </w:tc>
      </w:tr>
      <w:tr w:rsidR="003E4698" w:rsidRPr="00084894" w14:paraId="179329F5" w14:textId="77777777" w:rsidTr="00F90F74">
        <w:trPr>
          <w:jc w:val="center"/>
        </w:trPr>
        <w:tc>
          <w:tcPr>
            <w:tcW w:w="694" w:type="dxa"/>
          </w:tcPr>
          <w:p w14:paraId="4237E3FE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30.5</w:t>
            </w:r>
          </w:p>
          <w:p w14:paraId="753260A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30.5</w:t>
            </w:r>
          </w:p>
        </w:tc>
        <w:tc>
          <w:tcPr>
            <w:tcW w:w="765" w:type="dxa"/>
          </w:tcPr>
          <w:p w14:paraId="28B327F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28</w:t>
            </w:r>
          </w:p>
          <w:p w14:paraId="7C11BA4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30.5</w:t>
            </w:r>
          </w:p>
        </w:tc>
        <w:tc>
          <w:tcPr>
            <w:tcW w:w="690" w:type="dxa"/>
          </w:tcPr>
          <w:p w14:paraId="4F24E7F3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55E3364F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765" w:type="dxa"/>
          </w:tcPr>
          <w:p w14:paraId="08A7572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16C766EF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65" w:type="dxa"/>
          </w:tcPr>
          <w:p w14:paraId="7AC4AAA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65D39B9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690" w:type="dxa"/>
          </w:tcPr>
          <w:p w14:paraId="0205B2E0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28</w:t>
            </w:r>
          </w:p>
          <w:p w14:paraId="2FABF0E0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765" w:type="dxa"/>
          </w:tcPr>
          <w:p w14:paraId="72448F60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4B3D4A1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696" w:type="dxa"/>
          </w:tcPr>
          <w:p w14:paraId="095023B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627697F1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696" w:type="dxa"/>
          </w:tcPr>
          <w:p w14:paraId="7AAFD36F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464F5630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834" w:type="dxa"/>
          </w:tcPr>
          <w:p w14:paraId="6CAA5BD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E92DA6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1707" w:type="dxa"/>
          </w:tcPr>
          <w:p w14:paraId="42D115A8" w14:textId="7C4422D0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400</w:t>
            </w:r>
          </w:p>
          <w:p w14:paraId="6A389403" w14:textId="50EF029D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800</w:t>
            </w:r>
          </w:p>
        </w:tc>
      </w:tr>
      <w:tr w:rsidR="003E4698" w:rsidRPr="00F13FF9" w14:paraId="15CDE040" w14:textId="77777777" w:rsidTr="00F90F74">
        <w:trPr>
          <w:trHeight w:val="343"/>
          <w:jc w:val="center"/>
        </w:trPr>
        <w:tc>
          <w:tcPr>
            <w:tcW w:w="3679" w:type="dxa"/>
            <w:gridSpan w:val="5"/>
            <w:shd w:val="clear" w:color="auto" w:fill="D9D9D9" w:themeFill="background1" w:themeFillShade="D9"/>
            <w:vAlign w:val="center"/>
          </w:tcPr>
          <w:p w14:paraId="080FD57A" w14:textId="1747163B" w:rsidR="00F90F74" w:rsidRPr="00DB7448" w:rsidRDefault="00F90F74" w:rsidP="00F90F74">
            <w:pPr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DB7448">
              <w:rPr>
                <w:rFonts w:ascii="Arial" w:hAnsi="Arial" w:cs="Arial"/>
                <w:sz w:val="18"/>
                <w:szCs w:val="18"/>
                <w:lang w:val="ro-MD"/>
              </w:rPr>
              <w:t>Modulul de reac</w:t>
            </w:r>
            <w:r w:rsidR="00EA2E93" w:rsidRPr="00DB7448">
              <w:rPr>
                <w:rFonts w:ascii="Arial" w:hAnsi="Arial" w:cs="Arial"/>
                <w:sz w:val="18"/>
                <w:szCs w:val="18"/>
                <w:lang w:val="ro-MD"/>
              </w:rPr>
              <w:t>ț</w:t>
            </w:r>
            <w:r w:rsidRPr="00DB7448">
              <w:rPr>
                <w:rFonts w:ascii="Arial" w:hAnsi="Arial" w:cs="Arial"/>
                <w:sz w:val="18"/>
                <w:szCs w:val="18"/>
                <w:lang w:val="ro-MD"/>
              </w:rPr>
              <w:t>ie al pământului de fundare</w:t>
            </w:r>
          </w:p>
          <w:p w14:paraId="03BD60F1" w14:textId="02E373AE" w:rsidR="003E4698" w:rsidRPr="00DB7448" w:rsidRDefault="003E4698" w:rsidP="00BF13C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B7448">
              <w:rPr>
                <w:rFonts w:ascii="Arial" w:hAnsi="Arial" w:cs="Arial"/>
                <w:sz w:val="18"/>
                <w:szCs w:val="18"/>
              </w:rPr>
              <w:t xml:space="preserve">k = </w:t>
            </w:r>
            <w:r w:rsidR="00BF13C7" w:rsidRPr="00DB7448">
              <w:rPr>
                <w:rFonts w:ascii="Arial" w:hAnsi="Arial" w:cs="Arial"/>
                <w:sz w:val="18"/>
                <w:szCs w:val="18"/>
                <w:lang w:val="ro-RO"/>
              </w:rPr>
              <w:t>54</w:t>
            </w:r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84894" w:rsidRPr="00DB7448">
              <w:rPr>
                <w:rFonts w:ascii="Arial" w:hAnsi="Arial" w:cs="Arial"/>
                <w:sz w:val="18"/>
                <w:szCs w:val="18"/>
              </w:rPr>
              <w:t>MPa/m</w:t>
            </w:r>
          </w:p>
        </w:tc>
        <w:tc>
          <w:tcPr>
            <w:tcW w:w="3681" w:type="dxa"/>
            <w:gridSpan w:val="5"/>
            <w:shd w:val="clear" w:color="auto" w:fill="D9D9D9" w:themeFill="background1" w:themeFillShade="D9"/>
            <w:vAlign w:val="center"/>
          </w:tcPr>
          <w:p w14:paraId="120E2DE4" w14:textId="527B8E12" w:rsidR="00F90F74" w:rsidRPr="00DB7448" w:rsidRDefault="00F90F74" w:rsidP="00F90F74">
            <w:pPr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DB7448">
              <w:rPr>
                <w:rFonts w:ascii="Arial" w:hAnsi="Arial" w:cs="Arial"/>
                <w:sz w:val="18"/>
                <w:szCs w:val="18"/>
                <w:lang w:val="ro-MD"/>
              </w:rPr>
              <w:t>Modulul de reac</w:t>
            </w:r>
            <w:r w:rsidR="00EA2E93" w:rsidRPr="00DB7448">
              <w:rPr>
                <w:rFonts w:ascii="Arial" w:hAnsi="Arial" w:cs="Arial"/>
                <w:sz w:val="18"/>
                <w:szCs w:val="18"/>
                <w:lang w:val="ro-MD"/>
              </w:rPr>
              <w:t>ț</w:t>
            </w:r>
            <w:r w:rsidRPr="00DB7448">
              <w:rPr>
                <w:rFonts w:ascii="Arial" w:hAnsi="Arial" w:cs="Arial"/>
                <w:sz w:val="18"/>
                <w:szCs w:val="18"/>
                <w:lang w:val="ro-MD"/>
              </w:rPr>
              <w:t>ie al pământului de fundare</w:t>
            </w:r>
          </w:p>
          <w:p w14:paraId="133CB53A" w14:textId="5954DFE3" w:rsidR="003E4698" w:rsidRPr="00DB7448" w:rsidRDefault="003E4698" w:rsidP="00BF13C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B7448">
              <w:rPr>
                <w:rFonts w:ascii="Arial" w:hAnsi="Arial" w:cs="Arial"/>
                <w:sz w:val="18"/>
                <w:szCs w:val="18"/>
              </w:rPr>
              <w:t xml:space="preserve">k = </w:t>
            </w:r>
            <w:r w:rsidR="00BF13C7" w:rsidRPr="00DB7448">
              <w:rPr>
                <w:rFonts w:ascii="Arial" w:hAnsi="Arial" w:cs="Arial"/>
                <w:sz w:val="18"/>
                <w:szCs w:val="18"/>
                <w:lang w:val="ro-RO"/>
              </w:rPr>
              <w:t>81</w:t>
            </w:r>
            <w:r w:rsidR="00084894" w:rsidRPr="00DB7448">
              <w:rPr>
                <w:rFonts w:ascii="Arial" w:hAnsi="Arial" w:cs="Arial"/>
                <w:sz w:val="18"/>
                <w:szCs w:val="18"/>
              </w:rPr>
              <w:t>MPa/m</w:t>
            </w:r>
          </w:p>
        </w:tc>
        <w:tc>
          <w:tcPr>
            <w:tcW w:w="1707" w:type="dxa"/>
            <w:vMerge w:val="restart"/>
            <w:shd w:val="clear" w:color="auto" w:fill="D9D9D9" w:themeFill="background1" w:themeFillShade="D9"/>
          </w:tcPr>
          <w:p w14:paraId="1B0123FA" w14:textId="4717454D" w:rsidR="003E4698" w:rsidRPr="00DB7448" w:rsidRDefault="00BF13C7" w:rsidP="00BF13C7">
            <w:pPr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DB7448">
              <w:rPr>
                <w:rFonts w:ascii="Arial" w:hAnsi="Arial" w:cs="Arial"/>
                <w:sz w:val="18"/>
                <w:szCs w:val="18"/>
                <w:lang w:val="ro-RO"/>
              </w:rPr>
              <w:t xml:space="preserve">Media zilnică anuală a </w:t>
            </w:r>
            <w:r w:rsidR="00895670" w:rsidRPr="00DB7448">
              <w:rPr>
                <w:rFonts w:ascii="Arial" w:hAnsi="Arial" w:cs="Arial"/>
                <w:sz w:val="18"/>
                <w:szCs w:val="18"/>
                <w:lang w:val="ro-RO"/>
              </w:rPr>
              <w:t>autocamioanelor</w:t>
            </w:r>
            <w:r w:rsidRPr="00DB7448">
              <w:rPr>
                <w:rFonts w:ascii="Arial" w:hAnsi="Arial" w:cs="Arial"/>
                <w:sz w:val="18"/>
                <w:szCs w:val="18"/>
                <w:lang w:val="ro-RO"/>
              </w:rPr>
              <w:t>, vehicule/zi</w:t>
            </w:r>
          </w:p>
        </w:tc>
      </w:tr>
      <w:tr w:rsidR="003E4698" w:rsidRPr="00DB7448" w14:paraId="55C30ABA" w14:textId="77777777" w:rsidTr="00F90F74">
        <w:trPr>
          <w:trHeight w:val="352"/>
          <w:jc w:val="center"/>
        </w:trPr>
        <w:tc>
          <w:tcPr>
            <w:tcW w:w="3679" w:type="dxa"/>
            <w:gridSpan w:val="5"/>
            <w:shd w:val="clear" w:color="auto" w:fill="D9D9D9" w:themeFill="background1" w:themeFillShade="D9"/>
            <w:vAlign w:val="center"/>
          </w:tcPr>
          <w:p w14:paraId="1620B418" w14:textId="08296010" w:rsidR="003E4698" w:rsidRPr="00DB7448" w:rsidRDefault="003E4698" w:rsidP="00BF13C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Modulul</w:t>
            </w:r>
            <w:proofErr w:type="spellEnd"/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de</w:t>
            </w:r>
            <w:proofErr w:type="spellEnd"/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rupere</w:t>
            </w:r>
            <w:proofErr w:type="spellEnd"/>
            <w:r w:rsidR="00084894" w:rsidRPr="00DB7448">
              <w:rPr>
                <w:rFonts w:ascii="Arial" w:hAnsi="Arial" w:cs="Arial"/>
                <w:sz w:val="18"/>
                <w:szCs w:val="18"/>
                <w:lang w:val="ro-RO"/>
              </w:rPr>
              <w:t>,</w:t>
            </w:r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4F03B7" w:rsidRPr="00DB7448">
              <w:rPr>
                <w:rFonts w:ascii="Arial" w:hAnsi="Arial" w:cs="Arial"/>
                <w:sz w:val="18"/>
                <w:szCs w:val="18"/>
                <w:lang w:val="ro-RO"/>
              </w:rPr>
              <w:t>M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Pa</w:t>
            </w:r>
            <w:proofErr w:type="spellEnd"/>
          </w:p>
        </w:tc>
        <w:tc>
          <w:tcPr>
            <w:tcW w:w="3681" w:type="dxa"/>
            <w:gridSpan w:val="5"/>
            <w:shd w:val="clear" w:color="auto" w:fill="D9D9D9" w:themeFill="background1" w:themeFillShade="D9"/>
            <w:vAlign w:val="center"/>
          </w:tcPr>
          <w:p w14:paraId="7FA9C313" w14:textId="3656EA01" w:rsidR="003E4698" w:rsidRPr="00DB7448" w:rsidRDefault="003E4698" w:rsidP="00BF13C7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Modulul</w:t>
            </w:r>
            <w:proofErr w:type="spellEnd"/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de</w:t>
            </w:r>
            <w:proofErr w:type="spellEnd"/>
            <w:r w:rsidRPr="00DB7448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DB7448">
              <w:rPr>
                <w:rFonts w:ascii="Arial" w:hAnsi="Arial" w:cs="Arial"/>
                <w:sz w:val="18"/>
                <w:szCs w:val="18"/>
              </w:rPr>
              <w:t>rupere</w:t>
            </w:r>
            <w:proofErr w:type="spellEnd"/>
            <w:r w:rsidR="00084894" w:rsidRPr="00DB7448">
              <w:rPr>
                <w:rFonts w:ascii="Arial" w:hAnsi="Arial" w:cs="Arial"/>
                <w:sz w:val="18"/>
                <w:szCs w:val="18"/>
                <w:lang w:val="ro-RO"/>
              </w:rPr>
              <w:t xml:space="preserve">, </w:t>
            </w:r>
            <w:r w:rsidR="004F03B7" w:rsidRPr="00DB7448">
              <w:rPr>
                <w:rFonts w:ascii="Arial" w:hAnsi="Arial" w:cs="Arial"/>
                <w:sz w:val="18"/>
                <w:szCs w:val="18"/>
                <w:lang w:val="ro-RO"/>
              </w:rPr>
              <w:t>M</w:t>
            </w:r>
            <w:r w:rsidR="00084894" w:rsidRPr="00DB7448">
              <w:rPr>
                <w:rFonts w:ascii="Arial" w:hAnsi="Arial" w:cs="Arial"/>
                <w:sz w:val="18"/>
                <w:szCs w:val="18"/>
                <w:lang w:val="ro-RO"/>
              </w:rPr>
              <w:t>Pa</w:t>
            </w:r>
          </w:p>
        </w:tc>
        <w:tc>
          <w:tcPr>
            <w:tcW w:w="1707" w:type="dxa"/>
            <w:vMerge/>
            <w:shd w:val="clear" w:color="auto" w:fill="D9D9D9" w:themeFill="background1" w:themeFillShade="D9"/>
          </w:tcPr>
          <w:p w14:paraId="2EAD9F3F" w14:textId="77777777" w:rsidR="003E4698" w:rsidRPr="00DB7448" w:rsidRDefault="003E4698" w:rsidP="00174004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B86F36" w:rsidRPr="00DB7448" w14:paraId="74698765" w14:textId="77777777" w:rsidTr="00F90F74">
        <w:trPr>
          <w:jc w:val="center"/>
        </w:trPr>
        <w:tc>
          <w:tcPr>
            <w:tcW w:w="694" w:type="dxa"/>
            <w:shd w:val="clear" w:color="auto" w:fill="D9D9D9" w:themeFill="background1" w:themeFillShade="D9"/>
            <w:vAlign w:val="center"/>
          </w:tcPr>
          <w:p w14:paraId="367F6F6B" w14:textId="40D2831A" w:rsidR="00B86F36" w:rsidRPr="00DB7448" w:rsidRDefault="00B86F36" w:rsidP="00B86F3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3,4</w:t>
            </w:r>
          </w:p>
        </w:tc>
        <w:tc>
          <w:tcPr>
            <w:tcW w:w="765" w:type="dxa"/>
            <w:shd w:val="clear" w:color="auto" w:fill="D9D9D9" w:themeFill="background1" w:themeFillShade="D9"/>
            <w:vAlign w:val="center"/>
          </w:tcPr>
          <w:p w14:paraId="51E21A49" w14:textId="787E8C16" w:rsidR="00B86F36" w:rsidRPr="00DB7448" w:rsidRDefault="00B86F36" w:rsidP="00B86F3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3,8</w:t>
            </w:r>
          </w:p>
        </w:tc>
        <w:tc>
          <w:tcPr>
            <w:tcW w:w="690" w:type="dxa"/>
            <w:shd w:val="clear" w:color="auto" w:fill="D9D9D9" w:themeFill="background1" w:themeFillShade="D9"/>
            <w:vAlign w:val="center"/>
          </w:tcPr>
          <w:p w14:paraId="6A17481F" w14:textId="57422072" w:rsidR="00B86F36" w:rsidRPr="00DB7448" w:rsidRDefault="00B86F36" w:rsidP="00B86F3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4,1</w:t>
            </w:r>
          </w:p>
        </w:tc>
        <w:tc>
          <w:tcPr>
            <w:tcW w:w="765" w:type="dxa"/>
            <w:shd w:val="clear" w:color="auto" w:fill="D9D9D9" w:themeFill="background1" w:themeFillShade="D9"/>
            <w:vAlign w:val="center"/>
          </w:tcPr>
          <w:p w14:paraId="1A36B2CB" w14:textId="1C79D116" w:rsidR="00B86F36" w:rsidRPr="00DB7448" w:rsidRDefault="00B86F36" w:rsidP="00B86F3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4,5</w:t>
            </w:r>
          </w:p>
        </w:tc>
        <w:tc>
          <w:tcPr>
            <w:tcW w:w="765" w:type="dxa"/>
            <w:shd w:val="clear" w:color="auto" w:fill="D9D9D9" w:themeFill="background1" w:themeFillShade="D9"/>
            <w:vAlign w:val="center"/>
          </w:tcPr>
          <w:p w14:paraId="3F75CDF1" w14:textId="0DC27AD7" w:rsidR="00B86F36" w:rsidRPr="00DB7448" w:rsidRDefault="00B86F36" w:rsidP="00B86F3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4,8</w:t>
            </w:r>
          </w:p>
        </w:tc>
        <w:tc>
          <w:tcPr>
            <w:tcW w:w="690" w:type="dxa"/>
            <w:shd w:val="clear" w:color="auto" w:fill="D9D9D9" w:themeFill="background1" w:themeFillShade="D9"/>
            <w:vAlign w:val="center"/>
          </w:tcPr>
          <w:p w14:paraId="256A793C" w14:textId="16526AD9" w:rsidR="00B86F36" w:rsidRPr="00DB7448" w:rsidRDefault="00B86F36" w:rsidP="00B86F3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3,4</w:t>
            </w:r>
          </w:p>
        </w:tc>
        <w:tc>
          <w:tcPr>
            <w:tcW w:w="765" w:type="dxa"/>
            <w:shd w:val="clear" w:color="auto" w:fill="D9D9D9" w:themeFill="background1" w:themeFillShade="D9"/>
            <w:vAlign w:val="center"/>
          </w:tcPr>
          <w:p w14:paraId="00B9AEBE" w14:textId="29C10CDA" w:rsidR="00B86F36" w:rsidRPr="00DB7448" w:rsidRDefault="00B86F36" w:rsidP="00B86F3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3,8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6E716E7C" w14:textId="7A0C9E41" w:rsidR="00B86F36" w:rsidRPr="00DB7448" w:rsidRDefault="00B86F36" w:rsidP="00B86F3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4,1</w:t>
            </w:r>
          </w:p>
        </w:tc>
        <w:tc>
          <w:tcPr>
            <w:tcW w:w="696" w:type="dxa"/>
            <w:shd w:val="clear" w:color="auto" w:fill="D9D9D9" w:themeFill="background1" w:themeFillShade="D9"/>
            <w:vAlign w:val="center"/>
          </w:tcPr>
          <w:p w14:paraId="10A8857C" w14:textId="59ABD36E" w:rsidR="00B86F36" w:rsidRPr="00DB7448" w:rsidRDefault="00B86F36" w:rsidP="00B86F3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4,5</w:t>
            </w:r>
          </w:p>
        </w:tc>
        <w:tc>
          <w:tcPr>
            <w:tcW w:w="834" w:type="dxa"/>
            <w:shd w:val="clear" w:color="auto" w:fill="D9D9D9" w:themeFill="background1" w:themeFillShade="D9"/>
            <w:vAlign w:val="center"/>
          </w:tcPr>
          <w:p w14:paraId="2C159D6C" w14:textId="00042BEF" w:rsidR="00B86F36" w:rsidRPr="00DB7448" w:rsidRDefault="00B86F36" w:rsidP="00B86F3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B7448">
              <w:rPr>
                <w:rFonts w:ascii="Arial" w:hAnsi="Arial" w:cs="Arial"/>
                <w:bCs/>
                <w:sz w:val="18"/>
                <w:szCs w:val="18"/>
                <w:lang w:val="ro-RO"/>
              </w:rPr>
              <w:t>4,8</w:t>
            </w:r>
          </w:p>
        </w:tc>
        <w:tc>
          <w:tcPr>
            <w:tcW w:w="1707" w:type="dxa"/>
            <w:vMerge/>
            <w:shd w:val="clear" w:color="auto" w:fill="D9D9D9" w:themeFill="background1" w:themeFillShade="D9"/>
          </w:tcPr>
          <w:p w14:paraId="5444F4A0" w14:textId="77777777" w:rsidR="00B86F36" w:rsidRPr="00DB7448" w:rsidRDefault="00B86F36" w:rsidP="00B86F36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E4698" w:rsidRPr="00084894" w14:paraId="7C536D7F" w14:textId="77777777" w:rsidTr="00F90F74">
        <w:trPr>
          <w:jc w:val="center"/>
        </w:trPr>
        <w:tc>
          <w:tcPr>
            <w:tcW w:w="694" w:type="dxa"/>
          </w:tcPr>
          <w:p w14:paraId="0F7C35C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65" w:type="dxa"/>
          </w:tcPr>
          <w:p w14:paraId="2B274E4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690" w:type="dxa"/>
          </w:tcPr>
          <w:p w14:paraId="1DF3153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65" w:type="dxa"/>
          </w:tcPr>
          <w:p w14:paraId="1180EE5E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65" w:type="dxa"/>
          </w:tcPr>
          <w:p w14:paraId="1A453F6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690" w:type="dxa"/>
          </w:tcPr>
          <w:p w14:paraId="6D9E0F2F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65" w:type="dxa"/>
          </w:tcPr>
          <w:p w14:paraId="63B963D3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696" w:type="dxa"/>
          </w:tcPr>
          <w:p w14:paraId="5A37894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696" w:type="dxa"/>
          </w:tcPr>
          <w:p w14:paraId="1F99D9F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834" w:type="dxa"/>
          </w:tcPr>
          <w:p w14:paraId="6C4B6730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1707" w:type="dxa"/>
          </w:tcPr>
          <w:p w14:paraId="23C29ED1" w14:textId="419C76BB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3</w:t>
            </w:r>
          </w:p>
        </w:tc>
      </w:tr>
      <w:tr w:rsidR="003E4698" w:rsidRPr="00084894" w14:paraId="006F5DC7" w14:textId="77777777" w:rsidTr="00F90F74">
        <w:trPr>
          <w:jc w:val="center"/>
        </w:trPr>
        <w:tc>
          <w:tcPr>
            <w:tcW w:w="694" w:type="dxa"/>
          </w:tcPr>
          <w:p w14:paraId="279C9C78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3E2B80D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5FA5208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65" w:type="dxa"/>
          </w:tcPr>
          <w:p w14:paraId="0F29D0E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523FF92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B45E85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0" w:type="dxa"/>
          </w:tcPr>
          <w:p w14:paraId="43F0358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141DAFF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67B64DF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65" w:type="dxa"/>
          </w:tcPr>
          <w:p w14:paraId="46D978C8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1FFB6C3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B7378D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65" w:type="dxa"/>
          </w:tcPr>
          <w:p w14:paraId="67EF711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67D1BCBE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442B2DE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690" w:type="dxa"/>
          </w:tcPr>
          <w:p w14:paraId="3DD4D36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8BFE24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45883E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65" w:type="dxa"/>
          </w:tcPr>
          <w:p w14:paraId="32C9F58A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8DD6BD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317E5C70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696" w:type="dxa"/>
          </w:tcPr>
          <w:p w14:paraId="57AD05E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3C8919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60860E71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696" w:type="dxa"/>
          </w:tcPr>
          <w:p w14:paraId="11E4F4E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1794BC7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400F7DBF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834" w:type="dxa"/>
          </w:tcPr>
          <w:p w14:paraId="2D57D1A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1D135953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0A56949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1707" w:type="dxa"/>
          </w:tcPr>
          <w:p w14:paraId="368EB9EC" w14:textId="2A83C1D2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10</w:t>
            </w:r>
          </w:p>
          <w:p w14:paraId="1C7F6981" w14:textId="1BAF5F9F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EFF3A60" w14:textId="31F4116F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50</w:t>
            </w:r>
          </w:p>
        </w:tc>
      </w:tr>
      <w:tr w:rsidR="003E4698" w:rsidRPr="00084894" w14:paraId="1585A143" w14:textId="77777777" w:rsidTr="00F90F74">
        <w:trPr>
          <w:jc w:val="center"/>
        </w:trPr>
        <w:tc>
          <w:tcPr>
            <w:tcW w:w="694" w:type="dxa"/>
          </w:tcPr>
          <w:p w14:paraId="4B6D5A28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D28999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998C16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5440187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9F809E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BA0362F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0" w:type="dxa"/>
          </w:tcPr>
          <w:p w14:paraId="4C4B986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B2317B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C518EF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3FE6582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2D0690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05AB08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65" w:type="dxa"/>
          </w:tcPr>
          <w:p w14:paraId="0232E33F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54494D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30EFBB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0" w:type="dxa"/>
          </w:tcPr>
          <w:p w14:paraId="50DB4C68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80F231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7C15BF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5FF1877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FE7BD2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8511701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6" w:type="dxa"/>
          </w:tcPr>
          <w:p w14:paraId="29EC48E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8B64B1E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346C9F6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6" w:type="dxa"/>
          </w:tcPr>
          <w:p w14:paraId="462B322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22F6A1F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006CEF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834" w:type="dxa"/>
          </w:tcPr>
          <w:p w14:paraId="503F0AA3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1D87FA71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49F71C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1707" w:type="dxa"/>
          </w:tcPr>
          <w:p w14:paraId="73DBD57F" w14:textId="7B4D8B6A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50</w:t>
            </w:r>
          </w:p>
          <w:p w14:paraId="539A67EA" w14:textId="68EA5545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100</w:t>
            </w:r>
          </w:p>
          <w:p w14:paraId="659162BC" w14:textId="00D62A56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500</w:t>
            </w:r>
          </w:p>
        </w:tc>
      </w:tr>
      <w:tr w:rsidR="003E4698" w:rsidRPr="00084894" w14:paraId="58724839" w14:textId="77777777" w:rsidTr="00F90F74">
        <w:trPr>
          <w:trHeight w:val="366"/>
          <w:jc w:val="center"/>
        </w:trPr>
        <w:tc>
          <w:tcPr>
            <w:tcW w:w="694" w:type="dxa"/>
          </w:tcPr>
          <w:p w14:paraId="42884E7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023653B8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7936675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726BECF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0" w:type="dxa"/>
          </w:tcPr>
          <w:p w14:paraId="6472EC1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7D7B62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1973A573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49EF7D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6197668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845E87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0" w:type="dxa"/>
          </w:tcPr>
          <w:p w14:paraId="7CF414B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ACC8C00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5423A0D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5DEEEF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6" w:type="dxa"/>
          </w:tcPr>
          <w:p w14:paraId="04833C4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39AD081A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6" w:type="dxa"/>
          </w:tcPr>
          <w:p w14:paraId="3E1C94C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9846D2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834" w:type="dxa"/>
          </w:tcPr>
          <w:p w14:paraId="185B9F33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DF725F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1707" w:type="dxa"/>
          </w:tcPr>
          <w:p w14:paraId="5D777427" w14:textId="3322D8CB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100</w:t>
            </w:r>
          </w:p>
          <w:p w14:paraId="4AAFE1B2" w14:textId="5AE3BC63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500</w:t>
            </w:r>
          </w:p>
        </w:tc>
      </w:tr>
      <w:tr w:rsidR="003E4698" w:rsidRPr="00084894" w14:paraId="340B6CFB" w14:textId="77777777" w:rsidTr="00F90F74">
        <w:trPr>
          <w:jc w:val="center"/>
        </w:trPr>
        <w:tc>
          <w:tcPr>
            <w:tcW w:w="694" w:type="dxa"/>
          </w:tcPr>
          <w:p w14:paraId="3349956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28F4D94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544011E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65" w:type="dxa"/>
          </w:tcPr>
          <w:p w14:paraId="38FB5243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1C8FA68A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4DF4B993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0" w:type="dxa"/>
          </w:tcPr>
          <w:p w14:paraId="4080142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0C919DD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4960349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0ACF5523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F01DAF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153AC30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0A588FF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29838A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4C1EF1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0" w:type="dxa"/>
          </w:tcPr>
          <w:p w14:paraId="3EFDA3A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237B9F1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589357B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65" w:type="dxa"/>
          </w:tcPr>
          <w:p w14:paraId="279945A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3E11CB4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4BB0DBD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6" w:type="dxa"/>
          </w:tcPr>
          <w:p w14:paraId="5AEF31B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552BBB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1F8B9A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6" w:type="dxa"/>
          </w:tcPr>
          <w:p w14:paraId="6DF6B81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D006F2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4B59C5E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834" w:type="dxa"/>
          </w:tcPr>
          <w:p w14:paraId="463C6A2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6C1809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186EBE3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1707" w:type="dxa"/>
          </w:tcPr>
          <w:p w14:paraId="6B8498B3" w14:textId="6DBF02BB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400</w:t>
            </w:r>
          </w:p>
          <w:p w14:paraId="58E2FEDE" w14:textId="53D8C382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800</w:t>
            </w:r>
          </w:p>
          <w:p w14:paraId="17585D99" w14:textId="3DD12A91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1500</w:t>
            </w:r>
          </w:p>
        </w:tc>
      </w:tr>
      <w:tr w:rsidR="003E4698" w:rsidRPr="00084894" w14:paraId="79160056" w14:textId="77777777" w:rsidTr="00F90F74">
        <w:trPr>
          <w:jc w:val="center"/>
        </w:trPr>
        <w:tc>
          <w:tcPr>
            <w:tcW w:w="694" w:type="dxa"/>
          </w:tcPr>
          <w:p w14:paraId="3560AE1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59030763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643F3DC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932BD5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0" w:type="dxa"/>
          </w:tcPr>
          <w:p w14:paraId="5A965A3E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510D9B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027DD9A4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311321F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65" w:type="dxa"/>
          </w:tcPr>
          <w:p w14:paraId="460B2C8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35B8AE3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0" w:type="dxa"/>
          </w:tcPr>
          <w:p w14:paraId="0900F031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40B4AB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403E09D3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70BB81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6" w:type="dxa"/>
          </w:tcPr>
          <w:p w14:paraId="07A265C3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C2692A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6" w:type="dxa"/>
          </w:tcPr>
          <w:p w14:paraId="6ED5D07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BAB2200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834" w:type="dxa"/>
          </w:tcPr>
          <w:p w14:paraId="0F441978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291BE4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1707" w:type="dxa"/>
          </w:tcPr>
          <w:p w14:paraId="6C3E622B" w14:textId="1C5ADC70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300</w:t>
            </w:r>
          </w:p>
          <w:p w14:paraId="3048EF6D" w14:textId="64C76D68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700</w:t>
            </w:r>
          </w:p>
        </w:tc>
      </w:tr>
      <w:tr w:rsidR="003E4698" w:rsidRPr="00084894" w14:paraId="4D044AEC" w14:textId="77777777" w:rsidTr="00F90F74">
        <w:trPr>
          <w:jc w:val="center"/>
        </w:trPr>
        <w:tc>
          <w:tcPr>
            <w:tcW w:w="694" w:type="dxa"/>
          </w:tcPr>
          <w:p w14:paraId="5C17D7F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19C5920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65" w:type="dxa"/>
          </w:tcPr>
          <w:p w14:paraId="4B7FC1DA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7F3CA195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0" w:type="dxa"/>
          </w:tcPr>
          <w:p w14:paraId="540FC5B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7C20EF98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16948C90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BE12AF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65" w:type="dxa"/>
          </w:tcPr>
          <w:p w14:paraId="683AC1A3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1237DFB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0" w:type="dxa"/>
          </w:tcPr>
          <w:p w14:paraId="39A4D203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0319900A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65" w:type="dxa"/>
          </w:tcPr>
          <w:p w14:paraId="06B78609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499DB5CD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6" w:type="dxa"/>
          </w:tcPr>
          <w:p w14:paraId="42546296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A56FF57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6" w:type="dxa"/>
          </w:tcPr>
          <w:p w14:paraId="368E8732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14E553C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834" w:type="dxa"/>
          </w:tcPr>
          <w:p w14:paraId="3CCC694A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8F00DDC" w14:textId="77777777" w:rsidR="003E4698" w:rsidRPr="00084894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1707" w:type="dxa"/>
          </w:tcPr>
          <w:p w14:paraId="7C505974" w14:textId="51BD1BE0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400</w:t>
            </w:r>
          </w:p>
          <w:p w14:paraId="3184C19C" w14:textId="5EE34C32" w:rsidR="003E4698" w:rsidRPr="00084894" w:rsidRDefault="003E4698" w:rsidP="00B12B8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4894">
              <w:rPr>
                <w:rFonts w:ascii="Arial" w:hAnsi="Arial" w:cs="Arial"/>
                <w:sz w:val="18"/>
                <w:szCs w:val="18"/>
              </w:rPr>
              <w:t>800</w:t>
            </w:r>
          </w:p>
        </w:tc>
      </w:tr>
    </w:tbl>
    <w:p w14:paraId="301719F2" w14:textId="014B38AD" w:rsidR="003E4698" w:rsidRDefault="003E4698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en-US"/>
        </w:rPr>
      </w:pPr>
    </w:p>
    <w:p w14:paraId="3DC9FD92" w14:textId="091190C7" w:rsidR="003E4698" w:rsidRDefault="003E4698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en-US"/>
        </w:rPr>
      </w:pPr>
    </w:p>
    <w:p w14:paraId="7F688C31" w14:textId="60D67A44" w:rsidR="009553AD" w:rsidRPr="008836C2" w:rsidRDefault="00E45E79" w:rsidP="00814E29">
      <w:pPr>
        <w:widowControl/>
        <w:tabs>
          <w:tab w:val="left" w:pos="462"/>
        </w:tabs>
        <w:jc w:val="both"/>
        <w:rPr>
          <w:rFonts w:ascii="Arial" w:hAnsi="Arial" w:cs="Arial"/>
          <w:b/>
          <w:bCs/>
          <w:sz w:val="24"/>
          <w:szCs w:val="24"/>
          <w:lang w:val="ro-MD"/>
        </w:rPr>
      </w:pPr>
      <w:bookmarkStart w:id="10" w:name="_Hlk131426793"/>
      <w:bookmarkEnd w:id="8"/>
      <w:r w:rsidRPr="00E45E79">
        <w:rPr>
          <w:rFonts w:ascii="Arial" w:hAnsi="Arial" w:cs="Arial"/>
          <w:b/>
          <w:bCs/>
          <w:sz w:val="24"/>
          <w:szCs w:val="24"/>
          <w:lang w:val="en-US"/>
        </w:rPr>
        <w:t>6</w:t>
      </w:r>
      <w:r w:rsidR="008836C2" w:rsidRPr="008836C2">
        <w:rPr>
          <w:rFonts w:ascii="Arial" w:hAnsi="Arial" w:cs="Arial"/>
          <w:b/>
          <w:bCs/>
          <w:sz w:val="24"/>
          <w:szCs w:val="24"/>
          <w:lang w:val="ro-MD"/>
        </w:rPr>
        <w:tab/>
        <w:t xml:space="preserve">Caracteristicile specifice </w:t>
      </w:r>
      <w:r w:rsidR="001D1EDA">
        <w:rPr>
          <w:rFonts w:ascii="Arial" w:hAnsi="Arial" w:cs="Arial"/>
          <w:b/>
          <w:bCs/>
          <w:sz w:val="24"/>
          <w:szCs w:val="24"/>
          <w:lang w:val="ro-MD"/>
        </w:rPr>
        <w:t xml:space="preserve">ale </w:t>
      </w:r>
      <w:r w:rsidR="008836C2" w:rsidRPr="008836C2">
        <w:rPr>
          <w:rFonts w:ascii="Arial" w:hAnsi="Arial" w:cs="Arial"/>
          <w:b/>
          <w:bCs/>
          <w:sz w:val="24"/>
          <w:szCs w:val="24"/>
          <w:lang w:val="ro-MD"/>
        </w:rPr>
        <w:t>straturilor din RCC</w:t>
      </w:r>
    </w:p>
    <w:p w14:paraId="68D72CBC" w14:textId="77777777" w:rsidR="009553AD" w:rsidRDefault="009553AD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21DC08BB" w14:textId="2CBF2F72" w:rsidR="009553AD" w:rsidRPr="00F51EF9" w:rsidRDefault="00E45E79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sz w:val="22"/>
          <w:szCs w:val="22"/>
          <w:lang w:val="ro-MD"/>
        </w:rPr>
      </w:pPr>
      <w:r w:rsidRPr="00F51EF9">
        <w:rPr>
          <w:rFonts w:ascii="Arial" w:hAnsi="Arial" w:cs="Arial"/>
          <w:b/>
          <w:bCs/>
          <w:sz w:val="22"/>
          <w:szCs w:val="22"/>
          <w:lang w:val="ro-MD"/>
        </w:rPr>
        <w:t>6</w:t>
      </w:r>
      <w:r w:rsidR="006569AF" w:rsidRPr="00F51EF9">
        <w:rPr>
          <w:rFonts w:ascii="Arial" w:hAnsi="Arial" w:cs="Arial"/>
          <w:b/>
          <w:bCs/>
          <w:sz w:val="22"/>
          <w:szCs w:val="22"/>
          <w:lang w:val="ro-MD"/>
        </w:rPr>
        <w:t>.1</w:t>
      </w:r>
      <w:r w:rsidR="006569AF" w:rsidRPr="00F51EF9">
        <w:rPr>
          <w:rFonts w:ascii="Arial" w:hAnsi="Arial" w:cs="Arial"/>
          <w:bCs/>
          <w:sz w:val="22"/>
          <w:szCs w:val="22"/>
          <w:lang w:val="ro-MD"/>
        </w:rPr>
        <w:tab/>
      </w:r>
      <w:r w:rsidR="006569AF" w:rsidRPr="00F51EF9">
        <w:rPr>
          <w:rFonts w:ascii="Arial" w:hAnsi="Arial" w:cs="Arial"/>
          <w:b/>
          <w:bCs/>
          <w:sz w:val="22"/>
          <w:szCs w:val="22"/>
          <w:lang w:val="ro-MD"/>
        </w:rPr>
        <w:t>Rezisten</w:t>
      </w:r>
      <w:r w:rsidR="00EA2E93">
        <w:rPr>
          <w:rFonts w:ascii="Arial" w:hAnsi="Arial" w:cs="Arial"/>
          <w:b/>
          <w:bCs/>
          <w:sz w:val="22"/>
          <w:szCs w:val="22"/>
          <w:lang w:val="ro-MD"/>
        </w:rPr>
        <w:t>ț</w:t>
      </w:r>
      <w:r w:rsidR="006569AF" w:rsidRPr="00F51EF9">
        <w:rPr>
          <w:rFonts w:ascii="Arial" w:hAnsi="Arial" w:cs="Arial"/>
          <w:b/>
          <w:bCs/>
          <w:sz w:val="22"/>
          <w:szCs w:val="22"/>
          <w:lang w:val="ro-MD"/>
        </w:rPr>
        <w:t>a la înghe</w:t>
      </w:r>
      <w:r w:rsidR="006A3FB3">
        <w:rPr>
          <w:rFonts w:ascii="Arial" w:hAnsi="Arial" w:cs="Arial"/>
          <w:b/>
          <w:bCs/>
          <w:sz w:val="22"/>
          <w:szCs w:val="22"/>
          <w:lang w:val="ro-MD"/>
        </w:rPr>
        <w:t>ț</w:t>
      </w:r>
      <w:r w:rsidR="006569AF" w:rsidRPr="00F51EF9">
        <w:rPr>
          <w:rFonts w:ascii="Arial" w:hAnsi="Arial" w:cs="Arial"/>
          <w:b/>
          <w:bCs/>
          <w:sz w:val="22"/>
          <w:szCs w:val="22"/>
          <w:lang w:val="ro-MD"/>
        </w:rPr>
        <w:t>-dezghe</w:t>
      </w:r>
      <w:r w:rsidR="00EA2E93">
        <w:rPr>
          <w:rFonts w:ascii="Arial" w:hAnsi="Arial" w:cs="Arial"/>
          <w:b/>
          <w:bCs/>
          <w:sz w:val="22"/>
          <w:szCs w:val="22"/>
          <w:lang w:val="ro-MD"/>
        </w:rPr>
        <w:t>ț</w:t>
      </w:r>
    </w:p>
    <w:p w14:paraId="1147BF02" w14:textId="77777777" w:rsidR="009553AD" w:rsidRDefault="009553AD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087777BD" w14:textId="071AC728" w:rsidR="006569AF" w:rsidRDefault="00E45E79" w:rsidP="009431DD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E45E79">
        <w:rPr>
          <w:rFonts w:ascii="Arial" w:hAnsi="Arial" w:cs="Arial"/>
          <w:b/>
          <w:bCs/>
          <w:lang w:val="ro-MD"/>
        </w:rPr>
        <w:t>6</w:t>
      </w:r>
      <w:r w:rsidR="001F2B56" w:rsidRPr="009431DD">
        <w:rPr>
          <w:rFonts w:ascii="Arial" w:hAnsi="Arial" w:cs="Arial"/>
          <w:b/>
          <w:bCs/>
          <w:lang w:val="ro-MD"/>
        </w:rPr>
        <w:t>.1.1</w:t>
      </w:r>
      <w:r w:rsidR="001F2B56">
        <w:rPr>
          <w:rFonts w:ascii="Arial" w:hAnsi="Arial" w:cs="Arial"/>
          <w:bCs/>
          <w:lang w:val="ro-MD"/>
        </w:rPr>
        <w:tab/>
      </w:r>
      <w:r w:rsidR="009431DD" w:rsidRPr="009431DD">
        <w:rPr>
          <w:rFonts w:ascii="Arial" w:hAnsi="Arial" w:cs="Arial"/>
          <w:bCs/>
          <w:lang w:val="ro-MD"/>
        </w:rPr>
        <w:t xml:space="preserve">RCC rar este antrenat </w:t>
      </w:r>
      <w:r w:rsidR="009431DD">
        <w:rPr>
          <w:rFonts w:ascii="Arial" w:hAnsi="Arial" w:cs="Arial"/>
          <w:bCs/>
          <w:lang w:val="ro-MD"/>
        </w:rPr>
        <w:t>cu</w:t>
      </w:r>
      <w:r w:rsidR="009431DD" w:rsidRPr="009431DD">
        <w:rPr>
          <w:rFonts w:ascii="Arial" w:hAnsi="Arial" w:cs="Arial"/>
          <w:bCs/>
          <w:lang w:val="ro-MD"/>
        </w:rPr>
        <w:t xml:space="preserve"> aer </w:t>
      </w:r>
      <w:r w:rsidR="00EA2E93">
        <w:rPr>
          <w:rFonts w:ascii="Arial" w:hAnsi="Arial" w:cs="Arial"/>
          <w:bCs/>
          <w:lang w:val="ro-MD"/>
        </w:rPr>
        <w:t>ș</w:t>
      </w:r>
      <w:r w:rsidR="009431DD" w:rsidRPr="009431DD">
        <w:rPr>
          <w:rFonts w:ascii="Arial" w:hAnsi="Arial" w:cs="Arial"/>
          <w:bCs/>
          <w:lang w:val="ro-MD"/>
        </w:rPr>
        <w:t>i experien</w:t>
      </w:r>
      <w:r w:rsidR="00EA2E93">
        <w:rPr>
          <w:rFonts w:ascii="Arial" w:hAnsi="Arial" w:cs="Arial"/>
          <w:bCs/>
          <w:lang w:val="ro-MD"/>
        </w:rPr>
        <w:t>ț</w:t>
      </w:r>
      <w:r w:rsidR="009431DD" w:rsidRPr="009431DD">
        <w:rPr>
          <w:rFonts w:ascii="Arial" w:hAnsi="Arial" w:cs="Arial"/>
          <w:bCs/>
          <w:lang w:val="ro-MD"/>
        </w:rPr>
        <w:t xml:space="preserve">a a arătat că antrenarea aerului nu este necesară, chiar </w:t>
      </w:r>
      <w:r w:rsidR="00EA2E93">
        <w:rPr>
          <w:rFonts w:ascii="Arial" w:hAnsi="Arial" w:cs="Arial"/>
          <w:bCs/>
          <w:lang w:val="ro-MD"/>
        </w:rPr>
        <w:t>ș</w:t>
      </w:r>
      <w:r w:rsidR="009431DD" w:rsidRPr="009431DD">
        <w:rPr>
          <w:rFonts w:ascii="Arial" w:hAnsi="Arial" w:cs="Arial"/>
          <w:bCs/>
          <w:lang w:val="ro-MD"/>
        </w:rPr>
        <w:t>i în condi</w:t>
      </w:r>
      <w:r w:rsidR="00EA2E93">
        <w:rPr>
          <w:rFonts w:ascii="Arial" w:hAnsi="Arial" w:cs="Arial"/>
          <w:bCs/>
          <w:lang w:val="ro-MD"/>
        </w:rPr>
        <w:t>ț</w:t>
      </w:r>
      <w:r w:rsidR="009431DD" w:rsidRPr="009431DD">
        <w:rPr>
          <w:rFonts w:ascii="Arial" w:hAnsi="Arial" w:cs="Arial"/>
          <w:bCs/>
          <w:lang w:val="ro-MD"/>
        </w:rPr>
        <w:t xml:space="preserve">iile în care există </w:t>
      </w:r>
      <w:r w:rsidR="009431DD">
        <w:rPr>
          <w:rFonts w:ascii="Arial" w:hAnsi="Arial" w:cs="Arial"/>
          <w:bCs/>
          <w:lang w:val="ro-MD"/>
        </w:rPr>
        <w:t>posibilitatea</w:t>
      </w:r>
      <w:r w:rsidR="009431DD" w:rsidRPr="009431DD">
        <w:rPr>
          <w:rFonts w:ascii="Arial" w:hAnsi="Arial" w:cs="Arial"/>
          <w:bCs/>
          <w:lang w:val="ro-MD"/>
        </w:rPr>
        <w:t xml:space="preserve"> deterior</w:t>
      </w:r>
      <w:r w:rsidR="009431DD">
        <w:rPr>
          <w:rFonts w:ascii="Arial" w:hAnsi="Arial" w:cs="Arial"/>
          <w:bCs/>
          <w:lang w:val="ro-MD"/>
        </w:rPr>
        <w:t>ări</w:t>
      </w:r>
      <w:r w:rsidR="009431DD" w:rsidRPr="009431DD">
        <w:rPr>
          <w:rFonts w:ascii="Arial" w:hAnsi="Arial" w:cs="Arial"/>
          <w:bCs/>
          <w:lang w:val="ro-MD"/>
        </w:rPr>
        <w:t xml:space="preserve"> </w:t>
      </w:r>
      <w:r w:rsidR="00783BB4">
        <w:rPr>
          <w:rFonts w:ascii="Arial" w:hAnsi="Arial" w:cs="Arial"/>
          <w:bCs/>
          <w:lang w:val="ro-MD"/>
        </w:rPr>
        <w:t>d</w:t>
      </w:r>
      <w:r w:rsidR="009431DD" w:rsidRPr="009431DD">
        <w:rPr>
          <w:rFonts w:ascii="Arial" w:hAnsi="Arial" w:cs="Arial"/>
          <w:bCs/>
          <w:lang w:val="ro-MD"/>
        </w:rPr>
        <w:t>in înghe</w:t>
      </w:r>
      <w:r w:rsidR="00EA2E93">
        <w:rPr>
          <w:rFonts w:ascii="Arial" w:hAnsi="Arial" w:cs="Arial"/>
          <w:bCs/>
          <w:lang w:val="ro-MD"/>
        </w:rPr>
        <w:t>ț</w:t>
      </w:r>
      <w:r w:rsidR="009431DD" w:rsidRPr="009431DD">
        <w:rPr>
          <w:rFonts w:ascii="Arial" w:hAnsi="Arial" w:cs="Arial"/>
          <w:bCs/>
          <w:lang w:val="ro-MD"/>
        </w:rPr>
        <w:t>-dezghe</w:t>
      </w:r>
      <w:r w:rsidR="00EA2E93">
        <w:rPr>
          <w:rFonts w:ascii="Arial" w:hAnsi="Arial" w:cs="Arial"/>
          <w:bCs/>
          <w:lang w:val="ro-MD"/>
        </w:rPr>
        <w:t>ț</w:t>
      </w:r>
      <w:r w:rsidR="009431DD" w:rsidRPr="009431DD">
        <w:rPr>
          <w:rFonts w:ascii="Arial" w:hAnsi="Arial" w:cs="Arial"/>
          <w:bCs/>
          <w:lang w:val="ro-MD"/>
        </w:rPr>
        <w:t>.</w:t>
      </w:r>
      <w:r w:rsidR="009431DD">
        <w:rPr>
          <w:rFonts w:ascii="Arial" w:hAnsi="Arial" w:cs="Arial"/>
          <w:bCs/>
          <w:lang w:val="ro-MD"/>
        </w:rPr>
        <w:t xml:space="preserve"> </w:t>
      </w:r>
      <w:r w:rsidR="002206CC">
        <w:rPr>
          <w:rFonts w:ascii="Arial" w:hAnsi="Arial" w:cs="Arial"/>
          <w:bCs/>
          <w:lang w:val="ro-MD"/>
        </w:rPr>
        <w:t>În acest caz</w:t>
      </w:r>
      <w:r w:rsidR="009431DD" w:rsidRPr="009431DD">
        <w:rPr>
          <w:rFonts w:ascii="Arial" w:hAnsi="Arial" w:cs="Arial"/>
          <w:bCs/>
          <w:lang w:val="ro-MD"/>
        </w:rPr>
        <w:t>, agregatele trebuie să fie rezistente la înghe</w:t>
      </w:r>
      <w:r w:rsidR="00EA2E93">
        <w:rPr>
          <w:rFonts w:ascii="Arial" w:hAnsi="Arial" w:cs="Arial"/>
          <w:bCs/>
          <w:lang w:val="ro-MD"/>
        </w:rPr>
        <w:t>ț</w:t>
      </w:r>
      <w:r w:rsidR="009431DD" w:rsidRPr="009431DD">
        <w:rPr>
          <w:rFonts w:ascii="Arial" w:hAnsi="Arial" w:cs="Arial"/>
          <w:bCs/>
          <w:lang w:val="ro-MD"/>
        </w:rPr>
        <w:t>-dezghe</w:t>
      </w:r>
      <w:r w:rsidR="00EA2E93">
        <w:rPr>
          <w:rFonts w:ascii="Arial" w:hAnsi="Arial" w:cs="Arial"/>
          <w:bCs/>
          <w:lang w:val="ro-MD"/>
        </w:rPr>
        <w:t>ț</w:t>
      </w:r>
      <w:r w:rsidR="009431DD" w:rsidRPr="009431DD">
        <w:rPr>
          <w:rFonts w:ascii="Arial" w:hAnsi="Arial" w:cs="Arial"/>
          <w:bCs/>
          <w:lang w:val="ro-MD"/>
        </w:rPr>
        <w:t xml:space="preserve"> </w:t>
      </w:r>
      <w:r w:rsidR="00EA2E93">
        <w:rPr>
          <w:rFonts w:ascii="Arial" w:hAnsi="Arial" w:cs="Arial"/>
          <w:bCs/>
          <w:lang w:val="ro-MD"/>
        </w:rPr>
        <w:t>ș</w:t>
      </w:r>
      <w:r w:rsidR="009431DD" w:rsidRPr="00F51EF9">
        <w:rPr>
          <w:rFonts w:ascii="Arial" w:hAnsi="Arial" w:cs="Arial"/>
          <w:bCs/>
          <w:lang w:val="ro-MD"/>
        </w:rPr>
        <w:t>i de aceea specifica</w:t>
      </w:r>
      <w:r w:rsidR="00EA2E93">
        <w:rPr>
          <w:rFonts w:ascii="Arial" w:hAnsi="Arial" w:cs="Arial"/>
          <w:bCs/>
          <w:lang w:val="ro-MD"/>
        </w:rPr>
        <w:t>ț</w:t>
      </w:r>
      <w:r w:rsidR="009431DD" w:rsidRPr="00F51EF9">
        <w:rPr>
          <w:rFonts w:ascii="Arial" w:hAnsi="Arial" w:cs="Arial"/>
          <w:bCs/>
          <w:lang w:val="ro-MD"/>
        </w:rPr>
        <w:t>ia modelului (Anexa A) include această cerin</w:t>
      </w:r>
      <w:r w:rsidR="00EA2E93">
        <w:rPr>
          <w:rFonts w:ascii="Arial" w:hAnsi="Arial" w:cs="Arial"/>
          <w:bCs/>
          <w:lang w:val="ro-MD"/>
        </w:rPr>
        <w:t>ț</w:t>
      </w:r>
      <w:r w:rsidR="009431DD" w:rsidRPr="00F51EF9">
        <w:rPr>
          <w:rFonts w:ascii="Arial" w:hAnsi="Arial" w:cs="Arial"/>
          <w:bCs/>
          <w:lang w:val="ro-MD"/>
        </w:rPr>
        <w:t xml:space="preserve">ă. </w:t>
      </w:r>
      <w:r w:rsidR="00783BB4" w:rsidRPr="00F51EF9">
        <w:rPr>
          <w:rFonts w:ascii="Arial" w:hAnsi="Arial" w:cs="Arial"/>
          <w:bCs/>
          <w:lang w:val="ro-MD"/>
        </w:rPr>
        <w:t>T</w:t>
      </w:r>
      <w:r w:rsidR="009431DD" w:rsidRPr="00F51EF9">
        <w:rPr>
          <w:rFonts w:ascii="Arial" w:hAnsi="Arial" w:cs="Arial"/>
          <w:bCs/>
          <w:lang w:val="ro-MD"/>
        </w:rPr>
        <w:t>rebuie să existe suficient m</w:t>
      </w:r>
      <w:r w:rsidR="009431DD" w:rsidRPr="009431DD">
        <w:rPr>
          <w:rFonts w:ascii="Arial" w:hAnsi="Arial" w:cs="Arial"/>
          <w:bCs/>
          <w:lang w:val="ro-MD"/>
        </w:rPr>
        <w:t xml:space="preserve">aterial fin pentru </w:t>
      </w:r>
      <w:r w:rsidR="00783BB4">
        <w:rPr>
          <w:rFonts w:ascii="Arial" w:hAnsi="Arial" w:cs="Arial"/>
          <w:bCs/>
          <w:lang w:val="ro-MD"/>
        </w:rPr>
        <w:t>crearea</w:t>
      </w:r>
      <w:r w:rsidR="009431DD" w:rsidRPr="009431DD">
        <w:rPr>
          <w:rFonts w:ascii="Arial" w:hAnsi="Arial" w:cs="Arial"/>
          <w:bCs/>
          <w:lang w:val="ro-MD"/>
        </w:rPr>
        <w:t xml:space="preserve"> structur</w:t>
      </w:r>
      <w:r w:rsidR="00783BB4">
        <w:rPr>
          <w:rFonts w:ascii="Arial" w:hAnsi="Arial" w:cs="Arial"/>
          <w:bCs/>
          <w:lang w:val="ro-MD"/>
        </w:rPr>
        <w:t>ii</w:t>
      </w:r>
      <w:r w:rsidR="009431DD" w:rsidRPr="009431DD">
        <w:rPr>
          <w:rFonts w:ascii="Arial" w:hAnsi="Arial" w:cs="Arial"/>
          <w:bCs/>
          <w:lang w:val="ro-MD"/>
        </w:rPr>
        <w:t xml:space="preserve"> închis</w:t>
      </w:r>
      <w:r w:rsidR="00783BB4">
        <w:rPr>
          <w:rFonts w:ascii="Arial" w:hAnsi="Arial" w:cs="Arial"/>
          <w:bCs/>
          <w:lang w:val="ro-MD"/>
        </w:rPr>
        <w:t>e</w:t>
      </w:r>
      <w:r w:rsidR="009431DD" w:rsidRPr="009431DD">
        <w:rPr>
          <w:rFonts w:ascii="Arial" w:hAnsi="Arial" w:cs="Arial"/>
          <w:bCs/>
          <w:lang w:val="ro-MD"/>
        </w:rPr>
        <w:t xml:space="preserve"> </w:t>
      </w:r>
      <w:r w:rsidR="00EA2E93">
        <w:rPr>
          <w:rFonts w:ascii="Arial" w:hAnsi="Arial" w:cs="Arial"/>
          <w:bCs/>
          <w:lang w:val="ro-MD"/>
        </w:rPr>
        <w:t>ș</w:t>
      </w:r>
      <w:r w:rsidR="009431DD" w:rsidRPr="009431DD">
        <w:rPr>
          <w:rFonts w:ascii="Arial" w:hAnsi="Arial" w:cs="Arial"/>
          <w:bCs/>
          <w:lang w:val="ro-MD"/>
        </w:rPr>
        <w:t>i RCC trebuie compactat conform specifica</w:t>
      </w:r>
      <w:r w:rsidR="00EA2E93">
        <w:rPr>
          <w:rFonts w:ascii="Arial" w:hAnsi="Arial" w:cs="Arial"/>
          <w:bCs/>
          <w:lang w:val="ro-MD"/>
        </w:rPr>
        <w:t>ț</w:t>
      </w:r>
      <w:r w:rsidR="009431DD" w:rsidRPr="009431DD">
        <w:rPr>
          <w:rFonts w:ascii="Arial" w:hAnsi="Arial" w:cs="Arial"/>
          <w:bCs/>
          <w:lang w:val="ro-MD"/>
        </w:rPr>
        <w:t>iilor</w:t>
      </w:r>
      <w:r w:rsidR="00783BB4">
        <w:rPr>
          <w:rFonts w:ascii="Arial" w:hAnsi="Arial" w:cs="Arial"/>
          <w:bCs/>
          <w:lang w:val="ro-MD"/>
        </w:rPr>
        <w:t xml:space="preserve"> t</w:t>
      </w:r>
      <w:r w:rsidR="006A3FB3">
        <w:rPr>
          <w:rFonts w:ascii="Arial" w:hAnsi="Arial" w:cs="Arial"/>
          <w:bCs/>
          <w:lang w:val="ro-MD"/>
        </w:rPr>
        <w:t>e</w:t>
      </w:r>
      <w:r w:rsidR="00783BB4">
        <w:rPr>
          <w:rFonts w:ascii="Arial" w:hAnsi="Arial" w:cs="Arial"/>
          <w:bCs/>
          <w:lang w:val="ro-MD"/>
        </w:rPr>
        <w:t>hnice</w:t>
      </w:r>
      <w:r w:rsidR="009431DD" w:rsidRPr="009431DD">
        <w:rPr>
          <w:rFonts w:ascii="Arial" w:hAnsi="Arial" w:cs="Arial"/>
          <w:bCs/>
          <w:lang w:val="ro-MD"/>
        </w:rPr>
        <w:t xml:space="preserve">, astfel încât să fie atinsă </w:t>
      </w:r>
      <w:r w:rsidR="00783BB4" w:rsidRPr="009431DD">
        <w:rPr>
          <w:rFonts w:ascii="Arial" w:hAnsi="Arial" w:cs="Arial"/>
          <w:bCs/>
          <w:lang w:val="ro-MD"/>
        </w:rPr>
        <w:t>rezisten</w:t>
      </w:r>
      <w:r w:rsidR="00EA2E93">
        <w:rPr>
          <w:rFonts w:ascii="Arial" w:hAnsi="Arial" w:cs="Arial"/>
          <w:bCs/>
          <w:lang w:val="ro-MD"/>
        </w:rPr>
        <w:t>ț</w:t>
      </w:r>
      <w:r w:rsidR="00783BB4" w:rsidRPr="009431DD">
        <w:rPr>
          <w:rFonts w:ascii="Arial" w:hAnsi="Arial" w:cs="Arial"/>
          <w:bCs/>
          <w:lang w:val="ro-MD"/>
        </w:rPr>
        <w:t xml:space="preserve">a </w:t>
      </w:r>
      <w:r w:rsidR="00783BB4">
        <w:rPr>
          <w:rFonts w:ascii="Arial" w:hAnsi="Arial" w:cs="Arial"/>
          <w:bCs/>
          <w:lang w:val="ro-MD"/>
        </w:rPr>
        <w:t>programată</w:t>
      </w:r>
      <w:r w:rsidR="009431DD" w:rsidRPr="009431DD">
        <w:rPr>
          <w:rFonts w:ascii="Arial" w:hAnsi="Arial" w:cs="Arial"/>
          <w:bCs/>
          <w:lang w:val="ro-MD"/>
        </w:rPr>
        <w:t>.</w:t>
      </w:r>
    </w:p>
    <w:p w14:paraId="6A393020" w14:textId="77777777" w:rsidR="006569AF" w:rsidRDefault="006569AF" w:rsidP="00814E2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2EF82ABF" w14:textId="27A30F66" w:rsidR="006569AF" w:rsidRDefault="00E45E79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E45E79">
        <w:rPr>
          <w:rFonts w:ascii="Arial" w:hAnsi="Arial" w:cs="Arial"/>
          <w:b/>
          <w:lang w:val="en-US"/>
        </w:rPr>
        <w:t>6</w:t>
      </w:r>
      <w:r w:rsidR="002206CC" w:rsidRPr="002206CC">
        <w:rPr>
          <w:rFonts w:ascii="Arial" w:hAnsi="Arial" w:cs="Arial"/>
          <w:b/>
          <w:lang w:val="ro-MD"/>
        </w:rPr>
        <w:t>.1.2</w:t>
      </w:r>
      <w:r w:rsidR="002206CC">
        <w:rPr>
          <w:rFonts w:ascii="Arial" w:hAnsi="Arial" w:cs="Arial"/>
          <w:bCs/>
          <w:lang w:val="ro-MD"/>
        </w:rPr>
        <w:tab/>
      </w:r>
      <w:r w:rsidR="002206CC" w:rsidRPr="002206CC">
        <w:rPr>
          <w:rFonts w:ascii="Arial" w:hAnsi="Arial" w:cs="Arial"/>
          <w:bCs/>
          <w:lang w:val="ro-MD"/>
        </w:rPr>
        <w:t xml:space="preserve">RCC, ca </w:t>
      </w:r>
      <w:r w:rsidR="00EA2E93">
        <w:rPr>
          <w:rFonts w:ascii="Arial" w:hAnsi="Arial" w:cs="Arial"/>
          <w:bCs/>
          <w:lang w:val="ro-MD"/>
        </w:rPr>
        <w:t>ș</w:t>
      </w:r>
      <w:r w:rsidR="002206CC" w:rsidRPr="002206CC">
        <w:rPr>
          <w:rFonts w:ascii="Arial" w:hAnsi="Arial" w:cs="Arial"/>
          <w:bCs/>
          <w:lang w:val="ro-MD"/>
        </w:rPr>
        <w:t>i structura</w:t>
      </w:r>
      <w:r w:rsidR="00B578CF">
        <w:rPr>
          <w:rFonts w:ascii="Arial" w:hAnsi="Arial" w:cs="Arial"/>
          <w:bCs/>
          <w:lang w:val="ro-RO"/>
        </w:rPr>
        <w:t xml:space="preserve"> rutieră</w:t>
      </w:r>
      <w:r w:rsidR="002206CC" w:rsidRPr="002206CC">
        <w:rPr>
          <w:rFonts w:ascii="Arial" w:hAnsi="Arial" w:cs="Arial"/>
          <w:bCs/>
          <w:lang w:val="ro-MD"/>
        </w:rPr>
        <w:t xml:space="preserve"> din blocuri de beton, ob</w:t>
      </w:r>
      <w:r w:rsidR="00EA2E93">
        <w:rPr>
          <w:rFonts w:ascii="Arial" w:hAnsi="Arial" w:cs="Arial"/>
          <w:bCs/>
          <w:lang w:val="ro-MD"/>
        </w:rPr>
        <w:t>ț</w:t>
      </w:r>
      <w:r w:rsidR="002206CC" w:rsidRPr="002206CC">
        <w:rPr>
          <w:rFonts w:ascii="Arial" w:hAnsi="Arial" w:cs="Arial"/>
          <w:bCs/>
          <w:lang w:val="ro-MD"/>
        </w:rPr>
        <w:t>ine o mare parte din rezisten</w:t>
      </w:r>
      <w:r w:rsidR="00EA2E93">
        <w:rPr>
          <w:rFonts w:ascii="Arial" w:hAnsi="Arial" w:cs="Arial"/>
          <w:bCs/>
          <w:lang w:val="ro-MD"/>
        </w:rPr>
        <w:t>ț</w:t>
      </w:r>
      <w:r w:rsidR="002206CC" w:rsidRPr="002206CC">
        <w:rPr>
          <w:rFonts w:ascii="Arial" w:hAnsi="Arial" w:cs="Arial"/>
          <w:bCs/>
          <w:lang w:val="ro-MD"/>
        </w:rPr>
        <w:t>a sa la înghe</w:t>
      </w:r>
      <w:r w:rsidR="00EA2E93">
        <w:rPr>
          <w:rFonts w:ascii="Arial" w:hAnsi="Arial" w:cs="Arial"/>
          <w:bCs/>
          <w:lang w:val="ro-MD"/>
        </w:rPr>
        <w:t>ț</w:t>
      </w:r>
      <w:r w:rsidR="002206CC" w:rsidRPr="002206CC">
        <w:rPr>
          <w:rFonts w:ascii="Arial" w:hAnsi="Arial" w:cs="Arial"/>
          <w:bCs/>
          <w:lang w:val="ro-MD"/>
        </w:rPr>
        <w:t>-dezghe</w:t>
      </w:r>
      <w:r w:rsidR="00EA2E93">
        <w:rPr>
          <w:rFonts w:ascii="Arial" w:hAnsi="Arial" w:cs="Arial"/>
          <w:bCs/>
          <w:lang w:val="ro-MD"/>
        </w:rPr>
        <w:t>ț</w:t>
      </w:r>
      <w:r w:rsidR="002206CC" w:rsidRPr="002206CC">
        <w:rPr>
          <w:rFonts w:ascii="Arial" w:hAnsi="Arial" w:cs="Arial"/>
          <w:bCs/>
          <w:lang w:val="ro-MD"/>
        </w:rPr>
        <w:t xml:space="preserve"> prin prezen</w:t>
      </w:r>
      <w:r w:rsidR="00EA2E93">
        <w:rPr>
          <w:rFonts w:ascii="Arial" w:hAnsi="Arial" w:cs="Arial"/>
          <w:bCs/>
          <w:lang w:val="ro-MD"/>
        </w:rPr>
        <w:t>ț</w:t>
      </w:r>
      <w:r w:rsidR="002206CC" w:rsidRPr="002206CC">
        <w:rPr>
          <w:rFonts w:ascii="Arial" w:hAnsi="Arial" w:cs="Arial"/>
          <w:bCs/>
          <w:lang w:val="ro-MD"/>
        </w:rPr>
        <w:t xml:space="preserve">a unor goluri de aer </w:t>
      </w:r>
      <w:r w:rsidR="002206CC">
        <w:rPr>
          <w:rFonts w:ascii="Arial" w:hAnsi="Arial" w:cs="Arial"/>
          <w:bCs/>
          <w:lang w:val="ro-MD"/>
        </w:rPr>
        <w:t>încorporate</w:t>
      </w:r>
      <w:r w:rsidR="002206CC" w:rsidRPr="002206CC">
        <w:rPr>
          <w:rFonts w:ascii="Arial" w:hAnsi="Arial" w:cs="Arial"/>
          <w:bCs/>
          <w:lang w:val="ro-MD"/>
        </w:rPr>
        <w:t xml:space="preserve"> de dimensiuni similare cu golurile de aer antrenat</w:t>
      </w:r>
      <w:r w:rsidR="002206CC">
        <w:rPr>
          <w:rFonts w:ascii="Arial" w:hAnsi="Arial" w:cs="Arial"/>
          <w:bCs/>
          <w:lang w:val="ro-MD"/>
        </w:rPr>
        <w:t>.</w:t>
      </w:r>
    </w:p>
    <w:p w14:paraId="05F4A933" w14:textId="160BACD2" w:rsidR="002206CC" w:rsidRDefault="002206CC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58F1BCF8" w14:textId="38540270" w:rsidR="002206CC" w:rsidRDefault="00E45E79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E45E79">
        <w:rPr>
          <w:rFonts w:ascii="Arial" w:hAnsi="Arial" w:cs="Arial"/>
          <w:b/>
          <w:lang w:val="en-US"/>
        </w:rPr>
        <w:t>6</w:t>
      </w:r>
      <w:r w:rsidR="002206CC" w:rsidRPr="00341025">
        <w:rPr>
          <w:rFonts w:ascii="Arial" w:hAnsi="Arial" w:cs="Arial"/>
          <w:b/>
          <w:lang w:val="ro-MD"/>
        </w:rPr>
        <w:t>.1.3</w:t>
      </w:r>
      <w:r w:rsidR="002206CC">
        <w:rPr>
          <w:rFonts w:ascii="Arial" w:hAnsi="Arial" w:cs="Arial"/>
          <w:bCs/>
          <w:lang w:val="ro-MD"/>
        </w:rPr>
        <w:tab/>
      </w:r>
      <w:r w:rsidR="00D00EF5" w:rsidRPr="00D00EF5">
        <w:rPr>
          <w:rFonts w:ascii="Arial" w:hAnsi="Arial" w:cs="Arial"/>
          <w:bCs/>
          <w:lang w:val="ro-MD"/>
        </w:rPr>
        <w:t>Pentru structurile</w:t>
      </w:r>
      <w:r w:rsidR="00D00EF5">
        <w:rPr>
          <w:rFonts w:ascii="Arial" w:hAnsi="Arial" w:cs="Arial"/>
          <w:bCs/>
          <w:lang w:val="ro-RO"/>
        </w:rPr>
        <w:t xml:space="preserve"> rutiere</w:t>
      </w:r>
      <w:r w:rsidR="00D00EF5" w:rsidRPr="00D00EF5">
        <w:rPr>
          <w:rFonts w:ascii="Arial" w:hAnsi="Arial" w:cs="Arial"/>
          <w:bCs/>
          <w:lang w:val="ro-MD"/>
        </w:rPr>
        <w:t xml:space="preserve"> supuse ciclurilor de înghe</w:t>
      </w:r>
      <w:r w:rsidR="00EA2E93">
        <w:rPr>
          <w:rFonts w:ascii="Arial" w:hAnsi="Arial" w:cs="Arial"/>
          <w:bCs/>
          <w:lang w:val="ro-MD"/>
        </w:rPr>
        <w:t>ț</w:t>
      </w:r>
      <w:r w:rsidR="00D00EF5" w:rsidRPr="00D00EF5">
        <w:rPr>
          <w:rFonts w:ascii="Arial" w:hAnsi="Arial" w:cs="Arial"/>
          <w:bCs/>
          <w:lang w:val="en-US"/>
        </w:rPr>
        <w:t>-</w:t>
      </w:r>
      <w:r w:rsidR="00D00EF5" w:rsidRPr="00D00EF5">
        <w:rPr>
          <w:rFonts w:ascii="Arial" w:hAnsi="Arial" w:cs="Arial"/>
          <w:bCs/>
          <w:lang w:val="ro-MD"/>
        </w:rPr>
        <w:t>dezghe</w:t>
      </w:r>
      <w:r w:rsidR="00EA2E93">
        <w:rPr>
          <w:rFonts w:ascii="Arial" w:hAnsi="Arial" w:cs="Arial"/>
          <w:bCs/>
          <w:lang w:val="ro-MD"/>
        </w:rPr>
        <w:t>ț</w:t>
      </w:r>
      <w:r w:rsidR="00D00EF5" w:rsidRPr="00D00EF5">
        <w:rPr>
          <w:rFonts w:ascii="Arial" w:hAnsi="Arial" w:cs="Arial"/>
          <w:bCs/>
          <w:lang w:val="ro-MD"/>
        </w:rPr>
        <w:t xml:space="preserve">, testarea </w:t>
      </w:r>
      <w:r w:rsidR="00D00EF5" w:rsidRPr="002206CC">
        <w:rPr>
          <w:rFonts w:ascii="Arial" w:hAnsi="Arial" w:cs="Arial"/>
          <w:bCs/>
          <w:lang w:val="ro-MD"/>
        </w:rPr>
        <w:t>la înghe</w:t>
      </w:r>
      <w:r w:rsidR="00EA2E93">
        <w:rPr>
          <w:rFonts w:ascii="Arial" w:hAnsi="Arial" w:cs="Arial"/>
          <w:bCs/>
          <w:lang w:val="ro-MD"/>
        </w:rPr>
        <w:t>ț</w:t>
      </w:r>
      <w:r w:rsidR="00D00EF5" w:rsidRPr="002206CC">
        <w:rPr>
          <w:rFonts w:ascii="Arial" w:hAnsi="Arial" w:cs="Arial"/>
          <w:bCs/>
          <w:lang w:val="ro-MD"/>
        </w:rPr>
        <w:t>-dezghe</w:t>
      </w:r>
      <w:r w:rsidR="00EA2E93">
        <w:rPr>
          <w:rFonts w:ascii="Arial" w:hAnsi="Arial" w:cs="Arial"/>
          <w:bCs/>
          <w:lang w:val="ro-MD"/>
        </w:rPr>
        <w:t>ț</w:t>
      </w:r>
      <w:r w:rsidR="00D00EF5" w:rsidRPr="00D00EF5">
        <w:rPr>
          <w:rFonts w:ascii="Arial" w:hAnsi="Arial" w:cs="Arial"/>
          <w:bCs/>
          <w:lang w:val="ro-MD"/>
        </w:rPr>
        <w:t xml:space="preserve"> este recomandată ca parte a testării ini</w:t>
      </w:r>
      <w:r w:rsidR="00EA2E93">
        <w:rPr>
          <w:rFonts w:ascii="Arial" w:hAnsi="Arial" w:cs="Arial"/>
          <w:bCs/>
          <w:lang w:val="ro-MD"/>
        </w:rPr>
        <w:t>ț</w:t>
      </w:r>
      <w:r w:rsidR="00D00EF5" w:rsidRPr="00D00EF5">
        <w:rPr>
          <w:rFonts w:ascii="Arial" w:hAnsi="Arial" w:cs="Arial"/>
          <w:bCs/>
          <w:lang w:val="ro-MD"/>
        </w:rPr>
        <w:t>iale a amestecului RCC.</w:t>
      </w:r>
      <w:r w:rsidR="00341025" w:rsidRPr="00341025">
        <w:rPr>
          <w:rFonts w:ascii="Arial" w:hAnsi="Arial" w:cs="Arial"/>
          <w:bCs/>
          <w:lang w:val="ro-MD"/>
        </w:rPr>
        <w:t xml:space="preserve"> </w:t>
      </w:r>
      <w:r w:rsidR="009842A2" w:rsidRPr="009842A2">
        <w:rPr>
          <w:rFonts w:ascii="Arial" w:hAnsi="Arial" w:cs="Arial"/>
          <w:bCs/>
          <w:lang w:val="ro-MD"/>
        </w:rPr>
        <w:t>Cu toate acestea, criteriile aplicate la multe teste de rezisten</w:t>
      </w:r>
      <w:r w:rsidR="00EA2E93">
        <w:rPr>
          <w:rFonts w:ascii="Arial" w:hAnsi="Arial" w:cs="Arial"/>
          <w:bCs/>
          <w:lang w:val="ro-MD"/>
        </w:rPr>
        <w:t>ț</w:t>
      </w:r>
      <w:r w:rsidR="009842A2" w:rsidRPr="009842A2">
        <w:rPr>
          <w:rFonts w:ascii="Arial" w:hAnsi="Arial" w:cs="Arial"/>
          <w:bCs/>
          <w:lang w:val="ro-MD"/>
        </w:rPr>
        <w:t>ă la înghe</w:t>
      </w:r>
      <w:r w:rsidR="00EA2E93">
        <w:rPr>
          <w:rFonts w:ascii="Arial" w:hAnsi="Arial" w:cs="Arial"/>
          <w:bCs/>
          <w:lang w:val="ro-MD"/>
        </w:rPr>
        <w:t>ț</w:t>
      </w:r>
      <w:r w:rsidR="009842A2" w:rsidRPr="002206CC">
        <w:rPr>
          <w:rFonts w:ascii="Arial" w:hAnsi="Arial" w:cs="Arial"/>
          <w:bCs/>
          <w:lang w:val="ro-MD"/>
        </w:rPr>
        <w:t>-dezghe</w:t>
      </w:r>
      <w:r w:rsidR="00EA2E93">
        <w:rPr>
          <w:rFonts w:ascii="Arial" w:hAnsi="Arial" w:cs="Arial"/>
          <w:bCs/>
          <w:lang w:val="ro-MD"/>
        </w:rPr>
        <w:t>ț</w:t>
      </w:r>
      <w:r w:rsidR="009842A2" w:rsidRPr="009842A2">
        <w:rPr>
          <w:rFonts w:ascii="Arial" w:hAnsi="Arial" w:cs="Arial"/>
          <w:bCs/>
          <w:lang w:val="ro-MD"/>
        </w:rPr>
        <w:t xml:space="preserve"> sunt destul de stricte </w:t>
      </w:r>
      <w:r w:rsidR="00EA2E93">
        <w:rPr>
          <w:rFonts w:ascii="Arial" w:hAnsi="Arial" w:cs="Arial"/>
          <w:bCs/>
          <w:lang w:val="ro-MD"/>
        </w:rPr>
        <w:t>ș</w:t>
      </w:r>
      <w:r w:rsidR="009842A2" w:rsidRPr="009842A2">
        <w:rPr>
          <w:rFonts w:ascii="Arial" w:hAnsi="Arial" w:cs="Arial"/>
          <w:bCs/>
          <w:lang w:val="ro-MD"/>
        </w:rPr>
        <w:t>i este posibil să nu fie atinse de RCC (</w:t>
      </w:r>
      <w:r w:rsidR="00EA2E93">
        <w:rPr>
          <w:rFonts w:ascii="Arial" w:hAnsi="Arial" w:cs="Arial"/>
          <w:bCs/>
          <w:lang w:val="ro-MD"/>
        </w:rPr>
        <w:t>ș</w:t>
      </w:r>
      <w:r w:rsidR="009842A2" w:rsidRPr="009842A2">
        <w:rPr>
          <w:rFonts w:ascii="Arial" w:hAnsi="Arial" w:cs="Arial"/>
          <w:bCs/>
          <w:lang w:val="ro-MD"/>
        </w:rPr>
        <w:t>i alte betoane) care au func</w:t>
      </w:r>
      <w:r w:rsidR="00EA2E93">
        <w:rPr>
          <w:rFonts w:ascii="Arial" w:hAnsi="Arial" w:cs="Arial"/>
          <w:bCs/>
          <w:lang w:val="ro-MD"/>
        </w:rPr>
        <w:t>ț</w:t>
      </w:r>
      <w:r w:rsidR="009842A2" w:rsidRPr="009842A2">
        <w:rPr>
          <w:rFonts w:ascii="Arial" w:hAnsi="Arial" w:cs="Arial"/>
          <w:bCs/>
          <w:lang w:val="ro-MD"/>
        </w:rPr>
        <w:t>ionat bine în practică.</w:t>
      </w:r>
    </w:p>
    <w:p w14:paraId="7B8008D2" w14:textId="64A3A6C1" w:rsidR="002206CC" w:rsidRDefault="002206CC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75412E8D" w14:textId="7EF65B5E" w:rsidR="009842A2" w:rsidRDefault="00E45E79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E45E79">
        <w:rPr>
          <w:rFonts w:ascii="Arial" w:hAnsi="Arial" w:cs="Arial"/>
          <w:b/>
          <w:lang w:val="en-US"/>
        </w:rPr>
        <w:t>6</w:t>
      </w:r>
      <w:r w:rsidR="009842A2" w:rsidRPr="00D61C22">
        <w:rPr>
          <w:rFonts w:ascii="Arial" w:hAnsi="Arial" w:cs="Arial"/>
          <w:b/>
          <w:lang w:val="ro-MD"/>
        </w:rPr>
        <w:t>.1.4</w:t>
      </w:r>
      <w:r w:rsidR="009842A2">
        <w:rPr>
          <w:rFonts w:ascii="Arial" w:hAnsi="Arial" w:cs="Arial"/>
          <w:bCs/>
          <w:lang w:val="ro-MD"/>
        </w:rPr>
        <w:tab/>
      </w:r>
      <w:r w:rsidR="004A74F1">
        <w:rPr>
          <w:rFonts w:ascii="Arial" w:hAnsi="Arial" w:cs="Arial"/>
          <w:bCs/>
          <w:lang w:val="ro-MD"/>
        </w:rPr>
        <w:t>R</w:t>
      </w:r>
      <w:r w:rsidR="00D61C22">
        <w:rPr>
          <w:rFonts w:ascii="Arial" w:hAnsi="Arial" w:cs="Arial"/>
          <w:bCs/>
          <w:lang w:val="ro-MD"/>
        </w:rPr>
        <w:t>ezisten</w:t>
      </w:r>
      <w:r w:rsidR="00EA2E93">
        <w:rPr>
          <w:rFonts w:ascii="Arial" w:hAnsi="Arial" w:cs="Arial"/>
          <w:bCs/>
          <w:lang w:val="ro-MD"/>
        </w:rPr>
        <w:t>ț</w:t>
      </w:r>
      <w:r w:rsidR="004A74F1">
        <w:rPr>
          <w:rFonts w:ascii="Arial" w:hAnsi="Arial" w:cs="Arial"/>
          <w:bCs/>
          <w:lang w:val="ro-MD"/>
        </w:rPr>
        <w:t>a</w:t>
      </w:r>
      <w:r w:rsidR="00D61C22">
        <w:rPr>
          <w:rFonts w:ascii="Arial" w:hAnsi="Arial" w:cs="Arial"/>
          <w:bCs/>
          <w:lang w:val="ro-MD"/>
        </w:rPr>
        <w:t xml:space="preserve"> </w:t>
      </w:r>
      <w:r w:rsidR="00D61C22" w:rsidRPr="002206CC">
        <w:rPr>
          <w:rFonts w:ascii="Arial" w:hAnsi="Arial" w:cs="Arial"/>
          <w:bCs/>
          <w:lang w:val="ro-MD"/>
        </w:rPr>
        <w:t>la înghe</w:t>
      </w:r>
      <w:r w:rsidR="00EA2E93">
        <w:rPr>
          <w:rFonts w:ascii="Arial" w:hAnsi="Arial" w:cs="Arial"/>
          <w:bCs/>
          <w:lang w:val="ro-MD"/>
        </w:rPr>
        <w:t>ț</w:t>
      </w:r>
      <w:r w:rsidR="00D61C22" w:rsidRPr="002206CC">
        <w:rPr>
          <w:rFonts w:ascii="Arial" w:hAnsi="Arial" w:cs="Arial"/>
          <w:bCs/>
          <w:lang w:val="ro-MD"/>
        </w:rPr>
        <w:t>-dezghe</w:t>
      </w:r>
      <w:r w:rsidR="00EA2E93">
        <w:rPr>
          <w:rFonts w:ascii="Arial" w:hAnsi="Arial" w:cs="Arial"/>
          <w:bCs/>
          <w:lang w:val="ro-MD"/>
        </w:rPr>
        <w:t>ț</w:t>
      </w:r>
      <w:r w:rsidR="00D61C22">
        <w:rPr>
          <w:rFonts w:ascii="Arial" w:hAnsi="Arial" w:cs="Arial"/>
          <w:bCs/>
          <w:lang w:val="ro-MD"/>
        </w:rPr>
        <w:t xml:space="preserve"> </w:t>
      </w:r>
      <w:r w:rsidR="00E61398">
        <w:rPr>
          <w:rFonts w:ascii="Arial" w:hAnsi="Arial" w:cs="Arial"/>
          <w:bCs/>
          <w:lang w:val="ro-MD"/>
        </w:rPr>
        <w:t xml:space="preserve">al RCC </w:t>
      </w:r>
      <w:r w:rsidR="004A74F1">
        <w:rPr>
          <w:rFonts w:ascii="Arial" w:hAnsi="Arial" w:cs="Arial"/>
          <w:bCs/>
          <w:lang w:val="ro-MD"/>
        </w:rPr>
        <w:t>poate fi asigurată prin</w:t>
      </w:r>
      <w:r w:rsidR="00D61C22">
        <w:rPr>
          <w:rFonts w:ascii="Arial" w:hAnsi="Arial" w:cs="Arial"/>
          <w:bCs/>
          <w:lang w:val="ro-MD"/>
        </w:rPr>
        <w:t>:</w:t>
      </w:r>
    </w:p>
    <w:p w14:paraId="045932B7" w14:textId="77777777" w:rsidR="009842A2" w:rsidRDefault="009842A2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113F67F7" w14:textId="3F67452C" w:rsidR="00D61C22" w:rsidRPr="00D61C22" w:rsidRDefault="00D61C22" w:rsidP="00D61C22">
      <w:pPr>
        <w:widowControl/>
        <w:tabs>
          <w:tab w:val="left" w:pos="284"/>
        </w:tabs>
        <w:jc w:val="both"/>
        <w:rPr>
          <w:rFonts w:ascii="Arial" w:hAnsi="Arial" w:cs="Arial"/>
          <w:bCs/>
          <w:lang w:val="ro-MD"/>
        </w:rPr>
      </w:pPr>
      <w:r>
        <w:rPr>
          <w:rFonts w:ascii="Arial" w:hAnsi="Arial" w:cs="Arial"/>
          <w:bCs/>
          <w:lang w:val="ro-MD"/>
        </w:rPr>
        <w:t>-</w:t>
      </w:r>
      <w:r>
        <w:rPr>
          <w:rFonts w:ascii="Arial" w:hAnsi="Arial" w:cs="Arial"/>
          <w:bCs/>
          <w:lang w:val="ro-MD"/>
        </w:rPr>
        <w:tab/>
        <w:t>u</w:t>
      </w:r>
      <w:r w:rsidRPr="00D61C22">
        <w:rPr>
          <w:rFonts w:ascii="Arial" w:hAnsi="Arial" w:cs="Arial"/>
          <w:bCs/>
          <w:lang w:val="ro-MD"/>
        </w:rPr>
        <w:t>tilizarea agregate</w:t>
      </w:r>
      <w:r w:rsidR="009D40AA">
        <w:rPr>
          <w:rFonts w:ascii="Arial" w:hAnsi="Arial" w:cs="Arial"/>
          <w:bCs/>
          <w:lang w:val="ro-MD"/>
        </w:rPr>
        <w:t>lor</w:t>
      </w:r>
      <w:r w:rsidRPr="00D61C22">
        <w:rPr>
          <w:rFonts w:ascii="Arial" w:hAnsi="Arial" w:cs="Arial"/>
          <w:bCs/>
          <w:lang w:val="ro-MD"/>
        </w:rPr>
        <w:t xml:space="preserve"> so</w:t>
      </w:r>
      <w:r w:rsidR="009D40AA">
        <w:rPr>
          <w:rFonts w:ascii="Arial" w:hAnsi="Arial" w:cs="Arial"/>
          <w:bCs/>
          <w:lang w:val="ro-MD"/>
        </w:rPr>
        <w:t>lid</w:t>
      </w:r>
      <w:r w:rsidRPr="00D61C22">
        <w:rPr>
          <w:rFonts w:ascii="Arial" w:hAnsi="Arial" w:cs="Arial"/>
          <w:bCs/>
          <w:lang w:val="ro-MD"/>
        </w:rPr>
        <w:t>e, nedestructive, durabile</w:t>
      </w:r>
      <w:r w:rsidR="009D40AA">
        <w:rPr>
          <w:rFonts w:ascii="Arial" w:hAnsi="Arial" w:cs="Arial"/>
          <w:bCs/>
          <w:lang w:val="ro-MD"/>
        </w:rPr>
        <w:t>;</w:t>
      </w:r>
    </w:p>
    <w:p w14:paraId="48842175" w14:textId="1B55F69A" w:rsidR="00D61C22" w:rsidRPr="00D61C22" w:rsidRDefault="00D61C22" w:rsidP="00D61C22">
      <w:pPr>
        <w:widowControl/>
        <w:tabs>
          <w:tab w:val="left" w:pos="284"/>
        </w:tabs>
        <w:jc w:val="both"/>
        <w:rPr>
          <w:rFonts w:ascii="Arial" w:hAnsi="Arial" w:cs="Arial"/>
          <w:bCs/>
          <w:lang w:val="ro-MD"/>
        </w:rPr>
      </w:pPr>
      <w:r>
        <w:rPr>
          <w:rFonts w:ascii="Arial" w:hAnsi="Arial" w:cs="Arial"/>
          <w:bCs/>
          <w:lang w:val="ro-MD"/>
        </w:rPr>
        <w:t>-</w:t>
      </w:r>
      <w:r>
        <w:rPr>
          <w:rFonts w:ascii="Arial" w:hAnsi="Arial" w:cs="Arial"/>
          <w:bCs/>
          <w:lang w:val="ro-MD"/>
        </w:rPr>
        <w:tab/>
        <w:t>u</w:t>
      </w:r>
      <w:r w:rsidRPr="00D61C22">
        <w:rPr>
          <w:rFonts w:ascii="Arial" w:hAnsi="Arial" w:cs="Arial"/>
          <w:bCs/>
          <w:lang w:val="ro-MD"/>
        </w:rPr>
        <w:t>tilizarea agregat</w:t>
      </w:r>
      <w:r w:rsidR="009D40AA">
        <w:rPr>
          <w:rFonts w:ascii="Arial" w:hAnsi="Arial" w:cs="Arial"/>
          <w:bCs/>
          <w:lang w:val="ro-MD"/>
        </w:rPr>
        <w:t>elor</w:t>
      </w:r>
      <w:r w:rsidRPr="00D61C22">
        <w:rPr>
          <w:rFonts w:ascii="Arial" w:hAnsi="Arial" w:cs="Arial"/>
          <w:bCs/>
          <w:lang w:val="ro-MD"/>
        </w:rPr>
        <w:t xml:space="preserve"> dens</w:t>
      </w:r>
      <w:r w:rsidR="009D40AA">
        <w:rPr>
          <w:rFonts w:ascii="Arial" w:hAnsi="Arial" w:cs="Arial"/>
          <w:bCs/>
          <w:lang w:val="ro-MD"/>
        </w:rPr>
        <w:t>e</w:t>
      </w:r>
      <w:r w:rsidRPr="00D61C22">
        <w:rPr>
          <w:rFonts w:ascii="Arial" w:hAnsi="Arial" w:cs="Arial"/>
          <w:bCs/>
          <w:lang w:val="ro-MD"/>
        </w:rPr>
        <w:t xml:space="preserve">, </w:t>
      </w:r>
      <w:r w:rsidR="009D40AA">
        <w:rPr>
          <w:rFonts w:ascii="Arial" w:hAnsi="Arial" w:cs="Arial"/>
          <w:bCs/>
          <w:lang w:val="ro-MD"/>
        </w:rPr>
        <w:t>cu o bună</w:t>
      </w:r>
      <w:r w:rsidRPr="00D61C22">
        <w:rPr>
          <w:rFonts w:ascii="Arial" w:hAnsi="Arial" w:cs="Arial"/>
          <w:bCs/>
          <w:lang w:val="ro-MD"/>
        </w:rPr>
        <w:t xml:space="preserve"> gra</w:t>
      </w:r>
      <w:r w:rsidR="009D40AA">
        <w:rPr>
          <w:rFonts w:ascii="Arial" w:hAnsi="Arial" w:cs="Arial"/>
          <w:bCs/>
          <w:lang w:val="ro-MD"/>
        </w:rPr>
        <w:t>nulozitate;</w:t>
      </w:r>
    </w:p>
    <w:p w14:paraId="10045E39" w14:textId="16EAC988" w:rsidR="00D61C22" w:rsidRPr="00D61C22" w:rsidRDefault="00D61C22" w:rsidP="00D61C22">
      <w:pPr>
        <w:widowControl/>
        <w:tabs>
          <w:tab w:val="left" w:pos="284"/>
        </w:tabs>
        <w:jc w:val="both"/>
        <w:rPr>
          <w:rFonts w:ascii="Arial" w:hAnsi="Arial" w:cs="Arial"/>
          <w:bCs/>
          <w:lang w:val="ro-MD"/>
        </w:rPr>
      </w:pPr>
      <w:r>
        <w:rPr>
          <w:rFonts w:ascii="Arial" w:hAnsi="Arial" w:cs="Arial"/>
          <w:bCs/>
          <w:lang w:val="ro-MD"/>
        </w:rPr>
        <w:t>-</w:t>
      </w:r>
      <w:r>
        <w:rPr>
          <w:rFonts w:ascii="Arial" w:hAnsi="Arial" w:cs="Arial"/>
          <w:bCs/>
          <w:lang w:val="ro-MD"/>
        </w:rPr>
        <w:tab/>
        <w:t>u</w:t>
      </w:r>
      <w:r w:rsidRPr="00D61C22">
        <w:rPr>
          <w:rFonts w:ascii="Arial" w:hAnsi="Arial" w:cs="Arial"/>
          <w:bCs/>
          <w:lang w:val="ro-MD"/>
        </w:rPr>
        <w:t>tilizarea unei cantită</w:t>
      </w:r>
      <w:r w:rsidR="00EA2E93">
        <w:rPr>
          <w:rFonts w:ascii="Arial" w:hAnsi="Arial" w:cs="Arial"/>
          <w:bCs/>
          <w:lang w:val="ro-MD"/>
        </w:rPr>
        <w:t>ț</w:t>
      </w:r>
      <w:r w:rsidRPr="00D61C22">
        <w:rPr>
          <w:rFonts w:ascii="Arial" w:hAnsi="Arial" w:cs="Arial"/>
          <w:bCs/>
          <w:lang w:val="ro-MD"/>
        </w:rPr>
        <w:t xml:space="preserve">i adecvate de ciment Portland </w:t>
      </w:r>
      <w:r w:rsidR="00EA2E93">
        <w:rPr>
          <w:rFonts w:ascii="Arial" w:hAnsi="Arial" w:cs="Arial"/>
          <w:bCs/>
          <w:lang w:val="ro-MD"/>
        </w:rPr>
        <w:t>ș</w:t>
      </w:r>
      <w:r w:rsidRPr="00D61C22">
        <w:rPr>
          <w:rFonts w:ascii="Arial" w:hAnsi="Arial" w:cs="Arial"/>
          <w:bCs/>
          <w:lang w:val="ro-MD"/>
        </w:rPr>
        <w:t xml:space="preserve">i </w:t>
      </w:r>
      <w:r w:rsidR="009D40AA">
        <w:rPr>
          <w:rFonts w:ascii="Arial" w:hAnsi="Arial" w:cs="Arial"/>
          <w:bCs/>
          <w:lang w:val="ro-MD"/>
        </w:rPr>
        <w:t>majorarea</w:t>
      </w:r>
      <w:r w:rsidRPr="00D61C22">
        <w:rPr>
          <w:rFonts w:ascii="Arial" w:hAnsi="Arial" w:cs="Arial"/>
          <w:bCs/>
          <w:lang w:val="ro-MD"/>
        </w:rPr>
        <w:t xml:space="preserve"> con</w:t>
      </w:r>
      <w:r w:rsidR="00EA2E93">
        <w:rPr>
          <w:rFonts w:ascii="Arial" w:hAnsi="Arial" w:cs="Arial"/>
          <w:bCs/>
          <w:lang w:val="ro-MD"/>
        </w:rPr>
        <w:t>ț</w:t>
      </w:r>
      <w:r w:rsidRPr="00D61C22">
        <w:rPr>
          <w:rFonts w:ascii="Arial" w:hAnsi="Arial" w:cs="Arial"/>
          <w:bCs/>
          <w:lang w:val="ro-MD"/>
        </w:rPr>
        <w:t>inutului de pastă</w:t>
      </w:r>
      <w:r w:rsidR="009D40AA">
        <w:rPr>
          <w:rFonts w:ascii="Arial" w:hAnsi="Arial" w:cs="Arial"/>
          <w:bCs/>
          <w:lang w:val="ro-MD"/>
        </w:rPr>
        <w:t>;</w:t>
      </w:r>
    </w:p>
    <w:p w14:paraId="129F6695" w14:textId="5C37AC9E" w:rsidR="00D61C22" w:rsidRPr="00D61C22" w:rsidRDefault="00D61C22" w:rsidP="00D61C22">
      <w:pPr>
        <w:widowControl/>
        <w:tabs>
          <w:tab w:val="left" w:pos="284"/>
        </w:tabs>
        <w:jc w:val="both"/>
        <w:rPr>
          <w:rFonts w:ascii="Arial" w:hAnsi="Arial" w:cs="Arial"/>
          <w:bCs/>
          <w:lang w:val="ro-MD"/>
        </w:rPr>
      </w:pPr>
      <w:r>
        <w:rPr>
          <w:rFonts w:ascii="Arial" w:hAnsi="Arial" w:cs="Arial"/>
          <w:bCs/>
          <w:lang w:val="ro-MD"/>
        </w:rPr>
        <w:t>-</w:t>
      </w:r>
      <w:r>
        <w:rPr>
          <w:rFonts w:ascii="Arial" w:hAnsi="Arial" w:cs="Arial"/>
          <w:bCs/>
          <w:lang w:val="ro-MD"/>
        </w:rPr>
        <w:tab/>
        <w:t>c</w:t>
      </w:r>
      <w:r w:rsidRPr="00D61C22">
        <w:rPr>
          <w:rFonts w:ascii="Arial" w:hAnsi="Arial" w:cs="Arial"/>
          <w:bCs/>
          <w:lang w:val="ro-MD"/>
        </w:rPr>
        <w:t>ompactare la cel pu</w:t>
      </w:r>
      <w:r w:rsidR="00EA2E93">
        <w:rPr>
          <w:rFonts w:ascii="Arial" w:hAnsi="Arial" w:cs="Arial"/>
          <w:bCs/>
          <w:lang w:val="ro-MD"/>
        </w:rPr>
        <w:t>ț</w:t>
      </w:r>
      <w:r w:rsidRPr="00D61C22">
        <w:rPr>
          <w:rFonts w:ascii="Arial" w:hAnsi="Arial" w:cs="Arial"/>
          <w:bCs/>
          <w:lang w:val="ro-MD"/>
        </w:rPr>
        <w:t>in 98% din densitatea Proctor modificată</w:t>
      </w:r>
      <w:r w:rsidR="009D40AA">
        <w:rPr>
          <w:rFonts w:ascii="Arial" w:hAnsi="Arial" w:cs="Arial"/>
          <w:bCs/>
          <w:lang w:val="ro-MD"/>
        </w:rPr>
        <w:t>;</w:t>
      </w:r>
    </w:p>
    <w:p w14:paraId="082F2C9D" w14:textId="3D753A86" w:rsidR="00D61C22" w:rsidRPr="00D61C22" w:rsidRDefault="00D61C22" w:rsidP="00D61C22">
      <w:pPr>
        <w:widowControl/>
        <w:tabs>
          <w:tab w:val="left" w:pos="284"/>
        </w:tabs>
        <w:jc w:val="both"/>
        <w:rPr>
          <w:rFonts w:ascii="Arial" w:hAnsi="Arial" w:cs="Arial"/>
          <w:bCs/>
          <w:lang w:val="ro-MD"/>
        </w:rPr>
      </w:pPr>
      <w:r>
        <w:rPr>
          <w:rFonts w:ascii="Arial" w:hAnsi="Arial" w:cs="Arial"/>
          <w:bCs/>
          <w:lang w:val="ro-MD"/>
        </w:rPr>
        <w:t>-</w:t>
      </w:r>
      <w:r>
        <w:rPr>
          <w:rFonts w:ascii="Arial" w:hAnsi="Arial" w:cs="Arial"/>
          <w:bCs/>
          <w:lang w:val="ro-MD"/>
        </w:rPr>
        <w:tab/>
        <w:t>r</w:t>
      </w:r>
      <w:r w:rsidRPr="00D61C22">
        <w:rPr>
          <w:rFonts w:ascii="Arial" w:hAnsi="Arial" w:cs="Arial"/>
          <w:bCs/>
          <w:lang w:val="ro-MD"/>
        </w:rPr>
        <w:t xml:space="preserve">educerea raportului </w:t>
      </w:r>
      <w:r w:rsidR="009D40AA">
        <w:rPr>
          <w:rFonts w:ascii="Arial" w:hAnsi="Arial" w:cs="Arial"/>
          <w:bCs/>
          <w:lang w:val="ro-MD"/>
        </w:rPr>
        <w:t>A</w:t>
      </w:r>
      <w:r w:rsidRPr="00D61C22">
        <w:rPr>
          <w:rFonts w:ascii="Arial" w:hAnsi="Arial" w:cs="Arial"/>
          <w:bCs/>
          <w:lang w:val="ro-MD"/>
        </w:rPr>
        <w:t>/</w:t>
      </w:r>
      <w:r w:rsidR="009D40AA">
        <w:rPr>
          <w:rFonts w:ascii="Arial" w:hAnsi="Arial" w:cs="Arial"/>
          <w:bCs/>
          <w:lang w:val="ro-MD"/>
        </w:rPr>
        <w:t>C</w:t>
      </w:r>
      <w:r w:rsidRPr="00D61C22">
        <w:rPr>
          <w:rFonts w:ascii="Arial" w:hAnsi="Arial" w:cs="Arial"/>
          <w:bCs/>
          <w:lang w:val="ro-MD"/>
        </w:rPr>
        <w:t xml:space="preserve"> la mai pu</w:t>
      </w:r>
      <w:r w:rsidR="00EA2E93">
        <w:rPr>
          <w:rFonts w:ascii="Arial" w:hAnsi="Arial" w:cs="Arial"/>
          <w:bCs/>
          <w:lang w:val="ro-MD"/>
        </w:rPr>
        <w:t>ț</w:t>
      </w:r>
      <w:r w:rsidRPr="00D61C22">
        <w:rPr>
          <w:rFonts w:ascii="Arial" w:hAnsi="Arial" w:cs="Arial"/>
          <w:bCs/>
          <w:lang w:val="ro-MD"/>
        </w:rPr>
        <w:t>in de 0,40</w:t>
      </w:r>
      <w:r w:rsidR="009D40AA">
        <w:rPr>
          <w:rFonts w:ascii="Arial" w:hAnsi="Arial" w:cs="Arial"/>
          <w:bCs/>
          <w:lang w:val="ro-MD"/>
        </w:rPr>
        <w:t>;</w:t>
      </w:r>
    </w:p>
    <w:p w14:paraId="14CF2548" w14:textId="6D6FD2AA" w:rsidR="00D61C22" w:rsidRPr="00D61C22" w:rsidRDefault="00D61C22" w:rsidP="00D61C22">
      <w:pPr>
        <w:widowControl/>
        <w:tabs>
          <w:tab w:val="left" w:pos="284"/>
        </w:tabs>
        <w:jc w:val="both"/>
        <w:rPr>
          <w:rFonts w:ascii="Arial" w:hAnsi="Arial" w:cs="Arial"/>
          <w:bCs/>
          <w:lang w:val="ro-MD"/>
        </w:rPr>
      </w:pPr>
      <w:r>
        <w:rPr>
          <w:rFonts w:ascii="Arial" w:hAnsi="Arial" w:cs="Arial"/>
          <w:bCs/>
          <w:lang w:val="ro-MD"/>
        </w:rPr>
        <w:t>-</w:t>
      </w:r>
      <w:r>
        <w:rPr>
          <w:rFonts w:ascii="Arial" w:hAnsi="Arial" w:cs="Arial"/>
          <w:bCs/>
          <w:lang w:val="ro-MD"/>
        </w:rPr>
        <w:tab/>
        <w:t>u</w:t>
      </w:r>
      <w:r w:rsidRPr="00D61C22">
        <w:rPr>
          <w:rFonts w:ascii="Arial" w:hAnsi="Arial" w:cs="Arial"/>
          <w:bCs/>
          <w:lang w:val="ro-MD"/>
        </w:rPr>
        <w:t xml:space="preserve">tilizarea </w:t>
      </w:r>
      <w:r w:rsidR="001627E6" w:rsidRPr="001627E6">
        <w:rPr>
          <w:rFonts w:ascii="Arial" w:hAnsi="Arial" w:cs="Arial"/>
          <w:bCs/>
          <w:lang w:val="ro-MD"/>
        </w:rPr>
        <w:t xml:space="preserve">pulberii de </w:t>
      </w:r>
      <w:proofErr w:type="spellStart"/>
      <w:r w:rsidR="001627E6" w:rsidRPr="001627E6">
        <w:rPr>
          <w:rFonts w:ascii="Arial" w:hAnsi="Arial" w:cs="Arial"/>
          <w:bCs/>
          <w:lang w:val="ro-MD"/>
        </w:rPr>
        <w:t>microsilice</w:t>
      </w:r>
      <w:proofErr w:type="spellEnd"/>
      <w:r w:rsidRPr="00D61C22">
        <w:rPr>
          <w:rFonts w:ascii="Arial" w:hAnsi="Arial" w:cs="Arial"/>
          <w:bCs/>
          <w:lang w:val="ro-MD"/>
        </w:rPr>
        <w:t xml:space="preserve"> ca înlocuitor par</w:t>
      </w:r>
      <w:r w:rsidR="00EA2E93">
        <w:rPr>
          <w:rFonts w:ascii="Arial" w:hAnsi="Arial" w:cs="Arial"/>
          <w:bCs/>
          <w:lang w:val="ro-MD"/>
        </w:rPr>
        <w:t>ț</w:t>
      </w:r>
      <w:r w:rsidRPr="00D61C22">
        <w:rPr>
          <w:rFonts w:ascii="Arial" w:hAnsi="Arial" w:cs="Arial"/>
          <w:bCs/>
          <w:lang w:val="ro-MD"/>
        </w:rPr>
        <w:t xml:space="preserve">ial </w:t>
      </w:r>
      <w:r w:rsidR="004A74F1">
        <w:rPr>
          <w:rFonts w:ascii="Arial" w:hAnsi="Arial" w:cs="Arial"/>
          <w:bCs/>
          <w:lang w:val="ro-MD"/>
        </w:rPr>
        <w:t>al</w:t>
      </w:r>
      <w:r w:rsidRPr="00D61C22">
        <w:rPr>
          <w:rFonts w:ascii="Arial" w:hAnsi="Arial" w:cs="Arial"/>
          <w:bCs/>
          <w:lang w:val="ro-MD"/>
        </w:rPr>
        <w:t xml:space="preserve"> ciment</w:t>
      </w:r>
      <w:r w:rsidR="004A74F1">
        <w:rPr>
          <w:rFonts w:ascii="Arial" w:hAnsi="Arial" w:cs="Arial"/>
          <w:bCs/>
          <w:lang w:val="ro-MD"/>
        </w:rPr>
        <w:t>ului</w:t>
      </w:r>
      <w:r w:rsidR="00FA3AD8">
        <w:rPr>
          <w:rFonts w:ascii="Arial" w:hAnsi="Arial" w:cs="Arial"/>
          <w:bCs/>
          <w:lang w:val="ro-MD"/>
        </w:rPr>
        <w:t>;</w:t>
      </w:r>
    </w:p>
    <w:p w14:paraId="69D5EF01" w14:textId="3B998AB5" w:rsidR="00D61C22" w:rsidRPr="00D61C22" w:rsidRDefault="00D61C22" w:rsidP="00D61C22">
      <w:pPr>
        <w:widowControl/>
        <w:tabs>
          <w:tab w:val="left" w:pos="284"/>
        </w:tabs>
        <w:jc w:val="both"/>
        <w:rPr>
          <w:rFonts w:ascii="Arial" w:hAnsi="Arial" w:cs="Arial"/>
          <w:bCs/>
          <w:lang w:val="ro-MD"/>
        </w:rPr>
      </w:pPr>
      <w:r>
        <w:rPr>
          <w:rFonts w:ascii="Arial" w:hAnsi="Arial" w:cs="Arial"/>
          <w:bCs/>
          <w:lang w:val="ro-MD"/>
        </w:rPr>
        <w:t>-</w:t>
      </w:r>
      <w:r>
        <w:rPr>
          <w:rFonts w:ascii="Arial" w:hAnsi="Arial" w:cs="Arial"/>
          <w:bCs/>
          <w:lang w:val="ro-MD"/>
        </w:rPr>
        <w:tab/>
        <w:t>u</w:t>
      </w:r>
      <w:r w:rsidRPr="00D61C22">
        <w:rPr>
          <w:rFonts w:ascii="Arial" w:hAnsi="Arial" w:cs="Arial"/>
          <w:bCs/>
          <w:lang w:val="ro-MD"/>
        </w:rPr>
        <w:t xml:space="preserve">tilizarea aditivilor de antrenare a aerului când este compatibil cu </w:t>
      </w:r>
      <w:r w:rsidR="004A74F1">
        <w:rPr>
          <w:rFonts w:ascii="Arial" w:hAnsi="Arial" w:cs="Arial"/>
          <w:bCs/>
          <w:lang w:val="ro-MD"/>
        </w:rPr>
        <w:t>amestecul;</w:t>
      </w:r>
    </w:p>
    <w:p w14:paraId="066C3738" w14:textId="2AA2C7E1" w:rsidR="002206CC" w:rsidRDefault="00D61C22" w:rsidP="00D61C22">
      <w:pPr>
        <w:widowControl/>
        <w:tabs>
          <w:tab w:val="left" w:pos="284"/>
        </w:tabs>
        <w:jc w:val="both"/>
        <w:rPr>
          <w:rFonts w:ascii="Arial" w:hAnsi="Arial" w:cs="Arial"/>
          <w:bCs/>
          <w:lang w:val="ro-MD"/>
        </w:rPr>
      </w:pPr>
      <w:r>
        <w:rPr>
          <w:rFonts w:ascii="Arial" w:hAnsi="Arial" w:cs="Arial"/>
          <w:bCs/>
          <w:lang w:val="ro-MD"/>
        </w:rPr>
        <w:t>-</w:t>
      </w:r>
      <w:r>
        <w:rPr>
          <w:rFonts w:ascii="Arial" w:hAnsi="Arial" w:cs="Arial"/>
          <w:bCs/>
          <w:lang w:val="ro-MD"/>
        </w:rPr>
        <w:tab/>
      </w:r>
      <w:r w:rsidR="00E61398">
        <w:rPr>
          <w:rFonts w:ascii="Arial" w:hAnsi="Arial" w:cs="Arial"/>
          <w:bCs/>
          <w:lang w:val="ro-MD"/>
        </w:rPr>
        <w:t>î</w:t>
      </w:r>
      <w:r w:rsidRPr="00D61C22">
        <w:rPr>
          <w:rFonts w:ascii="Arial" w:hAnsi="Arial" w:cs="Arial"/>
          <w:bCs/>
          <w:lang w:val="ro-MD"/>
        </w:rPr>
        <w:t xml:space="preserve">ntărire adecvată </w:t>
      </w:r>
      <w:r w:rsidR="00EA2E93">
        <w:rPr>
          <w:rFonts w:ascii="Arial" w:hAnsi="Arial" w:cs="Arial"/>
          <w:bCs/>
          <w:lang w:val="ro-MD"/>
        </w:rPr>
        <w:t>ș</w:t>
      </w:r>
      <w:r w:rsidRPr="00D61C22">
        <w:rPr>
          <w:rFonts w:ascii="Arial" w:hAnsi="Arial" w:cs="Arial"/>
          <w:bCs/>
          <w:lang w:val="ro-MD"/>
        </w:rPr>
        <w:t>i în timp util</w:t>
      </w:r>
      <w:r w:rsidR="004A74F1">
        <w:rPr>
          <w:rFonts w:ascii="Arial" w:hAnsi="Arial" w:cs="Arial"/>
          <w:bCs/>
          <w:lang w:val="ro-MD"/>
        </w:rPr>
        <w:t>.</w:t>
      </w:r>
    </w:p>
    <w:p w14:paraId="405BAC84" w14:textId="17F60D89" w:rsidR="00D61C22" w:rsidRDefault="00D61C22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5572027B" w14:textId="56876B15" w:rsidR="00D61C22" w:rsidRPr="00F51EF9" w:rsidRDefault="00E45E79" w:rsidP="002206CC">
      <w:pPr>
        <w:widowControl/>
        <w:tabs>
          <w:tab w:val="left" w:pos="567"/>
        </w:tabs>
        <w:jc w:val="both"/>
        <w:rPr>
          <w:rFonts w:ascii="Arial" w:hAnsi="Arial" w:cs="Arial"/>
          <w:b/>
          <w:sz w:val="22"/>
          <w:szCs w:val="22"/>
          <w:lang w:val="ro-MD"/>
        </w:rPr>
      </w:pPr>
      <w:r w:rsidRPr="00F51EF9">
        <w:rPr>
          <w:rFonts w:ascii="Arial" w:hAnsi="Arial" w:cs="Arial"/>
          <w:b/>
          <w:sz w:val="22"/>
          <w:szCs w:val="22"/>
          <w:lang w:val="ro-MD"/>
        </w:rPr>
        <w:t>6</w:t>
      </w:r>
      <w:r w:rsidR="00231EE4" w:rsidRPr="00F51EF9">
        <w:rPr>
          <w:rFonts w:ascii="Arial" w:hAnsi="Arial" w:cs="Arial"/>
          <w:b/>
          <w:sz w:val="22"/>
          <w:szCs w:val="22"/>
          <w:lang w:val="ro-MD"/>
        </w:rPr>
        <w:t>.2</w:t>
      </w:r>
      <w:r w:rsidR="00231EE4" w:rsidRPr="00F51EF9">
        <w:rPr>
          <w:rFonts w:ascii="Arial" w:hAnsi="Arial" w:cs="Arial"/>
          <w:b/>
          <w:sz w:val="22"/>
          <w:szCs w:val="22"/>
          <w:lang w:val="ro-MD"/>
        </w:rPr>
        <w:tab/>
      </w:r>
      <w:r w:rsidR="00231EE4" w:rsidRPr="00F51EF9">
        <w:rPr>
          <w:rFonts w:ascii="Arial" w:hAnsi="Arial" w:cs="Arial"/>
          <w:b/>
          <w:sz w:val="22"/>
          <w:szCs w:val="22"/>
          <w:lang w:val="ro-RO"/>
        </w:rPr>
        <w:t>Rezisten</w:t>
      </w:r>
      <w:r w:rsidR="00EA2E93">
        <w:rPr>
          <w:rFonts w:ascii="Arial" w:hAnsi="Arial" w:cs="Arial"/>
          <w:b/>
          <w:sz w:val="22"/>
          <w:szCs w:val="22"/>
          <w:lang w:val="ro-RO"/>
        </w:rPr>
        <w:t>ț</w:t>
      </w:r>
      <w:r w:rsidR="00231EE4" w:rsidRPr="00F51EF9">
        <w:rPr>
          <w:rFonts w:ascii="Arial" w:hAnsi="Arial" w:cs="Arial"/>
          <w:b/>
          <w:sz w:val="22"/>
          <w:szCs w:val="22"/>
          <w:lang w:val="ro-RO"/>
        </w:rPr>
        <w:t>a la abraziune</w:t>
      </w:r>
    </w:p>
    <w:p w14:paraId="5BE36C90" w14:textId="3B554E10" w:rsidR="00D61C22" w:rsidRDefault="00D61C22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1226590A" w14:textId="79223EE2" w:rsidR="004F32AC" w:rsidRPr="004F32AC" w:rsidRDefault="00E45E79" w:rsidP="004F32AC">
      <w:pPr>
        <w:jc w:val="both"/>
        <w:rPr>
          <w:rFonts w:ascii="Arial" w:hAnsi="Arial" w:cs="Arial"/>
          <w:bCs/>
          <w:lang w:val="en-US"/>
        </w:rPr>
      </w:pPr>
      <w:r w:rsidRPr="00D84026">
        <w:rPr>
          <w:rFonts w:ascii="Arial" w:hAnsi="Arial" w:cs="Arial"/>
          <w:b/>
          <w:lang w:val="ro-MD"/>
        </w:rPr>
        <w:t>6</w:t>
      </w:r>
      <w:r w:rsidR="00231EE4" w:rsidRPr="00D84026">
        <w:rPr>
          <w:rFonts w:ascii="Arial" w:hAnsi="Arial" w:cs="Arial"/>
          <w:b/>
          <w:lang w:val="ro-MD"/>
        </w:rPr>
        <w:t>.2.1</w:t>
      </w:r>
      <w:r w:rsidR="00231EE4" w:rsidRPr="00D84026">
        <w:rPr>
          <w:rFonts w:ascii="Arial" w:hAnsi="Arial" w:cs="Arial"/>
          <w:bCs/>
          <w:lang w:val="ro-MD"/>
        </w:rPr>
        <w:tab/>
      </w:r>
      <w:r w:rsidR="00E978BD" w:rsidRPr="00D84026">
        <w:rPr>
          <w:rFonts w:ascii="Arial" w:hAnsi="Arial" w:cs="Arial"/>
          <w:bCs/>
          <w:lang w:val="ro-MD"/>
        </w:rPr>
        <w:t>RCC utilizat în îmbrăcămin</w:t>
      </w:r>
      <w:r w:rsidR="00EA2E93" w:rsidRPr="00D84026">
        <w:rPr>
          <w:rFonts w:ascii="Arial" w:hAnsi="Arial" w:cs="Arial"/>
          <w:bCs/>
          <w:lang w:val="ro-MD"/>
        </w:rPr>
        <w:t>ț</w:t>
      </w:r>
      <w:r w:rsidR="00E978BD" w:rsidRPr="00D84026">
        <w:rPr>
          <w:rFonts w:ascii="Arial" w:hAnsi="Arial" w:cs="Arial"/>
          <w:bCs/>
          <w:lang w:val="ro-MD"/>
        </w:rPr>
        <w:t>ile drumurilor trebuie să aibă rezisten</w:t>
      </w:r>
      <w:r w:rsidR="00EA2E93" w:rsidRPr="00D84026">
        <w:rPr>
          <w:rFonts w:ascii="Arial" w:hAnsi="Arial" w:cs="Arial"/>
          <w:bCs/>
          <w:lang w:val="ro-MD"/>
        </w:rPr>
        <w:t>ț</w:t>
      </w:r>
      <w:r w:rsidR="00E978BD" w:rsidRPr="00D84026">
        <w:rPr>
          <w:rFonts w:ascii="Arial" w:hAnsi="Arial" w:cs="Arial"/>
          <w:bCs/>
          <w:lang w:val="ro-MD"/>
        </w:rPr>
        <w:t xml:space="preserve">ă mare la abraziune. </w:t>
      </w:r>
      <w:r w:rsidR="00962052" w:rsidRPr="00D84026">
        <w:rPr>
          <w:rFonts w:ascii="Arial" w:hAnsi="Arial" w:cs="Arial"/>
          <w:bCs/>
          <w:lang w:val="ro-MD"/>
        </w:rPr>
        <w:t xml:space="preserve">Limita de pierdere prin </w:t>
      </w:r>
      <w:r w:rsidR="00C16E7A">
        <w:rPr>
          <w:rFonts w:ascii="Arial" w:hAnsi="Arial" w:cs="Arial"/>
          <w:bCs/>
          <w:lang w:val="ro-MD"/>
        </w:rPr>
        <w:t>fragmentare</w:t>
      </w:r>
      <w:r w:rsidR="00962052" w:rsidRPr="00D84026">
        <w:rPr>
          <w:rFonts w:ascii="Arial" w:hAnsi="Arial" w:cs="Arial"/>
          <w:bCs/>
          <w:lang w:val="ro-MD"/>
        </w:rPr>
        <w:t xml:space="preserve"> pentru agregatul grosier conform SM EN 1097-2 (Metoda de testare a agregatelor </w:t>
      </w:r>
      <w:r w:rsidR="00962052" w:rsidRPr="00D84026">
        <w:rPr>
          <w:rFonts w:ascii="Arial" w:hAnsi="Arial" w:cs="Arial"/>
          <w:bCs/>
        </w:rPr>
        <w:t>с</w:t>
      </w:r>
      <w:r w:rsidR="00962052" w:rsidRPr="00D84026">
        <w:rPr>
          <w:rFonts w:ascii="Arial" w:hAnsi="Arial" w:cs="Arial"/>
          <w:bCs/>
          <w:lang w:val="ro-RO"/>
        </w:rPr>
        <w:t>u</w:t>
      </w:r>
      <w:r w:rsidR="00962052" w:rsidRPr="00D84026">
        <w:rPr>
          <w:rFonts w:ascii="Arial" w:hAnsi="Arial" w:cs="Arial"/>
          <w:bCs/>
          <w:lang w:val="en-US"/>
        </w:rPr>
        <w:t xml:space="preserve"> </w:t>
      </w:r>
      <w:proofErr w:type="spellStart"/>
      <w:r w:rsidR="00962052" w:rsidRPr="00D84026">
        <w:rPr>
          <w:rFonts w:ascii="Arial" w:hAnsi="Arial" w:cs="Arial"/>
          <w:bCs/>
          <w:lang w:val="ro-MD"/>
        </w:rPr>
        <w:t>ma</w:t>
      </w:r>
      <w:r w:rsidR="00EA2E93" w:rsidRPr="00D84026">
        <w:rPr>
          <w:rFonts w:ascii="Arial" w:hAnsi="Arial" w:cs="Arial"/>
          <w:bCs/>
          <w:lang w:val="ro-MD"/>
        </w:rPr>
        <w:t>ș</w:t>
      </w:r>
      <w:r w:rsidR="00962052" w:rsidRPr="00D84026">
        <w:rPr>
          <w:rFonts w:ascii="Arial" w:hAnsi="Arial" w:cs="Arial"/>
          <w:bCs/>
          <w:lang w:val="ro-MD"/>
        </w:rPr>
        <w:t>in</w:t>
      </w:r>
      <w:proofErr w:type="spellEnd"/>
      <w:r w:rsidR="00962052" w:rsidRPr="00D84026">
        <w:rPr>
          <w:rFonts w:ascii="Arial" w:hAnsi="Arial" w:cs="Arial"/>
          <w:bCs/>
          <w:lang w:val="ro-RO"/>
        </w:rPr>
        <w:t>a</w:t>
      </w:r>
      <w:r w:rsidR="00962052" w:rsidRPr="00D84026">
        <w:rPr>
          <w:rFonts w:ascii="Arial" w:hAnsi="Arial" w:cs="Arial"/>
          <w:bCs/>
          <w:lang w:val="ro-MD"/>
        </w:rPr>
        <w:t xml:space="preserve"> de testare Los Angeles) este de 35%. </w:t>
      </w:r>
      <w:r w:rsidR="007D1AC5" w:rsidRPr="00D84026">
        <w:rPr>
          <w:rFonts w:ascii="Arial" w:hAnsi="Arial" w:cs="Arial"/>
          <w:bCs/>
          <w:lang w:val="ro-MD"/>
        </w:rPr>
        <w:t>Totodată</w:t>
      </w:r>
      <w:r w:rsidR="00962052" w:rsidRPr="00D84026">
        <w:rPr>
          <w:rFonts w:ascii="Arial" w:hAnsi="Arial" w:cs="Arial"/>
          <w:bCs/>
          <w:lang w:val="ro-MD"/>
        </w:rPr>
        <w:t xml:space="preserve">, în cazul </w:t>
      </w:r>
      <w:r w:rsidR="00C16E7A">
        <w:rPr>
          <w:rFonts w:ascii="Arial" w:hAnsi="Arial" w:cs="Arial"/>
          <w:bCs/>
          <w:lang w:val="ro-MD"/>
        </w:rPr>
        <w:t>fragmentării</w:t>
      </w:r>
      <w:r w:rsidR="00962052" w:rsidRPr="00D84026">
        <w:rPr>
          <w:rFonts w:ascii="Arial" w:hAnsi="Arial" w:cs="Arial"/>
          <w:bCs/>
          <w:lang w:val="ro-MD"/>
        </w:rPr>
        <w:t xml:space="preserve"> intense, trebuie stabilită limita de pierdere prin </w:t>
      </w:r>
      <w:r w:rsidR="00C16E7A">
        <w:rPr>
          <w:rFonts w:ascii="Arial" w:hAnsi="Arial" w:cs="Arial"/>
          <w:bCs/>
          <w:lang w:val="ro-MD"/>
        </w:rPr>
        <w:t>fragmentare</w:t>
      </w:r>
      <w:r w:rsidR="00962052" w:rsidRPr="00D84026">
        <w:rPr>
          <w:rFonts w:ascii="Arial" w:hAnsi="Arial" w:cs="Arial"/>
          <w:bCs/>
          <w:lang w:val="ro-MD"/>
        </w:rPr>
        <w:t xml:space="preserve"> la 25% sau mai pu</w:t>
      </w:r>
      <w:r w:rsidR="00EA2E93" w:rsidRPr="00D84026">
        <w:rPr>
          <w:rFonts w:ascii="Arial" w:hAnsi="Arial" w:cs="Arial"/>
          <w:bCs/>
          <w:lang w:val="ro-MD"/>
        </w:rPr>
        <w:t>ț</w:t>
      </w:r>
      <w:r w:rsidR="00962052" w:rsidRPr="00D84026">
        <w:rPr>
          <w:rFonts w:ascii="Arial" w:hAnsi="Arial" w:cs="Arial"/>
          <w:bCs/>
          <w:lang w:val="ro-MD"/>
        </w:rPr>
        <w:t xml:space="preserve">in. </w:t>
      </w:r>
      <w:r w:rsidR="007D1AC5" w:rsidRPr="00D84026">
        <w:rPr>
          <w:rFonts w:ascii="Arial" w:hAnsi="Arial" w:cs="Arial"/>
          <w:bCs/>
          <w:lang w:val="ro-MD"/>
        </w:rPr>
        <w:t>În cazul în care</w:t>
      </w:r>
      <w:r w:rsidR="00962052" w:rsidRPr="00D84026">
        <w:rPr>
          <w:rFonts w:ascii="Arial" w:hAnsi="Arial" w:cs="Arial"/>
          <w:bCs/>
          <w:lang w:val="ro-MD"/>
        </w:rPr>
        <w:t xml:space="preserve"> </w:t>
      </w:r>
      <w:r w:rsidR="007D1AC5" w:rsidRPr="00D84026">
        <w:rPr>
          <w:rFonts w:ascii="Arial" w:hAnsi="Arial" w:cs="Arial"/>
          <w:bCs/>
          <w:lang w:val="ro-MD"/>
        </w:rPr>
        <w:t xml:space="preserve">stratul din RCC </w:t>
      </w:r>
      <w:r w:rsidR="00962052" w:rsidRPr="00D84026">
        <w:rPr>
          <w:rFonts w:ascii="Arial" w:hAnsi="Arial" w:cs="Arial"/>
          <w:bCs/>
          <w:lang w:val="ro-MD"/>
        </w:rPr>
        <w:t>se utilizează ca baz</w:t>
      </w:r>
      <w:r w:rsidR="007D1AC5" w:rsidRPr="00D84026">
        <w:rPr>
          <w:rFonts w:ascii="Arial" w:hAnsi="Arial" w:cs="Arial"/>
          <w:bCs/>
          <w:lang w:val="ro-MD"/>
        </w:rPr>
        <w:t>a</w:t>
      </w:r>
      <w:r w:rsidR="00962052" w:rsidRPr="00D84026">
        <w:rPr>
          <w:rFonts w:ascii="Arial" w:hAnsi="Arial" w:cs="Arial"/>
          <w:bCs/>
          <w:lang w:val="ro-MD"/>
        </w:rPr>
        <w:t>, nu</w:t>
      </w:r>
      <w:r w:rsidR="00962052" w:rsidRPr="00962052">
        <w:rPr>
          <w:rFonts w:ascii="Arial" w:hAnsi="Arial" w:cs="Arial"/>
          <w:bCs/>
          <w:lang w:val="ro-MD"/>
        </w:rPr>
        <w:t xml:space="preserve"> există probleme cu </w:t>
      </w:r>
      <w:r w:rsidR="00C16E7A">
        <w:rPr>
          <w:rFonts w:ascii="Arial" w:hAnsi="Arial" w:cs="Arial"/>
          <w:bCs/>
          <w:lang w:val="ro-MD"/>
        </w:rPr>
        <w:t>fragmentarea</w:t>
      </w:r>
      <w:r w:rsidR="00962052" w:rsidRPr="00962052">
        <w:rPr>
          <w:rFonts w:ascii="Arial" w:hAnsi="Arial" w:cs="Arial"/>
          <w:bCs/>
          <w:lang w:val="ro-MD"/>
        </w:rPr>
        <w:t xml:space="preserve"> </w:t>
      </w:r>
      <w:r w:rsidR="007D1AC5">
        <w:rPr>
          <w:rFonts w:ascii="Arial" w:hAnsi="Arial" w:cs="Arial"/>
          <w:bCs/>
          <w:lang w:val="ro-MD"/>
        </w:rPr>
        <w:t>din ac</w:t>
      </w:r>
      <w:r w:rsidR="00EA2E93">
        <w:rPr>
          <w:rFonts w:ascii="Arial" w:hAnsi="Arial" w:cs="Arial"/>
          <w:bCs/>
          <w:lang w:val="ro-MD"/>
        </w:rPr>
        <w:t>ț</w:t>
      </w:r>
      <w:r w:rsidR="007D1AC5">
        <w:rPr>
          <w:rFonts w:ascii="Arial" w:hAnsi="Arial" w:cs="Arial"/>
          <w:bCs/>
          <w:lang w:val="ro-MD"/>
        </w:rPr>
        <w:t xml:space="preserve">iunile </w:t>
      </w:r>
      <w:r w:rsidR="00962052" w:rsidRPr="00962052">
        <w:rPr>
          <w:rFonts w:ascii="Arial" w:hAnsi="Arial" w:cs="Arial"/>
          <w:bCs/>
          <w:lang w:val="ro-MD"/>
        </w:rPr>
        <w:t>vehicul</w:t>
      </w:r>
      <w:r w:rsidR="007D1AC5">
        <w:rPr>
          <w:rFonts w:ascii="Arial" w:hAnsi="Arial" w:cs="Arial"/>
          <w:bCs/>
          <w:lang w:val="ro-MD"/>
        </w:rPr>
        <w:t>elor</w:t>
      </w:r>
      <w:r w:rsidR="00962052" w:rsidRPr="00962052">
        <w:rPr>
          <w:rFonts w:ascii="Arial" w:hAnsi="Arial" w:cs="Arial"/>
          <w:bCs/>
          <w:lang w:val="ro-MD"/>
        </w:rPr>
        <w:t xml:space="preserve">, astfel încât limita de pierdere prin </w:t>
      </w:r>
      <w:r w:rsidR="00C16E7A">
        <w:rPr>
          <w:rFonts w:ascii="Arial" w:hAnsi="Arial" w:cs="Arial"/>
          <w:bCs/>
          <w:lang w:val="ro-MD"/>
        </w:rPr>
        <w:t>fragmentare</w:t>
      </w:r>
      <w:r w:rsidR="00962052" w:rsidRPr="00962052">
        <w:rPr>
          <w:rFonts w:ascii="Arial" w:hAnsi="Arial" w:cs="Arial"/>
          <w:bCs/>
          <w:lang w:val="ro-MD"/>
        </w:rPr>
        <w:t xml:space="preserve"> poate fi s</w:t>
      </w:r>
      <w:r w:rsidR="007D1AC5">
        <w:rPr>
          <w:rFonts w:ascii="Arial" w:hAnsi="Arial" w:cs="Arial"/>
          <w:bCs/>
          <w:lang w:val="ro-MD"/>
        </w:rPr>
        <w:t>tabili</w:t>
      </w:r>
      <w:r w:rsidR="00962052" w:rsidRPr="00962052">
        <w:rPr>
          <w:rFonts w:ascii="Arial" w:hAnsi="Arial" w:cs="Arial"/>
          <w:bCs/>
          <w:lang w:val="ro-MD"/>
        </w:rPr>
        <w:t>tă la 40% (LA40).</w:t>
      </w:r>
    </w:p>
    <w:p w14:paraId="52A09AF8" w14:textId="643299B7" w:rsidR="00231EE4" w:rsidRPr="004F32AC" w:rsidRDefault="00231EE4" w:rsidP="004F32A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3661E73E" w14:textId="3C800F15" w:rsidR="00D61C22" w:rsidRDefault="00E45E79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E45E79">
        <w:rPr>
          <w:rFonts w:ascii="Arial" w:hAnsi="Arial" w:cs="Arial"/>
          <w:b/>
          <w:lang w:val="en-US"/>
        </w:rPr>
        <w:t>6</w:t>
      </w:r>
      <w:r w:rsidR="00A95D5F" w:rsidRPr="00A95D5F">
        <w:rPr>
          <w:rFonts w:ascii="Arial" w:hAnsi="Arial" w:cs="Arial"/>
          <w:b/>
          <w:lang w:val="ro-MD"/>
        </w:rPr>
        <w:t>.2.2</w:t>
      </w:r>
      <w:r w:rsidR="00A95D5F">
        <w:rPr>
          <w:rFonts w:ascii="Arial" w:hAnsi="Arial" w:cs="Arial"/>
          <w:bCs/>
          <w:lang w:val="ro-MD"/>
        </w:rPr>
        <w:tab/>
      </w:r>
      <w:r w:rsidR="007D1AC5" w:rsidRPr="007D1AC5">
        <w:rPr>
          <w:rFonts w:ascii="Arial" w:hAnsi="Arial" w:cs="Arial"/>
          <w:bCs/>
          <w:lang w:val="ro-MD"/>
        </w:rPr>
        <w:t>Pentru a ob</w:t>
      </w:r>
      <w:r w:rsidR="00EA2E93">
        <w:rPr>
          <w:rFonts w:ascii="Arial" w:hAnsi="Arial" w:cs="Arial"/>
          <w:bCs/>
          <w:lang w:val="ro-MD"/>
        </w:rPr>
        <w:t>ț</w:t>
      </w:r>
      <w:r w:rsidR="007D1AC5" w:rsidRPr="007D1AC5">
        <w:rPr>
          <w:rFonts w:ascii="Arial" w:hAnsi="Arial" w:cs="Arial"/>
          <w:bCs/>
          <w:lang w:val="ro-MD"/>
        </w:rPr>
        <w:t>ine o rezisten</w:t>
      </w:r>
      <w:r w:rsidR="00EA2E93">
        <w:rPr>
          <w:rFonts w:ascii="Arial" w:hAnsi="Arial" w:cs="Arial"/>
          <w:bCs/>
          <w:lang w:val="ro-MD"/>
        </w:rPr>
        <w:t>ț</w:t>
      </w:r>
      <w:r w:rsidR="007D1AC5" w:rsidRPr="007D1AC5">
        <w:rPr>
          <w:rFonts w:ascii="Arial" w:hAnsi="Arial" w:cs="Arial"/>
          <w:bCs/>
          <w:lang w:val="ro-MD"/>
        </w:rPr>
        <w:t xml:space="preserve">ă ridicată la </w:t>
      </w:r>
      <w:proofErr w:type="spellStart"/>
      <w:r w:rsidR="00C16E7A">
        <w:rPr>
          <w:rFonts w:ascii="Arial" w:hAnsi="Arial" w:cs="Arial"/>
          <w:bCs/>
          <w:lang w:val="ro-MD"/>
        </w:rPr>
        <w:t>frgmentare</w:t>
      </w:r>
      <w:proofErr w:type="spellEnd"/>
      <w:r w:rsidR="007D1AC5" w:rsidRPr="007D1AC5">
        <w:rPr>
          <w:rFonts w:ascii="Arial" w:hAnsi="Arial" w:cs="Arial"/>
          <w:bCs/>
          <w:lang w:val="ro-MD"/>
        </w:rPr>
        <w:t>, este adesea specificată o clasă ridicată de rezisten</w:t>
      </w:r>
      <w:r w:rsidR="00EA2E93">
        <w:rPr>
          <w:rFonts w:ascii="Arial" w:hAnsi="Arial" w:cs="Arial"/>
          <w:bCs/>
          <w:lang w:val="ro-MD"/>
        </w:rPr>
        <w:t>ț</w:t>
      </w:r>
      <w:r w:rsidR="007D1AC5" w:rsidRPr="007D1AC5">
        <w:rPr>
          <w:rFonts w:ascii="Arial" w:hAnsi="Arial" w:cs="Arial"/>
          <w:bCs/>
          <w:lang w:val="ro-MD"/>
        </w:rPr>
        <w:t>ă la compresiune.</w:t>
      </w:r>
      <w:r w:rsidR="00A95D5F">
        <w:rPr>
          <w:rFonts w:ascii="Arial" w:hAnsi="Arial" w:cs="Arial"/>
          <w:bCs/>
          <w:lang w:val="ro-MD"/>
        </w:rPr>
        <w:t xml:space="preserve"> </w:t>
      </w:r>
      <w:r w:rsidR="00A95D5F" w:rsidRPr="00A95D5F">
        <w:rPr>
          <w:rFonts w:ascii="Arial" w:hAnsi="Arial" w:cs="Arial"/>
          <w:bCs/>
          <w:lang w:val="ro-MD"/>
        </w:rPr>
        <w:t>Dacă clasa de rezisten</w:t>
      </w:r>
      <w:r w:rsidR="00EA2E93">
        <w:rPr>
          <w:rFonts w:ascii="Arial" w:hAnsi="Arial" w:cs="Arial"/>
          <w:bCs/>
          <w:lang w:val="ro-MD"/>
        </w:rPr>
        <w:t>ț</w:t>
      </w:r>
      <w:r w:rsidR="00A95D5F" w:rsidRPr="00A95D5F">
        <w:rPr>
          <w:rFonts w:ascii="Arial" w:hAnsi="Arial" w:cs="Arial"/>
          <w:bCs/>
          <w:lang w:val="ro-MD"/>
        </w:rPr>
        <w:t>ă la compresi</w:t>
      </w:r>
      <w:r w:rsidR="00A95D5F">
        <w:rPr>
          <w:rFonts w:ascii="Arial" w:hAnsi="Arial" w:cs="Arial"/>
          <w:bCs/>
          <w:lang w:val="ro-MD"/>
        </w:rPr>
        <w:t>un</w:t>
      </w:r>
      <w:r w:rsidR="00A95D5F" w:rsidRPr="00A95D5F">
        <w:rPr>
          <w:rFonts w:ascii="Arial" w:hAnsi="Arial" w:cs="Arial"/>
          <w:bCs/>
          <w:lang w:val="ro-MD"/>
        </w:rPr>
        <w:t>e necesară pentru rezisten</w:t>
      </w:r>
      <w:r w:rsidR="00EA2E93">
        <w:rPr>
          <w:rFonts w:ascii="Arial" w:hAnsi="Arial" w:cs="Arial"/>
          <w:bCs/>
          <w:lang w:val="ro-MD"/>
        </w:rPr>
        <w:t>ț</w:t>
      </w:r>
      <w:r w:rsidR="00A95D5F" w:rsidRPr="00A95D5F">
        <w:rPr>
          <w:rFonts w:ascii="Arial" w:hAnsi="Arial" w:cs="Arial"/>
          <w:bCs/>
          <w:lang w:val="ro-MD"/>
        </w:rPr>
        <w:t xml:space="preserve">a la </w:t>
      </w:r>
      <w:r w:rsidR="00C16E7A">
        <w:rPr>
          <w:rFonts w:ascii="Arial" w:hAnsi="Arial" w:cs="Arial"/>
          <w:bCs/>
          <w:lang w:val="ro-MD"/>
        </w:rPr>
        <w:t>fragmentare</w:t>
      </w:r>
      <w:r w:rsidR="00A95D5F" w:rsidRPr="00A95D5F">
        <w:rPr>
          <w:rFonts w:ascii="Arial" w:hAnsi="Arial" w:cs="Arial"/>
          <w:bCs/>
          <w:lang w:val="ro-MD"/>
        </w:rPr>
        <w:t xml:space="preserve"> este mai mare decât clasa de rezisten</w:t>
      </w:r>
      <w:r w:rsidR="00EA2E93">
        <w:rPr>
          <w:rFonts w:ascii="Arial" w:hAnsi="Arial" w:cs="Arial"/>
          <w:bCs/>
          <w:lang w:val="ro-MD"/>
        </w:rPr>
        <w:t>ț</w:t>
      </w:r>
      <w:r w:rsidR="00A95D5F" w:rsidRPr="00A95D5F">
        <w:rPr>
          <w:rFonts w:ascii="Arial" w:hAnsi="Arial" w:cs="Arial"/>
          <w:bCs/>
          <w:lang w:val="ro-MD"/>
        </w:rPr>
        <w:t xml:space="preserve">ă la compresiune folosită la </w:t>
      </w:r>
      <w:r w:rsidR="00C16E7A">
        <w:rPr>
          <w:rFonts w:ascii="Arial" w:hAnsi="Arial" w:cs="Arial"/>
          <w:bCs/>
          <w:lang w:val="ro-MD"/>
        </w:rPr>
        <w:t>dimensionarea</w:t>
      </w:r>
      <w:r w:rsidR="00A95D5F" w:rsidRPr="00A95D5F">
        <w:rPr>
          <w:rFonts w:ascii="Arial" w:hAnsi="Arial" w:cs="Arial"/>
          <w:bCs/>
          <w:lang w:val="ro-MD"/>
        </w:rPr>
        <w:t xml:space="preserve"> ini</w:t>
      </w:r>
      <w:r w:rsidR="00EA2E93">
        <w:rPr>
          <w:rFonts w:ascii="Arial" w:hAnsi="Arial" w:cs="Arial"/>
          <w:bCs/>
          <w:lang w:val="ro-MD"/>
        </w:rPr>
        <w:t>ț</w:t>
      </w:r>
      <w:r w:rsidR="00A95D5F" w:rsidRPr="00A95D5F">
        <w:rPr>
          <w:rFonts w:ascii="Arial" w:hAnsi="Arial" w:cs="Arial"/>
          <w:bCs/>
          <w:lang w:val="ro-MD"/>
        </w:rPr>
        <w:t xml:space="preserve">ială a structurii rutiere, se recomandă revizuirea </w:t>
      </w:r>
      <w:r w:rsidR="00A95D5F">
        <w:rPr>
          <w:rFonts w:ascii="Arial" w:hAnsi="Arial" w:cs="Arial"/>
          <w:bCs/>
          <w:lang w:val="ro-MD"/>
        </w:rPr>
        <w:t>dimensionării</w:t>
      </w:r>
      <w:r w:rsidR="00A95D5F" w:rsidRPr="00A95D5F">
        <w:rPr>
          <w:rFonts w:ascii="Arial" w:hAnsi="Arial" w:cs="Arial"/>
          <w:bCs/>
          <w:lang w:val="ro-MD"/>
        </w:rPr>
        <w:t xml:space="preserve"> structurii rutiere </w:t>
      </w:r>
      <w:r w:rsidR="00A95D5F">
        <w:rPr>
          <w:rFonts w:ascii="Arial" w:hAnsi="Arial" w:cs="Arial"/>
          <w:bCs/>
          <w:lang w:val="ro-MD"/>
        </w:rPr>
        <w:t xml:space="preserve">în vederea reducerii grosimii </w:t>
      </w:r>
      <w:r w:rsidR="00A95D5F" w:rsidRPr="00A95D5F">
        <w:rPr>
          <w:rFonts w:ascii="Arial" w:hAnsi="Arial" w:cs="Arial"/>
          <w:bCs/>
          <w:lang w:val="ro-MD"/>
        </w:rPr>
        <w:t>îmbrăcămin</w:t>
      </w:r>
      <w:r w:rsidR="00EA2E93">
        <w:rPr>
          <w:rFonts w:ascii="Arial" w:hAnsi="Arial" w:cs="Arial"/>
          <w:bCs/>
          <w:lang w:val="ro-MD"/>
        </w:rPr>
        <w:t>ț</w:t>
      </w:r>
      <w:r w:rsidR="00A95D5F">
        <w:rPr>
          <w:rFonts w:ascii="Arial" w:hAnsi="Arial" w:cs="Arial"/>
          <w:bCs/>
          <w:lang w:val="ro-MD"/>
        </w:rPr>
        <w:t>ii din</w:t>
      </w:r>
      <w:r w:rsidR="00A95D5F" w:rsidRPr="00A95D5F">
        <w:rPr>
          <w:rFonts w:ascii="Arial" w:hAnsi="Arial" w:cs="Arial"/>
          <w:bCs/>
          <w:lang w:val="ro-MD"/>
        </w:rPr>
        <w:t xml:space="preserve"> RCC </w:t>
      </w:r>
      <w:r w:rsidR="00EA2E93">
        <w:rPr>
          <w:rFonts w:ascii="Arial" w:hAnsi="Arial" w:cs="Arial"/>
          <w:bCs/>
          <w:lang w:val="ro-MD"/>
        </w:rPr>
        <w:t>ș</w:t>
      </w:r>
      <w:r w:rsidR="00A95D5F" w:rsidRPr="00A95D5F">
        <w:rPr>
          <w:rFonts w:ascii="Arial" w:hAnsi="Arial" w:cs="Arial"/>
          <w:bCs/>
          <w:lang w:val="ro-MD"/>
        </w:rPr>
        <w:t>i ca urmare economii de costuri.</w:t>
      </w:r>
    </w:p>
    <w:p w14:paraId="018CA32E" w14:textId="74B9739B" w:rsidR="003B4884" w:rsidRDefault="003B4884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09950975" w14:textId="06B199B5" w:rsidR="00547DBD" w:rsidRPr="00F51EF9" w:rsidRDefault="00E45E79" w:rsidP="002206CC">
      <w:pPr>
        <w:widowControl/>
        <w:tabs>
          <w:tab w:val="left" w:pos="567"/>
        </w:tabs>
        <w:jc w:val="both"/>
        <w:rPr>
          <w:rFonts w:ascii="Arial" w:hAnsi="Arial" w:cs="Arial"/>
          <w:b/>
          <w:sz w:val="22"/>
          <w:szCs w:val="22"/>
          <w:lang w:val="en-US"/>
        </w:rPr>
      </w:pPr>
      <w:r w:rsidRPr="00F51EF9">
        <w:rPr>
          <w:rFonts w:ascii="Arial" w:hAnsi="Arial" w:cs="Arial"/>
          <w:b/>
          <w:sz w:val="22"/>
          <w:szCs w:val="22"/>
          <w:lang w:val="en-US"/>
        </w:rPr>
        <w:t>6</w:t>
      </w:r>
      <w:r w:rsidR="00547DBD" w:rsidRPr="00F51EF9">
        <w:rPr>
          <w:rFonts w:ascii="Arial" w:hAnsi="Arial" w:cs="Arial"/>
          <w:b/>
          <w:sz w:val="22"/>
          <w:szCs w:val="22"/>
          <w:lang w:val="en-US"/>
        </w:rPr>
        <w:t>.3</w:t>
      </w:r>
      <w:r w:rsidR="00547DBD" w:rsidRPr="00F51EF9">
        <w:rPr>
          <w:rFonts w:ascii="Arial" w:hAnsi="Arial" w:cs="Arial"/>
          <w:b/>
          <w:sz w:val="22"/>
          <w:szCs w:val="22"/>
          <w:lang w:val="en-US"/>
        </w:rPr>
        <w:tab/>
      </w:r>
      <w:proofErr w:type="spellStart"/>
      <w:r w:rsidR="00547DBD" w:rsidRPr="00F51EF9">
        <w:rPr>
          <w:rFonts w:ascii="Arial" w:hAnsi="Arial" w:cs="Arial"/>
          <w:b/>
          <w:sz w:val="22"/>
          <w:szCs w:val="22"/>
          <w:lang w:val="en-US"/>
        </w:rPr>
        <w:t>Caracteristici</w:t>
      </w:r>
      <w:proofErr w:type="spellEnd"/>
      <w:r w:rsidR="00547DBD" w:rsidRPr="00F51EF9">
        <w:rPr>
          <w:rFonts w:ascii="Arial" w:hAnsi="Arial" w:cs="Arial"/>
          <w:b/>
          <w:sz w:val="22"/>
          <w:szCs w:val="22"/>
          <w:lang w:val="en-US"/>
        </w:rPr>
        <w:t xml:space="preserve"> ale </w:t>
      </w:r>
      <w:proofErr w:type="spellStart"/>
      <w:r w:rsidR="00547DBD" w:rsidRPr="00F51EF9">
        <w:rPr>
          <w:rFonts w:ascii="Arial" w:hAnsi="Arial" w:cs="Arial"/>
          <w:b/>
          <w:sz w:val="22"/>
          <w:szCs w:val="22"/>
          <w:lang w:val="en-US"/>
        </w:rPr>
        <w:t>suprafe</w:t>
      </w:r>
      <w:r w:rsidR="00EA2E93">
        <w:rPr>
          <w:rFonts w:ascii="Arial" w:hAnsi="Arial" w:cs="Arial"/>
          <w:b/>
          <w:sz w:val="22"/>
          <w:szCs w:val="22"/>
          <w:lang w:val="en-US"/>
        </w:rPr>
        <w:t>ț</w:t>
      </w:r>
      <w:r w:rsidR="00547DBD" w:rsidRPr="00F51EF9">
        <w:rPr>
          <w:rFonts w:ascii="Arial" w:hAnsi="Arial" w:cs="Arial"/>
          <w:b/>
          <w:sz w:val="22"/>
          <w:szCs w:val="22"/>
          <w:lang w:val="en-US"/>
        </w:rPr>
        <w:t>ei</w:t>
      </w:r>
      <w:proofErr w:type="spellEnd"/>
    </w:p>
    <w:p w14:paraId="36D82C03" w14:textId="1E1D3A8C" w:rsidR="00547DBD" w:rsidRDefault="00547DBD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092ED74F" w14:textId="4A562D08" w:rsidR="003475A8" w:rsidRDefault="00E45E79" w:rsidP="00547DBD">
      <w:pPr>
        <w:jc w:val="both"/>
        <w:rPr>
          <w:rFonts w:ascii="Arial" w:hAnsi="Arial" w:cs="Arial"/>
          <w:bCs/>
          <w:lang w:val="ro-MD"/>
        </w:rPr>
      </w:pPr>
      <w:r w:rsidRPr="00E45E79">
        <w:rPr>
          <w:rFonts w:ascii="Arial" w:hAnsi="Arial" w:cs="Arial"/>
          <w:b/>
          <w:lang w:val="en-US"/>
        </w:rPr>
        <w:t>6</w:t>
      </w:r>
      <w:r w:rsidR="00547DBD" w:rsidRPr="00547DBD">
        <w:rPr>
          <w:rFonts w:ascii="Arial" w:hAnsi="Arial" w:cs="Arial"/>
          <w:b/>
          <w:lang w:val="en-US"/>
        </w:rPr>
        <w:t>.3.1</w:t>
      </w:r>
      <w:r w:rsidR="00547DBD" w:rsidRPr="00547DBD">
        <w:rPr>
          <w:rFonts w:ascii="Arial" w:hAnsi="Arial" w:cs="Arial"/>
          <w:bCs/>
          <w:lang w:val="ro-MD"/>
        </w:rPr>
        <w:tab/>
      </w:r>
      <w:r w:rsidR="000254B5" w:rsidRPr="000254B5">
        <w:rPr>
          <w:rFonts w:ascii="Arial" w:hAnsi="Arial" w:cs="Arial"/>
          <w:bCs/>
          <w:lang w:val="ro-MD"/>
        </w:rPr>
        <w:t xml:space="preserve">Aspectul </w:t>
      </w:r>
      <w:r w:rsidR="00EA2E93">
        <w:rPr>
          <w:rFonts w:ascii="Arial" w:hAnsi="Arial" w:cs="Arial"/>
          <w:bCs/>
          <w:lang w:val="ro-MD"/>
        </w:rPr>
        <w:t>ș</w:t>
      </w:r>
      <w:r w:rsidR="000254B5" w:rsidRPr="000254B5">
        <w:rPr>
          <w:rFonts w:ascii="Arial" w:hAnsi="Arial" w:cs="Arial"/>
          <w:bCs/>
          <w:lang w:val="ro-MD"/>
        </w:rPr>
        <w:t xml:space="preserve">i textura </w:t>
      </w:r>
      <w:r w:rsidR="000254B5">
        <w:rPr>
          <w:rFonts w:ascii="Arial" w:hAnsi="Arial" w:cs="Arial"/>
          <w:bCs/>
          <w:lang w:val="ro-MD"/>
        </w:rPr>
        <w:t xml:space="preserve">tipice a </w:t>
      </w:r>
      <w:r w:rsidR="000254B5" w:rsidRPr="000254B5">
        <w:rPr>
          <w:rFonts w:ascii="Arial" w:hAnsi="Arial" w:cs="Arial"/>
          <w:bCs/>
          <w:lang w:val="ro-MD"/>
        </w:rPr>
        <w:t>suprafe</w:t>
      </w:r>
      <w:r w:rsidR="00EA2E93">
        <w:rPr>
          <w:rFonts w:ascii="Arial" w:hAnsi="Arial" w:cs="Arial"/>
          <w:bCs/>
          <w:lang w:val="ro-MD"/>
        </w:rPr>
        <w:t>ț</w:t>
      </w:r>
      <w:r w:rsidR="000254B5" w:rsidRPr="000254B5">
        <w:rPr>
          <w:rFonts w:ascii="Arial" w:hAnsi="Arial" w:cs="Arial"/>
          <w:bCs/>
          <w:lang w:val="ro-MD"/>
        </w:rPr>
        <w:t xml:space="preserve">ei </w:t>
      </w:r>
      <w:r w:rsidR="000254B5">
        <w:rPr>
          <w:rFonts w:ascii="Arial" w:hAnsi="Arial" w:cs="Arial"/>
          <w:bCs/>
          <w:lang w:val="ro-MD"/>
        </w:rPr>
        <w:t xml:space="preserve">stratului din RCC </w:t>
      </w:r>
      <w:r w:rsidR="000254B5" w:rsidRPr="000254B5">
        <w:rPr>
          <w:rFonts w:ascii="Arial" w:hAnsi="Arial" w:cs="Arial"/>
          <w:bCs/>
          <w:lang w:val="ro-MD"/>
        </w:rPr>
        <w:t xml:space="preserve">sunt </w:t>
      </w:r>
      <w:r w:rsidR="000254B5">
        <w:rPr>
          <w:rFonts w:ascii="Arial" w:hAnsi="Arial" w:cs="Arial"/>
          <w:bCs/>
          <w:lang w:val="ro-MD"/>
        </w:rPr>
        <w:t xml:space="preserve">prezentate în </w:t>
      </w:r>
      <w:r w:rsidR="003475A8" w:rsidRPr="003475A8">
        <w:rPr>
          <w:rFonts w:ascii="Arial" w:hAnsi="Arial" w:cs="Arial"/>
          <w:bCs/>
          <w:lang w:val="ro-MD"/>
        </w:rPr>
        <w:t xml:space="preserve">Figura </w:t>
      </w:r>
      <w:r w:rsidR="00C06341">
        <w:rPr>
          <w:rFonts w:ascii="Arial" w:hAnsi="Arial" w:cs="Arial"/>
          <w:bCs/>
          <w:lang w:val="ro-MD"/>
        </w:rPr>
        <w:t>4</w:t>
      </w:r>
      <w:r w:rsidR="000254B5">
        <w:rPr>
          <w:rFonts w:ascii="Arial" w:hAnsi="Arial" w:cs="Arial"/>
          <w:bCs/>
          <w:lang w:val="ro-MD"/>
        </w:rPr>
        <w:t>.</w:t>
      </w:r>
    </w:p>
    <w:p w14:paraId="63B800B0" w14:textId="2080A09C" w:rsidR="00F51EF9" w:rsidRDefault="00F51EF9" w:rsidP="00547DBD">
      <w:pPr>
        <w:jc w:val="both"/>
        <w:rPr>
          <w:rFonts w:ascii="Arial" w:hAnsi="Arial" w:cs="Arial"/>
          <w:bCs/>
          <w:lang w:val="ro-MD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4"/>
        <w:gridCol w:w="4111"/>
      </w:tblGrid>
      <w:tr w:rsidR="00E0225B" w14:paraId="73624D64" w14:textId="77777777" w:rsidTr="00382A9D">
        <w:trPr>
          <w:jc w:val="center"/>
        </w:trPr>
        <w:tc>
          <w:tcPr>
            <w:tcW w:w="4644" w:type="dxa"/>
          </w:tcPr>
          <w:p w14:paraId="48CFC167" w14:textId="77777777" w:rsidR="00E0225B" w:rsidRDefault="00E0225B" w:rsidP="00547DBD">
            <w:pPr>
              <w:jc w:val="both"/>
              <w:rPr>
                <w:rFonts w:ascii="Arial" w:hAnsi="Arial" w:cs="Arial"/>
                <w:bCs/>
                <w:lang w:val="ro-RO"/>
              </w:rPr>
            </w:pPr>
            <w:r>
              <w:rPr>
                <w:rFonts w:ascii="Arial" w:hAnsi="Arial" w:cs="Arial"/>
                <w:bCs/>
                <w:lang w:val="ro-RO"/>
              </w:rPr>
              <w:t>a)</w:t>
            </w:r>
          </w:p>
          <w:p w14:paraId="408ADE66" w14:textId="230B5B3D" w:rsidR="00E0225B" w:rsidRDefault="00E0225B" w:rsidP="00382A9D">
            <w:pPr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noProof/>
                <w:lang w:val="ro-RO"/>
              </w:rPr>
              <w:drawing>
                <wp:inline distT="0" distB="0" distL="0" distR="0" wp14:anchorId="05B80044" wp14:editId="237241C5">
                  <wp:extent cx="2655662" cy="271335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704" cy="2734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14:paraId="3258E8F4" w14:textId="77777777" w:rsidR="00E0225B" w:rsidRDefault="00E0225B" w:rsidP="00547DBD">
            <w:pPr>
              <w:jc w:val="both"/>
              <w:rPr>
                <w:rFonts w:ascii="Arial" w:hAnsi="Arial" w:cs="Arial"/>
                <w:bCs/>
                <w:lang w:val="ro-RO"/>
              </w:rPr>
            </w:pPr>
            <w:r>
              <w:rPr>
                <w:rFonts w:ascii="Arial" w:hAnsi="Arial" w:cs="Arial"/>
                <w:bCs/>
                <w:lang w:val="ro-RO"/>
              </w:rPr>
              <w:t>b)</w:t>
            </w:r>
          </w:p>
          <w:p w14:paraId="2A82B4E4" w14:textId="047EF171" w:rsidR="00E0225B" w:rsidRDefault="00E0225B" w:rsidP="00547DBD">
            <w:pPr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noProof/>
                <w:lang w:val="ro-RO"/>
              </w:rPr>
              <w:drawing>
                <wp:inline distT="0" distB="0" distL="0" distR="0" wp14:anchorId="150138F8" wp14:editId="75667EB5">
                  <wp:extent cx="2442286" cy="271335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898" cy="2746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9E4C81" w14:textId="30E99D72" w:rsidR="00E0225B" w:rsidRDefault="00E0225B" w:rsidP="00547DBD">
      <w:pPr>
        <w:jc w:val="both"/>
        <w:rPr>
          <w:rFonts w:ascii="Arial" w:hAnsi="Arial" w:cs="Arial"/>
          <w:bCs/>
          <w:lang w:val="ro-MD"/>
        </w:rPr>
      </w:pPr>
    </w:p>
    <w:p w14:paraId="5A09AB2E" w14:textId="7F267AF2" w:rsidR="00136E84" w:rsidRDefault="00136E84" w:rsidP="00136E84">
      <w:pPr>
        <w:jc w:val="center"/>
        <w:rPr>
          <w:rFonts w:ascii="Arial" w:hAnsi="Arial" w:cs="Arial"/>
          <w:bCs/>
          <w:lang w:val="ro-MD"/>
        </w:rPr>
      </w:pPr>
      <w:r>
        <w:rPr>
          <w:rFonts w:ascii="Arial" w:hAnsi="Arial" w:cs="Arial"/>
          <w:bCs/>
          <w:lang w:val="ro-MD"/>
        </w:rPr>
        <w:t>a) - cu agregat grosier 22 mm, b) - cu agregat grosier 1</w:t>
      </w:r>
      <w:r w:rsidR="00E0225B">
        <w:rPr>
          <w:rFonts w:ascii="Arial" w:hAnsi="Arial" w:cs="Arial"/>
          <w:bCs/>
          <w:lang w:val="ro-MD"/>
        </w:rPr>
        <w:t>6</w:t>
      </w:r>
      <w:r>
        <w:rPr>
          <w:rFonts w:ascii="Arial" w:hAnsi="Arial" w:cs="Arial"/>
          <w:bCs/>
          <w:lang w:val="ro-MD"/>
        </w:rPr>
        <w:t xml:space="preserve"> mm</w:t>
      </w:r>
    </w:p>
    <w:p w14:paraId="02478962" w14:textId="77777777" w:rsidR="00483340" w:rsidRDefault="00483340" w:rsidP="00136E84">
      <w:pPr>
        <w:jc w:val="center"/>
        <w:rPr>
          <w:rFonts w:ascii="Arial" w:hAnsi="Arial" w:cs="Arial"/>
          <w:bCs/>
          <w:lang w:val="ro-MD"/>
        </w:rPr>
      </w:pPr>
    </w:p>
    <w:p w14:paraId="3CACCD5D" w14:textId="1777C4D5" w:rsidR="003747BD" w:rsidRPr="00483340" w:rsidRDefault="003747BD" w:rsidP="003747BD">
      <w:pPr>
        <w:jc w:val="center"/>
        <w:rPr>
          <w:rFonts w:ascii="Arial" w:hAnsi="Arial" w:cs="Arial"/>
          <w:b/>
          <w:lang w:val="ro-MD"/>
        </w:rPr>
      </w:pPr>
      <w:r w:rsidRPr="00483340">
        <w:rPr>
          <w:rFonts w:ascii="Arial" w:hAnsi="Arial" w:cs="Arial"/>
          <w:b/>
          <w:lang w:val="ro-MD"/>
        </w:rPr>
        <w:t xml:space="preserve">Figura </w:t>
      </w:r>
      <w:r w:rsidR="00C06341" w:rsidRPr="00483340">
        <w:rPr>
          <w:rFonts w:ascii="Arial" w:hAnsi="Arial" w:cs="Arial"/>
          <w:b/>
          <w:lang w:val="ro-MD"/>
        </w:rPr>
        <w:t>4</w:t>
      </w:r>
      <w:r w:rsidRPr="00483340">
        <w:rPr>
          <w:rFonts w:ascii="Arial" w:hAnsi="Arial" w:cs="Arial"/>
          <w:b/>
          <w:lang w:val="ro-MD"/>
        </w:rPr>
        <w:t xml:space="preserve"> - Aspectul </w:t>
      </w:r>
      <w:r w:rsidR="00EA2E93">
        <w:rPr>
          <w:rFonts w:ascii="Arial" w:hAnsi="Arial" w:cs="Arial"/>
          <w:b/>
          <w:lang w:val="ro-MD"/>
        </w:rPr>
        <w:t>ș</w:t>
      </w:r>
      <w:r w:rsidRPr="00483340">
        <w:rPr>
          <w:rFonts w:ascii="Arial" w:hAnsi="Arial" w:cs="Arial"/>
          <w:b/>
          <w:lang w:val="ro-MD"/>
        </w:rPr>
        <w:t>i textura tipice a suprafe</w:t>
      </w:r>
      <w:r w:rsidR="00EA2E93">
        <w:rPr>
          <w:rFonts w:ascii="Arial" w:hAnsi="Arial" w:cs="Arial"/>
          <w:b/>
          <w:lang w:val="ro-MD"/>
        </w:rPr>
        <w:t>ț</w:t>
      </w:r>
      <w:r w:rsidRPr="00483340">
        <w:rPr>
          <w:rFonts w:ascii="Arial" w:hAnsi="Arial" w:cs="Arial"/>
          <w:b/>
          <w:lang w:val="ro-MD"/>
        </w:rPr>
        <w:t>ei stratului din RCC</w:t>
      </w:r>
    </w:p>
    <w:p w14:paraId="14AB091B" w14:textId="0089105A" w:rsidR="003747BD" w:rsidRDefault="003747BD" w:rsidP="00547DBD">
      <w:pPr>
        <w:jc w:val="both"/>
        <w:rPr>
          <w:rFonts w:ascii="Arial" w:hAnsi="Arial" w:cs="Arial"/>
          <w:bCs/>
          <w:lang w:val="ro-MD"/>
        </w:rPr>
      </w:pPr>
    </w:p>
    <w:p w14:paraId="6C7AE71E" w14:textId="32AA3E28" w:rsidR="00C26DA0" w:rsidRDefault="00E45E79" w:rsidP="00547DBD">
      <w:pPr>
        <w:jc w:val="both"/>
        <w:rPr>
          <w:rFonts w:ascii="Arial" w:hAnsi="Arial" w:cs="Arial"/>
          <w:bCs/>
          <w:lang w:val="ro-MD"/>
        </w:rPr>
      </w:pPr>
      <w:r w:rsidRPr="00E45E79">
        <w:rPr>
          <w:rFonts w:ascii="Arial" w:hAnsi="Arial" w:cs="Arial"/>
          <w:b/>
          <w:lang w:val="en-US"/>
        </w:rPr>
        <w:t>6</w:t>
      </w:r>
      <w:r w:rsidR="00CA22EA" w:rsidRPr="00CA22EA">
        <w:rPr>
          <w:rFonts w:ascii="Arial" w:hAnsi="Arial" w:cs="Arial"/>
          <w:b/>
          <w:lang w:val="en-US"/>
        </w:rPr>
        <w:t>.3.2</w:t>
      </w:r>
      <w:r w:rsidR="00CA22EA" w:rsidRPr="00CA22EA">
        <w:rPr>
          <w:rFonts w:ascii="Arial" w:hAnsi="Arial" w:cs="Arial"/>
          <w:bCs/>
          <w:lang w:val="en-US"/>
        </w:rPr>
        <w:tab/>
      </w:r>
      <w:r w:rsidR="00547DBD" w:rsidRPr="00547DBD">
        <w:rPr>
          <w:rFonts w:ascii="Arial" w:hAnsi="Arial" w:cs="Arial"/>
          <w:bCs/>
          <w:lang w:val="ro-MD"/>
        </w:rPr>
        <w:t>Finisajul suprafe</w:t>
      </w:r>
      <w:r w:rsidR="00EA2E93">
        <w:rPr>
          <w:rFonts w:ascii="Arial" w:hAnsi="Arial" w:cs="Arial"/>
          <w:bCs/>
          <w:lang w:val="ro-MD"/>
        </w:rPr>
        <w:t>ț</w:t>
      </w:r>
      <w:r w:rsidR="00547DBD" w:rsidRPr="00547DBD">
        <w:rPr>
          <w:rFonts w:ascii="Arial" w:hAnsi="Arial" w:cs="Arial"/>
          <w:bCs/>
          <w:lang w:val="ro-MD"/>
        </w:rPr>
        <w:t>ei depinde de propor</w:t>
      </w:r>
      <w:r w:rsidR="00EA2E93">
        <w:rPr>
          <w:rFonts w:ascii="Arial" w:hAnsi="Arial" w:cs="Arial"/>
          <w:bCs/>
          <w:lang w:val="ro-MD"/>
        </w:rPr>
        <w:t>ț</w:t>
      </w:r>
      <w:r w:rsidR="00547DBD" w:rsidRPr="00547DBD">
        <w:rPr>
          <w:rFonts w:ascii="Arial" w:hAnsi="Arial" w:cs="Arial"/>
          <w:bCs/>
          <w:lang w:val="ro-MD"/>
        </w:rPr>
        <w:t xml:space="preserve">ia amestecului. </w:t>
      </w:r>
      <w:r w:rsidR="00362954">
        <w:rPr>
          <w:rFonts w:ascii="Arial" w:hAnsi="Arial" w:cs="Arial"/>
          <w:bCs/>
          <w:lang w:val="ro-MD"/>
        </w:rPr>
        <w:t>La</w:t>
      </w:r>
      <w:r w:rsidR="00547DBD" w:rsidRPr="00547DBD">
        <w:rPr>
          <w:rFonts w:ascii="Arial" w:hAnsi="Arial" w:cs="Arial"/>
          <w:bCs/>
          <w:lang w:val="ro-MD"/>
        </w:rPr>
        <w:t xml:space="preserve"> betoane uscate, </w:t>
      </w:r>
      <w:r w:rsidR="003F34E4">
        <w:rPr>
          <w:rFonts w:ascii="Arial" w:hAnsi="Arial" w:cs="Arial"/>
          <w:bCs/>
          <w:lang w:val="ro-RO"/>
        </w:rPr>
        <w:t>pre</w:t>
      </w:r>
      <w:r w:rsidR="00547DBD" w:rsidRPr="00547DBD">
        <w:rPr>
          <w:rFonts w:ascii="Arial" w:hAnsi="Arial" w:cs="Arial"/>
          <w:bCs/>
          <w:lang w:val="ro-MD"/>
        </w:rPr>
        <w:t xml:space="preserve">cum RCC, nu </w:t>
      </w:r>
      <w:r w:rsidR="00362954">
        <w:rPr>
          <w:rFonts w:ascii="Arial" w:hAnsi="Arial" w:cs="Arial"/>
          <w:bCs/>
          <w:lang w:val="ro-MD"/>
        </w:rPr>
        <w:t>este</w:t>
      </w:r>
      <w:r w:rsidR="00547DBD" w:rsidRPr="00547DBD">
        <w:rPr>
          <w:rFonts w:ascii="Arial" w:hAnsi="Arial" w:cs="Arial"/>
          <w:bCs/>
          <w:lang w:val="ro-MD"/>
        </w:rPr>
        <w:t xml:space="preserve"> posibil</w:t>
      </w:r>
      <w:r w:rsidR="00362954">
        <w:rPr>
          <w:rFonts w:ascii="Arial" w:hAnsi="Arial" w:cs="Arial"/>
          <w:bCs/>
          <w:lang w:val="ro-MD"/>
        </w:rPr>
        <w:t>ă ob</w:t>
      </w:r>
      <w:r w:rsidR="00EA2E93">
        <w:rPr>
          <w:rFonts w:ascii="Arial" w:hAnsi="Arial" w:cs="Arial"/>
          <w:bCs/>
          <w:lang w:val="ro-MD"/>
        </w:rPr>
        <w:t>ț</w:t>
      </w:r>
      <w:r w:rsidR="00362954">
        <w:rPr>
          <w:rFonts w:ascii="Arial" w:hAnsi="Arial" w:cs="Arial"/>
          <w:bCs/>
          <w:lang w:val="ro-MD"/>
        </w:rPr>
        <w:t>inerea rugozită</w:t>
      </w:r>
      <w:r w:rsidR="00EA2E93">
        <w:rPr>
          <w:rFonts w:ascii="Arial" w:hAnsi="Arial" w:cs="Arial"/>
          <w:bCs/>
          <w:lang w:val="ro-MD"/>
        </w:rPr>
        <w:t>ț</w:t>
      </w:r>
      <w:r w:rsidR="00362954">
        <w:rPr>
          <w:rFonts w:ascii="Arial" w:hAnsi="Arial" w:cs="Arial"/>
          <w:bCs/>
          <w:lang w:val="ro-MD"/>
        </w:rPr>
        <w:t>ii</w:t>
      </w:r>
      <w:r w:rsidR="00547DBD" w:rsidRPr="00547DBD">
        <w:rPr>
          <w:rFonts w:ascii="Arial" w:hAnsi="Arial" w:cs="Arial"/>
          <w:bCs/>
          <w:lang w:val="ro-MD"/>
        </w:rPr>
        <w:t xml:space="preserve"> de suprafa</w:t>
      </w:r>
      <w:r w:rsidR="00EA2E93">
        <w:rPr>
          <w:rFonts w:ascii="Arial" w:hAnsi="Arial" w:cs="Arial"/>
          <w:bCs/>
          <w:lang w:val="ro-MD"/>
        </w:rPr>
        <w:t>ț</w:t>
      </w:r>
      <w:r w:rsidR="00547DBD" w:rsidRPr="00547DBD">
        <w:rPr>
          <w:rFonts w:ascii="Arial" w:hAnsi="Arial" w:cs="Arial"/>
          <w:bCs/>
          <w:lang w:val="ro-MD"/>
        </w:rPr>
        <w:t xml:space="preserve">ă </w:t>
      </w:r>
      <w:r w:rsidR="00362954" w:rsidRPr="00547DBD">
        <w:rPr>
          <w:rFonts w:ascii="Arial" w:hAnsi="Arial" w:cs="Arial"/>
          <w:bCs/>
          <w:lang w:val="ro-MD"/>
        </w:rPr>
        <w:t>a îmbrăcămintei</w:t>
      </w:r>
      <w:r w:rsidR="00362954">
        <w:rPr>
          <w:rFonts w:ascii="Arial" w:hAnsi="Arial" w:cs="Arial"/>
          <w:bCs/>
          <w:lang w:val="ro-MD"/>
        </w:rPr>
        <w:t xml:space="preserve"> rutiere</w:t>
      </w:r>
      <w:r w:rsidR="00362954" w:rsidRPr="00547DBD">
        <w:rPr>
          <w:rFonts w:ascii="Arial" w:hAnsi="Arial" w:cs="Arial"/>
          <w:bCs/>
          <w:lang w:val="ro-MD"/>
        </w:rPr>
        <w:t xml:space="preserve"> </w:t>
      </w:r>
      <w:r w:rsidR="00547DBD" w:rsidRPr="00547DBD">
        <w:rPr>
          <w:rFonts w:ascii="Arial" w:hAnsi="Arial" w:cs="Arial"/>
          <w:bCs/>
          <w:lang w:val="ro-MD"/>
        </w:rPr>
        <w:t xml:space="preserve">prin periere, precum </w:t>
      </w:r>
      <w:r w:rsidR="00362954">
        <w:rPr>
          <w:rFonts w:ascii="Arial" w:hAnsi="Arial" w:cs="Arial"/>
          <w:bCs/>
          <w:lang w:val="ro-MD"/>
        </w:rPr>
        <w:t>la</w:t>
      </w:r>
      <w:r w:rsidR="00547DBD" w:rsidRPr="00547DBD">
        <w:rPr>
          <w:rFonts w:ascii="Arial" w:hAnsi="Arial" w:cs="Arial"/>
          <w:bCs/>
          <w:lang w:val="ro-MD"/>
        </w:rPr>
        <w:t xml:space="preserve"> beton</w:t>
      </w:r>
      <w:r w:rsidR="00362954">
        <w:rPr>
          <w:rFonts w:ascii="Arial" w:hAnsi="Arial" w:cs="Arial"/>
          <w:bCs/>
          <w:lang w:val="ro-MD"/>
        </w:rPr>
        <w:t>ul tradi</w:t>
      </w:r>
      <w:r w:rsidR="00EA2E93">
        <w:rPr>
          <w:rFonts w:ascii="Arial" w:hAnsi="Arial" w:cs="Arial"/>
          <w:bCs/>
          <w:lang w:val="ro-MD"/>
        </w:rPr>
        <w:t>ț</w:t>
      </w:r>
      <w:r w:rsidR="00362954">
        <w:rPr>
          <w:rFonts w:ascii="Arial" w:hAnsi="Arial" w:cs="Arial"/>
          <w:bCs/>
          <w:lang w:val="ro-MD"/>
        </w:rPr>
        <w:t>ional</w:t>
      </w:r>
      <w:r w:rsidR="00547DBD" w:rsidRPr="00547DBD">
        <w:rPr>
          <w:rFonts w:ascii="Arial" w:hAnsi="Arial" w:cs="Arial"/>
          <w:bCs/>
          <w:lang w:val="ro-MD"/>
        </w:rPr>
        <w:t>. Prin urmare, utilizarea RCC trebui</w:t>
      </w:r>
      <w:r w:rsidR="00C26DA0">
        <w:rPr>
          <w:rFonts w:ascii="Arial" w:hAnsi="Arial" w:cs="Arial"/>
          <w:bCs/>
          <w:lang w:val="ro-RO"/>
        </w:rPr>
        <w:t>e</w:t>
      </w:r>
      <w:r w:rsidR="00547DBD" w:rsidRPr="00547DBD">
        <w:rPr>
          <w:rFonts w:ascii="Arial" w:hAnsi="Arial" w:cs="Arial"/>
          <w:bCs/>
          <w:lang w:val="ro-MD"/>
        </w:rPr>
        <w:t xml:space="preserve"> limitată numai pentru drumuri locale cu trafic de viteză scăzută</w:t>
      </w:r>
      <w:r w:rsidR="00C26DA0">
        <w:rPr>
          <w:rFonts w:ascii="Arial" w:hAnsi="Arial" w:cs="Arial"/>
          <w:bCs/>
          <w:lang w:val="ro-MD"/>
        </w:rPr>
        <w:t xml:space="preserve">, </w:t>
      </w:r>
      <w:r w:rsidR="00C26DA0" w:rsidRPr="00C26DA0">
        <w:rPr>
          <w:rFonts w:ascii="Arial" w:hAnsi="Arial" w:cs="Arial"/>
          <w:bCs/>
          <w:lang w:val="ro-MD"/>
        </w:rPr>
        <w:t>cu excep</w:t>
      </w:r>
      <w:r w:rsidR="00EA2E93">
        <w:rPr>
          <w:rFonts w:ascii="Arial" w:hAnsi="Arial" w:cs="Arial"/>
          <w:bCs/>
          <w:lang w:val="ro-MD"/>
        </w:rPr>
        <w:t>ț</w:t>
      </w:r>
      <w:r w:rsidR="00C26DA0" w:rsidRPr="00C26DA0">
        <w:rPr>
          <w:rFonts w:ascii="Arial" w:hAnsi="Arial" w:cs="Arial"/>
          <w:bCs/>
          <w:lang w:val="ro-MD"/>
        </w:rPr>
        <w:t>ia cazului în care se efectuează un tratament ulterior de suprafa</w:t>
      </w:r>
      <w:r w:rsidR="00EA2E93">
        <w:rPr>
          <w:rFonts w:ascii="Arial" w:hAnsi="Arial" w:cs="Arial"/>
          <w:bCs/>
          <w:lang w:val="ro-MD"/>
        </w:rPr>
        <w:t>ț</w:t>
      </w:r>
      <w:r w:rsidR="00C26DA0" w:rsidRPr="00C26DA0">
        <w:rPr>
          <w:rFonts w:ascii="Arial" w:hAnsi="Arial" w:cs="Arial"/>
          <w:bCs/>
          <w:lang w:val="ro-MD"/>
        </w:rPr>
        <w:t xml:space="preserve">ă, cum ar fi </w:t>
      </w:r>
      <w:r w:rsidR="00EA2E93">
        <w:rPr>
          <w:rFonts w:ascii="Arial" w:hAnsi="Arial" w:cs="Arial"/>
          <w:bCs/>
          <w:lang w:val="ro-MD"/>
        </w:rPr>
        <w:t>ș</w:t>
      </w:r>
      <w:r w:rsidR="00C26DA0" w:rsidRPr="00C26DA0">
        <w:rPr>
          <w:rFonts w:ascii="Arial" w:hAnsi="Arial" w:cs="Arial"/>
          <w:bCs/>
          <w:lang w:val="ro-MD"/>
        </w:rPr>
        <w:t xml:space="preserve">lefuirea </w:t>
      </w:r>
      <w:r w:rsidR="002A59B6" w:rsidRPr="00547DBD">
        <w:rPr>
          <w:rFonts w:ascii="Arial" w:hAnsi="Arial" w:cs="Arial"/>
          <w:bCs/>
          <w:lang w:val="ro-MD"/>
        </w:rPr>
        <w:t>cu utilaje speciale care dispun de un set de discuri circulare, având coroana din diamante sau o</w:t>
      </w:r>
      <w:r w:rsidR="00EA2E93">
        <w:rPr>
          <w:rFonts w:ascii="Arial" w:hAnsi="Arial" w:cs="Arial"/>
          <w:bCs/>
          <w:lang w:val="ro-MD"/>
        </w:rPr>
        <w:t>ț</w:t>
      </w:r>
      <w:r w:rsidR="002A59B6" w:rsidRPr="00547DBD">
        <w:rPr>
          <w:rFonts w:ascii="Arial" w:hAnsi="Arial" w:cs="Arial"/>
          <w:bCs/>
          <w:lang w:val="ro-MD"/>
        </w:rPr>
        <w:t>el</w:t>
      </w:r>
      <w:r w:rsidR="00547DBD" w:rsidRPr="00547DBD">
        <w:rPr>
          <w:rFonts w:ascii="Arial" w:hAnsi="Arial" w:cs="Arial"/>
          <w:bCs/>
          <w:lang w:val="ro-MD"/>
        </w:rPr>
        <w:t>.</w:t>
      </w:r>
    </w:p>
    <w:p w14:paraId="126E0496" w14:textId="77777777" w:rsidR="00843AE3" w:rsidRDefault="00843AE3" w:rsidP="00547DBD">
      <w:pPr>
        <w:jc w:val="both"/>
        <w:rPr>
          <w:rFonts w:ascii="Arial" w:hAnsi="Arial" w:cs="Arial"/>
          <w:bCs/>
          <w:lang w:val="ro-MD"/>
        </w:rPr>
      </w:pPr>
    </w:p>
    <w:p w14:paraId="625BBCF6" w14:textId="75CD7BAE" w:rsidR="00547DBD" w:rsidRPr="00547DBD" w:rsidRDefault="00E45E79" w:rsidP="00547DBD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E45E79">
        <w:rPr>
          <w:rFonts w:ascii="Arial" w:hAnsi="Arial" w:cs="Arial"/>
          <w:b/>
          <w:lang w:val="en-US"/>
        </w:rPr>
        <w:lastRenderedPageBreak/>
        <w:t>6</w:t>
      </w:r>
      <w:r w:rsidR="00843AE3" w:rsidRPr="00843AE3">
        <w:rPr>
          <w:rFonts w:ascii="Arial" w:hAnsi="Arial" w:cs="Arial"/>
          <w:b/>
          <w:lang w:val="en-US"/>
        </w:rPr>
        <w:t>.3.3</w:t>
      </w:r>
      <w:r w:rsidR="00843AE3" w:rsidRPr="00843AE3">
        <w:rPr>
          <w:rFonts w:ascii="Arial" w:hAnsi="Arial" w:cs="Arial"/>
          <w:bCs/>
          <w:lang w:val="en-US"/>
        </w:rPr>
        <w:tab/>
      </w:r>
      <w:r w:rsidR="00547DBD" w:rsidRPr="00547DBD">
        <w:rPr>
          <w:rFonts w:ascii="Arial" w:hAnsi="Arial" w:cs="Arial"/>
          <w:bCs/>
          <w:lang w:val="ro-MD"/>
        </w:rPr>
        <w:t>Planeitatea necesară a suprafe</w:t>
      </w:r>
      <w:r w:rsidR="00EA2E93">
        <w:rPr>
          <w:rFonts w:ascii="Arial" w:hAnsi="Arial" w:cs="Arial"/>
          <w:bCs/>
          <w:lang w:val="ro-MD"/>
        </w:rPr>
        <w:t>ț</w:t>
      </w:r>
      <w:r w:rsidR="00547DBD" w:rsidRPr="00547DBD">
        <w:rPr>
          <w:rFonts w:ascii="Arial" w:hAnsi="Arial" w:cs="Arial"/>
          <w:bCs/>
          <w:lang w:val="ro-MD"/>
        </w:rPr>
        <w:t xml:space="preserve">ei este </w:t>
      </w:r>
      <w:r w:rsidR="00527475">
        <w:rPr>
          <w:rFonts w:ascii="Arial" w:hAnsi="Arial" w:cs="Arial"/>
          <w:bCs/>
          <w:lang w:val="ro-RO"/>
        </w:rPr>
        <w:t>determinată</w:t>
      </w:r>
      <w:r w:rsidR="00547DBD" w:rsidRPr="00547DBD">
        <w:rPr>
          <w:rFonts w:ascii="Arial" w:hAnsi="Arial" w:cs="Arial"/>
          <w:bCs/>
          <w:lang w:val="ro-MD"/>
        </w:rPr>
        <w:t xml:space="preserve"> de utilizare</w:t>
      </w:r>
      <w:r w:rsidR="004437EA">
        <w:rPr>
          <w:rFonts w:ascii="Arial" w:hAnsi="Arial" w:cs="Arial"/>
          <w:bCs/>
          <w:lang w:val="ro-MD"/>
        </w:rPr>
        <w:t xml:space="preserve"> </w:t>
      </w:r>
      <w:r w:rsidR="00547DBD" w:rsidRPr="00547DBD">
        <w:rPr>
          <w:rFonts w:ascii="Arial" w:hAnsi="Arial" w:cs="Arial"/>
          <w:bCs/>
          <w:lang w:val="ro-MD"/>
        </w:rPr>
        <w:t xml:space="preserve">a </w:t>
      </w:r>
      <w:r w:rsidR="004437EA">
        <w:rPr>
          <w:rFonts w:ascii="Arial" w:hAnsi="Arial" w:cs="Arial"/>
          <w:bCs/>
          <w:lang w:val="ro-MD"/>
        </w:rPr>
        <w:t>acesteia</w:t>
      </w:r>
      <w:r w:rsidR="00547DBD" w:rsidRPr="00547DBD">
        <w:rPr>
          <w:rFonts w:ascii="Arial" w:hAnsi="Arial" w:cs="Arial"/>
          <w:bCs/>
          <w:lang w:val="ro-MD"/>
        </w:rPr>
        <w:t>, iar cerin</w:t>
      </w:r>
      <w:r w:rsidR="00EA2E93">
        <w:rPr>
          <w:rFonts w:ascii="Arial" w:hAnsi="Arial" w:cs="Arial"/>
          <w:bCs/>
          <w:lang w:val="ro-MD"/>
        </w:rPr>
        <w:t>ț</w:t>
      </w:r>
      <w:r w:rsidR="00527475">
        <w:rPr>
          <w:rFonts w:ascii="Arial" w:hAnsi="Arial" w:cs="Arial"/>
          <w:bCs/>
          <w:lang w:val="ro-MD"/>
        </w:rPr>
        <w:t>ele</w:t>
      </w:r>
      <w:r w:rsidR="00547DBD" w:rsidRPr="00547DBD">
        <w:rPr>
          <w:rFonts w:ascii="Arial" w:hAnsi="Arial" w:cs="Arial"/>
          <w:bCs/>
          <w:lang w:val="ro-MD"/>
        </w:rPr>
        <w:t xml:space="preserve"> </w:t>
      </w:r>
      <w:r w:rsidR="00EA2E93">
        <w:rPr>
          <w:rFonts w:ascii="Arial" w:hAnsi="Arial" w:cs="Arial"/>
          <w:bCs/>
          <w:lang w:val="ro-MD"/>
        </w:rPr>
        <w:t>ș</w:t>
      </w:r>
      <w:r w:rsidR="00547DBD" w:rsidRPr="00547DBD">
        <w:rPr>
          <w:rFonts w:ascii="Arial" w:hAnsi="Arial" w:cs="Arial"/>
          <w:bCs/>
          <w:lang w:val="ro-MD"/>
        </w:rPr>
        <w:t>i metoda de testare trebuie specificată în contract.</w:t>
      </w:r>
    </w:p>
    <w:p w14:paraId="18A77152" w14:textId="6AB31427" w:rsidR="00547DBD" w:rsidRDefault="00547DBD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bookmarkEnd w:id="10"/>
    <w:p w14:paraId="7319134D" w14:textId="53BC54BC" w:rsidR="00547DBD" w:rsidRDefault="00547DBD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05136FAA" w14:textId="54183CA0" w:rsidR="00E45E79" w:rsidRPr="002D1D5D" w:rsidRDefault="00E45E79" w:rsidP="00E45E79">
      <w:pPr>
        <w:widowControl/>
        <w:tabs>
          <w:tab w:val="left" w:pos="462"/>
        </w:tabs>
        <w:jc w:val="both"/>
        <w:rPr>
          <w:rFonts w:ascii="Arial" w:hAnsi="Arial" w:cs="Arial"/>
          <w:b/>
          <w:sz w:val="24"/>
          <w:szCs w:val="24"/>
          <w:lang w:val="ro-RO"/>
        </w:rPr>
      </w:pPr>
      <w:bookmarkStart w:id="11" w:name="_Hlk131426881"/>
      <w:r w:rsidRPr="00432182">
        <w:rPr>
          <w:rFonts w:ascii="Arial" w:hAnsi="Arial" w:cs="Arial"/>
          <w:b/>
          <w:sz w:val="24"/>
          <w:szCs w:val="24"/>
          <w:lang w:val="en-US"/>
        </w:rPr>
        <w:t>7</w:t>
      </w:r>
      <w:r w:rsidRPr="003E1FA4">
        <w:rPr>
          <w:rFonts w:ascii="Arial" w:hAnsi="Arial" w:cs="Arial"/>
          <w:b/>
          <w:sz w:val="24"/>
          <w:szCs w:val="24"/>
          <w:lang w:val="en-US"/>
        </w:rPr>
        <w:tab/>
      </w:r>
      <w:r w:rsidRPr="002D1D5D">
        <w:rPr>
          <w:rFonts w:ascii="Arial" w:hAnsi="Arial" w:cs="Arial"/>
          <w:b/>
          <w:sz w:val="24"/>
          <w:szCs w:val="24"/>
          <w:lang w:val="ro-RO"/>
        </w:rPr>
        <w:t>Materiale. Condi</w:t>
      </w:r>
      <w:r w:rsidR="00EA2E93">
        <w:rPr>
          <w:rFonts w:ascii="Arial" w:hAnsi="Arial" w:cs="Arial"/>
          <w:b/>
          <w:sz w:val="24"/>
          <w:szCs w:val="24"/>
          <w:lang w:val="ro-RO"/>
        </w:rPr>
        <w:t>ț</w:t>
      </w:r>
      <w:r w:rsidRPr="002D1D5D">
        <w:rPr>
          <w:rFonts w:ascii="Arial" w:hAnsi="Arial" w:cs="Arial"/>
          <w:b/>
          <w:sz w:val="24"/>
          <w:szCs w:val="24"/>
          <w:lang w:val="ro-RO"/>
        </w:rPr>
        <w:t>ii tehnice</w:t>
      </w:r>
    </w:p>
    <w:p w14:paraId="55AF8541" w14:textId="77777777" w:rsidR="00E45E79" w:rsidRDefault="00E45E79" w:rsidP="00E45E7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4997E6CE" w14:textId="20C41B0C" w:rsidR="00E45E79" w:rsidRPr="00F51EF9" w:rsidRDefault="00E45E79" w:rsidP="00E45E79">
      <w:pPr>
        <w:widowControl/>
        <w:tabs>
          <w:tab w:val="left" w:pos="462"/>
        </w:tabs>
        <w:jc w:val="both"/>
        <w:rPr>
          <w:rFonts w:ascii="Arial" w:hAnsi="Arial" w:cs="Arial"/>
          <w:b/>
          <w:sz w:val="22"/>
          <w:szCs w:val="22"/>
          <w:lang w:val="ro-MD"/>
        </w:rPr>
      </w:pPr>
      <w:r w:rsidRPr="00F51EF9">
        <w:rPr>
          <w:rFonts w:ascii="Arial" w:hAnsi="Arial" w:cs="Arial"/>
          <w:b/>
          <w:sz w:val="22"/>
          <w:szCs w:val="22"/>
          <w:lang w:val="ro-MD"/>
        </w:rPr>
        <w:t>7.1</w:t>
      </w:r>
      <w:r w:rsidRPr="00F51EF9">
        <w:rPr>
          <w:rFonts w:ascii="Arial" w:hAnsi="Arial" w:cs="Arial"/>
          <w:b/>
          <w:sz w:val="22"/>
          <w:szCs w:val="22"/>
          <w:lang w:val="ro-MD"/>
        </w:rPr>
        <w:tab/>
        <w:t>Generalită</w:t>
      </w:r>
      <w:r w:rsidR="00EA2E93">
        <w:rPr>
          <w:rFonts w:ascii="Arial" w:hAnsi="Arial" w:cs="Arial"/>
          <w:b/>
          <w:sz w:val="22"/>
          <w:szCs w:val="22"/>
          <w:lang w:val="ro-MD"/>
        </w:rPr>
        <w:t>ț</w:t>
      </w:r>
      <w:r w:rsidRPr="00F51EF9">
        <w:rPr>
          <w:rFonts w:ascii="Arial" w:hAnsi="Arial" w:cs="Arial"/>
          <w:b/>
          <w:sz w:val="22"/>
          <w:szCs w:val="22"/>
          <w:lang w:val="ro-MD"/>
        </w:rPr>
        <w:t>i</w:t>
      </w:r>
    </w:p>
    <w:p w14:paraId="637E3EA8" w14:textId="77777777" w:rsidR="00E45E79" w:rsidRDefault="00E45E79" w:rsidP="00E45E7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7D369A5B" w14:textId="50568D7A" w:rsidR="00E45E79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E45E79">
        <w:rPr>
          <w:rFonts w:ascii="Arial" w:hAnsi="Arial" w:cs="Arial"/>
          <w:b/>
          <w:lang w:val="ro-MD"/>
        </w:rPr>
        <w:t>7</w:t>
      </w:r>
      <w:r w:rsidRPr="003F5CA5">
        <w:rPr>
          <w:rFonts w:ascii="Arial" w:hAnsi="Arial" w:cs="Arial"/>
          <w:b/>
          <w:lang w:val="ro-MD"/>
        </w:rPr>
        <w:t>.1.1</w:t>
      </w:r>
      <w:r>
        <w:rPr>
          <w:rFonts w:ascii="Arial" w:hAnsi="Arial" w:cs="Arial"/>
          <w:bCs/>
          <w:lang w:val="ro-MD"/>
        </w:rPr>
        <w:tab/>
      </w:r>
      <w:bookmarkStart w:id="12" w:name="_Hlk131420451"/>
      <w:r w:rsidRPr="003F5CA5">
        <w:rPr>
          <w:rFonts w:ascii="Arial" w:hAnsi="Arial" w:cs="Arial"/>
          <w:bCs/>
          <w:lang w:val="ro-MD"/>
        </w:rPr>
        <w:t>RCC con</w:t>
      </w:r>
      <w:r w:rsidR="00EA2E93">
        <w:rPr>
          <w:rFonts w:ascii="Arial" w:hAnsi="Arial" w:cs="Arial"/>
          <w:bCs/>
          <w:lang w:val="ro-MD"/>
        </w:rPr>
        <w:t>ț</w:t>
      </w:r>
      <w:r w:rsidRPr="003F5CA5">
        <w:rPr>
          <w:rFonts w:ascii="Arial" w:hAnsi="Arial" w:cs="Arial"/>
          <w:bCs/>
          <w:lang w:val="ro-MD"/>
        </w:rPr>
        <w:t>ine acelea</w:t>
      </w:r>
      <w:r w:rsidR="00EA2E93">
        <w:rPr>
          <w:rFonts w:ascii="Arial" w:hAnsi="Arial" w:cs="Arial"/>
          <w:bCs/>
          <w:lang w:val="ro-MD"/>
        </w:rPr>
        <w:t>ș</w:t>
      </w:r>
      <w:r w:rsidRPr="003F5CA5">
        <w:rPr>
          <w:rFonts w:ascii="Arial" w:hAnsi="Arial" w:cs="Arial"/>
          <w:bCs/>
          <w:lang w:val="ro-MD"/>
        </w:rPr>
        <w:t xml:space="preserve">i materiale de bază ca </w:t>
      </w:r>
      <w:r w:rsidR="00EA2E93">
        <w:rPr>
          <w:rFonts w:ascii="Arial" w:hAnsi="Arial" w:cs="Arial"/>
          <w:bCs/>
          <w:lang w:val="ro-MD"/>
        </w:rPr>
        <w:t>ș</w:t>
      </w:r>
      <w:r w:rsidRPr="003F5CA5">
        <w:rPr>
          <w:rFonts w:ascii="Arial" w:hAnsi="Arial" w:cs="Arial"/>
          <w:bCs/>
          <w:lang w:val="ro-MD"/>
        </w:rPr>
        <w:t xml:space="preserve">i betonul </w:t>
      </w:r>
      <w:r>
        <w:rPr>
          <w:rFonts w:ascii="Arial" w:hAnsi="Arial" w:cs="Arial"/>
          <w:bCs/>
          <w:lang w:val="ro-MD"/>
        </w:rPr>
        <w:t>tradi</w:t>
      </w:r>
      <w:r w:rsidR="00EA2E93">
        <w:rPr>
          <w:rFonts w:ascii="Arial" w:hAnsi="Arial" w:cs="Arial"/>
          <w:bCs/>
          <w:lang w:val="ro-MD"/>
        </w:rPr>
        <w:t>ț</w:t>
      </w:r>
      <w:r>
        <w:rPr>
          <w:rFonts w:ascii="Arial" w:hAnsi="Arial" w:cs="Arial"/>
          <w:bCs/>
          <w:lang w:val="ro-MD"/>
        </w:rPr>
        <w:t>ional</w:t>
      </w:r>
      <w:r w:rsidRPr="003F5CA5">
        <w:rPr>
          <w:rFonts w:ascii="Arial" w:hAnsi="Arial" w:cs="Arial"/>
          <w:bCs/>
          <w:lang w:val="ro-MD"/>
        </w:rPr>
        <w:t xml:space="preserve"> - agregate grosiere </w:t>
      </w:r>
      <w:r w:rsidR="00EA2E93">
        <w:rPr>
          <w:rFonts w:ascii="Arial" w:hAnsi="Arial" w:cs="Arial"/>
          <w:bCs/>
          <w:lang w:val="ro-MD"/>
        </w:rPr>
        <w:t>ș</w:t>
      </w:r>
      <w:r w:rsidRPr="003F5CA5">
        <w:rPr>
          <w:rFonts w:ascii="Arial" w:hAnsi="Arial" w:cs="Arial"/>
          <w:bCs/>
          <w:lang w:val="ro-MD"/>
        </w:rPr>
        <w:t xml:space="preserve">i fine, </w:t>
      </w:r>
      <w:r>
        <w:rPr>
          <w:rFonts w:ascii="Arial" w:hAnsi="Arial" w:cs="Arial"/>
          <w:bCs/>
          <w:lang w:val="ro-MD"/>
        </w:rPr>
        <w:t>lian</w:t>
      </w:r>
      <w:r w:rsidR="00EA2E93">
        <w:rPr>
          <w:rFonts w:ascii="Arial" w:hAnsi="Arial" w:cs="Arial"/>
          <w:bCs/>
          <w:lang w:val="ro-MD"/>
        </w:rPr>
        <w:t>ț</w:t>
      </w:r>
      <w:r>
        <w:rPr>
          <w:rFonts w:ascii="Arial" w:hAnsi="Arial" w:cs="Arial"/>
          <w:bCs/>
          <w:lang w:val="ro-MD"/>
        </w:rPr>
        <w:t>i hidraulici</w:t>
      </w:r>
      <w:r w:rsidRPr="003F5CA5">
        <w:rPr>
          <w:rFonts w:ascii="Arial" w:hAnsi="Arial" w:cs="Arial"/>
          <w:bCs/>
          <w:lang w:val="ro-MD"/>
        </w:rPr>
        <w:t xml:space="preserve"> (ciment, cenu</w:t>
      </w:r>
      <w:r w:rsidR="00EA2E93">
        <w:rPr>
          <w:rFonts w:ascii="Arial" w:hAnsi="Arial" w:cs="Arial"/>
          <w:bCs/>
          <w:lang w:val="ro-MD"/>
        </w:rPr>
        <w:t>ș</w:t>
      </w:r>
      <w:r w:rsidRPr="003F5CA5">
        <w:rPr>
          <w:rFonts w:ascii="Arial" w:hAnsi="Arial" w:cs="Arial"/>
          <w:bCs/>
          <w:lang w:val="ro-MD"/>
        </w:rPr>
        <w:t xml:space="preserve">ă zburătoare, fum de silice etc.), apă </w:t>
      </w:r>
      <w:r w:rsidR="00EA2E93">
        <w:rPr>
          <w:rFonts w:ascii="Arial" w:hAnsi="Arial" w:cs="Arial"/>
          <w:bCs/>
          <w:lang w:val="ro-MD"/>
        </w:rPr>
        <w:t>ș</w:t>
      </w:r>
      <w:r w:rsidRPr="003F5CA5">
        <w:rPr>
          <w:rFonts w:ascii="Arial" w:hAnsi="Arial" w:cs="Arial"/>
          <w:bCs/>
          <w:lang w:val="ro-MD"/>
        </w:rPr>
        <w:t>i, atunci când este cazul</w:t>
      </w:r>
      <w:r w:rsidRPr="00B34A79">
        <w:rPr>
          <w:rFonts w:ascii="Arial" w:hAnsi="Arial" w:cs="Arial"/>
          <w:bCs/>
          <w:lang w:val="ro-MD"/>
        </w:rPr>
        <w:t xml:space="preserve">, </w:t>
      </w:r>
      <w:r w:rsidR="00B34A79" w:rsidRPr="00B34A79">
        <w:rPr>
          <w:rFonts w:ascii="Arial" w:hAnsi="Arial" w:cs="Arial"/>
          <w:bCs/>
          <w:lang w:val="ro-MD"/>
        </w:rPr>
        <w:t>ada</w:t>
      </w:r>
      <w:r w:rsidR="009254C0">
        <w:rPr>
          <w:rFonts w:ascii="Arial" w:hAnsi="Arial" w:cs="Arial"/>
          <w:bCs/>
          <w:lang w:val="ro-MD"/>
        </w:rPr>
        <w:t>o</w:t>
      </w:r>
      <w:r w:rsidR="00B34A79" w:rsidRPr="00B34A79">
        <w:rPr>
          <w:rFonts w:ascii="Arial" w:hAnsi="Arial" w:cs="Arial"/>
          <w:bCs/>
          <w:lang w:val="ro-MD"/>
        </w:rPr>
        <w:t>suri,</w:t>
      </w:r>
      <w:r w:rsidR="00B34A79">
        <w:rPr>
          <w:rFonts w:ascii="Arial" w:hAnsi="Arial" w:cs="Arial"/>
          <w:bCs/>
          <w:color w:val="00B050"/>
          <w:lang w:val="ro-MD"/>
        </w:rPr>
        <w:t xml:space="preserve"> </w:t>
      </w:r>
      <w:r w:rsidRPr="003F5CA5">
        <w:rPr>
          <w:rFonts w:ascii="Arial" w:hAnsi="Arial" w:cs="Arial"/>
          <w:bCs/>
          <w:lang w:val="ro-MD"/>
        </w:rPr>
        <w:t xml:space="preserve">aditivi chimici - </w:t>
      </w:r>
      <w:r w:rsidRPr="001C465E">
        <w:rPr>
          <w:rFonts w:ascii="Arial" w:hAnsi="Arial" w:cs="Arial"/>
          <w:bCs/>
          <w:lang w:val="ro-MD"/>
        </w:rPr>
        <w:t>dar sunt utilizate în propor</w:t>
      </w:r>
      <w:r w:rsidR="00EA2E93">
        <w:rPr>
          <w:rFonts w:ascii="Arial" w:hAnsi="Arial" w:cs="Arial"/>
          <w:bCs/>
          <w:lang w:val="ro-MD"/>
        </w:rPr>
        <w:t>ț</w:t>
      </w:r>
      <w:r w:rsidRPr="001C465E">
        <w:rPr>
          <w:rFonts w:ascii="Arial" w:hAnsi="Arial" w:cs="Arial"/>
          <w:bCs/>
          <w:lang w:val="ro-MD"/>
        </w:rPr>
        <w:t>ii diferite</w:t>
      </w:r>
      <w:r w:rsidR="001C465E" w:rsidRPr="001C465E">
        <w:rPr>
          <w:rFonts w:ascii="Arial" w:hAnsi="Arial" w:cs="Arial"/>
          <w:bCs/>
          <w:lang w:val="ro-MD"/>
        </w:rPr>
        <w:t>.</w:t>
      </w:r>
      <w:r w:rsidRPr="003F5CA5">
        <w:rPr>
          <w:rFonts w:ascii="Arial" w:hAnsi="Arial" w:cs="Arial"/>
          <w:bCs/>
          <w:lang w:val="ro-MD"/>
        </w:rPr>
        <w:t xml:space="preserve"> </w:t>
      </w:r>
      <w:bookmarkEnd w:id="12"/>
    </w:p>
    <w:p w14:paraId="32CC8168" w14:textId="79FA8426" w:rsidR="00E45E79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6A8D3F6E" w14:textId="4571BDCF" w:rsidR="00E45E79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E45E79">
        <w:rPr>
          <w:rFonts w:ascii="Arial" w:hAnsi="Arial" w:cs="Arial"/>
          <w:b/>
          <w:lang w:val="en-US"/>
        </w:rPr>
        <w:t>7</w:t>
      </w:r>
      <w:r w:rsidRPr="00B40C4A">
        <w:rPr>
          <w:rFonts w:ascii="Arial" w:hAnsi="Arial" w:cs="Arial"/>
          <w:b/>
          <w:lang w:val="ro-MD"/>
        </w:rPr>
        <w:t>.1.2</w:t>
      </w:r>
      <w:r>
        <w:rPr>
          <w:rFonts w:ascii="Arial" w:hAnsi="Arial" w:cs="Arial"/>
          <w:bCs/>
          <w:lang w:val="ro-MD"/>
        </w:rPr>
        <w:tab/>
      </w:r>
      <w:r w:rsidRPr="003F5CA5">
        <w:rPr>
          <w:rFonts w:ascii="Arial" w:hAnsi="Arial" w:cs="Arial"/>
          <w:bCs/>
          <w:lang w:val="ro-MD"/>
        </w:rPr>
        <w:t xml:space="preserve">Costul materialelor utilizate în RCC este în general comparabil cu costul materialelor utilizate în betonul </w:t>
      </w:r>
      <w:r>
        <w:rPr>
          <w:rFonts w:ascii="Arial" w:hAnsi="Arial" w:cs="Arial"/>
          <w:bCs/>
          <w:lang w:val="ro-MD"/>
        </w:rPr>
        <w:t>tradi</w:t>
      </w:r>
      <w:r w:rsidR="00EA2E93">
        <w:rPr>
          <w:rFonts w:ascii="Arial" w:hAnsi="Arial" w:cs="Arial"/>
          <w:bCs/>
          <w:lang w:val="ro-MD"/>
        </w:rPr>
        <w:t>ț</w:t>
      </w:r>
      <w:r w:rsidRPr="003F5CA5">
        <w:rPr>
          <w:rFonts w:ascii="Arial" w:hAnsi="Arial" w:cs="Arial"/>
          <w:bCs/>
          <w:lang w:val="ro-MD"/>
        </w:rPr>
        <w:t xml:space="preserve">ional. </w:t>
      </w:r>
      <w:r>
        <w:rPr>
          <w:rFonts w:ascii="Arial" w:hAnsi="Arial" w:cs="Arial"/>
          <w:bCs/>
          <w:lang w:val="ro-MD"/>
        </w:rPr>
        <w:t>D</w:t>
      </w:r>
      <w:r w:rsidRPr="003F5CA5">
        <w:rPr>
          <w:rFonts w:ascii="Arial" w:hAnsi="Arial" w:cs="Arial"/>
          <w:bCs/>
          <w:lang w:val="ro-MD"/>
        </w:rPr>
        <w:t xml:space="preserve">e </w:t>
      </w:r>
      <w:r>
        <w:rPr>
          <w:rFonts w:ascii="Arial" w:hAnsi="Arial" w:cs="Arial"/>
          <w:bCs/>
          <w:lang w:val="ro-MD"/>
        </w:rPr>
        <w:t>regulă</w:t>
      </w:r>
      <w:r w:rsidRPr="003F5CA5">
        <w:rPr>
          <w:rFonts w:ascii="Arial" w:hAnsi="Arial" w:cs="Arial"/>
          <w:bCs/>
          <w:lang w:val="ro-MD"/>
        </w:rPr>
        <w:t xml:space="preserve"> con</w:t>
      </w:r>
      <w:r w:rsidR="00EA2E93">
        <w:rPr>
          <w:rFonts w:ascii="Arial" w:hAnsi="Arial" w:cs="Arial"/>
          <w:bCs/>
          <w:lang w:val="ro-MD"/>
        </w:rPr>
        <w:t>ț</w:t>
      </w:r>
      <w:r w:rsidRPr="003F5CA5">
        <w:rPr>
          <w:rFonts w:ascii="Arial" w:hAnsi="Arial" w:cs="Arial"/>
          <w:bCs/>
          <w:lang w:val="ro-MD"/>
        </w:rPr>
        <w:t>inut</w:t>
      </w:r>
      <w:r>
        <w:rPr>
          <w:rFonts w:ascii="Arial" w:hAnsi="Arial" w:cs="Arial"/>
          <w:bCs/>
          <w:lang w:val="ro-MD"/>
        </w:rPr>
        <w:t>ul</w:t>
      </w:r>
      <w:r w:rsidRPr="003F5CA5">
        <w:rPr>
          <w:rFonts w:ascii="Arial" w:hAnsi="Arial" w:cs="Arial"/>
          <w:bCs/>
          <w:lang w:val="ro-MD"/>
        </w:rPr>
        <w:t xml:space="preserve"> de ciment </w:t>
      </w:r>
      <w:r>
        <w:rPr>
          <w:rFonts w:ascii="Arial" w:hAnsi="Arial" w:cs="Arial"/>
          <w:bCs/>
          <w:lang w:val="ro-MD"/>
        </w:rPr>
        <w:t xml:space="preserve">în </w:t>
      </w:r>
      <w:r w:rsidRPr="003F5CA5">
        <w:rPr>
          <w:rFonts w:ascii="Arial" w:hAnsi="Arial" w:cs="Arial"/>
          <w:bCs/>
          <w:lang w:val="ro-MD"/>
        </w:rPr>
        <w:t xml:space="preserve">RCC </w:t>
      </w:r>
      <w:r>
        <w:rPr>
          <w:rFonts w:ascii="Arial" w:hAnsi="Arial" w:cs="Arial"/>
          <w:bCs/>
          <w:lang w:val="ro-MD"/>
        </w:rPr>
        <w:t>este</w:t>
      </w:r>
      <w:r w:rsidRPr="003F5CA5">
        <w:rPr>
          <w:rFonts w:ascii="Arial" w:hAnsi="Arial" w:cs="Arial"/>
          <w:bCs/>
          <w:lang w:val="ro-MD"/>
        </w:rPr>
        <w:t xml:space="preserve"> mai mic decât </w:t>
      </w:r>
      <w:r>
        <w:rPr>
          <w:rFonts w:ascii="Arial" w:hAnsi="Arial" w:cs="Arial"/>
          <w:bCs/>
          <w:lang w:val="ro-MD"/>
        </w:rPr>
        <w:t xml:space="preserve">în </w:t>
      </w:r>
      <w:r w:rsidRPr="003F5CA5">
        <w:rPr>
          <w:rFonts w:ascii="Arial" w:hAnsi="Arial" w:cs="Arial"/>
          <w:bCs/>
          <w:lang w:val="ro-MD"/>
        </w:rPr>
        <w:t xml:space="preserve">betonul </w:t>
      </w:r>
      <w:r>
        <w:rPr>
          <w:rFonts w:ascii="Arial" w:hAnsi="Arial" w:cs="Arial"/>
          <w:bCs/>
          <w:lang w:val="ro-MD"/>
        </w:rPr>
        <w:t>tradi</w:t>
      </w:r>
      <w:r w:rsidR="00EA2E93">
        <w:rPr>
          <w:rFonts w:ascii="Arial" w:hAnsi="Arial" w:cs="Arial"/>
          <w:bCs/>
          <w:lang w:val="ro-MD"/>
        </w:rPr>
        <w:t>ț</w:t>
      </w:r>
      <w:r w:rsidRPr="003F5CA5">
        <w:rPr>
          <w:rFonts w:ascii="Arial" w:hAnsi="Arial" w:cs="Arial"/>
          <w:bCs/>
          <w:lang w:val="ro-MD"/>
        </w:rPr>
        <w:t>ional de rezisten</w:t>
      </w:r>
      <w:r w:rsidR="00EA2E93">
        <w:rPr>
          <w:rFonts w:ascii="Arial" w:hAnsi="Arial" w:cs="Arial"/>
          <w:bCs/>
          <w:lang w:val="ro-MD"/>
        </w:rPr>
        <w:t>ț</w:t>
      </w:r>
      <w:r w:rsidRPr="003F5CA5">
        <w:rPr>
          <w:rFonts w:ascii="Arial" w:hAnsi="Arial" w:cs="Arial"/>
          <w:bCs/>
          <w:lang w:val="ro-MD"/>
        </w:rPr>
        <w:t>ă similară. Con</w:t>
      </w:r>
      <w:r w:rsidR="00EA2E93">
        <w:rPr>
          <w:rFonts w:ascii="Arial" w:hAnsi="Arial" w:cs="Arial"/>
          <w:bCs/>
          <w:lang w:val="ro-MD"/>
        </w:rPr>
        <w:t>ț</w:t>
      </w:r>
      <w:r w:rsidRPr="003F5CA5">
        <w:rPr>
          <w:rFonts w:ascii="Arial" w:hAnsi="Arial" w:cs="Arial"/>
          <w:bCs/>
          <w:lang w:val="ro-MD"/>
        </w:rPr>
        <w:t xml:space="preserve">inutul mai </w:t>
      </w:r>
      <w:r>
        <w:rPr>
          <w:rFonts w:ascii="Arial" w:hAnsi="Arial" w:cs="Arial"/>
          <w:bCs/>
          <w:lang w:val="ro-MD"/>
        </w:rPr>
        <w:t>mic</w:t>
      </w:r>
      <w:r w:rsidRPr="003F5CA5">
        <w:rPr>
          <w:rFonts w:ascii="Arial" w:hAnsi="Arial" w:cs="Arial"/>
          <w:bCs/>
          <w:lang w:val="ro-MD"/>
        </w:rPr>
        <w:t xml:space="preserve"> de ciment poate duce la unele economii </w:t>
      </w:r>
      <w:r>
        <w:rPr>
          <w:rFonts w:ascii="Arial" w:hAnsi="Arial" w:cs="Arial"/>
          <w:bCs/>
          <w:lang w:val="ro-MD"/>
        </w:rPr>
        <w:t>de</w:t>
      </w:r>
      <w:r w:rsidRPr="003F5CA5">
        <w:rPr>
          <w:rFonts w:ascii="Arial" w:hAnsi="Arial" w:cs="Arial"/>
          <w:bCs/>
          <w:lang w:val="ro-MD"/>
        </w:rPr>
        <w:t xml:space="preserve"> costuri.</w:t>
      </w:r>
    </w:p>
    <w:p w14:paraId="47C75832" w14:textId="77777777" w:rsidR="00E45E79" w:rsidRDefault="00E45E79" w:rsidP="00E45E7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458F4BF5" w14:textId="7EAF7C25" w:rsidR="00E45E79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E45E79">
        <w:rPr>
          <w:rFonts w:ascii="Arial" w:hAnsi="Arial" w:cs="Arial"/>
          <w:b/>
          <w:lang w:val="en-US"/>
        </w:rPr>
        <w:t>7</w:t>
      </w:r>
      <w:r w:rsidRPr="00580603">
        <w:rPr>
          <w:rFonts w:ascii="Arial" w:hAnsi="Arial" w:cs="Arial"/>
          <w:b/>
          <w:lang w:val="ro-MD"/>
        </w:rPr>
        <w:t>.1.3</w:t>
      </w:r>
      <w:r>
        <w:rPr>
          <w:rFonts w:ascii="Arial" w:hAnsi="Arial" w:cs="Arial"/>
          <w:bCs/>
          <w:lang w:val="ro-MD"/>
        </w:rPr>
        <w:tab/>
      </w:r>
      <w:r w:rsidRPr="00B44A7C">
        <w:rPr>
          <w:rFonts w:ascii="Arial" w:hAnsi="Arial" w:cs="Arial"/>
          <w:bCs/>
          <w:lang w:val="ro-MD"/>
        </w:rPr>
        <w:t>Selectarea corectă a materialelor</w:t>
      </w:r>
      <w:r>
        <w:rPr>
          <w:rFonts w:ascii="Arial" w:hAnsi="Arial" w:cs="Arial"/>
          <w:bCs/>
          <w:lang w:val="ro-MD"/>
        </w:rPr>
        <w:t xml:space="preserve"> componente</w:t>
      </w:r>
      <w:r w:rsidRPr="00B44A7C">
        <w:rPr>
          <w:rFonts w:ascii="Arial" w:hAnsi="Arial" w:cs="Arial"/>
          <w:bCs/>
          <w:lang w:val="ro-MD"/>
        </w:rPr>
        <w:t xml:space="preserve"> este importantă pentru produc</w:t>
      </w:r>
      <w:r w:rsidR="00EA2E93">
        <w:rPr>
          <w:rFonts w:ascii="Arial" w:hAnsi="Arial" w:cs="Arial"/>
          <w:bCs/>
          <w:lang w:val="ro-MD"/>
        </w:rPr>
        <w:t>ț</w:t>
      </w:r>
      <w:r w:rsidRPr="00B44A7C">
        <w:rPr>
          <w:rFonts w:ascii="Arial" w:hAnsi="Arial" w:cs="Arial"/>
          <w:bCs/>
          <w:lang w:val="ro-MD"/>
        </w:rPr>
        <w:t>ia amestecuri</w:t>
      </w:r>
      <w:r>
        <w:rPr>
          <w:rFonts w:ascii="Arial" w:hAnsi="Arial" w:cs="Arial"/>
          <w:bCs/>
          <w:lang w:val="ro-MD"/>
        </w:rPr>
        <w:t>lor</w:t>
      </w:r>
      <w:r w:rsidRPr="00B44A7C">
        <w:rPr>
          <w:rFonts w:ascii="Arial" w:hAnsi="Arial" w:cs="Arial"/>
          <w:bCs/>
          <w:lang w:val="ro-MD"/>
        </w:rPr>
        <w:t xml:space="preserve"> RCC de calitate. </w:t>
      </w:r>
    </w:p>
    <w:p w14:paraId="2561CF05" w14:textId="77777777" w:rsidR="00E45E79" w:rsidRDefault="00E45E79" w:rsidP="00E45E7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344FC490" w14:textId="525A8ED7" w:rsidR="00E45E79" w:rsidRPr="00F51EF9" w:rsidRDefault="00E45E79" w:rsidP="00E45E79">
      <w:pPr>
        <w:widowControl/>
        <w:tabs>
          <w:tab w:val="left" w:pos="462"/>
        </w:tabs>
        <w:jc w:val="both"/>
        <w:rPr>
          <w:rFonts w:ascii="Arial" w:hAnsi="Arial" w:cs="Arial"/>
          <w:b/>
          <w:sz w:val="22"/>
          <w:szCs w:val="22"/>
          <w:lang w:val="ro-RO"/>
        </w:rPr>
      </w:pPr>
      <w:r w:rsidRPr="00F51EF9">
        <w:rPr>
          <w:rFonts w:ascii="Arial" w:hAnsi="Arial" w:cs="Arial"/>
          <w:b/>
          <w:sz w:val="22"/>
          <w:szCs w:val="22"/>
          <w:lang w:val="en-US"/>
        </w:rPr>
        <w:t>7.2</w:t>
      </w:r>
      <w:r w:rsidRPr="00F51EF9">
        <w:rPr>
          <w:rFonts w:ascii="Arial" w:hAnsi="Arial" w:cs="Arial"/>
          <w:b/>
          <w:sz w:val="22"/>
          <w:szCs w:val="22"/>
          <w:lang w:val="en-US"/>
        </w:rPr>
        <w:tab/>
      </w:r>
      <w:r w:rsidRPr="00F51EF9">
        <w:rPr>
          <w:rFonts w:ascii="Arial" w:hAnsi="Arial" w:cs="Arial"/>
          <w:b/>
          <w:sz w:val="22"/>
          <w:szCs w:val="22"/>
          <w:lang w:val="ro-RO"/>
        </w:rPr>
        <w:t>Agregate</w:t>
      </w:r>
    </w:p>
    <w:p w14:paraId="7334A8AB" w14:textId="77777777" w:rsidR="00E45E79" w:rsidRPr="00AE1DBE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46379897" w14:textId="5747E939" w:rsidR="00E45E79" w:rsidRPr="00D84026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D84026">
        <w:rPr>
          <w:rFonts w:ascii="Arial" w:hAnsi="Arial" w:cs="Arial"/>
          <w:b/>
          <w:lang w:val="ro-MD"/>
        </w:rPr>
        <w:t>7.2.1</w:t>
      </w:r>
      <w:r w:rsidRPr="00D84026">
        <w:rPr>
          <w:rFonts w:ascii="Arial" w:hAnsi="Arial" w:cs="Arial"/>
          <w:bCs/>
          <w:lang w:val="ro-MD"/>
        </w:rPr>
        <w:tab/>
      </w:r>
      <w:r w:rsidR="0060301B" w:rsidRPr="00D84026">
        <w:rPr>
          <w:rFonts w:ascii="Arial" w:hAnsi="Arial" w:cs="Arial"/>
          <w:bCs/>
          <w:lang w:val="ro-MD"/>
        </w:rPr>
        <w:t xml:space="preserve"> </w:t>
      </w:r>
      <w:r w:rsidRPr="00D84026">
        <w:rPr>
          <w:rFonts w:ascii="Arial" w:hAnsi="Arial" w:cs="Arial"/>
          <w:bCs/>
          <w:lang w:val="ro-MD"/>
        </w:rPr>
        <w:t>Agregatele minerale</w:t>
      </w:r>
      <w:r w:rsidR="0060301B" w:rsidRPr="00D84026">
        <w:rPr>
          <w:rFonts w:ascii="Arial" w:hAnsi="Arial" w:cs="Arial"/>
          <w:lang w:val="en-US"/>
        </w:rPr>
        <w:t xml:space="preserve"> care se </w:t>
      </w:r>
      <w:proofErr w:type="spellStart"/>
      <w:r w:rsidR="0060301B" w:rsidRPr="00D84026">
        <w:rPr>
          <w:rFonts w:ascii="Arial" w:hAnsi="Arial" w:cs="Arial"/>
          <w:lang w:val="en-US"/>
        </w:rPr>
        <w:t>utilizează</w:t>
      </w:r>
      <w:proofErr w:type="spellEnd"/>
      <w:r w:rsidR="0060301B" w:rsidRPr="00D84026">
        <w:rPr>
          <w:rFonts w:ascii="Arial" w:hAnsi="Arial" w:cs="Arial"/>
          <w:lang w:val="en-US"/>
        </w:rPr>
        <w:t xml:space="preserve"> la </w:t>
      </w:r>
      <w:proofErr w:type="spellStart"/>
      <w:r w:rsidR="0060301B" w:rsidRPr="00D84026">
        <w:rPr>
          <w:rFonts w:ascii="Arial" w:hAnsi="Arial" w:cs="Arial"/>
          <w:lang w:val="en-US"/>
        </w:rPr>
        <w:t>fabricarea</w:t>
      </w:r>
      <w:proofErr w:type="spellEnd"/>
      <w:r w:rsidR="0060301B" w:rsidRPr="00D84026">
        <w:rPr>
          <w:rFonts w:ascii="Arial" w:hAnsi="Arial" w:cs="Arial"/>
          <w:lang w:val="en-US"/>
        </w:rPr>
        <w:t xml:space="preserve"> </w:t>
      </w:r>
      <w:proofErr w:type="spellStart"/>
      <w:r w:rsidR="0060301B" w:rsidRPr="00D84026">
        <w:rPr>
          <w:rFonts w:ascii="Arial" w:hAnsi="Arial" w:cs="Arial"/>
          <w:lang w:val="en-US"/>
        </w:rPr>
        <w:t>amest</w:t>
      </w:r>
      <w:r w:rsidR="006A3FB3" w:rsidRPr="00D84026">
        <w:rPr>
          <w:rFonts w:ascii="Arial" w:hAnsi="Arial" w:cs="Arial"/>
          <w:lang w:val="en-US"/>
        </w:rPr>
        <w:t>e</w:t>
      </w:r>
      <w:r w:rsidR="0060301B" w:rsidRPr="00D84026">
        <w:rPr>
          <w:rFonts w:ascii="Arial" w:hAnsi="Arial" w:cs="Arial"/>
          <w:lang w:val="en-US"/>
        </w:rPr>
        <w:t>curilor</w:t>
      </w:r>
      <w:proofErr w:type="spellEnd"/>
      <w:r w:rsidR="0060301B" w:rsidRPr="00D84026">
        <w:rPr>
          <w:rFonts w:ascii="Arial" w:hAnsi="Arial" w:cs="Arial"/>
          <w:lang w:val="en-US"/>
        </w:rPr>
        <w:t xml:space="preserve"> RCC </w:t>
      </w:r>
      <w:proofErr w:type="spellStart"/>
      <w:r w:rsidR="0060301B" w:rsidRPr="00D84026">
        <w:rPr>
          <w:rFonts w:ascii="Arial" w:hAnsi="Arial" w:cs="Arial"/>
          <w:lang w:val="en-US"/>
        </w:rPr>
        <w:t>cuprinse</w:t>
      </w:r>
      <w:proofErr w:type="spellEnd"/>
      <w:r w:rsidR="0060301B" w:rsidRPr="00D84026">
        <w:rPr>
          <w:rFonts w:ascii="Arial" w:hAnsi="Arial" w:cs="Arial"/>
          <w:lang w:val="en-US"/>
        </w:rPr>
        <w:t xml:space="preserve"> </w:t>
      </w:r>
      <w:proofErr w:type="spellStart"/>
      <w:r w:rsidR="0060301B" w:rsidRPr="00D84026">
        <w:rPr>
          <w:rFonts w:ascii="Arial" w:hAnsi="Arial" w:cs="Arial"/>
          <w:lang w:val="en-US"/>
        </w:rPr>
        <w:t>în</w:t>
      </w:r>
      <w:proofErr w:type="spellEnd"/>
      <w:r w:rsidR="0060301B" w:rsidRPr="00D84026">
        <w:rPr>
          <w:rFonts w:ascii="Arial" w:hAnsi="Arial" w:cs="Arial"/>
          <w:lang w:val="en-US"/>
        </w:rPr>
        <w:t xml:space="preserve"> </w:t>
      </w:r>
      <w:proofErr w:type="spellStart"/>
      <w:r w:rsidR="0060301B" w:rsidRPr="00D84026">
        <w:rPr>
          <w:rFonts w:ascii="Arial" w:hAnsi="Arial" w:cs="Arial"/>
          <w:lang w:val="en-US"/>
        </w:rPr>
        <w:t>prezentul</w:t>
      </w:r>
      <w:proofErr w:type="spellEnd"/>
      <w:r w:rsidR="0060301B" w:rsidRPr="00D84026">
        <w:rPr>
          <w:rFonts w:ascii="Arial" w:hAnsi="Arial" w:cs="Arial"/>
          <w:lang w:val="en-US"/>
        </w:rPr>
        <w:t xml:space="preserve"> </w:t>
      </w:r>
      <w:r w:rsidR="00D14F45">
        <w:rPr>
          <w:rFonts w:ascii="Arial" w:hAnsi="Arial" w:cs="Arial"/>
          <w:lang w:val="en-US"/>
        </w:rPr>
        <w:t>Cod</w:t>
      </w:r>
      <w:r w:rsidR="0060301B" w:rsidRPr="00D84026">
        <w:rPr>
          <w:rFonts w:ascii="Arial" w:hAnsi="Arial" w:cs="Arial"/>
          <w:lang w:val="en-US"/>
        </w:rPr>
        <w:t xml:space="preserve"> sunt conform </w:t>
      </w:r>
      <w:proofErr w:type="spellStart"/>
      <w:r w:rsidR="0060301B" w:rsidRPr="00D84026">
        <w:rPr>
          <w:rFonts w:ascii="Arial" w:hAnsi="Arial" w:cs="Arial"/>
          <w:lang w:val="en-US"/>
        </w:rPr>
        <w:t>cerin</w:t>
      </w:r>
      <w:r w:rsidR="00EA2E93" w:rsidRPr="00D84026">
        <w:rPr>
          <w:rFonts w:ascii="Arial" w:hAnsi="Arial" w:cs="Arial"/>
          <w:lang w:val="en-US"/>
        </w:rPr>
        <w:t>ț</w:t>
      </w:r>
      <w:r w:rsidR="0060301B" w:rsidRPr="00D84026">
        <w:rPr>
          <w:rFonts w:ascii="Arial" w:hAnsi="Arial" w:cs="Arial"/>
          <w:lang w:val="en-US"/>
        </w:rPr>
        <w:t>elor</w:t>
      </w:r>
      <w:proofErr w:type="spellEnd"/>
      <w:r w:rsidR="0060301B" w:rsidRPr="00D84026">
        <w:rPr>
          <w:rFonts w:ascii="Arial" w:hAnsi="Arial" w:cs="Arial"/>
          <w:lang w:val="en-US"/>
        </w:rPr>
        <w:t xml:space="preserve"> </w:t>
      </w:r>
      <w:proofErr w:type="spellStart"/>
      <w:r w:rsidR="0060301B" w:rsidRPr="00D84026">
        <w:rPr>
          <w:rFonts w:ascii="Arial" w:hAnsi="Arial" w:cs="Arial"/>
          <w:lang w:val="en-US"/>
        </w:rPr>
        <w:t>standardului</w:t>
      </w:r>
      <w:proofErr w:type="spellEnd"/>
      <w:r w:rsidR="0060301B" w:rsidRPr="00D84026">
        <w:rPr>
          <w:rFonts w:ascii="Arial" w:hAnsi="Arial" w:cs="Arial"/>
          <w:lang w:val="en-US"/>
        </w:rPr>
        <w:t xml:space="preserve"> SM SR EN 12620+A1.</w:t>
      </w:r>
      <w:r w:rsidRPr="00D84026">
        <w:rPr>
          <w:rFonts w:ascii="Arial" w:hAnsi="Arial" w:cs="Arial"/>
          <w:bCs/>
          <w:lang w:val="ro-MD"/>
        </w:rPr>
        <w:t xml:space="preserve"> </w:t>
      </w:r>
      <w:r w:rsidR="0060301B" w:rsidRPr="00D84026">
        <w:rPr>
          <w:rFonts w:ascii="Arial" w:hAnsi="Arial" w:cs="Arial"/>
          <w:bCs/>
          <w:lang w:val="ro-MD"/>
        </w:rPr>
        <w:t xml:space="preserve">Agregatele minerale </w:t>
      </w:r>
      <w:r w:rsidRPr="00D84026">
        <w:rPr>
          <w:rFonts w:ascii="Arial" w:hAnsi="Arial" w:cs="Arial"/>
          <w:bCs/>
          <w:lang w:val="ro-MD"/>
        </w:rPr>
        <w:t xml:space="preserve">constituie până la 85% din volumul amestecului din RCC </w:t>
      </w:r>
      <w:r w:rsidR="00EA2E93" w:rsidRPr="00D84026">
        <w:rPr>
          <w:rFonts w:ascii="Arial" w:hAnsi="Arial" w:cs="Arial"/>
          <w:bCs/>
          <w:lang w:val="ro-MD"/>
        </w:rPr>
        <w:t>ș</w:t>
      </w:r>
      <w:r w:rsidRPr="00D84026">
        <w:rPr>
          <w:rFonts w:ascii="Arial" w:hAnsi="Arial" w:cs="Arial"/>
          <w:bCs/>
          <w:lang w:val="ro-MD"/>
        </w:rPr>
        <w:t>i asigură ob</w:t>
      </w:r>
      <w:r w:rsidR="00EA2E93" w:rsidRPr="00D84026">
        <w:rPr>
          <w:rFonts w:ascii="Arial" w:hAnsi="Arial" w:cs="Arial"/>
          <w:bCs/>
          <w:lang w:val="ro-MD"/>
        </w:rPr>
        <w:t>ț</w:t>
      </w:r>
      <w:r w:rsidRPr="00D84026">
        <w:rPr>
          <w:rFonts w:ascii="Arial" w:hAnsi="Arial" w:cs="Arial"/>
          <w:bCs/>
          <w:lang w:val="ro-MD"/>
        </w:rPr>
        <w:t>inerea lucrabilit</w:t>
      </w:r>
      <w:r w:rsidR="006A3FB3" w:rsidRPr="00D84026">
        <w:rPr>
          <w:rFonts w:ascii="Arial" w:hAnsi="Arial" w:cs="Arial"/>
          <w:bCs/>
          <w:lang w:val="ro-MD"/>
        </w:rPr>
        <w:t>ăț</w:t>
      </w:r>
      <w:r w:rsidRPr="00D84026">
        <w:rPr>
          <w:rFonts w:ascii="Arial" w:hAnsi="Arial" w:cs="Arial"/>
          <w:bCs/>
          <w:lang w:val="ro-MD"/>
        </w:rPr>
        <w:t>ii necesare, densită</w:t>
      </w:r>
      <w:r w:rsidR="00EA2E93" w:rsidRPr="00D84026">
        <w:rPr>
          <w:rFonts w:ascii="Arial" w:hAnsi="Arial" w:cs="Arial"/>
          <w:bCs/>
          <w:lang w:val="ro-MD"/>
        </w:rPr>
        <w:t>ț</w:t>
      </w:r>
      <w:r w:rsidRPr="00D84026">
        <w:rPr>
          <w:rFonts w:ascii="Arial" w:hAnsi="Arial" w:cs="Arial"/>
          <w:bCs/>
          <w:lang w:val="ro-MD"/>
        </w:rPr>
        <w:t>ii la compactare stabilite, rezisten</w:t>
      </w:r>
      <w:r w:rsidR="00EA2E93" w:rsidRPr="00D84026">
        <w:rPr>
          <w:rFonts w:ascii="Arial" w:hAnsi="Arial" w:cs="Arial"/>
          <w:bCs/>
          <w:lang w:val="ro-MD"/>
        </w:rPr>
        <w:t>ț</w:t>
      </w:r>
      <w:r w:rsidRPr="00D84026">
        <w:rPr>
          <w:rFonts w:ascii="Arial" w:hAnsi="Arial" w:cs="Arial"/>
          <w:bCs/>
          <w:lang w:val="ro-MD"/>
        </w:rPr>
        <w:t xml:space="preserve">ei la compresiune </w:t>
      </w:r>
      <w:r w:rsidR="00EA2E93" w:rsidRPr="00D84026">
        <w:rPr>
          <w:rFonts w:ascii="Arial" w:hAnsi="Arial" w:cs="Arial"/>
          <w:bCs/>
          <w:lang w:val="ro-MD"/>
        </w:rPr>
        <w:t>ș</w:t>
      </w:r>
      <w:r w:rsidRPr="00D84026">
        <w:rPr>
          <w:rFonts w:ascii="Arial" w:hAnsi="Arial" w:cs="Arial"/>
          <w:bCs/>
          <w:lang w:val="ro-MD"/>
        </w:rPr>
        <w:t>i la încovoiere, proprietă</w:t>
      </w:r>
      <w:r w:rsidR="00EA2E93" w:rsidRPr="00D84026">
        <w:rPr>
          <w:rFonts w:ascii="Arial" w:hAnsi="Arial" w:cs="Arial"/>
          <w:bCs/>
          <w:lang w:val="ro-MD"/>
        </w:rPr>
        <w:t>ț</w:t>
      </w:r>
      <w:r w:rsidRPr="00D84026">
        <w:rPr>
          <w:rFonts w:ascii="Arial" w:hAnsi="Arial" w:cs="Arial"/>
          <w:bCs/>
          <w:lang w:val="ro-MD"/>
        </w:rPr>
        <w:t xml:space="preserve">ilor termice </w:t>
      </w:r>
      <w:r w:rsidR="00EA2E93" w:rsidRPr="00D84026">
        <w:rPr>
          <w:rFonts w:ascii="Arial" w:hAnsi="Arial" w:cs="Arial"/>
          <w:bCs/>
          <w:lang w:val="ro-MD"/>
        </w:rPr>
        <w:t>ș</w:t>
      </w:r>
      <w:r w:rsidRPr="00D84026">
        <w:rPr>
          <w:rFonts w:ascii="Arial" w:hAnsi="Arial" w:cs="Arial"/>
          <w:bCs/>
          <w:lang w:val="ro-MD"/>
        </w:rPr>
        <w:t>i durabilită</w:t>
      </w:r>
      <w:r w:rsidR="00EA2E93" w:rsidRPr="00D84026">
        <w:rPr>
          <w:rFonts w:ascii="Arial" w:hAnsi="Arial" w:cs="Arial"/>
          <w:bCs/>
          <w:lang w:val="ro-MD"/>
        </w:rPr>
        <w:t>ț</w:t>
      </w:r>
      <w:r w:rsidRPr="00D84026">
        <w:rPr>
          <w:rFonts w:ascii="Arial" w:hAnsi="Arial" w:cs="Arial"/>
          <w:bCs/>
          <w:lang w:val="ro-MD"/>
        </w:rPr>
        <w:t>ii.</w:t>
      </w:r>
    </w:p>
    <w:p w14:paraId="5DE5A50E" w14:textId="77777777" w:rsidR="00E45E79" w:rsidRPr="00D84026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4DF9FFDF" w14:textId="4CA499E8" w:rsidR="00E45E79" w:rsidRPr="00D84026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D84026">
        <w:rPr>
          <w:rFonts w:ascii="Arial" w:hAnsi="Arial" w:cs="Arial"/>
          <w:b/>
          <w:lang w:val="en-US"/>
        </w:rPr>
        <w:t>7</w:t>
      </w:r>
      <w:r w:rsidRPr="00D84026">
        <w:rPr>
          <w:rFonts w:ascii="Arial" w:hAnsi="Arial" w:cs="Arial"/>
          <w:b/>
          <w:lang w:val="ro-MD"/>
        </w:rPr>
        <w:t>.2.2</w:t>
      </w:r>
      <w:r w:rsidRPr="00D84026">
        <w:rPr>
          <w:rFonts w:ascii="Arial" w:hAnsi="Arial" w:cs="Arial"/>
          <w:bCs/>
          <w:lang w:val="ro-MD"/>
        </w:rPr>
        <w:tab/>
        <w:t xml:space="preserve">Datorită metodei de punere în operă </w:t>
      </w:r>
      <w:r w:rsidR="00EA2E93" w:rsidRPr="00D84026">
        <w:rPr>
          <w:rFonts w:ascii="Arial" w:hAnsi="Arial" w:cs="Arial"/>
          <w:bCs/>
          <w:lang w:val="ro-MD"/>
        </w:rPr>
        <w:t>ș</w:t>
      </w:r>
      <w:r w:rsidRPr="00D84026">
        <w:rPr>
          <w:rFonts w:ascii="Arial" w:hAnsi="Arial" w:cs="Arial"/>
          <w:bCs/>
          <w:lang w:val="ro-MD"/>
        </w:rPr>
        <w:t xml:space="preserve">i compactare, RCC necesită o sortare a agregatelor similară mixturilor de beton asfaltic </w:t>
      </w:r>
      <w:r w:rsidR="00EA2E93" w:rsidRPr="00D84026">
        <w:rPr>
          <w:rFonts w:ascii="Arial" w:hAnsi="Arial" w:cs="Arial"/>
          <w:bCs/>
          <w:lang w:val="ro-MD"/>
        </w:rPr>
        <w:t>ș</w:t>
      </w:r>
      <w:r w:rsidRPr="00D84026">
        <w:rPr>
          <w:rFonts w:ascii="Arial" w:hAnsi="Arial" w:cs="Arial"/>
          <w:bCs/>
          <w:lang w:val="ro-MD"/>
        </w:rPr>
        <w:t>i amestecurilor de beton de ciment tradi</w:t>
      </w:r>
      <w:r w:rsidR="00EA2E93" w:rsidRPr="00D84026">
        <w:rPr>
          <w:rFonts w:ascii="Arial" w:hAnsi="Arial" w:cs="Arial"/>
          <w:bCs/>
          <w:lang w:val="ro-MD"/>
        </w:rPr>
        <w:t>ț</w:t>
      </w:r>
      <w:r w:rsidRPr="00D84026">
        <w:rPr>
          <w:rFonts w:ascii="Arial" w:hAnsi="Arial" w:cs="Arial"/>
          <w:bCs/>
          <w:lang w:val="ro-MD"/>
        </w:rPr>
        <w:t>ional.</w:t>
      </w:r>
    </w:p>
    <w:p w14:paraId="0AD9FC89" w14:textId="77777777" w:rsidR="00E45E79" w:rsidRPr="00D84026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67B9C42C" w14:textId="758A5B6D" w:rsidR="00E45E79" w:rsidRPr="00D84026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color w:val="000000"/>
          <w:lang w:val="en-US"/>
        </w:rPr>
      </w:pPr>
      <w:r w:rsidRPr="00D84026">
        <w:rPr>
          <w:rFonts w:ascii="Arial" w:hAnsi="Arial" w:cs="Arial"/>
          <w:b/>
          <w:bCs/>
          <w:color w:val="000000"/>
          <w:lang w:val="en-US"/>
        </w:rPr>
        <w:t>7.2.3</w:t>
      </w:r>
      <w:r w:rsidRPr="00D84026">
        <w:rPr>
          <w:rFonts w:ascii="Arial" w:hAnsi="Arial" w:cs="Arial"/>
          <w:color w:val="000000"/>
          <w:lang w:val="en-US"/>
        </w:rPr>
        <w:tab/>
      </w:r>
      <w:r w:rsidRPr="00D84026">
        <w:rPr>
          <w:rFonts w:ascii="Arial" w:hAnsi="Arial" w:cs="Arial"/>
          <w:color w:val="000000"/>
          <w:lang w:val="ro-RO"/>
        </w:rPr>
        <w:t>Pentru prepararea amest</w:t>
      </w:r>
      <w:r w:rsidR="006A3FB3" w:rsidRPr="00D84026">
        <w:rPr>
          <w:rFonts w:ascii="Arial" w:hAnsi="Arial" w:cs="Arial"/>
          <w:color w:val="000000"/>
          <w:lang w:val="ro-RO"/>
        </w:rPr>
        <w:t>e</w:t>
      </w:r>
      <w:r w:rsidRPr="00D84026">
        <w:rPr>
          <w:rFonts w:ascii="Arial" w:hAnsi="Arial" w:cs="Arial"/>
          <w:color w:val="000000"/>
          <w:lang w:val="ro-RO"/>
        </w:rPr>
        <w:t xml:space="preserve">curilor din </w:t>
      </w:r>
      <w:r w:rsidRPr="00D84026">
        <w:rPr>
          <w:rFonts w:ascii="Arial" w:hAnsi="Arial" w:cs="Arial"/>
          <w:bCs/>
          <w:lang w:val="ro-MD"/>
        </w:rPr>
        <w:t>RCC</w:t>
      </w:r>
      <w:r w:rsidRPr="00D84026">
        <w:rPr>
          <w:rFonts w:ascii="Arial" w:hAnsi="Arial" w:cs="Arial"/>
          <w:color w:val="000000"/>
          <w:lang w:val="en-US"/>
        </w:rPr>
        <w:t xml:space="preserve"> se </w:t>
      </w:r>
      <w:proofErr w:type="spellStart"/>
      <w:r w:rsidRPr="00D84026">
        <w:rPr>
          <w:rFonts w:ascii="Arial" w:hAnsi="Arial" w:cs="Arial"/>
          <w:color w:val="000000"/>
          <w:lang w:val="en-US"/>
        </w:rPr>
        <w:t>utilizează</w:t>
      </w:r>
      <w:proofErr w:type="spellEnd"/>
      <w:r w:rsidRPr="00D84026">
        <w:rPr>
          <w:rFonts w:ascii="Arial" w:hAnsi="Arial" w:cs="Arial"/>
          <w:color w:val="000000"/>
          <w:lang w:val="en-US"/>
        </w:rPr>
        <w:t>:</w:t>
      </w:r>
    </w:p>
    <w:p w14:paraId="5CA7B2DC" w14:textId="77777777" w:rsidR="00E45E79" w:rsidRPr="00D84026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color w:val="000000"/>
          <w:lang w:val="en-US"/>
        </w:rPr>
      </w:pPr>
    </w:p>
    <w:p w14:paraId="28858AD3" w14:textId="649E8DF8" w:rsidR="00E45E79" w:rsidRPr="00D84026" w:rsidRDefault="00E45E79" w:rsidP="00E45E79">
      <w:pPr>
        <w:pStyle w:val="Default"/>
        <w:jc w:val="both"/>
        <w:rPr>
          <w:sz w:val="20"/>
          <w:szCs w:val="20"/>
        </w:rPr>
      </w:pPr>
      <w:r w:rsidRPr="00D84026">
        <w:rPr>
          <w:sz w:val="20"/>
          <w:szCs w:val="20"/>
        </w:rPr>
        <w:t>a)</w:t>
      </w:r>
      <w:r w:rsidRPr="00D84026">
        <w:rPr>
          <w:sz w:val="20"/>
          <w:szCs w:val="20"/>
        </w:rPr>
        <w:tab/>
      </w:r>
      <w:proofErr w:type="spellStart"/>
      <w:r w:rsidRPr="00D84026">
        <w:rPr>
          <w:sz w:val="20"/>
          <w:szCs w:val="20"/>
        </w:rPr>
        <w:t>agregate</w:t>
      </w:r>
      <w:proofErr w:type="spellEnd"/>
      <w:r w:rsidRPr="00D84026">
        <w:rPr>
          <w:sz w:val="20"/>
          <w:szCs w:val="20"/>
        </w:rPr>
        <w:t xml:space="preserve"> de </w:t>
      </w:r>
      <w:proofErr w:type="spellStart"/>
      <w:r w:rsidRPr="00D84026">
        <w:rPr>
          <w:sz w:val="20"/>
          <w:szCs w:val="20"/>
        </w:rPr>
        <w:t>densitate</w:t>
      </w:r>
      <w:proofErr w:type="spellEnd"/>
      <w:r w:rsidRPr="00D84026">
        <w:rPr>
          <w:sz w:val="20"/>
          <w:szCs w:val="20"/>
        </w:rPr>
        <w:t xml:space="preserve"> </w:t>
      </w:r>
      <w:proofErr w:type="spellStart"/>
      <w:r w:rsidRPr="00D84026">
        <w:rPr>
          <w:sz w:val="20"/>
          <w:szCs w:val="20"/>
        </w:rPr>
        <w:t>normală</w:t>
      </w:r>
      <w:proofErr w:type="spellEnd"/>
      <w:r w:rsidRPr="00D84026">
        <w:rPr>
          <w:sz w:val="20"/>
          <w:szCs w:val="20"/>
        </w:rPr>
        <w:t xml:space="preserve"> </w:t>
      </w:r>
      <w:proofErr w:type="spellStart"/>
      <w:r w:rsidR="00EA2E93" w:rsidRPr="00D84026">
        <w:rPr>
          <w:sz w:val="20"/>
          <w:szCs w:val="20"/>
        </w:rPr>
        <w:t>ș</w:t>
      </w:r>
      <w:r w:rsidRPr="00D84026">
        <w:rPr>
          <w:sz w:val="20"/>
          <w:szCs w:val="20"/>
        </w:rPr>
        <w:t>i</w:t>
      </w:r>
      <w:proofErr w:type="spellEnd"/>
      <w:r w:rsidRPr="00D84026">
        <w:rPr>
          <w:sz w:val="20"/>
          <w:szCs w:val="20"/>
        </w:rPr>
        <w:t xml:space="preserve"> </w:t>
      </w:r>
      <w:proofErr w:type="spellStart"/>
      <w:r w:rsidRPr="00D84026">
        <w:rPr>
          <w:sz w:val="20"/>
          <w:szCs w:val="20"/>
        </w:rPr>
        <w:t>agregate</w:t>
      </w:r>
      <w:proofErr w:type="spellEnd"/>
      <w:r w:rsidRPr="00D84026">
        <w:rPr>
          <w:sz w:val="20"/>
          <w:szCs w:val="20"/>
        </w:rPr>
        <w:t xml:space="preserve"> </w:t>
      </w:r>
      <w:proofErr w:type="spellStart"/>
      <w:r w:rsidRPr="00D84026">
        <w:rPr>
          <w:sz w:val="20"/>
          <w:szCs w:val="20"/>
        </w:rPr>
        <w:t>grele</w:t>
      </w:r>
      <w:proofErr w:type="spellEnd"/>
      <w:r w:rsidRPr="00D84026">
        <w:rPr>
          <w:sz w:val="20"/>
          <w:szCs w:val="20"/>
        </w:rPr>
        <w:t xml:space="preserve"> </w:t>
      </w:r>
      <w:proofErr w:type="spellStart"/>
      <w:r w:rsidRPr="00D84026">
        <w:rPr>
          <w:sz w:val="20"/>
          <w:szCs w:val="20"/>
        </w:rPr>
        <w:t>în</w:t>
      </w:r>
      <w:proofErr w:type="spellEnd"/>
      <w:r w:rsidRPr="00D84026">
        <w:rPr>
          <w:sz w:val="20"/>
          <w:szCs w:val="20"/>
        </w:rPr>
        <w:t xml:space="preserve"> </w:t>
      </w:r>
      <w:proofErr w:type="spellStart"/>
      <w:r w:rsidRPr="00D84026">
        <w:rPr>
          <w:sz w:val="20"/>
          <w:szCs w:val="20"/>
        </w:rPr>
        <w:t>conformitate</w:t>
      </w:r>
      <w:proofErr w:type="spellEnd"/>
      <w:r w:rsidRPr="00D84026">
        <w:rPr>
          <w:sz w:val="20"/>
          <w:szCs w:val="20"/>
        </w:rPr>
        <w:t xml:space="preserve"> cu SM SR EN 12620+A1; </w:t>
      </w:r>
    </w:p>
    <w:p w14:paraId="262B7F85" w14:textId="2C299A10" w:rsidR="00E45E79" w:rsidRPr="00D84026" w:rsidRDefault="00E45E79" w:rsidP="00E45E79">
      <w:pPr>
        <w:pStyle w:val="Default"/>
        <w:jc w:val="both"/>
        <w:rPr>
          <w:sz w:val="20"/>
          <w:szCs w:val="20"/>
        </w:rPr>
      </w:pPr>
      <w:r w:rsidRPr="00D84026">
        <w:rPr>
          <w:sz w:val="20"/>
          <w:szCs w:val="20"/>
        </w:rPr>
        <w:t>b)</w:t>
      </w:r>
      <w:r w:rsidRPr="00D84026">
        <w:rPr>
          <w:sz w:val="20"/>
          <w:szCs w:val="20"/>
        </w:rPr>
        <w:tab/>
      </w:r>
      <w:proofErr w:type="spellStart"/>
      <w:r w:rsidRPr="00D84026">
        <w:rPr>
          <w:sz w:val="20"/>
          <w:szCs w:val="20"/>
        </w:rPr>
        <w:t>agregate</w:t>
      </w:r>
      <w:proofErr w:type="spellEnd"/>
      <w:r w:rsidRPr="00D84026">
        <w:rPr>
          <w:sz w:val="20"/>
          <w:szCs w:val="20"/>
        </w:rPr>
        <w:t xml:space="preserve"> </w:t>
      </w:r>
      <w:proofErr w:type="spellStart"/>
      <w:r w:rsidRPr="00D84026">
        <w:rPr>
          <w:sz w:val="20"/>
          <w:szCs w:val="20"/>
        </w:rPr>
        <w:t>u</w:t>
      </w:r>
      <w:r w:rsidR="00EA2E93" w:rsidRPr="00D84026">
        <w:rPr>
          <w:sz w:val="20"/>
          <w:szCs w:val="20"/>
        </w:rPr>
        <w:t>ș</w:t>
      </w:r>
      <w:r w:rsidRPr="00D84026">
        <w:rPr>
          <w:sz w:val="20"/>
          <w:szCs w:val="20"/>
        </w:rPr>
        <w:t>oare</w:t>
      </w:r>
      <w:proofErr w:type="spellEnd"/>
      <w:r w:rsidRPr="00D84026">
        <w:rPr>
          <w:sz w:val="20"/>
          <w:szCs w:val="20"/>
        </w:rPr>
        <w:t xml:space="preserve"> </w:t>
      </w:r>
      <w:proofErr w:type="spellStart"/>
      <w:r w:rsidRPr="00D84026">
        <w:rPr>
          <w:sz w:val="20"/>
          <w:szCs w:val="20"/>
        </w:rPr>
        <w:t>poroase</w:t>
      </w:r>
      <w:proofErr w:type="spellEnd"/>
      <w:r w:rsidRPr="00D84026">
        <w:rPr>
          <w:sz w:val="20"/>
          <w:szCs w:val="20"/>
        </w:rPr>
        <w:t xml:space="preserve"> </w:t>
      </w:r>
      <w:proofErr w:type="spellStart"/>
      <w:r w:rsidRPr="00D84026">
        <w:rPr>
          <w:sz w:val="20"/>
          <w:szCs w:val="20"/>
        </w:rPr>
        <w:t>în</w:t>
      </w:r>
      <w:proofErr w:type="spellEnd"/>
      <w:r w:rsidRPr="00D84026">
        <w:rPr>
          <w:sz w:val="20"/>
          <w:szCs w:val="20"/>
        </w:rPr>
        <w:t xml:space="preserve"> </w:t>
      </w:r>
      <w:proofErr w:type="spellStart"/>
      <w:r w:rsidRPr="00D84026">
        <w:rPr>
          <w:sz w:val="20"/>
          <w:szCs w:val="20"/>
        </w:rPr>
        <w:t>conformitate</w:t>
      </w:r>
      <w:proofErr w:type="spellEnd"/>
      <w:r w:rsidRPr="00D84026">
        <w:rPr>
          <w:sz w:val="20"/>
          <w:szCs w:val="20"/>
        </w:rPr>
        <w:t xml:space="preserve"> cu SM EN 13055; </w:t>
      </w:r>
    </w:p>
    <w:p w14:paraId="6DC7D400" w14:textId="77777777" w:rsidR="00E45E79" w:rsidRPr="00D84026" w:rsidRDefault="00E45E79" w:rsidP="00E45E79">
      <w:pPr>
        <w:widowControl/>
        <w:tabs>
          <w:tab w:val="left" w:pos="284"/>
        </w:tabs>
        <w:jc w:val="both"/>
        <w:rPr>
          <w:rFonts w:ascii="Arial" w:hAnsi="Arial" w:cs="Arial"/>
          <w:color w:val="000000"/>
          <w:lang w:val="en-US"/>
        </w:rPr>
      </w:pPr>
      <w:r w:rsidRPr="00D84026">
        <w:rPr>
          <w:rFonts w:ascii="Arial" w:hAnsi="Arial" w:cs="Arial"/>
          <w:color w:val="000000"/>
          <w:lang w:val="en-US"/>
        </w:rPr>
        <w:t>c)</w:t>
      </w:r>
      <w:r w:rsidRPr="00D84026">
        <w:rPr>
          <w:rFonts w:ascii="Arial" w:hAnsi="Arial" w:cs="Arial"/>
          <w:color w:val="000000"/>
          <w:lang w:val="en-US"/>
        </w:rPr>
        <w:tab/>
      </w:r>
      <w:proofErr w:type="spellStart"/>
      <w:r w:rsidRPr="00D84026">
        <w:rPr>
          <w:rFonts w:ascii="Arial" w:hAnsi="Arial" w:cs="Arial"/>
          <w:color w:val="000000"/>
          <w:lang w:val="en-US"/>
        </w:rPr>
        <w:t>agregate</w:t>
      </w:r>
      <w:proofErr w:type="spellEnd"/>
      <w:r w:rsidRPr="00D84026">
        <w:rPr>
          <w:rFonts w:ascii="Arial" w:hAnsi="Arial" w:cs="Arial"/>
          <w:color w:val="000000"/>
          <w:lang w:val="en-US"/>
        </w:rPr>
        <w:t xml:space="preserve"> recuperate </w:t>
      </w:r>
      <w:proofErr w:type="spellStart"/>
      <w:r w:rsidRPr="00D84026">
        <w:rPr>
          <w:rFonts w:ascii="Arial" w:hAnsi="Arial" w:cs="Arial"/>
          <w:color w:val="000000"/>
          <w:lang w:val="en-US"/>
        </w:rPr>
        <w:t>în</w:t>
      </w:r>
      <w:proofErr w:type="spellEnd"/>
      <w:r w:rsidRPr="00D84026">
        <w:rPr>
          <w:rFonts w:ascii="Arial" w:hAnsi="Arial" w:cs="Arial"/>
          <w:color w:val="000000"/>
          <w:lang w:val="en-US"/>
        </w:rPr>
        <w:t xml:space="preserve"> </w:t>
      </w:r>
      <w:proofErr w:type="spellStart"/>
      <w:r w:rsidRPr="00D84026">
        <w:rPr>
          <w:rFonts w:ascii="Arial" w:hAnsi="Arial" w:cs="Arial"/>
          <w:color w:val="000000"/>
          <w:lang w:val="en-US"/>
        </w:rPr>
        <w:t>conformitate</w:t>
      </w:r>
      <w:proofErr w:type="spellEnd"/>
      <w:r w:rsidRPr="00D84026">
        <w:rPr>
          <w:rFonts w:ascii="Arial" w:hAnsi="Arial" w:cs="Arial"/>
          <w:color w:val="000000"/>
          <w:lang w:val="en-US"/>
        </w:rPr>
        <w:t xml:space="preserve"> cu SM SR EN 12620+A1 </w:t>
      </w:r>
      <w:proofErr w:type="spellStart"/>
      <w:r w:rsidRPr="00D84026">
        <w:rPr>
          <w:rFonts w:ascii="Arial" w:hAnsi="Arial" w:cs="Arial"/>
          <w:color w:val="000000"/>
          <w:lang w:val="en-US"/>
        </w:rPr>
        <w:t>sau</w:t>
      </w:r>
      <w:proofErr w:type="spellEnd"/>
      <w:r w:rsidRPr="00D84026">
        <w:rPr>
          <w:rFonts w:ascii="Arial" w:hAnsi="Arial" w:cs="Arial"/>
          <w:color w:val="000000"/>
          <w:lang w:val="en-US"/>
        </w:rPr>
        <w:t xml:space="preserve"> </w:t>
      </w:r>
      <w:proofErr w:type="spellStart"/>
      <w:r w:rsidRPr="00D84026">
        <w:rPr>
          <w:rFonts w:ascii="Arial" w:hAnsi="Arial" w:cs="Arial"/>
          <w:color w:val="000000"/>
          <w:lang w:val="en-US"/>
        </w:rPr>
        <w:t>în</w:t>
      </w:r>
      <w:proofErr w:type="spellEnd"/>
      <w:r w:rsidRPr="00D84026">
        <w:rPr>
          <w:rFonts w:ascii="Arial" w:hAnsi="Arial" w:cs="Arial"/>
          <w:color w:val="000000"/>
          <w:lang w:val="en-US"/>
        </w:rPr>
        <w:t xml:space="preserve"> </w:t>
      </w:r>
      <w:proofErr w:type="spellStart"/>
      <w:r w:rsidRPr="00D84026">
        <w:rPr>
          <w:rFonts w:ascii="Arial" w:hAnsi="Arial" w:cs="Arial"/>
          <w:color w:val="000000"/>
          <w:lang w:val="en-US"/>
        </w:rPr>
        <w:t>conformitate</w:t>
      </w:r>
      <w:proofErr w:type="spellEnd"/>
      <w:r w:rsidRPr="00D84026">
        <w:rPr>
          <w:rFonts w:ascii="Arial" w:hAnsi="Arial" w:cs="Arial"/>
          <w:color w:val="000000"/>
          <w:lang w:val="en-US"/>
        </w:rPr>
        <w:t xml:space="preserve"> cu SM EN 13055.</w:t>
      </w:r>
    </w:p>
    <w:p w14:paraId="261CF72B" w14:textId="77777777" w:rsidR="00E45E79" w:rsidRPr="00D84026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color w:val="000000"/>
          <w:lang w:val="en-US"/>
        </w:rPr>
      </w:pPr>
    </w:p>
    <w:p w14:paraId="4042E724" w14:textId="495D6EDA" w:rsidR="00E45E79" w:rsidRPr="001E5F85" w:rsidRDefault="009001A0" w:rsidP="00E45E79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D84026">
        <w:rPr>
          <w:rFonts w:ascii="Arial" w:hAnsi="Arial" w:cs="Arial"/>
          <w:b/>
          <w:sz w:val="20"/>
          <w:szCs w:val="20"/>
          <w:lang w:val="en-US"/>
        </w:rPr>
        <w:t>7</w:t>
      </w:r>
      <w:r w:rsidR="00E45E79" w:rsidRPr="00D84026">
        <w:rPr>
          <w:rFonts w:ascii="Arial" w:hAnsi="Arial" w:cs="Arial"/>
          <w:b/>
          <w:sz w:val="20"/>
          <w:szCs w:val="20"/>
          <w:lang w:val="en-US"/>
        </w:rPr>
        <w:t>.2.4</w:t>
      </w:r>
      <w:r w:rsidR="00E45E79" w:rsidRPr="00D84026">
        <w:rPr>
          <w:rFonts w:ascii="Arial" w:hAnsi="Arial" w:cs="Arial"/>
          <w:bCs/>
          <w:lang w:val="en-US"/>
        </w:rPr>
        <w:tab/>
      </w:r>
      <w:r w:rsidR="00E45E79" w:rsidRPr="00D84026">
        <w:rPr>
          <w:rFonts w:ascii="Arial" w:hAnsi="Arial" w:cs="Arial"/>
          <w:sz w:val="20"/>
          <w:szCs w:val="20"/>
          <w:lang w:val="fr-FR"/>
        </w:rPr>
        <w:t>În func</w:t>
      </w:r>
      <w:r w:rsidR="00EA2E93" w:rsidRPr="00D84026">
        <w:rPr>
          <w:rFonts w:ascii="Arial" w:hAnsi="Arial" w:cs="Arial"/>
          <w:sz w:val="20"/>
          <w:szCs w:val="20"/>
          <w:lang w:val="fr-FR"/>
        </w:rPr>
        <w:t>ț</w:t>
      </w:r>
      <w:r w:rsidR="00E45E79" w:rsidRPr="00D84026">
        <w:rPr>
          <w:rFonts w:ascii="Arial" w:hAnsi="Arial" w:cs="Arial"/>
          <w:sz w:val="20"/>
          <w:szCs w:val="20"/>
          <w:lang w:val="fr-FR"/>
        </w:rPr>
        <w:t>ie de mărimea maximă a granulelor agregatului, betoanele cilindrate se împart în</w:t>
      </w:r>
      <w:r w:rsidR="00E45E79" w:rsidRPr="001E5F85">
        <w:rPr>
          <w:rFonts w:ascii="Arial" w:hAnsi="Arial" w:cs="Arial"/>
          <w:sz w:val="20"/>
          <w:szCs w:val="20"/>
          <w:lang w:val="fr-FR"/>
        </w:rPr>
        <w:t xml:space="preserve"> betoane:</w:t>
      </w:r>
    </w:p>
    <w:p w14:paraId="61AA2498" w14:textId="77777777" w:rsidR="00E45E79" w:rsidRPr="001E5F85" w:rsidRDefault="00E45E79" w:rsidP="00E45E79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574AD739" w14:textId="77777777" w:rsidR="00E45E79" w:rsidRPr="008A0919" w:rsidRDefault="00E45E79" w:rsidP="00E45E79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bookmarkStart w:id="13" w:name="_Hlk131420517"/>
      <w:r w:rsidRPr="008A0919">
        <w:rPr>
          <w:rFonts w:ascii="Arial" w:hAnsi="Arial" w:cs="Arial"/>
          <w:sz w:val="20"/>
          <w:szCs w:val="20"/>
          <w:lang w:val="fr-FR"/>
        </w:rPr>
        <w:t>-</w:t>
      </w:r>
      <w:r w:rsidRPr="008A0919">
        <w:rPr>
          <w:rFonts w:ascii="Arial" w:hAnsi="Arial" w:cs="Arial"/>
          <w:sz w:val="20"/>
          <w:szCs w:val="20"/>
          <w:lang w:val="fr-FR"/>
        </w:rPr>
        <w:tab/>
        <w:t>cu agregate fine – până la 4 mm;</w:t>
      </w:r>
    </w:p>
    <w:p w14:paraId="6D2F9725" w14:textId="023C0A38" w:rsidR="00E45E79" w:rsidRPr="008A0919" w:rsidRDefault="00E45E79" w:rsidP="00E45E79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8A0919">
        <w:rPr>
          <w:rFonts w:ascii="Arial" w:hAnsi="Arial" w:cs="Arial"/>
          <w:sz w:val="20"/>
          <w:szCs w:val="20"/>
          <w:lang w:val="fr-FR"/>
        </w:rPr>
        <w:t>-</w:t>
      </w:r>
      <w:r w:rsidRPr="008A0919">
        <w:rPr>
          <w:rFonts w:ascii="Arial" w:hAnsi="Arial" w:cs="Arial"/>
          <w:sz w:val="20"/>
          <w:szCs w:val="20"/>
          <w:lang w:val="fr-FR"/>
        </w:rPr>
        <w:tab/>
        <w:t xml:space="preserve">cu agregate grosiere – până la </w:t>
      </w:r>
      <w:r w:rsidR="004514F3" w:rsidRPr="008A0919">
        <w:rPr>
          <w:rFonts w:ascii="Arial" w:hAnsi="Arial" w:cs="Arial"/>
          <w:sz w:val="20"/>
          <w:szCs w:val="20"/>
          <w:lang w:val="en-US"/>
        </w:rPr>
        <w:t>2</w:t>
      </w:r>
      <w:r w:rsidR="00F13FF9">
        <w:rPr>
          <w:rFonts w:ascii="Arial" w:hAnsi="Arial" w:cs="Arial"/>
          <w:sz w:val="20"/>
          <w:szCs w:val="20"/>
          <w:lang w:val="en-US"/>
        </w:rPr>
        <w:t>2,4</w:t>
      </w:r>
      <w:r w:rsidR="000A7B36" w:rsidRPr="000A7B36">
        <w:rPr>
          <w:rFonts w:ascii="Arial" w:hAnsi="Arial" w:cs="Arial"/>
          <w:sz w:val="20"/>
          <w:szCs w:val="20"/>
          <w:lang w:val="en-US"/>
        </w:rPr>
        <w:t xml:space="preserve"> (3</w:t>
      </w:r>
      <w:r w:rsidR="00F13FF9">
        <w:rPr>
          <w:rFonts w:ascii="Arial" w:hAnsi="Arial" w:cs="Arial"/>
          <w:sz w:val="20"/>
          <w:szCs w:val="20"/>
          <w:lang w:val="en-US"/>
        </w:rPr>
        <w:t>1,5</w:t>
      </w:r>
      <w:r w:rsidR="000A7B36" w:rsidRPr="000A7B36">
        <w:rPr>
          <w:rFonts w:ascii="Arial" w:hAnsi="Arial" w:cs="Arial"/>
          <w:sz w:val="20"/>
          <w:szCs w:val="20"/>
          <w:lang w:val="en-US"/>
        </w:rPr>
        <w:t>)</w:t>
      </w:r>
      <w:r w:rsidRPr="008A0919">
        <w:rPr>
          <w:rFonts w:ascii="Arial" w:hAnsi="Arial" w:cs="Arial"/>
          <w:sz w:val="20"/>
          <w:szCs w:val="20"/>
          <w:lang w:val="ro-RO"/>
        </w:rPr>
        <w:t xml:space="preserve"> mm</w:t>
      </w:r>
      <w:r w:rsidRPr="008A0919">
        <w:rPr>
          <w:rFonts w:ascii="Arial" w:hAnsi="Arial" w:cs="Arial"/>
          <w:sz w:val="20"/>
          <w:szCs w:val="20"/>
          <w:lang w:val="fr-FR"/>
        </w:rPr>
        <w:t>, din care:</w:t>
      </w:r>
    </w:p>
    <w:p w14:paraId="55C666CB" w14:textId="610C8F47" w:rsidR="00E45E79" w:rsidRPr="008A0919" w:rsidRDefault="00E45E79" w:rsidP="00E45E79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8A0919">
        <w:rPr>
          <w:rFonts w:ascii="Arial" w:hAnsi="Arial" w:cs="Arial"/>
          <w:sz w:val="20"/>
          <w:szCs w:val="20"/>
          <w:lang w:val="en-US"/>
        </w:rPr>
        <w:t>1)</w:t>
      </w:r>
      <w:r w:rsidRPr="008A0919">
        <w:rPr>
          <w:rFonts w:ascii="Arial" w:hAnsi="Arial" w:cs="Arial"/>
          <w:sz w:val="20"/>
          <w:szCs w:val="20"/>
          <w:lang w:val="en-US"/>
        </w:rPr>
        <w:tab/>
      </w:r>
      <w:r w:rsidRPr="008A0919">
        <w:rPr>
          <w:rFonts w:ascii="Arial" w:hAnsi="Arial" w:cs="Arial"/>
          <w:sz w:val="20"/>
          <w:szCs w:val="20"/>
          <w:lang w:val="fr-FR"/>
        </w:rPr>
        <w:t xml:space="preserve">până la </w:t>
      </w:r>
      <w:r w:rsidRPr="008A0919">
        <w:rPr>
          <w:rFonts w:ascii="Arial" w:hAnsi="Arial" w:cs="Arial"/>
          <w:sz w:val="20"/>
          <w:szCs w:val="20"/>
          <w:lang w:val="en-US"/>
        </w:rPr>
        <w:t>16</w:t>
      </w:r>
      <w:r w:rsidRPr="008A0919">
        <w:rPr>
          <w:rFonts w:ascii="Arial" w:hAnsi="Arial" w:cs="Arial"/>
          <w:sz w:val="20"/>
          <w:szCs w:val="20"/>
          <w:lang w:val="fr-FR"/>
        </w:rPr>
        <w:t xml:space="preserve"> mm, de regulă se folosesc pentru îmbrăcămin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8A0919">
        <w:rPr>
          <w:rFonts w:ascii="Arial" w:hAnsi="Arial" w:cs="Arial"/>
          <w:sz w:val="20"/>
          <w:szCs w:val="20"/>
          <w:lang w:val="fr-FR"/>
        </w:rPr>
        <w:t>i;</w:t>
      </w:r>
    </w:p>
    <w:p w14:paraId="3762596E" w14:textId="0E44855F" w:rsidR="00E45E79" w:rsidRPr="008A0919" w:rsidRDefault="00E45E79" w:rsidP="00E45E79">
      <w:pPr>
        <w:widowControl/>
        <w:tabs>
          <w:tab w:val="left" w:pos="426"/>
        </w:tabs>
        <w:jc w:val="both"/>
        <w:rPr>
          <w:rFonts w:ascii="Arial" w:hAnsi="Arial" w:cs="Arial"/>
          <w:bCs/>
          <w:lang w:val="en-US"/>
        </w:rPr>
      </w:pPr>
      <w:r w:rsidRPr="008A0919">
        <w:rPr>
          <w:rFonts w:ascii="Arial" w:hAnsi="Arial" w:cs="Arial"/>
          <w:lang w:val="en-US"/>
        </w:rPr>
        <w:t>2)</w:t>
      </w:r>
      <w:r w:rsidRPr="008A0919">
        <w:rPr>
          <w:rFonts w:ascii="Arial" w:hAnsi="Arial" w:cs="Arial"/>
          <w:lang w:val="en-US"/>
        </w:rPr>
        <w:tab/>
      </w:r>
      <w:r w:rsidRPr="008A0919">
        <w:rPr>
          <w:rFonts w:ascii="Arial" w:hAnsi="Arial" w:cs="Arial"/>
          <w:lang w:val="fr-FR"/>
        </w:rPr>
        <w:t>pân</w:t>
      </w:r>
      <w:r w:rsidR="006A3FB3">
        <w:rPr>
          <w:rFonts w:ascii="Arial" w:hAnsi="Arial" w:cs="Arial"/>
          <w:lang w:val="fr-FR"/>
        </w:rPr>
        <w:t>ă</w:t>
      </w:r>
      <w:r w:rsidRPr="008A0919">
        <w:rPr>
          <w:rFonts w:ascii="Arial" w:hAnsi="Arial" w:cs="Arial"/>
          <w:lang w:val="fr-FR"/>
        </w:rPr>
        <w:t xml:space="preserve"> la </w:t>
      </w:r>
      <w:r w:rsidR="004514F3" w:rsidRPr="008A0919">
        <w:rPr>
          <w:rFonts w:ascii="Arial" w:hAnsi="Arial" w:cs="Arial"/>
          <w:lang w:val="fr-FR"/>
        </w:rPr>
        <w:t>2</w:t>
      </w:r>
      <w:r w:rsidR="00F13FF9">
        <w:rPr>
          <w:rFonts w:ascii="Arial" w:hAnsi="Arial" w:cs="Arial"/>
          <w:lang w:val="fr-FR"/>
        </w:rPr>
        <w:t>2,4</w:t>
      </w:r>
      <w:r w:rsidR="000A7B36" w:rsidRPr="000A7B36">
        <w:rPr>
          <w:rFonts w:ascii="Arial" w:hAnsi="Arial" w:cs="Arial"/>
          <w:lang w:val="en-US"/>
        </w:rPr>
        <w:t xml:space="preserve"> (3</w:t>
      </w:r>
      <w:r w:rsidR="00F13FF9">
        <w:rPr>
          <w:rFonts w:ascii="Arial" w:hAnsi="Arial" w:cs="Arial"/>
          <w:lang w:val="en-US"/>
        </w:rPr>
        <w:t>1,5</w:t>
      </w:r>
      <w:r w:rsidR="000A7B36" w:rsidRPr="000A7B36">
        <w:rPr>
          <w:rFonts w:ascii="Arial" w:hAnsi="Arial" w:cs="Arial"/>
          <w:lang w:val="en-US"/>
        </w:rPr>
        <w:t>)</w:t>
      </w:r>
      <w:r w:rsidRPr="008A0919">
        <w:rPr>
          <w:rFonts w:ascii="Arial" w:hAnsi="Arial" w:cs="Arial"/>
          <w:lang w:val="fr-FR"/>
        </w:rPr>
        <w:t xml:space="preserve"> mm, de regulă se folosesc pentru stratul de bază.</w:t>
      </w:r>
    </w:p>
    <w:bookmarkEnd w:id="13"/>
    <w:p w14:paraId="530DA913" w14:textId="77777777" w:rsidR="00E45E79" w:rsidRPr="008A0919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4E1C2F1E" w14:textId="3F4EF5DA" w:rsidR="00E45E79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8A0919">
        <w:rPr>
          <w:rFonts w:ascii="Arial" w:hAnsi="Arial" w:cs="Arial"/>
          <w:lang w:val="fr-FR"/>
        </w:rPr>
        <w:t xml:space="preserve">Mărimea maximă a granulelor va fi limitată la </w:t>
      </w:r>
      <w:r w:rsidR="006B1615">
        <w:rPr>
          <w:rFonts w:ascii="Arial" w:hAnsi="Arial" w:cs="Arial"/>
          <w:lang w:val="en-US"/>
        </w:rPr>
        <w:t>3</w:t>
      </w:r>
      <w:r w:rsidR="00F13FF9">
        <w:rPr>
          <w:rFonts w:ascii="Arial" w:hAnsi="Arial" w:cs="Arial"/>
          <w:lang w:val="en-US"/>
        </w:rPr>
        <w:t>1,5</w:t>
      </w:r>
      <w:r w:rsidR="000A7B36" w:rsidRPr="000A7B36">
        <w:rPr>
          <w:rFonts w:ascii="Arial" w:hAnsi="Arial" w:cs="Arial"/>
          <w:lang w:val="en-US"/>
        </w:rPr>
        <w:t xml:space="preserve"> </w:t>
      </w:r>
      <w:r w:rsidRPr="008A0919">
        <w:rPr>
          <w:rFonts w:ascii="Arial" w:hAnsi="Arial" w:cs="Arial"/>
          <w:lang w:val="fr-FR"/>
        </w:rPr>
        <w:t>mm, rei</w:t>
      </w:r>
      <w:r w:rsidR="006A3FB3">
        <w:rPr>
          <w:rFonts w:ascii="Arial" w:hAnsi="Arial" w:cs="Arial"/>
          <w:lang w:val="fr-FR"/>
        </w:rPr>
        <w:t>e</w:t>
      </w:r>
      <w:r w:rsidR="00EA2E93">
        <w:rPr>
          <w:rFonts w:ascii="Arial" w:hAnsi="Arial" w:cs="Arial"/>
          <w:lang w:val="fr-FR"/>
        </w:rPr>
        <w:t>ș</w:t>
      </w:r>
      <w:r w:rsidRPr="008A0919">
        <w:rPr>
          <w:rFonts w:ascii="Arial" w:hAnsi="Arial" w:cs="Arial"/>
          <w:lang w:val="fr-FR"/>
        </w:rPr>
        <w:t>ind din condi</w:t>
      </w:r>
      <w:r w:rsidR="00EA2E93">
        <w:rPr>
          <w:rFonts w:ascii="Arial" w:hAnsi="Arial" w:cs="Arial"/>
          <w:lang w:val="fr-FR"/>
        </w:rPr>
        <w:t>ț</w:t>
      </w:r>
      <w:r w:rsidRPr="008A0919">
        <w:rPr>
          <w:rFonts w:ascii="Arial" w:hAnsi="Arial" w:cs="Arial"/>
          <w:lang w:val="fr-FR"/>
        </w:rPr>
        <w:t>ia asigurării stabilită</w:t>
      </w:r>
      <w:r w:rsidR="00EA2E93">
        <w:rPr>
          <w:rFonts w:ascii="Arial" w:hAnsi="Arial" w:cs="Arial"/>
          <w:lang w:val="fr-FR"/>
        </w:rPr>
        <w:t>ț</w:t>
      </w:r>
      <w:r w:rsidRPr="008A0919">
        <w:rPr>
          <w:rFonts w:ascii="Arial" w:hAnsi="Arial" w:cs="Arial"/>
          <w:lang w:val="fr-FR"/>
        </w:rPr>
        <w:t>ii</w:t>
      </w:r>
      <w:r w:rsidRPr="001E5F85">
        <w:rPr>
          <w:rFonts w:ascii="Arial" w:hAnsi="Arial" w:cs="Arial"/>
          <w:lang w:val="fr-FR"/>
        </w:rPr>
        <w:t xml:space="preserve"> compozi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>iei granulometrice a pietri</w:t>
      </w:r>
      <w:r w:rsidR="00EA2E93">
        <w:rPr>
          <w:rFonts w:ascii="Arial" w:hAnsi="Arial" w:cs="Arial"/>
          <w:lang w:val="fr-FR"/>
        </w:rPr>
        <w:t>ș</w:t>
      </w:r>
      <w:r w:rsidRPr="001E5F85">
        <w:rPr>
          <w:rFonts w:ascii="Arial" w:hAnsi="Arial" w:cs="Arial"/>
          <w:lang w:val="fr-FR"/>
        </w:rPr>
        <w:t>ului în amestecul de beton la compactarea prin cilindrare.</w:t>
      </w:r>
    </w:p>
    <w:p w14:paraId="2A487D59" w14:textId="7E17BC29" w:rsidR="00E45E79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39FD84F1" w14:textId="67066B58" w:rsidR="00E45E79" w:rsidRPr="00D84026" w:rsidRDefault="009001A0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D84026">
        <w:rPr>
          <w:rFonts w:ascii="Arial" w:hAnsi="Arial" w:cs="Arial"/>
          <w:b/>
          <w:lang w:val="en-US"/>
        </w:rPr>
        <w:t>7</w:t>
      </w:r>
      <w:r w:rsidR="00E45E79" w:rsidRPr="00D84026">
        <w:rPr>
          <w:rFonts w:ascii="Arial" w:hAnsi="Arial" w:cs="Arial"/>
          <w:b/>
          <w:lang w:val="ro-MD"/>
        </w:rPr>
        <w:t>.2.</w:t>
      </w:r>
      <w:r w:rsidR="00FA7592" w:rsidRPr="00D84026">
        <w:rPr>
          <w:rFonts w:ascii="Arial" w:hAnsi="Arial" w:cs="Arial"/>
          <w:b/>
          <w:lang w:val="ro-MD"/>
        </w:rPr>
        <w:t>5</w:t>
      </w:r>
      <w:r w:rsidR="00E45E79" w:rsidRPr="00D84026">
        <w:rPr>
          <w:rFonts w:ascii="Arial" w:hAnsi="Arial" w:cs="Arial"/>
          <w:bCs/>
          <w:lang w:val="ro-MD"/>
        </w:rPr>
        <w:tab/>
      </w:r>
      <w:r w:rsidR="00E45E79" w:rsidRPr="00D84026">
        <w:rPr>
          <w:rFonts w:ascii="Arial" w:hAnsi="Arial" w:cs="Arial"/>
          <w:bCs/>
          <w:lang w:val="ro-RO"/>
        </w:rPr>
        <w:t>Trebuie cunoscută reac</w:t>
      </w:r>
      <w:r w:rsidR="00EA2E93" w:rsidRPr="00D84026">
        <w:rPr>
          <w:rFonts w:ascii="Arial" w:hAnsi="Arial" w:cs="Arial"/>
          <w:bCs/>
          <w:lang w:val="ro-RO"/>
        </w:rPr>
        <w:t>ț</w:t>
      </w:r>
      <w:r w:rsidR="00E45E79" w:rsidRPr="00D84026">
        <w:rPr>
          <w:rFonts w:ascii="Arial" w:hAnsi="Arial" w:cs="Arial"/>
          <w:bCs/>
          <w:lang w:val="ro-RO"/>
        </w:rPr>
        <w:t xml:space="preserve">ia alcalin-agregat pentru a utiliza </w:t>
      </w:r>
      <w:r w:rsidR="000B6733" w:rsidRPr="000B6733">
        <w:rPr>
          <w:rFonts w:ascii="Arial" w:hAnsi="Arial" w:cs="Arial"/>
          <w:bCs/>
          <w:lang w:val="ro-RO"/>
        </w:rPr>
        <w:t>aditivi</w:t>
      </w:r>
      <w:r w:rsidR="00E45E79" w:rsidRPr="00D84026">
        <w:rPr>
          <w:rFonts w:ascii="Arial" w:hAnsi="Arial" w:cs="Arial"/>
          <w:bCs/>
          <w:lang w:val="ro-RO"/>
        </w:rPr>
        <w:t xml:space="preserve"> care pot mic</w:t>
      </w:r>
      <w:r w:rsidR="00EA2E93" w:rsidRPr="00D84026">
        <w:rPr>
          <w:rFonts w:ascii="Arial" w:hAnsi="Arial" w:cs="Arial"/>
          <w:bCs/>
          <w:lang w:val="ro-RO"/>
        </w:rPr>
        <w:t>ș</w:t>
      </w:r>
      <w:r w:rsidR="00E45E79" w:rsidRPr="00D84026">
        <w:rPr>
          <w:rFonts w:ascii="Arial" w:hAnsi="Arial" w:cs="Arial"/>
          <w:bCs/>
          <w:lang w:val="ro-RO"/>
        </w:rPr>
        <w:t>ora con</w:t>
      </w:r>
      <w:r w:rsidR="00EA2E93" w:rsidRPr="00D84026">
        <w:rPr>
          <w:rFonts w:ascii="Arial" w:hAnsi="Arial" w:cs="Arial"/>
          <w:bCs/>
          <w:lang w:val="ro-RO"/>
        </w:rPr>
        <w:t>ț</w:t>
      </w:r>
      <w:r w:rsidR="00E45E79" w:rsidRPr="00D84026">
        <w:rPr>
          <w:rFonts w:ascii="Arial" w:hAnsi="Arial" w:cs="Arial"/>
          <w:bCs/>
          <w:lang w:val="ro-RO"/>
        </w:rPr>
        <w:t>inutul total de alcaline în RCC în cazul în care</w:t>
      </w:r>
      <w:r w:rsidR="00E45E79" w:rsidRPr="00D84026">
        <w:rPr>
          <w:rFonts w:ascii="Arial" w:hAnsi="Arial" w:cs="Arial"/>
          <w:bCs/>
          <w:lang w:val="en-US"/>
        </w:rPr>
        <w:t>,</w:t>
      </w:r>
      <w:r w:rsidR="00E45E79" w:rsidRPr="00D84026">
        <w:rPr>
          <w:rFonts w:ascii="Arial" w:hAnsi="Arial" w:cs="Arial"/>
          <w:bCs/>
          <w:lang w:val="ro-RO"/>
        </w:rPr>
        <w:t xml:space="preserve"> pe durata de via</w:t>
      </w:r>
      <w:r w:rsidR="00EA2E93" w:rsidRPr="00D84026">
        <w:rPr>
          <w:rFonts w:ascii="Arial" w:hAnsi="Arial" w:cs="Arial"/>
          <w:bCs/>
          <w:lang w:val="ro-RO"/>
        </w:rPr>
        <w:t>ț</w:t>
      </w:r>
      <w:r w:rsidR="00E45E79" w:rsidRPr="00D84026">
        <w:rPr>
          <w:rFonts w:ascii="Arial" w:hAnsi="Arial" w:cs="Arial"/>
          <w:bCs/>
          <w:lang w:val="ro-RO"/>
        </w:rPr>
        <w:t>ă</w:t>
      </w:r>
      <w:r w:rsidR="00E45E79" w:rsidRPr="00D84026">
        <w:rPr>
          <w:rFonts w:ascii="Arial" w:hAnsi="Arial" w:cs="Arial"/>
          <w:bCs/>
          <w:lang w:val="en-US"/>
        </w:rPr>
        <w:t>,</w:t>
      </w:r>
      <w:r w:rsidR="00E45E79" w:rsidRPr="00D84026">
        <w:rPr>
          <w:rFonts w:ascii="Arial" w:hAnsi="Arial" w:cs="Arial"/>
          <w:bCs/>
          <w:lang w:val="ro-RO"/>
        </w:rPr>
        <w:t xml:space="preserve"> alcalinii suplimentari pot pătrunde în beton, de exemplu din sărurile antiderapante. Agregatele, de asemenea, trebuie să reziste la înghe</w:t>
      </w:r>
      <w:r w:rsidR="00EA2E93" w:rsidRPr="00D84026">
        <w:rPr>
          <w:rFonts w:ascii="Arial" w:hAnsi="Arial" w:cs="Arial"/>
          <w:bCs/>
          <w:lang w:val="ro-RO"/>
        </w:rPr>
        <w:t>ț</w:t>
      </w:r>
      <w:r w:rsidR="00E45E79" w:rsidRPr="00D84026">
        <w:rPr>
          <w:rFonts w:ascii="Arial" w:hAnsi="Arial" w:cs="Arial"/>
          <w:bCs/>
          <w:lang w:val="ro-RO"/>
        </w:rPr>
        <w:t>-dezghe</w:t>
      </w:r>
      <w:r w:rsidR="00EA2E93" w:rsidRPr="00D84026">
        <w:rPr>
          <w:rFonts w:ascii="Arial" w:hAnsi="Arial" w:cs="Arial"/>
          <w:bCs/>
          <w:lang w:val="ro-RO"/>
        </w:rPr>
        <w:t>ț</w:t>
      </w:r>
      <w:r w:rsidR="00E45E79" w:rsidRPr="00D84026">
        <w:rPr>
          <w:rFonts w:ascii="Arial" w:hAnsi="Arial" w:cs="Arial"/>
          <w:bCs/>
          <w:lang w:val="ro-RO"/>
        </w:rPr>
        <w:t>. Cerin</w:t>
      </w:r>
      <w:r w:rsidR="00EA2E93" w:rsidRPr="00D84026">
        <w:rPr>
          <w:rFonts w:ascii="Arial" w:hAnsi="Arial" w:cs="Arial"/>
          <w:bCs/>
          <w:lang w:val="ro-RO"/>
        </w:rPr>
        <w:t>ț</w:t>
      </w:r>
      <w:r w:rsidR="00E45E79" w:rsidRPr="00D84026">
        <w:rPr>
          <w:rFonts w:ascii="Arial" w:hAnsi="Arial" w:cs="Arial"/>
          <w:bCs/>
          <w:lang w:val="ro-RO"/>
        </w:rPr>
        <w:t>ele fa</w:t>
      </w:r>
      <w:r w:rsidR="00EA2E93" w:rsidRPr="00D84026">
        <w:rPr>
          <w:rFonts w:ascii="Arial" w:hAnsi="Arial" w:cs="Arial"/>
          <w:bCs/>
          <w:lang w:val="ro-RO"/>
        </w:rPr>
        <w:t>ț</w:t>
      </w:r>
      <w:r w:rsidR="00E45E79" w:rsidRPr="00D84026">
        <w:rPr>
          <w:rFonts w:ascii="Arial" w:hAnsi="Arial" w:cs="Arial"/>
          <w:bCs/>
          <w:lang w:val="ro-RO"/>
        </w:rPr>
        <w:t>ă de agregate de beton expus mediului XF3 sau XF4 (definite în SM EN 206+A2) se aplică amestecurilor RCC.</w:t>
      </w:r>
    </w:p>
    <w:p w14:paraId="4EC9EC43" w14:textId="3379B622" w:rsidR="000F332E" w:rsidRPr="00D84026" w:rsidRDefault="000F332E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6D979DF0" w14:textId="08791287" w:rsidR="00E45E79" w:rsidRPr="00D84026" w:rsidRDefault="009001A0" w:rsidP="00E45E79">
      <w:pPr>
        <w:widowControl/>
        <w:tabs>
          <w:tab w:val="left" w:pos="567"/>
        </w:tabs>
        <w:jc w:val="both"/>
        <w:rPr>
          <w:rFonts w:ascii="Arial" w:hAnsi="Arial" w:cs="Arial"/>
          <w:b/>
          <w:lang w:val="en-US"/>
        </w:rPr>
      </w:pPr>
      <w:r w:rsidRPr="00D84026">
        <w:rPr>
          <w:rFonts w:ascii="Arial" w:hAnsi="Arial" w:cs="Arial"/>
          <w:b/>
          <w:lang w:val="en-US"/>
        </w:rPr>
        <w:t>7</w:t>
      </w:r>
      <w:r w:rsidR="00E45E79" w:rsidRPr="00D84026">
        <w:rPr>
          <w:rFonts w:ascii="Arial" w:hAnsi="Arial" w:cs="Arial"/>
          <w:b/>
          <w:lang w:val="en-US"/>
        </w:rPr>
        <w:t>.2.</w:t>
      </w:r>
      <w:r w:rsidR="00FA7592" w:rsidRPr="00D84026">
        <w:rPr>
          <w:rFonts w:ascii="Arial" w:hAnsi="Arial" w:cs="Arial"/>
          <w:b/>
          <w:lang w:val="en-US"/>
        </w:rPr>
        <w:t>6</w:t>
      </w:r>
      <w:r w:rsidR="00E45E79" w:rsidRPr="00D84026">
        <w:rPr>
          <w:rFonts w:ascii="Arial" w:hAnsi="Arial" w:cs="Arial"/>
          <w:b/>
          <w:lang w:val="en-US"/>
        </w:rPr>
        <w:tab/>
      </w:r>
      <w:proofErr w:type="spellStart"/>
      <w:r w:rsidR="00E45E79" w:rsidRPr="00D84026">
        <w:rPr>
          <w:rFonts w:ascii="Arial" w:hAnsi="Arial" w:cs="Arial"/>
          <w:b/>
          <w:lang w:val="en-US"/>
        </w:rPr>
        <w:t>Agregate</w:t>
      </w:r>
      <w:proofErr w:type="spellEnd"/>
      <w:r w:rsidR="00E45E79" w:rsidRPr="00D84026">
        <w:rPr>
          <w:rFonts w:ascii="Arial" w:hAnsi="Arial" w:cs="Arial"/>
          <w:b/>
          <w:lang w:val="en-US"/>
        </w:rPr>
        <w:t xml:space="preserve"> </w:t>
      </w:r>
      <w:proofErr w:type="spellStart"/>
      <w:r w:rsidR="00E45E79" w:rsidRPr="00D84026">
        <w:rPr>
          <w:rFonts w:ascii="Arial" w:hAnsi="Arial" w:cs="Arial"/>
          <w:b/>
          <w:lang w:val="en-US"/>
        </w:rPr>
        <w:t>grosiere</w:t>
      </w:r>
      <w:proofErr w:type="spellEnd"/>
    </w:p>
    <w:p w14:paraId="6C9302B6" w14:textId="77777777" w:rsidR="00E45E79" w:rsidRPr="00D84026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/>
          <w:lang w:val="en-US"/>
        </w:rPr>
      </w:pPr>
    </w:p>
    <w:p w14:paraId="5EDBEA24" w14:textId="0E7C877E" w:rsidR="00E45E79" w:rsidRPr="00065EB2" w:rsidRDefault="009001A0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D84026">
        <w:rPr>
          <w:rFonts w:ascii="Arial" w:hAnsi="Arial" w:cs="Arial"/>
          <w:b/>
          <w:lang w:val="en-US"/>
        </w:rPr>
        <w:t>7</w:t>
      </w:r>
      <w:r w:rsidR="00E45E79" w:rsidRPr="00D84026">
        <w:rPr>
          <w:rFonts w:ascii="Arial" w:hAnsi="Arial" w:cs="Arial"/>
          <w:b/>
          <w:lang w:val="en-US"/>
        </w:rPr>
        <w:t>.2.</w:t>
      </w:r>
      <w:r w:rsidR="00FA7592" w:rsidRPr="00D84026">
        <w:rPr>
          <w:rFonts w:ascii="Arial" w:hAnsi="Arial" w:cs="Arial"/>
          <w:b/>
          <w:lang w:val="en-US"/>
        </w:rPr>
        <w:t>6</w:t>
      </w:r>
      <w:r w:rsidR="00E45E79" w:rsidRPr="00D84026">
        <w:rPr>
          <w:rFonts w:ascii="Arial" w:hAnsi="Arial" w:cs="Arial"/>
          <w:b/>
          <w:lang w:val="en-US"/>
        </w:rPr>
        <w:t>.1</w:t>
      </w:r>
      <w:r w:rsidR="00E45E79" w:rsidRPr="00D84026">
        <w:rPr>
          <w:rFonts w:ascii="Arial" w:hAnsi="Arial" w:cs="Arial"/>
          <w:b/>
          <w:lang w:val="en-US"/>
        </w:rPr>
        <w:tab/>
      </w:r>
      <w:r w:rsidR="00E45E79" w:rsidRPr="00D84026">
        <w:rPr>
          <w:rFonts w:ascii="Arial" w:hAnsi="Arial" w:cs="Arial"/>
          <w:bCs/>
          <w:lang w:val="ro-MD"/>
        </w:rPr>
        <w:t>Pentru amestecurile RCC sunt recomandate agregatele grosiere care respectă cerin</w:t>
      </w:r>
      <w:r w:rsidR="00EA2E93" w:rsidRPr="00D84026">
        <w:rPr>
          <w:rFonts w:ascii="Arial" w:hAnsi="Arial" w:cs="Arial"/>
          <w:bCs/>
          <w:lang w:val="ro-MD"/>
        </w:rPr>
        <w:t>ț</w:t>
      </w:r>
      <w:r w:rsidR="00E45E79" w:rsidRPr="00D84026">
        <w:rPr>
          <w:rFonts w:ascii="Arial" w:hAnsi="Arial" w:cs="Arial"/>
          <w:bCs/>
          <w:lang w:val="ro-MD"/>
        </w:rPr>
        <w:t xml:space="preserve">ele standardului </w:t>
      </w:r>
      <w:r w:rsidR="00E45E79" w:rsidRPr="00D84026">
        <w:rPr>
          <w:rFonts w:ascii="Arial" w:hAnsi="Arial" w:cs="Arial"/>
          <w:lang w:val="ro-RO"/>
        </w:rPr>
        <w:t>SM SR EN 12620+A1</w:t>
      </w:r>
      <w:r w:rsidR="00E45E79" w:rsidRPr="00D84026">
        <w:rPr>
          <w:rFonts w:ascii="Arial" w:hAnsi="Arial" w:cs="Arial"/>
          <w:bCs/>
          <w:lang w:val="ro-MD"/>
        </w:rPr>
        <w:t xml:space="preserve">, cu mărimea maximală a granulelor de </w:t>
      </w:r>
      <w:r w:rsidR="006B1615" w:rsidRPr="00D84026">
        <w:rPr>
          <w:rFonts w:ascii="Arial" w:hAnsi="Arial" w:cs="Arial"/>
          <w:bCs/>
          <w:lang w:val="ro-MD"/>
        </w:rPr>
        <w:t>2</w:t>
      </w:r>
      <w:r w:rsidR="00F13FF9">
        <w:rPr>
          <w:rFonts w:ascii="Arial" w:hAnsi="Arial" w:cs="Arial"/>
          <w:bCs/>
          <w:lang w:val="ro-MD"/>
        </w:rPr>
        <w:t>2,4</w:t>
      </w:r>
      <w:r w:rsidR="00C16E7A" w:rsidRPr="00C16E7A">
        <w:rPr>
          <w:rFonts w:ascii="Arial" w:hAnsi="Arial" w:cs="Arial"/>
          <w:bCs/>
          <w:lang w:val="en-US"/>
        </w:rPr>
        <w:t xml:space="preserve"> (3</w:t>
      </w:r>
      <w:r w:rsidR="00F13FF9">
        <w:rPr>
          <w:rFonts w:ascii="Arial" w:hAnsi="Arial" w:cs="Arial"/>
          <w:bCs/>
          <w:lang w:val="en-US"/>
        </w:rPr>
        <w:t>1,5</w:t>
      </w:r>
      <w:r w:rsidR="00C16E7A" w:rsidRPr="00C16E7A">
        <w:rPr>
          <w:rFonts w:ascii="Arial" w:hAnsi="Arial" w:cs="Arial"/>
          <w:bCs/>
          <w:lang w:val="en-US"/>
        </w:rPr>
        <w:t>)</w:t>
      </w:r>
      <w:r w:rsidR="00E45E79" w:rsidRPr="00D84026">
        <w:rPr>
          <w:rFonts w:ascii="Arial" w:hAnsi="Arial" w:cs="Arial"/>
          <w:bCs/>
          <w:lang w:val="ro-MD"/>
        </w:rPr>
        <w:t xml:space="preserve"> mm, pentru a preveni segregarea </w:t>
      </w:r>
      <w:r w:rsidR="00EA2E93" w:rsidRPr="00D84026">
        <w:rPr>
          <w:rFonts w:ascii="Arial" w:hAnsi="Arial" w:cs="Arial"/>
          <w:bCs/>
          <w:lang w:val="ro-MD"/>
        </w:rPr>
        <w:t>ș</w:t>
      </w:r>
      <w:r w:rsidR="00E45E79" w:rsidRPr="00D84026">
        <w:rPr>
          <w:rFonts w:ascii="Arial" w:hAnsi="Arial" w:cs="Arial"/>
          <w:bCs/>
          <w:lang w:val="ro-MD"/>
        </w:rPr>
        <w:t>i a ob</w:t>
      </w:r>
      <w:r w:rsidR="00EA2E93" w:rsidRPr="00D84026">
        <w:rPr>
          <w:rFonts w:ascii="Arial" w:hAnsi="Arial" w:cs="Arial"/>
          <w:bCs/>
          <w:lang w:val="ro-MD"/>
        </w:rPr>
        <w:t>ț</w:t>
      </w:r>
      <w:r w:rsidR="00E45E79" w:rsidRPr="00D84026">
        <w:rPr>
          <w:rFonts w:ascii="Arial" w:hAnsi="Arial" w:cs="Arial"/>
          <w:bCs/>
          <w:lang w:val="ro-MD"/>
        </w:rPr>
        <w:t>ine o suprafa</w:t>
      </w:r>
      <w:r w:rsidR="00EA2E93" w:rsidRPr="00D84026">
        <w:rPr>
          <w:rFonts w:ascii="Arial" w:hAnsi="Arial" w:cs="Arial"/>
          <w:bCs/>
          <w:lang w:val="ro-MD"/>
        </w:rPr>
        <w:t>ț</w:t>
      </w:r>
      <w:r w:rsidR="00E45E79" w:rsidRPr="00D84026">
        <w:rPr>
          <w:rFonts w:ascii="Arial" w:hAnsi="Arial" w:cs="Arial"/>
          <w:bCs/>
          <w:lang w:val="ro-MD"/>
        </w:rPr>
        <w:t>ă etan</w:t>
      </w:r>
      <w:r w:rsidR="00EA2E93" w:rsidRPr="00D84026">
        <w:rPr>
          <w:rFonts w:ascii="Arial" w:hAnsi="Arial" w:cs="Arial"/>
          <w:bCs/>
          <w:lang w:val="ro-MD"/>
        </w:rPr>
        <w:t>ș</w:t>
      </w:r>
      <w:r w:rsidR="00E45E79" w:rsidRPr="00D84026">
        <w:rPr>
          <w:rFonts w:ascii="Arial" w:hAnsi="Arial" w:cs="Arial"/>
          <w:bCs/>
          <w:lang w:val="ro-MD"/>
        </w:rPr>
        <w:t>ă.</w:t>
      </w:r>
      <w:r w:rsidR="00E45E79" w:rsidRPr="000E0D68">
        <w:rPr>
          <w:rFonts w:ascii="Arial" w:hAnsi="Arial" w:cs="Arial"/>
          <w:bCs/>
          <w:lang w:val="ro-MD"/>
        </w:rPr>
        <w:t xml:space="preserve"> </w:t>
      </w:r>
    </w:p>
    <w:p w14:paraId="35B241D1" w14:textId="77777777" w:rsidR="00E45E79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1293C77E" w14:textId="22942FD6" w:rsidR="00E45E79" w:rsidRDefault="009001A0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9001A0">
        <w:rPr>
          <w:rFonts w:ascii="Arial" w:hAnsi="Arial" w:cs="Arial"/>
          <w:b/>
          <w:lang w:val="en-US"/>
        </w:rPr>
        <w:t>7</w:t>
      </w:r>
      <w:r w:rsidR="00E45E79" w:rsidRPr="003A6C2E">
        <w:rPr>
          <w:rFonts w:ascii="Arial" w:hAnsi="Arial" w:cs="Arial"/>
          <w:b/>
          <w:lang w:val="ro-MD"/>
        </w:rPr>
        <w:t>.2.</w:t>
      </w:r>
      <w:r w:rsidR="00FA7592">
        <w:rPr>
          <w:rFonts w:ascii="Arial" w:hAnsi="Arial" w:cs="Arial"/>
          <w:b/>
          <w:lang w:val="en-US"/>
        </w:rPr>
        <w:t>6</w:t>
      </w:r>
      <w:r w:rsidR="00E45E79" w:rsidRPr="003A6C2E">
        <w:rPr>
          <w:rFonts w:ascii="Arial" w:hAnsi="Arial" w:cs="Arial"/>
          <w:b/>
          <w:lang w:val="ro-MD"/>
        </w:rPr>
        <w:t>.2</w:t>
      </w:r>
      <w:r w:rsidR="00E45E79">
        <w:rPr>
          <w:rFonts w:ascii="Arial" w:hAnsi="Arial" w:cs="Arial"/>
          <w:bCs/>
          <w:lang w:val="ro-MD"/>
        </w:rPr>
        <w:tab/>
      </w:r>
      <w:r w:rsidR="00E45E79" w:rsidRPr="000E0D68">
        <w:rPr>
          <w:rFonts w:ascii="Arial" w:hAnsi="Arial" w:cs="Arial"/>
          <w:bCs/>
          <w:lang w:val="ro-MD"/>
        </w:rPr>
        <w:t xml:space="preserve">Pot fi utilizate </w:t>
      </w:r>
      <w:r w:rsidR="00E45E79">
        <w:rPr>
          <w:rFonts w:ascii="Arial" w:hAnsi="Arial" w:cs="Arial"/>
          <w:bCs/>
          <w:lang w:val="ro-MD"/>
        </w:rPr>
        <w:t>agregate grosiere</w:t>
      </w:r>
      <w:r w:rsidR="00E45E79" w:rsidRPr="000E0D68">
        <w:rPr>
          <w:rFonts w:ascii="Arial" w:hAnsi="Arial" w:cs="Arial"/>
          <w:bCs/>
          <w:lang w:val="ro-MD"/>
        </w:rPr>
        <w:t xml:space="preserve"> mai mari </w:t>
      </w:r>
      <w:r w:rsidR="00E45E79" w:rsidRPr="008A0919">
        <w:rPr>
          <w:rFonts w:ascii="Arial" w:hAnsi="Arial" w:cs="Arial"/>
          <w:bCs/>
          <w:lang w:val="ro-MD"/>
        </w:rPr>
        <w:t>decât 2</w:t>
      </w:r>
      <w:r w:rsidR="00F13FF9">
        <w:rPr>
          <w:rFonts w:ascii="Arial" w:hAnsi="Arial" w:cs="Arial"/>
          <w:bCs/>
          <w:lang w:val="ro-MD"/>
        </w:rPr>
        <w:t>2,4</w:t>
      </w:r>
      <w:r w:rsidR="00C16E7A" w:rsidRPr="00C16E7A">
        <w:rPr>
          <w:rFonts w:ascii="Arial" w:hAnsi="Arial" w:cs="Arial"/>
          <w:bCs/>
          <w:lang w:val="en-US"/>
        </w:rPr>
        <w:t xml:space="preserve"> (</w:t>
      </w:r>
      <w:r w:rsidR="00B7036F" w:rsidRPr="00B7036F">
        <w:rPr>
          <w:rFonts w:ascii="Arial" w:hAnsi="Arial" w:cs="Arial"/>
          <w:bCs/>
          <w:lang w:val="en-US"/>
        </w:rPr>
        <w:t>3</w:t>
      </w:r>
      <w:r w:rsidR="00F13FF9">
        <w:rPr>
          <w:rFonts w:ascii="Arial" w:hAnsi="Arial" w:cs="Arial"/>
          <w:bCs/>
          <w:lang w:val="en-US"/>
        </w:rPr>
        <w:t>1,5</w:t>
      </w:r>
      <w:r w:rsidR="00C16E7A" w:rsidRPr="00C16E7A">
        <w:rPr>
          <w:rFonts w:ascii="Arial" w:hAnsi="Arial" w:cs="Arial"/>
          <w:bCs/>
          <w:lang w:val="en-US"/>
        </w:rPr>
        <w:t>)</w:t>
      </w:r>
      <w:r w:rsidR="00E45E79" w:rsidRPr="000E0D68">
        <w:rPr>
          <w:rFonts w:ascii="Arial" w:hAnsi="Arial" w:cs="Arial"/>
          <w:bCs/>
          <w:lang w:val="ro-MD"/>
        </w:rPr>
        <w:t xml:space="preserve"> mm </w:t>
      </w:r>
      <w:r w:rsidR="00EA2E93">
        <w:rPr>
          <w:rFonts w:ascii="Arial" w:hAnsi="Arial" w:cs="Arial"/>
          <w:bCs/>
          <w:lang w:val="ro-MD"/>
        </w:rPr>
        <w:t>ș</w:t>
      </w:r>
      <w:r w:rsidR="00E45E79" w:rsidRPr="000E0D68">
        <w:rPr>
          <w:rFonts w:ascii="Arial" w:hAnsi="Arial" w:cs="Arial"/>
          <w:bCs/>
          <w:lang w:val="ro-MD"/>
        </w:rPr>
        <w:t xml:space="preserve">i, </w:t>
      </w:r>
      <w:r w:rsidR="00E45E79">
        <w:rPr>
          <w:rFonts w:ascii="Arial" w:hAnsi="Arial" w:cs="Arial"/>
          <w:bCs/>
          <w:lang w:val="ro-MD"/>
        </w:rPr>
        <w:t>în cazul în care</w:t>
      </w:r>
      <w:r w:rsidR="00E45E79" w:rsidRPr="000E0D68">
        <w:rPr>
          <w:rFonts w:ascii="Arial" w:hAnsi="Arial" w:cs="Arial"/>
          <w:bCs/>
          <w:lang w:val="ro-MD"/>
        </w:rPr>
        <w:t xml:space="preserve"> </w:t>
      </w:r>
      <w:r w:rsidR="00E45E79">
        <w:rPr>
          <w:rFonts w:ascii="Arial" w:hAnsi="Arial" w:cs="Arial"/>
          <w:bCs/>
          <w:lang w:val="ro-MD"/>
        </w:rPr>
        <w:t>compozi</w:t>
      </w:r>
      <w:r w:rsidR="00EA2E93">
        <w:rPr>
          <w:rFonts w:ascii="Arial" w:hAnsi="Arial" w:cs="Arial"/>
          <w:bCs/>
          <w:lang w:val="ro-MD"/>
        </w:rPr>
        <w:t>ț</w:t>
      </w:r>
      <w:r w:rsidR="00E45E79">
        <w:rPr>
          <w:rFonts w:ascii="Arial" w:hAnsi="Arial" w:cs="Arial"/>
          <w:bCs/>
          <w:lang w:val="ro-MD"/>
        </w:rPr>
        <w:t>ia granulometrică este</w:t>
      </w:r>
      <w:r w:rsidR="00E45E79" w:rsidRPr="000E0D68">
        <w:rPr>
          <w:rFonts w:ascii="Arial" w:hAnsi="Arial" w:cs="Arial"/>
          <w:bCs/>
          <w:lang w:val="ro-MD"/>
        </w:rPr>
        <w:t xml:space="preserve"> core</w:t>
      </w:r>
      <w:r w:rsidR="00E45E79">
        <w:rPr>
          <w:rFonts w:ascii="Arial" w:hAnsi="Arial" w:cs="Arial"/>
          <w:bCs/>
          <w:lang w:val="ro-MD"/>
        </w:rPr>
        <w:t>ctă</w:t>
      </w:r>
      <w:r w:rsidR="00E45E79" w:rsidRPr="000E0D68">
        <w:rPr>
          <w:rFonts w:ascii="Arial" w:hAnsi="Arial" w:cs="Arial"/>
          <w:bCs/>
          <w:lang w:val="ro-MD"/>
        </w:rPr>
        <w:t xml:space="preserve"> (cu</w:t>
      </w:r>
      <w:r w:rsidR="00E45E79">
        <w:rPr>
          <w:rFonts w:ascii="Arial" w:hAnsi="Arial" w:cs="Arial"/>
          <w:bCs/>
          <w:lang w:val="ro-MD"/>
        </w:rPr>
        <w:t xml:space="preserve"> cantitatea </w:t>
      </w:r>
      <w:r w:rsidR="00E45E79" w:rsidRPr="000E0D68">
        <w:rPr>
          <w:rFonts w:ascii="Arial" w:hAnsi="Arial" w:cs="Arial"/>
          <w:bCs/>
          <w:lang w:val="ro-MD"/>
        </w:rPr>
        <w:t>adecvat</w:t>
      </w:r>
      <w:r w:rsidR="00E45E79">
        <w:rPr>
          <w:rFonts w:ascii="Arial" w:hAnsi="Arial" w:cs="Arial"/>
          <w:bCs/>
          <w:lang w:val="ro-MD"/>
        </w:rPr>
        <w:t>ă a particulelor</w:t>
      </w:r>
      <w:r w:rsidR="00E45E79" w:rsidRPr="000E0D68">
        <w:rPr>
          <w:rFonts w:ascii="Arial" w:hAnsi="Arial" w:cs="Arial"/>
          <w:bCs/>
          <w:lang w:val="ro-MD"/>
        </w:rPr>
        <w:t xml:space="preserve"> fine</w:t>
      </w:r>
      <w:r w:rsidR="00EA2E93">
        <w:rPr>
          <w:rFonts w:ascii="Arial" w:hAnsi="Arial" w:cs="Arial"/>
          <w:bCs/>
          <w:lang w:val="ro-MD"/>
        </w:rPr>
        <w:t>ț</w:t>
      </w:r>
      <w:r w:rsidR="00E45E79" w:rsidRPr="000E0D68">
        <w:rPr>
          <w:rFonts w:ascii="Arial" w:hAnsi="Arial" w:cs="Arial"/>
          <w:bCs/>
          <w:lang w:val="ro-MD"/>
        </w:rPr>
        <w:t>e),</w:t>
      </w:r>
      <w:r w:rsidR="00E45E79">
        <w:rPr>
          <w:rFonts w:ascii="Arial" w:hAnsi="Arial" w:cs="Arial"/>
          <w:bCs/>
          <w:lang w:val="ro-MD"/>
        </w:rPr>
        <w:t xml:space="preserve"> </w:t>
      </w:r>
      <w:proofErr w:type="spellStart"/>
      <w:r w:rsidR="00E45E79" w:rsidRPr="000E0D68">
        <w:rPr>
          <w:rFonts w:ascii="Arial" w:hAnsi="Arial" w:cs="Arial"/>
          <w:bCs/>
          <w:lang w:val="ro-MD"/>
        </w:rPr>
        <w:t>po</w:t>
      </w:r>
      <w:proofErr w:type="spellEnd"/>
      <w:r w:rsidR="00E45E79">
        <w:rPr>
          <w:rFonts w:ascii="Arial" w:hAnsi="Arial" w:cs="Arial"/>
          <w:bCs/>
          <w:lang w:val="ro-RO"/>
        </w:rPr>
        <w:t>a</w:t>
      </w:r>
      <w:r w:rsidR="00E45E79" w:rsidRPr="000E0D68">
        <w:rPr>
          <w:rFonts w:ascii="Arial" w:hAnsi="Arial" w:cs="Arial"/>
          <w:bCs/>
          <w:lang w:val="ro-MD"/>
        </w:rPr>
        <w:t>t</w:t>
      </w:r>
      <w:r w:rsidR="00E45E79">
        <w:rPr>
          <w:rFonts w:ascii="Arial" w:hAnsi="Arial" w:cs="Arial"/>
          <w:bCs/>
          <w:lang w:val="ro-MD"/>
        </w:rPr>
        <w:t>e</w:t>
      </w:r>
      <w:r w:rsidR="00E45E79" w:rsidRPr="000E0D68">
        <w:rPr>
          <w:rFonts w:ascii="Arial" w:hAnsi="Arial" w:cs="Arial"/>
          <w:bCs/>
          <w:lang w:val="ro-MD"/>
        </w:rPr>
        <w:t xml:space="preserve"> </w:t>
      </w:r>
      <w:r w:rsidR="00E45E79">
        <w:rPr>
          <w:rFonts w:ascii="Arial" w:hAnsi="Arial" w:cs="Arial"/>
          <w:bCs/>
          <w:lang w:val="ro-MD"/>
        </w:rPr>
        <w:t>fi asigurată suprafa</w:t>
      </w:r>
      <w:r w:rsidR="00EA2E93">
        <w:rPr>
          <w:rFonts w:ascii="Arial" w:hAnsi="Arial" w:cs="Arial"/>
          <w:bCs/>
          <w:lang w:val="ro-MD"/>
        </w:rPr>
        <w:t>ț</w:t>
      </w:r>
      <w:r w:rsidR="00E45E79">
        <w:rPr>
          <w:rFonts w:ascii="Arial" w:hAnsi="Arial" w:cs="Arial"/>
          <w:bCs/>
          <w:lang w:val="ro-MD"/>
        </w:rPr>
        <w:t>a</w:t>
      </w:r>
      <w:r w:rsidR="00E45E79" w:rsidRPr="000E0D68">
        <w:rPr>
          <w:rFonts w:ascii="Arial" w:hAnsi="Arial" w:cs="Arial"/>
          <w:bCs/>
          <w:lang w:val="ro-MD"/>
        </w:rPr>
        <w:t xml:space="preserve"> de calitate bună. </w:t>
      </w:r>
      <w:r w:rsidR="00E45E79">
        <w:rPr>
          <w:rFonts w:ascii="Arial" w:hAnsi="Arial" w:cs="Arial"/>
          <w:bCs/>
          <w:lang w:val="ro-MD"/>
        </w:rPr>
        <w:t xml:space="preserve">De regulă RCC cu agregate grosiere mari </w:t>
      </w:r>
      <w:r w:rsidR="00E45E79" w:rsidRPr="000E0D68">
        <w:rPr>
          <w:rFonts w:ascii="Arial" w:hAnsi="Arial" w:cs="Arial"/>
          <w:bCs/>
          <w:lang w:val="ro-MD"/>
        </w:rPr>
        <w:t>sunt utilizate pentru aplica</w:t>
      </w:r>
      <w:r w:rsidR="00EA2E93">
        <w:rPr>
          <w:rFonts w:ascii="Arial" w:hAnsi="Arial" w:cs="Arial"/>
          <w:bCs/>
          <w:lang w:val="ro-MD"/>
        </w:rPr>
        <w:t>ț</w:t>
      </w:r>
      <w:r w:rsidR="00E45E79" w:rsidRPr="000E0D68">
        <w:rPr>
          <w:rFonts w:ascii="Arial" w:hAnsi="Arial" w:cs="Arial"/>
          <w:bCs/>
          <w:lang w:val="ro-MD"/>
        </w:rPr>
        <w:t xml:space="preserve">ii </w:t>
      </w:r>
      <w:r w:rsidR="00E45E79">
        <w:rPr>
          <w:rFonts w:ascii="Arial" w:hAnsi="Arial" w:cs="Arial"/>
          <w:bCs/>
          <w:lang w:val="ro-MD"/>
        </w:rPr>
        <w:t>în straturi inferioare unde</w:t>
      </w:r>
      <w:r w:rsidR="00E45E79" w:rsidRPr="000E0D68">
        <w:rPr>
          <w:rFonts w:ascii="Arial" w:hAnsi="Arial" w:cs="Arial"/>
          <w:bCs/>
          <w:lang w:val="ro-MD"/>
        </w:rPr>
        <w:t xml:space="preserve"> aspectul suprafe</w:t>
      </w:r>
      <w:r w:rsidR="00EA2E93">
        <w:rPr>
          <w:rFonts w:ascii="Arial" w:hAnsi="Arial" w:cs="Arial"/>
          <w:bCs/>
          <w:lang w:val="ro-MD"/>
        </w:rPr>
        <w:t>ț</w:t>
      </w:r>
      <w:r w:rsidR="00E45E79" w:rsidRPr="000E0D68">
        <w:rPr>
          <w:rFonts w:ascii="Arial" w:hAnsi="Arial" w:cs="Arial"/>
          <w:bCs/>
          <w:lang w:val="ro-MD"/>
        </w:rPr>
        <w:t>ei nu este de mare importan</w:t>
      </w:r>
      <w:r w:rsidR="00EA2E93">
        <w:rPr>
          <w:rFonts w:ascii="Arial" w:hAnsi="Arial" w:cs="Arial"/>
          <w:bCs/>
          <w:lang w:val="ro-MD"/>
        </w:rPr>
        <w:t>ț</w:t>
      </w:r>
      <w:r w:rsidR="00E45E79" w:rsidRPr="000E0D68">
        <w:rPr>
          <w:rFonts w:ascii="Arial" w:hAnsi="Arial" w:cs="Arial"/>
          <w:bCs/>
          <w:lang w:val="ro-MD"/>
        </w:rPr>
        <w:t xml:space="preserve">ă. </w:t>
      </w:r>
      <w:r w:rsidR="00E45E79">
        <w:rPr>
          <w:rFonts w:ascii="Arial" w:hAnsi="Arial" w:cs="Arial"/>
          <w:bCs/>
          <w:lang w:val="ro-MD"/>
        </w:rPr>
        <w:t>RCC cu agregate grosiere</w:t>
      </w:r>
      <w:r w:rsidR="00E45E79" w:rsidRPr="000E0D68">
        <w:rPr>
          <w:rFonts w:ascii="Arial" w:hAnsi="Arial" w:cs="Arial"/>
          <w:bCs/>
          <w:lang w:val="ro-MD"/>
        </w:rPr>
        <w:t xml:space="preserve"> mai mici de </w:t>
      </w:r>
      <w:r w:rsidR="00E45E79">
        <w:rPr>
          <w:rFonts w:ascii="Arial" w:hAnsi="Arial" w:cs="Arial"/>
          <w:bCs/>
          <w:lang w:val="ro-MD"/>
        </w:rPr>
        <w:lastRenderedPageBreak/>
        <w:t>2</w:t>
      </w:r>
      <w:r w:rsidR="00F13FF9">
        <w:rPr>
          <w:rFonts w:ascii="Arial" w:hAnsi="Arial" w:cs="Arial"/>
          <w:bCs/>
          <w:lang w:val="ro-MD"/>
        </w:rPr>
        <w:t>2,4</w:t>
      </w:r>
      <w:r w:rsidR="00E45E79" w:rsidRPr="000E0D68">
        <w:rPr>
          <w:rFonts w:ascii="Arial" w:hAnsi="Arial" w:cs="Arial"/>
          <w:bCs/>
          <w:lang w:val="ro-MD"/>
        </w:rPr>
        <w:t xml:space="preserve"> mm</w:t>
      </w:r>
      <w:r w:rsidR="00E45E79">
        <w:rPr>
          <w:rFonts w:ascii="Arial" w:hAnsi="Arial" w:cs="Arial"/>
          <w:bCs/>
          <w:lang w:val="ro-MD"/>
        </w:rPr>
        <w:t>,</w:t>
      </w:r>
      <w:r w:rsidR="00E45E79" w:rsidRPr="000E0D68">
        <w:rPr>
          <w:rFonts w:ascii="Arial" w:hAnsi="Arial" w:cs="Arial"/>
          <w:bCs/>
          <w:lang w:val="ro-MD"/>
        </w:rPr>
        <w:t xml:space="preserve"> </w:t>
      </w:r>
      <w:r w:rsidR="00E45E79">
        <w:rPr>
          <w:rFonts w:ascii="Arial" w:hAnsi="Arial" w:cs="Arial"/>
          <w:bCs/>
          <w:lang w:val="ro-MD"/>
        </w:rPr>
        <w:t xml:space="preserve">spre </w:t>
      </w:r>
      <w:r w:rsidR="00E45E79" w:rsidRPr="008A0919">
        <w:rPr>
          <w:rFonts w:ascii="Arial" w:hAnsi="Arial" w:cs="Arial"/>
          <w:bCs/>
          <w:lang w:val="ro-MD"/>
        </w:rPr>
        <w:t>exemplu 1</w:t>
      </w:r>
      <w:r w:rsidR="00F13FF9">
        <w:rPr>
          <w:rFonts w:ascii="Arial" w:hAnsi="Arial" w:cs="Arial"/>
          <w:bCs/>
          <w:lang w:val="ro-MD"/>
        </w:rPr>
        <w:t>6</w:t>
      </w:r>
      <w:r w:rsidR="00E45E79" w:rsidRPr="008A0919">
        <w:rPr>
          <w:rFonts w:ascii="Arial" w:hAnsi="Arial" w:cs="Arial"/>
          <w:bCs/>
          <w:lang w:val="ro-MD"/>
        </w:rPr>
        <w:t xml:space="preserve"> mm, pot</w:t>
      </w:r>
      <w:r w:rsidR="00E45E79" w:rsidRPr="000E0D68">
        <w:rPr>
          <w:rFonts w:ascii="Arial" w:hAnsi="Arial" w:cs="Arial"/>
          <w:bCs/>
          <w:lang w:val="ro-MD"/>
        </w:rPr>
        <w:t xml:space="preserve"> fi utilizate pentru a reduce segregarea, pentru a îmbunătă</w:t>
      </w:r>
      <w:r w:rsidR="00EA2E93">
        <w:rPr>
          <w:rFonts w:ascii="Arial" w:hAnsi="Arial" w:cs="Arial"/>
          <w:bCs/>
          <w:lang w:val="ro-MD"/>
        </w:rPr>
        <w:t>ț</w:t>
      </w:r>
      <w:r w:rsidR="00E45E79" w:rsidRPr="000E0D68">
        <w:rPr>
          <w:rFonts w:ascii="Arial" w:hAnsi="Arial" w:cs="Arial"/>
          <w:bCs/>
          <w:lang w:val="ro-MD"/>
        </w:rPr>
        <w:t xml:space="preserve">i </w:t>
      </w:r>
      <w:r w:rsidR="00E45E79">
        <w:rPr>
          <w:rFonts w:ascii="Arial" w:hAnsi="Arial" w:cs="Arial"/>
          <w:bCs/>
          <w:lang w:val="ro-MD"/>
        </w:rPr>
        <w:t>aderen</w:t>
      </w:r>
      <w:r w:rsidR="00EA2E93">
        <w:rPr>
          <w:rFonts w:ascii="Arial" w:hAnsi="Arial" w:cs="Arial"/>
          <w:bCs/>
          <w:lang w:val="ro-MD"/>
        </w:rPr>
        <w:t>ț</w:t>
      </w:r>
      <w:r w:rsidR="00E45E79">
        <w:rPr>
          <w:rFonts w:ascii="Arial" w:hAnsi="Arial" w:cs="Arial"/>
          <w:bCs/>
          <w:lang w:val="ro-MD"/>
        </w:rPr>
        <w:t>a</w:t>
      </w:r>
      <w:r w:rsidR="00E45E79" w:rsidRPr="000E0D68">
        <w:rPr>
          <w:rFonts w:ascii="Arial" w:hAnsi="Arial" w:cs="Arial"/>
          <w:bCs/>
          <w:lang w:val="ro-MD"/>
        </w:rPr>
        <w:t>, pentru a oferi o suprafa</w:t>
      </w:r>
      <w:r w:rsidR="00EA2E93">
        <w:rPr>
          <w:rFonts w:ascii="Arial" w:hAnsi="Arial" w:cs="Arial"/>
          <w:bCs/>
          <w:lang w:val="ro-MD"/>
        </w:rPr>
        <w:t>ț</w:t>
      </w:r>
      <w:r w:rsidR="00E45E79" w:rsidRPr="000E0D68">
        <w:rPr>
          <w:rFonts w:ascii="Arial" w:hAnsi="Arial" w:cs="Arial"/>
          <w:bCs/>
          <w:lang w:val="ro-MD"/>
        </w:rPr>
        <w:t xml:space="preserve">ă închisă </w:t>
      </w:r>
      <w:r w:rsidR="00EA2E93">
        <w:rPr>
          <w:rFonts w:ascii="Arial" w:hAnsi="Arial" w:cs="Arial"/>
          <w:bCs/>
          <w:lang w:val="ro-MD"/>
        </w:rPr>
        <w:t>ș</w:t>
      </w:r>
      <w:r w:rsidR="00E45E79" w:rsidRPr="000E0D68">
        <w:rPr>
          <w:rFonts w:ascii="Arial" w:hAnsi="Arial" w:cs="Arial"/>
          <w:bCs/>
          <w:lang w:val="ro-MD"/>
        </w:rPr>
        <w:t>i pentru a îmbunătă</w:t>
      </w:r>
      <w:r w:rsidR="00EA2E93">
        <w:rPr>
          <w:rFonts w:ascii="Arial" w:hAnsi="Arial" w:cs="Arial"/>
          <w:bCs/>
          <w:lang w:val="ro-MD"/>
        </w:rPr>
        <w:t>ț</w:t>
      </w:r>
      <w:r w:rsidR="00E45E79" w:rsidRPr="000E0D68">
        <w:rPr>
          <w:rFonts w:ascii="Arial" w:hAnsi="Arial" w:cs="Arial"/>
          <w:bCs/>
          <w:lang w:val="ro-MD"/>
        </w:rPr>
        <w:t>i calitatea c</w:t>
      </w:r>
      <w:r w:rsidR="00E45E79">
        <w:rPr>
          <w:rFonts w:ascii="Arial" w:hAnsi="Arial" w:cs="Arial"/>
          <w:bCs/>
          <w:lang w:val="ro-MD"/>
        </w:rPr>
        <w:t>ircula</w:t>
      </w:r>
      <w:r w:rsidR="00EA2E93">
        <w:rPr>
          <w:rFonts w:ascii="Arial" w:hAnsi="Arial" w:cs="Arial"/>
          <w:bCs/>
          <w:lang w:val="ro-MD"/>
        </w:rPr>
        <w:t>ț</w:t>
      </w:r>
      <w:r w:rsidR="006A3FB3">
        <w:rPr>
          <w:rFonts w:ascii="Arial" w:hAnsi="Arial" w:cs="Arial"/>
          <w:bCs/>
          <w:lang w:val="ro-MD"/>
        </w:rPr>
        <w:t>i</w:t>
      </w:r>
      <w:r w:rsidR="00E45E79" w:rsidRPr="000E0D68">
        <w:rPr>
          <w:rFonts w:ascii="Arial" w:hAnsi="Arial" w:cs="Arial"/>
          <w:bCs/>
          <w:lang w:val="ro-MD"/>
        </w:rPr>
        <w:t xml:space="preserve">ei. Cu toate acestea, </w:t>
      </w:r>
      <w:r w:rsidR="00E45E79">
        <w:rPr>
          <w:rFonts w:ascii="Arial" w:hAnsi="Arial" w:cs="Arial"/>
          <w:bCs/>
          <w:lang w:val="ro-MD"/>
        </w:rPr>
        <w:t>în RCC cu agregate grosiere</w:t>
      </w:r>
      <w:r w:rsidR="00E45E79" w:rsidRPr="000E0D68">
        <w:rPr>
          <w:rFonts w:ascii="Arial" w:hAnsi="Arial" w:cs="Arial"/>
          <w:bCs/>
          <w:lang w:val="ro-MD"/>
        </w:rPr>
        <w:t xml:space="preserve"> mai mic</w:t>
      </w:r>
      <w:r w:rsidR="00E45E79">
        <w:rPr>
          <w:rFonts w:ascii="Arial" w:hAnsi="Arial" w:cs="Arial"/>
          <w:bCs/>
          <w:lang w:val="ro-MD"/>
        </w:rPr>
        <w:t>i</w:t>
      </w:r>
      <w:r w:rsidR="00E45E79" w:rsidRPr="000E0D68">
        <w:rPr>
          <w:rFonts w:ascii="Arial" w:hAnsi="Arial" w:cs="Arial"/>
          <w:bCs/>
          <w:lang w:val="ro-MD"/>
        </w:rPr>
        <w:t xml:space="preserve"> poate cre</w:t>
      </w:r>
      <w:r w:rsidR="00EA2E93">
        <w:rPr>
          <w:rFonts w:ascii="Arial" w:hAnsi="Arial" w:cs="Arial"/>
          <w:bCs/>
          <w:lang w:val="ro-MD"/>
        </w:rPr>
        <w:t>ș</w:t>
      </w:r>
      <w:r w:rsidR="00E45E79" w:rsidRPr="000E0D68">
        <w:rPr>
          <w:rFonts w:ascii="Arial" w:hAnsi="Arial" w:cs="Arial"/>
          <w:bCs/>
          <w:lang w:val="ro-MD"/>
        </w:rPr>
        <w:t xml:space="preserve">te consumul de ciment </w:t>
      </w:r>
      <w:r w:rsidR="00EA2E93">
        <w:rPr>
          <w:rFonts w:ascii="Arial" w:hAnsi="Arial" w:cs="Arial"/>
          <w:bCs/>
          <w:lang w:val="ro-MD"/>
        </w:rPr>
        <w:t>ș</w:t>
      </w:r>
      <w:r w:rsidR="00E45E79" w:rsidRPr="000E0D68">
        <w:rPr>
          <w:rFonts w:ascii="Arial" w:hAnsi="Arial" w:cs="Arial"/>
          <w:bCs/>
          <w:lang w:val="ro-MD"/>
        </w:rPr>
        <w:t>i poate reduce poten</w:t>
      </w:r>
      <w:r w:rsidR="00EA2E93">
        <w:rPr>
          <w:rFonts w:ascii="Arial" w:hAnsi="Arial" w:cs="Arial"/>
          <w:bCs/>
          <w:lang w:val="ro-MD"/>
        </w:rPr>
        <w:t>ț</w:t>
      </w:r>
      <w:r w:rsidR="00E45E79" w:rsidRPr="000E0D68">
        <w:rPr>
          <w:rFonts w:ascii="Arial" w:hAnsi="Arial" w:cs="Arial"/>
          <w:bCs/>
          <w:lang w:val="ro-MD"/>
        </w:rPr>
        <w:t>ialul de rezisten</w:t>
      </w:r>
      <w:r w:rsidR="00EA2E93">
        <w:rPr>
          <w:rFonts w:ascii="Arial" w:hAnsi="Arial" w:cs="Arial"/>
          <w:bCs/>
          <w:lang w:val="ro-MD"/>
        </w:rPr>
        <w:t>ț</w:t>
      </w:r>
      <w:r w:rsidR="00E45E79">
        <w:rPr>
          <w:rFonts w:ascii="Arial" w:hAnsi="Arial" w:cs="Arial"/>
          <w:bCs/>
          <w:lang w:val="ro-MD"/>
        </w:rPr>
        <w:t>a posibilă</w:t>
      </w:r>
      <w:r w:rsidR="00E45E79" w:rsidRPr="000E0D68">
        <w:rPr>
          <w:rFonts w:ascii="Arial" w:hAnsi="Arial" w:cs="Arial"/>
          <w:bCs/>
          <w:lang w:val="ro-MD"/>
        </w:rPr>
        <w:t xml:space="preserve"> a </w:t>
      </w:r>
      <w:r w:rsidR="00E45E79">
        <w:rPr>
          <w:rFonts w:ascii="Arial" w:hAnsi="Arial" w:cs="Arial"/>
          <w:bCs/>
          <w:lang w:val="ro-MD"/>
        </w:rPr>
        <w:t>îmbrăcămin</w:t>
      </w:r>
      <w:r w:rsidR="00EA2E93">
        <w:rPr>
          <w:rFonts w:ascii="Arial" w:hAnsi="Arial" w:cs="Arial"/>
          <w:bCs/>
          <w:lang w:val="ro-MD"/>
        </w:rPr>
        <w:t>ț</w:t>
      </w:r>
      <w:r w:rsidR="00E45E79">
        <w:rPr>
          <w:rFonts w:ascii="Arial" w:hAnsi="Arial" w:cs="Arial"/>
          <w:bCs/>
          <w:lang w:val="ro-MD"/>
        </w:rPr>
        <w:t>ii</w:t>
      </w:r>
      <w:r w:rsidR="00E45E79" w:rsidRPr="000E0D68">
        <w:rPr>
          <w:rFonts w:ascii="Arial" w:hAnsi="Arial" w:cs="Arial"/>
          <w:bCs/>
          <w:lang w:val="ro-MD"/>
        </w:rPr>
        <w:t xml:space="preserve">. </w:t>
      </w:r>
    </w:p>
    <w:p w14:paraId="4A58FB13" w14:textId="77777777" w:rsidR="00E45E79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52A4DA9F" w14:textId="730564D3" w:rsidR="00E45E79" w:rsidRDefault="009001A0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9001A0">
        <w:rPr>
          <w:rFonts w:ascii="Arial" w:hAnsi="Arial" w:cs="Arial"/>
          <w:b/>
          <w:lang w:val="en-US"/>
        </w:rPr>
        <w:t>7</w:t>
      </w:r>
      <w:r w:rsidR="00E45E79" w:rsidRPr="00E8051A">
        <w:rPr>
          <w:rFonts w:ascii="Arial" w:hAnsi="Arial" w:cs="Arial"/>
          <w:b/>
          <w:lang w:val="ro-MD"/>
        </w:rPr>
        <w:t>.2.</w:t>
      </w:r>
      <w:r w:rsidR="00FA7592">
        <w:rPr>
          <w:rFonts w:ascii="Arial" w:hAnsi="Arial" w:cs="Arial"/>
          <w:b/>
          <w:lang w:val="en-US"/>
        </w:rPr>
        <w:t>6</w:t>
      </w:r>
      <w:r w:rsidR="00E45E79" w:rsidRPr="00E8051A">
        <w:rPr>
          <w:rFonts w:ascii="Arial" w:hAnsi="Arial" w:cs="Arial"/>
          <w:b/>
          <w:lang w:val="ro-MD"/>
        </w:rPr>
        <w:t>.3</w:t>
      </w:r>
      <w:r w:rsidR="00E45E79">
        <w:rPr>
          <w:rFonts w:ascii="Arial" w:hAnsi="Arial" w:cs="Arial"/>
          <w:bCs/>
          <w:lang w:val="ro-MD"/>
        </w:rPr>
        <w:tab/>
      </w:r>
      <w:r w:rsidR="00E45E79" w:rsidRPr="000E0D68">
        <w:rPr>
          <w:rFonts w:ascii="Arial" w:hAnsi="Arial" w:cs="Arial"/>
          <w:bCs/>
          <w:lang w:val="ro-MD"/>
        </w:rPr>
        <w:t xml:space="preserve">Pe lângă </w:t>
      </w:r>
      <w:r w:rsidR="00E45E79">
        <w:rPr>
          <w:rFonts w:ascii="Arial" w:hAnsi="Arial" w:cs="Arial"/>
          <w:bCs/>
          <w:lang w:val="ro-RO"/>
        </w:rPr>
        <w:t>încercările</w:t>
      </w:r>
      <w:r w:rsidR="00E45E79" w:rsidRPr="000E0D68">
        <w:rPr>
          <w:rFonts w:ascii="Arial" w:hAnsi="Arial" w:cs="Arial"/>
          <w:bCs/>
          <w:lang w:val="ro-MD"/>
        </w:rPr>
        <w:t xml:space="preserve"> de rutină de laborator a agregatelor grosiere, trebu</w:t>
      </w:r>
      <w:r w:rsidR="006A3FB3">
        <w:rPr>
          <w:rFonts w:ascii="Arial" w:hAnsi="Arial" w:cs="Arial"/>
          <w:bCs/>
          <w:lang w:val="ro-MD"/>
        </w:rPr>
        <w:t>i</w:t>
      </w:r>
      <w:r w:rsidR="00E45E79">
        <w:rPr>
          <w:rFonts w:ascii="Arial" w:hAnsi="Arial" w:cs="Arial"/>
          <w:bCs/>
          <w:lang w:val="ro-MD"/>
        </w:rPr>
        <w:t>e</w:t>
      </w:r>
      <w:r w:rsidR="00E45E79" w:rsidRPr="000E0D68">
        <w:rPr>
          <w:rFonts w:ascii="Arial" w:hAnsi="Arial" w:cs="Arial"/>
          <w:bCs/>
          <w:lang w:val="ro-MD"/>
        </w:rPr>
        <w:t xml:space="preserve"> efectuat testul</w:t>
      </w:r>
      <w:r w:rsidR="00E45E79" w:rsidRPr="00E8051A">
        <w:rPr>
          <w:rFonts w:ascii="Verdana" w:hAnsi="Verdana"/>
          <w:color w:val="333333"/>
          <w:shd w:val="clear" w:color="auto" w:fill="FFFFFF"/>
          <w:lang w:val="en-US"/>
        </w:rPr>
        <w:t xml:space="preserve"> </w:t>
      </w:r>
      <w:r w:rsidR="00E45E79" w:rsidRPr="000E0D68">
        <w:rPr>
          <w:rFonts w:ascii="Arial" w:hAnsi="Arial" w:cs="Arial"/>
          <w:bCs/>
          <w:lang w:val="ro-MD"/>
        </w:rPr>
        <w:t xml:space="preserve">de </w:t>
      </w:r>
      <w:r w:rsidR="001A7030">
        <w:rPr>
          <w:rFonts w:ascii="Arial" w:hAnsi="Arial" w:cs="Arial"/>
          <w:bCs/>
          <w:lang w:val="ro-MD"/>
        </w:rPr>
        <w:t>uzură</w:t>
      </w:r>
      <w:r w:rsidR="00E45E79" w:rsidRPr="00D84026">
        <w:rPr>
          <w:rFonts w:ascii="Arial" w:hAnsi="Arial" w:cs="Arial"/>
          <w:bCs/>
          <w:lang w:val="ro-MD"/>
        </w:rPr>
        <w:t xml:space="preserve"> micro-Deval (SM EN 1097-1).</w:t>
      </w:r>
    </w:p>
    <w:p w14:paraId="1963F3FC" w14:textId="224BF60A" w:rsidR="00E45E79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267149D5" w14:textId="5507128D" w:rsidR="006773A6" w:rsidRDefault="006773A6" w:rsidP="006773A6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  <w:r w:rsidRPr="000F332E">
        <w:rPr>
          <w:rFonts w:ascii="Arial" w:hAnsi="Arial" w:cs="Arial"/>
          <w:b/>
          <w:lang w:val="ro-RO"/>
        </w:rPr>
        <w:t>7.2.</w:t>
      </w:r>
      <w:r w:rsidR="00FA7592">
        <w:rPr>
          <w:rFonts w:ascii="Arial" w:hAnsi="Arial" w:cs="Arial"/>
          <w:b/>
          <w:lang w:val="ro-RO"/>
        </w:rPr>
        <w:t>6</w:t>
      </w:r>
      <w:r w:rsidRPr="006773A6">
        <w:rPr>
          <w:rFonts w:ascii="Arial" w:hAnsi="Arial" w:cs="Arial"/>
          <w:b/>
          <w:lang w:val="en-US"/>
        </w:rPr>
        <w:t>.4</w:t>
      </w:r>
      <w:r>
        <w:rPr>
          <w:rFonts w:ascii="Arial" w:hAnsi="Arial" w:cs="Arial"/>
          <w:bCs/>
          <w:lang w:val="ro-RO"/>
        </w:rPr>
        <w:tab/>
      </w:r>
      <w:proofErr w:type="spellStart"/>
      <w:r w:rsidRPr="000F332E">
        <w:rPr>
          <w:rFonts w:ascii="Arial" w:hAnsi="Arial" w:cs="Arial"/>
          <w:lang w:val="en-US"/>
        </w:rPr>
        <w:t>Caracteristicile</w:t>
      </w:r>
      <w:proofErr w:type="spellEnd"/>
      <w:r w:rsidRPr="000F332E">
        <w:rPr>
          <w:rFonts w:ascii="Arial" w:hAnsi="Arial" w:cs="Arial"/>
          <w:lang w:val="en-US"/>
        </w:rPr>
        <w:t xml:space="preserve"> fizico-</w:t>
      </w:r>
      <w:proofErr w:type="spellStart"/>
      <w:r w:rsidRPr="000F332E">
        <w:rPr>
          <w:rFonts w:ascii="Arial" w:hAnsi="Arial" w:cs="Arial"/>
          <w:lang w:val="en-US"/>
        </w:rPr>
        <w:t>mecanice</w:t>
      </w:r>
      <w:proofErr w:type="spellEnd"/>
      <w:r w:rsidRPr="000F332E">
        <w:rPr>
          <w:rFonts w:ascii="Arial" w:hAnsi="Arial" w:cs="Arial"/>
          <w:lang w:val="en-US"/>
        </w:rPr>
        <w:t xml:space="preserve"> ale </w:t>
      </w:r>
      <w:r w:rsidR="00207DA3">
        <w:rPr>
          <w:rFonts w:ascii="Arial" w:hAnsi="Arial" w:cs="Arial"/>
          <w:lang w:val="ro-RO"/>
        </w:rPr>
        <w:t>agregatelor grosiere</w:t>
      </w:r>
      <w:r w:rsidR="00D165A1">
        <w:rPr>
          <w:rFonts w:ascii="Arial" w:hAnsi="Arial" w:cs="Arial"/>
          <w:lang w:val="en-US"/>
        </w:rPr>
        <w:t xml:space="preserve"> </w:t>
      </w:r>
      <w:proofErr w:type="spellStart"/>
      <w:r w:rsidR="00D165A1">
        <w:rPr>
          <w:rFonts w:ascii="Arial" w:hAnsi="Arial" w:cs="Arial"/>
          <w:lang w:val="en-US"/>
        </w:rPr>
        <w:t>utilizate</w:t>
      </w:r>
      <w:proofErr w:type="spellEnd"/>
      <w:r w:rsidRPr="000F332E">
        <w:rPr>
          <w:rFonts w:ascii="Arial" w:hAnsi="Arial" w:cs="Arial"/>
          <w:lang w:val="en-US"/>
        </w:rPr>
        <w:t xml:space="preserve"> </w:t>
      </w:r>
      <w:r w:rsidR="00D165A1">
        <w:rPr>
          <w:rFonts w:ascii="Arial" w:hAnsi="Arial" w:cs="Arial"/>
          <w:lang w:val="en-US"/>
        </w:rPr>
        <w:t xml:space="preserve">la </w:t>
      </w:r>
      <w:proofErr w:type="spellStart"/>
      <w:r w:rsidR="00D165A1">
        <w:rPr>
          <w:rFonts w:ascii="Arial" w:hAnsi="Arial" w:cs="Arial"/>
          <w:lang w:val="en-US"/>
        </w:rPr>
        <w:t>fabricarea</w:t>
      </w:r>
      <w:proofErr w:type="spellEnd"/>
      <w:r w:rsidR="00D165A1">
        <w:rPr>
          <w:rFonts w:ascii="Arial" w:hAnsi="Arial" w:cs="Arial"/>
          <w:lang w:val="en-US"/>
        </w:rPr>
        <w:t xml:space="preserve"> </w:t>
      </w:r>
      <w:proofErr w:type="spellStart"/>
      <w:r w:rsidR="00D165A1">
        <w:rPr>
          <w:rFonts w:ascii="Arial" w:hAnsi="Arial" w:cs="Arial"/>
          <w:lang w:val="en-US"/>
        </w:rPr>
        <w:t>amest</w:t>
      </w:r>
      <w:r w:rsidR="006A3FB3">
        <w:rPr>
          <w:rFonts w:ascii="Arial" w:hAnsi="Arial" w:cs="Arial"/>
          <w:lang w:val="en-US"/>
        </w:rPr>
        <w:t>e</w:t>
      </w:r>
      <w:r w:rsidR="00D165A1">
        <w:rPr>
          <w:rFonts w:ascii="Arial" w:hAnsi="Arial" w:cs="Arial"/>
          <w:lang w:val="en-US"/>
        </w:rPr>
        <w:t>curilor</w:t>
      </w:r>
      <w:proofErr w:type="spellEnd"/>
      <w:r w:rsidR="00D165A1">
        <w:rPr>
          <w:rFonts w:ascii="Arial" w:hAnsi="Arial" w:cs="Arial"/>
          <w:lang w:val="en-US"/>
        </w:rPr>
        <w:t xml:space="preserve"> RCC </w:t>
      </w:r>
      <w:proofErr w:type="spellStart"/>
      <w:r w:rsidRPr="000F332E">
        <w:rPr>
          <w:rFonts w:ascii="Arial" w:hAnsi="Arial" w:cs="Arial"/>
          <w:lang w:val="en-US"/>
        </w:rPr>
        <w:t>trebuie</w:t>
      </w:r>
      <w:proofErr w:type="spellEnd"/>
      <w:r w:rsidRPr="000F332E">
        <w:rPr>
          <w:rFonts w:ascii="Arial" w:hAnsi="Arial" w:cs="Arial"/>
          <w:lang w:val="en-US"/>
        </w:rPr>
        <w:t xml:space="preserve"> </w:t>
      </w:r>
      <w:proofErr w:type="spellStart"/>
      <w:r w:rsidRPr="000F332E">
        <w:rPr>
          <w:rFonts w:ascii="Arial" w:hAnsi="Arial" w:cs="Arial"/>
          <w:lang w:val="en-US"/>
        </w:rPr>
        <w:t>să</w:t>
      </w:r>
      <w:proofErr w:type="spellEnd"/>
      <w:r w:rsidRPr="000F332E">
        <w:rPr>
          <w:rFonts w:ascii="Arial" w:hAnsi="Arial" w:cs="Arial"/>
          <w:lang w:val="en-US"/>
        </w:rPr>
        <w:t xml:space="preserve"> fie conform </w:t>
      </w:r>
      <w:proofErr w:type="spellStart"/>
      <w:r w:rsidRPr="000F332E">
        <w:rPr>
          <w:rFonts w:ascii="Arial" w:hAnsi="Arial" w:cs="Arial"/>
          <w:lang w:val="en-US"/>
        </w:rPr>
        <w:t>cerin</w:t>
      </w:r>
      <w:r w:rsidR="00EA2E93">
        <w:rPr>
          <w:rFonts w:ascii="Arial" w:hAnsi="Arial" w:cs="Arial"/>
          <w:lang w:val="en-US"/>
        </w:rPr>
        <w:t>ț</w:t>
      </w:r>
      <w:r w:rsidRPr="000F332E">
        <w:rPr>
          <w:rFonts w:ascii="Arial" w:hAnsi="Arial" w:cs="Arial"/>
          <w:lang w:val="en-US"/>
        </w:rPr>
        <w:t>elor</w:t>
      </w:r>
      <w:proofErr w:type="spellEnd"/>
      <w:r w:rsidRPr="000F332E">
        <w:rPr>
          <w:rFonts w:ascii="Arial" w:hAnsi="Arial" w:cs="Arial"/>
          <w:lang w:val="en-US"/>
        </w:rPr>
        <w:t xml:space="preserve"> </w:t>
      </w:r>
      <w:proofErr w:type="spellStart"/>
      <w:r w:rsidRPr="000F332E">
        <w:rPr>
          <w:rFonts w:ascii="Arial" w:hAnsi="Arial" w:cs="Arial"/>
          <w:lang w:val="en-US"/>
        </w:rPr>
        <w:t>prezentate</w:t>
      </w:r>
      <w:proofErr w:type="spellEnd"/>
      <w:r w:rsidRPr="000F332E">
        <w:rPr>
          <w:rFonts w:ascii="Arial" w:hAnsi="Arial" w:cs="Arial"/>
          <w:lang w:val="en-US"/>
        </w:rPr>
        <w:t xml:space="preserve"> </w:t>
      </w:r>
      <w:proofErr w:type="spellStart"/>
      <w:r w:rsidRPr="000F332E">
        <w:rPr>
          <w:rFonts w:ascii="Arial" w:hAnsi="Arial" w:cs="Arial"/>
          <w:lang w:val="en-US"/>
        </w:rPr>
        <w:t>în</w:t>
      </w:r>
      <w:proofErr w:type="spellEnd"/>
      <w:r w:rsidRPr="000F332E">
        <w:rPr>
          <w:rFonts w:ascii="Arial" w:hAnsi="Arial" w:cs="Arial"/>
          <w:lang w:val="en-US"/>
        </w:rPr>
        <w:t xml:space="preserve"> </w:t>
      </w:r>
      <w:proofErr w:type="spellStart"/>
      <w:r w:rsidRPr="000F332E">
        <w:rPr>
          <w:rFonts w:ascii="Arial" w:hAnsi="Arial" w:cs="Arial"/>
          <w:lang w:val="en-US"/>
        </w:rPr>
        <w:t>tabel</w:t>
      </w:r>
      <w:r w:rsidR="003E41C7">
        <w:rPr>
          <w:rFonts w:ascii="Arial" w:hAnsi="Arial" w:cs="Arial"/>
          <w:lang w:val="en-US"/>
        </w:rPr>
        <w:t>u</w:t>
      </w:r>
      <w:r w:rsidR="00D165A1">
        <w:rPr>
          <w:rFonts w:ascii="Arial" w:hAnsi="Arial" w:cs="Arial"/>
          <w:lang w:val="en-US"/>
        </w:rPr>
        <w:t>l</w:t>
      </w:r>
      <w:r w:rsidR="003E41C7">
        <w:rPr>
          <w:rFonts w:ascii="Arial" w:hAnsi="Arial" w:cs="Arial"/>
          <w:lang w:val="en-US"/>
        </w:rPr>
        <w:t>ui</w:t>
      </w:r>
      <w:proofErr w:type="spellEnd"/>
      <w:r>
        <w:rPr>
          <w:rFonts w:ascii="Arial" w:hAnsi="Arial" w:cs="Arial"/>
          <w:lang w:val="en-US"/>
        </w:rPr>
        <w:t xml:space="preserve"> </w:t>
      </w:r>
      <w:r w:rsidR="00FA7592">
        <w:rPr>
          <w:rFonts w:ascii="Arial" w:hAnsi="Arial" w:cs="Arial"/>
          <w:lang w:val="en-US"/>
        </w:rPr>
        <w:t>5</w:t>
      </w:r>
      <w:r>
        <w:rPr>
          <w:rFonts w:ascii="Arial" w:hAnsi="Arial" w:cs="Arial"/>
          <w:lang w:val="en-US"/>
        </w:rPr>
        <w:t>.</w:t>
      </w:r>
    </w:p>
    <w:p w14:paraId="632A2D85" w14:textId="77777777" w:rsidR="006773A6" w:rsidRDefault="006773A6" w:rsidP="006773A6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</w:p>
    <w:p w14:paraId="6421298C" w14:textId="6A7AC8BE" w:rsidR="006773A6" w:rsidRPr="000F332E" w:rsidRDefault="006773A6" w:rsidP="006773A6">
      <w:pPr>
        <w:jc w:val="center"/>
        <w:rPr>
          <w:rFonts w:ascii="Arial" w:hAnsi="Arial" w:cs="Arial"/>
          <w:b/>
          <w:lang w:val="en-US"/>
        </w:rPr>
      </w:pPr>
      <w:proofErr w:type="spellStart"/>
      <w:r w:rsidRPr="000F332E">
        <w:rPr>
          <w:rFonts w:ascii="Arial" w:hAnsi="Arial" w:cs="Arial"/>
          <w:b/>
          <w:lang w:val="en-US"/>
        </w:rPr>
        <w:t>Tabelul</w:t>
      </w:r>
      <w:proofErr w:type="spellEnd"/>
      <w:r w:rsidRPr="000F332E">
        <w:rPr>
          <w:rFonts w:ascii="Arial" w:hAnsi="Arial" w:cs="Arial"/>
          <w:b/>
          <w:lang w:val="en-US"/>
        </w:rPr>
        <w:t xml:space="preserve"> </w:t>
      </w:r>
      <w:r w:rsidR="00FA7592">
        <w:rPr>
          <w:rFonts w:ascii="Arial" w:hAnsi="Arial" w:cs="Arial"/>
          <w:b/>
          <w:lang w:val="en-US"/>
        </w:rPr>
        <w:t>5</w:t>
      </w:r>
      <w:r w:rsidRPr="000F332E">
        <w:rPr>
          <w:rFonts w:ascii="Arial" w:hAnsi="Arial" w:cs="Arial"/>
          <w:b/>
          <w:lang w:val="en-US"/>
        </w:rPr>
        <w:t xml:space="preserve"> </w:t>
      </w:r>
      <w:r w:rsidR="00C50EBA">
        <w:rPr>
          <w:rFonts w:ascii="Arial" w:hAnsi="Arial" w:cs="Arial"/>
          <w:b/>
          <w:lang w:val="en-US"/>
        </w:rPr>
        <w:t>–</w:t>
      </w:r>
      <w:r w:rsidRPr="000F332E">
        <w:rPr>
          <w:rFonts w:ascii="Arial" w:hAnsi="Arial" w:cs="Arial"/>
          <w:b/>
          <w:lang w:val="en-US"/>
        </w:rPr>
        <w:t xml:space="preserve"> </w:t>
      </w:r>
      <w:proofErr w:type="spellStart"/>
      <w:r w:rsidRPr="000F332E">
        <w:rPr>
          <w:rFonts w:ascii="Arial" w:hAnsi="Arial" w:cs="Arial"/>
          <w:b/>
          <w:lang w:val="en-US"/>
        </w:rPr>
        <w:t>Pietri</w:t>
      </w:r>
      <w:r w:rsidR="00EA2E93">
        <w:rPr>
          <w:rFonts w:ascii="Arial" w:hAnsi="Arial" w:cs="Arial"/>
          <w:b/>
          <w:lang w:val="en-US"/>
        </w:rPr>
        <w:t>ș</w:t>
      </w:r>
      <w:r w:rsidRPr="000F332E">
        <w:rPr>
          <w:rFonts w:ascii="Arial" w:hAnsi="Arial" w:cs="Arial"/>
          <w:b/>
          <w:lang w:val="en-US"/>
        </w:rPr>
        <w:t>uri</w:t>
      </w:r>
      <w:proofErr w:type="spellEnd"/>
      <w:r w:rsidR="00C50EBA">
        <w:rPr>
          <w:rFonts w:ascii="Arial" w:hAnsi="Arial" w:cs="Arial"/>
          <w:b/>
          <w:lang w:val="en-US"/>
        </w:rPr>
        <w:t xml:space="preserve"> </w:t>
      </w:r>
      <w:proofErr w:type="spellStart"/>
      <w:r w:rsidRPr="000F332E">
        <w:rPr>
          <w:rFonts w:ascii="Arial" w:hAnsi="Arial" w:cs="Arial"/>
          <w:b/>
          <w:lang w:val="en-US"/>
        </w:rPr>
        <w:t>utilizate</w:t>
      </w:r>
      <w:proofErr w:type="spellEnd"/>
      <w:r w:rsidRPr="000F332E">
        <w:rPr>
          <w:rFonts w:ascii="Arial" w:hAnsi="Arial" w:cs="Arial"/>
          <w:b/>
          <w:lang w:val="en-US"/>
        </w:rPr>
        <w:t xml:space="preserve"> la </w:t>
      </w:r>
      <w:proofErr w:type="spellStart"/>
      <w:r w:rsidRPr="000F332E">
        <w:rPr>
          <w:rFonts w:ascii="Arial" w:hAnsi="Arial" w:cs="Arial"/>
          <w:b/>
          <w:lang w:val="en-US"/>
        </w:rPr>
        <w:t>fabricarea</w:t>
      </w:r>
      <w:proofErr w:type="spellEnd"/>
      <w:r w:rsidRPr="000F332E">
        <w:rPr>
          <w:rFonts w:ascii="Arial" w:hAnsi="Arial" w:cs="Arial"/>
          <w:b/>
          <w:lang w:val="en-US"/>
        </w:rPr>
        <w:t xml:space="preserve"> </w:t>
      </w:r>
      <w:proofErr w:type="spellStart"/>
      <w:r>
        <w:rPr>
          <w:rFonts w:ascii="Arial" w:hAnsi="Arial" w:cs="Arial"/>
          <w:b/>
          <w:lang w:val="en-US"/>
        </w:rPr>
        <w:t>amest</w:t>
      </w:r>
      <w:r w:rsidR="006A3FB3">
        <w:rPr>
          <w:rFonts w:ascii="Arial" w:hAnsi="Arial" w:cs="Arial"/>
          <w:b/>
          <w:lang w:val="en-US"/>
        </w:rPr>
        <w:t>e</w:t>
      </w:r>
      <w:r>
        <w:rPr>
          <w:rFonts w:ascii="Arial" w:hAnsi="Arial" w:cs="Arial"/>
          <w:b/>
          <w:lang w:val="en-US"/>
        </w:rPr>
        <w:t>curilor</w:t>
      </w:r>
      <w:proofErr w:type="spellEnd"/>
      <w:r>
        <w:rPr>
          <w:rFonts w:ascii="Arial" w:hAnsi="Arial" w:cs="Arial"/>
          <w:b/>
          <w:lang w:val="en-US"/>
        </w:rPr>
        <w:t xml:space="preserve"> RCC</w:t>
      </w:r>
    </w:p>
    <w:p w14:paraId="6743BEB7" w14:textId="77777777" w:rsidR="006773A6" w:rsidRPr="000F332E" w:rsidRDefault="006773A6" w:rsidP="006773A6">
      <w:pPr>
        <w:jc w:val="both"/>
        <w:rPr>
          <w:rFonts w:ascii="Arial" w:hAnsi="Arial" w:cs="Arial"/>
          <w:lang w:val="en-US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55"/>
        <w:gridCol w:w="2480"/>
        <w:gridCol w:w="1484"/>
        <w:gridCol w:w="1288"/>
        <w:gridCol w:w="1276"/>
        <w:gridCol w:w="1978"/>
      </w:tblGrid>
      <w:tr w:rsidR="006773A6" w:rsidRPr="00F51EF9" w14:paraId="6266E7F0" w14:textId="77777777" w:rsidTr="006A3FB3">
        <w:tc>
          <w:tcPr>
            <w:tcW w:w="555" w:type="dxa"/>
            <w:shd w:val="clear" w:color="auto" w:fill="auto"/>
          </w:tcPr>
          <w:p w14:paraId="2CF87109" w14:textId="77777777" w:rsidR="006773A6" w:rsidRPr="00F51EF9" w:rsidRDefault="006773A6" w:rsidP="0094717D">
            <w:pPr>
              <w:jc w:val="center"/>
              <w:rPr>
                <w:rFonts w:ascii="Arial" w:hAnsi="Arial" w:cs="Arial"/>
                <w:b/>
                <w:bCs/>
              </w:rPr>
            </w:pPr>
            <w:proofErr w:type="spellStart"/>
            <w:r w:rsidRPr="00F51EF9">
              <w:rPr>
                <w:rFonts w:ascii="Arial" w:hAnsi="Arial" w:cs="Arial"/>
                <w:b/>
                <w:bCs/>
              </w:rPr>
              <w:t>Nr</w:t>
            </w:r>
            <w:proofErr w:type="spellEnd"/>
            <w:r w:rsidRPr="00F51EF9">
              <w:rPr>
                <w:rFonts w:ascii="Arial" w:hAnsi="Arial" w:cs="Arial"/>
                <w:b/>
                <w:bCs/>
              </w:rPr>
              <w:t>.</w:t>
            </w:r>
          </w:p>
          <w:p w14:paraId="52153817" w14:textId="77777777" w:rsidR="006773A6" w:rsidRPr="00F51EF9" w:rsidRDefault="006773A6" w:rsidP="0094717D">
            <w:pPr>
              <w:jc w:val="center"/>
              <w:rPr>
                <w:rFonts w:ascii="Arial" w:hAnsi="Arial" w:cs="Arial"/>
                <w:b/>
                <w:bCs/>
              </w:rPr>
            </w:pPr>
            <w:proofErr w:type="spellStart"/>
            <w:r w:rsidRPr="00F51EF9">
              <w:rPr>
                <w:rFonts w:ascii="Arial" w:hAnsi="Arial" w:cs="Arial"/>
                <w:b/>
                <w:bCs/>
              </w:rPr>
              <w:t>crt</w:t>
            </w:r>
            <w:proofErr w:type="spellEnd"/>
            <w:r w:rsidRPr="00F51EF9">
              <w:rPr>
                <w:rFonts w:ascii="Arial" w:hAnsi="Arial" w:cs="Arial"/>
                <w:b/>
                <w:bCs/>
              </w:rPr>
              <w:t>.</w:t>
            </w:r>
          </w:p>
        </w:tc>
        <w:tc>
          <w:tcPr>
            <w:tcW w:w="3964" w:type="dxa"/>
            <w:gridSpan w:val="2"/>
            <w:shd w:val="clear" w:color="auto" w:fill="auto"/>
            <w:vAlign w:val="center"/>
          </w:tcPr>
          <w:p w14:paraId="1315B1AF" w14:textId="77777777" w:rsidR="006773A6" w:rsidRPr="00F51EF9" w:rsidRDefault="006773A6" w:rsidP="006A3FB3">
            <w:pPr>
              <w:jc w:val="center"/>
              <w:rPr>
                <w:rFonts w:ascii="Arial" w:hAnsi="Arial" w:cs="Arial"/>
                <w:b/>
                <w:bCs/>
              </w:rPr>
            </w:pPr>
            <w:proofErr w:type="spellStart"/>
            <w:r w:rsidRPr="00F51EF9">
              <w:rPr>
                <w:rFonts w:ascii="Arial" w:hAnsi="Arial" w:cs="Arial"/>
                <w:b/>
                <w:bCs/>
              </w:rPr>
              <w:t>Caracteristica</w:t>
            </w:r>
            <w:proofErr w:type="spellEnd"/>
          </w:p>
        </w:tc>
        <w:tc>
          <w:tcPr>
            <w:tcW w:w="1288" w:type="dxa"/>
            <w:shd w:val="clear" w:color="auto" w:fill="auto"/>
          </w:tcPr>
          <w:p w14:paraId="424E4C8F" w14:textId="49EA2970" w:rsidR="006773A6" w:rsidRPr="00F51EF9" w:rsidRDefault="006773A6" w:rsidP="0094717D">
            <w:pPr>
              <w:jc w:val="center"/>
              <w:rPr>
                <w:rFonts w:ascii="Arial" w:hAnsi="Arial" w:cs="Arial"/>
                <w:b/>
                <w:bCs/>
              </w:rPr>
            </w:pPr>
            <w:proofErr w:type="spellStart"/>
            <w:r w:rsidRPr="00F51EF9">
              <w:rPr>
                <w:rFonts w:ascii="Arial" w:hAnsi="Arial" w:cs="Arial"/>
                <w:b/>
                <w:bCs/>
              </w:rPr>
              <w:t>Pietri</w:t>
            </w:r>
            <w:r w:rsidR="00EA2E93">
              <w:rPr>
                <w:rFonts w:ascii="Arial" w:hAnsi="Arial" w:cs="Arial"/>
                <w:b/>
                <w:bCs/>
              </w:rPr>
              <w:t>ș</w:t>
            </w:r>
            <w:proofErr w:type="spellEnd"/>
            <w:r w:rsidRPr="00F51EF9"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 w:rsidRPr="00F51EF9">
              <w:rPr>
                <w:rFonts w:ascii="Arial" w:hAnsi="Arial" w:cs="Arial"/>
                <w:b/>
                <w:bCs/>
              </w:rPr>
              <w:t>sortat</w:t>
            </w:r>
            <w:proofErr w:type="spellEnd"/>
          </w:p>
        </w:tc>
        <w:tc>
          <w:tcPr>
            <w:tcW w:w="1276" w:type="dxa"/>
            <w:shd w:val="clear" w:color="auto" w:fill="auto"/>
          </w:tcPr>
          <w:p w14:paraId="50DBD673" w14:textId="58D9D131" w:rsidR="006773A6" w:rsidRPr="00F51EF9" w:rsidRDefault="006773A6" w:rsidP="0094717D">
            <w:pPr>
              <w:jc w:val="center"/>
              <w:rPr>
                <w:rFonts w:ascii="Arial" w:hAnsi="Arial" w:cs="Arial"/>
                <w:b/>
                <w:bCs/>
              </w:rPr>
            </w:pPr>
            <w:proofErr w:type="spellStart"/>
            <w:r w:rsidRPr="00F51EF9">
              <w:rPr>
                <w:rFonts w:ascii="Arial" w:hAnsi="Arial" w:cs="Arial"/>
                <w:b/>
                <w:bCs/>
              </w:rPr>
              <w:t>Pietri</w:t>
            </w:r>
            <w:r w:rsidR="00EA2E93">
              <w:rPr>
                <w:rFonts w:ascii="Arial" w:hAnsi="Arial" w:cs="Arial"/>
                <w:b/>
                <w:bCs/>
              </w:rPr>
              <w:t>ș</w:t>
            </w:r>
            <w:proofErr w:type="spellEnd"/>
            <w:r w:rsidRPr="00F51EF9"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 w:rsidRPr="00F51EF9">
              <w:rPr>
                <w:rFonts w:ascii="Arial" w:hAnsi="Arial" w:cs="Arial"/>
                <w:b/>
                <w:bCs/>
              </w:rPr>
              <w:t>concasat</w:t>
            </w:r>
            <w:proofErr w:type="spellEnd"/>
          </w:p>
        </w:tc>
        <w:tc>
          <w:tcPr>
            <w:tcW w:w="1978" w:type="dxa"/>
            <w:shd w:val="clear" w:color="auto" w:fill="auto"/>
          </w:tcPr>
          <w:p w14:paraId="1CBEE514" w14:textId="77777777" w:rsidR="006773A6" w:rsidRPr="00D84026" w:rsidRDefault="006773A6" w:rsidP="0094717D">
            <w:pPr>
              <w:jc w:val="center"/>
              <w:rPr>
                <w:rFonts w:ascii="Arial" w:hAnsi="Arial" w:cs="Arial"/>
                <w:b/>
                <w:bCs/>
              </w:rPr>
            </w:pPr>
            <w:proofErr w:type="spellStart"/>
            <w:r w:rsidRPr="00D84026">
              <w:rPr>
                <w:rFonts w:ascii="Arial" w:hAnsi="Arial" w:cs="Arial"/>
                <w:b/>
                <w:bCs/>
              </w:rPr>
              <w:t>Metoda</w:t>
            </w:r>
            <w:proofErr w:type="spellEnd"/>
            <w:r w:rsidRPr="00D84026"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b/>
                <w:bCs/>
              </w:rPr>
              <w:t>de</w:t>
            </w:r>
            <w:proofErr w:type="spellEnd"/>
            <w:r w:rsidRPr="00D84026"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b/>
                <w:bCs/>
              </w:rPr>
              <w:t>încercare</w:t>
            </w:r>
            <w:proofErr w:type="spellEnd"/>
          </w:p>
        </w:tc>
      </w:tr>
      <w:tr w:rsidR="006773A6" w:rsidRPr="00757EEE" w14:paraId="15DB4DB1" w14:textId="77777777" w:rsidTr="0094717D">
        <w:tc>
          <w:tcPr>
            <w:tcW w:w="555" w:type="dxa"/>
            <w:shd w:val="clear" w:color="auto" w:fill="auto"/>
          </w:tcPr>
          <w:p w14:paraId="20DCBA75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</w:t>
            </w:r>
          </w:p>
        </w:tc>
        <w:tc>
          <w:tcPr>
            <w:tcW w:w="3964" w:type="dxa"/>
            <w:gridSpan w:val="2"/>
            <w:shd w:val="clear" w:color="auto" w:fill="auto"/>
          </w:tcPr>
          <w:p w14:paraId="4EE9CCEE" w14:textId="5E183A17" w:rsidR="006773A6" w:rsidRPr="00A85FC0" w:rsidRDefault="006773A6" w:rsidP="0094717D">
            <w:pPr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A85FC0">
              <w:rPr>
                <w:rFonts w:ascii="Arial" w:hAnsi="Arial" w:cs="Arial"/>
                <w:lang w:val="en-US"/>
              </w:rPr>
              <w:t>Con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Pr="00A85FC0">
              <w:rPr>
                <w:rFonts w:ascii="Arial" w:hAnsi="Arial" w:cs="Arial"/>
                <w:lang w:val="en-US"/>
              </w:rPr>
              <w:t>inut</w:t>
            </w:r>
            <w:proofErr w:type="spellEnd"/>
            <w:r w:rsidRPr="00A85FC0">
              <w:rPr>
                <w:rFonts w:ascii="Arial" w:hAnsi="Arial" w:cs="Arial"/>
                <w:lang w:val="en-US"/>
              </w:rPr>
              <w:t xml:space="preserve"> de granule </w:t>
            </w:r>
            <w:proofErr w:type="spellStart"/>
            <w:r w:rsidRPr="00A85FC0">
              <w:rPr>
                <w:rFonts w:ascii="Arial" w:hAnsi="Arial" w:cs="Arial"/>
                <w:lang w:val="en-US"/>
              </w:rPr>
              <w:t>în</w:t>
            </w:r>
            <w:proofErr w:type="spellEnd"/>
            <w:r w:rsidRPr="00A85FC0">
              <w:rPr>
                <w:rFonts w:ascii="Arial" w:hAnsi="Arial" w:cs="Arial"/>
                <w:lang w:val="en-US"/>
              </w:rPr>
              <w:t xml:space="preserve"> afara </w:t>
            </w:r>
            <w:proofErr w:type="spellStart"/>
            <w:r w:rsidRPr="00A85FC0">
              <w:rPr>
                <w:rFonts w:ascii="Arial" w:hAnsi="Arial" w:cs="Arial"/>
                <w:lang w:val="en-US"/>
              </w:rPr>
              <w:t>clasei</w:t>
            </w:r>
            <w:proofErr w:type="spellEnd"/>
            <w:r w:rsidRPr="00A85FC0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A85FC0">
              <w:rPr>
                <w:rFonts w:ascii="Arial" w:hAnsi="Arial" w:cs="Arial"/>
                <w:lang w:val="en-US"/>
              </w:rPr>
              <w:t>granulozitate</w:t>
            </w:r>
            <w:proofErr w:type="spellEnd"/>
            <w:r w:rsidRPr="00A85FC0">
              <w:rPr>
                <w:rFonts w:ascii="Arial" w:hAnsi="Arial" w:cs="Arial"/>
                <w:lang w:val="en-US"/>
              </w:rPr>
              <w:t>:</w:t>
            </w:r>
          </w:p>
          <w:p w14:paraId="7A67A9AA" w14:textId="5F722ED3" w:rsidR="006773A6" w:rsidRPr="00A85FC0" w:rsidRDefault="006773A6" w:rsidP="0094717D">
            <w:pPr>
              <w:jc w:val="both"/>
              <w:rPr>
                <w:rFonts w:ascii="Arial" w:hAnsi="Arial" w:cs="Arial"/>
                <w:lang w:val="en-US"/>
              </w:rPr>
            </w:pPr>
            <w:r w:rsidRPr="00A85FC0">
              <w:rPr>
                <w:rFonts w:ascii="Arial" w:hAnsi="Arial" w:cs="Arial"/>
                <w:lang w:val="en-US"/>
              </w:rPr>
              <w:t xml:space="preserve">- rest pe </w:t>
            </w:r>
            <w:proofErr w:type="spellStart"/>
            <w:r w:rsidRPr="00A85FC0">
              <w:rPr>
                <w:rFonts w:ascii="Arial" w:hAnsi="Arial" w:cs="Arial"/>
                <w:lang w:val="en-US"/>
              </w:rPr>
              <w:t>sita</w:t>
            </w:r>
            <w:proofErr w:type="spellEnd"/>
            <w:r w:rsidRPr="00A85FC0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A85FC0">
              <w:rPr>
                <w:rFonts w:ascii="Arial" w:hAnsi="Arial" w:cs="Arial"/>
                <w:lang w:val="en-US"/>
              </w:rPr>
              <w:t>superioară</w:t>
            </w:r>
            <w:proofErr w:type="spellEnd"/>
            <w:r w:rsidRPr="00A85FC0">
              <w:rPr>
                <w:rFonts w:ascii="Arial" w:hAnsi="Arial" w:cs="Arial"/>
                <w:lang w:val="en-US"/>
              </w:rPr>
              <w:t xml:space="preserve"> (</w:t>
            </w:r>
            <w:proofErr w:type="spellStart"/>
            <w:r w:rsidRPr="00A85FC0">
              <w:rPr>
                <w:rFonts w:ascii="Arial" w:hAnsi="Arial" w:cs="Arial"/>
                <w:lang w:val="en-US"/>
              </w:rPr>
              <w:t>d</w:t>
            </w:r>
            <w:r w:rsidRPr="00A85FC0">
              <w:rPr>
                <w:rFonts w:ascii="Arial" w:hAnsi="Arial" w:cs="Arial"/>
                <w:vertAlign w:val="subscript"/>
                <w:lang w:val="en-US"/>
              </w:rPr>
              <w:t>max</w:t>
            </w:r>
            <w:proofErr w:type="spellEnd"/>
            <w:r w:rsidRPr="00A85FC0">
              <w:rPr>
                <w:rFonts w:ascii="Arial" w:hAnsi="Arial" w:cs="Arial"/>
                <w:lang w:val="en-US"/>
              </w:rPr>
              <w:t>),</w:t>
            </w:r>
            <w:r w:rsidR="00A567B1" w:rsidRPr="00A85FC0">
              <w:rPr>
                <w:rFonts w:ascii="Arial" w:hAnsi="Arial" w:cs="Arial"/>
                <w:lang w:val="en-US"/>
              </w:rPr>
              <w:t xml:space="preserve"> </w:t>
            </w:r>
            <w:r w:rsidRPr="00A85FC0">
              <w:rPr>
                <w:rFonts w:ascii="Arial" w:hAnsi="Arial" w:cs="Arial"/>
                <w:lang w:val="en-US"/>
              </w:rPr>
              <w:t>%, max.</w:t>
            </w:r>
          </w:p>
          <w:p w14:paraId="75E4CB7A" w14:textId="34028341" w:rsidR="006773A6" w:rsidRPr="00A85FC0" w:rsidRDefault="006773A6" w:rsidP="0094717D">
            <w:pPr>
              <w:jc w:val="both"/>
              <w:rPr>
                <w:rFonts w:ascii="Arial" w:hAnsi="Arial" w:cs="Arial"/>
                <w:lang w:val="en-US"/>
              </w:rPr>
            </w:pPr>
            <w:r w:rsidRPr="00A85FC0">
              <w:rPr>
                <w:rFonts w:ascii="Arial" w:hAnsi="Arial" w:cs="Arial"/>
                <w:lang w:val="en-US"/>
              </w:rPr>
              <w:t xml:space="preserve">- </w:t>
            </w:r>
            <w:proofErr w:type="spellStart"/>
            <w:r w:rsidRPr="00A85FC0">
              <w:rPr>
                <w:rFonts w:ascii="Arial" w:hAnsi="Arial" w:cs="Arial"/>
                <w:lang w:val="en-US"/>
              </w:rPr>
              <w:t>trecere</w:t>
            </w:r>
            <w:proofErr w:type="spellEnd"/>
            <w:r w:rsidRPr="00A85FC0">
              <w:rPr>
                <w:rFonts w:ascii="Arial" w:hAnsi="Arial" w:cs="Arial"/>
                <w:lang w:val="en-US"/>
              </w:rPr>
              <w:t xml:space="preserve"> pe </w:t>
            </w:r>
            <w:proofErr w:type="spellStart"/>
            <w:r w:rsidRPr="00A85FC0">
              <w:rPr>
                <w:rFonts w:ascii="Arial" w:hAnsi="Arial" w:cs="Arial"/>
                <w:lang w:val="en-US"/>
              </w:rPr>
              <w:t>sita</w:t>
            </w:r>
            <w:proofErr w:type="spellEnd"/>
            <w:r w:rsidRPr="00A85FC0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A85FC0">
              <w:rPr>
                <w:rFonts w:ascii="Arial" w:hAnsi="Arial" w:cs="Arial"/>
                <w:lang w:val="en-US"/>
              </w:rPr>
              <w:t>inferioară</w:t>
            </w:r>
            <w:proofErr w:type="spellEnd"/>
            <w:r w:rsidRPr="00A85FC0">
              <w:rPr>
                <w:rFonts w:ascii="Arial" w:hAnsi="Arial" w:cs="Arial"/>
                <w:lang w:val="en-US"/>
              </w:rPr>
              <w:t xml:space="preserve"> (</w:t>
            </w:r>
            <w:proofErr w:type="spellStart"/>
            <w:r w:rsidRPr="00A85FC0">
              <w:rPr>
                <w:rFonts w:ascii="Arial" w:hAnsi="Arial" w:cs="Arial"/>
                <w:lang w:val="en-US"/>
              </w:rPr>
              <w:t>d</w:t>
            </w:r>
            <w:r w:rsidRPr="00A85FC0">
              <w:rPr>
                <w:rFonts w:ascii="Arial" w:hAnsi="Arial" w:cs="Arial"/>
                <w:vertAlign w:val="subscript"/>
                <w:lang w:val="en-US"/>
              </w:rPr>
              <w:t>min</w:t>
            </w:r>
            <w:proofErr w:type="spellEnd"/>
            <w:r w:rsidRPr="00A85FC0">
              <w:rPr>
                <w:rFonts w:ascii="Arial" w:hAnsi="Arial" w:cs="Arial"/>
                <w:lang w:val="en-US"/>
              </w:rPr>
              <w:t>),</w:t>
            </w:r>
            <w:r w:rsidR="00A567B1" w:rsidRPr="00A85FC0">
              <w:rPr>
                <w:rFonts w:ascii="Arial" w:hAnsi="Arial" w:cs="Arial"/>
                <w:lang w:val="en-US"/>
              </w:rPr>
              <w:t xml:space="preserve"> </w:t>
            </w:r>
            <w:r w:rsidRPr="00A85FC0">
              <w:rPr>
                <w:rFonts w:ascii="Arial" w:hAnsi="Arial" w:cs="Arial"/>
                <w:lang w:val="en-US"/>
              </w:rPr>
              <w:t>%, max.</w:t>
            </w:r>
          </w:p>
        </w:tc>
        <w:tc>
          <w:tcPr>
            <w:tcW w:w="1288" w:type="dxa"/>
            <w:shd w:val="clear" w:color="auto" w:fill="auto"/>
          </w:tcPr>
          <w:p w14:paraId="13DBEB84" w14:textId="77777777" w:rsidR="00701F31" w:rsidRPr="00432182" w:rsidRDefault="00701F31" w:rsidP="0094717D">
            <w:pPr>
              <w:jc w:val="center"/>
              <w:rPr>
                <w:rFonts w:ascii="Arial" w:hAnsi="Arial" w:cs="Arial"/>
                <w:lang w:val="en-US"/>
              </w:rPr>
            </w:pPr>
          </w:p>
          <w:p w14:paraId="0FE9700F" w14:textId="77777777" w:rsidR="00701F31" w:rsidRPr="00432182" w:rsidRDefault="00701F31" w:rsidP="0094717D">
            <w:pPr>
              <w:jc w:val="center"/>
              <w:rPr>
                <w:rFonts w:ascii="Arial" w:hAnsi="Arial" w:cs="Arial"/>
                <w:lang w:val="en-US"/>
              </w:rPr>
            </w:pPr>
          </w:p>
          <w:p w14:paraId="37E89DD4" w14:textId="2BEE738E" w:rsidR="00701F31" w:rsidRPr="00A85FC0" w:rsidRDefault="00736163" w:rsidP="0094717D">
            <w:pPr>
              <w:jc w:val="center"/>
              <w:rPr>
                <w:rFonts w:ascii="Arial" w:hAnsi="Arial" w:cs="Arial"/>
              </w:rPr>
            </w:pPr>
            <w:r w:rsidRPr="00A85FC0">
              <w:rPr>
                <w:rFonts w:ascii="Arial" w:hAnsi="Arial" w:cs="Arial"/>
                <w:lang w:val="ro-RO"/>
              </w:rPr>
              <w:t>1-</w:t>
            </w:r>
            <w:r w:rsidR="006773A6" w:rsidRPr="00A85FC0">
              <w:rPr>
                <w:rFonts w:ascii="Arial" w:hAnsi="Arial" w:cs="Arial"/>
              </w:rPr>
              <w:t>1</w:t>
            </w:r>
            <w:r w:rsidRPr="00A85FC0">
              <w:rPr>
                <w:rFonts w:ascii="Arial" w:hAnsi="Arial" w:cs="Arial"/>
                <w:lang w:val="ro-RO"/>
              </w:rPr>
              <w:t>0</w:t>
            </w:r>
            <w:r w:rsidR="006773A6" w:rsidRPr="00A85FC0">
              <w:rPr>
                <w:rFonts w:ascii="Arial" w:hAnsi="Arial" w:cs="Arial"/>
              </w:rPr>
              <w:t xml:space="preserve"> </w:t>
            </w:r>
          </w:p>
          <w:p w14:paraId="655EF6BD" w14:textId="59532540" w:rsidR="006773A6" w:rsidRPr="00A85FC0" w:rsidRDefault="006773A6" w:rsidP="00701F31">
            <w:pPr>
              <w:ind w:left="-121" w:right="-81"/>
              <w:jc w:val="center"/>
              <w:rPr>
                <w:rFonts w:ascii="Arial" w:hAnsi="Arial" w:cs="Arial"/>
              </w:rPr>
            </w:pPr>
            <w:r w:rsidRPr="00A85FC0">
              <w:rPr>
                <w:rFonts w:ascii="Arial" w:hAnsi="Arial" w:cs="Arial"/>
              </w:rPr>
              <w:t>1</w:t>
            </w:r>
            <w:r w:rsidR="00736163" w:rsidRPr="00A85FC0">
              <w:rPr>
                <w:rFonts w:ascii="Arial" w:hAnsi="Arial" w:cs="Arial"/>
                <w:lang w:val="ro-RO"/>
              </w:rPr>
              <w:t>5</w:t>
            </w:r>
            <w:r w:rsidR="00A85FC0" w:rsidRPr="00A85FC0">
              <w:rPr>
                <w:rFonts w:ascii="Arial" w:hAnsi="Arial" w:cs="Arial"/>
                <w:lang w:val="ro-RO"/>
              </w:rPr>
              <w:t xml:space="preserve"> </w:t>
            </w:r>
            <w:r w:rsidRPr="00A85FC0">
              <w:rPr>
                <w:rFonts w:ascii="Arial" w:hAnsi="Arial" w:cs="Arial"/>
              </w:rPr>
              <w:t>(</w:t>
            </w:r>
            <w:proofErr w:type="spellStart"/>
            <w:r w:rsidRPr="00A85FC0">
              <w:rPr>
                <w:rFonts w:ascii="Arial" w:hAnsi="Arial" w:cs="Arial"/>
              </w:rPr>
              <w:t>G</w:t>
            </w:r>
            <w:r w:rsidRPr="00A85FC0">
              <w:rPr>
                <w:rFonts w:ascii="Arial" w:hAnsi="Arial" w:cs="Arial"/>
                <w:vertAlign w:val="subscript"/>
              </w:rPr>
              <w:t>c</w:t>
            </w:r>
            <w:proofErr w:type="spellEnd"/>
            <w:r w:rsidRPr="00A85FC0">
              <w:rPr>
                <w:rFonts w:ascii="Arial" w:hAnsi="Arial" w:cs="Arial"/>
                <w:vertAlign w:val="subscript"/>
              </w:rPr>
              <w:t xml:space="preserve"> </w:t>
            </w:r>
            <w:r w:rsidRPr="00A85FC0">
              <w:rPr>
                <w:rFonts w:ascii="Arial" w:hAnsi="Arial" w:cs="Arial"/>
              </w:rPr>
              <w:t>90/1</w:t>
            </w:r>
            <w:r w:rsidR="00736163" w:rsidRPr="00A85FC0">
              <w:rPr>
                <w:rFonts w:ascii="Arial" w:hAnsi="Arial" w:cs="Arial"/>
                <w:lang w:val="ro-RO"/>
              </w:rPr>
              <w:t>5</w:t>
            </w:r>
            <w:r w:rsidRPr="00A85FC0">
              <w:rPr>
                <w:rFonts w:ascii="Arial" w:hAnsi="Arial" w:cs="Arial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112685DF" w14:textId="77777777" w:rsidR="00701F31" w:rsidRPr="00A85FC0" w:rsidRDefault="00701F31" w:rsidP="0094717D">
            <w:pPr>
              <w:jc w:val="center"/>
              <w:rPr>
                <w:rFonts w:ascii="Arial" w:hAnsi="Arial" w:cs="Arial"/>
              </w:rPr>
            </w:pPr>
          </w:p>
          <w:p w14:paraId="76D213EC" w14:textId="77777777" w:rsidR="00701F31" w:rsidRPr="00A85FC0" w:rsidRDefault="00701F31" w:rsidP="0094717D">
            <w:pPr>
              <w:jc w:val="center"/>
              <w:rPr>
                <w:rFonts w:ascii="Arial" w:hAnsi="Arial" w:cs="Arial"/>
              </w:rPr>
            </w:pPr>
          </w:p>
          <w:p w14:paraId="5FB0BF3A" w14:textId="0DEA7689" w:rsidR="00701F31" w:rsidRPr="00A85FC0" w:rsidRDefault="006773A6" w:rsidP="0094717D">
            <w:pPr>
              <w:jc w:val="center"/>
              <w:rPr>
                <w:rFonts w:ascii="Arial" w:hAnsi="Arial" w:cs="Arial"/>
              </w:rPr>
            </w:pPr>
            <w:r w:rsidRPr="00A85FC0">
              <w:rPr>
                <w:rFonts w:ascii="Arial" w:hAnsi="Arial" w:cs="Arial"/>
              </w:rPr>
              <w:t xml:space="preserve">1-10 </w:t>
            </w:r>
          </w:p>
          <w:p w14:paraId="072C8E66" w14:textId="65C8E862" w:rsidR="006773A6" w:rsidRPr="00A85FC0" w:rsidRDefault="006773A6" w:rsidP="00701F31">
            <w:pPr>
              <w:ind w:left="-139" w:right="-81"/>
              <w:jc w:val="center"/>
              <w:rPr>
                <w:rFonts w:ascii="Arial" w:hAnsi="Arial" w:cs="Arial"/>
              </w:rPr>
            </w:pPr>
            <w:r w:rsidRPr="00A85FC0">
              <w:rPr>
                <w:rFonts w:ascii="Arial" w:hAnsi="Arial" w:cs="Arial"/>
              </w:rPr>
              <w:t>1</w:t>
            </w:r>
            <w:r w:rsidR="00736163" w:rsidRPr="00A85FC0">
              <w:rPr>
                <w:rFonts w:ascii="Arial" w:hAnsi="Arial" w:cs="Arial"/>
                <w:lang w:val="ro-RO"/>
              </w:rPr>
              <w:t>5</w:t>
            </w:r>
            <w:r w:rsidR="00A85FC0" w:rsidRPr="00A85FC0">
              <w:rPr>
                <w:rFonts w:ascii="Arial" w:hAnsi="Arial" w:cs="Arial"/>
                <w:lang w:val="ro-RO"/>
              </w:rPr>
              <w:t xml:space="preserve"> </w:t>
            </w:r>
            <w:r w:rsidRPr="00A85FC0">
              <w:rPr>
                <w:rFonts w:ascii="Arial" w:hAnsi="Arial" w:cs="Arial"/>
              </w:rPr>
              <w:t>(</w:t>
            </w:r>
            <w:proofErr w:type="spellStart"/>
            <w:r w:rsidRPr="00A85FC0">
              <w:rPr>
                <w:rFonts w:ascii="Arial" w:hAnsi="Arial" w:cs="Arial"/>
              </w:rPr>
              <w:t>G</w:t>
            </w:r>
            <w:r w:rsidRPr="00A85FC0">
              <w:rPr>
                <w:rFonts w:ascii="Arial" w:hAnsi="Arial" w:cs="Arial"/>
                <w:vertAlign w:val="subscript"/>
              </w:rPr>
              <w:t>c</w:t>
            </w:r>
            <w:proofErr w:type="spellEnd"/>
            <w:r w:rsidRPr="00A85FC0">
              <w:rPr>
                <w:rFonts w:ascii="Arial" w:hAnsi="Arial" w:cs="Arial"/>
              </w:rPr>
              <w:t xml:space="preserve"> 90/1</w:t>
            </w:r>
            <w:r w:rsidR="00736163" w:rsidRPr="00A85FC0">
              <w:rPr>
                <w:rFonts w:ascii="Arial" w:hAnsi="Arial" w:cs="Arial"/>
                <w:lang w:val="ro-RO"/>
              </w:rPr>
              <w:t>5</w:t>
            </w:r>
            <w:r w:rsidRPr="00A85FC0">
              <w:rPr>
                <w:rFonts w:ascii="Arial" w:hAnsi="Arial" w:cs="Arial"/>
              </w:rPr>
              <w:t>)</w:t>
            </w:r>
          </w:p>
        </w:tc>
        <w:tc>
          <w:tcPr>
            <w:tcW w:w="1978" w:type="dxa"/>
            <w:shd w:val="clear" w:color="auto" w:fill="auto"/>
          </w:tcPr>
          <w:p w14:paraId="535F9B72" w14:textId="77777777" w:rsidR="006773A6" w:rsidRPr="00D84026" w:rsidRDefault="006773A6" w:rsidP="0094717D">
            <w:pPr>
              <w:jc w:val="center"/>
              <w:rPr>
                <w:rFonts w:ascii="Arial" w:hAnsi="Arial" w:cs="Arial"/>
              </w:rPr>
            </w:pPr>
            <w:r w:rsidRPr="00D84026">
              <w:rPr>
                <w:rFonts w:ascii="Arial" w:hAnsi="Arial" w:cs="Arial"/>
              </w:rPr>
              <w:t>SM EN 933-1</w:t>
            </w:r>
          </w:p>
        </w:tc>
      </w:tr>
      <w:tr w:rsidR="008A0919" w:rsidRPr="00757EEE" w14:paraId="4B65E4E4" w14:textId="77777777" w:rsidTr="00F637AF">
        <w:tc>
          <w:tcPr>
            <w:tcW w:w="555" w:type="dxa"/>
            <w:shd w:val="clear" w:color="auto" w:fill="auto"/>
          </w:tcPr>
          <w:p w14:paraId="0E4F0FA1" w14:textId="77777777" w:rsidR="008A0919" w:rsidRPr="00757EEE" w:rsidRDefault="008A0919" w:rsidP="00F637AF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</w:t>
            </w:r>
          </w:p>
        </w:tc>
        <w:tc>
          <w:tcPr>
            <w:tcW w:w="3964" w:type="dxa"/>
            <w:gridSpan w:val="2"/>
            <w:shd w:val="clear" w:color="auto" w:fill="auto"/>
          </w:tcPr>
          <w:p w14:paraId="0A174FCF" w14:textId="6644A8A5" w:rsidR="008A0919" w:rsidRPr="00A85FC0" w:rsidRDefault="008A0919" w:rsidP="00F637AF">
            <w:pPr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A85FC0">
              <w:rPr>
                <w:rFonts w:ascii="Arial" w:hAnsi="Arial" w:cs="Arial"/>
                <w:lang w:val="en-US"/>
              </w:rPr>
              <w:t>Con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Pr="00A85FC0">
              <w:rPr>
                <w:rFonts w:ascii="Arial" w:hAnsi="Arial" w:cs="Arial"/>
                <w:lang w:val="en-US"/>
              </w:rPr>
              <w:t>inut</w:t>
            </w:r>
            <w:proofErr w:type="spellEnd"/>
            <w:r w:rsidRPr="00A85FC0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A85FC0">
              <w:rPr>
                <w:rFonts w:ascii="Arial" w:hAnsi="Arial" w:cs="Arial"/>
                <w:lang w:val="en-US"/>
              </w:rPr>
              <w:t>elemente</w:t>
            </w:r>
            <w:proofErr w:type="spellEnd"/>
            <w:r w:rsidRPr="00A85FC0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A85FC0">
              <w:rPr>
                <w:rFonts w:ascii="Arial" w:hAnsi="Arial" w:cs="Arial"/>
                <w:lang w:val="en-US"/>
              </w:rPr>
              <w:t>cochilifere</w:t>
            </w:r>
            <w:proofErr w:type="spellEnd"/>
            <w:r w:rsidRPr="00A85FC0">
              <w:rPr>
                <w:rFonts w:ascii="Arial" w:hAnsi="Arial" w:cs="Arial"/>
                <w:lang w:val="en-US"/>
              </w:rPr>
              <w:t>, %, min.</w:t>
            </w:r>
          </w:p>
        </w:tc>
        <w:tc>
          <w:tcPr>
            <w:tcW w:w="1288" w:type="dxa"/>
            <w:shd w:val="clear" w:color="auto" w:fill="auto"/>
          </w:tcPr>
          <w:p w14:paraId="3B5D7424" w14:textId="77777777" w:rsidR="008A0919" w:rsidRPr="00A85FC0" w:rsidRDefault="008A0919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A85FC0">
              <w:rPr>
                <w:rFonts w:ascii="Arial" w:hAnsi="Arial" w:cs="Arial"/>
                <w:lang w:val="ro-RO"/>
              </w:rPr>
              <w:t>10 (SC</w:t>
            </w:r>
            <w:r w:rsidRPr="00A85FC0">
              <w:rPr>
                <w:rFonts w:ascii="Arial" w:hAnsi="Arial" w:cs="Arial"/>
                <w:vertAlign w:val="subscript"/>
                <w:lang w:val="ro-RO"/>
              </w:rPr>
              <w:t>10</w:t>
            </w:r>
            <w:r w:rsidRPr="00A85FC0">
              <w:rPr>
                <w:rFonts w:ascii="Arial" w:hAnsi="Arial" w:cs="Arial"/>
                <w:lang w:val="ro-RO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0B3D6EE9" w14:textId="77777777" w:rsidR="008A0919" w:rsidRPr="00A85FC0" w:rsidRDefault="008A0919" w:rsidP="00F637AF">
            <w:pPr>
              <w:jc w:val="center"/>
              <w:rPr>
                <w:rFonts w:ascii="Arial" w:hAnsi="Arial" w:cs="Arial"/>
              </w:rPr>
            </w:pPr>
            <w:r w:rsidRPr="00A85FC0">
              <w:rPr>
                <w:rFonts w:ascii="Arial" w:hAnsi="Arial" w:cs="Arial"/>
                <w:lang w:val="ro-RO"/>
              </w:rPr>
              <w:t>10 (SC</w:t>
            </w:r>
            <w:r w:rsidRPr="00A85FC0">
              <w:rPr>
                <w:rFonts w:ascii="Arial" w:hAnsi="Arial" w:cs="Arial"/>
                <w:vertAlign w:val="subscript"/>
                <w:lang w:val="ro-RO"/>
              </w:rPr>
              <w:t>10</w:t>
            </w:r>
            <w:r w:rsidRPr="00A85FC0">
              <w:rPr>
                <w:rFonts w:ascii="Arial" w:hAnsi="Arial" w:cs="Arial"/>
                <w:lang w:val="ro-RO"/>
              </w:rPr>
              <w:t>)</w:t>
            </w:r>
          </w:p>
        </w:tc>
        <w:tc>
          <w:tcPr>
            <w:tcW w:w="1978" w:type="dxa"/>
            <w:shd w:val="clear" w:color="auto" w:fill="auto"/>
          </w:tcPr>
          <w:p w14:paraId="4ED48E5A" w14:textId="77777777" w:rsidR="008A0919" w:rsidRPr="00D84026" w:rsidRDefault="008A0919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D84026">
              <w:rPr>
                <w:rFonts w:ascii="Arial" w:hAnsi="Arial" w:cs="Arial"/>
              </w:rPr>
              <w:t>SM EN 933-</w:t>
            </w:r>
            <w:r w:rsidRPr="00D84026">
              <w:rPr>
                <w:rFonts w:ascii="Arial" w:hAnsi="Arial" w:cs="Arial"/>
                <w:lang w:val="ro-RO"/>
              </w:rPr>
              <w:t>7</w:t>
            </w:r>
          </w:p>
        </w:tc>
      </w:tr>
      <w:tr w:rsidR="008A0919" w:rsidRPr="00481D85" w14:paraId="3A6BC11E" w14:textId="77777777" w:rsidTr="00F637AF">
        <w:tc>
          <w:tcPr>
            <w:tcW w:w="555" w:type="dxa"/>
            <w:shd w:val="clear" w:color="auto" w:fill="auto"/>
          </w:tcPr>
          <w:p w14:paraId="1F0AE2A3" w14:textId="77777777" w:rsidR="008A0919" w:rsidRPr="00481D85" w:rsidRDefault="008A0919" w:rsidP="00F637AF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3</w:t>
            </w:r>
            <w:r w:rsidRPr="00481D85">
              <w:rPr>
                <w:rFonts w:ascii="Arial" w:hAnsi="Arial" w:cs="Arial"/>
                <w:vertAlign w:val="superscript"/>
              </w:rPr>
              <w:t>1)</w:t>
            </w:r>
          </w:p>
        </w:tc>
        <w:tc>
          <w:tcPr>
            <w:tcW w:w="3964" w:type="dxa"/>
            <w:gridSpan w:val="2"/>
            <w:shd w:val="clear" w:color="auto" w:fill="auto"/>
          </w:tcPr>
          <w:p w14:paraId="7FA53897" w14:textId="77777777" w:rsidR="008A0919" w:rsidRPr="00481D85" w:rsidRDefault="008A0919" w:rsidP="00F637AF">
            <w:pPr>
              <w:jc w:val="both"/>
              <w:rPr>
                <w:rFonts w:ascii="Arial" w:hAnsi="Arial" w:cs="Arial"/>
              </w:rPr>
            </w:pPr>
            <w:proofErr w:type="spellStart"/>
            <w:r w:rsidRPr="00481D85">
              <w:rPr>
                <w:rFonts w:ascii="Arial" w:hAnsi="Arial" w:cs="Arial"/>
              </w:rPr>
              <w:t>Coeficient</w:t>
            </w:r>
            <w:proofErr w:type="spellEnd"/>
            <w:r w:rsidRPr="00481D85">
              <w:rPr>
                <w:rFonts w:ascii="Arial" w:hAnsi="Arial" w:cs="Arial"/>
              </w:rPr>
              <w:t xml:space="preserve"> </w:t>
            </w:r>
            <w:proofErr w:type="spellStart"/>
            <w:r w:rsidRPr="00481D85">
              <w:rPr>
                <w:rFonts w:ascii="Arial" w:hAnsi="Arial" w:cs="Arial"/>
              </w:rPr>
              <w:t>de</w:t>
            </w:r>
            <w:proofErr w:type="spellEnd"/>
            <w:r w:rsidRPr="00481D85">
              <w:rPr>
                <w:rFonts w:ascii="Arial" w:hAnsi="Arial" w:cs="Arial"/>
              </w:rPr>
              <w:t xml:space="preserve"> </w:t>
            </w:r>
            <w:proofErr w:type="spellStart"/>
            <w:r w:rsidRPr="00481D85">
              <w:rPr>
                <w:rFonts w:ascii="Arial" w:hAnsi="Arial" w:cs="Arial"/>
              </w:rPr>
              <w:t>aplatizare</w:t>
            </w:r>
            <w:proofErr w:type="spellEnd"/>
            <w:r w:rsidRPr="00481D85">
              <w:rPr>
                <w:rFonts w:ascii="Arial" w:hAnsi="Arial" w:cs="Arial"/>
              </w:rPr>
              <w:t xml:space="preserve">, % </w:t>
            </w:r>
            <w:proofErr w:type="spellStart"/>
            <w:r w:rsidRPr="00481D85">
              <w:rPr>
                <w:rFonts w:ascii="Arial" w:hAnsi="Arial" w:cs="Arial"/>
              </w:rPr>
              <w:t>max</w:t>
            </w:r>
            <w:proofErr w:type="spellEnd"/>
            <w:r w:rsidRPr="00481D85">
              <w:rPr>
                <w:rFonts w:ascii="Arial" w:hAnsi="Arial" w:cs="Arial"/>
              </w:rPr>
              <w:t>.</w:t>
            </w:r>
          </w:p>
        </w:tc>
        <w:tc>
          <w:tcPr>
            <w:tcW w:w="1288" w:type="dxa"/>
            <w:shd w:val="clear" w:color="auto" w:fill="auto"/>
          </w:tcPr>
          <w:p w14:paraId="0078ED99" w14:textId="77777777" w:rsidR="008A0919" w:rsidRPr="00481D85" w:rsidRDefault="008A0919" w:rsidP="00F637AF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20 (</w:t>
            </w:r>
            <w:r w:rsidRPr="00481D85">
              <w:rPr>
                <w:rFonts w:ascii="Arial" w:hAnsi="Arial" w:cs="Arial"/>
                <w:lang w:val="ro-RO"/>
              </w:rPr>
              <w:t>FI</w:t>
            </w:r>
            <w:r w:rsidRPr="00481D85">
              <w:rPr>
                <w:rFonts w:ascii="Arial" w:hAnsi="Arial" w:cs="Arial"/>
                <w:vertAlign w:val="subscript"/>
              </w:rPr>
              <w:t>20</w:t>
            </w:r>
            <w:r w:rsidRPr="00481D85">
              <w:rPr>
                <w:rFonts w:ascii="Arial" w:hAnsi="Arial" w:cs="Arial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3A3FBA0F" w14:textId="77777777" w:rsidR="008A0919" w:rsidRPr="00481D85" w:rsidRDefault="008A0919" w:rsidP="00F637AF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20 (</w:t>
            </w:r>
            <w:r w:rsidRPr="00481D85">
              <w:rPr>
                <w:rFonts w:ascii="Arial" w:hAnsi="Arial" w:cs="Arial"/>
                <w:lang w:val="ro-RO"/>
              </w:rPr>
              <w:t>FI</w:t>
            </w:r>
            <w:r w:rsidRPr="00481D85">
              <w:rPr>
                <w:rFonts w:ascii="Arial" w:hAnsi="Arial" w:cs="Arial"/>
                <w:vertAlign w:val="subscript"/>
              </w:rPr>
              <w:t>20</w:t>
            </w:r>
            <w:r w:rsidRPr="00481D85">
              <w:rPr>
                <w:rFonts w:ascii="Arial" w:hAnsi="Arial" w:cs="Arial"/>
              </w:rPr>
              <w:t>)</w:t>
            </w:r>
          </w:p>
        </w:tc>
        <w:tc>
          <w:tcPr>
            <w:tcW w:w="1978" w:type="dxa"/>
            <w:shd w:val="clear" w:color="auto" w:fill="auto"/>
          </w:tcPr>
          <w:p w14:paraId="39D1A31F" w14:textId="77777777" w:rsidR="008A0919" w:rsidRPr="00D84026" w:rsidRDefault="008A0919" w:rsidP="00F637AF">
            <w:pPr>
              <w:jc w:val="center"/>
              <w:rPr>
                <w:rFonts w:ascii="Arial" w:hAnsi="Arial" w:cs="Arial"/>
              </w:rPr>
            </w:pPr>
            <w:r w:rsidRPr="00D84026">
              <w:rPr>
                <w:rFonts w:ascii="Arial" w:hAnsi="Arial" w:cs="Arial"/>
              </w:rPr>
              <w:t>SM EN 933-3</w:t>
            </w:r>
          </w:p>
        </w:tc>
      </w:tr>
      <w:tr w:rsidR="008A0919" w:rsidRPr="00481D85" w14:paraId="52FFB161" w14:textId="77777777" w:rsidTr="00F637AF">
        <w:tc>
          <w:tcPr>
            <w:tcW w:w="555" w:type="dxa"/>
            <w:shd w:val="clear" w:color="auto" w:fill="auto"/>
          </w:tcPr>
          <w:p w14:paraId="52DC621B" w14:textId="77777777" w:rsidR="008A0919" w:rsidRPr="00481D85" w:rsidRDefault="008A0919" w:rsidP="00F637AF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4</w:t>
            </w:r>
            <w:r w:rsidRPr="00481D85">
              <w:rPr>
                <w:rFonts w:ascii="Arial" w:hAnsi="Arial" w:cs="Arial"/>
                <w:vertAlign w:val="superscript"/>
              </w:rPr>
              <w:t>1)</w:t>
            </w:r>
          </w:p>
        </w:tc>
        <w:tc>
          <w:tcPr>
            <w:tcW w:w="3964" w:type="dxa"/>
            <w:gridSpan w:val="2"/>
            <w:shd w:val="clear" w:color="auto" w:fill="auto"/>
          </w:tcPr>
          <w:p w14:paraId="6BAC8737" w14:textId="77777777" w:rsidR="008A0919" w:rsidRPr="00481D85" w:rsidRDefault="008A0919" w:rsidP="00F637AF">
            <w:pPr>
              <w:jc w:val="both"/>
              <w:rPr>
                <w:rFonts w:ascii="Arial" w:hAnsi="Arial" w:cs="Arial"/>
              </w:rPr>
            </w:pPr>
            <w:proofErr w:type="spellStart"/>
            <w:r w:rsidRPr="00481D85">
              <w:rPr>
                <w:rFonts w:ascii="Arial" w:hAnsi="Arial" w:cs="Arial"/>
              </w:rPr>
              <w:t>Indice</w:t>
            </w:r>
            <w:proofErr w:type="spellEnd"/>
            <w:r w:rsidRPr="00481D85">
              <w:rPr>
                <w:rFonts w:ascii="Arial" w:hAnsi="Arial" w:cs="Arial"/>
              </w:rPr>
              <w:t xml:space="preserve"> </w:t>
            </w:r>
            <w:proofErr w:type="spellStart"/>
            <w:r w:rsidRPr="00481D85">
              <w:rPr>
                <w:rFonts w:ascii="Arial" w:hAnsi="Arial" w:cs="Arial"/>
              </w:rPr>
              <w:t>de</w:t>
            </w:r>
            <w:proofErr w:type="spellEnd"/>
            <w:r w:rsidRPr="00481D85">
              <w:rPr>
                <w:rFonts w:ascii="Arial" w:hAnsi="Arial" w:cs="Arial"/>
              </w:rPr>
              <w:t xml:space="preserve"> </w:t>
            </w:r>
            <w:proofErr w:type="spellStart"/>
            <w:r w:rsidRPr="00481D85">
              <w:rPr>
                <w:rFonts w:ascii="Arial" w:hAnsi="Arial" w:cs="Arial"/>
              </w:rPr>
              <w:t>formă</w:t>
            </w:r>
            <w:proofErr w:type="spellEnd"/>
            <w:r w:rsidRPr="00481D85">
              <w:rPr>
                <w:rFonts w:ascii="Arial" w:hAnsi="Arial" w:cs="Arial"/>
              </w:rPr>
              <w:t xml:space="preserve">, %, </w:t>
            </w:r>
            <w:proofErr w:type="spellStart"/>
            <w:r w:rsidRPr="00481D85">
              <w:rPr>
                <w:rFonts w:ascii="Arial" w:hAnsi="Arial" w:cs="Arial"/>
              </w:rPr>
              <w:t>max</w:t>
            </w:r>
            <w:proofErr w:type="spellEnd"/>
            <w:r w:rsidRPr="00481D85">
              <w:rPr>
                <w:rFonts w:ascii="Arial" w:hAnsi="Arial" w:cs="Arial"/>
              </w:rPr>
              <w:t>.</w:t>
            </w:r>
          </w:p>
        </w:tc>
        <w:tc>
          <w:tcPr>
            <w:tcW w:w="1288" w:type="dxa"/>
            <w:shd w:val="clear" w:color="auto" w:fill="auto"/>
          </w:tcPr>
          <w:p w14:paraId="54CC27EA" w14:textId="77777777" w:rsidR="008A0919" w:rsidRPr="00481D85" w:rsidRDefault="008A0919" w:rsidP="00F637AF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20 (SI</w:t>
            </w:r>
            <w:r w:rsidRPr="00481D85">
              <w:rPr>
                <w:rFonts w:ascii="Arial" w:hAnsi="Arial" w:cs="Arial"/>
                <w:vertAlign w:val="subscript"/>
              </w:rPr>
              <w:t>20</w:t>
            </w:r>
            <w:r w:rsidRPr="00481D85">
              <w:rPr>
                <w:rFonts w:ascii="Arial" w:hAnsi="Arial" w:cs="Arial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37241B3E" w14:textId="77777777" w:rsidR="008A0919" w:rsidRPr="00481D85" w:rsidRDefault="008A0919" w:rsidP="00F637AF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2</w:t>
            </w:r>
            <w:r w:rsidRPr="00481D85">
              <w:rPr>
                <w:rFonts w:ascii="Arial" w:hAnsi="Arial" w:cs="Arial"/>
                <w:lang w:val="ro-RO"/>
              </w:rPr>
              <w:t>0</w:t>
            </w:r>
            <w:r w:rsidRPr="00481D85">
              <w:rPr>
                <w:rFonts w:ascii="Arial" w:hAnsi="Arial" w:cs="Arial"/>
              </w:rPr>
              <w:t xml:space="preserve"> (SI</w:t>
            </w:r>
            <w:r w:rsidRPr="00481D85">
              <w:rPr>
                <w:rFonts w:ascii="Arial" w:hAnsi="Arial" w:cs="Arial"/>
                <w:vertAlign w:val="subscript"/>
              </w:rPr>
              <w:t>20</w:t>
            </w:r>
            <w:r w:rsidRPr="00481D85">
              <w:rPr>
                <w:rFonts w:ascii="Arial" w:hAnsi="Arial" w:cs="Arial"/>
              </w:rPr>
              <w:t>)</w:t>
            </w:r>
          </w:p>
        </w:tc>
        <w:tc>
          <w:tcPr>
            <w:tcW w:w="1978" w:type="dxa"/>
            <w:shd w:val="clear" w:color="auto" w:fill="auto"/>
          </w:tcPr>
          <w:p w14:paraId="7F35EE30" w14:textId="77777777" w:rsidR="008A0919" w:rsidRPr="00D84026" w:rsidRDefault="008A0919" w:rsidP="00F637AF">
            <w:pPr>
              <w:jc w:val="center"/>
              <w:rPr>
                <w:rFonts w:ascii="Arial" w:hAnsi="Arial" w:cs="Arial"/>
              </w:rPr>
            </w:pPr>
            <w:r w:rsidRPr="00D84026">
              <w:rPr>
                <w:rFonts w:ascii="Arial" w:hAnsi="Arial" w:cs="Arial"/>
              </w:rPr>
              <w:t>SM EN 933-4</w:t>
            </w:r>
          </w:p>
        </w:tc>
      </w:tr>
      <w:tr w:rsidR="008A0919" w:rsidRPr="00481D85" w14:paraId="41834B5B" w14:textId="77777777" w:rsidTr="00F637AF">
        <w:tc>
          <w:tcPr>
            <w:tcW w:w="555" w:type="dxa"/>
            <w:shd w:val="clear" w:color="auto" w:fill="auto"/>
          </w:tcPr>
          <w:p w14:paraId="3644BF83" w14:textId="77777777" w:rsidR="008A0919" w:rsidRPr="00481D85" w:rsidRDefault="008A0919" w:rsidP="00F637AF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5</w:t>
            </w:r>
          </w:p>
        </w:tc>
        <w:tc>
          <w:tcPr>
            <w:tcW w:w="3964" w:type="dxa"/>
            <w:gridSpan w:val="2"/>
            <w:shd w:val="clear" w:color="auto" w:fill="auto"/>
          </w:tcPr>
          <w:p w14:paraId="0673E64D" w14:textId="39A5497E" w:rsidR="008A0919" w:rsidRPr="00481D85" w:rsidRDefault="008A0919" w:rsidP="00F637AF">
            <w:pPr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481D85">
              <w:rPr>
                <w:rFonts w:ascii="Arial" w:hAnsi="Arial" w:cs="Arial"/>
                <w:lang w:val="en-US"/>
              </w:rPr>
              <w:t>Con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Pr="00481D85">
              <w:rPr>
                <w:rFonts w:ascii="Arial" w:hAnsi="Arial" w:cs="Arial"/>
                <w:lang w:val="en-US"/>
              </w:rPr>
              <w:t>inut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impurită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Pr="00481D85">
              <w:rPr>
                <w:rFonts w:ascii="Arial" w:hAnsi="Arial" w:cs="Arial"/>
                <w:lang w:val="en-US"/>
              </w:rPr>
              <w:t>i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>:</w:t>
            </w:r>
          </w:p>
          <w:p w14:paraId="2756C60E" w14:textId="77777777" w:rsidR="008A0919" w:rsidRPr="00481D85" w:rsidRDefault="008A0919" w:rsidP="00F637AF">
            <w:pPr>
              <w:jc w:val="both"/>
              <w:rPr>
                <w:rFonts w:ascii="Arial" w:hAnsi="Arial" w:cs="Arial"/>
                <w:lang w:val="en-US"/>
              </w:rPr>
            </w:pPr>
            <w:r w:rsidRPr="00481D85">
              <w:rPr>
                <w:rFonts w:ascii="Arial" w:hAnsi="Arial" w:cs="Arial"/>
                <w:lang w:val="en-US"/>
              </w:rPr>
              <w:t xml:space="preserve">- 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corpuri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străine</w:t>
            </w:r>
            <w:proofErr w:type="spellEnd"/>
          </w:p>
        </w:tc>
        <w:tc>
          <w:tcPr>
            <w:tcW w:w="1288" w:type="dxa"/>
            <w:shd w:val="clear" w:color="auto" w:fill="auto"/>
          </w:tcPr>
          <w:p w14:paraId="46F8D5C3" w14:textId="77777777" w:rsidR="008A0919" w:rsidRPr="00481D85" w:rsidRDefault="008A0919" w:rsidP="00F637AF">
            <w:pPr>
              <w:jc w:val="center"/>
              <w:rPr>
                <w:rFonts w:ascii="Arial" w:hAnsi="Arial" w:cs="Arial"/>
                <w:lang w:val="en-US"/>
              </w:rPr>
            </w:pPr>
          </w:p>
          <w:p w14:paraId="532D690A" w14:textId="77777777" w:rsidR="008A0919" w:rsidRPr="00481D85" w:rsidRDefault="008A0919" w:rsidP="00F637AF">
            <w:pPr>
              <w:jc w:val="center"/>
              <w:rPr>
                <w:rFonts w:ascii="Arial" w:hAnsi="Arial" w:cs="Arial"/>
              </w:rPr>
            </w:pPr>
            <w:proofErr w:type="spellStart"/>
            <w:r w:rsidRPr="00481D85">
              <w:rPr>
                <w:rFonts w:ascii="Arial" w:hAnsi="Arial" w:cs="Arial"/>
              </w:rPr>
              <w:t>nu</w:t>
            </w:r>
            <w:proofErr w:type="spellEnd"/>
            <w:r w:rsidRPr="00481D85">
              <w:rPr>
                <w:rFonts w:ascii="Arial" w:hAnsi="Arial" w:cs="Arial"/>
              </w:rPr>
              <w:t xml:space="preserve"> </w:t>
            </w:r>
            <w:proofErr w:type="spellStart"/>
            <w:r w:rsidRPr="00481D85">
              <w:rPr>
                <w:rFonts w:ascii="Arial" w:hAnsi="Arial" w:cs="Arial"/>
              </w:rPr>
              <w:t>se</w:t>
            </w:r>
            <w:proofErr w:type="spellEnd"/>
            <w:r w:rsidRPr="00481D85">
              <w:rPr>
                <w:rFonts w:ascii="Arial" w:hAnsi="Arial" w:cs="Arial"/>
              </w:rPr>
              <w:t xml:space="preserve"> </w:t>
            </w:r>
            <w:proofErr w:type="spellStart"/>
            <w:r w:rsidRPr="00481D85">
              <w:rPr>
                <w:rFonts w:ascii="Arial" w:hAnsi="Arial" w:cs="Arial"/>
              </w:rPr>
              <w:t>admit</w:t>
            </w:r>
            <w:proofErr w:type="spellEnd"/>
          </w:p>
        </w:tc>
        <w:tc>
          <w:tcPr>
            <w:tcW w:w="1276" w:type="dxa"/>
            <w:shd w:val="clear" w:color="auto" w:fill="auto"/>
          </w:tcPr>
          <w:p w14:paraId="10237E40" w14:textId="77777777" w:rsidR="008A0919" w:rsidRPr="00481D85" w:rsidRDefault="008A0919" w:rsidP="00F637AF">
            <w:pPr>
              <w:jc w:val="center"/>
              <w:rPr>
                <w:rFonts w:ascii="Arial" w:hAnsi="Arial" w:cs="Arial"/>
              </w:rPr>
            </w:pPr>
          </w:p>
          <w:p w14:paraId="3CAF1A04" w14:textId="77777777" w:rsidR="008A0919" w:rsidRPr="00481D85" w:rsidRDefault="008A0919" w:rsidP="00F637AF">
            <w:pPr>
              <w:jc w:val="center"/>
              <w:rPr>
                <w:rFonts w:ascii="Arial" w:hAnsi="Arial" w:cs="Arial"/>
              </w:rPr>
            </w:pPr>
            <w:proofErr w:type="spellStart"/>
            <w:r w:rsidRPr="00481D85">
              <w:rPr>
                <w:rFonts w:ascii="Arial" w:hAnsi="Arial" w:cs="Arial"/>
              </w:rPr>
              <w:t>nu</w:t>
            </w:r>
            <w:proofErr w:type="spellEnd"/>
            <w:r w:rsidRPr="00481D85">
              <w:rPr>
                <w:rFonts w:ascii="Arial" w:hAnsi="Arial" w:cs="Arial"/>
              </w:rPr>
              <w:t xml:space="preserve"> </w:t>
            </w:r>
            <w:proofErr w:type="spellStart"/>
            <w:r w:rsidRPr="00481D85">
              <w:rPr>
                <w:rFonts w:ascii="Arial" w:hAnsi="Arial" w:cs="Arial"/>
              </w:rPr>
              <w:t>se</w:t>
            </w:r>
            <w:proofErr w:type="spellEnd"/>
            <w:r w:rsidRPr="00481D85">
              <w:rPr>
                <w:rFonts w:ascii="Arial" w:hAnsi="Arial" w:cs="Arial"/>
              </w:rPr>
              <w:t xml:space="preserve"> </w:t>
            </w:r>
            <w:proofErr w:type="spellStart"/>
            <w:r w:rsidRPr="00481D85">
              <w:rPr>
                <w:rFonts w:ascii="Arial" w:hAnsi="Arial" w:cs="Arial"/>
              </w:rPr>
              <w:t>admit</w:t>
            </w:r>
            <w:proofErr w:type="spellEnd"/>
          </w:p>
        </w:tc>
        <w:tc>
          <w:tcPr>
            <w:tcW w:w="1978" w:type="dxa"/>
            <w:shd w:val="clear" w:color="auto" w:fill="auto"/>
          </w:tcPr>
          <w:p w14:paraId="2485F135" w14:textId="72F0A14A" w:rsidR="008A0919" w:rsidRPr="00D84026" w:rsidRDefault="008A0919" w:rsidP="00F637AF">
            <w:pPr>
              <w:jc w:val="center"/>
              <w:rPr>
                <w:rFonts w:ascii="Arial" w:hAnsi="Arial" w:cs="Arial"/>
              </w:rPr>
            </w:pPr>
            <w:r w:rsidRPr="00D84026">
              <w:rPr>
                <w:rFonts w:ascii="Arial" w:hAnsi="Arial" w:cs="Arial"/>
              </w:rPr>
              <w:t xml:space="preserve">SM EN 933-7 </w:t>
            </w:r>
            <w:proofErr w:type="spellStart"/>
            <w:r w:rsidR="00EA2E93" w:rsidRPr="00D84026">
              <w:rPr>
                <w:rFonts w:ascii="Arial" w:hAnsi="Arial" w:cs="Arial"/>
              </w:rPr>
              <w:t>ș</w:t>
            </w:r>
            <w:r w:rsidRPr="00D84026">
              <w:rPr>
                <w:rFonts w:ascii="Arial" w:hAnsi="Arial" w:cs="Arial"/>
              </w:rPr>
              <w:t>i</w:t>
            </w:r>
            <w:proofErr w:type="spellEnd"/>
            <w:r w:rsidRPr="00D84026">
              <w:rPr>
                <w:rFonts w:ascii="Arial" w:hAnsi="Arial" w:cs="Arial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</w:rPr>
              <w:t>vizual</w:t>
            </w:r>
            <w:proofErr w:type="spellEnd"/>
          </w:p>
        </w:tc>
      </w:tr>
      <w:tr w:rsidR="008A0919" w:rsidRPr="00481D85" w14:paraId="71EA8854" w14:textId="77777777" w:rsidTr="00F637AF">
        <w:tc>
          <w:tcPr>
            <w:tcW w:w="555" w:type="dxa"/>
            <w:shd w:val="clear" w:color="auto" w:fill="auto"/>
          </w:tcPr>
          <w:p w14:paraId="64EEB860" w14:textId="77777777" w:rsidR="008A0919" w:rsidRPr="00481D85" w:rsidRDefault="008A0919" w:rsidP="00F637AF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6</w:t>
            </w:r>
          </w:p>
        </w:tc>
        <w:tc>
          <w:tcPr>
            <w:tcW w:w="3964" w:type="dxa"/>
            <w:gridSpan w:val="2"/>
            <w:shd w:val="clear" w:color="auto" w:fill="auto"/>
          </w:tcPr>
          <w:p w14:paraId="35241E4E" w14:textId="6BCDDC11" w:rsidR="008A0919" w:rsidRPr="00481D85" w:rsidRDefault="008A0919" w:rsidP="00F637AF">
            <w:pPr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481D85">
              <w:rPr>
                <w:rFonts w:ascii="Arial" w:hAnsi="Arial" w:cs="Arial"/>
                <w:lang w:val="en-US"/>
              </w:rPr>
              <w:t>Con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Pr="00481D85">
              <w:rPr>
                <w:rFonts w:ascii="Arial" w:hAnsi="Arial" w:cs="Arial"/>
                <w:lang w:val="en-US"/>
              </w:rPr>
              <w:t>inut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în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particule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fine, sub 0,063 mm,</w:t>
            </w:r>
            <w:r w:rsidRPr="008A0919">
              <w:rPr>
                <w:rFonts w:ascii="Arial" w:hAnsi="Arial" w:cs="Arial"/>
                <w:lang w:val="en-US"/>
              </w:rPr>
              <w:t xml:space="preserve"> </w:t>
            </w:r>
            <w:r w:rsidRPr="00481D85">
              <w:rPr>
                <w:rFonts w:ascii="Arial" w:hAnsi="Arial" w:cs="Arial"/>
                <w:lang w:val="en-US"/>
              </w:rPr>
              <w:t>%, max.</w:t>
            </w:r>
          </w:p>
        </w:tc>
        <w:tc>
          <w:tcPr>
            <w:tcW w:w="1288" w:type="dxa"/>
            <w:shd w:val="clear" w:color="auto" w:fill="auto"/>
            <w:vAlign w:val="center"/>
          </w:tcPr>
          <w:p w14:paraId="45AB7199" w14:textId="77777777" w:rsidR="008A0919" w:rsidRPr="00481D85" w:rsidRDefault="008A0919" w:rsidP="00F637AF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1,</w:t>
            </w:r>
            <w:r w:rsidRPr="00481D85">
              <w:rPr>
                <w:rFonts w:ascii="Arial" w:hAnsi="Arial" w:cs="Arial"/>
                <w:lang w:val="ro-RO"/>
              </w:rPr>
              <w:t>5</w:t>
            </w:r>
            <w:r w:rsidRPr="00481D85">
              <w:rPr>
                <w:rFonts w:ascii="Arial" w:hAnsi="Arial" w:cs="Arial"/>
              </w:rPr>
              <w:t xml:space="preserve"> (f</w:t>
            </w:r>
            <w:r w:rsidRPr="00481D85">
              <w:rPr>
                <w:rFonts w:ascii="Arial" w:hAnsi="Arial" w:cs="Arial"/>
                <w:vertAlign w:val="subscript"/>
              </w:rPr>
              <w:t>1,</w:t>
            </w:r>
            <w:r w:rsidRPr="00481D85">
              <w:rPr>
                <w:rFonts w:ascii="Arial" w:hAnsi="Arial" w:cs="Arial"/>
                <w:vertAlign w:val="subscript"/>
                <w:lang w:val="ro-RO"/>
              </w:rPr>
              <w:t>5</w:t>
            </w:r>
            <w:r w:rsidRPr="00481D85">
              <w:rPr>
                <w:rFonts w:ascii="Arial" w:hAnsi="Arial" w:cs="Arial"/>
              </w:rPr>
              <w:t>)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D31DD90" w14:textId="77777777" w:rsidR="008A0919" w:rsidRPr="00481D85" w:rsidRDefault="008A0919" w:rsidP="00F637AF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1,</w:t>
            </w:r>
            <w:r w:rsidRPr="00481D85">
              <w:rPr>
                <w:rFonts w:ascii="Arial" w:hAnsi="Arial" w:cs="Arial"/>
                <w:lang w:val="ro-RO"/>
              </w:rPr>
              <w:t>5</w:t>
            </w:r>
            <w:r w:rsidRPr="00481D85">
              <w:rPr>
                <w:rFonts w:ascii="Arial" w:hAnsi="Arial" w:cs="Arial"/>
              </w:rPr>
              <w:t xml:space="preserve"> (f</w:t>
            </w:r>
            <w:r w:rsidRPr="00481D85">
              <w:rPr>
                <w:rFonts w:ascii="Arial" w:hAnsi="Arial" w:cs="Arial"/>
                <w:vertAlign w:val="subscript"/>
              </w:rPr>
              <w:t>1,</w:t>
            </w:r>
            <w:r w:rsidRPr="00481D85">
              <w:rPr>
                <w:rFonts w:ascii="Arial" w:hAnsi="Arial" w:cs="Arial"/>
                <w:vertAlign w:val="subscript"/>
                <w:lang w:val="ro-RO"/>
              </w:rPr>
              <w:t>5</w:t>
            </w:r>
            <w:r w:rsidRPr="00481D85">
              <w:rPr>
                <w:rFonts w:ascii="Arial" w:hAnsi="Arial" w:cs="Arial"/>
              </w:rPr>
              <w:t>)</w:t>
            </w:r>
          </w:p>
        </w:tc>
        <w:tc>
          <w:tcPr>
            <w:tcW w:w="1978" w:type="dxa"/>
            <w:shd w:val="clear" w:color="auto" w:fill="auto"/>
            <w:vAlign w:val="center"/>
          </w:tcPr>
          <w:p w14:paraId="5D0DB521" w14:textId="77777777" w:rsidR="008A0919" w:rsidRPr="00D84026" w:rsidRDefault="008A0919" w:rsidP="00F637AF">
            <w:pPr>
              <w:jc w:val="center"/>
              <w:rPr>
                <w:rFonts w:ascii="Arial" w:hAnsi="Arial" w:cs="Arial"/>
              </w:rPr>
            </w:pPr>
            <w:r w:rsidRPr="00D84026">
              <w:rPr>
                <w:rFonts w:ascii="Arial" w:hAnsi="Arial" w:cs="Arial"/>
              </w:rPr>
              <w:t>SM EN 933-1</w:t>
            </w:r>
          </w:p>
        </w:tc>
      </w:tr>
      <w:tr w:rsidR="006773A6" w:rsidRPr="00481D85" w14:paraId="5D58A145" w14:textId="77777777" w:rsidTr="000F6592">
        <w:trPr>
          <w:trHeight w:val="337"/>
        </w:trPr>
        <w:tc>
          <w:tcPr>
            <w:tcW w:w="555" w:type="dxa"/>
            <w:vMerge w:val="restart"/>
            <w:shd w:val="clear" w:color="auto" w:fill="auto"/>
          </w:tcPr>
          <w:p w14:paraId="42622AC9" w14:textId="77777777" w:rsidR="006773A6" w:rsidRPr="00481D85" w:rsidRDefault="006773A6" w:rsidP="0094717D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7</w:t>
            </w:r>
          </w:p>
        </w:tc>
        <w:tc>
          <w:tcPr>
            <w:tcW w:w="2480" w:type="dxa"/>
            <w:vMerge w:val="restart"/>
            <w:shd w:val="clear" w:color="auto" w:fill="auto"/>
          </w:tcPr>
          <w:p w14:paraId="4B102833" w14:textId="01550179" w:rsidR="006773A6" w:rsidRPr="00481D85" w:rsidRDefault="006773A6" w:rsidP="0094717D">
            <w:pPr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481D85">
              <w:rPr>
                <w:rFonts w:ascii="Arial" w:hAnsi="Arial" w:cs="Arial"/>
                <w:lang w:val="en-US"/>
              </w:rPr>
              <w:t>Rezisten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Pr="00481D85">
              <w:rPr>
                <w:rFonts w:ascii="Arial" w:hAnsi="Arial" w:cs="Arial"/>
                <w:lang w:val="en-US"/>
              </w:rPr>
              <w:t>a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la 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fragmentare</w:t>
            </w:r>
            <w:proofErr w:type="spellEnd"/>
            <w:r w:rsidR="00F97F27" w:rsidRPr="00481D85">
              <w:rPr>
                <w:rFonts w:ascii="Arial" w:hAnsi="Arial" w:cs="Arial"/>
                <w:lang w:val="en-US"/>
              </w:rPr>
              <w:t>,</w:t>
            </w:r>
            <w:r w:rsidRPr="00481D85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coeficient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LA,</w:t>
            </w:r>
            <w:r w:rsidR="00F97F27" w:rsidRPr="00481D85">
              <w:rPr>
                <w:rFonts w:ascii="Arial" w:hAnsi="Arial" w:cs="Arial"/>
                <w:lang w:val="en-US"/>
              </w:rPr>
              <w:t xml:space="preserve"> </w:t>
            </w:r>
            <w:r w:rsidRPr="00481D85">
              <w:rPr>
                <w:rFonts w:ascii="Arial" w:hAnsi="Arial" w:cs="Arial"/>
                <w:lang w:val="en-US"/>
              </w:rPr>
              <w:t>%, max.</w:t>
            </w:r>
          </w:p>
        </w:tc>
        <w:tc>
          <w:tcPr>
            <w:tcW w:w="1484" w:type="dxa"/>
            <w:shd w:val="clear" w:color="auto" w:fill="auto"/>
          </w:tcPr>
          <w:p w14:paraId="34AE30D6" w14:textId="7A6F50E1" w:rsidR="006773A6" w:rsidRPr="00481D85" w:rsidRDefault="000F6592" w:rsidP="0094717D">
            <w:pPr>
              <w:jc w:val="both"/>
              <w:rPr>
                <w:rFonts w:ascii="Arial" w:hAnsi="Arial" w:cs="Arial"/>
              </w:rPr>
            </w:pPr>
            <w:proofErr w:type="spellStart"/>
            <w:r w:rsidRPr="00481D85">
              <w:rPr>
                <w:rFonts w:ascii="Arial" w:hAnsi="Arial" w:cs="Arial"/>
                <w:lang w:val="en-US"/>
              </w:rPr>
              <w:t>strat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uzură</w:t>
            </w:r>
            <w:proofErr w:type="spellEnd"/>
          </w:p>
        </w:tc>
        <w:tc>
          <w:tcPr>
            <w:tcW w:w="1288" w:type="dxa"/>
            <w:shd w:val="clear" w:color="auto" w:fill="auto"/>
          </w:tcPr>
          <w:p w14:paraId="19943F69" w14:textId="77777777" w:rsidR="006773A6" w:rsidRPr="00481D85" w:rsidRDefault="006773A6" w:rsidP="0094717D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14:paraId="6751656D" w14:textId="77777777" w:rsidR="006773A6" w:rsidRPr="00481D85" w:rsidRDefault="006773A6" w:rsidP="0094717D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20 (LA</w:t>
            </w:r>
            <w:r w:rsidRPr="00481D85">
              <w:rPr>
                <w:rFonts w:ascii="Arial" w:hAnsi="Arial" w:cs="Arial"/>
                <w:vertAlign w:val="subscript"/>
              </w:rPr>
              <w:t>20</w:t>
            </w:r>
            <w:r w:rsidRPr="00481D85">
              <w:rPr>
                <w:rFonts w:ascii="Arial" w:hAnsi="Arial" w:cs="Arial"/>
              </w:rPr>
              <w:t>)</w:t>
            </w:r>
          </w:p>
        </w:tc>
        <w:tc>
          <w:tcPr>
            <w:tcW w:w="1978" w:type="dxa"/>
            <w:vMerge w:val="restart"/>
            <w:shd w:val="clear" w:color="auto" w:fill="auto"/>
          </w:tcPr>
          <w:p w14:paraId="38ACEEF9" w14:textId="77777777" w:rsidR="006773A6" w:rsidRPr="00D84026" w:rsidRDefault="006773A6" w:rsidP="0094717D">
            <w:pPr>
              <w:jc w:val="center"/>
              <w:rPr>
                <w:rFonts w:ascii="Arial" w:hAnsi="Arial" w:cs="Arial"/>
              </w:rPr>
            </w:pPr>
            <w:r w:rsidRPr="00D84026">
              <w:rPr>
                <w:rFonts w:ascii="Arial" w:hAnsi="Arial" w:cs="Arial"/>
              </w:rPr>
              <w:t>SM EN 1097-2</w:t>
            </w:r>
          </w:p>
        </w:tc>
      </w:tr>
      <w:tr w:rsidR="006773A6" w:rsidRPr="00757EEE" w14:paraId="152B5F99" w14:textId="77777777" w:rsidTr="0094717D">
        <w:tc>
          <w:tcPr>
            <w:tcW w:w="555" w:type="dxa"/>
            <w:vMerge/>
            <w:shd w:val="clear" w:color="auto" w:fill="auto"/>
          </w:tcPr>
          <w:p w14:paraId="2C2FB39A" w14:textId="77777777" w:rsidR="006773A6" w:rsidRPr="00481D85" w:rsidRDefault="006773A6" w:rsidP="009471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480" w:type="dxa"/>
            <w:vMerge/>
            <w:shd w:val="clear" w:color="auto" w:fill="auto"/>
          </w:tcPr>
          <w:p w14:paraId="3D09E520" w14:textId="77777777" w:rsidR="006773A6" w:rsidRPr="00481D85" w:rsidRDefault="006773A6" w:rsidP="0094717D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484" w:type="dxa"/>
            <w:shd w:val="clear" w:color="auto" w:fill="auto"/>
          </w:tcPr>
          <w:p w14:paraId="23D8B08B" w14:textId="69AC7B97" w:rsidR="006773A6" w:rsidRPr="00481D85" w:rsidRDefault="000F6592" w:rsidP="0094717D">
            <w:pPr>
              <w:jc w:val="both"/>
              <w:rPr>
                <w:rFonts w:ascii="Arial" w:hAnsi="Arial" w:cs="Arial"/>
              </w:rPr>
            </w:pPr>
            <w:proofErr w:type="spellStart"/>
            <w:r w:rsidRPr="00481D85">
              <w:rPr>
                <w:rFonts w:ascii="Arial" w:hAnsi="Arial" w:cs="Arial"/>
                <w:lang w:val="en-US"/>
              </w:rPr>
              <w:t>strat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bază</w:t>
            </w:r>
            <w:proofErr w:type="spellEnd"/>
          </w:p>
        </w:tc>
        <w:tc>
          <w:tcPr>
            <w:tcW w:w="1288" w:type="dxa"/>
            <w:shd w:val="clear" w:color="auto" w:fill="auto"/>
          </w:tcPr>
          <w:p w14:paraId="4AF99126" w14:textId="77777777" w:rsidR="006773A6" w:rsidRPr="00481D85" w:rsidRDefault="006773A6" w:rsidP="0094717D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25(LA</w:t>
            </w:r>
            <w:r w:rsidRPr="00481D85">
              <w:rPr>
                <w:rFonts w:ascii="Arial" w:hAnsi="Arial" w:cs="Arial"/>
                <w:vertAlign w:val="subscript"/>
              </w:rPr>
              <w:t>25</w:t>
            </w:r>
            <w:r w:rsidRPr="00481D85">
              <w:rPr>
                <w:rFonts w:ascii="Arial" w:hAnsi="Arial" w:cs="Arial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634231AC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25(LA</w:t>
            </w:r>
            <w:r w:rsidRPr="00481D85">
              <w:rPr>
                <w:rFonts w:ascii="Arial" w:hAnsi="Arial" w:cs="Arial"/>
                <w:vertAlign w:val="subscript"/>
              </w:rPr>
              <w:t>25</w:t>
            </w:r>
            <w:r w:rsidRPr="00481D85">
              <w:rPr>
                <w:rFonts w:ascii="Arial" w:hAnsi="Arial" w:cs="Arial"/>
              </w:rPr>
              <w:t>)</w:t>
            </w:r>
          </w:p>
        </w:tc>
        <w:tc>
          <w:tcPr>
            <w:tcW w:w="1978" w:type="dxa"/>
            <w:vMerge/>
            <w:shd w:val="clear" w:color="auto" w:fill="auto"/>
          </w:tcPr>
          <w:p w14:paraId="7D788FA3" w14:textId="77777777" w:rsidR="006773A6" w:rsidRPr="00D84026" w:rsidRDefault="006773A6" w:rsidP="0094717D">
            <w:pPr>
              <w:jc w:val="center"/>
              <w:rPr>
                <w:rFonts w:ascii="Arial" w:hAnsi="Arial" w:cs="Arial"/>
              </w:rPr>
            </w:pPr>
          </w:p>
        </w:tc>
      </w:tr>
      <w:tr w:rsidR="006773A6" w:rsidRPr="00481D85" w14:paraId="45E1CFF1" w14:textId="77777777" w:rsidTr="000F6592">
        <w:trPr>
          <w:trHeight w:val="323"/>
        </w:trPr>
        <w:tc>
          <w:tcPr>
            <w:tcW w:w="555" w:type="dxa"/>
            <w:vMerge w:val="restart"/>
            <w:shd w:val="clear" w:color="auto" w:fill="auto"/>
          </w:tcPr>
          <w:p w14:paraId="3BFF1BF7" w14:textId="77777777" w:rsidR="006773A6" w:rsidRPr="00481D85" w:rsidRDefault="006773A6" w:rsidP="0094717D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8</w:t>
            </w:r>
          </w:p>
        </w:tc>
        <w:tc>
          <w:tcPr>
            <w:tcW w:w="2480" w:type="dxa"/>
            <w:vMerge w:val="restart"/>
            <w:shd w:val="clear" w:color="auto" w:fill="auto"/>
          </w:tcPr>
          <w:p w14:paraId="44E0B317" w14:textId="1691B0AE" w:rsidR="006773A6" w:rsidRPr="00481D85" w:rsidRDefault="006773A6" w:rsidP="0094717D">
            <w:pPr>
              <w:rPr>
                <w:rFonts w:ascii="Arial" w:hAnsi="Arial" w:cs="Arial"/>
                <w:lang w:val="en-US"/>
              </w:rPr>
            </w:pPr>
            <w:proofErr w:type="spellStart"/>
            <w:r w:rsidRPr="00481D85">
              <w:rPr>
                <w:rFonts w:ascii="Arial" w:hAnsi="Arial" w:cs="Arial"/>
                <w:lang w:val="en-US"/>
              </w:rPr>
              <w:t>Rezisten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Pr="00481D85">
              <w:rPr>
                <w:rFonts w:ascii="Arial" w:hAnsi="Arial" w:cs="Arial"/>
                <w:lang w:val="en-US"/>
              </w:rPr>
              <w:t>a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la 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uzură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(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coeficient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micro-Deval),</w:t>
            </w:r>
            <w:r w:rsidR="008A0919" w:rsidRPr="008A0919">
              <w:rPr>
                <w:rFonts w:ascii="Arial" w:hAnsi="Arial" w:cs="Arial"/>
                <w:lang w:val="en-US"/>
              </w:rPr>
              <w:t xml:space="preserve"> </w:t>
            </w:r>
            <w:r w:rsidRPr="00481D85">
              <w:rPr>
                <w:rFonts w:ascii="Arial" w:hAnsi="Arial" w:cs="Arial"/>
                <w:lang w:val="en-US"/>
              </w:rPr>
              <w:t>%, max.</w:t>
            </w:r>
          </w:p>
        </w:tc>
        <w:tc>
          <w:tcPr>
            <w:tcW w:w="1484" w:type="dxa"/>
            <w:shd w:val="clear" w:color="auto" w:fill="auto"/>
          </w:tcPr>
          <w:p w14:paraId="5E7FD1FE" w14:textId="25BA08BD" w:rsidR="006773A6" w:rsidRPr="00481D85" w:rsidRDefault="000F6592" w:rsidP="0094717D">
            <w:pPr>
              <w:jc w:val="both"/>
              <w:rPr>
                <w:rFonts w:ascii="Arial" w:hAnsi="Arial" w:cs="Arial"/>
              </w:rPr>
            </w:pPr>
            <w:proofErr w:type="spellStart"/>
            <w:r w:rsidRPr="00481D85">
              <w:rPr>
                <w:rFonts w:ascii="Arial" w:hAnsi="Arial" w:cs="Arial"/>
                <w:lang w:val="en-US"/>
              </w:rPr>
              <w:t>strat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uzură</w:t>
            </w:r>
            <w:proofErr w:type="spellEnd"/>
          </w:p>
        </w:tc>
        <w:tc>
          <w:tcPr>
            <w:tcW w:w="1288" w:type="dxa"/>
            <w:shd w:val="clear" w:color="auto" w:fill="auto"/>
          </w:tcPr>
          <w:p w14:paraId="68A7EC17" w14:textId="77777777" w:rsidR="006773A6" w:rsidRPr="00481D85" w:rsidRDefault="006773A6" w:rsidP="0094717D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14:paraId="0D192100" w14:textId="77777777" w:rsidR="006773A6" w:rsidRPr="00481D85" w:rsidRDefault="006773A6" w:rsidP="0094717D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15 (M</w:t>
            </w:r>
            <w:r w:rsidRPr="00481D85">
              <w:rPr>
                <w:rFonts w:ascii="Arial" w:hAnsi="Arial" w:cs="Arial"/>
                <w:vertAlign w:val="subscript"/>
              </w:rPr>
              <w:t>DE</w:t>
            </w:r>
            <w:r w:rsidRPr="00481D85">
              <w:rPr>
                <w:rFonts w:ascii="Arial" w:hAnsi="Arial" w:cs="Arial"/>
              </w:rPr>
              <w:t xml:space="preserve"> 15)</w:t>
            </w:r>
          </w:p>
        </w:tc>
        <w:tc>
          <w:tcPr>
            <w:tcW w:w="1978" w:type="dxa"/>
            <w:vMerge w:val="restart"/>
            <w:shd w:val="clear" w:color="auto" w:fill="auto"/>
          </w:tcPr>
          <w:p w14:paraId="1813AD08" w14:textId="77777777" w:rsidR="006773A6" w:rsidRPr="00D84026" w:rsidRDefault="006773A6" w:rsidP="0094717D">
            <w:pPr>
              <w:jc w:val="center"/>
              <w:rPr>
                <w:rFonts w:ascii="Arial" w:hAnsi="Arial" w:cs="Arial"/>
              </w:rPr>
            </w:pPr>
            <w:r w:rsidRPr="00D84026">
              <w:rPr>
                <w:rFonts w:ascii="Arial" w:hAnsi="Arial" w:cs="Arial"/>
              </w:rPr>
              <w:t>SM EN 1097-1</w:t>
            </w:r>
          </w:p>
        </w:tc>
      </w:tr>
      <w:tr w:rsidR="006773A6" w:rsidRPr="00481D85" w14:paraId="3CA578A9" w14:textId="77777777" w:rsidTr="0094717D">
        <w:tc>
          <w:tcPr>
            <w:tcW w:w="555" w:type="dxa"/>
            <w:vMerge/>
            <w:shd w:val="clear" w:color="auto" w:fill="auto"/>
          </w:tcPr>
          <w:p w14:paraId="02F327B2" w14:textId="77777777" w:rsidR="006773A6" w:rsidRPr="00481D85" w:rsidRDefault="006773A6" w:rsidP="009471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480" w:type="dxa"/>
            <w:vMerge/>
            <w:shd w:val="clear" w:color="auto" w:fill="auto"/>
          </w:tcPr>
          <w:p w14:paraId="454694A8" w14:textId="77777777" w:rsidR="006773A6" w:rsidRPr="00481D85" w:rsidRDefault="006773A6" w:rsidP="0094717D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484" w:type="dxa"/>
            <w:shd w:val="clear" w:color="auto" w:fill="auto"/>
          </w:tcPr>
          <w:p w14:paraId="07BBFF43" w14:textId="03FA0B29" w:rsidR="006773A6" w:rsidRPr="00481D85" w:rsidRDefault="000F6592" w:rsidP="0094717D">
            <w:pPr>
              <w:jc w:val="both"/>
              <w:rPr>
                <w:rFonts w:ascii="Arial" w:hAnsi="Arial" w:cs="Arial"/>
              </w:rPr>
            </w:pPr>
            <w:proofErr w:type="spellStart"/>
            <w:r w:rsidRPr="00481D85">
              <w:rPr>
                <w:rFonts w:ascii="Arial" w:hAnsi="Arial" w:cs="Arial"/>
                <w:lang w:val="en-US"/>
              </w:rPr>
              <w:t>strat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bază</w:t>
            </w:r>
            <w:proofErr w:type="spellEnd"/>
          </w:p>
        </w:tc>
        <w:tc>
          <w:tcPr>
            <w:tcW w:w="1288" w:type="dxa"/>
            <w:shd w:val="clear" w:color="auto" w:fill="auto"/>
          </w:tcPr>
          <w:p w14:paraId="523C555A" w14:textId="77777777" w:rsidR="006773A6" w:rsidRPr="00481D85" w:rsidRDefault="006773A6" w:rsidP="0094717D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20 (M</w:t>
            </w:r>
            <w:r w:rsidRPr="00481D85">
              <w:rPr>
                <w:rFonts w:ascii="Arial" w:hAnsi="Arial" w:cs="Arial"/>
                <w:vertAlign w:val="subscript"/>
              </w:rPr>
              <w:t>DE</w:t>
            </w:r>
            <w:r w:rsidRPr="00481D85">
              <w:rPr>
                <w:rFonts w:ascii="Arial" w:hAnsi="Arial" w:cs="Arial"/>
              </w:rPr>
              <w:t xml:space="preserve"> 20)</w:t>
            </w:r>
          </w:p>
        </w:tc>
        <w:tc>
          <w:tcPr>
            <w:tcW w:w="1276" w:type="dxa"/>
            <w:shd w:val="clear" w:color="auto" w:fill="auto"/>
          </w:tcPr>
          <w:p w14:paraId="6FA33762" w14:textId="77777777" w:rsidR="006773A6" w:rsidRPr="00481D85" w:rsidRDefault="006773A6" w:rsidP="0094717D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20 (M</w:t>
            </w:r>
            <w:r w:rsidRPr="00481D85">
              <w:rPr>
                <w:rFonts w:ascii="Arial" w:hAnsi="Arial" w:cs="Arial"/>
                <w:vertAlign w:val="subscript"/>
              </w:rPr>
              <w:t>DE</w:t>
            </w:r>
            <w:r w:rsidRPr="00481D85">
              <w:rPr>
                <w:rFonts w:ascii="Arial" w:hAnsi="Arial" w:cs="Arial"/>
              </w:rPr>
              <w:t xml:space="preserve"> 20)</w:t>
            </w:r>
          </w:p>
        </w:tc>
        <w:tc>
          <w:tcPr>
            <w:tcW w:w="1978" w:type="dxa"/>
            <w:vMerge/>
            <w:shd w:val="clear" w:color="auto" w:fill="auto"/>
          </w:tcPr>
          <w:p w14:paraId="639094B3" w14:textId="77777777" w:rsidR="006773A6" w:rsidRPr="00D84026" w:rsidRDefault="006773A6" w:rsidP="0094717D">
            <w:pPr>
              <w:jc w:val="center"/>
              <w:rPr>
                <w:rFonts w:ascii="Arial" w:hAnsi="Arial" w:cs="Arial"/>
              </w:rPr>
            </w:pPr>
          </w:p>
        </w:tc>
      </w:tr>
      <w:tr w:rsidR="006773A6" w:rsidRPr="00481D85" w14:paraId="0F737DFE" w14:textId="77777777" w:rsidTr="0094717D">
        <w:tc>
          <w:tcPr>
            <w:tcW w:w="555" w:type="dxa"/>
            <w:shd w:val="clear" w:color="auto" w:fill="auto"/>
          </w:tcPr>
          <w:p w14:paraId="3312B8DF" w14:textId="77777777" w:rsidR="006773A6" w:rsidRPr="00481D85" w:rsidRDefault="006773A6" w:rsidP="0094717D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9</w:t>
            </w:r>
            <w:r w:rsidRPr="00481D85">
              <w:rPr>
                <w:rFonts w:ascii="Arial" w:hAnsi="Arial" w:cs="Arial"/>
                <w:vertAlign w:val="superscript"/>
              </w:rPr>
              <w:t>2)</w:t>
            </w:r>
          </w:p>
        </w:tc>
        <w:tc>
          <w:tcPr>
            <w:tcW w:w="3964" w:type="dxa"/>
            <w:gridSpan w:val="2"/>
            <w:shd w:val="clear" w:color="auto" w:fill="auto"/>
          </w:tcPr>
          <w:p w14:paraId="704B15CE" w14:textId="709F7C0F" w:rsidR="006773A6" w:rsidRPr="00481D85" w:rsidRDefault="006773A6" w:rsidP="0094717D">
            <w:pPr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481D85">
              <w:rPr>
                <w:rFonts w:ascii="Arial" w:hAnsi="Arial" w:cs="Arial"/>
                <w:lang w:val="en-US"/>
              </w:rPr>
              <w:t>Sensibilitatea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la 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înghe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Pr="00481D85">
              <w:rPr>
                <w:rFonts w:ascii="Arial" w:hAnsi="Arial" w:cs="Arial"/>
                <w:lang w:val="en-US"/>
              </w:rPr>
              <w:t>-dezghe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- 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pierderea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masă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(F),</w:t>
            </w:r>
            <w:r w:rsidR="008A0919" w:rsidRPr="008A0919">
              <w:rPr>
                <w:rFonts w:ascii="Arial" w:hAnsi="Arial" w:cs="Arial"/>
                <w:lang w:val="en-US"/>
              </w:rPr>
              <w:t xml:space="preserve"> </w:t>
            </w:r>
            <w:r w:rsidRPr="00481D85">
              <w:rPr>
                <w:rFonts w:ascii="Arial" w:hAnsi="Arial" w:cs="Arial"/>
                <w:lang w:val="en-US"/>
              </w:rPr>
              <w:t>%, max.</w:t>
            </w:r>
          </w:p>
        </w:tc>
        <w:tc>
          <w:tcPr>
            <w:tcW w:w="1288" w:type="dxa"/>
            <w:shd w:val="clear" w:color="auto" w:fill="auto"/>
          </w:tcPr>
          <w:p w14:paraId="0B907507" w14:textId="77777777" w:rsidR="006773A6" w:rsidRPr="00481D85" w:rsidRDefault="006773A6" w:rsidP="0094717D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2 (F</w:t>
            </w:r>
            <w:r w:rsidRPr="00481D85">
              <w:rPr>
                <w:rFonts w:ascii="Arial" w:hAnsi="Arial" w:cs="Arial"/>
                <w:vertAlign w:val="subscript"/>
              </w:rPr>
              <w:t>2</w:t>
            </w:r>
            <w:r w:rsidRPr="00481D85">
              <w:rPr>
                <w:rFonts w:ascii="Arial" w:hAnsi="Arial" w:cs="Arial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3FE64451" w14:textId="77777777" w:rsidR="006773A6" w:rsidRPr="00481D85" w:rsidRDefault="006773A6" w:rsidP="0094717D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2 (F</w:t>
            </w:r>
            <w:r w:rsidRPr="00481D85">
              <w:rPr>
                <w:rFonts w:ascii="Arial" w:hAnsi="Arial" w:cs="Arial"/>
                <w:vertAlign w:val="subscript"/>
              </w:rPr>
              <w:t>2</w:t>
            </w:r>
            <w:r w:rsidRPr="00481D85">
              <w:rPr>
                <w:rFonts w:ascii="Arial" w:hAnsi="Arial" w:cs="Arial"/>
              </w:rPr>
              <w:t>)</w:t>
            </w:r>
          </w:p>
        </w:tc>
        <w:tc>
          <w:tcPr>
            <w:tcW w:w="1978" w:type="dxa"/>
            <w:shd w:val="clear" w:color="auto" w:fill="auto"/>
          </w:tcPr>
          <w:p w14:paraId="7FD7A8CB" w14:textId="77777777" w:rsidR="006773A6" w:rsidRPr="00D84026" w:rsidRDefault="006773A6" w:rsidP="0094717D">
            <w:pPr>
              <w:jc w:val="center"/>
              <w:rPr>
                <w:rFonts w:ascii="Arial" w:hAnsi="Arial" w:cs="Arial"/>
              </w:rPr>
            </w:pPr>
            <w:r w:rsidRPr="00D84026">
              <w:rPr>
                <w:rFonts w:ascii="Arial" w:hAnsi="Arial" w:cs="Arial"/>
              </w:rPr>
              <w:t>SM SR EN 1367-1</w:t>
            </w:r>
          </w:p>
        </w:tc>
      </w:tr>
      <w:tr w:rsidR="006773A6" w:rsidRPr="00757EEE" w14:paraId="12D66266" w14:textId="77777777" w:rsidTr="0094717D">
        <w:tc>
          <w:tcPr>
            <w:tcW w:w="555" w:type="dxa"/>
            <w:shd w:val="clear" w:color="auto" w:fill="auto"/>
          </w:tcPr>
          <w:p w14:paraId="5CB531B1" w14:textId="77777777" w:rsidR="006773A6" w:rsidRPr="00481D85" w:rsidRDefault="006773A6" w:rsidP="0094717D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10</w:t>
            </w:r>
            <w:r w:rsidRPr="00481D85">
              <w:rPr>
                <w:rFonts w:ascii="Arial" w:hAnsi="Arial" w:cs="Arial"/>
                <w:vertAlign w:val="superscript"/>
              </w:rPr>
              <w:t>2)</w:t>
            </w:r>
          </w:p>
        </w:tc>
        <w:tc>
          <w:tcPr>
            <w:tcW w:w="3964" w:type="dxa"/>
            <w:gridSpan w:val="2"/>
            <w:shd w:val="clear" w:color="auto" w:fill="auto"/>
          </w:tcPr>
          <w:p w14:paraId="2E404AE3" w14:textId="7497B205" w:rsidR="006773A6" w:rsidRPr="00481D85" w:rsidRDefault="00F45439" w:rsidP="0094717D">
            <w:pPr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481D85">
              <w:rPr>
                <w:rFonts w:ascii="Arial" w:hAnsi="Arial" w:cs="Arial"/>
                <w:lang w:val="en-US"/>
              </w:rPr>
              <w:t>Sens</w:t>
            </w:r>
            <w:r w:rsidR="006A3FB3">
              <w:rPr>
                <w:rFonts w:ascii="Arial" w:hAnsi="Arial" w:cs="Arial"/>
                <w:lang w:val="en-US"/>
              </w:rPr>
              <w:t>i</w:t>
            </w:r>
            <w:r w:rsidRPr="00481D85">
              <w:rPr>
                <w:rFonts w:ascii="Arial" w:hAnsi="Arial" w:cs="Arial"/>
                <w:lang w:val="en-US"/>
              </w:rPr>
              <w:t>bilitatea</w:t>
            </w:r>
            <w:proofErr w:type="spellEnd"/>
            <w:r w:rsidR="006773A6" w:rsidRPr="00481D85">
              <w:rPr>
                <w:rFonts w:ascii="Arial" w:hAnsi="Arial" w:cs="Arial"/>
                <w:lang w:val="en-US"/>
              </w:rPr>
              <w:t xml:space="preserve"> la </w:t>
            </w:r>
            <w:proofErr w:type="spellStart"/>
            <w:r w:rsidR="006773A6" w:rsidRPr="00481D85">
              <w:rPr>
                <w:rFonts w:ascii="Arial" w:hAnsi="Arial" w:cs="Arial"/>
                <w:lang w:val="en-US"/>
              </w:rPr>
              <w:t>ac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="006773A6" w:rsidRPr="00481D85">
              <w:rPr>
                <w:rFonts w:ascii="Arial" w:hAnsi="Arial" w:cs="Arial"/>
                <w:lang w:val="en-US"/>
              </w:rPr>
              <w:t>iunea</w:t>
            </w:r>
            <w:proofErr w:type="spellEnd"/>
            <w:r w:rsidR="006773A6" w:rsidRPr="00481D85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="006773A6" w:rsidRPr="00481D85">
              <w:rPr>
                <w:rFonts w:ascii="Arial" w:hAnsi="Arial" w:cs="Arial"/>
                <w:lang w:val="en-US"/>
              </w:rPr>
              <w:t>sulfatului</w:t>
            </w:r>
            <w:proofErr w:type="spellEnd"/>
            <w:r w:rsidR="006773A6" w:rsidRPr="00481D85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="006773A6" w:rsidRPr="00481D85">
              <w:rPr>
                <w:rFonts w:ascii="Arial" w:hAnsi="Arial" w:cs="Arial"/>
                <w:lang w:val="en-US"/>
              </w:rPr>
              <w:t>magneziu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(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procent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pierdere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481D85">
              <w:rPr>
                <w:rFonts w:ascii="Arial" w:hAnsi="Arial" w:cs="Arial"/>
                <w:lang w:val="en-US"/>
              </w:rPr>
              <w:t>masă</w:t>
            </w:r>
            <w:proofErr w:type="spellEnd"/>
            <w:r w:rsidRPr="00481D85">
              <w:rPr>
                <w:rFonts w:ascii="Arial" w:hAnsi="Arial" w:cs="Arial"/>
                <w:lang w:val="en-US"/>
              </w:rPr>
              <w:t>)</w:t>
            </w:r>
            <w:r w:rsidR="006773A6" w:rsidRPr="00481D85">
              <w:rPr>
                <w:rFonts w:ascii="Arial" w:hAnsi="Arial" w:cs="Arial"/>
                <w:lang w:val="en-US"/>
              </w:rPr>
              <w:t>, max.,</w:t>
            </w:r>
            <w:r w:rsidR="008A0919" w:rsidRPr="008A0919">
              <w:rPr>
                <w:rFonts w:ascii="Arial" w:hAnsi="Arial" w:cs="Arial"/>
                <w:lang w:val="en-US"/>
              </w:rPr>
              <w:t xml:space="preserve"> </w:t>
            </w:r>
            <w:r w:rsidR="006773A6" w:rsidRPr="00481D85">
              <w:rPr>
                <w:rFonts w:ascii="Arial" w:hAnsi="Arial" w:cs="Arial"/>
                <w:lang w:val="en-US"/>
              </w:rPr>
              <w:t>%</w:t>
            </w:r>
          </w:p>
        </w:tc>
        <w:tc>
          <w:tcPr>
            <w:tcW w:w="1288" w:type="dxa"/>
            <w:shd w:val="clear" w:color="auto" w:fill="auto"/>
          </w:tcPr>
          <w:p w14:paraId="7385BC68" w14:textId="37FC8DA6" w:rsidR="006773A6" w:rsidRPr="00481D85" w:rsidRDefault="00F45439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481D85">
              <w:rPr>
                <w:rFonts w:ascii="Arial" w:hAnsi="Arial" w:cs="Arial"/>
                <w:lang w:val="ro-RO"/>
              </w:rPr>
              <w:t>18 (MS</w:t>
            </w:r>
            <w:r w:rsidRPr="00481D85">
              <w:rPr>
                <w:rFonts w:ascii="Arial" w:hAnsi="Arial" w:cs="Arial"/>
                <w:vertAlign w:val="subscript"/>
                <w:lang w:val="ro-RO"/>
              </w:rPr>
              <w:t>18</w:t>
            </w:r>
            <w:r w:rsidRPr="00481D85">
              <w:rPr>
                <w:rFonts w:ascii="Arial" w:hAnsi="Arial" w:cs="Arial"/>
                <w:lang w:val="ro-RO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6C99C8BB" w14:textId="5DD84BE9" w:rsidR="006773A6" w:rsidRPr="00481D85" w:rsidRDefault="00F45439" w:rsidP="0094717D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  <w:lang w:val="ro-RO"/>
              </w:rPr>
              <w:t>18 (MS</w:t>
            </w:r>
            <w:r w:rsidRPr="00481D85">
              <w:rPr>
                <w:rFonts w:ascii="Arial" w:hAnsi="Arial" w:cs="Arial"/>
                <w:vertAlign w:val="subscript"/>
                <w:lang w:val="ro-RO"/>
              </w:rPr>
              <w:t>18</w:t>
            </w:r>
            <w:r w:rsidRPr="00481D85">
              <w:rPr>
                <w:rFonts w:ascii="Arial" w:hAnsi="Arial" w:cs="Arial"/>
                <w:lang w:val="ro-RO"/>
              </w:rPr>
              <w:t>)</w:t>
            </w:r>
          </w:p>
        </w:tc>
        <w:tc>
          <w:tcPr>
            <w:tcW w:w="1978" w:type="dxa"/>
            <w:shd w:val="clear" w:color="auto" w:fill="auto"/>
          </w:tcPr>
          <w:p w14:paraId="62B69DF3" w14:textId="77777777" w:rsidR="006773A6" w:rsidRPr="00D84026" w:rsidRDefault="006773A6" w:rsidP="0094717D">
            <w:pPr>
              <w:jc w:val="center"/>
              <w:rPr>
                <w:rFonts w:ascii="Arial" w:hAnsi="Arial" w:cs="Arial"/>
              </w:rPr>
            </w:pPr>
            <w:r w:rsidRPr="00D84026">
              <w:rPr>
                <w:rFonts w:ascii="Arial" w:hAnsi="Arial" w:cs="Arial"/>
              </w:rPr>
              <w:t>SM SR EN 1367-2</w:t>
            </w:r>
          </w:p>
        </w:tc>
      </w:tr>
      <w:tr w:rsidR="006773A6" w:rsidRPr="00F13FF9" w14:paraId="08399B36" w14:textId="77777777" w:rsidTr="0094717D">
        <w:tc>
          <w:tcPr>
            <w:tcW w:w="9061" w:type="dxa"/>
            <w:gridSpan w:val="6"/>
            <w:shd w:val="clear" w:color="auto" w:fill="auto"/>
          </w:tcPr>
          <w:p w14:paraId="4C85B860" w14:textId="12B1E1BE" w:rsidR="006773A6" w:rsidRPr="00D84026" w:rsidRDefault="00382A9D" w:rsidP="0094717D">
            <w:pPr>
              <w:jc w:val="both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NOTE</w:t>
            </w:r>
            <w:r w:rsidR="002B0B64" w:rsidRPr="00D84026">
              <w:rPr>
                <w:rFonts w:ascii="Arial" w:hAnsi="Arial" w:cs="Arial"/>
                <w:sz w:val="18"/>
                <w:szCs w:val="18"/>
                <w:lang w:val="en-US"/>
              </w:rPr>
              <w:t>:</w:t>
            </w:r>
          </w:p>
          <w:p w14:paraId="40FF26C6" w14:textId="77777777" w:rsidR="006773A6" w:rsidRPr="00D84026" w:rsidRDefault="006773A6" w:rsidP="0094717D">
            <w:pPr>
              <w:jc w:val="both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D84026">
              <w:rPr>
                <w:rFonts w:ascii="Arial" w:hAnsi="Arial" w:cs="Arial"/>
                <w:sz w:val="18"/>
                <w:szCs w:val="18"/>
                <w:vertAlign w:val="superscript"/>
                <w:lang w:val="en-US"/>
              </w:rPr>
              <w:t>1)</w:t>
            </w:r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Forma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agregatului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grosier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poate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fi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determinată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prin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metoda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coeficientului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de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aplatizare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sau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a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indicelui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de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formă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.</w:t>
            </w:r>
          </w:p>
          <w:p w14:paraId="177F42FD" w14:textId="5ECA5947" w:rsidR="006773A6" w:rsidRPr="00D84026" w:rsidRDefault="006773A6" w:rsidP="0094717D">
            <w:pPr>
              <w:jc w:val="both"/>
              <w:rPr>
                <w:rFonts w:ascii="Arial" w:hAnsi="Arial" w:cs="Arial"/>
                <w:lang w:val="en-US"/>
              </w:rPr>
            </w:pPr>
            <w:r w:rsidRPr="00D84026">
              <w:rPr>
                <w:rFonts w:ascii="Arial" w:hAnsi="Arial" w:cs="Arial"/>
                <w:sz w:val="18"/>
                <w:szCs w:val="18"/>
                <w:vertAlign w:val="superscript"/>
                <w:lang w:val="en-US"/>
              </w:rPr>
              <w:t>2)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Rezisten</w:t>
            </w:r>
            <w:r w:rsidR="00EA2E93" w:rsidRPr="00D84026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a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la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înghe</w:t>
            </w:r>
            <w:r w:rsidR="00EA2E93" w:rsidRPr="00D84026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poate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fi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determinată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prin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sensibilitate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la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înghe</w:t>
            </w:r>
            <w:r w:rsidR="00EA2E93" w:rsidRPr="00D84026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-dezghe</w:t>
            </w:r>
            <w:r w:rsidR="00EA2E93" w:rsidRPr="00D84026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sau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prin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rezisten</w:t>
            </w:r>
            <w:r w:rsidR="00EA2E93" w:rsidRPr="00D84026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a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la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ac</w:t>
            </w:r>
            <w:r w:rsidR="00EA2E93" w:rsidRPr="00D84026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iunea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sulfatului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de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magneziu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– SM SR EN 1367-2.</w:t>
            </w:r>
          </w:p>
        </w:tc>
      </w:tr>
    </w:tbl>
    <w:p w14:paraId="51836B6A" w14:textId="77777777" w:rsidR="00382A9D" w:rsidRDefault="00382A9D" w:rsidP="006773A6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</w:p>
    <w:p w14:paraId="2C4392BF" w14:textId="5736FEAD" w:rsidR="00E71FCF" w:rsidRPr="00E71FCF" w:rsidRDefault="00E71FCF" w:rsidP="00E71FCF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  <w:r w:rsidRPr="00E71FCF">
        <w:rPr>
          <w:rFonts w:ascii="Arial" w:hAnsi="Arial" w:cs="Arial"/>
          <w:b/>
          <w:bCs/>
          <w:lang w:val="ro-RO"/>
        </w:rPr>
        <w:t>7.2.</w:t>
      </w:r>
      <w:r w:rsidR="00FA7592">
        <w:rPr>
          <w:rFonts w:ascii="Arial" w:hAnsi="Arial" w:cs="Arial"/>
          <w:b/>
          <w:bCs/>
          <w:lang w:val="ro-RO"/>
        </w:rPr>
        <w:t>6</w:t>
      </w:r>
      <w:r w:rsidRPr="00E71FCF">
        <w:rPr>
          <w:rFonts w:ascii="Arial" w:hAnsi="Arial" w:cs="Arial"/>
          <w:b/>
          <w:bCs/>
          <w:lang w:val="ro-RO"/>
        </w:rPr>
        <w:t>.5</w:t>
      </w:r>
      <w:r>
        <w:rPr>
          <w:rFonts w:ascii="Arial" w:hAnsi="Arial" w:cs="Arial"/>
          <w:lang w:val="ro-RO"/>
        </w:rPr>
        <w:tab/>
      </w:r>
      <w:proofErr w:type="spellStart"/>
      <w:r w:rsidRPr="00E71FCF">
        <w:rPr>
          <w:rFonts w:ascii="Arial" w:hAnsi="Arial" w:cs="Arial"/>
          <w:lang w:val="en-US"/>
        </w:rPr>
        <w:t>Fiecare</w:t>
      </w:r>
      <w:proofErr w:type="spellEnd"/>
      <w:r w:rsidRPr="00E71FCF">
        <w:rPr>
          <w:rFonts w:ascii="Arial" w:hAnsi="Arial" w:cs="Arial"/>
          <w:lang w:val="en-US"/>
        </w:rPr>
        <w:t xml:space="preserve"> tip </w:t>
      </w:r>
      <w:proofErr w:type="spellStart"/>
      <w:r w:rsidR="00EA2E93">
        <w:rPr>
          <w:rFonts w:ascii="Arial" w:hAnsi="Arial" w:cs="Arial"/>
          <w:lang w:val="en-US"/>
        </w:rPr>
        <w:t>ș</w:t>
      </w:r>
      <w:r w:rsidRPr="00E71FCF">
        <w:rPr>
          <w:rFonts w:ascii="Arial" w:hAnsi="Arial" w:cs="Arial"/>
          <w:lang w:val="en-US"/>
        </w:rPr>
        <w:t>i</w:t>
      </w:r>
      <w:proofErr w:type="spellEnd"/>
      <w:r w:rsidRPr="00E71FCF">
        <w:rPr>
          <w:rFonts w:ascii="Arial" w:hAnsi="Arial" w:cs="Arial"/>
          <w:lang w:val="en-US"/>
        </w:rPr>
        <w:t xml:space="preserve"> sort de </w:t>
      </w:r>
      <w:proofErr w:type="spellStart"/>
      <w:r w:rsidRPr="00E71FCF">
        <w:rPr>
          <w:rFonts w:ascii="Arial" w:hAnsi="Arial" w:cs="Arial"/>
          <w:lang w:val="en-US"/>
        </w:rPr>
        <w:t>agregat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Pr="00E71FCF">
        <w:rPr>
          <w:rFonts w:ascii="Arial" w:hAnsi="Arial" w:cs="Arial"/>
          <w:lang w:val="en-US"/>
        </w:rPr>
        <w:t>trebuie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Pr="00E71FCF">
        <w:rPr>
          <w:rFonts w:ascii="Arial" w:hAnsi="Arial" w:cs="Arial"/>
          <w:lang w:val="en-US"/>
        </w:rPr>
        <w:t>depozitat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Pr="00E71FCF">
        <w:rPr>
          <w:rFonts w:ascii="Arial" w:hAnsi="Arial" w:cs="Arial"/>
          <w:lang w:val="en-US"/>
        </w:rPr>
        <w:t>separat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Pr="00E71FCF">
        <w:rPr>
          <w:rFonts w:ascii="Arial" w:hAnsi="Arial" w:cs="Arial"/>
          <w:lang w:val="en-US"/>
        </w:rPr>
        <w:t>în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Pr="00E71FCF">
        <w:rPr>
          <w:rFonts w:ascii="Arial" w:hAnsi="Arial" w:cs="Arial"/>
          <w:lang w:val="en-US"/>
        </w:rPr>
        <w:t>silozuri</w:t>
      </w:r>
      <w:proofErr w:type="spellEnd"/>
      <w:r w:rsidRPr="00E71FCF">
        <w:rPr>
          <w:rFonts w:ascii="Arial" w:hAnsi="Arial" w:cs="Arial"/>
          <w:lang w:val="en-US"/>
        </w:rPr>
        <w:t>/</w:t>
      </w:r>
      <w:proofErr w:type="spellStart"/>
      <w:r w:rsidRPr="00E71FCF">
        <w:rPr>
          <w:rFonts w:ascii="Arial" w:hAnsi="Arial" w:cs="Arial"/>
          <w:lang w:val="en-US"/>
        </w:rPr>
        <w:t>padocuri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Pr="00E71FCF">
        <w:rPr>
          <w:rFonts w:ascii="Arial" w:hAnsi="Arial" w:cs="Arial"/>
          <w:lang w:val="en-US"/>
        </w:rPr>
        <w:t>prevăzute</w:t>
      </w:r>
      <w:proofErr w:type="spellEnd"/>
      <w:r w:rsidRPr="00E71FCF">
        <w:rPr>
          <w:rFonts w:ascii="Arial" w:hAnsi="Arial" w:cs="Arial"/>
          <w:lang w:val="en-US"/>
        </w:rPr>
        <w:t xml:space="preserve"> cu </w:t>
      </w:r>
      <w:proofErr w:type="spellStart"/>
      <w:r w:rsidRPr="00E71FCF">
        <w:rPr>
          <w:rFonts w:ascii="Arial" w:hAnsi="Arial" w:cs="Arial"/>
          <w:lang w:val="en-US"/>
        </w:rPr>
        <w:t>platforme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Pr="00E71FCF">
        <w:rPr>
          <w:rFonts w:ascii="Arial" w:hAnsi="Arial" w:cs="Arial"/>
          <w:lang w:val="en-US"/>
        </w:rPr>
        <w:t>betonate</w:t>
      </w:r>
      <w:proofErr w:type="spellEnd"/>
      <w:r w:rsidRPr="00E71FCF">
        <w:rPr>
          <w:rFonts w:ascii="Arial" w:hAnsi="Arial" w:cs="Arial"/>
          <w:lang w:val="en-US"/>
        </w:rPr>
        <w:t xml:space="preserve">, </w:t>
      </w:r>
      <w:proofErr w:type="spellStart"/>
      <w:r w:rsidRPr="00E71FCF">
        <w:rPr>
          <w:rFonts w:ascii="Arial" w:hAnsi="Arial" w:cs="Arial"/>
          <w:lang w:val="en-US"/>
        </w:rPr>
        <w:t>având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Pr="00E71FCF">
        <w:rPr>
          <w:rFonts w:ascii="Arial" w:hAnsi="Arial" w:cs="Arial"/>
          <w:lang w:val="en-US"/>
        </w:rPr>
        <w:t>pante</w:t>
      </w:r>
      <w:proofErr w:type="spellEnd"/>
      <w:r w:rsidRPr="00E71FCF">
        <w:rPr>
          <w:rFonts w:ascii="Arial" w:hAnsi="Arial" w:cs="Arial"/>
          <w:lang w:val="en-US"/>
        </w:rPr>
        <w:t xml:space="preserve"> de </w:t>
      </w:r>
      <w:proofErr w:type="spellStart"/>
      <w:r w:rsidRPr="00E71FCF">
        <w:rPr>
          <w:rFonts w:ascii="Arial" w:hAnsi="Arial" w:cs="Arial"/>
          <w:lang w:val="en-US"/>
        </w:rPr>
        <w:t>scurgere</w:t>
      </w:r>
      <w:proofErr w:type="spellEnd"/>
      <w:r w:rsidRPr="00E71FCF">
        <w:rPr>
          <w:rFonts w:ascii="Arial" w:hAnsi="Arial" w:cs="Arial"/>
          <w:lang w:val="en-US"/>
        </w:rPr>
        <w:t xml:space="preserve"> a </w:t>
      </w:r>
      <w:proofErr w:type="spellStart"/>
      <w:r w:rsidRPr="00E71FCF">
        <w:rPr>
          <w:rFonts w:ascii="Arial" w:hAnsi="Arial" w:cs="Arial"/>
          <w:lang w:val="en-US"/>
        </w:rPr>
        <w:t>apei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Pr="00E71FCF">
        <w:rPr>
          <w:rFonts w:ascii="Arial" w:hAnsi="Arial" w:cs="Arial"/>
          <w:lang w:val="en-US"/>
        </w:rPr>
        <w:t>i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Pr="00E71FCF">
        <w:rPr>
          <w:rFonts w:ascii="Arial" w:hAnsi="Arial" w:cs="Arial"/>
          <w:lang w:val="en-US"/>
        </w:rPr>
        <w:t>pere</w:t>
      </w:r>
      <w:r w:rsidR="00EA2E93">
        <w:rPr>
          <w:rFonts w:ascii="Arial" w:hAnsi="Arial" w:cs="Arial"/>
          <w:lang w:val="en-US"/>
        </w:rPr>
        <w:t>ț</w:t>
      </w:r>
      <w:r w:rsidRPr="00E71FCF">
        <w:rPr>
          <w:rFonts w:ascii="Arial" w:hAnsi="Arial" w:cs="Arial"/>
          <w:lang w:val="en-US"/>
        </w:rPr>
        <w:t>i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Pr="00E71FCF">
        <w:rPr>
          <w:rFonts w:ascii="Arial" w:hAnsi="Arial" w:cs="Arial"/>
          <w:lang w:val="en-US"/>
        </w:rPr>
        <w:t>despăr</w:t>
      </w:r>
      <w:r w:rsidR="00EA2E93">
        <w:rPr>
          <w:rFonts w:ascii="Arial" w:hAnsi="Arial" w:cs="Arial"/>
          <w:lang w:val="en-US"/>
        </w:rPr>
        <w:t>ț</w:t>
      </w:r>
      <w:r w:rsidRPr="00E71FCF">
        <w:rPr>
          <w:rFonts w:ascii="Arial" w:hAnsi="Arial" w:cs="Arial"/>
          <w:lang w:val="en-US"/>
        </w:rPr>
        <w:t>itori</w:t>
      </w:r>
      <w:proofErr w:type="spellEnd"/>
      <w:r w:rsidRPr="00E71FCF">
        <w:rPr>
          <w:rFonts w:ascii="Arial" w:hAnsi="Arial" w:cs="Arial"/>
          <w:lang w:val="en-US"/>
        </w:rPr>
        <w:t xml:space="preserve">, </w:t>
      </w:r>
      <w:proofErr w:type="spellStart"/>
      <w:r w:rsidRPr="00E71FCF">
        <w:rPr>
          <w:rFonts w:ascii="Arial" w:hAnsi="Arial" w:cs="Arial"/>
          <w:lang w:val="en-US"/>
        </w:rPr>
        <w:t>pentru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Pr="00E71FCF">
        <w:rPr>
          <w:rFonts w:ascii="Arial" w:hAnsi="Arial" w:cs="Arial"/>
          <w:lang w:val="en-US"/>
        </w:rPr>
        <w:t>evitarea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Pr="00E71FCF">
        <w:rPr>
          <w:rFonts w:ascii="Arial" w:hAnsi="Arial" w:cs="Arial"/>
          <w:lang w:val="en-US"/>
        </w:rPr>
        <w:t>amestecării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Pr="00E71FCF">
        <w:rPr>
          <w:rFonts w:ascii="Arial" w:hAnsi="Arial" w:cs="Arial"/>
          <w:lang w:val="en-US"/>
        </w:rPr>
        <w:t>agregatelor</w:t>
      </w:r>
      <w:proofErr w:type="spellEnd"/>
      <w:r w:rsidRPr="00E71FCF">
        <w:rPr>
          <w:rFonts w:ascii="Arial" w:hAnsi="Arial" w:cs="Arial"/>
          <w:lang w:val="en-US"/>
        </w:rPr>
        <w:t xml:space="preserve">. </w:t>
      </w:r>
      <w:proofErr w:type="spellStart"/>
      <w:r w:rsidRPr="00E71FCF">
        <w:rPr>
          <w:rFonts w:ascii="Arial" w:hAnsi="Arial" w:cs="Arial"/>
          <w:lang w:val="en-US"/>
        </w:rPr>
        <w:t>Fiecare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Pr="00E71FCF">
        <w:rPr>
          <w:rFonts w:ascii="Arial" w:hAnsi="Arial" w:cs="Arial"/>
          <w:lang w:val="en-US"/>
        </w:rPr>
        <w:t>siloz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Pr="00E71FCF">
        <w:rPr>
          <w:rFonts w:ascii="Arial" w:hAnsi="Arial" w:cs="Arial"/>
          <w:lang w:val="en-US"/>
        </w:rPr>
        <w:t>va</w:t>
      </w:r>
      <w:proofErr w:type="spellEnd"/>
      <w:r w:rsidRPr="00E71FCF">
        <w:rPr>
          <w:rFonts w:ascii="Arial" w:hAnsi="Arial" w:cs="Arial"/>
          <w:lang w:val="en-US"/>
        </w:rPr>
        <w:t xml:space="preserve"> fi </w:t>
      </w:r>
      <w:proofErr w:type="spellStart"/>
      <w:r w:rsidRPr="00E71FCF">
        <w:rPr>
          <w:rFonts w:ascii="Arial" w:hAnsi="Arial" w:cs="Arial"/>
          <w:lang w:val="en-US"/>
        </w:rPr>
        <w:t>inscrip</w:t>
      </w:r>
      <w:r w:rsidR="00EA2E93">
        <w:rPr>
          <w:rFonts w:ascii="Arial" w:hAnsi="Arial" w:cs="Arial"/>
          <w:lang w:val="en-US"/>
        </w:rPr>
        <w:t>ț</w:t>
      </w:r>
      <w:r w:rsidRPr="00E71FCF">
        <w:rPr>
          <w:rFonts w:ascii="Arial" w:hAnsi="Arial" w:cs="Arial"/>
          <w:lang w:val="en-US"/>
        </w:rPr>
        <w:t>ionat</w:t>
      </w:r>
      <w:proofErr w:type="spellEnd"/>
      <w:r w:rsidRPr="00E71FCF">
        <w:rPr>
          <w:rFonts w:ascii="Arial" w:hAnsi="Arial" w:cs="Arial"/>
          <w:lang w:val="en-US"/>
        </w:rPr>
        <w:t xml:space="preserve"> cu </w:t>
      </w:r>
      <w:proofErr w:type="spellStart"/>
      <w:r w:rsidRPr="00E71FCF">
        <w:rPr>
          <w:rFonts w:ascii="Arial" w:hAnsi="Arial" w:cs="Arial"/>
          <w:lang w:val="en-US"/>
        </w:rPr>
        <w:t>tipul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Pr="00E71FCF">
        <w:rPr>
          <w:rFonts w:ascii="Arial" w:hAnsi="Arial" w:cs="Arial"/>
          <w:lang w:val="en-US"/>
        </w:rPr>
        <w:t>i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Pr="00E71FCF">
        <w:rPr>
          <w:rFonts w:ascii="Arial" w:hAnsi="Arial" w:cs="Arial"/>
          <w:lang w:val="en-US"/>
        </w:rPr>
        <w:t>sursa</w:t>
      </w:r>
      <w:proofErr w:type="spellEnd"/>
      <w:r w:rsidRPr="00E71FCF">
        <w:rPr>
          <w:rFonts w:ascii="Arial" w:hAnsi="Arial" w:cs="Arial"/>
          <w:lang w:val="en-US"/>
        </w:rPr>
        <w:t xml:space="preserve"> de material pe care </w:t>
      </w:r>
      <w:proofErr w:type="spellStart"/>
      <w:r w:rsidRPr="00E71FCF">
        <w:rPr>
          <w:rFonts w:ascii="Arial" w:hAnsi="Arial" w:cs="Arial"/>
          <w:lang w:val="en-US"/>
        </w:rPr>
        <w:t>îl</w:t>
      </w:r>
      <w:proofErr w:type="spellEnd"/>
      <w:r w:rsidRPr="00E71FCF">
        <w:rPr>
          <w:rFonts w:ascii="Arial" w:hAnsi="Arial" w:cs="Arial"/>
          <w:lang w:val="en-US"/>
        </w:rPr>
        <w:t xml:space="preserve"> </w:t>
      </w:r>
      <w:proofErr w:type="spellStart"/>
      <w:r w:rsidRPr="00E71FCF">
        <w:rPr>
          <w:rFonts w:ascii="Arial" w:hAnsi="Arial" w:cs="Arial"/>
          <w:lang w:val="en-US"/>
        </w:rPr>
        <w:t>con</w:t>
      </w:r>
      <w:r w:rsidR="00EA2E93">
        <w:rPr>
          <w:rFonts w:ascii="Arial" w:hAnsi="Arial" w:cs="Arial"/>
          <w:lang w:val="en-US"/>
        </w:rPr>
        <w:t>ț</w:t>
      </w:r>
      <w:r w:rsidRPr="00E71FCF">
        <w:rPr>
          <w:rFonts w:ascii="Arial" w:hAnsi="Arial" w:cs="Arial"/>
          <w:lang w:val="en-US"/>
        </w:rPr>
        <w:t>ine</w:t>
      </w:r>
      <w:proofErr w:type="spellEnd"/>
      <w:r w:rsidRPr="00E71FCF">
        <w:rPr>
          <w:rFonts w:ascii="Arial" w:hAnsi="Arial" w:cs="Arial"/>
          <w:lang w:val="en-US"/>
        </w:rPr>
        <w:t>.</w:t>
      </w:r>
    </w:p>
    <w:p w14:paraId="1181CB51" w14:textId="3B61A495" w:rsidR="00E71FCF" w:rsidRDefault="00E71FCF" w:rsidP="006773A6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</w:p>
    <w:p w14:paraId="2BF3C942" w14:textId="4F7FABAB" w:rsidR="00E71FCF" w:rsidRPr="00D84026" w:rsidRDefault="001B527F" w:rsidP="006773A6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  <w:r w:rsidRPr="00D84026">
        <w:rPr>
          <w:rFonts w:ascii="Arial" w:hAnsi="Arial" w:cs="Arial"/>
          <w:b/>
          <w:bCs/>
          <w:lang w:val="en-US"/>
        </w:rPr>
        <w:t>7.2.</w:t>
      </w:r>
      <w:r w:rsidR="00FA7592" w:rsidRPr="00D84026">
        <w:rPr>
          <w:rFonts w:ascii="Arial" w:hAnsi="Arial" w:cs="Arial"/>
          <w:b/>
          <w:bCs/>
          <w:lang w:val="en-US"/>
        </w:rPr>
        <w:t>6</w:t>
      </w:r>
      <w:r w:rsidRPr="00D84026">
        <w:rPr>
          <w:rFonts w:ascii="Arial" w:hAnsi="Arial" w:cs="Arial"/>
          <w:b/>
          <w:bCs/>
          <w:lang w:val="en-US"/>
        </w:rPr>
        <w:t>.6</w:t>
      </w:r>
      <w:r w:rsidRPr="00D84026">
        <w:rPr>
          <w:rFonts w:ascii="Arial" w:hAnsi="Arial" w:cs="Arial"/>
          <w:lang w:val="en-US"/>
        </w:rPr>
        <w:tab/>
      </w:r>
      <w:proofErr w:type="spellStart"/>
      <w:r w:rsidRPr="00D84026">
        <w:rPr>
          <w:rFonts w:ascii="Arial" w:hAnsi="Arial" w:cs="Arial"/>
          <w:lang w:val="en-US"/>
        </w:rPr>
        <w:t>Sitele</w:t>
      </w:r>
      <w:proofErr w:type="spellEnd"/>
      <w:r w:rsidRPr="00D84026">
        <w:rPr>
          <w:rFonts w:ascii="Arial" w:hAnsi="Arial" w:cs="Arial"/>
          <w:lang w:val="en-US"/>
        </w:rPr>
        <w:t xml:space="preserve"> de control </w:t>
      </w:r>
      <w:proofErr w:type="spellStart"/>
      <w:r w:rsidRPr="00D84026">
        <w:rPr>
          <w:rFonts w:ascii="Arial" w:hAnsi="Arial" w:cs="Arial"/>
          <w:lang w:val="en-US"/>
        </w:rPr>
        <w:t>utilizate</w:t>
      </w:r>
      <w:proofErr w:type="spellEnd"/>
      <w:r w:rsidRPr="00D84026">
        <w:rPr>
          <w:rFonts w:ascii="Arial" w:hAnsi="Arial" w:cs="Arial"/>
          <w:lang w:val="en-US"/>
        </w:rPr>
        <w:t xml:space="preserve"> </w:t>
      </w:r>
      <w:proofErr w:type="spellStart"/>
      <w:r w:rsidRPr="00D84026">
        <w:rPr>
          <w:rFonts w:ascii="Arial" w:hAnsi="Arial" w:cs="Arial"/>
          <w:lang w:val="en-US"/>
        </w:rPr>
        <w:t>pentru</w:t>
      </w:r>
      <w:proofErr w:type="spellEnd"/>
      <w:r w:rsidRPr="00D84026">
        <w:rPr>
          <w:rFonts w:ascii="Arial" w:hAnsi="Arial" w:cs="Arial"/>
          <w:lang w:val="en-US"/>
        </w:rPr>
        <w:t xml:space="preserve"> </w:t>
      </w:r>
      <w:proofErr w:type="spellStart"/>
      <w:r w:rsidRPr="00D84026">
        <w:rPr>
          <w:rFonts w:ascii="Arial" w:hAnsi="Arial" w:cs="Arial"/>
          <w:lang w:val="en-US"/>
        </w:rPr>
        <w:t>determinarea</w:t>
      </w:r>
      <w:proofErr w:type="spellEnd"/>
      <w:r w:rsidRPr="00D84026">
        <w:rPr>
          <w:rFonts w:ascii="Arial" w:hAnsi="Arial" w:cs="Arial"/>
          <w:lang w:val="en-US"/>
        </w:rPr>
        <w:t xml:space="preserve"> </w:t>
      </w:r>
      <w:proofErr w:type="spellStart"/>
      <w:r w:rsidRPr="00D84026">
        <w:rPr>
          <w:rFonts w:ascii="Arial" w:hAnsi="Arial" w:cs="Arial"/>
          <w:lang w:val="en-US"/>
        </w:rPr>
        <w:t>granulozită</w:t>
      </w:r>
      <w:r w:rsidR="00EA2E93" w:rsidRPr="00D84026">
        <w:rPr>
          <w:rFonts w:ascii="Arial" w:hAnsi="Arial" w:cs="Arial"/>
          <w:lang w:val="en-US"/>
        </w:rPr>
        <w:t>ț</w:t>
      </w:r>
      <w:r w:rsidRPr="00D84026">
        <w:rPr>
          <w:rFonts w:ascii="Arial" w:hAnsi="Arial" w:cs="Arial"/>
          <w:lang w:val="en-US"/>
        </w:rPr>
        <w:t>ii</w:t>
      </w:r>
      <w:proofErr w:type="spellEnd"/>
      <w:r w:rsidRPr="00D84026">
        <w:rPr>
          <w:rFonts w:ascii="Arial" w:hAnsi="Arial" w:cs="Arial"/>
          <w:lang w:val="en-US"/>
        </w:rPr>
        <w:t xml:space="preserve"> </w:t>
      </w:r>
      <w:proofErr w:type="spellStart"/>
      <w:r w:rsidRPr="00D84026">
        <w:rPr>
          <w:rFonts w:ascii="Arial" w:hAnsi="Arial" w:cs="Arial"/>
          <w:lang w:val="en-US"/>
        </w:rPr>
        <w:t>agregatelor</w:t>
      </w:r>
      <w:proofErr w:type="spellEnd"/>
      <w:r w:rsidRPr="00D84026">
        <w:rPr>
          <w:rFonts w:ascii="Arial" w:hAnsi="Arial" w:cs="Arial"/>
          <w:lang w:val="en-US"/>
        </w:rPr>
        <w:t xml:space="preserve"> </w:t>
      </w:r>
      <w:proofErr w:type="spellStart"/>
      <w:r w:rsidRPr="00D84026">
        <w:rPr>
          <w:rFonts w:ascii="Arial" w:hAnsi="Arial" w:cs="Arial"/>
          <w:lang w:val="en-US"/>
        </w:rPr>
        <w:t>naturale</w:t>
      </w:r>
      <w:proofErr w:type="spellEnd"/>
      <w:r w:rsidRPr="00D84026">
        <w:rPr>
          <w:rFonts w:ascii="Arial" w:hAnsi="Arial" w:cs="Arial"/>
          <w:lang w:val="en-US"/>
        </w:rPr>
        <w:t xml:space="preserve"> sunt conform SM EN 933-2, </w:t>
      </w:r>
      <w:proofErr w:type="spellStart"/>
      <w:r w:rsidRPr="00D84026">
        <w:rPr>
          <w:rFonts w:ascii="Arial" w:hAnsi="Arial" w:cs="Arial"/>
          <w:lang w:val="en-US"/>
        </w:rPr>
        <w:t>sitele</w:t>
      </w:r>
      <w:proofErr w:type="spellEnd"/>
      <w:r w:rsidRPr="00D84026">
        <w:rPr>
          <w:rFonts w:ascii="Arial" w:hAnsi="Arial" w:cs="Arial"/>
          <w:lang w:val="en-US"/>
        </w:rPr>
        <w:t xml:space="preserve"> </w:t>
      </w:r>
      <w:proofErr w:type="spellStart"/>
      <w:r w:rsidRPr="00D84026">
        <w:rPr>
          <w:rFonts w:ascii="Arial" w:hAnsi="Arial" w:cs="Arial"/>
          <w:lang w:val="en-US"/>
        </w:rPr>
        <w:t>utilizate</w:t>
      </w:r>
      <w:proofErr w:type="spellEnd"/>
      <w:r w:rsidRPr="00D84026">
        <w:rPr>
          <w:rFonts w:ascii="Arial" w:hAnsi="Arial" w:cs="Arial"/>
          <w:lang w:val="en-US"/>
        </w:rPr>
        <w:t xml:space="preserve"> </w:t>
      </w:r>
      <w:proofErr w:type="spellStart"/>
      <w:r w:rsidRPr="00D84026">
        <w:rPr>
          <w:rFonts w:ascii="Arial" w:hAnsi="Arial" w:cs="Arial"/>
          <w:lang w:val="en-US"/>
        </w:rPr>
        <w:t>trebuie</w:t>
      </w:r>
      <w:proofErr w:type="spellEnd"/>
      <w:r w:rsidRPr="00D84026">
        <w:rPr>
          <w:rFonts w:ascii="Arial" w:hAnsi="Arial" w:cs="Arial"/>
          <w:lang w:val="en-US"/>
        </w:rPr>
        <w:t xml:space="preserve"> </w:t>
      </w:r>
      <w:proofErr w:type="spellStart"/>
      <w:r w:rsidRPr="00D84026">
        <w:rPr>
          <w:rFonts w:ascii="Arial" w:hAnsi="Arial" w:cs="Arial"/>
          <w:lang w:val="en-US"/>
        </w:rPr>
        <w:t>să</w:t>
      </w:r>
      <w:proofErr w:type="spellEnd"/>
      <w:r w:rsidRPr="00D84026">
        <w:rPr>
          <w:rFonts w:ascii="Arial" w:hAnsi="Arial" w:cs="Arial"/>
          <w:lang w:val="en-US"/>
        </w:rPr>
        <w:t xml:space="preserve"> </w:t>
      </w:r>
      <w:proofErr w:type="spellStart"/>
      <w:r w:rsidRPr="00D84026">
        <w:rPr>
          <w:rFonts w:ascii="Arial" w:hAnsi="Arial" w:cs="Arial"/>
          <w:lang w:val="en-US"/>
        </w:rPr>
        <w:t>apar</w:t>
      </w:r>
      <w:r w:rsidR="00EA2E93" w:rsidRPr="00D84026">
        <w:rPr>
          <w:rFonts w:ascii="Arial" w:hAnsi="Arial" w:cs="Arial"/>
          <w:lang w:val="en-US"/>
        </w:rPr>
        <w:t>ț</w:t>
      </w:r>
      <w:r w:rsidRPr="00D84026">
        <w:rPr>
          <w:rFonts w:ascii="Arial" w:hAnsi="Arial" w:cs="Arial"/>
          <w:lang w:val="en-US"/>
        </w:rPr>
        <w:t>ină</w:t>
      </w:r>
      <w:proofErr w:type="spellEnd"/>
      <w:r w:rsidRPr="00D84026">
        <w:rPr>
          <w:rFonts w:ascii="Arial" w:hAnsi="Arial" w:cs="Arial"/>
          <w:lang w:val="en-US"/>
        </w:rPr>
        <w:t xml:space="preserve"> </w:t>
      </w:r>
      <w:proofErr w:type="spellStart"/>
      <w:r w:rsidRPr="00D84026">
        <w:rPr>
          <w:rFonts w:ascii="Arial" w:hAnsi="Arial" w:cs="Arial"/>
          <w:lang w:val="en-US"/>
        </w:rPr>
        <w:t>seriei</w:t>
      </w:r>
      <w:proofErr w:type="spellEnd"/>
      <w:r w:rsidRPr="00D84026">
        <w:rPr>
          <w:rFonts w:ascii="Arial" w:hAnsi="Arial" w:cs="Arial"/>
          <w:lang w:val="en-US"/>
        </w:rPr>
        <w:t xml:space="preserve"> de </w:t>
      </w:r>
      <w:proofErr w:type="spellStart"/>
      <w:r w:rsidRPr="00D84026">
        <w:rPr>
          <w:rFonts w:ascii="Arial" w:hAnsi="Arial" w:cs="Arial"/>
          <w:lang w:val="en-US"/>
        </w:rPr>
        <w:t>bază</w:t>
      </w:r>
      <w:proofErr w:type="spellEnd"/>
      <w:r w:rsidRPr="00D84026">
        <w:rPr>
          <w:rFonts w:ascii="Arial" w:hAnsi="Arial" w:cs="Arial"/>
          <w:lang w:val="en-US"/>
        </w:rPr>
        <w:t xml:space="preserve"> plus </w:t>
      </w:r>
      <w:proofErr w:type="spellStart"/>
      <w:r w:rsidRPr="00D84026">
        <w:rPr>
          <w:rFonts w:ascii="Arial" w:hAnsi="Arial" w:cs="Arial"/>
          <w:lang w:val="en-US"/>
        </w:rPr>
        <w:t>seria</w:t>
      </w:r>
      <w:proofErr w:type="spellEnd"/>
      <w:r w:rsidRPr="00D84026">
        <w:rPr>
          <w:rFonts w:ascii="Arial" w:hAnsi="Arial" w:cs="Arial"/>
          <w:lang w:val="en-US"/>
        </w:rPr>
        <w:t xml:space="preserve"> 1, conform SM SR EN 12620+A1, la care se </w:t>
      </w:r>
      <w:proofErr w:type="spellStart"/>
      <w:r w:rsidRPr="00D84026">
        <w:rPr>
          <w:rFonts w:ascii="Arial" w:hAnsi="Arial" w:cs="Arial"/>
          <w:lang w:val="en-US"/>
        </w:rPr>
        <w:t>adaugă</w:t>
      </w:r>
      <w:proofErr w:type="spellEnd"/>
      <w:r w:rsidRPr="00D84026">
        <w:rPr>
          <w:rFonts w:ascii="Arial" w:hAnsi="Arial" w:cs="Arial"/>
          <w:lang w:val="en-US"/>
        </w:rPr>
        <w:t xml:space="preserve"> </w:t>
      </w:r>
      <w:proofErr w:type="spellStart"/>
      <w:r w:rsidRPr="00D84026">
        <w:rPr>
          <w:rFonts w:ascii="Arial" w:hAnsi="Arial" w:cs="Arial"/>
          <w:lang w:val="en-US"/>
        </w:rPr>
        <w:t>sitele</w:t>
      </w:r>
      <w:proofErr w:type="spellEnd"/>
      <w:r w:rsidRPr="00D84026">
        <w:rPr>
          <w:rFonts w:ascii="Arial" w:hAnsi="Arial" w:cs="Arial"/>
          <w:lang w:val="en-US"/>
        </w:rPr>
        <w:t xml:space="preserve"> 0,063 mm </w:t>
      </w:r>
      <w:proofErr w:type="spellStart"/>
      <w:r w:rsidR="00EA2E93" w:rsidRPr="00D84026">
        <w:rPr>
          <w:rFonts w:ascii="Arial" w:hAnsi="Arial" w:cs="Arial"/>
          <w:lang w:val="en-US"/>
        </w:rPr>
        <w:t>ș</w:t>
      </w:r>
      <w:r w:rsidRPr="00D84026">
        <w:rPr>
          <w:rFonts w:ascii="Arial" w:hAnsi="Arial" w:cs="Arial"/>
          <w:lang w:val="en-US"/>
        </w:rPr>
        <w:t>i</w:t>
      </w:r>
      <w:proofErr w:type="spellEnd"/>
      <w:r w:rsidRPr="00D84026">
        <w:rPr>
          <w:rFonts w:ascii="Arial" w:hAnsi="Arial" w:cs="Arial"/>
          <w:lang w:val="en-US"/>
        </w:rPr>
        <w:t xml:space="preserve"> 0,125 mm.</w:t>
      </w:r>
    </w:p>
    <w:p w14:paraId="42B2F27E" w14:textId="158E953F" w:rsidR="00E71FCF" w:rsidRPr="00D84026" w:rsidRDefault="00E71FCF" w:rsidP="006773A6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</w:p>
    <w:p w14:paraId="0695CD5E" w14:textId="25F24837" w:rsidR="00D73E33" w:rsidRPr="00D84026" w:rsidRDefault="00CB7B3D" w:rsidP="00D73E33">
      <w:pPr>
        <w:jc w:val="both"/>
        <w:rPr>
          <w:rFonts w:ascii="Arial" w:hAnsi="Arial" w:cs="Arial"/>
          <w:lang w:val="en-US"/>
        </w:rPr>
      </w:pPr>
      <w:r w:rsidRPr="00D84026">
        <w:rPr>
          <w:rFonts w:ascii="Arial" w:hAnsi="Arial" w:cs="Arial"/>
          <w:b/>
          <w:bCs/>
          <w:lang w:val="en-US"/>
        </w:rPr>
        <w:t>7.2.</w:t>
      </w:r>
      <w:r w:rsidR="00FA7592" w:rsidRPr="00D84026">
        <w:rPr>
          <w:rFonts w:ascii="Arial" w:hAnsi="Arial" w:cs="Arial"/>
          <w:b/>
          <w:bCs/>
          <w:lang w:val="en-US"/>
        </w:rPr>
        <w:t>6</w:t>
      </w:r>
      <w:r w:rsidRPr="00D84026">
        <w:rPr>
          <w:rFonts w:ascii="Arial" w:hAnsi="Arial" w:cs="Arial"/>
          <w:b/>
          <w:bCs/>
          <w:lang w:val="en-US"/>
        </w:rPr>
        <w:t>.7</w:t>
      </w:r>
      <w:r w:rsidRPr="00D84026">
        <w:rPr>
          <w:rFonts w:ascii="Arial" w:hAnsi="Arial" w:cs="Arial"/>
          <w:lang w:val="en-US"/>
        </w:rPr>
        <w:tab/>
      </w:r>
      <w:proofErr w:type="spellStart"/>
      <w:r w:rsidR="00D73E33" w:rsidRPr="00D84026">
        <w:rPr>
          <w:rFonts w:ascii="Arial" w:hAnsi="Arial" w:cs="Arial"/>
          <w:lang w:val="en-US"/>
        </w:rPr>
        <w:t>Fiecare</w:t>
      </w:r>
      <w:proofErr w:type="spellEnd"/>
      <w:r w:rsidR="00D73E33" w:rsidRPr="00D84026">
        <w:rPr>
          <w:rFonts w:ascii="Arial" w:hAnsi="Arial" w:cs="Arial"/>
          <w:lang w:val="en-US"/>
        </w:rPr>
        <w:t xml:space="preserve"> lot de </w:t>
      </w:r>
      <w:proofErr w:type="spellStart"/>
      <w:r w:rsidR="00D73E33" w:rsidRPr="00D84026">
        <w:rPr>
          <w:rFonts w:ascii="Arial" w:hAnsi="Arial" w:cs="Arial"/>
          <w:lang w:val="en-US"/>
        </w:rPr>
        <w:t>materiale</w:t>
      </w:r>
      <w:proofErr w:type="spellEnd"/>
      <w:r w:rsidR="00D73E33" w:rsidRPr="00D84026">
        <w:rPr>
          <w:rFonts w:ascii="Arial" w:hAnsi="Arial" w:cs="Arial"/>
          <w:lang w:val="en-US"/>
        </w:rPr>
        <w:t xml:space="preserve"> </w:t>
      </w:r>
      <w:proofErr w:type="spellStart"/>
      <w:r w:rsidR="00D73E33" w:rsidRPr="00D84026">
        <w:rPr>
          <w:rFonts w:ascii="Arial" w:hAnsi="Arial" w:cs="Arial"/>
          <w:lang w:val="en-US"/>
        </w:rPr>
        <w:t>aprovizionat</w:t>
      </w:r>
      <w:proofErr w:type="spellEnd"/>
      <w:r w:rsidR="00D73E33" w:rsidRPr="00D84026">
        <w:rPr>
          <w:rFonts w:ascii="Arial" w:hAnsi="Arial" w:cs="Arial"/>
          <w:lang w:val="en-US"/>
        </w:rPr>
        <w:t xml:space="preserve"> </w:t>
      </w:r>
      <w:proofErr w:type="spellStart"/>
      <w:r w:rsidR="00D73E33" w:rsidRPr="00D84026">
        <w:rPr>
          <w:rFonts w:ascii="Arial" w:hAnsi="Arial" w:cs="Arial"/>
          <w:lang w:val="en-US"/>
        </w:rPr>
        <w:t>va</w:t>
      </w:r>
      <w:proofErr w:type="spellEnd"/>
      <w:r w:rsidR="00D73E33" w:rsidRPr="00D84026">
        <w:rPr>
          <w:rFonts w:ascii="Arial" w:hAnsi="Arial" w:cs="Arial"/>
          <w:lang w:val="en-US"/>
        </w:rPr>
        <w:t xml:space="preserve"> fi </w:t>
      </w:r>
      <w:proofErr w:type="spellStart"/>
      <w:r w:rsidR="00D73E33" w:rsidRPr="00D84026">
        <w:rPr>
          <w:rFonts w:ascii="Arial" w:hAnsi="Arial" w:cs="Arial"/>
          <w:lang w:val="en-US"/>
        </w:rPr>
        <w:t>înso</w:t>
      </w:r>
      <w:r w:rsidR="00EA2E93" w:rsidRPr="00D84026">
        <w:rPr>
          <w:rFonts w:ascii="Arial" w:hAnsi="Arial" w:cs="Arial"/>
          <w:lang w:val="en-US"/>
        </w:rPr>
        <w:t>ț</w:t>
      </w:r>
      <w:r w:rsidR="00D73E33" w:rsidRPr="00D84026">
        <w:rPr>
          <w:rFonts w:ascii="Arial" w:hAnsi="Arial" w:cs="Arial"/>
          <w:lang w:val="en-US"/>
        </w:rPr>
        <w:t>it</w:t>
      </w:r>
      <w:proofErr w:type="spellEnd"/>
      <w:r w:rsidR="00D73E33" w:rsidRPr="00D84026">
        <w:rPr>
          <w:rFonts w:ascii="Arial" w:hAnsi="Arial" w:cs="Arial"/>
          <w:lang w:val="en-US"/>
        </w:rPr>
        <w:t xml:space="preserve">, </w:t>
      </w:r>
      <w:proofErr w:type="spellStart"/>
      <w:r w:rsidR="00D73E33" w:rsidRPr="00D84026">
        <w:rPr>
          <w:rFonts w:ascii="Arial" w:hAnsi="Arial" w:cs="Arial"/>
          <w:lang w:val="en-US"/>
        </w:rPr>
        <w:t>după</w:t>
      </w:r>
      <w:proofErr w:type="spellEnd"/>
      <w:r w:rsidR="00D73E33" w:rsidRPr="00D84026">
        <w:rPr>
          <w:rFonts w:ascii="Arial" w:hAnsi="Arial" w:cs="Arial"/>
          <w:lang w:val="en-US"/>
        </w:rPr>
        <w:t xml:space="preserve"> </w:t>
      </w:r>
      <w:proofErr w:type="spellStart"/>
      <w:r w:rsidR="00D73E33" w:rsidRPr="00D84026">
        <w:rPr>
          <w:rFonts w:ascii="Arial" w:hAnsi="Arial" w:cs="Arial"/>
          <w:lang w:val="en-US"/>
        </w:rPr>
        <w:t>caz</w:t>
      </w:r>
      <w:proofErr w:type="spellEnd"/>
      <w:r w:rsidR="00D73E33" w:rsidRPr="00D84026">
        <w:rPr>
          <w:rFonts w:ascii="Arial" w:hAnsi="Arial" w:cs="Arial"/>
          <w:lang w:val="en-US"/>
        </w:rPr>
        <w:t>, de:</w:t>
      </w:r>
    </w:p>
    <w:p w14:paraId="3BF43DFB" w14:textId="77777777" w:rsidR="00D73E33" w:rsidRPr="00D84026" w:rsidRDefault="00D73E33" w:rsidP="00D73E33">
      <w:pPr>
        <w:jc w:val="both"/>
        <w:rPr>
          <w:rFonts w:ascii="Arial" w:hAnsi="Arial" w:cs="Arial"/>
          <w:lang w:val="en-US"/>
        </w:rPr>
      </w:pPr>
    </w:p>
    <w:p w14:paraId="23FA8DD1" w14:textId="71CB8DF2" w:rsidR="00D73E33" w:rsidRPr="00D73E33" w:rsidRDefault="00D73E33" w:rsidP="005325C7">
      <w:pPr>
        <w:jc w:val="both"/>
        <w:rPr>
          <w:rFonts w:ascii="Arial" w:hAnsi="Arial" w:cs="Arial"/>
          <w:lang w:val="en-US"/>
        </w:rPr>
      </w:pPr>
      <w:r w:rsidRPr="00D84026">
        <w:rPr>
          <w:rFonts w:ascii="Arial" w:hAnsi="Arial" w:cs="Arial"/>
          <w:lang w:val="en-US"/>
        </w:rPr>
        <w:t>a)</w:t>
      </w:r>
      <w:r w:rsidRPr="00D84026">
        <w:rPr>
          <w:rFonts w:ascii="Arial" w:hAnsi="Arial" w:cs="Arial"/>
          <w:lang w:val="en-US"/>
        </w:rPr>
        <w:tab/>
      </w:r>
      <w:proofErr w:type="spellStart"/>
      <w:r w:rsidRPr="00D84026">
        <w:rPr>
          <w:rFonts w:ascii="Arial" w:hAnsi="Arial" w:cs="Arial"/>
          <w:lang w:val="en-US"/>
        </w:rPr>
        <w:t>declara</w:t>
      </w:r>
      <w:r w:rsidR="00EA2E93" w:rsidRPr="00D84026">
        <w:rPr>
          <w:rFonts w:ascii="Arial" w:hAnsi="Arial" w:cs="Arial"/>
          <w:lang w:val="en-US"/>
        </w:rPr>
        <w:t>ț</w:t>
      </w:r>
      <w:r w:rsidRPr="00D84026">
        <w:rPr>
          <w:rFonts w:ascii="Arial" w:hAnsi="Arial" w:cs="Arial"/>
          <w:lang w:val="en-US"/>
        </w:rPr>
        <w:t>ia</w:t>
      </w:r>
      <w:proofErr w:type="spellEnd"/>
      <w:r w:rsidRPr="00D84026">
        <w:rPr>
          <w:rFonts w:ascii="Arial" w:hAnsi="Arial" w:cs="Arial"/>
          <w:lang w:val="en-US"/>
        </w:rPr>
        <w:t xml:space="preserve"> de </w:t>
      </w:r>
      <w:proofErr w:type="spellStart"/>
      <w:r w:rsidRPr="00D84026">
        <w:rPr>
          <w:rFonts w:ascii="Arial" w:hAnsi="Arial" w:cs="Arial"/>
          <w:lang w:val="en-US"/>
        </w:rPr>
        <w:t>performan</w:t>
      </w:r>
      <w:r w:rsidR="00EA2E93" w:rsidRPr="00D84026">
        <w:rPr>
          <w:rFonts w:ascii="Arial" w:hAnsi="Arial" w:cs="Arial"/>
          <w:lang w:val="en-US"/>
        </w:rPr>
        <w:t>ț</w:t>
      </w:r>
      <w:r w:rsidRPr="00D84026">
        <w:rPr>
          <w:rFonts w:ascii="Arial" w:hAnsi="Arial" w:cs="Arial"/>
          <w:lang w:val="en-US"/>
        </w:rPr>
        <w:t>ă</w:t>
      </w:r>
      <w:proofErr w:type="spellEnd"/>
      <w:r w:rsidRPr="00D84026">
        <w:rPr>
          <w:rFonts w:ascii="Arial" w:hAnsi="Arial" w:cs="Arial"/>
          <w:lang w:val="en-US"/>
        </w:rPr>
        <w:t xml:space="preserve">, </w:t>
      </w:r>
      <w:proofErr w:type="spellStart"/>
      <w:r w:rsidRPr="00D84026">
        <w:rPr>
          <w:rFonts w:ascii="Arial" w:hAnsi="Arial" w:cs="Arial"/>
          <w:lang w:val="en-US"/>
        </w:rPr>
        <w:t>marcaj</w:t>
      </w:r>
      <w:proofErr w:type="spellEnd"/>
      <w:r w:rsidRPr="00D84026">
        <w:rPr>
          <w:rFonts w:ascii="Arial" w:hAnsi="Arial" w:cs="Arial"/>
          <w:lang w:val="en-US"/>
        </w:rPr>
        <w:t xml:space="preserve"> de </w:t>
      </w:r>
      <w:proofErr w:type="spellStart"/>
      <w:r w:rsidRPr="00D84026">
        <w:rPr>
          <w:rFonts w:ascii="Arial" w:hAnsi="Arial" w:cs="Arial"/>
          <w:lang w:val="en-US"/>
        </w:rPr>
        <w:t>conformitate</w:t>
      </w:r>
      <w:proofErr w:type="spellEnd"/>
      <w:r w:rsidRPr="00D84026">
        <w:rPr>
          <w:rFonts w:ascii="Arial" w:hAnsi="Arial" w:cs="Arial"/>
          <w:lang w:val="en-US"/>
        </w:rPr>
        <w:t xml:space="preserve"> CE </w:t>
      </w:r>
      <w:proofErr w:type="spellStart"/>
      <w:r w:rsidR="00EA2E93" w:rsidRPr="00D84026">
        <w:rPr>
          <w:rFonts w:ascii="Arial" w:hAnsi="Arial" w:cs="Arial"/>
          <w:lang w:val="en-US"/>
        </w:rPr>
        <w:t>ș</w:t>
      </w:r>
      <w:r w:rsidRPr="00D84026">
        <w:rPr>
          <w:rFonts w:ascii="Arial" w:hAnsi="Arial" w:cs="Arial"/>
          <w:lang w:val="en-US"/>
        </w:rPr>
        <w:t>i</w:t>
      </w:r>
      <w:proofErr w:type="spellEnd"/>
      <w:r w:rsidRPr="00D84026">
        <w:rPr>
          <w:rFonts w:ascii="Arial" w:hAnsi="Arial" w:cs="Arial"/>
          <w:lang w:val="en-US"/>
        </w:rPr>
        <w:t xml:space="preserve"> </w:t>
      </w:r>
      <w:proofErr w:type="spellStart"/>
      <w:r w:rsidRPr="00D84026">
        <w:rPr>
          <w:rFonts w:ascii="Arial" w:hAnsi="Arial" w:cs="Arial"/>
          <w:lang w:val="en-US"/>
        </w:rPr>
        <w:t>certificat</w:t>
      </w:r>
      <w:proofErr w:type="spellEnd"/>
      <w:r w:rsidRPr="00D84026">
        <w:rPr>
          <w:rFonts w:ascii="Arial" w:hAnsi="Arial" w:cs="Arial"/>
          <w:lang w:val="en-US"/>
        </w:rPr>
        <w:t xml:space="preserve"> de </w:t>
      </w:r>
      <w:proofErr w:type="spellStart"/>
      <w:r w:rsidRPr="00D84026">
        <w:rPr>
          <w:rFonts w:ascii="Arial" w:hAnsi="Arial" w:cs="Arial"/>
          <w:lang w:val="en-US"/>
        </w:rPr>
        <w:t>conformitate</w:t>
      </w:r>
      <w:proofErr w:type="spellEnd"/>
      <w:r w:rsidRPr="00D84026">
        <w:rPr>
          <w:rFonts w:ascii="Arial" w:hAnsi="Arial" w:cs="Arial"/>
          <w:lang w:val="en-US"/>
        </w:rPr>
        <w:t xml:space="preserve"> a </w:t>
      </w:r>
      <w:proofErr w:type="spellStart"/>
      <w:r w:rsidRPr="00D84026">
        <w:rPr>
          <w:rFonts w:ascii="Arial" w:hAnsi="Arial" w:cs="Arial"/>
          <w:lang w:val="en-US"/>
        </w:rPr>
        <w:t>controlului</w:t>
      </w:r>
      <w:proofErr w:type="spellEnd"/>
      <w:r w:rsidRPr="00D84026">
        <w:rPr>
          <w:rFonts w:ascii="Arial" w:hAnsi="Arial" w:cs="Arial"/>
          <w:lang w:val="en-US"/>
        </w:rPr>
        <w:t xml:space="preserve"> </w:t>
      </w:r>
      <w:proofErr w:type="spellStart"/>
      <w:r w:rsidRPr="00D84026">
        <w:rPr>
          <w:rFonts w:ascii="Arial" w:hAnsi="Arial" w:cs="Arial"/>
          <w:lang w:val="en-US"/>
        </w:rPr>
        <w:t>produc</w:t>
      </w:r>
      <w:r w:rsidR="00EA2E93" w:rsidRPr="00D84026">
        <w:rPr>
          <w:rFonts w:ascii="Arial" w:hAnsi="Arial" w:cs="Arial"/>
          <w:lang w:val="en-US"/>
        </w:rPr>
        <w:t>ț</w:t>
      </w:r>
      <w:r w:rsidRPr="00D84026">
        <w:rPr>
          <w:rFonts w:ascii="Arial" w:hAnsi="Arial" w:cs="Arial"/>
          <w:lang w:val="en-US"/>
        </w:rPr>
        <w:t>iei</w:t>
      </w:r>
      <w:proofErr w:type="spellEnd"/>
      <w:r w:rsidRPr="00D84026">
        <w:rPr>
          <w:rFonts w:ascii="Arial" w:hAnsi="Arial" w:cs="Arial"/>
          <w:lang w:val="en-US"/>
        </w:rPr>
        <w:t xml:space="preserve"> </w:t>
      </w:r>
      <w:proofErr w:type="spellStart"/>
      <w:r w:rsidRPr="00D84026">
        <w:rPr>
          <w:rFonts w:ascii="Arial" w:hAnsi="Arial" w:cs="Arial"/>
          <w:lang w:val="en-US"/>
        </w:rPr>
        <w:t>în</w:t>
      </w:r>
      <w:proofErr w:type="spellEnd"/>
      <w:r w:rsidRPr="00D84026">
        <w:rPr>
          <w:rFonts w:ascii="Arial" w:hAnsi="Arial" w:cs="Arial"/>
          <w:lang w:val="en-US"/>
        </w:rPr>
        <w:t xml:space="preserve"> </w:t>
      </w:r>
      <w:proofErr w:type="spellStart"/>
      <w:r w:rsidRPr="00D84026">
        <w:rPr>
          <w:rFonts w:ascii="Arial" w:hAnsi="Arial" w:cs="Arial"/>
          <w:lang w:val="en-US"/>
        </w:rPr>
        <w:t>fabrică</w:t>
      </w:r>
      <w:proofErr w:type="spellEnd"/>
      <w:r w:rsidRPr="00D84026">
        <w:rPr>
          <w:rFonts w:ascii="Arial" w:hAnsi="Arial" w:cs="Arial"/>
          <w:lang w:val="en-US"/>
        </w:rPr>
        <w:t>, conform SM</w:t>
      </w:r>
      <w:r w:rsidR="006F72D4" w:rsidRPr="00D84026">
        <w:rPr>
          <w:rFonts w:ascii="Arial" w:hAnsi="Arial" w:cs="Arial"/>
          <w:lang w:val="en-US"/>
        </w:rPr>
        <w:t xml:space="preserve"> SR</w:t>
      </w:r>
      <w:r w:rsidRPr="00D84026">
        <w:rPr>
          <w:rFonts w:ascii="Arial" w:hAnsi="Arial" w:cs="Arial"/>
          <w:lang w:val="en-US"/>
        </w:rPr>
        <w:t xml:space="preserve"> EN </w:t>
      </w:r>
      <w:r w:rsidR="00017131" w:rsidRPr="00D84026">
        <w:rPr>
          <w:rFonts w:ascii="Arial" w:hAnsi="Arial" w:cs="Arial"/>
          <w:lang w:val="en-US"/>
        </w:rPr>
        <w:t>12620</w:t>
      </w:r>
      <w:r w:rsidR="00426ED5" w:rsidRPr="00D84026">
        <w:rPr>
          <w:rFonts w:ascii="Arial" w:hAnsi="Arial" w:cs="Arial"/>
          <w:lang w:val="en-US"/>
        </w:rPr>
        <w:t>+A1</w:t>
      </w:r>
      <w:r w:rsidRPr="00D84026">
        <w:rPr>
          <w:rFonts w:ascii="Arial" w:hAnsi="Arial" w:cs="Arial"/>
          <w:lang w:val="en-US"/>
        </w:rPr>
        <w:t xml:space="preserve">; </w:t>
      </w:r>
      <w:proofErr w:type="spellStart"/>
      <w:r w:rsidRPr="00D84026">
        <w:rPr>
          <w:rFonts w:ascii="Arial" w:hAnsi="Arial" w:cs="Arial"/>
          <w:lang w:val="en-US"/>
        </w:rPr>
        <w:t>sau</w:t>
      </w:r>
      <w:proofErr w:type="spellEnd"/>
      <w:r w:rsidRPr="00D73E33">
        <w:rPr>
          <w:rFonts w:ascii="Arial" w:hAnsi="Arial" w:cs="Arial"/>
          <w:lang w:val="en-US"/>
        </w:rPr>
        <w:t xml:space="preserve"> </w:t>
      </w:r>
    </w:p>
    <w:p w14:paraId="5E1F5747" w14:textId="1FD42FD2" w:rsidR="00D73E33" w:rsidRPr="00D73E33" w:rsidRDefault="00D73E33" w:rsidP="005325C7">
      <w:pPr>
        <w:jc w:val="both"/>
        <w:rPr>
          <w:rFonts w:ascii="Arial" w:hAnsi="Arial" w:cs="Arial"/>
          <w:lang w:val="en-US"/>
        </w:rPr>
      </w:pPr>
      <w:r w:rsidRPr="00D73E33">
        <w:rPr>
          <w:rFonts w:ascii="Arial" w:hAnsi="Arial" w:cs="Arial"/>
          <w:lang w:val="en-US"/>
        </w:rPr>
        <w:t>b)</w:t>
      </w:r>
      <w:r w:rsidRPr="00D73E33">
        <w:rPr>
          <w:rFonts w:ascii="Arial" w:hAnsi="Arial" w:cs="Arial"/>
          <w:lang w:val="en-US"/>
        </w:rPr>
        <w:tab/>
      </w:r>
      <w:proofErr w:type="spellStart"/>
      <w:r w:rsidRPr="00D73E33">
        <w:rPr>
          <w:rFonts w:ascii="Arial" w:hAnsi="Arial" w:cs="Arial"/>
          <w:lang w:val="en-US"/>
        </w:rPr>
        <w:t>declara</w:t>
      </w:r>
      <w:r w:rsidR="00EA2E93">
        <w:rPr>
          <w:rFonts w:ascii="Arial" w:hAnsi="Arial" w:cs="Arial"/>
          <w:lang w:val="en-US"/>
        </w:rPr>
        <w:t>ț</w:t>
      </w:r>
      <w:r w:rsidRPr="00D73E33">
        <w:rPr>
          <w:rFonts w:ascii="Arial" w:hAnsi="Arial" w:cs="Arial"/>
          <w:lang w:val="en-US"/>
        </w:rPr>
        <w:t>ia</w:t>
      </w:r>
      <w:proofErr w:type="spellEnd"/>
      <w:r w:rsidRPr="00D73E33">
        <w:rPr>
          <w:rFonts w:ascii="Arial" w:hAnsi="Arial" w:cs="Arial"/>
          <w:lang w:val="en-US"/>
        </w:rPr>
        <w:t xml:space="preserve"> de </w:t>
      </w:r>
      <w:proofErr w:type="spellStart"/>
      <w:r w:rsidRPr="00D73E33">
        <w:rPr>
          <w:rFonts w:ascii="Arial" w:hAnsi="Arial" w:cs="Arial"/>
          <w:lang w:val="en-US"/>
        </w:rPr>
        <w:t>performan</w:t>
      </w:r>
      <w:r w:rsidR="00EA2E93">
        <w:rPr>
          <w:rFonts w:ascii="Arial" w:hAnsi="Arial" w:cs="Arial"/>
          <w:lang w:val="en-US"/>
        </w:rPr>
        <w:t>ț</w:t>
      </w:r>
      <w:r w:rsidRPr="00D73E33">
        <w:rPr>
          <w:rFonts w:ascii="Arial" w:hAnsi="Arial" w:cs="Arial"/>
          <w:lang w:val="en-US"/>
        </w:rPr>
        <w:t>ă</w:t>
      </w:r>
      <w:proofErr w:type="spellEnd"/>
      <w:r w:rsidRPr="00D73E33">
        <w:rPr>
          <w:rFonts w:ascii="Arial" w:hAnsi="Arial" w:cs="Arial"/>
          <w:lang w:val="en-US"/>
        </w:rPr>
        <w:t xml:space="preserve">, </w:t>
      </w:r>
      <w:proofErr w:type="spellStart"/>
      <w:r w:rsidRPr="00D73E33">
        <w:rPr>
          <w:rFonts w:ascii="Arial" w:hAnsi="Arial" w:cs="Arial"/>
          <w:lang w:val="en-US"/>
        </w:rPr>
        <w:t>marcaj</w:t>
      </w:r>
      <w:proofErr w:type="spellEnd"/>
      <w:r w:rsidRPr="00D73E33">
        <w:rPr>
          <w:rFonts w:ascii="Arial" w:hAnsi="Arial" w:cs="Arial"/>
          <w:lang w:val="en-US"/>
        </w:rPr>
        <w:t xml:space="preserve"> de </w:t>
      </w:r>
      <w:proofErr w:type="spellStart"/>
      <w:r w:rsidRPr="00D73E33">
        <w:rPr>
          <w:rFonts w:ascii="Arial" w:hAnsi="Arial" w:cs="Arial"/>
          <w:lang w:val="en-US"/>
        </w:rPr>
        <w:t>conformitate</w:t>
      </w:r>
      <w:proofErr w:type="spellEnd"/>
      <w:r w:rsidRPr="00D73E33">
        <w:rPr>
          <w:rFonts w:ascii="Arial" w:hAnsi="Arial" w:cs="Arial"/>
          <w:lang w:val="en-US"/>
        </w:rPr>
        <w:t xml:space="preserve"> CE </w:t>
      </w:r>
      <w:proofErr w:type="spellStart"/>
      <w:r w:rsidR="00EA2E93">
        <w:rPr>
          <w:rFonts w:ascii="Arial" w:hAnsi="Arial" w:cs="Arial"/>
          <w:lang w:val="en-US"/>
        </w:rPr>
        <w:t>ș</w:t>
      </w:r>
      <w:r w:rsidRPr="00D73E33">
        <w:rPr>
          <w:rFonts w:ascii="Arial" w:hAnsi="Arial" w:cs="Arial"/>
          <w:lang w:val="en-US"/>
        </w:rPr>
        <w:t>i</w:t>
      </w:r>
      <w:proofErr w:type="spellEnd"/>
      <w:r w:rsidRPr="00D73E33">
        <w:rPr>
          <w:rFonts w:ascii="Arial" w:hAnsi="Arial" w:cs="Arial"/>
          <w:lang w:val="en-US"/>
        </w:rPr>
        <w:t xml:space="preserve"> </w:t>
      </w:r>
      <w:proofErr w:type="spellStart"/>
      <w:r w:rsidRPr="00D73E33">
        <w:rPr>
          <w:rFonts w:ascii="Arial" w:hAnsi="Arial" w:cs="Arial"/>
          <w:lang w:val="en-US"/>
        </w:rPr>
        <w:t>rapoarte</w:t>
      </w:r>
      <w:proofErr w:type="spellEnd"/>
      <w:r w:rsidRPr="00D73E33">
        <w:rPr>
          <w:rFonts w:ascii="Arial" w:hAnsi="Arial" w:cs="Arial"/>
          <w:lang w:val="en-US"/>
        </w:rPr>
        <w:t xml:space="preserve"> de </w:t>
      </w:r>
      <w:proofErr w:type="spellStart"/>
      <w:r w:rsidRPr="00D73E33">
        <w:rPr>
          <w:rFonts w:ascii="Arial" w:hAnsi="Arial" w:cs="Arial"/>
          <w:lang w:val="en-US"/>
        </w:rPr>
        <w:t>încercare</w:t>
      </w:r>
      <w:proofErr w:type="spellEnd"/>
      <w:r w:rsidRPr="00D73E33">
        <w:rPr>
          <w:rFonts w:ascii="Arial" w:hAnsi="Arial" w:cs="Arial"/>
          <w:lang w:val="en-US"/>
        </w:rPr>
        <w:t xml:space="preserve"> (</w:t>
      </w:r>
      <w:proofErr w:type="spellStart"/>
      <w:r w:rsidRPr="00D73E33">
        <w:rPr>
          <w:rFonts w:ascii="Arial" w:hAnsi="Arial" w:cs="Arial"/>
          <w:lang w:val="en-US"/>
        </w:rPr>
        <w:t>emise</w:t>
      </w:r>
      <w:proofErr w:type="spellEnd"/>
      <w:r w:rsidRPr="00D73E33">
        <w:rPr>
          <w:rFonts w:ascii="Arial" w:hAnsi="Arial" w:cs="Arial"/>
          <w:lang w:val="en-US"/>
        </w:rPr>
        <w:t xml:space="preserve"> de </w:t>
      </w:r>
      <w:proofErr w:type="spellStart"/>
      <w:r w:rsidRPr="00D73E33">
        <w:rPr>
          <w:rFonts w:ascii="Arial" w:hAnsi="Arial" w:cs="Arial"/>
          <w:lang w:val="en-US"/>
        </w:rPr>
        <w:t>laboratoare</w:t>
      </w:r>
      <w:proofErr w:type="spellEnd"/>
      <w:r w:rsidRPr="00D73E33">
        <w:rPr>
          <w:rFonts w:ascii="Arial" w:hAnsi="Arial" w:cs="Arial"/>
          <w:lang w:val="en-US"/>
        </w:rPr>
        <w:t xml:space="preserve"> </w:t>
      </w:r>
      <w:proofErr w:type="spellStart"/>
      <w:r w:rsidRPr="00D73E33">
        <w:rPr>
          <w:rFonts w:ascii="Arial" w:hAnsi="Arial" w:cs="Arial"/>
          <w:lang w:val="en-US"/>
        </w:rPr>
        <w:t>autorizate</w:t>
      </w:r>
      <w:proofErr w:type="spellEnd"/>
      <w:r w:rsidRPr="00D73E33">
        <w:rPr>
          <w:rFonts w:ascii="Arial" w:hAnsi="Arial" w:cs="Arial"/>
          <w:lang w:val="en-US"/>
        </w:rPr>
        <w:t xml:space="preserve">/ </w:t>
      </w:r>
      <w:proofErr w:type="spellStart"/>
      <w:r w:rsidRPr="00D73E33">
        <w:rPr>
          <w:rFonts w:ascii="Arial" w:hAnsi="Arial" w:cs="Arial"/>
          <w:lang w:val="en-US"/>
        </w:rPr>
        <w:t>acreditate</w:t>
      </w:r>
      <w:proofErr w:type="spellEnd"/>
      <w:r w:rsidRPr="00D73E33">
        <w:rPr>
          <w:rFonts w:ascii="Arial" w:hAnsi="Arial" w:cs="Arial"/>
          <w:lang w:val="en-US"/>
        </w:rPr>
        <w:t xml:space="preserve">) </w:t>
      </w:r>
      <w:proofErr w:type="spellStart"/>
      <w:r w:rsidRPr="00D73E33">
        <w:rPr>
          <w:rFonts w:ascii="Arial" w:hAnsi="Arial" w:cs="Arial"/>
          <w:lang w:val="en-US"/>
        </w:rPr>
        <w:t>prin</w:t>
      </w:r>
      <w:proofErr w:type="spellEnd"/>
      <w:r w:rsidRPr="00D73E33">
        <w:rPr>
          <w:rFonts w:ascii="Arial" w:hAnsi="Arial" w:cs="Arial"/>
          <w:lang w:val="en-US"/>
        </w:rPr>
        <w:t xml:space="preserve"> care </w:t>
      </w:r>
      <w:proofErr w:type="spellStart"/>
      <w:r w:rsidRPr="00D73E33">
        <w:rPr>
          <w:rFonts w:ascii="Arial" w:hAnsi="Arial" w:cs="Arial"/>
          <w:lang w:val="en-US"/>
        </w:rPr>
        <w:t>să</w:t>
      </w:r>
      <w:proofErr w:type="spellEnd"/>
      <w:r w:rsidRPr="00D73E33">
        <w:rPr>
          <w:rFonts w:ascii="Arial" w:hAnsi="Arial" w:cs="Arial"/>
          <w:lang w:val="en-US"/>
        </w:rPr>
        <w:t xml:space="preserve"> se </w:t>
      </w:r>
      <w:proofErr w:type="spellStart"/>
      <w:r w:rsidRPr="00D73E33">
        <w:rPr>
          <w:rFonts w:ascii="Arial" w:hAnsi="Arial" w:cs="Arial"/>
          <w:lang w:val="en-US"/>
        </w:rPr>
        <w:t>certifice</w:t>
      </w:r>
      <w:proofErr w:type="spellEnd"/>
      <w:r w:rsidRPr="00D73E33">
        <w:rPr>
          <w:rFonts w:ascii="Arial" w:hAnsi="Arial" w:cs="Arial"/>
          <w:lang w:val="en-US"/>
        </w:rPr>
        <w:t xml:space="preserve"> </w:t>
      </w:r>
      <w:proofErr w:type="spellStart"/>
      <w:r w:rsidRPr="00D73E33">
        <w:rPr>
          <w:rFonts w:ascii="Arial" w:hAnsi="Arial" w:cs="Arial"/>
          <w:lang w:val="en-US"/>
        </w:rPr>
        <w:t>calitatea</w:t>
      </w:r>
      <w:proofErr w:type="spellEnd"/>
      <w:r w:rsidRPr="00D73E33">
        <w:rPr>
          <w:rFonts w:ascii="Arial" w:hAnsi="Arial" w:cs="Arial"/>
          <w:lang w:val="en-US"/>
        </w:rPr>
        <w:t xml:space="preserve"> </w:t>
      </w:r>
      <w:proofErr w:type="spellStart"/>
      <w:r w:rsidRPr="00D73E33">
        <w:rPr>
          <w:rFonts w:ascii="Arial" w:hAnsi="Arial" w:cs="Arial"/>
          <w:lang w:val="en-US"/>
        </w:rPr>
        <w:t>materialului</w:t>
      </w:r>
      <w:proofErr w:type="spellEnd"/>
      <w:r w:rsidRPr="00D73E33">
        <w:rPr>
          <w:rFonts w:ascii="Arial" w:hAnsi="Arial" w:cs="Arial"/>
          <w:lang w:val="en-US"/>
        </w:rPr>
        <w:t>.</w:t>
      </w:r>
    </w:p>
    <w:p w14:paraId="1A005121" w14:textId="73641C27" w:rsidR="00CB7B3D" w:rsidRPr="00D73E33" w:rsidRDefault="00CB7B3D" w:rsidP="006773A6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</w:p>
    <w:p w14:paraId="017B5792" w14:textId="3DEC567D" w:rsidR="00C4485E" w:rsidRPr="00C4485E" w:rsidRDefault="00223AC5" w:rsidP="00C4485E">
      <w:pPr>
        <w:jc w:val="both"/>
        <w:rPr>
          <w:rFonts w:ascii="Arial" w:hAnsi="Arial" w:cs="Arial"/>
          <w:lang w:val="en-US"/>
        </w:rPr>
      </w:pPr>
      <w:r w:rsidRPr="00765D27">
        <w:rPr>
          <w:rFonts w:ascii="Arial" w:hAnsi="Arial" w:cs="Arial"/>
          <w:b/>
          <w:bCs/>
          <w:lang w:val="en-US"/>
        </w:rPr>
        <w:t>7.2.</w:t>
      </w:r>
      <w:r w:rsidR="00FA7592">
        <w:rPr>
          <w:rFonts w:ascii="Arial" w:hAnsi="Arial" w:cs="Arial"/>
          <w:b/>
          <w:bCs/>
          <w:lang w:val="en-US"/>
        </w:rPr>
        <w:t>6</w:t>
      </w:r>
      <w:r w:rsidRPr="00765D27">
        <w:rPr>
          <w:rFonts w:ascii="Arial" w:hAnsi="Arial" w:cs="Arial"/>
          <w:b/>
          <w:bCs/>
          <w:lang w:val="en-US"/>
        </w:rPr>
        <w:t>.8</w:t>
      </w:r>
      <w:r w:rsidRPr="00C4485E">
        <w:rPr>
          <w:rFonts w:ascii="Arial" w:hAnsi="Arial" w:cs="Arial"/>
          <w:lang w:val="en-US"/>
        </w:rPr>
        <w:tab/>
      </w:r>
      <w:proofErr w:type="spellStart"/>
      <w:r w:rsidR="00C4485E" w:rsidRPr="00C4485E">
        <w:rPr>
          <w:rFonts w:ascii="Arial" w:hAnsi="Arial" w:cs="Arial"/>
          <w:lang w:val="en-US"/>
        </w:rPr>
        <w:t>În</w:t>
      </w:r>
      <w:proofErr w:type="spellEnd"/>
      <w:r w:rsidR="00C4485E" w:rsidRPr="00C4485E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="00C4485E" w:rsidRPr="00C4485E">
        <w:rPr>
          <w:rFonts w:ascii="Arial" w:hAnsi="Arial" w:cs="Arial"/>
          <w:lang w:val="en-US"/>
        </w:rPr>
        <w:t>antier</w:t>
      </w:r>
      <w:proofErr w:type="spellEnd"/>
      <w:r w:rsidR="00C4485E" w:rsidRPr="00C4485E">
        <w:rPr>
          <w:rFonts w:ascii="Arial" w:hAnsi="Arial" w:cs="Arial"/>
          <w:lang w:val="en-US"/>
        </w:rPr>
        <w:t xml:space="preserve"> se </w:t>
      </w:r>
      <w:proofErr w:type="spellStart"/>
      <w:r w:rsidR="00C4485E" w:rsidRPr="00C4485E">
        <w:rPr>
          <w:rFonts w:ascii="Arial" w:hAnsi="Arial" w:cs="Arial"/>
          <w:lang w:val="en-US"/>
        </w:rPr>
        <w:t>vor</w:t>
      </w:r>
      <w:proofErr w:type="spellEnd"/>
      <w:r w:rsidR="00C4485E" w:rsidRPr="00C4485E">
        <w:rPr>
          <w:rFonts w:ascii="Arial" w:hAnsi="Arial" w:cs="Arial"/>
          <w:lang w:val="en-US"/>
        </w:rPr>
        <w:t xml:space="preserve"> </w:t>
      </w:r>
      <w:proofErr w:type="spellStart"/>
      <w:r w:rsidR="00C4485E" w:rsidRPr="00C4485E">
        <w:rPr>
          <w:rFonts w:ascii="Arial" w:hAnsi="Arial" w:cs="Arial"/>
          <w:lang w:val="en-US"/>
        </w:rPr>
        <w:t>efectua</w:t>
      </w:r>
      <w:proofErr w:type="spellEnd"/>
      <w:r w:rsidR="00C4485E" w:rsidRPr="00C4485E">
        <w:rPr>
          <w:rFonts w:ascii="Arial" w:hAnsi="Arial" w:cs="Arial"/>
          <w:lang w:val="en-US"/>
        </w:rPr>
        <w:t xml:space="preserve"> </w:t>
      </w:r>
      <w:proofErr w:type="spellStart"/>
      <w:r w:rsidR="00C4485E" w:rsidRPr="00C4485E">
        <w:rPr>
          <w:rFonts w:ascii="Arial" w:hAnsi="Arial" w:cs="Arial"/>
          <w:lang w:val="en-US"/>
        </w:rPr>
        <w:t>verificări</w:t>
      </w:r>
      <w:proofErr w:type="spellEnd"/>
      <w:r w:rsidR="00C4485E" w:rsidRPr="00C4485E">
        <w:rPr>
          <w:rFonts w:ascii="Arial" w:hAnsi="Arial" w:cs="Arial"/>
          <w:lang w:val="en-US"/>
        </w:rPr>
        <w:t xml:space="preserve"> </w:t>
      </w:r>
      <w:proofErr w:type="spellStart"/>
      <w:r w:rsidR="00C4485E" w:rsidRPr="00C4485E">
        <w:rPr>
          <w:rFonts w:ascii="Arial" w:hAnsi="Arial" w:cs="Arial"/>
          <w:lang w:val="en-US"/>
        </w:rPr>
        <w:t>pentru</w:t>
      </w:r>
      <w:proofErr w:type="spellEnd"/>
      <w:r w:rsidR="00C4485E" w:rsidRPr="00C4485E">
        <w:rPr>
          <w:rFonts w:ascii="Arial" w:hAnsi="Arial" w:cs="Arial"/>
          <w:lang w:val="en-US"/>
        </w:rPr>
        <w:t xml:space="preserve"> </w:t>
      </w:r>
      <w:proofErr w:type="spellStart"/>
      <w:r w:rsidR="00C4485E" w:rsidRPr="00C4485E">
        <w:rPr>
          <w:rFonts w:ascii="Arial" w:hAnsi="Arial" w:cs="Arial"/>
          <w:lang w:val="en-US"/>
        </w:rPr>
        <w:t>caracteristicile</w:t>
      </w:r>
      <w:proofErr w:type="spellEnd"/>
      <w:r w:rsidR="00C4485E" w:rsidRPr="00C4485E">
        <w:rPr>
          <w:rFonts w:ascii="Arial" w:hAnsi="Arial" w:cs="Arial"/>
          <w:lang w:val="en-US"/>
        </w:rPr>
        <w:t xml:space="preserve"> </w:t>
      </w:r>
      <w:proofErr w:type="spellStart"/>
      <w:r w:rsidR="00C4485E" w:rsidRPr="00C4485E">
        <w:rPr>
          <w:rFonts w:ascii="Arial" w:hAnsi="Arial" w:cs="Arial"/>
          <w:lang w:val="en-US"/>
        </w:rPr>
        <w:t>prevăzute</w:t>
      </w:r>
      <w:proofErr w:type="spellEnd"/>
      <w:r w:rsidR="00C4485E" w:rsidRPr="00C4485E">
        <w:rPr>
          <w:rFonts w:ascii="Arial" w:hAnsi="Arial" w:cs="Arial"/>
          <w:lang w:val="en-US"/>
        </w:rPr>
        <w:t xml:space="preserve"> </w:t>
      </w:r>
      <w:proofErr w:type="spellStart"/>
      <w:r w:rsidR="00C4485E" w:rsidRPr="00C4485E">
        <w:rPr>
          <w:rFonts w:ascii="Arial" w:hAnsi="Arial" w:cs="Arial"/>
          <w:lang w:val="en-US"/>
        </w:rPr>
        <w:t>în</w:t>
      </w:r>
      <w:proofErr w:type="spellEnd"/>
      <w:r w:rsidR="00C4485E" w:rsidRPr="00C4485E">
        <w:rPr>
          <w:rFonts w:ascii="Arial" w:hAnsi="Arial" w:cs="Arial"/>
          <w:lang w:val="en-US"/>
        </w:rPr>
        <w:t xml:space="preserve"> </w:t>
      </w:r>
      <w:proofErr w:type="spellStart"/>
      <w:r w:rsidR="00C4485E" w:rsidRPr="00C4485E">
        <w:rPr>
          <w:rFonts w:ascii="Arial" w:hAnsi="Arial" w:cs="Arial"/>
          <w:lang w:val="en-US"/>
        </w:rPr>
        <w:t>tabel</w:t>
      </w:r>
      <w:proofErr w:type="spellEnd"/>
      <w:r w:rsidR="00C4485E">
        <w:rPr>
          <w:rFonts w:ascii="Arial" w:hAnsi="Arial" w:cs="Arial"/>
          <w:lang w:val="ro-RO"/>
        </w:rPr>
        <w:t>u</w:t>
      </w:r>
      <w:r w:rsidR="00C4485E" w:rsidRPr="00C4485E">
        <w:rPr>
          <w:rFonts w:ascii="Arial" w:hAnsi="Arial" w:cs="Arial"/>
          <w:lang w:val="en-US"/>
        </w:rPr>
        <w:t xml:space="preserve">l </w:t>
      </w:r>
      <w:r w:rsidR="00FA7592">
        <w:rPr>
          <w:rFonts w:ascii="Arial" w:hAnsi="Arial" w:cs="Arial"/>
          <w:lang w:val="en-US"/>
        </w:rPr>
        <w:t>5</w:t>
      </w:r>
      <w:r w:rsidR="00765D27">
        <w:rPr>
          <w:rFonts w:ascii="Arial" w:hAnsi="Arial" w:cs="Arial"/>
          <w:lang w:val="en-US"/>
        </w:rPr>
        <w:t>,</w:t>
      </w:r>
      <w:r w:rsidR="00C4485E" w:rsidRPr="00C4485E">
        <w:rPr>
          <w:rFonts w:ascii="Arial" w:hAnsi="Arial" w:cs="Arial"/>
          <w:lang w:val="en-US"/>
        </w:rPr>
        <w:t xml:space="preserve"> la </w:t>
      </w:r>
      <w:proofErr w:type="spellStart"/>
      <w:r w:rsidR="00C4485E" w:rsidRPr="00C4485E">
        <w:rPr>
          <w:rFonts w:ascii="Arial" w:hAnsi="Arial" w:cs="Arial"/>
          <w:lang w:val="en-US"/>
        </w:rPr>
        <w:t>fiecare</w:t>
      </w:r>
      <w:proofErr w:type="spellEnd"/>
      <w:r w:rsidR="00C4485E" w:rsidRPr="00C4485E">
        <w:rPr>
          <w:rFonts w:ascii="Arial" w:hAnsi="Arial" w:cs="Arial"/>
          <w:lang w:val="en-US"/>
        </w:rPr>
        <w:t xml:space="preserve"> lot de material </w:t>
      </w:r>
      <w:proofErr w:type="spellStart"/>
      <w:r w:rsidR="00C4485E" w:rsidRPr="00C4485E">
        <w:rPr>
          <w:rFonts w:ascii="Arial" w:hAnsi="Arial" w:cs="Arial"/>
          <w:lang w:val="en-US"/>
        </w:rPr>
        <w:t>aprovizionat</w:t>
      </w:r>
      <w:proofErr w:type="spellEnd"/>
      <w:r w:rsidR="00C4485E" w:rsidRPr="00C4485E">
        <w:rPr>
          <w:rFonts w:ascii="Arial" w:hAnsi="Arial" w:cs="Arial"/>
          <w:lang w:val="en-US"/>
        </w:rPr>
        <w:t xml:space="preserve"> </w:t>
      </w:r>
      <w:proofErr w:type="spellStart"/>
      <w:r w:rsidR="00C4485E" w:rsidRPr="00C4485E">
        <w:rPr>
          <w:rFonts w:ascii="Arial" w:hAnsi="Arial" w:cs="Arial"/>
          <w:lang w:val="en-US"/>
        </w:rPr>
        <w:t>sau</w:t>
      </w:r>
      <w:proofErr w:type="spellEnd"/>
      <w:r w:rsidR="00C4485E" w:rsidRPr="00C4485E">
        <w:rPr>
          <w:rFonts w:ascii="Arial" w:hAnsi="Arial" w:cs="Arial"/>
          <w:lang w:val="en-US"/>
        </w:rPr>
        <w:t xml:space="preserve"> </w:t>
      </w:r>
      <w:proofErr w:type="spellStart"/>
      <w:r w:rsidR="00C4485E" w:rsidRPr="00C4485E">
        <w:rPr>
          <w:rFonts w:ascii="Arial" w:hAnsi="Arial" w:cs="Arial"/>
          <w:lang w:val="en-US"/>
        </w:rPr>
        <w:t>pentru</w:t>
      </w:r>
      <w:proofErr w:type="spellEnd"/>
      <w:r w:rsidR="00C4485E" w:rsidRPr="00C4485E">
        <w:rPr>
          <w:rFonts w:ascii="Arial" w:hAnsi="Arial" w:cs="Arial"/>
          <w:lang w:val="en-US"/>
        </w:rPr>
        <w:t xml:space="preserve"> maximum</w:t>
      </w:r>
      <w:r w:rsidR="00765D27">
        <w:rPr>
          <w:rFonts w:ascii="Arial" w:hAnsi="Arial" w:cs="Arial"/>
          <w:lang w:val="en-US"/>
        </w:rPr>
        <w:t xml:space="preserve"> </w:t>
      </w:r>
      <w:r w:rsidR="00765D27" w:rsidRPr="00C4485E">
        <w:rPr>
          <w:rFonts w:ascii="Arial" w:hAnsi="Arial" w:cs="Arial"/>
          <w:lang w:val="en-US"/>
        </w:rPr>
        <w:t xml:space="preserve">1.000 t </w:t>
      </w:r>
      <w:proofErr w:type="spellStart"/>
      <w:r w:rsidR="00765D27" w:rsidRPr="00C4485E">
        <w:rPr>
          <w:rFonts w:ascii="Arial" w:hAnsi="Arial" w:cs="Arial"/>
          <w:lang w:val="en-US"/>
        </w:rPr>
        <w:t>pentru</w:t>
      </w:r>
      <w:proofErr w:type="spellEnd"/>
      <w:r w:rsidR="00765D27" w:rsidRPr="00C4485E">
        <w:rPr>
          <w:rFonts w:ascii="Arial" w:hAnsi="Arial" w:cs="Arial"/>
          <w:lang w:val="en-US"/>
        </w:rPr>
        <w:t xml:space="preserve"> </w:t>
      </w:r>
      <w:proofErr w:type="spellStart"/>
      <w:r w:rsidR="00765D27" w:rsidRPr="00C4485E">
        <w:rPr>
          <w:rFonts w:ascii="Arial" w:hAnsi="Arial" w:cs="Arial"/>
          <w:lang w:val="en-US"/>
        </w:rPr>
        <w:t>agregate</w:t>
      </w:r>
      <w:proofErr w:type="spellEnd"/>
      <w:r w:rsidR="00765D27" w:rsidRPr="00C4485E">
        <w:rPr>
          <w:rFonts w:ascii="Arial" w:hAnsi="Arial" w:cs="Arial"/>
          <w:lang w:val="en-US"/>
        </w:rPr>
        <w:t xml:space="preserve"> cu </w:t>
      </w:r>
      <w:proofErr w:type="spellStart"/>
      <w:r w:rsidR="00765D27" w:rsidRPr="00C4485E">
        <w:rPr>
          <w:rFonts w:ascii="Arial" w:hAnsi="Arial" w:cs="Arial"/>
          <w:lang w:val="en-US"/>
        </w:rPr>
        <w:t>dimensiunea</w:t>
      </w:r>
      <w:proofErr w:type="spellEnd"/>
      <w:r w:rsidR="00765D27" w:rsidRPr="00C4485E">
        <w:rPr>
          <w:rFonts w:ascii="Arial" w:hAnsi="Arial" w:cs="Arial"/>
          <w:lang w:val="en-US"/>
        </w:rPr>
        <w:t xml:space="preserve"> </w:t>
      </w:r>
      <w:proofErr w:type="spellStart"/>
      <w:r w:rsidR="00024519">
        <w:rPr>
          <w:rFonts w:ascii="Arial" w:hAnsi="Arial" w:cs="Arial"/>
          <w:lang w:val="en-US"/>
        </w:rPr>
        <w:t>mai</w:t>
      </w:r>
      <w:proofErr w:type="spellEnd"/>
      <w:r w:rsidR="00024519">
        <w:rPr>
          <w:rFonts w:ascii="Arial" w:hAnsi="Arial" w:cs="Arial"/>
          <w:lang w:val="en-US"/>
        </w:rPr>
        <w:t xml:space="preserve"> mare de</w:t>
      </w:r>
      <w:r w:rsidR="00024519">
        <w:rPr>
          <w:rFonts w:ascii="Arial" w:hAnsi="Arial" w:cs="Arial"/>
          <w:lang w:val="en-US"/>
        </w:rPr>
        <w:br/>
      </w:r>
      <w:r w:rsidR="00765D27" w:rsidRPr="00C4485E">
        <w:rPr>
          <w:rFonts w:ascii="Arial" w:hAnsi="Arial" w:cs="Arial"/>
          <w:lang w:val="en-US"/>
        </w:rPr>
        <w:t>4 mm</w:t>
      </w:r>
      <w:r w:rsidR="00765D27">
        <w:rPr>
          <w:rFonts w:ascii="Arial" w:hAnsi="Arial" w:cs="Arial"/>
          <w:lang w:val="en-US"/>
        </w:rPr>
        <w:t>.</w:t>
      </w:r>
    </w:p>
    <w:p w14:paraId="19396F8F" w14:textId="4013EE41" w:rsidR="00CB7B3D" w:rsidRDefault="00CB7B3D" w:rsidP="006773A6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</w:p>
    <w:p w14:paraId="57A800F0" w14:textId="6338E268" w:rsidR="00D84026" w:rsidRDefault="00D84026" w:rsidP="006773A6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</w:p>
    <w:p w14:paraId="1852AD37" w14:textId="77777777" w:rsidR="00D84026" w:rsidRDefault="00D84026" w:rsidP="006773A6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</w:p>
    <w:p w14:paraId="2A93C571" w14:textId="5799468A" w:rsidR="00E45E79" w:rsidRPr="00ED09C1" w:rsidRDefault="009001A0" w:rsidP="00E45E79">
      <w:pPr>
        <w:widowControl/>
        <w:tabs>
          <w:tab w:val="left" w:pos="567"/>
        </w:tabs>
        <w:jc w:val="both"/>
        <w:rPr>
          <w:rFonts w:ascii="Arial" w:hAnsi="Arial" w:cs="Arial"/>
          <w:b/>
          <w:lang w:val="ro-RO"/>
        </w:rPr>
      </w:pPr>
      <w:r w:rsidRPr="009001A0">
        <w:rPr>
          <w:rFonts w:ascii="Arial" w:hAnsi="Arial" w:cs="Arial"/>
          <w:b/>
          <w:lang w:val="en-US"/>
        </w:rPr>
        <w:lastRenderedPageBreak/>
        <w:t>7</w:t>
      </w:r>
      <w:r w:rsidR="00E45E79" w:rsidRPr="003E1FA4">
        <w:rPr>
          <w:rFonts w:ascii="Arial" w:hAnsi="Arial" w:cs="Arial"/>
          <w:b/>
          <w:lang w:val="en-US"/>
        </w:rPr>
        <w:t>.2.</w:t>
      </w:r>
      <w:r w:rsidR="00FA7592">
        <w:rPr>
          <w:rFonts w:ascii="Arial" w:hAnsi="Arial" w:cs="Arial"/>
          <w:b/>
          <w:lang w:val="en-US"/>
        </w:rPr>
        <w:t>7</w:t>
      </w:r>
      <w:r w:rsidR="00E45E79" w:rsidRPr="003E1FA4">
        <w:rPr>
          <w:rFonts w:ascii="Arial" w:hAnsi="Arial" w:cs="Arial"/>
          <w:b/>
          <w:lang w:val="en-US"/>
        </w:rPr>
        <w:tab/>
      </w:r>
      <w:r w:rsidR="00E45E79" w:rsidRPr="00ED09C1">
        <w:rPr>
          <w:rFonts w:ascii="Arial" w:hAnsi="Arial" w:cs="Arial"/>
          <w:b/>
          <w:lang w:val="ro-RO"/>
        </w:rPr>
        <w:t>Agregate fine</w:t>
      </w:r>
    </w:p>
    <w:p w14:paraId="020A510D" w14:textId="77777777" w:rsidR="00E45E79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60D420C2" w14:textId="1EA7E5A2" w:rsidR="00E45E79" w:rsidRDefault="009001A0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D84026">
        <w:rPr>
          <w:rFonts w:ascii="Arial" w:hAnsi="Arial" w:cs="Arial"/>
          <w:b/>
          <w:lang w:val="en-US"/>
        </w:rPr>
        <w:t>7</w:t>
      </w:r>
      <w:r w:rsidR="00E45E79" w:rsidRPr="00D84026">
        <w:rPr>
          <w:rFonts w:ascii="Arial" w:hAnsi="Arial" w:cs="Arial"/>
          <w:b/>
          <w:lang w:val="ro-MD"/>
        </w:rPr>
        <w:t>.2.</w:t>
      </w:r>
      <w:r w:rsidR="00FA7592" w:rsidRPr="00D84026">
        <w:rPr>
          <w:rFonts w:ascii="Arial" w:hAnsi="Arial" w:cs="Arial"/>
          <w:b/>
          <w:lang w:val="en-US"/>
        </w:rPr>
        <w:t>7</w:t>
      </w:r>
      <w:r w:rsidR="00E45E79" w:rsidRPr="00D84026">
        <w:rPr>
          <w:rFonts w:ascii="Arial" w:hAnsi="Arial" w:cs="Arial"/>
          <w:b/>
          <w:lang w:val="ro-MD"/>
        </w:rPr>
        <w:t>.1</w:t>
      </w:r>
      <w:r w:rsidR="00E45E79" w:rsidRPr="00D84026">
        <w:rPr>
          <w:rFonts w:ascii="Arial" w:hAnsi="Arial" w:cs="Arial"/>
          <w:bCs/>
          <w:lang w:val="ro-MD"/>
        </w:rPr>
        <w:tab/>
        <w:t>Agregatele fine trebuie să îndeplinească cerin</w:t>
      </w:r>
      <w:r w:rsidR="00EA2E93" w:rsidRPr="00D84026">
        <w:rPr>
          <w:rFonts w:ascii="Arial" w:hAnsi="Arial" w:cs="Arial"/>
          <w:bCs/>
          <w:lang w:val="ro-MD"/>
        </w:rPr>
        <w:t>ț</w:t>
      </w:r>
      <w:r w:rsidR="00E45E79" w:rsidRPr="00D84026">
        <w:rPr>
          <w:rFonts w:ascii="Arial" w:hAnsi="Arial" w:cs="Arial"/>
          <w:bCs/>
          <w:lang w:val="ro-MD"/>
        </w:rPr>
        <w:t xml:space="preserve">ele </w:t>
      </w:r>
      <w:r w:rsidR="00E45E79" w:rsidRPr="00D84026">
        <w:rPr>
          <w:rFonts w:ascii="Arial" w:hAnsi="Arial" w:cs="Arial"/>
          <w:lang w:val="ro-RO"/>
        </w:rPr>
        <w:t>SM SR EN 13242+A1.</w:t>
      </w:r>
      <w:r w:rsidR="00FC5748" w:rsidRPr="00D84026">
        <w:rPr>
          <w:rFonts w:ascii="Arial" w:hAnsi="Arial" w:cs="Arial"/>
          <w:lang w:val="ro-RO"/>
        </w:rPr>
        <w:t xml:space="preserve"> În calitate de</w:t>
      </w:r>
      <w:r w:rsidR="00FC5748">
        <w:rPr>
          <w:rFonts w:ascii="Arial" w:hAnsi="Arial" w:cs="Arial"/>
          <w:lang w:val="ro-RO"/>
        </w:rPr>
        <w:t xml:space="preserve"> agregate fine sunt utilizate nisipuri natural </w:t>
      </w:r>
      <w:r w:rsidR="00EA2E93">
        <w:rPr>
          <w:rFonts w:ascii="Arial" w:hAnsi="Arial" w:cs="Arial"/>
          <w:lang w:val="ro-RO"/>
        </w:rPr>
        <w:t>ș</w:t>
      </w:r>
      <w:r w:rsidR="00FC5748">
        <w:rPr>
          <w:rFonts w:ascii="Arial" w:hAnsi="Arial" w:cs="Arial"/>
          <w:lang w:val="ro-RO"/>
        </w:rPr>
        <w:t xml:space="preserve">i de concasare </w:t>
      </w:r>
      <w:r w:rsidR="00EA2E93">
        <w:rPr>
          <w:rFonts w:ascii="Arial" w:hAnsi="Arial" w:cs="Arial"/>
          <w:lang w:val="ro-RO"/>
        </w:rPr>
        <w:t>ș</w:t>
      </w:r>
      <w:r w:rsidR="00FC5748">
        <w:rPr>
          <w:rFonts w:ascii="Arial" w:hAnsi="Arial" w:cs="Arial"/>
          <w:lang w:val="ro-RO"/>
        </w:rPr>
        <w:t>i filerul.</w:t>
      </w:r>
      <w:r w:rsidR="00E45E79">
        <w:rPr>
          <w:rFonts w:ascii="Arial" w:hAnsi="Arial" w:cs="Arial"/>
          <w:lang w:val="ro-RO"/>
        </w:rPr>
        <w:t xml:space="preserve"> </w:t>
      </w:r>
      <w:r w:rsidR="00E45E79" w:rsidRPr="00331072">
        <w:rPr>
          <w:rFonts w:ascii="Arial" w:hAnsi="Arial" w:cs="Arial"/>
          <w:bCs/>
          <w:lang w:val="ro-MD"/>
        </w:rPr>
        <w:t xml:space="preserve">O cantitate mai mare de agregate fine permite reducerea </w:t>
      </w:r>
      <w:r w:rsidR="00E45E79">
        <w:rPr>
          <w:rFonts w:ascii="Arial" w:hAnsi="Arial" w:cs="Arial"/>
          <w:bCs/>
          <w:lang w:val="ro-MD"/>
        </w:rPr>
        <w:t>cantită</w:t>
      </w:r>
      <w:r w:rsidR="00EA2E93">
        <w:rPr>
          <w:rFonts w:ascii="Arial" w:hAnsi="Arial" w:cs="Arial"/>
          <w:bCs/>
          <w:lang w:val="ro-MD"/>
        </w:rPr>
        <w:t>ț</w:t>
      </w:r>
      <w:r w:rsidR="00E45E79">
        <w:rPr>
          <w:rFonts w:ascii="Arial" w:hAnsi="Arial" w:cs="Arial"/>
          <w:bCs/>
          <w:lang w:val="ro-MD"/>
        </w:rPr>
        <w:t xml:space="preserve">ii </w:t>
      </w:r>
      <w:r w:rsidR="00E45E79" w:rsidRPr="00331072">
        <w:rPr>
          <w:rFonts w:ascii="Arial" w:hAnsi="Arial" w:cs="Arial"/>
          <w:bCs/>
          <w:lang w:val="ro-MD"/>
        </w:rPr>
        <w:t xml:space="preserve">cimentului </w:t>
      </w:r>
      <w:r w:rsidR="00EA2E93">
        <w:rPr>
          <w:rFonts w:ascii="Arial" w:hAnsi="Arial" w:cs="Arial"/>
          <w:bCs/>
          <w:lang w:val="ro-MD"/>
        </w:rPr>
        <w:t>ș</w:t>
      </w:r>
      <w:r w:rsidR="00E45E79" w:rsidRPr="00331072">
        <w:rPr>
          <w:rFonts w:ascii="Arial" w:hAnsi="Arial" w:cs="Arial"/>
          <w:bCs/>
          <w:lang w:val="ro-MD"/>
        </w:rPr>
        <w:t>i</w:t>
      </w:r>
      <w:r w:rsidR="00E45E79">
        <w:rPr>
          <w:rFonts w:ascii="Arial" w:hAnsi="Arial" w:cs="Arial"/>
          <w:bCs/>
          <w:lang w:val="ro-MD"/>
        </w:rPr>
        <w:t>,</w:t>
      </w:r>
      <w:r w:rsidR="00E45E79" w:rsidRPr="00331072">
        <w:rPr>
          <w:rFonts w:ascii="Arial" w:hAnsi="Arial" w:cs="Arial"/>
          <w:bCs/>
          <w:lang w:val="ro-MD"/>
        </w:rPr>
        <w:t xml:space="preserve"> corespunzător</w:t>
      </w:r>
      <w:r w:rsidR="00E45E79">
        <w:rPr>
          <w:rFonts w:ascii="Arial" w:hAnsi="Arial" w:cs="Arial"/>
          <w:bCs/>
          <w:lang w:val="ro-MD"/>
        </w:rPr>
        <w:t>,</w:t>
      </w:r>
      <w:r w:rsidR="00E45E79" w:rsidRPr="00331072">
        <w:rPr>
          <w:rFonts w:ascii="Arial" w:hAnsi="Arial" w:cs="Arial"/>
          <w:bCs/>
          <w:lang w:val="ro-MD"/>
        </w:rPr>
        <w:t xml:space="preserve"> a pastei, care, atunci când </w:t>
      </w:r>
      <w:r w:rsidR="00E45E79">
        <w:rPr>
          <w:rFonts w:ascii="Arial" w:hAnsi="Arial" w:cs="Arial"/>
          <w:bCs/>
          <w:lang w:val="ro-MD"/>
        </w:rPr>
        <w:t>compozi</w:t>
      </w:r>
      <w:r w:rsidR="00EA2E93">
        <w:rPr>
          <w:rFonts w:ascii="Arial" w:hAnsi="Arial" w:cs="Arial"/>
          <w:bCs/>
          <w:lang w:val="ro-MD"/>
        </w:rPr>
        <w:t>ț</w:t>
      </w:r>
      <w:r w:rsidR="00E45E79">
        <w:rPr>
          <w:rFonts w:ascii="Arial" w:hAnsi="Arial" w:cs="Arial"/>
          <w:bCs/>
          <w:lang w:val="ro-MD"/>
        </w:rPr>
        <w:t>ia granulometrică este</w:t>
      </w:r>
      <w:r w:rsidR="00E45E79" w:rsidRPr="000E0D68">
        <w:rPr>
          <w:rFonts w:ascii="Arial" w:hAnsi="Arial" w:cs="Arial"/>
          <w:bCs/>
          <w:lang w:val="ro-MD"/>
        </w:rPr>
        <w:t xml:space="preserve"> core</w:t>
      </w:r>
      <w:r w:rsidR="00E45E79">
        <w:rPr>
          <w:rFonts w:ascii="Arial" w:hAnsi="Arial" w:cs="Arial"/>
          <w:bCs/>
          <w:lang w:val="ro-MD"/>
        </w:rPr>
        <w:t>ctă</w:t>
      </w:r>
      <w:r w:rsidR="00E45E79" w:rsidRPr="000E0D68">
        <w:rPr>
          <w:rFonts w:ascii="Arial" w:hAnsi="Arial" w:cs="Arial"/>
          <w:bCs/>
          <w:lang w:val="ro-MD"/>
        </w:rPr>
        <w:t xml:space="preserve"> </w:t>
      </w:r>
      <w:r w:rsidR="00EA2E93">
        <w:rPr>
          <w:rFonts w:ascii="Arial" w:hAnsi="Arial" w:cs="Arial"/>
          <w:bCs/>
          <w:lang w:val="ro-MD"/>
        </w:rPr>
        <w:t>ș</w:t>
      </w:r>
      <w:r w:rsidR="00E45E79">
        <w:rPr>
          <w:rFonts w:ascii="Arial" w:hAnsi="Arial" w:cs="Arial"/>
          <w:bCs/>
          <w:lang w:val="ro-MD"/>
        </w:rPr>
        <w:t xml:space="preserve">i </w:t>
      </w:r>
      <w:r w:rsidR="00E45E79" w:rsidRPr="00331072">
        <w:rPr>
          <w:rFonts w:ascii="Arial" w:hAnsi="Arial" w:cs="Arial"/>
          <w:bCs/>
          <w:lang w:val="ro-MD"/>
        </w:rPr>
        <w:t xml:space="preserve">echilibrată cu agregat grosier, asigură un amestec compactabil </w:t>
      </w:r>
      <w:r w:rsidR="00EA2E93">
        <w:rPr>
          <w:rFonts w:ascii="Arial" w:hAnsi="Arial" w:cs="Arial"/>
          <w:bCs/>
          <w:lang w:val="ro-MD"/>
        </w:rPr>
        <w:t>ș</w:t>
      </w:r>
      <w:r w:rsidR="00E45E79" w:rsidRPr="00331072">
        <w:rPr>
          <w:rFonts w:ascii="Arial" w:hAnsi="Arial" w:cs="Arial"/>
          <w:bCs/>
          <w:lang w:val="ro-MD"/>
        </w:rPr>
        <w:t>i durabil.</w:t>
      </w:r>
    </w:p>
    <w:p w14:paraId="44F9A5CB" w14:textId="77777777" w:rsidR="00E45E79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385A3C21" w14:textId="1F4BFA9E" w:rsidR="00E45E79" w:rsidRPr="00A5361E" w:rsidRDefault="009001A0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9001A0">
        <w:rPr>
          <w:rFonts w:ascii="Arial" w:hAnsi="Arial" w:cs="Arial"/>
          <w:b/>
          <w:lang w:val="en-US"/>
        </w:rPr>
        <w:t>7</w:t>
      </w:r>
      <w:r w:rsidR="00E45E79" w:rsidRPr="00C3700A">
        <w:rPr>
          <w:rFonts w:ascii="Arial" w:hAnsi="Arial" w:cs="Arial"/>
          <w:b/>
          <w:lang w:val="ro-MD"/>
        </w:rPr>
        <w:t>.2.</w:t>
      </w:r>
      <w:r w:rsidR="00FA7592">
        <w:rPr>
          <w:rFonts w:ascii="Arial" w:hAnsi="Arial" w:cs="Arial"/>
          <w:b/>
          <w:lang w:val="en-US"/>
        </w:rPr>
        <w:t>7</w:t>
      </w:r>
      <w:r w:rsidR="00E45E79">
        <w:rPr>
          <w:rFonts w:ascii="Arial" w:hAnsi="Arial" w:cs="Arial"/>
          <w:b/>
          <w:lang w:val="ro-MD"/>
        </w:rPr>
        <w:t>.</w:t>
      </w:r>
      <w:r w:rsidR="00E45E79" w:rsidRPr="00C3700A">
        <w:rPr>
          <w:rFonts w:ascii="Arial" w:hAnsi="Arial" w:cs="Arial"/>
          <w:b/>
          <w:lang w:val="ro-MD"/>
        </w:rPr>
        <w:t>2</w:t>
      </w:r>
      <w:r w:rsidR="00E45E79">
        <w:rPr>
          <w:rFonts w:ascii="Arial" w:hAnsi="Arial" w:cs="Arial"/>
          <w:bCs/>
          <w:lang w:val="ro-MD"/>
        </w:rPr>
        <w:tab/>
      </w:r>
      <w:r w:rsidR="00E45E79" w:rsidRPr="00331072">
        <w:rPr>
          <w:rFonts w:ascii="Arial" w:hAnsi="Arial" w:cs="Arial"/>
          <w:bCs/>
          <w:lang w:val="ro-MD"/>
        </w:rPr>
        <w:t xml:space="preserve">Agregatele fine naturale sunt adesea </w:t>
      </w:r>
      <w:proofErr w:type="spellStart"/>
      <w:r w:rsidR="00E45E79" w:rsidRPr="00331072">
        <w:rPr>
          <w:rFonts w:ascii="Arial" w:hAnsi="Arial" w:cs="Arial"/>
          <w:bCs/>
          <w:lang w:val="ro-MD"/>
        </w:rPr>
        <w:t>abraz</w:t>
      </w:r>
      <w:r w:rsidR="00E45E79">
        <w:rPr>
          <w:rFonts w:ascii="Arial" w:hAnsi="Arial" w:cs="Arial"/>
          <w:bCs/>
          <w:lang w:val="ro-MD"/>
        </w:rPr>
        <w:t>ate</w:t>
      </w:r>
      <w:proofErr w:type="spellEnd"/>
      <w:r w:rsidR="00E45E79" w:rsidRPr="00331072">
        <w:rPr>
          <w:rFonts w:ascii="Arial" w:hAnsi="Arial" w:cs="Arial"/>
          <w:bCs/>
          <w:lang w:val="ro-MD"/>
        </w:rPr>
        <w:t xml:space="preserve"> </w:t>
      </w:r>
      <w:r w:rsidR="00EA2E93">
        <w:rPr>
          <w:rFonts w:ascii="Arial" w:hAnsi="Arial" w:cs="Arial"/>
          <w:bCs/>
          <w:lang w:val="ro-MD"/>
        </w:rPr>
        <w:t>ș</w:t>
      </w:r>
      <w:r w:rsidR="00E45E79" w:rsidRPr="00331072">
        <w:rPr>
          <w:rFonts w:ascii="Arial" w:hAnsi="Arial" w:cs="Arial"/>
          <w:bCs/>
          <w:lang w:val="ro-MD"/>
        </w:rPr>
        <w:t xml:space="preserve">i </w:t>
      </w:r>
      <w:r w:rsidR="00E45E79" w:rsidRPr="00364097">
        <w:rPr>
          <w:rFonts w:ascii="Arial" w:hAnsi="Arial" w:cs="Arial"/>
          <w:bCs/>
          <w:lang w:val="ro-MD"/>
        </w:rPr>
        <w:t>rotunjite</w:t>
      </w:r>
      <w:r w:rsidR="00E45E79">
        <w:rPr>
          <w:rFonts w:ascii="Arial" w:hAnsi="Arial" w:cs="Arial"/>
          <w:bCs/>
          <w:lang w:val="ro-MD"/>
        </w:rPr>
        <w:t xml:space="preserve"> </w:t>
      </w:r>
      <w:r w:rsidR="00E45E79" w:rsidRPr="00331072">
        <w:rPr>
          <w:rFonts w:ascii="Arial" w:hAnsi="Arial" w:cs="Arial"/>
          <w:bCs/>
          <w:lang w:val="ro-MD"/>
        </w:rPr>
        <w:t xml:space="preserve">rezultând o </w:t>
      </w:r>
      <w:proofErr w:type="spellStart"/>
      <w:r w:rsidR="00E45E79" w:rsidRPr="00331072">
        <w:rPr>
          <w:rFonts w:ascii="Arial" w:hAnsi="Arial" w:cs="Arial"/>
          <w:bCs/>
          <w:lang w:val="ro-MD"/>
        </w:rPr>
        <w:t>angularitate</w:t>
      </w:r>
      <w:proofErr w:type="spellEnd"/>
      <w:r w:rsidR="00E45E79" w:rsidRPr="00331072">
        <w:rPr>
          <w:rFonts w:ascii="Arial" w:hAnsi="Arial" w:cs="Arial"/>
          <w:bCs/>
          <w:lang w:val="ro-MD"/>
        </w:rPr>
        <w:t xml:space="preserve"> scăzută. Aceste agregate </w:t>
      </w:r>
      <w:r w:rsidR="00E45E79">
        <w:rPr>
          <w:rFonts w:ascii="Arial" w:hAnsi="Arial" w:cs="Arial"/>
          <w:bCs/>
          <w:lang w:val="ro-MD"/>
        </w:rPr>
        <w:t xml:space="preserve">nu </w:t>
      </w:r>
      <w:r w:rsidR="00E45E79" w:rsidRPr="00331072">
        <w:rPr>
          <w:rFonts w:ascii="Arial" w:hAnsi="Arial" w:cs="Arial"/>
          <w:bCs/>
          <w:lang w:val="ro-MD"/>
        </w:rPr>
        <w:t>s</w:t>
      </w:r>
      <w:r w:rsidR="00E45E79">
        <w:rPr>
          <w:rFonts w:ascii="Arial" w:hAnsi="Arial" w:cs="Arial"/>
          <w:bCs/>
          <w:lang w:val="ro-MD"/>
        </w:rPr>
        <w:t>e</w:t>
      </w:r>
      <w:r w:rsidR="00E45E79" w:rsidRPr="00331072">
        <w:rPr>
          <w:rFonts w:ascii="Arial" w:hAnsi="Arial" w:cs="Arial"/>
          <w:bCs/>
          <w:lang w:val="ro-MD"/>
        </w:rPr>
        <w:t xml:space="preserve"> potriv</w:t>
      </w:r>
      <w:r w:rsidR="00E45E79">
        <w:rPr>
          <w:rFonts w:ascii="Arial" w:hAnsi="Arial" w:cs="Arial"/>
          <w:bCs/>
          <w:lang w:val="ro-MD"/>
        </w:rPr>
        <w:t>esc</w:t>
      </w:r>
      <w:r w:rsidR="00E45E79" w:rsidRPr="00331072">
        <w:rPr>
          <w:rFonts w:ascii="Arial" w:hAnsi="Arial" w:cs="Arial"/>
          <w:bCs/>
          <w:lang w:val="ro-MD"/>
        </w:rPr>
        <w:t xml:space="preserve"> pentru </w:t>
      </w:r>
      <w:r w:rsidR="00E45E79">
        <w:rPr>
          <w:rFonts w:ascii="Arial" w:hAnsi="Arial" w:cs="Arial"/>
          <w:bCs/>
          <w:lang w:val="ro-MD"/>
        </w:rPr>
        <w:t xml:space="preserve">mixturi </w:t>
      </w:r>
      <w:r w:rsidR="00E45E79" w:rsidRPr="00331072">
        <w:rPr>
          <w:rFonts w:ascii="Arial" w:hAnsi="Arial" w:cs="Arial"/>
          <w:bCs/>
          <w:lang w:val="ro-MD"/>
        </w:rPr>
        <w:t>asfalt</w:t>
      </w:r>
      <w:r w:rsidR="00E45E79">
        <w:rPr>
          <w:rFonts w:ascii="Arial" w:hAnsi="Arial" w:cs="Arial"/>
          <w:bCs/>
          <w:lang w:val="ro-MD"/>
        </w:rPr>
        <w:t>ice utilizate în straturile îmbrăcămin</w:t>
      </w:r>
      <w:r w:rsidR="00EA2E93">
        <w:rPr>
          <w:rFonts w:ascii="Arial" w:hAnsi="Arial" w:cs="Arial"/>
          <w:bCs/>
          <w:lang w:val="ro-MD"/>
        </w:rPr>
        <w:t>ț</w:t>
      </w:r>
      <w:r w:rsidR="00E45E79">
        <w:rPr>
          <w:rFonts w:ascii="Arial" w:hAnsi="Arial" w:cs="Arial"/>
          <w:bCs/>
          <w:lang w:val="ro-MD"/>
        </w:rPr>
        <w:t>ii rutiere</w:t>
      </w:r>
      <w:r w:rsidR="00E45E79" w:rsidRPr="00331072">
        <w:rPr>
          <w:rFonts w:ascii="Arial" w:hAnsi="Arial" w:cs="Arial"/>
          <w:bCs/>
          <w:lang w:val="ro-MD"/>
        </w:rPr>
        <w:t xml:space="preserve"> cu volum mare de trafic.</w:t>
      </w:r>
      <w:r w:rsidR="00E45E79" w:rsidRPr="00A5361E">
        <w:rPr>
          <w:rFonts w:ascii="Arial" w:hAnsi="Arial" w:cs="Arial"/>
          <w:bCs/>
          <w:lang w:val="en-US"/>
        </w:rPr>
        <w:t xml:space="preserve"> </w:t>
      </w:r>
      <w:r w:rsidR="00E45E79">
        <w:rPr>
          <w:rFonts w:ascii="Arial" w:hAnsi="Arial" w:cs="Arial"/>
          <w:bCs/>
          <w:lang w:val="ro-RO"/>
        </w:rPr>
        <w:t xml:space="preserve">Totodată ele </w:t>
      </w:r>
      <w:r w:rsidR="00E45E79" w:rsidRPr="00331072">
        <w:rPr>
          <w:rFonts w:ascii="Arial" w:hAnsi="Arial" w:cs="Arial"/>
          <w:bCs/>
          <w:lang w:val="ro-MD"/>
        </w:rPr>
        <w:t xml:space="preserve">sunt adesea folosite în RCC pentru a forma </w:t>
      </w:r>
      <w:r w:rsidR="00E45E79">
        <w:rPr>
          <w:rFonts w:ascii="Arial" w:hAnsi="Arial" w:cs="Arial"/>
          <w:bCs/>
          <w:lang w:val="ro-MD"/>
        </w:rPr>
        <w:t>un</w:t>
      </w:r>
      <w:r w:rsidR="00E45E79" w:rsidRPr="00331072">
        <w:rPr>
          <w:rFonts w:ascii="Arial" w:hAnsi="Arial" w:cs="Arial"/>
          <w:bCs/>
          <w:lang w:val="ro-MD"/>
        </w:rPr>
        <w:t xml:space="preserve"> </w:t>
      </w:r>
      <w:r w:rsidR="00E45E79">
        <w:rPr>
          <w:rFonts w:ascii="Arial" w:hAnsi="Arial" w:cs="Arial"/>
          <w:bCs/>
          <w:lang w:val="ro-MD"/>
        </w:rPr>
        <w:t>s</w:t>
      </w:r>
      <w:r w:rsidR="00C32645">
        <w:rPr>
          <w:rFonts w:ascii="Arial" w:hAnsi="Arial" w:cs="Arial"/>
          <w:bCs/>
          <w:lang w:val="ro-MD"/>
        </w:rPr>
        <w:t>c</w:t>
      </w:r>
      <w:r w:rsidR="00E45E79">
        <w:rPr>
          <w:rFonts w:ascii="Arial" w:hAnsi="Arial" w:cs="Arial"/>
          <w:bCs/>
          <w:lang w:val="ro-MD"/>
        </w:rPr>
        <w:t>helet</w:t>
      </w:r>
      <w:r w:rsidR="00E45E79" w:rsidRPr="00331072">
        <w:rPr>
          <w:rFonts w:ascii="Arial" w:hAnsi="Arial" w:cs="Arial"/>
          <w:bCs/>
          <w:lang w:val="ro-MD"/>
        </w:rPr>
        <w:t xml:space="preserve"> puternic</w:t>
      </w:r>
      <w:r w:rsidR="00E45E79">
        <w:rPr>
          <w:rFonts w:ascii="Arial" w:hAnsi="Arial" w:cs="Arial"/>
          <w:bCs/>
          <w:lang w:val="ro-MD"/>
        </w:rPr>
        <w:t>.</w:t>
      </w:r>
    </w:p>
    <w:p w14:paraId="78C1A097" w14:textId="77777777" w:rsidR="00E45E79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373AC28F" w14:textId="1211E9C8" w:rsidR="00E45E79" w:rsidRDefault="009001A0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9001A0">
        <w:rPr>
          <w:rFonts w:ascii="Arial" w:hAnsi="Arial" w:cs="Arial"/>
          <w:b/>
          <w:lang w:val="en-US"/>
        </w:rPr>
        <w:t>7</w:t>
      </w:r>
      <w:r w:rsidR="00E45E79" w:rsidRPr="00712698">
        <w:rPr>
          <w:rFonts w:ascii="Arial" w:hAnsi="Arial" w:cs="Arial"/>
          <w:b/>
          <w:lang w:val="ro-MD"/>
        </w:rPr>
        <w:t>.2.</w:t>
      </w:r>
      <w:r w:rsidR="00E45E79" w:rsidRPr="00DA65D3">
        <w:rPr>
          <w:rFonts w:ascii="Arial" w:hAnsi="Arial" w:cs="Arial"/>
          <w:b/>
          <w:lang w:val="en-US"/>
        </w:rPr>
        <w:t>7</w:t>
      </w:r>
      <w:r w:rsidR="00E45E79">
        <w:rPr>
          <w:rFonts w:ascii="Arial" w:hAnsi="Arial" w:cs="Arial"/>
          <w:b/>
          <w:lang w:val="ro-MD"/>
        </w:rPr>
        <w:t>.</w:t>
      </w:r>
      <w:r w:rsidR="00E45E79" w:rsidRPr="00712698">
        <w:rPr>
          <w:rFonts w:ascii="Arial" w:hAnsi="Arial" w:cs="Arial"/>
          <w:b/>
          <w:lang w:val="ro-MD"/>
        </w:rPr>
        <w:t>3</w:t>
      </w:r>
      <w:r w:rsidR="00E45E79">
        <w:rPr>
          <w:rFonts w:ascii="Arial" w:hAnsi="Arial" w:cs="Arial"/>
          <w:bCs/>
          <w:lang w:val="ro-MD"/>
        </w:rPr>
        <w:tab/>
        <w:t>Astfel</w:t>
      </w:r>
      <w:r w:rsidR="00E45E79" w:rsidRPr="00331072">
        <w:rPr>
          <w:rFonts w:ascii="Arial" w:hAnsi="Arial" w:cs="Arial"/>
          <w:bCs/>
          <w:lang w:val="ro-MD"/>
        </w:rPr>
        <w:t xml:space="preserve">, agregate fine </w:t>
      </w:r>
      <w:r w:rsidR="00E45E79">
        <w:rPr>
          <w:rFonts w:ascii="Arial" w:hAnsi="Arial" w:cs="Arial"/>
          <w:bCs/>
          <w:lang w:val="ro-MD"/>
        </w:rPr>
        <w:t>rotunjite</w:t>
      </w:r>
      <w:r w:rsidR="00E45E79" w:rsidRPr="00331072">
        <w:rPr>
          <w:rFonts w:ascii="Arial" w:hAnsi="Arial" w:cs="Arial"/>
          <w:bCs/>
          <w:lang w:val="ro-MD"/>
        </w:rPr>
        <w:t xml:space="preserve">, pot fi combinate cu agregate grosiere gradate corespunzător </w:t>
      </w:r>
      <w:r w:rsidR="00EA2E93">
        <w:rPr>
          <w:rFonts w:ascii="Arial" w:hAnsi="Arial" w:cs="Arial"/>
          <w:bCs/>
          <w:lang w:val="ro-MD"/>
        </w:rPr>
        <w:t>ș</w:t>
      </w:r>
      <w:r w:rsidR="00E45E79" w:rsidRPr="00331072">
        <w:rPr>
          <w:rFonts w:ascii="Arial" w:hAnsi="Arial" w:cs="Arial"/>
          <w:bCs/>
          <w:lang w:val="ro-MD"/>
        </w:rPr>
        <w:t xml:space="preserve">i </w:t>
      </w:r>
      <w:r w:rsidR="00E45E79">
        <w:rPr>
          <w:rFonts w:ascii="Arial" w:hAnsi="Arial" w:cs="Arial"/>
          <w:bCs/>
          <w:lang w:val="ro-MD"/>
        </w:rPr>
        <w:t xml:space="preserve">cu </w:t>
      </w:r>
      <w:r w:rsidR="00E45E79" w:rsidRPr="00331072">
        <w:rPr>
          <w:rFonts w:ascii="Arial" w:hAnsi="Arial" w:cs="Arial"/>
          <w:bCs/>
          <w:lang w:val="ro-MD"/>
        </w:rPr>
        <w:t xml:space="preserve">un liant puternic de ciment. </w:t>
      </w:r>
      <w:r w:rsidR="00E45E79">
        <w:rPr>
          <w:rFonts w:ascii="Arial" w:hAnsi="Arial" w:cs="Arial"/>
          <w:bCs/>
          <w:lang w:val="ro-MD"/>
        </w:rPr>
        <w:t>În rezultat se ob</w:t>
      </w:r>
      <w:r w:rsidR="00EA2E93">
        <w:rPr>
          <w:rFonts w:ascii="Arial" w:hAnsi="Arial" w:cs="Arial"/>
          <w:bCs/>
          <w:lang w:val="ro-MD"/>
        </w:rPr>
        <w:t>ț</w:t>
      </w:r>
      <w:r w:rsidR="00E45E79">
        <w:rPr>
          <w:rFonts w:ascii="Arial" w:hAnsi="Arial" w:cs="Arial"/>
          <w:bCs/>
          <w:lang w:val="ro-MD"/>
        </w:rPr>
        <w:t xml:space="preserve">ine un strat </w:t>
      </w:r>
      <w:r w:rsidR="00E45E79" w:rsidRPr="00331072">
        <w:rPr>
          <w:rFonts w:ascii="Arial" w:hAnsi="Arial" w:cs="Arial"/>
          <w:bCs/>
          <w:lang w:val="ro-MD"/>
        </w:rPr>
        <w:t xml:space="preserve">care poate avea o grosime până la </w:t>
      </w:r>
      <w:r w:rsidR="00024519">
        <w:rPr>
          <w:rFonts w:ascii="Arial" w:hAnsi="Arial" w:cs="Arial"/>
          <w:bCs/>
          <w:lang w:val="ro-MD"/>
        </w:rPr>
        <w:br/>
      </w:r>
      <w:r w:rsidR="00024519" w:rsidRPr="00024519">
        <w:rPr>
          <w:rFonts w:ascii="Arial" w:hAnsi="Arial" w:cs="Arial"/>
          <w:bCs/>
          <w:lang w:val="en-US"/>
        </w:rPr>
        <w:t>25,4</w:t>
      </w:r>
      <w:r w:rsidR="00E45E79" w:rsidRPr="00331072">
        <w:rPr>
          <w:rFonts w:ascii="Arial" w:hAnsi="Arial" w:cs="Arial"/>
          <w:bCs/>
          <w:lang w:val="ro-MD"/>
        </w:rPr>
        <w:t xml:space="preserve"> cm </w:t>
      </w:r>
      <w:r w:rsidR="00EA2E93">
        <w:rPr>
          <w:rFonts w:ascii="Arial" w:hAnsi="Arial" w:cs="Arial"/>
          <w:bCs/>
          <w:lang w:val="ro-MD"/>
        </w:rPr>
        <w:t>ș</w:t>
      </w:r>
      <w:r w:rsidR="00E45E79" w:rsidRPr="00331072">
        <w:rPr>
          <w:rFonts w:ascii="Arial" w:hAnsi="Arial" w:cs="Arial"/>
          <w:bCs/>
          <w:lang w:val="ro-MD"/>
        </w:rPr>
        <w:t xml:space="preserve">i </w:t>
      </w:r>
      <w:r w:rsidR="00E45E79">
        <w:rPr>
          <w:rFonts w:ascii="Arial" w:hAnsi="Arial" w:cs="Arial"/>
          <w:bCs/>
          <w:lang w:val="ro-MD"/>
        </w:rPr>
        <w:t>cu</w:t>
      </w:r>
      <w:r w:rsidR="00E45E79" w:rsidRPr="00331072">
        <w:rPr>
          <w:rFonts w:ascii="Arial" w:hAnsi="Arial" w:cs="Arial"/>
          <w:bCs/>
          <w:lang w:val="ro-MD"/>
        </w:rPr>
        <w:t xml:space="preserve"> densitate</w:t>
      </w:r>
      <w:r w:rsidR="00E45E79">
        <w:rPr>
          <w:rFonts w:ascii="Arial" w:hAnsi="Arial" w:cs="Arial"/>
          <w:bCs/>
          <w:lang w:val="ro-MD"/>
        </w:rPr>
        <w:t>a</w:t>
      </w:r>
      <w:r w:rsidR="00E45E79" w:rsidRPr="00331072">
        <w:rPr>
          <w:rFonts w:ascii="Arial" w:hAnsi="Arial" w:cs="Arial"/>
          <w:bCs/>
          <w:lang w:val="ro-MD"/>
        </w:rPr>
        <w:t xml:space="preserve"> necesară.</w:t>
      </w:r>
    </w:p>
    <w:p w14:paraId="6446AB9C" w14:textId="77777777" w:rsidR="00E45E79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06325A57" w14:textId="4241552A" w:rsidR="00E45E79" w:rsidRDefault="009001A0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9001A0">
        <w:rPr>
          <w:rFonts w:ascii="Arial" w:hAnsi="Arial" w:cs="Arial"/>
          <w:b/>
          <w:lang w:val="en-US"/>
        </w:rPr>
        <w:t>7</w:t>
      </w:r>
      <w:r w:rsidR="00E45E79" w:rsidRPr="00476E67">
        <w:rPr>
          <w:rFonts w:ascii="Arial" w:hAnsi="Arial" w:cs="Arial"/>
          <w:b/>
          <w:lang w:val="en-US"/>
        </w:rPr>
        <w:t>.2.</w:t>
      </w:r>
      <w:r w:rsidR="00FA7592">
        <w:rPr>
          <w:rFonts w:ascii="Arial" w:hAnsi="Arial" w:cs="Arial"/>
          <w:b/>
          <w:lang w:val="en-US"/>
        </w:rPr>
        <w:t>7</w:t>
      </w:r>
      <w:r w:rsidR="00E45E79">
        <w:rPr>
          <w:rFonts w:ascii="Arial" w:hAnsi="Arial" w:cs="Arial"/>
          <w:b/>
          <w:lang w:val="en-US"/>
        </w:rPr>
        <w:t>.</w:t>
      </w:r>
      <w:r w:rsidR="00E45E79" w:rsidRPr="00476E67">
        <w:rPr>
          <w:rFonts w:ascii="Arial" w:hAnsi="Arial" w:cs="Arial"/>
          <w:b/>
          <w:lang w:val="en-US"/>
        </w:rPr>
        <w:t>4</w:t>
      </w:r>
      <w:r w:rsidR="00E45E79" w:rsidRPr="00476E67">
        <w:rPr>
          <w:rFonts w:ascii="Arial" w:hAnsi="Arial" w:cs="Arial"/>
          <w:bCs/>
          <w:lang w:val="en-US"/>
        </w:rPr>
        <w:tab/>
      </w:r>
      <w:r w:rsidR="00E45E79" w:rsidRPr="00626FFA">
        <w:rPr>
          <w:rFonts w:ascii="Arial" w:hAnsi="Arial" w:cs="Arial"/>
          <w:bCs/>
          <w:lang w:val="ro-MD"/>
        </w:rPr>
        <w:t>Selectarea agregatelor fine este crucială deoarece determină necesarul de apă (</w:t>
      </w:r>
      <w:r w:rsidR="00EA2E93">
        <w:rPr>
          <w:rFonts w:ascii="Arial" w:hAnsi="Arial" w:cs="Arial"/>
          <w:bCs/>
          <w:lang w:val="ro-MD"/>
        </w:rPr>
        <w:t>ș</w:t>
      </w:r>
      <w:r w:rsidR="00E45E79" w:rsidRPr="00626FFA">
        <w:rPr>
          <w:rFonts w:ascii="Arial" w:hAnsi="Arial" w:cs="Arial"/>
          <w:bCs/>
          <w:lang w:val="ro-MD"/>
        </w:rPr>
        <w:t>i, prin urmare, consumul de ciment), compactibilitatea, netezimea suprafe</w:t>
      </w:r>
      <w:r w:rsidR="00EA2E93">
        <w:rPr>
          <w:rFonts w:ascii="Arial" w:hAnsi="Arial" w:cs="Arial"/>
          <w:bCs/>
          <w:lang w:val="ro-MD"/>
        </w:rPr>
        <w:t>ț</w:t>
      </w:r>
      <w:r w:rsidR="00E45E79" w:rsidRPr="00626FFA">
        <w:rPr>
          <w:rFonts w:ascii="Arial" w:hAnsi="Arial" w:cs="Arial"/>
          <w:bCs/>
          <w:lang w:val="ro-MD"/>
        </w:rPr>
        <w:t xml:space="preserve">ei </w:t>
      </w:r>
      <w:r w:rsidR="00EA2E93">
        <w:rPr>
          <w:rFonts w:ascii="Arial" w:hAnsi="Arial" w:cs="Arial"/>
          <w:bCs/>
          <w:lang w:val="ro-MD"/>
        </w:rPr>
        <w:t>ș</w:t>
      </w:r>
      <w:r w:rsidR="00E45E79" w:rsidRPr="00626FFA">
        <w:rPr>
          <w:rFonts w:ascii="Arial" w:hAnsi="Arial" w:cs="Arial"/>
          <w:bCs/>
          <w:lang w:val="ro-MD"/>
        </w:rPr>
        <w:t xml:space="preserve">i durabilitatea RCC. Nisipul de râu este o sursă bună de nisip de beton; cu toate acestea, nisipul fabricat este, de asemenea, acceptat pe scară largă </w:t>
      </w:r>
      <w:r w:rsidR="00EA2E93">
        <w:rPr>
          <w:rFonts w:ascii="Arial" w:hAnsi="Arial" w:cs="Arial"/>
          <w:bCs/>
          <w:lang w:val="ro-MD"/>
        </w:rPr>
        <w:t>ș</w:t>
      </w:r>
      <w:r w:rsidR="00E45E79" w:rsidRPr="00626FFA">
        <w:rPr>
          <w:rFonts w:ascii="Arial" w:hAnsi="Arial" w:cs="Arial"/>
          <w:bCs/>
          <w:lang w:val="ro-MD"/>
        </w:rPr>
        <w:t>i utilizat în produc</w:t>
      </w:r>
      <w:r w:rsidR="00EA2E93">
        <w:rPr>
          <w:rFonts w:ascii="Arial" w:hAnsi="Arial" w:cs="Arial"/>
          <w:bCs/>
          <w:lang w:val="ro-MD"/>
        </w:rPr>
        <w:t>ț</w:t>
      </w:r>
      <w:r w:rsidR="00E45E79" w:rsidRPr="00626FFA">
        <w:rPr>
          <w:rFonts w:ascii="Arial" w:hAnsi="Arial" w:cs="Arial"/>
          <w:bCs/>
          <w:lang w:val="ro-MD"/>
        </w:rPr>
        <w:t>ia RCC. De asemenea, pentru a asigura consisten</w:t>
      </w:r>
      <w:r w:rsidR="00EA2E93">
        <w:rPr>
          <w:rFonts w:ascii="Arial" w:hAnsi="Arial" w:cs="Arial"/>
          <w:bCs/>
          <w:lang w:val="ro-MD"/>
        </w:rPr>
        <w:t>ț</w:t>
      </w:r>
      <w:r w:rsidR="00E45E79" w:rsidRPr="00626FFA">
        <w:rPr>
          <w:rFonts w:ascii="Arial" w:hAnsi="Arial" w:cs="Arial"/>
          <w:bCs/>
          <w:lang w:val="ro-MD"/>
        </w:rPr>
        <w:t>a produsului</w:t>
      </w:r>
      <w:r w:rsidR="00E45E79">
        <w:rPr>
          <w:rFonts w:ascii="Arial" w:hAnsi="Arial" w:cs="Arial"/>
          <w:bCs/>
          <w:lang w:val="ro-MD"/>
        </w:rPr>
        <w:t xml:space="preserve">, </w:t>
      </w:r>
      <w:r w:rsidR="00E45E79" w:rsidRPr="00626FFA">
        <w:rPr>
          <w:rFonts w:ascii="Arial" w:hAnsi="Arial" w:cs="Arial"/>
          <w:bCs/>
          <w:lang w:val="ro-MD"/>
        </w:rPr>
        <w:t>po</w:t>
      </w:r>
      <w:r w:rsidR="00E45E79">
        <w:rPr>
          <w:rFonts w:ascii="Arial" w:hAnsi="Arial" w:cs="Arial"/>
          <w:bCs/>
          <w:lang w:val="ro-MD"/>
        </w:rPr>
        <w:t>a</w:t>
      </w:r>
      <w:r w:rsidR="00E45E79" w:rsidRPr="00626FFA">
        <w:rPr>
          <w:rFonts w:ascii="Arial" w:hAnsi="Arial" w:cs="Arial"/>
          <w:bCs/>
          <w:lang w:val="ro-MD"/>
        </w:rPr>
        <w:t>t</w:t>
      </w:r>
      <w:r w:rsidR="00E45E79">
        <w:rPr>
          <w:rFonts w:ascii="Arial" w:hAnsi="Arial" w:cs="Arial"/>
          <w:bCs/>
          <w:lang w:val="ro-MD"/>
        </w:rPr>
        <w:t>e fi</w:t>
      </w:r>
      <w:r w:rsidR="00E45E79" w:rsidRPr="00626FFA">
        <w:rPr>
          <w:rFonts w:ascii="Arial" w:hAnsi="Arial" w:cs="Arial"/>
          <w:bCs/>
          <w:lang w:val="ro-MD"/>
        </w:rPr>
        <w:t xml:space="preserve"> utiliza</w:t>
      </w:r>
      <w:r w:rsidR="00E45E79">
        <w:rPr>
          <w:rFonts w:ascii="Arial" w:hAnsi="Arial" w:cs="Arial"/>
          <w:bCs/>
          <w:lang w:val="ro-MD"/>
        </w:rPr>
        <w:t>tă</w:t>
      </w:r>
      <w:r w:rsidR="00E45E79" w:rsidRPr="00626FFA">
        <w:rPr>
          <w:rFonts w:ascii="Arial" w:hAnsi="Arial" w:cs="Arial"/>
          <w:bCs/>
          <w:lang w:val="ro-MD"/>
        </w:rPr>
        <w:t xml:space="preserve"> </w:t>
      </w:r>
      <w:r w:rsidR="00E45E79">
        <w:rPr>
          <w:rFonts w:ascii="Arial" w:hAnsi="Arial" w:cs="Arial"/>
          <w:bCs/>
          <w:lang w:val="ro-MD"/>
        </w:rPr>
        <w:t>savura</w:t>
      </w:r>
      <w:r w:rsidR="00E45E79" w:rsidRPr="00626FFA">
        <w:rPr>
          <w:rFonts w:ascii="Arial" w:hAnsi="Arial" w:cs="Arial"/>
          <w:bCs/>
          <w:lang w:val="ro-MD"/>
        </w:rPr>
        <w:t>.</w:t>
      </w:r>
    </w:p>
    <w:p w14:paraId="54C066D7" w14:textId="77777777" w:rsidR="00E45E79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74361886" w14:textId="7682A36D" w:rsidR="00E45E79" w:rsidRDefault="009001A0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9001A0">
        <w:rPr>
          <w:rFonts w:ascii="Arial" w:hAnsi="Arial" w:cs="Arial"/>
          <w:b/>
          <w:lang w:val="en-US"/>
        </w:rPr>
        <w:t>7</w:t>
      </w:r>
      <w:r w:rsidR="00E45E79" w:rsidRPr="00021531">
        <w:rPr>
          <w:rFonts w:ascii="Arial" w:hAnsi="Arial" w:cs="Arial"/>
          <w:b/>
          <w:lang w:val="ro-MD"/>
        </w:rPr>
        <w:t>.2.</w:t>
      </w:r>
      <w:r w:rsidR="00FA7592">
        <w:rPr>
          <w:rFonts w:ascii="Arial" w:hAnsi="Arial" w:cs="Arial"/>
          <w:b/>
          <w:lang w:val="en-US"/>
        </w:rPr>
        <w:t>7</w:t>
      </w:r>
      <w:r w:rsidR="00E45E79">
        <w:rPr>
          <w:rFonts w:ascii="Arial" w:hAnsi="Arial" w:cs="Arial"/>
          <w:b/>
          <w:lang w:val="ro-MD"/>
        </w:rPr>
        <w:t>.</w:t>
      </w:r>
      <w:r w:rsidR="00E45E79" w:rsidRPr="00021531">
        <w:rPr>
          <w:rFonts w:ascii="Arial" w:hAnsi="Arial" w:cs="Arial"/>
          <w:b/>
          <w:lang w:val="ro-MD"/>
        </w:rPr>
        <w:t>5</w:t>
      </w:r>
      <w:r w:rsidR="00E45E79">
        <w:rPr>
          <w:rFonts w:ascii="Arial" w:hAnsi="Arial" w:cs="Arial"/>
          <w:bCs/>
          <w:lang w:val="ro-MD"/>
        </w:rPr>
        <w:tab/>
      </w:r>
      <w:r w:rsidR="00E45E79" w:rsidRPr="00626FFA">
        <w:rPr>
          <w:rFonts w:ascii="Arial" w:hAnsi="Arial" w:cs="Arial"/>
          <w:bCs/>
          <w:lang w:val="ro-MD"/>
        </w:rPr>
        <w:t xml:space="preserve">Trebuie evitate </w:t>
      </w:r>
      <w:proofErr w:type="spellStart"/>
      <w:r w:rsidR="00E45E79">
        <w:rPr>
          <w:rFonts w:ascii="Arial" w:hAnsi="Arial" w:cs="Arial"/>
          <w:bCs/>
          <w:lang w:val="ro-MD"/>
        </w:rPr>
        <w:t>particole</w:t>
      </w:r>
      <w:proofErr w:type="spellEnd"/>
      <w:r w:rsidR="00E45E79">
        <w:rPr>
          <w:rFonts w:ascii="Arial" w:hAnsi="Arial" w:cs="Arial"/>
          <w:bCs/>
          <w:lang w:val="ro-MD"/>
        </w:rPr>
        <w:t xml:space="preserve"> de pulbere</w:t>
      </w:r>
      <w:r w:rsidR="00E45E79" w:rsidRPr="00626FFA">
        <w:rPr>
          <w:rFonts w:ascii="Arial" w:hAnsi="Arial" w:cs="Arial"/>
          <w:bCs/>
          <w:lang w:val="ro-MD"/>
        </w:rPr>
        <w:t xml:space="preserve"> </w:t>
      </w:r>
      <w:r w:rsidR="00EA2E93">
        <w:rPr>
          <w:rFonts w:ascii="Arial" w:hAnsi="Arial" w:cs="Arial"/>
          <w:bCs/>
          <w:lang w:val="ro-MD"/>
        </w:rPr>
        <w:t>ș</w:t>
      </w:r>
      <w:r w:rsidR="00E45E79" w:rsidRPr="00626FFA">
        <w:rPr>
          <w:rFonts w:ascii="Arial" w:hAnsi="Arial" w:cs="Arial"/>
          <w:bCs/>
          <w:lang w:val="ro-MD"/>
        </w:rPr>
        <w:t xml:space="preserve">i argilele </w:t>
      </w:r>
      <w:r w:rsidR="00E45E79">
        <w:rPr>
          <w:rFonts w:ascii="Arial" w:hAnsi="Arial" w:cs="Arial"/>
          <w:bCs/>
          <w:lang w:val="ro-MD"/>
        </w:rPr>
        <w:t>î</w:t>
      </w:r>
      <w:r w:rsidR="00E45E79" w:rsidRPr="00626FFA">
        <w:rPr>
          <w:rFonts w:ascii="Arial" w:hAnsi="Arial" w:cs="Arial"/>
          <w:bCs/>
          <w:lang w:val="ro-MD"/>
        </w:rPr>
        <w:t xml:space="preserve">n agregatele </w:t>
      </w:r>
      <w:r w:rsidR="00E45E79">
        <w:rPr>
          <w:rFonts w:ascii="Arial" w:hAnsi="Arial" w:cs="Arial"/>
          <w:bCs/>
          <w:lang w:val="ro-MD"/>
        </w:rPr>
        <w:t xml:space="preserve">din </w:t>
      </w:r>
      <w:r w:rsidR="00E45E79" w:rsidRPr="00626FFA">
        <w:rPr>
          <w:rFonts w:ascii="Arial" w:hAnsi="Arial" w:cs="Arial"/>
          <w:bCs/>
          <w:lang w:val="ro-MD"/>
        </w:rPr>
        <w:t xml:space="preserve">RCC deoarece </w:t>
      </w:r>
      <w:r w:rsidR="00E45E79">
        <w:rPr>
          <w:rFonts w:ascii="Arial" w:hAnsi="Arial" w:cs="Arial"/>
          <w:bCs/>
          <w:lang w:val="ro-MD"/>
        </w:rPr>
        <w:t xml:space="preserve">acestea </w:t>
      </w:r>
      <w:r w:rsidR="00E45E79" w:rsidRPr="00626FFA">
        <w:rPr>
          <w:rFonts w:ascii="Arial" w:hAnsi="Arial" w:cs="Arial"/>
          <w:bCs/>
          <w:lang w:val="ro-MD"/>
        </w:rPr>
        <w:t xml:space="preserve">pot </w:t>
      </w:r>
      <w:r w:rsidR="00E45E79">
        <w:rPr>
          <w:rFonts w:ascii="Arial" w:hAnsi="Arial" w:cs="Arial"/>
          <w:bCs/>
          <w:lang w:val="ro-MD"/>
        </w:rPr>
        <w:t>majora tasarea</w:t>
      </w:r>
      <w:r w:rsidR="00E45E79" w:rsidRPr="00626FFA">
        <w:rPr>
          <w:rFonts w:ascii="Arial" w:hAnsi="Arial" w:cs="Arial"/>
          <w:bCs/>
          <w:lang w:val="ro-MD"/>
        </w:rPr>
        <w:t xml:space="preserve"> </w:t>
      </w:r>
      <w:r w:rsidR="00EA2E93">
        <w:rPr>
          <w:rFonts w:ascii="Arial" w:hAnsi="Arial" w:cs="Arial"/>
          <w:bCs/>
          <w:lang w:val="ro-MD"/>
        </w:rPr>
        <w:t>ș</w:t>
      </w:r>
      <w:r w:rsidR="00E45E79" w:rsidRPr="00626FFA">
        <w:rPr>
          <w:rFonts w:ascii="Arial" w:hAnsi="Arial" w:cs="Arial"/>
          <w:bCs/>
          <w:lang w:val="ro-MD"/>
        </w:rPr>
        <w:t>i reduce rezisten</w:t>
      </w:r>
      <w:r w:rsidR="00EA2E93">
        <w:rPr>
          <w:rFonts w:ascii="Arial" w:hAnsi="Arial" w:cs="Arial"/>
          <w:bCs/>
          <w:lang w:val="ro-MD"/>
        </w:rPr>
        <w:t>ț</w:t>
      </w:r>
      <w:r w:rsidR="00E45E79" w:rsidRPr="00626FFA">
        <w:rPr>
          <w:rFonts w:ascii="Arial" w:hAnsi="Arial" w:cs="Arial"/>
          <w:bCs/>
          <w:lang w:val="ro-MD"/>
        </w:rPr>
        <w:t>a. Se recomandă ca indicele de plasticitate</w:t>
      </w:r>
      <w:r w:rsidR="00024519" w:rsidRPr="00024519">
        <w:rPr>
          <w:rFonts w:ascii="Arial" w:hAnsi="Arial" w:cs="Arial"/>
          <w:bCs/>
          <w:lang w:val="en-US"/>
        </w:rPr>
        <w:t xml:space="preserve"> (</w:t>
      </w:r>
      <w:r w:rsidR="00024519">
        <w:rPr>
          <w:rFonts w:ascii="Arial" w:hAnsi="Arial" w:cs="Arial"/>
          <w:bCs/>
          <w:lang w:val="ro-RO"/>
        </w:rPr>
        <w:t>con</w:t>
      </w:r>
      <w:r w:rsidR="00C32645">
        <w:rPr>
          <w:rFonts w:ascii="Arial" w:hAnsi="Arial" w:cs="Arial"/>
          <w:bCs/>
          <w:lang w:val="ro-RO"/>
        </w:rPr>
        <w:t>ț</w:t>
      </w:r>
      <w:r w:rsidR="00024519">
        <w:rPr>
          <w:rFonts w:ascii="Arial" w:hAnsi="Arial" w:cs="Arial"/>
          <w:bCs/>
          <w:lang w:val="ro-RO"/>
        </w:rPr>
        <w:t>inutul particulelor</w:t>
      </w:r>
      <w:r w:rsidR="00E45E79" w:rsidRPr="00626FFA">
        <w:rPr>
          <w:rFonts w:ascii="Arial" w:hAnsi="Arial" w:cs="Arial"/>
          <w:bCs/>
          <w:lang w:val="ro-MD"/>
        </w:rPr>
        <w:t xml:space="preserve"> al materialului care trece prin sita </w:t>
      </w:r>
      <w:r w:rsidR="00E45E79" w:rsidRPr="00857123">
        <w:rPr>
          <w:rFonts w:ascii="Arial" w:hAnsi="Arial" w:cs="Arial"/>
          <w:bCs/>
          <w:lang w:val="en-US"/>
        </w:rPr>
        <w:t>0,</w:t>
      </w:r>
      <w:r w:rsidR="007701C2" w:rsidRPr="007701C2">
        <w:rPr>
          <w:rFonts w:ascii="Arial" w:hAnsi="Arial" w:cs="Arial"/>
          <w:bCs/>
          <w:lang w:val="en-US"/>
        </w:rPr>
        <w:t>063</w:t>
      </w:r>
      <w:r w:rsidR="00E45E79" w:rsidRPr="00857123">
        <w:rPr>
          <w:rFonts w:ascii="Arial" w:hAnsi="Arial" w:cs="Arial"/>
          <w:bCs/>
          <w:lang w:val="en-US"/>
        </w:rPr>
        <w:t xml:space="preserve"> </w:t>
      </w:r>
      <w:r w:rsidR="00E45E79">
        <w:rPr>
          <w:rFonts w:ascii="Arial" w:hAnsi="Arial" w:cs="Arial"/>
          <w:bCs/>
          <w:lang w:val="en-US"/>
        </w:rPr>
        <w:t>mm</w:t>
      </w:r>
      <w:r w:rsidR="00230A06" w:rsidRPr="00230A06">
        <w:rPr>
          <w:rFonts w:ascii="Arial" w:hAnsi="Arial" w:cs="Arial"/>
          <w:bCs/>
          <w:lang w:val="en-US"/>
        </w:rPr>
        <w:t>)</w:t>
      </w:r>
      <w:r w:rsidR="00E45E79" w:rsidRPr="00626FFA">
        <w:rPr>
          <w:rFonts w:ascii="Arial" w:hAnsi="Arial" w:cs="Arial"/>
          <w:bCs/>
          <w:lang w:val="ro-MD"/>
        </w:rPr>
        <w:t xml:space="preserve"> să fie redus la </w:t>
      </w:r>
      <w:r w:rsidR="007701C2">
        <w:rPr>
          <w:rFonts w:ascii="Arial" w:hAnsi="Arial" w:cs="Arial"/>
          <w:bCs/>
          <w:lang w:val="ro-RO"/>
        </w:rPr>
        <w:t>cinci</w:t>
      </w:r>
      <w:r w:rsidR="00230A06">
        <w:rPr>
          <w:rFonts w:ascii="Arial" w:hAnsi="Arial" w:cs="Arial"/>
          <w:bCs/>
          <w:lang w:val="ro-MD"/>
        </w:rPr>
        <w:t xml:space="preserve"> procente</w:t>
      </w:r>
      <w:r w:rsidR="00E45E79" w:rsidRPr="00626FFA">
        <w:rPr>
          <w:rFonts w:ascii="Arial" w:hAnsi="Arial" w:cs="Arial"/>
          <w:bCs/>
          <w:lang w:val="ro-MD"/>
        </w:rPr>
        <w:t xml:space="preserve">. </w:t>
      </w:r>
      <w:r w:rsidR="00E45E79" w:rsidRPr="00D70B9C">
        <w:rPr>
          <w:rFonts w:ascii="Arial" w:hAnsi="Arial" w:cs="Arial"/>
          <w:bCs/>
          <w:lang w:val="ro-MD"/>
        </w:rPr>
        <w:t xml:space="preserve">Filer </w:t>
      </w:r>
      <w:r w:rsidR="00EA2E93">
        <w:rPr>
          <w:rFonts w:ascii="Arial" w:hAnsi="Arial" w:cs="Arial"/>
          <w:bCs/>
          <w:lang w:val="ro-MD"/>
        </w:rPr>
        <w:t>ș</w:t>
      </w:r>
      <w:r w:rsidR="00E45E79" w:rsidRPr="00D70B9C">
        <w:rPr>
          <w:rFonts w:ascii="Arial" w:hAnsi="Arial" w:cs="Arial"/>
          <w:bCs/>
          <w:lang w:val="ro-MD"/>
        </w:rPr>
        <w:t>i nisip de concasare</w:t>
      </w:r>
      <w:r w:rsidR="00E45E79" w:rsidRPr="00626FFA">
        <w:rPr>
          <w:rFonts w:ascii="Arial" w:hAnsi="Arial" w:cs="Arial"/>
          <w:bCs/>
          <w:lang w:val="ro-MD"/>
        </w:rPr>
        <w:t xml:space="preserve"> de </w:t>
      </w:r>
      <w:r w:rsidR="00E45E79">
        <w:rPr>
          <w:rFonts w:ascii="Arial" w:hAnsi="Arial" w:cs="Arial"/>
          <w:bCs/>
          <w:lang w:val="ro-MD"/>
        </w:rPr>
        <w:t>regulă constituie</w:t>
      </w:r>
      <w:r w:rsidR="00E45E79" w:rsidRPr="00626FFA">
        <w:rPr>
          <w:rFonts w:ascii="Arial" w:hAnsi="Arial" w:cs="Arial"/>
          <w:bCs/>
          <w:lang w:val="ro-MD"/>
        </w:rPr>
        <w:t xml:space="preserve"> de la 2</w:t>
      </w:r>
      <w:r w:rsidR="00E45E79">
        <w:rPr>
          <w:rFonts w:ascii="Arial" w:hAnsi="Arial" w:cs="Arial"/>
          <w:bCs/>
          <w:lang w:val="ro-MD"/>
        </w:rPr>
        <w:t xml:space="preserve"> % până</w:t>
      </w:r>
      <w:r w:rsidR="00E45E79" w:rsidRPr="00626FFA">
        <w:rPr>
          <w:rFonts w:ascii="Arial" w:hAnsi="Arial" w:cs="Arial"/>
          <w:bCs/>
          <w:lang w:val="ro-MD"/>
        </w:rPr>
        <w:t xml:space="preserve"> la 8</w:t>
      </w:r>
      <w:r w:rsidR="00E45E79">
        <w:rPr>
          <w:rFonts w:ascii="Arial" w:hAnsi="Arial" w:cs="Arial"/>
          <w:bCs/>
          <w:lang w:val="ro-MD"/>
        </w:rPr>
        <w:t xml:space="preserve"> %</w:t>
      </w:r>
      <w:r w:rsidR="00E45E79" w:rsidRPr="00626FFA">
        <w:rPr>
          <w:rFonts w:ascii="Arial" w:hAnsi="Arial" w:cs="Arial"/>
          <w:bCs/>
          <w:lang w:val="ro-MD"/>
        </w:rPr>
        <w:t xml:space="preserve"> trecând sita </w:t>
      </w:r>
      <w:r w:rsidR="00E45E79" w:rsidRPr="00024519">
        <w:rPr>
          <w:rFonts w:ascii="Arial" w:hAnsi="Arial" w:cs="Arial"/>
          <w:bCs/>
          <w:lang w:val="ro-RO"/>
        </w:rPr>
        <w:t>de</w:t>
      </w:r>
      <w:r w:rsidR="00E45E79" w:rsidRPr="00024519">
        <w:rPr>
          <w:rFonts w:ascii="Arial" w:hAnsi="Arial" w:cs="Arial"/>
          <w:bCs/>
          <w:lang w:val="en-US"/>
        </w:rPr>
        <w:t xml:space="preserve"> 0,063 </w:t>
      </w:r>
      <w:r w:rsidR="00E45E79" w:rsidRPr="00024519">
        <w:rPr>
          <w:rFonts w:ascii="Arial" w:hAnsi="Arial" w:cs="Arial"/>
          <w:bCs/>
          <w:lang w:val="ro-RO"/>
        </w:rPr>
        <w:t>mm</w:t>
      </w:r>
      <w:r w:rsidR="00E45E79" w:rsidRPr="00626FFA">
        <w:rPr>
          <w:rFonts w:ascii="Arial" w:hAnsi="Arial" w:cs="Arial"/>
          <w:bCs/>
          <w:lang w:val="ro-MD"/>
        </w:rPr>
        <w:t>.</w:t>
      </w:r>
    </w:p>
    <w:p w14:paraId="25DC0E65" w14:textId="0620F28A" w:rsidR="0099623D" w:rsidRDefault="0099623D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3905544D" w14:textId="39933F47" w:rsidR="0099623D" w:rsidRDefault="0099623D" w:rsidP="00E45E79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  <w:r w:rsidRPr="0099623D">
        <w:rPr>
          <w:rFonts w:ascii="Arial" w:hAnsi="Arial" w:cs="Arial"/>
          <w:b/>
          <w:bCs/>
          <w:lang w:val="en-US"/>
        </w:rPr>
        <w:t>7.2.</w:t>
      </w:r>
      <w:r w:rsidR="00FA7592">
        <w:rPr>
          <w:rFonts w:ascii="Arial" w:hAnsi="Arial" w:cs="Arial"/>
          <w:b/>
          <w:bCs/>
          <w:lang w:val="en-US"/>
        </w:rPr>
        <w:t>7</w:t>
      </w:r>
      <w:r w:rsidRPr="0099623D">
        <w:rPr>
          <w:rFonts w:ascii="Arial" w:hAnsi="Arial" w:cs="Arial"/>
          <w:b/>
          <w:bCs/>
          <w:lang w:val="en-US"/>
        </w:rPr>
        <w:t>.6</w:t>
      </w:r>
      <w:r w:rsidRPr="0099623D">
        <w:rPr>
          <w:rFonts w:ascii="Arial" w:hAnsi="Arial" w:cs="Arial"/>
          <w:lang w:val="en-US"/>
        </w:rPr>
        <w:tab/>
      </w:r>
      <w:proofErr w:type="spellStart"/>
      <w:r w:rsidRPr="000F332E">
        <w:rPr>
          <w:rFonts w:ascii="Arial" w:hAnsi="Arial" w:cs="Arial"/>
          <w:lang w:val="en-US"/>
        </w:rPr>
        <w:t>Caracteristicile</w:t>
      </w:r>
      <w:proofErr w:type="spellEnd"/>
      <w:r w:rsidRPr="000F332E">
        <w:rPr>
          <w:rFonts w:ascii="Arial" w:hAnsi="Arial" w:cs="Arial"/>
          <w:lang w:val="en-US"/>
        </w:rPr>
        <w:t xml:space="preserve"> fizico-</w:t>
      </w:r>
      <w:proofErr w:type="spellStart"/>
      <w:r w:rsidRPr="000F332E">
        <w:rPr>
          <w:rFonts w:ascii="Arial" w:hAnsi="Arial" w:cs="Arial"/>
          <w:lang w:val="en-US"/>
        </w:rPr>
        <w:t>mecanice</w:t>
      </w:r>
      <w:proofErr w:type="spellEnd"/>
      <w:r w:rsidRPr="000F332E">
        <w:rPr>
          <w:rFonts w:ascii="Arial" w:hAnsi="Arial" w:cs="Arial"/>
          <w:lang w:val="en-US"/>
        </w:rPr>
        <w:t xml:space="preserve"> ale </w:t>
      </w:r>
      <w:proofErr w:type="spellStart"/>
      <w:r>
        <w:rPr>
          <w:rFonts w:ascii="Arial" w:hAnsi="Arial" w:cs="Arial"/>
          <w:lang w:val="en-US"/>
        </w:rPr>
        <w:t>ni</w:t>
      </w:r>
      <w:r w:rsidR="00BE4BE4">
        <w:rPr>
          <w:rFonts w:ascii="Arial" w:hAnsi="Arial" w:cs="Arial"/>
          <w:lang w:val="en-US"/>
        </w:rPr>
        <w:t>si</w:t>
      </w:r>
      <w:r>
        <w:rPr>
          <w:rFonts w:ascii="Arial" w:hAnsi="Arial" w:cs="Arial"/>
          <w:lang w:val="en-US"/>
        </w:rPr>
        <w:t>purilor</w:t>
      </w:r>
      <w:proofErr w:type="spellEnd"/>
      <w:r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utilizate</w:t>
      </w:r>
      <w:proofErr w:type="spellEnd"/>
      <w:r w:rsidRPr="000F332E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  <w:lang w:val="en-US"/>
        </w:rPr>
        <w:t xml:space="preserve">la </w:t>
      </w:r>
      <w:proofErr w:type="spellStart"/>
      <w:r>
        <w:rPr>
          <w:rFonts w:ascii="Arial" w:hAnsi="Arial" w:cs="Arial"/>
          <w:lang w:val="en-US"/>
        </w:rPr>
        <w:t>fabricarea</w:t>
      </w:r>
      <w:proofErr w:type="spellEnd"/>
      <w:r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amest</w:t>
      </w:r>
      <w:r w:rsidR="00C32645">
        <w:rPr>
          <w:rFonts w:ascii="Arial" w:hAnsi="Arial" w:cs="Arial"/>
          <w:lang w:val="en-US"/>
        </w:rPr>
        <w:t>e</w:t>
      </w:r>
      <w:r>
        <w:rPr>
          <w:rFonts w:ascii="Arial" w:hAnsi="Arial" w:cs="Arial"/>
          <w:lang w:val="en-US"/>
        </w:rPr>
        <w:t>curilor</w:t>
      </w:r>
      <w:proofErr w:type="spellEnd"/>
      <w:r>
        <w:rPr>
          <w:rFonts w:ascii="Arial" w:hAnsi="Arial" w:cs="Arial"/>
          <w:lang w:val="en-US"/>
        </w:rPr>
        <w:t xml:space="preserve"> RCC </w:t>
      </w:r>
      <w:proofErr w:type="spellStart"/>
      <w:r w:rsidRPr="000F332E">
        <w:rPr>
          <w:rFonts w:ascii="Arial" w:hAnsi="Arial" w:cs="Arial"/>
          <w:lang w:val="en-US"/>
        </w:rPr>
        <w:t>trebuie</w:t>
      </w:r>
      <w:proofErr w:type="spellEnd"/>
      <w:r w:rsidRPr="000F332E">
        <w:rPr>
          <w:rFonts w:ascii="Arial" w:hAnsi="Arial" w:cs="Arial"/>
          <w:lang w:val="en-US"/>
        </w:rPr>
        <w:t xml:space="preserve"> </w:t>
      </w:r>
      <w:proofErr w:type="spellStart"/>
      <w:r w:rsidRPr="000F332E">
        <w:rPr>
          <w:rFonts w:ascii="Arial" w:hAnsi="Arial" w:cs="Arial"/>
          <w:lang w:val="en-US"/>
        </w:rPr>
        <w:t>să</w:t>
      </w:r>
      <w:proofErr w:type="spellEnd"/>
      <w:r w:rsidRPr="000F332E">
        <w:rPr>
          <w:rFonts w:ascii="Arial" w:hAnsi="Arial" w:cs="Arial"/>
          <w:lang w:val="en-US"/>
        </w:rPr>
        <w:t xml:space="preserve"> fie conform </w:t>
      </w:r>
      <w:proofErr w:type="spellStart"/>
      <w:r w:rsidRPr="000F332E">
        <w:rPr>
          <w:rFonts w:ascii="Arial" w:hAnsi="Arial" w:cs="Arial"/>
          <w:lang w:val="en-US"/>
        </w:rPr>
        <w:t>cerin</w:t>
      </w:r>
      <w:r w:rsidR="00EA2E93">
        <w:rPr>
          <w:rFonts w:ascii="Arial" w:hAnsi="Arial" w:cs="Arial"/>
          <w:lang w:val="en-US"/>
        </w:rPr>
        <w:t>ț</w:t>
      </w:r>
      <w:r w:rsidRPr="000F332E">
        <w:rPr>
          <w:rFonts w:ascii="Arial" w:hAnsi="Arial" w:cs="Arial"/>
          <w:lang w:val="en-US"/>
        </w:rPr>
        <w:t>elor</w:t>
      </w:r>
      <w:proofErr w:type="spellEnd"/>
      <w:r w:rsidRPr="000F332E">
        <w:rPr>
          <w:rFonts w:ascii="Arial" w:hAnsi="Arial" w:cs="Arial"/>
          <w:lang w:val="en-US"/>
        </w:rPr>
        <w:t xml:space="preserve"> </w:t>
      </w:r>
      <w:proofErr w:type="spellStart"/>
      <w:r w:rsidRPr="000F332E">
        <w:rPr>
          <w:rFonts w:ascii="Arial" w:hAnsi="Arial" w:cs="Arial"/>
          <w:lang w:val="en-US"/>
        </w:rPr>
        <w:t>prezentate</w:t>
      </w:r>
      <w:proofErr w:type="spellEnd"/>
      <w:r w:rsidRPr="000F332E">
        <w:rPr>
          <w:rFonts w:ascii="Arial" w:hAnsi="Arial" w:cs="Arial"/>
          <w:lang w:val="en-US"/>
        </w:rPr>
        <w:t xml:space="preserve"> </w:t>
      </w:r>
      <w:proofErr w:type="spellStart"/>
      <w:r w:rsidRPr="000F332E">
        <w:rPr>
          <w:rFonts w:ascii="Arial" w:hAnsi="Arial" w:cs="Arial"/>
          <w:lang w:val="en-US"/>
        </w:rPr>
        <w:t>în</w:t>
      </w:r>
      <w:proofErr w:type="spellEnd"/>
      <w:r w:rsidRPr="000F332E">
        <w:rPr>
          <w:rFonts w:ascii="Arial" w:hAnsi="Arial" w:cs="Arial"/>
          <w:lang w:val="en-US"/>
        </w:rPr>
        <w:t xml:space="preserve"> </w:t>
      </w:r>
      <w:proofErr w:type="spellStart"/>
      <w:r w:rsidRPr="000F332E">
        <w:rPr>
          <w:rFonts w:ascii="Arial" w:hAnsi="Arial" w:cs="Arial"/>
          <w:lang w:val="en-US"/>
        </w:rPr>
        <w:t>tabel</w:t>
      </w:r>
      <w:r>
        <w:rPr>
          <w:rFonts w:ascii="Arial" w:hAnsi="Arial" w:cs="Arial"/>
          <w:lang w:val="en-US"/>
        </w:rPr>
        <w:t>e</w:t>
      </w:r>
      <w:proofErr w:type="spellEnd"/>
      <w:r>
        <w:rPr>
          <w:rFonts w:ascii="Arial" w:hAnsi="Arial" w:cs="Arial"/>
          <w:lang w:val="en-US"/>
        </w:rPr>
        <w:t xml:space="preserve"> </w:t>
      </w:r>
      <w:r w:rsidR="00FA7592" w:rsidRPr="00FA7592">
        <w:rPr>
          <w:rFonts w:ascii="Arial" w:hAnsi="Arial" w:cs="Arial"/>
          <w:lang w:val="en-US"/>
        </w:rPr>
        <w:t>6</w:t>
      </w:r>
      <w:r w:rsidRPr="00FA7592">
        <w:rPr>
          <w:rFonts w:ascii="Arial" w:hAnsi="Arial" w:cs="Arial"/>
          <w:lang w:val="en-US"/>
        </w:rPr>
        <w:t xml:space="preserve">, </w:t>
      </w:r>
      <w:r w:rsidR="00FA7592" w:rsidRPr="00FA7592">
        <w:rPr>
          <w:rFonts w:ascii="Arial" w:hAnsi="Arial" w:cs="Arial"/>
          <w:lang w:val="en-US"/>
        </w:rPr>
        <w:t>7</w:t>
      </w:r>
      <w:r w:rsidRPr="00FA7592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Pr="00FA7592">
        <w:rPr>
          <w:rFonts w:ascii="Arial" w:hAnsi="Arial" w:cs="Arial"/>
          <w:lang w:val="en-US"/>
        </w:rPr>
        <w:t>i</w:t>
      </w:r>
      <w:proofErr w:type="spellEnd"/>
      <w:r w:rsidRPr="00FA7592">
        <w:rPr>
          <w:rFonts w:ascii="Arial" w:hAnsi="Arial" w:cs="Arial"/>
          <w:lang w:val="en-US"/>
        </w:rPr>
        <w:t xml:space="preserve"> </w:t>
      </w:r>
      <w:r w:rsidR="00FA7592" w:rsidRPr="00FA7592">
        <w:rPr>
          <w:rFonts w:ascii="Arial" w:hAnsi="Arial" w:cs="Arial"/>
          <w:lang w:val="en-US"/>
        </w:rPr>
        <w:t>8</w:t>
      </w:r>
      <w:r w:rsidRPr="00FA7592">
        <w:rPr>
          <w:rFonts w:ascii="Arial" w:hAnsi="Arial" w:cs="Arial"/>
          <w:lang w:val="en-US"/>
        </w:rPr>
        <w:t>.</w:t>
      </w:r>
    </w:p>
    <w:p w14:paraId="32DBA950" w14:textId="2FFB23ED" w:rsidR="0099623D" w:rsidRDefault="0099623D" w:rsidP="00E45E79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</w:p>
    <w:p w14:paraId="08662830" w14:textId="5AFEDC9D" w:rsidR="0099623D" w:rsidRPr="0099623D" w:rsidRDefault="0099623D" w:rsidP="0099623D">
      <w:pPr>
        <w:jc w:val="center"/>
        <w:rPr>
          <w:rFonts w:ascii="Arial" w:hAnsi="Arial" w:cs="Arial"/>
          <w:b/>
          <w:lang w:val="en-US"/>
        </w:rPr>
      </w:pPr>
      <w:proofErr w:type="spellStart"/>
      <w:r w:rsidRPr="0099623D">
        <w:rPr>
          <w:rFonts w:ascii="Arial" w:hAnsi="Arial" w:cs="Arial"/>
          <w:b/>
          <w:lang w:val="en-US"/>
        </w:rPr>
        <w:t>Tabelul</w:t>
      </w:r>
      <w:proofErr w:type="spellEnd"/>
      <w:r w:rsidRPr="0099623D">
        <w:rPr>
          <w:rFonts w:ascii="Arial" w:hAnsi="Arial" w:cs="Arial"/>
          <w:b/>
          <w:lang w:val="en-US"/>
        </w:rPr>
        <w:t xml:space="preserve"> </w:t>
      </w:r>
      <w:r w:rsidR="00FA7592">
        <w:rPr>
          <w:rFonts w:ascii="Arial" w:hAnsi="Arial" w:cs="Arial"/>
          <w:b/>
          <w:lang w:val="en-US"/>
        </w:rPr>
        <w:t>6</w:t>
      </w:r>
      <w:r w:rsidRPr="0099623D">
        <w:rPr>
          <w:rFonts w:ascii="Arial" w:hAnsi="Arial" w:cs="Arial"/>
          <w:b/>
          <w:lang w:val="en-US"/>
        </w:rPr>
        <w:t xml:space="preserve"> - </w:t>
      </w:r>
      <w:proofErr w:type="spellStart"/>
      <w:r w:rsidRPr="0099623D">
        <w:rPr>
          <w:rFonts w:ascii="Arial" w:hAnsi="Arial" w:cs="Arial"/>
          <w:b/>
          <w:lang w:val="en-US"/>
        </w:rPr>
        <w:t>Nisip</w:t>
      </w:r>
      <w:proofErr w:type="spellEnd"/>
      <w:r w:rsidRPr="0099623D">
        <w:rPr>
          <w:rFonts w:ascii="Arial" w:hAnsi="Arial" w:cs="Arial"/>
          <w:b/>
          <w:lang w:val="en-US"/>
        </w:rPr>
        <w:t xml:space="preserve"> natural </w:t>
      </w:r>
      <w:proofErr w:type="spellStart"/>
      <w:r w:rsidRPr="0099623D">
        <w:rPr>
          <w:rFonts w:ascii="Arial" w:hAnsi="Arial" w:cs="Arial"/>
          <w:b/>
          <w:lang w:val="en-US"/>
        </w:rPr>
        <w:t>sau</w:t>
      </w:r>
      <w:proofErr w:type="spellEnd"/>
      <w:r w:rsidRPr="0099623D">
        <w:rPr>
          <w:rFonts w:ascii="Arial" w:hAnsi="Arial" w:cs="Arial"/>
          <w:b/>
          <w:lang w:val="en-US"/>
        </w:rPr>
        <w:t xml:space="preserve"> sort 0-4 mm natural </w:t>
      </w:r>
      <w:proofErr w:type="spellStart"/>
      <w:r w:rsidRPr="0099623D">
        <w:rPr>
          <w:rFonts w:ascii="Arial" w:hAnsi="Arial" w:cs="Arial"/>
          <w:b/>
          <w:lang w:val="en-US"/>
        </w:rPr>
        <w:t>utilizat</w:t>
      </w:r>
      <w:proofErr w:type="spellEnd"/>
      <w:r w:rsidRPr="0099623D">
        <w:rPr>
          <w:rFonts w:ascii="Arial" w:hAnsi="Arial" w:cs="Arial"/>
          <w:b/>
          <w:lang w:val="en-US"/>
        </w:rPr>
        <w:t xml:space="preserve"> la </w:t>
      </w:r>
      <w:proofErr w:type="spellStart"/>
      <w:r w:rsidRPr="0099623D">
        <w:rPr>
          <w:rFonts w:ascii="Arial" w:hAnsi="Arial" w:cs="Arial"/>
          <w:b/>
          <w:bCs/>
          <w:lang w:val="en-US"/>
        </w:rPr>
        <w:t>fabricarea</w:t>
      </w:r>
      <w:proofErr w:type="spellEnd"/>
      <w:r w:rsidRPr="0099623D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99623D">
        <w:rPr>
          <w:rFonts w:ascii="Arial" w:hAnsi="Arial" w:cs="Arial"/>
          <w:b/>
          <w:bCs/>
          <w:lang w:val="en-US"/>
        </w:rPr>
        <w:t>amest</w:t>
      </w:r>
      <w:r w:rsidR="00C32645">
        <w:rPr>
          <w:rFonts w:ascii="Arial" w:hAnsi="Arial" w:cs="Arial"/>
          <w:b/>
          <w:bCs/>
          <w:lang w:val="en-US"/>
        </w:rPr>
        <w:t>e</w:t>
      </w:r>
      <w:r w:rsidRPr="0099623D">
        <w:rPr>
          <w:rFonts w:ascii="Arial" w:hAnsi="Arial" w:cs="Arial"/>
          <w:b/>
          <w:bCs/>
          <w:lang w:val="en-US"/>
        </w:rPr>
        <w:t>curilor</w:t>
      </w:r>
      <w:proofErr w:type="spellEnd"/>
      <w:r w:rsidRPr="0099623D">
        <w:rPr>
          <w:rFonts w:ascii="Arial" w:hAnsi="Arial" w:cs="Arial"/>
          <w:b/>
          <w:bCs/>
          <w:lang w:val="en-US"/>
        </w:rPr>
        <w:t xml:space="preserve"> RCC</w:t>
      </w:r>
    </w:p>
    <w:p w14:paraId="522064D2" w14:textId="77777777" w:rsidR="0099623D" w:rsidRPr="0099623D" w:rsidRDefault="0099623D" w:rsidP="0099623D">
      <w:pPr>
        <w:jc w:val="both"/>
        <w:rPr>
          <w:rFonts w:ascii="Arial" w:hAnsi="Arial" w:cs="Arial"/>
          <w:lang w:val="en-US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2"/>
        <w:gridCol w:w="4950"/>
        <w:gridCol w:w="1398"/>
        <w:gridCol w:w="2182"/>
      </w:tblGrid>
      <w:tr w:rsidR="0099623D" w:rsidRPr="00757EEE" w14:paraId="2A4CBA91" w14:textId="77777777" w:rsidTr="0094717D">
        <w:tc>
          <w:tcPr>
            <w:tcW w:w="534" w:type="dxa"/>
            <w:shd w:val="clear" w:color="auto" w:fill="auto"/>
          </w:tcPr>
          <w:p w14:paraId="3FC8ACA6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proofErr w:type="spellStart"/>
            <w:r w:rsidRPr="00757EEE">
              <w:rPr>
                <w:rFonts w:ascii="Arial" w:hAnsi="Arial" w:cs="Arial"/>
              </w:rPr>
              <w:t>Nr</w:t>
            </w:r>
            <w:proofErr w:type="spellEnd"/>
            <w:r w:rsidRPr="00757EEE">
              <w:rPr>
                <w:rFonts w:ascii="Arial" w:hAnsi="Arial" w:cs="Arial"/>
              </w:rPr>
              <w:t>.</w:t>
            </w:r>
          </w:p>
          <w:p w14:paraId="10942669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proofErr w:type="spellStart"/>
            <w:r w:rsidRPr="00757EEE">
              <w:rPr>
                <w:rFonts w:ascii="Arial" w:hAnsi="Arial" w:cs="Arial"/>
              </w:rPr>
              <w:t>crt</w:t>
            </w:r>
            <w:proofErr w:type="spellEnd"/>
            <w:r w:rsidRPr="00757EEE">
              <w:rPr>
                <w:rFonts w:ascii="Arial" w:hAnsi="Arial" w:cs="Arial"/>
              </w:rPr>
              <w:t>.</w:t>
            </w:r>
          </w:p>
        </w:tc>
        <w:tc>
          <w:tcPr>
            <w:tcW w:w="5103" w:type="dxa"/>
            <w:shd w:val="clear" w:color="auto" w:fill="auto"/>
          </w:tcPr>
          <w:p w14:paraId="1E925646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proofErr w:type="spellStart"/>
            <w:r w:rsidRPr="00757EEE">
              <w:rPr>
                <w:rFonts w:ascii="Arial" w:hAnsi="Arial" w:cs="Arial"/>
              </w:rPr>
              <w:t>Caracteristica</w:t>
            </w:r>
            <w:proofErr w:type="spellEnd"/>
          </w:p>
        </w:tc>
        <w:tc>
          <w:tcPr>
            <w:tcW w:w="1417" w:type="dxa"/>
            <w:shd w:val="clear" w:color="auto" w:fill="auto"/>
          </w:tcPr>
          <w:p w14:paraId="6F0483E2" w14:textId="7B1C0CF5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proofErr w:type="spellStart"/>
            <w:r w:rsidRPr="00757EEE">
              <w:rPr>
                <w:rFonts w:ascii="Arial" w:hAnsi="Arial" w:cs="Arial"/>
              </w:rPr>
              <w:t>Condi</w:t>
            </w:r>
            <w:r w:rsidR="00EA2E93">
              <w:rPr>
                <w:rFonts w:ascii="Arial" w:hAnsi="Arial" w:cs="Arial"/>
              </w:rPr>
              <w:t>ț</w:t>
            </w:r>
            <w:r w:rsidRPr="00757EEE">
              <w:rPr>
                <w:rFonts w:ascii="Arial" w:hAnsi="Arial" w:cs="Arial"/>
              </w:rPr>
              <w:t>ii</w:t>
            </w:r>
            <w:proofErr w:type="spellEnd"/>
            <w:r w:rsidRPr="00757EEE">
              <w:rPr>
                <w:rFonts w:ascii="Arial" w:hAnsi="Arial" w:cs="Arial"/>
              </w:rPr>
              <w:t xml:space="preserve"> </w:t>
            </w:r>
            <w:proofErr w:type="spellStart"/>
            <w:r w:rsidRPr="00757EEE">
              <w:rPr>
                <w:rFonts w:ascii="Arial" w:hAnsi="Arial" w:cs="Arial"/>
              </w:rPr>
              <w:t>de</w:t>
            </w:r>
            <w:proofErr w:type="spellEnd"/>
            <w:r w:rsidRPr="00757EEE">
              <w:rPr>
                <w:rFonts w:ascii="Arial" w:hAnsi="Arial" w:cs="Arial"/>
              </w:rPr>
              <w:t xml:space="preserve"> </w:t>
            </w:r>
            <w:proofErr w:type="spellStart"/>
            <w:r w:rsidRPr="00757EEE">
              <w:rPr>
                <w:rFonts w:ascii="Arial" w:hAnsi="Arial" w:cs="Arial"/>
              </w:rPr>
              <w:t>calitate</w:t>
            </w:r>
            <w:proofErr w:type="spellEnd"/>
          </w:p>
        </w:tc>
        <w:tc>
          <w:tcPr>
            <w:tcW w:w="2233" w:type="dxa"/>
            <w:shd w:val="clear" w:color="auto" w:fill="auto"/>
          </w:tcPr>
          <w:p w14:paraId="1B4467BF" w14:textId="77777777" w:rsidR="0099623D" w:rsidRPr="00D84026" w:rsidRDefault="0099623D" w:rsidP="0094717D">
            <w:pPr>
              <w:jc w:val="center"/>
              <w:rPr>
                <w:rFonts w:ascii="Arial" w:hAnsi="Arial" w:cs="Arial"/>
              </w:rPr>
            </w:pPr>
            <w:proofErr w:type="spellStart"/>
            <w:r w:rsidRPr="00D84026">
              <w:rPr>
                <w:rFonts w:ascii="Arial" w:hAnsi="Arial" w:cs="Arial"/>
              </w:rPr>
              <w:t>Metoda</w:t>
            </w:r>
            <w:proofErr w:type="spellEnd"/>
            <w:r w:rsidRPr="00D84026">
              <w:rPr>
                <w:rFonts w:ascii="Arial" w:hAnsi="Arial" w:cs="Arial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</w:rPr>
              <w:t>de</w:t>
            </w:r>
            <w:proofErr w:type="spellEnd"/>
            <w:r w:rsidRPr="00D84026">
              <w:rPr>
                <w:rFonts w:ascii="Arial" w:hAnsi="Arial" w:cs="Arial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</w:rPr>
              <w:t>încercare</w:t>
            </w:r>
            <w:proofErr w:type="spellEnd"/>
          </w:p>
        </w:tc>
      </w:tr>
      <w:tr w:rsidR="0099623D" w:rsidRPr="00757EEE" w14:paraId="3FD51C08" w14:textId="77777777" w:rsidTr="001C27F7">
        <w:tc>
          <w:tcPr>
            <w:tcW w:w="534" w:type="dxa"/>
            <w:shd w:val="clear" w:color="auto" w:fill="auto"/>
          </w:tcPr>
          <w:p w14:paraId="5C9E1EA5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</w:t>
            </w:r>
          </w:p>
        </w:tc>
        <w:tc>
          <w:tcPr>
            <w:tcW w:w="5103" w:type="dxa"/>
            <w:shd w:val="clear" w:color="auto" w:fill="auto"/>
          </w:tcPr>
          <w:p w14:paraId="390A9534" w14:textId="2D63BEB2" w:rsidR="0099623D" w:rsidRPr="001C27F7" w:rsidRDefault="0099623D" w:rsidP="0094717D">
            <w:pPr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99623D">
              <w:rPr>
                <w:rFonts w:ascii="Arial" w:hAnsi="Arial" w:cs="Arial"/>
                <w:lang w:val="en-US"/>
              </w:rPr>
              <w:t>Con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Pr="0099623D">
              <w:rPr>
                <w:rFonts w:ascii="Arial" w:hAnsi="Arial" w:cs="Arial"/>
                <w:lang w:val="en-US"/>
              </w:rPr>
              <w:t>inut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de granule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în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afara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clasei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granulozitate</w:t>
            </w:r>
            <w:proofErr w:type="spellEnd"/>
            <w:r w:rsidR="001C27F7" w:rsidRPr="001C27F7">
              <w:rPr>
                <w:rFonts w:ascii="Arial" w:hAnsi="Arial" w:cs="Arial"/>
                <w:lang w:val="en-US"/>
              </w:rPr>
              <w:t>:</w:t>
            </w:r>
          </w:p>
          <w:p w14:paraId="660ACFFE" w14:textId="77777777" w:rsidR="0099623D" w:rsidRPr="0099623D" w:rsidRDefault="0099623D" w:rsidP="0094717D">
            <w:pPr>
              <w:jc w:val="both"/>
              <w:rPr>
                <w:rFonts w:ascii="Arial" w:hAnsi="Arial" w:cs="Arial"/>
                <w:lang w:val="en-US"/>
              </w:rPr>
            </w:pPr>
            <w:r w:rsidRPr="0099623D">
              <w:rPr>
                <w:rFonts w:ascii="Arial" w:hAnsi="Arial" w:cs="Arial"/>
                <w:lang w:val="en-US"/>
              </w:rPr>
              <w:t xml:space="preserve">- rest pe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sita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superioară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(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d</w:t>
            </w:r>
            <w:r w:rsidRPr="0099623D">
              <w:rPr>
                <w:rFonts w:ascii="Arial" w:hAnsi="Arial" w:cs="Arial"/>
                <w:vertAlign w:val="subscript"/>
                <w:lang w:val="en-US"/>
              </w:rPr>
              <w:t>max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>),%, max.</w:t>
            </w:r>
          </w:p>
        </w:tc>
        <w:tc>
          <w:tcPr>
            <w:tcW w:w="1417" w:type="dxa"/>
            <w:shd w:val="clear" w:color="auto" w:fill="auto"/>
          </w:tcPr>
          <w:p w14:paraId="6392D68A" w14:textId="77777777" w:rsidR="001C27F7" w:rsidRPr="00432182" w:rsidRDefault="001C27F7" w:rsidP="0094717D">
            <w:pPr>
              <w:jc w:val="center"/>
              <w:rPr>
                <w:rFonts w:ascii="Arial" w:hAnsi="Arial" w:cs="Arial"/>
                <w:lang w:val="en-US"/>
              </w:rPr>
            </w:pPr>
          </w:p>
          <w:p w14:paraId="47DA36E3" w14:textId="3145F348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10</w:t>
            </w:r>
          </w:p>
        </w:tc>
        <w:tc>
          <w:tcPr>
            <w:tcW w:w="2233" w:type="dxa"/>
            <w:shd w:val="clear" w:color="auto" w:fill="auto"/>
            <w:vAlign w:val="center"/>
          </w:tcPr>
          <w:p w14:paraId="197886B9" w14:textId="77777777" w:rsidR="0099623D" w:rsidRPr="00D84026" w:rsidRDefault="0099623D" w:rsidP="001C27F7">
            <w:pPr>
              <w:jc w:val="center"/>
              <w:rPr>
                <w:rFonts w:ascii="Arial" w:hAnsi="Arial" w:cs="Arial"/>
              </w:rPr>
            </w:pPr>
            <w:r w:rsidRPr="00D84026">
              <w:rPr>
                <w:rFonts w:ascii="Arial" w:hAnsi="Arial" w:cs="Arial"/>
              </w:rPr>
              <w:t>SM EN 933-1</w:t>
            </w:r>
          </w:p>
        </w:tc>
      </w:tr>
      <w:tr w:rsidR="0099623D" w:rsidRPr="00757EEE" w14:paraId="0CA74B60" w14:textId="77777777" w:rsidTr="0094717D">
        <w:tc>
          <w:tcPr>
            <w:tcW w:w="534" w:type="dxa"/>
            <w:shd w:val="clear" w:color="auto" w:fill="auto"/>
          </w:tcPr>
          <w:p w14:paraId="6DA13AEA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</w:t>
            </w:r>
          </w:p>
        </w:tc>
        <w:tc>
          <w:tcPr>
            <w:tcW w:w="5103" w:type="dxa"/>
            <w:shd w:val="clear" w:color="auto" w:fill="auto"/>
          </w:tcPr>
          <w:p w14:paraId="5D5E254F" w14:textId="77777777" w:rsidR="0099623D" w:rsidRPr="00757EEE" w:rsidRDefault="0099623D" w:rsidP="0094717D">
            <w:pPr>
              <w:jc w:val="both"/>
              <w:rPr>
                <w:rFonts w:ascii="Arial" w:hAnsi="Arial" w:cs="Arial"/>
              </w:rPr>
            </w:pPr>
            <w:proofErr w:type="spellStart"/>
            <w:r w:rsidRPr="00757EEE">
              <w:rPr>
                <w:rFonts w:ascii="Arial" w:hAnsi="Arial" w:cs="Arial"/>
              </w:rPr>
              <w:t>Granulozitate</w:t>
            </w:r>
            <w:proofErr w:type="spellEnd"/>
          </w:p>
        </w:tc>
        <w:tc>
          <w:tcPr>
            <w:tcW w:w="1417" w:type="dxa"/>
            <w:shd w:val="clear" w:color="auto" w:fill="auto"/>
          </w:tcPr>
          <w:p w14:paraId="7FCA1CBD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proofErr w:type="spellStart"/>
            <w:r w:rsidRPr="00757EEE">
              <w:rPr>
                <w:rFonts w:ascii="Arial" w:hAnsi="Arial" w:cs="Arial"/>
              </w:rPr>
              <w:t>continuă</w:t>
            </w:r>
            <w:proofErr w:type="spellEnd"/>
          </w:p>
        </w:tc>
        <w:tc>
          <w:tcPr>
            <w:tcW w:w="2233" w:type="dxa"/>
            <w:shd w:val="clear" w:color="auto" w:fill="auto"/>
          </w:tcPr>
          <w:p w14:paraId="07BD8516" w14:textId="77777777" w:rsidR="0099623D" w:rsidRPr="00D84026" w:rsidRDefault="0099623D" w:rsidP="0094717D">
            <w:pPr>
              <w:jc w:val="center"/>
              <w:rPr>
                <w:rFonts w:ascii="Arial" w:hAnsi="Arial" w:cs="Arial"/>
              </w:rPr>
            </w:pPr>
            <w:r w:rsidRPr="00D84026">
              <w:rPr>
                <w:rFonts w:ascii="Arial" w:hAnsi="Arial" w:cs="Arial"/>
              </w:rPr>
              <w:t>SM EN 933-1</w:t>
            </w:r>
          </w:p>
        </w:tc>
      </w:tr>
      <w:tr w:rsidR="0099623D" w:rsidRPr="00757EEE" w14:paraId="61BFCE75" w14:textId="77777777" w:rsidTr="0094717D">
        <w:tc>
          <w:tcPr>
            <w:tcW w:w="534" w:type="dxa"/>
            <w:shd w:val="clear" w:color="auto" w:fill="auto"/>
          </w:tcPr>
          <w:p w14:paraId="09036610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3</w:t>
            </w:r>
          </w:p>
        </w:tc>
        <w:tc>
          <w:tcPr>
            <w:tcW w:w="5103" w:type="dxa"/>
            <w:shd w:val="clear" w:color="auto" w:fill="auto"/>
          </w:tcPr>
          <w:p w14:paraId="626F3287" w14:textId="77777777" w:rsidR="0099623D" w:rsidRPr="00757EEE" w:rsidRDefault="0099623D" w:rsidP="0094717D">
            <w:pPr>
              <w:jc w:val="both"/>
              <w:rPr>
                <w:rFonts w:ascii="Arial" w:hAnsi="Arial" w:cs="Arial"/>
              </w:rPr>
            </w:pPr>
            <w:proofErr w:type="spellStart"/>
            <w:r w:rsidRPr="00757EEE">
              <w:rPr>
                <w:rFonts w:ascii="Arial" w:hAnsi="Arial" w:cs="Arial"/>
              </w:rPr>
              <w:t>Coeficient</w:t>
            </w:r>
            <w:proofErr w:type="spellEnd"/>
            <w:r w:rsidRPr="00757EEE">
              <w:rPr>
                <w:rFonts w:ascii="Arial" w:hAnsi="Arial" w:cs="Arial"/>
              </w:rPr>
              <w:t xml:space="preserve"> </w:t>
            </w:r>
            <w:proofErr w:type="spellStart"/>
            <w:r w:rsidRPr="00757EEE">
              <w:rPr>
                <w:rFonts w:ascii="Arial" w:hAnsi="Arial" w:cs="Arial"/>
              </w:rPr>
              <w:t>de</w:t>
            </w:r>
            <w:proofErr w:type="spellEnd"/>
            <w:r w:rsidRPr="00757EEE">
              <w:rPr>
                <w:rFonts w:ascii="Arial" w:hAnsi="Arial" w:cs="Arial"/>
              </w:rPr>
              <w:t xml:space="preserve"> </w:t>
            </w:r>
            <w:proofErr w:type="spellStart"/>
            <w:r w:rsidRPr="00757EEE">
              <w:rPr>
                <w:rFonts w:ascii="Arial" w:hAnsi="Arial" w:cs="Arial"/>
              </w:rPr>
              <w:t>neuniformitate</w:t>
            </w:r>
            <w:proofErr w:type="spellEnd"/>
            <w:r w:rsidRPr="00757EEE">
              <w:rPr>
                <w:rFonts w:ascii="Arial" w:hAnsi="Arial" w:cs="Arial"/>
              </w:rPr>
              <w:t xml:space="preserve">, </w:t>
            </w:r>
            <w:proofErr w:type="spellStart"/>
            <w:r w:rsidRPr="00757EEE">
              <w:rPr>
                <w:rFonts w:ascii="Arial" w:hAnsi="Arial" w:cs="Arial"/>
              </w:rPr>
              <w:t>min</w:t>
            </w:r>
            <w:proofErr w:type="spellEnd"/>
            <w:r w:rsidRPr="00757EEE">
              <w:rPr>
                <w:rFonts w:ascii="Arial" w:hAnsi="Arial" w:cs="Arial"/>
              </w:rPr>
              <w:t>.</w:t>
            </w:r>
          </w:p>
        </w:tc>
        <w:tc>
          <w:tcPr>
            <w:tcW w:w="1417" w:type="dxa"/>
            <w:shd w:val="clear" w:color="auto" w:fill="auto"/>
          </w:tcPr>
          <w:p w14:paraId="5EF24027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8</w:t>
            </w:r>
          </w:p>
        </w:tc>
        <w:tc>
          <w:tcPr>
            <w:tcW w:w="2233" w:type="dxa"/>
            <w:shd w:val="clear" w:color="auto" w:fill="auto"/>
          </w:tcPr>
          <w:p w14:paraId="0E941394" w14:textId="77777777" w:rsidR="0099623D" w:rsidRPr="00D84026" w:rsidRDefault="0099623D" w:rsidP="0094717D">
            <w:pPr>
              <w:jc w:val="center"/>
              <w:rPr>
                <w:rFonts w:ascii="Arial" w:hAnsi="Arial" w:cs="Arial"/>
              </w:rPr>
            </w:pPr>
            <w:r w:rsidRPr="00D84026">
              <w:rPr>
                <w:rFonts w:ascii="Arial" w:hAnsi="Arial" w:cs="Arial"/>
              </w:rPr>
              <w:t>*</w:t>
            </w:r>
          </w:p>
        </w:tc>
      </w:tr>
      <w:tr w:rsidR="0099623D" w:rsidRPr="00D873FF" w14:paraId="7F15368E" w14:textId="77777777" w:rsidTr="00024519">
        <w:tc>
          <w:tcPr>
            <w:tcW w:w="534" w:type="dxa"/>
            <w:shd w:val="clear" w:color="auto" w:fill="auto"/>
          </w:tcPr>
          <w:p w14:paraId="16605977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4</w:t>
            </w:r>
          </w:p>
        </w:tc>
        <w:tc>
          <w:tcPr>
            <w:tcW w:w="5103" w:type="dxa"/>
            <w:shd w:val="clear" w:color="auto" w:fill="auto"/>
          </w:tcPr>
          <w:p w14:paraId="0954E07B" w14:textId="5D73FF9C" w:rsidR="0099623D" w:rsidRPr="0099623D" w:rsidRDefault="0099623D" w:rsidP="0094717D">
            <w:pPr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99623D">
              <w:rPr>
                <w:rFonts w:ascii="Arial" w:hAnsi="Arial" w:cs="Arial"/>
                <w:lang w:val="en-US"/>
              </w:rPr>
              <w:t>Con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Pr="0099623D">
              <w:rPr>
                <w:rFonts w:ascii="Arial" w:hAnsi="Arial" w:cs="Arial"/>
                <w:lang w:val="en-US"/>
              </w:rPr>
              <w:t>inut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impurită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Pr="0099623D">
              <w:rPr>
                <w:rFonts w:ascii="Arial" w:hAnsi="Arial" w:cs="Arial"/>
                <w:lang w:val="en-US"/>
              </w:rPr>
              <w:t>i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>:</w:t>
            </w:r>
          </w:p>
          <w:p w14:paraId="183495A5" w14:textId="77777777" w:rsidR="0099623D" w:rsidRPr="0099623D" w:rsidRDefault="0099623D" w:rsidP="0094717D">
            <w:pPr>
              <w:jc w:val="both"/>
              <w:rPr>
                <w:rFonts w:ascii="Arial" w:hAnsi="Arial" w:cs="Arial"/>
                <w:lang w:val="en-US"/>
              </w:rPr>
            </w:pPr>
            <w:r w:rsidRPr="0099623D">
              <w:rPr>
                <w:rFonts w:ascii="Arial" w:hAnsi="Arial" w:cs="Arial"/>
                <w:lang w:val="en-US"/>
              </w:rPr>
              <w:t xml:space="preserve">-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corpuri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străine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>;</w:t>
            </w:r>
          </w:p>
          <w:p w14:paraId="345D8EF1" w14:textId="1DD89D43" w:rsidR="0099623D" w:rsidRPr="0099623D" w:rsidRDefault="0099623D" w:rsidP="0094717D">
            <w:pPr>
              <w:jc w:val="both"/>
              <w:rPr>
                <w:rFonts w:ascii="Arial" w:hAnsi="Arial" w:cs="Arial"/>
                <w:lang w:val="en-US"/>
              </w:rPr>
            </w:pPr>
            <w:r w:rsidRPr="0099623D">
              <w:rPr>
                <w:rFonts w:ascii="Arial" w:hAnsi="Arial" w:cs="Arial"/>
                <w:lang w:val="en-US"/>
              </w:rPr>
              <w:t xml:space="preserve">-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con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Pr="0099623D">
              <w:rPr>
                <w:rFonts w:ascii="Arial" w:hAnsi="Arial" w:cs="Arial"/>
                <w:lang w:val="en-US"/>
              </w:rPr>
              <w:t>inut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de humus (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culoarea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solu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Pr="0099623D">
              <w:rPr>
                <w:rFonts w:ascii="Arial" w:hAnsi="Arial" w:cs="Arial"/>
                <w:lang w:val="en-US"/>
              </w:rPr>
              <w:t>iei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de NaO</w:t>
            </w:r>
            <w:r w:rsidR="00C32645" w:rsidRPr="0099623D">
              <w:rPr>
                <w:rFonts w:ascii="Arial" w:hAnsi="Arial" w:cs="Arial"/>
                <w:lang w:val="en-US"/>
              </w:rPr>
              <w:t>H</w:t>
            </w:r>
            <w:r w:rsidRPr="0099623D">
              <w:rPr>
                <w:rFonts w:ascii="Arial" w:hAnsi="Arial" w:cs="Arial"/>
                <w:lang w:val="en-US"/>
              </w:rPr>
              <w:t>), max.</w:t>
            </w:r>
          </w:p>
        </w:tc>
        <w:tc>
          <w:tcPr>
            <w:tcW w:w="1417" w:type="dxa"/>
            <w:shd w:val="clear" w:color="auto" w:fill="auto"/>
          </w:tcPr>
          <w:p w14:paraId="04418FA4" w14:textId="77777777" w:rsidR="0099623D" w:rsidRPr="0099623D" w:rsidRDefault="0099623D" w:rsidP="0094717D">
            <w:pPr>
              <w:jc w:val="center"/>
              <w:rPr>
                <w:rFonts w:ascii="Arial" w:hAnsi="Arial" w:cs="Arial"/>
                <w:lang w:val="en-US"/>
              </w:rPr>
            </w:pPr>
          </w:p>
          <w:p w14:paraId="6230431E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proofErr w:type="spellStart"/>
            <w:r w:rsidRPr="00757EEE">
              <w:rPr>
                <w:rFonts w:ascii="Arial" w:hAnsi="Arial" w:cs="Arial"/>
              </w:rPr>
              <w:t>nu</w:t>
            </w:r>
            <w:proofErr w:type="spellEnd"/>
            <w:r w:rsidRPr="00757EEE">
              <w:rPr>
                <w:rFonts w:ascii="Arial" w:hAnsi="Arial" w:cs="Arial"/>
              </w:rPr>
              <w:t xml:space="preserve"> </w:t>
            </w:r>
            <w:proofErr w:type="spellStart"/>
            <w:r w:rsidRPr="00757EEE">
              <w:rPr>
                <w:rFonts w:ascii="Arial" w:hAnsi="Arial" w:cs="Arial"/>
              </w:rPr>
              <w:t>se</w:t>
            </w:r>
            <w:proofErr w:type="spellEnd"/>
            <w:r w:rsidRPr="00757EEE">
              <w:rPr>
                <w:rFonts w:ascii="Arial" w:hAnsi="Arial" w:cs="Arial"/>
              </w:rPr>
              <w:t xml:space="preserve"> </w:t>
            </w:r>
            <w:proofErr w:type="spellStart"/>
            <w:r w:rsidRPr="00757EEE">
              <w:rPr>
                <w:rFonts w:ascii="Arial" w:hAnsi="Arial" w:cs="Arial"/>
              </w:rPr>
              <w:t>admit</w:t>
            </w:r>
            <w:proofErr w:type="spellEnd"/>
          </w:p>
          <w:p w14:paraId="708BCD1B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proofErr w:type="spellStart"/>
            <w:r w:rsidRPr="00757EEE">
              <w:rPr>
                <w:rFonts w:ascii="Arial" w:hAnsi="Arial" w:cs="Arial"/>
              </w:rPr>
              <w:t>galben</w:t>
            </w:r>
            <w:proofErr w:type="spellEnd"/>
          </w:p>
        </w:tc>
        <w:tc>
          <w:tcPr>
            <w:tcW w:w="2233" w:type="dxa"/>
            <w:shd w:val="clear" w:color="auto" w:fill="auto"/>
            <w:vAlign w:val="center"/>
          </w:tcPr>
          <w:p w14:paraId="3E4884A3" w14:textId="3F22202E" w:rsidR="0099623D" w:rsidRPr="00D84026" w:rsidRDefault="0099623D" w:rsidP="00024519">
            <w:pPr>
              <w:jc w:val="center"/>
              <w:rPr>
                <w:rFonts w:ascii="Arial" w:hAnsi="Arial" w:cs="Arial"/>
                <w:lang w:val="en-US"/>
              </w:rPr>
            </w:pPr>
            <w:r w:rsidRPr="00D84026">
              <w:rPr>
                <w:rFonts w:ascii="Arial" w:hAnsi="Arial" w:cs="Arial"/>
                <w:lang w:val="en-US"/>
              </w:rPr>
              <w:t xml:space="preserve">SM EN 933-7 </w:t>
            </w:r>
            <w:proofErr w:type="spellStart"/>
            <w:r w:rsidR="00EA2E93" w:rsidRPr="00D84026">
              <w:rPr>
                <w:rFonts w:ascii="Arial" w:hAnsi="Arial" w:cs="Arial"/>
                <w:lang w:val="en-US"/>
              </w:rPr>
              <w:t>ș</w:t>
            </w:r>
            <w:r w:rsidRPr="00D84026">
              <w:rPr>
                <w:rFonts w:ascii="Arial" w:hAnsi="Arial" w:cs="Arial"/>
                <w:lang w:val="en-US"/>
              </w:rPr>
              <w:t>i</w:t>
            </w:r>
            <w:proofErr w:type="spellEnd"/>
            <w:r w:rsidRPr="00D84026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lang w:val="en-US"/>
              </w:rPr>
              <w:t>vizual</w:t>
            </w:r>
            <w:proofErr w:type="spellEnd"/>
          </w:p>
        </w:tc>
      </w:tr>
      <w:tr w:rsidR="0099623D" w:rsidRPr="00D873FF" w14:paraId="62DDE21A" w14:textId="77777777" w:rsidTr="0094717D">
        <w:tc>
          <w:tcPr>
            <w:tcW w:w="534" w:type="dxa"/>
            <w:shd w:val="clear" w:color="auto" w:fill="auto"/>
          </w:tcPr>
          <w:p w14:paraId="6BDAE184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5</w:t>
            </w:r>
          </w:p>
        </w:tc>
        <w:tc>
          <w:tcPr>
            <w:tcW w:w="5103" w:type="dxa"/>
            <w:shd w:val="clear" w:color="auto" w:fill="auto"/>
          </w:tcPr>
          <w:p w14:paraId="470A6F93" w14:textId="41DF7DAC" w:rsidR="0099623D" w:rsidRPr="0099623D" w:rsidRDefault="0099623D" w:rsidP="0094717D">
            <w:pPr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99623D">
              <w:rPr>
                <w:rFonts w:ascii="Arial" w:hAnsi="Arial" w:cs="Arial"/>
                <w:lang w:val="en-US"/>
              </w:rPr>
              <w:t>Echivalent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nisip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pe sort 0-2 mm,</w:t>
            </w:r>
            <w:r w:rsidR="00844F39" w:rsidRPr="00844F39">
              <w:rPr>
                <w:rFonts w:ascii="Arial" w:hAnsi="Arial" w:cs="Arial"/>
                <w:lang w:val="en-US"/>
              </w:rPr>
              <w:t xml:space="preserve"> </w:t>
            </w:r>
            <w:r w:rsidRPr="0099623D">
              <w:rPr>
                <w:rFonts w:ascii="Arial" w:hAnsi="Arial" w:cs="Arial"/>
                <w:lang w:val="en-US"/>
              </w:rPr>
              <w:t>%, min.</w:t>
            </w:r>
          </w:p>
        </w:tc>
        <w:tc>
          <w:tcPr>
            <w:tcW w:w="1417" w:type="dxa"/>
            <w:shd w:val="clear" w:color="auto" w:fill="auto"/>
          </w:tcPr>
          <w:p w14:paraId="76674685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85</w:t>
            </w:r>
          </w:p>
        </w:tc>
        <w:tc>
          <w:tcPr>
            <w:tcW w:w="2233" w:type="dxa"/>
            <w:shd w:val="clear" w:color="auto" w:fill="auto"/>
          </w:tcPr>
          <w:p w14:paraId="49CD4506" w14:textId="49260ED5" w:rsidR="0099623D" w:rsidRPr="00D84026" w:rsidRDefault="0099623D" w:rsidP="00661D4C">
            <w:pPr>
              <w:jc w:val="center"/>
              <w:rPr>
                <w:rFonts w:ascii="Arial" w:hAnsi="Arial" w:cs="Arial"/>
                <w:lang w:val="en-US"/>
              </w:rPr>
            </w:pPr>
            <w:r w:rsidRPr="00D84026">
              <w:rPr>
                <w:rFonts w:ascii="Arial" w:hAnsi="Arial" w:cs="Arial"/>
                <w:lang w:val="en-US"/>
              </w:rPr>
              <w:t>SM EN 933-8+A1</w:t>
            </w:r>
          </w:p>
        </w:tc>
      </w:tr>
      <w:tr w:rsidR="0099623D" w:rsidRPr="00757EEE" w14:paraId="09F90312" w14:textId="77777777" w:rsidTr="0094717D">
        <w:tc>
          <w:tcPr>
            <w:tcW w:w="534" w:type="dxa"/>
            <w:shd w:val="clear" w:color="auto" w:fill="auto"/>
          </w:tcPr>
          <w:p w14:paraId="7537E100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6</w:t>
            </w:r>
          </w:p>
        </w:tc>
        <w:tc>
          <w:tcPr>
            <w:tcW w:w="5103" w:type="dxa"/>
            <w:shd w:val="clear" w:color="auto" w:fill="auto"/>
          </w:tcPr>
          <w:p w14:paraId="7BBFA9DE" w14:textId="73378BBA" w:rsidR="0099623D" w:rsidRPr="0099623D" w:rsidRDefault="0099623D" w:rsidP="0094717D">
            <w:pPr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99623D">
              <w:rPr>
                <w:rFonts w:ascii="Arial" w:hAnsi="Arial" w:cs="Arial"/>
                <w:lang w:val="en-US"/>
              </w:rPr>
              <w:t>Con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Pr="0099623D">
              <w:rPr>
                <w:rFonts w:ascii="Arial" w:hAnsi="Arial" w:cs="Arial"/>
                <w:lang w:val="en-US"/>
              </w:rPr>
              <w:t>inut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particule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fine sub 0,063 mm,</w:t>
            </w:r>
            <w:r w:rsidR="00844F39" w:rsidRPr="00844F39">
              <w:rPr>
                <w:rFonts w:ascii="Arial" w:hAnsi="Arial" w:cs="Arial"/>
                <w:lang w:val="en-US"/>
              </w:rPr>
              <w:t xml:space="preserve"> </w:t>
            </w:r>
            <w:r w:rsidRPr="0099623D">
              <w:rPr>
                <w:rFonts w:ascii="Arial" w:hAnsi="Arial" w:cs="Arial"/>
                <w:lang w:val="en-US"/>
              </w:rPr>
              <w:t>%, max.</w:t>
            </w:r>
          </w:p>
        </w:tc>
        <w:tc>
          <w:tcPr>
            <w:tcW w:w="1417" w:type="dxa"/>
            <w:shd w:val="clear" w:color="auto" w:fill="auto"/>
          </w:tcPr>
          <w:p w14:paraId="02E4A702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10 (f</w:t>
            </w:r>
            <w:r w:rsidRPr="00757EEE">
              <w:rPr>
                <w:rFonts w:ascii="Arial" w:hAnsi="Arial" w:cs="Arial"/>
                <w:vertAlign w:val="subscript"/>
              </w:rPr>
              <w:t>10</w:t>
            </w:r>
            <w:r w:rsidRPr="00757EEE">
              <w:rPr>
                <w:rFonts w:ascii="Arial" w:hAnsi="Arial" w:cs="Arial"/>
              </w:rPr>
              <w:t>)</w:t>
            </w:r>
          </w:p>
        </w:tc>
        <w:tc>
          <w:tcPr>
            <w:tcW w:w="2233" w:type="dxa"/>
            <w:shd w:val="clear" w:color="auto" w:fill="auto"/>
          </w:tcPr>
          <w:p w14:paraId="18E7A6DC" w14:textId="77777777" w:rsidR="0099623D" w:rsidRPr="00D84026" w:rsidRDefault="0099623D" w:rsidP="0094717D">
            <w:pPr>
              <w:jc w:val="center"/>
              <w:rPr>
                <w:rFonts w:ascii="Arial" w:hAnsi="Arial" w:cs="Arial"/>
              </w:rPr>
            </w:pPr>
            <w:r w:rsidRPr="00D84026">
              <w:rPr>
                <w:rFonts w:ascii="Arial" w:hAnsi="Arial" w:cs="Arial"/>
              </w:rPr>
              <w:t>SM EN 933-1</w:t>
            </w:r>
          </w:p>
        </w:tc>
      </w:tr>
      <w:tr w:rsidR="0099623D" w:rsidRPr="00757EEE" w14:paraId="47BFBDA6" w14:textId="77777777" w:rsidTr="0094717D">
        <w:tc>
          <w:tcPr>
            <w:tcW w:w="534" w:type="dxa"/>
            <w:shd w:val="clear" w:color="auto" w:fill="auto"/>
          </w:tcPr>
          <w:p w14:paraId="30F7760C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7</w:t>
            </w:r>
          </w:p>
        </w:tc>
        <w:tc>
          <w:tcPr>
            <w:tcW w:w="5103" w:type="dxa"/>
            <w:shd w:val="clear" w:color="auto" w:fill="auto"/>
          </w:tcPr>
          <w:p w14:paraId="20788028" w14:textId="77777777" w:rsidR="0099623D" w:rsidRPr="0099623D" w:rsidRDefault="0099623D" w:rsidP="0094717D">
            <w:pPr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99623D">
              <w:rPr>
                <w:rFonts w:ascii="Arial" w:hAnsi="Arial" w:cs="Arial"/>
                <w:lang w:val="en-US"/>
              </w:rPr>
              <w:t>Calitatea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particulelor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fine (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valoarea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albastru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>), max.</w:t>
            </w:r>
          </w:p>
        </w:tc>
        <w:tc>
          <w:tcPr>
            <w:tcW w:w="1417" w:type="dxa"/>
            <w:shd w:val="clear" w:color="auto" w:fill="auto"/>
          </w:tcPr>
          <w:p w14:paraId="49D9312F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</w:t>
            </w:r>
          </w:p>
        </w:tc>
        <w:tc>
          <w:tcPr>
            <w:tcW w:w="2233" w:type="dxa"/>
            <w:shd w:val="clear" w:color="auto" w:fill="auto"/>
          </w:tcPr>
          <w:p w14:paraId="2C40A9D3" w14:textId="7D3486EB" w:rsidR="0099623D" w:rsidRPr="00D84026" w:rsidRDefault="0099623D" w:rsidP="00661D4C">
            <w:pPr>
              <w:jc w:val="center"/>
              <w:rPr>
                <w:rFonts w:ascii="Arial" w:hAnsi="Arial" w:cs="Arial"/>
              </w:rPr>
            </w:pPr>
            <w:r w:rsidRPr="00D84026">
              <w:rPr>
                <w:rFonts w:ascii="Arial" w:hAnsi="Arial" w:cs="Arial"/>
              </w:rPr>
              <w:t>SM EN 933-9</w:t>
            </w:r>
          </w:p>
        </w:tc>
      </w:tr>
      <w:tr w:rsidR="0099623D" w:rsidRPr="00F13FF9" w14:paraId="0886574A" w14:textId="77777777" w:rsidTr="0094717D">
        <w:tc>
          <w:tcPr>
            <w:tcW w:w="9287" w:type="dxa"/>
            <w:gridSpan w:val="4"/>
            <w:shd w:val="clear" w:color="auto" w:fill="auto"/>
          </w:tcPr>
          <w:p w14:paraId="21DB5369" w14:textId="77777777" w:rsidR="0099623D" w:rsidRPr="00D84026" w:rsidRDefault="0099623D" w:rsidP="0094717D">
            <w:pPr>
              <w:jc w:val="both"/>
              <w:rPr>
                <w:rFonts w:ascii="Arial" w:hAnsi="Arial" w:cs="Arial"/>
                <w:lang w:val="en-US"/>
              </w:rPr>
            </w:pPr>
          </w:p>
          <w:p w14:paraId="761BAF45" w14:textId="35D77502" w:rsidR="0099623D" w:rsidRPr="00D84026" w:rsidRDefault="0099623D" w:rsidP="0094717D">
            <w:pPr>
              <w:jc w:val="both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*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Coeficientul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de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neuniformitate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se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determină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cu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rela</w:t>
            </w:r>
            <w:r w:rsidR="00EA2E93" w:rsidRPr="00D84026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ia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: U</w:t>
            </w:r>
            <w:r w:rsidRPr="00D84026">
              <w:rPr>
                <w:rFonts w:ascii="Arial" w:hAnsi="Arial" w:cs="Arial"/>
                <w:sz w:val="18"/>
                <w:szCs w:val="18"/>
                <w:vertAlign w:val="subscript"/>
                <w:lang w:val="en-US"/>
              </w:rPr>
              <w:t>n</w:t>
            </w:r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= d60/d10,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unde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:</w:t>
            </w:r>
          </w:p>
          <w:p w14:paraId="1F1FD8E3" w14:textId="02983431" w:rsidR="0099623D" w:rsidRPr="00D84026" w:rsidRDefault="0099623D" w:rsidP="0094717D">
            <w:pPr>
              <w:jc w:val="both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d60 =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diametrul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ochiului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sitei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prin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care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trec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60 % din masa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probei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analizate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pentru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verificarea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granulozită</w:t>
            </w:r>
            <w:r w:rsidR="00EA2E93" w:rsidRPr="00D84026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ii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;</w:t>
            </w:r>
          </w:p>
          <w:p w14:paraId="23D048D2" w14:textId="1E92EC38" w:rsidR="0099623D" w:rsidRPr="00D84026" w:rsidRDefault="0099623D" w:rsidP="0094717D">
            <w:pPr>
              <w:jc w:val="both"/>
              <w:rPr>
                <w:rFonts w:ascii="Arial" w:hAnsi="Arial" w:cs="Arial"/>
                <w:lang w:val="en-US"/>
              </w:rPr>
            </w:pPr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d10 =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diametrul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ochiului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sitei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prin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care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trec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10 % din masa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probei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analizate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pentru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verificarea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granulozită</w:t>
            </w:r>
            <w:r w:rsidR="00EA2E93" w:rsidRPr="00D84026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ii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.</w:t>
            </w:r>
          </w:p>
        </w:tc>
      </w:tr>
    </w:tbl>
    <w:p w14:paraId="509E07F9" w14:textId="6354D920" w:rsidR="0099623D" w:rsidRDefault="0099623D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1080EF3B" w14:textId="77777777" w:rsidR="00463401" w:rsidRDefault="00463401">
      <w:pPr>
        <w:widowControl/>
        <w:autoSpaceDE/>
        <w:autoSpaceDN/>
        <w:adjustRightInd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lang w:val="en-US"/>
        </w:rPr>
        <w:br w:type="page"/>
      </w:r>
    </w:p>
    <w:p w14:paraId="63EC01E9" w14:textId="54392667" w:rsidR="0099623D" w:rsidRPr="0099623D" w:rsidRDefault="0099623D" w:rsidP="0099623D">
      <w:pPr>
        <w:jc w:val="center"/>
        <w:rPr>
          <w:rFonts w:ascii="Arial" w:hAnsi="Arial" w:cs="Arial"/>
          <w:b/>
          <w:bCs/>
          <w:lang w:val="en-US"/>
        </w:rPr>
      </w:pPr>
      <w:bookmarkStart w:id="14" w:name="_Hlk131498606"/>
      <w:proofErr w:type="spellStart"/>
      <w:r w:rsidRPr="0099623D">
        <w:rPr>
          <w:rFonts w:ascii="Arial" w:hAnsi="Arial" w:cs="Arial"/>
          <w:b/>
          <w:lang w:val="en-US"/>
        </w:rPr>
        <w:lastRenderedPageBreak/>
        <w:t>Tabelul</w:t>
      </w:r>
      <w:proofErr w:type="spellEnd"/>
      <w:r w:rsidRPr="0099623D">
        <w:rPr>
          <w:rFonts w:ascii="Arial" w:hAnsi="Arial" w:cs="Arial"/>
          <w:b/>
          <w:lang w:val="en-US"/>
        </w:rPr>
        <w:t xml:space="preserve"> </w:t>
      </w:r>
      <w:r w:rsidR="00FA7592">
        <w:rPr>
          <w:rFonts w:ascii="Arial" w:hAnsi="Arial" w:cs="Arial"/>
          <w:b/>
          <w:lang w:val="en-US"/>
        </w:rPr>
        <w:t>7</w:t>
      </w:r>
      <w:r w:rsidRPr="0099623D">
        <w:rPr>
          <w:rFonts w:ascii="Arial" w:hAnsi="Arial" w:cs="Arial"/>
          <w:b/>
          <w:lang w:val="en-US"/>
        </w:rPr>
        <w:t xml:space="preserve"> - </w:t>
      </w:r>
      <w:proofErr w:type="spellStart"/>
      <w:r w:rsidRPr="0099623D">
        <w:rPr>
          <w:rFonts w:ascii="Arial" w:hAnsi="Arial" w:cs="Arial"/>
          <w:b/>
          <w:lang w:val="en-US"/>
        </w:rPr>
        <w:t>Nisip</w:t>
      </w:r>
      <w:proofErr w:type="spellEnd"/>
      <w:r w:rsidRPr="0099623D">
        <w:rPr>
          <w:rFonts w:ascii="Arial" w:hAnsi="Arial" w:cs="Arial"/>
          <w:b/>
          <w:lang w:val="en-US"/>
        </w:rPr>
        <w:t xml:space="preserve"> de concasaj </w:t>
      </w:r>
      <w:proofErr w:type="spellStart"/>
      <w:r w:rsidRPr="0099623D">
        <w:rPr>
          <w:rFonts w:ascii="Arial" w:hAnsi="Arial" w:cs="Arial"/>
          <w:b/>
          <w:lang w:val="en-US"/>
        </w:rPr>
        <w:t>sau</w:t>
      </w:r>
      <w:proofErr w:type="spellEnd"/>
      <w:r w:rsidRPr="0099623D">
        <w:rPr>
          <w:rFonts w:ascii="Arial" w:hAnsi="Arial" w:cs="Arial"/>
          <w:b/>
          <w:lang w:val="en-US"/>
        </w:rPr>
        <w:t xml:space="preserve"> sort 0-4 mm de concasaj, </w:t>
      </w:r>
      <w:proofErr w:type="spellStart"/>
      <w:r w:rsidRPr="0099623D">
        <w:rPr>
          <w:rFonts w:ascii="Arial" w:hAnsi="Arial" w:cs="Arial"/>
          <w:b/>
          <w:lang w:val="en-US"/>
        </w:rPr>
        <w:t>utilizat</w:t>
      </w:r>
      <w:proofErr w:type="spellEnd"/>
      <w:r w:rsidRPr="0099623D">
        <w:rPr>
          <w:rFonts w:ascii="Arial" w:hAnsi="Arial" w:cs="Arial"/>
          <w:b/>
          <w:lang w:val="en-US"/>
        </w:rPr>
        <w:t xml:space="preserve"> la </w:t>
      </w:r>
      <w:proofErr w:type="spellStart"/>
      <w:r w:rsidRPr="0099623D">
        <w:rPr>
          <w:rFonts w:ascii="Arial" w:hAnsi="Arial" w:cs="Arial"/>
          <w:b/>
          <w:bCs/>
          <w:lang w:val="en-US"/>
        </w:rPr>
        <w:t>fabricarea</w:t>
      </w:r>
      <w:proofErr w:type="spellEnd"/>
      <w:r w:rsidRPr="0099623D">
        <w:rPr>
          <w:rFonts w:ascii="Arial" w:hAnsi="Arial" w:cs="Arial"/>
          <w:b/>
          <w:bCs/>
          <w:lang w:val="en-US"/>
        </w:rPr>
        <w:t xml:space="preserve"> </w:t>
      </w:r>
      <w:proofErr w:type="spellStart"/>
      <w:r w:rsidRPr="0099623D">
        <w:rPr>
          <w:rFonts w:ascii="Arial" w:hAnsi="Arial" w:cs="Arial"/>
          <w:b/>
          <w:bCs/>
          <w:lang w:val="en-US"/>
        </w:rPr>
        <w:t>amest</w:t>
      </w:r>
      <w:r w:rsidR="00C32645">
        <w:rPr>
          <w:rFonts w:ascii="Arial" w:hAnsi="Arial" w:cs="Arial"/>
          <w:b/>
          <w:bCs/>
          <w:lang w:val="en-US"/>
        </w:rPr>
        <w:t>e</w:t>
      </w:r>
      <w:r w:rsidRPr="0099623D">
        <w:rPr>
          <w:rFonts w:ascii="Arial" w:hAnsi="Arial" w:cs="Arial"/>
          <w:b/>
          <w:bCs/>
          <w:lang w:val="en-US"/>
        </w:rPr>
        <w:t>curilor</w:t>
      </w:r>
      <w:proofErr w:type="spellEnd"/>
      <w:r w:rsidRPr="0099623D">
        <w:rPr>
          <w:rFonts w:ascii="Arial" w:hAnsi="Arial" w:cs="Arial"/>
          <w:b/>
          <w:bCs/>
          <w:lang w:val="en-US"/>
        </w:rPr>
        <w:t xml:space="preserve"> RCC</w:t>
      </w:r>
    </w:p>
    <w:p w14:paraId="70122A06" w14:textId="77777777" w:rsidR="0099623D" w:rsidRPr="0099623D" w:rsidRDefault="0099623D" w:rsidP="0099623D">
      <w:pPr>
        <w:jc w:val="both"/>
        <w:rPr>
          <w:rFonts w:ascii="Arial" w:hAnsi="Arial" w:cs="Arial"/>
          <w:lang w:val="en-US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7"/>
        <w:gridCol w:w="5079"/>
        <w:gridCol w:w="1670"/>
        <w:gridCol w:w="1776"/>
      </w:tblGrid>
      <w:tr w:rsidR="0099623D" w:rsidRPr="00757EEE" w14:paraId="5D769EF6" w14:textId="77777777" w:rsidTr="0094717D">
        <w:tc>
          <w:tcPr>
            <w:tcW w:w="539" w:type="dxa"/>
            <w:shd w:val="clear" w:color="auto" w:fill="auto"/>
          </w:tcPr>
          <w:p w14:paraId="03E314FB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proofErr w:type="spellStart"/>
            <w:r w:rsidRPr="00757EEE">
              <w:rPr>
                <w:rFonts w:ascii="Arial" w:hAnsi="Arial" w:cs="Arial"/>
              </w:rPr>
              <w:t>Nr</w:t>
            </w:r>
            <w:proofErr w:type="spellEnd"/>
            <w:r w:rsidRPr="00757EEE">
              <w:rPr>
                <w:rFonts w:ascii="Arial" w:hAnsi="Arial" w:cs="Arial"/>
              </w:rPr>
              <w:t>.</w:t>
            </w:r>
          </w:p>
          <w:p w14:paraId="39A88AC5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proofErr w:type="spellStart"/>
            <w:r w:rsidRPr="00757EEE">
              <w:rPr>
                <w:rFonts w:ascii="Arial" w:hAnsi="Arial" w:cs="Arial"/>
              </w:rPr>
              <w:t>crt</w:t>
            </w:r>
            <w:proofErr w:type="spellEnd"/>
            <w:r w:rsidRPr="00757EEE">
              <w:rPr>
                <w:rFonts w:ascii="Arial" w:hAnsi="Arial" w:cs="Arial"/>
              </w:rPr>
              <w:t>.</w:t>
            </w:r>
          </w:p>
        </w:tc>
        <w:tc>
          <w:tcPr>
            <w:tcW w:w="5239" w:type="dxa"/>
            <w:shd w:val="clear" w:color="auto" w:fill="auto"/>
          </w:tcPr>
          <w:p w14:paraId="11E07A24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proofErr w:type="spellStart"/>
            <w:r w:rsidRPr="00757EEE">
              <w:rPr>
                <w:rFonts w:ascii="Arial" w:hAnsi="Arial" w:cs="Arial"/>
              </w:rPr>
              <w:t>Caracteristica</w:t>
            </w:r>
            <w:proofErr w:type="spellEnd"/>
          </w:p>
        </w:tc>
        <w:tc>
          <w:tcPr>
            <w:tcW w:w="1701" w:type="dxa"/>
            <w:shd w:val="clear" w:color="auto" w:fill="auto"/>
          </w:tcPr>
          <w:p w14:paraId="6BBA70FF" w14:textId="24E1C268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proofErr w:type="spellStart"/>
            <w:r w:rsidRPr="00757EEE">
              <w:rPr>
                <w:rFonts w:ascii="Arial" w:hAnsi="Arial" w:cs="Arial"/>
              </w:rPr>
              <w:t>Condi</w:t>
            </w:r>
            <w:r w:rsidR="00EA2E93">
              <w:rPr>
                <w:rFonts w:ascii="Arial" w:hAnsi="Arial" w:cs="Arial"/>
              </w:rPr>
              <w:t>ț</w:t>
            </w:r>
            <w:r w:rsidRPr="00757EEE">
              <w:rPr>
                <w:rFonts w:ascii="Arial" w:hAnsi="Arial" w:cs="Arial"/>
              </w:rPr>
              <w:t>ii</w:t>
            </w:r>
            <w:proofErr w:type="spellEnd"/>
            <w:r w:rsidRPr="00757EEE">
              <w:rPr>
                <w:rFonts w:ascii="Arial" w:hAnsi="Arial" w:cs="Arial"/>
              </w:rPr>
              <w:t xml:space="preserve"> </w:t>
            </w:r>
            <w:proofErr w:type="spellStart"/>
            <w:r w:rsidRPr="00757EEE">
              <w:rPr>
                <w:rFonts w:ascii="Arial" w:hAnsi="Arial" w:cs="Arial"/>
              </w:rPr>
              <w:t>de</w:t>
            </w:r>
            <w:proofErr w:type="spellEnd"/>
            <w:r w:rsidRPr="00757EEE">
              <w:rPr>
                <w:rFonts w:ascii="Arial" w:hAnsi="Arial" w:cs="Arial"/>
              </w:rPr>
              <w:t xml:space="preserve"> </w:t>
            </w:r>
            <w:proofErr w:type="spellStart"/>
            <w:r w:rsidRPr="00757EEE">
              <w:rPr>
                <w:rFonts w:ascii="Arial" w:hAnsi="Arial" w:cs="Arial"/>
              </w:rPr>
              <w:t>calitate</w:t>
            </w:r>
            <w:proofErr w:type="spellEnd"/>
          </w:p>
        </w:tc>
        <w:tc>
          <w:tcPr>
            <w:tcW w:w="1808" w:type="dxa"/>
            <w:shd w:val="clear" w:color="auto" w:fill="auto"/>
          </w:tcPr>
          <w:p w14:paraId="6A8DD022" w14:textId="77777777" w:rsidR="0099623D" w:rsidRPr="00D84026" w:rsidRDefault="0099623D" w:rsidP="0094717D">
            <w:pPr>
              <w:jc w:val="center"/>
              <w:rPr>
                <w:rFonts w:ascii="Arial" w:hAnsi="Arial" w:cs="Arial"/>
              </w:rPr>
            </w:pPr>
            <w:proofErr w:type="spellStart"/>
            <w:r w:rsidRPr="00D84026">
              <w:rPr>
                <w:rFonts w:ascii="Arial" w:hAnsi="Arial" w:cs="Arial"/>
              </w:rPr>
              <w:t>Metoda</w:t>
            </w:r>
            <w:proofErr w:type="spellEnd"/>
            <w:r w:rsidRPr="00D84026">
              <w:rPr>
                <w:rFonts w:ascii="Arial" w:hAnsi="Arial" w:cs="Arial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</w:rPr>
              <w:t>de</w:t>
            </w:r>
            <w:proofErr w:type="spellEnd"/>
            <w:r w:rsidRPr="00D84026">
              <w:rPr>
                <w:rFonts w:ascii="Arial" w:hAnsi="Arial" w:cs="Arial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</w:rPr>
              <w:t>încercare</w:t>
            </w:r>
            <w:proofErr w:type="spellEnd"/>
          </w:p>
        </w:tc>
      </w:tr>
      <w:tr w:rsidR="0099623D" w:rsidRPr="00757EEE" w14:paraId="64C2CA57" w14:textId="77777777" w:rsidTr="0094717D">
        <w:tc>
          <w:tcPr>
            <w:tcW w:w="539" w:type="dxa"/>
            <w:shd w:val="clear" w:color="auto" w:fill="auto"/>
          </w:tcPr>
          <w:p w14:paraId="2ABD31D0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</w:t>
            </w:r>
          </w:p>
        </w:tc>
        <w:tc>
          <w:tcPr>
            <w:tcW w:w="5239" w:type="dxa"/>
            <w:shd w:val="clear" w:color="auto" w:fill="auto"/>
          </w:tcPr>
          <w:p w14:paraId="372CC85D" w14:textId="088037B4" w:rsidR="0099623D" w:rsidRPr="0099623D" w:rsidRDefault="0099623D" w:rsidP="0094717D">
            <w:pPr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99623D">
              <w:rPr>
                <w:rFonts w:ascii="Arial" w:hAnsi="Arial" w:cs="Arial"/>
                <w:lang w:val="en-US"/>
              </w:rPr>
              <w:t>Con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Pr="0099623D">
              <w:rPr>
                <w:rFonts w:ascii="Arial" w:hAnsi="Arial" w:cs="Arial"/>
                <w:lang w:val="en-US"/>
              </w:rPr>
              <w:t>inut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de granule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în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afara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clasei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granulozitate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>:</w:t>
            </w:r>
          </w:p>
          <w:p w14:paraId="4C0F5C6B" w14:textId="68E7ACFA" w:rsidR="0099623D" w:rsidRPr="0099623D" w:rsidRDefault="0099623D" w:rsidP="0094717D">
            <w:pPr>
              <w:jc w:val="both"/>
              <w:rPr>
                <w:rFonts w:ascii="Arial" w:hAnsi="Arial" w:cs="Arial"/>
                <w:lang w:val="en-US"/>
              </w:rPr>
            </w:pPr>
            <w:r w:rsidRPr="0099623D">
              <w:rPr>
                <w:rFonts w:ascii="Arial" w:hAnsi="Arial" w:cs="Arial"/>
                <w:lang w:val="en-US"/>
              </w:rPr>
              <w:t xml:space="preserve">- rest pe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sita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superioară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(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d</w:t>
            </w:r>
            <w:r w:rsidRPr="0099623D">
              <w:rPr>
                <w:rFonts w:ascii="Arial" w:hAnsi="Arial" w:cs="Arial"/>
                <w:vertAlign w:val="subscript"/>
                <w:lang w:val="en-US"/>
              </w:rPr>
              <w:t>max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>),</w:t>
            </w:r>
            <w:r w:rsidR="009C5373" w:rsidRPr="009C5373">
              <w:rPr>
                <w:rFonts w:ascii="Arial" w:hAnsi="Arial" w:cs="Arial"/>
                <w:lang w:val="en-US"/>
              </w:rPr>
              <w:t xml:space="preserve"> </w:t>
            </w:r>
            <w:r w:rsidRPr="0099623D">
              <w:rPr>
                <w:rFonts w:ascii="Arial" w:hAnsi="Arial" w:cs="Arial"/>
                <w:lang w:val="en-US"/>
              </w:rPr>
              <w:t>%, max.</w:t>
            </w:r>
          </w:p>
        </w:tc>
        <w:tc>
          <w:tcPr>
            <w:tcW w:w="1701" w:type="dxa"/>
            <w:shd w:val="clear" w:color="auto" w:fill="auto"/>
          </w:tcPr>
          <w:p w14:paraId="04595D66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10</w:t>
            </w:r>
          </w:p>
        </w:tc>
        <w:tc>
          <w:tcPr>
            <w:tcW w:w="1808" w:type="dxa"/>
            <w:shd w:val="clear" w:color="auto" w:fill="auto"/>
          </w:tcPr>
          <w:p w14:paraId="7360D470" w14:textId="77777777" w:rsidR="0099623D" w:rsidRPr="00D84026" w:rsidRDefault="0099623D" w:rsidP="0094717D">
            <w:pPr>
              <w:jc w:val="center"/>
              <w:rPr>
                <w:rFonts w:ascii="Arial" w:hAnsi="Arial" w:cs="Arial"/>
              </w:rPr>
            </w:pPr>
            <w:r w:rsidRPr="00D84026">
              <w:rPr>
                <w:rFonts w:ascii="Arial" w:hAnsi="Arial" w:cs="Arial"/>
              </w:rPr>
              <w:t>SM EN 933-1</w:t>
            </w:r>
          </w:p>
        </w:tc>
      </w:tr>
      <w:tr w:rsidR="0099623D" w:rsidRPr="00757EEE" w14:paraId="4431E881" w14:textId="77777777" w:rsidTr="0094717D">
        <w:tc>
          <w:tcPr>
            <w:tcW w:w="539" w:type="dxa"/>
            <w:shd w:val="clear" w:color="auto" w:fill="auto"/>
          </w:tcPr>
          <w:p w14:paraId="1FD95CF9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</w:t>
            </w:r>
          </w:p>
        </w:tc>
        <w:tc>
          <w:tcPr>
            <w:tcW w:w="5239" w:type="dxa"/>
            <w:shd w:val="clear" w:color="auto" w:fill="auto"/>
          </w:tcPr>
          <w:p w14:paraId="70D08F7A" w14:textId="77777777" w:rsidR="0099623D" w:rsidRPr="00757EEE" w:rsidRDefault="0099623D" w:rsidP="0094717D">
            <w:pPr>
              <w:jc w:val="both"/>
              <w:rPr>
                <w:rFonts w:ascii="Arial" w:hAnsi="Arial" w:cs="Arial"/>
              </w:rPr>
            </w:pPr>
            <w:proofErr w:type="spellStart"/>
            <w:r w:rsidRPr="00757EEE">
              <w:rPr>
                <w:rFonts w:ascii="Arial" w:hAnsi="Arial" w:cs="Arial"/>
              </w:rPr>
              <w:t>Granulozitate</w:t>
            </w:r>
            <w:proofErr w:type="spellEnd"/>
          </w:p>
        </w:tc>
        <w:tc>
          <w:tcPr>
            <w:tcW w:w="1701" w:type="dxa"/>
            <w:shd w:val="clear" w:color="auto" w:fill="auto"/>
          </w:tcPr>
          <w:p w14:paraId="0C1D1F0E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proofErr w:type="spellStart"/>
            <w:r w:rsidRPr="00757EEE">
              <w:rPr>
                <w:rFonts w:ascii="Arial" w:hAnsi="Arial" w:cs="Arial"/>
              </w:rPr>
              <w:t>continuă</w:t>
            </w:r>
            <w:proofErr w:type="spellEnd"/>
          </w:p>
        </w:tc>
        <w:tc>
          <w:tcPr>
            <w:tcW w:w="1808" w:type="dxa"/>
            <w:shd w:val="clear" w:color="auto" w:fill="auto"/>
          </w:tcPr>
          <w:p w14:paraId="543D0692" w14:textId="77777777" w:rsidR="0099623D" w:rsidRPr="00D84026" w:rsidRDefault="0099623D" w:rsidP="0094717D">
            <w:pPr>
              <w:jc w:val="center"/>
              <w:rPr>
                <w:rFonts w:ascii="Arial" w:hAnsi="Arial" w:cs="Arial"/>
              </w:rPr>
            </w:pPr>
            <w:r w:rsidRPr="00D84026">
              <w:rPr>
                <w:rFonts w:ascii="Arial" w:hAnsi="Arial" w:cs="Arial"/>
              </w:rPr>
              <w:t>SM EN 933-1</w:t>
            </w:r>
          </w:p>
        </w:tc>
      </w:tr>
      <w:tr w:rsidR="0099623D" w:rsidRPr="00757EEE" w14:paraId="26847AC6" w14:textId="77777777" w:rsidTr="0094717D">
        <w:tc>
          <w:tcPr>
            <w:tcW w:w="539" w:type="dxa"/>
            <w:shd w:val="clear" w:color="auto" w:fill="auto"/>
          </w:tcPr>
          <w:p w14:paraId="49B1720E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3</w:t>
            </w:r>
          </w:p>
        </w:tc>
        <w:tc>
          <w:tcPr>
            <w:tcW w:w="5239" w:type="dxa"/>
            <w:shd w:val="clear" w:color="auto" w:fill="auto"/>
          </w:tcPr>
          <w:p w14:paraId="37717115" w14:textId="6B9687F2" w:rsidR="0099623D" w:rsidRPr="0099623D" w:rsidRDefault="0099623D" w:rsidP="0094717D">
            <w:pPr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99623D">
              <w:rPr>
                <w:rFonts w:ascii="Arial" w:hAnsi="Arial" w:cs="Arial"/>
                <w:lang w:val="en-US"/>
              </w:rPr>
              <w:t>Con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Pr="0099623D">
              <w:rPr>
                <w:rFonts w:ascii="Arial" w:hAnsi="Arial" w:cs="Arial"/>
                <w:lang w:val="en-US"/>
              </w:rPr>
              <w:t>inut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impurită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Pr="0099623D">
              <w:rPr>
                <w:rFonts w:ascii="Arial" w:hAnsi="Arial" w:cs="Arial"/>
                <w:lang w:val="en-US"/>
              </w:rPr>
              <w:t>i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: -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corpuri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străine</w:t>
            </w:r>
            <w:proofErr w:type="spellEnd"/>
          </w:p>
        </w:tc>
        <w:tc>
          <w:tcPr>
            <w:tcW w:w="1701" w:type="dxa"/>
            <w:shd w:val="clear" w:color="auto" w:fill="auto"/>
          </w:tcPr>
          <w:p w14:paraId="160BFEFC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proofErr w:type="spellStart"/>
            <w:r w:rsidRPr="00757EEE">
              <w:rPr>
                <w:rFonts w:ascii="Arial" w:hAnsi="Arial" w:cs="Arial"/>
              </w:rPr>
              <w:t>nu</w:t>
            </w:r>
            <w:proofErr w:type="spellEnd"/>
            <w:r w:rsidRPr="00757EEE">
              <w:rPr>
                <w:rFonts w:ascii="Arial" w:hAnsi="Arial" w:cs="Arial"/>
              </w:rPr>
              <w:t xml:space="preserve"> </w:t>
            </w:r>
            <w:proofErr w:type="spellStart"/>
            <w:r w:rsidRPr="00757EEE">
              <w:rPr>
                <w:rFonts w:ascii="Arial" w:hAnsi="Arial" w:cs="Arial"/>
              </w:rPr>
              <w:t>se</w:t>
            </w:r>
            <w:proofErr w:type="spellEnd"/>
            <w:r w:rsidRPr="00757EEE">
              <w:rPr>
                <w:rFonts w:ascii="Arial" w:hAnsi="Arial" w:cs="Arial"/>
              </w:rPr>
              <w:t xml:space="preserve"> </w:t>
            </w:r>
            <w:proofErr w:type="spellStart"/>
            <w:r w:rsidRPr="00757EEE">
              <w:rPr>
                <w:rFonts w:ascii="Arial" w:hAnsi="Arial" w:cs="Arial"/>
              </w:rPr>
              <w:t>admit</w:t>
            </w:r>
            <w:proofErr w:type="spellEnd"/>
          </w:p>
        </w:tc>
        <w:tc>
          <w:tcPr>
            <w:tcW w:w="1808" w:type="dxa"/>
            <w:shd w:val="clear" w:color="auto" w:fill="auto"/>
          </w:tcPr>
          <w:p w14:paraId="6541C08B" w14:textId="77777777" w:rsidR="0099623D" w:rsidRPr="00D84026" w:rsidRDefault="0099623D" w:rsidP="0094717D">
            <w:pPr>
              <w:jc w:val="center"/>
              <w:rPr>
                <w:rFonts w:ascii="Arial" w:hAnsi="Arial" w:cs="Arial"/>
              </w:rPr>
            </w:pPr>
            <w:proofErr w:type="spellStart"/>
            <w:r w:rsidRPr="00D84026">
              <w:rPr>
                <w:rFonts w:ascii="Arial" w:hAnsi="Arial" w:cs="Arial"/>
              </w:rPr>
              <w:t>vizual</w:t>
            </w:r>
            <w:proofErr w:type="spellEnd"/>
          </w:p>
        </w:tc>
      </w:tr>
      <w:tr w:rsidR="0099623D" w:rsidRPr="00757EEE" w14:paraId="0DC0A518" w14:textId="77777777" w:rsidTr="0094717D">
        <w:tc>
          <w:tcPr>
            <w:tcW w:w="539" w:type="dxa"/>
            <w:shd w:val="clear" w:color="auto" w:fill="auto"/>
          </w:tcPr>
          <w:p w14:paraId="4366D572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4</w:t>
            </w:r>
          </w:p>
        </w:tc>
        <w:tc>
          <w:tcPr>
            <w:tcW w:w="5239" w:type="dxa"/>
            <w:shd w:val="clear" w:color="auto" w:fill="auto"/>
          </w:tcPr>
          <w:p w14:paraId="5B17563F" w14:textId="2073FD71" w:rsidR="0099623D" w:rsidRPr="0099623D" w:rsidRDefault="0099623D" w:rsidP="0094717D">
            <w:pPr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99623D">
              <w:rPr>
                <w:rFonts w:ascii="Arial" w:hAnsi="Arial" w:cs="Arial"/>
                <w:lang w:val="en-US"/>
              </w:rPr>
              <w:t>Con</w:t>
            </w:r>
            <w:r w:rsidR="00EA2E93">
              <w:rPr>
                <w:rFonts w:ascii="Arial" w:hAnsi="Arial" w:cs="Arial"/>
                <w:lang w:val="en-US"/>
              </w:rPr>
              <w:t>ț</w:t>
            </w:r>
            <w:r w:rsidRPr="0099623D">
              <w:rPr>
                <w:rFonts w:ascii="Arial" w:hAnsi="Arial" w:cs="Arial"/>
                <w:lang w:val="en-US"/>
              </w:rPr>
              <w:t>inut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particule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fine sub 0,063 mm,</w:t>
            </w:r>
            <w:r w:rsidR="009C5373" w:rsidRPr="009C5373">
              <w:rPr>
                <w:rFonts w:ascii="Arial" w:hAnsi="Arial" w:cs="Arial"/>
                <w:lang w:val="en-US"/>
              </w:rPr>
              <w:t xml:space="preserve"> </w:t>
            </w:r>
            <w:r w:rsidRPr="0099623D">
              <w:rPr>
                <w:rFonts w:ascii="Arial" w:hAnsi="Arial" w:cs="Arial"/>
                <w:lang w:val="en-US"/>
              </w:rPr>
              <w:t>%, max.</w:t>
            </w:r>
          </w:p>
        </w:tc>
        <w:tc>
          <w:tcPr>
            <w:tcW w:w="1701" w:type="dxa"/>
            <w:shd w:val="clear" w:color="auto" w:fill="auto"/>
          </w:tcPr>
          <w:p w14:paraId="295494F1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10 (f</w:t>
            </w:r>
            <w:r w:rsidRPr="00757EEE">
              <w:rPr>
                <w:rFonts w:ascii="Arial" w:hAnsi="Arial" w:cs="Arial"/>
                <w:vertAlign w:val="subscript"/>
              </w:rPr>
              <w:t>10</w:t>
            </w:r>
            <w:r w:rsidRPr="00757EEE">
              <w:rPr>
                <w:rFonts w:ascii="Arial" w:hAnsi="Arial" w:cs="Arial"/>
              </w:rPr>
              <w:t>)</w:t>
            </w:r>
          </w:p>
        </w:tc>
        <w:tc>
          <w:tcPr>
            <w:tcW w:w="1808" w:type="dxa"/>
            <w:shd w:val="clear" w:color="auto" w:fill="auto"/>
          </w:tcPr>
          <w:p w14:paraId="2CE2A42A" w14:textId="77777777" w:rsidR="0099623D" w:rsidRPr="00D84026" w:rsidRDefault="0099623D" w:rsidP="0094717D">
            <w:pPr>
              <w:jc w:val="center"/>
              <w:rPr>
                <w:rFonts w:ascii="Arial" w:hAnsi="Arial" w:cs="Arial"/>
              </w:rPr>
            </w:pPr>
            <w:r w:rsidRPr="00D84026">
              <w:rPr>
                <w:rFonts w:ascii="Arial" w:hAnsi="Arial" w:cs="Arial"/>
              </w:rPr>
              <w:t>SM EN 933-1</w:t>
            </w:r>
          </w:p>
        </w:tc>
      </w:tr>
      <w:tr w:rsidR="0099623D" w:rsidRPr="00757EEE" w14:paraId="460EC513" w14:textId="77777777" w:rsidTr="0094717D">
        <w:tc>
          <w:tcPr>
            <w:tcW w:w="539" w:type="dxa"/>
            <w:shd w:val="clear" w:color="auto" w:fill="auto"/>
          </w:tcPr>
          <w:p w14:paraId="328A4849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5</w:t>
            </w:r>
          </w:p>
        </w:tc>
        <w:tc>
          <w:tcPr>
            <w:tcW w:w="5239" w:type="dxa"/>
            <w:shd w:val="clear" w:color="auto" w:fill="auto"/>
          </w:tcPr>
          <w:p w14:paraId="7E03E5B1" w14:textId="77777777" w:rsidR="0099623D" w:rsidRPr="0099623D" w:rsidRDefault="0099623D" w:rsidP="0094717D">
            <w:pPr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99623D">
              <w:rPr>
                <w:rFonts w:ascii="Arial" w:hAnsi="Arial" w:cs="Arial"/>
                <w:lang w:val="en-US"/>
              </w:rPr>
              <w:t>Calitatea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particulelor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fine (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valoarea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albastru</w:t>
            </w:r>
            <w:proofErr w:type="spellEnd"/>
            <w:r w:rsidRPr="0099623D">
              <w:rPr>
                <w:rFonts w:ascii="Arial" w:hAnsi="Arial" w:cs="Arial"/>
                <w:lang w:val="en-US"/>
              </w:rPr>
              <w:t>), max.*</w:t>
            </w:r>
          </w:p>
        </w:tc>
        <w:tc>
          <w:tcPr>
            <w:tcW w:w="1701" w:type="dxa"/>
            <w:shd w:val="clear" w:color="auto" w:fill="auto"/>
          </w:tcPr>
          <w:p w14:paraId="768FBAF2" w14:textId="77777777" w:rsidR="0099623D" w:rsidRPr="00757EEE" w:rsidRDefault="0099623D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</w:t>
            </w:r>
          </w:p>
        </w:tc>
        <w:tc>
          <w:tcPr>
            <w:tcW w:w="1808" w:type="dxa"/>
            <w:shd w:val="clear" w:color="auto" w:fill="auto"/>
          </w:tcPr>
          <w:p w14:paraId="0303DBAA" w14:textId="1068C5C4" w:rsidR="0099623D" w:rsidRPr="00D84026" w:rsidRDefault="0099623D" w:rsidP="0094717D">
            <w:pPr>
              <w:jc w:val="center"/>
              <w:rPr>
                <w:rFonts w:ascii="Arial" w:hAnsi="Arial" w:cs="Arial"/>
              </w:rPr>
            </w:pPr>
            <w:r w:rsidRPr="00D84026">
              <w:rPr>
                <w:rFonts w:ascii="Arial" w:hAnsi="Arial" w:cs="Arial"/>
              </w:rPr>
              <w:t>S</w:t>
            </w:r>
            <w:r w:rsidR="00661D4C" w:rsidRPr="00D84026">
              <w:rPr>
                <w:rFonts w:ascii="Arial" w:hAnsi="Arial" w:cs="Arial"/>
                <w:lang w:val="ro-RO"/>
              </w:rPr>
              <w:t>M</w:t>
            </w:r>
            <w:r w:rsidRPr="00D84026">
              <w:rPr>
                <w:rFonts w:ascii="Arial" w:hAnsi="Arial" w:cs="Arial"/>
              </w:rPr>
              <w:t xml:space="preserve"> EN 933-9</w:t>
            </w:r>
          </w:p>
        </w:tc>
      </w:tr>
      <w:tr w:rsidR="0099623D" w:rsidRPr="00F13FF9" w14:paraId="359938FF" w14:textId="77777777" w:rsidTr="0094717D">
        <w:tc>
          <w:tcPr>
            <w:tcW w:w="9287" w:type="dxa"/>
            <w:gridSpan w:val="4"/>
            <w:shd w:val="clear" w:color="auto" w:fill="auto"/>
          </w:tcPr>
          <w:p w14:paraId="3FAB4C36" w14:textId="77777777" w:rsidR="0099623D" w:rsidRPr="00D84026" w:rsidRDefault="0099623D" w:rsidP="0094717D">
            <w:pPr>
              <w:jc w:val="both"/>
              <w:rPr>
                <w:rFonts w:ascii="Arial" w:hAnsi="Arial" w:cs="Arial"/>
                <w:lang w:val="en-US"/>
              </w:rPr>
            </w:pPr>
          </w:p>
          <w:p w14:paraId="29978A16" w14:textId="2E929EA8" w:rsidR="0099623D" w:rsidRPr="00D84026" w:rsidRDefault="0099623D" w:rsidP="0094717D">
            <w:pPr>
              <w:jc w:val="both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*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Determinarea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valorii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de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albastru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se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va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efectua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numai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în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cazul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nisipurilor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sau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sorturilor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0-4 a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căror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frac</w:t>
            </w:r>
            <w:r w:rsidR="00EA2E93" w:rsidRPr="00D84026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iune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0-2 mm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prezintă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un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con</w:t>
            </w:r>
            <w:r w:rsidR="00EA2E93" w:rsidRPr="00D84026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inut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de granule fine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mai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mare </w:t>
            </w:r>
            <w:proofErr w:type="spellStart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>sau</w:t>
            </w:r>
            <w:proofErr w:type="spellEnd"/>
            <w:r w:rsidRPr="00D84026">
              <w:rPr>
                <w:rFonts w:ascii="Arial" w:hAnsi="Arial" w:cs="Arial"/>
                <w:sz w:val="18"/>
                <w:szCs w:val="18"/>
                <w:lang w:val="en-US"/>
              </w:rPr>
              <w:t xml:space="preserve"> egal cu 3%.</w:t>
            </w:r>
          </w:p>
        </w:tc>
      </w:tr>
    </w:tbl>
    <w:p w14:paraId="491A8C4C" w14:textId="3D666866" w:rsidR="0099623D" w:rsidRDefault="0099623D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1CBFF337" w14:textId="77777777" w:rsidR="00463401" w:rsidRDefault="00463401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3DD81EC3" w14:textId="53C10968" w:rsidR="0099623D" w:rsidRPr="0099623D" w:rsidRDefault="0099623D" w:rsidP="0099623D">
      <w:pPr>
        <w:tabs>
          <w:tab w:val="left" w:pos="709"/>
        </w:tabs>
        <w:jc w:val="center"/>
        <w:rPr>
          <w:rFonts w:ascii="Arial" w:eastAsia="Arial" w:hAnsi="Arial" w:cs="Arial"/>
          <w:b/>
          <w:lang w:val="en-US"/>
        </w:rPr>
      </w:pPr>
      <w:proofErr w:type="spellStart"/>
      <w:r w:rsidRPr="0099623D">
        <w:rPr>
          <w:rFonts w:ascii="Arial" w:eastAsia="Arial" w:hAnsi="Arial" w:cs="Arial"/>
          <w:b/>
          <w:lang w:val="en-US"/>
        </w:rPr>
        <w:t>Tabelul</w:t>
      </w:r>
      <w:proofErr w:type="spellEnd"/>
      <w:r w:rsidRPr="0099623D">
        <w:rPr>
          <w:rFonts w:ascii="Arial" w:eastAsia="Arial" w:hAnsi="Arial" w:cs="Arial"/>
          <w:b/>
          <w:lang w:val="en-US"/>
        </w:rPr>
        <w:t xml:space="preserve"> </w:t>
      </w:r>
      <w:r w:rsidR="00FA7592">
        <w:rPr>
          <w:rFonts w:ascii="Arial" w:eastAsia="Arial" w:hAnsi="Arial" w:cs="Arial"/>
          <w:b/>
          <w:lang w:val="en-US"/>
        </w:rPr>
        <w:t>8</w:t>
      </w:r>
      <w:r w:rsidRPr="0099623D">
        <w:rPr>
          <w:rFonts w:ascii="Arial" w:eastAsia="Arial" w:hAnsi="Arial" w:cs="Arial"/>
          <w:b/>
          <w:lang w:val="en-US"/>
        </w:rPr>
        <w:t xml:space="preserve"> - Filer </w:t>
      </w:r>
      <w:proofErr w:type="spellStart"/>
      <w:r w:rsidRPr="0099623D">
        <w:rPr>
          <w:rFonts w:ascii="Arial" w:eastAsia="Arial" w:hAnsi="Arial" w:cs="Arial"/>
          <w:b/>
          <w:lang w:val="en-US"/>
        </w:rPr>
        <w:t>utilizat</w:t>
      </w:r>
      <w:proofErr w:type="spellEnd"/>
      <w:r w:rsidRPr="0099623D">
        <w:rPr>
          <w:rFonts w:ascii="Arial" w:eastAsia="Arial" w:hAnsi="Arial" w:cs="Arial"/>
          <w:b/>
          <w:lang w:val="en-US"/>
        </w:rPr>
        <w:t xml:space="preserve"> la </w:t>
      </w:r>
      <w:proofErr w:type="spellStart"/>
      <w:r w:rsidRPr="0099623D">
        <w:rPr>
          <w:rFonts w:ascii="Arial" w:eastAsia="Arial" w:hAnsi="Arial" w:cs="Arial"/>
          <w:b/>
          <w:lang w:val="en-US"/>
        </w:rPr>
        <w:t>fabricarea</w:t>
      </w:r>
      <w:proofErr w:type="spellEnd"/>
      <w:r w:rsidRPr="0099623D">
        <w:rPr>
          <w:rFonts w:ascii="Arial" w:eastAsia="Arial" w:hAnsi="Arial" w:cs="Arial"/>
          <w:b/>
          <w:lang w:val="en-US"/>
        </w:rPr>
        <w:t xml:space="preserve"> </w:t>
      </w:r>
      <w:proofErr w:type="spellStart"/>
      <w:r w:rsidR="00D11A21" w:rsidRPr="0099623D">
        <w:rPr>
          <w:rFonts w:ascii="Arial" w:hAnsi="Arial" w:cs="Arial"/>
          <w:b/>
          <w:bCs/>
          <w:lang w:val="en-US"/>
        </w:rPr>
        <w:t>amest</w:t>
      </w:r>
      <w:r w:rsidR="00C32645">
        <w:rPr>
          <w:rFonts w:ascii="Arial" w:hAnsi="Arial" w:cs="Arial"/>
          <w:b/>
          <w:bCs/>
          <w:lang w:val="en-US"/>
        </w:rPr>
        <w:t>e</w:t>
      </w:r>
      <w:r w:rsidR="00D11A21" w:rsidRPr="0099623D">
        <w:rPr>
          <w:rFonts w:ascii="Arial" w:hAnsi="Arial" w:cs="Arial"/>
          <w:b/>
          <w:bCs/>
          <w:lang w:val="en-US"/>
        </w:rPr>
        <w:t>curilor</w:t>
      </w:r>
      <w:proofErr w:type="spellEnd"/>
      <w:r w:rsidR="00D11A21" w:rsidRPr="0099623D">
        <w:rPr>
          <w:rFonts w:ascii="Arial" w:hAnsi="Arial" w:cs="Arial"/>
          <w:b/>
          <w:bCs/>
          <w:lang w:val="en-US"/>
        </w:rPr>
        <w:t xml:space="preserve"> RCC</w:t>
      </w:r>
    </w:p>
    <w:p w14:paraId="2720FF46" w14:textId="77777777" w:rsidR="0099623D" w:rsidRPr="0099623D" w:rsidRDefault="0099623D" w:rsidP="0099623D">
      <w:pPr>
        <w:tabs>
          <w:tab w:val="left" w:pos="709"/>
        </w:tabs>
        <w:jc w:val="both"/>
        <w:rPr>
          <w:rFonts w:ascii="Arial" w:eastAsia="Arial" w:hAnsi="Arial" w:cs="Arial"/>
          <w:lang w:val="en-US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7"/>
        <w:gridCol w:w="3980"/>
        <w:gridCol w:w="1140"/>
        <w:gridCol w:w="1143"/>
        <w:gridCol w:w="2262"/>
      </w:tblGrid>
      <w:tr w:rsidR="0099623D" w:rsidRPr="00757EEE" w14:paraId="71A0BED4" w14:textId="77777777" w:rsidTr="0094717D">
        <w:tc>
          <w:tcPr>
            <w:tcW w:w="539" w:type="dxa"/>
            <w:shd w:val="clear" w:color="auto" w:fill="auto"/>
          </w:tcPr>
          <w:p w14:paraId="37EDF181" w14:textId="77777777" w:rsidR="0099623D" w:rsidRPr="00757EEE" w:rsidRDefault="0099623D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proofErr w:type="spellStart"/>
            <w:r w:rsidRPr="00757EEE">
              <w:rPr>
                <w:rFonts w:ascii="Arial" w:eastAsia="Arial" w:hAnsi="Arial" w:cs="Arial"/>
              </w:rPr>
              <w:t>Nr</w:t>
            </w:r>
            <w:proofErr w:type="spellEnd"/>
            <w:r w:rsidRPr="00757EEE">
              <w:rPr>
                <w:rFonts w:ascii="Arial" w:eastAsia="Arial" w:hAnsi="Arial" w:cs="Arial"/>
              </w:rPr>
              <w:t>.</w:t>
            </w:r>
          </w:p>
          <w:p w14:paraId="3E56A9DF" w14:textId="77777777" w:rsidR="0099623D" w:rsidRPr="00757EEE" w:rsidRDefault="0099623D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proofErr w:type="spellStart"/>
            <w:r w:rsidRPr="00757EEE">
              <w:rPr>
                <w:rFonts w:ascii="Arial" w:eastAsia="Arial" w:hAnsi="Arial" w:cs="Arial"/>
              </w:rPr>
              <w:t>crt</w:t>
            </w:r>
            <w:proofErr w:type="spellEnd"/>
            <w:r w:rsidRPr="00757EEE">
              <w:rPr>
                <w:rFonts w:ascii="Arial" w:eastAsia="Arial" w:hAnsi="Arial" w:cs="Arial"/>
              </w:rPr>
              <w:t>.</w:t>
            </w:r>
          </w:p>
        </w:tc>
        <w:tc>
          <w:tcPr>
            <w:tcW w:w="4104" w:type="dxa"/>
            <w:shd w:val="clear" w:color="auto" w:fill="auto"/>
          </w:tcPr>
          <w:p w14:paraId="1DBF98D8" w14:textId="77777777" w:rsidR="0099623D" w:rsidRPr="00757EEE" w:rsidRDefault="0099623D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proofErr w:type="spellStart"/>
            <w:r w:rsidRPr="00757EEE">
              <w:rPr>
                <w:rFonts w:ascii="Arial" w:eastAsia="Arial" w:hAnsi="Arial" w:cs="Arial"/>
              </w:rPr>
              <w:t>Caracteristica</w:t>
            </w:r>
            <w:proofErr w:type="spellEnd"/>
          </w:p>
        </w:tc>
        <w:tc>
          <w:tcPr>
            <w:tcW w:w="2322" w:type="dxa"/>
            <w:gridSpan w:val="2"/>
            <w:shd w:val="clear" w:color="auto" w:fill="auto"/>
          </w:tcPr>
          <w:p w14:paraId="5A575F39" w14:textId="4E981954" w:rsidR="0099623D" w:rsidRPr="00757EEE" w:rsidRDefault="0099623D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proofErr w:type="spellStart"/>
            <w:r w:rsidRPr="00757EEE">
              <w:rPr>
                <w:rFonts w:ascii="Arial" w:eastAsia="Arial" w:hAnsi="Arial" w:cs="Arial"/>
              </w:rPr>
              <w:t>Condi</w:t>
            </w:r>
            <w:r w:rsidR="00EA2E93">
              <w:rPr>
                <w:rFonts w:ascii="Arial" w:eastAsia="Arial" w:hAnsi="Arial" w:cs="Arial"/>
              </w:rPr>
              <w:t>ț</w:t>
            </w:r>
            <w:r w:rsidRPr="00757EEE">
              <w:rPr>
                <w:rFonts w:ascii="Arial" w:eastAsia="Arial" w:hAnsi="Arial" w:cs="Arial"/>
              </w:rPr>
              <w:t>ii</w:t>
            </w:r>
            <w:proofErr w:type="spellEnd"/>
            <w:r w:rsidRPr="00757EEE">
              <w:rPr>
                <w:rFonts w:ascii="Arial" w:eastAsia="Arial" w:hAnsi="Arial" w:cs="Arial"/>
              </w:rPr>
              <w:t xml:space="preserve"> </w:t>
            </w:r>
            <w:proofErr w:type="spellStart"/>
            <w:r w:rsidRPr="00757EEE">
              <w:rPr>
                <w:rFonts w:ascii="Arial" w:eastAsia="Arial" w:hAnsi="Arial" w:cs="Arial"/>
              </w:rPr>
              <w:t>de</w:t>
            </w:r>
            <w:proofErr w:type="spellEnd"/>
            <w:r w:rsidRPr="00757EEE">
              <w:rPr>
                <w:rFonts w:ascii="Arial" w:eastAsia="Arial" w:hAnsi="Arial" w:cs="Arial"/>
              </w:rPr>
              <w:t xml:space="preserve"> </w:t>
            </w:r>
            <w:proofErr w:type="spellStart"/>
            <w:r w:rsidRPr="00757EEE">
              <w:rPr>
                <w:rFonts w:ascii="Arial" w:eastAsia="Arial" w:hAnsi="Arial" w:cs="Arial"/>
              </w:rPr>
              <w:t>calitate</w:t>
            </w:r>
            <w:proofErr w:type="spellEnd"/>
          </w:p>
        </w:tc>
        <w:tc>
          <w:tcPr>
            <w:tcW w:w="2322" w:type="dxa"/>
            <w:shd w:val="clear" w:color="auto" w:fill="auto"/>
          </w:tcPr>
          <w:p w14:paraId="64ECF5DB" w14:textId="77777777" w:rsidR="0099623D" w:rsidRPr="00D84026" w:rsidRDefault="0099623D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proofErr w:type="spellStart"/>
            <w:r w:rsidRPr="00D84026">
              <w:rPr>
                <w:rFonts w:ascii="Arial" w:eastAsia="Arial" w:hAnsi="Arial" w:cs="Arial"/>
              </w:rPr>
              <w:t>Metoda</w:t>
            </w:r>
            <w:proofErr w:type="spellEnd"/>
            <w:r w:rsidRPr="00D84026">
              <w:rPr>
                <w:rFonts w:ascii="Arial" w:eastAsia="Arial" w:hAnsi="Arial" w:cs="Arial"/>
              </w:rPr>
              <w:t xml:space="preserve"> </w:t>
            </w:r>
            <w:proofErr w:type="spellStart"/>
            <w:r w:rsidRPr="00D84026">
              <w:rPr>
                <w:rFonts w:ascii="Arial" w:eastAsia="Arial" w:hAnsi="Arial" w:cs="Arial"/>
              </w:rPr>
              <w:t>de</w:t>
            </w:r>
            <w:proofErr w:type="spellEnd"/>
            <w:r w:rsidRPr="00D84026">
              <w:rPr>
                <w:rFonts w:ascii="Arial" w:eastAsia="Arial" w:hAnsi="Arial" w:cs="Arial"/>
              </w:rPr>
              <w:t xml:space="preserve"> </w:t>
            </w:r>
            <w:proofErr w:type="spellStart"/>
            <w:r w:rsidRPr="00D84026">
              <w:rPr>
                <w:rFonts w:ascii="Arial" w:eastAsia="Arial" w:hAnsi="Arial" w:cs="Arial"/>
              </w:rPr>
              <w:t>încercare</w:t>
            </w:r>
            <w:proofErr w:type="spellEnd"/>
          </w:p>
        </w:tc>
      </w:tr>
      <w:tr w:rsidR="0099623D" w:rsidRPr="00757EEE" w14:paraId="334EC26B" w14:textId="77777777" w:rsidTr="0094717D">
        <w:tc>
          <w:tcPr>
            <w:tcW w:w="539" w:type="dxa"/>
            <w:shd w:val="clear" w:color="auto" w:fill="auto"/>
          </w:tcPr>
          <w:p w14:paraId="3EC5B6EA" w14:textId="77777777" w:rsidR="0099623D" w:rsidRPr="00757EEE" w:rsidRDefault="0099623D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 w:rsidRPr="00757EEE">
              <w:rPr>
                <w:rFonts w:ascii="Arial" w:eastAsia="Arial" w:hAnsi="Arial" w:cs="Arial"/>
              </w:rPr>
              <w:t>1</w:t>
            </w:r>
          </w:p>
        </w:tc>
        <w:tc>
          <w:tcPr>
            <w:tcW w:w="4104" w:type="dxa"/>
            <w:shd w:val="clear" w:color="auto" w:fill="auto"/>
          </w:tcPr>
          <w:p w14:paraId="4206F810" w14:textId="63DE02F1" w:rsidR="0099623D" w:rsidRPr="0099623D" w:rsidRDefault="0099623D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  <w:lang w:val="en-US"/>
              </w:rPr>
            </w:pPr>
            <w:proofErr w:type="spellStart"/>
            <w:r w:rsidRPr="0099623D">
              <w:rPr>
                <w:rFonts w:ascii="Arial" w:eastAsia="Arial" w:hAnsi="Arial" w:cs="Arial"/>
                <w:lang w:val="en-US"/>
              </w:rPr>
              <w:t>Con</w:t>
            </w:r>
            <w:r w:rsidR="00EA2E93">
              <w:rPr>
                <w:rFonts w:ascii="Arial" w:eastAsia="Arial" w:hAnsi="Arial" w:cs="Arial"/>
                <w:lang w:val="en-US"/>
              </w:rPr>
              <w:t>ț</w:t>
            </w:r>
            <w:r w:rsidRPr="0099623D">
              <w:rPr>
                <w:rFonts w:ascii="Arial" w:eastAsia="Arial" w:hAnsi="Arial" w:cs="Arial"/>
                <w:lang w:val="en-US"/>
              </w:rPr>
              <w:t>inut</w:t>
            </w:r>
            <w:proofErr w:type="spellEnd"/>
            <w:r w:rsidRPr="0099623D">
              <w:rPr>
                <w:rFonts w:ascii="Arial" w:eastAsia="Arial" w:hAnsi="Arial" w:cs="Arial"/>
                <w:lang w:val="en-US"/>
              </w:rPr>
              <w:t xml:space="preserve"> de </w:t>
            </w:r>
            <w:proofErr w:type="spellStart"/>
            <w:r w:rsidRPr="0099623D">
              <w:rPr>
                <w:rFonts w:ascii="Arial" w:eastAsia="Arial" w:hAnsi="Arial" w:cs="Arial"/>
                <w:lang w:val="en-US"/>
              </w:rPr>
              <w:t>carbonat</w:t>
            </w:r>
            <w:proofErr w:type="spellEnd"/>
            <w:r w:rsidRPr="0099623D">
              <w:rPr>
                <w:rFonts w:ascii="Arial" w:eastAsia="Arial" w:hAnsi="Arial" w:cs="Arial"/>
                <w:lang w:val="en-US"/>
              </w:rPr>
              <w:t xml:space="preserve"> de </w:t>
            </w:r>
            <w:proofErr w:type="spellStart"/>
            <w:r w:rsidRPr="0099623D">
              <w:rPr>
                <w:rFonts w:ascii="Arial" w:eastAsia="Arial" w:hAnsi="Arial" w:cs="Arial"/>
                <w:lang w:val="en-US"/>
              </w:rPr>
              <w:t>calciu</w:t>
            </w:r>
            <w:proofErr w:type="spellEnd"/>
          </w:p>
        </w:tc>
        <w:tc>
          <w:tcPr>
            <w:tcW w:w="2322" w:type="dxa"/>
            <w:gridSpan w:val="2"/>
            <w:shd w:val="clear" w:color="auto" w:fill="auto"/>
          </w:tcPr>
          <w:p w14:paraId="20675B7A" w14:textId="77777777" w:rsidR="0099623D" w:rsidRPr="00757EEE" w:rsidRDefault="0099623D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  <w:r w:rsidRPr="00757EEE">
              <w:rPr>
                <w:rFonts w:ascii="Arial" w:eastAsia="Arial" w:hAnsi="Arial" w:cs="Arial"/>
              </w:rPr>
              <w:t xml:space="preserve">≥ 90 % </w:t>
            </w:r>
            <w:proofErr w:type="spellStart"/>
            <w:r w:rsidRPr="00757EEE">
              <w:rPr>
                <w:rFonts w:ascii="Arial" w:eastAsia="Arial" w:hAnsi="Arial" w:cs="Arial"/>
              </w:rPr>
              <w:t>categorie</w:t>
            </w:r>
            <w:proofErr w:type="spellEnd"/>
            <w:r w:rsidRPr="00757EEE">
              <w:rPr>
                <w:rFonts w:ascii="Arial" w:eastAsia="Arial" w:hAnsi="Arial" w:cs="Arial"/>
              </w:rPr>
              <w:t xml:space="preserve"> cc</w:t>
            </w:r>
            <w:r w:rsidRPr="00757EEE">
              <w:rPr>
                <w:rFonts w:ascii="Arial" w:eastAsia="Arial" w:hAnsi="Arial" w:cs="Arial"/>
                <w:vertAlign w:val="subscript"/>
              </w:rPr>
              <w:t>90</w:t>
            </w:r>
          </w:p>
        </w:tc>
        <w:tc>
          <w:tcPr>
            <w:tcW w:w="2322" w:type="dxa"/>
            <w:shd w:val="clear" w:color="auto" w:fill="auto"/>
          </w:tcPr>
          <w:p w14:paraId="382D0CBF" w14:textId="77777777" w:rsidR="0099623D" w:rsidRPr="00D84026" w:rsidRDefault="0099623D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 w:rsidRPr="00D84026">
              <w:rPr>
                <w:rFonts w:ascii="Arial" w:eastAsia="Arial" w:hAnsi="Arial" w:cs="Arial"/>
              </w:rPr>
              <w:t>SM SR EN 196-2</w:t>
            </w:r>
          </w:p>
        </w:tc>
      </w:tr>
      <w:tr w:rsidR="00D258D4" w:rsidRPr="00757EEE" w14:paraId="25DBE14B" w14:textId="77777777" w:rsidTr="00201F99">
        <w:trPr>
          <w:trHeight w:val="127"/>
        </w:trPr>
        <w:tc>
          <w:tcPr>
            <w:tcW w:w="539" w:type="dxa"/>
            <w:vMerge w:val="restart"/>
            <w:shd w:val="clear" w:color="auto" w:fill="auto"/>
          </w:tcPr>
          <w:p w14:paraId="6F856433" w14:textId="77777777" w:rsidR="00D258D4" w:rsidRPr="00757EEE" w:rsidRDefault="00D258D4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 w:rsidRPr="00757EEE">
              <w:rPr>
                <w:rFonts w:ascii="Arial" w:eastAsia="Arial" w:hAnsi="Arial" w:cs="Arial"/>
              </w:rPr>
              <w:t>2</w:t>
            </w:r>
          </w:p>
        </w:tc>
        <w:tc>
          <w:tcPr>
            <w:tcW w:w="4104" w:type="dxa"/>
            <w:vMerge w:val="restart"/>
            <w:shd w:val="clear" w:color="auto" w:fill="auto"/>
          </w:tcPr>
          <w:p w14:paraId="6B61F6DB" w14:textId="77777777" w:rsidR="00D258D4" w:rsidRPr="00757EEE" w:rsidRDefault="00D258D4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  <w:proofErr w:type="spellStart"/>
            <w:r w:rsidRPr="00757EEE">
              <w:rPr>
                <w:rFonts w:ascii="Arial" w:eastAsia="Arial" w:hAnsi="Arial" w:cs="Arial"/>
              </w:rPr>
              <w:t>Granulometrie</w:t>
            </w:r>
            <w:proofErr w:type="spellEnd"/>
          </w:p>
        </w:tc>
        <w:tc>
          <w:tcPr>
            <w:tcW w:w="1161" w:type="dxa"/>
            <w:shd w:val="clear" w:color="auto" w:fill="auto"/>
          </w:tcPr>
          <w:p w14:paraId="3FC887FB" w14:textId="1CAB4C7D" w:rsidR="00D258D4" w:rsidRPr="0099623D" w:rsidRDefault="00D258D4" w:rsidP="00D258D4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  <w:lang w:val="en-US"/>
              </w:rPr>
            </w:pPr>
            <w:proofErr w:type="spellStart"/>
            <w:r w:rsidRPr="0099623D">
              <w:rPr>
                <w:rFonts w:ascii="Arial" w:eastAsia="Arial" w:hAnsi="Arial" w:cs="Arial"/>
                <w:lang w:val="en-US"/>
              </w:rPr>
              <w:t>sita</w:t>
            </w:r>
            <w:proofErr w:type="spellEnd"/>
            <w:r w:rsidRPr="0099623D">
              <w:rPr>
                <w:rFonts w:ascii="Arial" w:eastAsia="Arial" w:hAnsi="Arial" w:cs="Arial"/>
                <w:lang w:val="en-US"/>
              </w:rPr>
              <w:t xml:space="preserve"> (mm) </w:t>
            </w:r>
          </w:p>
        </w:tc>
        <w:tc>
          <w:tcPr>
            <w:tcW w:w="1161" w:type="dxa"/>
            <w:shd w:val="clear" w:color="auto" w:fill="auto"/>
          </w:tcPr>
          <w:p w14:paraId="026D9E97" w14:textId="1245214D" w:rsidR="00D258D4" w:rsidRPr="0099623D" w:rsidRDefault="00D258D4" w:rsidP="00D258D4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  <w:lang w:val="en-US"/>
              </w:rPr>
            </w:pPr>
            <w:proofErr w:type="spellStart"/>
            <w:r w:rsidRPr="0099623D">
              <w:rPr>
                <w:rFonts w:ascii="Arial" w:eastAsia="Arial" w:hAnsi="Arial" w:cs="Arial"/>
                <w:lang w:val="en-US"/>
              </w:rPr>
              <w:t>treceri</w:t>
            </w:r>
            <w:proofErr w:type="spellEnd"/>
            <w:r w:rsidRPr="0099623D">
              <w:rPr>
                <w:rFonts w:ascii="Arial" w:eastAsia="Arial" w:hAnsi="Arial" w:cs="Arial"/>
                <w:lang w:val="en-US"/>
              </w:rPr>
              <w:t xml:space="preserve"> (%)</w:t>
            </w:r>
          </w:p>
        </w:tc>
        <w:tc>
          <w:tcPr>
            <w:tcW w:w="2322" w:type="dxa"/>
            <w:vMerge w:val="restart"/>
            <w:shd w:val="clear" w:color="auto" w:fill="auto"/>
            <w:vAlign w:val="center"/>
          </w:tcPr>
          <w:p w14:paraId="4269C426" w14:textId="77777777" w:rsidR="00D258D4" w:rsidRPr="00D84026" w:rsidRDefault="00D258D4" w:rsidP="00201F99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 w:rsidRPr="00D84026">
              <w:rPr>
                <w:rFonts w:ascii="Arial" w:eastAsia="Arial" w:hAnsi="Arial" w:cs="Arial"/>
              </w:rPr>
              <w:t>SM EN 933-1</w:t>
            </w:r>
          </w:p>
          <w:p w14:paraId="6E96AF9C" w14:textId="77777777" w:rsidR="00D258D4" w:rsidRPr="00D84026" w:rsidRDefault="00D258D4" w:rsidP="00201F99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 w:rsidRPr="00D84026">
              <w:rPr>
                <w:rFonts w:ascii="Arial" w:eastAsia="Arial" w:hAnsi="Arial" w:cs="Arial"/>
              </w:rPr>
              <w:t>SM EN 933-2</w:t>
            </w:r>
          </w:p>
        </w:tc>
      </w:tr>
      <w:tr w:rsidR="00D258D4" w:rsidRPr="00757EEE" w14:paraId="3C62D08C" w14:textId="77777777" w:rsidTr="0094717D">
        <w:trPr>
          <w:trHeight w:val="124"/>
        </w:trPr>
        <w:tc>
          <w:tcPr>
            <w:tcW w:w="539" w:type="dxa"/>
            <w:vMerge/>
            <w:shd w:val="clear" w:color="auto" w:fill="auto"/>
          </w:tcPr>
          <w:p w14:paraId="33B94D84" w14:textId="77777777" w:rsidR="00D258D4" w:rsidRPr="00757EEE" w:rsidRDefault="00D258D4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</w:p>
        </w:tc>
        <w:tc>
          <w:tcPr>
            <w:tcW w:w="4104" w:type="dxa"/>
            <w:vMerge/>
            <w:shd w:val="clear" w:color="auto" w:fill="auto"/>
          </w:tcPr>
          <w:p w14:paraId="66DF807E" w14:textId="77777777" w:rsidR="00D258D4" w:rsidRPr="00757EEE" w:rsidRDefault="00D258D4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</w:p>
        </w:tc>
        <w:tc>
          <w:tcPr>
            <w:tcW w:w="1161" w:type="dxa"/>
            <w:shd w:val="clear" w:color="auto" w:fill="auto"/>
          </w:tcPr>
          <w:p w14:paraId="348C8613" w14:textId="56A67FCB" w:rsidR="00D258D4" w:rsidRPr="0099623D" w:rsidRDefault="00D258D4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  <w:lang w:val="en-US"/>
              </w:rPr>
            </w:pPr>
            <w:r w:rsidRPr="0099623D">
              <w:rPr>
                <w:rFonts w:ascii="Arial" w:eastAsia="Arial" w:hAnsi="Arial" w:cs="Arial"/>
                <w:lang w:val="en-US"/>
              </w:rPr>
              <w:t>2</w:t>
            </w:r>
          </w:p>
        </w:tc>
        <w:tc>
          <w:tcPr>
            <w:tcW w:w="1161" w:type="dxa"/>
            <w:shd w:val="clear" w:color="auto" w:fill="auto"/>
          </w:tcPr>
          <w:p w14:paraId="27514851" w14:textId="74512307" w:rsidR="00D258D4" w:rsidRPr="0099623D" w:rsidRDefault="00D258D4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  <w:lang w:val="en-US"/>
              </w:rPr>
            </w:pPr>
            <w:r w:rsidRPr="0099623D">
              <w:rPr>
                <w:rFonts w:ascii="Arial" w:eastAsia="Arial" w:hAnsi="Arial" w:cs="Arial"/>
                <w:lang w:val="en-US"/>
              </w:rPr>
              <w:t>100</w:t>
            </w:r>
          </w:p>
        </w:tc>
        <w:tc>
          <w:tcPr>
            <w:tcW w:w="2322" w:type="dxa"/>
            <w:vMerge/>
            <w:shd w:val="clear" w:color="auto" w:fill="auto"/>
          </w:tcPr>
          <w:p w14:paraId="745001D2" w14:textId="77777777" w:rsidR="00D258D4" w:rsidRPr="00D84026" w:rsidRDefault="00D258D4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</w:p>
        </w:tc>
      </w:tr>
      <w:tr w:rsidR="00D258D4" w:rsidRPr="00757EEE" w14:paraId="4F8BBA32" w14:textId="77777777" w:rsidTr="0094717D">
        <w:trPr>
          <w:trHeight w:val="124"/>
        </w:trPr>
        <w:tc>
          <w:tcPr>
            <w:tcW w:w="539" w:type="dxa"/>
            <w:vMerge/>
            <w:shd w:val="clear" w:color="auto" w:fill="auto"/>
          </w:tcPr>
          <w:p w14:paraId="35E75D0F" w14:textId="77777777" w:rsidR="00D258D4" w:rsidRPr="00757EEE" w:rsidRDefault="00D258D4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</w:p>
        </w:tc>
        <w:tc>
          <w:tcPr>
            <w:tcW w:w="4104" w:type="dxa"/>
            <w:vMerge/>
            <w:shd w:val="clear" w:color="auto" w:fill="auto"/>
          </w:tcPr>
          <w:p w14:paraId="07E9C5E5" w14:textId="77777777" w:rsidR="00D258D4" w:rsidRPr="00757EEE" w:rsidRDefault="00D258D4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</w:p>
        </w:tc>
        <w:tc>
          <w:tcPr>
            <w:tcW w:w="1161" w:type="dxa"/>
            <w:shd w:val="clear" w:color="auto" w:fill="auto"/>
          </w:tcPr>
          <w:p w14:paraId="74251D75" w14:textId="608E683E" w:rsidR="00D258D4" w:rsidRPr="0099623D" w:rsidRDefault="00D258D4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  <w:lang w:val="en-US"/>
              </w:rPr>
            </w:pPr>
            <w:r w:rsidRPr="0099623D">
              <w:rPr>
                <w:rFonts w:ascii="Arial" w:eastAsia="Arial" w:hAnsi="Arial" w:cs="Arial"/>
                <w:lang w:val="en-US"/>
              </w:rPr>
              <w:t>0,125</w:t>
            </w:r>
          </w:p>
        </w:tc>
        <w:tc>
          <w:tcPr>
            <w:tcW w:w="1161" w:type="dxa"/>
            <w:shd w:val="clear" w:color="auto" w:fill="auto"/>
          </w:tcPr>
          <w:p w14:paraId="2E599392" w14:textId="0A053BC5" w:rsidR="00D258D4" w:rsidRPr="0099623D" w:rsidRDefault="00D258D4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  <w:lang w:val="en-US"/>
              </w:rPr>
            </w:pPr>
            <w:r w:rsidRPr="0099623D">
              <w:rPr>
                <w:rFonts w:ascii="Arial" w:eastAsia="Arial" w:hAnsi="Arial" w:cs="Arial"/>
                <w:lang w:val="en-US"/>
              </w:rPr>
              <w:t>min. 85</w:t>
            </w:r>
          </w:p>
        </w:tc>
        <w:tc>
          <w:tcPr>
            <w:tcW w:w="2322" w:type="dxa"/>
            <w:vMerge/>
            <w:shd w:val="clear" w:color="auto" w:fill="auto"/>
          </w:tcPr>
          <w:p w14:paraId="3D7F166A" w14:textId="77777777" w:rsidR="00D258D4" w:rsidRPr="00D84026" w:rsidRDefault="00D258D4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</w:p>
        </w:tc>
      </w:tr>
      <w:tr w:rsidR="00D258D4" w:rsidRPr="00757EEE" w14:paraId="4F424F96" w14:textId="77777777" w:rsidTr="0094717D">
        <w:trPr>
          <w:trHeight w:val="124"/>
        </w:trPr>
        <w:tc>
          <w:tcPr>
            <w:tcW w:w="539" w:type="dxa"/>
            <w:vMerge/>
            <w:shd w:val="clear" w:color="auto" w:fill="auto"/>
          </w:tcPr>
          <w:p w14:paraId="3E72FA43" w14:textId="77777777" w:rsidR="00D258D4" w:rsidRPr="00757EEE" w:rsidRDefault="00D258D4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</w:p>
        </w:tc>
        <w:tc>
          <w:tcPr>
            <w:tcW w:w="4104" w:type="dxa"/>
            <w:vMerge/>
            <w:shd w:val="clear" w:color="auto" w:fill="auto"/>
          </w:tcPr>
          <w:p w14:paraId="5BF7BDF8" w14:textId="77777777" w:rsidR="00D258D4" w:rsidRPr="00757EEE" w:rsidRDefault="00D258D4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</w:p>
        </w:tc>
        <w:tc>
          <w:tcPr>
            <w:tcW w:w="1161" w:type="dxa"/>
            <w:shd w:val="clear" w:color="auto" w:fill="auto"/>
          </w:tcPr>
          <w:p w14:paraId="677EA0B1" w14:textId="197D617E" w:rsidR="00D258D4" w:rsidRPr="0099623D" w:rsidRDefault="00D258D4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  <w:lang w:val="en-US"/>
              </w:rPr>
            </w:pPr>
            <w:r w:rsidRPr="0099623D">
              <w:rPr>
                <w:rFonts w:ascii="Arial" w:eastAsia="Arial" w:hAnsi="Arial" w:cs="Arial"/>
                <w:lang w:val="en-US"/>
              </w:rPr>
              <w:t>0,063</w:t>
            </w:r>
          </w:p>
        </w:tc>
        <w:tc>
          <w:tcPr>
            <w:tcW w:w="1161" w:type="dxa"/>
            <w:shd w:val="clear" w:color="auto" w:fill="auto"/>
          </w:tcPr>
          <w:p w14:paraId="4A3FC6EF" w14:textId="73B8CB9F" w:rsidR="00D258D4" w:rsidRPr="0099623D" w:rsidRDefault="00D258D4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  <w:lang w:val="en-US"/>
              </w:rPr>
            </w:pPr>
            <w:r w:rsidRPr="0099623D">
              <w:rPr>
                <w:rFonts w:ascii="Arial" w:eastAsia="Arial" w:hAnsi="Arial" w:cs="Arial"/>
                <w:lang w:val="en-US"/>
              </w:rPr>
              <w:t>min. 70</w:t>
            </w:r>
          </w:p>
        </w:tc>
        <w:tc>
          <w:tcPr>
            <w:tcW w:w="2322" w:type="dxa"/>
            <w:vMerge/>
            <w:shd w:val="clear" w:color="auto" w:fill="auto"/>
          </w:tcPr>
          <w:p w14:paraId="0BBF91A0" w14:textId="77777777" w:rsidR="00D258D4" w:rsidRPr="00D84026" w:rsidRDefault="00D258D4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</w:p>
        </w:tc>
      </w:tr>
      <w:tr w:rsidR="0099623D" w:rsidRPr="00757EEE" w14:paraId="5374F59A" w14:textId="77777777" w:rsidTr="0094717D">
        <w:tc>
          <w:tcPr>
            <w:tcW w:w="539" w:type="dxa"/>
            <w:shd w:val="clear" w:color="auto" w:fill="auto"/>
          </w:tcPr>
          <w:p w14:paraId="7F5ECA31" w14:textId="77777777" w:rsidR="0099623D" w:rsidRPr="00757EEE" w:rsidRDefault="0099623D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 w:rsidRPr="00757EEE">
              <w:rPr>
                <w:rFonts w:ascii="Arial" w:eastAsia="Arial" w:hAnsi="Arial" w:cs="Arial"/>
              </w:rPr>
              <w:t>3</w:t>
            </w:r>
          </w:p>
        </w:tc>
        <w:tc>
          <w:tcPr>
            <w:tcW w:w="4104" w:type="dxa"/>
            <w:shd w:val="clear" w:color="auto" w:fill="auto"/>
          </w:tcPr>
          <w:p w14:paraId="727FB2BB" w14:textId="0FE034ED" w:rsidR="0099623D" w:rsidRPr="00757EEE" w:rsidRDefault="0099623D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  <w:proofErr w:type="spellStart"/>
            <w:r w:rsidRPr="00757EEE">
              <w:rPr>
                <w:rFonts w:ascii="Arial" w:eastAsia="Arial" w:hAnsi="Arial" w:cs="Arial"/>
              </w:rPr>
              <w:t>Con</w:t>
            </w:r>
            <w:r w:rsidR="00EA2E93">
              <w:rPr>
                <w:rFonts w:ascii="Arial" w:eastAsia="Arial" w:hAnsi="Arial" w:cs="Arial"/>
              </w:rPr>
              <w:t>ț</w:t>
            </w:r>
            <w:r w:rsidRPr="00757EEE">
              <w:rPr>
                <w:rFonts w:ascii="Arial" w:eastAsia="Arial" w:hAnsi="Arial" w:cs="Arial"/>
              </w:rPr>
              <w:t>inut</w:t>
            </w:r>
            <w:proofErr w:type="spellEnd"/>
            <w:r w:rsidRPr="00757EEE">
              <w:rPr>
                <w:rFonts w:ascii="Arial" w:eastAsia="Arial" w:hAnsi="Arial" w:cs="Arial"/>
              </w:rPr>
              <w:t xml:space="preserve"> </w:t>
            </w:r>
            <w:proofErr w:type="spellStart"/>
            <w:r w:rsidRPr="00757EEE">
              <w:rPr>
                <w:rFonts w:ascii="Arial" w:eastAsia="Arial" w:hAnsi="Arial" w:cs="Arial"/>
              </w:rPr>
              <w:t>de</w:t>
            </w:r>
            <w:proofErr w:type="spellEnd"/>
            <w:r w:rsidRPr="00757EEE">
              <w:rPr>
                <w:rFonts w:ascii="Arial" w:eastAsia="Arial" w:hAnsi="Arial" w:cs="Arial"/>
              </w:rPr>
              <w:t xml:space="preserve"> </w:t>
            </w:r>
            <w:proofErr w:type="spellStart"/>
            <w:r w:rsidRPr="00757EEE">
              <w:rPr>
                <w:rFonts w:ascii="Arial" w:eastAsia="Arial" w:hAnsi="Arial" w:cs="Arial"/>
              </w:rPr>
              <w:t>apă</w:t>
            </w:r>
            <w:proofErr w:type="spellEnd"/>
          </w:p>
        </w:tc>
        <w:tc>
          <w:tcPr>
            <w:tcW w:w="2322" w:type="dxa"/>
            <w:gridSpan w:val="2"/>
            <w:shd w:val="clear" w:color="auto" w:fill="auto"/>
          </w:tcPr>
          <w:p w14:paraId="27F8B6BB" w14:textId="77777777" w:rsidR="0099623D" w:rsidRPr="00757EEE" w:rsidRDefault="0099623D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  <w:proofErr w:type="spellStart"/>
            <w:r w:rsidRPr="00757EEE">
              <w:rPr>
                <w:rFonts w:ascii="Arial" w:eastAsia="Arial" w:hAnsi="Arial" w:cs="Arial"/>
              </w:rPr>
              <w:t>max</w:t>
            </w:r>
            <w:proofErr w:type="spellEnd"/>
            <w:r w:rsidRPr="00757EEE">
              <w:rPr>
                <w:rFonts w:ascii="Arial" w:eastAsia="Arial" w:hAnsi="Arial" w:cs="Arial"/>
              </w:rPr>
              <w:t>. 1 %</w:t>
            </w:r>
          </w:p>
        </w:tc>
        <w:tc>
          <w:tcPr>
            <w:tcW w:w="2322" w:type="dxa"/>
            <w:shd w:val="clear" w:color="auto" w:fill="auto"/>
          </w:tcPr>
          <w:p w14:paraId="0B86F516" w14:textId="77777777" w:rsidR="0099623D" w:rsidRPr="00D84026" w:rsidRDefault="0099623D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 w:rsidRPr="00D84026">
              <w:rPr>
                <w:rFonts w:ascii="Arial" w:eastAsia="Arial" w:hAnsi="Arial" w:cs="Arial"/>
              </w:rPr>
              <w:t>SM EN 1097-5</w:t>
            </w:r>
          </w:p>
        </w:tc>
      </w:tr>
      <w:tr w:rsidR="0099623D" w:rsidRPr="00757EEE" w14:paraId="41199D9A" w14:textId="77777777" w:rsidTr="0094717D">
        <w:tc>
          <w:tcPr>
            <w:tcW w:w="539" w:type="dxa"/>
            <w:shd w:val="clear" w:color="auto" w:fill="auto"/>
          </w:tcPr>
          <w:p w14:paraId="48FF0005" w14:textId="77777777" w:rsidR="0099623D" w:rsidRPr="00757EEE" w:rsidRDefault="0099623D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 w:rsidRPr="00757EEE">
              <w:rPr>
                <w:rFonts w:ascii="Arial" w:eastAsia="Arial" w:hAnsi="Arial" w:cs="Arial"/>
              </w:rPr>
              <w:t>4</w:t>
            </w:r>
          </w:p>
        </w:tc>
        <w:tc>
          <w:tcPr>
            <w:tcW w:w="4104" w:type="dxa"/>
            <w:shd w:val="clear" w:color="auto" w:fill="auto"/>
          </w:tcPr>
          <w:p w14:paraId="79B088F1" w14:textId="77777777" w:rsidR="0099623D" w:rsidRPr="00757EEE" w:rsidRDefault="0099623D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  <w:proofErr w:type="spellStart"/>
            <w:r w:rsidRPr="00757EEE">
              <w:rPr>
                <w:rFonts w:ascii="Arial" w:eastAsia="Arial" w:hAnsi="Arial" w:cs="Arial"/>
              </w:rPr>
              <w:t>Particule</w:t>
            </w:r>
            <w:proofErr w:type="spellEnd"/>
            <w:r w:rsidRPr="00757EEE">
              <w:rPr>
                <w:rFonts w:ascii="Arial" w:eastAsia="Arial" w:hAnsi="Arial" w:cs="Arial"/>
              </w:rPr>
              <w:t xml:space="preserve"> </w:t>
            </w:r>
            <w:proofErr w:type="spellStart"/>
            <w:r w:rsidRPr="00757EEE">
              <w:rPr>
                <w:rFonts w:ascii="Arial" w:eastAsia="Arial" w:hAnsi="Arial" w:cs="Arial"/>
              </w:rPr>
              <w:t>fine</w:t>
            </w:r>
            <w:proofErr w:type="spellEnd"/>
            <w:r w:rsidRPr="00757EEE">
              <w:rPr>
                <w:rFonts w:ascii="Arial" w:eastAsia="Arial" w:hAnsi="Arial" w:cs="Arial"/>
              </w:rPr>
              <w:t xml:space="preserve"> </w:t>
            </w:r>
            <w:proofErr w:type="spellStart"/>
            <w:r w:rsidRPr="00757EEE">
              <w:rPr>
                <w:rFonts w:ascii="Arial" w:eastAsia="Arial" w:hAnsi="Arial" w:cs="Arial"/>
              </w:rPr>
              <w:t>nocive</w:t>
            </w:r>
            <w:proofErr w:type="spellEnd"/>
          </w:p>
        </w:tc>
        <w:tc>
          <w:tcPr>
            <w:tcW w:w="2322" w:type="dxa"/>
            <w:gridSpan w:val="2"/>
            <w:shd w:val="clear" w:color="auto" w:fill="auto"/>
          </w:tcPr>
          <w:p w14:paraId="0482908C" w14:textId="77777777" w:rsidR="0099623D" w:rsidRPr="0099623D" w:rsidRDefault="0099623D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  <w:lang w:val="en-US"/>
              </w:rPr>
            </w:pPr>
            <w:proofErr w:type="spellStart"/>
            <w:r w:rsidRPr="0099623D">
              <w:rPr>
                <w:rFonts w:ascii="Arial" w:eastAsia="Arial" w:hAnsi="Arial" w:cs="Arial"/>
                <w:lang w:val="en-US"/>
              </w:rPr>
              <w:t>valoarea</w:t>
            </w:r>
            <w:proofErr w:type="spellEnd"/>
            <w:r w:rsidRPr="0099623D">
              <w:rPr>
                <w:rFonts w:ascii="Arial" w:eastAsia="Arial" w:hAnsi="Arial" w:cs="Arial"/>
                <w:lang w:val="en-US"/>
              </w:rPr>
              <w:t xml:space="preserve"> </w:t>
            </w:r>
            <w:proofErr w:type="spellStart"/>
            <w:r w:rsidRPr="0099623D">
              <w:rPr>
                <w:rFonts w:ascii="Arial" w:eastAsia="Arial" w:hAnsi="Arial" w:cs="Arial"/>
                <w:lang w:val="en-US"/>
              </w:rPr>
              <w:t>vb</w:t>
            </w:r>
            <w:r w:rsidRPr="0099623D">
              <w:rPr>
                <w:rFonts w:ascii="Arial" w:eastAsia="Arial" w:hAnsi="Arial" w:cs="Arial"/>
                <w:vertAlign w:val="subscript"/>
                <w:lang w:val="en-US"/>
              </w:rPr>
              <w:t>f</w:t>
            </w:r>
            <w:proofErr w:type="spellEnd"/>
            <w:r w:rsidRPr="0099623D">
              <w:rPr>
                <w:rFonts w:ascii="Arial" w:eastAsia="Arial" w:hAnsi="Arial" w:cs="Arial"/>
                <w:lang w:val="en-US"/>
              </w:rPr>
              <w:t xml:space="preserve"> g/kg</w:t>
            </w:r>
          </w:p>
          <w:p w14:paraId="1FEFFC3D" w14:textId="77777777" w:rsidR="0099623D" w:rsidRPr="0099623D" w:rsidRDefault="0099623D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  <w:lang w:val="en-US"/>
              </w:rPr>
            </w:pPr>
            <w:proofErr w:type="spellStart"/>
            <w:r w:rsidRPr="0099623D">
              <w:rPr>
                <w:rFonts w:ascii="Arial" w:eastAsia="Arial" w:hAnsi="Arial" w:cs="Arial"/>
                <w:lang w:val="en-US"/>
              </w:rPr>
              <w:t>categorie</w:t>
            </w:r>
            <w:proofErr w:type="spellEnd"/>
            <w:r w:rsidRPr="0099623D">
              <w:rPr>
                <w:rFonts w:ascii="Arial" w:eastAsia="Arial" w:hAnsi="Arial" w:cs="Arial"/>
                <w:lang w:val="en-US"/>
              </w:rPr>
              <w:t xml:space="preserve"> ≤ 10</w:t>
            </w:r>
          </w:p>
          <w:p w14:paraId="54AC7E89" w14:textId="77777777" w:rsidR="0099623D" w:rsidRPr="00757EEE" w:rsidRDefault="0099623D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  <w:r w:rsidRPr="00757EEE">
              <w:rPr>
                <w:rFonts w:ascii="Arial" w:eastAsia="Arial" w:hAnsi="Arial" w:cs="Arial"/>
              </w:rPr>
              <w:t>vb</w:t>
            </w:r>
            <w:r w:rsidRPr="00757EEE">
              <w:rPr>
                <w:rFonts w:ascii="Arial" w:eastAsia="Arial" w:hAnsi="Arial" w:cs="Arial"/>
                <w:vertAlign w:val="subscript"/>
              </w:rPr>
              <w:t>f</w:t>
            </w:r>
            <w:r w:rsidRPr="00757EEE">
              <w:rPr>
                <w:rFonts w:ascii="Arial" w:eastAsia="Arial" w:hAnsi="Arial" w:cs="Arial"/>
              </w:rPr>
              <w:t>10</w:t>
            </w:r>
          </w:p>
        </w:tc>
        <w:tc>
          <w:tcPr>
            <w:tcW w:w="2322" w:type="dxa"/>
            <w:shd w:val="clear" w:color="auto" w:fill="auto"/>
          </w:tcPr>
          <w:p w14:paraId="787F2775" w14:textId="1E77AEFF" w:rsidR="0099623D" w:rsidRPr="00D84026" w:rsidRDefault="0099623D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 w:rsidRPr="00D84026">
              <w:rPr>
                <w:rFonts w:ascii="Arial" w:eastAsia="Arial" w:hAnsi="Arial" w:cs="Arial"/>
              </w:rPr>
              <w:t>SM EN 933-9</w:t>
            </w:r>
          </w:p>
        </w:tc>
      </w:tr>
    </w:tbl>
    <w:p w14:paraId="0EBFFE95" w14:textId="77777777" w:rsidR="0099623D" w:rsidRPr="00757EEE" w:rsidRDefault="0099623D" w:rsidP="0099623D">
      <w:pPr>
        <w:tabs>
          <w:tab w:val="left" w:pos="709"/>
        </w:tabs>
        <w:jc w:val="both"/>
        <w:rPr>
          <w:rFonts w:ascii="Arial" w:eastAsia="Arial" w:hAnsi="Arial" w:cs="Arial"/>
        </w:rPr>
      </w:pPr>
    </w:p>
    <w:p w14:paraId="377B9250" w14:textId="018E68AD" w:rsidR="00765D27" w:rsidRPr="00A738C3" w:rsidRDefault="00765D27" w:rsidP="00765D27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  <w:r w:rsidRPr="00E71FCF">
        <w:rPr>
          <w:rFonts w:ascii="Arial" w:hAnsi="Arial" w:cs="Arial"/>
          <w:b/>
          <w:bCs/>
          <w:lang w:val="ro-RO"/>
        </w:rPr>
        <w:t>7.2.</w:t>
      </w:r>
      <w:r w:rsidR="00FA7592">
        <w:rPr>
          <w:rFonts w:ascii="Arial" w:hAnsi="Arial" w:cs="Arial"/>
          <w:b/>
          <w:bCs/>
          <w:lang w:val="en-US"/>
        </w:rPr>
        <w:t>7</w:t>
      </w:r>
      <w:r w:rsidRPr="00E71FCF">
        <w:rPr>
          <w:rFonts w:ascii="Arial" w:hAnsi="Arial" w:cs="Arial"/>
          <w:b/>
          <w:bCs/>
          <w:lang w:val="ro-RO"/>
        </w:rPr>
        <w:t>.</w:t>
      </w:r>
      <w:r w:rsidRPr="00765D27">
        <w:rPr>
          <w:rFonts w:ascii="Arial" w:hAnsi="Arial" w:cs="Arial"/>
          <w:b/>
          <w:bCs/>
          <w:lang w:val="en-US"/>
        </w:rPr>
        <w:t>7</w:t>
      </w:r>
      <w:r>
        <w:rPr>
          <w:rFonts w:ascii="Arial" w:hAnsi="Arial" w:cs="Arial"/>
          <w:lang w:val="ro-RO"/>
        </w:rPr>
        <w:tab/>
      </w:r>
      <w:proofErr w:type="spellStart"/>
      <w:r w:rsidR="0080150B" w:rsidRPr="0080150B">
        <w:rPr>
          <w:rFonts w:ascii="Arial" w:hAnsi="Arial" w:cs="Arial"/>
          <w:lang w:val="en-US"/>
        </w:rPr>
        <w:t>Condi</w:t>
      </w:r>
      <w:r w:rsidR="00EA2E93">
        <w:rPr>
          <w:rFonts w:ascii="Arial" w:hAnsi="Arial" w:cs="Arial"/>
          <w:lang w:val="en-US"/>
        </w:rPr>
        <w:t>ț</w:t>
      </w:r>
      <w:r w:rsidR="0080150B" w:rsidRPr="0080150B">
        <w:rPr>
          <w:rFonts w:ascii="Arial" w:hAnsi="Arial" w:cs="Arial"/>
          <w:lang w:val="en-US"/>
        </w:rPr>
        <w:t>iile</w:t>
      </w:r>
      <w:proofErr w:type="spellEnd"/>
      <w:r w:rsidR="0080150B" w:rsidRPr="0080150B">
        <w:rPr>
          <w:rFonts w:ascii="Arial" w:hAnsi="Arial" w:cs="Arial"/>
          <w:lang w:val="en-US"/>
        </w:rPr>
        <w:t xml:space="preserve"> de </w:t>
      </w:r>
      <w:proofErr w:type="spellStart"/>
      <w:r w:rsidR="0080150B" w:rsidRPr="0080150B">
        <w:rPr>
          <w:rFonts w:ascii="Arial" w:hAnsi="Arial" w:cs="Arial"/>
          <w:lang w:val="en-US"/>
        </w:rPr>
        <w:t>depozitare</w:t>
      </w:r>
      <w:proofErr w:type="spellEnd"/>
      <w:r w:rsidR="0080150B" w:rsidRPr="0080150B">
        <w:rPr>
          <w:rFonts w:ascii="Arial" w:hAnsi="Arial" w:cs="Arial"/>
          <w:lang w:val="en-US"/>
        </w:rPr>
        <w:t xml:space="preserve"> </w:t>
      </w:r>
      <w:proofErr w:type="spellStart"/>
      <w:r w:rsidR="0080150B" w:rsidRPr="0080150B">
        <w:rPr>
          <w:rFonts w:ascii="Arial" w:hAnsi="Arial" w:cs="Arial"/>
          <w:lang w:val="en-US"/>
        </w:rPr>
        <w:t>pentru</w:t>
      </w:r>
      <w:proofErr w:type="spellEnd"/>
      <w:r w:rsidR="0080150B" w:rsidRPr="0080150B">
        <w:rPr>
          <w:rFonts w:ascii="Arial" w:hAnsi="Arial" w:cs="Arial"/>
          <w:lang w:val="en-US"/>
        </w:rPr>
        <w:t xml:space="preserve"> </w:t>
      </w:r>
      <w:proofErr w:type="spellStart"/>
      <w:r w:rsidR="0080150B" w:rsidRPr="0080150B">
        <w:rPr>
          <w:rFonts w:ascii="Arial" w:hAnsi="Arial" w:cs="Arial"/>
          <w:lang w:val="en-US"/>
        </w:rPr>
        <w:t>nisip</w:t>
      </w:r>
      <w:proofErr w:type="spellEnd"/>
      <w:r w:rsidR="0080150B" w:rsidRPr="0080150B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="0080150B" w:rsidRPr="0080150B">
        <w:rPr>
          <w:rFonts w:ascii="Arial" w:hAnsi="Arial" w:cs="Arial"/>
          <w:lang w:val="en-US"/>
        </w:rPr>
        <w:t>i</w:t>
      </w:r>
      <w:proofErr w:type="spellEnd"/>
      <w:r w:rsidR="0080150B" w:rsidRPr="0080150B">
        <w:rPr>
          <w:rFonts w:ascii="Arial" w:hAnsi="Arial" w:cs="Arial"/>
          <w:lang w:val="en-US"/>
        </w:rPr>
        <w:t xml:space="preserve"> </w:t>
      </w:r>
      <w:proofErr w:type="spellStart"/>
      <w:r w:rsidR="0080150B" w:rsidRPr="0080150B">
        <w:rPr>
          <w:rFonts w:ascii="Arial" w:hAnsi="Arial" w:cs="Arial"/>
          <w:lang w:val="en-US"/>
        </w:rPr>
        <w:t>alte</w:t>
      </w:r>
      <w:proofErr w:type="spellEnd"/>
      <w:r w:rsidR="0080150B" w:rsidRPr="0080150B">
        <w:rPr>
          <w:rFonts w:ascii="Arial" w:hAnsi="Arial" w:cs="Arial"/>
          <w:lang w:val="en-US"/>
        </w:rPr>
        <w:t xml:space="preserve"> </w:t>
      </w:r>
      <w:proofErr w:type="spellStart"/>
      <w:r w:rsidR="0080150B" w:rsidRPr="0080150B">
        <w:rPr>
          <w:rFonts w:ascii="Arial" w:hAnsi="Arial" w:cs="Arial"/>
          <w:lang w:val="en-US"/>
        </w:rPr>
        <w:t>agregate</w:t>
      </w:r>
      <w:proofErr w:type="spellEnd"/>
      <w:r w:rsidR="0080150B" w:rsidRPr="0080150B">
        <w:rPr>
          <w:rFonts w:ascii="Arial" w:hAnsi="Arial" w:cs="Arial"/>
          <w:lang w:val="en-US"/>
        </w:rPr>
        <w:t xml:space="preserve"> </w:t>
      </w:r>
      <w:r w:rsidR="0080150B">
        <w:rPr>
          <w:rFonts w:ascii="Arial" w:hAnsi="Arial" w:cs="Arial"/>
          <w:lang w:val="en-US"/>
        </w:rPr>
        <w:t>fine</w:t>
      </w:r>
      <w:r w:rsidR="0080150B" w:rsidRPr="0080150B">
        <w:rPr>
          <w:rFonts w:ascii="Arial" w:hAnsi="Arial" w:cs="Arial"/>
          <w:lang w:val="en-US"/>
        </w:rPr>
        <w:t xml:space="preserve"> sunt </w:t>
      </w:r>
      <w:proofErr w:type="spellStart"/>
      <w:r w:rsidR="0080150B" w:rsidRPr="0080150B">
        <w:rPr>
          <w:rFonts w:ascii="Arial" w:hAnsi="Arial" w:cs="Arial"/>
          <w:lang w:val="en-US"/>
        </w:rPr>
        <w:t>similare</w:t>
      </w:r>
      <w:proofErr w:type="spellEnd"/>
      <w:r w:rsidR="0080150B" w:rsidRPr="0080150B">
        <w:rPr>
          <w:rFonts w:ascii="Arial" w:hAnsi="Arial" w:cs="Arial"/>
          <w:lang w:val="en-US"/>
        </w:rPr>
        <w:t xml:space="preserve"> cu </w:t>
      </w:r>
      <w:proofErr w:type="spellStart"/>
      <w:r w:rsidR="0080150B" w:rsidRPr="0080150B">
        <w:rPr>
          <w:rFonts w:ascii="Arial" w:hAnsi="Arial" w:cs="Arial"/>
          <w:lang w:val="en-US"/>
        </w:rPr>
        <w:t>condi</w:t>
      </w:r>
      <w:r w:rsidR="00EA2E93">
        <w:rPr>
          <w:rFonts w:ascii="Arial" w:hAnsi="Arial" w:cs="Arial"/>
          <w:lang w:val="en-US"/>
        </w:rPr>
        <w:t>ț</w:t>
      </w:r>
      <w:r w:rsidR="0080150B" w:rsidRPr="0080150B">
        <w:rPr>
          <w:rFonts w:ascii="Arial" w:hAnsi="Arial" w:cs="Arial"/>
          <w:lang w:val="en-US"/>
        </w:rPr>
        <w:t>iile</w:t>
      </w:r>
      <w:proofErr w:type="spellEnd"/>
      <w:r w:rsidR="0080150B" w:rsidRPr="0080150B">
        <w:rPr>
          <w:rFonts w:ascii="Arial" w:hAnsi="Arial" w:cs="Arial"/>
          <w:lang w:val="en-US"/>
        </w:rPr>
        <w:t xml:space="preserve"> de </w:t>
      </w:r>
      <w:proofErr w:type="spellStart"/>
      <w:r w:rsidR="0080150B" w:rsidRPr="0080150B">
        <w:rPr>
          <w:rFonts w:ascii="Arial" w:hAnsi="Arial" w:cs="Arial"/>
          <w:lang w:val="en-US"/>
        </w:rPr>
        <w:t>depozitare</w:t>
      </w:r>
      <w:proofErr w:type="spellEnd"/>
      <w:r w:rsidR="0080150B" w:rsidRPr="0080150B">
        <w:rPr>
          <w:rFonts w:ascii="Arial" w:hAnsi="Arial" w:cs="Arial"/>
          <w:lang w:val="en-US"/>
        </w:rPr>
        <w:t xml:space="preserve"> </w:t>
      </w:r>
      <w:r w:rsidR="0080150B">
        <w:rPr>
          <w:rFonts w:ascii="Arial" w:hAnsi="Arial" w:cs="Arial"/>
          <w:lang w:val="en-US"/>
        </w:rPr>
        <w:t>a</w:t>
      </w:r>
      <w:r w:rsidR="0080150B" w:rsidRPr="0080150B">
        <w:rPr>
          <w:rFonts w:ascii="Arial" w:hAnsi="Arial" w:cs="Arial"/>
          <w:lang w:val="en-US"/>
        </w:rPr>
        <w:t xml:space="preserve"> </w:t>
      </w:r>
      <w:proofErr w:type="spellStart"/>
      <w:r w:rsidR="0080150B" w:rsidRPr="0080150B">
        <w:rPr>
          <w:rFonts w:ascii="Arial" w:hAnsi="Arial" w:cs="Arial"/>
          <w:lang w:val="en-US"/>
        </w:rPr>
        <w:t>agregatel</w:t>
      </w:r>
      <w:r w:rsidR="0080150B">
        <w:rPr>
          <w:rFonts w:ascii="Arial" w:hAnsi="Arial" w:cs="Arial"/>
          <w:lang w:val="en-US"/>
        </w:rPr>
        <w:t>or</w:t>
      </w:r>
      <w:proofErr w:type="spellEnd"/>
      <w:r w:rsidR="0080150B" w:rsidRPr="0080150B">
        <w:rPr>
          <w:rFonts w:ascii="Arial" w:hAnsi="Arial" w:cs="Arial"/>
          <w:lang w:val="en-US"/>
        </w:rPr>
        <w:t xml:space="preserve"> </w:t>
      </w:r>
      <w:proofErr w:type="spellStart"/>
      <w:r w:rsidR="0080150B">
        <w:rPr>
          <w:rFonts w:ascii="Arial" w:hAnsi="Arial" w:cs="Arial"/>
          <w:lang w:val="en-US"/>
        </w:rPr>
        <w:t>grosiere</w:t>
      </w:r>
      <w:proofErr w:type="spellEnd"/>
      <w:r w:rsidR="0080150B" w:rsidRPr="0080150B">
        <w:rPr>
          <w:rFonts w:ascii="Arial" w:hAnsi="Arial" w:cs="Arial"/>
          <w:lang w:val="en-US"/>
        </w:rPr>
        <w:t xml:space="preserve"> </w:t>
      </w:r>
      <w:proofErr w:type="spellStart"/>
      <w:r w:rsidR="0080150B" w:rsidRPr="0080150B">
        <w:rPr>
          <w:rFonts w:ascii="Arial" w:hAnsi="Arial" w:cs="Arial"/>
          <w:lang w:val="en-US"/>
        </w:rPr>
        <w:t>specificate</w:t>
      </w:r>
      <w:proofErr w:type="spellEnd"/>
      <w:r w:rsidR="0080150B" w:rsidRPr="0080150B">
        <w:rPr>
          <w:rFonts w:ascii="Arial" w:hAnsi="Arial" w:cs="Arial"/>
          <w:lang w:val="en-US"/>
        </w:rPr>
        <w:t xml:space="preserve"> la </w:t>
      </w:r>
      <w:proofErr w:type="spellStart"/>
      <w:r w:rsidR="0080150B" w:rsidRPr="0080150B">
        <w:rPr>
          <w:rFonts w:ascii="Arial" w:hAnsi="Arial" w:cs="Arial"/>
          <w:lang w:val="en-US"/>
        </w:rPr>
        <w:t>punctul</w:t>
      </w:r>
      <w:proofErr w:type="spellEnd"/>
      <w:r w:rsidR="0080150B" w:rsidRPr="0080150B">
        <w:rPr>
          <w:rFonts w:ascii="Arial" w:hAnsi="Arial" w:cs="Arial"/>
          <w:lang w:val="en-US"/>
        </w:rPr>
        <w:t xml:space="preserve"> 7.2.</w:t>
      </w:r>
      <w:r w:rsidR="00FA7592">
        <w:rPr>
          <w:rFonts w:ascii="Arial" w:hAnsi="Arial" w:cs="Arial"/>
          <w:lang w:val="en-US"/>
        </w:rPr>
        <w:t>6</w:t>
      </w:r>
      <w:r w:rsidR="0080150B" w:rsidRPr="0080150B">
        <w:rPr>
          <w:rFonts w:ascii="Arial" w:hAnsi="Arial" w:cs="Arial"/>
          <w:lang w:val="en-US"/>
        </w:rPr>
        <w:t xml:space="preserve">.5. </w:t>
      </w:r>
      <w:proofErr w:type="spellStart"/>
      <w:r w:rsidR="00A738C3" w:rsidRPr="00A738C3">
        <w:rPr>
          <w:rFonts w:ascii="Arial" w:eastAsia="Arial" w:hAnsi="Arial" w:cs="Arial"/>
          <w:lang w:val="en-US"/>
        </w:rPr>
        <w:t>Filerul</w:t>
      </w:r>
      <w:proofErr w:type="spellEnd"/>
      <w:r w:rsidR="00A738C3" w:rsidRPr="00A738C3">
        <w:rPr>
          <w:rFonts w:ascii="Arial" w:eastAsia="Arial" w:hAnsi="Arial" w:cs="Arial"/>
          <w:lang w:val="en-US"/>
        </w:rPr>
        <w:t xml:space="preserve"> se </w:t>
      </w:r>
      <w:proofErr w:type="spellStart"/>
      <w:r w:rsidR="00A738C3" w:rsidRPr="00A738C3">
        <w:rPr>
          <w:rFonts w:ascii="Arial" w:eastAsia="Arial" w:hAnsi="Arial" w:cs="Arial"/>
          <w:lang w:val="en-US"/>
        </w:rPr>
        <w:t>depozitează</w:t>
      </w:r>
      <w:proofErr w:type="spellEnd"/>
      <w:r w:rsidR="00A738C3" w:rsidRPr="00A738C3">
        <w:rPr>
          <w:rFonts w:ascii="Arial" w:eastAsia="Arial" w:hAnsi="Arial" w:cs="Arial"/>
          <w:lang w:val="en-US"/>
        </w:rPr>
        <w:t xml:space="preserve"> </w:t>
      </w:r>
      <w:proofErr w:type="spellStart"/>
      <w:r w:rsidR="00A738C3" w:rsidRPr="00A738C3">
        <w:rPr>
          <w:rFonts w:ascii="Arial" w:eastAsia="Arial" w:hAnsi="Arial" w:cs="Arial"/>
          <w:lang w:val="en-US"/>
        </w:rPr>
        <w:t>în</w:t>
      </w:r>
      <w:proofErr w:type="spellEnd"/>
      <w:r w:rsidR="00A738C3" w:rsidRPr="00A738C3">
        <w:rPr>
          <w:rFonts w:ascii="Arial" w:eastAsia="Arial" w:hAnsi="Arial" w:cs="Arial"/>
          <w:lang w:val="en-US"/>
        </w:rPr>
        <w:t xml:space="preserve"> </w:t>
      </w:r>
      <w:proofErr w:type="spellStart"/>
      <w:r w:rsidR="00A738C3" w:rsidRPr="00A738C3">
        <w:rPr>
          <w:rFonts w:ascii="Arial" w:eastAsia="Arial" w:hAnsi="Arial" w:cs="Arial"/>
          <w:lang w:val="en-US"/>
        </w:rPr>
        <w:t>silozuri</w:t>
      </w:r>
      <w:proofErr w:type="spellEnd"/>
      <w:r w:rsidR="00A738C3" w:rsidRPr="00A738C3">
        <w:rPr>
          <w:rFonts w:ascii="Arial" w:eastAsia="Arial" w:hAnsi="Arial" w:cs="Arial"/>
          <w:lang w:val="en-US"/>
        </w:rPr>
        <w:t xml:space="preserve"> cu </w:t>
      </w:r>
      <w:proofErr w:type="spellStart"/>
      <w:r w:rsidR="00A738C3" w:rsidRPr="00A738C3">
        <w:rPr>
          <w:rFonts w:ascii="Arial" w:eastAsia="Arial" w:hAnsi="Arial" w:cs="Arial"/>
          <w:lang w:val="en-US"/>
        </w:rPr>
        <w:t>încărcare</w:t>
      </w:r>
      <w:proofErr w:type="spellEnd"/>
      <w:r w:rsidR="00A738C3" w:rsidRPr="00A738C3">
        <w:rPr>
          <w:rFonts w:ascii="Arial" w:eastAsia="Arial" w:hAnsi="Arial" w:cs="Arial"/>
          <w:lang w:val="en-US"/>
        </w:rPr>
        <w:t xml:space="preserve"> </w:t>
      </w:r>
      <w:proofErr w:type="spellStart"/>
      <w:r w:rsidR="00A738C3" w:rsidRPr="00A738C3">
        <w:rPr>
          <w:rFonts w:ascii="Arial" w:eastAsia="Arial" w:hAnsi="Arial" w:cs="Arial"/>
          <w:lang w:val="en-US"/>
        </w:rPr>
        <w:t>pneumatică</w:t>
      </w:r>
      <w:proofErr w:type="spellEnd"/>
      <w:r w:rsidR="00A738C3" w:rsidRPr="00A738C3">
        <w:rPr>
          <w:rFonts w:ascii="Arial" w:eastAsia="Arial" w:hAnsi="Arial" w:cs="Arial"/>
          <w:lang w:val="en-US"/>
        </w:rPr>
        <w:t xml:space="preserve">. Nu se </w:t>
      </w:r>
      <w:proofErr w:type="spellStart"/>
      <w:r w:rsidR="00A738C3" w:rsidRPr="00A738C3">
        <w:rPr>
          <w:rFonts w:ascii="Arial" w:eastAsia="Arial" w:hAnsi="Arial" w:cs="Arial"/>
          <w:lang w:val="en-US"/>
        </w:rPr>
        <w:t>admite</w:t>
      </w:r>
      <w:proofErr w:type="spellEnd"/>
      <w:r w:rsidR="00A738C3" w:rsidRPr="00A738C3">
        <w:rPr>
          <w:rFonts w:ascii="Arial" w:eastAsia="Arial" w:hAnsi="Arial" w:cs="Arial"/>
          <w:lang w:val="en-US"/>
        </w:rPr>
        <w:t xml:space="preserve"> </w:t>
      </w:r>
      <w:proofErr w:type="spellStart"/>
      <w:r w:rsidR="00A738C3" w:rsidRPr="00A738C3">
        <w:rPr>
          <w:rFonts w:ascii="Arial" w:eastAsia="Arial" w:hAnsi="Arial" w:cs="Arial"/>
          <w:lang w:val="en-US"/>
        </w:rPr>
        <w:t>folosirea</w:t>
      </w:r>
      <w:proofErr w:type="spellEnd"/>
      <w:r w:rsidR="00A738C3" w:rsidRPr="00A738C3">
        <w:rPr>
          <w:rFonts w:ascii="Arial" w:eastAsia="Arial" w:hAnsi="Arial" w:cs="Arial"/>
          <w:lang w:val="en-US"/>
        </w:rPr>
        <w:t xml:space="preserve"> </w:t>
      </w:r>
      <w:proofErr w:type="spellStart"/>
      <w:r w:rsidR="00A738C3" w:rsidRPr="00A738C3">
        <w:rPr>
          <w:rFonts w:ascii="Arial" w:eastAsia="Arial" w:hAnsi="Arial" w:cs="Arial"/>
          <w:lang w:val="en-US"/>
        </w:rPr>
        <w:t>filerului</w:t>
      </w:r>
      <w:proofErr w:type="spellEnd"/>
      <w:r w:rsidR="00A738C3" w:rsidRPr="00A738C3">
        <w:rPr>
          <w:rFonts w:ascii="Arial" w:eastAsia="Arial" w:hAnsi="Arial" w:cs="Arial"/>
          <w:lang w:val="en-US"/>
        </w:rPr>
        <w:t xml:space="preserve"> </w:t>
      </w:r>
      <w:proofErr w:type="spellStart"/>
      <w:r w:rsidR="00A738C3" w:rsidRPr="00A738C3">
        <w:rPr>
          <w:rFonts w:ascii="Arial" w:eastAsia="Arial" w:hAnsi="Arial" w:cs="Arial"/>
          <w:lang w:val="en-US"/>
        </w:rPr>
        <w:t>aglomerat</w:t>
      </w:r>
      <w:proofErr w:type="spellEnd"/>
      <w:r w:rsidR="00A738C3" w:rsidRPr="00A738C3">
        <w:rPr>
          <w:rFonts w:ascii="Arial" w:eastAsia="Arial" w:hAnsi="Arial" w:cs="Arial"/>
          <w:lang w:val="en-US"/>
        </w:rPr>
        <w:t>.</w:t>
      </w:r>
    </w:p>
    <w:p w14:paraId="1AA8EB3F" w14:textId="77777777" w:rsidR="00765D27" w:rsidRDefault="00765D27" w:rsidP="00765D27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</w:p>
    <w:p w14:paraId="5D557DBE" w14:textId="2803039F" w:rsidR="00765D27" w:rsidRPr="001B527F" w:rsidRDefault="00765D27" w:rsidP="00765D27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  <w:r w:rsidRPr="001B527F">
        <w:rPr>
          <w:rFonts w:ascii="Arial" w:hAnsi="Arial" w:cs="Arial"/>
          <w:b/>
          <w:bCs/>
          <w:lang w:val="en-US"/>
        </w:rPr>
        <w:t>7.2.</w:t>
      </w:r>
      <w:r w:rsidR="00FA7592">
        <w:rPr>
          <w:rFonts w:ascii="Arial" w:hAnsi="Arial" w:cs="Arial"/>
          <w:b/>
          <w:bCs/>
          <w:lang w:val="en-US"/>
        </w:rPr>
        <w:t>7</w:t>
      </w:r>
      <w:r w:rsidRPr="001B527F">
        <w:rPr>
          <w:rFonts w:ascii="Arial" w:hAnsi="Arial" w:cs="Arial"/>
          <w:b/>
          <w:bCs/>
          <w:lang w:val="en-US"/>
        </w:rPr>
        <w:t>.</w:t>
      </w:r>
      <w:r w:rsidRPr="00765D27">
        <w:rPr>
          <w:rFonts w:ascii="Arial" w:hAnsi="Arial" w:cs="Arial"/>
          <w:b/>
          <w:bCs/>
          <w:lang w:val="en-US"/>
        </w:rPr>
        <w:t>8</w:t>
      </w:r>
      <w:r>
        <w:rPr>
          <w:rFonts w:ascii="Arial" w:hAnsi="Arial" w:cs="Arial"/>
          <w:lang w:val="en-US"/>
        </w:rPr>
        <w:tab/>
      </w:r>
      <w:proofErr w:type="spellStart"/>
      <w:r w:rsidRPr="001B527F">
        <w:rPr>
          <w:rFonts w:ascii="Arial" w:hAnsi="Arial" w:cs="Arial"/>
          <w:lang w:val="en-US"/>
        </w:rPr>
        <w:t>Sitele</w:t>
      </w:r>
      <w:proofErr w:type="spellEnd"/>
      <w:r w:rsidRPr="001B527F">
        <w:rPr>
          <w:rFonts w:ascii="Arial" w:hAnsi="Arial" w:cs="Arial"/>
          <w:lang w:val="en-US"/>
        </w:rPr>
        <w:t xml:space="preserve"> de control </w:t>
      </w:r>
      <w:proofErr w:type="spellStart"/>
      <w:r w:rsidRPr="001B527F">
        <w:rPr>
          <w:rFonts w:ascii="Arial" w:hAnsi="Arial" w:cs="Arial"/>
          <w:lang w:val="en-US"/>
        </w:rPr>
        <w:t>utilizate</w:t>
      </w:r>
      <w:proofErr w:type="spellEnd"/>
      <w:r w:rsidRPr="001B527F">
        <w:rPr>
          <w:rFonts w:ascii="Arial" w:hAnsi="Arial" w:cs="Arial"/>
          <w:lang w:val="en-US"/>
        </w:rPr>
        <w:t xml:space="preserve"> </w:t>
      </w:r>
      <w:proofErr w:type="spellStart"/>
      <w:r w:rsidRPr="001B527F">
        <w:rPr>
          <w:rFonts w:ascii="Arial" w:hAnsi="Arial" w:cs="Arial"/>
          <w:lang w:val="en-US"/>
        </w:rPr>
        <w:t>pentru</w:t>
      </w:r>
      <w:proofErr w:type="spellEnd"/>
      <w:r w:rsidRPr="001B527F">
        <w:rPr>
          <w:rFonts w:ascii="Arial" w:hAnsi="Arial" w:cs="Arial"/>
          <w:lang w:val="en-US"/>
        </w:rPr>
        <w:t xml:space="preserve"> </w:t>
      </w:r>
      <w:proofErr w:type="spellStart"/>
      <w:r w:rsidRPr="001B527F">
        <w:rPr>
          <w:rFonts w:ascii="Arial" w:hAnsi="Arial" w:cs="Arial"/>
          <w:lang w:val="en-US"/>
        </w:rPr>
        <w:t>determinarea</w:t>
      </w:r>
      <w:proofErr w:type="spellEnd"/>
      <w:r w:rsidRPr="001B527F">
        <w:rPr>
          <w:rFonts w:ascii="Arial" w:hAnsi="Arial" w:cs="Arial"/>
          <w:lang w:val="en-US"/>
        </w:rPr>
        <w:t xml:space="preserve"> </w:t>
      </w:r>
      <w:proofErr w:type="spellStart"/>
      <w:r w:rsidRPr="001B527F">
        <w:rPr>
          <w:rFonts w:ascii="Arial" w:hAnsi="Arial" w:cs="Arial"/>
          <w:lang w:val="en-US"/>
        </w:rPr>
        <w:t>granulozită</w:t>
      </w:r>
      <w:r w:rsidR="00EA2E93">
        <w:rPr>
          <w:rFonts w:ascii="Arial" w:hAnsi="Arial" w:cs="Arial"/>
          <w:lang w:val="en-US"/>
        </w:rPr>
        <w:t>ț</w:t>
      </w:r>
      <w:r w:rsidRPr="001B527F">
        <w:rPr>
          <w:rFonts w:ascii="Arial" w:hAnsi="Arial" w:cs="Arial"/>
          <w:lang w:val="en-US"/>
        </w:rPr>
        <w:t>ii</w:t>
      </w:r>
      <w:proofErr w:type="spellEnd"/>
      <w:r w:rsidRPr="001B527F">
        <w:rPr>
          <w:rFonts w:ascii="Arial" w:hAnsi="Arial" w:cs="Arial"/>
          <w:lang w:val="en-US"/>
        </w:rPr>
        <w:t xml:space="preserve"> </w:t>
      </w:r>
      <w:proofErr w:type="spellStart"/>
      <w:r w:rsidRPr="001B527F">
        <w:rPr>
          <w:rFonts w:ascii="Arial" w:hAnsi="Arial" w:cs="Arial"/>
          <w:lang w:val="en-US"/>
        </w:rPr>
        <w:t>agregatelor</w:t>
      </w:r>
      <w:proofErr w:type="spellEnd"/>
      <w:r w:rsidRPr="001B527F">
        <w:rPr>
          <w:rFonts w:ascii="Arial" w:hAnsi="Arial" w:cs="Arial"/>
          <w:lang w:val="en-US"/>
        </w:rPr>
        <w:t xml:space="preserve"> </w:t>
      </w:r>
      <w:r w:rsidR="00B37015">
        <w:rPr>
          <w:rFonts w:ascii="Arial" w:hAnsi="Arial" w:cs="Arial"/>
          <w:lang w:val="en-US"/>
        </w:rPr>
        <w:t xml:space="preserve">fine sunt </w:t>
      </w:r>
      <w:proofErr w:type="spellStart"/>
      <w:r w:rsidR="00B37015" w:rsidRPr="00B37015">
        <w:rPr>
          <w:rFonts w:ascii="Arial" w:hAnsi="Arial" w:cs="Arial"/>
          <w:lang w:val="en-US"/>
        </w:rPr>
        <w:t>acelea</w:t>
      </w:r>
      <w:r w:rsidR="00EA2E93">
        <w:rPr>
          <w:rFonts w:ascii="Arial" w:hAnsi="Arial" w:cs="Arial"/>
          <w:lang w:val="en-US"/>
        </w:rPr>
        <w:t>ș</w:t>
      </w:r>
      <w:r w:rsidR="00B37015" w:rsidRPr="00B37015">
        <w:rPr>
          <w:rFonts w:ascii="Arial" w:hAnsi="Arial" w:cs="Arial"/>
          <w:lang w:val="en-US"/>
        </w:rPr>
        <w:t>i</w:t>
      </w:r>
      <w:proofErr w:type="spellEnd"/>
      <w:r w:rsidR="00B37015" w:rsidRPr="00B37015">
        <w:rPr>
          <w:rFonts w:ascii="Arial" w:hAnsi="Arial" w:cs="Arial"/>
          <w:lang w:val="en-US"/>
        </w:rPr>
        <w:t xml:space="preserve"> ca </w:t>
      </w:r>
      <w:proofErr w:type="spellStart"/>
      <w:r w:rsidR="00B37015">
        <w:rPr>
          <w:rFonts w:ascii="Arial" w:hAnsi="Arial" w:cs="Arial"/>
          <w:lang w:val="en-US"/>
        </w:rPr>
        <w:t>în</w:t>
      </w:r>
      <w:proofErr w:type="spellEnd"/>
      <w:r w:rsidR="00B37015">
        <w:rPr>
          <w:rFonts w:ascii="Arial" w:hAnsi="Arial" w:cs="Arial"/>
          <w:lang w:val="en-US"/>
        </w:rPr>
        <w:t xml:space="preserve"> </w:t>
      </w:r>
      <w:proofErr w:type="spellStart"/>
      <w:r w:rsidR="00B37015">
        <w:rPr>
          <w:rFonts w:ascii="Arial" w:hAnsi="Arial" w:cs="Arial"/>
          <w:lang w:val="en-US"/>
        </w:rPr>
        <w:t>punctul</w:t>
      </w:r>
      <w:proofErr w:type="spellEnd"/>
      <w:r w:rsidR="00B37015">
        <w:rPr>
          <w:rFonts w:ascii="Arial" w:hAnsi="Arial" w:cs="Arial"/>
          <w:lang w:val="en-US"/>
        </w:rPr>
        <w:t xml:space="preserve"> 7.2.</w:t>
      </w:r>
      <w:r w:rsidR="00FA7592">
        <w:rPr>
          <w:rFonts w:ascii="Arial" w:hAnsi="Arial" w:cs="Arial"/>
          <w:lang w:val="en-US"/>
        </w:rPr>
        <w:t>6</w:t>
      </w:r>
      <w:r w:rsidR="00B37015">
        <w:rPr>
          <w:rFonts w:ascii="Arial" w:hAnsi="Arial" w:cs="Arial"/>
          <w:lang w:val="en-US"/>
        </w:rPr>
        <w:t>.6.</w:t>
      </w:r>
    </w:p>
    <w:p w14:paraId="33C5C228" w14:textId="77777777" w:rsidR="00765D27" w:rsidRDefault="00765D27" w:rsidP="00765D27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</w:p>
    <w:p w14:paraId="44B65418" w14:textId="3835B348" w:rsidR="00765D27" w:rsidRPr="00D73E33" w:rsidRDefault="00765D27" w:rsidP="00765D27">
      <w:pPr>
        <w:jc w:val="both"/>
        <w:rPr>
          <w:rFonts w:ascii="Arial" w:hAnsi="Arial" w:cs="Arial"/>
          <w:lang w:val="en-US"/>
        </w:rPr>
      </w:pPr>
      <w:r w:rsidRPr="00D73E33">
        <w:rPr>
          <w:rFonts w:ascii="Arial" w:hAnsi="Arial" w:cs="Arial"/>
          <w:b/>
          <w:bCs/>
          <w:lang w:val="en-US"/>
        </w:rPr>
        <w:t>7.2.</w:t>
      </w:r>
      <w:r w:rsidR="00FA7592">
        <w:rPr>
          <w:rFonts w:ascii="Arial" w:hAnsi="Arial" w:cs="Arial"/>
          <w:b/>
          <w:bCs/>
          <w:lang w:val="en-US"/>
        </w:rPr>
        <w:t>7</w:t>
      </w:r>
      <w:r w:rsidRPr="00D73E33">
        <w:rPr>
          <w:rFonts w:ascii="Arial" w:hAnsi="Arial" w:cs="Arial"/>
          <w:b/>
          <w:bCs/>
          <w:lang w:val="en-US"/>
        </w:rPr>
        <w:t>.</w:t>
      </w:r>
      <w:r w:rsidRPr="00765D27">
        <w:rPr>
          <w:rFonts w:ascii="Arial" w:hAnsi="Arial" w:cs="Arial"/>
          <w:b/>
          <w:bCs/>
          <w:lang w:val="en-US"/>
        </w:rPr>
        <w:t>9</w:t>
      </w:r>
      <w:r w:rsidRPr="00D73E33">
        <w:rPr>
          <w:rFonts w:ascii="Arial" w:hAnsi="Arial" w:cs="Arial"/>
          <w:lang w:val="en-US"/>
        </w:rPr>
        <w:tab/>
      </w:r>
      <w:proofErr w:type="spellStart"/>
      <w:r w:rsidRPr="00D73E33">
        <w:rPr>
          <w:rFonts w:ascii="Arial" w:hAnsi="Arial" w:cs="Arial"/>
          <w:lang w:val="en-US"/>
        </w:rPr>
        <w:t>Fiecare</w:t>
      </w:r>
      <w:proofErr w:type="spellEnd"/>
      <w:r w:rsidRPr="00D73E33">
        <w:rPr>
          <w:rFonts w:ascii="Arial" w:hAnsi="Arial" w:cs="Arial"/>
          <w:lang w:val="en-US"/>
        </w:rPr>
        <w:t xml:space="preserve"> lot de </w:t>
      </w:r>
      <w:r w:rsidR="0035257D">
        <w:rPr>
          <w:rFonts w:ascii="Arial" w:hAnsi="Arial" w:cs="Arial"/>
          <w:lang w:val="ro-RO"/>
        </w:rPr>
        <w:t>agregate fine</w:t>
      </w:r>
      <w:r w:rsidRPr="00D73E33">
        <w:rPr>
          <w:rFonts w:ascii="Arial" w:hAnsi="Arial" w:cs="Arial"/>
          <w:lang w:val="en-US"/>
        </w:rPr>
        <w:t xml:space="preserve"> </w:t>
      </w:r>
      <w:proofErr w:type="spellStart"/>
      <w:r w:rsidRPr="00D73E33">
        <w:rPr>
          <w:rFonts w:ascii="Arial" w:hAnsi="Arial" w:cs="Arial"/>
          <w:lang w:val="en-US"/>
        </w:rPr>
        <w:t>aprovizionat</w:t>
      </w:r>
      <w:proofErr w:type="spellEnd"/>
      <w:r w:rsidRPr="00D73E33">
        <w:rPr>
          <w:rFonts w:ascii="Arial" w:hAnsi="Arial" w:cs="Arial"/>
          <w:lang w:val="en-US"/>
        </w:rPr>
        <w:t xml:space="preserve"> </w:t>
      </w:r>
      <w:proofErr w:type="spellStart"/>
      <w:r w:rsidRPr="00D73E33">
        <w:rPr>
          <w:rFonts w:ascii="Arial" w:hAnsi="Arial" w:cs="Arial"/>
          <w:lang w:val="en-US"/>
        </w:rPr>
        <w:t>va</w:t>
      </w:r>
      <w:proofErr w:type="spellEnd"/>
      <w:r w:rsidRPr="00D73E33">
        <w:rPr>
          <w:rFonts w:ascii="Arial" w:hAnsi="Arial" w:cs="Arial"/>
          <w:lang w:val="en-US"/>
        </w:rPr>
        <w:t xml:space="preserve"> fi </w:t>
      </w:r>
      <w:proofErr w:type="spellStart"/>
      <w:r w:rsidRPr="00D73E33">
        <w:rPr>
          <w:rFonts w:ascii="Arial" w:hAnsi="Arial" w:cs="Arial"/>
          <w:lang w:val="en-US"/>
        </w:rPr>
        <w:t>înso</w:t>
      </w:r>
      <w:r w:rsidR="00EA2E93">
        <w:rPr>
          <w:rFonts w:ascii="Arial" w:hAnsi="Arial" w:cs="Arial"/>
          <w:lang w:val="en-US"/>
        </w:rPr>
        <w:t>ț</w:t>
      </w:r>
      <w:r w:rsidRPr="00D73E33">
        <w:rPr>
          <w:rFonts w:ascii="Arial" w:hAnsi="Arial" w:cs="Arial"/>
          <w:lang w:val="en-US"/>
        </w:rPr>
        <w:t>it</w:t>
      </w:r>
      <w:proofErr w:type="spellEnd"/>
      <w:r w:rsidR="0035257D">
        <w:rPr>
          <w:rFonts w:ascii="Arial" w:hAnsi="Arial" w:cs="Arial"/>
          <w:lang w:val="en-US"/>
        </w:rPr>
        <w:t xml:space="preserve"> conform </w:t>
      </w:r>
      <w:proofErr w:type="spellStart"/>
      <w:r w:rsidR="0035257D">
        <w:rPr>
          <w:rFonts w:ascii="Arial" w:hAnsi="Arial" w:cs="Arial"/>
          <w:lang w:val="en-US"/>
        </w:rPr>
        <w:t>condi</w:t>
      </w:r>
      <w:r w:rsidR="00EA2E93">
        <w:rPr>
          <w:rFonts w:ascii="Arial" w:hAnsi="Arial" w:cs="Arial"/>
          <w:lang w:val="en-US"/>
        </w:rPr>
        <w:t>ț</w:t>
      </w:r>
      <w:r w:rsidR="0035257D">
        <w:rPr>
          <w:rFonts w:ascii="Arial" w:hAnsi="Arial" w:cs="Arial"/>
          <w:lang w:val="en-US"/>
        </w:rPr>
        <w:t>iilor</w:t>
      </w:r>
      <w:proofErr w:type="spellEnd"/>
      <w:r w:rsidR="0035257D">
        <w:rPr>
          <w:rFonts w:ascii="Arial" w:hAnsi="Arial" w:cs="Arial"/>
          <w:lang w:val="en-US"/>
        </w:rPr>
        <w:t xml:space="preserve"> </w:t>
      </w:r>
      <w:proofErr w:type="spellStart"/>
      <w:r w:rsidR="0035257D">
        <w:rPr>
          <w:rFonts w:ascii="Arial" w:hAnsi="Arial" w:cs="Arial"/>
          <w:lang w:val="en-US"/>
        </w:rPr>
        <w:t>specificate</w:t>
      </w:r>
      <w:proofErr w:type="spellEnd"/>
      <w:r w:rsidR="0035257D">
        <w:rPr>
          <w:rFonts w:ascii="Arial" w:hAnsi="Arial" w:cs="Arial"/>
          <w:lang w:val="en-US"/>
        </w:rPr>
        <w:t xml:space="preserve"> </w:t>
      </w:r>
      <w:proofErr w:type="spellStart"/>
      <w:r w:rsidR="0035257D">
        <w:rPr>
          <w:rFonts w:ascii="Arial" w:hAnsi="Arial" w:cs="Arial"/>
          <w:lang w:val="en-US"/>
        </w:rPr>
        <w:t>în</w:t>
      </w:r>
      <w:proofErr w:type="spellEnd"/>
      <w:r w:rsidR="0035257D">
        <w:rPr>
          <w:rFonts w:ascii="Arial" w:hAnsi="Arial" w:cs="Arial"/>
          <w:lang w:val="en-US"/>
        </w:rPr>
        <w:t xml:space="preserve"> </w:t>
      </w:r>
      <w:proofErr w:type="spellStart"/>
      <w:r w:rsidR="0035257D">
        <w:rPr>
          <w:rFonts w:ascii="Arial" w:hAnsi="Arial" w:cs="Arial"/>
          <w:lang w:val="en-US"/>
        </w:rPr>
        <w:t>punctul</w:t>
      </w:r>
      <w:proofErr w:type="spellEnd"/>
      <w:r w:rsidR="0035257D">
        <w:rPr>
          <w:rFonts w:ascii="Arial" w:hAnsi="Arial" w:cs="Arial"/>
          <w:lang w:val="en-US"/>
        </w:rPr>
        <w:t xml:space="preserve"> 7.2.</w:t>
      </w:r>
      <w:r w:rsidR="00FA7592">
        <w:rPr>
          <w:rFonts w:ascii="Arial" w:hAnsi="Arial" w:cs="Arial"/>
          <w:lang w:val="en-US"/>
        </w:rPr>
        <w:t>6</w:t>
      </w:r>
      <w:r w:rsidR="0035257D">
        <w:rPr>
          <w:rFonts w:ascii="Arial" w:hAnsi="Arial" w:cs="Arial"/>
          <w:lang w:val="en-US"/>
        </w:rPr>
        <w:t>.7.</w:t>
      </w:r>
    </w:p>
    <w:p w14:paraId="21C4F536" w14:textId="77777777" w:rsidR="00765D27" w:rsidRPr="00D73E33" w:rsidRDefault="00765D27" w:rsidP="00765D27">
      <w:pPr>
        <w:jc w:val="both"/>
        <w:rPr>
          <w:rFonts w:ascii="Arial" w:hAnsi="Arial" w:cs="Arial"/>
          <w:lang w:val="en-US"/>
        </w:rPr>
      </w:pPr>
    </w:p>
    <w:p w14:paraId="0E983906" w14:textId="1672C236" w:rsidR="00095B8C" w:rsidRPr="00737AA8" w:rsidRDefault="00765D27" w:rsidP="00095B8C">
      <w:pPr>
        <w:jc w:val="both"/>
        <w:rPr>
          <w:rFonts w:ascii="Arial" w:hAnsi="Arial" w:cs="Arial"/>
          <w:lang w:val="en-US"/>
        </w:rPr>
      </w:pPr>
      <w:r w:rsidRPr="00765D27">
        <w:rPr>
          <w:rFonts w:ascii="Arial" w:hAnsi="Arial" w:cs="Arial"/>
          <w:b/>
          <w:bCs/>
          <w:lang w:val="en-US"/>
        </w:rPr>
        <w:t>7.2.</w:t>
      </w:r>
      <w:r w:rsidR="00FA7592">
        <w:rPr>
          <w:rFonts w:ascii="Arial" w:hAnsi="Arial" w:cs="Arial"/>
          <w:b/>
          <w:bCs/>
          <w:lang w:val="en-US"/>
        </w:rPr>
        <w:t>7</w:t>
      </w:r>
      <w:r w:rsidRPr="00765D27">
        <w:rPr>
          <w:rFonts w:ascii="Arial" w:hAnsi="Arial" w:cs="Arial"/>
          <w:b/>
          <w:bCs/>
          <w:lang w:val="en-US"/>
        </w:rPr>
        <w:t>.10</w:t>
      </w:r>
      <w:r w:rsidRPr="00C4485E">
        <w:rPr>
          <w:rFonts w:ascii="Arial" w:hAnsi="Arial" w:cs="Arial"/>
          <w:lang w:val="en-US"/>
        </w:rPr>
        <w:tab/>
      </w:r>
      <w:proofErr w:type="spellStart"/>
      <w:r w:rsidR="00095B8C" w:rsidRPr="00095B8C">
        <w:rPr>
          <w:rFonts w:ascii="Arial" w:hAnsi="Arial" w:cs="Arial"/>
          <w:lang w:val="en-US"/>
        </w:rPr>
        <w:t>În</w:t>
      </w:r>
      <w:proofErr w:type="spellEnd"/>
      <w:r w:rsidR="00095B8C" w:rsidRPr="00095B8C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="00095B8C" w:rsidRPr="00095B8C">
        <w:rPr>
          <w:rFonts w:ascii="Arial" w:hAnsi="Arial" w:cs="Arial"/>
          <w:lang w:val="en-US"/>
        </w:rPr>
        <w:t>antier</w:t>
      </w:r>
      <w:proofErr w:type="spellEnd"/>
      <w:r w:rsidR="00095B8C" w:rsidRPr="00095B8C">
        <w:rPr>
          <w:rFonts w:ascii="Arial" w:hAnsi="Arial" w:cs="Arial"/>
          <w:lang w:val="en-US"/>
        </w:rPr>
        <w:t xml:space="preserve"> se </w:t>
      </w:r>
      <w:proofErr w:type="spellStart"/>
      <w:r w:rsidR="00095B8C" w:rsidRPr="00095B8C">
        <w:rPr>
          <w:rFonts w:ascii="Arial" w:hAnsi="Arial" w:cs="Arial"/>
          <w:lang w:val="en-US"/>
        </w:rPr>
        <w:t>vor</w:t>
      </w:r>
      <w:proofErr w:type="spellEnd"/>
      <w:r w:rsidR="00095B8C" w:rsidRPr="00095B8C">
        <w:rPr>
          <w:rFonts w:ascii="Arial" w:hAnsi="Arial" w:cs="Arial"/>
          <w:lang w:val="en-US"/>
        </w:rPr>
        <w:t xml:space="preserve"> </w:t>
      </w:r>
      <w:proofErr w:type="spellStart"/>
      <w:r w:rsidR="00095B8C" w:rsidRPr="00095B8C">
        <w:rPr>
          <w:rFonts w:ascii="Arial" w:hAnsi="Arial" w:cs="Arial"/>
          <w:lang w:val="en-US"/>
        </w:rPr>
        <w:t>efectua</w:t>
      </w:r>
      <w:proofErr w:type="spellEnd"/>
      <w:r w:rsidR="00095B8C" w:rsidRPr="00095B8C">
        <w:rPr>
          <w:rFonts w:ascii="Arial" w:hAnsi="Arial" w:cs="Arial"/>
          <w:lang w:val="en-US"/>
        </w:rPr>
        <w:t xml:space="preserve"> </w:t>
      </w:r>
      <w:proofErr w:type="spellStart"/>
      <w:r w:rsidR="00095B8C" w:rsidRPr="00095B8C">
        <w:rPr>
          <w:rFonts w:ascii="Arial" w:hAnsi="Arial" w:cs="Arial"/>
          <w:lang w:val="en-US"/>
        </w:rPr>
        <w:t>verificări</w:t>
      </w:r>
      <w:proofErr w:type="spellEnd"/>
      <w:r w:rsidR="00095B8C" w:rsidRPr="00095B8C">
        <w:rPr>
          <w:rFonts w:ascii="Arial" w:hAnsi="Arial" w:cs="Arial"/>
          <w:lang w:val="en-US"/>
        </w:rPr>
        <w:t xml:space="preserve"> </w:t>
      </w:r>
      <w:proofErr w:type="spellStart"/>
      <w:r w:rsidR="00095B8C" w:rsidRPr="00095B8C">
        <w:rPr>
          <w:rFonts w:ascii="Arial" w:hAnsi="Arial" w:cs="Arial"/>
          <w:lang w:val="en-US"/>
        </w:rPr>
        <w:t>pentru</w:t>
      </w:r>
      <w:proofErr w:type="spellEnd"/>
      <w:r w:rsidR="00095B8C" w:rsidRPr="00095B8C">
        <w:rPr>
          <w:rFonts w:ascii="Arial" w:hAnsi="Arial" w:cs="Arial"/>
          <w:lang w:val="en-US"/>
        </w:rPr>
        <w:t xml:space="preserve"> </w:t>
      </w:r>
      <w:proofErr w:type="spellStart"/>
      <w:r w:rsidR="00095B8C" w:rsidRPr="00095B8C">
        <w:rPr>
          <w:rFonts w:ascii="Arial" w:hAnsi="Arial" w:cs="Arial"/>
          <w:lang w:val="en-US"/>
        </w:rPr>
        <w:t>caracteristicile</w:t>
      </w:r>
      <w:proofErr w:type="spellEnd"/>
      <w:r w:rsidR="00095B8C" w:rsidRPr="00095B8C">
        <w:rPr>
          <w:rFonts w:ascii="Arial" w:hAnsi="Arial" w:cs="Arial"/>
          <w:lang w:val="en-US"/>
        </w:rPr>
        <w:t xml:space="preserve"> </w:t>
      </w:r>
      <w:proofErr w:type="spellStart"/>
      <w:r w:rsidR="00095B8C" w:rsidRPr="00095B8C">
        <w:rPr>
          <w:rFonts w:ascii="Arial" w:hAnsi="Arial" w:cs="Arial"/>
          <w:lang w:val="en-US"/>
        </w:rPr>
        <w:t>prevăzute</w:t>
      </w:r>
      <w:proofErr w:type="spellEnd"/>
      <w:r w:rsidR="00095B8C" w:rsidRPr="00095B8C">
        <w:rPr>
          <w:rFonts w:ascii="Arial" w:hAnsi="Arial" w:cs="Arial"/>
          <w:lang w:val="en-US"/>
        </w:rPr>
        <w:t xml:space="preserve"> </w:t>
      </w:r>
      <w:proofErr w:type="spellStart"/>
      <w:r w:rsidR="00095B8C" w:rsidRPr="00095B8C">
        <w:rPr>
          <w:rFonts w:ascii="Arial" w:hAnsi="Arial" w:cs="Arial"/>
          <w:lang w:val="en-US"/>
        </w:rPr>
        <w:t>în</w:t>
      </w:r>
      <w:proofErr w:type="spellEnd"/>
      <w:r w:rsidR="00095B8C" w:rsidRPr="00095B8C">
        <w:rPr>
          <w:rFonts w:ascii="Arial" w:hAnsi="Arial" w:cs="Arial"/>
          <w:lang w:val="en-US"/>
        </w:rPr>
        <w:t xml:space="preserve"> </w:t>
      </w:r>
      <w:proofErr w:type="spellStart"/>
      <w:r w:rsidR="00095B8C" w:rsidRPr="00095B8C">
        <w:rPr>
          <w:rFonts w:ascii="Arial" w:hAnsi="Arial" w:cs="Arial"/>
          <w:lang w:val="en-US"/>
        </w:rPr>
        <w:t>tabelele</w:t>
      </w:r>
      <w:proofErr w:type="spellEnd"/>
      <w:r w:rsidR="00095B8C" w:rsidRPr="00095B8C">
        <w:rPr>
          <w:rFonts w:ascii="Arial" w:hAnsi="Arial" w:cs="Arial"/>
          <w:lang w:val="en-US"/>
        </w:rPr>
        <w:t xml:space="preserve"> </w:t>
      </w:r>
      <w:r w:rsidR="00FA7592" w:rsidRPr="00FA7592">
        <w:rPr>
          <w:rFonts w:ascii="Arial" w:hAnsi="Arial" w:cs="Arial"/>
          <w:lang w:val="en-US"/>
        </w:rPr>
        <w:t>6</w:t>
      </w:r>
      <w:r w:rsidR="00095B8C" w:rsidRPr="00FA7592">
        <w:rPr>
          <w:rFonts w:ascii="Arial" w:hAnsi="Arial" w:cs="Arial"/>
          <w:lang w:val="en-US"/>
        </w:rPr>
        <w:t xml:space="preserve">, </w:t>
      </w:r>
      <w:r w:rsidR="00FA7592" w:rsidRPr="00FA7592">
        <w:rPr>
          <w:rFonts w:ascii="Arial" w:hAnsi="Arial" w:cs="Arial"/>
          <w:lang w:val="en-US"/>
        </w:rPr>
        <w:t>7</w:t>
      </w:r>
      <w:r w:rsidR="00095B8C" w:rsidRPr="00FA7592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="00095B8C" w:rsidRPr="00FA7592">
        <w:rPr>
          <w:rFonts w:ascii="Arial" w:hAnsi="Arial" w:cs="Arial"/>
          <w:lang w:val="en-US"/>
        </w:rPr>
        <w:t>i</w:t>
      </w:r>
      <w:proofErr w:type="spellEnd"/>
      <w:r w:rsidR="00095B8C" w:rsidRPr="00FA7592">
        <w:rPr>
          <w:rFonts w:ascii="Arial" w:hAnsi="Arial" w:cs="Arial"/>
          <w:lang w:val="en-US"/>
        </w:rPr>
        <w:t xml:space="preserve"> </w:t>
      </w:r>
      <w:r w:rsidR="00FA7592">
        <w:rPr>
          <w:rFonts w:ascii="Arial" w:hAnsi="Arial" w:cs="Arial"/>
          <w:lang w:val="en-US"/>
        </w:rPr>
        <w:t>8</w:t>
      </w:r>
      <w:r w:rsidR="00095B8C" w:rsidRPr="00095B8C">
        <w:rPr>
          <w:rFonts w:ascii="Arial" w:hAnsi="Arial" w:cs="Arial"/>
          <w:lang w:val="en-US"/>
        </w:rPr>
        <w:t xml:space="preserve">, la </w:t>
      </w:r>
      <w:proofErr w:type="spellStart"/>
      <w:r w:rsidR="00095B8C" w:rsidRPr="00095B8C">
        <w:rPr>
          <w:rFonts w:ascii="Arial" w:hAnsi="Arial" w:cs="Arial"/>
          <w:lang w:val="en-US"/>
        </w:rPr>
        <w:t>fiecare</w:t>
      </w:r>
      <w:proofErr w:type="spellEnd"/>
      <w:r w:rsidR="00095B8C" w:rsidRPr="00095B8C">
        <w:rPr>
          <w:rFonts w:ascii="Arial" w:hAnsi="Arial" w:cs="Arial"/>
          <w:lang w:val="en-US"/>
        </w:rPr>
        <w:t xml:space="preserve"> lot de material </w:t>
      </w:r>
      <w:proofErr w:type="spellStart"/>
      <w:r w:rsidR="00095B8C" w:rsidRPr="00095B8C">
        <w:rPr>
          <w:rFonts w:ascii="Arial" w:hAnsi="Arial" w:cs="Arial"/>
          <w:lang w:val="en-US"/>
        </w:rPr>
        <w:t>aprovizionat</w:t>
      </w:r>
      <w:proofErr w:type="spellEnd"/>
      <w:r w:rsidR="00095B8C" w:rsidRPr="00095B8C">
        <w:rPr>
          <w:rFonts w:ascii="Arial" w:hAnsi="Arial" w:cs="Arial"/>
          <w:lang w:val="en-US"/>
        </w:rPr>
        <w:t xml:space="preserve"> </w:t>
      </w:r>
      <w:proofErr w:type="spellStart"/>
      <w:r w:rsidR="00095B8C" w:rsidRPr="00095B8C">
        <w:rPr>
          <w:rFonts w:ascii="Arial" w:hAnsi="Arial" w:cs="Arial"/>
          <w:lang w:val="en-US"/>
        </w:rPr>
        <w:t>sau</w:t>
      </w:r>
      <w:proofErr w:type="spellEnd"/>
      <w:r w:rsidR="00095B8C" w:rsidRPr="00095B8C">
        <w:rPr>
          <w:rFonts w:ascii="Arial" w:hAnsi="Arial" w:cs="Arial"/>
          <w:lang w:val="en-US"/>
        </w:rPr>
        <w:t xml:space="preserve"> </w:t>
      </w:r>
      <w:proofErr w:type="spellStart"/>
      <w:r w:rsidR="00095B8C" w:rsidRPr="00095B8C">
        <w:rPr>
          <w:rFonts w:ascii="Arial" w:hAnsi="Arial" w:cs="Arial"/>
          <w:lang w:val="en-US"/>
        </w:rPr>
        <w:t>pentru</w:t>
      </w:r>
      <w:proofErr w:type="spellEnd"/>
      <w:r w:rsidR="00095B8C" w:rsidRPr="00095B8C">
        <w:rPr>
          <w:rFonts w:ascii="Arial" w:hAnsi="Arial" w:cs="Arial"/>
          <w:lang w:val="en-US"/>
        </w:rPr>
        <w:t xml:space="preserve"> maximum 500 t </w:t>
      </w:r>
      <w:proofErr w:type="spellStart"/>
      <w:r w:rsidR="00095B8C" w:rsidRPr="00095B8C">
        <w:rPr>
          <w:rFonts w:ascii="Arial" w:hAnsi="Arial" w:cs="Arial"/>
          <w:lang w:val="en-US"/>
        </w:rPr>
        <w:t>pentru</w:t>
      </w:r>
      <w:proofErr w:type="spellEnd"/>
      <w:r w:rsidR="00095B8C" w:rsidRPr="00095B8C">
        <w:rPr>
          <w:rFonts w:ascii="Arial" w:hAnsi="Arial" w:cs="Arial"/>
          <w:lang w:val="en-US"/>
        </w:rPr>
        <w:t xml:space="preserve"> </w:t>
      </w:r>
      <w:proofErr w:type="spellStart"/>
      <w:r w:rsidR="00095B8C" w:rsidRPr="00095B8C">
        <w:rPr>
          <w:rFonts w:ascii="Arial" w:hAnsi="Arial" w:cs="Arial"/>
          <w:lang w:val="en-US"/>
        </w:rPr>
        <w:t>agregate</w:t>
      </w:r>
      <w:proofErr w:type="spellEnd"/>
      <w:r w:rsidR="00095B8C" w:rsidRPr="00095B8C">
        <w:rPr>
          <w:rFonts w:ascii="Arial" w:hAnsi="Arial" w:cs="Arial"/>
          <w:lang w:val="en-US"/>
        </w:rPr>
        <w:t xml:space="preserve"> cu </w:t>
      </w:r>
      <w:proofErr w:type="spellStart"/>
      <w:r w:rsidR="00095B8C" w:rsidRPr="00095B8C">
        <w:rPr>
          <w:rFonts w:ascii="Arial" w:hAnsi="Arial" w:cs="Arial"/>
          <w:lang w:val="en-US"/>
        </w:rPr>
        <w:t>dimensiunea</w:t>
      </w:r>
      <w:proofErr w:type="spellEnd"/>
      <w:r w:rsidR="00095B8C" w:rsidRPr="00095B8C">
        <w:rPr>
          <w:rFonts w:ascii="Arial" w:hAnsi="Arial" w:cs="Arial"/>
          <w:lang w:val="en-US"/>
        </w:rPr>
        <w:t xml:space="preserve"> ≤ 4 mm. </w:t>
      </w:r>
      <w:proofErr w:type="spellStart"/>
      <w:r w:rsidR="00095B8C">
        <w:rPr>
          <w:rFonts w:ascii="Arial" w:hAnsi="Arial" w:cs="Arial"/>
          <w:lang w:val="en-US"/>
        </w:rPr>
        <w:t>Pentru</w:t>
      </w:r>
      <w:proofErr w:type="spellEnd"/>
      <w:r w:rsidR="00095B8C">
        <w:rPr>
          <w:rFonts w:ascii="Arial" w:hAnsi="Arial" w:cs="Arial"/>
          <w:lang w:val="en-US"/>
        </w:rPr>
        <w:t xml:space="preserve"> filer </w:t>
      </w:r>
      <w:r w:rsidR="00737AA8" w:rsidRPr="00737AA8">
        <w:rPr>
          <w:rFonts w:ascii="Arial" w:eastAsia="Arial" w:hAnsi="Arial" w:cs="Arial"/>
          <w:lang w:val="en-US"/>
        </w:rPr>
        <w:t xml:space="preserve">se </w:t>
      </w:r>
      <w:proofErr w:type="spellStart"/>
      <w:r w:rsidR="00737AA8" w:rsidRPr="00737AA8">
        <w:rPr>
          <w:rFonts w:ascii="Arial" w:eastAsia="Arial" w:hAnsi="Arial" w:cs="Arial"/>
          <w:lang w:val="en-US"/>
        </w:rPr>
        <w:t>vor</w:t>
      </w:r>
      <w:proofErr w:type="spellEnd"/>
      <w:r w:rsidR="00737AA8" w:rsidRPr="00737AA8">
        <w:rPr>
          <w:rFonts w:ascii="Arial" w:eastAsia="Arial" w:hAnsi="Arial" w:cs="Arial"/>
          <w:lang w:val="en-US"/>
        </w:rPr>
        <w:t xml:space="preserve"> </w:t>
      </w:r>
      <w:proofErr w:type="spellStart"/>
      <w:r w:rsidR="00737AA8" w:rsidRPr="00737AA8">
        <w:rPr>
          <w:rFonts w:ascii="Arial" w:eastAsia="Arial" w:hAnsi="Arial" w:cs="Arial"/>
          <w:lang w:val="en-US"/>
        </w:rPr>
        <w:t>efectua</w:t>
      </w:r>
      <w:proofErr w:type="spellEnd"/>
      <w:r w:rsidR="00737AA8" w:rsidRPr="00737AA8">
        <w:rPr>
          <w:rFonts w:ascii="Arial" w:eastAsia="Arial" w:hAnsi="Arial" w:cs="Arial"/>
          <w:lang w:val="en-US"/>
        </w:rPr>
        <w:t xml:space="preserve"> </w:t>
      </w:r>
      <w:proofErr w:type="spellStart"/>
      <w:r w:rsidR="00737AA8" w:rsidRPr="00737AA8">
        <w:rPr>
          <w:rFonts w:ascii="Arial" w:eastAsia="Arial" w:hAnsi="Arial" w:cs="Arial"/>
          <w:lang w:val="en-US"/>
        </w:rPr>
        <w:t>verificări</w:t>
      </w:r>
      <w:proofErr w:type="spellEnd"/>
      <w:r w:rsidR="00737AA8" w:rsidRPr="00737AA8">
        <w:rPr>
          <w:rFonts w:ascii="Arial" w:eastAsia="Arial" w:hAnsi="Arial" w:cs="Arial"/>
          <w:lang w:val="en-US"/>
        </w:rPr>
        <w:t xml:space="preserve"> </w:t>
      </w:r>
      <w:proofErr w:type="spellStart"/>
      <w:r w:rsidR="00737AA8" w:rsidRPr="00737AA8">
        <w:rPr>
          <w:rFonts w:ascii="Arial" w:eastAsia="Arial" w:hAnsi="Arial" w:cs="Arial"/>
          <w:lang w:val="en-US"/>
        </w:rPr>
        <w:t>privind</w:t>
      </w:r>
      <w:proofErr w:type="spellEnd"/>
      <w:r w:rsidR="00737AA8" w:rsidRPr="00737AA8">
        <w:rPr>
          <w:rFonts w:ascii="Arial" w:eastAsia="Arial" w:hAnsi="Arial" w:cs="Arial"/>
          <w:lang w:val="en-US"/>
        </w:rPr>
        <w:t xml:space="preserve"> </w:t>
      </w:r>
      <w:proofErr w:type="spellStart"/>
      <w:r w:rsidR="00737AA8" w:rsidRPr="00737AA8">
        <w:rPr>
          <w:rFonts w:ascii="Arial" w:eastAsia="Arial" w:hAnsi="Arial" w:cs="Arial"/>
          <w:lang w:val="en-US"/>
        </w:rPr>
        <w:t>granulometria</w:t>
      </w:r>
      <w:proofErr w:type="spellEnd"/>
      <w:r w:rsidR="00737AA8" w:rsidRPr="00737AA8">
        <w:rPr>
          <w:rFonts w:ascii="Arial" w:eastAsia="Arial" w:hAnsi="Arial" w:cs="Arial"/>
          <w:lang w:val="en-US"/>
        </w:rPr>
        <w:t xml:space="preserve"> </w:t>
      </w:r>
      <w:proofErr w:type="spellStart"/>
      <w:r w:rsidR="00EA2E93">
        <w:rPr>
          <w:rFonts w:ascii="Arial" w:eastAsia="Arial" w:hAnsi="Arial" w:cs="Arial"/>
          <w:lang w:val="en-US"/>
        </w:rPr>
        <w:t>ș</w:t>
      </w:r>
      <w:r w:rsidR="00737AA8" w:rsidRPr="00737AA8">
        <w:rPr>
          <w:rFonts w:ascii="Arial" w:eastAsia="Arial" w:hAnsi="Arial" w:cs="Arial"/>
          <w:lang w:val="en-US"/>
        </w:rPr>
        <w:t>i</w:t>
      </w:r>
      <w:proofErr w:type="spellEnd"/>
      <w:r w:rsidR="00737AA8" w:rsidRPr="00737AA8">
        <w:rPr>
          <w:rFonts w:ascii="Arial" w:eastAsia="Arial" w:hAnsi="Arial" w:cs="Arial"/>
          <w:lang w:val="en-US"/>
        </w:rPr>
        <w:t xml:space="preserve"> </w:t>
      </w:r>
      <w:proofErr w:type="spellStart"/>
      <w:r w:rsidR="00737AA8" w:rsidRPr="00737AA8">
        <w:rPr>
          <w:rFonts w:ascii="Arial" w:eastAsia="Arial" w:hAnsi="Arial" w:cs="Arial"/>
          <w:lang w:val="en-US"/>
        </w:rPr>
        <w:t>con</w:t>
      </w:r>
      <w:r w:rsidR="00EA2E93">
        <w:rPr>
          <w:rFonts w:ascii="Arial" w:eastAsia="Arial" w:hAnsi="Arial" w:cs="Arial"/>
          <w:lang w:val="en-US"/>
        </w:rPr>
        <w:t>ț</w:t>
      </w:r>
      <w:r w:rsidR="00737AA8" w:rsidRPr="00737AA8">
        <w:rPr>
          <w:rFonts w:ascii="Arial" w:eastAsia="Arial" w:hAnsi="Arial" w:cs="Arial"/>
          <w:lang w:val="en-US"/>
        </w:rPr>
        <w:t>inutul</w:t>
      </w:r>
      <w:proofErr w:type="spellEnd"/>
      <w:r w:rsidR="00737AA8" w:rsidRPr="00737AA8">
        <w:rPr>
          <w:rFonts w:ascii="Arial" w:eastAsia="Arial" w:hAnsi="Arial" w:cs="Arial"/>
          <w:lang w:val="en-US"/>
        </w:rPr>
        <w:t xml:space="preserve"> de </w:t>
      </w:r>
      <w:proofErr w:type="spellStart"/>
      <w:r w:rsidR="00737AA8" w:rsidRPr="00737AA8">
        <w:rPr>
          <w:rFonts w:ascii="Arial" w:eastAsia="Arial" w:hAnsi="Arial" w:cs="Arial"/>
          <w:lang w:val="en-US"/>
        </w:rPr>
        <w:t>apă</w:t>
      </w:r>
      <w:proofErr w:type="spellEnd"/>
      <w:r w:rsidR="00737AA8" w:rsidRPr="00737AA8">
        <w:rPr>
          <w:rFonts w:ascii="Arial" w:eastAsia="Arial" w:hAnsi="Arial" w:cs="Arial"/>
          <w:lang w:val="en-US"/>
        </w:rPr>
        <w:t xml:space="preserve"> la </w:t>
      </w:r>
      <w:proofErr w:type="spellStart"/>
      <w:r w:rsidR="00737AA8" w:rsidRPr="00737AA8">
        <w:rPr>
          <w:rFonts w:ascii="Arial" w:eastAsia="Arial" w:hAnsi="Arial" w:cs="Arial"/>
          <w:lang w:val="en-US"/>
        </w:rPr>
        <w:t>fiecare</w:t>
      </w:r>
      <w:proofErr w:type="spellEnd"/>
      <w:r w:rsidR="00737AA8" w:rsidRPr="00737AA8">
        <w:rPr>
          <w:rFonts w:ascii="Arial" w:eastAsia="Arial" w:hAnsi="Arial" w:cs="Arial"/>
          <w:lang w:val="en-US"/>
        </w:rPr>
        <w:t xml:space="preserve"> maximum 100 t </w:t>
      </w:r>
      <w:proofErr w:type="spellStart"/>
      <w:r w:rsidR="00737AA8" w:rsidRPr="00737AA8">
        <w:rPr>
          <w:rFonts w:ascii="Arial" w:eastAsia="Arial" w:hAnsi="Arial" w:cs="Arial"/>
          <w:lang w:val="en-US"/>
        </w:rPr>
        <w:t>aprovizionate</w:t>
      </w:r>
      <w:proofErr w:type="spellEnd"/>
      <w:r w:rsidR="00737AA8" w:rsidRPr="00737AA8">
        <w:rPr>
          <w:rFonts w:ascii="Arial" w:eastAsia="Arial" w:hAnsi="Arial" w:cs="Arial"/>
          <w:lang w:val="en-US"/>
        </w:rPr>
        <w:t>.</w:t>
      </w:r>
    </w:p>
    <w:p w14:paraId="5A57C563" w14:textId="77777777" w:rsidR="00E45E79" w:rsidRPr="00BA706C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743C58C7" w14:textId="4E2CB348" w:rsidR="00E45E79" w:rsidRPr="0040065A" w:rsidRDefault="009001A0" w:rsidP="00E45E79">
      <w:pPr>
        <w:widowControl/>
        <w:tabs>
          <w:tab w:val="left" w:pos="567"/>
        </w:tabs>
        <w:jc w:val="both"/>
        <w:rPr>
          <w:rFonts w:ascii="Arial" w:hAnsi="Arial" w:cs="Arial"/>
          <w:b/>
          <w:sz w:val="22"/>
          <w:szCs w:val="22"/>
          <w:lang w:val="en-US"/>
        </w:rPr>
      </w:pPr>
      <w:r w:rsidRPr="0040065A">
        <w:rPr>
          <w:rFonts w:ascii="Arial" w:hAnsi="Arial" w:cs="Arial"/>
          <w:b/>
          <w:sz w:val="22"/>
          <w:szCs w:val="22"/>
          <w:lang w:val="en-US"/>
        </w:rPr>
        <w:t>7</w:t>
      </w:r>
      <w:r w:rsidR="00E45E79" w:rsidRPr="0040065A">
        <w:rPr>
          <w:rFonts w:ascii="Arial" w:hAnsi="Arial" w:cs="Arial"/>
          <w:b/>
          <w:sz w:val="22"/>
          <w:szCs w:val="22"/>
          <w:lang w:val="ro-MD"/>
        </w:rPr>
        <w:t>.3</w:t>
      </w:r>
      <w:r w:rsidR="00E45E79" w:rsidRPr="0040065A">
        <w:rPr>
          <w:rFonts w:ascii="Arial" w:hAnsi="Arial" w:cs="Arial"/>
          <w:b/>
          <w:sz w:val="22"/>
          <w:szCs w:val="22"/>
          <w:lang w:val="ro-MD"/>
        </w:rPr>
        <w:tab/>
        <w:t>Lian</w:t>
      </w:r>
      <w:r w:rsidR="00EA2E93" w:rsidRPr="0040065A">
        <w:rPr>
          <w:rFonts w:ascii="Arial" w:hAnsi="Arial" w:cs="Arial"/>
          <w:b/>
          <w:sz w:val="22"/>
          <w:szCs w:val="22"/>
          <w:lang w:val="ro-MD"/>
        </w:rPr>
        <w:t>ț</w:t>
      </w:r>
      <w:r w:rsidR="00E45E79" w:rsidRPr="0040065A">
        <w:rPr>
          <w:rFonts w:ascii="Arial" w:hAnsi="Arial" w:cs="Arial"/>
          <w:b/>
          <w:sz w:val="22"/>
          <w:szCs w:val="22"/>
          <w:lang w:val="ro-MD"/>
        </w:rPr>
        <w:t>i</w:t>
      </w:r>
    </w:p>
    <w:p w14:paraId="4A26C720" w14:textId="77777777" w:rsidR="00E45E79" w:rsidRPr="0040065A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4CB1E1C7" w14:textId="76B21038" w:rsidR="00E45E79" w:rsidRPr="0040065A" w:rsidRDefault="009001A0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40065A">
        <w:rPr>
          <w:rFonts w:ascii="Arial" w:hAnsi="Arial" w:cs="Arial"/>
          <w:b/>
          <w:lang w:val="en-US"/>
        </w:rPr>
        <w:t>7</w:t>
      </w:r>
      <w:r w:rsidR="00E45E79" w:rsidRPr="0040065A">
        <w:rPr>
          <w:rFonts w:ascii="Arial" w:hAnsi="Arial" w:cs="Arial"/>
          <w:b/>
          <w:lang w:val="ro-MD"/>
        </w:rPr>
        <w:t>.3.1</w:t>
      </w:r>
      <w:r w:rsidR="00E45E79" w:rsidRPr="0040065A">
        <w:rPr>
          <w:rFonts w:ascii="Arial" w:hAnsi="Arial" w:cs="Arial"/>
          <w:b/>
          <w:lang w:val="ro-MD"/>
        </w:rPr>
        <w:tab/>
      </w:r>
      <w:r w:rsidR="00E45E79" w:rsidRPr="0040065A">
        <w:rPr>
          <w:rFonts w:ascii="Arial" w:hAnsi="Arial" w:cs="Arial"/>
          <w:bCs/>
          <w:lang w:val="ro-MD"/>
        </w:rPr>
        <w:t>În calitate de lian</w:t>
      </w:r>
      <w:r w:rsidR="00EA2E93" w:rsidRPr="0040065A">
        <w:rPr>
          <w:rFonts w:ascii="Arial" w:hAnsi="Arial" w:cs="Arial"/>
          <w:bCs/>
          <w:lang w:val="ro-MD"/>
        </w:rPr>
        <w:t>ț</w:t>
      </w:r>
      <w:r w:rsidR="00E45E79" w:rsidRPr="0040065A">
        <w:rPr>
          <w:rFonts w:ascii="Arial" w:hAnsi="Arial" w:cs="Arial"/>
          <w:bCs/>
          <w:lang w:val="ro-MD"/>
        </w:rPr>
        <w:t xml:space="preserve">i pentru producerea RCC sunt folosite cimenturi conform SM SR EN 197-1. Uneori se utilizează aditivi conform </w:t>
      </w:r>
      <w:r w:rsidR="00201F99" w:rsidRPr="0040065A">
        <w:rPr>
          <w:rFonts w:ascii="Arial" w:hAnsi="Arial" w:cs="Arial"/>
          <w:bCs/>
          <w:lang w:val="ro-RO"/>
        </w:rPr>
        <w:t xml:space="preserve">SM </w:t>
      </w:r>
      <w:r w:rsidR="00E45E79" w:rsidRPr="0040065A">
        <w:rPr>
          <w:rFonts w:ascii="Arial" w:hAnsi="Arial" w:cs="Arial"/>
          <w:bCs/>
          <w:lang w:val="ro-MD"/>
        </w:rPr>
        <w:t>EN 206</w:t>
      </w:r>
      <w:r w:rsidR="00201F99" w:rsidRPr="0040065A">
        <w:rPr>
          <w:rFonts w:ascii="Arial" w:hAnsi="Arial" w:cs="Arial"/>
          <w:bCs/>
          <w:lang w:val="ro-MD"/>
        </w:rPr>
        <w:t>+A2</w:t>
      </w:r>
      <w:r w:rsidR="00E45E79" w:rsidRPr="0040065A">
        <w:rPr>
          <w:rFonts w:ascii="Arial" w:hAnsi="Arial" w:cs="Arial"/>
          <w:bCs/>
          <w:lang w:val="ro-MD"/>
        </w:rPr>
        <w:t>, dar nu în cadrul conceptului de valoare k, deoarece nu este specificat un raport maximum al A/C sau con</w:t>
      </w:r>
      <w:r w:rsidR="00EA2E93" w:rsidRPr="0040065A">
        <w:rPr>
          <w:rFonts w:ascii="Arial" w:hAnsi="Arial" w:cs="Arial"/>
          <w:bCs/>
          <w:lang w:val="ro-MD"/>
        </w:rPr>
        <w:t>ț</w:t>
      </w:r>
      <w:r w:rsidR="00E45E79" w:rsidRPr="0040065A">
        <w:rPr>
          <w:rFonts w:ascii="Arial" w:hAnsi="Arial" w:cs="Arial"/>
          <w:bCs/>
          <w:lang w:val="ro-MD"/>
        </w:rPr>
        <w:t>inutul minim de ciment pentru RCC.</w:t>
      </w:r>
    </w:p>
    <w:p w14:paraId="5F2F7040" w14:textId="77777777" w:rsidR="00E45E79" w:rsidRPr="0040065A" w:rsidRDefault="00E45E79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39F222BD" w14:textId="4385C28B" w:rsidR="00E45E79" w:rsidRPr="0040065A" w:rsidRDefault="009001A0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230A06">
        <w:rPr>
          <w:rFonts w:ascii="Arial" w:hAnsi="Arial" w:cs="Arial"/>
          <w:b/>
          <w:lang w:val="ro-MD"/>
        </w:rPr>
        <w:t>7</w:t>
      </w:r>
      <w:r w:rsidR="00E45E79" w:rsidRPr="00230A06">
        <w:rPr>
          <w:rFonts w:ascii="Arial" w:hAnsi="Arial" w:cs="Arial"/>
          <w:b/>
          <w:lang w:val="ro-MD"/>
        </w:rPr>
        <w:t>.3.2</w:t>
      </w:r>
      <w:r w:rsidR="00E45E79" w:rsidRPr="00230A06">
        <w:rPr>
          <w:rFonts w:ascii="Arial" w:hAnsi="Arial" w:cs="Arial"/>
          <w:bCs/>
          <w:lang w:val="ro-MD"/>
        </w:rPr>
        <w:tab/>
      </w:r>
      <w:r w:rsidR="00E45E79" w:rsidRPr="0040065A">
        <w:rPr>
          <w:rFonts w:ascii="Arial" w:hAnsi="Arial" w:cs="Arial"/>
          <w:bCs/>
          <w:lang w:val="ro-MD"/>
        </w:rPr>
        <w:t xml:space="preserve">Ca </w:t>
      </w:r>
      <w:r w:rsidR="00EA2E93" w:rsidRPr="0040065A">
        <w:rPr>
          <w:rFonts w:ascii="Arial" w:hAnsi="Arial" w:cs="Arial"/>
          <w:bCs/>
          <w:lang w:val="ro-MD"/>
        </w:rPr>
        <w:t>ș</w:t>
      </w:r>
      <w:r w:rsidR="00E45E79" w:rsidRPr="0040065A">
        <w:rPr>
          <w:rFonts w:ascii="Arial" w:hAnsi="Arial" w:cs="Arial"/>
          <w:bCs/>
          <w:lang w:val="ro-MD"/>
        </w:rPr>
        <w:t>i în cazul betonului tradi</w:t>
      </w:r>
      <w:r w:rsidR="00EA2E93" w:rsidRPr="0040065A">
        <w:rPr>
          <w:rFonts w:ascii="Arial" w:hAnsi="Arial" w:cs="Arial"/>
          <w:bCs/>
          <w:lang w:val="ro-MD"/>
        </w:rPr>
        <w:t>ț</w:t>
      </w:r>
      <w:r w:rsidR="00E45E79" w:rsidRPr="0040065A">
        <w:rPr>
          <w:rFonts w:ascii="Arial" w:hAnsi="Arial" w:cs="Arial"/>
          <w:bCs/>
          <w:lang w:val="ro-MD"/>
        </w:rPr>
        <w:t>ional, lian</w:t>
      </w:r>
      <w:r w:rsidR="00EA2E93" w:rsidRPr="0040065A">
        <w:rPr>
          <w:rFonts w:ascii="Arial" w:hAnsi="Arial" w:cs="Arial"/>
          <w:bCs/>
          <w:lang w:val="ro-MD"/>
        </w:rPr>
        <w:t>ț</w:t>
      </w:r>
      <w:r w:rsidR="00E45E79" w:rsidRPr="0040065A">
        <w:rPr>
          <w:rFonts w:ascii="Arial" w:hAnsi="Arial" w:cs="Arial"/>
          <w:bCs/>
          <w:lang w:val="ro-MD"/>
        </w:rPr>
        <w:t>i utilizate în amestecurile RCC trebuie selectate pentru a asigura rezisten</w:t>
      </w:r>
      <w:r w:rsidR="00EA2E93" w:rsidRPr="0040065A">
        <w:rPr>
          <w:rFonts w:ascii="Arial" w:hAnsi="Arial" w:cs="Arial"/>
          <w:bCs/>
          <w:lang w:val="ro-MD"/>
        </w:rPr>
        <w:t>ț</w:t>
      </w:r>
      <w:r w:rsidR="00E45E79" w:rsidRPr="0040065A">
        <w:rPr>
          <w:rFonts w:ascii="Arial" w:hAnsi="Arial" w:cs="Arial"/>
          <w:bCs/>
          <w:lang w:val="ro-MD"/>
        </w:rPr>
        <w:t>a la sulfa</w:t>
      </w:r>
      <w:r w:rsidR="00EA2E93" w:rsidRPr="0040065A">
        <w:rPr>
          <w:rFonts w:ascii="Arial" w:hAnsi="Arial" w:cs="Arial"/>
          <w:bCs/>
          <w:lang w:val="ro-MD"/>
        </w:rPr>
        <w:t>ț</w:t>
      </w:r>
      <w:r w:rsidR="00E45E79" w:rsidRPr="0040065A">
        <w:rPr>
          <w:rFonts w:ascii="Arial" w:hAnsi="Arial" w:cs="Arial"/>
          <w:bCs/>
          <w:lang w:val="ro-MD"/>
        </w:rPr>
        <w:t>i, poten</w:t>
      </w:r>
      <w:r w:rsidR="00EA2E93" w:rsidRPr="0040065A">
        <w:rPr>
          <w:rFonts w:ascii="Arial" w:hAnsi="Arial" w:cs="Arial"/>
          <w:bCs/>
          <w:lang w:val="ro-MD"/>
        </w:rPr>
        <w:t>ț</w:t>
      </w:r>
      <w:r w:rsidR="00E45E79" w:rsidRPr="0040065A">
        <w:rPr>
          <w:rFonts w:ascii="Arial" w:hAnsi="Arial" w:cs="Arial"/>
          <w:bCs/>
          <w:lang w:val="ro-MD"/>
        </w:rPr>
        <w:t xml:space="preserve">iala reactivitate la alcalii </w:t>
      </w:r>
      <w:r w:rsidR="00EA2E93" w:rsidRPr="0040065A">
        <w:rPr>
          <w:rFonts w:ascii="Arial" w:hAnsi="Arial" w:cs="Arial"/>
          <w:bCs/>
          <w:lang w:val="ro-MD"/>
        </w:rPr>
        <w:t>ș</w:t>
      </w:r>
      <w:r w:rsidR="00E45E79" w:rsidRPr="0040065A">
        <w:rPr>
          <w:rFonts w:ascii="Arial" w:hAnsi="Arial" w:cs="Arial"/>
          <w:bCs/>
          <w:lang w:val="ro-MD"/>
        </w:rPr>
        <w:t>i rezisten</w:t>
      </w:r>
      <w:r w:rsidR="00EA2E93" w:rsidRPr="0040065A">
        <w:rPr>
          <w:rFonts w:ascii="Arial" w:hAnsi="Arial" w:cs="Arial"/>
          <w:bCs/>
          <w:lang w:val="ro-MD"/>
        </w:rPr>
        <w:t>ț</w:t>
      </w:r>
      <w:r w:rsidR="00E45E79" w:rsidRPr="0040065A">
        <w:rPr>
          <w:rFonts w:ascii="Arial" w:hAnsi="Arial" w:cs="Arial"/>
          <w:bCs/>
          <w:lang w:val="ro-MD"/>
        </w:rPr>
        <w:t xml:space="preserve">a la </w:t>
      </w:r>
      <w:r w:rsidR="00230A06">
        <w:rPr>
          <w:rFonts w:ascii="Arial" w:hAnsi="Arial" w:cs="Arial"/>
          <w:bCs/>
          <w:lang w:val="ro-MD"/>
        </w:rPr>
        <w:t>uzură</w:t>
      </w:r>
      <w:r w:rsidR="00E45E79" w:rsidRPr="0040065A">
        <w:rPr>
          <w:rFonts w:ascii="Arial" w:hAnsi="Arial" w:cs="Arial"/>
          <w:bCs/>
          <w:lang w:val="ro-MD"/>
        </w:rPr>
        <w:t xml:space="preserve">. Tipul de ciment folosit are un efect semnificativ asupra vitezei de priză </w:t>
      </w:r>
      <w:r w:rsidR="00EA2E93" w:rsidRPr="0040065A">
        <w:rPr>
          <w:rFonts w:ascii="Arial" w:hAnsi="Arial" w:cs="Arial"/>
          <w:bCs/>
          <w:lang w:val="ro-MD"/>
        </w:rPr>
        <w:t>ș</w:t>
      </w:r>
      <w:r w:rsidR="00E45E79" w:rsidRPr="0040065A">
        <w:rPr>
          <w:rFonts w:ascii="Arial" w:hAnsi="Arial" w:cs="Arial"/>
          <w:bCs/>
          <w:lang w:val="ro-MD"/>
        </w:rPr>
        <w:t xml:space="preserve">i întărire, </w:t>
      </w:r>
      <w:r w:rsidR="00EA2E93" w:rsidRPr="0040065A">
        <w:rPr>
          <w:rFonts w:ascii="Arial" w:hAnsi="Arial" w:cs="Arial"/>
          <w:bCs/>
          <w:lang w:val="ro-MD"/>
        </w:rPr>
        <w:t>ș</w:t>
      </w:r>
      <w:r w:rsidR="00E45E79" w:rsidRPr="0040065A">
        <w:rPr>
          <w:rFonts w:ascii="Arial" w:hAnsi="Arial" w:cs="Arial"/>
          <w:bCs/>
          <w:lang w:val="ro-MD"/>
        </w:rPr>
        <w:t>i, prin urmare, afectează semnificativ rezisten</w:t>
      </w:r>
      <w:r w:rsidR="00EA2E93" w:rsidRPr="0040065A">
        <w:rPr>
          <w:rFonts w:ascii="Arial" w:hAnsi="Arial" w:cs="Arial"/>
          <w:bCs/>
          <w:lang w:val="ro-MD"/>
        </w:rPr>
        <w:t>ț</w:t>
      </w:r>
      <w:r w:rsidR="00E45E79" w:rsidRPr="0040065A">
        <w:rPr>
          <w:rFonts w:ascii="Arial" w:hAnsi="Arial" w:cs="Arial"/>
          <w:bCs/>
          <w:lang w:val="ro-MD"/>
        </w:rPr>
        <w:t>a la vârste fragede.</w:t>
      </w:r>
    </w:p>
    <w:p w14:paraId="43C5A464" w14:textId="10406B38" w:rsidR="00A44043" w:rsidRPr="0040065A" w:rsidRDefault="00A44043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125E037C" w14:textId="6312A8A8" w:rsidR="00A44043" w:rsidRPr="0040065A" w:rsidRDefault="00A44043" w:rsidP="00294F06">
      <w:pPr>
        <w:widowControl/>
        <w:jc w:val="both"/>
        <w:rPr>
          <w:rFonts w:ascii="Arial" w:hAnsi="Arial" w:cs="Arial"/>
          <w:bCs/>
          <w:lang w:val="ro-MD"/>
        </w:rPr>
      </w:pPr>
      <w:r w:rsidRPr="0040065A">
        <w:rPr>
          <w:rFonts w:ascii="Arial" w:hAnsi="Arial" w:cs="Arial"/>
          <w:b/>
          <w:lang w:val="ro-MD"/>
        </w:rPr>
        <w:t>7.3.3</w:t>
      </w:r>
      <w:r w:rsidRPr="0040065A">
        <w:rPr>
          <w:rFonts w:ascii="Arial" w:hAnsi="Arial" w:cs="Arial"/>
          <w:bCs/>
          <w:lang w:val="ro-MD"/>
        </w:rPr>
        <w:tab/>
      </w:r>
      <w:r w:rsidR="00CD7702" w:rsidRPr="0040065A">
        <w:rPr>
          <w:rFonts w:ascii="Arial" w:hAnsi="Arial" w:cs="Arial"/>
          <w:bCs/>
          <w:lang w:val="ro-MD"/>
        </w:rPr>
        <w:t xml:space="preserve">La prepararea betonului </w:t>
      </w:r>
      <w:r w:rsidR="00294F06" w:rsidRPr="0040065A">
        <w:rPr>
          <w:rFonts w:ascii="Arial" w:hAnsi="Arial" w:cs="Arial"/>
          <w:bCs/>
          <w:lang w:val="ro-MD"/>
        </w:rPr>
        <w:t>RCC</w:t>
      </w:r>
      <w:r w:rsidR="00CD7702" w:rsidRPr="0040065A">
        <w:rPr>
          <w:rFonts w:ascii="Arial" w:hAnsi="Arial" w:cs="Arial"/>
          <w:bCs/>
          <w:lang w:val="ro-MD"/>
        </w:rPr>
        <w:t xml:space="preserve"> se va utiliza unul din următoarele tipuri de ciment, care trebuie să corespundă condi</w:t>
      </w:r>
      <w:r w:rsidR="00EA2E93" w:rsidRPr="0040065A">
        <w:rPr>
          <w:rFonts w:ascii="Arial" w:hAnsi="Arial" w:cs="Arial"/>
          <w:bCs/>
          <w:lang w:val="ro-MD"/>
        </w:rPr>
        <w:t>ț</w:t>
      </w:r>
      <w:r w:rsidR="00CD7702" w:rsidRPr="0040065A">
        <w:rPr>
          <w:rFonts w:ascii="Arial" w:hAnsi="Arial" w:cs="Arial"/>
          <w:bCs/>
          <w:lang w:val="ro-MD"/>
        </w:rPr>
        <w:t xml:space="preserve">iilor tehnice de calitate, conform prevederilor standardului </w:t>
      </w:r>
      <w:r w:rsidR="00294F06" w:rsidRPr="0040065A">
        <w:rPr>
          <w:rFonts w:ascii="Arial" w:hAnsi="Arial" w:cs="Arial"/>
          <w:bCs/>
          <w:lang w:val="ro-MD"/>
        </w:rPr>
        <w:t>SM SR EN 197-1:</w:t>
      </w:r>
    </w:p>
    <w:p w14:paraId="0187ABA7" w14:textId="77777777" w:rsidR="00201F99" w:rsidRPr="0040065A" w:rsidRDefault="00201F99" w:rsidP="00294F06">
      <w:pPr>
        <w:widowControl/>
        <w:jc w:val="both"/>
        <w:rPr>
          <w:rFonts w:ascii="Arial" w:hAnsi="Arial" w:cs="Arial"/>
          <w:bCs/>
          <w:lang w:val="ro-MD"/>
        </w:rPr>
      </w:pPr>
    </w:p>
    <w:p w14:paraId="3F4C26A0" w14:textId="667DF1C5" w:rsidR="00294F06" w:rsidRDefault="00294F06" w:rsidP="00294F06">
      <w:pPr>
        <w:widowControl/>
        <w:jc w:val="both"/>
        <w:rPr>
          <w:rFonts w:ascii="Arial" w:hAnsi="Arial" w:cs="Arial"/>
          <w:bCs/>
          <w:lang w:val="ro-MD"/>
        </w:rPr>
      </w:pPr>
      <w:r w:rsidRPr="0040065A">
        <w:rPr>
          <w:rFonts w:ascii="Arial" w:hAnsi="Arial" w:cs="Arial"/>
          <w:bCs/>
          <w:lang w:val="ro-MD"/>
        </w:rPr>
        <w:t>CEM I 32,5R</w:t>
      </w:r>
    </w:p>
    <w:p w14:paraId="33ADF30D" w14:textId="116A9D04" w:rsidR="00294F06" w:rsidRPr="00E948FF" w:rsidRDefault="00294F06" w:rsidP="00294F06">
      <w:pPr>
        <w:widowControl/>
        <w:jc w:val="both"/>
        <w:rPr>
          <w:rFonts w:ascii="Arial" w:hAnsi="Arial" w:cs="Arial"/>
          <w:bCs/>
          <w:lang w:val="en-US"/>
        </w:rPr>
      </w:pPr>
      <w:r>
        <w:rPr>
          <w:rFonts w:ascii="Arial" w:hAnsi="Arial" w:cs="Arial"/>
          <w:bCs/>
          <w:lang w:val="ro-MD"/>
        </w:rPr>
        <w:t>CEM I 42,5R</w:t>
      </w:r>
      <w:r w:rsidR="00E948FF" w:rsidRPr="00E948FF">
        <w:rPr>
          <w:rFonts w:ascii="Arial" w:hAnsi="Arial" w:cs="Arial"/>
          <w:bCs/>
          <w:lang w:val="en-US"/>
        </w:rPr>
        <w:t>.</w:t>
      </w:r>
    </w:p>
    <w:p w14:paraId="75C0939D" w14:textId="77EBF521" w:rsidR="00E32BF0" w:rsidRDefault="00E32BF0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3227E003" w14:textId="76B53FF2" w:rsidR="00E32BF0" w:rsidRPr="00E948FF" w:rsidRDefault="00CB05D5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E948FF">
        <w:rPr>
          <w:rFonts w:ascii="Arial" w:hAnsi="Arial" w:cs="Arial"/>
          <w:b/>
          <w:lang w:val="ro-MD"/>
        </w:rPr>
        <w:lastRenderedPageBreak/>
        <w:t>7.3.</w:t>
      </w:r>
      <w:r w:rsidR="00E948FF" w:rsidRPr="00E948FF">
        <w:rPr>
          <w:rFonts w:ascii="Arial" w:hAnsi="Arial" w:cs="Arial"/>
          <w:b/>
          <w:lang w:val="ro-MD"/>
        </w:rPr>
        <w:t>4</w:t>
      </w:r>
      <w:r w:rsidRPr="00E948FF">
        <w:rPr>
          <w:rFonts w:ascii="Arial" w:hAnsi="Arial" w:cs="Arial"/>
          <w:bCs/>
          <w:lang w:val="ro-MD"/>
        </w:rPr>
        <w:tab/>
      </w:r>
      <w:r w:rsidR="00E32BF0" w:rsidRPr="00E948FF">
        <w:rPr>
          <w:rFonts w:ascii="Arial" w:hAnsi="Arial" w:cs="Arial"/>
          <w:bCs/>
          <w:lang w:val="ro-MD"/>
        </w:rPr>
        <w:t xml:space="preserve">Este indicat ca </w:t>
      </w:r>
      <w:r w:rsidR="00EA2E93">
        <w:rPr>
          <w:rFonts w:ascii="Arial" w:hAnsi="Arial" w:cs="Arial"/>
          <w:bCs/>
          <w:lang w:val="ro-MD"/>
        </w:rPr>
        <w:t>ș</w:t>
      </w:r>
      <w:r w:rsidR="00E948FF">
        <w:rPr>
          <w:rFonts w:ascii="Arial" w:hAnsi="Arial" w:cs="Arial"/>
          <w:bCs/>
          <w:lang w:val="ro-MD"/>
        </w:rPr>
        <w:t>a</w:t>
      </w:r>
      <w:r w:rsidR="00E32BF0" w:rsidRPr="00E948FF">
        <w:rPr>
          <w:rFonts w:ascii="Arial" w:hAnsi="Arial" w:cs="Arial"/>
          <w:bCs/>
          <w:lang w:val="ro-MD"/>
        </w:rPr>
        <w:t>ntierul să fie aprovizionat de la o singur</w:t>
      </w:r>
      <w:r w:rsidR="00E948FF">
        <w:rPr>
          <w:rFonts w:ascii="Arial" w:hAnsi="Arial" w:cs="Arial"/>
          <w:bCs/>
          <w:lang w:val="ro-MD"/>
        </w:rPr>
        <w:t>ă</w:t>
      </w:r>
      <w:r w:rsidR="00E32BF0" w:rsidRPr="00E948FF">
        <w:rPr>
          <w:rFonts w:ascii="Arial" w:hAnsi="Arial" w:cs="Arial"/>
          <w:bCs/>
          <w:lang w:val="ro-MD"/>
        </w:rPr>
        <w:t xml:space="preserve"> fabric</w:t>
      </w:r>
      <w:r w:rsidR="00E948FF">
        <w:rPr>
          <w:rFonts w:ascii="Arial" w:hAnsi="Arial" w:cs="Arial"/>
          <w:bCs/>
          <w:lang w:val="ro-MD"/>
        </w:rPr>
        <w:t>ă</w:t>
      </w:r>
      <w:r w:rsidR="00E32BF0" w:rsidRPr="00E948FF">
        <w:rPr>
          <w:rFonts w:ascii="Arial" w:hAnsi="Arial" w:cs="Arial"/>
          <w:bCs/>
          <w:lang w:val="ro-MD"/>
        </w:rPr>
        <w:t xml:space="preserve"> de ciment.</w:t>
      </w:r>
    </w:p>
    <w:p w14:paraId="6EF16C1B" w14:textId="0F33D66C" w:rsidR="00E32BF0" w:rsidRPr="00E948FF" w:rsidRDefault="00E32BF0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52B598C4" w14:textId="3572A986" w:rsidR="000134EC" w:rsidRPr="00E948FF" w:rsidRDefault="00CB05D5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E948FF">
        <w:rPr>
          <w:rFonts w:ascii="Arial" w:hAnsi="Arial" w:cs="Arial"/>
          <w:b/>
          <w:lang w:val="ro-MD"/>
        </w:rPr>
        <w:t>7.3.</w:t>
      </w:r>
      <w:r w:rsidR="00E948FF" w:rsidRPr="00E948FF">
        <w:rPr>
          <w:rFonts w:ascii="Arial" w:hAnsi="Arial" w:cs="Arial"/>
          <w:b/>
          <w:lang w:val="ro-MD"/>
        </w:rPr>
        <w:t>5</w:t>
      </w:r>
      <w:r w:rsidRPr="00E948FF">
        <w:rPr>
          <w:rFonts w:ascii="Arial" w:hAnsi="Arial" w:cs="Arial"/>
          <w:bCs/>
          <w:lang w:val="ro-MD"/>
        </w:rPr>
        <w:tab/>
      </w:r>
      <w:r w:rsidR="000134EC" w:rsidRPr="00E948FF">
        <w:rPr>
          <w:rFonts w:ascii="Arial" w:hAnsi="Arial" w:cs="Arial"/>
          <w:bCs/>
          <w:lang w:val="ro-MD"/>
        </w:rPr>
        <w:t>Se interzice folosirea cimentului având temperatura mai mare de +50</w:t>
      </w:r>
      <w:r w:rsidR="00E948FF">
        <w:rPr>
          <w:rFonts w:ascii="Arial" w:hAnsi="Arial" w:cs="Arial"/>
          <w:bCs/>
          <w:lang w:val="ro-MD"/>
        </w:rPr>
        <w:t>°</w:t>
      </w:r>
      <w:r w:rsidR="000134EC" w:rsidRPr="00E948FF">
        <w:rPr>
          <w:rFonts w:ascii="Arial" w:hAnsi="Arial" w:cs="Arial"/>
          <w:bCs/>
          <w:lang w:val="ro-MD"/>
        </w:rPr>
        <w:t>C.</w:t>
      </w:r>
    </w:p>
    <w:p w14:paraId="2AB8415D" w14:textId="77777777" w:rsidR="000134EC" w:rsidRPr="00E948FF" w:rsidRDefault="000134EC" w:rsidP="00E45E79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640B6FF0" w14:textId="4CE4097B" w:rsidR="00E32BF0" w:rsidRDefault="00E948FF" w:rsidP="00E948FF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781B8F">
        <w:rPr>
          <w:rFonts w:ascii="Arial" w:hAnsi="Arial" w:cs="Arial"/>
          <w:b/>
          <w:lang w:val="en-US"/>
        </w:rPr>
        <w:t>7.3.6</w:t>
      </w:r>
      <w:r w:rsidRPr="00E948FF">
        <w:rPr>
          <w:rFonts w:ascii="Arial" w:hAnsi="Arial" w:cs="Arial"/>
          <w:bCs/>
          <w:lang w:val="en-US"/>
        </w:rPr>
        <w:tab/>
      </w:r>
      <w:r w:rsidR="00DA1F41" w:rsidRPr="00E948FF">
        <w:rPr>
          <w:rFonts w:ascii="Arial" w:hAnsi="Arial" w:cs="Arial"/>
          <w:bCs/>
          <w:lang w:val="ro-MD"/>
        </w:rPr>
        <w:t>Durata de depozitare a cimentului nu va dep</w:t>
      </w:r>
      <w:r>
        <w:rPr>
          <w:rFonts w:ascii="Arial" w:hAnsi="Arial" w:cs="Arial"/>
          <w:bCs/>
          <w:lang w:val="ro-MD"/>
        </w:rPr>
        <w:t>ă</w:t>
      </w:r>
      <w:r w:rsidR="00EA2E93">
        <w:rPr>
          <w:rFonts w:ascii="Arial" w:hAnsi="Arial" w:cs="Arial"/>
          <w:bCs/>
          <w:lang w:val="ro-MD"/>
        </w:rPr>
        <w:t>ș</w:t>
      </w:r>
      <w:r w:rsidR="00DA1F41" w:rsidRPr="00E948FF">
        <w:rPr>
          <w:rFonts w:ascii="Arial" w:hAnsi="Arial" w:cs="Arial"/>
          <w:bCs/>
          <w:lang w:val="ro-MD"/>
        </w:rPr>
        <w:t>i 45 de zile de la data expedierii de c</w:t>
      </w:r>
      <w:r>
        <w:rPr>
          <w:rFonts w:ascii="Arial" w:hAnsi="Arial" w:cs="Arial"/>
          <w:bCs/>
          <w:lang w:val="ro-MD"/>
        </w:rPr>
        <w:t>ă</w:t>
      </w:r>
      <w:r w:rsidR="00DA1F41" w:rsidRPr="00E948FF">
        <w:rPr>
          <w:rFonts w:ascii="Arial" w:hAnsi="Arial" w:cs="Arial"/>
          <w:bCs/>
          <w:lang w:val="ro-MD"/>
        </w:rPr>
        <w:t>tre</w:t>
      </w:r>
      <w:r w:rsidR="00CB05D5" w:rsidRPr="00E948FF">
        <w:rPr>
          <w:rFonts w:ascii="Arial" w:hAnsi="Arial" w:cs="Arial"/>
          <w:bCs/>
          <w:lang w:val="ro-MD"/>
        </w:rPr>
        <w:t xml:space="preserve"> </w:t>
      </w:r>
      <w:r w:rsidR="00DA1F41" w:rsidRPr="00E948FF">
        <w:rPr>
          <w:rFonts w:ascii="Arial" w:hAnsi="Arial" w:cs="Arial"/>
          <w:bCs/>
          <w:lang w:val="ro-MD"/>
        </w:rPr>
        <w:t>produc</w:t>
      </w:r>
      <w:r>
        <w:rPr>
          <w:rFonts w:ascii="Arial" w:hAnsi="Arial" w:cs="Arial"/>
          <w:bCs/>
          <w:lang w:val="ro-MD"/>
        </w:rPr>
        <w:t>ă</w:t>
      </w:r>
      <w:r w:rsidR="00DA1F41" w:rsidRPr="00E948FF">
        <w:rPr>
          <w:rFonts w:ascii="Arial" w:hAnsi="Arial" w:cs="Arial"/>
          <w:bCs/>
          <w:lang w:val="ro-MD"/>
        </w:rPr>
        <w:t>tor.</w:t>
      </w:r>
    </w:p>
    <w:p w14:paraId="043DAB6D" w14:textId="4CE63A0E" w:rsidR="00274DF9" w:rsidRDefault="00274DF9" w:rsidP="00E948FF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5A11FFD8" w14:textId="0B933735" w:rsidR="00274DF9" w:rsidRPr="00274DF9" w:rsidRDefault="00274DF9" w:rsidP="00274DF9">
      <w:pPr>
        <w:widowControl/>
        <w:jc w:val="both"/>
        <w:rPr>
          <w:rFonts w:ascii="Arial" w:hAnsi="Arial" w:cs="Arial"/>
          <w:bCs/>
          <w:lang w:val="ro-MD"/>
        </w:rPr>
      </w:pPr>
      <w:r w:rsidRPr="00274DF9">
        <w:rPr>
          <w:rFonts w:ascii="Arial" w:hAnsi="Arial" w:cs="Arial"/>
          <w:b/>
          <w:lang w:val="ro-MD"/>
        </w:rPr>
        <w:t>7.3.7</w:t>
      </w:r>
      <w:r>
        <w:rPr>
          <w:rFonts w:ascii="Arial" w:hAnsi="Arial" w:cs="Arial"/>
          <w:bCs/>
          <w:lang w:val="ro-MD"/>
        </w:rPr>
        <w:tab/>
      </w:r>
      <w:r w:rsidRPr="00274DF9">
        <w:rPr>
          <w:rFonts w:ascii="Arial" w:hAnsi="Arial" w:cs="Arial"/>
          <w:bCs/>
          <w:lang w:val="ro-MD"/>
        </w:rPr>
        <w:t>Cimentul rămas în depozit timp mai îndelungat nu va putea fi întrebuin</w:t>
      </w:r>
      <w:r w:rsidR="00EA2E93">
        <w:rPr>
          <w:rFonts w:ascii="Arial" w:hAnsi="Arial" w:cs="Arial"/>
          <w:bCs/>
          <w:lang w:val="ro-MD"/>
        </w:rPr>
        <w:t>ț</w:t>
      </w:r>
      <w:r w:rsidRPr="00274DF9">
        <w:rPr>
          <w:rFonts w:ascii="Arial" w:hAnsi="Arial" w:cs="Arial"/>
          <w:bCs/>
          <w:lang w:val="ro-MD"/>
        </w:rPr>
        <w:t xml:space="preserve">at decât după verificarea stării de conservare </w:t>
      </w:r>
      <w:r w:rsidR="00EA2E93">
        <w:rPr>
          <w:rFonts w:ascii="Arial" w:hAnsi="Arial" w:cs="Arial"/>
          <w:bCs/>
          <w:lang w:val="ro-MD"/>
        </w:rPr>
        <w:t>ș</w:t>
      </w:r>
      <w:r w:rsidRPr="00274DF9">
        <w:rPr>
          <w:rFonts w:ascii="Arial" w:hAnsi="Arial" w:cs="Arial"/>
          <w:bCs/>
          <w:lang w:val="ro-MD"/>
        </w:rPr>
        <w:t>i a rezisten</w:t>
      </w:r>
      <w:r w:rsidR="00EA2E93">
        <w:rPr>
          <w:rFonts w:ascii="Arial" w:hAnsi="Arial" w:cs="Arial"/>
          <w:bCs/>
          <w:lang w:val="ro-MD"/>
        </w:rPr>
        <w:t>ț</w:t>
      </w:r>
      <w:r w:rsidRPr="00274DF9">
        <w:rPr>
          <w:rFonts w:ascii="Arial" w:hAnsi="Arial" w:cs="Arial"/>
          <w:bCs/>
          <w:lang w:val="ro-MD"/>
        </w:rPr>
        <w:t>elor mecanice la 2 zile.</w:t>
      </w:r>
    </w:p>
    <w:p w14:paraId="74BB660A" w14:textId="52766BFE" w:rsidR="00274DF9" w:rsidRPr="00274DF9" w:rsidRDefault="00274DF9" w:rsidP="00274DF9">
      <w:pPr>
        <w:widowControl/>
        <w:jc w:val="both"/>
        <w:rPr>
          <w:rFonts w:ascii="Arial" w:hAnsi="Arial" w:cs="Arial"/>
          <w:bCs/>
          <w:lang w:val="ro-MD"/>
        </w:rPr>
      </w:pPr>
      <w:r w:rsidRPr="00274DF9">
        <w:rPr>
          <w:rFonts w:ascii="Arial" w:hAnsi="Arial" w:cs="Arial"/>
          <w:bCs/>
          <w:lang w:val="ro-MD"/>
        </w:rPr>
        <w:t>Cimenturile care vor prezenta rezisten</w:t>
      </w:r>
      <w:r w:rsidR="00EA2E93">
        <w:rPr>
          <w:rFonts w:ascii="Arial" w:hAnsi="Arial" w:cs="Arial"/>
          <w:bCs/>
          <w:lang w:val="ro-MD"/>
        </w:rPr>
        <w:t>ț</w:t>
      </w:r>
      <w:r w:rsidRPr="00274DF9">
        <w:rPr>
          <w:rFonts w:ascii="Arial" w:hAnsi="Arial" w:cs="Arial"/>
          <w:bCs/>
          <w:lang w:val="ro-MD"/>
        </w:rPr>
        <w:t>e mecanice inferioare limitelor prescrise clasei respective,</w:t>
      </w:r>
      <w:r w:rsidRPr="00274DF9">
        <w:rPr>
          <w:rFonts w:ascii="Arial" w:hAnsi="Arial" w:cs="Arial"/>
          <w:bCs/>
          <w:lang w:val="en-US"/>
        </w:rPr>
        <w:t xml:space="preserve"> </w:t>
      </w:r>
      <w:r w:rsidRPr="00274DF9">
        <w:rPr>
          <w:rFonts w:ascii="Arial" w:hAnsi="Arial" w:cs="Arial"/>
          <w:bCs/>
          <w:lang w:val="ro-MD"/>
        </w:rPr>
        <w:t xml:space="preserve">vor fi declasate </w:t>
      </w:r>
      <w:r w:rsidR="00EA2E93">
        <w:rPr>
          <w:rFonts w:ascii="Arial" w:hAnsi="Arial" w:cs="Arial"/>
          <w:bCs/>
          <w:lang w:val="ro-MD"/>
        </w:rPr>
        <w:t>ș</w:t>
      </w:r>
      <w:r w:rsidRPr="00274DF9">
        <w:rPr>
          <w:rFonts w:ascii="Arial" w:hAnsi="Arial" w:cs="Arial"/>
          <w:bCs/>
          <w:lang w:val="ro-MD"/>
        </w:rPr>
        <w:t>i utilizate numai corespunzător noii clase.</w:t>
      </w:r>
    </w:p>
    <w:p w14:paraId="374E1389" w14:textId="06D0E3F3" w:rsidR="00274DF9" w:rsidRPr="00E948FF" w:rsidRDefault="00274DF9" w:rsidP="00274DF9">
      <w:pPr>
        <w:widowControl/>
        <w:jc w:val="both"/>
        <w:rPr>
          <w:rFonts w:ascii="Arial" w:hAnsi="Arial" w:cs="Arial"/>
          <w:bCs/>
          <w:lang w:val="ro-MD"/>
        </w:rPr>
      </w:pPr>
      <w:r w:rsidRPr="00274DF9">
        <w:rPr>
          <w:rFonts w:ascii="Arial" w:hAnsi="Arial" w:cs="Arial"/>
          <w:bCs/>
          <w:lang w:val="ro-MD"/>
        </w:rPr>
        <w:t>Cimentul care se consideră ca fiind alterat, se va evacua, fiind interzisă utilizarea acestuia la prepararea betoanelor.</w:t>
      </w:r>
    </w:p>
    <w:p w14:paraId="75829969" w14:textId="2E44528C" w:rsidR="00DA1F41" w:rsidRPr="00E948FF" w:rsidRDefault="00DA1F41" w:rsidP="00DA1F41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201A1339" w14:textId="0B67D92B" w:rsidR="00BA706C" w:rsidRDefault="00BA706C" w:rsidP="00E45E79">
      <w:pPr>
        <w:widowControl/>
        <w:tabs>
          <w:tab w:val="left" w:pos="567"/>
        </w:tabs>
        <w:jc w:val="both"/>
        <w:rPr>
          <w:rFonts w:ascii="Arial" w:eastAsia="Arial" w:hAnsi="Arial" w:cs="Arial"/>
          <w:lang w:val="en-US"/>
        </w:rPr>
      </w:pPr>
      <w:r w:rsidRPr="00BA706C">
        <w:rPr>
          <w:rFonts w:ascii="Arial" w:hAnsi="Arial" w:cs="Arial"/>
          <w:b/>
          <w:lang w:val="ro-MD"/>
        </w:rPr>
        <w:t>7.3.</w:t>
      </w:r>
      <w:r w:rsidR="00274DF9">
        <w:rPr>
          <w:rFonts w:ascii="Arial" w:hAnsi="Arial" w:cs="Arial"/>
          <w:b/>
          <w:lang w:val="en-US"/>
        </w:rPr>
        <w:t>8</w:t>
      </w:r>
      <w:r>
        <w:rPr>
          <w:rFonts w:ascii="Arial" w:hAnsi="Arial" w:cs="Arial"/>
          <w:bCs/>
          <w:lang w:val="ro-MD"/>
        </w:rPr>
        <w:tab/>
      </w:r>
      <w:proofErr w:type="spellStart"/>
      <w:r w:rsidRPr="00BA706C">
        <w:rPr>
          <w:rFonts w:ascii="Arial" w:eastAsia="Arial" w:hAnsi="Arial" w:cs="Arial"/>
          <w:lang w:val="en-US"/>
        </w:rPr>
        <w:t>Fiecare</w:t>
      </w:r>
      <w:proofErr w:type="spellEnd"/>
      <w:r w:rsidRPr="00BA706C">
        <w:rPr>
          <w:rFonts w:ascii="Arial" w:eastAsia="Arial" w:hAnsi="Arial" w:cs="Arial"/>
          <w:lang w:val="en-US"/>
        </w:rPr>
        <w:t xml:space="preserve"> lot de material </w:t>
      </w:r>
      <w:proofErr w:type="spellStart"/>
      <w:r w:rsidRPr="00BA706C">
        <w:rPr>
          <w:rFonts w:ascii="Arial" w:eastAsia="Arial" w:hAnsi="Arial" w:cs="Arial"/>
          <w:lang w:val="en-US"/>
        </w:rPr>
        <w:t>aprovizionat</w:t>
      </w:r>
      <w:proofErr w:type="spellEnd"/>
      <w:r w:rsidRPr="00BA706C">
        <w:rPr>
          <w:rFonts w:ascii="Arial" w:eastAsia="Arial" w:hAnsi="Arial" w:cs="Arial"/>
          <w:lang w:val="en-US"/>
        </w:rPr>
        <w:t xml:space="preserve"> </w:t>
      </w:r>
      <w:proofErr w:type="spellStart"/>
      <w:r w:rsidRPr="00BA706C">
        <w:rPr>
          <w:rFonts w:ascii="Arial" w:eastAsia="Arial" w:hAnsi="Arial" w:cs="Arial"/>
          <w:lang w:val="en-US"/>
        </w:rPr>
        <w:t>va</w:t>
      </w:r>
      <w:proofErr w:type="spellEnd"/>
      <w:r w:rsidRPr="00BA706C">
        <w:rPr>
          <w:rFonts w:ascii="Arial" w:eastAsia="Arial" w:hAnsi="Arial" w:cs="Arial"/>
          <w:lang w:val="en-US"/>
        </w:rPr>
        <w:t xml:space="preserve"> fi </w:t>
      </w:r>
      <w:proofErr w:type="spellStart"/>
      <w:r w:rsidRPr="00BA706C">
        <w:rPr>
          <w:rFonts w:ascii="Arial" w:eastAsia="Arial" w:hAnsi="Arial" w:cs="Arial"/>
          <w:lang w:val="en-US"/>
        </w:rPr>
        <w:t>înso</w:t>
      </w:r>
      <w:r w:rsidR="00EA2E93">
        <w:rPr>
          <w:rFonts w:ascii="Arial" w:eastAsia="Arial" w:hAnsi="Arial" w:cs="Arial"/>
          <w:lang w:val="en-US"/>
        </w:rPr>
        <w:t>ț</w:t>
      </w:r>
      <w:r w:rsidRPr="00BA706C">
        <w:rPr>
          <w:rFonts w:ascii="Arial" w:eastAsia="Arial" w:hAnsi="Arial" w:cs="Arial"/>
          <w:lang w:val="en-US"/>
        </w:rPr>
        <w:t>it</w:t>
      </w:r>
      <w:proofErr w:type="spellEnd"/>
      <w:r w:rsidRPr="00BA706C">
        <w:rPr>
          <w:rFonts w:ascii="Arial" w:eastAsia="Arial" w:hAnsi="Arial" w:cs="Arial"/>
          <w:lang w:val="en-US"/>
        </w:rPr>
        <w:t xml:space="preserve"> de </w:t>
      </w:r>
      <w:proofErr w:type="spellStart"/>
      <w:r w:rsidRPr="00BA706C">
        <w:rPr>
          <w:rFonts w:ascii="Arial" w:eastAsia="Arial" w:hAnsi="Arial" w:cs="Arial"/>
          <w:lang w:val="en-US"/>
        </w:rPr>
        <w:t>declara</w:t>
      </w:r>
      <w:r w:rsidR="00EA2E93">
        <w:rPr>
          <w:rFonts w:ascii="Arial" w:eastAsia="Arial" w:hAnsi="Arial" w:cs="Arial"/>
          <w:lang w:val="en-US"/>
        </w:rPr>
        <w:t>ț</w:t>
      </w:r>
      <w:r w:rsidRPr="00BA706C">
        <w:rPr>
          <w:rFonts w:ascii="Arial" w:eastAsia="Arial" w:hAnsi="Arial" w:cs="Arial"/>
          <w:lang w:val="en-US"/>
        </w:rPr>
        <w:t>ia</w:t>
      </w:r>
      <w:proofErr w:type="spellEnd"/>
      <w:r w:rsidRPr="00BA706C">
        <w:rPr>
          <w:rFonts w:ascii="Arial" w:eastAsia="Arial" w:hAnsi="Arial" w:cs="Arial"/>
          <w:lang w:val="en-US"/>
        </w:rPr>
        <w:t xml:space="preserve"> de </w:t>
      </w:r>
      <w:proofErr w:type="spellStart"/>
      <w:r w:rsidRPr="00BA706C">
        <w:rPr>
          <w:rFonts w:ascii="Arial" w:eastAsia="Arial" w:hAnsi="Arial" w:cs="Arial"/>
          <w:lang w:val="en-US"/>
        </w:rPr>
        <w:t>performan</w:t>
      </w:r>
      <w:r w:rsidR="00EA2E93">
        <w:rPr>
          <w:rFonts w:ascii="Arial" w:eastAsia="Arial" w:hAnsi="Arial" w:cs="Arial"/>
          <w:lang w:val="en-US"/>
        </w:rPr>
        <w:t>ț</w:t>
      </w:r>
      <w:r w:rsidRPr="00BA706C">
        <w:rPr>
          <w:rFonts w:ascii="Arial" w:eastAsia="Arial" w:hAnsi="Arial" w:cs="Arial"/>
          <w:lang w:val="en-US"/>
        </w:rPr>
        <w:t>ă</w:t>
      </w:r>
      <w:proofErr w:type="spellEnd"/>
      <w:r w:rsidRPr="00BA706C">
        <w:rPr>
          <w:rFonts w:ascii="Arial" w:eastAsia="Arial" w:hAnsi="Arial" w:cs="Arial"/>
          <w:lang w:val="en-US"/>
        </w:rPr>
        <w:t xml:space="preserve"> </w:t>
      </w:r>
      <w:proofErr w:type="spellStart"/>
      <w:r w:rsidRPr="00BA706C">
        <w:rPr>
          <w:rFonts w:ascii="Arial" w:eastAsia="Arial" w:hAnsi="Arial" w:cs="Arial"/>
          <w:lang w:val="en-US"/>
        </w:rPr>
        <w:t>sau</w:t>
      </w:r>
      <w:proofErr w:type="spellEnd"/>
      <w:r w:rsidRPr="00BA706C">
        <w:rPr>
          <w:rFonts w:ascii="Arial" w:eastAsia="Arial" w:hAnsi="Arial" w:cs="Arial"/>
          <w:lang w:val="en-US"/>
        </w:rPr>
        <w:t xml:space="preserve"> de </w:t>
      </w:r>
      <w:proofErr w:type="spellStart"/>
      <w:r w:rsidRPr="00BA706C">
        <w:rPr>
          <w:rFonts w:ascii="Arial" w:eastAsia="Arial" w:hAnsi="Arial" w:cs="Arial"/>
          <w:lang w:val="en-US"/>
        </w:rPr>
        <w:t>alte</w:t>
      </w:r>
      <w:proofErr w:type="spellEnd"/>
      <w:r w:rsidRPr="00BA706C">
        <w:rPr>
          <w:rFonts w:ascii="Arial" w:eastAsia="Arial" w:hAnsi="Arial" w:cs="Arial"/>
          <w:lang w:val="en-US"/>
        </w:rPr>
        <w:t xml:space="preserve"> </w:t>
      </w:r>
      <w:proofErr w:type="spellStart"/>
      <w:r w:rsidRPr="00BA706C">
        <w:rPr>
          <w:rFonts w:ascii="Arial" w:eastAsia="Arial" w:hAnsi="Arial" w:cs="Arial"/>
          <w:lang w:val="en-US"/>
        </w:rPr>
        <w:t>documente</w:t>
      </w:r>
      <w:proofErr w:type="spellEnd"/>
      <w:r w:rsidRPr="00BA706C">
        <w:rPr>
          <w:rFonts w:ascii="Arial" w:eastAsia="Arial" w:hAnsi="Arial" w:cs="Arial"/>
          <w:lang w:val="en-US"/>
        </w:rPr>
        <w:t xml:space="preserve"> (</w:t>
      </w:r>
      <w:proofErr w:type="spellStart"/>
      <w:r w:rsidRPr="00BA706C">
        <w:rPr>
          <w:rFonts w:ascii="Arial" w:eastAsia="Arial" w:hAnsi="Arial" w:cs="Arial"/>
          <w:lang w:val="en-US"/>
        </w:rPr>
        <w:t>marcaj</w:t>
      </w:r>
      <w:proofErr w:type="spellEnd"/>
      <w:r w:rsidRPr="00BA706C">
        <w:rPr>
          <w:rFonts w:ascii="Arial" w:eastAsia="Arial" w:hAnsi="Arial" w:cs="Arial"/>
          <w:lang w:val="en-US"/>
        </w:rPr>
        <w:t xml:space="preserve"> de </w:t>
      </w:r>
      <w:proofErr w:type="spellStart"/>
      <w:r w:rsidRPr="00BA706C">
        <w:rPr>
          <w:rFonts w:ascii="Arial" w:eastAsia="Arial" w:hAnsi="Arial" w:cs="Arial"/>
          <w:lang w:val="en-US"/>
        </w:rPr>
        <w:t>conformitate</w:t>
      </w:r>
      <w:proofErr w:type="spellEnd"/>
      <w:r w:rsidRPr="00BA706C">
        <w:rPr>
          <w:rFonts w:ascii="Arial" w:eastAsia="Arial" w:hAnsi="Arial" w:cs="Arial"/>
          <w:lang w:val="en-US"/>
        </w:rPr>
        <w:t xml:space="preserve"> SM/CE </w:t>
      </w:r>
      <w:proofErr w:type="spellStart"/>
      <w:r w:rsidR="00EA2E93">
        <w:rPr>
          <w:rFonts w:ascii="Arial" w:eastAsia="Arial" w:hAnsi="Arial" w:cs="Arial"/>
          <w:lang w:val="en-US"/>
        </w:rPr>
        <w:t>ș</w:t>
      </w:r>
      <w:r w:rsidRPr="00BA706C">
        <w:rPr>
          <w:rFonts w:ascii="Arial" w:eastAsia="Arial" w:hAnsi="Arial" w:cs="Arial"/>
          <w:lang w:val="en-US"/>
        </w:rPr>
        <w:t>i</w:t>
      </w:r>
      <w:proofErr w:type="spellEnd"/>
      <w:r w:rsidRPr="00BA706C">
        <w:rPr>
          <w:rFonts w:ascii="Arial" w:eastAsia="Arial" w:hAnsi="Arial" w:cs="Arial"/>
          <w:lang w:val="en-US"/>
        </w:rPr>
        <w:t xml:space="preserve"> </w:t>
      </w:r>
      <w:proofErr w:type="spellStart"/>
      <w:r w:rsidRPr="00BA706C">
        <w:rPr>
          <w:rFonts w:ascii="Arial" w:eastAsia="Arial" w:hAnsi="Arial" w:cs="Arial"/>
          <w:lang w:val="en-US"/>
        </w:rPr>
        <w:t>certificat</w:t>
      </w:r>
      <w:proofErr w:type="spellEnd"/>
      <w:r w:rsidRPr="00BA706C">
        <w:rPr>
          <w:rFonts w:ascii="Arial" w:eastAsia="Arial" w:hAnsi="Arial" w:cs="Arial"/>
          <w:lang w:val="en-US"/>
        </w:rPr>
        <w:t xml:space="preserve"> de </w:t>
      </w:r>
      <w:proofErr w:type="spellStart"/>
      <w:r w:rsidRPr="00BA706C">
        <w:rPr>
          <w:rFonts w:ascii="Arial" w:eastAsia="Arial" w:hAnsi="Arial" w:cs="Arial"/>
          <w:lang w:val="en-US"/>
        </w:rPr>
        <w:t>conformitate</w:t>
      </w:r>
      <w:proofErr w:type="spellEnd"/>
      <w:r w:rsidRPr="00BA706C">
        <w:rPr>
          <w:rFonts w:ascii="Arial" w:eastAsia="Arial" w:hAnsi="Arial" w:cs="Arial"/>
          <w:lang w:val="en-US"/>
        </w:rPr>
        <w:t xml:space="preserve"> a </w:t>
      </w:r>
      <w:proofErr w:type="spellStart"/>
      <w:r w:rsidRPr="00BA706C">
        <w:rPr>
          <w:rFonts w:ascii="Arial" w:eastAsia="Arial" w:hAnsi="Arial" w:cs="Arial"/>
          <w:lang w:val="en-US"/>
        </w:rPr>
        <w:t>controlului</w:t>
      </w:r>
      <w:proofErr w:type="spellEnd"/>
      <w:r w:rsidRPr="00BA706C">
        <w:rPr>
          <w:rFonts w:ascii="Arial" w:eastAsia="Arial" w:hAnsi="Arial" w:cs="Arial"/>
          <w:lang w:val="en-US"/>
        </w:rPr>
        <w:t xml:space="preserve"> </w:t>
      </w:r>
      <w:proofErr w:type="spellStart"/>
      <w:r w:rsidRPr="00BA706C">
        <w:rPr>
          <w:rFonts w:ascii="Arial" w:eastAsia="Arial" w:hAnsi="Arial" w:cs="Arial"/>
          <w:lang w:val="en-US"/>
        </w:rPr>
        <w:t>produc</w:t>
      </w:r>
      <w:r w:rsidR="00EA2E93">
        <w:rPr>
          <w:rFonts w:ascii="Arial" w:eastAsia="Arial" w:hAnsi="Arial" w:cs="Arial"/>
          <w:lang w:val="en-US"/>
        </w:rPr>
        <w:t>ț</w:t>
      </w:r>
      <w:r w:rsidRPr="00BA706C">
        <w:rPr>
          <w:rFonts w:ascii="Arial" w:eastAsia="Arial" w:hAnsi="Arial" w:cs="Arial"/>
          <w:lang w:val="en-US"/>
        </w:rPr>
        <w:t>iei</w:t>
      </w:r>
      <w:proofErr w:type="spellEnd"/>
      <w:r w:rsidRPr="00BA706C">
        <w:rPr>
          <w:rFonts w:ascii="Arial" w:eastAsia="Arial" w:hAnsi="Arial" w:cs="Arial"/>
          <w:lang w:val="en-US"/>
        </w:rPr>
        <w:t xml:space="preserve"> </w:t>
      </w:r>
      <w:proofErr w:type="spellStart"/>
      <w:r w:rsidRPr="00BA706C">
        <w:rPr>
          <w:rFonts w:ascii="Arial" w:eastAsia="Arial" w:hAnsi="Arial" w:cs="Arial"/>
          <w:lang w:val="en-US"/>
        </w:rPr>
        <w:t>în</w:t>
      </w:r>
      <w:proofErr w:type="spellEnd"/>
      <w:r w:rsidRPr="00BA706C">
        <w:rPr>
          <w:rFonts w:ascii="Arial" w:eastAsia="Arial" w:hAnsi="Arial" w:cs="Arial"/>
          <w:lang w:val="en-US"/>
        </w:rPr>
        <w:t xml:space="preserve"> </w:t>
      </w:r>
      <w:proofErr w:type="spellStart"/>
      <w:r w:rsidRPr="00BA706C">
        <w:rPr>
          <w:rFonts w:ascii="Arial" w:eastAsia="Arial" w:hAnsi="Arial" w:cs="Arial"/>
          <w:lang w:val="en-US"/>
        </w:rPr>
        <w:t>fabrică</w:t>
      </w:r>
      <w:proofErr w:type="spellEnd"/>
      <w:r w:rsidRPr="00BA706C">
        <w:rPr>
          <w:rFonts w:ascii="Arial" w:eastAsia="Arial" w:hAnsi="Arial" w:cs="Arial"/>
          <w:lang w:val="en-US"/>
        </w:rPr>
        <w:t>).</w:t>
      </w:r>
    </w:p>
    <w:p w14:paraId="628E6499" w14:textId="0BB6349A" w:rsidR="008A0E57" w:rsidRDefault="008A0E57" w:rsidP="00E45E79">
      <w:pPr>
        <w:widowControl/>
        <w:tabs>
          <w:tab w:val="left" w:pos="567"/>
        </w:tabs>
        <w:jc w:val="both"/>
        <w:rPr>
          <w:rFonts w:ascii="Arial" w:eastAsia="Arial" w:hAnsi="Arial" w:cs="Arial"/>
          <w:lang w:val="en-US"/>
        </w:rPr>
      </w:pPr>
    </w:p>
    <w:p w14:paraId="680CA473" w14:textId="0D76A81D" w:rsidR="008A0E57" w:rsidRDefault="008A0E57" w:rsidP="00E45E79">
      <w:pPr>
        <w:widowControl/>
        <w:tabs>
          <w:tab w:val="left" w:pos="567"/>
        </w:tabs>
        <w:jc w:val="both"/>
        <w:rPr>
          <w:rFonts w:ascii="Arial" w:eastAsia="Arial" w:hAnsi="Arial" w:cs="Arial"/>
          <w:lang w:val="en-US"/>
        </w:rPr>
      </w:pPr>
      <w:r w:rsidRPr="008A0E57">
        <w:rPr>
          <w:rFonts w:ascii="Arial" w:eastAsia="Arial" w:hAnsi="Arial" w:cs="Arial"/>
          <w:b/>
          <w:bCs/>
          <w:lang w:val="en-US"/>
        </w:rPr>
        <w:t>7.3.</w:t>
      </w:r>
      <w:r w:rsidR="00274DF9">
        <w:rPr>
          <w:rFonts w:ascii="Arial" w:eastAsia="Arial" w:hAnsi="Arial" w:cs="Arial"/>
          <w:b/>
          <w:bCs/>
          <w:lang w:val="en-US"/>
        </w:rPr>
        <w:t>9</w:t>
      </w:r>
      <w:r>
        <w:rPr>
          <w:rFonts w:ascii="Arial" w:eastAsia="Arial" w:hAnsi="Arial" w:cs="Arial"/>
          <w:lang w:val="en-US"/>
        </w:rPr>
        <w:tab/>
      </w:r>
      <w:r w:rsidRPr="008A0E57">
        <w:rPr>
          <w:rFonts w:ascii="Arial" w:eastAsia="Arial" w:hAnsi="Arial" w:cs="Arial"/>
          <w:lang w:val="en-US"/>
        </w:rPr>
        <w:t xml:space="preserve">La </w:t>
      </w:r>
      <w:proofErr w:type="spellStart"/>
      <w:r w:rsidRPr="008A0E57">
        <w:rPr>
          <w:rFonts w:ascii="Arial" w:eastAsia="Arial" w:hAnsi="Arial" w:cs="Arial"/>
          <w:lang w:val="en-US"/>
        </w:rPr>
        <w:t>aprovizionare</w:t>
      </w:r>
      <w:proofErr w:type="spellEnd"/>
      <w:r w:rsidRPr="008A0E57">
        <w:rPr>
          <w:rFonts w:ascii="Arial" w:eastAsia="Arial" w:hAnsi="Arial" w:cs="Arial"/>
          <w:lang w:val="en-US"/>
        </w:rPr>
        <w:t xml:space="preserve"> se </w:t>
      </w:r>
      <w:proofErr w:type="spellStart"/>
      <w:r w:rsidRPr="008A0E57">
        <w:rPr>
          <w:rFonts w:ascii="Arial" w:eastAsia="Arial" w:hAnsi="Arial" w:cs="Arial"/>
          <w:lang w:val="en-US"/>
        </w:rPr>
        <w:t>vor</w:t>
      </w:r>
      <w:proofErr w:type="spellEnd"/>
      <w:r w:rsidRPr="008A0E57">
        <w:rPr>
          <w:rFonts w:ascii="Arial" w:eastAsia="Arial" w:hAnsi="Arial" w:cs="Arial"/>
          <w:lang w:val="en-US"/>
        </w:rPr>
        <w:t xml:space="preserve"> </w:t>
      </w:r>
      <w:proofErr w:type="spellStart"/>
      <w:r w:rsidRPr="008A0E57">
        <w:rPr>
          <w:rFonts w:ascii="Arial" w:eastAsia="Arial" w:hAnsi="Arial" w:cs="Arial"/>
          <w:lang w:val="en-US"/>
        </w:rPr>
        <w:t>efectua</w:t>
      </w:r>
      <w:proofErr w:type="spellEnd"/>
      <w:r w:rsidRPr="008A0E57">
        <w:rPr>
          <w:rFonts w:ascii="Arial" w:eastAsia="Arial" w:hAnsi="Arial" w:cs="Arial"/>
          <w:lang w:val="en-US"/>
        </w:rPr>
        <w:t xml:space="preserve"> </w:t>
      </w:r>
      <w:proofErr w:type="spellStart"/>
      <w:r w:rsidRPr="008A0E57">
        <w:rPr>
          <w:rFonts w:ascii="Arial" w:eastAsia="Arial" w:hAnsi="Arial" w:cs="Arial"/>
          <w:lang w:val="en-US"/>
        </w:rPr>
        <w:t>verificări</w:t>
      </w:r>
      <w:proofErr w:type="spellEnd"/>
      <w:r w:rsidRPr="008A0E57">
        <w:rPr>
          <w:rFonts w:ascii="Arial" w:eastAsia="Arial" w:hAnsi="Arial" w:cs="Arial"/>
          <w:lang w:val="en-US"/>
        </w:rPr>
        <w:t xml:space="preserve"> ale </w:t>
      </w:r>
      <w:proofErr w:type="spellStart"/>
      <w:r w:rsidRPr="008A0E57">
        <w:rPr>
          <w:rFonts w:ascii="Arial" w:eastAsia="Arial" w:hAnsi="Arial" w:cs="Arial"/>
          <w:lang w:val="en-US"/>
        </w:rPr>
        <w:t>caracteristicilor</w:t>
      </w:r>
      <w:proofErr w:type="spellEnd"/>
      <w:r w:rsidRPr="008A0E57">
        <w:rPr>
          <w:rFonts w:ascii="Arial" w:eastAsia="Arial" w:hAnsi="Arial" w:cs="Arial"/>
          <w:lang w:val="en-US"/>
        </w:rPr>
        <w:t xml:space="preserve"> </w:t>
      </w:r>
      <w:proofErr w:type="spellStart"/>
      <w:r>
        <w:rPr>
          <w:rFonts w:ascii="Arial" w:eastAsia="Arial" w:hAnsi="Arial" w:cs="Arial"/>
          <w:lang w:val="en-US"/>
        </w:rPr>
        <w:t>cimentului</w:t>
      </w:r>
      <w:proofErr w:type="spellEnd"/>
      <w:r w:rsidRPr="008A0E57">
        <w:rPr>
          <w:rFonts w:ascii="Arial" w:eastAsia="Arial" w:hAnsi="Arial" w:cs="Arial"/>
          <w:lang w:val="en-US"/>
        </w:rPr>
        <w:t xml:space="preserve">, conform </w:t>
      </w:r>
      <w:proofErr w:type="spellStart"/>
      <w:r w:rsidRPr="008A0E57">
        <w:rPr>
          <w:rFonts w:ascii="Arial" w:eastAsia="Arial" w:hAnsi="Arial" w:cs="Arial"/>
          <w:lang w:val="en-US"/>
        </w:rPr>
        <w:t>punctului</w:t>
      </w:r>
      <w:proofErr w:type="spellEnd"/>
      <w:r w:rsidRPr="008A0E57">
        <w:rPr>
          <w:rFonts w:ascii="Arial" w:eastAsia="Arial" w:hAnsi="Arial" w:cs="Arial"/>
          <w:lang w:val="en-US"/>
        </w:rPr>
        <w:t xml:space="preserve"> </w:t>
      </w:r>
      <w:r>
        <w:rPr>
          <w:rFonts w:ascii="Arial" w:eastAsia="Arial" w:hAnsi="Arial" w:cs="Arial"/>
          <w:lang w:val="en-US"/>
        </w:rPr>
        <w:t>7</w:t>
      </w:r>
      <w:r w:rsidRPr="008A0E57">
        <w:rPr>
          <w:rFonts w:ascii="Arial" w:eastAsia="Arial" w:hAnsi="Arial" w:cs="Arial"/>
          <w:lang w:val="en-US"/>
        </w:rPr>
        <w:t xml:space="preserve">.3.1, la </w:t>
      </w:r>
      <w:proofErr w:type="spellStart"/>
      <w:r w:rsidRPr="008A0E57">
        <w:rPr>
          <w:rFonts w:ascii="Arial" w:eastAsia="Arial" w:hAnsi="Arial" w:cs="Arial"/>
          <w:lang w:val="en-US"/>
        </w:rPr>
        <w:t>fiecare</w:t>
      </w:r>
      <w:proofErr w:type="spellEnd"/>
      <w:r w:rsidRPr="008A0E57">
        <w:rPr>
          <w:rFonts w:ascii="Arial" w:eastAsia="Arial" w:hAnsi="Arial" w:cs="Arial"/>
          <w:lang w:val="en-US"/>
        </w:rPr>
        <w:t xml:space="preserve"> </w:t>
      </w:r>
      <w:r w:rsidR="00E32BF0">
        <w:rPr>
          <w:rFonts w:ascii="Arial" w:eastAsia="Arial" w:hAnsi="Arial" w:cs="Arial"/>
          <w:lang w:val="en-US"/>
        </w:rPr>
        <w:t>1</w:t>
      </w:r>
      <w:r w:rsidRPr="008A0E57">
        <w:rPr>
          <w:rFonts w:ascii="Arial" w:eastAsia="Arial" w:hAnsi="Arial" w:cs="Arial"/>
          <w:lang w:val="en-US"/>
        </w:rPr>
        <w:t xml:space="preserve">00 t de </w:t>
      </w:r>
      <w:proofErr w:type="spellStart"/>
      <w:r w:rsidRPr="008A0E57">
        <w:rPr>
          <w:rFonts w:ascii="Arial" w:eastAsia="Arial" w:hAnsi="Arial" w:cs="Arial"/>
          <w:lang w:val="en-US"/>
        </w:rPr>
        <w:t>liant</w:t>
      </w:r>
      <w:proofErr w:type="spellEnd"/>
      <w:r w:rsidRPr="008A0E57">
        <w:rPr>
          <w:rFonts w:ascii="Arial" w:eastAsia="Arial" w:hAnsi="Arial" w:cs="Arial"/>
          <w:lang w:val="en-US"/>
        </w:rPr>
        <w:t xml:space="preserve"> </w:t>
      </w:r>
      <w:proofErr w:type="spellStart"/>
      <w:r w:rsidRPr="008A0E57">
        <w:rPr>
          <w:rFonts w:ascii="Arial" w:eastAsia="Arial" w:hAnsi="Arial" w:cs="Arial"/>
          <w:lang w:val="en-US"/>
        </w:rPr>
        <w:t>aprovizionat</w:t>
      </w:r>
      <w:proofErr w:type="spellEnd"/>
      <w:r w:rsidRPr="008A0E57">
        <w:rPr>
          <w:rFonts w:ascii="Arial" w:eastAsia="Arial" w:hAnsi="Arial" w:cs="Arial"/>
          <w:lang w:val="en-US"/>
        </w:rPr>
        <w:t>.</w:t>
      </w:r>
    </w:p>
    <w:p w14:paraId="322E9741" w14:textId="406D78F9" w:rsidR="00E32BF0" w:rsidRDefault="00E32BF0" w:rsidP="00E45E79">
      <w:pPr>
        <w:widowControl/>
        <w:tabs>
          <w:tab w:val="left" w:pos="567"/>
        </w:tabs>
        <w:jc w:val="both"/>
        <w:rPr>
          <w:rFonts w:ascii="Arial" w:eastAsia="Arial" w:hAnsi="Arial" w:cs="Arial"/>
          <w:lang w:val="en-US"/>
        </w:rPr>
      </w:pPr>
    </w:p>
    <w:p w14:paraId="42C6B290" w14:textId="29FFCB3F" w:rsidR="00E32BF0" w:rsidRPr="008A0E57" w:rsidRDefault="00E32BF0" w:rsidP="005F1F22">
      <w:pPr>
        <w:widowControl/>
        <w:tabs>
          <w:tab w:val="left" w:pos="709"/>
        </w:tabs>
        <w:jc w:val="both"/>
        <w:rPr>
          <w:rFonts w:ascii="Arial" w:hAnsi="Arial" w:cs="Arial"/>
          <w:bCs/>
          <w:lang w:val="en-US"/>
        </w:rPr>
      </w:pPr>
      <w:r w:rsidRPr="005F1F22">
        <w:rPr>
          <w:rFonts w:ascii="Arial" w:eastAsia="Arial" w:hAnsi="Arial" w:cs="Arial"/>
          <w:b/>
          <w:bCs/>
          <w:lang w:val="en-US"/>
        </w:rPr>
        <w:t>7.3.</w:t>
      </w:r>
      <w:r w:rsidR="00274DF9" w:rsidRPr="005F1F22">
        <w:rPr>
          <w:rFonts w:ascii="Arial" w:eastAsia="Arial" w:hAnsi="Arial" w:cs="Arial"/>
          <w:b/>
          <w:bCs/>
          <w:lang w:val="ro-RO"/>
        </w:rPr>
        <w:t>10</w:t>
      </w:r>
      <w:r>
        <w:rPr>
          <w:rFonts w:ascii="Arial" w:eastAsia="Arial" w:hAnsi="Arial" w:cs="Arial"/>
          <w:lang w:val="en-US"/>
        </w:rPr>
        <w:tab/>
      </w:r>
      <w:proofErr w:type="spellStart"/>
      <w:r w:rsidR="005F1F22" w:rsidRPr="000F332E">
        <w:rPr>
          <w:rFonts w:ascii="Arial" w:hAnsi="Arial" w:cs="Arial"/>
          <w:lang w:val="en-US"/>
        </w:rPr>
        <w:t>Caracteristicile</w:t>
      </w:r>
      <w:proofErr w:type="spellEnd"/>
      <w:r w:rsidR="005F1F22" w:rsidRPr="000F332E">
        <w:rPr>
          <w:rFonts w:ascii="Arial" w:hAnsi="Arial" w:cs="Arial"/>
          <w:lang w:val="en-US"/>
        </w:rPr>
        <w:t xml:space="preserve"> fizico-</w:t>
      </w:r>
      <w:proofErr w:type="spellStart"/>
      <w:r w:rsidR="005F1F22" w:rsidRPr="000F332E">
        <w:rPr>
          <w:rFonts w:ascii="Arial" w:hAnsi="Arial" w:cs="Arial"/>
          <w:lang w:val="en-US"/>
        </w:rPr>
        <w:t>mecanice</w:t>
      </w:r>
      <w:proofErr w:type="spellEnd"/>
      <w:r w:rsidR="005F1F22" w:rsidRPr="000F332E">
        <w:rPr>
          <w:rFonts w:ascii="Arial" w:hAnsi="Arial" w:cs="Arial"/>
          <w:lang w:val="en-US"/>
        </w:rPr>
        <w:t xml:space="preserve"> ale </w:t>
      </w:r>
      <w:proofErr w:type="spellStart"/>
      <w:r w:rsidR="005F1F22">
        <w:rPr>
          <w:rFonts w:ascii="Arial" w:hAnsi="Arial" w:cs="Arial"/>
          <w:lang w:val="en-US"/>
        </w:rPr>
        <w:t>cimenturilor</w:t>
      </w:r>
      <w:proofErr w:type="spellEnd"/>
      <w:r w:rsidR="005F1F22">
        <w:rPr>
          <w:rFonts w:ascii="Arial" w:hAnsi="Arial" w:cs="Arial"/>
          <w:lang w:val="en-US"/>
        </w:rPr>
        <w:t xml:space="preserve"> </w:t>
      </w:r>
      <w:proofErr w:type="spellStart"/>
      <w:r w:rsidR="005F1F22">
        <w:rPr>
          <w:rFonts w:ascii="Arial" w:hAnsi="Arial" w:cs="Arial"/>
          <w:lang w:val="en-US"/>
        </w:rPr>
        <w:t>utilizate</w:t>
      </w:r>
      <w:proofErr w:type="spellEnd"/>
      <w:r w:rsidR="005F1F22" w:rsidRPr="000F332E">
        <w:rPr>
          <w:rFonts w:ascii="Arial" w:hAnsi="Arial" w:cs="Arial"/>
          <w:lang w:val="en-US"/>
        </w:rPr>
        <w:t xml:space="preserve"> </w:t>
      </w:r>
      <w:r w:rsidR="005F1F22">
        <w:rPr>
          <w:rFonts w:ascii="Arial" w:hAnsi="Arial" w:cs="Arial"/>
          <w:lang w:val="en-US"/>
        </w:rPr>
        <w:t xml:space="preserve">la </w:t>
      </w:r>
      <w:proofErr w:type="spellStart"/>
      <w:r w:rsidR="005F1F22">
        <w:rPr>
          <w:rFonts w:ascii="Arial" w:hAnsi="Arial" w:cs="Arial"/>
          <w:lang w:val="en-US"/>
        </w:rPr>
        <w:t>fabricarea</w:t>
      </w:r>
      <w:proofErr w:type="spellEnd"/>
      <w:r w:rsidR="005F1F22">
        <w:rPr>
          <w:rFonts w:ascii="Arial" w:hAnsi="Arial" w:cs="Arial"/>
          <w:lang w:val="en-US"/>
        </w:rPr>
        <w:t xml:space="preserve"> </w:t>
      </w:r>
      <w:proofErr w:type="spellStart"/>
      <w:r w:rsidR="005F1F22">
        <w:rPr>
          <w:rFonts w:ascii="Arial" w:hAnsi="Arial" w:cs="Arial"/>
          <w:lang w:val="en-US"/>
        </w:rPr>
        <w:t>amest</w:t>
      </w:r>
      <w:r w:rsidR="00C32645">
        <w:rPr>
          <w:rFonts w:ascii="Arial" w:hAnsi="Arial" w:cs="Arial"/>
          <w:lang w:val="en-US"/>
        </w:rPr>
        <w:t>e</w:t>
      </w:r>
      <w:r w:rsidR="005F1F22">
        <w:rPr>
          <w:rFonts w:ascii="Arial" w:hAnsi="Arial" w:cs="Arial"/>
          <w:lang w:val="en-US"/>
        </w:rPr>
        <w:t>curilor</w:t>
      </w:r>
      <w:proofErr w:type="spellEnd"/>
      <w:r w:rsidR="005F1F22">
        <w:rPr>
          <w:rFonts w:ascii="Arial" w:hAnsi="Arial" w:cs="Arial"/>
          <w:lang w:val="en-US"/>
        </w:rPr>
        <w:t xml:space="preserve"> RCC </w:t>
      </w:r>
      <w:proofErr w:type="spellStart"/>
      <w:r w:rsidR="005F1F22" w:rsidRPr="000F332E">
        <w:rPr>
          <w:rFonts w:ascii="Arial" w:hAnsi="Arial" w:cs="Arial"/>
          <w:lang w:val="en-US"/>
        </w:rPr>
        <w:t>trebuie</w:t>
      </w:r>
      <w:proofErr w:type="spellEnd"/>
      <w:r w:rsidR="005F1F22" w:rsidRPr="000F332E">
        <w:rPr>
          <w:rFonts w:ascii="Arial" w:hAnsi="Arial" w:cs="Arial"/>
          <w:lang w:val="en-US"/>
        </w:rPr>
        <w:t xml:space="preserve"> </w:t>
      </w:r>
      <w:proofErr w:type="spellStart"/>
      <w:r w:rsidR="005F1F22" w:rsidRPr="000F332E">
        <w:rPr>
          <w:rFonts w:ascii="Arial" w:hAnsi="Arial" w:cs="Arial"/>
          <w:lang w:val="en-US"/>
        </w:rPr>
        <w:t>să</w:t>
      </w:r>
      <w:proofErr w:type="spellEnd"/>
      <w:r w:rsidR="005F1F22" w:rsidRPr="000F332E">
        <w:rPr>
          <w:rFonts w:ascii="Arial" w:hAnsi="Arial" w:cs="Arial"/>
          <w:lang w:val="en-US"/>
        </w:rPr>
        <w:t xml:space="preserve"> fie conform </w:t>
      </w:r>
      <w:proofErr w:type="spellStart"/>
      <w:r w:rsidR="005F1F22" w:rsidRPr="000F332E">
        <w:rPr>
          <w:rFonts w:ascii="Arial" w:hAnsi="Arial" w:cs="Arial"/>
          <w:lang w:val="en-US"/>
        </w:rPr>
        <w:t>cerin</w:t>
      </w:r>
      <w:r w:rsidR="00EA2E93">
        <w:rPr>
          <w:rFonts w:ascii="Arial" w:hAnsi="Arial" w:cs="Arial"/>
          <w:lang w:val="en-US"/>
        </w:rPr>
        <w:t>ț</w:t>
      </w:r>
      <w:r w:rsidR="005F1F22" w:rsidRPr="000F332E">
        <w:rPr>
          <w:rFonts w:ascii="Arial" w:hAnsi="Arial" w:cs="Arial"/>
          <w:lang w:val="en-US"/>
        </w:rPr>
        <w:t>elor</w:t>
      </w:r>
      <w:proofErr w:type="spellEnd"/>
      <w:r w:rsidR="005F1F22" w:rsidRPr="000F332E">
        <w:rPr>
          <w:rFonts w:ascii="Arial" w:hAnsi="Arial" w:cs="Arial"/>
          <w:lang w:val="en-US"/>
        </w:rPr>
        <w:t xml:space="preserve"> </w:t>
      </w:r>
      <w:proofErr w:type="spellStart"/>
      <w:r w:rsidR="005F1F22" w:rsidRPr="000F332E">
        <w:rPr>
          <w:rFonts w:ascii="Arial" w:hAnsi="Arial" w:cs="Arial"/>
          <w:lang w:val="en-US"/>
        </w:rPr>
        <w:t>prezentate</w:t>
      </w:r>
      <w:proofErr w:type="spellEnd"/>
      <w:r w:rsidR="005F1F22" w:rsidRPr="000F332E">
        <w:rPr>
          <w:rFonts w:ascii="Arial" w:hAnsi="Arial" w:cs="Arial"/>
          <w:lang w:val="en-US"/>
        </w:rPr>
        <w:t xml:space="preserve"> </w:t>
      </w:r>
      <w:proofErr w:type="spellStart"/>
      <w:r w:rsidR="005F1F22" w:rsidRPr="000F332E">
        <w:rPr>
          <w:rFonts w:ascii="Arial" w:hAnsi="Arial" w:cs="Arial"/>
          <w:lang w:val="en-US"/>
        </w:rPr>
        <w:t>în</w:t>
      </w:r>
      <w:proofErr w:type="spellEnd"/>
      <w:r w:rsidR="005F1F22" w:rsidRPr="000F332E">
        <w:rPr>
          <w:rFonts w:ascii="Arial" w:hAnsi="Arial" w:cs="Arial"/>
          <w:lang w:val="en-US"/>
        </w:rPr>
        <w:t xml:space="preserve"> </w:t>
      </w:r>
      <w:proofErr w:type="spellStart"/>
      <w:r w:rsidR="005F1F22" w:rsidRPr="000F332E">
        <w:rPr>
          <w:rFonts w:ascii="Arial" w:hAnsi="Arial" w:cs="Arial"/>
          <w:lang w:val="en-US"/>
        </w:rPr>
        <w:t>tabel</w:t>
      </w:r>
      <w:r w:rsidR="005F1F22">
        <w:rPr>
          <w:rFonts w:ascii="Arial" w:hAnsi="Arial" w:cs="Arial"/>
          <w:lang w:val="en-US"/>
        </w:rPr>
        <w:t>ul</w:t>
      </w:r>
      <w:proofErr w:type="spellEnd"/>
      <w:r w:rsidR="005F1F22">
        <w:rPr>
          <w:rFonts w:ascii="Arial" w:hAnsi="Arial" w:cs="Arial"/>
          <w:lang w:val="en-US"/>
        </w:rPr>
        <w:t xml:space="preserve"> </w:t>
      </w:r>
      <w:r w:rsidR="00FA7592">
        <w:rPr>
          <w:rFonts w:ascii="Arial" w:hAnsi="Arial" w:cs="Arial"/>
          <w:lang w:val="en-US"/>
        </w:rPr>
        <w:t>9</w:t>
      </w:r>
      <w:r w:rsidR="005F1F22">
        <w:rPr>
          <w:rFonts w:ascii="Arial" w:hAnsi="Arial" w:cs="Arial"/>
          <w:lang w:val="en-US"/>
        </w:rPr>
        <w:t>.</w:t>
      </w:r>
    </w:p>
    <w:bookmarkEnd w:id="14"/>
    <w:p w14:paraId="192B7E2F" w14:textId="4B30AF26" w:rsidR="00E45E79" w:rsidRDefault="00E45E79" w:rsidP="00E45E7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41D21F6C" w14:textId="060797DF" w:rsidR="005F1F22" w:rsidRPr="0040065A" w:rsidRDefault="005F1F22" w:rsidP="005F1F22">
      <w:pPr>
        <w:tabs>
          <w:tab w:val="left" w:pos="709"/>
        </w:tabs>
        <w:jc w:val="center"/>
        <w:rPr>
          <w:rFonts w:ascii="Arial" w:eastAsia="Arial" w:hAnsi="Arial" w:cs="Arial"/>
          <w:b/>
          <w:lang w:val="en-US"/>
        </w:rPr>
      </w:pPr>
      <w:proofErr w:type="spellStart"/>
      <w:r w:rsidRPr="0040065A">
        <w:rPr>
          <w:rFonts w:ascii="Arial" w:eastAsia="Arial" w:hAnsi="Arial" w:cs="Arial"/>
          <w:b/>
          <w:lang w:val="en-US"/>
        </w:rPr>
        <w:t>Tabelul</w:t>
      </w:r>
      <w:proofErr w:type="spellEnd"/>
      <w:r w:rsidRPr="0040065A">
        <w:rPr>
          <w:rFonts w:ascii="Arial" w:eastAsia="Arial" w:hAnsi="Arial" w:cs="Arial"/>
          <w:b/>
          <w:lang w:val="en-US"/>
        </w:rPr>
        <w:t xml:space="preserve"> </w:t>
      </w:r>
      <w:r w:rsidR="00FA7592" w:rsidRPr="0040065A">
        <w:rPr>
          <w:rFonts w:ascii="Arial" w:eastAsia="Arial" w:hAnsi="Arial" w:cs="Arial"/>
          <w:b/>
          <w:lang w:val="en-US"/>
        </w:rPr>
        <w:t>9</w:t>
      </w:r>
      <w:r w:rsidRPr="0040065A">
        <w:rPr>
          <w:rFonts w:ascii="Arial" w:eastAsia="Arial" w:hAnsi="Arial" w:cs="Arial"/>
          <w:b/>
          <w:lang w:val="en-US"/>
        </w:rPr>
        <w:t xml:space="preserve"> - Ciment </w:t>
      </w:r>
      <w:proofErr w:type="spellStart"/>
      <w:r w:rsidRPr="0040065A">
        <w:rPr>
          <w:rFonts w:ascii="Arial" w:eastAsia="Arial" w:hAnsi="Arial" w:cs="Arial"/>
          <w:b/>
          <w:lang w:val="en-US"/>
        </w:rPr>
        <w:t>utilizat</w:t>
      </w:r>
      <w:proofErr w:type="spellEnd"/>
      <w:r w:rsidRPr="0040065A">
        <w:rPr>
          <w:rFonts w:ascii="Arial" w:eastAsia="Arial" w:hAnsi="Arial" w:cs="Arial"/>
          <w:b/>
          <w:lang w:val="en-US"/>
        </w:rPr>
        <w:t xml:space="preserve"> la </w:t>
      </w:r>
      <w:proofErr w:type="spellStart"/>
      <w:r w:rsidRPr="0040065A">
        <w:rPr>
          <w:rFonts w:ascii="Arial" w:eastAsia="Arial" w:hAnsi="Arial" w:cs="Arial"/>
          <w:b/>
          <w:lang w:val="en-US"/>
        </w:rPr>
        <w:t>fabricarea</w:t>
      </w:r>
      <w:proofErr w:type="spellEnd"/>
      <w:r w:rsidRPr="0040065A">
        <w:rPr>
          <w:rFonts w:ascii="Arial" w:eastAsia="Arial" w:hAnsi="Arial" w:cs="Arial"/>
          <w:b/>
          <w:lang w:val="en-US"/>
        </w:rPr>
        <w:t xml:space="preserve"> </w:t>
      </w:r>
      <w:proofErr w:type="spellStart"/>
      <w:r w:rsidRPr="0040065A">
        <w:rPr>
          <w:rFonts w:ascii="Arial" w:hAnsi="Arial" w:cs="Arial"/>
          <w:b/>
          <w:bCs/>
          <w:lang w:val="en-US"/>
        </w:rPr>
        <w:t>amest</w:t>
      </w:r>
      <w:r w:rsidR="00C32645" w:rsidRPr="0040065A">
        <w:rPr>
          <w:rFonts w:ascii="Arial" w:hAnsi="Arial" w:cs="Arial"/>
          <w:b/>
          <w:bCs/>
          <w:lang w:val="en-US"/>
        </w:rPr>
        <w:t>e</w:t>
      </w:r>
      <w:r w:rsidRPr="0040065A">
        <w:rPr>
          <w:rFonts w:ascii="Arial" w:hAnsi="Arial" w:cs="Arial"/>
          <w:b/>
          <w:bCs/>
          <w:lang w:val="en-US"/>
        </w:rPr>
        <w:t>curilor</w:t>
      </w:r>
      <w:proofErr w:type="spellEnd"/>
      <w:r w:rsidRPr="0040065A">
        <w:rPr>
          <w:rFonts w:ascii="Arial" w:hAnsi="Arial" w:cs="Arial"/>
          <w:b/>
          <w:bCs/>
          <w:lang w:val="en-US"/>
        </w:rPr>
        <w:t xml:space="preserve"> RCC</w:t>
      </w:r>
    </w:p>
    <w:p w14:paraId="76DE1B81" w14:textId="77777777" w:rsidR="005F1F22" w:rsidRPr="0040065A" w:rsidRDefault="005F1F22" w:rsidP="00E45E7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4107"/>
        <w:gridCol w:w="1404"/>
        <w:gridCol w:w="1405"/>
        <w:gridCol w:w="2038"/>
      </w:tblGrid>
      <w:tr w:rsidR="00296431" w:rsidRPr="0040065A" w14:paraId="794F06BB" w14:textId="77777777" w:rsidTr="000D23B2">
        <w:tc>
          <w:tcPr>
            <w:tcW w:w="4253" w:type="dxa"/>
          </w:tcPr>
          <w:p w14:paraId="70A0A936" w14:textId="2A32730F" w:rsidR="00296431" w:rsidRPr="0040065A" w:rsidRDefault="00B104AA" w:rsidP="000D23B2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proofErr w:type="spellStart"/>
            <w:r w:rsidRPr="0040065A">
              <w:rPr>
                <w:rFonts w:ascii="Arial" w:hAnsi="Arial" w:cs="Arial"/>
                <w:lang w:val="en-US"/>
              </w:rPr>
              <w:t>Caracteristici</w:t>
            </w:r>
            <w:proofErr w:type="spellEnd"/>
            <w:r w:rsidRPr="0040065A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40065A">
              <w:rPr>
                <w:rFonts w:ascii="Arial" w:hAnsi="Arial" w:cs="Arial"/>
                <w:lang w:val="en-US"/>
              </w:rPr>
              <w:t>fizice</w:t>
            </w:r>
            <w:proofErr w:type="spellEnd"/>
          </w:p>
        </w:tc>
        <w:tc>
          <w:tcPr>
            <w:tcW w:w="1417" w:type="dxa"/>
          </w:tcPr>
          <w:p w14:paraId="5E886597" w14:textId="6DFCAD3D" w:rsidR="00296431" w:rsidRPr="0040065A" w:rsidRDefault="000D23B2" w:rsidP="00E45E7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>CEM I 32,5R</w:t>
            </w:r>
          </w:p>
        </w:tc>
        <w:tc>
          <w:tcPr>
            <w:tcW w:w="1418" w:type="dxa"/>
          </w:tcPr>
          <w:p w14:paraId="31AE3E21" w14:textId="57446184" w:rsidR="00296431" w:rsidRPr="0040065A" w:rsidRDefault="000D23B2" w:rsidP="00E45E7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>CEM I 42,5R</w:t>
            </w:r>
          </w:p>
        </w:tc>
        <w:tc>
          <w:tcPr>
            <w:tcW w:w="2092" w:type="dxa"/>
          </w:tcPr>
          <w:p w14:paraId="04923D87" w14:textId="37228EBD" w:rsidR="00296431" w:rsidRPr="0040065A" w:rsidRDefault="000D23B2" w:rsidP="00E45E7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proofErr w:type="spellStart"/>
            <w:r w:rsidRPr="0040065A">
              <w:rPr>
                <w:rFonts w:ascii="Arial" w:eastAsia="Arial" w:hAnsi="Arial" w:cs="Arial"/>
              </w:rPr>
              <w:t>Metoda</w:t>
            </w:r>
            <w:proofErr w:type="spellEnd"/>
            <w:r w:rsidRPr="0040065A">
              <w:rPr>
                <w:rFonts w:ascii="Arial" w:eastAsia="Arial" w:hAnsi="Arial" w:cs="Arial"/>
              </w:rPr>
              <w:t xml:space="preserve"> </w:t>
            </w:r>
            <w:proofErr w:type="spellStart"/>
            <w:r w:rsidRPr="0040065A">
              <w:rPr>
                <w:rFonts w:ascii="Arial" w:eastAsia="Arial" w:hAnsi="Arial" w:cs="Arial"/>
              </w:rPr>
              <w:t>de</w:t>
            </w:r>
            <w:proofErr w:type="spellEnd"/>
            <w:r w:rsidRPr="0040065A">
              <w:rPr>
                <w:rFonts w:ascii="Arial" w:eastAsia="Arial" w:hAnsi="Arial" w:cs="Arial"/>
              </w:rPr>
              <w:t xml:space="preserve"> </w:t>
            </w:r>
            <w:proofErr w:type="spellStart"/>
            <w:r w:rsidRPr="0040065A">
              <w:rPr>
                <w:rFonts w:ascii="Arial" w:eastAsia="Arial" w:hAnsi="Arial" w:cs="Arial"/>
              </w:rPr>
              <w:t>încercare</w:t>
            </w:r>
            <w:proofErr w:type="spellEnd"/>
          </w:p>
        </w:tc>
      </w:tr>
      <w:tr w:rsidR="00296431" w:rsidRPr="0040065A" w14:paraId="2F5E7C7F" w14:textId="77777777" w:rsidTr="000D23B2">
        <w:tc>
          <w:tcPr>
            <w:tcW w:w="4253" w:type="dxa"/>
          </w:tcPr>
          <w:p w14:paraId="67C237F5" w14:textId="524C4783" w:rsidR="00296431" w:rsidRPr="0040065A" w:rsidRDefault="00054ADA" w:rsidP="000D23B2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lang w:val="en-US"/>
              </w:rPr>
              <w:t xml:space="preserve">Timp </w:t>
            </w:r>
            <w:proofErr w:type="spellStart"/>
            <w:r w:rsidRPr="0040065A">
              <w:rPr>
                <w:rFonts w:ascii="Arial" w:hAnsi="Arial" w:cs="Arial"/>
                <w:lang w:val="en-US"/>
              </w:rPr>
              <w:t>ini</w:t>
            </w:r>
            <w:r w:rsidR="00C32645" w:rsidRPr="0040065A">
              <w:rPr>
                <w:rFonts w:ascii="Arial" w:hAnsi="Arial" w:cs="Arial"/>
                <w:lang w:val="en-US"/>
              </w:rPr>
              <w:t>ț</w:t>
            </w:r>
            <w:r w:rsidRPr="0040065A">
              <w:rPr>
                <w:rFonts w:ascii="Arial" w:hAnsi="Arial" w:cs="Arial"/>
                <w:lang w:val="en-US"/>
              </w:rPr>
              <w:t>ial</w:t>
            </w:r>
            <w:proofErr w:type="spellEnd"/>
            <w:r w:rsidRPr="0040065A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40065A">
              <w:rPr>
                <w:rFonts w:ascii="Arial" w:hAnsi="Arial" w:cs="Arial"/>
                <w:lang w:val="en-US"/>
              </w:rPr>
              <w:t>priză</w:t>
            </w:r>
            <w:proofErr w:type="spellEnd"/>
            <w:r w:rsidRPr="0040065A">
              <w:rPr>
                <w:rFonts w:ascii="Arial" w:hAnsi="Arial" w:cs="Arial"/>
                <w:lang w:val="en-US"/>
              </w:rPr>
              <w:t>,</w:t>
            </w:r>
            <w:r w:rsidR="000D23B2" w:rsidRPr="0040065A">
              <w:rPr>
                <w:rFonts w:ascii="Arial" w:hAnsi="Arial" w:cs="Arial"/>
                <w:lang w:val="en-US"/>
              </w:rPr>
              <w:t xml:space="preserve"> min</w:t>
            </w:r>
            <w:r w:rsidRPr="0040065A">
              <w:rPr>
                <w:rFonts w:ascii="Arial" w:hAnsi="Arial" w:cs="Arial"/>
                <w:lang w:val="en-US"/>
              </w:rPr>
              <w:t>.</w:t>
            </w:r>
          </w:p>
        </w:tc>
        <w:tc>
          <w:tcPr>
            <w:tcW w:w="1417" w:type="dxa"/>
          </w:tcPr>
          <w:p w14:paraId="20E98DF1" w14:textId="370B981C" w:rsidR="00296431" w:rsidRPr="0040065A" w:rsidRDefault="0035736D" w:rsidP="00AA649B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lang w:val="en-US"/>
              </w:rPr>
              <w:t>≥</w:t>
            </w:r>
            <w:r w:rsidR="000E7C22" w:rsidRPr="0040065A">
              <w:rPr>
                <w:rFonts w:ascii="Arial" w:hAnsi="Arial" w:cs="Arial"/>
                <w:lang w:val="en-US"/>
              </w:rPr>
              <w:t xml:space="preserve"> 75</w:t>
            </w:r>
          </w:p>
        </w:tc>
        <w:tc>
          <w:tcPr>
            <w:tcW w:w="1418" w:type="dxa"/>
          </w:tcPr>
          <w:p w14:paraId="3AF72B85" w14:textId="38ABF466" w:rsidR="00296431" w:rsidRPr="0040065A" w:rsidRDefault="0035736D" w:rsidP="00AA649B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>≥ 60</w:t>
            </w:r>
          </w:p>
        </w:tc>
        <w:tc>
          <w:tcPr>
            <w:tcW w:w="2092" w:type="dxa"/>
          </w:tcPr>
          <w:p w14:paraId="374D6668" w14:textId="0F82A35E" w:rsidR="00080AF6" w:rsidRPr="0040065A" w:rsidRDefault="00080AF6" w:rsidP="005F1F22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>SM EN 196-3</w:t>
            </w:r>
          </w:p>
        </w:tc>
      </w:tr>
      <w:tr w:rsidR="00054ADA" w:rsidRPr="0040065A" w14:paraId="20955C17" w14:textId="77777777" w:rsidTr="000D23B2">
        <w:tc>
          <w:tcPr>
            <w:tcW w:w="4253" w:type="dxa"/>
          </w:tcPr>
          <w:p w14:paraId="3DEC6937" w14:textId="5B3C9140" w:rsidR="00054ADA" w:rsidRPr="0040065A" w:rsidRDefault="00054ADA" w:rsidP="00AA649B">
            <w:pPr>
              <w:widowControl/>
              <w:rPr>
                <w:rFonts w:ascii="Arial" w:hAnsi="Arial" w:cs="Arial"/>
                <w:lang w:val="en-US"/>
              </w:rPr>
            </w:pPr>
            <w:proofErr w:type="spellStart"/>
            <w:r w:rsidRPr="0040065A">
              <w:rPr>
                <w:rFonts w:ascii="Arial" w:hAnsi="Arial" w:cs="Arial"/>
                <w:lang w:val="en-US"/>
              </w:rPr>
              <w:t>Stabilitate</w:t>
            </w:r>
            <w:proofErr w:type="spellEnd"/>
            <w:r w:rsidRPr="0040065A">
              <w:rPr>
                <w:rFonts w:ascii="Arial" w:hAnsi="Arial" w:cs="Arial"/>
                <w:lang w:val="en-US"/>
              </w:rPr>
              <w:t xml:space="preserve"> (</w:t>
            </w:r>
            <w:proofErr w:type="spellStart"/>
            <w:r w:rsidRPr="0040065A">
              <w:rPr>
                <w:rFonts w:ascii="Arial" w:hAnsi="Arial" w:cs="Arial"/>
                <w:lang w:val="en-US"/>
              </w:rPr>
              <w:t>expansiune</w:t>
            </w:r>
            <w:proofErr w:type="spellEnd"/>
            <w:r w:rsidRPr="0040065A">
              <w:rPr>
                <w:rFonts w:ascii="Arial" w:hAnsi="Arial" w:cs="Arial"/>
                <w:lang w:val="en-US"/>
              </w:rPr>
              <w:t>), min.</w:t>
            </w:r>
          </w:p>
        </w:tc>
        <w:tc>
          <w:tcPr>
            <w:tcW w:w="1417" w:type="dxa"/>
          </w:tcPr>
          <w:p w14:paraId="318D370D" w14:textId="797F79DB" w:rsidR="00054ADA" w:rsidRPr="0040065A" w:rsidRDefault="00054ADA" w:rsidP="00AA649B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lang w:val="en-US"/>
              </w:rPr>
              <w:t>≥ 10</w:t>
            </w:r>
          </w:p>
        </w:tc>
        <w:tc>
          <w:tcPr>
            <w:tcW w:w="1418" w:type="dxa"/>
          </w:tcPr>
          <w:p w14:paraId="1185BFEC" w14:textId="3A4A1A6A" w:rsidR="00054ADA" w:rsidRPr="0040065A" w:rsidRDefault="00054ADA" w:rsidP="00AA649B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lang w:val="en-US"/>
              </w:rPr>
              <w:t>≥ 10</w:t>
            </w:r>
          </w:p>
        </w:tc>
        <w:tc>
          <w:tcPr>
            <w:tcW w:w="2092" w:type="dxa"/>
          </w:tcPr>
          <w:p w14:paraId="53207E2D" w14:textId="3BF2EBC4" w:rsidR="00054ADA" w:rsidRPr="0040065A" w:rsidRDefault="00054ADA" w:rsidP="00E45E7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>SM EN 196-3</w:t>
            </w:r>
          </w:p>
        </w:tc>
      </w:tr>
      <w:tr w:rsidR="00296431" w:rsidRPr="00F13FF9" w14:paraId="1F2B199C" w14:textId="77777777" w:rsidTr="000D23B2">
        <w:tc>
          <w:tcPr>
            <w:tcW w:w="4253" w:type="dxa"/>
          </w:tcPr>
          <w:p w14:paraId="56DAF05F" w14:textId="5A646961" w:rsidR="00296431" w:rsidRPr="0040065A" w:rsidRDefault="000D23B2" w:rsidP="00AA649B">
            <w:pPr>
              <w:widowControl/>
              <w:rPr>
                <w:rFonts w:ascii="Arial" w:hAnsi="Arial" w:cs="Arial"/>
                <w:bCs/>
                <w:lang w:val="ro-MD"/>
              </w:rPr>
            </w:pPr>
            <w:proofErr w:type="spellStart"/>
            <w:r w:rsidRPr="0040065A">
              <w:rPr>
                <w:rFonts w:ascii="Arial" w:hAnsi="Arial" w:cs="Arial"/>
                <w:lang w:val="en-US"/>
              </w:rPr>
              <w:t>Rezisten</w:t>
            </w:r>
            <w:r w:rsidR="00EA2E93" w:rsidRPr="0040065A">
              <w:rPr>
                <w:rFonts w:ascii="Arial" w:hAnsi="Arial" w:cs="Arial"/>
                <w:lang w:val="en-US"/>
              </w:rPr>
              <w:t>ț</w:t>
            </w:r>
            <w:r w:rsidRPr="0040065A">
              <w:rPr>
                <w:rFonts w:ascii="Arial" w:hAnsi="Arial" w:cs="Arial"/>
                <w:lang w:val="en-US"/>
              </w:rPr>
              <w:t>a</w:t>
            </w:r>
            <w:proofErr w:type="spellEnd"/>
            <w:r w:rsidRPr="0040065A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40065A">
              <w:rPr>
                <w:rFonts w:ascii="Arial" w:hAnsi="Arial" w:cs="Arial"/>
                <w:lang w:val="en-US"/>
              </w:rPr>
              <w:t>mecanică</w:t>
            </w:r>
            <w:proofErr w:type="spellEnd"/>
            <w:r w:rsidRPr="0040065A">
              <w:rPr>
                <w:rFonts w:ascii="Arial" w:hAnsi="Arial" w:cs="Arial"/>
                <w:lang w:val="en-US"/>
              </w:rPr>
              <w:t xml:space="preserve"> la </w:t>
            </w:r>
            <w:proofErr w:type="spellStart"/>
            <w:r w:rsidRPr="0040065A">
              <w:rPr>
                <w:rFonts w:ascii="Arial" w:hAnsi="Arial" w:cs="Arial"/>
                <w:lang w:val="en-US"/>
              </w:rPr>
              <w:t>compresiune</w:t>
            </w:r>
            <w:proofErr w:type="spellEnd"/>
            <w:r w:rsidRPr="0040065A">
              <w:rPr>
                <w:rFonts w:ascii="Arial" w:hAnsi="Arial" w:cs="Arial"/>
                <w:lang w:val="en-US"/>
              </w:rPr>
              <w:t xml:space="preserve"> min. la:</w:t>
            </w:r>
          </w:p>
        </w:tc>
        <w:tc>
          <w:tcPr>
            <w:tcW w:w="1417" w:type="dxa"/>
          </w:tcPr>
          <w:p w14:paraId="28445D5B" w14:textId="185A877D" w:rsidR="00296431" w:rsidRPr="0040065A" w:rsidRDefault="00296431" w:rsidP="00AA649B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</w:p>
        </w:tc>
        <w:tc>
          <w:tcPr>
            <w:tcW w:w="1418" w:type="dxa"/>
          </w:tcPr>
          <w:p w14:paraId="61BE34AA" w14:textId="1AC198DD" w:rsidR="00296431" w:rsidRPr="0040065A" w:rsidRDefault="00296431" w:rsidP="00AA649B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</w:p>
        </w:tc>
        <w:tc>
          <w:tcPr>
            <w:tcW w:w="2092" w:type="dxa"/>
          </w:tcPr>
          <w:p w14:paraId="58F737F8" w14:textId="77777777" w:rsidR="00296431" w:rsidRPr="0040065A" w:rsidRDefault="00296431" w:rsidP="00E45E7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</w:tc>
      </w:tr>
      <w:tr w:rsidR="00080AF6" w:rsidRPr="0040065A" w14:paraId="63EBD873" w14:textId="77777777" w:rsidTr="00080AF6">
        <w:tc>
          <w:tcPr>
            <w:tcW w:w="4253" w:type="dxa"/>
          </w:tcPr>
          <w:p w14:paraId="55F7CF23" w14:textId="74E18A35" w:rsidR="00080AF6" w:rsidRPr="0040065A" w:rsidRDefault="00080AF6" w:rsidP="00AA649B">
            <w:pPr>
              <w:widowControl/>
              <w:tabs>
                <w:tab w:val="left" w:pos="462"/>
              </w:tabs>
              <w:ind w:left="461"/>
              <w:jc w:val="both"/>
              <w:rPr>
                <w:rFonts w:ascii="Arial" w:hAnsi="Arial" w:cs="Arial"/>
                <w:lang w:val="en-US"/>
              </w:rPr>
            </w:pPr>
            <w:r w:rsidRPr="0040065A">
              <w:rPr>
                <w:rFonts w:ascii="Arial" w:hAnsi="Arial" w:cs="Arial"/>
                <w:lang w:val="en-US"/>
              </w:rPr>
              <w:t xml:space="preserve">2 </w:t>
            </w:r>
            <w:proofErr w:type="spellStart"/>
            <w:r w:rsidRPr="0040065A">
              <w:rPr>
                <w:rFonts w:ascii="Arial" w:hAnsi="Arial" w:cs="Arial"/>
                <w:lang w:val="en-US"/>
              </w:rPr>
              <w:t>zile</w:t>
            </w:r>
            <w:proofErr w:type="spellEnd"/>
            <w:r w:rsidRPr="0040065A">
              <w:rPr>
                <w:rFonts w:ascii="Arial" w:hAnsi="Arial" w:cs="Arial"/>
                <w:lang w:val="en-US"/>
              </w:rPr>
              <w:t xml:space="preserve"> </w:t>
            </w:r>
            <w:r w:rsidR="00017BD4" w:rsidRPr="0040065A">
              <w:rPr>
                <w:rFonts w:ascii="Arial" w:hAnsi="Arial" w:cs="Arial"/>
                <w:lang w:val="en-US"/>
              </w:rPr>
              <w:t>MPa</w:t>
            </w:r>
          </w:p>
        </w:tc>
        <w:tc>
          <w:tcPr>
            <w:tcW w:w="1417" w:type="dxa"/>
          </w:tcPr>
          <w:p w14:paraId="1ED25885" w14:textId="6AD0C6E5" w:rsidR="00080AF6" w:rsidRPr="0040065A" w:rsidRDefault="00080AF6" w:rsidP="00AA649B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>≥ 10</w:t>
            </w:r>
          </w:p>
        </w:tc>
        <w:tc>
          <w:tcPr>
            <w:tcW w:w="1418" w:type="dxa"/>
          </w:tcPr>
          <w:p w14:paraId="069AA1E3" w14:textId="6CF531F2" w:rsidR="00080AF6" w:rsidRPr="0040065A" w:rsidRDefault="00080AF6" w:rsidP="00AA649B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>≥ 20</w:t>
            </w:r>
          </w:p>
        </w:tc>
        <w:tc>
          <w:tcPr>
            <w:tcW w:w="2092" w:type="dxa"/>
            <w:vMerge w:val="restart"/>
            <w:vAlign w:val="center"/>
          </w:tcPr>
          <w:p w14:paraId="75414473" w14:textId="3081EB67" w:rsidR="00080AF6" w:rsidRPr="0040065A" w:rsidRDefault="00080AF6" w:rsidP="00080AF6">
            <w:pPr>
              <w:tabs>
                <w:tab w:val="left" w:pos="462"/>
              </w:tabs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>SM EN 196-1</w:t>
            </w:r>
          </w:p>
        </w:tc>
      </w:tr>
      <w:tr w:rsidR="00080AF6" w:rsidRPr="0040065A" w14:paraId="02881A90" w14:textId="77777777" w:rsidTr="000D23B2">
        <w:tc>
          <w:tcPr>
            <w:tcW w:w="4253" w:type="dxa"/>
          </w:tcPr>
          <w:p w14:paraId="2A50FCBC" w14:textId="2039D867" w:rsidR="00080AF6" w:rsidRPr="0040065A" w:rsidRDefault="00080AF6" w:rsidP="00AA649B">
            <w:pPr>
              <w:widowControl/>
              <w:tabs>
                <w:tab w:val="left" w:pos="462"/>
              </w:tabs>
              <w:ind w:left="461"/>
              <w:jc w:val="both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lang w:val="en-US"/>
              </w:rPr>
              <w:t xml:space="preserve">28 </w:t>
            </w:r>
            <w:proofErr w:type="spellStart"/>
            <w:r w:rsidRPr="0040065A">
              <w:rPr>
                <w:rFonts w:ascii="Arial" w:hAnsi="Arial" w:cs="Arial"/>
                <w:lang w:val="en-US"/>
              </w:rPr>
              <w:t>zile</w:t>
            </w:r>
            <w:proofErr w:type="spellEnd"/>
            <w:r w:rsidRPr="0040065A">
              <w:rPr>
                <w:rFonts w:ascii="Arial" w:hAnsi="Arial" w:cs="Arial"/>
                <w:lang w:val="en-US"/>
              </w:rPr>
              <w:t xml:space="preserve"> </w:t>
            </w:r>
            <w:r w:rsidR="00017BD4" w:rsidRPr="0040065A">
              <w:rPr>
                <w:rFonts w:ascii="Arial" w:hAnsi="Arial" w:cs="Arial"/>
                <w:lang w:val="en-US"/>
              </w:rPr>
              <w:t>MPa</w:t>
            </w:r>
          </w:p>
        </w:tc>
        <w:tc>
          <w:tcPr>
            <w:tcW w:w="1417" w:type="dxa"/>
          </w:tcPr>
          <w:p w14:paraId="7FFC8AF0" w14:textId="519254E2" w:rsidR="00080AF6" w:rsidRPr="0040065A" w:rsidRDefault="00080AF6" w:rsidP="00AA649B">
            <w:pPr>
              <w:widowControl/>
              <w:tabs>
                <w:tab w:val="left" w:pos="462"/>
              </w:tabs>
              <w:ind w:left="-107" w:right="-106"/>
              <w:jc w:val="center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>≥ 32,5...≤52,5</w:t>
            </w:r>
          </w:p>
        </w:tc>
        <w:tc>
          <w:tcPr>
            <w:tcW w:w="1418" w:type="dxa"/>
          </w:tcPr>
          <w:p w14:paraId="166B26CE" w14:textId="4278A6A0" w:rsidR="00080AF6" w:rsidRPr="0040065A" w:rsidRDefault="00080AF6" w:rsidP="00AA649B">
            <w:pPr>
              <w:widowControl/>
              <w:tabs>
                <w:tab w:val="left" w:pos="462"/>
              </w:tabs>
              <w:ind w:left="-106" w:right="-104"/>
              <w:jc w:val="center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>≥ 42,5...≤62,5</w:t>
            </w:r>
          </w:p>
        </w:tc>
        <w:tc>
          <w:tcPr>
            <w:tcW w:w="2092" w:type="dxa"/>
            <w:vMerge/>
          </w:tcPr>
          <w:p w14:paraId="27BC6C01" w14:textId="375D1E22" w:rsidR="00080AF6" w:rsidRPr="0040065A" w:rsidRDefault="00080AF6" w:rsidP="0035736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</w:tc>
      </w:tr>
      <w:tr w:rsidR="005164F0" w:rsidRPr="0040065A" w14:paraId="7D0CB70C" w14:textId="77777777" w:rsidTr="005164F0">
        <w:tc>
          <w:tcPr>
            <w:tcW w:w="4253" w:type="dxa"/>
          </w:tcPr>
          <w:p w14:paraId="38E812BD" w14:textId="4961C4C0" w:rsidR="005164F0" w:rsidRPr="0040065A" w:rsidRDefault="005164F0" w:rsidP="00C556DA">
            <w:pPr>
              <w:widowControl/>
              <w:ind w:left="36"/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40065A">
              <w:rPr>
                <w:rFonts w:ascii="Arial" w:hAnsi="Arial" w:cs="Arial"/>
                <w:lang w:val="en-US"/>
              </w:rPr>
              <w:t>Pierdere</w:t>
            </w:r>
            <w:proofErr w:type="spellEnd"/>
            <w:r w:rsidRPr="0040065A">
              <w:rPr>
                <w:rFonts w:ascii="Arial" w:hAnsi="Arial" w:cs="Arial"/>
                <w:lang w:val="en-US"/>
              </w:rPr>
              <w:t xml:space="preserve"> la </w:t>
            </w:r>
            <w:proofErr w:type="spellStart"/>
            <w:r w:rsidRPr="0040065A">
              <w:rPr>
                <w:rFonts w:ascii="Arial" w:hAnsi="Arial" w:cs="Arial"/>
                <w:lang w:val="en-US"/>
              </w:rPr>
              <w:t>calcinare</w:t>
            </w:r>
            <w:proofErr w:type="spellEnd"/>
            <w:r w:rsidRPr="0040065A">
              <w:rPr>
                <w:rFonts w:ascii="Arial" w:hAnsi="Arial" w:cs="Arial"/>
                <w:lang w:val="en-US"/>
              </w:rPr>
              <w:t xml:space="preserve"> </w:t>
            </w:r>
          </w:p>
        </w:tc>
        <w:tc>
          <w:tcPr>
            <w:tcW w:w="1417" w:type="dxa"/>
          </w:tcPr>
          <w:p w14:paraId="3A23BA8C" w14:textId="4CC67FBF" w:rsidR="005164F0" w:rsidRPr="0040065A" w:rsidRDefault="005164F0" w:rsidP="00AA649B">
            <w:pPr>
              <w:widowControl/>
              <w:tabs>
                <w:tab w:val="left" w:pos="462"/>
              </w:tabs>
              <w:ind w:left="-107" w:right="-106"/>
              <w:jc w:val="center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 xml:space="preserve">≤ </w:t>
            </w:r>
            <w:r w:rsidRPr="0040065A">
              <w:rPr>
                <w:rFonts w:ascii="Arial" w:hAnsi="Arial" w:cs="Arial"/>
                <w:lang w:val="en-US"/>
              </w:rPr>
              <w:t>5.0 %</w:t>
            </w:r>
          </w:p>
        </w:tc>
        <w:tc>
          <w:tcPr>
            <w:tcW w:w="1418" w:type="dxa"/>
          </w:tcPr>
          <w:p w14:paraId="07B85731" w14:textId="053E9428" w:rsidR="005164F0" w:rsidRPr="0040065A" w:rsidRDefault="005164F0" w:rsidP="00AA649B">
            <w:pPr>
              <w:widowControl/>
              <w:tabs>
                <w:tab w:val="left" w:pos="462"/>
              </w:tabs>
              <w:ind w:left="-106" w:right="-104"/>
              <w:jc w:val="center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 xml:space="preserve">≤ </w:t>
            </w:r>
            <w:r w:rsidRPr="0040065A">
              <w:rPr>
                <w:rFonts w:ascii="Arial" w:hAnsi="Arial" w:cs="Arial"/>
                <w:lang w:val="en-US"/>
              </w:rPr>
              <w:t>5.0 %</w:t>
            </w:r>
          </w:p>
        </w:tc>
        <w:tc>
          <w:tcPr>
            <w:tcW w:w="2092" w:type="dxa"/>
            <w:vMerge w:val="restart"/>
            <w:vAlign w:val="center"/>
          </w:tcPr>
          <w:p w14:paraId="45F5AD78" w14:textId="213C35E9" w:rsidR="005164F0" w:rsidRPr="0040065A" w:rsidRDefault="005164F0" w:rsidP="005164F0">
            <w:pPr>
              <w:widowControl/>
              <w:tabs>
                <w:tab w:val="left" w:pos="462"/>
              </w:tabs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 xml:space="preserve">SM </w:t>
            </w:r>
            <w:r w:rsidR="000D7F33" w:rsidRPr="0040065A">
              <w:rPr>
                <w:rFonts w:ascii="Arial" w:hAnsi="Arial" w:cs="Arial"/>
                <w:bCs/>
                <w:lang w:val="ro-MD"/>
              </w:rPr>
              <w:t xml:space="preserve">SR </w:t>
            </w:r>
            <w:r w:rsidRPr="0040065A">
              <w:rPr>
                <w:rFonts w:ascii="Arial" w:hAnsi="Arial" w:cs="Arial"/>
                <w:bCs/>
                <w:lang w:val="ro-MD"/>
              </w:rPr>
              <w:t>EN 196-2</w:t>
            </w:r>
          </w:p>
        </w:tc>
      </w:tr>
      <w:tr w:rsidR="005164F0" w:rsidRPr="0040065A" w14:paraId="2FC7B0A0" w14:textId="77777777" w:rsidTr="000D23B2">
        <w:tc>
          <w:tcPr>
            <w:tcW w:w="4253" w:type="dxa"/>
          </w:tcPr>
          <w:p w14:paraId="2827BE1A" w14:textId="293F157E" w:rsidR="005164F0" w:rsidRPr="0040065A" w:rsidRDefault="005164F0" w:rsidP="00C556DA">
            <w:pPr>
              <w:widowControl/>
              <w:ind w:left="36"/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40065A">
              <w:rPr>
                <w:rFonts w:ascii="Arial" w:hAnsi="Arial" w:cs="Arial"/>
                <w:lang w:val="en-US"/>
              </w:rPr>
              <w:t>Reziduu</w:t>
            </w:r>
            <w:proofErr w:type="spellEnd"/>
            <w:r w:rsidRPr="0040065A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40065A">
              <w:rPr>
                <w:rFonts w:ascii="Arial" w:hAnsi="Arial" w:cs="Arial"/>
                <w:lang w:val="en-US"/>
              </w:rPr>
              <w:t>insolubil</w:t>
            </w:r>
            <w:proofErr w:type="spellEnd"/>
          </w:p>
        </w:tc>
        <w:tc>
          <w:tcPr>
            <w:tcW w:w="1417" w:type="dxa"/>
          </w:tcPr>
          <w:p w14:paraId="17B4BA6C" w14:textId="761FAB95" w:rsidR="005164F0" w:rsidRPr="0040065A" w:rsidRDefault="005164F0" w:rsidP="00DE5C38">
            <w:pPr>
              <w:widowControl/>
              <w:tabs>
                <w:tab w:val="left" w:pos="462"/>
              </w:tabs>
              <w:ind w:left="-107" w:right="-106"/>
              <w:jc w:val="center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 xml:space="preserve">≤ </w:t>
            </w:r>
            <w:r w:rsidRPr="0040065A">
              <w:rPr>
                <w:rFonts w:ascii="Arial" w:hAnsi="Arial" w:cs="Arial"/>
                <w:lang w:val="en-US"/>
              </w:rPr>
              <w:t>5.0 %</w:t>
            </w:r>
          </w:p>
        </w:tc>
        <w:tc>
          <w:tcPr>
            <w:tcW w:w="1418" w:type="dxa"/>
          </w:tcPr>
          <w:p w14:paraId="0B6085F2" w14:textId="70BC5CBC" w:rsidR="005164F0" w:rsidRPr="0040065A" w:rsidRDefault="005164F0" w:rsidP="00DE5C38">
            <w:pPr>
              <w:widowControl/>
              <w:tabs>
                <w:tab w:val="left" w:pos="462"/>
              </w:tabs>
              <w:ind w:left="-106" w:right="-104"/>
              <w:jc w:val="center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 xml:space="preserve">≤ </w:t>
            </w:r>
            <w:r w:rsidRPr="0040065A">
              <w:rPr>
                <w:rFonts w:ascii="Arial" w:hAnsi="Arial" w:cs="Arial"/>
                <w:lang w:val="en-US"/>
              </w:rPr>
              <w:t>5.0 %</w:t>
            </w:r>
          </w:p>
        </w:tc>
        <w:tc>
          <w:tcPr>
            <w:tcW w:w="2092" w:type="dxa"/>
            <w:vMerge/>
          </w:tcPr>
          <w:p w14:paraId="10FF5E0C" w14:textId="77777777" w:rsidR="005164F0" w:rsidRPr="0040065A" w:rsidRDefault="005164F0" w:rsidP="00DE5C38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</w:tc>
      </w:tr>
      <w:tr w:rsidR="005164F0" w:rsidRPr="0040065A" w14:paraId="4DAFAC63" w14:textId="77777777" w:rsidTr="000D23B2">
        <w:tc>
          <w:tcPr>
            <w:tcW w:w="4253" w:type="dxa"/>
          </w:tcPr>
          <w:p w14:paraId="7DF346A5" w14:textId="10837A56" w:rsidR="005164F0" w:rsidRPr="0040065A" w:rsidRDefault="005164F0" w:rsidP="00C556DA">
            <w:pPr>
              <w:widowControl/>
              <w:ind w:left="36"/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40065A">
              <w:rPr>
                <w:rFonts w:ascii="Arial" w:hAnsi="Arial" w:cs="Arial"/>
                <w:lang w:val="en-US"/>
              </w:rPr>
              <w:t>Con</w:t>
            </w:r>
            <w:r w:rsidR="00EA2E93" w:rsidRPr="0040065A">
              <w:rPr>
                <w:rFonts w:ascii="Arial" w:hAnsi="Arial" w:cs="Arial"/>
                <w:lang w:val="en-US"/>
              </w:rPr>
              <w:t>ț</w:t>
            </w:r>
            <w:r w:rsidRPr="0040065A">
              <w:rPr>
                <w:rFonts w:ascii="Arial" w:hAnsi="Arial" w:cs="Arial"/>
                <w:lang w:val="en-US"/>
              </w:rPr>
              <w:t>inut</w:t>
            </w:r>
            <w:proofErr w:type="spellEnd"/>
            <w:r w:rsidRPr="0040065A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40065A">
              <w:rPr>
                <w:rFonts w:ascii="Arial" w:hAnsi="Arial" w:cs="Arial"/>
                <w:lang w:val="en-US"/>
              </w:rPr>
              <w:t>sulfa</w:t>
            </w:r>
            <w:r w:rsidR="00EA2E93" w:rsidRPr="0040065A">
              <w:rPr>
                <w:rFonts w:ascii="Arial" w:hAnsi="Arial" w:cs="Arial"/>
                <w:lang w:val="en-US"/>
              </w:rPr>
              <w:t>ț</w:t>
            </w:r>
            <w:r w:rsidRPr="0040065A">
              <w:rPr>
                <w:rFonts w:ascii="Arial" w:hAnsi="Arial" w:cs="Arial"/>
                <w:lang w:val="en-US"/>
              </w:rPr>
              <w:t>i</w:t>
            </w:r>
            <w:proofErr w:type="spellEnd"/>
            <w:r w:rsidRPr="0040065A">
              <w:rPr>
                <w:rFonts w:ascii="Arial" w:hAnsi="Arial" w:cs="Arial"/>
                <w:lang w:val="en-US"/>
              </w:rPr>
              <w:t xml:space="preserve"> (sub </w:t>
            </w:r>
            <w:proofErr w:type="spellStart"/>
            <w:r w:rsidRPr="0040065A">
              <w:rPr>
                <w:rFonts w:ascii="Arial" w:hAnsi="Arial" w:cs="Arial"/>
                <w:lang w:val="en-US"/>
              </w:rPr>
              <w:t>formă</w:t>
            </w:r>
            <w:proofErr w:type="spellEnd"/>
            <w:r w:rsidRPr="0040065A">
              <w:rPr>
                <w:rFonts w:ascii="Arial" w:hAnsi="Arial" w:cs="Arial"/>
                <w:lang w:val="en-US"/>
              </w:rPr>
              <w:t xml:space="preserve"> de SO</w:t>
            </w:r>
            <w:r w:rsidRPr="0040065A">
              <w:rPr>
                <w:rFonts w:ascii="Arial" w:hAnsi="Arial" w:cs="Arial"/>
                <w:vertAlign w:val="subscript"/>
                <w:lang w:val="en-US"/>
              </w:rPr>
              <w:t>3</w:t>
            </w:r>
            <w:r w:rsidRPr="0040065A">
              <w:rPr>
                <w:rFonts w:ascii="Arial" w:hAnsi="Arial" w:cs="Arial"/>
                <w:lang w:val="en-US"/>
              </w:rPr>
              <w:t>)</w:t>
            </w:r>
          </w:p>
        </w:tc>
        <w:tc>
          <w:tcPr>
            <w:tcW w:w="1417" w:type="dxa"/>
          </w:tcPr>
          <w:p w14:paraId="78EA3062" w14:textId="6EE655D2" w:rsidR="005164F0" w:rsidRPr="0040065A" w:rsidRDefault="005164F0" w:rsidP="00DE5C38">
            <w:pPr>
              <w:widowControl/>
              <w:tabs>
                <w:tab w:val="left" w:pos="462"/>
              </w:tabs>
              <w:ind w:left="-107" w:right="-106"/>
              <w:jc w:val="center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>≤ 3,5 %</w:t>
            </w:r>
          </w:p>
        </w:tc>
        <w:tc>
          <w:tcPr>
            <w:tcW w:w="1418" w:type="dxa"/>
          </w:tcPr>
          <w:p w14:paraId="4B4F16F6" w14:textId="0855BE3F" w:rsidR="005164F0" w:rsidRPr="0040065A" w:rsidRDefault="005164F0" w:rsidP="00DE5C38">
            <w:pPr>
              <w:widowControl/>
              <w:tabs>
                <w:tab w:val="left" w:pos="462"/>
              </w:tabs>
              <w:ind w:left="-106" w:right="-104"/>
              <w:jc w:val="center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>≤ 4,0 %</w:t>
            </w:r>
          </w:p>
        </w:tc>
        <w:tc>
          <w:tcPr>
            <w:tcW w:w="2092" w:type="dxa"/>
            <w:vMerge/>
          </w:tcPr>
          <w:p w14:paraId="3430C2D8" w14:textId="77777777" w:rsidR="005164F0" w:rsidRPr="0040065A" w:rsidRDefault="005164F0" w:rsidP="00DE5C38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</w:tc>
      </w:tr>
      <w:tr w:rsidR="005164F0" w:rsidRPr="000D23B2" w14:paraId="599833B1" w14:textId="77777777" w:rsidTr="000D23B2">
        <w:tc>
          <w:tcPr>
            <w:tcW w:w="4253" w:type="dxa"/>
          </w:tcPr>
          <w:p w14:paraId="39196689" w14:textId="4F497DE7" w:rsidR="005164F0" w:rsidRPr="0040065A" w:rsidRDefault="005164F0" w:rsidP="00C556DA">
            <w:pPr>
              <w:widowControl/>
              <w:ind w:left="36"/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40065A">
              <w:rPr>
                <w:rFonts w:ascii="Arial" w:hAnsi="Arial" w:cs="Arial"/>
                <w:lang w:val="en-US"/>
              </w:rPr>
              <w:t>Con</w:t>
            </w:r>
            <w:r w:rsidR="00EA2E93" w:rsidRPr="0040065A">
              <w:rPr>
                <w:rFonts w:ascii="Arial" w:hAnsi="Arial" w:cs="Arial"/>
                <w:lang w:val="en-US"/>
              </w:rPr>
              <w:t>ț</w:t>
            </w:r>
            <w:r w:rsidRPr="0040065A">
              <w:rPr>
                <w:rFonts w:ascii="Arial" w:hAnsi="Arial" w:cs="Arial"/>
                <w:lang w:val="en-US"/>
              </w:rPr>
              <w:t>inut</w:t>
            </w:r>
            <w:proofErr w:type="spellEnd"/>
            <w:r w:rsidRPr="0040065A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40065A">
              <w:rPr>
                <w:rFonts w:ascii="Arial" w:hAnsi="Arial" w:cs="Arial"/>
                <w:lang w:val="en-US"/>
              </w:rPr>
              <w:t>cloruri</w:t>
            </w:r>
            <w:proofErr w:type="spellEnd"/>
          </w:p>
        </w:tc>
        <w:tc>
          <w:tcPr>
            <w:tcW w:w="1417" w:type="dxa"/>
          </w:tcPr>
          <w:p w14:paraId="1E7F55C3" w14:textId="53ED8E61" w:rsidR="005164F0" w:rsidRPr="0040065A" w:rsidRDefault="005164F0" w:rsidP="00DE5C38">
            <w:pPr>
              <w:widowControl/>
              <w:tabs>
                <w:tab w:val="left" w:pos="462"/>
              </w:tabs>
              <w:ind w:left="-107" w:right="-106"/>
              <w:jc w:val="center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>≤ 0,10 %</w:t>
            </w:r>
          </w:p>
        </w:tc>
        <w:tc>
          <w:tcPr>
            <w:tcW w:w="1418" w:type="dxa"/>
          </w:tcPr>
          <w:p w14:paraId="1609D1F7" w14:textId="540C99F6" w:rsidR="005164F0" w:rsidRDefault="005164F0" w:rsidP="00DE5C38">
            <w:pPr>
              <w:widowControl/>
              <w:tabs>
                <w:tab w:val="left" w:pos="462"/>
              </w:tabs>
              <w:ind w:left="-106" w:right="-104"/>
              <w:jc w:val="center"/>
              <w:rPr>
                <w:rFonts w:ascii="Arial" w:hAnsi="Arial" w:cs="Arial"/>
                <w:bCs/>
                <w:lang w:val="ro-MD"/>
              </w:rPr>
            </w:pPr>
            <w:r w:rsidRPr="0040065A">
              <w:rPr>
                <w:rFonts w:ascii="Arial" w:hAnsi="Arial" w:cs="Arial"/>
                <w:bCs/>
                <w:lang w:val="ro-MD"/>
              </w:rPr>
              <w:t>≤ 0,10 %</w:t>
            </w:r>
          </w:p>
        </w:tc>
        <w:tc>
          <w:tcPr>
            <w:tcW w:w="2092" w:type="dxa"/>
            <w:vMerge/>
          </w:tcPr>
          <w:p w14:paraId="11C8A615" w14:textId="77777777" w:rsidR="005164F0" w:rsidRPr="000D23B2" w:rsidRDefault="005164F0" w:rsidP="00DE5C38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</w:tc>
      </w:tr>
    </w:tbl>
    <w:p w14:paraId="05C083FD" w14:textId="162189E3" w:rsidR="00353CC7" w:rsidRDefault="00353CC7" w:rsidP="00E45E7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1FB3918C" w14:textId="00E0510F" w:rsidR="006D16AD" w:rsidRDefault="00620D50" w:rsidP="00620D50">
      <w:pPr>
        <w:widowControl/>
        <w:tabs>
          <w:tab w:val="left" w:pos="709"/>
        </w:tabs>
        <w:jc w:val="both"/>
        <w:rPr>
          <w:rFonts w:ascii="Arial" w:hAnsi="Arial" w:cs="Arial"/>
          <w:bCs/>
          <w:lang w:val="ro-MD"/>
        </w:rPr>
      </w:pPr>
      <w:r w:rsidRPr="00D34BA2">
        <w:rPr>
          <w:rFonts w:ascii="Arial" w:hAnsi="Arial" w:cs="Arial"/>
          <w:b/>
          <w:lang w:val="ro-MD"/>
        </w:rPr>
        <w:t>7.3.11</w:t>
      </w:r>
      <w:r>
        <w:rPr>
          <w:rFonts w:ascii="Arial" w:hAnsi="Arial" w:cs="Arial"/>
          <w:bCs/>
          <w:lang w:val="ro-MD"/>
        </w:rPr>
        <w:tab/>
      </w:r>
      <w:r w:rsidR="00D34BA2" w:rsidRPr="00D34BA2">
        <w:rPr>
          <w:rFonts w:ascii="Arial" w:hAnsi="Arial" w:cs="Arial"/>
          <w:bCs/>
          <w:lang w:val="ro-MD"/>
        </w:rPr>
        <w:t>Cimentul, de orice tip acceptabil, îndepline</w:t>
      </w:r>
      <w:r w:rsidR="00EA2E93">
        <w:rPr>
          <w:rFonts w:ascii="Arial" w:hAnsi="Arial" w:cs="Arial"/>
          <w:bCs/>
          <w:lang w:val="ro-MD"/>
        </w:rPr>
        <w:t>ș</w:t>
      </w:r>
      <w:r w:rsidR="00D34BA2" w:rsidRPr="00D34BA2">
        <w:rPr>
          <w:rFonts w:ascii="Arial" w:hAnsi="Arial" w:cs="Arial"/>
          <w:bCs/>
          <w:lang w:val="ro-MD"/>
        </w:rPr>
        <w:t>te o func</w:t>
      </w:r>
      <w:r w:rsidR="00EA2E93">
        <w:rPr>
          <w:rFonts w:ascii="Arial" w:hAnsi="Arial" w:cs="Arial"/>
          <w:bCs/>
          <w:lang w:val="ro-MD"/>
        </w:rPr>
        <w:t>ț</w:t>
      </w:r>
      <w:r w:rsidR="00D34BA2" w:rsidRPr="00D34BA2">
        <w:rPr>
          <w:rFonts w:ascii="Arial" w:hAnsi="Arial" w:cs="Arial"/>
          <w:bCs/>
          <w:lang w:val="ro-MD"/>
        </w:rPr>
        <w:t xml:space="preserve">ie dublă: leagă amestecul în timpul întăririi </w:t>
      </w:r>
      <w:r w:rsidR="00EA2E93">
        <w:rPr>
          <w:rFonts w:ascii="Arial" w:hAnsi="Arial" w:cs="Arial"/>
          <w:bCs/>
          <w:lang w:val="ro-MD"/>
        </w:rPr>
        <w:t>ș</w:t>
      </w:r>
      <w:r w:rsidR="00D34BA2" w:rsidRPr="00D34BA2">
        <w:rPr>
          <w:rFonts w:ascii="Arial" w:hAnsi="Arial" w:cs="Arial"/>
          <w:bCs/>
          <w:lang w:val="ro-MD"/>
        </w:rPr>
        <w:t>i ac</w:t>
      </w:r>
      <w:r w:rsidR="00EA2E93">
        <w:rPr>
          <w:rFonts w:ascii="Arial" w:hAnsi="Arial" w:cs="Arial"/>
          <w:bCs/>
          <w:lang w:val="ro-MD"/>
        </w:rPr>
        <w:t>ț</w:t>
      </w:r>
      <w:r w:rsidR="00D34BA2" w:rsidRPr="00D34BA2">
        <w:rPr>
          <w:rFonts w:ascii="Arial" w:hAnsi="Arial" w:cs="Arial"/>
          <w:bCs/>
          <w:lang w:val="ro-MD"/>
        </w:rPr>
        <w:t xml:space="preserve">ionează ca un </w:t>
      </w:r>
      <w:proofErr w:type="spellStart"/>
      <w:r w:rsidR="00D34BA2" w:rsidRPr="00D34BA2">
        <w:rPr>
          <w:rFonts w:ascii="Arial" w:hAnsi="Arial" w:cs="Arial"/>
          <w:bCs/>
          <w:lang w:val="ro-MD"/>
        </w:rPr>
        <w:t>microfiler</w:t>
      </w:r>
      <w:proofErr w:type="spellEnd"/>
      <w:r w:rsidR="00D34BA2" w:rsidRPr="00D34BA2">
        <w:rPr>
          <w:rFonts w:ascii="Arial" w:hAnsi="Arial" w:cs="Arial"/>
          <w:bCs/>
          <w:lang w:val="ro-MD"/>
        </w:rPr>
        <w:t>, formând o matrice densă. Cimentul trebuie să respecte SM SR EN 197-1. Există o serie de tipuri de ciment care pot fi utilizate cu con</w:t>
      </w:r>
      <w:r w:rsidR="00EA2E93">
        <w:rPr>
          <w:rFonts w:ascii="Arial" w:hAnsi="Arial" w:cs="Arial"/>
          <w:bCs/>
          <w:lang w:val="ro-MD"/>
        </w:rPr>
        <w:t>ț</w:t>
      </w:r>
      <w:r w:rsidR="00D34BA2" w:rsidRPr="00D34BA2">
        <w:rPr>
          <w:rFonts w:ascii="Arial" w:hAnsi="Arial" w:cs="Arial"/>
          <w:bCs/>
          <w:lang w:val="ro-MD"/>
        </w:rPr>
        <w:t>inutul minim de ciment specificat (Tabelul 10).</w:t>
      </w:r>
    </w:p>
    <w:p w14:paraId="1F725308" w14:textId="12020FD4" w:rsidR="006D16AD" w:rsidRDefault="006D16AD" w:rsidP="00E45E7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27A81AB9" w14:textId="64E69CB4" w:rsidR="00D34BA2" w:rsidRDefault="00D34BA2" w:rsidP="00D34BA2">
      <w:pPr>
        <w:pStyle w:val="12"/>
        <w:tabs>
          <w:tab w:val="left" w:pos="567"/>
        </w:tabs>
        <w:jc w:val="center"/>
        <w:rPr>
          <w:rFonts w:ascii="Arial" w:hAnsi="Arial" w:cs="Arial"/>
          <w:b/>
          <w:bCs/>
          <w:sz w:val="20"/>
          <w:szCs w:val="20"/>
          <w:lang w:val="ro-RO"/>
        </w:rPr>
      </w:pPr>
      <w:r w:rsidRPr="00D34BA2">
        <w:rPr>
          <w:rFonts w:ascii="Arial" w:hAnsi="Arial" w:cs="Arial"/>
          <w:b/>
          <w:bCs/>
          <w:sz w:val="20"/>
          <w:szCs w:val="20"/>
          <w:lang w:val="ro-RO"/>
        </w:rPr>
        <w:t xml:space="preserve">Tabel 10 - Variante de amestecuri de ciment </w:t>
      </w:r>
      <w:r w:rsidR="00EA2E93">
        <w:rPr>
          <w:rFonts w:ascii="Arial" w:hAnsi="Arial" w:cs="Arial"/>
          <w:b/>
          <w:bCs/>
          <w:sz w:val="20"/>
          <w:szCs w:val="20"/>
          <w:lang w:val="ro-RO"/>
        </w:rPr>
        <w:t>ș</w:t>
      </w:r>
      <w:r w:rsidRPr="00D34BA2">
        <w:rPr>
          <w:rFonts w:ascii="Arial" w:hAnsi="Arial" w:cs="Arial"/>
          <w:b/>
          <w:bCs/>
          <w:sz w:val="20"/>
          <w:szCs w:val="20"/>
          <w:lang w:val="ro-RO"/>
        </w:rPr>
        <w:t>i con</w:t>
      </w:r>
      <w:r w:rsidR="00EA2E93">
        <w:rPr>
          <w:rFonts w:ascii="Arial" w:hAnsi="Arial" w:cs="Arial"/>
          <w:b/>
          <w:bCs/>
          <w:sz w:val="20"/>
          <w:szCs w:val="20"/>
          <w:lang w:val="ro-RO"/>
        </w:rPr>
        <w:t>ț</w:t>
      </w:r>
      <w:r w:rsidRPr="00D34BA2">
        <w:rPr>
          <w:rFonts w:ascii="Arial" w:hAnsi="Arial" w:cs="Arial"/>
          <w:b/>
          <w:bCs/>
          <w:sz w:val="20"/>
          <w:szCs w:val="20"/>
          <w:lang w:val="ro-RO"/>
        </w:rPr>
        <w:t>inut minim de ciment</w:t>
      </w:r>
    </w:p>
    <w:p w14:paraId="6777FA86" w14:textId="77777777" w:rsidR="00D34BA2" w:rsidRDefault="00D34BA2" w:rsidP="00D34BA2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312"/>
        <w:gridCol w:w="2750"/>
      </w:tblGrid>
      <w:tr w:rsidR="00D34BA2" w:rsidRPr="00F13FF9" w14:paraId="2060D88F" w14:textId="77777777" w:rsidTr="00DD7AE7">
        <w:tc>
          <w:tcPr>
            <w:tcW w:w="6487" w:type="dxa"/>
            <w:vAlign w:val="center"/>
          </w:tcPr>
          <w:p w14:paraId="7715E8DF" w14:textId="45B90B71" w:rsidR="00D34BA2" w:rsidRPr="00082666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</w:pPr>
            <w:r w:rsidRPr="00D34BA2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 xml:space="preserve">Ciment </w:t>
            </w:r>
            <w:r w:rsidR="00EA2E93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ș</w:t>
            </w:r>
            <w:r w:rsidRPr="00D34BA2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i combina</w:t>
            </w:r>
            <w:r w:rsidR="00EA2E93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ț</w:t>
            </w:r>
            <w:r w:rsidRPr="00D34BA2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ii</w:t>
            </w:r>
          </w:p>
        </w:tc>
        <w:tc>
          <w:tcPr>
            <w:tcW w:w="2801" w:type="dxa"/>
            <w:vAlign w:val="center"/>
          </w:tcPr>
          <w:p w14:paraId="1E939FA9" w14:textId="000EAA94" w:rsidR="00D34BA2" w:rsidRPr="00082666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</w:pPr>
            <w:r w:rsidRPr="00D34BA2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Con</w:t>
            </w:r>
            <w:r w:rsidR="00EA2E93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ț</w:t>
            </w:r>
            <w:r w:rsidRPr="00D34BA2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 xml:space="preserve">inut minim de ciment sau 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combina</w:t>
            </w:r>
            <w:r w:rsidR="00EA2E93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ț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ie</w:t>
            </w:r>
          </w:p>
        </w:tc>
      </w:tr>
      <w:tr w:rsidR="00D34BA2" w14:paraId="7301CCB2" w14:textId="77777777" w:rsidTr="00DD7AE7">
        <w:tc>
          <w:tcPr>
            <w:tcW w:w="6487" w:type="dxa"/>
          </w:tcPr>
          <w:p w14:paraId="3E60A856" w14:textId="2E314109" w:rsidR="00D34BA2" w:rsidRPr="004F0B53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4F0B53">
              <w:rPr>
                <w:rFonts w:ascii="Arial" w:hAnsi="Arial" w:cs="Arial"/>
                <w:sz w:val="20"/>
                <w:szCs w:val="20"/>
                <w:lang w:val="ro-RO"/>
              </w:rPr>
              <w:t xml:space="preserve">(a) Ciment Portland CEM I conform </w:t>
            </w:r>
            <w:r w:rsidRPr="004F0B53">
              <w:rPr>
                <w:rFonts w:ascii="Arial" w:hAnsi="Arial" w:cs="Arial"/>
                <w:bCs/>
                <w:sz w:val="20"/>
                <w:szCs w:val="20"/>
                <w:lang w:val="ro-MD"/>
              </w:rPr>
              <w:t xml:space="preserve">SM SR </w:t>
            </w:r>
            <w:r w:rsidRPr="004F0B53">
              <w:rPr>
                <w:rFonts w:ascii="Arial" w:hAnsi="Arial" w:cs="Arial"/>
                <w:sz w:val="20"/>
                <w:szCs w:val="20"/>
                <w:lang w:val="ro-RO"/>
              </w:rPr>
              <w:t>EN 197-1</w:t>
            </w:r>
          </w:p>
        </w:tc>
        <w:tc>
          <w:tcPr>
            <w:tcW w:w="2801" w:type="dxa"/>
          </w:tcPr>
          <w:p w14:paraId="1D26C289" w14:textId="77777777" w:rsidR="00D34BA2" w:rsidRPr="006D16AD" w:rsidRDefault="00D34BA2" w:rsidP="00D34BA2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6D16AD">
              <w:rPr>
                <w:rFonts w:ascii="Arial" w:eastAsia="ArialMT" w:hAnsi="Arial" w:cs="Arial"/>
                <w:sz w:val="20"/>
                <w:szCs w:val="20"/>
                <w:lang w:val="en-US"/>
              </w:rPr>
              <w:t>270 kg/m</w:t>
            </w:r>
            <w:r w:rsidRPr="006D16AD">
              <w:rPr>
                <w:rFonts w:ascii="Arial" w:eastAsia="ArialMT" w:hAnsi="Arial" w:cs="Arial"/>
                <w:sz w:val="20"/>
                <w:szCs w:val="20"/>
                <w:vertAlign w:val="superscript"/>
                <w:lang w:val="en-US"/>
              </w:rPr>
              <w:t>3</w:t>
            </w:r>
          </w:p>
        </w:tc>
      </w:tr>
      <w:tr w:rsidR="00D34BA2" w14:paraId="2AFBB31D" w14:textId="77777777" w:rsidTr="00DD7AE7">
        <w:tc>
          <w:tcPr>
            <w:tcW w:w="6487" w:type="dxa"/>
          </w:tcPr>
          <w:p w14:paraId="2716BB15" w14:textId="72B734E0" w:rsidR="00D34BA2" w:rsidRPr="004F0B53" w:rsidRDefault="00D34BA2" w:rsidP="00F637AF">
            <w:pPr>
              <w:pStyle w:val="12"/>
              <w:tabs>
                <w:tab w:val="left" w:pos="567"/>
              </w:tabs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4F0B53">
              <w:rPr>
                <w:rFonts w:ascii="Arial" w:hAnsi="Arial" w:cs="Arial"/>
                <w:sz w:val="20"/>
                <w:szCs w:val="20"/>
                <w:lang w:val="ro-RO"/>
              </w:rPr>
              <w:t xml:space="preserve">(b) Ciment de sablare Portland CEM II/A-S </w:t>
            </w:r>
            <w:r w:rsidR="00EA2E93">
              <w:rPr>
                <w:rFonts w:ascii="Arial" w:hAnsi="Arial" w:cs="Arial"/>
                <w:sz w:val="20"/>
                <w:szCs w:val="20"/>
                <w:lang w:val="ro-RO"/>
              </w:rPr>
              <w:t>ș</w:t>
            </w:r>
            <w:r w:rsidRPr="004F0B53">
              <w:rPr>
                <w:rFonts w:ascii="Arial" w:hAnsi="Arial" w:cs="Arial"/>
                <w:sz w:val="20"/>
                <w:szCs w:val="20"/>
                <w:lang w:val="ro-RO"/>
              </w:rPr>
              <w:t xml:space="preserve">i CEM II/B-S conform </w:t>
            </w:r>
            <w:r w:rsidRPr="004F0B53">
              <w:rPr>
                <w:rFonts w:ascii="Arial" w:hAnsi="Arial" w:cs="Arial"/>
                <w:bCs/>
                <w:sz w:val="20"/>
                <w:szCs w:val="20"/>
                <w:lang w:val="ro-MD"/>
              </w:rPr>
              <w:t xml:space="preserve">SM SR </w:t>
            </w:r>
            <w:r w:rsidRPr="004F0B53">
              <w:rPr>
                <w:rFonts w:ascii="Arial" w:hAnsi="Arial" w:cs="Arial"/>
                <w:sz w:val="20"/>
                <w:szCs w:val="20"/>
                <w:lang w:val="ro-RO"/>
              </w:rPr>
              <w:t>EN 197-1</w:t>
            </w:r>
          </w:p>
          <w:p w14:paraId="2E13D631" w14:textId="4D3F5F5F" w:rsidR="00D34BA2" w:rsidRPr="004F0B53" w:rsidRDefault="00D34BA2" w:rsidP="00F637AF">
            <w:pPr>
              <w:pStyle w:val="12"/>
              <w:tabs>
                <w:tab w:val="left" w:pos="567"/>
              </w:tabs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4F0B53">
              <w:rPr>
                <w:rFonts w:ascii="Arial" w:hAnsi="Arial" w:cs="Arial"/>
                <w:sz w:val="20"/>
                <w:szCs w:val="20"/>
                <w:lang w:val="ro-RO"/>
              </w:rPr>
              <w:t>(c) Ciment Portland cu cenu</w:t>
            </w:r>
            <w:r w:rsidR="00EA2E93">
              <w:rPr>
                <w:rFonts w:ascii="Arial" w:hAnsi="Arial" w:cs="Arial"/>
                <w:sz w:val="20"/>
                <w:szCs w:val="20"/>
                <w:lang w:val="ro-RO"/>
              </w:rPr>
              <w:t>ș</w:t>
            </w:r>
            <w:r w:rsidRPr="004F0B53">
              <w:rPr>
                <w:rFonts w:ascii="Arial" w:hAnsi="Arial" w:cs="Arial"/>
                <w:sz w:val="20"/>
                <w:szCs w:val="20"/>
                <w:lang w:val="ro-RO"/>
              </w:rPr>
              <w:t xml:space="preserve">ă zburătoare CEM II/A-V </w:t>
            </w:r>
            <w:r w:rsidR="00EA2E93">
              <w:rPr>
                <w:rFonts w:ascii="Arial" w:hAnsi="Arial" w:cs="Arial"/>
                <w:sz w:val="20"/>
                <w:szCs w:val="20"/>
                <w:lang w:val="ro-RO"/>
              </w:rPr>
              <w:t>ș</w:t>
            </w:r>
            <w:r w:rsidRPr="004F0B53">
              <w:rPr>
                <w:rFonts w:ascii="Arial" w:hAnsi="Arial" w:cs="Arial"/>
                <w:sz w:val="20"/>
                <w:szCs w:val="20"/>
                <w:lang w:val="ro-RO"/>
              </w:rPr>
              <w:t xml:space="preserve">i CEM II/B-V conform </w:t>
            </w:r>
            <w:r w:rsidRPr="004F0B53">
              <w:rPr>
                <w:rFonts w:ascii="Arial" w:hAnsi="Arial" w:cs="Arial"/>
                <w:bCs/>
                <w:sz w:val="20"/>
                <w:szCs w:val="20"/>
                <w:lang w:val="ro-MD"/>
              </w:rPr>
              <w:t xml:space="preserve">SM SR </w:t>
            </w:r>
            <w:r w:rsidRPr="004F0B53">
              <w:rPr>
                <w:rFonts w:ascii="Arial" w:hAnsi="Arial" w:cs="Arial"/>
                <w:sz w:val="20"/>
                <w:szCs w:val="20"/>
                <w:lang w:val="ro-RO"/>
              </w:rPr>
              <w:t>EN 197-1</w:t>
            </w:r>
          </w:p>
          <w:p w14:paraId="4A0CED2B" w14:textId="5360599C" w:rsidR="00D34BA2" w:rsidRPr="004F0B53" w:rsidRDefault="00D34BA2" w:rsidP="00F637AF">
            <w:pPr>
              <w:pStyle w:val="12"/>
              <w:tabs>
                <w:tab w:val="left" w:pos="567"/>
              </w:tabs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4F0B53">
              <w:rPr>
                <w:rFonts w:ascii="Arial" w:hAnsi="Arial" w:cs="Arial"/>
                <w:sz w:val="20"/>
                <w:szCs w:val="20"/>
                <w:lang w:val="ro-RO"/>
              </w:rPr>
              <w:t xml:space="preserve">(d) Ciment </w:t>
            </w:r>
            <w:proofErr w:type="spellStart"/>
            <w:r w:rsidRPr="004F0B53">
              <w:rPr>
                <w:rFonts w:ascii="Arial" w:hAnsi="Arial" w:cs="Arial"/>
                <w:sz w:val="20"/>
                <w:szCs w:val="20"/>
                <w:lang w:val="ro-RO"/>
              </w:rPr>
              <w:t>puz</w:t>
            </w:r>
            <w:r w:rsidR="00C32645">
              <w:rPr>
                <w:rFonts w:ascii="Arial" w:hAnsi="Arial" w:cs="Arial"/>
                <w:sz w:val="20"/>
                <w:szCs w:val="20"/>
                <w:lang w:val="ro-RO"/>
              </w:rPr>
              <w:t>z</w:t>
            </w:r>
            <w:r w:rsidRPr="004F0B53">
              <w:rPr>
                <w:rFonts w:ascii="Arial" w:hAnsi="Arial" w:cs="Arial"/>
                <w:sz w:val="20"/>
                <w:szCs w:val="20"/>
                <w:lang w:val="ro-RO"/>
              </w:rPr>
              <w:t>olanic</w:t>
            </w:r>
            <w:proofErr w:type="spellEnd"/>
            <w:r w:rsidRPr="004F0B53">
              <w:rPr>
                <w:rFonts w:ascii="Arial" w:hAnsi="Arial" w:cs="Arial"/>
                <w:sz w:val="20"/>
                <w:szCs w:val="20"/>
                <w:lang w:val="ro-RO"/>
              </w:rPr>
              <w:t xml:space="preserve"> CEM IV/A (V) conform </w:t>
            </w:r>
            <w:r w:rsidRPr="004F0B53">
              <w:rPr>
                <w:rFonts w:ascii="Arial" w:hAnsi="Arial" w:cs="Arial"/>
                <w:bCs/>
                <w:sz w:val="20"/>
                <w:szCs w:val="20"/>
                <w:lang w:val="ro-MD"/>
              </w:rPr>
              <w:t xml:space="preserve">SM SR </w:t>
            </w:r>
            <w:r w:rsidRPr="004F0B53">
              <w:rPr>
                <w:rFonts w:ascii="Arial" w:hAnsi="Arial" w:cs="Arial"/>
                <w:sz w:val="20"/>
                <w:szCs w:val="20"/>
                <w:lang w:val="ro-RO"/>
              </w:rPr>
              <w:t>EN 197-1</w:t>
            </w:r>
          </w:p>
          <w:p w14:paraId="6CF35C84" w14:textId="3DB467DA" w:rsidR="00D34BA2" w:rsidRPr="004F0B53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4F0B53">
              <w:rPr>
                <w:rFonts w:ascii="Arial" w:hAnsi="Arial" w:cs="Arial"/>
                <w:sz w:val="20"/>
                <w:szCs w:val="20"/>
                <w:lang w:val="ro-RO"/>
              </w:rPr>
              <w:t xml:space="preserve">(a se </w:t>
            </w:r>
            <w:r w:rsidR="00DD7AE7" w:rsidRPr="004F0B53">
              <w:rPr>
                <w:rFonts w:ascii="Arial" w:hAnsi="Arial" w:cs="Arial"/>
                <w:sz w:val="20"/>
                <w:szCs w:val="20"/>
                <w:lang w:val="ro-RO"/>
              </w:rPr>
              <w:t>vedea Nota 1)</w:t>
            </w:r>
          </w:p>
        </w:tc>
        <w:tc>
          <w:tcPr>
            <w:tcW w:w="2801" w:type="dxa"/>
          </w:tcPr>
          <w:p w14:paraId="4F31223F" w14:textId="77777777" w:rsidR="00D34BA2" w:rsidRDefault="00D34BA2" w:rsidP="00D34BA2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6D16AD">
              <w:rPr>
                <w:rFonts w:ascii="Arial" w:eastAsia="ArialMT" w:hAnsi="Arial" w:cs="Arial"/>
                <w:sz w:val="20"/>
                <w:szCs w:val="20"/>
                <w:lang w:val="en-US"/>
              </w:rPr>
              <w:t>270 kg/m</w:t>
            </w:r>
            <w:r w:rsidRPr="006D16AD">
              <w:rPr>
                <w:rFonts w:ascii="Arial" w:eastAsia="ArialMT" w:hAnsi="Arial" w:cs="Arial"/>
                <w:sz w:val="20"/>
                <w:szCs w:val="20"/>
                <w:vertAlign w:val="superscript"/>
                <w:lang w:val="en-US"/>
              </w:rPr>
              <w:t>3</w:t>
            </w:r>
          </w:p>
        </w:tc>
      </w:tr>
      <w:tr w:rsidR="00D34BA2" w14:paraId="3C52EA2A" w14:textId="77777777" w:rsidTr="00DD7AE7">
        <w:tc>
          <w:tcPr>
            <w:tcW w:w="6487" w:type="dxa"/>
          </w:tcPr>
          <w:p w14:paraId="15132C6A" w14:textId="057BB06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251A45">
              <w:rPr>
                <w:rFonts w:ascii="Arial" w:hAnsi="Arial" w:cs="Arial"/>
                <w:sz w:val="20"/>
                <w:szCs w:val="20"/>
                <w:lang w:val="ro-RO"/>
              </w:rPr>
              <w:t>(</w:t>
            </w:r>
            <w:r>
              <w:rPr>
                <w:rFonts w:ascii="Arial" w:hAnsi="Arial" w:cs="Arial"/>
                <w:sz w:val="20"/>
                <w:szCs w:val="20"/>
              </w:rPr>
              <w:t>е</w:t>
            </w:r>
            <w:r w:rsidRPr="00251A45">
              <w:rPr>
                <w:rFonts w:ascii="Arial" w:hAnsi="Arial" w:cs="Arial"/>
                <w:sz w:val="20"/>
                <w:szCs w:val="20"/>
                <w:lang w:val="ro-RO"/>
              </w:rPr>
              <w:t xml:space="preserve">) </w:t>
            </w:r>
            <w:r w:rsidRPr="00D34BA2">
              <w:rPr>
                <w:rFonts w:ascii="Arial" w:hAnsi="Arial" w:cs="Arial"/>
                <w:sz w:val="20"/>
                <w:szCs w:val="20"/>
                <w:lang w:val="ro-RO"/>
              </w:rPr>
              <w:t>O combina</w:t>
            </w:r>
            <w:r w:rsidR="00EA2E93">
              <w:rPr>
                <w:rFonts w:ascii="Arial" w:hAnsi="Arial" w:cs="Arial"/>
                <w:sz w:val="20"/>
                <w:szCs w:val="20"/>
                <w:lang w:val="ro-RO"/>
              </w:rPr>
              <w:t>ț</w:t>
            </w:r>
            <w:r w:rsidRPr="00D34BA2">
              <w:rPr>
                <w:rFonts w:ascii="Arial" w:hAnsi="Arial" w:cs="Arial"/>
                <w:sz w:val="20"/>
                <w:szCs w:val="20"/>
                <w:lang w:val="ro-RO"/>
              </w:rPr>
              <w:t>ie de ciment Portland CEM I conform SM SR EN 197-1 cu un con</w:t>
            </w:r>
            <w:r w:rsidR="00EA2E93">
              <w:rPr>
                <w:rFonts w:ascii="Arial" w:hAnsi="Arial" w:cs="Arial"/>
                <w:sz w:val="20"/>
                <w:szCs w:val="20"/>
                <w:lang w:val="ro-RO"/>
              </w:rPr>
              <w:t>ț</w:t>
            </w:r>
            <w:r w:rsidRPr="00D34BA2">
              <w:rPr>
                <w:rFonts w:ascii="Arial" w:hAnsi="Arial" w:cs="Arial"/>
                <w:sz w:val="20"/>
                <w:szCs w:val="20"/>
                <w:lang w:val="ro-RO"/>
              </w:rPr>
              <w:t>inut de cenu</w:t>
            </w:r>
            <w:r w:rsidR="00EA2E93">
              <w:rPr>
                <w:rFonts w:ascii="Arial" w:hAnsi="Arial" w:cs="Arial"/>
                <w:sz w:val="20"/>
                <w:szCs w:val="20"/>
                <w:lang w:val="ro-RO"/>
              </w:rPr>
              <w:t>ș</w:t>
            </w:r>
            <w:r w:rsidRPr="00D34BA2">
              <w:rPr>
                <w:rFonts w:ascii="Arial" w:hAnsi="Arial" w:cs="Arial"/>
                <w:sz w:val="20"/>
                <w:szCs w:val="20"/>
                <w:lang w:val="ro-RO"/>
              </w:rPr>
              <w:t>ă zburătoare care nu depă</w:t>
            </w:r>
            <w:r w:rsidR="00EA2E93">
              <w:rPr>
                <w:rFonts w:ascii="Arial" w:hAnsi="Arial" w:cs="Arial"/>
                <w:sz w:val="20"/>
                <w:szCs w:val="20"/>
                <w:lang w:val="ro-RO"/>
              </w:rPr>
              <w:t>ș</w:t>
            </w:r>
            <w:r w:rsidRPr="00D34BA2">
              <w:rPr>
                <w:rFonts w:ascii="Arial" w:hAnsi="Arial" w:cs="Arial"/>
                <w:sz w:val="20"/>
                <w:szCs w:val="20"/>
                <w:lang w:val="ro-RO"/>
              </w:rPr>
              <w:t>e</w:t>
            </w:r>
            <w:r w:rsidR="00EA2E93">
              <w:rPr>
                <w:rFonts w:ascii="Arial" w:hAnsi="Arial" w:cs="Arial"/>
                <w:sz w:val="20"/>
                <w:szCs w:val="20"/>
                <w:lang w:val="ro-RO"/>
              </w:rPr>
              <w:t>ș</w:t>
            </w:r>
            <w:r w:rsidRPr="00D34BA2">
              <w:rPr>
                <w:rFonts w:ascii="Arial" w:hAnsi="Arial" w:cs="Arial"/>
                <w:sz w:val="20"/>
                <w:szCs w:val="20"/>
                <w:lang w:val="ro-RO"/>
              </w:rPr>
              <w:t>te 35% pentru utilizare ca liant în betonul structural conform SM SR EN 450-1 (</w:t>
            </w:r>
            <w:r w:rsidR="00DD7AE7">
              <w:rPr>
                <w:rFonts w:ascii="Arial" w:hAnsi="Arial" w:cs="Arial"/>
                <w:sz w:val="20"/>
                <w:szCs w:val="20"/>
                <w:lang w:val="ro-RO"/>
              </w:rPr>
              <w:t xml:space="preserve">a se vedea </w:t>
            </w:r>
            <w:r w:rsidRPr="00D34BA2">
              <w:rPr>
                <w:rFonts w:ascii="Arial" w:hAnsi="Arial" w:cs="Arial"/>
                <w:sz w:val="20"/>
                <w:szCs w:val="20"/>
                <w:lang w:val="ro-RO"/>
              </w:rPr>
              <w:t>N</w:t>
            </w:r>
            <w:r w:rsidR="00DD7AE7" w:rsidRPr="00D34BA2">
              <w:rPr>
                <w:rFonts w:ascii="Arial" w:hAnsi="Arial" w:cs="Arial"/>
                <w:sz w:val="20"/>
                <w:szCs w:val="20"/>
                <w:lang w:val="ro-RO"/>
              </w:rPr>
              <w:t>ota</w:t>
            </w:r>
            <w:r w:rsidRPr="00D34BA2">
              <w:rPr>
                <w:rFonts w:ascii="Arial" w:hAnsi="Arial" w:cs="Arial"/>
                <w:sz w:val="20"/>
                <w:szCs w:val="20"/>
                <w:lang w:val="ro-RO"/>
              </w:rPr>
              <w:t xml:space="preserve"> 2).</w:t>
            </w:r>
          </w:p>
        </w:tc>
        <w:tc>
          <w:tcPr>
            <w:tcW w:w="2801" w:type="dxa"/>
          </w:tcPr>
          <w:p w14:paraId="1B9B9FEC" w14:textId="77777777" w:rsidR="00D34BA2" w:rsidRDefault="00D34BA2" w:rsidP="00D34BA2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6D16AD">
              <w:rPr>
                <w:rFonts w:ascii="Arial" w:eastAsia="ArialMT" w:hAnsi="Arial" w:cs="Arial"/>
                <w:sz w:val="20"/>
                <w:szCs w:val="20"/>
                <w:lang w:val="en-US"/>
              </w:rPr>
              <w:t>270 kg/m</w:t>
            </w:r>
            <w:r w:rsidRPr="006D16AD">
              <w:rPr>
                <w:rFonts w:ascii="Arial" w:eastAsia="ArialMT" w:hAnsi="Arial" w:cs="Arial"/>
                <w:sz w:val="20"/>
                <w:szCs w:val="20"/>
                <w:vertAlign w:val="superscript"/>
                <w:lang w:val="en-US"/>
              </w:rPr>
              <w:t>3</w:t>
            </w:r>
          </w:p>
        </w:tc>
      </w:tr>
      <w:tr w:rsidR="00D34BA2" w:rsidRPr="00F13FF9" w14:paraId="59A38687" w14:textId="77777777" w:rsidTr="00F637AF">
        <w:tc>
          <w:tcPr>
            <w:tcW w:w="9288" w:type="dxa"/>
            <w:gridSpan w:val="2"/>
          </w:tcPr>
          <w:p w14:paraId="4B02EB2B" w14:textId="0E1C686A" w:rsidR="00DD7AE7" w:rsidRPr="00DD7AE7" w:rsidRDefault="00DD7AE7" w:rsidP="00DD7AE7">
            <w:pPr>
              <w:pStyle w:val="12"/>
              <w:tabs>
                <w:tab w:val="left" w:pos="567"/>
              </w:tabs>
              <w:ind w:left="709" w:hanging="709"/>
              <w:jc w:val="both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DD7AE7">
              <w:rPr>
                <w:rFonts w:ascii="Arial" w:hAnsi="Arial" w:cs="Arial"/>
                <w:sz w:val="18"/>
                <w:szCs w:val="18"/>
                <w:lang w:val="ro-RO"/>
              </w:rPr>
              <w:t>Nota 1</w:t>
            </w:r>
            <w:r>
              <w:rPr>
                <w:rFonts w:ascii="Arial" w:hAnsi="Arial" w:cs="Arial"/>
                <w:sz w:val="18"/>
                <w:szCs w:val="18"/>
                <w:lang w:val="ro-RO"/>
              </w:rPr>
              <w:t xml:space="preserve"> -</w:t>
            </w:r>
            <w:r w:rsidRPr="00DD7AE7">
              <w:rPr>
                <w:rFonts w:ascii="Arial" w:hAnsi="Arial" w:cs="Arial"/>
                <w:sz w:val="18"/>
                <w:szCs w:val="18"/>
                <w:lang w:val="ro-RO"/>
              </w:rPr>
              <w:t xml:space="preserve"> CEM II/A-V are un con</w:t>
            </w:r>
            <w:r w:rsidR="00EA2E93">
              <w:rPr>
                <w:rFonts w:ascii="Arial" w:hAnsi="Arial" w:cs="Arial"/>
                <w:sz w:val="18"/>
                <w:szCs w:val="18"/>
                <w:lang w:val="ro-RO"/>
              </w:rPr>
              <w:t>ț</w:t>
            </w:r>
            <w:r w:rsidRPr="00DD7AE7">
              <w:rPr>
                <w:rFonts w:ascii="Arial" w:hAnsi="Arial" w:cs="Arial"/>
                <w:sz w:val="18"/>
                <w:szCs w:val="18"/>
                <w:lang w:val="ro-RO"/>
              </w:rPr>
              <w:t>inut maxim de cenu</w:t>
            </w:r>
            <w:r w:rsidR="00EA2E93">
              <w:rPr>
                <w:rFonts w:ascii="Arial" w:hAnsi="Arial" w:cs="Arial"/>
                <w:sz w:val="18"/>
                <w:szCs w:val="18"/>
                <w:lang w:val="ro-RO"/>
              </w:rPr>
              <w:t>ș</w:t>
            </w:r>
            <w:r w:rsidRPr="00DD7AE7">
              <w:rPr>
                <w:rFonts w:ascii="Arial" w:hAnsi="Arial" w:cs="Arial"/>
                <w:sz w:val="18"/>
                <w:szCs w:val="18"/>
                <w:lang w:val="ro-RO"/>
              </w:rPr>
              <w:t>ă zburătoare silicioasă de 20%.</w:t>
            </w:r>
          </w:p>
          <w:p w14:paraId="4A049AA6" w14:textId="570AA6C1" w:rsidR="00DD7AE7" w:rsidRPr="00DD7AE7" w:rsidRDefault="00DD7AE7" w:rsidP="00DD7AE7">
            <w:pPr>
              <w:pStyle w:val="12"/>
              <w:tabs>
                <w:tab w:val="left" w:pos="567"/>
              </w:tabs>
              <w:ind w:left="709"/>
              <w:jc w:val="both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DD7AE7">
              <w:rPr>
                <w:rFonts w:ascii="Arial" w:hAnsi="Arial" w:cs="Arial"/>
                <w:sz w:val="18"/>
                <w:szCs w:val="18"/>
                <w:lang w:val="ro-RO"/>
              </w:rPr>
              <w:t>CEM II/B-V are un con</w:t>
            </w:r>
            <w:r w:rsidR="00EA2E93">
              <w:rPr>
                <w:rFonts w:ascii="Arial" w:hAnsi="Arial" w:cs="Arial"/>
                <w:sz w:val="18"/>
                <w:szCs w:val="18"/>
                <w:lang w:val="ro-RO"/>
              </w:rPr>
              <w:t>ț</w:t>
            </w:r>
            <w:r w:rsidRPr="00DD7AE7">
              <w:rPr>
                <w:rFonts w:ascii="Arial" w:hAnsi="Arial" w:cs="Arial"/>
                <w:sz w:val="18"/>
                <w:szCs w:val="18"/>
                <w:lang w:val="ro-RO"/>
              </w:rPr>
              <w:t>inut maxim de cenu</w:t>
            </w:r>
            <w:r w:rsidR="00EA2E93">
              <w:rPr>
                <w:rFonts w:ascii="Arial" w:hAnsi="Arial" w:cs="Arial"/>
                <w:sz w:val="18"/>
                <w:szCs w:val="18"/>
                <w:lang w:val="ro-RO"/>
              </w:rPr>
              <w:t>ș</w:t>
            </w:r>
            <w:r w:rsidRPr="00DD7AE7">
              <w:rPr>
                <w:rFonts w:ascii="Arial" w:hAnsi="Arial" w:cs="Arial"/>
                <w:sz w:val="18"/>
                <w:szCs w:val="18"/>
                <w:lang w:val="ro-RO"/>
              </w:rPr>
              <w:t>ă zburătoare silicioasă de 35%.</w:t>
            </w:r>
          </w:p>
          <w:p w14:paraId="2DADBDD4" w14:textId="3AF94424" w:rsidR="00DD7AE7" w:rsidRPr="00DD7AE7" w:rsidRDefault="00DD7AE7" w:rsidP="00DD7AE7">
            <w:pPr>
              <w:pStyle w:val="12"/>
              <w:tabs>
                <w:tab w:val="left" w:pos="567"/>
              </w:tabs>
              <w:ind w:left="709"/>
              <w:jc w:val="both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DD7AE7">
              <w:rPr>
                <w:rFonts w:ascii="Arial" w:hAnsi="Arial" w:cs="Arial"/>
                <w:sz w:val="18"/>
                <w:szCs w:val="18"/>
                <w:lang w:val="ro-RO"/>
              </w:rPr>
              <w:t>CEM IV/A (V) are un con</w:t>
            </w:r>
            <w:r w:rsidR="00EA2E93">
              <w:rPr>
                <w:rFonts w:ascii="Arial" w:hAnsi="Arial" w:cs="Arial"/>
                <w:sz w:val="18"/>
                <w:szCs w:val="18"/>
                <w:lang w:val="ro-RO"/>
              </w:rPr>
              <w:t>ț</w:t>
            </w:r>
            <w:r w:rsidRPr="00DD7AE7">
              <w:rPr>
                <w:rFonts w:ascii="Arial" w:hAnsi="Arial" w:cs="Arial"/>
                <w:sz w:val="18"/>
                <w:szCs w:val="18"/>
                <w:lang w:val="ro-RO"/>
              </w:rPr>
              <w:t>inut maxim de cenu</w:t>
            </w:r>
            <w:r w:rsidR="00EA2E93">
              <w:rPr>
                <w:rFonts w:ascii="Arial" w:hAnsi="Arial" w:cs="Arial"/>
                <w:sz w:val="18"/>
                <w:szCs w:val="18"/>
                <w:lang w:val="ro-RO"/>
              </w:rPr>
              <w:t>ș</w:t>
            </w:r>
            <w:r w:rsidRPr="00DD7AE7">
              <w:rPr>
                <w:rFonts w:ascii="Arial" w:hAnsi="Arial" w:cs="Arial"/>
                <w:sz w:val="18"/>
                <w:szCs w:val="18"/>
                <w:lang w:val="ro-RO"/>
              </w:rPr>
              <w:t>ă zburătoare silicioasă de 35%.</w:t>
            </w:r>
          </w:p>
          <w:p w14:paraId="7B2BC7F9" w14:textId="65241227" w:rsidR="00D34BA2" w:rsidRDefault="00DD7AE7" w:rsidP="00DD7AE7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DD7AE7">
              <w:rPr>
                <w:rFonts w:ascii="Arial" w:hAnsi="Arial" w:cs="Arial"/>
                <w:sz w:val="18"/>
                <w:szCs w:val="18"/>
                <w:lang w:val="ro-RO"/>
              </w:rPr>
              <w:t>Nota 2</w:t>
            </w:r>
            <w:r>
              <w:rPr>
                <w:rFonts w:ascii="Arial" w:hAnsi="Arial" w:cs="Arial"/>
                <w:sz w:val="18"/>
                <w:szCs w:val="18"/>
                <w:lang w:val="ro-RO"/>
              </w:rPr>
              <w:t xml:space="preserve"> - </w:t>
            </w:r>
            <w:r w:rsidRPr="00DD7AE7">
              <w:rPr>
                <w:rFonts w:ascii="Arial" w:hAnsi="Arial" w:cs="Arial"/>
                <w:sz w:val="18"/>
                <w:szCs w:val="18"/>
                <w:lang w:val="ro-RO"/>
              </w:rPr>
              <w:t>Cenu</w:t>
            </w:r>
            <w:r w:rsidR="00EA2E93">
              <w:rPr>
                <w:rFonts w:ascii="Arial" w:hAnsi="Arial" w:cs="Arial"/>
                <w:sz w:val="18"/>
                <w:szCs w:val="18"/>
                <w:lang w:val="ro-RO"/>
              </w:rPr>
              <w:t>ș</w:t>
            </w:r>
            <w:r w:rsidRPr="00DD7AE7">
              <w:rPr>
                <w:rFonts w:ascii="Arial" w:hAnsi="Arial" w:cs="Arial"/>
                <w:sz w:val="18"/>
                <w:szCs w:val="18"/>
                <w:lang w:val="ro-RO"/>
              </w:rPr>
              <w:t>a de silice conformă cu SM EN 14227-4 poate fi utilizată dacă îndepline</w:t>
            </w:r>
            <w:r w:rsidR="00EA2E93">
              <w:rPr>
                <w:rFonts w:ascii="Arial" w:hAnsi="Arial" w:cs="Arial"/>
                <w:sz w:val="18"/>
                <w:szCs w:val="18"/>
                <w:lang w:val="ro-RO"/>
              </w:rPr>
              <w:t>ș</w:t>
            </w:r>
            <w:r w:rsidRPr="00DD7AE7">
              <w:rPr>
                <w:rFonts w:ascii="Arial" w:hAnsi="Arial" w:cs="Arial"/>
                <w:sz w:val="18"/>
                <w:szCs w:val="18"/>
                <w:lang w:val="ro-RO"/>
              </w:rPr>
              <w:t>te cerin</w:t>
            </w:r>
            <w:r w:rsidR="00EA2E93">
              <w:rPr>
                <w:rFonts w:ascii="Arial" w:hAnsi="Arial" w:cs="Arial"/>
                <w:sz w:val="18"/>
                <w:szCs w:val="18"/>
                <w:lang w:val="ro-RO"/>
              </w:rPr>
              <w:t>ț</w:t>
            </w:r>
            <w:r w:rsidRPr="00DD7AE7">
              <w:rPr>
                <w:rFonts w:ascii="Arial" w:hAnsi="Arial" w:cs="Arial"/>
                <w:sz w:val="18"/>
                <w:szCs w:val="18"/>
                <w:lang w:val="ro-RO"/>
              </w:rPr>
              <w:t>ele de rezisten</w:t>
            </w:r>
            <w:r w:rsidR="00EA2E93">
              <w:rPr>
                <w:rFonts w:ascii="Arial" w:hAnsi="Arial" w:cs="Arial"/>
                <w:sz w:val="18"/>
                <w:szCs w:val="18"/>
                <w:lang w:val="ro-RO"/>
              </w:rPr>
              <w:t>ț</w:t>
            </w:r>
            <w:r w:rsidRPr="00DD7AE7">
              <w:rPr>
                <w:rFonts w:ascii="Arial" w:hAnsi="Arial" w:cs="Arial"/>
                <w:sz w:val="18"/>
                <w:szCs w:val="18"/>
                <w:lang w:val="ro-RO"/>
              </w:rPr>
              <w:t>ă la compresiune prezentate în tabelul 11.</w:t>
            </w:r>
          </w:p>
        </w:tc>
      </w:tr>
    </w:tbl>
    <w:p w14:paraId="716CD89C" w14:textId="77777777" w:rsidR="00D34BA2" w:rsidRDefault="00D34BA2" w:rsidP="00D34BA2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6C7C5E9C" w14:textId="57CFCE1A" w:rsidR="00D34BA2" w:rsidRDefault="00DD7AE7" w:rsidP="00DD7AE7">
      <w:pPr>
        <w:pStyle w:val="12"/>
        <w:tabs>
          <w:tab w:val="left" w:pos="567"/>
        </w:tabs>
        <w:jc w:val="center"/>
        <w:rPr>
          <w:rFonts w:ascii="Arial" w:hAnsi="Arial" w:cs="Arial"/>
          <w:b/>
          <w:bCs/>
          <w:sz w:val="20"/>
          <w:szCs w:val="20"/>
          <w:lang w:val="en-US"/>
        </w:rPr>
      </w:pPr>
      <w:proofErr w:type="spellStart"/>
      <w:r w:rsidRPr="00DD7AE7">
        <w:rPr>
          <w:rFonts w:ascii="Arial" w:hAnsi="Arial" w:cs="Arial"/>
          <w:b/>
          <w:bCs/>
          <w:sz w:val="20"/>
          <w:szCs w:val="20"/>
          <w:lang w:val="en-US"/>
        </w:rPr>
        <w:t>Tabelul</w:t>
      </w:r>
      <w:proofErr w:type="spellEnd"/>
      <w:r w:rsidRPr="00DD7AE7">
        <w:rPr>
          <w:rFonts w:ascii="Arial" w:hAnsi="Arial" w:cs="Arial"/>
          <w:b/>
          <w:bCs/>
          <w:sz w:val="20"/>
          <w:szCs w:val="20"/>
          <w:lang w:val="en-US"/>
        </w:rPr>
        <w:t xml:space="preserve"> 11 - </w:t>
      </w:r>
      <w:proofErr w:type="spellStart"/>
      <w:r w:rsidRPr="00DD7AE7">
        <w:rPr>
          <w:rFonts w:ascii="Arial" w:hAnsi="Arial" w:cs="Arial"/>
          <w:b/>
          <w:bCs/>
          <w:sz w:val="20"/>
          <w:szCs w:val="20"/>
          <w:lang w:val="en-US"/>
        </w:rPr>
        <w:t>Cerin</w:t>
      </w:r>
      <w:r w:rsidR="00EA2E93">
        <w:rPr>
          <w:rFonts w:ascii="Arial" w:hAnsi="Arial" w:cs="Arial"/>
          <w:b/>
          <w:bCs/>
          <w:sz w:val="20"/>
          <w:szCs w:val="20"/>
          <w:lang w:val="en-US"/>
        </w:rPr>
        <w:t>ț</w:t>
      </w:r>
      <w:r w:rsidRPr="00DD7AE7">
        <w:rPr>
          <w:rFonts w:ascii="Arial" w:hAnsi="Arial" w:cs="Arial"/>
          <w:b/>
          <w:bCs/>
          <w:sz w:val="20"/>
          <w:szCs w:val="20"/>
          <w:lang w:val="en-US"/>
        </w:rPr>
        <w:t>e</w:t>
      </w:r>
      <w:proofErr w:type="spellEnd"/>
      <w:r w:rsidRPr="00DD7AE7">
        <w:rPr>
          <w:rFonts w:ascii="Arial" w:hAnsi="Arial" w:cs="Arial"/>
          <w:b/>
          <w:bCs/>
          <w:sz w:val="20"/>
          <w:szCs w:val="20"/>
          <w:lang w:val="en-US"/>
        </w:rPr>
        <w:t xml:space="preserve"> de </w:t>
      </w:r>
      <w:proofErr w:type="spellStart"/>
      <w:r w:rsidRPr="00DD7AE7">
        <w:rPr>
          <w:rFonts w:ascii="Arial" w:hAnsi="Arial" w:cs="Arial"/>
          <w:b/>
          <w:bCs/>
          <w:sz w:val="20"/>
          <w:szCs w:val="20"/>
          <w:lang w:val="en-US"/>
        </w:rPr>
        <w:t>rezisten</w:t>
      </w:r>
      <w:r w:rsidR="00EA2E93">
        <w:rPr>
          <w:rFonts w:ascii="Arial" w:hAnsi="Arial" w:cs="Arial"/>
          <w:b/>
          <w:bCs/>
          <w:sz w:val="20"/>
          <w:szCs w:val="20"/>
          <w:lang w:val="en-US"/>
        </w:rPr>
        <w:t>ț</w:t>
      </w:r>
      <w:r w:rsidRPr="00DD7AE7">
        <w:rPr>
          <w:rFonts w:ascii="Arial" w:hAnsi="Arial" w:cs="Arial"/>
          <w:b/>
          <w:bCs/>
          <w:sz w:val="20"/>
          <w:szCs w:val="20"/>
          <w:lang w:val="en-US"/>
        </w:rPr>
        <w:t>ă</w:t>
      </w:r>
      <w:proofErr w:type="spellEnd"/>
      <w:r w:rsidRPr="00DD7AE7">
        <w:rPr>
          <w:rFonts w:ascii="Arial" w:hAnsi="Arial" w:cs="Arial"/>
          <w:b/>
          <w:bCs/>
          <w:sz w:val="20"/>
          <w:szCs w:val="20"/>
          <w:lang w:val="en-US"/>
        </w:rPr>
        <w:t xml:space="preserve"> la </w:t>
      </w:r>
      <w:proofErr w:type="spellStart"/>
      <w:r w:rsidRPr="00DD7AE7">
        <w:rPr>
          <w:rFonts w:ascii="Arial" w:hAnsi="Arial" w:cs="Arial"/>
          <w:b/>
          <w:bCs/>
          <w:sz w:val="20"/>
          <w:szCs w:val="20"/>
          <w:lang w:val="en-US"/>
        </w:rPr>
        <w:t>compresiune</w:t>
      </w:r>
      <w:proofErr w:type="spellEnd"/>
      <w:r w:rsidRPr="00DD7AE7">
        <w:rPr>
          <w:rFonts w:ascii="Arial" w:hAnsi="Arial" w:cs="Arial"/>
          <w:b/>
          <w:bCs/>
          <w:sz w:val="20"/>
          <w:szCs w:val="20"/>
          <w:lang w:val="en-US"/>
        </w:rPr>
        <w:t xml:space="preserve"> </w:t>
      </w:r>
      <w:proofErr w:type="spellStart"/>
      <w:r w:rsidRPr="00DD7AE7">
        <w:rPr>
          <w:rFonts w:ascii="Arial" w:hAnsi="Arial" w:cs="Arial"/>
          <w:b/>
          <w:bCs/>
          <w:sz w:val="20"/>
          <w:szCs w:val="20"/>
          <w:lang w:val="en-US"/>
        </w:rPr>
        <w:t>pentru</w:t>
      </w:r>
      <w:proofErr w:type="spellEnd"/>
      <w:r w:rsidRPr="00DD7AE7">
        <w:rPr>
          <w:rFonts w:ascii="Arial" w:hAnsi="Arial" w:cs="Arial"/>
          <w:b/>
          <w:bCs/>
          <w:sz w:val="20"/>
          <w:szCs w:val="20"/>
          <w:lang w:val="en-US"/>
        </w:rPr>
        <w:t xml:space="preserve"> </w:t>
      </w:r>
      <w:proofErr w:type="spellStart"/>
      <w:r w:rsidRPr="00DD7AE7">
        <w:rPr>
          <w:rFonts w:ascii="Arial" w:hAnsi="Arial" w:cs="Arial"/>
          <w:b/>
          <w:bCs/>
          <w:sz w:val="20"/>
          <w:szCs w:val="20"/>
          <w:lang w:val="en-US"/>
        </w:rPr>
        <w:t>combina</w:t>
      </w:r>
      <w:r w:rsidR="00EA2E93">
        <w:rPr>
          <w:rFonts w:ascii="Arial" w:hAnsi="Arial" w:cs="Arial"/>
          <w:b/>
          <w:bCs/>
          <w:sz w:val="20"/>
          <w:szCs w:val="20"/>
          <w:lang w:val="en-US"/>
        </w:rPr>
        <w:t>ț</w:t>
      </w:r>
      <w:r w:rsidRPr="00DD7AE7">
        <w:rPr>
          <w:rFonts w:ascii="Arial" w:hAnsi="Arial" w:cs="Arial"/>
          <w:b/>
          <w:bCs/>
          <w:sz w:val="20"/>
          <w:szCs w:val="20"/>
          <w:lang w:val="en-US"/>
        </w:rPr>
        <w:t>ii</w:t>
      </w:r>
      <w:proofErr w:type="spellEnd"/>
    </w:p>
    <w:p w14:paraId="485B7BB6" w14:textId="77777777" w:rsidR="00DD7AE7" w:rsidRPr="00DD7AE7" w:rsidRDefault="00DD7AE7" w:rsidP="00DD7AE7">
      <w:pPr>
        <w:pStyle w:val="12"/>
        <w:tabs>
          <w:tab w:val="left" w:pos="567"/>
        </w:tabs>
        <w:rPr>
          <w:rFonts w:ascii="Arial" w:hAnsi="Arial" w:cs="Arial"/>
          <w:sz w:val="20"/>
          <w:szCs w:val="20"/>
          <w:lang w:val="en-US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834"/>
        <w:gridCol w:w="1813"/>
        <w:gridCol w:w="1807"/>
        <w:gridCol w:w="1804"/>
        <w:gridCol w:w="1804"/>
      </w:tblGrid>
      <w:tr w:rsidR="00D34BA2" w:rsidRPr="00620D50" w14:paraId="544AF726" w14:textId="77777777" w:rsidTr="00F637AF">
        <w:tc>
          <w:tcPr>
            <w:tcW w:w="1857" w:type="dxa"/>
            <w:vMerge w:val="restart"/>
            <w:vAlign w:val="center"/>
          </w:tcPr>
          <w:p w14:paraId="7A4674E3" w14:textId="6F6812A2" w:rsidR="00D34BA2" w:rsidRPr="00620D50" w:rsidRDefault="00DD7AE7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Clasa de rezisten</w:t>
            </w:r>
            <w:r w:rsidR="00EA2E93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ț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ă a combina</w:t>
            </w:r>
            <w:r w:rsidR="00EA2E93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ț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iei</w:t>
            </w:r>
          </w:p>
        </w:tc>
        <w:tc>
          <w:tcPr>
            <w:tcW w:w="3715" w:type="dxa"/>
            <w:gridSpan w:val="2"/>
            <w:vAlign w:val="center"/>
          </w:tcPr>
          <w:p w14:paraId="7BFF3028" w14:textId="3AEA8601" w:rsidR="00D34BA2" w:rsidRPr="00620D50" w:rsidRDefault="00DD7AE7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Rezisten</w:t>
            </w:r>
            <w:r w:rsidR="00EA2E93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ț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a timpurie</w:t>
            </w:r>
          </w:p>
        </w:tc>
        <w:tc>
          <w:tcPr>
            <w:tcW w:w="3716" w:type="dxa"/>
            <w:gridSpan w:val="2"/>
            <w:vAlign w:val="center"/>
          </w:tcPr>
          <w:p w14:paraId="07E76CF0" w14:textId="3E37EE8E" w:rsidR="00D34BA2" w:rsidRPr="00620D50" w:rsidRDefault="00DD7AE7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</w:pPr>
            <w:proofErr w:type="spellStart"/>
            <w: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Rezisten</w:t>
            </w:r>
            <w:r w:rsidR="00EA2E93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ț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a</w:t>
            </w:r>
            <w:proofErr w:type="spellEnd"/>
            <w: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 xml:space="preserve"> standard</w:t>
            </w:r>
          </w:p>
        </w:tc>
      </w:tr>
      <w:tr w:rsidR="00D34BA2" w:rsidRPr="00620D50" w14:paraId="1185E645" w14:textId="77777777" w:rsidTr="00F637AF">
        <w:tc>
          <w:tcPr>
            <w:tcW w:w="1857" w:type="dxa"/>
            <w:vMerge/>
            <w:vAlign w:val="center"/>
          </w:tcPr>
          <w:p w14:paraId="5AF83CFA" w14:textId="77777777" w:rsidR="00D34BA2" w:rsidRPr="00620D50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</w:pPr>
          </w:p>
        </w:tc>
        <w:tc>
          <w:tcPr>
            <w:tcW w:w="1857" w:type="dxa"/>
            <w:vAlign w:val="center"/>
          </w:tcPr>
          <w:p w14:paraId="00482A4D" w14:textId="3F11BC99" w:rsidR="00D34BA2" w:rsidRPr="00620D50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</w:pPr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 xml:space="preserve">2 </w:t>
            </w:r>
            <w:r w:rsidR="00DD7AE7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zile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 xml:space="preserve"> </w:t>
            </w:r>
            <w:r w:rsidR="00DD7AE7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N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/</w:t>
            </w:r>
            <w:r w:rsidR="00DD7AE7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mm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ro-RO"/>
              </w:rPr>
              <w:t>2</w:t>
            </w:r>
          </w:p>
        </w:tc>
        <w:tc>
          <w:tcPr>
            <w:tcW w:w="1858" w:type="dxa"/>
            <w:vAlign w:val="center"/>
          </w:tcPr>
          <w:p w14:paraId="6B8B7987" w14:textId="26D4EE1E" w:rsidR="00D34BA2" w:rsidRPr="00620D50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</w:pPr>
            <w:r w:rsidRPr="00620D50">
              <w:rPr>
                <w:rFonts w:ascii="Arial" w:hAnsi="Arial" w:cs="Arial"/>
                <w:b/>
                <w:bCs/>
                <w:sz w:val="20"/>
                <w:szCs w:val="20"/>
              </w:rPr>
              <w:t>7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 xml:space="preserve"> </w:t>
            </w:r>
            <w:r w:rsidR="00DD7AE7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zile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 xml:space="preserve"> </w:t>
            </w:r>
            <w:r w:rsidR="00DD7AE7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N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/</w:t>
            </w:r>
            <w:r w:rsidR="00DD7AE7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m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ro-RO"/>
              </w:rPr>
              <w:t>2</w:t>
            </w:r>
          </w:p>
        </w:tc>
        <w:tc>
          <w:tcPr>
            <w:tcW w:w="3716" w:type="dxa"/>
            <w:gridSpan w:val="2"/>
            <w:vAlign w:val="center"/>
          </w:tcPr>
          <w:p w14:paraId="60C21AAA" w14:textId="64993C28" w:rsidR="00D34BA2" w:rsidRPr="00620D50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</w:pPr>
            <w:r w:rsidRPr="00620D50">
              <w:rPr>
                <w:rFonts w:ascii="Arial" w:hAnsi="Arial" w:cs="Arial"/>
                <w:b/>
                <w:bCs/>
                <w:sz w:val="20"/>
                <w:szCs w:val="20"/>
              </w:rPr>
              <w:t>28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 xml:space="preserve"> </w:t>
            </w:r>
            <w:r w:rsidR="00DD7AE7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zile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 xml:space="preserve"> </w:t>
            </w:r>
            <w:r w:rsidR="00DD7AE7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N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/</w:t>
            </w:r>
            <w:r w:rsidR="00DD7AE7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mm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ro-RO"/>
              </w:rPr>
              <w:t>2</w:t>
            </w:r>
          </w:p>
        </w:tc>
      </w:tr>
      <w:tr w:rsidR="00D34BA2" w14:paraId="4643E788" w14:textId="77777777" w:rsidTr="00F637AF">
        <w:tc>
          <w:tcPr>
            <w:tcW w:w="1857" w:type="dxa"/>
            <w:vAlign w:val="center"/>
          </w:tcPr>
          <w:p w14:paraId="58DF97DE" w14:textId="77777777" w:rsidR="00D34BA2" w:rsidRPr="004037E5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</w:rPr>
              <w:t>32,5</w:t>
            </w:r>
            <w:r>
              <w:rPr>
                <w:rFonts w:ascii="Arial" w:hAnsi="Arial" w:cs="Arial"/>
                <w:sz w:val="20"/>
                <w:szCs w:val="20"/>
                <w:lang w:val="ro-RO"/>
              </w:rPr>
              <w:t xml:space="preserve"> L</w:t>
            </w:r>
          </w:p>
        </w:tc>
        <w:tc>
          <w:tcPr>
            <w:tcW w:w="1857" w:type="dxa"/>
            <w:vAlign w:val="center"/>
          </w:tcPr>
          <w:p w14:paraId="14D1FF56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-</w:t>
            </w:r>
          </w:p>
        </w:tc>
        <w:tc>
          <w:tcPr>
            <w:tcW w:w="1858" w:type="dxa"/>
            <w:vAlign w:val="center"/>
          </w:tcPr>
          <w:p w14:paraId="573D37FE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≥ 12,0</w:t>
            </w:r>
          </w:p>
        </w:tc>
        <w:tc>
          <w:tcPr>
            <w:tcW w:w="1858" w:type="dxa"/>
            <w:vMerge w:val="restart"/>
            <w:vAlign w:val="center"/>
          </w:tcPr>
          <w:p w14:paraId="6299FC7D" w14:textId="77777777" w:rsidR="00D34BA2" w:rsidRDefault="00D34BA2" w:rsidP="00F637AF">
            <w:pPr>
              <w:pStyle w:val="12"/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≥ 32,5</w:t>
            </w:r>
          </w:p>
        </w:tc>
        <w:tc>
          <w:tcPr>
            <w:tcW w:w="1858" w:type="dxa"/>
            <w:vMerge w:val="restart"/>
            <w:vAlign w:val="center"/>
          </w:tcPr>
          <w:p w14:paraId="487832DB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≤ 52,5</w:t>
            </w:r>
          </w:p>
        </w:tc>
      </w:tr>
      <w:tr w:rsidR="00D34BA2" w14:paraId="25744488" w14:textId="77777777" w:rsidTr="00F637AF">
        <w:tc>
          <w:tcPr>
            <w:tcW w:w="1857" w:type="dxa"/>
            <w:vAlign w:val="center"/>
          </w:tcPr>
          <w:p w14:paraId="36161C6E" w14:textId="77777777" w:rsidR="00D34BA2" w:rsidRPr="004037E5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</w:rPr>
              <w:t>32,5</w:t>
            </w:r>
            <w:r>
              <w:rPr>
                <w:rFonts w:ascii="Arial" w:hAnsi="Arial" w:cs="Arial"/>
                <w:sz w:val="20"/>
                <w:szCs w:val="20"/>
                <w:lang w:val="ro-RO"/>
              </w:rPr>
              <w:t xml:space="preserve"> N</w:t>
            </w:r>
          </w:p>
        </w:tc>
        <w:tc>
          <w:tcPr>
            <w:tcW w:w="1857" w:type="dxa"/>
            <w:vAlign w:val="center"/>
          </w:tcPr>
          <w:p w14:paraId="094D8181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-</w:t>
            </w:r>
          </w:p>
        </w:tc>
        <w:tc>
          <w:tcPr>
            <w:tcW w:w="1858" w:type="dxa"/>
            <w:vAlign w:val="center"/>
          </w:tcPr>
          <w:p w14:paraId="7D6DE7A9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≥ 16,0</w:t>
            </w:r>
          </w:p>
        </w:tc>
        <w:tc>
          <w:tcPr>
            <w:tcW w:w="1858" w:type="dxa"/>
            <w:vMerge/>
            <w:vAlign w:val="center"/>
          </w:tcPr>
          <w:p w14:paraId="7C5D2844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</w:p>
        </w:tc>
        <w:tc>
          <w:tcPr>
            <w:tcW w:w="1858" w:type="dxa"/>
            <w:vMerge/>
            <w:vAlign w:val="center"/>
          </w:tcPr>
          <w:p w14:paraId="1CDEABDF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</w:p>
        </w:tc>
      </w:tr>
      <w:tr w:rsidR="00D34BA2" w14:paraId="08FE782E" w14:textId="77777777" w:rsidTr="00F637AF">
        <w:tc>
          <w:tcPr>
            <w:tcW w:w="1857" w:type="dxa"/>
            <w:vAlign w:val="center"/>
          </w:tcPr>
          <w:p w14:paraId="7875E9EC" w14:textId="77777777" w:rsidR="00D34BA2" w:rsidRPr="004037E5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</w:rPr>
              <w:t>32,5</w:t>
            </w:r>
            <w:r>
              <w:rPr>
                <w:rFonts w:ascii="Arial" w:hAnsi="Arial" w:cs="Arial"/>
                <w:sz w:val="20"/>
                <w:szCs w:val="20"/>
                <w:lang w:val="ro-RO"/>
              </w:rPr>
              <w:t xml:space="preserve"> R</w:t>
            </w:r>
          </w:p>
        </w:tc>
        <w:tc>
          <w:tcPr>
            <w:tcW w:w="1857" w:type="dxa"/>
            <w:vAlign w:val="center"/>
          </w:tcPr>
          <w:p w14:paraId="5E9BFEBD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≥ 10</w:t>
            </w:r>
          </w:p>
        </w:tc>
        <w:tc>
          <w:tcPr>
            <w:tcW w:w="1858" w:type="dxa"/>
            <w:vAlign w:val="center"/>
          </w:tcPr>
          <w:p w14:paraId="21888A2E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-</w:t>
            </w:r>
          </w:p>
        </w:tc>
        <w:tc>
          <w:tcPr>
            <w:tcW w:w="1858" w:type="dxa"/>
            <w:vMerge/>
            <w:vAlign w:val="center"/>
          </w:tcPr>
          <w:p w14:paraId="0E29C14F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</w:p>
        </w:tc>
        <w:tc>
          <w:tcPr>
            <w:tcW w:w="1858" w:type="dxa"/>
            <w:vMerge/>
            <w:vAlign w:val="center"/>
          </w:tcPr>
          <w:p w14:paraId="72E9A8D2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</w:p>
        </w:tc>
      </w:tr>
      <w:tr w:rsidR="00D34BA2" w14:paraId="208AA368" w14:textId="77777777" w:rsidTr="00F637AF">
        <w:tc>
          <w:tcPr>
            <w:tcW w:w="1857" w:type="dxa"/>
            <w:vAlign w:val="center"/>
          </w:tcPr>
          <w:p w14:paraId="255521CD" w14:textId="77777777" w:rsidR="00D34BA2" w:rsidRPr="004037E5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</w:rPr>
              <w:t>42,5</w:t>
            </w:r>
            <w:r>
              <w:rPr>
                <w:rFonts w:ascii="Arial" w:hAnsi="Arial" w:cs="Arial"/>
                <w:sz w:val="20"/>
                <w:szCs w:val="20"/>
                <w:lang w:val="ro-RO"/>
              </w:rPr>
              <w:t xml:space="preserve"> L</w:t>
            </w:r>
          </w:p>
        </w:tc>
        <w:tc>
          <w:tcPr>
            <w:tcW w:w="1857" w:type="dxa"/>
            <w:vAlign w:val="center"/>
          </w:tcPr>
          <w:p w14:paraId="4DFE8BF0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-</w:t>
            </w:r>
          </w:p>
        </w:tc>
        <w:tc>
          <w:tcPr>
            <w:tcW w:w="1858" w:type="dxa"/>
            <w:vAlign w:val="center"/>
          </w:tcPr>
          <w:p w14:paraId="394B678E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≥ 20</w:t>
            </w:r>
          </w:p>
        </w:tc>
        <w:tc>
          <w:tcPr>
            <w:tcW w:w="1858" w:type="dxa"/>
            <w:vMerge w:val="restart"/>
            <w:vAlign w:val="center"/>
          </w:tcPr>
          <w:p w14:paraId="1CD0859C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≥ 42,5</w:t>
            </w:r>
          </w:p>
        </w:tc>
        <w:tc>
          <w:tcPr>
            <w:tcW w:w="1858" w:type="dxa"/>
            <w:vMerge w:val="restart"/>
            <w:vAlign w:val="center"/>
          </w:tcPr>
          <w:p w14:paraId="06A26F0B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≤ 62,5</w:t>
            </w:r>
          </w:p>
        </w:tc>
      </w:tr>
      <w:tr w:rsidR="00D34BA2" w14:paraId="1DFF59CF" w14:textId="77777777" w:rsidTr="00F637AF">
        <w:tc>
          <w:tcPr>
            <w:tcW w:w="1857" w:type="dxa"/>
            <w:vAlign w:val="center"/>
          </w:tcPr>
          <w:p w14:paraId="01AB9F48" w14:textId="77777777" w:rsidR="00D34BA2" w:rsidRPr="004037E5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</w:rPr>
              <w:t>42,5</w:t>
            </w:r>
            <w:r>
              <w:rPr>
                <w:rFonts w:ascii="Arial" w:hAnsi="Arial" w:cs="Arial"/>
                <w:sz w:val="20"/>
                <w:szCs w:val="20"/>
                <w:lang w:val="ro-RO"/>
              </w:rPr>
              <w:t xml:space="preserve"> N</w:t>
            </w:r>
          </w:p>
        </w:tc>
        <w:tc>
          <w:tcPr>
            <w:tcW w:w="1857" w:type="dxa"/>
            <w:vAlign w:val="center"/>
          </w:tcPr>
          <w:p w14:paraId="300A401C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≥ 10</w:t>
            </w:r>
          </w:p>
        </w:tc>
        <w:tc>
          <w:tcPr>
            <w:tcW w:w="1858" w:type="dxa"/>
            <w:vAlign w:val="center"/>
          </w:tcPr>
          <w:p w14:paraId="144A396F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-</w:t>
            </w:r>
          </w:p>
        </w:tc>
        <w:tc>
          <w:tcPr>
            <w:tcW w:w="1858" w:type="dxa"/>
            <w:vMerge/>
            <w:vAlign w:val="center"/>
          </w:tcPr>
          <w:p w14:paraId="7E8A17D6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</w:p>
        </w:tc>
        <w:tc>
          <w:tcPr>
            <w:tcW w:w="1858" w:type="dxa"/>
            <w:vMerge/>
            <w:vAlign w:val="center"/>
          </w:tcPr>
          <w:p w14:paraId="12C155A5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</w:p>
        </w:tc>
      </w:tr>
      <w:tr w:rsidR="00D34BA2" w14:paraId="1F64980C" w14:textId="77777777" w:rsidTr="00F637AF">
        <w:tc>
          <w:tcPr>
            <w:tcW w:w="1857" w:type="dxa"/>
            <w:vAlign w:val="center"/>
          </w:tcPr>
          <w:p w14:paraId="68251CE2" w14:textId="77777777" w:rsidR="00D34BA2" w:rsidRPr="004037E5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</w:rPr>
              <w:t>42,5</w:t>
            </w:r>
            <w:r>
              <w:rPr>
                <w:rFonts w:ascii="Arial" w:hAnsi="Arial" w:cs="Arial"/>
                <w:sz w:val="20"/>
                <w:szCs w:val="20"/>
                <w:lang w:val="ro-RO"/>
              </w:rPr>
              <w:t xml:space="preserve"> R</w:t>
            </w:r>
          </w:p>
        </w:tc>
        <w:tc>
          <w:tcPr>
            <w:tcW w:w="1857" w:type="dxa"/>
            <w:vAlign w:val="center"/>
          </w:tcPr>
          <w:p w14:paraId="72D1FD43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≥ 20</w:t>
            </w:r>
          </w:p>
        </w:tc>
        <w:tc>
          <w:tcPr>
            <w:tcW w:w="1858" w:type="dxa"/>
            <w:vAlign w:val="center"/>
          </w:tcPr>
          <w:p w14:paraId="7CEDFA82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-</w:t>
            </w:r>
          </w:p>
        </w:tc>
        <w:tc>
          <w:tcPr>
            <w:tcW w:w="1858" w:type="dxa"/>
            <w:vMerge/>
            <w:vAlign w:val="center"/>
          </w:tcPr>
          <w:p w14:paraId="50B04124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</w:p>
        </w:tc>
        <w:tc>
          <w:tcPr>
            <w:tcW w:w="1858" w:type="dxa"/>
            <w:vMerge/>
            <w:vAlign w:val="center"/>
          </w:tcPr>
          <w:p w14:paraId="14BFDBEC" w14:textId="77777777" w:rsidR="00D34BA2" w:rsidRDefault="00D34BA2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</w:p>
        </w:tc>
      </w:tr>
    </w:tbl>
    <w:p w14:paraId="7425FCF2" w14:textId="7065D44F" w:rsidR="00D34BA2" w:rsidRDefault="00D34BA2" w:rsidP="00E45E7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0689A0EE" w14:textId="77777777" w:rsidR="006D16AD" w:rsidRDefault="006D16AD" w:rsidP="00E45E7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34949C87" w14:textId="54352458" w:rsidR="00E45E79" w:rsidRPr="0040065A" w:rsidRDefault="009001A0" w:rsidP="00E45E79">
      <w:pPr>
        <w:widowControl/>
        <w:tabs>
          <w:tab w:val="left" w:pos="567"/>
        </w:tabs>
        <w:jc w:val="both"/>
        <w:rPr>
          <w:rFonts w:ascii="Arial" w:hAnsi="Arial" w:cs="Arial"/>
          <w:b/>
          <w:sz w:val="22"/>
          <w:szCs w:val="22"/>
          <w:lang w:val="ro-RO"/>
        </w:rPr>
      </w:pPr>
      <w:r w:rsidRPr="0040065A">
        <w:rPr>
          <w:rFonts w:ascii="Arial" w:hAnsi="Arial" w:cs="Arial"/>
          <w:b/>
          <w:sz w:val="22"/>
          <w:szCs w:val="22"/>
          <w:lang w:val="en-US"/>
        </w:rPr>
        <w:t>7</w:t>
      </w:r>
      <w:r w:rsidR="00E45E79" w:rsidRPr="0040065A">
        <w:rPr>
          <w:rFonts w:ascii="Arial" w:hAnsi="Arial" w:cs="Arial"/>
          <w:b/>
          <w:sz w:val="22"/>
          <w:szCs w:val="22"/>
          <w:lang w:val="ro-RO"/>
        </w:rPr>
        <w:t>.4</w:t>
      </w:r>
      <w:r w:rsidR="00E45E79" w:rsidRPr="0040065A">
        <w:rPr>
          <w:rFonts w:ascii="Arial" w:hAnsi="Arial" w:cs="Arial"/>
          <w:bCs/>
          <w:sz w:val="22"/>
          <w:szCs w:val="22"/>
          <w:lang w:val="ro-RO"/>
        </w:rPr>
        <w:tab/>
      </w:r>
      <w:r w:rsidR="00E45E79" w:rsidRPr="0040065A">
        <w:rPr>
          <w:rFonts w:ascii="Arial" w:hAnsi="Arial" w:cs="Arial"/>
          <w:b/>
          <w:sz w:val="22"/>
          <w:szCs w:val="22"/>
          <w:lang w:val="ro-RO"/>
        </w:rPr>
        <w:t>Apa de amestecare</w:t>
      </w:r>
    </w:p>
    <w:p w14:paraId="4445BD83" w14:textId="77777777" w:rsidR="00E45E79" w:rsidRPr="0040065A" w:rsidRDefault="00E45E79" w:rsidP="00E45E7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42841598" w14:textId="1A257B0A" w:rsidR="00E45E79" w:rsidRPr="0040065A" w:rsidRDefault="009001A0" w:rsidP="00E45E79">
      <w:pPr>
        <w:widowControl/>
        <w:tabs>
          <w:tab w:val="left" w:pos="567"/>
        </w:tabs>
        <w:jc w:val="both"/>
        <w:rPr>
          <w:rFonts w:ascii="Arial" w:hAnsi="Arial" w:cs="Arial"/>
          <w:color w:val="000000"/>
          <w:lang w:val="ro-RO"/>
        </w:rPr>
      </w:pPr>
      <w:r w:rsidRPr="0040065A">
        <w:rPr>
          <w:rFonts w:ascii="Arial" w:hAnsi="Arial" w:cs="Arial"/>
          <w:b/>
          <w:bCs/>
          <w:color w:val="000000"/>
          <w:lang w:val="en-US"/>
        </w:rPr>
        <w:t>7</w:t>
      </w:r>
      <w:r w:rsidR="00E45E79" w:rsidRPr="0040065A">
        <w:rPr>
          <w:rFonts w:ascii="Arial" w:hAnsi="Arial" w:cs="Arial"/>
          <w:b/>
          <w:bCs/>
          <w:color w:val="000000"/>
          <w:lang w:val="ro-RO"/>
        </w:rPr>
        <w:t>.4.1</w:t>
      </w:r>
      <w:r w:rsidR="00E45E79" w:rsidRPr="0040065A">
        <w:rPr>
          <w:rFonts w:ascii="Arial" w:hAnsi="Arial" w:cs="Arial"/>
          <w:color w:val="000000"/>
          <w:lang w:val="ro-RO"/>
        </w:rPr>
        <w:tab/>
        <w:t xml:space="preserve">Aptitudinea generală de utilizare este stabilită pentru apa de amestecare în conformitate cu </w:t>
      </w:r>
      <w:r w:rsidR="0040065A">
        <w:rPr>
          <w:rFonts w:ascii="Arial" w:hAnsi="Arial" w:cs="Arial"/>
          <w:color w:val="000000"/>
          <w:lang w:val="ro-RO"/>
        </w:rPr>
        <w:br/>
      </w:r>
      <w:r w:rsidR="00E45E79" w:rsidRPr="0040065A">
        <w:rPr>
          <w:rFonts w:ascii="Arial" w:hAnsi="Arial" w:cs="Arial"/>
          <w:color w:val="000000"/>
          <w:lang w:val="ro-RO"/>
        </w:rPr>
        <w:t>SM SR EN 1008.</w:t>
      </w:r>
    </w:p>
    <w:p w14:paraId="603D3B3D" w14:textId="77777777" w:rsidR="00E45E79" w:rsidRPr="0040065A" w:rsidRDefault="00E45E79" w:rsidP="00E45E79">
      <w:pPr>
        <w:widowControl/>
        <w:tabs>
          <w:tab w:val="left" w:pos="462"/>
        </w:tabs>
        <w:jc w:val="both"/>
        <w:rPr>
          <w:rFonts w:ascii="Arial" w:hAnsi="Arial" w:cs="Arial"/>
          <w:color w:val="000000"/>
          <w:lang w:val="ro-RO"/>
        </w:rPr>
      </w:pPr>
    </w:p>
    <w:p w14:paraId="281676E4" w14:textId="5CF670CB" w:rsidR="00E45E79" w:rsidRPr="0040065A" w:rsidRDefault="009001A0" w:rsidP="00E45E79">
      <w:pPr>
        <w:widowControl/>
        <w:tabs>
          <w:tab w:val="left" w:pos="567"/>
        </w:tabs>
        <w:jc w:val="both"/>
        <w:rPr>
          <w:rFonts w:ascii="Arial" w:hAnsi="Arial" w:cs="Arial"/>
          <w:color w:val="000000"/>
          <w:lang w:val="ro-RO"/>
        </w:rPr>
      </w:pPr>
      <w:r w:rsidRPr="0040065A">
        <w:rPr>
          <w:rFonts w:ascii="Arial" w:hAnsi="Arial" w:cs="Arial"/>
          <w:b/>
          <w:bCs/>
          <w:color w:val="000000"/>
          <w:lang w:val="en-US"/>
        </w:rPr>
        <w:t>7</w:t>
      </w:r>
      <w:r w:rsidR="00E45E79" w:rsidRPr="0040065A">
        <w:rPr>
          <w:rFonts w:ascii="Arial" w:hAnsi="Arial" w:cs="Arial"/>
          <w:b/>
          <w:bCs/>
          <w:color w:val="000000"/>
          <w:lang w:val="ro-RO"/>
        </w:rPr>
        <w:t>.4.2</w:t>
      </w:r>
      <w:r w:rsidR="00E45E79" w:rsidRPr="0040065A">
        <w:rPr>
          <w:rFonts w:ascii="Arial" w:hAnsi="Arial" w:cs="Arial"/>
          <w:color w:val="000000"/>
          <w:lang w:val="ro-RO"/>
        </w:rPr>
        <w:tab/>
        <w:t>Apa potabilă de re</w:t>
      </w:r>
      <w:r w:rsidR="00EA2E93" w:rsidRPr="0040065A">
        <w:rPr>
          <w:rFonts w:ascii="Arial" w:hAnsi="Arial" w:cs="Arial"/>
          <w:color w:val="000000"/>
          <w:lang w:val="ro-RO"/>
        </w:rPr>
        <w:t>ț</w:t>
      </w:r>
      <w:r w:rsidR="00E45E79" w:rsidRPr="0040065A">
        <w:rPr>
          <w:rFonts w:ascii="Arial" w:hAnsi="Arial" w:cs="Arial"/>
          <w:color w:val="000000"/>
          <w:lang w:val="ro-RO"/>
        </w:rPr>
        <w:t>ea poate fi folosită fără testare, deoarece nu con</w:t>
      </w:r>
      <w:r w:rsidR="00EA2E93" w:rsidRPr="0040065A">
        <w:rPr>
          <w:rFonts w:ascii="Arial" w:hAnsi="Arial" w:cs="Arial"/>
          <w:color w:val="000000"/>
          <w:lang w:val="ro-RO"/>
        </w:rPr>
        <w:t>ț</w:t>
      </w:r>
      <w:r w:rsidR="00E45E79" w:rsidRPr="0040065A">
        <w:rPr>
          <w:rFonts w:ascii="Arial" w:hAnsi="Arial" w:cs="Arial"/>
          <w:color w:val="000000"/>
          <w:lang w:val="ro-RO"/>
        </w:rPr>
        <w:t>ine nimic, ce poate afecta negativ performan</w:t>
      </w:r>
      <w:r w:rsidR="00EA2E93" w:rsidRPr="0040065A">
        <w:rPr>
          <w:rFonts w:ascii="Arial" w:hAnsi="Arial" w:cs="Arial"/>
          <w:color w:val="000000"/>
          <w:lang w:val="ro-RO"/>
        </w:rPr>
        <w:t>ț</w:t>
      </w:r>
      <w:r w:rsidR="00E45E79" w:rsidRPr="0040065A">
        <w:rPr>
          <w:rFonts w:ascii="Arial" w:hAnsi="Arial" w:cs="Arial"/>
          <w:color w:val="000000"/>
          <w:lang w:val="ro-RO"/>
        </w:rPr>
        <w:t xml:space="preserve">a amestecului. Apa din alte surse trebuie testată în conformitate cu </w:t>
      </w:r>
      <w:r w:rsidR="000D7F33" w:rsidRPr="0040065A">
        <w:rPr>
          <w:rFonts w:ascii="Arial" w:hAnsi="Arial" w:cs="Arial"/>
          <w:color w:val="000000"/>
          <w:lang w:val="ro-RO"/>
        </w:rPr>
        <w:t xml:space="preserve">SM SR </w:t>
      </w:r>
      <w:r w:rsidR="00E45E79" w:rsidRPr="0040065A">
        <w:rPr>
          <w:rFonts w:ascii="Arial" w:hAnsi="Arial" w:cs="Arial"/>
          <w:color w:val="000000"/>
          <w:lang w:val="ro-RO"/>
        </w:rPr>
        <w:t>EN 1008.</w:t>
      </w:r>
    </w:p>
    <w:p w14:paraId="145EA1AF" w14:textId="0D6D7BE3" w:rsidR="009F381E" w:rsidRPr="0040065A" w:rsidRDefault="009F381E" w:rsidP="00E45E79">
      <w:pPr>
        <w:widowControl/>
        <w:tabs>
          <w:tab w:val="left" w:pos="567"/>
        </w:tabs>
        <w:jc w:val="both"/>
        <w:rPr>
          <w:rFonts w:ascii="Arial" w:hAnsi="Arial" w:cs="Arial"/>
          <w:color w:val="000000"/>
          <w:lang w:val="ro-RO"/>
        </w:rPr>
      </w:pPr>
    </w:p>
    <w:p w14:paraId="3C36679E" w14:textId="30AEE117" w:rsidR="009F381E" w:rsidRPr="0040065A" w:rsidRDefault="00062EB0" w:rsidP="00663D39">
      <w:pPr>
        <w:widowControl/>
        <w:rPr>
          <w:rFonts w:ascii="Arial" w:hAnsi="Arial" w:cs="Arial"/>
          <w:color w:val="000000"/>
          <w:lang w:val="ro-RO"/>
        </w:rPr>
      </w:pPr>
      <w:r w:rsidRPr="0040065A">
        <w:rPr>
          <w:rFonts w:ascii="Arial" w:hAnsi="Arial" w:cs="Arial"/>
          <w:b/>
          <w:bCs/>
          <w:color w:val="000000"/>
          <w:lang w:val="ro-RO"/>
        </w:rPr>
        <w:t>7.4.3</w:t>
      </w:r>
      <w:r w:rsidRPr="0040065A">
        <w:rPr>
          <w:rFonts w:ascii="Arial" w:hAnsi="Arial" w:cs="Arial"/>
          <w:color w:val="000000"/>
          <w:lang w:val="ro-RO"/>
        </w:rPr>
        <w:tab/>
      </w:r>
      <w:r w:rsidR="009F381E" w:rsidRPr="0040065A">
        <w:rPr>
          <w:rFonts w:ascii="Arial" w:hAnsi="Arial" w:cs="Arial"/>
          <w:color w:val="000000"/>
          <w:lang w:val="ro-RO"/>
        </w:rPr>
        <w:t>În timpul utiliz</w:t>
      </w:r>
      <w:r w:rsidR="00663D39" w:rsidRPr="0040065A">
        <w:rPr>
          <w:rFonts w:ascii="Arial" w:hAnsi="Arial" w:cs="Arial"/>
          <w:color w:val="000000"/>
          <w:lang w:val="ro-RO"/>
        </w:rPr>
        <w:t>ă</w:t>
      </w:r>
      <w:r w:rsidR="009F381E" w:rsidRPr="0040065A">
        <w:rPr>
          <w:rFonts w:ascii="Arial" w:hAnsi="Arial" w:cs="Arial"/>
          <w:color w:val="000000"/>
          <w:lang w:val="ro-RO"/>
        </w:rPr>
        <w:t xml:space="preserve">rii pe </w:t>
      </w:r>
      <w:r w:rsidR="00EA2E93" w:rsidRPr="0040065A">
        <w:rPr>
          <w:rFonts w:ascii="Arial" w:hAnsi="Arial" w:cs="Arial"/>
          <w:color w:val="000000"/>
          <w:lang w:val="ro-RO"/>
        </w:rPr>
        <w:t>ș</w:t>
      </w:r>
      <w:r w:rsidR="009F381E" w:rsidRPr="0040065A">
        <w:rPr>
          <w:rFonts w:ascii="Arial" w:hAnsi="Arial" w:cs="Arial"/>
          <w:color w:val="000000"/>
          <w:lang w:val="ro-RO"/>
        </w:rPr>
        <w:t>antier, se va evita poluarea apei cu detergen</w:t>
      </w:r>
      <w:r w:rsidR="00EA2E93" w:rsidRPr="0040065A">
        <w:rPr>
          <w:rFonts w:ascii="Arial" w:hAnsi="Arial" w:cs="Arial"/>
          <w:color w:val="000000"/>
          <w:lang w:val="ro-RO"/>
        </w:rPr>
        <w:t>ț</w:t>
      </w:r>
      <w:r w:rsidR="009F381E" w:rsidRPr="0040065A">
        <w:rPr>
          <w:rFonts w:ascii="Arial" w:hAnsi="Arial" w:cs="Arial"/>
          <w:color w:val="000000"/>
          <w:lang w:val="ro-RO"/>
        </w:rPr>
        <w:t>i, materii organice,</w:t>
      </w:r>
      <w:r w:rsidR="00663D39" w:rsidRPr="0040065A">
        <w:rPr>
          <w:rFonts w:ascii="Arial" w:hAnsi="Arial" w:cs="Arial"/>
          <w:color w:val="000000"/>
          <w:lang w:val="ro-RO"/>
        </w:rPr>
        <w:t xml:space="preserve"> </w:t>
      </w:r>
      <w:r w:rsidR="009F381E" w:rsidRPr="0040065A">
        <w:rPr>
          <w:rFonts w:ascii="Arial" w:hAnsi="Arial" w:cs="Arial"/>
          <w:color w:val="000000"/>
          <w:lang w:val="ro-RO"/>
        </w:rPr>
        <w:t>uleiuri, argile, etc.</w:t>
      </w:r>
    </w:p>
    <w:p w14:paraId="00DBD99B" w14:textId="77777777" w:rsidR="00E45E79" w:rsidRPr="0040065A" w:rsidRDefault="00E45E79" w:rsidP="00E45E7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0D37BB72" w14:textId="0A227FDB" w:rsidR="00E45E79" w:rsidRPr="0040065A" w:rsidRDefault="009001A0" w:rsidP="00E45E79">
      <w:pPr>
        <w:widowControl/>
        <w:tabs>
          <w:tab w:val="left" w:pos="462"/>
        </w:tabs>
        <w:jc w:val="both"/>
        <w:rPr>
          <w:rFonts w:ascii="Arial" w:hAnsi="Arial" w:cs="Arial"/>
          <w:b/>
          <w:sz w:val="22"/>
          <w:szCs w:val="22"/>
          <w:lang w:val="ro-MD"/>
        </w:rPr>
      </w:pPr>
      <w:r w:rsidRPr="0040065A">
        <w:rPr>
          <w:rFonts w:ascii="Arial" w:hAnsi="Arial" w:cs="Arial"/>
          <w:b/>
          <w:sz w:val="22"/>
          <w:szCs w:val="22"/>
          <w:lang w:val="en-US"/>
        </w:rPr>
        <w:t>7</w:t>
      </w:r>
      <w:r w:rsidR="00E45E79" w:rsidRPr="0040065A">
        <w:rPr>
          <w:rFonts w:ascii="Arial" w:hAnsi="Arial" w:cs="Arial"/>
          <w:b/>
          <w:sz w:val="22"/>
          <w:szCs w:val="22"/>
          <w:lang w:val="ro-MD"/>
        </w:rPr>
        <w:t>.5</w:t>
      </w:r>
      <w:r w:rsidR="00E45E79" w:rsidRPr="0040065A">
        <w:rPr>
          <w:rFonts w:ascii="Arial" w:hAnsi="Arial" w:cs="Arial"/>
          <w:b/>
          <w:sz w:val="22"/>
          <w:szCs w:val="22"/>
          <w:lang w:val="ro-MD"/>
        </w:rPr>
        <w:tab/>
        <w:t>Aditivi</w:t>
      </w:r>
    </w:p>
    <w:p w14:paraId="2E1EB75E" w14:textId="77777777" w:rsidR="00E45E79" w:rsidRPr="0040065A" w:rsidRDefault="00E45E79" w:rsidP="00E45E79">
      <w:pPr>
        <w:widowControl/>
        <w:tabs>
          <w:tab w:val="left" w:pos="462"/>
        </w:tabs>
        <w:jc w:val="both"/>
        <w:rPr>
          <w:rFonts w:ascii="Arial" w:hAnsi="Arial" w:cs="Arial"/>
          <w:bCs/>
          <w:lang w:val="ro-MD"/>
        </w:rPr>
      </w:pPr>
    </w:p>
    <w:p w14:paraId="6B6D63E8" w14:textId="6C1C9CB2" w:rsidR="00E45E79" w:rsidRPr="0040065A" w:rsidRDefault="009001A0" w:rsidP="00E45E79">
      <w:pPr>
        <w:pStyle w:val="Default"/>
        <w:rPr>
          <w:sz w:val="20"/>
          <w:szCs w:val="20"/>
          <w:lang w:val="ro-RO"/>
        </w:rPr>
      </w:pPr>
      <w:r w:rsidRPr="0040065A">
        <w:rPr>
          <w:b/>
          <w:bCs/>
          <w:sz w:val="20"/>
          <w:szCs w:val="20"/>
        </w:rPr>
        <w:t>7</w:t>
      </w:r>
      <w:r w:rsidR="00E45E79" w:rsidRPr="0040065A">
        <w:rPr>
          <w:b/>
          <w:bCs/>
          <w:sz w:val="20"/>
          <w:szCs w:val="20"/>
          <w:lang w:val="ro-RO"/>
        </w:rPr>
        <w:t>.5.1</w:t>
      </w:r>
      <w:r w:rsidR="00E45E79" w:rsidRPr="0040065A">
        <w:rPr>
          <w:sz w:val="20"/>
          <w:szCs w:val="20"/>
          <w:lang w:val="ro-RO"/>
        </w:rPr>
        <w:tab/>
        <w:t xml:space="preserve">Aptitudinea generală este stabilită pentru aditivi în conformitate cu SM SR EN 934-2+A1. </w:t>
      </w:r>
    </w:p>
    <w:p w14:paraId="5E9E99CD" w14:textId="77777777" w:rsidR="00E45E79" w:rsidRPr="0040065A" w:rsidRDefault="00E45E79" w:rsidP="00E45E79">
      <w:pPr>
        <w:pStyle w:val="Default"/>
        <w:rPr>
          <w:sz w:val="20"/>
          <w:szCs w:val="20"/>
        </w:rPr>
      </w:pPr>
    </w:p>
    <w:p w14:paraId="057F3FE4" w14:textId="0DA8CC20" w:rsidR="00E45E79" w:rsidRPr="0040065A" w:rsidRDefault="009001A0" w:rsidP="00E45E79">
      <w:pPr>
        <w:pStyle w:val="Default"/>
        <w:rPr>
          <w:sz w:val="20"/>
          <w:szCs w:val="20"/>
        </w:rPr>
      </w:pPr>
      <w:r w:rsidRPr="0040065A">
        <w:rPr>
          <w:b/>
          <w:bCs/>
          <w:sz w:val="20"/>
          <w:szCs w:val="20"/>
        </w:rPr>
        <w:t>7</w:t>
      </w:r>
      <w:r w:rsidR="00E45E79" w:rsidRPr="0040065A">
        <w:rPr>
          <w:b/>
          <w:bCs/>
          <w:sz w:val="20"/>
          <w:szCs w:val="20"/>
        </w:rPr>
        <w:t>.5.2</w:t>
      </w:r>
      <w:r w:rsidR="00E45E79" w:rsidRPr="0040065A">
        <w:rPr>
          <w:b/>
          <w:bCs/>
          <w:sz w:val="20"/>
          <w:szCs w:val="20"/>
        </w:rPr>
        <w:tab/>
      </w:r>
      <w:proofErr w:type="spellStart"/>
      <w:r w:rsidR="00E45E79" w:rsidRPr="0040065A">
        <w:rPr>
          <w:sz w:val="20"/>
          <w:szCs w:val="20"/>
        </w:rPr>
        <w:t>Aditivii</w:t>
      </w:r>
      <w:proofErr w:type="spellEnd"/>
      <w:r w:rsidR="00E45E79" w:rsidRPr="0040065A">
        <w:rPr>
          <w:sz w:val="20"/>
          <w:szCs w:val="20"/>
        </w:rPr>
        <w:t xml:space="preserve"> care nu sunt </w:t>
      </w:r>
      <w:proofErr w:type="spellStart"/>
      <w:r w:rsidR="00E45E79" w:rsidRPr="0040065A">
        <w:rPr>
          <w:sz w:val="20"/>
          <w:szCs w:val="20"/>
        </w:rPr>
        <w:t>descri</w:t>
      </w:r>
      <w:r w:rsidR="00EA2E93" w:rsidRPr="0040065A">
        <w:rPr>
          <w:sz w:val="20"/>
          <w:szCs w:val="20"/>
        </w:rPr>
        <w:t>ș</w:t>
      </w:r>
      <w:r w:rsidR="00E45E79" w:rsidRPr="0040065A">
        <w:rPr>
          <w:sz w:val="20"/>
          <w:szCs w:val="20"/>
        </w:rPr>
        <w:t>i</w:t>
      </w:r>
      <w:proofErr w:type="spellEnd"/>
      <w:r w:rsidR="00E45E79" w:rsidRPr="0040065A">
        <w:rPr>
          <w:sz w:val="20"/>
          <w:szCs w:val="20"/>
        </w:rPr>
        <w:t xml:space="preserve"> </w:t>
      </w:r>
      <w:proofErr w:type="spellStart"/>
      <w:r w:rsidR="00E45E79" w:rsidRPr="0040065A">
        <w:rPr>
          <w:sz w:val="20"/>
          <w:szCs w:val="20"/>
        </w:rPr>
        <w:t>în</w:t>
      </w:r>
      <w:proofErr w:type="spellEnd"/>
      <w:r w:rsidR="00E45E79" w:rsidRPr="0040065A">
        <w:rPr>
          <w:sz w:val="20"/>
          <w:szCs w:val="20"/>
        </w:rPr>
        <w:t xml:space="preserve"> SM SR EN 934-2+A1 (de </w:t>
      </w:r>
      <w:proofErr w:type="spellStart"/>
      <w:r w:rsidR="00E45E79" w:rsidRPr="0040065A">
        <w:rPr>
          <w:sz w:val="20"/>
          <w:szCs w:val="20"/>
        </w:rPr>
        <w:t>exemplu</w:t>
      </w:r>
      <w:proofErr w:type="spellEnd"/>
      <w:r w:rsidR="00E45E79" w:rsidRPr="0040065A">
        <w:rPr>
          <w:sz w:val="20"/>
          <w:szCs w:val="20"/>
        </w:rPr>
        <w:t xml:space="preserve">, </w:t>
      </w:r>
      <w:proofErr w:type="spellStart"/>
      <w:r w:rsidR="00E45E79" w:rsidRPr="0040065A">
        <w:rPr>
          <w:sz w:val="20"/>
          <w:szCs w:val="20"/>
        </w:rPr>
        <w:t>agen</w:t>
      </w:r>
      <w:r w:rsidR="00EA2E93" w:rsidRPr="0040065A">
        <w:rPr>
          <w:sz w:val="20"/>
          <w:szCs w:val="20"/>
        </w:rPr>
        <w:t>ț</w:t>
      </w:r>
      <w:r w:rsidR="00E45E79" w:rsidRPr="0040065A">
        <w:rPr>
          <w:sz w:val="20"/>
          <w:szCs w:val="20"/>
        </w:rPr>
        <w:t>ii</w:t>
      </w:r>
      <w:proofErr w:type="spellEnd"/>
      <w:r w:rsidR="00E45E79" w:rsidRPr="0040065A">
        <w:rPr>
          <w:sz w:val="20"/>
          <w:szCs w:val="20"/>
        </w:rPr>
        <w:t xml:space="preserve"> de </w:t>
      </w:r>
      <w:proofErr w:type="spellStart"/>
      <w:r w:rsidR="00E45E79" w:rsidRPr="0040065A">
        <w:rPr>
          <w:sz w:val="20"/>
          <w:szCs w:val="20"/>
        </w:rPr>
        <w:t>pompare</w:t>
      </w:r>
      <w:proofErr w:type="spellEnd"/>
      <w:r w:rsidR="00E45E79" w:rsidRPr="0040065A">
        <w:rPr>
          <w:sz w:val="20"/>
          <w:szCs w:val="20"/>
        </w:rPr>
        <w:t xml:space="preserve">) </w:t>
      </w:r>
      <w:proofErr w:type="spellStart"/>
      <w:r w:rsidR="00E45E79" w:rsidRPr="0040065A">
        <w:rPr>
          <w:sz w:val="20"/>
          <w:szCs w:val="20"/>
        </w:rPr>
        <w:t>trebuie</w:t>
      </w:r>
      <w:proofErr w:type="spellEnd"/>
      <w:r w:rsidR="00E45E79" w:rsidRPr="0040065A">
        <w:rPr>
          <w:sz w:val="20"/>
          <w:szCs w:val="20"/>
        </w:rPr>
        <w:t xml:space="preserve"> </w:t>
      </w:r>
      <w:proofErr w:type="spellStart"/>
      <w:r w:rsidR="00E45E79" w:rsidRPr="0040065A">
        <w:rPr>
          <w:sz w:val="20"/>
          <w:szCs w:val="20"/>
        </w:rPr>
        <w:t>să</w:t>
      </w:r>
      <w:proofErr w:type="spellEnd"/>
      <w:r w:rsidR="00E45E79" w:rsidRPr="0040065A">
        <w:rPr>
          <w:sz w:val="20"/>
          <w:szCs w:val="20"/>
        </w:rPr>
        <w:t xml:space="preserve"> </w:t>
      </w:r>
      <w:proofErr w:type="spellStart"/>
      <w:r w:rsidR="00E45E79" w:rsidRPr="0040065A">
        <w:rPr>
          <w:sz w:val="20"/>
          <w:szCs w:val="20"/>
        </w:rPr>
        <w:t>respecte</w:t>
      </w:r>
      <w:proofErr w:type="spellEnd"/>
      <w:r w:rsidR="00E45E79" w:rsidRPr="0040065A">
        <w:rPr>
          <w:sz w:val="20"/>
          <w:szCs w:val="20"/>
        </w:rPr>
        <w:t xml:space="preserve"> </w:t>
      </w:r>
      <w:proofErr w:type="spellStart"/>
      <w:r w:rsidR="00E45E79" w:rsidRPr="0040065A">
        <w:rPr>
          <w:sz w:val="20"/>
          <w:szCs w:val="20"/>
        </w:rPr>
        <w:t>cerin</w:t>
      </w:r>
      <w:r w:rsidR="00EA2E93" w:rsidRPr="0040065A">
        <w:rPr>
          <w:sz w:val="20"/>
          <w:szCs w:val="20"/>
        </w:rPr>
        <w:t>ț</w:t>
      </w:r>
      <w:r w:rsidR="00E45E79" w:rsidRPr="0040065A">
        <w:rPr>
          <w:sz w:val="20"/>
          <w:szCs w:val="20"/>
        </w:rPr>
        <w:t>ele</w:t>
      </w:r>
      <w:proofErr w:type="spellEnd"/>
      <w:r w:rsidR="00E45E79" w:rsidRPr="0040065A">
        <w:rPr>
          <w:sz w:val="20"/>
          <w:szCs w:val="20"/>
        </w:rPr>
        <w:t xml:space="preserve"> </w:t>
      </w:r>
      <w:proofErr w:type="spellStart"/>
      <w:r w:rsidR="00E45E79" w:rsidRPr="0040065A">
        <w:rPr>
          <w:sz w:val="20"/>
          <w:szCs w:val="20"/>
        </w:rPr>
        <w:t>generale</w:t>
      </w:r>
      <w:proofErr w:type="spellEnd"/>
      <w:r w:rsidR="00E45E79" w:rsidRPr="0040065A">
        <w:rPr>
          <w:sz w:val="20"/>
          <w:szCs w:val="20"/>
        </w:rPr>
        <w:t xml:space="preserve"> </w:t>
      </w:r>
      <w:proofErr w:type="spellStart"/>
      <w:r w:rsidR="00E45E79" w:rsidRPr="0040065A">
        <w:rPr>
          <w:sz w:val="20"/>
          <w:szCs w:val="20"/>
        </w:rPr>
        <w:t>în</w:t>
      </w:r>
      <w:proofErr w:type="spellEnd"/>
      <w:r w:rsidR="00E45E79" w:rsidRPr="0040065A">
        <w:rPr>
          <w:sz w:val="20"/>
          <w:szCs w:val="20"/>
        </w:rPr>
        <w:t xml:space="preserve"> </w:t>
      </w:r>
      <w:proofErr w:type="spellStart"/>
      <w:r w:rsidR="00E45E79" w:rsidRPr="0040065A">
        <w:rPr>
          <w:sz w:val="20"/>
          <w:szCs w:val="20"/>
        </w:rPr>
        <w:t>conformitate</w:t>
      </w:r>
      <w:proofErr w:type="spellEnd"/>
      <w:r w:rsidR="00E45E79" w:rsidRPr="0040065A">
        <w:rPr>
          <w:sz w:val="20"/>
          <w:szCs w:val="20"/>
        </w:rPr>
        <w:t xml:space="preserve"> cu SM SR EN 934-1 </w:t>
      </w:r>
      <w:proofErr w:type="spellStart"/>
      <w:r w:rsidR="00EA2E93" w:rsidRPr="0040065A">
        <w:rPr>
          <w:sz w:val="20"/>
          <w:szCs w:val="20"/>
        </w:rPr>
        <w:t>ș</w:t>
      </w:r>
      <w:r w:rsidR="00E45E79" w:rsidRPr="0040065A">
        <w:rPr>
          <w:sz w:val="20"/>
          <w:szCs w:val="20"/>
        </w:rPr>
        <w:t>i</w:t>
      </w:r>
      <w:proofErr w:type="spellEnd"/>
      <w:r w:rsidR="00E45E79" w:rsidRPr="0040065A">
        <w:rPr>
          <w:sz w:val="20"/>
          <w:szCs w:val="20"/>
        </w:rPr>
        <w:t xml:space="preserve"> </w:t>
      </w:r>
      <w:proofErr w:type="spellStart"/>
      <w:r w:rsidR="00E45E79" w:rsidRPr="0040065A">
        <w:rPr>
          <w:sz w:val="20"/>
          <w:szCs w:val="20"/>
        </w:rPr>
        <w:t>dispozi</w:t>
      </w:r>
      <w:r w:rsidR="00EA2E93" w:rsidRPr="0040065A">
        <w:rPr>
          <w:sz w:val="20"/>
          <w:szCs w:val="20"/>
        </w:rPr>
        <w:t>ț</w:t>
      </w:r>
      <w:r w:rsidR="00E45E79" w:rsidRPr="0040065A">
        <w:rPr>
          <w:sz w:val="20"/>
          <w:szCs w:val="20"/>
        </w:rPr>
        <w:t>iile</w:t>
      </w:r>
      <w:proofErr w:type="spellEnd"/>
      <w:r w:rsidR="00E45E79" w:rsidRPr="0040065A">
        <w:rPr>
          <w:sz w:val="20"/>
          <w:szCs w:val="20"/>
        </w:rPr>
        <w:t xml:space="preserve"> </w:t>
      </w:r>
      <w:proofErr w:type="spellStart"/>
      <w:r w:rsidR="00E45E79" w:rsidRPr="0040065A">
        <w:rPr>
          <w:sz w:val="20"/>
          <w:szCs w:val="20"/>
        </w:rPr>
        <w:t>în</w:t>
      </w:r>
      <w:proofErr w:type="spellEnd"/>
      <w:r w:rsidR="00E45E79" w:rsidRPr="0040065A">
        <w:rPr>
          <w:sz w:val="20"/>
          <w:szCs w:val="20"/>
        </w:rPr>
        <w:t xml:space="preserve"> </w:t>
      </w:r>
      <w:proofErr w:type="spellStart"/>
      <w:r w:rsidR="00E45E79" w:rsidRPr="0040065A">
        <w:rPr>
          <w:sz w:val="20"/>
          <w:szCs w:val="20"/>
        </w:rPr>
        <w:t>vigoare</w:t>
      </w:r>
      <w:proofErr w:type="spellEnd"/>
      <w:r w:rsidR="00E45E79" w:rsidRPr="0040065A">
        <w:rPr>
          <w:sz w:val="20"/>
          <w:szCs w:val="20"/>
        </w:rPr>
        <w:t xml:space="preserve"> la </w:t>
      </w:r>
      <w:proofErr w:type="spellStart"/>
      <w:r w:rsidR="00E45E79" w:rsidRPr="0040065A">
        <w:rPr>
          <w:sz w:val="20"/>
          <w:szCs w:val="20"/>
        </w:rPr>
        <w:t>locul</w:t>
      </w:r>
      <w:proofErr w:type="spellEnd"/>
      <w:r w:rsidR="00E45E79" w:rsidRPr="0040065A">
        <w:rPr>
          <w:sz w:val="20"/>
          <w:szCs w:val="20"/>
        </w:rPr>
        <w:t xml:space="preserve"> de </w:t>
      </w:r>
      <w:proofErr w:type="spellStart"/>
      <w:r w:rsidR="00E45E79" w:rsidRPr="0040065A">
        <w:rPr>
          <w:sz w:val="20"/>
          <w:szCs w:val="20"/>
        </w:rPr>
        <w:t>utilizare</w:t>
      </w:r>
      <w:proofErr w:type="spellEnd"/>
      <w:r w:rsidR="00E45E79" w:rsidRPr="0040065A">
        <w:rPr>
          <w:sz w:val="20"/>
          <w:szCs w:val="20"/>
        </w:rPr>
        <w:t xml:space="preserve">. </w:t>
      </w:r>
    </w:p>
    <w:p w14:paraId="7DC2CF50" w14:textId="77777777" w:rsidR="00E45E79" w:rsidRPr="0040065A" w:rsidRDefault="00E45E79" w:rsidP="00E45E79">
      <w:pPr>
        <w:pStyle w:val="Default"/>
        <w:rPr>
          <w:sz w:val="20"/>
          <w:szCs w:val="20"/>
        </w:rPr>
      </w:pPr>
    </w:p>
    <w:p w14:paraId="359826D3" w14:textId="13AF5A09" w:rsidR="00E45E79" w:rsidRPr="0040065A" w:rsidRDefault="00E45E79" w:rsidP="00E45E79">
      <w:pPr>
        <w:pStyle w:val="Default"/>
        <w:rPr>
          <w:sz w:val="18"/>
          <w:szCs w:val="18"/>
        </w:rPr>
      </w:pPr>
      <w:r w:rsidRPr="0040065A">
        <w:rPr>
          <w:sz w:val="18"/>
          <w:szCs w:val="18"/>
        </w:rPr>
        <w:t xml:space="preserve">NOTA 1 - SM SR EN 934-1 </w:t>
      </w:r>
      <w:proofErr w:type="spellStart"/>
      <w:r w:rsidRPr="0040065A">
        <w:rPr>
          <w:sz w:val="18"/>
          <w:szCs w:val="18"/>
        </w:rPr>
        <w:t>prezintă</w:t>
      </w:r>
      <w:proofErr w:type="spellEnd"/>
      <w:r w:rsidRPr="0040065A">
        <w:rPr>
          <w:sz w:val="18"/>
          <w:szCs w:val="18"/>
        </w:rPr>
        <w:t xml:space="preserve"> </w:t>
      </w:r>
      <w:proofErr w:type="spellStart"/>
      <w:r w:rsidRPr="0040065A">
        <w:rPr>
          <w:sz w:val="18"/>
          <w:szCs w:val="18"/>
        </w:rPr>
        <w:t>cerin</w:t>
      </w:r>
      <w:r w:rsidR="00EA2E93" w:rsidRPr="0040065A">
        <w:rPr>
          <w:sz w:val="18"/>
          <w:szCs w:val="18"/>
        </w:rPr>
        <w:t>ț</w:t>
      </w:r>
      <w:r w:rsidRPr="0040065A">
        <w:rPr>
          <w:sz w:val="18"/>
          <w:szCs w:val="18"/>
        </w:rPr>
        <w:t>ele</w:t>
      </w:r>
      <w:proofErr w:type="spellEnd"/>
      <w:r w:rsidRPr="0040065A">
        <w:rPr>
          <w:sz w:val="18"/>
          <w:szCs w:val="18"/>
        </w:rPr>
        <w:t xml:space="preserve"> </w:t>
      </w:r>
      <w:proofErr w:type="spellStart"/>
      <w:r w:rsidRPr="0040065A">
        <w:rPr>
          <w:sz w:val="18"/>
          <w:szCs w:val="18"/>
        </w:rPr>
        <w:t>generale</w:t>
      </w:r>
      <w:proofErr w:type="spellEnd"/>
      <w:r w:rsidRPr="0040065A">
        <w:rPr>
          <w:sz w:val="18"/>
          <w:szCs w:val="18"/>
        </w:rPr>
        <w:t xml:space="preserve"> </w:t>
      </w:r>
      <w:proofErr w:type="spellStart"/>
      <w:r w:rsidRPr="0040065A">
        <w:rPr>
          <w:sz w:val="18"/>
          <w:szCs w:val="18"/>
        </w:rPr>
        <w:t>în</w:t>
      </w:r>
      <w:proofErr w:type="spellEnd"/>
      <w:r w:rsidRPr="0040065A">
        <w:rPr>
          <w:sz w:val="18"/>
          <w:szCs w:val="18"/>
        </w:rPr>
        <w:t xml:space="preserve"> </w:t>
      </w:r>
      <w:proofErr w:type="spellStart"/>
      <w:r w:rsidRPr="0040065A">
        <w:rPr>
          <w:sz w:val="18"/>
          <w:szCs w:val="18"/>
        </w:rPr>
        <w:t>Tabelul</w:t>
      </w:r>
      <w:proofErr w:type="spellEnd"/>
      <w:r w:rsidRPr="0040065A">
        <w:rPr>
          <w:sz w:val="18"/>
          <w:szCs w:val="18"/>
        </w:rPr>
        <w:t xml:space="preserve"> 1, </w:t>
      </w:r>
      <w:proofErr w:type="spellStart"/>
      <w:r w:rsidRPr="0040065A">
        <w:rPr>
          <w:sz w:val="18"/>
          <w:szCs w:val="18"/>
        </w:rPr>
        <w:t>articolele</w:t>
      </w:r>
      <w:proofErr w:type="spellEnd"/>
      <w:r w:rsidRPr="0040065A">
        <w:rPr>
          <w:sz w:val="18"/>
          <w:szCs w:val="18"/>
        </w:rPr>
        <w:t xml:space="preserve"> 5 </w:t>
      </w:r>
      <w:proofErr w:type="spellStart"/>
      <w:r w:rsidR="00EA2E93" w:rsidRPr="0040065A">
        <w:rPr>
          <w:sz w:val="18"/>
          <w:szCs w:val="18"/>
        </w:rPr>
        <w:t>ș</w:t>
      </w:r>
      <w:r w:rsidRPr="0040065A">
        <w:rPr>
          <w:sz w:val="18"/>
          <w:szCs w:val="18"/>
        </w:rPr>
        <w:t>i</w:t>
      </w:r>
      <w:proofErr w:type="spellEnd"/>
      <w:r w:rsidRPr="0040065A">
        <w:rPr>
          <w:sz w:val="18"/>
          <w:szCs w:val="18"/>
        </w:rPr>
        <w:t xml:space="preserve"> 6. </w:t>
      </w:r>
    </w:p>
    <w:p w14:paraId="291642BF" w14:textId="77777777" w:rsidR="00E45E79" w:rsidRPr="0040065A" w:rsidRDefault="00E45E79" w:rsidP="00E45E79">
      <w:pPr>
        <w:pStyle w:val="Default"/>
        <w:rPr>
          <w:sz w:val="20"/>
          <w:szCs w:val="20"/>
        </w:rPr>
      </w:pPr>
    </w:p>
    <w:p w14:paraId="560B67E9" w14:textId="77777777" w:rsidR="00E45E79" w:rsidRPr="0040065A" w:rsidRDefault="00E45E79" w:rsidP="00E45E79">
      <w:pPr>
        <w:widowControl/>
        <w:tabs>
          <w:tab w:val="left" w:pos="462"/>
        </w:tabs>
        <w:jc w:val="both"/>
        <w:rPr>
          <w:rFonts w:ascii="Arial" w:hAnsi="Arial" w:cs="Arial"/>
          <w:bCs/>
          <w:sz w:val="18"/>
          <w:szCs w:val="18"/>
          <w:lang w:val="en-US"/>
        </w:rPr>
      </w:pPr>
      <w:r w:rsidRPr="0040065A">
        <w:rPr>
          <w:rFonts w:ascii="Arial" w:hAnsi="Arial" w:cs="Arial"/>
          <w:sz w:val="18"/>
          <w:szCs w:val="18"/>
          <w:lang w:val="en-US"/>
        </w:rPr>
        <w:t xml:space="preserve">NOTA 2 - </w:t>
      </w:r>
      <w:proofErr w:type="spellStart"/>
      <w:r w:rsidRPr="0040065A">
        <w:rPr>
          <w:rFonts w:ascii="Arial" w:hAnsi="Arial" w:cs="Arial"/>
          <w:sz w:val="18"/>
          <w:szCs w:val="18"/>
          <w:lang w:val="en-US"/>
        </w:rPr>
        <w:t>Compatibilitatea</w:t>
      </w:r>
      <w:proofErr w:type="spellEnd"/>
      <w:r w:rsidRPr="0040065A">
        <w:rPr>
          <w:rFonts w:ascii="Arial" w:hAnsi="Arial" w:cs="Arial"/>
          <w:sz w:val="18"/>
          <w:szCs w:val="18"/>
          <w:lang w:val="en-US"/>
        </w:rPr>
        <w:t xml:space="preserve"> </w:t>
      </w:r>
      <w:proofErr w:type="spellStart"/>
      <w:r w:rsidRPr="0040065A">
        <w:rPr>
          <w:rFonts w:ascii="Arial" w:hAnsi="Arial" w:cs="Arial"/>
          <w:sz w:val="18"/>
          <w:szCs w:val="18"/>
          <w:lang w:val="en-US"/>
        </w:rPr>
        <w:t>aditivilor</w:t>
      </w:r>
      <w:proofErr w:type="spellEnd"/>
      <w:r w:rsidRPr="0040065A">
        <w:rPr>
          <w:rFonts w:ascii="Arial" w:hAnsi="Arial" w:cs="Arial"/>
          <w:sz w:val="18"/>
          <w:szCs w:val="18"/>
          <w:lang w:val="en-US"/>
        </w:rPr>
        <w:t xml:space="preserve"> cu </w:t>
      </w:r>
      <w:proofErr w:type="spellStart"/>
      <w:r w:rsidRPr="0040065A">
        <w:rPr>
          <w:rFonts w:ascii="Arial" w:hAnsi="Arial" w:cs="Arial"/>
          <w:sz w:val="18"/>
          <w:szCs w:val="18"/>
          <w:lang w:val="en-US"/>
        </w:rPr>
        <w:t>cimenturile</w:t>
      </w:r>
      <w:proofErr w:type="spellEnd"/>
      <w:r w:rsidRPr="0040065A">
        <w:rPr>
          <w:rFonts w:ascii="Arial" w:hAnsi="Arial" w:cs="Arial"/>
          <w:sz w:val="18"/>
          <w:szCs w:val="18"/>
          <w:lang w:val="en-US"/>
        </w:rPr>
        <w:t xml:space="preserve"> </w:t>
      </w:r>
      <w:proofErr w:type="spellStart"/>
      <w:r w:rsidRPr="0040065A">
        <w:rPr>
          <w:rFonts w:ascii="Arial" w:hAnsi="Arial" w:cs="Arial"/>
          <w:sz w:val="18"/>
          <w:szCs w:val="18"/>
          <w:lang w:val="en-US"/>
        </w:rPr>
        <w:t>utilizate</w:t>
      </w:r>
      <w:proofErr w:type="spellEnd"/>
      <w:r w:rsidRPr="0040065A">
        <w:rPr>
          <w:rFonts w:ascii="Arial" w:hAnsi="Arial" w:cs="Arial"/>
          <w:sz w:val="18"/>
          <w:szCs w:val="18"/>
          <w:lang w:val="en-US"/>
        </w:rPr>
        <w:t xml:space="preserve"> </w:t>
      </w:r>
      <w:proofErr w:type="spellStart"/>
      <w:r w:rsidRPr="0040065A">
        <w:rPr>
          <w:rFonts w:ascii="Arial" w:hAnsi="Arial" w:cs="Arial"/>
          <w:sz w:val="18"/>
          <w:szCs w:val="18"/>
          <w:lang w:val="en-US"/>
        </w:rPr>
        <w:t>trebuie</w:t>
      </w:r>
      <w:proofErr w:type="spellEnd"/>
      <w:r w:rsidRPr="0040065A">
        <w:rPr>
          <w:rFonts w:ascii="Arial" w:hAnsi="Arial" w:cs="Arial"/>
          <w:sz w:val="18"/>
          <w:szCs w:val="18"/>
          <w:lang w:val="en-US"/>
        </w:rPr>
        <w:t xml:space="preserve"> </w:t>
      </w:r>
      <w:proofErr w:type="spellStart"/>
      <w:r w:rsidRPr="0040065A">
        <w:rPr>
          <w:rFonts w:ascii="Arial" w:hAnsi="Arial" w:cs="Arial"/>
          <w:sz w:val="18"/>
          <w:szCs w:val="18"/>
          <w:lang w:val="en-US"/>
        </w:rPr>
        <w:t>verificată</w:t>
      </w:r>
      <w:proofErr w:type="spellEnd"/>
      <w:r w:rsidRPr="0040065A">
        <w:rPr>
          <w:rFonts w:ascii="Arial" w:hAnsi="Arial" w:cs="Arial"/>
          <w:sz w:val="18"/>
          <w:szCs w:val="18"/>
          <w:lang w:val="en-US"/>
        </w:rPr>
        <w:t xml:space="preserve"> </w:t>
      </w:r>
      <w:proofErr w:type="spellStart"/>
      <w:r w:rsidRPr="0040065A">
        <w:rPr>
          <w:rFonts w:ascii="Arial" w:hAnsi="Arial" w:cs="Arial"/>
          <w:sz w:val="18"/>
          <w:szCs w:val="18"/>
          <w:lang w:val="en-US"/>
        </w:rPr>
        <w:t>prin</w:t>
      </w:r>
      <w:proofErr w:type="spellEnd"/>
      <w:r w:rsidRPr="0040065A">
        <w:rPr>
          <w:rFonts w:ascii="Arial" w:hAnsi="Arial" w:cs="Arial"/>
          <w:sz w:val="18"/>
          <w:szCs w:val="18"/>
          <w:lang w:val="en-US"/>
        </w:rPr>
        <w:t xml:space="preserve"> </w:t>
      </w:r>
      <w:proofErr w:type="spellStart"/>
      <w:r w:rsidRPr="0040065A">
        <w:rPr>
          <w:rFonts w:ascii="Arial" w:hAnsi="Arial" w:cs="Arial"/>
          <w:sz w:val="18"/>
          <w:szCs w:val="18"/>
          <w:lang w:val="en-US"/>
        </w:rPr>
        <w:t>încercări</w:t>
      </w:r>
      <w:proofErr w:type="spellEnd"/>
      <w:r w:rsidRPr="0040065A">
        <w:rPr>
          <w:rFonts w:ascii="Arial" w:hAnsi="Arial" w:cs="Arial"/>
          <w:sz w:val="18"/>
          <w:szCs w:val="18"/>
          <w:lang w:val="en-US"/>
        </w:rPr>
        <w:t xml:space="preserve"> </w:t>
      </w:r>
      <w:proofErr w:type="spellStart"/>
      <w:r w:rsidRPr="0040065A">
        <w:rPr>
          <w:rFonts w:ascii="Arial" w:hAnsi="Arial" w:cs="Arial"/>
          <w:sz w:val="18"/>
          <w:szCs w:val="18"/>
          <w:lang w:val="en-US"/>
        </w:rPr>
        <w:t>preliminare</w:t>
      </w:r>
      <w:proofErr w:type="spellEnd"/>
      <w:r w:rsidRPr="0040065A">
        <w:rPr>
          <w:rFonts w:ascii="Arial" w:hAnsi="Arial" w:cs="Arial"/>
          <w:sz w:val="18"/>
          <w:szCs w:val="18"/>
          <w:lang w:val="en-US"/>
        </w:rPr>
        <w:t>.</w:t>
      </w:r>
    </w:p>
    <w:p w14:paraId="0E9E3D46" w14:textId="77777777" w:rsidR="00E45E79" w:rsidRPr="0040065A" w:rsidRDefault="00E45E79" w:rsidP="00E45E79">
      <w:pPr>
        <w:widowControl/>
        <w:tabs>
          <w:tab w:val="left" w:pos="462"/>
        </w:tabs>
        <w:jc w:val="both"/>
        <w:rPr>
          <w:rFonts w:ascii="Arial" w:hAnsi="Arial" w:cs="Arial"/>
          <w:bCs/>
          <w:sz w:val="18"/>
          <w:szCs w:val="18"/>
          <w:lang w:val="ro-MD"/>
        </w:rPr>
      </w:pPr>
    </w:p>
    <w:p w14:paraId="67A161EC" w14:textId="2F0EBFA8" w:rsidR="00E45E79" w:rsidRPr="0040065A" w:rsidRDefault="009001A0" w:rsidP="00E45E79">
      <w:pPr>
        <w:widowControl/>
        <w:tabs>
          <w:tab w:val="left" w:pos="567"/>
        </w:tabs>
        <w:jc w:val="both"/>
        <w:rPr>
          <w:rFonts w:ascii="Arial" w:hAnsi="Arial" w:cs="Arial"/>
          <w:color w:val="000000"/>
          <w:lang w:val="en-US"/>
        </w:rPr>
      </w:pPr>
      <w:r w:rsidRPr="0040065A">
        <w:rPr>
          <w:rFonts w:ascii="Arial" w:hAnsi="Arial" w:cs="Arial"/>
          <w:b/>
          <w:bCs/>
          <w:color w:val="000000"/>
          <w:lang w:val="en-US"/>
        </w:rPr>
        <w:t>7</w:t>
      </w:r>
      <w:r w:rsidR="00E45E79" w:rsidRPr="0040065A">
        <w:rPr>
          <w:rFonts w:ascii="Arial" w:hAnsi="Arial" w:cs="Arial"/>
          <w:b/>
          <w:bCs/>
          <w:color w:val="000000"/>
          <w:lang w:val="en-US"/>
        </w:rPr>
        <w:t>.5.3</w:t>
      </w:r>
      <w:r w:rsidR="00E45E79" w:rsidRPr="0040065A">
        <w:rPr>
          <w:rFonts w:ascii="Arial" w:hAnsi="Arial" w:cs="Arial"/>
          <w:color w:val="000000"/>
          <w:lang w:val="en-US"/>
        </w:rPr>
        <w:tab/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Aditivii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utiliza</w:t>
      </w:r>
      <w:r w:rsidR="00EA2E93" w:rsidRPr="0040065A">
        <w:rPr>
          <w:rFonts w:ascii="Arial" w:hAnsi="Arial" w:cs="Arial"/>
          <w:color w:val="000000"/>
          <w:lang w:val="en-US"/>
        </w:rPr>
        <w:t>ț</w:t>
      </w:r>
      <w:r w:rsidR="00E45E79" w:rsidRPr="0040065A">
        <w:rPr>
          <w:rFonts w:ascii="Arial" w:hAnsi="Arial" w:cs="Arial"/>
          <w:color w:val="000000"/>
          <w:lang w:val="en-US"/>
        </w:rPr>
        <w:t>i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în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beton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tradi</w:t>
      </w:r>
      <w:r w:rsidR="00EA2E93" w:rsidRPr="0040065A">
        <w:rPr>
          <w:rFonts w:ascii="Arial" w:hAnsi="Arial" w:cs="Arial"/>
          <w:color w:val="000000"/>
          <w:lang w:val="en-US"/>
        </w:rPr>
        <w:t>ț</w:t>
      </w:r>
      <w:r w:rsidR="00E45E79" w:rsidRPr="0040065A">
        <w:rPr>
          <w:rFonts w:ascii="Arial" w:hAnsi="Arial" w:cs="Arial"/>
          <w:color w:val="000000"/>
          <w:lang w:val="en-US"/>
        </w:rPr>
        <w:t>ional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pot fi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utilizate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în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RCC cu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precizarea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dozajelor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. RCC nu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necesită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în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mod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obi</w:t>
      </w:r>
      <w:r w:rsidR="00EA2E93" w:rsidRPr="0040065A">
        <w:rPr>
          <w:rFonts w:ascii="Arial" w:hAnsi="Arial" w:cs="Arial"/>
          <w:color w:val="000000"/>
          <w:lang w:val="en-US"/>
        </w:rPr>
        <w:t>ș</w:t>
      </w:r>
      <w:r w:rsidR="00E45E79" w:rsidRPr="0040065A">
        <w:rPr>
          <w:rFonts w:ascii="Arial" w:hAnsi="Arial" w:cs="Arial"/>
          <w:color w:val="000000"/>
          <w:lang w:val="en-US"/>
        </w:rPr>
        <w:t>nuit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aditivi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, cu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excep</w:t>
      </w:r>
      <w:r w:rsidR="00EA2E93" w:rsidRPr="0040065A">
        <w:rPr>
          <w:rFonts w:ascii="Arial" w:hAnsi="Arial" w:cs="Arial"/>
          <w:color w:val="000000"/>
          <w:lang w:val="en-US"/>
        </w:rPr>
        <w:t>ț</w:t>
      </w:r>
      <w:r w:rsidR="00E45E79" w:rsidRPr="0040065A">
        <w:rPr>
          <w:rFonts w:ascii="Arial" w:hAnsi="Arial" w:cs="Arial"/>
          <w:color w:val="000000"/>
          <w:lang w:val="en-US"/>
        </w:rPr>
        <w:t>ia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întârz</w:t>
      </w:r>
      <w:r w:rsidR="00C32645" w:rsidRPr="0040065A">
        <w:rPr>
          <w:rFonts w:ascii="Arial" w:hAnsi="Arial" w:cs="Arial"/>
          <w:color w:val="000000"/>
          <w:lang w:val="en-US"/>
        </w:rPr>
        <w:t>i</w:t>
      </w:r>
      <w:r w:rsidR="00E45E79" w:rsidRPr="0040065A">
        <w:rPr>
          <w:rFonts w:ascii="Arial" w:hAnsi="Arial" w:cs="Arial"/>
          <w:color w:val="000000"/>
          <w:lang w:val="en-US"/>
        </w:rPr>
        <w:t>erilor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de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priză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,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dacă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este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transportat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la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distan</w:t>
      </w:r>
      <w:r w:rsidR="00EA2E93" w:rsidRPr="0040065A">
        <w:rPr>
          <w:rFonts w:ascii="Arial" w:hAnsi="Arial" w:cs="Arial"/>
          <w:color w:val="000000"/>
          <w:lang w:val="en-US"/>
        </w:rPr>
        <w:t>ț</w:t>
      </w:r>
      <w:r w:rsidR="00E45E79" w:rsidRPr="0040065A">
        <w:rPr>
          <w:rFonts w:ascii="Arial" w:hAnsi="Arial" w:cs="Arial"/>
          <w:color w:val="000000"/>
          <w:lang w:val="en-US"/>
        </w:rPr>
        <w:t>ă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lungă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pentru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a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prelungi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 xml:space="preserve"> lucrabilitatea </w:t>
      </w:r>
      <w:proofErr w:type="spellStart"/>
      <w:r w:rsidR="00E45E79" w:rsidRPr="0040065A">
        <w:rPr>
          <w:rFonts w:ascii="Arial" w:hAnsi="Arial" w:cs="Arial"/>
          <w:color w:val="000000"/>
          <w:lang w:val="en-US"/>
        </w:rPr>
        <w:t>amestecului</w:t>
      </w:r>
      <w:proofErr w:type="spellEnd"/>
      <w:r w:rsidR="00E45E79" w:rsidRPr="0040065A">
        <w:rPr>
          <w:rFonts w:ascii="Arial" w:hAnsi="Arial" w:cs="Arial"/>
          <w:color w:val="000000"/>
          <w:lang w:val="en-US"/>
        </w:rPr>
        <w:t>.</w:t>
      </w:r>
    </w:p>
    <w:p w14:paraId="7B0B923A" w14:textId="75E44C4F" w:rsidR="00D868FE" w:rsidRPr="0040065A" w:rsidRDefault="00D868FE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525075F9" w14:textId="63DB6EF7" w:rsidR="00A759A2" w:rsidRPr="0040065A" w:rsidRDefault="00A759A2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40065A">
        <w:rPr>
          <w:rFonts w:ascii="Arial" w:hAnsi="Arial" w:cs="Arial"/>
          <w:b/>
          <w:lang w:val="en-US"/>
        </w:rPr>
        <w:t>7.5.4</w:t>
      </w:r>
      <w:r w:rsidRPr="0040065A">
        <w:rPr>
          <w:rFonts w:ascii="Arial" w:hAnsi="Arial" w:cs="Arial"/>
          <w:bCs/>
          <w:lang w:val="en-US"/>
        </w:rPr>
        <w:tab/>
      </w:r>
      <w:proofErr w:type="spellStart"/>
      <w:r w:rsidR="00976044" w:rsidRPr="0040065A">
        <w:rPr>
          <w:rFonts w:ascii="Arial" w:hAnsi="Arial" w:cs="Arial"/>
          <w:lang w:val="en-US"/>
        </w:rPr>
        <w:t>Fiecare</w:t>
      </w:r>
      <w:proofErr w:type="spellEnd"/>
      <w:r w:rsidR="00976044" w:rsidRPr="0040065A">
        <w:rPr>
          <w:rFonts w:ascii="Arial" w:hAnsi="Arial" w:cs="Arial"/>
          <w:lang w:val="en-US"/>
        </w:rPr>
        <w:t xml:space="preserve"> lot de </w:t>
      </w:r>
      <w:proofErr w:type="spellStart"/>
      <w:r w:rsidR="00976044" w:rsidRPr="0040065A">
        <w:rPr>
          <w:rFonts w:ascii="Arial" w:hAnsi="Arial" w:cs="Arial"/>
          <w:lang w:val="en-US"/>
        </w:rPr>
        <w:t>aditivi</w:t>
      </w:r>
      <w:proofErr w:type="spellEnd"/>
      <w:r w:rsidR="00976044" w:rsidRPr="0040065A">
        <w:rPr>
          <w:rFonts w:ascii="Arial" w:hAnsi="Arial" w:cs="Arial"/>
          <w:lang w:val="en-US"/>
        </w:rPr>
        <w:t xml:space="preserve">, </w:t>
      </w:r>
      <w:proofErr w:type="spellStart"/>
      <w:r w:rsidR="00976044" w:rsidRPr="0040065A">
        <w:rPr>
          <w:rFonts w:ascii="Arial" w:hAnsi="Arial" w:cs="Arial"/>
          <w:lang w:val="en-US"/>
        </w:rPr>
        <w:t>trebuie</w:t>
      </w:r>
      <w:proofErr w:type="spellEnd"/>
      <w:r w:rsidR="00976044" w:rsidRPr="0040065A">
        <w:rPr>
          <w:rFonts w:ascii="Arial" w:hAnsi="Arial" w:cs="Arial"/>
          <w:lang w:val="en-US"/>
        </w:rPr>
        <w:t xml:space="preserve"> </w:t>
      </w:r>
      <w:proofErr w:type="spellStart"/>
      <w:r w:rsidR="00976044" w:rsidRPr="0040065A">
        <w:rPr>
          <w:rFonts w:ascii="Arial" w:hAnsi="Arial" w:cs="Arial"/>
          <w:lang w:val="en-US"/>
        </w:rPr>
        <w:t>să</w:t>
      </w:r>
      <w:proofErr w:type="spellEnd"/>
      <w:r w:rsidR="00976044" w:rsidRPr="0040065A">
        <w:rPr>
          <w:rFonts w:ascii="Arial" w:hAnsi="Arial" w:cs="Arial"/>
          <w:lang w:val="en-US"/>
        </w:rPr>
        <w:t xml:space="preserve"> fie </w:t>
      </w:r>
      <w:proofErr w:type="spellStart"/>
      <w:r w:rsidR="00976044" w:rsidRPr="0040065A">
        <w:rPr>
          <w:rFonts w:ascii="Arial" w:hAnsi="Arial" w:cs="Arial"/>
          <w:lang w:val="en-US"/>
        </w:rPr>
        <w:t>înso</w:t>
      </w:r>
      <w:r w:rsidR="00EA2E93" w:rsidRPr="0040065A">
        <w:rPr>
          <w:rFonts w:ascii="Arial" w:hAnsi="Arial" w:cs="Arial"/>
          <w:lang w:val="en-US"/>
        </w:rPr>
        <w:t>ț</w:t>
      </w:r>
      <w:r w:rsidR="00976044" w:rsidRPr="0040065A">
        <w:rPr>
          <w:rFonts w:ascii="Arial" w:hAnsi="Arial" w:cs="Arial"/>
          <w:lang w:val="en-US"/>
        </w:rPr>
        <w:t>it</w:t>
      </w:r>
      <w:proofErr w:type="spellEnd"/>
      <w:r w:rsidR="00976044" w:rsidRPr="0040065A">
        <w:rPr>
          <w:rFonts w:ascii="Arial" w:hAnsi="Arial" w:cs="Arial"/>
          <w:lang w:val="en-US"/>
        </w:rPr>
        <w:t xml:space="preserve"> de </w:t>
      </w:r>
      <w:proofErr w:type="spellStart"/>
      <w:r w:rsidR="00976044" w:rsidRPr="0040065A">
        <w:rPr>
          <w:rFonts w:ascii="Arial" w:hAnsi="Arial" w:cs="Arial"/>
          <w:lang w:val="en-US"/>
        </w:rPr>
        <w:t>declara</w:t>
      </w:r>
      <w:r w:rsidR="00EA2E93" w:rsidRPr="0040065A">
        <w:rPr>
          <w:rFonts w:ascii="Arial" w:hAnsi="Arial" w:cs="Arial"/>
          <w:lang w:val="en-US"/>
        </w:rPr>
        <w:t>ț</w:t>
      </w:r>
      <w:r w:rsidR="00976044" w:rsidRPr="0040065A">
        <w:rPr>
          <w:rFonts w:ascii="Arial" w:hAnsi="Arial" w:cs="Arial"/>
          <w:lang w:val="en-US"/>
        </w:rPr>
        <w:t>ia</w:t>
      </w:r>
      <w:proofErr w:type="spellEnd"/>
      <w:r w:rsidR="00976044" w:rsidRPr="0040065A">
        <w:rPr>
          <w:rFonts w:ascii="Arial" w:hAnsi="Arial" w:cs="Arial"/>
          <w:lang w:val="en-US"/>
        </w:rPr>
        <w:t xml:space="preserve"> de </w:t>
      </w:r>
      <w:proofErr w:type="spellStart"/>
      <w:r w:rsidR="00976044" w:rsidRPr="0040065A">
        <w:rPr>
          <w:rFonts w:ascii="Arial" w:hAnsi="Arial" w:cs="Arial"/>
          <w:lang w:val="en-US"/>
        </w:rPr>
        <w:t>performan</w:t>
      </w:r>
      <w:r w:rsidR="00EA2E93" w:rsidRPr="0040065A">
        <w:rPr>
          <w:rFonts w:ascii="Arial" w:hAnsi="Arial" w:cs="Arial"/>
          <w:lang w:val="en-US"/>
        </w:rPr>
        <w:t>ț</w:t>
      </w:r>
      <w:r w:rsidR="00976044" w:rsidRPr="0040065A">
        <w:rPr>
          <w:rFonts w:ascii="Arial" w:hAnsi="Arial" w:cs="Arial"/>
          <w:lang w:val="en-US"/>
        </w:rPr>
        <w:t>ă</w:t>
      </w:r>
      <w:proofErr w:type="spellEnd"/>
      <w:r w:rsidR="00976044" w:rsidRPr="0040065A">
        <w:rPr>
          <w:rFonts w:ascii="Arial" w:hAnsi="Arial" w:cs="Arial"/>
          <w:lang w:val="en-US"/>
        </w:rPr>
        <w:t xml:space="preserve">, </w:t>
      </w:r>
      <w:proofErr w:type="spellStart"/>
      <w:r w:rsidR="00976044" w:rsidRPr="0040065A">
        <w:rPr>
          <w:rFonts w:ascii="Arial" w:hAnsi="Arial" w:cs="Arial"/>
          <w:lang w:val="en-US"/>
        </w:rPr>
        <w:t>marcaj</w:t>
      </w:r>
      <w:proofErr w:type="spellEnd"/>
      <w:r w:rsidR="00976044" w:rsidRPr="0040065A">
        <w:rPr>
          <w:rFonts w:ascii="Arial" w:hAnsi="Arial" w:cs="Arial"/>
          <w:lang w:val="en-US"/>
        </w:rPr>
        <w:t xml:space="preserve"> de </w:t>
      </w:r>
      <w:proofErr w:type="spellStart"/>
      <w:r w:rsidR="00976044" w:rsidRPr="0040065A">
        <w:rPr>
          <w:rFonts w:ascii="Arial" w:hAnsi="Arial" w:cs="Arial"/>
          <w:lang w:val="en-US"/>
        </w:rPr>
        <w:t>conformitate</w:t>
      </w:r>
      <w:proofErr w:type="spellEnd"/>
      <w:r w:rsidR="00976044" w:rsidRPr="0040065A">
        <w:rPr>
          <w:rFonts w:ascii="Arial" w:hAnsi="Arial" w:cs="Arial"/>
          <w:lang w:val="en-US"/>
        </w:rPr>
        <w:t xml:space="preserve"> CE </w:t>
      </w:r>
      <w:proofErr w:type="spellStart"/>
      <w:r w:rsidR="00EA2E93" w:rsidRPr="0040065A">
        <w:rPr>
          <w:rFonts w:ascii="Arial" w:hAnsi="Arial" w:cs="Arial"/>
          <w:lang w:val="en-US"/>
        </w:rPr>
        <w:t>ș</w:t>
      </w:r>
      <w:r w:rsidR="00976044" w:rsidRPr="0040065A">
        <w:rPr>
          <w:rFonts w:ascii="Arial" w:hAnsi="Arial" w:cs="Arial"/>
          <w:lang w:val="en-US"/>
        </w:rPr>
        <w:t>i</w:t>
      </w:r>
      <w:proofErr w:type="spellEnd"/>
      <w:r w:rsidR="00976044" w:rsidRPr="0040065A">
        <w:rPr>
          <w:rFonts w:ascii="Arial" w:hAnsi="Arial" w:cs="Arial"/>
          <w:lang w:val="en-US"/>
        </w:rPr>
        <w:t xml:space="preserve">, </w:t>
      </w:r>
      <w:proofErr w:type="spellStart"/>
      <w:r w:rsidR="00976044" w:rsidRPr="0040065A">
        <w:rPr>
          <w:rFonts w:ascii="Arial" w:hAnsi="Arial" w:cs="Arial"/>
          <w:lang w:val="en-US"/>
        </w:rPr>
        <w:t>dup</w:t>
      </w:r>
      <w:r w:rsidR="00C32645" w:rsidRPr="0040065A">
        <w:rPr>
          <w:rFonts w:ascii="Arial" w:hAnsi="Arial" w:cs="Arial"/>
          <w:lang w:val="en-US"/>
        </w:rPr>
        <w:t>ă</w:t>
      </w:r>
      <w:r w:rsidR="00976044" w:rsidRPr="0040065A">
        <w:rPr>
          <w:rFonts w:ascii="Arial" w:hAnsi="Arial" w:cs="Arial"/>
          <w:lang w:val="en-US"/>
        </w:rPr>
        <w:t>a</w:t>
      </w:r>
      <w:proofErr w:type="spellEnd"/>
      <w:r w:rsidR="00976044" w:rsidRPr="0040065A">
        <w:rPr>
          <w:rFonts w:ascii="Arial" w:hAnsi="Arial" w:cs="Arial"/>
          <w:lang w:val="en-US"/>
        </w:rPr>
        <w:t xml:space="preserve"> </w:t>
      </w:r>
      <w:proofErr w:type="spellStart"/>
      <w:r w:rsidR="00976044" w:rsidRPr="0040065A">
        <w:rPr>
          <w:rFonts w:ascii="Arial" w:hAnsi="Arial" w:cs="Arial"/>
          <w:lang w:val="en-US"/>
        </w:rPr>
        <w:t>caz</w:t>
      </w:r>
      <w:proofErr w:type="spellEnd"/>
      <w:r w:rsidR="00976044" w:rsidRPr="0040065A">
        <w:rPr>
          <w:rFonts w:ascii="Arial" w:hAnsi="Arial" w:cs="Arial"/>
          <w:lang w:val="en-US"/>
        </w:rPr>
        <w:t xml:space="preserve">, </w:t>
      </w:r>
      <w:proofErr w:type="spellStart"/>
      <w:r w:rsidR="00976044" w:rsidRPr="0040065A">
        <w:rPr>
          <w:rFonts w:ascii="Arial" w:hAnsi="Arial" w:cs="Arial"/>
          <w:lang w:val="en-US"/>
        </w:rPr>
        <w:t>certificatul</w:t>
      </w:r>
      <w:proofErr w:type="spellEnd"/>
      <w:r w:rsidR="00976044" w:rsidRPr="0040065A">
        <w:rPr>
          <w:rFonts w:ascii="Arial" w:hAnsi="Arial" w:cs="Arial"/>
          <w:lang w:val="en-US"/>
        </w:rPr>
        <w:t xml:space="preserve"> de </w:t>
      </w:r>
      <w:proofErr w:type="spellStart"/>
      <w:r w:rsidR="00976044" w:rsidRPr="0040065A">
        <w:rPr>
          <w:rFonts w:ascii="Arial" w:hAnsi="Arial" w:cs="Arial"/>
          <w:lang w:val="en-US"/>
        </w:rPr>
        <w:t>conformitate</w:t>
      </w:r>
      <w:proofErr w:type="spellEnd"/>
      <w:r w:rsidR="00976044" w:rsidRPr="0040065A">
        <w:rPr>
          <w:rFonts w:ascii="Arial" w:hAnsi="Arial" w:cs="Arial"/>
          <w:lang w:val="en-US"/>
        </w:rPr>
        <w:t xml:space="preserve"> a </w:t>
      </w:r>
      <w:proofErr w:type="spellStart"/>
      <w:r w:rsidR="00976044" w:rsidRPr="0040065A">
        <w:rPr>
          <w:rFonts w:ascii="Arial" w:hAnsi="Arial" w:cs="Arial"/>
          <w:lang w:val="en-US"/>
        </w:rPr>
        <w:t>controlului</w:t>
      </w:r>
      <w:proofErr w:type="spellEnd"/>
      <w:r w:rsidR="00976044" w:rsidRPr="0040065A">
        <w:rPr>
          <w:rFonts w:ascii="Arial" w:hAnsi="Arial" w:cs="Arial"/>
          <w:lang w:val="en-US"/>
        </w:rPr>
        <w:t xml:space="preserve"> </w:t>
      </w:r>
      <w:proofErr w:type="spellStart"/>
      <w:r w:rsidR="00976044" w:rsidRPr="0040065A">
        <w:rPr>
          <w:rFonts w:ascii="Arial" w:hAnsi="Arial" w:cs="Arial"/>
          <w:lang w:val="en-US"/>
        </w:rPr>
        <w:t>produc</w:t>
      </w:r>
      <w:r w:rsidR="00EA2E93" w:rsidRPr="0040065A">
        <w:rPr>
          <w:rFonts w:ascii="Arial" w:hAnsi="Arial" w:cs="Arial"/>
          <w:lang w:val="en-US"/>
        </w:rPr>
        <w:t>ț</w:t>
      </w:r>
      <w:r w:rsidR="00976044" w:rsidRPr="0040065A">
        <w:rPr>
          <w:rFonts w:ascii="Arial" w:hAnsi="Arial" w:cs="Arial"/>
          <w:lang w:val="en-US"/>
        </w:rPr>
        <w:t>iei</w:t>
      </w:r>
      <w:proofErr w:type="spellEnd"/>
      <w:r w:rsidR="00976044" w:rsidRPr="0040065A">
        <w:rPr>
          <w:rFonts w:ascii="Arial" w:hAnsi="Arial" w:cs="Arial"/>
          <w:lang w:val="en-US"/>
        </w:rPr>
        <w:t xml:space="preserve"> </w:t>
      </w:r>
      <w:proofErr w:type="spellStart"/>
      <w:r w:rsidR="00976044" w:rsidRPr="0040065A">
        <w:rPr>
          <w:rFonts w:ascii="Arial" w:hAnsi="Arial" w:cs="Arial"/>
          <w:lang w:val="en-US"/>
        </w:rPr>
        <w:t>în</w:t>
      </w:r>
      <w:proofErr w:type="spellEnd"/>
      <w:r w:rsidR="00976044" w:rsidRPr="0040065A">
        <w:rPr>
          <w:rFonts w:ascii="Arial" w:hAnsi="Arial" w:cs="Arial"/>
          <w:lang w:val="en-US"/>
        </w:rPr>
        <w:t xml:space="preserve"> </w:t>
      </w:r>
      <w:proofErr w:type="spellStart"/>
      <w:r w:rsidR="00976044" w:rsidRPr="0040065A">
        <w:rPr>
          <w:rFonts w:ascii="Arial" w:hAnsi="Arial" w:cs="Arial"/>
          <w:lang w:val="en-US"/>
        </w:rPr>
        <w:t>fabrica</w:t>
      </w:r>
      <w:proofErr w:type="spellEnd"/>
      <w:r w:rsidR="00976044" w:rsidRPr="0040065A">
        <w:rPr>
          <w:rFonts w:ascii="Arial" w:hAnsi="Arial" w:cs="Arial"/>
          <w:lang w:val="en-US"/>
        </w:rPr>
        <w:t xml:space="preserve"> </w:t>
      </w:r>
      <w:proofErr w:type="spellStart"/>
      <w:r w:rsidR="00976044" w:rsidRPr="0040065A">
        <w:rPr>
          <w:rFonts w:ascii="Arial" w:hAnsi="Arial" w:cs="Arial"/>
          <w:lang w:val="en-US"/>
        </w:rPr>
        <w:t>sau</w:t>
      </w:r>
      <w:proofErr w:type="spellEnd"/>
      <w:r w:rsidR="00976044" w:rsidRPr="0040065A">
        <w:rPr>
          <w:rFonts w:ascii="Arial" w:hAnsi="Arial" w:cs="Arial"/>
          <w:lang w:val="en-US"/>
        </w:rPr>
        <w:t xml:space="preserve"> </w:t>
      </w:r>
      <w:proofErr w:type="spellStart"/>
      <w:r w:rsidR="00976044" w:rsidRPr="0040065A">
        <w:rPr>
          <w:rFonts w:ascii="Arial" w:hAnsi="Arial" w:cs="Arial"/>
          <w:lang w:val="en-US"/>
        </w:rPr>
        <w:t>rapoarte</w:t>
      </w:r>
      <w:proofErr w:type="spellEnd"/>
      <w:r w:rsidR="00976044" w:rsidRPr="0040065A">
        <w:rPr>
          <w:rFonts w:ascii="Arial" w:hAnsi="Arial" w:cs="Arial"/>
          <w:lang w:val="en-US"/>
        </w:rPr>
        <w:t xml:space="preserve"> de </w:t>
      </w:r>
      <w:proofErr w:type="spellStart"/>
      <w:r w:rsidR="00976044" w:rsidRPr="0040065A">
        <w:rPr>
          <w:rFonts w:ascii="Arial" w:hAnsi="Arial" w:cs="Arial"/>
          <w:lang w:val="en-US"/>
        </w:rPr>
        <w:t>încercare</w:t>
      </w:r>
      <w:proofErr w:type="spellEnd"/>
      <w:r w:rsidR="00976044" w:rsidRPr="0040065A">
        <w:rPr>
          <w:rFonts w:ascii="Arial" w:hAnsi="Arial" w:cs="Arial"/>
          <w:lang w:val="en-US"/>
        </w:rPr>
        <w:t xml:space="preserve"> </w:t>
      </w:r>
      <w:proofErr w:type="spellStart"/>
      <w:r w:rsidR="00976044" w:rsidRPr="0040065A">
        <w:rPr>
          <w:rFonts w:ascii="Arial" w:hAnsi="Arial" w:cs="Arial"/>
          <w:lang w:val="en-US"/>
        </w:rPr>
        <w:t>prin</w:t>
      </w:r>
      <w:proofErr w:type="spellEnd"/>
      <w:r w:rsidR="00976044" w:rsidRPr="0040065A">
        <w:rPr>
          <w:rFonts w:ascii="Arial" w:hAnsi="Arial" w:cs="Arial"/>
          <w:lang w:val="en-US"/>
        </w:rPr>
        <w:t xml:space="preserve"> care </w:t>
      </w:r>
      <w:proofErr w:type="spellStart"/>
      <w:r w:rsidR="00976044" w:rsidRPr="0040065A">
        <w:rPr>
          <w:rFonts w:ascii="Arial" w:hAnsi="Arial" w:cs="Arial"/>
          <w:lang w:val="en-US"/>
        </w:rPr>
        <w:t>sa</w:t>
      </w:r>
      <w:proofErr w:type="spellEnd"/>
      <w:r w:rsidR="00976044" w:rsidRPr="0040065A">
        <w:rPr>
          <w:rFonts w:ascii="Arial" w:hAnsi="Arial" w:cs="Arial"/>
          <w:lang w:val="en-US"/>
        </w:rPr>
        <w:t xml:space="preserve"> se </w:t>
      </w:r>
      <w:proofErr w:type="spellStart"/>
      <w:r w:rsidR="00976044" w:rsidRPr="0040065A">
        <w:rPr>
          <w:rFonts w:ascii="Arial" w:hAnsi="Arial" w:cs="Arial"/>
          <w:lang w:val="en-US"/>
        </w:rPr>
        <w:t>certifice</w:t>
      </w:r>
      <w:proofErr w:type="spellEnd"/>
      <w:r w:rsidR="00976044" w:rsidRPr="0040065A">
        <w:rPr>
          <w:rFonts w:ascii="Arial" w:hAnsi="Arial" w:cs="Arial"/>
          <w:lang w:val="en-US"/>
        </w:rPr>
        <w:t xml:space="preserve"> </w:t>
      </w:r>
      <w:proofErr w:type="spellStart"/>
      <w:r w:rsidR="00976044" w:rsidRPr="0040065A">
        <w:rPr>
          <w:rFonts w:ascii="Arial" w:hAnsi="Arial" w:cs="Arial"/>
          <w:lang w:val="en-US"/>
        </w:rPr>
        <w:t>calitatea</w:t>
      </w:r>
      <w:proofErr w:type="spellEnd"/>
      <w:r w:rsidR="00976044" w:rsidRPr="0040065A">
        <w:rPr>
          <w:rFonts w:ascii="Arial" w:hAnsi="Arial" w:cs="Arial"/>
          <w:lang w:val="en-US"/>
        </w:rPr>
        <w:t xml:space="preserve"> </w:t>
      </w:r>
      <w:proofErr w:type="spellStart"/>
      <w:r w:rsidR="00976044" w:rsidRPr="0040065A">
        <w:rPr>
          <w:rFonts w:ascii="Arial" w:hAnsi="Arial" w:cs="Arial"/>
          <w:lang w:val="en-US"/>
        </w:rPr>
        <w:t>materialului</w:t>
      </w:r>
      <w:proofErr w:type="spellEnd"/>
      <w:r w:rsidR="00976044" w:rsidRPr="0040065A">
        <w:rPr>
          <w:rFonts w:ascii="Arial" w:hAnsi="Arial" w:cs="Arial"/>
          <w:lang w:val="en-US"/>
        </w:rPr>
        <w:t xml:space="preserve">, </w:t>
      </w:r>
      <w:proofErr w:type="spellStart"/>
      <w:r w:rsidR="00976044" w:rsidRPr="0040065A">
        <w:rPr>
          <w:rFonts w:ascii="Arial" w:hAnsi="Arial" w:cs="Arial"/>
          <w:lang w:val="en-US"/>
        </w:rPr>
        <w:t>eliberate</w:t>
      </w:r>
      <w:proofErr w:type="spellEnd"/>
      <w:r w:rsidR="00976044" w:rsidRPr="0040065A">
        <w:rPr>
          <w:rFonts w:ascii="Arial" w:hAnsi="Arial" w:cs="Arial"/>
          <w:lang w:val="en-US"/>
        </w:rPr>
        <w:t xml:space="preserve"> de un </w:t>
      </w:r>
      <w:proofErr w:type="spellStart"/>
      <w:r w:rsidR="00976044" w:rsidRPr="0040065A">
        <w:rPr>
          <w:rFonts w:ascii="Arial" w:hAnsi="Arial" w:cs="Arial"/>
          <w:lang w:val="en-US"/>
        </w:rPr>
        <w:t>laborator</w:t>
      </w:r>
      <w:proofErr w:type="spellEnd"/>
      <w:r w:rsidR="00976044" w:rsidRPr="0040065A">
        <w:rPr>
          <w:rFonts w:ascii="Arial" w:hAnsi="Arial" w:cs="Arial"/>
          <w:lang w:val="en-US"/>
        </w:rPr>
        <w:t xml:space="preserve"> </w:t>
      </w:r>
      <w:proofErr w:type="spellStart"/>
      <w:r w:rsidR="00976044" w:rsidRPr="0040065A">
        <w:rPr>
          <w:rFonts w:ascii="Arial" w:hAnsi="Arial" w:cs="Arial"/>
          <w:lang w:val="en-US"/>
        </w:rPr>
        <w:t>acreditat</w:t>
      </w:r>
      <w:proofErr w:type="spellEnd"/>
      <w:r w:rsidR="00976044" w:rsidRPr="0040065A">
        <w:rPr>
          <w:rFonts w:ascii="Arial" w:hAnsi="Arial" w:cs="Arial"/>
          <w:lang w:val="en-US"/>
        </w:rPr>
        <w:t>/</w:t>
      </w:r>
      <w:proofErr w:type="spellStart"/>
      <w:r w:rsidR="00976044" w:rsidRPr="0040065A">
        <w:rPr>
          <w:rFonts w:ascii="Arial" w:hAnsi="Arial" w:cs="Arial"/>
          <w:lang w:val="en-US"/>
        </w:rPr>
        <w:t>autorizat</w:t>
      </w:r>
      <w:proofErr w:type="spellEnd"/>
      <w:r w:rsidR="00976044" w:rsidRPr="0040065A">
        <w:rPr>
          <w:rFonts w:ascii="Arial" w:hAnsi="Arial" w:cs="Arial"/>
          <w:lang w:val="en-US"/>
        </w:rPr>
        <w:t>.</w:t>
      </w:r>
    </w:p>
    <w:p w14:paraId="427344C3" w14:textId="42CA3B6F" w:rsidR="00A759A2" w:rsidRPr="0040065A" w:rsidRDefault="00A759A2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6356E099" w14:textId="3E6B3EF9" w:rsidR="00663D39" w:rsidRPr="0040065A" w:rsidRDefault="00976044" w:rsidP="00976044">
      <w:pPr>
        <w:widowControl/>
        <w:jc w:val="both"/>
        <w:rPr>
          <w:rFonts w:ascii="Arial" w:hAnsi="Arial" w:cs="Arial"/>
          <w:bCs/>
          <w:lang w:val="en-US"/>
        </w:rPr>
      </w:pPr>
      <w:r w:rsidRPr="0040065A">
        <w:rPr>
          <w:rFonts w:ascii="Arial" w:hAnsi="Arial" w:cs="Arial"/>
          <w:b/>
          <w:lang w:val="en-US"/>
        </w:rPr>
        <w:t>7.5.5</w:t>
      </w:r>
      <w:r w:rsidRPr="0040065A">
        <w:rPr>
          <w:rFonts w:ascii="Arial" w:hAnsi="Arial" w:cs="Arial"/>
          <w:bCs/>
          <w:lang w:val="en-US"/>
        </w:rPr>
        <w:tab/>
      </w:r>
      <w:proofErr w:type="spellStart"/>
      <w:r w:rsidRPr="0040065A">
        <w:rPr>
          <w:rFonts w:ascii="Arial" w:hAnsi="Arial" w:cs="Arial"/>
          <w:lang w:val="en-US"/>
        </w:rPr>
        <w:t>Depozitarea</w:t>
      </w:r>
      <w:proofErr w:type="spellEnd"/>
      <w:r w:rsidRPr="0040065A">
        <w:rPr>
          <w:rFonts w:ascii="Arial" w:hAnsi="Arial" w:cs="Arial"/>
          <w:lang w:val="en-US"/>
        </w:rPr>
        <w:t xml:space="preserve"> </w:t>
      </w:r>
      <w:proofErr w:type="spellStart"/>
      <w:r w:rsidR="00EA2E93" w:rsidRPr="0040065A">
        <w:rPr>
          <w:rFonts w:ascii="Arial" w:hAnsi="Arial" w:cs="Arial"/>
          <w:lang w:val="en-US"/>
        </w:rPr>
        <w:t>ș</w:t>
      </w:r>
      <w:r w:rsidRPr="0040065A">
        <w:rPr>
          <w:rFonts w:ascii="Arial" w:hAnsi="Arial" w:cs="Arial"/>
          <w:lang w:val="en-US"/>
        </w:rPr>
        <w:t>i</w:t>
      </w:r>
      <w:proofErr w:type="spellEnd"/>
      <w:r w:rsidRPr="0040065A">
        <w:rPr>
          <w:rFonts w:ascii="Arial" w:hAnsi="Arial" w:cs="Arial"/>
          <w:lang w:val="en-US"/>
        </w:rPr>
        <w:t xml:space="preserve"> </w:t>
      </w:r>
      <w:proofErr w:type="spellStart"/>
      <w:r w:rsidRPr="0040065A">
        <w:rPr>
          <w:rFonts w:ascii="Arial" w:hAnsi="Arial" w:cs="Arial"/>
          <w:lang w:val="en-US"/>
        </w:rPr>
        <w:t>păstrarea</w:t>
      </w:r>
      <w:proofErr w:type="spellEnd"/>
      <w:r w:rsidRPr="0040065A">
        <w:rPr>
          <w:rFonts w:ascii="Arial" w:hAnsi="Arial" w:cs="Arial"/>
          <w:lang w:val="en-US"/>
        </w:rPr>
        <w:t xml:space="preserve"> </w:t>
      </w:r>
      <w:proofErr w:type="spellStart"/>
      <w:r w:rsidRPr="0040065A">
        <w:rPr>
          <w:rFonts w:ascii="Arial" w:hAnsi="Arial" w:cs="Arial"/>
          <w:lang w:val="en-US"/>
        </w:rPr>
        <w:t>aditivilor</w:t>
      </w:r>
      <w:proofErr w:type="spellEnd"/>
      <w:r w:rsidRPr="0040065A">
        <w:rPr>
          <w:rFonts w:ascii="Arial" w:hAnsi="Arial" w:cs="Arial"/>
          <w:lang w:val="en-US"/>
        </w:rPr>
        <w:t xml:space="preserve"> se </w:t>
      </w:r>
      <w:proofErr w:type="spellStart"/>
      <w:r w:rsidRPr="0040065A">
        <w:rPr>
          <w:rFonts w:ascii="Arial" w:hAnsi="Arial" w:cs="Arial"/>
          <w:lang w:val="en-US"/>
        </w:rPr>
        <w:t>va</w:t>
      </w:r>
      <w:proofErr w:type="spellEnd"/>
      <w:r w:rsidRPr="0040065A">
        <w:rPr>
          <w:rFonts w:ascii="Arial" w:hAnsi="Arial" w:cs="Arial"/>
          <w:lang w:val="en-US"/>
        </w:rPr>
        <w:t xml:space="preserve"> face </w:t>
      </w:r>
      <w:proofErr w:type="spellStart"/>
      <w:r w:rsidRPr="0040065A">
        <w:rPr>
          <w:rFonts w:ascii="Arial" w:hAnsi="Arial" w:cs="Arial"/>
          <w:lang w:val="en-US"/>
        </w:rPr>
        <w:t>în</w:t>
      </w:r>
      <w:proofErr w:type="spellEnd"/>
      <w:r w:rsidRPr="0040065A">
        <w:rPr>
          <w:rFonts w:ascii="Arial" w:hAnsi="Arial" w:cs="Arial"/>
          <w:lang w:val="en-US"/>
        </w:rPr>
        <w:t xml:space="preserve"> </w:t>
      </w:r>
      <w:proofErr w:type="spellStart"/>
      <w:r w:rsidRPr="0040065A">
        <w:rPr>
          <w:rFonts w:ascii="Arial" w:hAnsi="Arial" w:cs="Arial"/>
          <w:lang w:val="en-US"/>
        </w:rPr>
        <w:t>ambalajul</w:t>
      </w:r>
      <w:proofErr w:type="spellEnd"/>
      <w:r w:rsidRPr="0040065A">
        <w:rPr>
          <w:rFonts w:ascii="Arial" w:hAnsi="Arial" w:cs="Arial"/>
          <w:lang w:val="en-US"/>
        </w:rPr>
        <w:t xml:space="preserve"> original </w:t>
      </w:r>
      <w:proofErr w:type="spellStart"/>
      <w:r w:rsidR="00EA2E93" w:rsidRPr="0040065A">
        <w:rPr>
          <w:rFonts w:ascii="Arial" w:hAnsi="Arial" w:cs="Arial"/>
          <w:lang w:val="en-US"/>
        </w:rPr>
        <w:t>ș</w:t>
      </w:r>
      <w:r w:rsidRPr="0040065A">
        <w:rPr>
          <w:rFonts w:ascii="Arial" w:hAnsi="Arial" w:cs="Arial"/>
          <w:lang w:val="en-US"/>
        </w:rPr>
        <w:t>i</w:t>
      </w:r>
      <w:proofErr w:type="spellEnd"/>
      <w:r w:rsidRPr="0040065A">
        <w:rPr>
          <w:rFonts w:ascii="Arial" w:hAnsi="Arial" w:cs="Arial"/>
          <w:lang w:val="en-US"/>
        </w:rPr>
        <w:t xml:space="preserve"> </w:t>
      </w:r>
      <w:proofErr w:type="spellStart"/>
      <w:r w:rsidRPr="0040065A">
        <w:rPr>
          <w:rFonts w:ascii="Arial" w:hAnsi="Arial" w:cs="Arial"/>
          <w:lang w:val="en-US"/>
        </w:rPr>
        <w:t>în</w:t>
      </w:r>
      <w:proofErr w:type="spellEnd"/>
      <w:r w:rsidRPr="0040065A">
        <w:rPr>
          <w:rFonts w:ascii="Arial" w:hAnsi="Arial" w:cs="Arial"/>
          <w:lang w:val="en-US"/>
        </w:rPr>
        <w:t xml:space="preserve"> </w:t>
      </w:r>
      <w:proofErr w:type="spellStart"/>
      <w:r w:rsidRPr="0040065A">
        <w:rPr>
          <w:rFonts w:ascii="Arial" w:hAnsi="Arial" w:cs="Arial"/>
          <w:lang w:val="en-US"/>
        </w:rPr>
        <w:t>încăperi</w:t>
      </w:r>
      <w:proofErr w:type="spellEnd"/>
      <w:r w:rsidRPr="0040065A">
        <w:rPr>
          <w:rFonts w:ascii="Arial" w:hAnsi="Arial" w:cs="Arial"/>
          <w:lang w:val="en-US"/>
        </w:rPr>
        <w:t xml:space="preserve"> </w:t>
      </w:r>
      <w:proofErr w:type="spellStart"/>
      <w:r w:rsidRPr="0040065A">
        <w:rPr>
          <w:rFonts w:ascii="Arial" w:hAnsi="Arial" w:cs="Arial"/>
          <w:lang w:val="en-US"/>
        </w:rPr>
        <w:t>uscate</w:t>
      </w:r>
      <w:proofErr w:type="spellEnd"/>
      <w:r w:rsidRPr="0040065A">
        <w:rPr>
          <w:rFonts w:ascii="Arial" w:hAnsi="Arial" w:cs="Arial"/>
          <w:lang w:val="en-US"/>
        </w:rPr>
        <w:t xml:space="preserve"> (</w:t>
      </w:r>
      <w:proofErr w:type="spellStart"/>
      <w:r w:rsidRPr="0040065A">
        <w:rPr>
          <w:rFonts w:ascii="Arial" w:hAnsi="Arial" w:cs="Arial"/>
          <w:lang w:val="en-US"/>
        </w:rPr>
        <w:t>ferite</w:t>
      </w:r>
      <w:proofErr w:type="spellEnd"/>
      <w:r w:rsidRPr="0040065A">
        <w:rPr>
          <w:rFonts w:ascii="Arial" w:hAnsi="Arial" w:cs="Arial"/>
          <w:lang w:val="en-US"/>
        </w:rPr>
        <w:t xml:space="preserve"> de </w:t>
      </w:r>
      <w:proofErr w:type="spellStart"/>
      <w:r w:rsidRPr="0040065A">
        <w:rPr>
          <w:rFonts w:ascii="Arial" w:hAnsi="Arial" w:cs="Arial"/>
          <w:lang w:val="en-US"/>
        </w:rPr>
        <w:t>umiditate</w:t>
      </w:r>
      <w:proofErr w:type="spellEnd"/>
      <w:r w:rsidRPr="0040065A">
        <w:rPr>
          <w:rFonts w:ascii="Arial" w:hAnsi="Arial" w:cs="Arial"/>
          <w:lang w:val="en-US"/>
        </w:rPr>
        <w:t>).</w:t>
      </w:r>
    </w:p>
    <w:p w14:paraId="106CB113" w14:textId="121B2124" w:rsidR="00663D39" w:rsidRPr="0040065A" w:rsidRDefault="00663D39" w:rsidP="00976044">
      <w:pPr>
        <w:widowControl/>
        <w:jc w:val="both"/>
        <w:rPr>
          <w:rFonts w:ascii="Arial" w:hAnsi="Arial" w:cs="Arial"/>
          <w:lang w:val="en-US"/>
        </w:rPr>
      </w:pPr>
    </w:p>
    <w:p w14:paraId="0A3EE045" w14:textId="05C50DD2" w:rsidR="00663D39" w:rsidRPr="0040065A" w:rsidRDefault="00976044" w:rsidP="00976044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  <w:r w:rsidRPr="0040065A">
        <w:rPr>
          <w:rFonts w:ascii="Arial" w:hAnsi="Arial" w:cs="Arial"/>
          <w:b/>
          <w:bCs/>
          <w:lang w:val="en-US"/>
        </w:rPr>
        <w:t>7.5.6</w:t>
      </w:r>
      <w:r w:rsidRPr="0040065A">
        <w:rPr>
          <w:rFonts w:ascii="Arial" w:hAnsi="Arial" w:cs="Arial"/>
          <w:lang w:val="en-US"/>
        </w:rPr>
        <w:tab/>
      </w:r>
      <w:proofErr w:type="spellStart"/>
      <w:r w:rsidR="00663D39" w:rsidRPr="0040065A">
        <w:rPr>
          <w:rFonts w:ascii="Arial" w:hAnsi="Arial" w:cs="Arial"/>
          <w:lang w:val="en-US"/>
        </w:rPr>
        <w:t>Capacitatea</w:t>
      </w:r>
      <w:proofErr w:type="spellEnd"/>
      <w:r w:rsidR="00663D39" w:rsidRPr="0040065A">
        <w:rPr>
          <w:rFonts w:ascii="Arial" w:hAnsi="Arial" w:cs="Arial"/>
          <w:lang w:val="en-US"/>
        </w:rPr>
        <w:t xml:space="preserve"> de </w:t>
      </w:r>
      <w:proofErr w:type="spellStart"/>
      <w:r w:rsidR="00663D39" w:rsidRPr="0040065A">
        <w:rPr>
          <w:rFonts w:ascii="Arial" w:hAnsi="Arial" w:cs="Arial"/>
          <w:lang w:val="en-US"/>
        </w:rPr>
        <w:t>stocare</w:t>
      </w:r>
      <w:proofErr w:type="spellEnd"/>
      <w:r w:rsidR="00663D39" w:rsidRPr="0040065A">
        <w:rPr>
          <w:rFonts w:ascii="Arial" w:hAnsi="Arial" w:cs="Arial"/>
          <w:lang w:val="en-US"/>
        </w:rPr>
        <w:t xml:space="preserve"> </w:t>
      </w:r>
      <w:proofErr w:type="spellStart"/>
      <w:r w:rsidR="00663D39" w:rsidRPr="0040065A">
        <w:rPr>
          <w:rFonts w:ascii="Arial" w:hAnsi="Arial" w:cs="Arial"/>
          <w:lang w:val="en-US"/>
        </w:rPr>
        <w:t>va</w:t>
      </w:r>
      <w:proofErr w:type="spellEnd"/>
      <w:r w:rsidR="00663D39" w:rsidRPr="0040065A">
        <w:rPr>
          <w:rFonts w:ascii="Arial" w:hAnsi="Arial" w:cs="Arial"/>
          <w:lang w:val="en-US"/>
        </w:rPr>
        <w:t xml:space="preserve"> fi </w:t>
      </w:r>
      <w:proofErr w:type="spellStart"/>
      <w:r w:rsidR="00663D39" w:rsidRPr="0040065A">
        <w:rPr>
          <w:rFonts w:ascii="Arial" w:hAnsi="Arial" w:cs="Arial"/>
          <w:lang w:val="en-US"/>
        </w:rPr>
        <w:t>pentru</w:t>
      </w:r>
      <w:proofErr w:type="spellEnd"/>
      <w:r w:rsidR="00663D39" w:rsidRPr="0040065A">
        <w:rPr>
          <w:rFonts w:ascii="Arial" w:hAnsi="Arial" w:cs="Arial"/>
          <w:lang w:val="en-US"/>
        </w:rPr>
        <w:t xml:space="preserve"> o </w:t>
      </w:r>
      <w:proofErr w:type="spellStart"/>
      <w:r w:rsidR="00663D39" w:rsidRPr="0040065A">
        <w:rPr>
          <w:rFonts w:ascii="Arial" w:hAnsi="Arial" w:cs="Arial"/>
          <w:lang w:val="en-US"/>
        </w:rPr>
        <w:t>cantitate</w:t>
      </w:r>
      <w:proofErr w:type="spellEnd"/>
      <w:r w:rsidR="00663D39" w:rsidRPr="0040065A">
        <w:rPr>
          <w:rFonts w:ascii="Arial" w:hAnsi="Arial" w:cs="Arial"/>
          <w:lang w:val="en-US"/>
        </w:rPr>
        <w:t xml:space="preserve"> </w:t>
      </w:r>
      <w:proofErr w:type="spellStart"/>
      <w:r w:rsidR="00663D39" w:rsidRPr="0040065A">
        <w:rPr>
          <w:rFonts w:ascii="Arial" w:hAnsi="Arial" w:cs="Arial"/>
          <w:lang w:val="en-US"/>
        </w:rPr>
        <w:t>necesar</w:t>
      </w:r>
      <w:r w:rsidRPr="0040065A">
        <w:rPr>
          <w:rFonts w:ascii="Arial" w:hAnsi="Arial" w:cs="Arial"/>
          <w:lang w:val="en-US"/>
        </w:rPr>
        <w:t>ă</w:t>
      </w:r>
      <w:proofErr w:type="spellEnd"/>
      <w:r w:rsidR="00663D39" w:rsidRPr="0040065A">
        <w:rPr>
          <w:rFonts w:ascii="Arial" w:hAnsi="Arial" w:cs="Arial"/>
          <w:lang w:val="en-US"/>
        </w:rPr>
        <w:t xml:space="preserve"> </w:t>
      </w:r>
      <w:proofErr w:type="spellStart"/>
      <w:r w:rsidR="00663D39" w:rsidRPr="0040065A">
        <w:rPr>
          <w:rFonts w:ascii="Arial" w:hAnsi="Arial" w:cs="Arial"/>
          <w:lang w:val="en-US"/>
        </w:rPr>
        <w:t>în</w:t>
      </w:r>
      <w:proofErr w:type="spellEnd"/>
      <w:r w:rsidR="00663D39" w:rsidRPr="0040065A">
        <w:rPr>
          <w:rFonts w:ascii="Arial" w:hAnsi="Arial" w:cs="Arial"/>
          <w:lang w:val="en-US"/>
        </w:rPr>
        <w:t xml:space="preserve"> minimum 3 </w:t>
      </w:r>
      <w:proofErr w:type="spellStart"/>
      <w:r w:rsidR="00663D39" w:rsidRPr="0040065A">
        <w:rPr>
          <w:rFonts w:ascii="Arial" w:hAnsi="Arial" w:cs="Arial"/>
          <w:lang w:val="en-US"/>
        </w:rPr>
        <w:t>zile</w:t>
      </w:r>
      <w:proofErr w:type="spellEnd"/>
      <w:r w:rsidR="00663D39" w:rsidRPr="0040065A">
        <w:rPr>
          <w:rFonts w:ascii="Arial" w:hAnsi="Arial" w:cs="Arial"/>
          <w:lang w:val="en-US"/>
        </w:rPr>
        <w:t xml:space="preserve"> de </w:t>
      </w:r>
      <w:proofErr w:type="spellStart"/>
      <w:r w:rsidR="00663D39" w:rsidRPr="0040065A">
        <w:rPr>
          <w:rFonts w:ascii="Arial" w:hAnsi="Arial" w:cs="Arial"/>
          <w:lang w:val="en-US"/>
        </w:rPr>
        <w:t>produc</w:t>
      </w:r>
      <w:r w:rsidR="00EA2E93" w:rsidRPr="0040065A">
        <w:rPr>
          <w:rFonts w:ascii="Arial" w:hAnsi="Arial" w:cs="Arial"/>
          <w:lang w:val="en-US"/>
        </w:rPr>
        <w:t>ț</w:t>
      </w:r>
      <w:r w:rsidR="00663D39" w:rsidRPr="0040065A">
        <w:rPr>
          <w:rFonts w:ascii="Arial" w:hAnsi="Arial" w:cs="Arial"/>
          <w:lang w:val="en-US"/>
        </w:rPr>
        <w:t>ie</w:t>
      </w:r>
      <w:proofErr w:type="spellEnd"/>
      <w:r w:rsidR="00663D39" w:rsidRPr="0040065A">
        <w:rPr>
          <w:rFonts w:ascii="Arial" w:hAnsi="Arial" w:cs="Arial"/>
          <w:lang w:val="en-US"/>
        </w:rPr>
        <w:t>.</w:t>
      </w:r>
    </w:p>
    <w:p w14:paraId="769192F5" w14:textId="1C03B235" w:rsidR="00663D39" w:rsidRPr="0040065A" w:rsidRDefault="00663D39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54D8582B" w14:textId="113BB5B8" w:rsidR="009E37F7" w:rsidRPr="0040065A" w:rsidRDefault="009E37F7" w:rsidP="002206CC">
      <w:pPr>
        <w:widowControl/>
        <w:tabs>
          <w:tab w:val="left" w:pos="567"/>
        </w:tabs>
        <w:jc w:val="both"/>
        <w:rPr>
          <w:rFonts w:ascii="Arial" w:hAnsi="Arial" w:cs="Arial"/>
          <w:b/>
          <w:sz w:val="22"/>
          <w:szCs w:val="22"/>
          <w:lang w:val="en-US"/>
        </w:rPr>
      </w:pPr>
      <w:r w:rsidRPr="0040065A">
        <w:rPr>
          <w:rFonts w:ascii="Arial" w:hAnsi="Arial" w:cs="Arial"/>
          <w:b/>
          <w:sz w:val="22"/>
          <w:szCs w:val="22"/>
          <w:lang w:val="en-US"/>
        </w:rPr>
        <w:t>7.6</w:t>
      </w:r>
      <w:r w:rsidRPr="0040065A">
        <w:rPr>
          <w:rFonts w:ascii="Arial" w:hAnsi="Arial" w:cs="Arial"/>
          <w:b/>
          <w:sz w:val="22"/>
          <w:szCs w:val="22"/>
          <w:lang w:val="en-US"/>
        </w:rPr>
        <w:tab/>
      </w:r>
      <w:proofErr w:type="spellStart"/>
      <w:r w:rsidR="00573E1F" w:rsidRPr="0040065A">
        <w:rPr>
          <w:rFonts w:ascii="Arial" w:hAnsi="Arial" w:cs="Arial"/>
          <w:b/>
          <w:sz w:val="22"/>
          <w:szCs w:val="22"/>
          <w:lang w:val="en-US"/>
        </w:rPr>
        <w:t>Adaosurile</w:t>
      </w:r>
      <w:proofErr w:type="spellEnd"/>
      <w:r w:rsidR="00573E1F" w:rsidRPr="0040065A">
        <w:rPr>
          <w:rFonts w:ascii="Arial" w:hAnsi="Arial" w:cs="Arial"/>
          <w:b/>
          <w:sz w:val="22"/>
          <w:szCs w:val="22"/>
          <w:lang w:val="en-US"/>
        </w:rPr>
        <w:t xml:space="preserve"> (</w:t>
      </w:r>
      <w:proofErr w:type="spellStart"/>
      <w:r w:rsidR="00573E1F" w:rsidRPr="0040065A">
        <w:rPr>
          <w:rFonts w:ascii="Arial" w:hAnsi="Arial" w:cs="Arial"/>
          <w:b/>
          <w:sz w:val="22"/>
          <w:szCs w:val="22"/>
          <w:lang w:val="en-US"/>
        </w:rPr>
        <w:t>inclusiv</w:t>
      </w:r>
      <w:proofErr w:type="spellEnd"/>
      <w:r w:rsidR="00573E1F" w:rsidRPr="0040065A">
        <w:rPr>
          <w:rFonts w:ascii="Arial" w:hAnsi="Arial" w:cs="Arial"/>
          <w:b/>
          <w:sz w:val="22"/>
          <w:szCs w:val="22"/>
          <w:lang w:val="en-US"/>
        </w:rPr>
        <w:t xml:space="preserve"> </w:t>
      </w:r>
      <w:proofErr w:type="spellStart"/>
      <w:r w:rsidR="00573E1F" w:rsidRPr="0040065A">
        <w:rPr>
          <w:rFonts w:ascii="Arial" w:hAnsi="Arial" w:cs="Arial"/>
          <w:b/>
          <w:sz w:val="22"/>
          <w:szCs w:val="22"/>
          <w:lang w:val="en-US"/>
        </w:rPr>
        <w:t>filer</w:t>
      </w:r>
      <w:r w:rsidR="00C32645" w:rsidRPr="0040065A">
        <w:rPr>
          <w:rFonts w:ascii="Arial" w:hAnsi="Arial" w:cs="Arial"/>
          <w:b/>
          <w:sz w:val="22"/>
          <w:szCs w:val="22"/>
          <w:lang w:val="en-US"/>
        </w:rPr>
        <w:t>ii</w:t>
      </w:r>
      <w:proofErr w:type="spellEnd"/>
      <w:r w:rsidR="00573E1F" w:rsidRPr="0040065A">
        <w:rPr>
          <w:rFonts w:ascii="Arial" w:hAnsi="Arial" w:cs="Arial"/>
          <w:b/>
          <w:sz w:val="22"/>
          <w:szCs w:val="22"/>
          <w:lang w:val="en-US"/>
        </w:rPr>
        <w:t xml:space="preserve"> </w:t>
      </w:r>
      <w:proofErr w:type="spellStart"/>
      <w:r w:rsidR="00573E1F" w:rsidRPr="0040065A">
        <w:rPr>
          <w:rFonts w:ascii="Arial" w:hAnsi="Arial" w:cs="Arial"/>
          <w:b/>
          <w:sz w:val="22"/>
          <w:szCs w:val="22"/>
          <w:lang w:val="en-US"/>
        </w:rPr>
        <w:t>mineral</w:t>
      </w:r>
      <w:r w:rsidR="00C32645" w:rsidRPr="0040065A">
        <w:rPr>
          <w:rFonts w:ascii="Arial" w:hAnsi="Arial" w:cs="Arial"/>
          <w:b/>
          <w:sz w:val="22"/>
          <w:szCs w:val="22"/>
          <w:lang w:val="en-US"/>
        </w:rPr>
        <w:t>i</w:t>
      </w:r>
      <w:proofErr w:type="spellEnd"/>
      <w:r w:rsidR="00573E1F" w:rsidRPr="0040065A">
        <w:rPr>
          <w:rFonts w:ascii="Arial" w:hAnsi="Arial" w:cs="Arial"/>
          <w:b/>
          <w:sz w:val="22"/>
          <w:szCs w:val="22"/>
          <w:lang w:val="en-US"/>
        </w:rPr>
        <w:t xml:space="preserve"> </w:t>
      </w:r>
      <w:proofErr w:type="spellStart"/>
      <w:r w:rsidR="00EA2E93" w:rsidRPr="0040065A">
        <w:rPr>
          <w:rFonts w:ascii="Arial" w:hAnsi="Arial" w:cs="Arial"/>
          <w:b/>
          <w:sz w:val="22"/>
          <w:szCs w:val="22"/>
          <w:lang w:val="en-US"/>
        </w:rPr>
        <w:t>ș</w:t>
      </w:r>
      <w:r w:rsidR="00573E1F" w:rsidRPr="0040065A">
        <w:rPr>
          <w:rFonts w:ascii="Arial" w:hAnsi="Arial" w:cs="Arial"/>
          <w:b/>
          <w:sz w:val="22"/>
          <w:szCs w:val="22"/>
          <w:lang w:val="en-US"/>
        </w:rPr>
        <w:t>i</w:t>
      </w:r>
      <w:proofErr w:type="spellEnd"/>
      <w:r w:rsidR="00573E1F" w:rsidRPr="0040065A">
        <w:rPr>
          <w:rFonts w:ascii="Arial" w:hAnsi="Arial" w:cs="Arial"/>
          <w:b/>
          <w:sz w:val="22"/>
          <w:szCs w:val="22"/>
          <w:lang w:val="en-US"/>
        </w:rPr>
        <w:t xml:space="preserve"> </w:t>
      </w:r>
      <w:proofErr w:type="spellStart"/>
      <w:r w:rsidR="00573E1F" w:rsidRPr="0040065A">
        <w:rPr>
          <w:rFonts w:ascii="Arial" w:hAnsi="Arial" w:cs="Arial"/>
          <w:b/>
          <w:sz w:val="22"/>
          <w:szCs w:val="22"/>
          <w:lang w:val="en-US"/>
        </w:rPr>
        <w:t>pigmen</w:t>
      </w:r>
      <w:r w:rsidR="00EA2E93" w:rsidRPr="0040065A">
        <w:rPr>
          <w:rFonts w:ascii="Arial" w:hAnsi="Arial" w:cs="Arial"/>
          <w:b/>
          <w:sz w:val="22"/>
          <w:szCs w:val="22"/>
          <w:lang w:val="en-US"/>
        </w:rPr>
        <w:t>ț</w:t>
      </w:r>
      <w:r w:rsidR="00573E1F" w:rsidRPr="0040065A">
        <w:rPr>
          <w:rFonts w:ascii="Arial" w:hAnsi="Arial" w:cs="Arial"/>
          <w:b/>
          <w:sz w:val="22"/>
          <w:szCs w:val="22"/>
          <w:lang w:val="en-US"/>
        </w:rPr>
        <w:t>ii</w:t>
      </w:r>
      <w:proofErr w:type="spellEnd"/>
      <w:r w:rsidR="00573E1F" w:rsidRPr="0040065A">
        <w:rPr>
          <w:rFonts w:ascii="Arial" w:hAnsi="Arial" w:cs="Arial"/>
          <w:b/>
          <w:sz w:val="22"/>
          <w:szCs w:val="22"/>
          <w:lang w:val="en-US"/>
        </w:rPr>
        <w:t>)</w:t>
      </w:r>
    </w:p>
    <w:p w14:paraId="01E8B614" w14:textId="579DDC21" w:rsidR="009E37F7" w:rsidRPr="0040065A" w:rsidRDefault="009E37F7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5E12C70A" w14:textId="188EF612" w:rsidR="009E37F7" w:rsidRPr="0040065A" w:rsidRDefault="00834D15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40065A">
        <w:rPr>
          <w:rFonts w:ascii="Arial" w:hAnsi="Arial" w:cs="Arial"/>
          <w:b/>
          <w:lang w:val="en-US"/>
        </w:rPr>
        <w:t>7.6.1</w:t>
      </w:r>
      <w:r w:rsidRPr="0040065A">
        <w:rPr>
          <w:rFonts w:ascii="Arial" w:hAnsi="Arial" w:cs="Arial"/>
          <w:bCs/>
          <w:lang w:val="en-US"/>
        </w:rPr>
        <w:tab/>
      </w:r>
      <w:proofErr w:type="spellStart"/>
      <w:r w:rsidRPr="0040065A">
        <w:rPr>
          <w:rFonts w:ascii="Arial" w:hAnsi="Arial" w:cs="Arial"/>
          <w:bCs/>
          <w:lang w:val="en-US"/>
        </w:rPr>
        <w:t>Aptitudinea</w:t>
      </w:r>
      <w:proofErr w:type="spellEnd"/>
      <w:r w:rsidRPr="0040065A">
        <w:rPr>
          <w:rFonts w:ascii="Arial" w:hAnsi="Arial" w:cs="Arial"/>
          <w:bCs/>
          <w:lang w:val="en-US"/>
        </w:rPr>
        <w:t xml:space="preserve"> </w:t>
      </w:r>
      <w:proofErr w:type="spellStart"/>
      <w:r w:rsidRPr="0040065A">
        <w:rPr>
          <w:rFonts w:ascii="Arial" w:hAnsi="Arial" w:cs="Arial"/>
          <w:bCs/>
          <w:lang w:val="en-US"/>
        </w:rPr>
        <w:t>generală</w:t>
      </w:r>
      <w:proofErr w:type="spellEnd"/>
      <w:r w:rsidRPr="0040065A">
        <w:rPr>
          <w:rFonts w:ascii="Arial" w:hAnsi="Arial" w:cs="Arial"/>
          <w:bCs/>
          <w:lang w:val="en-US"/>
        </w:rPr>
        <w:t xml:space="preserve"> de </w:t>
      </w:r>
      <w:proofErr w:type="spellStart"/>
      <w:r w:rsidRPr="0040065A">
        <w:rPr>
          <w:rFonts w:ascii="Arial" w:hAnsi="Arial" w:cs="Arial"/>
          <w:bCs/>
          <w:lang w:val="en-US"/>
        </w:rPr>
        <w:t>utilizare</w:t>
      </w:r>
      <w:proofErr w:type="spellEnd"/>
      <w:r w:rsidRPr="0040065A">
        <w:rPr>
          <w:rFonts w:ascii="Arial" w:hAnsi="Arial" w:cs="Arial"/>
          <w:bCs/>
          <w:lang w:val="en-US"/>
        </w:rPr>
        <w:t xml:space="preserve"> a </w:t>
      </w:r>
      <w:proofErr w:type="spellStart"/>
      <w:r w:rsidRPr="0040065A">
        <w:rPr>
          <w:rFonts w:ascii="Arial" w:hAnsi="Arial" w:cs="Arial"/>
          <w:bCs/>
          <w:lang w:val="en-US"/>
        </w:rPr>
        <w:t>adaosurilor</w:t>
      </w:r>
      <w:proofErr w:type="spellEnd"/>
      <w:r w:rsidRPr="0040065A">
        <w:rPr>
          <w:rFonts w:ascii="Arial" w:hAnsi="Arial" w:cs="Arial"/>
          <w:bCs/>
          <w:lang w:val="en-US"/>
        </w:rPr>
        <w:t xml:space="preserve"> </w:t>
      </w:r>
      <w:proofErr w:type="spellStart"/>
      <w:r w:rsidRPr="0040065A">
        <w:rPr>
          <w:rFonts w:ascii="Arial" w:hAnsi="Arial" w:cs="Arial"/>
          <w:bCs/>
          <w:lang w:val="en-US"/>
        </w:rPr>
        <w:t>minerale</w:t>
      </w:r>
      <w:proofErr w:type="spellEnd"/>
      <w:r w:rsidRPr="0040065A">
        <w:rPr>
          <w:rFonts w:ascii="Arial" w:hAnsi="Arial" w:cs="Arial"/>
          <w:bCs/>
          <w:lang w:val="en-US"/>
        </w:rPr>
        <w:t xml:space="preserve"> </w:t>
      </w:r>
      <w:proofErr w:type="spellStart"/>
      <w:r w:rsidRPr="0040065A">
        <w:rPr>
          <w:rFonts w:ascii="Arial" w:hAnsi="Arial" w:cs="Arial"/>
          <w:bCs/>
          <w:lang w:val="en-US"/>
        </w:rPr>
        <w:t>pulverulente</w:t>
      </w:r>
      <w:proofErr w:type="spellEnd"/>
      <w:r w:rsidRPr="0040065A">
        <w:rPr>
          <w:rFonts w:ascii="Arial" w:hAnsi="Arial" w:cs="Arial"/>
          <w:bCs/>
          <w:lang w:val="en-US"/>
        </w:rPr>
        <w:t xml:space="preserve"> (</w:t>
      </w:r>
      <w:proofErr w:type="spellStart"/>
      <w:r w:rsidRPr="0040065A">
        <w:rPr>
          <w:rFonts w:ascii="Arial" w:hAnsi="Arial" w:cs="Arial"/>
          <w:bCs/>
          <w:lang w:val="en-US"/>
        </w:rPr>
        <w:t>filer</w:t>
      </w:r>
      <w:r w:rsidR="00C32645" w:rsidRPr="0040065A">
        <w:rPr>
          <w:rFonts w:ascii="Arial" w:hAnsi="Arial" w:cs="Arial"/>
          <w:bCs/>
          <w:lang w:val="en-US"/>
        </w:rPr>
        <w:t>i</w:t>
      </w:r>
      <w:proofErr w:type="spellEnd"/>
      <w:r w:rsidRPr="0040065A">
        <w:rPr>
          <w:rFonts w:ascii="Arial" w:hAnsi="Arial" w:cs="Arial"/>
          <w:bCs/>
          <w:lang w:val="en-US"/>
        </w:rPr>
        <w:t xml:space="preserve"> </w:t>
      </w:r>
      <w:proofErr w:type="spellStart"/>
      <w:r w:rsidRPr="0040065A">
        <w:rPr>
          <w:rFonts w:ascii="Arial" w:hAnsi="Arial" w:cs="Arial"/>
          <w:bCs/>
          <w:lang w:val="en-US"/>
        </w:rPr>
        <w:t>mineral</w:t>
      </w:r>
      <w:r w:rsidR="00C32645" w:rsidRPr="0040065A">
        <w:rPr>
          <w:rFonts w:ascii="Arial" w:hAnsi="Arial" w:cs="Arial"/>
          <w:bCs/>
          <w:lang w:val="en-US"/>
        </w:rPr>
        <w:t>i</w:t>
      </w:r>
      <w:proofErr w:type="spellEnd"/>
      <w:r w:rsidRPr="0040065A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 w:rsidRPr="0040065A">
        <w:rPr>
          <w:rFonts w:ascii="Arial" w:hAnsi="Arial" w:cs="Arial"/>
          <w:bCs/>
          <w:lang w:val="en-US"/>
        </w:rPr>
        <w:t>ș</w:t>
      </w:r>
      <w:r w:rsidRPr="0040065A">
        <w:rPr>
          <w:rFonts w:ascii="Arial" w:hAnsi="Arial" w:cs="Arial"/>
          <w:bCs/>
          <w:lang w:val="en-US"/>
        </w:rPr>
        <w:t>i</w:t>
      </w:r>
      <w:proofErr w:type="spellEnd"/>
      <w:r w:rsidRPr="0040065A">
        <w:rPr>
          <w:rFonts w:ascii="Arial" w:hAnsi="Arial" w:cs="Arial"/>
          <w:bCs/>
          <w:lang w:val="en-US"/>
        </w:rPr>
        <w:t xml:space="preserve"> </w:t>
      </w:r>
      <w:proofErr w:type="spellStart"/>
      <w:r w:rsidRPr="0040065A">
        <w:rPr>
          <w:rFonts w:ascii="Arial" w:hAnsi="Arial" w:cs="Arial"/>
          <w:bCs/>
          <w:lang w:val="en-US"/>
        </w:rPr>
        <w:t>pigmen</w:t>
      </w:r>
      <w:r w:rsidR="00EA2E93" w:rsidRPr="0040065A">
        <w:rPr>
          <w:rFonts w:ascii="Arial" w:hAnsi="Arial" w:cs="Arial"/>
          <w:bCs/>
          <w:lang w:val="en-US"/>
        </w:rPr>
        <w:t>ț</w:t>
      </w:r>
      <w:r w:rsidRPr="0040065A">
        <w:rPr>
          <w:rFonts w:ascii="Arial" w:hAnsi="Arial" w:cs="Arial"/>
          <w:bCs/>
          <w:lang w:val="en-US"/>
        </w:rPr>
        <w:t>i</w:t>
      </w:r>
      <w:proofErr w:type="spellEnd"/>
      <w:r w:rsidRPr="0040065A">
        <w:rPr>
          <w:rFonts w:ascii="Arial" w:hAnsi="Arial" w:cs="Arial"/>
          <w:bCs/>
          <w:lang w:val="en-US"/>
        </w:rPr>
        <w:t xml:space="preserve">) </w:t>
      </w:r>
      <w:proofErr w:type="spellStart"/>
      <w:r w:rsidRPr="0040065A">
        <w:rPr>
          <w:rFonts w:ascii="Arial" w:hAnsi="Arial" w:cs="Arial"/>
          <w:bCs/>
          <w:lang w:val="en-US"/>
        </w:rPr>
        <w:t>este</w:t>
      </w:r>
      <w:proofErr w:type="spellEnd"/>
      <w:r w:rsidRPr="0040065A">
        <w:rPr>
          <w:rFonts w:ascii="Arial" w:hAnsi="Arial" w:cs="Arial"/>
          <w:bCs/>
          <w:lang w:val="en-US"/>
        </w:rPr>
        <w:t xml:space="preserve"> </w:t>
      </w:r>
      <w:proofErr w:type="spellStart"/>
      <w:r w:rsidR="00762928" w:rsidRPr="0040065A">
        <w:rPr>
          <w:rFonts w:ascii="Arial" w:hAnsi="Arial" w:cs="Arial"/>
          <w:bCs/>
          <w:lang w:val="en-US"/>
        </w:rPr>
        <w:t>stabilită</w:t>
      </w:r>
      <w:proofErr w:type="spellEnd"/>
      <w:r w:rsidR="00762928" w:rsidRPr="0040065A">
        <w:rPr>
          <w:rFonts w:ascii="Arial" w:hAnsi="Arial" w:cs="Arial"/>
          <w:bCs/>
          <w:lang w:val="en-US"/>
        </w:rPr>
        <w:t xml:space="preserve"> </w:t>
      </w:r>
      <w:proofErr w:type="spellStart"/>
      <w:r w:rsidR="00762928" w:rsidRPr="0040065A">
        <w:rPr>
          <w:rFonts w:ascii="Arial" w:hAnsi="Arial" w:cs="Arial"/>
          <w:bCs/>
          <w:lang w:val="en-US"/>
        </w:rPr>
        <w:t>în</w:t>
      </w:r>
      <w:proofErr w:type="spellEnd"/>
      <w:r w:rsidRPr="0040065A">
        <w:rPr>
          <w:rFonts w:ascii="Arial" w:hAnsi="Arial" w:cs="Arial"/>
          <w:bCs/>
          <w:lang w:val="en-US"/>
        </w:rPr>
        <w:t xml:space="preserve"> </w:t>
      </w:r>
      <w:r w:rsidR="00386B78" w:rsidRPr="0040065A">
        <w:rPr>
          <w:rFonts w:ascii="Arial" w:hAnsi="Arial" w:cs="Arial"/>
          <w:bCs/>
          <w:lang w:val="en-US"/>
        </w:rPr>
        <w:t>CP H.04.04</w:t>
      </w:r>
      <w:r w:rsidR="00762928" w:rsidRPr="0040065A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 w:rsidRPr="0040065A">
        <w:rPr>
          <w:rFonts w:ascii="Arial" w:hAnsi="Arial" w:cs="Arial"/>
          <w:bCs/>
          <w:lang w:val="en-US"/>
        </w:rPr>
        <w:t>ș</w:t>
      </w:r>
      <w:r w:rsidR="00762928" w:rsidRPr="0040065A">
        <w:rPr>
          <w:rFonts w:ascii="Arial" w:hAnsi="Arial" w:cs="Arial"/>
          <w:bCs/>
          <w:lang w:val="en-US"/>
        </w:rPr>
        <w:t>i</w:t>
      </w:r>
      <w:proofErr w:type="spellEnd"/>
      <w:r w:rsidR="00762928" w:rsidRPr="0040065A">
        <w:rPr>
          <w:rFonts w:ascii="Arial" w:hAnsi="Arial" w:cs="Arial"/>
          <w:bCs/>
          <w:lang w:val="en-US"/>
        </w:rPr>
        <w:t xml:space="preserve"> SM EN 206</w:t>
      </w:r>
      <w:r w:rsidR="00377BDD" w:rsidRPr="0040065A">
        <w:rPr>
          <w:rFonts w:ascii="Arial" w:hAnsi="Arial" w:cs="Arial"/>
          <w:bCs/>
          <w:lang w:val="en-US"/>
        </w:rPr>
        <w:t>+A2</w:t>
      </w:r>
      <w:r w:rsidRPr="0040065A">
        <w:rPr>
          <w:rFonts w:ascii="Arial" w:hAnsi="Arial" w:cs="Arial"/>
          <w:bCs/>
          <w:lang w:val="en-US"/>
        </w:rPr>
        <w:t xml:space="preserve">. </w:t>
      </w:r>
    </w:p>
    <w:p w14:paraId="50F78AEC" w14:textId="439956CD" w:rsidR="009E37F7" w:rsidRPr="0040065A" w:rsidRDefault="009E37F7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0A102608" w14:textId="6ECFE150" w:rsidR="00573E1F" w:rsidRPr="0040065A" w:rsidRDefault="00386B78" w:rsidP="00573E1F">
      <w:pPr>
        <w:pStyle w:val="Default"/>
        <w:rPr>
          <w:sz w:val="20"/>
          <w:szCs w:val="20"/>
        </w:rPr>
      </w:pPr>
      <w:r w:rsidRPr="0040065A">
        <w:rPr>
          <w:b/>
          <w:bCs/>
          <w:sz w:val="20"/>
          <w:szCs w:val="20"/>
        </w:rPr>
        <w:t>7</w:t>
      </w:r>
      <w:r w:rsidR="00573E1F" w:rsidRPr="0040065A">
        <w:rPr>
          <w:b/>
          <w:bCs/>
          <w:sz w:val="20"/>
          <w:szCs w:val="20"/>
        </w:rPr>
        <w:t>.6.</w:t>
      </w:r>
      <w:r w:rsidRPr="0040065A">
        <w:rPr>
          <w:b/>
          <w:bCs/>
          <w:sz w:val="20"/>
          <w:szCs w:val="20"/>
        </w:rPr>
        <w:t>2</w:t>
      </w:r>
      <w:r w:rsidR="007A726E" w:rsidRPr="0040065A">
        <w:rPr>
          <w:b/>
          <w:bCs/>
          <w:sz w:val="20"/>
          <w:szCs w:val="20"/>
        </w:rPr>
        <w:tab/>
      </w:r>
      <w:proofErr w:type="spellStart"/>
      <w:r w:rsidR="00573E1F" w:rsidRPr="0040065A">
        <w:rPr>
          <w:sz w:val="20"/>
          <w:szCs w:val="20"/>
        </w:rPr>
        <w:t>Aptitudinea</w:t>
      </w:r>
      <w:proofErr w:type="spellEnd"/>
      <w:r w:rsidR="00573E1F" w:rsidRPr="0040065A">
        <w:rPr>
          <w:sz w:val="20"/>
          <w:szCs w:val="20"/>
        </w:rPr>
        <w:t xml:space="preserve"> </w:t>
      </w:r>
      <w:proofErr w:type="spellStart"/>
      <w:r w:rsidR="00573E1F" w:rsidRPr="0040065A">
        <w:rPr>
          <w:sz w:val="20"/>
          <w:szCs w:val="20"/>
        </w:rPr>
        <w:t>generală</w:t>
      </w:r>
      <w:proofErr w:type="spellEnd"/>
      <w:r w:rsidR="00573E1F" w:rsidRPr="0040065A">
        <w:rPr>
          <w:sz w:val="20"/>
          <w:szCs w:val="20"/>
        </w:rPr>
        <w:t xml:space="preserve"> de </w:t>
      </w:r>
      <w:proofErr w:type="spellStart"/>
      <w:r w:rsidR="00573E1F" w:rsidRPr="0040065A">
        <w:rPr>
          <w:sz w:val="20"/>
          <w:szCs w:val="20"/>
        </w:rPr>
        <w:t>utilizare</w:t>
      </w:r>
      <w:proofErr w:type="spellEnd"/>
      <w:r w:rsidR="00573E1F" w:rsidRPr="0040065A">
        <w:rPr>
          <w:sz w:val="20"/>
          <w:szCs w:val="20"/>
        </w:rPr>
        <w:t xml:space="preserve"> ca </w:t>
      </w:r>
      <w:proofErr w:type="spellStart"/>
      <w:r w:rsidR="00573E1F" w:rsidRPr="0040065A">
        <w:rPr>
          <w:sz w:val="20"/>
          <w:szCs w:val="20"/>
        </w:rPr>
        <w:t>adaos</w:t>
      </w:r>
      <w:r w:rsidR="006A23D1">
        <w:rPr>
          <w:sz w:val="20"/>
          <w:szCs w:val="20"/>
        </w:rPr>
        <w:t>uri</w:t>
      </w:r>
      <w:proofErr w:type="spellEnd"/>
      <w:r w:rsidR="00573E1F" w:rsidRPr="0040065A">
        <w:rPr>
          <w:sz w:val="20"/>
          <w:szCs w:val="20"/>
        </w:rPr>
        <w:t xml:space="preserve"> de tip I </w:t>
      </w:r>
      <w:proofErr w:type="spellStart"/>
      <w:r w:rsidR="00573E1F" w:rsidRPr="0040065A">
        <w:rPr>
          <w:sz w:val="20"/>
          <w:szCs w:val="20"/>
        </w:rPr>
        <w:t>este</w:t>
      </w:r>
      <w:proofErr w:type="spellEnd"/>
      <w:r w:rsidR="00573E1F" w:rsidRPr="0040065A">
        <w:rPr>
          <w:sz w:val="20"/>
          <w:szCs w:val="20"/>
        </w:rPr>
        <w:t xml:space="preserve"> </w:t>
      </w:r>
      <w:proofErr w:type="spellStart"/>
      <w:r w:rsidR="00573E1F" w:rsidRPr="0040065A">
        <w:rPr>
          <w:sz w:val="20"/>
          <w:szCs w:val="20"/>
        </w:rPr>
        <w:t>stabilită</w:t>
      </w:r>
      <w:proofErr w:type="spellEnd"/>
      <w:r w:rsidR="00573E1F" w:rsidRPr="0040065A">
        <w:rPr>
          <w:sz w:val="20"/>
          <w:szCs w:val="20"/>
        </w:rPr>
        <w:t xml:space="preserve"> </w:t>
      </w:r>
      <w:proofErr w:type="spellStart"/>
      <w:r w:rsidR="00573E1F" w:rsidRPr="0040065A">
        <w:rPr>
          <w:sz w:val="20"/>
          <w:szCs w:val="20"/>
        </w:rPr>
        <w:t>pentru</w:t>
      </w:r>
      <w:proofErr w:type="spellEnd"/>
      <w:r w:rsidR="00573E1F" w:rsidRPr="0040065A">
        <w:rPr>
          <w:sz w:val="20"/>
          <w:szCs w:val="20"/>
        </w:rPr>
        <w:t xml:space="preserve">: </w:t>
      </w:r>
    </w:p>
    <w:p w14:paraId="04AC7698" w14:textId="77777777" w:rsidR="00762928" w:rsidRPr="0040065A" w:rsidRDefault="00762928" w:rsidP="00573E1F">
      <w:pPr>
        <w:pStyle w:val="Default"/>
        <w:rPr>
          <w:sz w:val="20"/>
          <w:szCs w:val="20"/>
        </w:rPr>
      </w:pPr>
    </w:p>
    <w:p w14:paraId="288FAEB0" w14:textId="4FC950CF" w:rsidR="00573E1F" w:rsidRPr="0040065A" w:rsidRDefault="00573E1F" w:rsidP="00573E1F">
      <w:pPr>
        <w:pStyle w:val="Default"/>
        <w:rPr>
          <w:bCs/>
          <w:color w:val="auto"/>
          <w:sz w:val="20"/>
          <w:szCs w:val="20"/>
        </w:rPr>
      </w:pPr>
      <w:r w:rsidRPr="0040065A">
        <w:rPr>
          <w:bCs/>
          <w:color w:val="auto"/>
          <w:sz w:val="20"/>
          <w:szCs w:val="20"/>
        </w:rPr>
        <w:t xml:space="preserve">a) </w:t>
      </w:r>
      <w:proofErr w:type="spellStart"/>
      <w:r w:rsidRPr="0040065A">
        <w:rPr>
          <w:bCs/>
          <w:color w:val="auto"/>
          <w:sz w:val="20"/>
          <w:szCs w:val="20"/>
        </w:rPr>
        <w:t>filer</w:t>
      </w:r>
      <w:r w:rsidR="00BC56A9" w:rsidRPr="0040065A">
        <w:rPr>
          <w:bCs/>
          <w:color w:val="auto"/>
          <w:sz w:val="20"/>
          <w:szCs w:val="20"/>
        </w:rPr>
        <w:t>ii</w:t>
      </w:r>
      <w:proofErr w:type="spellEnd"/>
      <w:r w:rsidRPr="0040065A">
        <w:rPr>
          <w:bCs/>
          <w:color w:val="auto"/>
          <w:sz w:val="20"/>
          <w:szCs w:val="20"/>
        </w:rPr>
        <w:t xml:space="preserve"> </w:t>
      </w:r>
      <w:proofErr w:type="spellStart"/>
      <w:r w:rsidRPr="0040065A">
        <w:rPr>
          <w:bCs/>
          <w:color w:val="auto"/>
          <w:sz w:val="20"/>
          <w:szCs w:val="20"/>
        </w:rPr>
        <w:t>în</w:t>
      </w:r>
      <w:proofErr w:type="spellEnd"/>
      <w:r w:rsidRPr="0040065A">
        <w:rPr>
          <w:bCs/>
          <w:color w:val="auto"/>
          <w:sz w:val="20"/>
          <w:szCs w:val="20"/>
        </w:rPr>
        <w:t xml:space="preserve"> </w:t>
      </w:r>
      <w:proofErr w:type="spellStart"/>
      <w:r w:rsidRPr="0040065A">
        <w:rPr>
          <w:bCs/>
          <w:color w:val="auto"/>
          <w:sz w:val="20"/>
          <w:szCs w:val="20"/>
        </w:rPr>
        <w:t>conformitate</w:t>
      </w:r>
      <w:proofErr w:type="spellEnd"/>
      <w:r w:rsidRPr="0040065A">
        <w:rPr>
          <w:bCs/>
          <w:color w:val="auto"/>
          <w:sz w:val="20"/>
          <w:szCs w:val="20"/>
        </w:rPr>
        <w:t xml:space="preserve"> cu SM SR EN 12620+A1 </w:t>
      </w:r>
      <w:proofErr w:type="spellStart"/>
      <w:r w:rsidRPr="0040065A">
        <w:rPr>
          <w:bCs/>
          <w:color w:val="auto"/>
          <w:sz w:val="20"/>
          <w:szCs w:val="20"/>
        </w:rPr>
        <w:t>sau</w:t>
      </w:r>
      <w:proofErr w:type="spellEnd"/>
      <w:r w:rsidRPr="0040065A">
        <w:rPr>
          <w:bCs/>
          <w:color w:val="auto"/>
          <w:sz w:val="20"/>
          <w:szCs w:val="20"/>
        </w:rPr>
        <w:t xml:space="preserve"> SM EN 13055; </w:t>
      </w:r>
    </w:p>
    <w:p w14:paraId="2B2D6F1B" w14:textId="22B41D59" w:rsidR="00573E1F" w:rsidRDefault="00573E1F" w:rsidP="0040065A">
      <w:pPr>
        <w:pStyle w:val="Default"/>
        <w:jc w:val="both"/>
        <w:rPr>
          <w:bCs/>
          <w:color w:val="auto"/>
          <w:sz w:val="20"/>
          <w:szCs w:val="20"/>
        </w:rPr>
      </w:pPr>
      <w:r w:rsidRPr="0040065A">
        <w:rPr>
          <w:bCs/>
          <w:color w:val="auto"/>
          <w:sz w:val="20"/>
          <w:szCs w:val="20"/>
        </w:rPr>
        <w:t xml:space="preserve">b) </w:t>
      </w:r>
      <w:proofErr w:type="spellStart"/>
      <w:r w:rsidRPr="0040065A">
        <w:rPr>
          <w:bCs/>
          <w:color w:val="auto"/>
          <w:sz w:val="20"/>
          <w:szCs w:val="20"/>
        </w:rPr>
        <w:t>pigmen</w:t>
      </w:r>
      <w:r w:rsidR="00EA2E93" w:rsidRPr="0040065A">
        <w:rPr>
          <w:bCs/>
          <w:color w:val="auto"/>
          <w:sz w:val="20"/>
          <w:szCs w:val="20"/>
        </w:rPr>
        <w:t>ț</w:t>
      </w:r>
      <w:r w:rsidRPr="0040065A">
        <w:rPr>
          <w:bCs/>
          <w:color w:val="auto"/>
          <w:sz w:val="20"/>
          <w:szCs w:val="20"/>
        </w:rPr>
        <w:t>i</w:t>
      </w:r>
      <w:r w:rsidR="00BC56A9" w:rsidRPr="0040065A">
        <w:rPr>
          <w:bCs/>
          <w:color w:val="auto"/>
          <w:sz w:val="20"/>
          <w:szCs w:val="20"/>
        </w:rPr>
        <w:t>i</w:t>
      </w:r>
      <w:proofErr w:type="spellEnd"/>
      <w:r w:rsidRPr="0040065A">
        <w:rPr>
          <w:bCs/>
          <w:color w:val="auto"/>
          <w:sz w:val="20"/>
          <w:szCs w:val="20"/>
        </w:rPr>
        <w:t xml:space="preserve"> </w:t>
      </w:r>
      <w:proofErr w:type="spellStart"/>
      <w:r w:rsidRPr="0040065A">
        <w:rPr>
          <w:bCs/>
          <w:color w:val="auto"/>
          <w:sz w:val="20"/>
          <w:szCs w:val="20"/>
        </w:rPr>
        <w:t>în</w:t>
      </w:r>
      <w:proofErr w:type="spellEnd"/>
      <w:r w:rsidRPr="0040065A">
        <w:rPr>
          <w:bCs/>
          <w:color w:val="auto"/>
          <w:sz w:val="20"/>
          <w:szCs w:val="20"/>
        </w:rPr>
        <w:t xml:space="preserve"> </w:t>
      </w:r>
      <w:proofErr w:type="spellStart"/>
      <w:r w:rsidRPr="0040065A">
        <w:rPr>
          <w:bCs/>
          <w:color w:val="auto"/>
          <w:sz w:val="20"/>
          <w:szCs w:val="20"/>
        </w:rPr>
        <w:t>conformitate</w:t>
      </w:r>
      <w:proofErr w:type="spellEnd"/>
      <w:r w:rsidRPr="0040065A">
        <w:rPr>
          <w:bCs/>
          <w:color w:val="auto"/>
          <w:sz w:val="20"/>
          <w:szCs w:val="20"/>
        </w:rPr>
        <w:t xml:space="preserve"> cu SM EN 12878; </w:t>
      </w:r>
      <w:proofErr w:type="spellStart"/>
      <w:r w:rsidRPr="0040065A">
        <w:rPr>
          <w:bCs/>
          <w:color w:val="auto"/>
          <w:sz w:val="20"/>
          <w:szCs w:val="20"/>
        </w:rPr>
        <w:t>pentru</w:t>
      </w:r>
      <w:proofErr w:type="spellEnd"/>
      <w:r w:rsidRPr="0040065A">
        <w:rPr>
          <w:bCs/>
          <w:color w:val="auto"/>
          <w:sz w:val="20"/>
          <w:szCs w:val="20"/>
        </w:rPr>
        <w:t xml:space="preserve"> </w:t>
      </w:r>
      <w:r w:rsidR="00FC3B97">
        <w:rPr>
          <w:bCs/>
          <w:color w:val="auto"/>
          <w:sz w:val="20"/>
          <w:szCs w:val="20"/>
        </w:rPr>
        <w:t>RCC</w:t>
      </w:r>
      <w:r w:rsidRPr="0040065A">
        <w:rPr>
          <w:bCs/>
          <w:color w:val="auto"/>
          <w:sz w:val="20"/>
          <w:szCs w:val="20"/>
        </w:rPr>
        <w:t xml:space="preserve">, </w:t>
      </w:r>
      <w:proofErr w:type="spellStart"/>
      <w:r w:rsidRPr="0040065A">
        <w:rPr>
          <w:bCs/>
          <w:color w:val="auto"/>
          <w:sz w:val="20"/>
          <w:szCs w:val="20"/>
        </w:rPr>
        <w:t>numai</w:t>
      </w:r>
      <w:proofErr w:type="spellEnd"/>
      <w:r w:rsidRPr="0040065A">
        <w:rPr>
          <w:bCs/>
          <w:color w:val="auto"/>
          <w:sz w:val="20"/>
          <w:szCs w:val="20"/>
        </w:rPr>
        <w:t xml:space="preserve"> </w:t>
      </w:r>
      <w:proofErr w:type="spellStart"/>
      <w:r w:rsidRPr="0040065A">
        <w:rPr>
          <w:bCs/>
          <w:color w:val="auto"/>
          <w:sz w:val="20"/>
          <w:szCs w:val="20"/>
        </w:rPr>
        <w:t>pigmen</w:t>
      </w:r>
      <w:r w:rsidR="00EA2E93" w:rsidRPr="0040065A">
        <w:rPr>
          <w:bCs/>
          <w:color w:val="auto"/>
          <w:sz w:val="20"/>
          <w:szCs w:val="20"/>
        </w:rPr>
        <w:t>ț</w:t>
      </w:r>
      <w:r w:rsidRPr="0040065A">
        <w:rPr>
          <w:bCs/>
          <w:color w:val="auto"/>
          <w:sz w:val="20"/>
          <w:szCs w:val="20"/>
        </w:rPr>
        <w:t>ii</w:t>
      </w:r>
      <w:proofErr w:type="spellEnd"/>
      <w:r w:rsidRPr="0040065A">
        <w:rPr>
          <w:bCs/>
          <w:color w:val="auto"/>
          <w:sz w:val="20"/>
          <w:szCs w:val="20"/>
        </w:rPr>
        <w:t xml:space="preserve"> din </w:t>
      </w:r>
      <w:proofErr w:type="spellStart"/>
      <w:r w:rsidRPr="0040065A">
        <w:rPr>
          <w:bCs/>
          <w:color w:val="auto"/>
          <w:sz w:val="20"/>
          <w:szCs w:val="20"/>
        </w:rPr>
        <w:t>categoria</w:t>
      </w:r>
      <w:proofErr w:type="spellEnd"/>
      <w:r w:rsidRPr="0040065A">
        <w:rPr>
          <w:bCs/>
          <w:color w:val="auto"/>
          <w:sz w:val="20"/>
          <w:szCs w:val="20"/>
        </w:rPr>
        <w:t xml:space="preserve"> B sunt </w:t>
      </w:r>
      <w:proofErr w:type="spellStart"/>
      <w:r w:rsidRPr="0040065A">
        <w:rPr>
          <w:bCs/>
          <w:color w:val="auto"/>
          <w:sz w:val="20"/>
          <w:szCs w:val="20"/>
        </w:rPr>
        <w:t>ap</w:t>
      </w:r>
      <w:r w:rsidR="00EA2E93" w:rsidRPr="0040065A">
        <w:rPr>
          <w:bCs/>
          <w:color w:val="auto"/>
          <w:sz w:val="20"/>
          <w:szCs w:val="20"/>
        </w:rPr>
        <w:t>ț</w:t>
      </w:r>
      <w:r w:rsidRPr="0040065A">
        <w:rPr>
          <w:bCs/>
          <w:color w:val="auto"/>
          <w:sz w:val="20"/>
          <w:szCs w:val="20"/>
        </w:rPr>
        <w:t>i</w:t>
      </w:r>
      <w:proofErr w:type="spellEnd"/>
      <w:r w:rsidRPr="0040065A">
        <w:rPr>
          <w:bCs/>
          <w:color w:val="auto"/>
          <w:sz w:val="20"/>
          <w:szCs w:val="20"/>
        </w:rPr>
        <w:t xml:space="preserve"> </w:t>
      </w:r>
      <w:proofErr w:type="spellStart"/>
      <w:r w:rsidRPr="0040065A">
        <w:rPr>
          <w:bCs/>
          <w:color w:val="auto"/>
          <w:sz w:val="20"/>
          <w:szCs w:val="20"/>
        </w:rPr>
        <w:t>pentru</w:t>
      </w:r>
      <w:proofErr w:type="spellEnd"/>
      <w:r w:rsidRPr="0040065A">
        <w:rPr>
          <w:bCs/>
          <w:color w:val="auto"/>
          <w:sz w:val="20"/>
          <w:szCs w:val="20"/>
        </w:rPr>
        <w:t xml:space="preserve"> </w:t>
      </w:r>
      <w:proofErr w:type="spellStart"/>
      <w:r w:rsidRPr="0040065A">
        <w:rPr>
          <w:bCs/>
          <w:color w:val="auto"/>
          <w:sz w:val="20"/>
          <w:szCs w:val="20"/>
        </w:rPr>
        <w:t>utilizare</w:t>
      </w:r>
      <w:proofErr w:type="spellEnd"/>
      <w:r w:rsidRPr="0040065A">
        <w:rPr>
          <w:bCs/>
          <w:color w:val="auto"/>
          <w:sz w:val="20"/>
          <w:szCs w:val="20"/>
        </w:rPr>
        <w:t>.</w:t>
      </w:r>
      <w:r w:rsidRPr="00386B78">
        <w:rPr>
          <w:bCs/>
          <w:color w:val="auto"/>
          <w:sz w:val="20"/>
          <w:szCs w:val="20"/>
        </w:rPr>
        <w:t xml:space="preserve"> </w:t>
      </w:r>
    </w:p>
    <w:p w14:paraId="43209CAC" w14:textId="77777777" w:rsidR="00762928" w:rsidRPr="00386B78" w:rsidRDefault="00762928" w:rsidP="00573E1F">
      <w:pPr>
        <w:pStyle w:val="Default"/>
        <w:rPr>
          <w:bCs/>
          <w:color w:val="auto"/>
          <w:sz w:val="20"/>
          <w:szCs w:val="20"/>
        </w:rPr>
      </w:pPr>
    </w:p>
    <w:p w14:paraId="6CA3D2DB" w14:textId="6E96C395" w:rsidR="009E37F7" w:rsidRDefault="00386B78" w:rsidP="00573E1F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7A726E">
        <w:rPr>
          <w:rFonts w:ascii="Arial" w:hAnsi="Arial" w:cs="Arial"/>
          <w:b/>
          <w:lang w:val="en-US"/>
        </w:rPr>
        <w:t>7</w:t>
      </w:r>
      <w:r w:rsidR="00573E1F" w:rsidRPr="007A726E">
        <w:rPr>
          <w:rFonts w:ascii="Arial" w:hAnsi="Arial" w:cs="Arial"/>
          <w:b/>
          <w:lang w:val="en-US"/>
        </w:rPr>
        <w:t>.6.</w:t>
      </w:r>
      <w:r w:rsidRPr="007A726E">
        <w:rPr>
          <w:rFonts w:ascii="Arial" w:hAnsi="Arial" w:cs="Arial"/>
          <w:b/>
          <w:lang w:val="en-US"/>
        </w:rPr>
        <w:t>3</w:t>
      </w:r>
      <w:r w:rsidR="007A726E">
        <w:rPr>
          <w:rFonts w:ascii="Arial" w:hAnsi="Arial" w:cs="Arial"/>
          <w:bCs/>
          <w:lang w:val="en-US"/>
        </w:rPr>
        <w:tab/>
      </w:r>
      <w:proofErr w:type="spellStart"/>
      <w:r w:rsidR="00573E1F" w:rsidRPr="00386B78">
        <w:rPr>
          <w:rFonts w:ascii="Arial" w:hAnsi="Arial" w:cs="Arial"/>
          <w:bCs/>
          <w:lang w:val="en-US"/>
        </w:rPr>
        <w:t>Aptitudinea</w:t>
      </w:r>
      <w:proofErr w:type="spellEnd"/>
      <w:r w:rsidR="00573E1F" w:rsidRPr="00386B78">
        <w:rPr>
          <w:rFonts w:ascii="Arial" w:hAnsi="Arial" w:cs="Arial"/>
          <w:bCs/>
          <w:lang w:val="en-US"/>
        </w:rPr>
        <w:t xml:space="preserve"> </w:t>
      </w:r>
      <w:proofErr w:type="spellStart"/>
      <w:r w:rsidR="00573E1F" w:rsidRPr="00386B78">
        <w:rPr>
          <w:rFonts w:ascii="Arial" w:hAnsi="Arial" w:cs="Arial"/>
          <w:bCs/>
          <w:lang w:val="en-US"/>
        </w:rPr>
        <w:t>generală</w:t>
      </w:r>
      <w:proofErr w:type="spellEnd"/>
      <w:r w:rsidR="00573E1F" w:rsidRPr="00386B78">
        <w:rPr>
          <w:rFonts w:ascii="Arial" w:hAnsi="Arial" w:cs="Arial"/>
          <w:bCs/>
          <w:lang w:val="en-US"/>
        </w:rPr>
        <w:t xml:space="preserve"> de </w:t>
      </w:r>
      <w:proofErr w:type="spellStart"/>
      <w:r w:rsidR="00573E1F" w:rsidRPr="00386B78">
        <w:rPr>
          <w:rFonts w:ascii="Arial" w:hAnsi="Arial" w:cs="Arial"/>
          <w:bCs/>
          <w:lang w:val="en-US"/>
        </w:rPr>
        <w:t>utilizare</w:t>
      </w:r>
      <w:proofErr w:type="spellEnd"/>
      <w:r w:rsidR="00573E1F" w:rsidRPr="00386B78">
        <w:rPr>
          <w:rFonts w:ascii="Arial" w:hAnsi="Arial" w:cs="Arial"/>
          <w:bCs/>
          <w:lang w:val="en-US"/>
        </w:rPr>
        <w:t xml:space="preserve"> ca </w:t>
      </w:r>
      <w:proofErr w:type="spellStart"/>
      <w:r w:rsidR="00573E1F" w:rsidRPr="00386B78">
        <w:rPr>
          <w:rFonts w:ascii="Arial" w:hAnsi="Arial" w:cs="Arial"/>
          <w:bCs/>
          <w:lang w:val="en-US"/>
        </w:rPr>
        <w:t>adaosuri</w:t>
      </w:r>
      <w:proofErr w:type="spellEnd"/>
      <w:r w:rsidR="00573E1F" w:rsidRPr="00386B78">
        <w:rPr>
          <w:rFonts w:ascii="Arial" w:hAnsi="Arial" w:cs="Arial"/>
          <w:bCs/>
          <w:lang w:val="en-US"/>
        </w:rPr>
        <w:t xml:space="preserve"> de tip II </w:t>
      </w:r>
      <w:proofErr w:type="spellStart"/>
      <w:r w:rsidR="00573E1F" w:rsidRPr="00386B78">
        <w:rPr>
          <w:rFonts w:ascii="Arial" w:hAnsi="Arial" w:cs="Arial"/>
          <w:bCs/>
          <w:lang w:val="en-US"/>
        </w:rPr>
        <w:t>este</w:t>
      </w:r>
      <w:proofErr w:type="spellEnd"/>
      <w:r w:rsidR="00573E1F" w:rsidRPr="00386B78">
        <w:rPr>
          <w:rFonts w:ascii="Arial" w:hAnsi="Arial" w:cs="Arial"/>
          <w:bCs/>
          <w:lang w:val="en-US"/>
        </w:rPr>
        <w:t xml:space="preserve"> </w:t>
      </w:r>
      <w:proofErr w:type="spellStart"/>
      <w:r w:rsidR="00573E1F" w:rsidRPr="00386B78">
        <w:rPr>
          <w:rFonts w:ascii="Arial" w:hAnsi="Arial" w:cs="Arial"/>
          <w:bCs/>
          <w:lang w:val="en-US"/>
        </w:rPr>
        <w:t>stabilită</w:t>
      </w:r>
      <w:proofErr w:type="spellEnd"/>
      <w:r w:rsidR="00573E1F" w:rsidRPr="00386B78">
        <w:rPr>
          <w:rFonts w:ascii="Arial" w:hAnsi="Arial" w:cs="Arial"/>
          <w:bCs/>
          <w:lang w:val="en-US"/>
        </w:rPr>
        <w:t xml:space="preserve"> </w:t>
      </w:r>
      <w:proofErr w:type="spellStart"/>
      <w:r w:rsidR="00573E1F" w:rsidRPr="00386B78">
        <w:rPr>
          <w:rFonts w:ascii="Arial" w:hAnsi="Arial" w:cs="Arial"/>
          <w:bCs/>
          <w:lang w:val="en-US"/>
        </w:rPr>
        <w:t>pentru</w:t>
      </w:r>
      <w:proofErr w:type="spellEnd"/>
      <w:r w:rsidR="00573E1F" w:rsidRPr="00386B78">
        <w:rPr>
          <w:rFonts w:ascii="Arial" w:hAnsi="Arial" w:cs="Arial"/>
          <w:bCs/>
          <w:lang w:val="en-US"/>
        </w:rPr>
        <w:t>:</w:t>
      </w:r>
    </w:p>
    <w:p w14:paraId="28DA0FAF" w14:textId="77777777" w:rsidR="0087090B" w:rsidRPr="00573E1F" w:rsidRDefault="0087090B" w:rsidP="00573E1F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42C18F61" w14:textId="070C8357" w:rsidR="00386B78" w:rsidRPr="0040065A" w:rsidRDefault="00386B78" w:rsidP="00386B78">
      <w:pPr>
        <w:pStyle w:val="Default"/>
        <w:rPr>
          <w:bCs/>
          <w:color w:val="auto"/>
          <w:sz w:val="20"/>
          <w:szCs w:val="20"/>
        </w:rPr>
      </w:pPr>
      <w:r w:rsidRPr="0040065A">
        <w:rPr>
          <w:bCs/>
          <w:color w:val="auto"/>
          <w:sz w:val="20"/>
          <w:szCs w:val="20"/>
        </w:rPr>
        <w:lastRenderedPageBreak/>
        <w:t xml:space="preserve">a) </w:t>
      </w:r>
      <w:proofErr w:type="spellStart"/>
      <w:r w:rsidRPr="0040065A">
        <w:rPr>
          <w:bCs/>
          <w:color w:val="auto"/>
          <w:sz w:val="20"/>
          <w:szCs w:val="20"/>
        </w:rPr>
        <w:t>cenu</w:t>
      </w:r>
      <w:r w:rsidR="00EA2E93" w:rsidRPr="0040065A">
        <w:rPr>
          <w:bCs/>
          <w:color w:val="auto"/>
          <w:sz w:val="20"/>
          <w:szCs w:val="20"/>
        </w:rPr>
        <w:t>ș</w:t>
      </w:r>
      <w:r w:rsidR="003B4029" w:rsidRPr="0040065A">
        <w:rPr>
          <w:bCs/>
          <w:color w:val="auto"/>
          <w:sz w:val="20"/>
          <w:szCs w:val="20"/>
        </w:rPr>
        <w:t>a</w:t>
      </w:r>
      <w:proofErr w:type="spellEnd"/>
      <w:r w:rsidRPr="0040065A">
        <w:rPr>
          <w:bCs/>
          <w:color w:val="auto"/>
          <w:sz w:val="20"/>
          <w:szCs w:val="20"/>
        </w:rPr>
        <w:t xml:space="preserve"> </w:t>
      </w:r>
      <w:proofErr w:type="spellStart"/>
      <w:r w:rsidR="003B4029" w:rsidRPr="0040065A">
        <w:rPr>
          <w:bCs/>
          <w:color w:val="auto"/>
          <w:sz w:val="20"/>
          <w:szCs w:val="20"/>
        </w:rPr>
        <w:t>zburătoare</w:t>
      </w:r>
      <w:proofErr w:type="spellEnd"/>
      <w:r w:rsidRPr="0040065A">
        <w:rPr>
          <w:bCs/>
          <w:color w:val="auto"/>
          <w:sz w:val="20"/>
          <w:szCs w:val="20"/>
        </w:rPr>
        <w:t xml:space="preserve"> conform SM SR EN 450-1; </w:t>
      </w:r>
    </w:p>
    <w:p w14:paraId="16A65CD3" w14:textId="76D34ECB" w:rsidR="00386B78" w:rsidRPr="00386B78" w:rsidRDefault="00386B78" w:rsidP="00386B78">
      <w:pPr>
        <w:pStyle w:val="Default"/>
        <w:rPr>
          <w:bCs/>
          <w:color w:val="auto"/>
          <w:sz w:val="20"/>
          <w:szCs w:val="20"/>
        </w:rPr>
      </w:pPr>
      <w:r w:rsidRPr="0040065A">
        <w:rPr>
          <w:bCs/>
          <w:color w:val="auto"/>
          <w:sz w:val="20"/>
          <w:szCs w:val="20"/>
        </w:rPr>
        <w:t xml:space="preserve">b) </w:t>
      </w:r>
      <w:r w:rsidR="003B4029" w:rsidRPr="0040065A">
        <w:rPr>
          <w:bCs/>
          <w:sz w:val="20"/>
          <w:szCs w:val="20"/>
          <w:lang w:val="ro-MD"/>
        </w:rPr>
        <w:t xml:space="preserve">fum de silice (silice </w:t>
      </w:r>
      <w:proofErr w:type="spellStart"/>
      <w:r w:rsidR="003B4029" w:rsidRPr="0040065A">
        <w:rPr>
          <w:bCs/>
          <w:sz w:val="20"/>
          <w:szCs w:val="20"/>
          <w:lang w:val="ro-MD"/>
        </w:rPr>
        <w:t>ultrafină</w:t>
      </w:r>
      <w:proofErr w:type="spellEnd"/>
      <w:r w:rsidR="003B4029" w:rsidRPr="0040065A">
        <w:rPr>
          <w:rFonts w:ascii="Lato" w:hAnsi="Lato"/>
          <w:color w:val="5E5D5D"/>
          <w:sz w:val="21"/>
          <w:szCs w:val="21"/>
          <w:shd w:val="clear" w:color="auto" w:fill="FFFFFF"/>
        </w:rPr>
        <w:t>)</w:t>
      </w:r>
      <w:r w:rsidRPr="0040065A">
        <w:rPr>
          <w:bCs/>
          <w:color w:val="auto"/>
          <w:sz w:val="20"/>
          <w:szCs w:val="20"/>
        </w:rPr>
        <w:t xml:space="preserve"> conform SM SR EN 13263-1+A1;</w:t>
      </w:r>
      <w:r w:rsidRPr="00386B78">
        <w:rPr>
          <w:bCs/>
          <w:color w:val="auto"/>
          <w:sz w:val="20"/>
          <w:szCs w:val="20"/>
        </w:rPr>
        <w:t xml:space="preserve"> </w:t>
      </w:r>
    </w:p>
    <w:p w14:paraId="34BDCD0F" w14:textId="47000145" w:rsidR="00386B78" w:rsidRDefault="00386B78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663D94B9" w14:textId="2D65B744" w:rsidR="0087090B" w:rsidRPr="0087090B" w:rsidRDefault="0087090B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A44148">
        <w:rPr>
          <w:rFonts w:ascii="Arial" w:hAnsi="Arial" w:cs="Arial"/>
          <w:b/>
          <w:lang w:val="en-US"/>
        </w:rPr>
        <w:t>7.6.4</w:t>
      </w:r>
      <w:r w:rsidRPr="0087090B">
        <w:rPr>
          <w:rFonts w:ascii="Arial" w:hAnsi="Arial" w:cs="Arial"/>
          <w:bCs/>
          <w:lang w:val="en-US"/>
        </w:rPr>
        <w:tab/>
      </w:r>
      <w:proofErr w:type="spellStart"/>
      <w:r>
        <w:rPr>
          <w:rFonts w:ascii="Arial" w:hAnsi="Arial" w:cs="Arial"/>
          <w:bCs/>
          <w:lang w:val="en-US"/>
        </w:rPr>
        <w:t>Adaosurile</w:t>
      </w:r>
      <w:proofErr w:type="spellEnd"/>
      <w:r>
        <w:rPr>
          <w:rFonts w:ascii="Arial" w:hAnsi="Arial" w:cs="Arial"/>
          <w:bCs/>
          <w:lang w:val="en-US"/>
        </w:rPr>
        <w:t xml:space="preserve"> </w:t>
      </w:r>
      <w:proofErr w:type="spellStart"/>
      <w:r w:rsidR="00A44148">
        <w:rPr>
          <w:rFonts w:ascii="Arial" w:hAnsi="Arial" w:cs="Arial"/>
          <w:bCs/>
          <w:lang w:val="en-US"/>
        </w:rPr>
        <w:t>men</w:t>
      </w:r>
      <w:r w:rsidR="00EA2E93">
        <w:rPr>
          <w:rFonts w:ascii="Arial" w:hAnsi="Arial" w:cs="Arial"/>
          <w:bCs/>
          <w:lang w:val="en-US"/>
        </w:rPr>
        <w:t>ț</w:t>
      </w:r>
      <w:r w:rsidR="00A44148">
        <w:rPr>
          <w:rFonts w:ascii="Arial" w:hAnsi="Arial" w:cs="Arial"/>
          <w:bCs/>
          <w:lang w:val="en-US"/>
        </w:rPr>
        <w:t>ionate</w:t>
      </w:r>
      <w:proofErr w:type="spellEnd"/>
      <w:r w:rsidR="00A44148">
        <w:rPr>
          <w:rFonts w:ascii="Arial" w:hAnsi="Arial" w:cs="Arial"/>
          <w:bCs/>
          <w:lang w:val="en-US"/>
        </w:rPr>
        <w:t xml:space="preserve"> pot fi </w:t>
      </w:r>
      <w:proofErr w:type="spellStart"/>
      <w:r w:rsidR="00A44148">
        <w:rPr>
          <w:rFonts w:ascii="Arial" w:hAnsi="Arial" w:cs="Arial"/>
          <w:bCs/>
          <w:lang w:val="en-US"/>
        </w:rPr>
        <w:t>folosite</w:t>
      </w:r>
      <w:proofErr w:type="spellEnd"/>
      <w:r w:rsidR="00A44148">
        <w:rPr>
          <w:rFonts w:ascii="Arial" w:hAnsi="Arial" w:cs="Arial"/>
          <w:bCs/>
          <w:lang w:val="en-US"/>
        </w:rPr>
        <w:t xml:space="preserve"> </w:t>
      </w:r>
      <w:r w:rsidRPr="0087090B">
        <w:rPr>
          <w:rFonts w:ascii="Arial" w:hAnsi="Arial" w:cs="Arial"/>
          <w:lang w:val="ro-RO"/>
        </w:rPr>
        <w:t xml:space="preserve">dacă </w:t>
      </w:r>
      <w:r w:rsidR="00A44148">
        <w:rPr>
          <w:rFonts w:ascii="Arial" w:hAnsi="Arial" w:cs="Arial"/>
          <w:lang w:val="ro-RO"/>
        </w:rPr>
        <w:t>combina</w:t>
      </w:r>
      <w:r w:rsidR="00EA2E93">
        <w:rPr>
          <w:rFonts w:ascii="Arial" w:hAnsi="Arial" w:cs="Arial"/>
          <w:lang w:val="ro-RO"/>
        </w:rPr>
        <w:t>ț</w:t>
      </w:r>
      <w:r w:rsidR="00A44148">
        <w:rPr>
          <w:rFonts w:ascii="Arial" w:hAnsi="Arial" w:cs="Arial"/>
          <w:lang w:val="ro-RO"/>
        </w:rPr>
        <w:t>ia de lia</w:t>
      </w:r>
      <w:r w:rsidR="00BC56A9">
        <w:rPr>
          <w:rFonts w:ascii="Arial" w:hAnsi="Arial" w:cs="Arial"/>
          <w:lang w:val="ro-RO"/>
        </w:rPr>
        <w:t>n</w:t>
      </w:r>
      <w:r w:rsidR="00A44148">
        <w:rPr>
          <w:rFonts w:ascii="Arial" w:hAnsi="Arial" w:cs="Arial"/>
          <w:lang w:val="ro-RO"/>
        </w:rPr>
        <w:t>t ob</w:t>
      </w:r>
      <w:r w:rsidR="00EA2E93">
        <w:rPr>
          <w:rFonts w:ascii="Arial" w:hAnsi="Arial" w:cs="Arial"/>
          <w:lang w:val="ro-RO"/>
        </w:rPr>
        <w:t>ț</w:t>
      </w:r>
      <w:r w:rsidR="00A44148">
        <w:rPr>
          <w:rFonts w:ascii="Arial" w:hAnsi="Arial" w:cs="Arial"/>
          <w:lang w:val="ro-RO"/>
        </w:rPr>
        <w:t xml:space="preserve">inută </w:t>
      </w:r>
      <w:r w:rsidRPr="0087090B">
        <w:rPr>
          <w:rFonts w:ascii="Arial" w:hAnsi="Arial" w:cs="Arial"/>
          <w:lang w:val="ro-RO"/>
        </w:rPr>
        <w:t>îndepline</w:t>
      </w:r>
      <w:r w:rsidR="00EA2E93">
        <w:rPr>
          <w:rFonts w:ascii="Arial" w:hAnsi="Arial" w:cs="Arial"/>
          <w:lang w:val="ro-RO"/>
        </w:rPr>
        <w:t>ș</w:t>
      </w:r>
      <w:r w:rsidRPr="0087090B">
        <w:rPr>
          <w:rFonts w:ascii="Arial" w:hAnsi="Arial" w:cs="Arial"/>
          <w:lang w:val="ro-RO"/>
        </w:rPr>
        <w:t>te cerin</w:t>
      </w:r>
      <w:r w:rsidR="00EA2E93">
        <w:rPr>
          <w:rFonts w:ascii="Arial" w:hAnsi="Arial" w:cs="Arial"/>
          <w:lang w:val="ro-RO"/>
        </w:rPr>
        <w:t>ț</w:t>
      </w:r>
      <w:r w:rsidRPr="0087090B">
        <w:rPr>
          <w:rFonts w:ascii="Arial" w:hAnsi="Arial" w:cs="Arial"/>
          <w:lang w:val="ro-RO"/>
        </w:rPr>
        <w:t>ele de rezisten</w:t>
      </w:r>
      <w:r w:rsidR="00EA2E93">
        <w:rPr>
          <w:rFonts w:ascii="Arial" w:hAnsi="Arial" w:cs="Arial"/>
          <w:lang w:val="ro-RO"/>
        </w:rPr>
        <w:t>ț</w:t>
      </w:r>
      <w:r w:rsidRPr="0087090B">
        <w:rPr>
          <w:rFonts w:ascii="Arial" w:hAnsi="Arial" w:cs="Arial"/>
          <w:lang w:val="ro-RO"/>
        </w:rPr>
        <w:t>ă la compresiune prezentate în tabelul 11.</w:t>
      </w:r>
    </w:p>
    <w:p w14:paraId="290CE415" w14:textId="77777777" w:rsidR="0087090B" w:rsidRDefault="0087090B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bookmarkEnd w:id="11"/>
    <w:p w14:paraId="7997DE18" w14:textId="52302BE3" w:rsidR="00DE3278" w:rsidRDefault="00DE3278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7F9BD9E7" w14:textId="08642525" w:rsidR="00D868FE" w:rsidRPr="00A60C33" w:rsidRDefault="00A60C33" w:rsidP="002206CC">
      <w:pPr>
        <w:widowControl/>
        <w:tabs>
          <w:tab w:val="left" w:pos="567"/>
        </w:tabs>
        <w:jc w:val="both"/>
        <w:rPr>
          <w:rFonts w:ascii="Arial" w:hAnsi="Arial" w:cs="Arial"/>
          <w:b/>
          <w:sz w:val="24"/>
          <w:szCs w:val="24"/>
          <w:lang w:val="ro-RO"/>
        </w:rPr>
      </w:pPr>
      <w:r w:rsidRPr="00A60C33">
        <w:rPr>
          <w:rFonts w:ascii="Arial" w:hAnsi="Arial" w:cs="Arial"/>
          <w:b/>
          <w:sz w:val="24"/>
          <w:szCs w:val="24"/>
          <w:lang w:val="en-US"/>
        </w:rPr>
        <w:t>8</w:t>
      </w:r>
      <w:r w:rsidRPr="00A60C33">
        <w:rPr>
          <w:rFonts w:ascii="Arial" w:hAnsi="Arial" w:cs="Arial"/>
          <w:b/>
          <w:sz w:val="24"/>
          <w:szCs w:val="24"/>
          <w:lang w:val="en-US"/>
        </w:rPr>
        <w:tab/>
      </w:r>
      <w:r w:rsidRPr="00A60C33">
        <w:rPr>
          <w:rFonts w:ascii="Arial" w:hAnsi="Arial" w:cs="Arial"/>
          <w:b/>
          <w:sz w:val="24"/>
          <w:szCs w:val="24"/>
          <w:lang w:val="ro-RO"/>
        </w:rPr>
        <w:t>Proiectarea amestecurilor de RCC. Condi</w:t>
      </w:r>
      <w:r w:rsidR="00EA2E93">
        <w:rPr>
          <w:rFonts w:ascii="Arial" w:hAnsi="Arial" w:cs="Arial"/>
          <w:b/>
          <w:sz w:val="24"/>
          <w:szCs w:val="24"/>
          <w:lang w:val="ro-RO"/>
        </w:rPr>
        <w:t>ț</w:t>
      </w:r>
      <w:r w:rsidRPr="00A60C33">
        <w:rPr>
          <w:rFonts w:ascii="Arial" w:hAnsi="Arial" w:cs="Arial"/>
          <w:b/>
          <w:sz w:val="24"/>
          <w:szCs w:val="24"/>
          <w:lang w:val="ro-RO"/>
        </w:rPr>
        <w:t>ii tehnice</w:t>
      </w:r>
    </w:p>
    <w:p w14:paraId="3261B516" w14:textId="6D5ACFA9" w:rsidR="00D868FE" w:rsidRDefault="00D868FE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4FDD8912" w14:textId="496C1FB8" w:rsidR="00A60C33" w:rsidRPr="00013213" w:rsidRDefault="00A60C33" w:rsidP="002206CC">
      <w:pPr>
        <w:widowControl/>
        <w:tabs>
          <w:tab w:val="left" w:pos="567"/>
        </w:tabs>
        <w:jc w:val="both"/>
        <w:rPr>
          <w:rFonts w:ascii="Arial" w:hAnsi="Arial" w:cs="Arial"/>
          <w:b/>
          <w:sz w:val="22"/>
          <w:szCs w:val="22"/>
          <w:lang w:val="ro-MD"/>
        </w:rPr>
      </w:pPr>
      <w:r w:rsidRPr="00013213">
        <w:rPr>
          <w:rFonts w:ascii="Arial" w:hAnsi="Arial" w:cs="Arial"/>
          <w:b/>
          <w:sz w:val="22"/>
          <w:szCs w:val="22"/>
          <w:lang w:val="ro-MD"/>
        </w:rPr>
        <w:t>8.1</w:t>
      </w:r>
      <w:r w:rsidRPr="00013213">
        <w:rPr>
          <w:rFonts w:ascii="Arial" w:hAnsi="Arial" w:cs="Arial"/>
          <w:b/>
          <w:sz w:val="22"/>
          <w:szCs w:val="22"/>
          <w:lang w:val="ro-MD"/>
        </w:rPr>
        <w:tab/>
      </w:r>
      <w:r w:rsidR="00007D61" w:rsidRPr="00013213">
        <w:rPr>
          <w:rFonts w:ascii="Arial" w:hAnsi="Arial" w:cs="Arial"/>
          <w:b/>
          <w:sz w:val="22"/>
          <w:szCs w:val="22"/>
          <w:lang w:val="ro-MD"/>
        </w:rPr>
        <w:t>Dispozi</w:t>
      </w:r>
      <w:r w:rsidR="00EA2E93">
        <w:rPr>
          <w:rFonts w:ascii="Arial" w:hAnsi="Arial" w:cs="Arial"/>
          <w:b/>
          <w:sz w:val="22"/>
          <w:szCs w:val="22"/>
          <w:lang w:val="ro-MD"/>
        </w:rPr>
        <w:t>ț</w:t>
      </w:r>
      <w:r w:rsidR="00007D61" w:rsidRPr="00013213">
        <w:rPr>
          <w:rFonts w:ascii="Arial" w:hAnsi="Arial" w:cs="Arial"/>
          <w:b/>
          <w:sz w:val="22"/>
          <w:szCs w:val="22"/>
          <w:lang w:val="ro-MD"/>
        </w:rPr>
        <w:t>ii generale</w:t>
      </w:r>
    </w:p>
    <w:p w14:paraId="375CD665" w14:textId="7F99BB47" w:rsidR="00A60C33" w:rsidRDefault="00A60C33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71508E6D" w14:textId="5067C0CF" w:rsidR="0062286B" w:rsidRDefault="000816E8" w:rsidP="002206CC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  <w:r w:rsidRPr="008711D8">
        <w:rPr>
          <w:rFonts w:ascii="Arial" w:hAnsi="Arial" w:cs="Arial"/>
          <w:b/>
          <w:bCs/>
          <w:lang w:val="ro-MD"/>
        </w:rPr>
        <w:t>8.1.1</w:t>
      </w:r>
      <w:r w:rsidRPr="008711D8">
        <w:rPr>
          <w:rFonts w:ascii="Arial" w:hAnsi="Arial" w:cs="Arial"/>
          <w:lang w:val="ro-MD"/>
        </w:rPr>
        <w:tab/>
      </w:r>
      <w:r w:rsidR="008711D8" w:rsidRPr="008711D8">
        <w:rPr>
          <w:rFonts w:ascii="Arial" w:hAnsi="Arial" w:cs="Arial"/>
          <w:lang w:val="ro-MD"/>
        </w:rPr>
        <w:t>Proiectarea amestecului RCC trebuie realizată astfel încât să se ob</w:t>
      </w:r>
      <w:r w:rsidR="00EA2E93">
        <w:rPr>
          <w:rFonts w:ascii="Arial" w:hAnsi="Arial" w:cs="Arial"/>
          <w:lang w:val="ro-MD"/>
        </w:rPr>
        <w:t>ț</w:t>
      </w:r>
      <w:r w:rsidR="008711D8" w:rsidRPr="008711D8">
        <w:rPr>
          <w:rFonts w:ascii="Arial" w:hAnsi="Arial" w:cs="Arial"/>
          <w:lang w:val="ro-MD"/>
        </w:rPr>
        <w:t xml:space="preserve">ină o lucrabilitate adecvată </w:t>
      </w:r>
      <w:r w:rsidR="00EA2E93">
        <w:rPr>
          <w:rFonts w:ascii="Arial" w:hAnsi="Arial" w:cs="Arial"/>
          <w:lang w:val="ro-MD"/>
        </w:rPr>
        <w:t>ș</w:t>
      </w:r>
      <w:r w:rsidR="008711D8" w:rsidRPr="008711D8">
        <w:rPr>
          <w:rFonts w:ascii="Arial" w:hAnsi="Arial" w:cs="Arial"/>
          <w:lang w:val="ro-MD"/>
        </w:rPr>
        <w:t xml:space="preserve">i calitatea necesară după întărire. </w:t>
      </w:r>
      <w:proofErr w:type="spellStart"/>
      <w:r w:rsidR="008711D8" w:rsidRPr="008711D8">
        <w:rPr>
          <w:rFonts w:ascii="Arial" w:hAnsi="Arial" w:cs="Arial"/>
          <w:lang w:val="en-US"/>
        </w:rPr>
        <w:t>Ob</w:t>
      </w:r>
      <w:r w:rsidR="00EA2E93">
        <w:rPr>
          <w:rFonts w:ascii="Arial" w:hAnsi="Arial" w:cs="Arial"/>
          <w:lang w:val="en-US"/>
        </w:rPr>
        <w:t>ț</w:t>
      </w:r>
      <w:r w:rsidR="008711D8" w:rsidRPr="008711D8">
        <w:rPr>
          <w:rFonts w:ascii="Arial" w:hAnsi="Arial" w:cs="Arial"/>
          <w:lang w:val="en-US"/>
        </w:rPr>
        <w:t>inerea</w:t>
      </w:r>
      <w:proofErr w:type="spellEnd"/>
      <w:r w:rsidR="008711D8" w:rsidRPr="008711D8">
        <w:rPr>
          <w:rFonts w:ascii="Arial" w:hAnsi="Arial" w:cs="Arial"/>
          <w:lang w:val="en-US"/>
        </w:rPr>
        <w:t xml:space="preserve"> </w:t>
      </w:r>
      <w:proofErr w:type="spellStart"/>
      <w:r w:rsidR="008711D8" w:rsidRPr="008711D8">
        <w:rPr>
          <w:rFonts w:ascii="Arial" w:hAnsi="Arial" w:cs="Arial"/>
          <w:lang w:val="en-US"/>
        </w:rPr>
        <w:t>unei</w:t>
      </w:r>
      <w:proofErr w:type="spellEnd"/>
      <w:r w:rsidR="008711D8" w:rsidRPr="008711D8">
        <w:rPr>
          <w:rFonts w:ascii="Arial" w:hAnsi="Arial" w:cs="Arial"/>
          <w:lang w:val="en-US"/>
        </w:rPr>
        <w:t xml:space="preserve"> lucrabilit</w:t>
      </w:r>
      <w:r w:rsidR="003D483E">
        <w:rPr>
          <w:rFonts w:ascii="Arial" w:hAnsi="Arial" w:cs="Arial"/>
          <w:lang w:val="en-US"/>
        </w:rPr>
        <w:t>ăț</w:t>
      </w:r>
      <w:r w:rsidR="008711D8" w:rsidRPr="008711D8">
        <w:rPr>
          <w:rFonts w:ascii="Arial" w:hAnsi="Arial" w:cs="Arial"/>
          <w:lang w:val="en-US"/>
        </w:rPr>
        <w:t xml:space="preserve">i </w:t>
      </w:r>
      <w:proofErr w:type="spellStart"/>
      <w:r w:rsidR="008711D8" w:rsidRPr="008711D8">
        <w:rPr>
          <w:rFonts w:ascii="Arial" w:hAnsi="Arial" w:cs="Arial"/>
          <w:lang w:val="en-US"/>
        </w:rPr>
        <w:t>adecvate</w:t>
      </w:r>
      <w:proofErr w:type="spellEnd"/>
      <w:r w:rsidR="008711D8" w:rsidRPr="008711D8">
        <w:rPr>
          <w:rFonts w:ascii="Arial" w:hAnsi="Arial" w:cs="Arial"/>
          <w:lang w:val="en-US"/>
        </w:rPr>
        <w:t xml:space="preserve"> </w:t>
      </w:r>
      <w:proofErr w:type="spellStart"/>
      <w:r w:rsidR="008711D8" w:rsidRPr="008711D8">
        <w:rPr>
          <w:rFonts w:ascii="Arial" w:hAnsi="Arial" w:cs="Arial"/>
          <w:lang w:val="en-US"/>
        </w:rPr>
        <w:t>necesită</w:t>
      </w:r>
      <w:proofErr w:type="spellEnd"/>
      <w:r w:rsidR="008711D8" w:rsidRPr="008711D8">
        <w:rPr>
          <w:rFonts w:ascii="Arial" w:hAnsi="Arial" w:cs="Arial"/>
          <w:lang w:val="en-US"/>
        </w:rPr>
        <w:t xml:space="preserve"> </w:t>
      </w:r>
      <w:proofErr w:type="spellStart"/>
      <w:r w:rsidR="008711D8" w:rsidRPr="008711D8">
        <w:rPr>
          <w:rFonts w:ascii="Arial" w:hAnsi="Arial" w:cs="Arial"/>
          <w:lang w:val="en-US"/>
        </w:rPr>
        <w:t>rezisten</w:t>
      </w:r>
      <w:r w:rsidR="00EA2E93">
        <w:rPr>
          <w:rFonts w:ascii="Arial" w:hAnsi="Arial" w:cs="Arial"/>
          <w:lang w:val="en-US"/>
        </w:rPr>
        <w:t>ț</w:t>
      </w:r>
      <w:r w:rsidR="008711D8" w:rsidRPr="008711D8">
        <w:rPr>
          <w:rFonts w:ascii="Arial" w:hAnsi="Arial" w:cs="Arial"/>
          <w:lang w:val="en-US"/>
        </w:rPr>
        <w:t>ă</w:t>
      </w:r>
      <w:proofErr w:type="spellEnd"/>
      <w:r w:rsidR="008711D8" w:rsidRPr="008711D8">
        <w:rPr>
          <w:rFonts w:ascii="Arial" w:hAnsi="Arial" w:cs="Arial"/>
          <w:lang w:val="en-US"/>
        </w:rPr>
        <w:t xml:space="preserve"> la </w:t>
      </w:r>
      <w:proofErr w:type="spellStart"/>
      <w:r w:rsidR="008711D8" w:rsidRPr="008711D8">
        <w:rPr>
          <w:rFonts w:ascii="Arial" w:hAnsi="Arial" w:cs="Arial"/>
          <w:lang w:val="en-US"/>
        </w:rPr>
        <w:t>segregarea</w:t>
      </w:r>
      <w:proofErr w:type="spellEnd"/>
      <w:r w:rsidR="008711D8" w:rsidRPr="008711D8">
        <w:rPr>
          <w:rFonts w:ascii="Arial" w:hAnsi="Arial" w:cs="Arial"/>
          <w:lang w:val="en-US"/>
        </w:rPr>
        <w:t xml:space="preserve"> </w:t>
      </w:r>
      <w:proofErr w:type="spellStart"/>
      <w:r w:rsidR="008711D8" w:rsidRPr="008711D8">
        <w:rPr>
          <w:rFonts w:ascii="Arial" w:hAnsi="Arial" w:cs="Arial"/>
          <w:lang w:val="en-US"/>
        </w:rPr>
        <w:t>materialelor</w:t>
      </w:r>
      <w:proofErr w:type="spellEnd"/>
      <w:r w:rsidR="008711D8" w:rsidRPr="008711D8">
        <w:rPr>
          <w:rFonts w:ascii="Arial" w:hAnsi="Arial" w:cs="Arial"/>
          <w:lang w:val="en-US"/>
        </w:rPr>
        <w:t xml:space="preserve">, precum </w:t>
      </w:r>
      <w:proofErr w:type="spellStart"/>
      <w:r w:rsidR="00EA2E93">
        <w:rPr>
          <w:rFonts w:ascii="Arial" w:hAnsi="Arial" w:cs="Arial"/>
          <w:lang w:val="en-US"/>
        </w:rPr>
        <w:t>ș</w:t>
      </w:r>
      <w:r w:rsidR="008711D8" w:rsidRPr="008711D8">
        <w:rPr>
          <w:rFonts w:ascii="Arial" w:hAnsi="Arial" w:cs="Arial"/>
          <w:lang w:val="en-US"/>
        </w:rPr>
        <w:t>i</w:t>
      </w:r>
      <w:proofErr w:type="spellEnd"/>
      <w:r w:rsidR="008711D8" w:rsidRPr="008711D8">
        <w:rPr>
          <w:rFonts w:ascii="Arial" w:hAnsi="Arial" w:cs="Arial"/>
          <w:lang w:val="en-US"/>
        </w:rPr>
        <w:t xml:space="preserve"> </w:t>
      </w:r>
      <w:proofErr w:type="spellStart"/>
      <w:r w:rsidR="008711D8" w:rsidRPr="008711D8">
        <w:rPr>
          <w:rFonts w:ascii="Arial" w:hAnsi="Arial" w:cs="Arial"/>
          <w:lang w:val="en-US"/>
        </w:rPr>
        <w:t>planeitatea</w:t>
      </w:r>
      <w:proofErr w:type="spellEnd"/>
      <w:r w:rsidR="008711D8" w:rsidRPr="008711D8">
        <w:rPr>
          <w:rFonts w:ascii="Arial" w:hAnsi="Arial" w:cs="Arial"/>
          <w:lang w:val="en-US"/>
        </w:rPr>
        <w:t xml:space="preserve"> </w:t>
      </w:r>
      <w:proofErr w:type="spellStart"/>
      <w:r w:rsidR="008711D8" w:rsidRPr="008711D8">
        <w:rPr>
          <w:rFonts w:ascii="Arial" w:hAnsi="Arial" w:cs="Arial"/>
          <w:lang w:val="en-US"/>
        </w:rPr>
        <w:t>necesară</w:t>
      </w:r>
      <w:proofErr w:type="spellEnd"/>
      <w:r w:rsidR="008711D8" w:rsidRPr="008711D8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="008711D8" w:rsidRPr="008711D8">
        <w:rPr>
          <w:rFonts w:ascii="Arial" w:hAnsi="Arial" w:cs="Arial"/>
          <w:lang w:val="en-US"/>
        </w:rPr>
        <w:t>i</w:t>
      </w:r>
      <w:proofErr w:type="spellEnd"/>
      <w:r w:rsidR="008711D8" w:rsidRPr="008711D8">
        <w:rPr>
          <w:rFonts w:ascii="Arial" w:hAnsi="Arial" w:cs="Arial"/>
          <w:lang w:val="en-US"/>
        </w:rPr>
        <w:t xml:space="preserve"> </w:t>
      </w:r>
      <w:proofErr w:type="spellStart"/>
      <w:r w:rsidR="008711D8" w:rsidRPr="008711D8">
        <w:rPr>
          <w:rFonts w:ascii="Arial" w:hAnsi="Arial" w:cs="Arial"/>
          <w:lang w:val="en-US"/>
        </w:rPr>
        <w:t>compactarea</w:t>
      </w:r>
      <w:proofErr w:type="spellEnd"/>
      <w:r w:rsidR="008711D8" w:rsidRPr="008711D8">
        <w:rPr>
          <w:rFonts w:ascii="Arial" w:hAnsi="Arial" w:cs="Arial"/>
          <w:lang w:val="en-US"/>
        </w:rPr>
        <w:t xml:space="preserve"> </w:t>
      </w:r>
      <w:proofErr w:type="spellStart"/>
      <w:r w:rsidR="008711D8" w:rsidRPr="008711D8">
        <w:rPr>
          <w:rFonts w:ascii="Arial" w:hAnsi="Arial" w:cs="Arial"/>
          <w:lang w:val="en-US"/>
        </w:rPr>
        <w:t>suficientă</w:t>
      </w:r>
      <w:proofErr w:type="spellEnd"/>
      <w:r w:rsidR="008711D8" w:rsidRPr="008711D8">
        <w:rPr>
          <w:rFonts w:ascii="Arial" w:hAnsi="Arial" w:cs="Arial"/>
          <w:lang w:val="en-US"/>
        </w:rPr>
        <w:t xml:space="preserve"> de </w:t>
      </w:r>
      <w:proofErr w:type="spellStart"/>
      <w:r w:rsidR="008711D8" w:rsidRPr="008711D8">
        <w:rPr>
          <w:rFonts w:ascii="Arial" w:hAnsi="Arial" w:cs="Arial"/>
          <w:lang w:val="en-US"/>
        </w:rPr>
        <w:t>către</w:t>
      </w:r>
      <w:proofErr w:type="spellEnd"/>
      <w:r w:rsidR="008711D8" w:rsidRPr="008711D8">
        <w:rPr>
          <w:rFonts w:ascii="Arial" w:hAnsi="Arial" w:cs="Arial"/>
          <w:lang w:val="en-US"/>
        </w:rPr>
        <w:t xml:space="preserve"> </w:t>
      </w:r>
      <w:proofErr w:type="spellStart"/>
      <w:r w:rsidR="008711D8">
        <w:rPr>
          <w:rFonts w:ascii="Arial" w:hAnsi="Arial" w:cs="Arial"/>
          <w:lang w:val="en-US"/>
        </w:rPr>
        <w:t>repartizator-finisoare</w:t>
      </w:r>
      <w:proofErr w:type="spellEnd"/>
      <w:r w:rsidR="008711D8" w:rsidRPr="008711D8">
        <w:rPr>
          <w:rFonts w:ascii="Arial" w:hAnsi="Arial" w:cs="Arial"/>
          <w:lang w:val="en-US"/>
        </w:rPr>
        <w:t xml:space="preserve">. </w:t>
      </w:r>
      <w:proofErr w:type="spellStart"/>
      <w:r w:rsidR="008711D8">
        <w:rPr>
          <w:rFonts w:ascii="Arial" w:hAnsi="Arial" w:cs="Arial"/>
          <w:lang w:val="en-US"/>
        </w:rPr>
        <w:t>Totodată</w:t>
      </w:r>
      <w:proofErr w:type="spellEnd"/>
      <w:r w:rsidR="008711D8" w:rsidRPr="008711D8">
        <w:rPr>
          <w:rFonts w:ascii="Arial" w:hAnsi="Arial" w:cs="Arial"/>
          <w:lang w:val="en-US"/>
        </w:rPr>
        <w:t xml:space="preserve">, </w:t>
      </w:r>
      <w:proofErr w:type="spellStart"/>
      <w:r w:rsidR="008711D8" w:rsidRPr="008711D8">
        <w:rPr>
          <w:rFonts w:ascii="Arial" w:hAnsi="Arial" w:cs="Arial"/>
          <w:lang w:val="en-US"/>
        </w:rPr>
        <w:t>după</w:t>
      </w:r>
      <w:proofErr w:type="spellEnd"/>
      <w:r w:rsidR="008711D8" w:rsidRPr="008711D8">
        <w:rPr>
          <w:rFonts w:ascii="Arial" w:hAnsi="Arial" w:cs="Arial"/>
          <w:lang w:val="en-US"/>
        </w:rPr>
        <w:t xml:space="preserve"> </w:t>
      </w:r>
      <w:proofErr w:type="spellStart"/>
      <w:r w:rsidR="008711D8" w:rsidRPr="008711D8">
        <w:rPr>
          <w:rFonts w:ascii="Arial" w:hAnsi="Arial" w:cs="Arial"/>
          <w:lang w:val="en-US"/>
        </w:rPr>
        <w:t>întărire</w:t>
      </w:r>
      <w:proofErr w:type="spellEnd"/>
      <w:r w:rsidR="008711D8" w:rsidRPr="008711D8">
        <w:rPr>
          <w:rFonts w:ascii="Arial" w:hAnsi="Arial" w:cs="Arial"/>
          <w:lang w:val="en-US"/>
        </w:rPr>
        <w:t xml:space="preserve">, </w:t>
      </w:r>
      <w:proofErr w:type="spellStart"/>
      <w:r w:rsidR="008711D8" w:rsidRPr="008711D8">
        <w:rPr>
          <w:rFonts w:ascii="Arial" w:hAnsi="Arial" w:cs="Arial"/>
          <w:lang w:val="en-US"/>
        </w:rPr>
        <w:t>trebuie</w:t>
      </w:r>
      <w:proofErr w:type="spellEnd"/>
      <w:r w:rsidR="008711D8" w:rsidRPr="008711D8">
        <w:rPr>
          <w:rFonts w:ascii="Arial" w:hAnsi="Arial" w:cs="Arial"/>
          <w:lang w:val="en-US"/>
        </w:rPr>
        <w:t xml:space="preserve"> </w:t>
      </w:r>
      <w:proofErr w:type="spellStart"/>
      <w:r w:rsidR="008711D8" w:rsidRPr="008711D8">
        <w:rPr>
          <w:rFonts w:ascii="Arial" w:hAnsi="Arial" w:cs="Arial"/>
          <w:lang w:val="en-US"/>
        </w:rPr>
        <w:t>asigurată</w:t>
      </w:r>
      <w:proofErr w:type="spellEnd"/>
      <w:r w:rsidR="008711D8" w:rsidRPr="008711D8">
        <w:rPr>
          <w:rFonts w:ascii="Arial" w:hAnsi="Arial" w:cs="Arial"/>
          <w:lang w:val="en-US"/>
        </w:rPr>
        <w:t xml:space="preserve"> </w:t>
      </w:r>
      <w:proofErr w:type="spellStart"/>
      <w:r w:rsidR="008711D8">
        <w:rPr>
          <w:rFonts w:ascii="Arial" w:hAnsi="Arial" w:cs="Arial"/>
          <w:lang w:val="en-US"/>
        </w:rPr>
        <w:t>capacitatea</w:t>
      </w:r>
      <w:proofErr w:type="spellEnd"/>
      <w:r w:rsidR="008711D8">
        <w:rPr>
          <w:rFonts w:ascii="Arial" w:hAnsi="Arial" w:cs="Arial"/>
          <w:lang w:val="en-US"/>
        </w:rPr>
        <w:t xml:space="preserve"> </w:t>
      </w:r>
      <w:proofErr w:type="spellStart"/>
      <w:r w:rsidR="008711D8">
        <w:rPr>
          <w:rFonts w:ascii="Arial" w:hAnsi="Arial" w:cs="Arial"/>
          <w:lang w:val="en-US"/>
        </w:rPr>
        <w:t>portantă</w:t>
      </w:r>
      <w:proofErr w:type="spellEnd"/>
      <w:r w:rsidR="008711D8" w:rsidRPr="008711D8">
        <w:rPr>
          <w:rFonts w:ascii="Arial" w:hAnsi="Arial" w:cs="Arial"/>
          <w:lang w:val="en-US"/>
        </w:rPr>
        <w:t xml:space="preserve"> </w:t>
      </w:r>
      <w:proofErr w:type="spellStart"/>
      <w:r w:rsidR="008711D8" w:rsidRPr="008711D8">
        <w:rPr>
          <w:rFonts w:ascii="Arial" w:hAnsi="Arial" w:cs="Arial"/>
          <w:lang w:val="en-US"/>
        </w:rPr>
        <w:t>necesară</w:t>
      </w:r>
      <w:proofErr w:type="spellEnd"/>
      <w:r w:rsidR="008711D8" w:rsidRPr="008711D8">
        <w:rPr>
          <w:rFonts w:ascii="Arial" w:hAnsi="Arial" w:cs="Arial"/>
          <w:lang w:val="en-US"/>
        </w:rPr>
        <w:t xml:space="preserve">, </w:t>
      </w:r>
      <w:proofErr w:type="spellStart"/>
      <w:r w:rsidR="008711D8" w:rsidRPr="008711D8">
        <w:rPr>
          <w:rFonts w:ascii="Arial" w:hAnsi="Arial" w:cs="Arial"/>
          <w:lang w:val="en-US"/>
        </w:rPr>
        <w:t>durabilitatea</w:t>
      </w:r>
      <w:proofErr w:type="spellEnd"/>
      <w:r w:rsidR="008711D8" w:rsidRPr="008711D8">
        <w:rPr>
          <w:rFonts w:ascii="Arial" w:hAnsi="Arial" w:cs="Arial"/>
          <w:lang w:val="en-US"/>
        </w:rPr>
        <w:t xml:space="preserve"> </w:t>
      </w:r>
      <w:proofErr w:type="spellStart"/>
      <w:r w:rsidR="008711D8">
        <w:rPr>
          <w:rFonts w:ascii="Arial" w:hAnsi="Arial" w:cs="Arial"/>
          <w:lang w:val="en-US"/>
        </w:rPr>
        <w:t>spori</w:t>
      </w:r>
      <w:r w:rsidR="008711D8" w:rsidRPr="008711D8">
        <w:rPr>
          <w:rFonts w:ascii="Arial" w:hAnsi="Arial" w:cs="Arial"/>
          <w:lang w:val="en-US"/>
        </w:rPr>
        <w:t>tă</w:t>
      </w:r>
      <w:proofErr w:type="spellEnd"/>
      <w:r w:rsidR="008711D8" w:rsidRPr="008711D8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="008711D8" w:rsidRPr="008711D8">
        <w:rPr>
          <w:rFonts w:ascii="Arial" w:hAnsi="Arial" w:cs="Arial"/>
          <w:lang w:val="en-US"/>
        </w:rPr>
        <w:t>i</w:t>
      </w:r>
      <w:proofErr w:type="spellEnd"/>
      <w:r w:rsidR="008711D8" w:rsidRPr="008711D8">
        <w:rPr>
          <w:rFonts w:ascii="Arial" w:hAnsi="Arial" w:cs="Arial"/>
          <w:lang w:val="en-US"/>
        </w:rPr>
        <w:t xml:space="preserve"> </w:t>
      </w:r>
      <w:proofErr w:type="spellStart"/>
      <w:r w:rsidR="008711D8" w:rsidRPr="008711D8">
        <w:rPr>
          <w:rFonts w:ascii="Arial" w:hAnsi="Arial" w:cs="Arial"/>
          <w:lang w:val="en-US"/>
        </w:rPr>
        <w:t>rezisten</w:t>
      </w:r>
      <w:r w:rsidR="00EA2E93">
        <w:rPr>
          <w:rFonts w:ascii="Arial" w:hAnsi="Arial" w:cs="Arial"/>
          <w:lang w:val="en-US"/>
        </w:rPr>
        <w:t>ț</w:t>
      </w:r>
      <w:r w:rsidR="008711D8" w:rsidRPr="008711D8">
        <w:rPr>
          <w:rFonts w:ascii="Arial" w:hAnsi="Arial" w:cs="Arial"/>
          <w:lang w:val="en-US"/>
        </w:rPr>
        <w:t>a</w:t>
      </w:r>
      <w:proofErr w:type="spellEnd"/>
      <w:r w:rsidR="008711D8" w:rsidRPr="008711D8">
        <w:rPr>
          <w:rFonts w:ascii="Arial" w:hAnsi="Arial" w:cs="Arial"/>
          <w:lang w:val="en-US"/>
        </w:rPr>
        <w:t xml:space="preserve"> la </w:t>
      </w:r>
      <w:proofErr w:type="spellStart"/>
      <w:r w:rsidR="008711D8" w:rsidRPr="008711D8">
        <w:rPr>
          <w:rFonts w:ascii="Arial" w:hAnsi="Arial" w:cs="Arial"/>
          <w:lang w:val="en-US"/>
        </w:rPr>
        <w:t>uzură</w:t>
      </w:r>
      <w:proofErr w:type="spellEnd"/>
      <w:r w:rsidR="008711D8" w:rsidRPr="008711D8">
        <w:rPr>
          <w:rFonts w:ascii="Arial" w:hAnsi="Arial" w:cs="Arial"/>
          <w:lang w:val="en-US"/>
        </w:rPr>
        <w:t>.</w:t>
      </w:r>
    </w:p>
    <w:p w14:paraId="44211407" w14:textId="77777777" w:rsidR="0062286B" w:rsidRDefault="0062286B" w:rsidP="002206CC">
      <w:pPr>
        <w:widowControl/>
        <w:tabs>
          <w:tab w:val="left" w:pos="567"/>
        </w:tabs>
        <w:jc w:val="both"/>
        <w:rPr>
          <w:rFonts w:ascii="Arial" w:hAnsi="Arial" w:cs="Arial"/>
          <w:lang w:val="en-US"/>
        </w:rPr>
      </w:pPr>
    </w:p>
    <w:p w14:paraId="47B28F40" w14:textId="7A14D599" w:rsidR="00A60C33" w:rsidRPr="000816E8" w:rsidRDefault="0062286B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8711D8">
        <w:rPr>
          <w:rFonts w:ascii="Arial" w:hAnsi="Arial" w:cs="Arial"/>
          <w:b/>
          <w:bCs/>
          <w:lang w:val="en-US"/>
        </w:rPr>
        <w:t>8.1.2</w:t>
      </w:r>
      <w:r w:rsidRPr="0062286B">
        <w:rPr>
          <w:rFonts w:ascii="Arial" w:hAnsi="Arial" w:cs="Arial"/>
          <w:lang w:val="en-US"/>
        </w:rPr>
        <w:tab/>
      </w:r>
      <w:r w:rsidR="00A60C33" w:rsidRPr="000816E8">
        <w:rPr>
          <w:rFonts w:ascii="Arial" w:hAnsi="Arial" w:cs="Arial"/>
          <w:lang w:val="ro-RO"/>
        </w:rPr>
        <w:t>În compara</w:t>
      </w:r>
      <w:r w:rsidR="00EA2E93">
        <w:rPr>
          <w:rFonts w:ascii="Arial" w:hAnsi="Arial" w:cs="Arial"/>
          <w:lang w:val="ro-RO"/>
        </w:rPr>
        <w:t>ț</w:t>
      </w:r>
      <w:r w:rsidR="00A60C33" w:rsidRPr="000816E8">
        <w:rPr>
          <w:rFonts w:ascii="Arial" w:hAnsi="Arial" w:cs="Arial"/>
          <w:lang w:val="ro-RO"/>
        </w:rPr>
        <w:t>ie cu betonul tradi</w:t>
      </w:r>
      <w:r w:rsidR="00EA2E93">
        <w:rPr>
          <w:rFonts w:ascii="Arial" w:hAnsi="Arial" w:cs="Arial"/>
          <w:lang w:val="ro-RO"/>
        </w:rPr>
        <w:t>ț</w:t>
      </w:r>
      <w:r w:rsidR="00A60C33" w:rsidRPr="000816E8">
        <w:rPr>
          <w:rFonts w:ascii="Arial" w:hAnsi="Arial" w:cs="Arial"/>
          <w:lang w:val="ro-RO"/>
        </w:rPr>
        <w:t>ional, RCC are un con</w:t>
      </w:r>
      <w:r w:rsidR="00EA2E93">
        <w:rPr>
          <w:rFonts w:ascii="Arial" w:hAnsi="Arial" w:cs="Arial"/>
          <w:lang w:val="ro-RO"/>
        </w:rPr>
        <w:t>ț</w:t>
      </w:r>
      <w:r w:rsidR="00A60C33" w:rsidRPr="000816E8">
        <w:rPr>
          <w:rFonts w:ascii="Arial" w:hAnsi="Arial" w:cs="Arial"/>
          <w:lang w:val="ro-RO"/>
        </w:rPr>
        <w:t xml:space="preserve">inut mai mic de apă </w:t>
      </w:r>
      <w:r w:rsidR="00EA2E93">
        <w:rPr>
          <w:rFonts w:ascii="Arial" w:hAnsi="Arial" w:cs="Arial"/>
          <w:lang w:val="ro-RO"/>
        </w:rPr>
        <w:t>ș</w:t>
      </w:r>
      <w:r w:rsidR="00A60C33" w:rsidRPr="000816E8">
        <w:rPr>
          <w:rFonts w:ascii="Arial" w:hAnsi="Arial" w:cs="Arial"/>
          <w:lang w:val="ro-RO"/>
        </w:rPr>
        <w:t>i de pastă de ciment, un con</w:t>
      </w:r>
      <w:r w:rsidR="00EA2E93">
        <w:rPr>
          <w:rFonts w:ascii="Arial" w:hAnsi="Arial" w:cs="Arial"/>
          <w:lang w:val="ro-RO"/>
        </w:rPr>
        <w:t>ț</w:t>
      </w:r>
      <w:r w:rsidR="00A60C33" w:rsidRPr="000816E8">
        <w:rPr>
          <w:rFonts w:ascii="Arial" w:hAnsi="Arial" w:cs="Arial"/>
          <w:lang w:val="ro-RO"/>
        </w:rPr>
        <w:t xml:space="preserve">inut mai mare de agregate fine </w:t>
      </w:r>
      <w:r w:rsidR="00EA2E93">
        <w:rPr>
          <w:rFonts w:ascii="Arial" w:hAnsi="Arial" w:cs="Arial"/>
          <w:lang w:val="ro-RO"/>
        </w:rPr>
        <w:t>ș</w:t>
      </w:r>
      <w:r w:rsidR="00A60C33" w:rsidRPr="000816E8">
        <w:rPr>
          <w:rFonts w:ascii="Arial" w:hAnsi="Arial" w:cs="Arial"/>
          <w:lang w:val="ro-RO"/>
        </w:rPr>
        <w:t>i în mod normal nu are aer antrenat.</w:t>
      </w:r>
    </w:p>
    <w:p w14:paraId="3447BCD7" w14:textId="3F244944" w:rsidR="00A60C33" w:rsidRDefault="00A60C33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6E1B8247" w14:textId="42FBE9E5" w:rsidR="00A60C33" w:rsidRPr="00392E82" w:rsidRDefault="004319E5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4319E5">
        <w:rPr>
          <w:rFonts w:ascii="Arial" w:hAnsi="Arial" w:cs="Arial"/>
          <w:b/>
          <w:lang w:val="ro-MD"/>
        </w:rPr>
        <w:t>8.1.</w:t>
      </w:r>
      <w:r w:rsidR="008711D8">
        <w:rPr>
          <w:rFonts w:ascii="Arial" w:hAnsi="Arial" w:cs="Arial"/>
          <w:b/>
          <w:lang w:val="ro-MD"/>
        </w:rPr>
        <w:t>3</w:t>
      </w:r>
      <w:r>
        <w:rPr>
          <w:rFonts w:ascii="Arial" w:hAnsi="Arial" w:cs="Arial"/>
          <w:bCs/>
          <w:lang w:val="ro-MD"/>
        </w:rPr>
        <w:tab/>
      </w:r>
      <w:r w:rsidR="000816E8" w:rsidRPr="000816E8">
        <w:rPr>
          <w:rFonts w:ascii="Arial" w:hAnsi="Arial" w:cs="Arial"/>
          <w:bCs/>
          <w:lang w:val="ro-MD"/>
        </w:rPr>
        <w:t xml:space="preserve">Cimentul </w:t>
      </w:r>
      <w:r w:rsidR="00EA2E93">
        <w:rPr>
          <w:rFonts w:ascii="Arial" w:hAnsi="Arial" w:cs="Arial"/>
          <w:bCs/>
          <w:lang w:val="ro-MD"/>
        </w:rPr>
        <w:t>ș</w:t>
      </w:r>
      <w:r w:rsidR="000816E8" w:rsidRPr="000816E8">
        <w:rPr>
          <w:rFonts w:ascii="Arial" w:hAnsi="Arial" w:cs="Arial"/>
          <w:bCs/>
          <w:lang w:val="ro-MD"/>
        </w:rPr>
        <w:t>i ad</w:t>
      </w:r>
      <w:r w:rsidR="00392E82">
        <w:rPr>
          <w:rFonts w:ascii="Arial" w:hAnsi="Arial" w:cs="Arial"/>
          <w:bCs/>
          <w:lang w:val="ro-MD"/>
        </w:rPr>
        <w:t>itivii</w:t>
      </w:r>
      <w:r w:rsidR="000816E8" w:rsidRPr="000816E8">
        <w:rPr>
          <w:rFonts w:ascii="Arial" w:hAnsi="Arial" w:cs="Arial"/>
          <w:bCs/>
          <w:lang w:val="ro-MD"/>
        </w:rPr>
        <w:t>, dacă există, trebuie să atingă rezisten</w:t>
      </w:r>
      <w:r w:rsidR="00EA2E93">
        <w:rPr>
          <w:rFonts w:ascii="Arial" w:hAnsi="Arial" w:cs="Arial"/>
          <w:bCs/>
          <w:lang w:val="ro-MD"/>
        </w:rPr>
        <w:t>ț</w:t>
      </w:r>
      <w:r w:rsidR="000816E8" w:rsidRPr="000816E8">
        <w:rPr>
          <w:rFonts w:ascii="Arial" w:hAnsi="Arial" w:cs="Arial"/>
          <w:bCs/>
          <w:lang w:val="ro-MD"/>
        </w:rPr>
        <w:t xml:space="preserve">a la compresiune necesară </w:t>
      </w:r>
      <w:r w:rsidR="00EA2E93">
        <w:rPr>
          <w:rFonts w:ascii="Arial" w:hAnsi="Arial" w:cs="Arial"/>
          <w:bCs/>
          <w:lang w:val="ro-MD"/>
        </w:rPr>
        <w:t>ș</w:t>
      </w:r>
      <w:r w:rsidR="000816E8" w:rsidRPr="000816E8">
        <w:rPr>
          <w:rFonts w:ascii="Arial" w:hAnsi="Arial" w:cs="Arial"/>
          <w:bCs/>
          <w:lang w:val="ro-MD"/>
        </w:rPr>
        <w:t xml:space="preserve">i să </w:t>
      </w:r>
      <w:r w:rsidR="00392E82">
        <w:rPr>
          <w:rFonts w:ascii="Arial" w:hAnsi="Arial" w:cs="Arial"/>
          <w:bCs/>
          <w:lang w:val="ro-MD"/>
        </w:rPr>
        <w:t>asigure</w:t>
      </w:r>
      <w:r w:rsidR="000816E8" w:rsidRPr="000816E8">
        <w:rPr>
          <w:rFonts w:ascii="Arial" w:hAnsi="Arial" w:cs="Arial"/>
          <w:bCs/>
          <w:lang w:val="ro-MD"/>
        </w:rPr>
        <w:t xml:space="preserve"> acoperi</w:t>
      </w:r>
      <w:r w:rsidR="00392E82">
        <w:rPr>
          <w:rFonts w:ascii="Arial" w:hAnsi="Arial" w:cs="Arial"/>
          <w:bCs/>
          <w:lang w:val="ro-MD"/>
        </w:rPr>
        <w:t>rea</w:t>
      </w:r>
      <w:r w:rsidR="000816E8" w:rsidRPr="000816E8">
        <w:rPr>
          <w:rFonts w:ascii="Arial" w:hAnsi="Arial" w:cs="Arial"/>
          <w:bCs/>
          <w:lang w:val="ro-MD"/>
        </w:rPr>
        <w:t xml:space="preserve"> particulel</w:t>
      </w:r>
      <w:r w:rsidR="00392E82">
        <w:rPr>
          <w:rFonts w:ascii="Arial" w:hAnsi="Arial" w:cs="Arial"/>
          <w:bCs/>
          <w:lang w:val="ro-MD"/>
        </w:rPr>
        <w:t>or</w:t>
      </w:r>
      <w:r w:rsidR="000816E8" w:rsidRPr="000816E8">
        <w:rPr>
          <w:rFonts w:ascii="Arial" w:hAnsi="Arial" w:cs="Arial"/>
          <w:bCs/>
          <w:lang w:val="ro-MD"/>
        </w:rPr>
        <w:t xml:space="preserve"> de agregat </w:t>
      </w:r>
      <w:r w:rsidR="00EA2E93">
        <w:rPr>
          <w:rFonts w:ascii="Arial" w:hAnsi="Arial" w:cs="Arial"/>
          <w:bCs/>
          <w:lang w:val="ro-MD"/>
        </w:rPr>
        <w:t>ș</w:t>
      </w:r>
      <w:r w:rsidR="000816E8" w:rsidRPr="000816E8">
        <w:rPr>
          <w:rFonts w:ascii="Arial" w:hAnsi="Arial" w:cs="Arial"/>
          <w:bCs/>
          <w:lang w:val="ro-MD"/>
        </w:rPr>
        <w:t xml:space="preserve">i </w:t>
      </w:r>
      <w:r w:rsidR="00392E82">
        <w:rPr>
          <w:rFonts w:ascii="Arial" w:hAnsi="Arial" w:cs="Arial"/>
          <w:bCs/>
          <w:lang w:val="ro-MD"/>
        </w:rPr>
        <w:t>crearea</w:t>
      </w:r>
      <w:r w:rsidR="000816E8" w:rsidRPr="000816E8">
        <w:rPr>
          <w:rFonts w:ascii="Arial" w:hAnsi="Arial" w:cs="Arial"/>
          <w:bCs/>
          <w:lang w:val="ro-MD"/>
        </w:rPr>
        <w:t xml:space="preserve"> structur</w:t>
      </w:r>
      <w:r w:rsidR="00392E82">
        <w:rPr>
          <w:rFonts w:ascii="Arial" w:hAnsi="Arial" w:cs="Arial"/>
          <w:bCs/>
          <w:lang w:val="ro-MD"/>
        </w:rPr>
        <w:t>ii</w:t>
      </w:r>
      <w:r w:rsidR="000816E8" w:rsidRPr="000816E8">
        <w:rPr>
          <w:rFonts w:ascii="Arial" w:hAnsi="Arial" w:cs="Arial"/>
          <w:bCs/>
          <w:lang w:val="ro-MD"/>
        </w:rPr>
        <w:t xml:space="preserve"> închis</w:t>
      </w:r>
      <w:r w:rsidR="00392E82">
        <w:rPr>
          <w:rFonts w:ascii="Arial" w:hAnsi="Arial" w:cs="Arial"/>
          <w:bCs/>
          <w:lang w:val="ro-MD"/>
        </w:rPr>
        <w:t>e</w:t>
      </w:r>
      <w:r w:rsidR="000816E8" w:rsidRPr="000816E8">
        <w:rPr>
          <w:rFonts w:ascii="Arial" w:hAnsi="Arial" w:cs="Arial"/>
          <w:bCs/>
          <w:lang w:val="ro-MD"/>
        </w:rPr>
        <w:t xml:space="preserve">. Prea multă pastă </w:t>
      </w:r>
      <w:r w:rsidR="00543D95">
        <w:rPr>
          <w:rFonts w:ascii="Arial" w:hAnsi="Arial" w:cs="Arial"/>
          <w:bCs/>
          <w:lang w:val="ro-MD"/>
        </w:rPr>
        <w:t>de ciment în</w:t>
      </w:r>
      <w:r w:rsidR="000816E8" w:rsidRPr="000816E8">
        <w:rPr>
          <w:rFonts w:ascii="Arial" w:hAnsi="Arial" w:cs="Arial"/>
          <w:bCs/>
          <w:lang w:val="ro-MD"/>
        </w:rPr>
        <w:t xml:space="preserve"> RCC </w:t>
      </w:r>
      <w:r>
        <w:rPr>
          <w:rFonts w:ascii="Arial" w:hAnsi="Arial" w:cs="Arial"/>
          <w:bCs/>
          <w:lang w:val="ro-MD"/>
        </w:rPr>
        <w:t xml:space="preserve">duce la </w:t>
      </w:r>
      <w:r w:rsidR="000816E8" w:rsidRPr="000816E8">
        <w:rPr>
          <w:rFonts w:ascii="Arial" w:hAnsi="Arial" w:cs="Arial"/>
          <w:bCs/>
          <w:lang w:val="ro-MD"/>
        </w:rPr>
        <w:t>form</w:t>
      </w:r>
      <w:r>
        <w:rPr>
          <w:rFonts w:ascii="Arial" w:hAnsi="Arial" w:cs="Arial"/>
          <w:bCs/>
          <w:lang w:val="ro-MD"/>
        </w:rPr>
        <w:t>area</w:t>
      </w:r>
      <w:r w:rsidR="000816E8" w:rsidRPr="000816E8">
        <w:rPr>
          <w:rFonts w:ascii="Arial" w:hAnsi="Arial" w:cs="Arial"/>
          <w:bCs/>
          <w:lang w:val="ro-MD"/>
        </w:rPr>
        <w:t xml:space="preserve"> un</w:t>
      </w:r>
      <w:r>
        <w:rPr>
          <w:rFonts w:ascii="Arial" w:hAnsi="Arial" w:cs="Arial"/>
          <w:bCs/>
          <w:lang w:val="ro-MD"/>
        </w:rPr>
        <w:t>ui</w:t>
      </w:r>
      <w:r w:rsidR="000816E8" w:rsidRPr="000816E8">
        <w:rPr>
          <w:rFonts w:ascii="Arial" w:hAnsi="Arial" w:cs="Arial"/>
          <w:bCs/>
          <w:lang w:val="ro-MD"/>
        </w:rPr>
        <w:t xml:space="preserve"> val în fa</w:t>
      </w:r>
      <w:r w:rsidR="00EA2E93">
        <w:rPr>
          <w:rFonts w:ascii="Arial" w:hAnsi="Arial" w:cs="Arial"/>
          <w:bCs/>
          <w:lang w:val="ro-MD"/>
        </w:rPr>
        <w:t>ț</w:t>
      </w:r>
      <w:r w:rsidR="000816E8" w:rsidRPr="000816E8">
        <w:rPr>
          <w:rFonts w:ascii="Arial" w:hAnsi="Arial" w:cs="Arial"/>
          <w:bCs/>
          <w:lang w:val="ro-MD"/>
        </w:rPr>
        <w:t>a ro</w:t>
      </w:r>
      <w:r w:rsidR="00EA2E93">
        <w:rPr>
          <w:rFonts w:ascii="Arial" w:hAnsi="Arial" w:cs="Arial"/>
          <w:bCs/>
          <w:lang w:val="ro-MD"/>
        </w:rPr>
        <w:t>ț</w:t>
      </w:r>
      <w:r w:rsidR="000816E8" w:rsidRPr="000816E8">
        <w:rPr>
          <w:rFonts w:ascii="Arial" w:hAnsi="Arial" w:cs="Arial"/>
          <w:bCs/>
          <w:lang w:val="ro-MD"/>
        </w:rPr>
        <w:t xml:space="preserve">ii </w:t>
      </w:r>
      <w:r>
        <w:rPr>
          <w:rFonts w:ascii="Arial" w:hAnsi="Arial" w:cs="Arial"/>
          <w:bCs/>
          <w:lang w:val="ro-MD"/>
        </w:rPr>
        <w:t>cilindrului</w:t>
      </w:r>
      <w:r w:rsidR="000816E8" w:rsidRPr="000816E8">
        <w:rPr>
          <w:rFonts w:ascii="Arial" w:hAnsi="Arial" w:cs="Arial"/>
          <w:bCs/>
          <w:lang w:val="ro-MD"/>
        </w:rPr>
        <w:t>.</w:t>
      </w:r>
    </w:p>
    <w:p w14:paraId="3377A970" w14:textId="10AC0D4D" w:rsidR="00A60C33" w:rsidRDefault="00A60C33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268A468D" w14:textId="42657345" w:rsidR="00007D61" w:rsidRDefault="00AC13F1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AC13F1">
        <w:rPr>
          <w:rFonts w:ascii="Arial" w:hAnsi="Arial" w:cs="Arial"/>
          <w:b/>
          <w:lang w:val="ro-MD"/>
        </w:rPr>
        <w:t>8.1.</w:t>
      </w:r>
      <w:r w:rsidR="008711D8">
        <w:rPr>
          <w:rFonts w:ascii="Arial" w:hAnsi="Arial" w:cs="Arial"/>
          <w:b/>
          <w:lang w:val="ro-MD"/>
        </w:rPr>
        <w:t>4</w:t>
      </w:r>
      <w:r>
        <w:rPr>
          <w:rFonts w:ascii="Arial" w:hAnsi="Arial" w:cs="Arial"/>
          <w:bCs/>
          <w:lang w:val="ro-MD"/>
        </w:rPr>
        <w:tab/>
      </w:r>
      <w:r w:rsidRPr="00007D61">
        <w:rPr>
          <w:rFonts w:ascii="Arial" w:hAnsi="Arial" w:cs="Arial"/>
          <w:bCs/>
          <w:lang w:val="ro-MD"/>
        </w:rPr>
        <w:t>P</w:t>
      </w:r>
      <w:r w:rsidR="00007D61" w:rsidRPr="00007D61">
        <w:rPr>
          <w:rFonts w:ascii="Arial" w:hAnsi="Arial" w:cs="Arial"/>
          <w:bCs/>
          <w:lang w:val="ro-MD"/>
        </w:rPr>
        <w:t>ropor</w:t>
      </w:r>
      <w:r w:rsidR="00EA2E93">
        <w:rPr>
          <w:rFonts w:ascii="Arial" w:hAnsi="Arial" w:cs="Arial"/>
          <w:bCs/>
          <w:lang w:val="ro-MD"/>
        </w:rPr>
        <w:t>ț</w:t>
      </w:r>
      <w:r w:rsidR="00007D61" w:rsidRPr="00007D61">
        <w:rPr>
          <w:rFonts w:ascii="Arial" w:hAnsi="Arial" w:cs="Arial"/>
          <w:bCs/>
          <w:lang w:val="ro-MD"/>
        </w:rPr>
        <w:t>ia corectă a materialelor este esen</w:t>
      </w:r>
      <w:r w:rsidR="00EA2E93">
        <w:rPr>
          <w:rFonts w:ascii="Arial" w:hAnsi="Arial" w:cs="Arial"/>
          <w:bCs/>
          <w:lang w:val="ro-MD"/>
        </w:rPr>
        <w:t>ț</w:t>
      </w:r>
      <w:r w:rsidR="00007D61" w:rsidRPr="00007D61">
        <w:rPr>
          <w:rFonts w:ascii="Arial" w:hAnsi="Arial" w:cs="Arial"/>
          <w:bCs/>
          <w:lang w:val="ro-MD"/>
        </w:rPr>
        <w:t xml:space="preserve">ială pentru producerea de amestecuri RCC de calitate. Procesul de </w:t>
      </w:r>
      <w:proofErr w:type="spellStart"/>
      <w:r w:rsidR="00086F15" w:rsidRPr="004E2CD3">
        <w:rPr>
          <w:rFonts w:ascii="Arial" w:hAnsi="Arial" w:cs="Arial"/>
          <w:bCs/>
          <w:lang w:val="en-US"/>
        </w:rPr>
        <w:t>calcul</w:t>
      </w:r>
      <w:proofErr w:type="spellEnd"/>
      <w:r w:rsidR="00086F15" w:rsidRPr="004E2CD3">
        <w:rPr>
          <w:rFonts w:ascii="Arial" w:hAnsi="Arial" w:cs="Arial"/>
          <w:bCs/>
          <w:lang w:val="en-US"/>
        </w:rPr>
        <w:t xml:space="preserve"> a </w:t>
      </w:r>
      <w:proofErr w:type="spellStart"/>
      <w:r w:rsidR="00086F15" w:rsidRPr="004E2CD3">
        <w:rPr>
          <w:rFonts w:ascii="Arial" w:hAnsi="Arial" w:cs="Arial"/>
          <w:bCs/>
          <w:lang w:val="en-US"/>
        </w:rPr>
        <w:t>compozi</w:t>
      </w:r>
      <w:r w:rsidR="00EA2E93">
        <w:rPr>
          <w:rFonts w:ascii="Arial" w:hAnsi="Arial" w:cs="Arial"/>
          <w:bCs/>
          <w:lang w:val="en-US"/>
        </w:rPr>
        <w:t>ț</w:t>
      </w:r>
      <w:r w:rsidR="00086F15" w:rsidRPr="004E2CD3">
        <w:rPr>
          <w:rFonts w:ascii="Arial" w:hAnsi="Arial" w:cs="Arial"/>
          <w:bCs/>
          <w:lang w:val="en-US"/>
        </w:rPr>
        <w:t>iei</w:t>
      </w:r>
      <w:proofErr w:type="spellEnd"/>
      <w:r w:rsidR="00007D61" w:rsidRPr="00007D61">
        <w:rPr>
          <w:rFonts w:ascii="Arial" w:hAnsi="Arial" w:cs="Arial"/>
          <w:bCs/>
          <w:lang w:val="ro-MD"/>
        </w:rPr>
        <w:t xml:space="preserve"> amestecului nu trebui</w:t>
      </w:r>
      <w:r w:rsidR="00DF37CA">
        <w:rPr>
          <w:rFonts w:ascii="Arial" w:hAnsi="Arial" w:cs="Arial"/>
          <w:bCs/>
          <w:lang w:val="ro-MD"/>
        </w:rPr>
        <w:t>e</w:t>
      </w:r>
      <w:r w:rsidR="00007D61" w:rsidRPr="00007D61">
        <w:rPr>
          <w:rFonts w:ascii="Arial" w:hAnsi="Arial" w:cs="Arial"/>
          <w:bCs/>
          <w:lang w:val="ro-MD"/>
        </w:rPr>
        <w:t xml:space="preserve"> să utilizeze </w:t>
      </w:r>
      <w:r w:rsidR="00327A74">
        <w:rPr>
          <w:rFonts w:ascii="Arial" w:hAnsi="Arial" w:cs="Arial"/>
          <w:bCs/>
          <w:lang w:val="ro-MD"/>
        </w:rPr>
        <w:t>metoda</w:t>
      </w:r>
      <w:r w:rsidR="00007D61" w:rsidRPr="00007D61">
        <w:rPr>
          <w:rFonts w:ascii="Arial" w:hAnsi="Arial" w:cs="Arial"/>
          <w:bCs/>
          <w:lang w:val="ro-MD"/>
        </w:rPr>
        <w:t xml:space="preserve"> </w:t>
      </w:r>
      <w:r w:rsidR="00327A74">
        <w:rPr>
          <w:rFonts w:ascii="Arial" w:hAnsi="Arial" w:cs="Arial"/>
          <w:bCs/>
          <w:lang w:val="ro-MD"/>
        </w:rPr>
        <w:t>prin</w:t>
      </w:r>
      <w:r w:rsidR="00007D61" w:rsidRPr="00007D61">
        <w:rPr>
          <w:rFonts w:ascii="Arial" w:hAnsi="Arial" w:cs="Arial"/>
          <w:bCs/>
          <w:lang w:val="ro-MD"/>
        </w:rPr>
        <w:t xml:space="preserve"> încercare </w:t>
      </w:r>
      <w:r w:rsidR="00EA2E93">
        <w:rPr>
          <w:rFonts w:ascii="Arial" w:hAnsi="Arial" w:cs="Arial"/>
          <w:bCs/>
          <w:lang w:val="ro-MD"/>
        </w:rPr>
        <w:t>ș</w:t>
      </w:r>
      <w:r w:rsidR="00007D61" w:rsidRPr="00007D61">
        <w:rPr>
          <w:rFonts w:ascii="Arial" w:hAnsi="Arial" w:cs="Arial"/>
          <w:bCs/>
          <w:lang w:val="ro-MD"/>
        </w:rPr>
        <w:t xml:space="preserve">i eroare, ci mai degrabă o abordare </w:t>
      </w:r>
      <w:r w:rsidR="00EA2E93">
        <w:rPr>
          <w:rFonts w:ascii="Arial" w:hAnsi="Arial" w:cs="Arial"/>
          <w:bCs/>
          <w:lang w:val="ro-MD"/>
        </w:rPr>
        <w:t>ș</w:t>
      </w:r>
      <w:r w:rsidR="00007D61" w:rsidRPr="00007D61">
        <w:rPr>
          <w:rFonts w:ascii="Arial" w:hAnsi="Arial" w:cs="Arial"/>
          <w:bCs/>
          <w:lang w:val="ro-MD"/>
        </w:rPr>
        <w:t>tiin</w:t>
      </w:r>
      <w:r w:rsidR="00EA2E93">
        <w:rPr>
          <w:rFonts w:ascii="Arial" w:hAnsi="Arial" w:cs="Arial"/>
          <w:bCs/>
          <w:lang w:val="ro-MD"/>
        </w:rPr>
        <w:t>ț</w:t>
      </w:r>
      <w:r w:rsidR="00007D61" w:rsidRPr="00007D61">
        <w:rPr>
          <w:rFonts w:ascii="Arial" w:hAnsi="Arial" w:cs="Arial"/>
          <w:bCs/>
          <w:lang w:val="ro-MD"/>
        </w:rPr>
        <w:t xml:space="preserve">ifică </w:t>
      </w:r>
      <w:r w:rsidR="00EA2E93">
        <w:rPr>
          <w:rFonts w:ascii="Arial" w:hAnsi="Arial" w:cs="Arial"/>
          <w:bCs/>
          <w:lang w:val="ro-MD"/>
        </w:rPr>
        <w:t>ș</w:t>
      </w:r>
      <w:r w:rsidR="00007D61" w:rsidRPr="00007D61">
        <w:rPr>
          <w:rFonts w:ascii="Arial" w:hAnsi="Arial" w:cs="Arial"/>
          <w:bCs/>
          <w:lang w:val="ro-MD"/>
        </w:rPr>
        <w:t>i sistematică care ia în considerare proprietă</w:t>
      </w:r>
      <w:r w:rsidR="00EA2E93">
        <w:rPr>
          <w:rFonts w:ascii="Arial" w:hAnsi="Arial" w:cs="Arial"/>
          <w:bCs/>
          <w:lang w:val="ro-MD"/>
        </w:rPr>
        <w:t>ț</w:t>
      </w:r>
      <w:r w:rsidR="00007D61" w:rsidRPr="00007D61">
        <w:rPr>
          <w:rFonts w:ascii="Arial" w:hAnsi="Arial" w:cs="Arial"/>
          <w:bCs/>
          <w:lang w:val="ro-MD"/>
        </w:rPr>
        <w:t>ile inginere</w:t>
      </w:r>
      <w:r w:rsidR="00EA2E93">
        <w:rPr>
          <w:rFonts w:ascii="Arial" w:hAnsi="Arial" w:cs="Arial"/>
          <w:bCs/>
          <w:lang w:val="ro-MD"/>
        </w:rPr>
        <w:t>ș</w:t>
      </w:r>
      <w:r w:rsidR="00007D61" w:rsidRPr="00007D61">
        <w:rPr>
          <w:rFonts w:ascii="Arial" w:hAnsi="Arial" w:cs="Arial"/>
          <w:bCs/>
          <w:lang w:val="ro-MD"/>
        </w:rPr>
        <w:t>ti dorite, cerin</w:t>
      </w:r>
      <w:r w:rsidR="00EA2E93">
        <w:rPr>
          <w:rFonts w:ascii="Arial" w:hAnsi="Arial" w:cs="Arial"/>
          <w:bCs/>
          <w:lang w:val="ro-MD"/>
        </w:rPr>
        <w:t>ț</w:t>
      </w:r>
      <w:r w:rsidR="00007D61" w:rsidRPr="00007D61">
        <w:rPr>
          <w:rFonts w:ascii="Arial" w:hAnsi="Arial" w:cs="Arial"/>
          <w:bCs/>
          <w:lang w:val="ro-MD"/>
        </w:rPr>
        <w:t>ele de construc</w:t>
      </w:r>
      <w:r w:rsidR="00EA2E93">
        <w:rPr>
          <w:rFonts w:ascii="Arial" w:hAnsi="Arial" w:cs="Arial"/>
          <w:bCs/>
          <w:lang w:val="ro-MD"/>
        </w:rPr>
        <w:t>ț</w:t>
      </w:r>
      <w:r w:rsidR="00007D61" w:rsidRPr="00007D61">
        <w:rPr>
          <w:rFonts w:ascii="Arial" w:hAnsi="Arial" w:cs="Arial"/>
          <w:bCs/>
          <w:lang w:val="ro-MD"/>
        </w:rPr>
        <w:t xml:space="preserve">ie </w:t>
      </w:r>
      <w:r w:rsidR="00EA2E93">
        <w:rPr>
          <w:rFonts w:ascii="Arial" w:hAnsi="Arial" w:cs="Arial"/>
          <w:bCs/>
          <w:lang w:val="ro-MD"/>
        </w:rPr>
        <w:t>ș</w:t>
      </w:r>
      <w:r w:rsidR="00007D61" w:rsidRPr="00007D61">
        <w:rPr>
          <w:rFonts w:ascii="Arial" w:hAnsi="Arial" w:cs="Arial"/>
          <w:bCs/>
          <w:lang w:val="ro-MD"/>
        </w:rPr>
        <w:t>i economi</w:t>
      </w:r>
      <w:r w:rsidR="00A73788">
        <w:rPr>
          <w:rFonts w:ascii="Arial" w:hAnsi="Arial" w:cs="Arial"/>
          <w:bCs/>
          <w:lang w:val="ro-MD"/>
        </w:rPr>
        <w:t>e</w:t>
      </w:r>
      <w:r w:rsidR="00007D61" w:rsidRPr="00007D61">
        <w:rPr>
          <w:rFonts w:ascii="Arial" w:hAnsi="Arial" w:cs="Arial"/>
          <w:bCs/>
          <w:lang w:val="ro-MD"/>
        </w:rPr>
        <w:t>.</w:t>
      </w:r>
    </w:p>
    <w:p w14:paraId="154847A5" w14:textId="77777777" w:rsidR="008711D8" w:rsidRDefault="008711D8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71E79DE1" w14:textId="5EA5FC4D" w:rsidR="008D49AE" w:rsidRPr="008D49AE" w:rsidRDefault="008D49AE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8D49AE">
        <w:rPr>
          <w:rFonts w:ascii="Arial" w:hAnsi="Arial" w:cs="Arial"/>
          <w:b/>
          <w:lang w:val="en-US"/>
        </w:rPr>
        <w:t>8.1.</w:t>
      </w:r>
      <w:r w:rsidR="008711D8">
        <w:rPr>
          <w:rFonts w:ascii="Arial" w:hAnsi="Arial" w:cs="Arial"/>
          <w:b/>
          <w:lang w:val="en-US"/>
        </w:rPr>
        <w:t>5</w:t>
      </w:r>
      <w:r w:rsidRPr="008D49AE">
        <w:rPr>
          <w:rFonts w:ascii="Arial" w:hAnsi="Arial" w:cs="Arial"/>
          <w:bCs/>
          <w:lang w:val="en-US"/>
        </w:rPr>
        <w:tab/>
      </w:r>
      <w:proofErr w:type="spellStart"/>
      <w:r w:rsidRPr="008D49AE">
        <w:rPr>
          <w:rFonts w:ascii="Arial" w:hAnsi="Arial" w:cs="Arial"/>
          <w:bCs/>
          <w:lang w:val="en-US"/>
        </w:rPr>
        <w:t>Factorii</w:t>
      </w:r>
      <w:proofErr w:type="spellEnd"/>
      <w:r w:rsidRPr="008D49AE">
        <w:rPr>
          <w:rFonts w:ascii="Arial" w:hAnsi="Arial" w:cs="Arial"/>
          <w:bCs/>
          <w:lang w:val="en-US"/>
        </w:rPr>
        <w:t xml:space="preserve"> </w:t>
      </w:r>
      <w:r>
        <w:rPr>
          <w:rFonts w:ascii="Arial" w:hAnsi="Arial" w:cs="Arial"/>
          <w:bCs/>
          <w:lang w:val="en-US"/>
        </w:rPr>
        <w:t xml:space="preserve">de </w:t>
      </w:r>
      <w:proofErr w:type="spellStart"/>
      <w:r>
        <w:rPr>
          <w:rFonts w:ascii="Arial" w:hAnsi="Arial" w:cs="Arial"/>
          <w:bCs/>
          <w:lang w:val="en-US"/>
        </w:rPr>
        <w:t>bază</w:t>
      </w:r>
      <w:proofErr w:type="spellEnd"/>
      <w:r>
        <w:rPr>
          <w:rFonts w:ascii="Arial" w:hAnsi="Arial" w:cs="Arial"/>
          <w:bCs/>
          <w:lang w:val="en-US"/>
        </w:rPr>
        <w:t xml:space="preserve"> care</w:t>
      </w:r>
      <w:r w:rsidRPr="008D49AE">
        <w:rPr>
          <w:rFonts w:ascii="Arial" w:hAnsi="Arial" w:cs="Arial"/>
          <w:bCs/>
          <w:lang w:val="en-US"/>
        </w:rPr>
        <w:t xml:space="preserve"> </w:t>
      </w:r>
      <w:proofErr w:type="spellStart"/>
      <w:r w:rsidRPr="008D49AE">
        <w:rPr>
          <w:rFonts w:ascii="Arial" w:hAnsi="Arial" w:cs="Arial"/>
          <w:bCs/>
          <w:lang w:val="en-US"/>
        </w:rPr>
        <w:t>influen</w:t>
      </w:r>
      <w:r w:rsidR="00EA2E93">
        <w:rPr>
          <w:rFonts w:ascii="Arial" w:hAnsi="Arial" w:cs="Arial"/>
          <w:bCs/>
          <w:lang w:val="en-US"/>
        </w:rPr>
        <w:t>ț</w:t>
      </w:r>
      <w:r>
        <w:rPr>
          <w:rFonts w:ascii="Arial" w:hAnsi="Arial" w:cs="Arial"/>
          <w:bCs/>
          <w:lang w:val="en-US"/>
        </w:rPr>
        <w:t>eaz</w:t>
      </w:r>
      <w:r w:rsidRPr="008D49AE">
        <w:rPr>
          <w:rFonts w:ascii="Arial" w:hAnsi="Arial" w:cs="Arial"/>
          <w:bCs/>
          <w:lang w:val="en-US"/>
        </w:rPr>
        <w:t>ă</w:t>
      </w:r>
      <w:proofErr w:type="spellEnd"/>
      <w:r w:rsidRPr="008D49AE">
        <w:rPr>
          <w:rFonts w:ascii="Arial" w:hAnsi="Arial" w:cs="Arial"/>
          <w:bCs/>
          <w:lang w:val="en-US"/>
        </w:rPr>
        <w:t xml:space="preserve"> </w:t>
      </w:r>
      <w:proofErr w:type="spellStart"/>
      <w:r w:rsidRPr="008D49AE">
        <w:rPr>
          <w:rFonts w:ascii="Arial" w:hAnsi="Arial" w:cs="Arial"/>
          <w:bCs/>
          <w:lang w:val="en-US"/>
        </w:rPr>
        <w:t>propor</w:t>
      </w:r>
      <w:r w:rsidR="00EA2E93">
        <w:rPr>
          <w:rFonts w:ascii="Arial" w:hAnsi="Arial" w:cs="Arial"/>
          <w:bCs/>
          <w:lang w:val="en-US"/>
        </w:rPr>
        <w:t>ț</w:t>
      </w:r>
      <w:r w:rsidRPr="008D49AE">
        <w:rPr>
          <w:rFonts w:ascii="Arial" w:hAnsi="Arial" w:cs="Arial"/>
          <w:bCs/>
          <w:lang w:val="en-US"/>
        </w:rPr>
        <w:t>ia</w:t>
      </w:r>
      <w:proofErr w:type="spellEnd"/>
      <w:r w:rsidRPr="008D49AE">
        <w:rPr>
          <w:rFonts w:ascii="Arial" w:hAnsi="Arial" w:cs="Arial"/>
          <w:bCs/>
          <w:lang w:val="en-US"/>
        </w:rPr>
        <w:t xml:space="preserve"> </w:t>
      </w:r>
      <w:proofErr w:type="spellStart"/>
      <w:r w:rsidRPr="008D49AE">
        <w:rPr>
          <w:rFonts w:ascii="Arial" w:hAnsi="Arial" w:cs="Arial"/>
          <w:bCs/>
          <w:lang w:val="en-US"/>
        </w:rPr>
        <w:t>amestecului</w:t>
      </w:r>
      <w:proofErr w:type="spellEnd"/>
      <w:r w:rsidRPr="008D49AE">
        <w:rPr>
          <w:rFonts w:ascii="Arial" w:hAnsi="Arial" w:cs="Arial"/>
          <w:bCs/>
          <w:lang w:val="en-US"/>
        </w:rPr>
        <w:t xml:space="preserve">, </w:t>
      </w:r>
      <w:proofErr w:type="spellStart"/>
      <w:r w:rsidRPr="008D49AE">
        <w:rPr>
          <w:rFonts w:ascii="Arial" w:hAnsi="Arial" w:cs="Arial"/>
          <w:bCs/>
          <w:lang w:val="en-US"/>
        </w:rPr>
        <w:t>prezenta</w:t>
      </w:r>
      <w:r w:rsidR="00EA2E93">
        <w:rPr>
          <w:rFonts w:ascii="Arial" w:hAnsi="Arial" w:cs="Arial"/>
          <w:bCs/>
          <w:lang w:val="en-US"/>
        </w:rPr>
        <w:t>ț</w:t>
      </w:r>
      <w:r w:rsidRPr="008D49AE">
        <w:rPr>
          <w:rFonts w:ascii="Arial" w:hAnsi="Arial" w:cs="Arial"/>
          <w:bCs/>
          <w:lang w:val="en-US"/>
        </w:rPr>
        <w:t>i</w:t>
      </w:r>
      <w:proofErr w:type="spellEnd"/>
      <w:r w:rsidRPr="008D49AE">
        <w:rPr>
          <w:rFonts w:ascii="Arial" w:hAnsi="Arial" w:cs="Arial"/>
          <w:bCs/>
          <w:lang w:val="en-US"/>
        </w:rPr>
        <w:t xml:space="preserve"> </w:t>
      </w:r>
      <w:proofErr w:type="spellStart"/>
      <w:r w:rsidRPr="008D49AE">
        <w:rPr>
          <w:rFonts w:ascii="Arial" w:hAnsi="Arial" w:cs="Arial"/>
          <w:bCs/>
          <w:lang w:val="en-US"/>
        </w:rPr>
        <w:t>în</w:t>
      </w:r>
      <w:proofErr w:type="spellEnd"/>
      <w:r w:rsidRPr="008D49AE">
        <w:rPr>
          <w:rFonts w:ascii="Arial" w:hAnsi="Arial" w:cs="Arial"/>
          <w:bCs/>
          <w:lang w:val="en-US"/>
        </w:rPr>
        <w:t xml:space="preserve"> </w:t>
      </w:r>
      <w:proofErr w:type="spellStart"/>
      <w:r w:rsidRPr="008D49AE">
        <w:rPr>
          <w:rFonts w:ascii="Arial" w:hAnsi="Arial" w:cs="Arial"/>
          <w:bCs/>
          <w:lang w:val="en-US"/>
        </w:rPr>
        <w:t>Figura</w:t>
      </w:r>
      <w:proofErr w:type="spellEnd"/>
      <w:r w:rsidRPr="008D49AE">
        <w:rPr>
          <w:rFonts w:ascii="Arial" w:hAnsi="Arial" w:cs="Arial"/>
          <w:bCs/>
          <w:lang w:val="en-US"/>
        </w:rPr>
        <w:t xml:space="preserve"> </w:t>
      </w:r>
      <w:r>
        <w:rPr>
          <w:rFonts w:ascii="Arial" w:hAnsi="Arial" w:cs="Arial"/>
          <w:bCs/>
          <w:lang w:val="en-US"/>
        </w:rPr>
        <w:t>5</w:t>
      </w:r>
      <w:r w:rsidRPr="008D49AE">
        <w:rPr>
          <w:rFonts w:ascii="Arial" w:hAnsi="Arial" w:cs="Arial"/>
          <w:bCs/>
          <w:lang w:val="en-US"/>
        </w:rPr>
        <w:t xml:space="preserve">, sunt </w:t>
      </w:r>
      <w:proofErr w:type="spellStart"/>
      <w:r w:rsidRPr="008D49AE">
        <w:rPr>
          <w:rFonts w:ascii="Arial" w:hAnsi="Arial" w:cs="Arial"/>
          <w:bCs/>
          <w:lang w:val="en-US"/>
        </w:rPr>
        <w:t>necesari</w:t>
      </w:r>
      <w:proofErr w:type="spellEnd"/>
      <w:r w:rsidRPr="008D49AE">
        <w:rPr>
          <w:rFonts w:ascii="Arial" w:hAnsi="Arial" w:cs="Arial"/>
          <w:bCs/>
          <w:lang w:val="en-US"/>
        </w:rPr>
        <w:t xml:space="preserve"> </w:t>
      </w:r>
      <w:proofErr w:type="spellStart"/>
      <w:r w:rsidRPr="008D49AE">
        <w:rPr>
          <w:rFonts w:ascii="Arial" w:hAnsi="Arial" w:cs="Arial"/>
          <w:bCs/>
          <w:lang w:val="en-US"/>
        </w:rPr>
        <w:t>pentru</w:t>
      </w:r>
      <w:proofErr w:type="spellEnd"/>
      <w:r w:rsidRPr="008D49AE">
        <w:rPr>
          <w:rFonts w:ascii="Arial" w:hAnsi="Arial" w:cs="Arial"/>
          <w:bCs/>
          <w:lang w:val="en-US"/>
        </w:rPr>
        <w:t xml:space="preserve"> </w:t>
      </w:r>
      <w:proofErr w:type="spellStart"/>
      <w:r w:rsidRPr="008D49AE">
        <w:rPr>
          <w:rFonts w:ascii="Arial" w:hAnsi="Arial" w:cs="Arial"/>
          <w:bCs/>
          <w:lang w:val="en-US"/>
        </w:rPr>
        <w:t>asigura</w:t>
      </w:r>
      <w:r w:rsidR="005F541A">
        <w:rPr>
          <w:rFonts w:ascii="Arial" w:hAnsi="Arial" w:cs="Arial"/>
          <w:bCs/>
          <w:lang w:val="en-US"/>
        </w:rPr>
        <w:t>rea</w:t>
      </w:r>
      <w:proofErr w:type="spellEnd"/>
      <w:r w:rsidRPr="008D49AE">
        <w:rPr>
          <w:rFonts w:ascii="Arial" w:hAnsi="Arial" w:cs="Arial"/>
          <w:bCs/>
          <w:lang w:val="en-US"/>
        </w:rPr>
        <w:t xml:space="preserve"> </w:t>
      </w:r>
      <w:proofErr w:type="spellStart"/>
      <w:r>
        <w:rPr>
          <w:rFonts w:ascii="Arial" w:hAnsi="Arial" w:cs="Arial"/>
          <w:bCs/>
          <w:lang w:val="en-US"/>
        </w:rPr>
        <w:t>fiabilit</w:t>
      </w:r>
      <w:r w:rsidR="005F541A">
        <w:rPr>
          <w:rFonts w:ascii="Arial" w:hAnsi="Arial" w:cs="Arial"/>
          <w:bCs/>
          <w:lang w:val="en-US"/>
        </w:rPr>
        <w:t>ă</w:t>
      </w:r>
      <w:r w:rsidR="00EA2E93">
        <w:rPr>
          <w:rFonts w:ascii="Arial" w:hAnsi="Arial" w:cs="Arial"/>
          <w:bCs/>
          <w:lang w:val="en-US"/>
        </w:rPr>
        <w:t>ț</w:t>
      </w:r>
      <w:r w:rsidR="005F541A">
        <w:rPr>
          <w:rFonts w:ascii="Arial" w:hAnsi="Arial" w:cs="Arial"/>
          <w:bCs/>
          <w:lang w:val="en-US"/>
        </w:rPr>
        <w:t>ii</w:t>
      </w:r>
      <w:proofErr w:type="spellEnd"/>
      <w:r w:rsidRPr="008D49AE">
        <w:rPr>
          <w:rFonts w:ascii="Arial" w:hAnsi="Arial" w:cs="Arial"/>
          <w:bCs/>
          <w:lang w:val="en-US"/>
        </w:rPr>
        <w:t xml:space="preserve"> RCC.</w:t>
      </w:r>
    </w:p>
    <w:p w14:paraId="119B1700" w14:textId="05CE0EDB" w:rsidR="00007D61" w:rsidRDefault="00007D61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4D1C8F58" w14:textId="53681079" w:rsidR="00007D61" w:rsidRDefault="00463401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463401">
        <w:rPr>
          <w:rFonts w:ascii="Arial" w:hAnsi="Arial" w:cs="Arial"/>
          <w:bCs/>
          <w:noProof/>
          <w:lang w:val="ro-MD"/>
        </w:rPr>
        <w:drawing>
          <wp:inline distT="0" distB="0" distL="0" distR="0" wp14:anchorId="03B5C30B" wp14:editId="1E407702">
            <wp:extent cx="5760720" cy="377063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7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7EA15" w14:textId="09BE0313" w:rsidR="00DF37CA" w:rsidRPr="00483340" w:rsidRDefault="008D49AE" w:rsidP="00DF5296">
      <w:pPr>
        <w:widowControl/>
        <w:tabs>
          <w:tab w:val="left" w:pos="567"/>
        </w:tabs>
        <w:jc w:val="center"/>
        <w:rPr>
          <w:rFonts w:ascii="Arial" w:hAnsi="Arial" w:cs="Arial"/>
          <w:b/>
          <w:lang w:val="ro-MD"/>
        </w:rPr>
      </w:pPr>
      <w:r w:rsidRPr="00483340">
        <w:rPr>
          <w:rFonts w:ascii="Arial" w:hAnsi="Arial" w:cs="Arial"/>
          <w:b/>
          <w:lang w:val="ro-MD"/>
        </w:rPr>
        <w:t xml:space="preserve">Figura 5 - </w:t>
      </w:r>
      <w:r w:rsidR="00DF5296" w:rsidRPr="00483340">
        <w:rPr>
          <w:rFonts w:ascii="Arial" w:hAnsi="Arial" w:cs="Arial"/>
          <w:b/>
          <w:lang w:val="ro-MD"/>
        </w:rPr>
        <w:t>Factori lua</w:t>
      </w:r>
      <w:r w:rsidR="00EA2E93">
        <w:rPr>
          <w:rFonts w:ascii="Arial" w:hAnsi="Arial" w:cs="Arial"/>
          <w:b/>
          <w:lang w:val="ro-MD"/>
        </w:rPr>
        <w:t>ț</w:t>
      </w:r>
      <w:r w:rsidR="00DF5296" w:rsidRPr="00483340">
        <w:rPr>
          <w:rFonts w:ascii="Arial" w:hAnsi="Arial" w:cs="Arial"/>
          <w:b/>
          <w:lang w:val="ro-MD"/>
        </w:rPr>
        <w:t xml:space="preserve">i în considerare </w:t>
      </w:r>
      <w:r w:rsidR="00086F15" w:rsidRPr="00483340">
        <w:rPr>
          <w:rFonts w:ascii="Arial" w:hAnsi="Arial" w:cs="Arial"/>
          <w:b/>
          <w:lang w:val="ro-MD"/>
        </w:rPr>
        <w:t>l</w:t>
      </w:r>
      <w:r w:rsidR="00DF5296" w:rsidRPr="00483340">
        <w:rPr>
          <w:rFonts w:ascii="Arial" w:hAnsi="Arial" w:cs="Arial"/>
          <w:b/>
          <w:lang w:val="ro-MD"/>
        </w:rPr>
        <w:t xml:space="preserve">a </w:t>
      </w:r>
      <w:proofErr w:type="spellStart"/>
      <w:r w:rsidR="00086F15" w:rsidRPr="00483340">
        <w:rPr>
          <w:rFonts w:ascii="Arial" w:hAnsi="Arial" w:cs="Arial"/>
          <w:b/>
          <w:lang w:val="en-US"/>
        </w:rPr>
        <w:t>calculul</w:t>
      </w:r>
      <w:proofErr w:type="spellEnd"/>
      <w:r w:rsidR="00086F15" w:rsidRPr="00483340">
        <w:rPr>
          <w:rFonts w:ascii="Arial" w:hAnsi="Arial" w:cs="Arial"/>
          <w:b/>
          <w:lang w:val="en-US"/>
        </w:rPr>
        <w:t xml:space="preserve"> </w:t>
      </w:r>
      <w:proofErr w:type="spellStart"/>
      <w:r w:rsidR="00086F15" w:rsidRPr="00483340">
        <w:rPr>
          <w:rFonts w:ascii="Arial" w:hAnsi="Arial" w:cs="Arial"/>
          <w:b/>
          <w:lang w:val="en-US"/>
        </w:rPr>
        <w:t>compozi</w:t>
      </w:r>
      <w:r w:rsidR="00EA2E93">
        <w:rPr>
          <w:rFonts w:ascii="Arial" w:hAnsi="Arial" w:cs="Arial"/>
          <w:b/>
          <w:lang w:val="en-US"/>
        </w:rPr>
        <w:t>ț</w:t>
      </w:r>
      <w:r w:rsidR="00086F15" w:rsidRPr="00483340">
        <w:rPr>
          <w:rFonts w:ascii="Arial" w:hAnsi="Arial" w:cs="Arial"/>
          <w:b/>
          <w:lang w:val="en-US"/>
        </w:rPr>
        <w:t>iei</w:t>
      </w:r>
      <w:proofErr w:type="spellEnd"/>
      <w:r w:rsidR="00DF5296" w:rsidRPr="00483340">
        <w:rPr>
          <w:rFonts w:ascii="Arial" w:hAnsi="Arial" w:cs="Arial"/>
          <w:b/>
          <w:lang w:val="ro-MD"/>
        </w:rPr>
        <w:t xml:space="preserve"> amestecului RCC</w:t>
      </w:r>
    </w:p>
    <w:p w14:paraId="2BF723A4" w14:textId="77777777" w:rsidR="000C17B8" w:rsidRPr="00086F15" w:rsidRDefault="000C17B8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02F1DFCC" w14:textId="388C6DFB" w:rsidR="00DF37CA" w:rsidRPr="006D09BF" w:rsidRDefault="00DF5296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6D09BF">
        <w:rPr>
          <w:rFonts w:ascii="Arial" w:hAnsi="Arial" w:cs="Arial"/>
          <w:b/>
          <w:lang w:val="en-US"/>
        </w:rPr>
        <w:t>8.1.</w:t>
      </w:r>
      <w:r w:rsidR="008711D8">
        <w:rPr>
          <w:rFonts w:ascii="Arial" w:hAnsi="Arial" w:cs="Arial"/>
          <w:b/>
          <w:lang w:val="en-US"/>
        </w:rPr>
        <w:t>6</w:t>
      </w:r>
      <w:r w:rsidRPr="006D09BF">
        <w:rPr>
          <w:rFonts w:ascii="Arial" w:hAnsi="Arial" w:cs="Arial"/>
          <w:bCs/>
          <w:lang w:val="en-US"/>
        </w:rPr>
        <w:tab/>
      </w:r>
      <w:proofErr w:type="spellStart"/>
      <w:r w:rsidR="006D09BF">
        <w:rPr>
          <w:rFonts w:ascii="Arial" w:hAnsi="Arial" w:cs="Arial"/>
          <w:bCs/>
          <w:lang w:val="en-US"/>
        </w:rPr>
        <w:t>Există</w:t>
      </w:r>
      <w:proofErr w:type="spellEnd"/>
      <w:r w:rsid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>
        <w:rPr>
          <w:rFonts w:ascii="Arial" w:hAnsi="Arial" w:cs="Arial"/>
          <w:bCs/>
          <w:lang w:val="en-US"/>
        </w:rPr>
        <w:t>mai</w:t>
      </w:r>
      <w:proofErr w:type="spellEnd"/>
      <w:r w:rsid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>
        <w:rPr>
          <w:rFonts w:ascii="Arial" w:hAnsi="Arial" w:cs="Arial"/>
          <w:bCs/>
          <w:lang w:val="en-US"/>
        </w:rPr>
        <w:t>multe</w:t>
      </w:r>
      <w:proofErr w:type="spellEnd"/>
      <w:r w:rsid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>
        <w:rPr>
          <w:rFonts w:ascii="Arial" w:hAnsi="Arial" w:cs="Arial"/>
          <w:bCs/>
          <w:lang w:val="en-US"/>
        </w:rPr>
        <w:t>metode</w:t>
      </w:r>
      <w:proofErr w:type="spellEnd"/>
      <w:r w:rsidR="006D09BF">
        <w:rPr>
          <w:rFonts w:ascii="Arial" w:hAnsi="Arial" w:cs="Arial"/>
          <w:bCs/>
          <w:lang w:val="en-US"/>
        </w:rPr>
        <w:t xml:space="preserve"> </w:t>
      </w:r>
      <w:r w:rsidR="00086F15" w:rsidRPr="004E2CD3">
        <w:rPr>
          <w:rFonts w:ascii="Arial" w:hAnsi="Arial" w:cs="Arial"/>
          <w:bCs/>
          <w:lang w:val="en-US"/>
        </w:rPr>
        <w:t xml:space="preserve">de </w:t>
      </w:r>
      <w:proofErr w:type="spellStart"/>
      <w:r w:rsidR="00086F15" w:rsidRPr="004E2CD3">
        <w:rPr>
          <w:rFonts w:ascii="Arial" w:hAnsi="Arial" w:cs="Arial"/>
          <w:bCs/>
          <w:lang w:val="en-US"/>
        </w:rPr>
        <w:t>calcul</w:t>
      </w:r>
      <w:proofErr w:type="spellEnd"/>
      <w:r w:rsidR="00086F15" w:rsidRPr="004E2CD3">
        <w:rPr>
          <w:rFonts w:ascii="Arial" w:hAnsi="Arial" w:cs="Arial"/>
          <w:bCs/>
          <w:lang w:val="en-US"/>
        </w:rPr>
        <w:t xml:space="preserve"> a </w:t>
      </w:r>
      <w:proofErr w:type="spellStart"/>
      <w:r w:rsidR="00086F15" w:rsidRPr="004E2CD3">
        <w:rPr>
          <w:rFonts w:ascii="Arial" w:hAnsi="Arial" w:cs="Arial"/>
          <w:bCs/>
          <w:lang w:val="en-US"/>
        </w:rPr>
        <w:t>compozi</w:t>
      </w:r>
      <w:r w:rsidR="00EA2E93">
        <w:rPr>
          <w:rFonts w:ascii="Arial" w:hAnsi="Arial" w:cs="Arial"/>
          <w:bCs/>
          <w:lang w:val="en-US"/>
        </w:rPr>
        <w:t>ț</w:t>
      </w:r>
      <w:r w:rsidR="00086F15" w:rsidRPr="004E2CD3">
        <w:rPr>
          <w:rFonts w:ascii="Arial" w:hAnsi="Arial" w:cs="Arial"/>
          <w:bCs/>
          <w:lang w:val="en-US"/>
        </w:rPr>
        <w:t>iei</w:t>
      </w:r>
      <w:proofErr w:type="spellEnd"/>
      <w:r w:rsid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>
        <w:rPr>
          <w:rFonts w:ascii="Arial" w:hAnsi="Arial" w:cs="Arial"/>
          <w:bCs/>
          <w:lang w:val="en-US"/>
        </w:rPr>
        <w:t>amest</w:t>
      </w:r>
      <w:r w:rsidR="003D483E">
        <w:rPr>
          <w:rFonts w:ascii="Arial" w:hAnsi="Arial" w:cs="Arial"/>
          <w:bCs/>
          <w:lang w:val="en-US"/>
        </w:rPr>
        <w:t>e</w:t>
      </w:r>
      <w:r w:rsidR="006D09BF">
        <w:rPr>
          <w:rFonts w:ascii="Arial" w:hAnsi="Arial" w:cs="Arial"/>
          <w:bCs/>
          <w:lang w:val="en-US"/>
        </w:rPr>
        <w:t>cului</w:t>
      </w:r>
      <w:proofErr w:type="spellEnd"/>
      <w:r w:rsidR="006D09BF">
        <w:rPr>
          <w:rFonts w:ascii="Arial" w:hAnsi="Arial" w:cs="Arial"/>
          <w:bCs/>
          <w:lang w:val="en-US"/>
        </w:rPr>
        <w:t xml:space="preserve"> RCC, </w:t>
      </w:r>
      <w:proofErr w:type="spellStart"/>
      <w:r w:rsidR="006D09BF" w:rsidRPr="006D09BF">
        <w:rPr>
          <w:rFonts w:ascii="Arial" w:hAnsi="Arial" w:cs="Arial"/>
          <w:bCs/>
          <w:lang w:val="en-US"/>
        </w:rPr>
        <w:t>utilizate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cu </w:t>
      </w:r>
      <w:proofErr w:type="spellStart"/>
      <w:r w:rsidR="006D09BF" w:rsidRPr="006D09BF">
        <w:rPr>
          <w:rFonts w:ascii="Arial" w:hAnsi="Arial" w:cs="Arial"/>
          <w:bCs/>
          <w:lang w:val="en-US"/>
        </w:rPr>
        <w:t>succes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 w:rsidRPr="006D09BF">
        <w:rPr>
          <w:rFonts w:ascii="Arial" w:hAnsi="Arial" w:cs="Arial"/>
          <w:bCs/>
          <w:lang w:val="en-US"/>
        </w:rPr>
        <w:t>în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 w:rsidRPr="006D09BF">
        <w:rPr>
          <w:rFonts w:ascii="Arial" w:hAnsi="Arial" w:cs="Arial"/>
          <w:bCs/>
          <w:lang w:val="en-US"/>
        </w:rPr>
        <w:t>întreaga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 w:rsidRPr="006D09BF">
        <w:rPr>
          <w:rFonts w:ascii="Arial" w:hAnsi="Arial" w:cs="Arial"/>
          <w:bCs/>
          <w:lang w:val="en-US"/>
        </w:rPr>
        <w:t>lume</w:t>
      </w:r>
      <w:proofErr w:type="spellEnd"/>
      <w:r w:rsidR="006D09BF">
        <w:rPr>
          <w:rFonts w:ascii="Arial" w:hAnsi="Arial" w:cs="Arial"/>
          <w:bCs/>
          <w:lang w:val="en-US"/>
        </w:rPr>
        <w:t>,</w:t>
      </w:r>
      <w:r w:rsidR="006D09BF" w:rsidRP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 w:rsidRPr="006D09BF">
        <w:rPr>
          <w:rFonts w:ascii="Arial" w:hAnsi="Arial" w:cs="Arial"/>
          <w:bCs/>
          <w:lang w:val="en-US"/>
        </w:rPr>
        <w:t>prin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 w:rsidRPr="006D09BF">
        <w:rPr>
          <w:rFonts w:ascii="Arial" w:hAnsi="Arial" w:cs="Arial"/>
          <w:bCs/>
          <w:lang w:val="en-US"/>
        </w:rPr>
        <w:t>urmare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, </w:t>
      </w:r>
      <w:proofErr w:type="spellStart"/>
      <w:r w:rsidR="006D09BF" w:rsidRPr="006D09BF">
        <w:rPr>
          <w:rFonts w:ascii="Arial" w:hAnsi="Arial" w:cs="Arial"/>
          <w:bCs/>
          <w:lang w:val="en-US"/>
        </w:rPr>
        <w:t>este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 w:rsidRPr="006D09BF">
        <w:rPr>
          <w:rFonts w:ascii="Arial" w:hAnsi="Arial" w:cs="Arial"/>
          <w:bCs/>
          <w:lang w:val="en-US"/>
        </w:rPr>
        <w:t>dificil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 w:rsidRPr="006D09BF">
        <w:rPr>
          <w:rFonts w:ascii="Arial" w:hAnsi="Arial" w:cs="Arial"/>
          <w:bCs/>
          <w:lang w:val="en-US"/>
        </w:rPr>
        <w:t>să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se </w:t>
      </w:r>
      <w:proofErr w:type="spellStart"/>
      <w:r w:rsidR="006D09BF" w:rsidRPr="006D09BF">
        <w:rPr>
          <w:rFonts w:ascii="Arial" w:hAnsi="Arial" w:cs="Arial"/>
          <w:bCs/>
          <w:lang w:val="en-US"/>
        </w:rPr>
        <w:t>identifice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o </w:t>
      </w:r>
      <w:proofErr w:type="spellStart"/>
      <w:r w:rsidR="006D09BF" w:rsidRPr="006D09BF">
        <w:rPr>
          <w:rFonts w:ascii="Arial" w:hAnsi="Arial" w:cs="Arial"/>
          <w:bCs/>
          <w:lang w:val="en-US"/>
        </w:rPr>
        <w:t>singură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>
        <w:rPr>
          <w:rFonts w:ascii="Arial" w:hAnsi="Arial" w:cs="Arial"/>
          <w:bCs/>
          <w:lang w:val="en-US"/>
        </w:rPr>
        <w:t>metodă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standard. Cu </w:t>
      </w:r>
      <w:proofErr w:type="spellStart"/>
      <w:r w:rsidR="006D09BF" w:rsidRPr="006D09BF">
        <w:rPr>
          <w:rFonts w:ascii="Arial" w:hAnsi="Arial" w:cs="Arial"/>
          <w:bCs/>
          <w:lang w:val="en-US"/>
        </w:rPr>
        <w:t>toate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 w:rsidRPr="006D09BF">
        <w:rPr>
          <w:rFonts w:ascii="Arial" w:hAnsi="Arial" w:cs="Arial"/>
          <w:bCs/>
          <w:lang w:val="en-US"/>
        </w:rPr>
        <w:t>acestea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, </w:t>
      </w:r>
      <w:proofErr w:type="spellStart"/>
      <w:r w:rsidR="006D09BF" w:rsidRPr="006D09BF">
        <w:rPr>
          <w:rFonts w:ascii="Arial" w:hAnsi="Arial" w:cs="Arial"/>
          <w:bCs/>
          <w:lang w:val="en-US"/>
        </w:rPr>
        <w:t>cele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 w:rsidRPr="006D09BF">
        <w:rPr>
          <w:rFonts w:ascii="Arial" w:hAnsi="Arial" w:cs="Arial"/>
          <w:bCs/>
          <w:lang w:val="en-US"/>
        </w:rPr>
        <w:t>mai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 w:rsidRPr="006D09BF">
        <w:rPr>
          <w:rFonts w:ascii="Arial" w:hAnsi="Arial" w:cs="Arial"/>
          <w:bCs/>
          <w:lang w:val="en-US"/>
        </w:rPr>
        <w:t>comune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 w:rsidRPr="006D09BF">
        <w:rPr>
          <w:rFonts w:ascii="Arial" w:hAnsi="Arial" w:cs="Arial"/>
          <w:bCs/>
          <w:lang w:val="en-US"/>
        </w:rPr>
        <w:t>metode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de </w:t>
      </w:r>
      <w:proofErr w:type="spellStart"/>
      <w:r w:rsidR="006D09BF">
        <w:rPr>
          <w:rFonts w:ascii="Arial" w:hAnsi="Arial" w:cs="Arial"/>
          <w:bCs/>
          <w:lang w:val="en-US"/>
        </w:rPr>
        <w:t>proiectare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a </w:t>
      </w:r>
      <w:proofErr w:type="spellStart"/>
      <w:r w:rsidR="006D09BF" w:rsidRPr="006D09BF">
        <w:rPr>
          <w:rFonts w:ascii="Arial" w:hAnsi="Arial" w:cs="Arial"/>
          <w:bCs/>
          <w:lang w:val="en-US"/>
        </w:rPr>
        <w:t>amestecului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sunt </w:t>
      </w:r>
      <w:proofErr w:type="spellStart"/>
      <w:r w:rsidR="006D09BF" w:rsidRPr="006D09BF">
        <w:rPr>
          <w:rFonts w:ascii="Arial" w:hAnsi="Arial" w:cs="Arial"/>
          <w:bCs/>
          <w:lang w:val="en-US"/>
        </w:rPr>
        <w:t>varia</w:t>
      </w:r>
      <w:r w:rsidR="00EA2E93">
        <w:rPr>
          <w:rFonts w:ascii="Arial" w:hAnsi="Arial" w:cs="Arial"/>
          <w:bCs/>
          <w:lang w:val="en-US"/>
        </w:rPr>
        <w:t>ț</w:t>
      </w:r>
      <w:r w:rsidR="006D09BF" w:rsidRPr="006D09BF">
        <w:rPr>
          <w:rFonts w:ascii="Arial" w:hAnsi="Arial" w:cs="Arial"/>
          <w:bCs/>
          <w:lang w:val="en-US"/>
        </w:rPr>
        <w:t>ii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ale </w:t>
      </w:r>
      <w:proofErr w:type="spellStart"/>
      <w:r w:rsidR="006D09BF" w:rsidRPr="006D09BF">
        <w:rPr>
          <w:rFonts w:ascii="Arial" w:hAnsi="Arial" w:cs="Arial"/>
          <w:bCs/>
          <w:lang w:val="en-US"/>
        </w:rPr>
        <w:t>următoarelor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 w:rsidRPr="006D09BF">
        <w:rPr>
          <w:rFonts w:ascii="Arial" w:hAnsi="Arial" w:cs="Arial"/>
          <w:bCs/>
          <w:lang w:val="en-US"/>
        </w:rPr>
        <w:t>două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 w:rsidRPr="006D09BF">
        <w:rPr>
          <w:rFonts w:ascii="Arial" w:hAnsi="Arial" w:cs="Arial"/>
          <w:bCs/>
          <w:lang w:val="en-US"/>
        </w:rPr>
        <w:t>abordări</w:t>
      </w:r>
      <w:proofErr w:type="spellEnd"/>
      <w:r w:rsidR="006D09BF" w:rsidRPr="006D09BF">
        <w:rPr>
          <w:rFonts w:ascii="Arial" w:hAnsi="Arial" w:cs="Arial"/>
          <w:bCs/>
          <w:lang w:val="en-US"/>
        </w:rPr>
        <w:t xml:space="preserve"> </w:t>
      </w:r>
      <w:proofErr w:type="spellStart"/>
      <w:r w:rsidR="006D09BF" w:rsidRPr="006D09BF">
        <w:rPr>
          <w:rFonts w:ascii="Arial" w:hAnsi="Arial" w:cs="Arial"/>
          <w:bCs/>
          <w:lang w:val="en-US"/>
        </w:rPr>
        <w:t>generale</w:t>
      </w:r>
      <w:proofErr w:type="spellEnd"/>
      <w:r w:rsidR="006D09BF" w:rsidRPr="006D09BF">
        <w:rPr>
          <w:rFonts w:ascii="Arial" w:hAnsi="Arial" w:cs="Arial"/>
          <w:bCs/>
          <w:lang w:val="en-US"/>
        </w:rPr>
        <w:t>:</w:t>
      </w:r>
    </w:p>
    <w:p w14:paraId="26572EAE" w14:textId="29E31188" w:rsidR="00DF37CA" w:rsidRDefault="00DF37CA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07246734" w14:textId="372F0E94" w:rsidR="006D09BF" w:rsidRPr="00CC0BC3" w:rsidRDefault="00CC0BC3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CC0BC3">
        <w:rPr>
          <w:rFonts w:ascii="Arial" w:hAnsi="Arial" w:cs="Arial"/>
          <w:bCs/>
          <w:lang w:val="en-US"/>
        </w:rPr>
        <w:t>1)</w:t>
      </w:r>
      <w:r w:rsidRPr="00CC0BC3">
        <w:rPr>
          <w:rFonts w:ascii="Arial" w:hAnsi="Arial" w:cs="Arial"/>
          <w:bCs/>
          <w:lang w:val="en-US"/>
        </w:rPr>
        <w:tab/>
      </w:r>
      <w:proofErr w:type="spellStart"/>
      <w:r w:rsidRPr="00CC0BC3">
        <w:rPr>
          <w:rFonts w:ascii="Arial" w:hAnsi="Arial" w:cs="Arial"/>
          <w:bCs/>
          <w:lang w:val="en-US"/>
        </w:rPr>
        <w:t>Abordarea</w:t>
      </w:r>
      <w:proofErr w:type="spellEnd"/>
      <w:r w:rsidRPr="00CC0BC3">
        <w:rPr>
          <w:rFonts w:ascii="Arial" w:hAnsi="Arial" w:cs="Arial"/>
          <w:bCs/>
          <w:lang w:val="en-US"/>
        </w:rPr>
        <w:t xml:space="preserve"> </w:t>
      </w:r>
      <w:proofErr w:type="spellStart"/>
      <w:r w:rsidRPr="00CC0BC3">
        <w:rPr>
          <w:rFonts w:ascii="Arial" w:hAnsi="Arial" w:cs="Arial"/>
          <w:bCs/>
          <w:lang w:val="en-US"/>
        </w:rPr>
        <w:t>compactării</w:t>
      </w:r>
      <w:proofErr w:type="spellEnd"/>
      <w:r w:rsidRPr="00CC0BC3">
        <w:rPr>
          <w:rFonts w:ascii="Arial" w:hAnsi="Arial" w:cs="Arial"/>
          <w:bCs/>
          <w:lang w:val="en-US"/>
        </w:rPr>
        <w:t xml:space="preserve"> </w:t>
      </w:r>
      <w:proofErr w:type="spellStart"/>
      <w:r w:rsidRPr="00CC0BC3">
        <w:rPr>
          <w:rFonts w:ascii="Arial" w:hAnsi="Arial" w:cs="Arial"/>
          <w:bCs/>
          <w:lang w:val="en-US"/>
        </w:rPr>
        <w:t>solului</w:t>
      </w:r>
      <w:proofErr w:type="spellEnd"/>
      <w:r w:rsidRPr="00CC0BC3">
        <w:rPr>
          <w:rFonts w:ascii="Arial" w:hAnsi="Arial" w:cs="Arial"/>
          <w:bCs/>
          <w:lang w:val="en-US"/>
        </w:rPr>
        <w:t xml:space="preserve">: </w:t>
      </w:r>
      <w:r>
        <w:rPr>
          <w:rFonts w:ascii="Arial" w:hAnsi="Arial" w:cs="Arial"/>
          <w:bCs/>
          <w:lang w:val="en-US"/>
        </w:rPr>
        <w:t>o</w:t>
      </w:r>
      <w:r w:rsidRPr="00CC0BC3">
        <w:rPr>
          <w:rFonts w:ascii="Arial" w:hAnsi="Arial" w:cs="Arial"/>
          <w:bCs/>
          <w:lang w:val="en-US"/>
        </w:rPr>
        <w:t xml:space="preserve"> </w:t>
      </w:r>
      <w:proofErr w:type="spellStart"/>
      <w:r w:rsidRPr="00CC0BC3">
        <w:rPr>
          <w:rFonts w:ascii="Arial" w:hAnsi="Arial" w:cs="Arial"/>
          <w:bCs/>
          <w:lang w:val="en-US"/>
        </w:rPr>
        <w:t>abordare</w:t>
      </w:r>
      <w:proofErr w:type="spellEnd"/>
      <w:r w:rsidRPr="00CC0BC3">
        <w:rPr>
          <w:rFonts w:ascii="Arial" w:hAnsi="Arial" w:cs="Arial"/>
          <w:bCs/>
          <w:lang w:val="en-US"/>
        </w:rPr>
        <w:t xml:space="preserve"> de </w:t>
      </w:r>
      <w:proofErr w:type="spellStart"/>
      <w:r w:rsidRPr="00CC0BC3">
        <w:rPr>
          <w:rFonts w:ascii="Arial" w:hAnsi="Arial" w:cs="Arial"/>
          <w:bCs/>
          <w:lang w:val="en-US"/>
        </w:rPr>
        <w:t>ciment-agregat</w:t>
      </w:r>
      <w:proofErr w:type="spellEnd"/>
      <w:r w:rsidRPr="00CC0BC3">
        <w:rPr>
          <w:rFonts w:ascii="Arial" w:hAnsi="Arial" w:cs="Arial"/>
          <w:bCs/>
          <w:lang w:val="en-US"/>
        </w:rPr>
        <w:t xml:space="preserve">, cu </w:t>
      </w:r>
      <w:proofErr w:type="spellStart"/>
      <w:r w:rsidRPr="00CC0BC3">
        <w:rPr>
          <w:rFonts w:ascii="Arial" w:hAnsi="Arial" w:cs="Arial"/>
          <w:bCs/>
          <w:lang w:val="en-US"/>
        </w:rPr>
        <w:t>amestecul</w:t>
      </w:r>
      <w:proofErr w:type="spellEnd"/>
      <w:r w:rsidRPr="00CC0BC3">
        <w:rPr>
          <w:rFonts w:ascii="Arial" w:hAnsi="Arial" w:cs="Arial"/>
          <w:bCs/>
          <w:lang w:val="en-US"/>
        </w:rPr>
        <w:t xml:space="preserve"> </w:t>
      </w:r>
      <w:proofErr w:type="spellStart"/>
      <w:r w:rsidRPr="00CC0BC3">
        <w:rPr>
          <w:rFonts w:ascii="Arial" w:hAnsi="Arial" w:cs="Arial"/>
          <w:bCs/>
          <w:lang w:val="en-US"/>
        </w:rPr>
        <w:t>determinat</w:t>
      </w:r>
      <w:proofErr w:type="spellEnd"/>
      <w:r w:rsidRPr="00CC0BC3">
        <w:rPr>
          <w:rFonts w:ascii="Arial" w:hAnsi="Arial" w:cs="Arial"/>
          <w:bCs/>
          <w:lang w:val="en-US"/>
        </w:rPr>
        <w:t xml:space="preserve"> de </w:t>
      </w:r>
      <w:proofErr w:type="spellStart"/>
      <w:r w:rsidRPr="00CC0BC3">
        <w:rPr>
          <w:rFonts w:ascii="Arial" w:hAnsi="Arial" w:cs="Arial"/>
          <w:bCs/>
          <w:lang w:val="en-US"/>
        </w:rPr>
        <w:t>con</w:t>
      </w:r>
      <w:r w:rsidR="00EA2E93">
        <w:rPr>
          <w:rFonts w:ascii="Arial" w:hAnsi="Arial" w:cs="Arial"/>
          <w:bCs/>
          <w:lang w:val="en-US"/>
        </w:rPr>
        <w:t>ț</w:t>
      </w:r>
      <w:r w:rsidRPr="00CC0BC3">
        <w:rPr>
          <w:rFonts w:ascii="Arial" w:hAnsi="Arial" w:cs="Arial"/>
          <w:bCs/>
          <w:lang w:val="en-US"/>
        </w:rPr>
        <w:t>inutul</w:t>
      </w:r>
      <w:proofErr w:type="spellEnd"/>
      <w:r w:rsidRPr="00CC0BC3">
        <w:rPr>
          <w:rFonts w:ascii="Arial" w:hAnsi="Arial" w:cs="Arial"/>
          <w:bCs/>
          <w:lang w:val="en-US"/>
        </w:rPr>
        <w:t xml:space="preserve"> </w:t>
      </w:r>
      <w:proofErr w:type="spellStart"/>
      <w:r w:rsidRPr="00CC0BC3">
        <w:rPr>
          <w:rFonts w:ascii="Arial" w:hAnsi="Arial" w:cs="Arial"/>
          <w:bCs/>
          <w:lang w:val="en-US"/>
        </w:rPr>
        <w:t>optim</w:t>
      </w:r>
      <w:proofErr w:type="spellEnd"/>
      <w:r w:rsidRPr="00CC0BC3">
        <w:rPr>
          <w:rFonts w:ascii="Arial" w:hAnsi="Arial" w:cs="Arial"/>
          <w:bCs/>
          <w:lang w:val="en-US"/>
        </w:rPr>
        <w:t xml:space="preserve"> de </w:t>
      </w:r>
      <w:proofErr w:type="spellStart"/>
      <w:r w:rsidRPr="00CC0BC3">
        <w:rPr>
          <w:rFonts w:ascii="Arial" w:hAnsi="Arial" w:cs="Arial"/>
          <w:bCs/>
          <w:lang w:val="en-US"/>
        </w:rPr>
        <w:t>umiditate</w:t>
      </w:r>
      <w:proofErr w:type="spellEnd"/>
      <w:r w:rsidRPr="00CC0BC3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CC0BC3">
        <w:rPr>
          <w:rFonts w:ascii="Arial" w:hAnsi="Arial" w:cs="Arial"/>
          <w:bCs/>
          <w:lang w:val="en-US"/>
        </w:rPr>
        <w:t>i</w:t>
      </w:r>
      <w:proofErr w:type="spellEnd"/>
      <w:r w:rsidRPr="00CC0BC3">
        <w:rPr>
          <w:rFonts w:ascii="Arial" w:hAnsi="Arial" w:cs="Arial"/>
          <w:bCs/>
          <w:lang w:val="en-US"/>
        </w:rPr>
        <w:t xml:space="preserve"> </w:t>
      </w:r>
      <w:proofErr w:type="spellStart"/>
      <w:r w:rsidRPr="00CC0BC3">
        <w:rPr>
          <w:rFonts w:ascii="Arial" w:hAnsi="Arial" w:cs="Arial"/>
          <w:bCs/>
          <w:lang w:val="en-US"/>
        </w:rPr>
        <w:t>densitatea</w:t>
      </w:r>
      <w:proofErr w:type="spellEnd"/>
      <w:r w:rsidRPr="00CC0BC3">
        <w:rPr>
          <w:rFonts w:ascii="Arial" w:hAnsi="Arial" w:cs="Arial"/>
          <w:bCs/>
          <w:lang w:val="en-US"/>
        </w:rPr>
        <w:t xml:space="preserve"> </w:t>
      </w:r>
      <w:proofErr w:type="spellStart"/>
      <w:r w:rsidRPr="00CC0BC3">
        <w:rPr>
          <w:rFonts w:ascii="Arial" w:hAnsi="Arial" w:cs="Arial"/>
          <w:bCs/>
          <w:lang w:val="en-US"/>
        </w:rPr>
        <w:t>maximă</w:t>
      </w:r>
      <w:proofErr w:type="spellEnd"/>
      <w:r w:rsidRPr="00CC0BC3">
        <w:rPr>
          <w:rFonts w:ascii="Arial" w:hAnsi="Arial" w:cs="Arial"/>
          <w:bCs/>
          <w:lang w:val="en-US"/>
        </w:rPr>
        <w:t xml:space="preserve"> </w:t>
      </w:r>
      <w:proofErr w:type="spellStart"/>
      <w:r w:rsidRPr="00CC0BC3">
        <w:rPr>
          <w:rFonts w:ascii="Arial" w:hAnsi="Arial" w:cs="Arial"/>
          <w:bCs/>
          <w:lang w:val="en-US"/>
        </w:rPr>
        <w:t>uscată</w:t>
      </w:r>
      <w:proofErr w:type="spellEnd"/>
    </w:p>
    <w:p w14:paraId="4FFA972A" w14:textId="2AB171B1" w:rsidR="006D09BF" w:rsidRPr="00CC0BC3" w:rsidRDefault="00CC0BC3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CC0BC3">
        <w:rPr>
          <w:rFonts w:ascii="Arial" w:hAnsi="Arial" w:cs="Arial"/>
          <w:bCs/>
          <w:lang w:val="en-US"/>
        </w:rPr>
        <w:t>2)</w:t>
      </w:r>
      <w:r w:rsidRPr="00CC0BC3">
        <w:rPr>
          <w:rFonts w:ascii="Arial" w:hAnsi="Arial" w:cs="Arial"/>
          <w:bCs/>
          <w:lang w:val="en-US"/>
        </w:rPr>
        <w:tab/>
      </w:r>
      <w:proofErr w:type="spellStart"/>
      <w:r w:rsidRPr="00CC0BC3">
        <w:rPr>
          <w:rFonts w:ascii="Arial" w:hAnsi="Arial" w:cs="Arial"/>
          <w:bCs/>
          <w:lang w:val="en-US"/>
        </w:rPr>
        <w:t>Abordare</w:t>
      </w:r>
      <w:proofErr w:type="spellEnd"/>
      <w:r w:rsidRPr="00CC0BC3">
        <w:rPr>
          <w:rFonts w:ascii="Arial" w:hAnsi="Arial" w:cs="Arial"/>
          <w:bCs/>
          <w:lang w:val="en-US"/>
        </w:rPr>
        <w:t xml:space="preserve"> de </w:t>
      </w:r>
      <w:proofErr w:type="spellStart"/>
      <w:r w:rsidRPr="00CC0BC3">
        <w:rPr>
          <w:rFonts w:ascii="Arial" w:hAnsi="Arial" w:cs="Arial"/>
          <w:bCs/>
          <w:lang w:val="en-US"/>
        </w:rPr>
        <w:t>consisten</w:t>
      </w:r>
      <w:r w:rsidR="00EA2E93">
        <w:rPr>
          <w:rFonts w:ascii="Arial" w:hAnsi="Arial" w:cs="Arial"/>
          <w:bCs/>
          <w:lang w:val="en-US"/>
        </w:rPr>
        <w:t>ț</w:t>
      </w:r>
      <w:r w:rsidRPr="00CC0BC3">
        <w:rPr>
          <w:rFonts w:ascii="Arial" w:hAnsi="Arial" w:cs="Arial"/>
          <w:bCs/>
          <w:lang w:val="en-US"/>
        </w:rPr>
        <w:t>ă</w:t>
      </w:r>
      <w:proofErr w:type="spellEnd"/>
      <w:r w:rsidRPr="00CC0BC3">
        <w:rPr>
          <w:rFonts w:ascii="Arial" w:hAnsi="Arial" w:cs="Arial"/>
          <w:bCs/>
          <w:lang w:val="en-US"/>
        </w:rPr>
        <w:t xml:space="preserve"> </w:t>
      </w:r>
      <w:proofErr w:type="spellStart"/>
      <w:r w:rsidRPr="00CC0BC3">
        <w:rPr>
          <w:rFonts w:ascii="Arial" w:hAnsi="Arial" w:cs="Arial"/>
          <w:bCs/>
          <w:lang w:val="en-US"/>
        </w:rPr>
        <w:t>sau</w:t>
      </w:r>
      <w:proofErr w:type="spellEnd"/>
      <w:r w:rsidRPr="00CC0BC3">
        <w:rPr>
          <w:rFonts w:ascii="Arial" w:hAnsi="Arial" w:cs="Arial"/>
          <w:bCs/>
          <w:lang w:val="en-US"/>
        </w:rPr>
        <w:t xml:space="preserve"> de lucrabilitate: </w:t>
      </w:r>
      <w:r>
        <w:rPr>
          <w:rFonts w:ascii="Arial" w:hAnsi="Arial" w:cs="Arial"/>
          <w:bCs/>
          <w:lang w:val="en-US"/>
        </w:rPr>
        <w:t>o</w:t>
      </w:r>
      <w:r w:rsidRPr="00CC0BC3">
        <w:rPr>
          <w:rFonts w:ascii="Arial" w:hAnsi="Arial" w:cs="Arial"/>
          <w:bCs/>
          <w:lang w:val="en-US"/>
        </w:rPr>
        <w:t xml:space="preserve"> </w:t>
      </w:r>
      <w:proofErr w:type="spellStart"/>
      <w:r w:rsidRPr="00CC0BC3">
        <w:rPr>
          <w:rFonts w:ascii="Arial" w:hAnsi="Arial" w:cs="Arial"/>
          <w:bCs/>
          <w:lang w:val="en-US"/>
        </w:rPr>
        <w:t>abordare</w:t>
      </w:r>
      <w:proofErr w:type="spellEnd"/>
      <w:r w:rsidRPr="00CC0BC3">
        <w:rPr>
          <w:rFonts w:ascii="Arial" w:hAnsi="Arial" w:cs="Arial"/>
          <w:bCs/>
          <w:lang w:val="en-US"/>
        </w:rPr>
        <w:t xml:space="preserve"> </w:t>
      </w:r>
      <w:r>
        <w:rPr>
          <w:rFonts w:ascii="Arial" w:hAnsi="Arial" w:cs="Arial"/>
          <w:bCs/>
          <w:lang w:val="en-US"/>
        </w:rPr>
        <w:t>A</w:t>
      </w:r>
      <w:r w:rsidRPr="00CC0BC3">
        <w:rPr>
          <w:rFonts w:ascii="Arial" w:hAnsi="Arial" w:cs="Arial"/>
          <w:bCs/>
          <w:lang w:val="en-US"/>
        </w:rPr>
        <w:t xml:space="preserve">/C, cu </w:t>
      </w:r>
      <w:proofErr w:type="spellStart"/>
      <w:r w:rsidRPr="00CC0BC3">
        <w:rPr>
          <w:rFonts w:ascii="Arial" w:hAnsi="Arial" w:cs="Arial"/>
          <w:bCs/>
          <w:lang w:val="en-US"/>
        </w:rPr>
        <w:t>consisten</w:t>
      </w:r>
      <w:r w:rsidR="00EA2E93">
        <w:rPr>
          <w:rFonts w:ascii="Arial" w:hAnsi="Arial" w:cs="Arial"/>
          <w:bCs/>
          <w:lang w:val="en-US"/>
        </w:rPr>
        <w:t>ț</w:t>
      </w:r>
      <w:r w:rsidRPr="00CC0BC3">
        <w:rPr>
          <w:rFonts w:ascii="Arial" w:hAnsi="Arial" w:cs="Arial"/>
          <w:bCs/>
          <w:lang w:val="en-US"/>
        </w:rPr>
        <w:t>a</w:t>
      </w:r>
      <w:proofErr w:type="spellEnd"/>
      <w:r w:rsidRPr="00CC0BC3">
        <w:rPr>
          <w:rFonts w:ascii="Arial" w:hAnsi="Arial" w:cs="Arial"/>
          <w:bCs/>
          <w:lang w:val="en-US"/>
        </w:rPr>
        <w:t xml:space="preserve"> </w:t>
      </w:r>
      <w:proofErr w:type="spellStart"/>
      <w:r w:rsidRPr="00CC0BC3">
        <w:rPr>
          <w:rFonts w:ascii="Arial" w:hAnsi="Arial" w:cs="Arial"/>
          <w:bCs/>
          <w:lang w:val="en-US"/>
        </w:rPr>
        <w:t>men</w:t>
      </w:r>
      <w:r w:rsidR="00EA2E93">
        <w:rPr>
          <w:rFonts w:ascii="Arial" w:hAnsi="Arial" w:cs="Arial"/>
          <w:bCs/>
          <w:lang w:val="en-US"/>
        </w:rPr>
        <w:t>ț</w:t>
      </w:r>
      <w:r w:rsidRPr="00CC0BC3">
        <w:rPr>
          <w:rFonts w:ascii="Arial" w:hAnsi="Arial" w:cs="Arial"/>
          <w:bCs/>
          <w:lang w:val="en-US"/>
        </w:rPr>
        <w:t>inută</w:t>
      </w:r>
      <w:proofErr w:type="spellEnd"/>
      <w:r w:rsidRPr="00CC0BC3">
        <w:rPr>
          <w:rFonts w:ascii="Arial" w:hAnsi="Arial" w:cs="Arial"/>
          <w:bCs/>
          <w:lang w:val="en-US"/>
        </w:rPr>
        <w:t xml:space="preserve"> </w:t>
      </w:r>
      <w:proofErr w:type="spellStart"/>
      <w:r w:rsidRPr="00CC0BC3">
        <w:rPr>
          <w:rFonts w:ascii="Arial" w:hAnsi="Arial" w:cs="Arial"/>
          <w:bCs/>
          <w:lang w:val="en-US"/>
        </w:rPr>
        <w:t>constantă</w:t>
      </w:r>
      <w:proofErr w:type="spellEnd"/>
      <w:r w:rsidRPr="00CC0BC3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CC0BC3">
        <w:rPr>
          <w:rFonts w:ascii="Arial" w:hAnsi="Arial" w:cs="Arial"/>
          <w:bCs/>
          <w:lang w:val="en-US"/>
        </w:rPr>
        <w:t>i</w:t>
      </w:r>
      <w:proofErr w:type="spellEnd"/>
      <w:r w:rsidRPr="00CC0BC3">
        <w:rPr>
          <w:rFonts w:ascii="Arial" w:hAnsi="Arial" w:cs="Arial"/>
          <w:bCs/>
          <w:lang w:val="en-US"/>
        </w:rPr>
        <w:t xml:space="preserve"> </w:t>
      </w:r>
      <w:proofErr w:type="spellStart"/>
      <w:r w:rsidRPr="00CC0BC3">
        <w:rPr>
          <w:rFonts w:ascii="Arial" w:hAnsi="Arial" w:cs="Arial"/>
          <w:bCs/>
          <w:lang w:val="en-US"/>
        </w:rPr>
        <w:t>amestecul</w:t>
      </w:r>
      <w:proofErr w:type="spellEnd"/>
      <w:r w:rsidRPr="00CC0BC3">
        <w:rPr>
          <w:rFonts w:ascii="Arial" w:hAnsi="Arial" w:cs="Arial"/>
          <w:bCs/>
          <w:lang w:val="en-US"/>
        </w:rPr>
        <w:t xml:space="preserve"> </w:t>
      </w:r>
      <w:proofErr w:type="spellStart"/>
      <w:r w:rsidRPr="00CC0BC3">
        <w:rPr>
          <w:rFonts w:ascii="Arial" w:hAnsi="Arial" w:cs="Arial"/>
          <w:bCs/>
          <w:lang w:val="en-US"/>
        </w:rPr>
        <w:t>determinat</w:t>
      </w:r>
      <w:proofErr w:type="spellEnd"/>
      <w:r w:rsidRPr="00CC0BC3">
        <w:rPr>
          <w:rFonts w:ascii="Arial" w:hAnsi="Arial" w:cs="Arial"/>
          <w:bCs/>
          <w:lang w:val="en-US"/>
        </w:rPr>
        <w:t xml:space="preserve"> de </w:t>
      </w:r>
      <w:proofErr w:type="spellStart"/>
      <w:r w:rsidRPr="00CC0BC3">
        <w:rPr>
          <w:rFonts w:ascii="Arial" w:hAnsi="Arial" w:cs="Arial"/>
          <w:bCs/>
          <w:lang w:val="en-US"/>
        </w:rPr>
        <w:t>volumul</w:t>
      </w:r>
      <w:proofErr w:type="spellEnd"/>
      <w:r w:rsidRPr="00CC0BC3">
        <w:rPr>
          <w:rFonts w:ascii="Arial" w:hAnsi="Arial" w:cs="Arial"/>
          <w:bCs/>
          <w:lang w:val="en-US"/>
        </w:rPr>
        <w:t xml:space="preserve"> </w:t>
      </w:r>
      <w:proofErr w:type="spellStart"/>
      <w:r w:rsidRPr="00CC0BC3">
        <w:rPr>
          <w:rFonts w:ascii="Arial" w:hAnsi="Arial" w:cs="Arial"/>
          <w:bCs/>
          <w:lang w:val="en-US"/>
        </w:rPr>
        <w:t>absolut</w:t>
      </w:r>
      <w:proofErr w:type="spellEnd"/>
    </w:p>
    <w:p w14:paraId="19F92EBF" w14:textId="4033CC2D" w:rsidR="000C17B8" w:rsidRDefault="000C17B8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300CB42B" w14:textId="3F757383" w:rsidR="004E2CD3" w:rsidRPr="00FD03B0" w:rsidRDefault="00CC0BC3" w:rsidP="00086F15">
      <w:pPr>
        <w:jc w:val="both"/>
        <w:rPr>
          <w:rFonts w:ascii="Arial" w:hAnsi="Arial" w:cs="Arial"/>
          <w:bCs/>
          <w:lang w:val="ro-RO"/>
        </w:rPr>
      </w:pPr>
      <w:r w:rsidRPr="00086F15">
        <w:rPr>
          <w:rFonts w:ascii="Arial" w:hAnsi="Arial" w:cs="Arial"/>
          <w:b/>
          <w:lang w:val="en-US"/>
        </w:rPr>
        <w:t>8.1.</w:t>
      </w:r>
      <w:r w:rsidR="008711D8">
        <w:rPr>
          <w:rFonts w:ascii="Arial" w:hAnsi="Arial" w:cs="Arial"/>
          <w:b/>
          <w:lang w:val="en-US"/>
        </w:rPr>
        <w:t>7</w:t>
      </w:r>
      <w:r w:rsidRPr="004E2CD3">
        <w:rPr>
          <w:rFonts w:ascii="Arial" w:hAnsi="Arial" w:cs="Arial"/>
          <w:bCs/>
          <w:lang w:val="en-US"/>
        </w:rPr>
        <w:tab/>
      </w:r>
      <w:proofErr w:type="spellStart"/>
      <w:r w:rsidR="00086F15">
        <w:rPr>
          <w:rFonts w:ascii="Arial" w:hAnsi="Arial" w:cs="Arial"/>
          <w:bCs/>
          <w:lang w:val="en-US"/>
        </w:rPr>
        <w:t>Oricare</w:t>
      </w:r>
      <w:proofErr w:type="spellEnd"/>
      <w:r w:rsidR="00086F15">
        <w:rPr>
          <w:rFonts w:ascii="Arial" w:hAnsi="Arial" w:cs="Arial"/>
          <w:bCs/>
          <w:lang w:val="en-US"/>
        </w:rPr>
        <w:t xml:space="preserve"> din</w:t>
      </w:r>
      <w:r w:rsidR="004E2CD3"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="004E2CD3" w:rsidRPr="004E2CD3">
        <w:rPr>
          <w:rFonts w:ascii="Arial" w:hAnsi="Arial" w:cs="Arial"/>
          <w:bCs/>
          <w:lang w:val="en-US"/>
        </w:rPr>
        <w:t>metodologii</w:t>
      </w:r>
      <w:proofErr w:type="spellEnd"/>
      <w:r w:rsidR="004E2CD3"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="004E2CD3" w:rsidRPr="004E2CD3">
        <w:rPr>
          <w:rFonts w:ascii="Arial" w:hAnsi="Arial" w:cs="Arial"/>
          <w:bCs/>
          <w:lang w:val="en-US"/>
        </w:rPr>
        <w:t>recunoscute</w:t>
      </w:r>
      <w:proofErr w:type="spellEnd"/>
      <w:r w:rsidR="004E2CD3" w:rsidRPr="004E2CD3">
        <w:rPr>
          <w:rFonts w:ascii="Arial" w:hAnsi="Arial" w:cs="Arial"/>
          <w:bCs/>
          <w:lang w:val="en-US"/>
        </w:rPr>
        <w:t xml:space="preserve"> de </w:t>
      </w:r>
      <w:proofErr w:type="spellStart"/>
      <w:r w:rsidR="004E2CD3" w:rsidRPr="004E2CD3">
        <w:rPr>
          <w:rFonts w:ascii="Arial" w:hAnsi="Arial" w:cs="Arial"/>
          <w:bCs/>
          <w:lang w:val="en-US"/>
        </w:rPr>
        <w:t>calcul</w:t>
      </w:r>
      <w:r w:rsidR="00FB44CE">
        <w:rPr>
          <w:rFonts w:ascii="Arial" w:hAnsi="Arial" w:cs="Arial"/>
          <w:bCs/>
          <w:lang w:val="en-US"/>
        </w:rPr>
        <w:t>ul</w:t>
      </w:r>
      <w:proofErr w:type="spellEnd"/>
      <w:r w:rsidR="004E2CD3"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="004E2CD3" w:rsidRPr="004E2CD3">
        <w:rPr>
          <w:rFonts w:ascii="Arial" w:hAnsi="Arial" w:cs="Arial"/>
          <w:bCs/>
          <w:lang w:val="en-US"/>
        </w:rPr>
        <w:t>compozi</w:t>
      </w:r>
      <w:r w:rsidR="00EA2E93">
        <w:rPr>
          <w:rFonts w:ascii="Arial" w:hAnsi="Arial" w:cs="Arial"/>
          <w:bCs/>
          <w:lang w:val="en-US"/>
        </w:rPr>
        <w:t>ț</w:t>
      </w:r>
      <w:r w:rsidR="004E2CD3" w:rsidRPr="004E2CD3">
        <w:rPr>
          <w:rFonts w:ascii="Arial" w:hAnsi="Arial" w:cs="Arial"/>
          <w:bCs/>
          <w:lang w:val="en-US"/>
        </w:rPr>
        <w:t>iei</w:t>
      </w:r>
      <w:proofErr w:type="spellEnd"/>
      <w:r w:rsidR="004E2CD3"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="004E2CD3" w:rsidRPr="004E2CD3">
        <w:rPr>
          <w:rFonts w:ascii="Arial" w:hAnsi="Arial" w:cs="Arial"/>
          <w:bCs/>
          <w:lang w:val="en-US"/>
        </w:rPr>
        <w:t>amestecului</w:t>
      </w:r>
      <w:proofErr w:type="spellEnd"/>
      <w:r w:rsidR="004E2CD3" w:rsidRPr="004E2CD3">
        <w:rPr>
          <w:rFonts w:ascii="Arial" w:hAnsi="Arial" w:cs="Arial"/>
          <w:bCs/>
          <w:lang w:val="en-US"/>
        </w:rPr>
        <w:t xml:space="preserve">, </w:t>
      </w:r>
      <w:proofErr w:type="spellStart"/>
      <w:r w:rsidR="00C62D38">
        <w:rPr>
          <w:rFonts w:ascii="Arial" w:hAnsi="Arial" w:cs="Arial"/>
          <w:bCs/>
          <w:lang w:val="en-US"/>
        </w:rPr>
        <w:t>trebuie</w:t>
      </w:r>
      <w:proofErr w:type="spellEnd"/>
      <w:r w:rsidR="00C62D38">
        <w:rPr>
          <w:rFonts w:ascii="Arial" w:hAnsi="Arial" w:cs="Arial"/>
          <w:bCs/>
          <w:lang w:val="en-US"/>
        </w:rPr>
        <w:t>:</w:t>
      </w:r>
    </w:p>
    <w:p w14:paraId="73D7F750" w14:textId="77777777" w:rsidR="00086F15" w:rsidRPr="004E2CD3" w:rsidRDefault="00086F15" w:rsidP="00086F15">
      <w:pPr>
        <w:jc w:val="both"/>
        <w:rPr>
          <w:rFonts w:ascii="Arial" w:hAnsi="Arial" w:cs="Arial"/>
          <w:bCs/>
          <w:lang w:val="en-US"/>
        </w:rPr>
      </w:pPr>
    </w:p>
    <w:p w14:paraId="72689CA6" w14:textId="246D5A9E" w:rsidR="004E2CD3" w:rsidRDefault="004E2CD3" w:rsidP="00086F15">
      <w:pPr>
        <w:jc w:val="both"/>
        <w:rPr>
          <w:rFonts w:ascii="Arial" w:hAnsi="Arial" w:cs="Arial"/>
          <w:bCs/>
          <w:lang w:val="en-US"/>
        </w:rPr>
      </w:pPr>
      <w:r>
        <w:rPr>
          <w:rFonts w:ascii="Arial" w:hAnsi="Arial" w:cs="Arial"/>
          <w:bCs/>
          <w:lang w:val="en-US"/>
        </w:rPr>
        <w:t>-</w:t>
      </w:r>
      <w:r>
        <w:rPr>
          <w:rFonts w:ascii="Arial" w:hAnsi="Arial" w:cs="Arial"/>
          <w:bCs/>
          <w:lang w:val="en-US"/>
        </w:rPr>
        <w:tab/>
      </w:r>
      <w:proofErr w:type="spellStart"/>
      <w:r w:rsidR="00C62D38">
        <w:rPr>
          <w:rFonts w:ascii="Arial" w:hAnsi="Arial" w:cs="Arial"/>
          <w:bCs/>
          <w:lang w:val="en-US"/>
        </w:rPr>
        <w:t>să</w:t>
      </w:r>
      <w:proofErr w:type="spellEnd"/>
      <w:r w:rsidR="00C62D38">
        <w:rPr>
          <w:rFonts w:ascii="Arial" w:hAnsi="Arial" w:cs="Arial"/>
          <w:bCs/>
          <w:lang w:val="en-US"/>
        </w:rPr>
        <w:t xml:space="preserve"> </w:t>
      </w:r>
      <w:proofErr w:type="spellStart"/>
      <w:r w:rsidR="00C62D38">
        <w:rPr>
          <w:rFonts w:ascii="Arial" w:hAnsi="Arial" w:cs="Arial"/>
          <w:bCs/>
          <w:lang w:val="en-US"/>
        </w:rPr>
        <w:t>con</w:t>
      </w:r>
      <w:r w:rsidR="00EA2E93">
        <w:rPr>
          <w:rFonts w:ascii="Arial" w:hAnsi="Arial" w:cs="Arial"/>
          <w:bCs/>
          <w:lang w:val="en-US"/>
        </w:rPr>
        <w:t>ț</w:t>
      </w:r>
      <w:r w:rsidR="00C62D38">
        <w:rPr>
          <w:rFonts w:ascii="Arial" w:hAnsi="Arial" w:cs="Arial"/>
          <w:bCs/>
          <w:lang w:val="en-US"/>
        </w:rPr>
        <w:t>ină</w:t>
      </w:r>
      <w:proofErr w:type="spellEnd"/>
      <w:r w:rsidR="00184111" w:rsidRPr="00184111">
        <w:rPr>
          <w:rFonts w:ascii="Arial" w:hAnsi="Arial" w:cs="Arial"/>
          <w:bCs/>
          <w:lang w:val="en-US"/>
        </w:rPr>
        <w:t xml:space="preserve"> </w:t>
      </w:r>
      <w:r w:rsidR="00184111">
        <w:rPr>
          <w:rFonts w:ascii="Arial" w:hAnsi="Arial" w:cs="Arial"/>
          <w:bCs/>
          <w:lang w:val="ro-RO"/>
        </w:rPr>
        <w:t>un</w:t>
      </w:r>
      <w:r w:rsidR="00C62D38">
        <w:rPr>
          <w:rFonts w:ascii="Arial" w:hAnsi="Arial" w:cs="Arial"/>
          <w:bCs/>
          <w:lang w:val="en-US"/>
        </w:rPr>
        <w:t xml:space="preserve"> </w:t>
      </w:r>
      <w:proofErr w:type="spellStart"/>
      <w:r w:rsidR="005070F3" w:rsidRPr="005070F3">
        <w:rPr>
          <w:rFonts w:ascii="Arial" w:hAnsi="Arial" w:cs="Arial"/>
          <w:bCs/>
          <w:lang w:val="en-US"/>
        </w:rPr>
        <w:t>volum</w:t>
      </w:r>
      <w:proofErr w:type="spellEnd"/>
      <w:r w:rsidR="005070F3" w:rsidRPr="005070F3">
        <w:rPr>
          <w:rFonts w:ascii="Arial" w:hAnsi="Arial" w:cs="Arial"/>
          <w:bCs/>
          <w:lang w:val="en-US"/>
        </w:rPr>
        <w:t xml:space="preserve"> de </w:t>
      </w:r>
      <w:proofErr w:type="spellStart"/>
      <w:r w:rsidR="005070F3" w:rsidRPr="005070F3">
        <w:rPr>
          <w:rFonts w:ascii="Arial" w:hAnsi="Arial" w:cs="Arial"/>
          <w:bCs/>
          <w:lang w:val="en-US"/>
        </w:rPr>
        <w:t>pastă</w:t>
      </w:r>
      <w:proofErr w:type="spellEnd"/>
      <w:r w:rsidR="005070F3" w:rsidRPr="005070F3">
        <w:rPr>
          <w:rFonts w:ascii="Arial" w:hAnsi="Arial" w:cs="Arial"/>
          <w:bCs/>
          <w:lang w:val="en-US"/>
        </w:rPr>
        <w:t xml:space="preserve"> </w:t>
      </w:r>
      <w:proofErr w:type="spellStart"/>
      <w:r w:rsidR="00184111" w:rsidRPr="005070F3">
        <w:rPr>
          <w:rFonts w:ascii="Arial" w:hAnsi="Arial" w:cs="Arial"/>
          <w:bCs/>
          <w:lang w:val="en-US"/>
        </w:rPr>
        <w:t>suficient</w:t>
      </w:r>
      <w:proofErr w:type="spellEnd"/>
      <w:r w:rsidR="00184111" w:rsidRPr="005070F3">
        <w:rPr>
          <w:rFonts w:ascii="Arial" w:hAnsi="Arial" w:cs="Arial"/>
          <w:bCs/>
          <w:lang w:val="en-US"/>
        </w:rPr>
        <w:t xml:space="preserve"> </w:t>
      </w:r>
      <w:proofErr w:type="spellStart"/>
      <w:r w:rsidR="005070F3" w:rsidRPr="005070F3">
        <w:rPr>
          <w:rFonts w:ascii="Arial" w:hAnsi="Arial" w:cs="Arial"/>
          <w:bCs/>
          <w:lang w:val="en-US"/>
        </w:rPr>
        <w:t>pentru</w:t>
      </w:r>
      <w:proofErr w:type="spellEnd"/>
      <w:r w:rsidR="005070F3" w:rsidRPr="005070F3">
        <w:rPr>
          <w:rFonts w:ascii="Arial" w:hAnsi="Arial" w:cs="Arial"/>
          <w:bCs/>
          <w:lang w:val="en-US"/>
        </w:rPr>
        <w:t xml:space="preserve"> a </w:t>
      </w:r>
      <w:proofErr w:type="spellStart"/>
      <w:r w:rsidR="005070F3" w:rsidRPr="005070F3">
        <w:rPr>
          <w:rFonts w:ascii="Arial" w:hAnsi="Arial" w:cs="Arial"/>
          <w:bCs/>
          <w:lang w:val="en-US"/>
        </w:rPr>
        <w:t>acoperi</w:t>
      </w:r>
      <w:proofErr w:type="spellEnd"/>
      <w:r w:rsidR="005070F3" w:rsidRPr="005070F3">
        <w:rPr>
          <w:rFonts w:ascii="Arial" w:hAnsi="Arial" w:cs="Arial"/>
          <w:bCs/>
          <w:lang w:val="en-US"/>
        </w:rPr>
        <w:t xml:space="preserve"> </w:t>
      </w:r>
      <w:proofErr w:type="spellStart"/>
      <w:r w:rsidR="005070F3" w:rsidRPr="005070F3">
        <w:rPr>
          <w:rFonts w:ascii="Arial" w:hAnsi="Arial" w:cs="Arial"/>
          <w:bCs/>
          <w:lang w:val="en-US"/>
        </w:rPr>
        <w:t>agregatele</w:t>
      </w:r>
      <w:proofErr w:type="spellEnd"/>
      <w:r w:rsidR="005070F3" w:rsidRPr="005070F3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="005070F3" w:rsidRPr="005070F3">
        <w:rPr>
          <w:rFonts w:ascii="Arial" w:hAnsi="Arial" w:cs="Arial"/>
          <w:bCs/>
          <w:lang w:val="en-US"/>
        </w:rPr>
        <w:t>i</w:t>
      </w:r>
      <w:proofErr w:type="spellEnd"/>
      <w:r w:rsidR="005070F3" w:rsidRPr="005070F3">
        <w:rPr>
          <w:rFonts w:ascii="Arial" w:hAnsi="Arial" w:cs="Arial"/>
          <w:bCs/>
          <w:lang w:val="en-US"/>
        </w:rPr>
        <w:t xml:space="preserve"> a </w:t>
      </w:r>
      <w:proofErr w:type="spellStart"/>
      <w:r w:rsidR="005070F3" w:rsidRPr="005070F3">
        <w:rPr>
          <w:rFonts w:ascii="Arial" w:hAnsi="Arial" w:cs="Arial"/>
          <w:bCs/>
          <w:lang w:val="en-US"/>
        </w:rPr>
        <w:t>umple</w:t>
      </w:r>
      <w:proofErr w:type="spellEnd"/>
      <w:r w:rsidR="005070F3" w:rsidRPr="005070F3">
        <w:rPr>
          <w:rFonts w:ascii="Arial" w:hAnsi="Arial" w:cs="Arial"/>
          <w:bCs/>
          <w:lang w:val="en-US"/>
        </w:rPr>
        <w:t xml:space="preserve"> </w:t>
      </w:r>
      <w:proofErr w:type="spellStart"/>
      <w:r w:rsidR="005070F3" w:rsidRPr="005070F3">
        <w:rPr>
          <w:rFonts w:ascii="Arial" w:hAnsi="Arial" w:cs="Arial"/>
          <w:bCs/>
          <w:lang w:val="en-US"/>
        </w:rPr>
        <w:t>golurile</w:t>
      </w:r>
      <w:proofErr w:type="spellEnd"/>
      <w:r w:rsidR="005070F3" w:rsidRPr="005070F3">
        <w:rPr>
          <w:rFonts w:ascii="Arial" w:hAnsi="Arial" w:cs="Arial"/>
          <w:bCs/>
          <w:lang w:val="en-US"/>
        </w:rPr>
        <w:t xml:space="preserve"> </w:t>
      </w:r>
      <w:proofErr w:type="spellStart"/>
      <w:r w:rsidR="005070F3" w:rsidRPr="005070F3">
        <w:rPr>
          <w:rFonts w:ascii="Arial" w:hAnsi="Arial" w:cs="Arial"/>
          <w:bCs/>
          <w:lang w:val="en-US"/>
        </w:rPr>
        <w:t>dintre</w:t>
      </w:r>
      <w:proofErr w:type="spellEnd"/>
      <w:r w:rsidR="005070F3" w:rsidRPr="005070F3">
        <w:rPr>
          <w:rFonts w:ascii="Arial" w:hAnsi="Arial" w:cs="Arial"/>
          <w:bCs/>
          <w:lang w:val="en-US"/>
        </w:rPr>
        <w:t xml:space="preserve"> </w:t>
      </w:r>
      <w:proofErr w:type="spellStart"/>
      <w:r w:rsidR="005070F3" w:rsidRPr="005070F3">
        <w:rPr>
          <w:rFonts w:ascii="Arial" w:hAnsi="Arial" w:cs="Arial"/>
          <w:bCs/>
          <w:lang w:val="en-US"/>
        </w:rPr>
        <w:t>ele</w:t>
      </w:r>
      <w:proofErr w:type="spellEnd"/>
      <w:r w:rsidR="005070F3">
        <w:rPr>
          <w:rFonts w:ascii="Arial" w:hAnsi="Arial" w:cs="Arial"/>
          <w:bCs/>
          <w:lang w:val="en-US"/>
        </w:rPr>
        <w:t>;</w:t>
      </w:r>
    </w:p>
    <w:p w14:paraId="057397D3" w14:textId="5909EC03" w:rsidR="005070F3" w:rsidRDefault="005070F3" w:rsidP="00086F15">
      <w:pPr>
        <w:jc w:val="both"/>
        <w:rPr>
          <w:rFonts w:ascii="Arial" w:hAnsi="Arial" w:cs="Arial"/>
          <w:bCs/>
          <w:lang w:val="en-US"/>
        </w:rPr>
      </w:pPr>
      <w:r w:rsidRPr="006A69EB">
        <w:rPr>
          <w:rFonts w:ascii="Arial" w:hAnsi="Arial" w:cs="Arial"/>
          <w:bCs/>
          <w:lang w:val="en-US"/>
        </w:rPr>
        <w:t>-</w:t>
      </w:r>
      <w:r w:rsidRPr="006A69EB">
        <w:rPr>
          <w:rFonts w:ascii="Arial" w:hAnsi="Arial" w:cs="Arial"/>
          <w:bCs/>
          <w:lang w:val="en-US"/>
        </w:rPr>
        <w:tab/>
      </w:r>
      <w:proofErr w:type="spellStart"/>
      <w:r w:rsidR="006A69EB" w:rsidRPr="006A69EB">
        <w:rPr>
          <w:rFonts w:ascii="Arial" w:hAnsi="Arial" w:cs="Arial"/>
          <w:bCs/>
          <w:lang w:val="en-US"/>
        </w:rPr>
        <w:t>să</w:t>
      </w:r>
      <w:proofErr w:type="spellEnd"/>
      <w:r w:rsidR="006A69EB" w:rsidRPr="006A69EB">
        <w:rPr>
          <w:rFonts w:ascii="Arial" w:hAnsi="Arial" w:cs="Arial"/>
          <w:bCs/>
          <w:lang w:val="en-US"/>
        </w:rPr>
        <w:t xml:space="preserve"> </w:t>
      </w:r>
      <w:proofErr w:type="spellStart"/>
      <w:r w:rsidR="00C62D38">
        <w:rPr>
          <w:rFonts w:ascii="Arial" w:hAnsi="Arial" w:cs="Arial"/>
          <w:bCs/>
          <w:lang w:val="en-US"/>
        </w:rPr>
        <w:t>asigure</w:t>
      </w:r>
      <w:proofErr w:type="spellEnd"/>
      <w:r w:rsidR="006A69EB" w:rsidRPr="006A69EB">
        <w:rPr>
          <w:rFonts w:ascii="Arial" w:hAnsi="Arial" w:cs="Arial"/>
          <w:bCs/>
          <w:lang w:val="en-US"/>
        </w:rPr>
        <w:t xml:space="preserve"> </w:t>
      </w:r>
      <w:proofErr w:type="spellStart"/>
      <w:r w:rsidR="006A69EB" w:rsidRPr="006A69EB">
        <w:rPr>
          <w:rFonts w:ascii="Arial" w:hAnsi="Arial" w:cs="Arial"/>
          <w:bCs/>
          <w:lang w:val="en-US"/>
        </w:rPr>
        <w:t>rezisten</w:t>
      </w:r>
      <w:r w:rsidR="00EA2E93">
        <w:rPr>
          <w:rFonts w:ascii="Arial" w:hAnsi="Arial" w:cs="Arial"/>
          <w:bCs/>
          <w:lang w:val="en-US"/>
        </w:rPr>
        <w:t>ț</w:t>
      </w:r>
      <w:r w:rsidR="006A69EB" w:rsidRPr="006A69EB">
        <w:rPr>
          <w:rFonts w:ascii="Arial" w:hAnsi="Arial" w:cs="Arial"/>
          <w:bCs/>
          <w:lang w:val="en-US"/>
        </w:rPr>
        <w:t>a</w:t>
      </w:r>
      <w:proofErr w:type="spellEnd"/>
      <w:r w:rsidR="006A69EB" w:rsidRPr="006A69EB">
        <w:rPr>
          <w:rFonts w:ascii="Arial" w:hAnsi="Arial" w:cs="Arial"/>
          <w:bCs/>
          <w:lang w:val="en-US"/>
        </w:rPr>
        <w:t xml:space="preserve"> </w:t>
      </w:r>
      <w:proofErr w:type="spellStart"/>
      <w:r w:rsidR="006A69EB" w:rsidRPr="006A69EB">
        <w:rPr>
          <w:rFonts w:ascii="Arial" w:hAnsi="Arial" w:cs="Arial"/>
          <w:bCs/>
          <w:lang w:val="en-US"/>
        </w:rPr>
        <w:t>mecanică</w:t>
      </w:r>
      <w:proofErr w:type="spellEnd"/>
      <w:r w:rsidR="006A69EB" w:rsidRPr="006A69EB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="006A69EB" w:rsidRPr="006A69EB">
        <w:rPr>
          <w:rFonts w:ascii="Arial" w:hAnsi="Arial" w:cs="Arial"/>
          <w:bCs/>
          <w:lang w:val="en-US"/>
        </w:rPr>
        <w:t>i</w:t>
      </w:r>
      <w:proofErr w:type="spellEnd"/>
      <w:r w:rsidR="006A69EB" w:rsidRPr="006A69EB">
        <w:rPr>
          <w:rFonts w:ascii="Arial" w:hAnsi="Arial" w:cs="Arial"/>
          <w:bCs/>
          <w:lang w:val="en-US"/>
        </w:rPr>
        <w:t xml:space="preserve"> </w:t>
      </w:r>
      <w:proofErr w:type="spellStart"/>
      <w:r w:rsidR="006A69EB" w:rsidRPr="006A69EB">
        <w:rPr>
          <w:rFonts w:ascii="Arial" w:hAnsi="Arial" w:cs="Arial"/>
          <w:bCs/>
          <w:lang w:val="en-US"/>
        </w:rPr>
        <w:t>elastic</w:t>
      </w:r>
      <w:r w:rsidR="005631ED">
        <w:rPr>
          <w:rFonts w:ascii="Arial" w:hAnsi="Arial" w:cs="Arial"/>
          <w:bCs/>
          <w:lang w:val="en-US"/>
        </w:rPr>
        <w:t>itat</w:t>
      </w:r>
      <w:r w:rsidR="006A69EB" w:rsidRPr="006A69EB">
        <w:rPr>
          <w:rFonts w:ascii="Arial" w:hAnsi="Arial" w:cs="Arial"/>
          <w:bCs/>
          <w:lang w:val="en-US"/>
        </w:rPr>
        <w:t>e</w:t>
      </w:r>
      <w:r w:rsidR="005631ED">
        <w:rPr>
          <w:rFonts w:ascii="Arial" w:hAnsi="Arial" w:cs="Arial"/>
          <w:bCs/>
          <w:lang w:val="en-US"/>
        </w:rPr>
        <w:t>a</w:t>
      </w:r>
      <w:proofErr w:type="spellEnd"/>
      <w:r w:rsidR="006A69EB" w:rsidRPr="006A69EB">
        <w:rPr>
          <w:rFonts w:ascii="Arial" w:hAnsi="Arial" w:cs="Arial"/>
          <w:bCs/>
          <w:lang w:val="en-US"/>
        </w:rPr>
        <w:t xml:space="preserve"> </w:t>
      </w:r>
      <w:proofErr w:type="spellStart"/>
      <w:r w:rsidR="006A69EB" w:rsidRPr="006A69EB">
        <w:rPr>
          <w:rFonts w:ascii="Arial" w:hAnsi="Arial" w:cs="Arial"/>
          <w:bCs/>
          <w:lang w:val="en-US"/>
        </w:rPr>
        <w:t>necesare</w:t>
      </w:r>
      <w:proofErr w:type="spellEnd"/>
      <w:r w:rsidR="00C62D38">
        <w:rPr>
          <w:rFonts w:ascii="Arial" w:hAnsi="Arial" w:cs="Arial"/>
          <w:bCs/>
          <w:lang w:val="en-US"/>
        </w:rPr>
        <w:t>;</w:t>
      </w:r>
    </w:p>
    <w:p w14:paraId="71C709A7" w14:textId="79F41413" w:rsidR="006A69EB" w:rsidRDefault="006A69EB" w:rsidP="00086F15">
      <w:pPr>
        <w:jc w:val="both"/>
        <w:rPr>
          <w:rFonts w:ascii="Arial" w:hAnsi="Arial" w:cs="Arial"/>
          <w:bCs/>
          <w:lang w:val="en-US"/>
        </w:rPr>
      </w:pPr>
      <w:r>
        <w:rPr>
          <w:rFonts w:ascii="Arial" w:hAnsi="Arial" w:cs="Arial"/>
          <w:bCs/>
          <w:lang w:val="en-US"/>
        </w:rPr>
        <w:t>-</w:t>
      </w:r>
      <w:r>
        <w:rPr>
          <w:rFonts w:ascii="Arial" w:hAnsi="Arial" w:cs="Arial"/>
          <w:bCs/>
          <w:lang w:val="en-US"/>
        </w:rPr>
        <w:tab/>
      </w:r>
      <w:proofErr w:type="spellStart"/>
      <w:r w:rsidR="00C62D38">
        <w:rPr>
          <w:rFonts w:ascii="Arial" w:hAnsi="Arial" w:cs="Arial"/>
          <w:bCs/>
          <w:lang w:val="en-US"/>
        </w:rPr>
        <w:t>să</w:t>
      </w:r>
      <w:proofErr w:type="spellEnd"/>
      <w:r w:rsidR="00C62D38">
        <w:rPr>
          <w:rFonts w:ascii="Arial" w:hAnsi="Arial" w:cs="Arial"/>
          <w:bCs/>
          <w:lang w:val="en-US"/>
        </w:rPr>
        <w:t xml:space="preserve"> </w:t>
      </w:r>
      <w:proofErr w:type="spellStart"/>
      <w:r w:rsidR="00C62D38">
        <w:rPr>
          <w:rFonts w:ascii="Arial" w:hAnsi="Arial" w:cs="Arial"/>
          <w:bCs/>
          <w:lang w:val="en-US"/>
        </w:rPr>
        <w:t>de</w:t>
      </w:r>
      <w:r w:rsidR="00EA2E93">
        <w:rPr>
          <w:rFonts w:ascii="Arial" w:hAnsi="Arial" w:cs="Arial"/>
          <w:bCs/>
          <w:lang w:val="en-US"/>
        </w:rPr>
        <w:t>ț</w:t>
      </w:r>
      <w:r w:rsidR="00C62D38">
        <w:rPr>
          <w:rFonts w:ascii="Arial" w:hAnsi="Arial" w:cs="Arial"/>
          <w:bCs/>
          <w:lang w:val="en-US"/>
        </w:rPr>
        <w:t>ină</w:t>
      </w:r>
      <w:proofErr w:type="spellEnd"/>
      <w:r w:rsidRPr="006A69EB">
        <w:rPr>
          <w:rFonts w:ascii="Arial" w:hAnsi="Arial" w:cs="Arial"/>
          <w:bCs/>
          <w:lang w:val="en-US"/>
        </w:rPr>
        <w:t xml:space="preserve"> de lucrabilitate care </w:t>
      </w:r>
      <w:proofErr w:type="spellStart"/>
      <w:r w:rsidRPr="006A69EB">
        <w:rPr>
          <w:rFonts w:ascii="Arial" w:hAnsi="Arial" w:cs="Arial"/>
          <w:bCs/>
          <w:lang w:val="en-US"/>
        </w:rPr>
        <w:t>facilitează</w:t>
      </w:r>
      <w:proofErr w:type="spellEnd"/>
      <w:r w:rsidRPr="006A69EB">
        <w:rPr>
          <w:rFonts w:ascii="Arial" w:hAnsi="Arial" w:cs="Arial"/>
          <w:bCs/>
          <w:lang w:val="en-US"/>
        </w:rPr>
        <w:t xml:space="preserve"> </w:t>
      </w:r>
      <w:proofErr w:type="spellStart"/>
      <w:r w:rsidRPr="006A69EB">
        <w:rPr>
          <w:rFonts w:ascii="Arial" w:hAnsi="Arial" w:cs="Arial"/>
          <w:bCs/>
          <w:lang w:val="en-US"/>
        </w:rPr>
        <w:t>atingerea</w:t>
      </w:r>
      <w:proofErr w:type="spellEnd"/>
      <w:r w:rsidRPr="006A69EB">
        <w:rPr>
          <w:rFonts w:ascii="Arial" w:hAnsi="Arial" w:cs="Arial"/>
          <w:bCs/>
          <w:lang w:val="en-US"/>
        </w:rPr>
        <w:t xml:space="preserve"> </w:t>
      </w:r>
      <w:proofErr w:type="spellStart"/>
      <w:r w:rsidRPr="006A69EB">
        <w:rPr>
          <w:rFonts w:ascii="Arial" w:hAnsi="Arial" w:cs="Arial"/>
          <w:bCs/>
          <w:lang w:val="en-US"/>
        </w:rPr>
        <w:t>densită</w:t>
      </w:r>
      <w:r w:rsidR="00EA2E93">
        <w:rPr>
          <w:rFonts w:ascii="Arial" w:hAnsi="Arial" w:cs="Arial"/>
          <w:bCs/>
          <w:lang w:val="en-US"/>
        </w:rPr>
        <w:t>ț</w:t>
      </w:r>
      <w:r w:rsidRPr="006A69EB">
        <w:rPr>
          <w:rFonts w:ascii="Arial" w:hAnsi="Arial" w:cs="Arial"/>
          <w:bCs/>
          <w:lang w:val="en-US"/>
        </w:rPr>
        <w:t>ii</w:t>
      </w:r>
      <w:proofErr w:type="spellEnd"/>
      <w:r w:rsidRPr="006A69EB">
        <w:rPr>
          <w:rFonts w:ascii="Arial" w:hAnsi="Arial" w:cs="Arial"/>
          <w:bCs/>
          <w:lang w:val="en-US"/>
        </w:rPr>
        <w:t xml:space="preserve"> </w:t>
      </w:r>
      <w:proofErr w:type="spellStart"/>
      <w:r w:rsidRPr="006A69EB">
        <w:rPr>
          <w:rFonts w:ascii="Arial" w:hAnsi="Arial" w:cs="Arial"/>
          <w:bCs/>
          <w:lang w:val="en-US"/>
        </w:rPr>
        <w:t>necesare</w:t>
      </w:r>
      <w:proofErr w:type="spellEnd"/>
      <w:r w:rsidR="001A14D7">
        <w:rPr>
          <w:rFonts w:ascii="Arial" w:hAnsi="Arial" w:cs="Arial"/>
          <w:bCs/>
          <w:lang w:val="en-US"/>
        </w:rPr>
        <w:t>;</w:t>
      </w:r>
    </w:p>
    <w:p w14:paraId="77C210F2" w14:textId="76F2CD13" w:rsidR="006A69EB" w:rsidRDefault="006A69EB" w:rsidP="00086F15">
      <w:pPr>
        <w:jc w:val="both"/>
        <w:rPr>
          <w:rFonts w:ascii="Arial" w:hAnsi="Arial" w:cs="Arial"/>
          <w:bCs/>
          <w:lang w:val="en-US"/>
        </w:rPr>
      </w:pPr>
      <w:r>
        <w:rPr>
          <w:rFonts w:ascii="Arial" w:hAnsi="Arial" w:cs="Arial"/>
          <w:bCs/>
          <w:lang w:val="en-US"/>
        </w:rPr>
        <w:t>-</w:t>
      </w:r>
      <w:r>
        <w:rPr>
          <w:rFonts w:ascii="Arial" w:hAnsi="Arial" w:cs="Arial"/>
          <w:bCs/>
          <w:lang w:val="en-US"/>
        </w:rPr>
        <w:tab/>
      </w:r>
      <w:proofErr w:type="spellStart"/>
      <w:r w:rsidR="001A14D7">
        <w:rPr>
          <w:rFonts w:ascii="Arial" w:hAnsi="Arial" w:cs="Arial"/>
          <w:bCs/>
          <w:lang w:val="en-US"/>
        </w:rPr>
        <w:t>să</w:t>
      </w:r>
      <w:proofErr w:type="spellEnd"/>
      <w:r w:rsidR="001A14D7">
        <w:rPr>
          <w:rFonts w:ascii="Arial" w:hAnsi="Arial" w:cs="Arial"/>
          <w:bCs/>
          <w:lang w:val="en-US"/>
        </w:rPr>
        <w:t xml:space="preserve"> </w:t>
      </w:r>
      <w:proofErr w:type="spellStart"/>
      <w:r w:rsidR="001A14D7">
        <w:rPr>
          <w:rFonts w:ascii="Arial" w:hAnsi="Arial" w:cs="Arial"/>
          <w:bCs/>
          <w:lang w:val="en-US"/>
        </w:rPr>
        <w:t>asigure</w:t>
      </w:r>
      <w:proofErr w:type="spellEnd"/>
      <w:r w:rsidRPr="006A69EB">
        <w:rPr>
          <w:rFonts w:ascii="Arial" w:hAnsi="Arial" w:cs="Arial"/>
          <w:bCs/>
          <w:lang w:val="en-US"/>
        </w:rPr>
        <w:t xml:space="preserve"> </w:t>
      </w:r>
      <w:r w:rsidR="001A14D7">
        <w:rPr>
          <w:rFonts w:ascii="Arial" w:hAnsi="Arial" w:cs="Arial"/>
          <w:bCs/>
          <w:lang w:val="en-US"/>
        </w:rPr>
        <w:t xml:space="preserve">o </w:t>
      </w:r>
      <w:proofErr w:type="spellStart"/>
      <w:r w:rsidRPr="006A69EB">
        <w:rPr>
          <w:rFonts w:ascii="Arial" w:hAnsi="Arial" w:cs="Arial"/>
          <w:bCs/>
          <w:lang w:val="en-US"/>
        </w:rPr>
        <w:t>durabil</w:t>
      </w:r>
      <w:r w:rsidR="001A14D7">
        <w:rPr>
          <w:rFonts w:ascii="Arial" w:hAnsi="Arial" w:cs="Arial"/>
          <w:bCs/>
          <w:lang w:val="en-US"/>
        </w:rPr>
        <w:t>itate</w:t>
      </w:r>
      <w:proofErr w:type="spellEnd"/>
      <w:r w:rsidR="001A14D7">
        <w:rPr>
          <w:rFonts w:ascii="Arial" w:hAnsi="Arial" w:cs="Arial"/>
          <w:bCs/>
          <w:lang w:val="en-US"/>
        </w:rPr>
        <w:t xml:space="preserve"> </w:t>
      </w:r>
      <w:proofErr w:type="spellStart"/>
      <w:r w:rsidR="001A14D7">
        <w:rPr>
          <w:rFonts w:ascii="Arial" w:hAnsi="Arial" w:cs="Arial"/>
          <w:bCs/>
          <w:lang w:val="en-US"/>
        </w:rPr>
        <w:t>suficientă</w:t>
      </w:r>
      <w:proofErr w:type="spellEnd"/>
      <w:r w:rsidRPr="006A69EB">
        <w:rPr>
          <w:rFonts w:ascii="Arial" w:hAnsi="Arial" w:cs="Arial"/>
          <w:bCs/>
          <w:lang w:val="en-US"/>
        </w:rPr>
        <w:t xml:space="preserve"> </w:t>
      </w:r>
      <w:proofErr w:type="spellStart"/>
      <w:r w:rsidRPr="006A69EB">
        <w:rPr>
          <w:rFonts w:ascii="Arial" w:hAnsi="Arial" w:cs="Arial"/>
          <w:bCs/>
          <w:lang w:val="en-US"/>
        </w:rPr>
        <w:t>pentru</w:t>
      </w:r>
      <w:proofErr w:type="spellEnd"/>
      <w:r w:rsidRPr="006A69EB">
        <w:rPr>
          <w:rFonts w:ascii="Arial" w:hAnsi="Arial" w:cs="Arial"/>
          <w:bCs/>
          <w:lang w:val="en-US"/>
        </w:rPr>
        <w:t xml:space="preserve"> a </w:t>
      </w:r>
      <w:proofErr w:type="spellStart"/>
      <w:r w:rsidRPr="006A69EB">
        <w:rPr>
          <w:rFonts w:ascii="Arial" w:hAnsi="Arial" w:cs="Arial"/>
          <w:bCs/>
          <w:lang w:val="en-US"/>
        </w:rPr>
        <w:t>rezista</w:t>
      </w:r>
      <w:proofErr w:type="spellEnd"/>
      <w:r w:rsidRPr="006A69EB">
        <w:rPr>
          <w:rFonts w:ascii="Arial" w:hAnsi="Arial" w:cs="Arial"/>
          <w:bCs/>
          <w:lang w:val="en-US"/>
        </w:rPr>
        <w:t xml:space="preserve"> </w:t>
      </w:r>
      <w:proofErr w:type="spellStart"/>
      <w:r w:rsidRPr="006A69EB">
        <w:rPr>
          <w:rFonts w:ascii="Arial" w:hAnsi="Arial" w:cs="Arial"/>
          <w:bCs/>
          <w:lang w:val="en-US"/>
        </w:rPr>
        <w:t>în</w:t>
      </w:r>
      <w:proofErr w:type="spellEnd"/>
      <w:r w:rsidRPr="006A69EB">
        <w:rPr>
          <w:rFonts w:ascii="Arial" w:hAnsi="Arial" w:cs="Arial"/>
          <w:bCs/>
          <w:lang w:val="en-US"/>
        </w:rPr>
        <w:t xml:space="preserve"> </w:t>
      </w:r>
      <w:proofErr w:type="spellStart"/>
      <w:r w:rsidRPr="006A69EB">
        <w:rPr>
          <w:rFonts w:ascii="Arial" w:hAnsi="Arial" w:cs="Arial"/>
          <w:bCs/>
          <w:lang w:val="en-US"/>
        </w:rPr>
        <w:t>mediul</w:t>
      </w:r>
      <w:proofErr w:type="spellEnd"/>
      <w:r w:rsidRPr="006A69EB">
        <w:rPr>
          <w:rFonts w:ascii="Arial" w:hAnsi="Arial" w:cs="Arial"/>
          <w:bCs/>
          <w:lang w:val="en-US"/>
        </w:rPr>
        <w:t xml:space="preserve"> </w:t>
      </w:r>
      <w:proofErr w:type="spellStart"/>
      <w:r w:rsidRPr="006A69EB">
        <w:rPr>
          <w:rFonts w:ascii="Arial" w:hAnsi="Arial" w:cs="Arial"/>
          <w:bCs/>
          <w:lang w:val="en-US"/>
        </w:rPr>
        <w:t>dat</w:t>
      </w:r>
      <w:proofErr w:type="spellEnd"/>
      <w:r w:rsidR="001A14D7">
        <w:rPr>
          <w:rFonts w:ascii="Arial" w:hAnsi="Arial" w:cs="Arial"/>
          <w:bCs/>
          <w:lang w:val="en-US"/>
        </w:rPr>
        <w:t>;</w:t>
      </w:r>
    </w:p>
    <w:p w14:paraId="3D5DD2EB" w14:textId="7E63FD83" w:rsidR="006A69EB" w:rsidRPr="00E1592C" w:rsidRDefault="00E1592C" w:rsidP="00086F15">
      <w:pPr>
        <w:jc w:val="both"/>
        <w:rPr>
          <w:rFonts w:ascii="Arial" w:hAnsi="Arial" w:cs="Arial"/>
          <w:color w:val="000000"/>
          <w:lang w:val="ro-RO"/>
        </w:rPr>
      </w:pPr>
      <w:r w:rsidRPr="00E1592C">
        <w:rPr>
          <w:rFonts w:ascii="Arial" w:hAnsi="Arial" w:cs="Arial"/>
          <w:color w:val="000000"/>
          <w:lang w:val="ro-RO"/>
        </w:rPr>
        <w:t>-</w:t>
      </w:r>
      <w:r w:rsidRPr="00E1592C">
        <w:rPr>
          <w:rFonts w:ascii="Arial" w:hAnsi="Arial" w:cs="Arial"/>
          <w:color w:val="000000"/>
          <w:lang w:val="ro-RO"/>
        </w:rPr>
        <w:tab/>
      </w:r>
      <w:r w:rsidR="00540F4E">
        <w:rPr>
          <w:rFonts w:ascii="Arial" w:hAnsi="Arial" w:cs="Arial"/>
          <w:color w:val="000000"/>
          <w:lang w:val="ro-RO"/>
        </w:rPr>
        <w:t>să con</w:t>
      </w:r>
      <w:r w:rsidR="00EA2E93">
        <w:rPr>
          <w:rFonts w:ascii="Arial" w:hAnsi="Arial" w:cs="Arial"/>
          <w:color w:val="000000"/>
          <w:lang w:val="ro-RO"/>
        </w:rPr>
        <w:t>ț</w:t>
      </w:r>
      <w:r w:rsidR="00540F4E">
        <w:rPr>
          <w:rFonts w:ascii="Arial" w:hAnsi="Arial" w:cs="Arial"/>
          <w:color w:val="000000"/>
          <w:lang w:val="ro-RO"/>
        </w:rPr>
        <w:t xml:space="preserve">ină </w:t>
      </w:r>
      <w:r w:rsidRPr="00E1592C">
        <w:rPr>
          <w:rFonts w:ascii="Arial" w:hAnsi="Arial" w:cs="Arial"/>
          <w:color w:val="000000"/>
          <w:lang w:val="ro-RO"/>
        </w:rPr>
        <w:t>ciment</w:t>
      </w:r>
      <w:r w:rsidR="00986C5F">
        <w:rPr>
          <w:rFonts w:ascii="Arial" w:hAnsi="Arial" w:cs="Arial"/>
          <w:color w:val="000000"/>
          <w:lang w:val="ro-RO"/>
        </w:rPr>
        <w:t>ul</w:t>
      </w:r>
      <w:r w:rsidRPr="00E1592C">
        <w:rPr>
          <w:rFonts w:ascii="Arial" w:hAnsi="Arial" w:cs="Arial"/>
          <w:color w:val="000000"/>
          <w:lang w:val="ro-RO"/>
        </w:rPr>
        <w:t xml:space="preserve"> </w:t>
      </w:r>
      <w:r w:rsidR="00540F4E">
        <w:rPr>
          <w:rFonts w:ascii="Arial" w:hAnsi="Arial" w:cs="Arial"/>
          <w:color w:val="000000"/>
          <w:lang w:val="ro-RO"/>
        </w:rPr>
        <w:t>cor</w:t>
      </w:r>
      <w:r w:rsidR="003D483E">
        <w:rPr>
          <w:rFonts w:ascii="Arial" w:hAnsi="Arial" w:cs="Arial"/>
          <w:color w:val="000000"/>
          <w:lang w:val="ro-RO"/>
        </w:rPr>
        <w:t>e</w:t>
      </w:r>
      <w:r w:rsidR="00540F4E">
        <w:rPr>
          <w:rFonts w:ascii="Arial" w:hAnsi="Arial" w:cs="Arial"/>
          <w:color w:val="000000"/>
          <w:lang w:val="ro-RO"/>
        </w:rPr>
        <w:t>spunzător</w:t>
      </w:r>
      <w:r w:rsidRPr="00E1592C">
        <w:rPr>
          <w:rFonts w:ascii="Arial" w:hAnsi="Arial" w:cs="Arial"/>
          <w:color w:val="000000"/>
          <w:lang w:val="ro-RO"/>
        </w:rPr>
        <w:t xml:space="preserve"> rezisten</w:t>
      </w:r>
      <w:r w:rsidR="00EA2E93">
        <w:rPr>
          <w:rFonts w:ascii="Arial" w:hAnsi="Arial" w:cs="Arial"/>
          <w:color w:val="000000"/>
          <w:lang w:val="ro-RO"/>
        </w:rPr>
        <w:t>ț</w:t>
      </w:r>
      <w:r w:rsidR="00540F4E">
        <w:rPr>
          <w:rFonts w:ascii="Arial" w:hAnsi="Arial" w:cs="Arial"/>
          <w:color w:val="000000"/>
          <w:lang w:val="ro-RO"/>
        </w:rPr>
        <w:t>ei</w:t>
      </w:r>
      <w:r w:rsidRPr="00E1592C">
        <w:rPr>
          <w:rFonts w:ascii="Arial" w:hAnsi="Arial" w:cs="Arial"/>
          <w:color w:val="000000"/>
          <w:lang w:val="ro-RO"/>
        </w:rPr>
        <w:t xml:space="preserve"> necesar</w:t>
      </w:r>
      <w:r w:rsidR="00540F4E">
        <w:rPr>
          <w:rFonts w:ascii="Arial" w:hAnsi="Arial" w:cs="Arial"/>
          <w:color w:val="000000"/>
          <w:lang w:val="ro-RO"/>
        </w:rPr>
        <w:t>e;</w:t>
      </w:r>
    </w:p>
    <w:p w14:paraId="324E9400" w14:textId="39111B99" w:rsidR="004E2CD3" w:rsidRDefault="004E2CD3" w:rsidP="00086F15">
      <w:pPr>
        <w:jc w:val="both"/>
        <w:rPr>
          <w:rFonts w:ascii="Arial" w:hAnsi="Arial" w:cs="Arial"/>
          <w:bCs/>
          <w:lang w:val="en-US"/>
        </w:rPr>
      </w:pPr>
      <w:r>
        <w:rPr>
          <w:rFonts w:ascii="Arial" w:hAnsi="Arial" w:cs="Arial"/>
          <w:bCs/>
          <w:lang w:val="en-US"/>
        </w:rPr>
        <w:t>-</w:t>
      </w:r>
      <w:r>
        <w:rPr>
          <w:rFonts w:ascii="Arial" w:hAnsi="Arial" w:cs="Arial"/>
          <w:bCs/>
          <w:lang w:val="en-US"/>
        </w:rPr>
        <w:tab/>
      </w:r>
      <w:proofErr w:type="spellStart"/>
      <w:r w:rsidR="00986C5F">
        <w:rPr>
          <w:rFonts w:ascii="Arial" w:hAnsi="Arial" w:cs="Arial"/>
          <w:bCs/>
          <w:lang w:val="en-US"/>
        </w:rPr>
        <w:t>să</w:t>
      </w:r>
      <w:proofErr w:type="spellEnd"/>
      <w:r w:rsidR="00986C5F">
        <w:rPr>
          <w:rFonts w:ascii="Arial" w:hAnsi="Arial" w:cs="Arial"/>
          <w:bCs/>
          <w:lang w:val="en-US"/>
        </w:rPr>
        <w:t xml:space="preserve"> </w:t>
      </w:r>
      <w:proofErr w:type="spellStart"/>
      <w:r w:rsidR="00086F15" w:rsidRPr="004E2CD3">
        <w:rPr>
          <w:rFonts w:ascii="Arial" w:hAnsi="Arial" w:cs="Arial"/>
          <w:bCs/>
          <w:lang w:val="en-US"/>
        </w:rPr>
        <w:t>c</w:t>
      </w:r>
      <w:r w:rsidRPr="004E2CD3">
        <w:rPr>
          <w:rFonts w:ascii="Arial" w:hAnsi="Arial" w:cs="Arial"/>
          <w:bCs/>
          <w:lang w:val="en-US"/>
        </w:rPr>
        <w:t>on</w:t>
      </w:r>
      <w:r w:rsidR="00EA2E93">
        <w:rPr>
          <w:rFonts w:ascii="Arial" w:hAnsi="Arial" w:cs="Arial"/>
          <w:bCs/>
          <w:lang w:val="en-US"/>
        </w:rPr>
        <w:t>ț</w:t>
      </w:r>
      <w:r w:rsidRPr="004E2CD3">
        <w:rPr>
          <w:rFonts w:ascii="Arial" w:hAnsi="Arial" w:cs="Arial"/>
          <w:bCs/>
          <w:lang w:val="en-US"/>
        </w:rPr>
        <w:t>in</w:t>
      </w:r>
      <w:r w:rsidR="00986C5F">
        <w:rPr>
          <w:rFonts w:ascii="Arial" w:hAnsi="Arial" w:cs="Arial"/>
          <w:bCs/>
          <w:lang w:val="en-US"/>
        </w:rPr>
        <w:t>ă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="00986C5F" w:rsidRPr="00986C5F">
        <w:rPr>
          <w:rFonts w:ascii="Arial" w:hAnsi="Arial" w:cs="Arial"/>
          <w:bCs/>
          <w:lang w:val="en-US"/>
        </w:rPr>
        <w:t>suficientă</w:t>
      </w:r>
      <w:proofErr w:type="spellEnd"/>
      <w:r w:rsidR="00986C5F"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Pr="004E2CD3">
        <w:rPr>
          <w:rFonts w:ascii="Arial" w:hAnsi="Arial" w:cs="Arial"/>
          <w:bCs/>
          <w:lang w:val="en-US"/>
        </w:rPr>
        <w:t>umiditate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Pr="004E2CD3">
        <w:rPr>
          <w:rFonts w:ascii="Arial" w:hAnsi="Arial" w:cs="Arial"/>
          <w:bCs/>
          <w:lang w:val="en-US"/>
        </w:rPr>
        <w:t>pentru</w:t>
      </w:r>
      <w:proofErr w:type="spellEnd"/>
      <w:r w:rsidRPr="004E2CD3">
        <w:rPr>
          <w:rFonts w:ascii="Arial" w:hAnsi="Arial" w:cs="Arial"/>
          <w:bCs/>
          <w:lang w:val="en-US"/>
        </w:rPr>
        <w:t xml:space="preserve"> a </w:t>
      </w:r>
      <w:proofErr w:type="spellStart"/>
      <w:r w:rsidRPr="004E2CD3">
        <w:rPr>
          <w:rFonts w:ascii="Arial" w:hAnsi="Arial" w:cs="Arial"/>
          <w:bCs/>
          <w:lang w:val="en-US"/>
        </w:rPr>
        <w:t>asigura</w:t>
      </w:r>
      <w:proofErr w:type="spellEnd"/>
      <w:r w:rsidRPr="004E2CD3">
        <w:rPr>
          <w:rFonts w:ascii="Arial" w:hAnsi="Arial" w:cs="Arial"/>
          <w:bCs/>
          <w:lang w:val="en-US"/>
        </w:rPr>
        <w:t xml:space="preserve"> o </w:t>
      </w:r>
      <w:proofErr w:type="spellStart"/>
      <w:r w:rsidRPr="004E2CD3">
        <w:rPr>
          <w:rFonts w:ascii="Arial" w:hAnsi="Arial" w:cs="Arial"/>
          <w:bCs/>
          <w:lang w:val="en-US"/>
        </w:rPr>
        <w:t>compactare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Pr="004E2CD3">
        <w:rPr>
          <w:rFonts w:ascii="Arial" w:hAnsi="Arial" w:cs="Arial"/>
          <w:bCs/>
          <w:lang w:val="en-US"/>
        </w:rPr>
        <w:t>adecvată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4E2CD3">
        <w:rPr>
          <w:rFonts w:ascii="Arial" w:hAnsi="Arial" w:cs="Arial"/>
          <w:bCs/>
          <w:lang w:val="en-US"/>
        </w:rPr>
        <w:t>i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Pr="004E2CD3">
        <w:rPr>
          <w:rFonts w:ascii="Arial" w:hAnsi="Arial" w:cs="Arial"/>
          <w:bCs/>
          <w:lang w:val="en-US"/>
        </w:rPr>
        <w:t>distribu</w:t>
      </w:r>
      <w:r w:rsidR="00EA2E93">
        <w:rPr>
          <w:rFonts w:ascii="Arial" w:hAnsi="Arial" w:cs="Arial"/>
          <w:bCs/>
          <w:lang w:val="en-US"/>
        </w:rPr>
        <w:t>ț</w:t>
      </w:r>
      <w:r w:rsidRPr="004E2CD3">
        <w:rPr>
          <w:rFonts w:ascii="Arial" w:hAnsi="Arial" w:cs="Arial"/>
          <w:bCs/>
          <w:lang w:val="en-US"/>
        </w:rPr>
        <w:t>ie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Pr="004E2CD3">
        <w:rPr>
          <w:rFonts w:ascii="Arial" w:hAnsi="Arial" w:cs="Arial"/>
          <w:bCs/>
          <w:lang w:val="en-US"/>
        </w:rPr>
        <w:t>suficientă</w:t>
      </w:r>
      <w:proofErr w:type="spellEnd"/>
      <w:r w:rsidRPr="004E2CD3">
        <w:rPr>
          <w:rFonts w:ascii="Arial" w:hAnsi="Arial" w:cs="Arial"/>
          <w:bCs/>
          <w:lang w:val="en-US"/>
        </w:rPr>
        <w:t xml:space="preserve"> a </w:t>
      </w:r>
      <w:proofErr w:type="spellStart"/>
      <w:r w:rsidRPr="004E2CD3">
        <w:rPr>
          <w:rFonts w:ascii="Arial" w:hAnsi="Arial" w:cs="Arial"/>
          <w:bCs/>
          <w:lang w:val="en-US"/>
        </w:rPr>
        <w:t>pastei</w:t>
      </w:r>
      <w:proofErr w:type="spellEnd"/>
      <w:r w:rsidRPr="004E2CD3">
        <w:rPr>
          <w:rFonts w:ascii="Arial" w:hAnsi="Arial" w:cs="Arial"/>
          <w:bCs/>
          <w:lang w:val="en-US"/>
        </w:rPr>
        <w:t>.</w:t>
      </w:r>
    </w:p>
    <w:p w14:paraId="0B909C0B" w14:textId="050B2229" w:rsidR="004E2CD3" w:rsidRDefault="004E2CD3" w:rsidP="00086F15">
      <w:pPr>
        <w:jc w:val="both"/>
        <w:rPr>
          <w:rFonts w:ascii="Arial" w:hAnsi="Arial" w:cs="Arial"/>
          <w:bCs/>
          <w:lang w:val="en-US"/>
        </w:rPr>
      </w:pPr>
      <w:r>
        <w:rPr>
          <w:rFonts w:ascii="Arial" w:hAnsi="Arial" w:cs="Arial"/>
          <w:bCs/>
          <w:lang w:val="en-US"/>
        </w:rPr>
        <w:t>-</w:t>
      </w:r>
      <w:r>
        <w:rPr>
          <w:rFonts w:ascii="Arial" w:hAnsi="Arial" w:cs="Arial"/>
          <w:bCs/>
          <w:lang w:val="en-US"/>
        </w:rPr>
        <w:tab/>
      </w:r>
      <w:proofErr w:type="spellStart"/>
      <w:r w:rsidR="00986C5F">
        <w:rPr>
          <w:rFonts w:ascii="Arial" w:hAnsi="Arial" w:cs="Arial"/>
          <w:bCs/>
          <w:lang w:val="en-US"/>
        </w:rPr>
        <w:t>să</w:t>
      </w:r>
      <w:proofErr w:type="spellEnd"/>
      <w:r w:rsidR="00986C5F">
        <w:rPr>
          <w:rFonts w:ascii="Arial" w:hAnsi="Arial" w:cs="Arial"/>
          <w:bCs/>
          <w:lang w:val="en-US"/>
        </w:rPr>
        <w:t xml:space="preserve"> </w:t>
      </w:r>
      <w:proofErr w:type="spellStart"/>
      <w:r w:rsidR="00986C5F">
        <w:rPr>
          <w:rFonts w:ascii="Arial" w:hAnsi="Arial" w:cs="Arial"/>
          <w:bCs/>
          <w:lang w:val="en-US"/>
        </w:rPr>
        <w:t>respecte</w:t>
      </w:r>
      <w:proofErr w:type="spellEnd"/>
      <w:r w:rsidR="00986C5F">
        <w:rPr>
          <w:rFonts w:ascii="Arial" w:hAnsi="Arial" w:cs="Arial"/>
          <w:bCs/>
          <w:lang w:val="en-US"/>
        </w:rPr>
        <w:t xml:space="preserve"> </w:t>
      </w:r>
      <w:r w:rsidR="00086F15" w:rsidRPr="004E2CD3">
        <w:rPr>
          <w:rFonts w:ascii="Arial" w:hAnsi="Arial" w:cs="Arial"/>
          <w:bCs/>
          <w:lang w:val="en-US"/>
        </w:rPr>
        <w:t>u</w:t>
      </w:r>
      <w:r w:rsidRPr="004E2CD3">
        <w:rPr>
          <w:rFonts w:ascii="Arial" w:hAnsi="Arial" w:cs="Arial"/>
          <w:bCs/>
          <w:lang w:val="en-US"/>
        </w:rPr>
        <w:t xml:space="preserve">n </w:t>
      </w:r>
      <w:proofErr w:type="spellStart"/>
      <w:r w:rsidRPr="004E2CD3">
        <w:rPr>
          <w:rFonts w:ascii="Arial" w:hAnsi="Arial" w:cs="Arial"/>
          <w:bCs/>
          <w:lang w:val="en-US"/>
        </w:rPr>
        <w:t>echilibru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="00986C5F">
        <w:rPr>
          <w:rFonts w:ascii="Arial" w:hAnsi="Arial" w:cs="Arial"/>
          <w:bCs/>
          <w:lang w:val="en-US"/>
        </w:rPr>
        <w:t>într</w:t>
      </w:r>
      <w:r w:rsidRPr="004E2CD3">
        <w:rPr>
          <w:rFonts w:ascii="Arial" w:hAnsi="Arial" w:cs="Arial"/>
          <w:bCs/>
          <w:lang w:val="en-US"/>
        </w:rPr>
        <w:t>e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Pr="004E2CD3">
        <w:rPr>
          <w:rFonts w:ascii="Arial" w:hAnsi="Arial" w:cs="Arial"/>
          <w:bCs/>
          <w:lang w:val="en-US"/>
        </w:rPr>
        <w:t>agregate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Pr="004E2CD3">
        <w:rPr>
          <w:rFonts w:ascii="Arial" w:hAnsi="Arial" w:cs="Arial"/>
          <w:bCs/>
          <w:lang w:val="en-US"/>
        </w:rPr>
        <w:t>grosiere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4E2CD3">
        <w:rPr>
          <w:rFonts w:ascii="Arial" w:hAnsi="Arial" w:cs="Arial"/>
          <w:bCs/>
          <w:lang w:val="en-US"/>
        </w:rPr>
        <w:t>i</w:t>
      </w:r>
      <w:proofErr w:type="spellEnd"/>
      <w:r w:rsidRPr="004E2CD3">
        <w:rPr>
          <w:rFonts w:ascii="Arial" w:hAnsi="Arial" w:cs="Arial"/>
          <w:bCs/>
          <w:lang w:val="en-US"/>
        </w:rPr>
        <w:t xml:space="preserve"> fine </w:t>
      </w:r>
      <w:proofErr w:type="spellStart"/>
      <w:r w:rsidRPr="004E2CD3">
        <w:rPr>
          <w:rFonts w:ascii="Arial" w:hAnsi="Arial" w:cs="Arial"/>
          <w:bCs/>
          <w:lang w:val="en-US"/>
        </w:rPr>
        <w:t>pentru</w:t>
      </w:r>
      <w:proofErr w:type="spellEnd"/>
      <w:r w:rsidRPr="004E2CD3">
        <w:rPr>
          <w:rFonts w:ascii="Arial" w:hAnsi="Arial" w:cs="Arial"/>
          <w:bCs/>
          <w:lang w:val="en-US"/>
        </w:rPr>
        <w:t xml:space="preserve"> a </w:t>
      </w:r>
      <w:proofErr w:type="spellStart"/>
      <w:r w:rsidR="00986C5F">
        <w:rPr>
          <w:rFonts w:ascii="Arial" w:hAnsi="Arial" w:cs="Arial"/>
          <w:bCs/>
          <w:lang w:val="en-US"/>
        </w:rPr>
        <w:t>ob</w:t>
      </w:r>
      <w:r w:rsidR="00EA2E93">
        <w:rPr>
          <w:rFonts w:ascii="Arial" w:hAnsi="Arial" w:cs="Arial"/>
          <w:bCs/>
          <w:lang w:val="en-US"/>
        </w:rPr>
        <w:t>ț</w:t>
      </w:r>
      <w:r w:rsidR="00986C5F">
        <w:rPr>
          <w:rFonts w:ascii="Arial" w:hAnsi="Arial" w:cs="Arial"/>
          <w:bCs/>
          <w:lang w:val="en-US"/>
        </w:rPr>
        <w:t>ine</w:t>
      </w:r>
      <w:proofErr w:type="spellEnd"/>
      <w:r w:rsidRPr="004E2CD3">
        <w:rPr>
          <w:rFonts w:ascii="Arial" w:hAnsi="Arial" w:cs="Arial"/>
          <w:bCs/>
          <w:lang w:val="en-US"/>
        </w:rPr>
        <w:t xml:space="preserve"> o </w:t>
      </w:r>
      <w:proofErr w:type="spellStart"/>
      <w:r w:rsidRPr="004E2CD3">
        <w:rPr>
          <w:rFonts w:ascii="Arial" w:hAnsi="Arial" w:cs="Arial"/>
          <w:bCs/>
          <w:lang w:val="en-US"/>
        </w:rPr>
        <w:t>densitate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Pr="004E2CD3">
        <w:rPr>
          <w:rFonts w:ascii="Arial" w:hAnsi="Arial" w:cs="Arial"/>
          <w:bCs/>
          <w:lang w:val="en-US"/>
        </w:rPr>
        <w:t>optimă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="004F2AE3" w:rsidRPr="00986C5F">
        <w:rPr>
          <w:rFonts w:ascii="Arial" w:hAnsi="Arial" w:cs="Arial"/>
          <w:bCs/>
          <w:lang w:val="en-US"/>
        </w:rPr>
        <w:t>oferind</w:t>
      </w:r>
      <w:proofErr w:type="spellEnd"/>
      <w:r w:rsidR="004F2AE3" w:rsidRPr="00986C5F">
        <w:rPr>
          <w:rFonts w:ascii="Arial" w:hAnsi="Arial" w:cs="Arial"/>
          <w:bCs/>
          <w:lang w:val="en-US"/>
        </w:rPr>
        <w:t xml:space="preserve"> </w:t>
      </w:r>
      <w:proofErr w:type="spellStart"/>
      <w:r w:rsidRPr="004E2CD3">
        <w:rPr>
          <w:rFonts w:ascii="Arial" w:hAnsi="Arial" w:cs="Arial"/>
          <w:bCs/>
          <w:lang w:val="en-US"/>
        </w:rPr>
        <w:t>în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Pr="004E2CD3">
        <w:rPr>
          <w:rFonts w:ascii="Arial" w:hAnsi="Arial" w:cs="Arial"/>
          <w:bCs/>
          <w:lang w:val="en-US"/>
        </w:rPr>
        <w:t>acela</w:t>
      </w:r>
      <w:r w:rsidR="00EA2E93">
        <w:rPr>
          <w:rFonts w:ascii="Arial" w:hAnsi="Arial" w:cs="Arial"/>
          <w:bCs/>
          <w:lang w:val="en-US"/>
        </w:rPr>
        <w:t>ș</w:t>
      </w:r>
      <w:r w:rsidRPr="004E2CD3">
        <w:rPr>
          <w:rFonts w:ascii="Arial" w:hAnsi="Arial" w:cs="Arial"/>
          <w:bCs/>
          <w:lang w:val="en-US"/>
        </w:rPr>
        <w:t>i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Pr="004E2CD3">
        <w:rPr>
          <w:rFonts w:ascii="Arial" w:hAnsi="Arial" w:cs="Arial"/>
          <w:bCs/>
          <w:lang w:val="en-US"/>
        </w:rPr>
        <w:t>timp</w:t>
      </w:r>
      <w:proofErr w:type="spellEnd"/>
      <w:r w:rsidRPr="004E2CD3">
        <w:rPr>
          <w:rFonts w:ascii="Arial" w:hAnsi="Arial" w:cs="Arial"/>
          <w:bCs/>
          <w:lang w:val="en-US"/>
        </w:rPr>
        <w:t xml:space="preserve"> o </w:t>
      </w:r>
      <w:proofErr w:type="spellStart"/>
      <w:r w:rsidRPr="004E2CD3">
        <w:rPr>
          <w:rFonts w:ascii="Arial" w:hAnsi="Arial" w:cs="Arial"/>
          <w:bCs/>
          <w:lang w:val="en-US"/>
        </w:rPr>
        <w:t>suprafa</w:t>
      </w:r>
      <w:r w:rsidR="00EA2E93">
        <w:rPr>
          <w:rFonts w:ascii="Arial" w:hAnsi="Arial" w:cs="Arial"/>
          <w:bCs/>
          <w:lang w:val="en-US"/>
        </w:rPr>
        <w:t>ț</w:t>
      </w:r>
      <w:r w:rsidRPr="004E2CD3">
        <w:rPr>
          <w:rFonts w:ascii="Arial" w:hAnsi="Arial" w:cs="Arial"/>
          <w:bCs/>
          <w:lang w:val="en-US"/>
        </w:rPr>
        <w:t>ă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Pr="004E2CD3">
        <w:rPr>
          <w:rFonts w:ascii="Arial" w:hAnsi="Arial" w:cs="Arial"/>
          <w:bCs/>
          <w:lang w:val="en-US"/>
        </w:rPr>
        <w:t>finală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Pr="004E2CD3">
        <w:rPr>
          <w:rFonts w:ascii="Arial" w:hAnsi="Arial" w:cs="Arial"/>
          <w:bCs/>
          <w:lang w:val="en-US"/>
        </w:rPr>
        <w:t>netedă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4E2CD3">
        <w:rPr>
          <w:rFonts w:ascii="Arial" w:hAnsi="Arial" w:cs="Arial"/>
          <w:bCs/>
          <w:lang w:val="en-US"/>
        </w:rPr>
        <w:t>i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Pr="004E2CD3">
        <w:rPr>
          <w:rFonts w:ascii="Arial" w:hAnsi="Arial" w:cs="Arial"/>
          <w:bCs/>
          <w:lang w:val="en-US"/>
        </w:rPr>
        <w:t>etan</w:t>
      </w:r>
      <w:r w:rsidR="00EA2E93">
        <w:rPr>
          <w:rFonts w:ascii="Arial" w:hAnsi="Arial" w:cs="Arial"/>
          <w:bCs/>
          <w:lang w:val="en-US"/>
        </w:rPr>
        <w:t>ș</w:t>
      </w:r>
      <w:r w:rsidRPr="004E2CD3">
        <w:rPr>
          <w:rFonts w:ascii="Arial" w:hAnsi="Arial" w:cs="Arial"/>
          <w:bCs/>
          <w:lang w:val="en-US"/>
        </w:rPr>
        <w:t>ă</w:t>
      </w:r>
      <w:proofErr w:type="spellEnd"/>
      <w:r w:rsidR="004F2AE3">
        <w:rPr>
          <w:rFonts w:ascii="Arial" w:hAnsi="Arial" w:cs="Arial"/>
          <w:bCs/>
          <w:lang w:val="en-US"/>
        </w:rPr>
        <w:t>;</w:t>
      </w:r>
    </w:p>
    <w:p w14:paraId="45BF15E2" w14:textId="1EC364AB" w:rsidR="004E2CD3" w:rsidRPr="004E2CD3" w:rsidRDefault="004E2CD3" w:rsidP="00086F15">
      <w:pPr>
        <w:jc w:val="both"/>
        <w:rPr>
          <w:rFonts w:ascii="Arial" w:hAnsi="Arial" w:cs="Arial"/>
          <w:bCs/>
          <w:lang w:val="en-US"/>
        </w:rPr>
      </w:pPr>
      <w:r>
        <w:rPr>
          <w:rFonts w:ascii="Arial" w:hAnsi="Arial" w:cs="Arial"/>
          <w:bCs/>
          <w:lang w:val="en-US"/>
        </w:rPr>
        <w:t>-</w:t>
      </w:r>
      <w:r>
        <w:rPr>
          <w:rFonts w:ascii="Arial" w:hAnsi="Arial" w:cs="Arial"/>
          <w:bCs/>
          <w:lang w:val="en-US"/>
        </w:rPr>
        <w:tab/>
      </w:r>
      <w:proofErr w:type="spellStart"/>
      <w:r w:rsidR="004F2AE3">
        <w:rPr>
          <w:rFonts w:ascii="Arial" w:hAnsi="Arial" w:cs="Arial"/>
          <w:bCs/>
          <w:lang w:val="en-US"/>
        </w:rPr>
        <w:t>să</w:t>
      </w:r>
      <w:proofErr w:type="spellEnd"/>
      <w:r w:rsidR="004F2AE3">
        <w:rPr>
          <w:rFonts w:ascii="Arial" w:hAnsi="Arial" w:cs="Arial"/>
          <w:bCs/>
          <w:lang w:val="en-US"/>
        </w:rPr>
        <w:t xml:space="preserve"> </w:t>
      </w:r>
      <w:proofErr w:type="spellStart"/>
      <w:r w:rsidR="004F2AE3" w:rsidRPr="004E2CD3">
        <w:rPr>
          <w:rFonts w:ascii="Arial" w:hAnsi="Arial" w:cs="Arial"/>
          <w:bCs/>
          <w:lang w:val="en-US"/>
        </w:rPr>
        <w:t>con</w:t>
      </w:r>
      <w:r w:rsidR="00EA2E93">
        <w:rPr>
          <w:rFonts w:ascii="Arial" w:hAnsi="Arial" w:cs="Arial"/>
          <w:bCs/>
          <w:lang w:val="en-US"/>
        </w:rPr>
        <w:t>ț</w:t>
      </w:r>
      <w:r w:rsidR="004F2AE3" w:rsidRPr="004E2CD3">
        <w:rPr>
          <w:rFonts w:ascii="Arial" w:hAnsi="Arial" w:cs="Arial"/>
          <w:bCs/>
          <w:lang w:val="en-US"/>
        </w:rPr>
        <w:t>in</w:t>
      </w:r>
      <w:r w:rsidR="004F2AE3">
        <w:rPr>
          <w:rFonts w:ascii="Arial" w:hAnsi="Arial" w:cs="Arial"/>
          <w:bCs/>
          <w:lang w:val="en-US"/>
        </w:rPr>
        <w:t>ă</w:t>
      </w:r>
      <w:proofErr w:type="spellEnd"/>
      <w:r w:rsidR="004F2AE3" w:rsidRPr="004E2CD3">
        <w:rPr>
          <w:rFonts w:ascii="Arial" w:hAnsi="Arial" w:cs="Arial"/>
          <w:bCs/>
          <w:lang w:val="en-US"/>
        </w:rPr>
        <w:t xml:space="preserve"> </w:t>
      </w:r>
      <w:r w:rsidR="00086F15" w:rsidRPr="004E2CD3">
        <w:rPr>
          <w:rFonts w:ascii="Arial" w:hAnsi="Arial" w:cs="Arial"/>
          <w:bCs/>
          <w:lang w:val="en-US"/>
        </w:rPr>
        <w:t>o</w:t>
      </w:r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Pr="004E2CD3">
        <w:rPr>
          <w:rFonts w:ascii="Arial" w:hAnsi="Arial" w:cs="Arial"/>
          <w:bCs/>
          <w:lang w:val="en-US"/>
        </w:rPr>
        <w:t>combina</w:t>
      </w:r>
      <w:r w:rsidR="00EA2E93">
        <w:rPr>
          <w:rFonts w:ascii="Arial" w:hAnsi="Arial" w:cs="Arial"/>
          <w:bCs/>
          <w:lang w:val="en-US"/>
        </w:rPr>
        <w:t>ț</w:t>
      </w:r>
      <w:r w:rsidRPr="004E2CD3">
        <w:rPr>
          <w:rFonts w:ascii="Arial" w:hAnsi="Arial" w:cs="Arial"/>
          <w:bCs/>
          <w:lang w:val="en-US"/>
        </w:rPr>
        <w:t>ie</w:t>
      </w:r>
      <w:proofErr w:type="spellEnd"/>
      <w:r w:rsidRPr="004E2CD3">
        <w:rPr>
          <w:rFonts w:ascii="Arial" w:hAnsi="Arial" w:cs="Arial"/>
          <w:bCs/>
          <w:lang w:val="en-US"/>
        </w:rPr>
        <w:t xml:space="preserve"> de </w:t>
      </w:r>
      <w:proofErr w:type="spellStart"/>
      <w:r w:rsidRPr="004E2CD3">
        <w:rPr>
          <w:rFonts w:ascii="Arial" w:hAnsi="Arial" w:cs="Arial"/>
          <w:bCs/>
          <w:lang w:val="en-US"/>
        </w:rPr>
        <w:t>materiale</w:t>
      </w:r>
      <w:proofErr w:type="spellEnd"/>
      <w:r w:rsidRPr="004E2CD3">
        <w:rPr>
          <w:rFonts w:ascii="Arial" w:hAnsi="Arial" w:cs="Arial"/>
          <w:bCs/>
          <w:lang w:val="en-US"/>
        </w:rPr>
        <w:t xml:space="preserve"> care </w:t>
      </w:r>
      <w:proofErr w:type="spellStart"/>
      <w:r w:rsidRPr="004E2CD3">
        <w:rPr>
          <w:rFonts w:ascii="Arial" w:hAnsi="Arial" w:cs="Arial"/>
          <w:bCs/>
          <w:lang w:val="en-US"/>
        </w:rPr>
        <w:t>va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="004F2AE3">
        <w:rPr>
          <w:rFonts w:ascii="Arial" w:hAnsi="Arial" w:cs="Arial"/>
          <w:bCs/>
          <w:lang w:val="en-US"/>
        </w:rPr>
        <w:t>asigura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Pr="004E2CD3">
        <w:rPr>
          <w:rFonts w:ascii="Arial" w:hAnsi="Arial" w:cs="Arial"/>
          <w:bCs/>
          <w:lang w:val="en-US"/>
        </w:rPr>
        <w:t>cel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Pr="004E2CD3">
        <w:rPr>
          <w:rFonts w:ascii="Arial" w:hAnsi="Arial" w:cs="Arial"/>
          <w:bCs/>
          <w:lang w:val="en-US"/>
        </w:rPr>
        <w:t>mai</w:t>
      </w:r>
      <w:proofErr w:type="spellEnd"/>
      <w:r w:rsidRPr="004E2CD3">
        <w:rPr>
          <w:rFonts w:ascii="Arial" w:hAnsi="Arial" w:cs="Arial"/>
          <w:bCs/>
          <w:lang w:val="en-US"/>
        </w:rPr>
        <w:t xml:space="preserve"> mic cost, </w:t>
      </w:r>
      <w:proofErr w:type="spellStart"/>
      <w:r w:rsidR="004F2AE3">
        <w:rPr>
          <w:rFonts w:ascii="Arial" w:hAnsi="Arial" w:cs="Arial"/>
          <w:bCs/>
          <w:lang w:val="en-US"/>
        </w:rPr>
        <w:t>asigurând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="004F2AE3">
        <w:rPr>
          <w:rFonts w:ascii="Arial" w:hAnsi="Arial" w:cs="Arial"/>
          <w:bCs/>
          <w:lang w:val="en-US"/>
        </w:rPr>
        <w:t>caracteristicile</w:t>
      </w:r>
      <w:proofErr w:type="spellEnd"/>
      <w:r w:rsidRPr="004E2CD3">
        <w:rPr>
          <w:rFonts w:ascii="Arial" w:hAnsi="Arial" w:cs="Arial"/>
          <w:bCs/>
          <w:lang w:val="en-US"/>
        </w:rPr>
        <w:t xml:space="preserve"> </w:t>
      </w:r>
      <w:proofErr w:type="spellStart"/>
      <w:r w:rsidR="004F2AE3">
        <w:rPr>
          <w:rFonts w:ascii="Arial" w:hAnsi="Arial" w:cs="Arial"/>
          <w:bCs/>
          <w:lang w:val="en-US"/>
        </w:rPr>
        <w:t>nec</w:t>
      </w:r>
      <w:r w:rsidR="003D483E">
        <w:rPr>
          <w:rFonts w:ascii="Arial" w:hAnsi="Arial" w:cs="Arial"/>
          <w:bCs/>
          <w:lang w:val="en-US"/>
        </w:rPr>
        <w:t>e</w:t>
      </w:r>
      <w:r w:rsidR="004F2AE3">
        <w:rPr>
          <w:rFonts w:ascii="Arial" w:hAnsi="Arial" w:cs="Arial"/>
          <w:bCs/>
          <w:lang w:val="en-US"/>
        </w:rPr>
        <w:t>sare</w:t>
      </w:r>
      <w:proofErr w:type="spellEnd"/>
      <w:r w:rsidRPr="004E2CD3">
        <w:rPr>
          <w:rFonts w:ascii="Arial" w:hAnsi="Arial" w:cs="Arial"/>
          <w:bCs/>
          <w:lang w:val="en-US"/>
        </w:rPr>
        <w:t>.</w:t>
      </w:r>
    </w:p>
    <w:p w14:paraId="1E2CAE58" w14:textId="4EB7484E" w:rsidR="00CC0BC3" w:rsidRPr="004E2CD3" w:rsidRDefault="00CC0BC3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14CF86F1" w14:textId="2F4E6B59" w:rsidR="00007D61" w:rsidRPr="00013213" w:rsidRDefault="00007D61" w:rsidP="00007D61">
      <w:pPr>
        <w:widowControl/>
        <w:tabs>
          <w:tab w:val="left" w:pos="567"/>
        </w:tabs>
        <w:jc w:val="both"/>
        <w:rPr>
          <w:rFonts w:ascii="Arial" w:hAnsi="Arial" w:cs="Arial"/>
          <w:b/>
          <w:sz w:val="22"/>
          <w:szCs w:val="22"/>
          <w:lang w:val="ro-MD"/>
        </w:rPr>
      </w:pPr>
      <w:r w:rsidRPr="00013213">
        <w:rPr>
          <w:rFonts w:ascii="Arial" w:hAnsi="Arial" w:cs="Arial"/>
          <w:b/>
          <w:sz w:val="22"/>
          <w:szCs w:val="22"/>
          <w:lang w:val="ro-MD"/>
        </w:rPr>
        <w:t>8.2</w:t>
      </w:r>
      <w:r w:rsidRPr="00013213">
        <w:rPr>
          <w:rFonts w:ascii="Arial" w:hAnsi="Arial" w:cs="Arial"/>
          <w:b/>
          <w:sz w:val="22"/>
          <w:szCs w:val="22"/>
          <w:lang w:val="ro-MD"/>
        </w:rPr>
        <w:tab/>
      </w:r>
      <w:r w:rsidR="00FB44CE" w:rsidRPr="00013213">
        <w:rPr>
          <w:rFonts w:ascii="Arial" w:hAnsi="Arial" w:cs="Arial"/>
          <w:b/>
          <w:sz w:val="22"/>
          <w:szCs w:val="22"/>
          <w:lang w:val="ro-MD"/>
        </w:rPr>
        <w:t>Metode de proiectare a</w:t>
      </w:r>
      <w:r w:rsidR="00F96514" w:rsidRPr="00013213">
        <w:rPr>
          <w:rFonts w:ascii="Arial" w:hAnsi="Arial" w:cs="Arial"/>
          <w:b/>
          <w:sz w:val="22"/>
          <w:szCs w:val="22"/>
          <w:lang w:val="ro-MD"/>
        </w:rPr>
        <w:t xml:space="preserve"> amest</w:t>
      </w:r>
      <w:r w:rsidR="003D483E">
        <w:rPr>
          <w:rFonts w:ascii="Arial" w:hAnsi="Arial" w:cs="Arial"/>
          <w:b/>
          <w:sz w:val="22"/>
          <w:szCs w:val="22"/>
          <w:lang w:val="ro-MD"/>
        </w:rPr>
        <w:t>e</w:t>
      </w:r>
      <w:r w:rsidR="00F96514" w:rsidRPr="00013213">
        <w:rPr>
          <w:rFonts w:ascii="Arial" w:hAnsi="Arial" w:cs="Arial"/>
          <w:b/>
          <w:sz w:val="22"/>
          <w:szCs w:val="22"/>
          <w:lang w:val="ro-MD"/>
        </w:rPr>
        <w:t>curilor</w:t>
      </w:r>
      <w:r w:rsidR="00FB44CE" w:rsidRPr="00013213">
        <w:rPr>
          <w:rFonts w:ascii="Arial" w:hAnsi="Arial" w:cs="Arial"/>
          <w:b/>
          <w:sz w:val="22"/>
          <w:szCs w:val="22"/>
          <w:lang w:val="ro-MD"/>
        </w:rPr>
        <w:t xml:space="preserve"> </w:t>
      </w:r>
      <w:r w:rsidRPr="00013213">
        <w:rPr>
          <w:rFonts w:ascii="Arial" w:hAnsi="Arial" w:cs="Arial"/>
          <w:b/>
          <w:sz w:val="22"/>
          <w:szCs w:val="22"/>
          <w:lang w:val="ro-RO"/>
        </w:rPr>
        <w:t>RCC</w:t>
      </w:r>
    </w:p>
    <w:p w14:paraId="036E4361" w14:textId="381B80FC" w:rsidR="00007D61" w:rsidRDefault="00007D61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10019C9F" w14:textId="0D485B5F" w:rsidR="00E75BCE" w:rsidRPr="00FB44CE" w:rsidRDefault="00FB44CE" w:rsidP="00FB44CE">
      <w:pPr>
        <w:jc w:val="both"/>
        <w:rPr>
          <w:rFonts w:ascii="Arial" w:hAnsi="Arial" w:cs="Arial"/>
          <w:bCs/>
          <w:lang w:val="en-US"/>
        </w:rPr>
      </w:pPr>
      <w:r w:rsidRPr="00FB44CE">
        <w:rPr>
          <w:rFonts w:ascii="Arial" w:hAnsi="Arial" w:cs="Arial"/>
          <w:b/>
          <w:lang w:val="en-US"/>
        </w:rPr>
        <w:t>8.2.1</w:t>
      </w:r>
      <w:r w:rsidRPr="00FB44CE">
        <w:rPr>
          <w:rFonts w:ascii="Arial" w:hAnsi="Arial" w:cs="Arial"/>
          <w:bCs/>
          <w:lang w:val="en-US"/>
        </w:rPr>
        <w:tab/>
      </w:r>
      <w:proofErr w:type="spellStart"/>
      <w:r w:rsidR="00E75BCE" w:rsidRPr="00FB44CE">
        <w:rPr>
          <w:rFonts w:ascii="Arial" w:hAnsi="Arial" w:cs="Arial"/>
          <w:bCs/>
          <w:u w:val="single"/>
          <w:lang w:val="en-US"/>
        </w:rPr>
        <w:t>Metoda</w:t>
      </w:r>
      <w:proofErr w:type="spellEnd"/>
      <w:r w:rsidR="00E75BCE" w:rsidRPr="00FB44CE">
        <w:rPr>
          <w:rFonts w:ascii="Arial" w:hAnsi="Arial" w:cs="Arial"/>
          <w:bCs/>
          <w:u w:val="single"/>
          <w:lang w:val="en-US"/>
        </w:rPr>
        <w:t xml:space="preserve"> 1</w:t>
      </w:r>
      <w:r w:rsidR="00F96514">
        <w:rPr>
          <w:rFonts w:ascii="Arial" w:hAnsi="Arial" w:cs="Arial"/>
          <w:bCs/>
          <w:lang w:val="en-US"/>
        </w:rPr>
        <w:t xml:space="preserve"> -</w:t>
      </w:r>
      <w:r w:rsidR="00E75BCE"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="00F96514" w:rsidRPr="00FB44CE">
        <w:rPr>
          <w:rFonts w:ascii="Arial" w:hAnsi="Arial" w:cs="Arial"/>
          <w:bCs/>
          <w:i/>
          <w:iCs/>
          <w:lang w:val="en-US"/>
        </w:rPr>
        <w:t>C</w:t>
      </w:r>
      <w:r w:rsidRPr="00FB44CE">
        <w:rPr>
          <w:rFonts w:ascii="Arial" w:hAnsi="Arial" w:cs="Arial"/>
          <w:bCs/>
          <w:i/>
          <w:iCs/>
          <w:lang w:val="en-US"/>
        </w:rPr>
        <w:t>alcul</w:t>
      </w:r>
      <w:r w:rsidR="00FD2E01">
        <w:rPr>
          <w:rFonts w:ascii="Arial" w:hAnsi="Arial" w:cs="Arial"/>
          <w:bCs/>
          <w:i/>
          <w:iCs/>
          <w:lang w:val="en-US"/>
        </w:rPr>
        <w:t>ul</w:t>
      </w:r>
      <w:proofErr w:type="spellEnd"/>
      <w:r w:rsidRPr="00FB44CE">
        <w:rPr>
          <w:rFonts w:ascii="Arial" w:hAnsi="Arial" w:cs="Arial"/>
          <w:bCs/>
          <w:i/>
          <w:i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i/>
          <w:iCs/>
          <w:lang w:val="en-US"/>
        </w:rPr>
        <w:t>compozi</w:t>
      </w:r>
      <w:r w:rsidR="00EA2E93">
        <w:rPr>
          <w:rFonts w:ascii="Arial" w:hAnsi="Arial" w:cs="Arial"/>
          <w:bCs/>
          <w:i/>
          <w:iCs/>
          <w:lang w:val="en-US"/>
        </w:rPr>
        <w:t>ț</w:t>
      </w:r>
      <w:r w:rsidRPr="00FB44CE">
        <w:rPr>
          <w:rFonts w:ascii="Arial" w:hAnsi="Arial" w:cs="Arial"/>
          <w:bCs/>
          <w:i/>
          <w:iCs/>
          <w:lang w:val="en-US"/>
        </w:rPr>
        <w:t>iei</w:t>
      </w:r>
      <w:proofErr w:type="spellEnd"/>
      <w:r w:rsidRPr="00FB44CE">
        <w:rPr>
          <w:rFonts w:ascii="Arial" w:hAnsi="Arial" w:cs="Arial"/>
          <w:bCs/>
          <w:i/>
          <w:i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i/>
          <w:iCs/>
          <w:lang w:val="en-US"/>
        </w:rPr>
        <w:t>amestecului</w:t>
      </w:r>
      <w:proofErr w:type="spellEnd"/>
      <w:r w:rsidR="00E75BCE" w:rsidRPr="00FB44CE">
        <w:rPr>
          <w:rFonts w:ascii="Arial" w:hAnsi="Arial" w:cs="Arial"/>
          <w:bCs/>
          <w:i/>
          <w:iCs/>
          <w:lang w:val="en-US"/>
        </w:rPr>
        <w:t xml:space="preserve"> RCC </w:t>
      </w:r>
      <w:proofErr w:type="spellStart"/>
      <w:r w:rsidR="00E75BCE" w:rsidRPr="00FB44CE">
        <w:rPr>
          <w:rFonts w:ascii="Arial" w:hAnsi="Arial" w:cs="Arial"/>
          <w:bCs/>
          <w:i/>
          <w:iCs/>
          <w:lang w:val="en-US"/>
        </w:rPr>
        <w:t>pentru</w:t>
      </w:r>
      <w:proofErr w:type="spellEnd"/>
      <w:r w:rsidR="00E75BCE" w:rsidRPr="00FB44CE">
        <w:rPr>
          <w:rFonts w:ascii="Arial" w:hAnsi="Arial" w:cs="Arial"/>
          <w:bCs/>
          <w:i/>
          <w:iCs/>
          <w:lang w:val="en-US"/>
        </w:rPr>
        <w:t xml:space="preserve"> a </w:t>
      </w:r>
      <w:r w:rsidR="00FD2E01">
        <w:rPr>
          <w:rFonts w:ascii="Arial" w:hAnsi="Arial" w:cs="Arial"/>
          <w:bCs/>
          <w:i/>
          <w:iCs/>
          <w:lang w:val="en-US"/>
        </w:rPr>
        <w:t xml:space="preserve">se </w:t>
      </w:r>
      <w:proofErr w:type="spellStart"/>
      <w:r w:rsidR="00FD2E01">
        <w:rPr>
          <w:rFonts w:ascii="Arial" w:hAnsi="Arial" w:cs="Arial"/>
          <w:bCs/>
          <w:i/>
          <w:iCs/>
          <w:lang w:val="en-US"/>
        </w:rPr>
        <w:t>înscrie</w:t>
      </w:r>
      <w:proofErr w:type="spellEnd"/>
      <w:r w:rsidR="00FD2E01">
        <w:rPr>
          <w:rFonts w:ascii="Arial" w:hAnsi="Arial" w:cs="Arial"/>
          <w:bCs/>
          <w:i/>
          <w:iCs/>
          <w:lang w:val="en-US"/>
        </w:rPr>
        <w:t xml:space="preserve"> </w:t>
      </w:r>
      <w:proofErr w:type="spellStart"/>
      <w:r w:rsidR="00FD2E01">
        <w:rPr>
          <w:rFonts w:ascii="Arial" w:hAnsi="Arial" w:cs="Arial"/>
          <w:bCs/>
          <w:i/>
          <w:iCs/>
          <w:lang w:val="en-US"/>
        </w:rPr>
        <w:t>în</w:t>
      </w:r>
      <w:proofErr w:type="spellEnd"/>
      <w:r w:rsidR="00E75BCE" w:rsidRPr="00FB44CE">
        <w:rPr>
          <w:rFonts w:ascii="Arial" w:hAnsi="Arial" w:cs="Arial"/>
          <w:bCs/>
          <w:i/>
          <w:iCs/>
          <w:lang w:val="en-US"/>
        </w:rPr>
        <w:t xml:space="preserve"> </w:t>
      </w:r>
      <w:proofErr w:type="spellStart"/>
      <w:r w:rsidR="00E75BCE" w:rsidRPr="00FB44CE">
        <w:rPr>
          <w:rFonts w:ascii="Arial" w:hAnsi="Arial" w:cs="Arial"/>
          <w:bCs/>
          <w:i/>
          <w:iCs/>
          <w:lang w:val="en-US"/>
        </w:rPr>
        <w:t>limitele</w:t>
      </w:r>
      <w:proofErr w:type="spellEnd"/>
      <w:r w:rsidR="00E75BCE" w:rsidRPr="00FB44CE">
        <w:rPr>
          <w:rFonts w:ascii="Arial" w:hAnsi="Arial" w:cs="Arial"/>
          <w:bCs/>
          <w:i/>
          <w:iCs/>
          <w:lang w:val="en-US"/>
        </w:rPr>
        <w:t xml:space="preserve"> </w:t>
      </w:r>
      <w:proofErr w:type="spellStart"/>
      <w:r w:rsidR="00E75BCE" w:rsidRPr="00FB44CE">
        <w:rPr>
          <w:rFonts w:ascii="Arial" w:hAnsi="Arial" w:cs="Arial"/>
          <w:bCs/>
          <w:i/>
          <w:iCs/>
          <w:lang w:val="en-US"/>
        </w:rPr>
        <w:t>specificate</w:t>
      </w:r>
      <w:proofErr w:type="spellEnd"/>
      <w:r w:rsidR="00E75BCE" w:rsidRPr="00FB44CE">
        <w:rPr>
          <w:rFonts w:ascii="Arial" w:hAnsi="Arial" w:cs="Arial"/>
          <w:bCs/>
          <w:i/>
          <w:iCs/>
          <w:lang w:val="en-US"/>
        </w:rPr>
        <w:t xml:space="preserve"> de </w:t>
      </w:r>
      <w:proofErr w:type="spellStart"/>
      <w:r w:rsidR="00E75BCE" w:rsidRPr="00FB44CE">
        <w:rPr>
          <w:rFonts w:ascii="Arial" w:hAnsi="Arial" w:cs="Arial"/>
          <w:bCs/>
          <w:i/>
          <w:iCs/>
          <w:lang w:val="en-US"/>
        </w:rPr>
        <w:t>consisten</w:t>
      </w:r>
      <w:r w:rsidR="00EA2E93">
        <w:rPr>
          <w:rFonts w:ascii="Arial" w:hAnsi="Arial" w:cs="Arial"/>
          <w:bCs/>
          <w:i/>
          <w:iCs/>
          <w:lang w:val="en-US"/>
        </w:rPr>
        <w:t>ț</w:t>
      </w:r>
      <w:r w:rsidR="00E75BCE" w:rsidRPr="00FB44CE">
        <w:rPr>
          <w:rFonts w:ascii="Arial" w:hAnsi="Arial" w:cs="Arial"/>
          <w:bCs/>
          <w:i/>
          <w:iCs/>
          <w:lang w:val="en-US"/>
        </w:rPr>
        <w:t>ă</w:t>
      </w:r>
      <w:proofErr w:type="spellEnd"/>
    </w:p>
    <w:p w14:paraId="28E23B7B" w14:textId="6E5DC2DF" w:rsidR="00E75BCE" w:rsidRPr="00FB44CE" w:rsidRDefault="00E75BCE" w:rsidP="00FB44CE">
      <w:pPr>
        <w:jc w:val="both"/>
        <w:rPr>
          <w:rFonts w:ascii="Arial" w:hAnsi="Arial" w:cs="Arial"/>
          <w:bCs/>
          <w:lang w:val="en-US"/>
        </w:rPr>
      </w:pPr>
      <w:r w:rsidRPr="00FB44CE">
        <w:rPr>
          <w:rFonts w:ascii="Arial" w:hAnsi="Arial" w:cs="Arial"/>
          <w:bCs/>
          <w:lang w:val="en-US"/>
        </w:rPr>
        <w:t xml:space="preserve">Această </w:t>
      </w:r>
      <w:proofErr w:type="spellStart"/>
      <w:r w:rsidRPr="00FB44CE">
        <w:rPr>
          <w:rFonts w:ascii="Arial" w:hAnsi="Arial" w:cs="Arial"/>
          <w:bCs/>
          <w:lang w:val="en-US"/>
        </w:rPr>
        <w:t>metodă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necesită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ca </w:t>
      </w:r>
      <w:proofErr w:type="spellStart"/>
      <w:r w:rsidRPr="00FB44CE">
        <w:rPr>
          <w:rFonts w:ascii="Arial" w:hAnsi="Arial" w:cs="Arial"/>
          <w:bCs/>
          <w:lang w:val="en-US"/>
        </w:rPr>
        <w:t>fiecare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component specific al </w:t>
      </w:r>
      <w:proofErr w:type="spellStart"/>
      <w:r w:rsidRPr="00FB44CE">
        <w:rPr>
          <w:rFonts w:ascii="Arial" w:hAnsi="Arial" w:cs="Arial"/>
          <w:bCs/>
          <w:lang w:val="en-US"/>
        </w:rPr>
        <w:t>betonului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să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fie </w:t>
      </w:r>
      <w:proofErr w:type="spellStart"/>
      <w:r w:rsidRPr="00FB44CE">
        <w:rPr>
          <w:rFonts w:ascii="Arial" w:hAnsi="Arial" w:cs="Arial"/>
          <w:bCs/>
          <w:lang w:val="en-US"/>
        </w:rPr>
        <w:t>optimizat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pentru</w:t>
      </w:r>
      <w:proofErr w:type="spellEnd"/>
      <w:r w:rsidRPr="00FB44CE">
        <w:rPr>
          <w:rFonts w:ascii="Arial" w:hAnsi="Arial" w:cs="Arial"/>
          <w:bCs/>
          <w:lang w:val="en-US"/>
        </w:rPr>
        <w:t xml:space="preserve"> a </w:t>
      </w:r>
      <w:proofErr w:type="spellStart"/>
      <w:r w:rsidRPr="00FB44CE">
        <w:rPr>
          <w:rFonts w:ascii="Arial" w:hAnsi="Arial" w:cs="Arial"/>
          <w:bCs/>
          <w:lang w:val="en-US"/>
        </w:rPr>
        <w:t>realiza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proprietă</w:t>
      </w:r>
      <w:r w:rsidR="00EA2E93">
        <w:rPr>
          <w:rFonts w:ascii="Arial" w:hAnsi="Arial" w:cs="Arial"/>
          <w:bCs/>
          <w:lang w:val="en-US"/>
        </w:rPr>
        <w:t>ț</w:t>
      </w:r>
      <w:r w:rsidRPr="00FB44CE">
        <w:rPr>
          <w:rFonts w:ascii="Arial" w:hAnsi="Arial" w:cs="Arial"/>
          <w:bCs/>
          <w:lang w:val="en-US"/>
        </w:rPr>
        <w:t>ile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RCC </w:t>
      </w:r>
      <w:proofErr w:type="spellStart"/>
      <w:r w:rsidRPr="00FB44CE">
        <w:rPr>
          <w:rFonts w:ascii="Arial" w:hAnsi="Arial" w:cs="Arial"/>
          <w:bCs/>
          <w:lang w:val="en-US"/>
        </w:rPr>
        <w:t>pro</w:t>
      </w:r>
      <w:r w:rsidR="003D483E">
        <w:rPr>
          <w:rFonts w:ascii="Arial" w:hAnsi="Arial" w:cs="Arial"/>
          <w:bCs/>
          <w:lang w:val="en-US"/>
        </w:rPr>
        <w:t>a</w:t>
      </w:r>
      <w:r w:rsidRPr="00FB44CE">
        <w:rPr>
          <w:rFonts w:ascii="Arial" w:hAnsi="Arial" w:cs="Arial"/>
          <w:bCs/>
          <w:lang w:val="en-US"/>
        </w:rPr>
        <w:t>spăt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FB44CE">
        <w:rPr>
          <w:rFonts w:ascii="Arial" w:hAnsi="Arial" w:cs="Arial"/>
          <w:bCs/>
          <w:lang w:val="en-US"/>
        </w:rPr>
        <w:t>i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întărit</w:t>
      </w:r>
      <w:proofErr w:type="spellEnd"/>
      <w:r w:rsidRPr="00FB44CE">
        <w:rPr>
          <w:rFonts w:ascii="Arial" w:hAnsi="Arial" w:cs="Arial"/>
          <w:bCs/>
          <w:lang w:val="en-US"/>
        </w:rPr>
        <w:t xml:space="preserve">. </w:t>
      </w:r>
      <w:proofErr w:type="spellStart"/>
      <w:r w:rsidRPr="00FB44CE">
        <w:rPr>
          <w:rFonts w:ascii="Arial" w:hAnsi="Arial" w:cs="Arial"/>
          <w:bCs/>
          <w:lang w:val="en-US"/>
        </w:rPr>
        <w:t>Pentru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stabilirea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volumului</w:t>
      </w:r>
      <w:proofErr w:type="spellEnd"/>
      <w:r w:rsidRPr="00FB44CE">
        <w:rPr>
          <w:rFonts w:ascii="Arial" w:hAnsi="Arial" w:cs="Arial"/>
          <w:bCs/>
          <w:lang w:val="en-US"/>
        </w:rPr>
        <w:t xml:space="preserve"> minim de </w:t>
      </w:r>
      <w:r w:rsidR="00F0503A">
        <w:rPr>
          <w:rFonts w:ascii="Arial" w:hAnsi="Arial" w:cs="Arial"/>
          <w:bCs/>
          <w:lang w:val="en-US"/>
        </w:rPr>
        <w:t>mortar</w:t>
      </w:r>
      <w:r w:rsidRPr="00FB44CE">
        <w:rPr>
          <w:rFonts w:ascii="Arial" w:hAnsi="Arial" w:cs="Arial"/>
          <w:bCs/>
          <w:lang w:val="en-US"/>
        </w:rPr>
        <w:t xml:space="preserve">, se </w:t>
      </w:r>
      <w:proofErr w:type="spellStart"/>
      <w:r w:rsidRPr="00FB44CE">
        <w:rPr>
          <w:rFonts w:ascii="Arial" w:hAnsi="Arial" w:cs="Arial"/>
          <w:bCs/>
          <w:lang w:val="en-US"/>
        </w:rPr>
        <w:t>prepară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o </w:t>
      </w:r>
      <w:proofErr w:type="spellStart"/>
      <w:r w:rsidRPr="00FB44CE">
        <w:rPr>
          <w:rFonts w:ascii="Arial" w:hAnsi="Arial" w:cs="Arial"/>
          <w:bCs/>
          <w:lang w:val="en-US"/>
        </w:rPr>
        <w:t>serie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de </w:t>
      </w:r>
      <w:proofErr w:type="spellStart"/>
      <w:r w:rsidRPr="00FB44CE">
        <w:rPr>
          <w:rFonts w:ascii="Arial" w:hAnsi="Arial" w:cs="Arial"/>
          <w:bCs/>
          <w:lang w:val="en-US"/>
        </w:rPr>
        <w:t>amestecuri</w:t>
      </w:r>
      <w:proofErr w:type="spellEnd"/>
      <w:r w:rsidRPr="00FB44CE">
        <w:rPr>
          <w:rFonts w:ascii="Arial" w:hAnsi="Arial" w:cs="Arial"/>
          <w:bCs/>
          <w:lang w:val="en-US"/>
        </w:rPr>
        <w:t xml:space="preserve"> de </w:t>
      </w:r>
      <w:proofErr w:type="spellStart"/>
      <w:r w:rsidRPr="00FB44CE">
        <w:rPr>
          <w:rFonts w:ascii="Arial" w:hAnsi="Arial" w:cs="Arial"/>
          <w:bCs/>
          <w:lang w:val="en-US"/>
        </w:rPr>
        <w:t>probă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variind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raportul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apă</w:t>
      </w:r>
      <w:proofErr w:type="spellEnd"/>
      <w:r w:rsidRPr="00FB44CE">
        <w:rPr>
          <w:rFonts w:ascii="Arial" w:hAnsi="Arial" w:cs="Arial"/>
          <w:bCs/>
          <w:lang w:val="en-US"/>
        </w:rPr>
        <w:t>/</w:t>
      </w:r>
      <w:proofErr w:type="spellStart"/>
      <w:r w:rsidRPr="00FB44CE">
        <w:rPr>
          <w:rFonts w:ascii="Arial" w:hAnsi="Arial" w:cs="Arial"/>
          <w:bCs/>
          <w:lang w:val="en-US"/>
        </w:rPr>
        <w:t>ciment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FB44CE">
        <w:rPr>
          <w:rFonts w:ascii="Arial" w:hAnsi="Arial" w:cs="Arial"/>
          <w:bCs/>
          <w:lang w:val="en-US"/>
        </w:rPr>
        <w:t>i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nisip</w:t>
      </w:r>
      <w:proofErr w:type="spellEnd"/>
      <w:r w:rsidRPr="00FB44CE">
        <w:rPr>
          <w:rFonts w:ascii="Arial" w:hAnsi="Arial" w:cs="Arial"/>
          <w:bCs/>
          <w:lang w:val="en-US"/>
        </w:rPr>
        <w:t>/</w:t>
      </w:r>
      <w:proofErr w:type="spellStart"/>
      <w:r w:rsidRPr="00FB44CE">
        <w:rPr>
          <w:rFonts w:ascii="Arial" w:hAnsi="Arial" w:cs="Arial"/>
          <w:bCs/>
          <w:lang w:val="en-US"/>
        </w:rPr>
        <w:t>ciment</w:t>
      </w:r>
      <w:proofErr w:type="spellEnd"/>
      <w:r w:rsidRPr="00FB44CE">
        <w:rPr>
          <w:rFonts w:ascii="Arial" w:hAnsi="Arial" w:cs="Arial"/>
          <w:bCs/>
          <w:lang w:val="en-US"/>
        </w:rPr>
        <w:t xml:space="preserve">, </w:t>
      </w:r>
      <w:proofErr w:type="spellStart"/>
      <w:r w:rsidRPr="00FB44CE">
        <w:rPr>
          <w:rFonts w:ascii="Arial" w:hAnsi="Arial" w:cs="Arial"/>
          <w:bCs/>
          <w:lang w:val="en-US"/>
        </w:rPr>
        <w:t>măsur</w:t>
      </w:r>
      <w:r w:rsidR="003D483E">
        <w:rPr>
          <w:rFonts w:ascii="Arial" w:hAnsi="Arial" w:cs="Arial"/>
          <w:bCs/>
          <w:lang w:val="en-US"/>
        </w:rPr>
        <w:t>â</w:t>
      </w:r>
      <w:r w:rsidRPr="00FB44CE">
        <w:rPr>
          <w:rFonts w:ascii="Arial" w:hAnsi="Arial" w:cs="Arial"/>
          <w:bCs/>
          <w:lang w:val="en-US"/>
        </w:rPr>
        <w:t>nd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densitatea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fiecărui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amestec</w:t>
      </w:r>
      <w:proofErr w:type="spellEnd"/>
      <w:r w:rsidRPr="00FB44CE">
        <w:rPr>
          <w:rFonts w:ascii="Arial" w:hAnsi="Arial" w:cs="Arial"/>
          <w:bCs/>
          <w:lang w:val="en-US"/>
        </w:rPr>
        <w:t xml:space="preserve">. </w:t>
      </w:r>
      <w:proofErr w:type="spellStart"/>
      <w:r w:rsidRPr="00FB44CE">
        <w:rPr>
          <w:rFonts w:ascii="Arial" w:hAnsi="Arial" w:cs="Arial"/>
          <w:bCs/>
          <w:lang w:val="en-US"/>
        </w:rPr>
        <w:t>Pentru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r w:rsidR="004128CA">
        <w:rPr>
          <w:rFonts w:ascii="Arial" w:hAnsi="Arial" w:cs="Arial"/>
          <w:bCs/>
          <w:lang w:val="ro-RO"/>
        </w:rPr>
        <w:t xml:space="preserve">fiecare din </w:t>
      </w:r>
      <w:proofErr w:type="spellStart"/>
      <w:r w:rsidRPr="00FB44CE">
        <w:rPr>
          <w:rFonts w:ascii="Arial" w:hAnsi="Arial" w:cs="Arial"/>
          <w:bCs/>
          <w:lang w:val="en-US"/>
        </w:rPr>
        <w:t>raport</w:t>
      </w:r>
      <w:r w:rsidR="004128CA">
        <w:rPr>
          <w:rFonts w:ascii="Arial" w:hAnsi="Arial" w:cs="Arial"/>
          <w:bCs/>
          <w:lang w:val="en-US"/>
        </w:rPr>
        <w:t>uri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apă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/ </w:t>
      </w:r>
      <w:proofErr w:type="spellStart"/>
      <w:r w:rsidRPr="00FB44CE">
        <w:rPr>
          <w:rFonts w:ascii="Arial" w:hAnsi="Arial" w:cs="Arial"/>
          <w:bCs/>
          <w:lang w:val="en-US"/>
        </w:rPr>
        <w:t>ciment</w:t>
      </w:r>
      <w:proofErr w:type="spellEnd"/>
      <w:r w:rsidRPr="00FB44CE">
        <w:rPr>
          <w:rFonts w:ascii="Arial" w:hAnsi="Arial" w:cs="Arial"/>
          <w:bCs/>
          <w:lang w:val="en-US"/>
        </w:rPr>
        <w:t xml:space="preserve">, un </w:t>
      </w:r>
      <w:proofErr w:type="spellStart"/>
      <w:r w:rsidRPr="00FB44CE">
        <w:rPr>
          <w:rFonts w:ascii="Arial" w:hAnsi="Arial" w:cs="Arial"/>
          <w:bCs/>
          <w:lang w:val="en-US"/>
        </w:rPr>
        <w:t>raport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r w:rsidR="004128CA">
        <w:rPr>
          <w:rFonts w:ascii="Arial" w:hAnsi="Arial" w:cs="Arial"/>
          <w:bCs/>
          <w:lang w:val="en-US"/>
        </w:rPr>
        <w:t xml:space="preserve">specific </w:t>
      </w:r>
      <w:proofErr w:type="spellStart"/>
      <w:r w:rsidRPr="00FB44CE">
        <w:rPr>
          <w:rFonts w:ascii="Arial" w:hAnsi="Arial" w:cs="Arial"/>
          <w:bCs/>
          <w:lang w:val="en-US"/>
        </w:rPr>
        <w:t>nisip</w:t>
      </w:r>
      <w:proofErr w:type="spellEnd"/>
      <w:r w:rsidRPr="00FB44CE">
        <w:rPr>
          <w:rFonts w:ascii="Arial" w:hAnsi="Arial" w:cs="Arial"/>
          <w:bCs/>
          <w:lang w:val="en-US"/>
        </w:rPr>
        <w:t xml:space="preserve"> / </w:t>
      </w:r>
      <w:proofErr w:type="spellStart"/>
      <w:r w:rsidRPr="00FB44CE">
        <w:rPr>
          <w:rFonts w:ascii="Arial" w:hAnsi="Arial" w:cs="Arial"/>
          <w:bCs/>
          <w:lang w:val="en-US"/>
        </w:rPr>
        <w:t>ciment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va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="004128CA">
        <w:rPr>
          <w:rFonts w:ascii="Arial" w:hAnsi="Arial" w:cs="Arial"/>
          <w:bCs/>
          <w:lang w:val="en-US"/>
        </w:rPr>
        <w:t>prezenta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densitatea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optimă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a </w:t>
      </w:r>
      <w:proofErr w:type="spellStart"/>
      <w:r w:rsidRPr="00FB44CE">
        <w:rPr>
          <w:rFonts w:ascii="Arial" w:hAnsi="Arial" w:cs="Arial"/>
          <w:bCs/>
          <w:lang w:val="en-US"/>
        </w:rPr>
        <w:t>amestecului</w:t>
      </w:r>
      <w:proofErr w:type="spellEnd"/>
      <w:r w:rsidRPr="00FB44CE">
        <w:rPr>
          <w:rFonts w:ascii="Arial" w:hAnsi="Arial" w:cs="Arial"/>
          <w:bCs/>
          <w:lang w:val="en-US"/>
        </w:rPr>
        <w:t xml:space="preserve">. </w:t>
      </w:r>
      <w:proofErr w:type="spellStart"/>
      <w:r w:rsidRPr="00FB44CE">
        <w:rPr>
          <w:rFonts w:ascii="Arial" w:hAnsi="Arial" w:cs="Arial"/>
          <w:bCs/>
          <w:lang w:val="en-US"/>
        </w:rPr>
        <w:t>Raportul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apă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/ </w:t>
      </w:r>
      <w:proofErr w:type="spellStart"/>
      <w:r w:rsidRPr="00FB44CE">
        <w:rPr>
          <w:rFonts w:ascii="Arial" w:hAnsi="Arial" w:cs="Arial"/>
          <w:bCs/>
          <w:lang w:val="en-US"/>
        </w:rPr>
        <w:t>ciment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este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selectat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pentru</w:t>
      </w:r>
      <w:proofErr w:type="spellEnd"/>
      <w:r w:rsidRPr="00FB44CE">
        <w:rPr>
          <w:rFonts w:ascii="Arial" w:hAnsi="Arial" w:cs="Arial"/>
          <w:bCs/>
          <w:lang w:val="en-US"/>
        </w:rPr>
        <w:t xml:space="preserve"> a </w:t>
      </w:r>
      <w:proofErr w:type="spellStart"/>
      <w:r w:rsidRPr="00FB44CE">
        <w:rPr>
          <w:rFonts w:ascii="Arial" w:hAnsi="Arial" w:cs="Arial"/>
          <w:bCs/>
          <w:lang w:val="en-US"/>
        </w:rPr>
        <w:t>corespunde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rezisten</w:t>
      </w:r>
      <w:r w:rsidR="00EA2E93">
        <w:rPr>
          <w:rFonts w:ascii="Arial" w:hAnsi="Arial" w:cs="Arial"/>
          <w:bCs/>
          <w:lang w:val="en-US"/>
        </w:rPr>
        <w:t>ț</w:t>
      </w:r>
      <w:r w:rsidRPr="00FB44CE">
        <w:rPr>
          <w:rFonts w:ascii="Arial" w:hAnsi="Arial" w:cs="Arial"/>
          <w:bCs/>
          <w:lang w:val="en-US"/>
        </w:rPr>
        <w:t>ei</w:t>
      </w:r>
      <w:proofErr w:type="spellEnd"/>
      <w:r w:rsidRPr="00FB44CE">
        <w:rPr>
          <w:rFonts w:ascii="Arial" w:hAnsi="Arial" w:cs="Arial"/>
          <w:bCs/>
          <w:lang w:val="en-US"/>
        </w:rPr>
        <w:t xml:space="preserve"> de </w:t>
      </w:r>
      <w:proofErr w:type="spellStart"/>
      <w:r w:rsidRPr="00FB44CE">
        <w:rPr>
          <w:rFonts w:ascii="Arial" w:hAnsi="Arial" w:cs="Arial"/>
          <w:bCs/>
          <w:lang w:val="en-US"/>
        </w:rPr>
        <w:t>proiectare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necesare</w:t>
      </w:r>
      <w:proofErr w:type="spellEnd"/>
      <w:r w:rsidRPr="00FB44CE">
        <w:rPr>
          <w:rFonts w:ascii="Arial" w:hAnsi="Arial" w:cs="Arial"/>
          <w:bCs/>
          <w:lang w:val="en-US"/>
        </w:rPr>
        <w:t xml:space="preserve">. </w:t>
      </w:r>
      <w:proofErr w:type="spellStart"/>
      <w:r w:rsidRPr="00FB44CE">
        <w:rPr>
          <w:rFonts w:ascii="Arial" w:hAnsi="Arial" w:cs="Arial"/>
          <w:bCs/>
          <w:lang w:val="en-US"/>
        </w:rPr>
        <w:t>Odată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ce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raporturile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apă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/ </w:t>
      </w:r>
      <w:proofErr w:type="spellStart"/>
      <w:r w:rsidRPr="00FB44CE">
        <w:rPr>
          <w:rFonts w:ascii="Arial" w:hAnsi="Arial" w:cs="Arial"/>
          <w:bCs/>
          <w:lang w:val="en-US"/>
        </w:rPr>
        <w:t>ciment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FB44CE">
        <w:rPr>
          <w:rFonts w:ascii="Arial" w:hAnsi="Arial" w:cs="Arial"/>
          <w:bCs/>
          <w:lang w:val="en-US"/>
        </w:rPr>
        <w:t>i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nisip</w:t>
      </w:r>
      <w:proofErr w:type="spellEnd"/>
      <w:r w:rsidRPr="00FB44CE">
        <w:rPr>
          <w:rFonts w:ascii="Arial" w:hAnsi="Arial" w:cs="Arial"/>
          <w:bCs/>
          <w:lang w:val="en-US"/>
        </w:rPr>
        <w:t xml:space="preserve"> / </w:t>
      </w:r>
      <w:proofErr w:type="spellStart"/>
      <w:r w:rsidRPr="00FB44CE">
        <w:rPr>
          <w:rFonts w:ascii="Arial" w:hAnsi="Arial" w:cs="Arial"/>
          <w:bCs/>
          <w:lang w:val="en-US"/>
        </w:rPr>
        <w:t>ciment</w:t>
      </w:r>
      <w:proofErr w:type="spellEnd"/>
      <w:r w:rsidRPr="00FB44CE">
        <w:rPr>
          <w:rFonts w:ascii="Arial" w:hAnsi="Arial" w:cs="Arial"/>
          <w:bCs/>
          <w:lang w:val="en-US"/>
        </w:rPr>
        <w:t xml:space="preserve"> au </w:t>
      </w:r>
      <w:proofErr w:type="spellStart"/>
      <w:r w:rsidRPr="00FB44CE">
        <w:rPr>
          <w:rFonts w:ascii="Arial" w:hAnsi="Arial" w:cs="Arial"/>
          <w:bCs/>
          <w:lang w:val="en-US"/>
        </w:rPr>
        <w:t>fost</w:t>
      </w:r>
      <w:proofErr w:type="spellEnd"/>
      <w:r w:rsidRPr="00FB44CE">
        <w:rPr>
          <w:rFonts w:ascii="Arial" w:hAnsi="Arial" w:cs="Arial"/>
          <w:bCs/>
          <w:lang w:val="en-US"/>
        </w:rPr>
        <w:t xml:space="preserve"> determinate, </w:t>
      </w:r>
      <w:proofErr w:type="spellStart"/>
      <w:r w:rsidRPr="00FB44CE">
        <w:rPr>
          <w:rFonts w:ascii="Arial" w:hAnsi="Arial" w:cs="Arial"/>
          <w:bCs/>
          <w:lang w:val="en-US"/>
        </w:rPr>
        <w:t>propor</w:t>
      </w:r>
      <w:r w:rsidR="00EA2E93">
        <w:rPr>
          <w:rFonts w:ascii="Arial" w:hAnsi="Arial" w:cs="Arial"/>
          <w:bCs/>
          <w:lang w:val="en-US"/>
        </w:rPr>
        <w:t>ț</w:t>
      </w:r>
      <w:r w:rsidRPr="00FB44CE">
        <w:rPr>
          <w:rFonts w:ascii="Arial" w:hAnsi="Arial" w:cs="Arial"/>
          <w:bCs/>
          <w:lang w:val="en-US"/>
        </w:rPr>
        <w:t>iile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de </w:t>
      </w:r>
      <w:proofErr w:type="spellStart"/>
      <w:r w:rsidRPr="00FB44CE">
        <w:rPr>
          <w:rFonts w:ascii="Arial" w:hAnsi="Arial" w:cs="Arial"/>
          <w:bCs/>
          <w:lang w:val="en-US"/>
        </w:rPr>
        <w:t>agregate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grosiere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FB44CE">
        <w:rPr>
          <w:rFonts w:ascii="Arial" w:hAnsi="Arial" w:cs="Arial"/>
          <w:bCs/>
          <w:lang w:val="en-US"/>
        </w:rPr>
        <w:t>i</w:t>
      </w:r>
      <w:proofErr w:type="spellEnd"/>
      <w:r w:rsidRPr="00FB44CE">
        <w:rPr>
          <w:rFonts w:ascii="Arial" w:hAnsi="Arial" w:cs="Arial"/>
          <w:bCs/>
          <w:lang w:val="en-US"/>
        </w:rPr>
        <w:t xml:space="preserve"> fine sunt </w:t>
      </w:r>
      <w:proofErr w:type="spellStart"/>
      <w:r w:rsidRPr="00FB44CE">
        <w:rPr>
          <w:rFonts w:ascii="Arial" w:hAnsi="Arial" w:cs="Arial"/>
          <w:bCs/>
          <w:lang w:val="en-US"/>
        </w:rPr>
        <w:t>ajustate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pentru</w:t>
      </w:r>
      <w:proofErr w:type="spellEnd"/>
      <w:r w:rsidRPr="00FB44CE">
        <w:rPr>
          <w:rFonts w:ascii="Arial" w:hAnsi="Arial" w:cs="Arial"/>
          <w:bCs/>
          <w:lang w:val="en-US"/>
        </w:rPr>
        <w:t xml:space="preserve"> a </w:t>
      </w:r>
      <w:proofErr w:type="spellStart"/>
      <w:r w:rsidRPr="00FB44CE">
        <w:rPr>
          <w:rFonts w:ascii="Arial" w:hAnsi="Arial" w:cs="Arial"/>
          <w:bCs/>
          <w:lang w:val="en-US"/>
        </w:rPr>
        <w:t>ob</w:t>
      </w:r>
      <w:r w:rsidR="00EA2E93">
        <w:rPr>
          <w:rFonts w:ascii="Arial" w:hAnsi="Arial" w:cs="Arial"/>
          <w:bCs/>
          <w:lang w:val="en-US"/>
        </w:rPr>
        <w:t>ț</w:t>
      </w:r>
      <w:r w:rsidRPr="00FB44CE">
        <w:rPr>
          <w:rFonts w:ascii="Arial" w:hAnsi="Arial" w:cs="Arial"/>
          <w:bCs/>
          <w:lang w:val="en-US"/>
        </w:rPr>
        <w:t>ine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consisten</w:t>
      </w:r>
      <w:r w:rsidR="00EA2E93">
        <w:rPr>
          <w:rFonts w:ascii="Arial" w:hAnsi="Arial" w:cs="Arial"/>
          <w:bCs/>
          <w:lang w:val="en-US"/>
        </w:rPr>
        <w:t>ț</w:t>
      </w:r>
      <w:r w:rsidRPr="00FB44CE">
        <w:rPr>
          <w:rFonts w:ascii="Arial" w:hAnsi="Arial" w:cs="Arial"/>
          <w:bCs/>
          <w:lang w:val="en-US"/>
        </w:rPr>
        <w:t>a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necesară</w:t>
      </w:r>
      <w:proofErr w:type="spellEnd"/>
      <w:r w:rsidRPr="00FB44CE">
        <w:rPr>
          <w:rFonts w:ascii="Arial" w:hAnsi="Arial" w:cs="Arial"/>
          <w:bCs/>
          <w:lang w:val="en-US"/>
        </w:rPr>
        <w:t>.</w:t>
      </w:r>
    </w:p>
    <w:p w14:paraId="0A10AE9C" w14:textId="77777777" w:rsidR="00E75BCE" w:rsidRPr="00FB44CE" w:rsidRDefault="00E75BCE" w:rsidP="00FB44CE">
      <w:pPr>
        <w:jc w:val="both"/>
        <w:rPr>
          <w:rFonts w:ascii="Arial" w:hAnsi="Arial" w:cs="Arial"/>
          <w:bCs/>
          <w:lang w:val="en-US"/>
        </w:rPr>
      </w:pPr>
    </w:p>
    <w:p w14:paraId="3D0750BE" w14:textId="7ECEE043" w:rsidR="00E75BCE" w:rsidRPr="00FB44CE" w:rsidRDefault="00FB44CE" w:rsidP="00FB44CE">
      <w:pPr>
        <w:jc w:val="both"/>
        <w:rPr>
          <w:rFonts w:ascii="Arial" w:hAnsi="Arial" w:cs="Arial"/>
          <w:bCs/>
          <w:lang w:val="en-US"/>
        </w:rPr>
      </w:pPr>
      <w:r w:rsidRPr="00FB44CE">
        <w:rPr>
          <w:rFonts w:ascii="Arial" w:hAnsi="Arial" w:cs="Arial"/>
          <w:b/>
          <w:lang w:val="en-US"/>
        </w:rPr>
        <w:t>8.2.2</w:t>
      </w:r>
      <w:r>
        <w:rPr>
          <w:rFonts w:ascii="Arial" w:hAnsi="Arial" w:cs="Arial"/>
          <w:bCs/>
          <w:lang w:val="en-US"/>
        </w:rPr>
        <w:tab/>
      </w:r>
      <w:proofErr w:type="spellStart"/>
      <w:r w:rsidR="00E75BCE" w:rsidRPr="00144C7B">
        <w:rPr>
          <w:rFonts w:ascii="Arial" w:hAnsi="Arial" w:cs="Arial"/>
          <w:bCs/>
          <w:u w:val="single"/>
          <w:lang w:val="en-US"/>
        </w:rPr>
        <w:t>Metoda</w:t>
      </w:r>
      <w:proofErr w:type="spellEnd"/>
      <w:r w:rsidR="00E75BCE" w:rsidRPr="00144C7B">
        <w:rPr>
          <w:rFonts w:ascii="Arial" w:hAnsi="Arial" w:cs="Arial"/>
          <w:bCs/>
          <w:u w:val="single"/>
          <w:lang w:val="en-US"/>
        </w:rPr>
        <w:t xml:space="preserve"> 2</w:t>
      </w:r>
      <w:r w:rsidR="00144C7B">
        <w:rPr>
          <w:rFonts w:ascii="Arial" w:hAnsi="Arial" w:cs="Arial"/>
          <w:bCs/>
          <w:lang w:val="en-US"/>
        </w:rPr>
        <w:t xml:space="preserve"> </w:t>
      </w:r>
      <w:r w:rsidR="008257DC">
        <w:rPr>
          <w:rFonts w:ascii="Arial" w:hAnsi="Arial" w:cs="Arial"/>
          <w:bCs/>
          <w:lang w:val="en-US"/>
        </w:rPr>
        <w:t>–</w:t>
      </w:r>
      <w:r w:rsidR="00E75BCE"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="008257DC" w:rsidRPr="008257DC">
        <w:rPr>
          <w:rFonts w:ascii="Arial" w:hAnsi="Arial" w:cs="Arial"/>
          <w:bCs/>
          <w:i/>
          <w:iCs/>
          <w:lang w:val="en-US"/>
        </w:rPr>
        <w:t>Evaluarea</w:t>
      </w:r>
      <w:proofErr w:type="spellEnd"/>
      <w:r w:rsidR="008257DC" w:rsidRPr="008257DC">
        <w:rPr>
          <w:rFonts w:ascii="Arial" w:hAnsi="Arial" w:cs="Arial"/>
          <w:bCs/>
          <w:i/>
          <w:iCs/>
          <w:lang w:val="en-US"/>
        </w:rPr>
        <w:t xml:space="preserve"> </w:t>
      </w:r>
      <w:proofErr w:type="spellStart"/>
      <w:r w:rsidR="008257DC" w:rsidRPr="008257DC">
        <w:rPr>
          <w:rFonts w:ascii="Arial" w:hAnsi="Arial" w:cs="Arial"/>
          <w:bCs/>
          <w:i/>
          <w:iCs/>
          <w:lang w:val="en-US"/>
        </w:rPr>
        <w:t>dozajelor</w:t>
      </w:r>
      <w:proofErr w:type="spellEnd"/>
      <w:r w:rsidR="00E75BCE" w:rsidRPr="008257DC">
        <w:rPr>
          <w:rFonts w:ascii="Arial" w:hAnsi="Arial" w:cs="Arial"/>
          <w:bCs/>
          <w:i/>
          <w:iCs/>
          <w:lang w:val="en-US"/>
        </w:rPr>
        <w:t xml:space="preserve"> RCC </w:t>
      </w:r>
      <w:proofErr w:type="spellStart"/>
      <w:r w:rsidR="00E75BCE" w:rsidRPr="008257DC">
        <w:rPr>
          <w:rFonts w:ascii="Arial" w:hAnsi="Arial" w:cs="Arial"/>
          <w:bCs/>
          <w:i/>
          <w:iCs/>
          <w:lang w:val="en-US"/>
        </w:rPr>
        <w:t>bazată</w:t>
      </w:r>
      <w:proofErr w:type="spellEnd"/>
      <w:r w:rsidR="00E75BCE" w:rsidRPr="008257DC">
        <w:rPr>
          <w:rFonts w:ascii="Arial" w:hAnsi="Arial" w:cs="Arial"/>
          <w:bCs/>
          <w:i/>
          <w:iCs/>
          <w:lang w:val="en-US"/>
        </w:rPr>
        <w:t xml:space="preserve"> pe </w:t>
      </w:r>
      <w:proofErr w:type="spellStart"/>
      <w:r w:rsidR="00E75BCE" w:rsidRPr="008257DC">
        <w:rPr>
          <w:rFonts w:ascii="Arial" w:hAnsi="Arial" w:cs="Arial"/>
          <w:bCs/>
          <w:i/>
          <w:iCs/>
          <w:lang w:val="en-US"/>
        </w:rPr>
        <w:t>modelul</w:t>
      </w:r>
      <w:proofErr w:type="spellEnd"/>
      <w:r w:rsidR="00E75BCE" w:rsidRPr="008257DC">
        <w:rPr>
          <w:rFonts w:ascii="Arial" w:hAnsi="Arial" w:cs="Arial"/>
          <w:bCs/>
          <w:i/>
          <w:iCs/>
          <w:lang w:val="en-US"/>
        </w:rPr>
        <w:t xml:space="preserve"> </w:t>
      </w:r>
      <w:proofErr w:type="spellStart"/>
      <w:r w:rsidR="00453714" w:rsidRPr="00453714">
        <w:rPr>
          <w:rFonts w:ascii="Arial" w:hAnsi="Arial" w:cs="Arial"/>
          <w:bCs/>
          <w:i/>
          <w:iCs/>
          <w:lang w:val="en-US"/>
        </w:rPr>
        <w:t>suspensiei</w:t>
      </w:r>
      <w:proofErr w:type="spellEnd"/>
      <w:r w:rsidR="00453714" w:rsidRPr="00453714">
        <w:rPr>
          <w:rFonts w:ascii="Arial" w:hAnsi="Arial" w:cs="Arial"/>
          <w:bCs/>
          <w:i/>
          <w:iCs/>
          <w:lang w:val="en-US"/>
        </w:rPr>
        <w:t xml:space="preserve"> </w:t>
      </w:r>
      <w:proofErr w:type="spellStart"/>
      <w:r w:rsidR="00453714" w:rsidRPr="00453714">
        <w:rPr>
          <w:rFonts w:ascii="Arial" w:hAnsi="Arial" w:cs="Arial"/>
          <w:bCs/>
          <w:i/>
          <w:iCs/>
          <w:lang w:val="en-US"/>
        </w:rPr>
        <w:t>solide</w:t>
      </w:r>
      <w:proofErr w:type="spellEnd"/>
    </w:p>
    <w:p w14:paraId="5CB15A18" w14:textId="77777777" w:rsidR="00E75BCE" w:rsidRPr="00FB44CE" w:rsidRDefault="00E75BCE" w:rsidP="00FB44CE">
      <w:pPr>
        <w:jc w:val="both"/>
        <w:rPr>
          <w:rFonts w:ascii="Arial" w:hAnsi="Arial" w:cs="Arial"/>
          <w:bCs/>
          <w:lang w:val="en-US"/>
        </w:rPr>
      </w:pPr>
    </w:p>
    <w:p w14:paraId="1ADA3917" w14:textId="5B8DA1A1" w:rsidR="00E75BCE" w:rsidRPr="00FB44CE" w:rsidRDefault="00E75BCE" w:rsidP="00FB44CE">
      <w:pPr>
        <w:jc w:val="both"/>
        <w:rPr>
          <w:rFonts w:ascii="Arial" w:hAnsi="Arial" w:cs="Arial"/>
          <w:bCs/>
          <w:lang w:val="en-US"/>
        </w:rPr>
      </w:pPr>
      <w:r w:rsidRPr="00FB44CE">
        <w:rPr>
          <w:rFonts w:ascii="Arial" w:hAnsi="Arial" w:cs="Arial"/>
          <w:bCs/>
          <w:lang w:val="en-US"/>
        </w:rPr>
        <w:t xml:space="preserve">Această </w:t>
      </w:r>
      <w:proofErr w:type="spellStart"/>
      <w:r w:rsidRPr="00FB44CE">
        <w:rPr>
          <w:rFonts w:ascii="Arial" w:hAnsi="Arial" w:cs="Arial"/>
          <w:bCs/>
          <w:lang w:val="en-US"/>
        </w:rPr>
        <w:t>metodă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este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utilizată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pentru</w:t>
      </w:r>
      <w:proofErr w:type="spellEnd"/>
      <w:r w:rsidRPr="00FB44CE">
        <w:rPr>
          <w:rFonts w:ascii="Arial" w:hAnsi="Arial" w:cs="Arial"/>
          <w:bCs/>
          <w:lang w:val="en-US"/>
        </w:rPr>
        <w:t xml:space="preserve"> a </w:t>
      </w:r>
      <w:proofErr w:type="spellStart"/>
      <w:r w:rsidRPr="00FB44CE">
        <w:rPr>
          <w:rFonts w:ascii="Arial" w:hAnsi="Arial" w:cs="Arial"/>
          <w:bCs/>
          <w:lang w:val="en-US"/>
        </w:rPr>
        <w:t>determina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dozajele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fiecăruia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dintre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componentele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solide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uscate</w:t>
      </w:r>
      <w:proofErr w:type="spellEnd"/>
      <w:r w:rsidRPr="00FB44CE">
        <w:rPr>
          <w:rFonts w:ascii="Arial" w:hAnsi="Arial" w:cs="Arial"/>
          <w:bCs/>
          <w:lang w:val="en-US"/>
        </w:rPr>
        <w:t xml:space="preserve">, care </w:t>
      </w:r>
      <w:proofErr w:type="spellStart"/>
      <w:r w:rsidRPr="00FB44CE">
        <w:rPr>
          <w:rFonts w:ascii="Arial" w:hAnsi="Arial" w:cs="Arial"/>
          <w:bCs/>
          <w:lang w:val="en-US"/>
        </w:rPr>
        <w:t>optimizează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densitatea</w:t>
      </w:r>
      <w:proofErr w:type="spellEnd"/>
      <w:r w:rsidRPr="00FB44CE">
        <w:rPr>
          <w:rFonts w:ascii="Arial" w:hAnsi="Arial" w:cs="Arial"/>
          <w:bCs/>
          <w:lang w:val="en-US"/>
        </w:rPr>
        <w:t xml:space="preserve"> de </w:t>
      </w:r>
      <w:proofErr w:type="spellStart"/>
      <w:r w:rsidRPr="00FB44CE">
        <w:rPr>
          <w:rFonts w:ascii="Arial" w:hAnsi="Arial" w:cs="Arial"/>
          <w:bCs/>
          <w:lang w:val="en-US"/>
        </w:rPr>
        <w:t>împachetare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uscată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a </w:t>
      </w:r>
      <w:proofErr w:type="spellStart"/>
      <w:r w:rsidRPr="00FB44CE">
        <w:rPr>
          <w:rFonts w:ascii="Arial" w:hAnsi="Arial" w:cs="Arial"/>
          <w:bCs/>
          <w:lang w:val="en-US"/>
        </w:rPr>
        <w:t>unui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amestec</w:t>
      </w:r>
      <w:proofErr w:type="spellEnd"/>
      <w:r w:rsidRPr="00FB44CE">
        <w:rPr>
          <w:rFonts w:ascii="Arial" w:hAnsi="Arial" w:cs="Arial"/>
          <w:bCs/>
          <w:lang w:val="en-US"/>
        </w:rPr>
        <w:t xml:space="preserve"> de RCC. </w:t>
      </w:r>
      <w:proofErr w:type="spellStart"/>
      <w:r w:rsidRPr="00FB44CE">
        <w:rPr>
          <w:rFonts w:ascii="Arial" w:hAnsi="Arial" w:cs="Arial"/>
          <w:bCs/>
          <w:lang w:val="en-US"/>
        </w:rPr>
        <w:t>Folosind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această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densitate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optimă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de </w:t>
      </w:r>
      <w:proofErr w:type="spellStart"/>
      <w:r w:rsidRPr="00FB44CE">
        <w:rPr>
          <w:rFonts w:ascii="Arial" w:hAnsi="Arial" w:cs="Arial"/>
          <w:bCs/>
          <w:lang w:val="en-US"/>
        </w:rPr>
        <w:t>împachetare</w:t>
      </w:r>
      <w:proofErr w:type="spellEnd"/>
      <w:r w:rsidRPr="00FB44CE">
        <w:rPr>
          <w:rFonts w:ascii="Arial" w:hAnsi="Arial" w:cs="Arial"/>
          <w:bCs/>
          <w:lang w:val="en-US"/>
        </w:rPr>
        <w:t xml:space="preserve">, se </w:t>
      </w:r>
      <w:proofErr w:type="spellStart"/>
      <w:r w:rsidRPr="00FB44CE">
        <w:rPr>
          <w:rFonts w:ascii="Arial" w:hAnsi="Arial" w:cs="Arial"/>
          <w:bCs/>
          <w:lang w:val="en-US"/>
        </w:rPr>
        <w:t>poate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calcula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cantitatea</w:t>
      </w:r>
      <w:proofErr w:type="spellEnd"/>
      <w:r w:rsidRPr="00FB44CE">
        <w:rPr>
          <w:rFonts w:ascii="Arial" w:hAnsi="Arial" w:cs="Arial"/>
          <w:bCs/>
          <w:lang w:val="en-US"/>
        </w:rPr>
        <w:t xml:space="preserve"> de </w:t>
      </w:r>
      <w:proofErr w:type="spellStart"/>
      <w:r w:rsidRPr="00FB44CE">
        <w:rPr>
          <w:rFonts w:ascii="Arial" w:hAnsi="Arial" w:cs="Arial"/>
          <w:bCs/>
          <w:lang w:val="en-US"/>
        </w:rPr>
        <w:t>apă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necesară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pentru</w:t>
      </w:r>
      <w:proofErr w:type="spellEnd"/>
      <w:r w:rsidRPr="00FB44CE">
        <w:rPr>
          <w:rFonts w:ascii="Arial" w:hAnsi="Arial" w:cs="Arial"/>
          <w:bCs/>
          <w:lang w:val="en-US"/>
        </w:rPr>
        <w:t xml:space="preserve"> a </w:t>
      </w:r>
      <w:proofErr w:type="spellStart"/>
      <w:r w:rsidRPr="00FB44CE">
        <w:rPr>
          <w:rFonts w:ascii="Arial" w:hAnsi="Arial" w:cs="Arial"/>
          <w:bCs/>
          <w:lang w:val="en-US"/>
        </w:rPr>
        <w:t>umple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complet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spa</w:t>
      </w:r>
      <w:r w:rsidR="00EA2E93">
        <w:rPr>
          <w:rFonts w:ascii="Arial" w:hAnsi="Arial" w:cs="Arial"/>
          <w:bCs/>
          <w:lang w:val="en-US"/>
        </w:rPr>
        <w:t>ț</w:t>
      </w:r>
      <w:r w:rsidRPr="00FB44CE">
        <w:rPr>
          <w:rFonts w:ascii="Arial" w:hAnsi="Arial" w:cs="Arial"/>
          <w:bCs/>
          <w:lang w:val="en-US"/>
        </w:rPr>
        <w:t>iile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libere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dintre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particulele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uscate</w:t>
      </w:r>
      <w:proofErr w:type="spellEnd"/>
      <w:r w:rsidRPr="00FB44CE">
        <w:rPr>
          <w:rFonts w:ascii="Arial" w:hAnsi="Arial" w:cs="Arial"/>
          <w:bCs/>
          <w:lang w:val="en-US"/>
        </w:rPr>
        <w:t>.</w:t>
      </w:r>
    </w:p>
    <w:p w14:paraId="40CCF030" w14:textId="79838524" w:rsidR="00E75BCE" w:rsidRPr="00FB44CE" w:rsidRDefault="00E75BCE" w:rsidP="00FB44CE">
      <w:pPr>
        <w:jc w:val="both"/>
        <w:rPr>
          <w:rFonts w:ascii="Arial" w:hAnsi="Arial" w:cs="Arial"/>
          <w:bCs/>
          <w:lang w:val="en-US"/>
        </w:rPr>
      </w:pPr>
      <w:proofErr w:type="spellStart"/>
      <w:r w:rsidRPr="00FB44CE">
        <w:rPr>
          <w:rFonts w:ascii="Arial" w:hAnsi="Arial" w:cs="Arial"/>
          <w:bCs/>
          <w:lang w:val="en-US"/>
        </w:rPr>
        <w:t>Principalul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avantaj</w:t>
      </w:r>
      <w:proofErr w:type="spellEnd"/>
      <w:r w:rsidRPr="00FB44CE">
        <w:rPr>
          <w:rFonts w:ascii="Arial" w:hAnsi="Arial" w:cs="Arial"/>
          <w:bCs/>
          <w:lang w:val="en-US"/>
        </w:rPr>
        <w:t xml:space="preserve"> al </w:t>
      </w:r>
      <w:proofErr w:type="spellStart"/>
      <w:r w:rsidR="00960A95">
        <w:rPr>
          <w:rFonts w:ascii="Arial" w:hAnsi="Arial" w:cs="Arial"/>
          <w:bCs/>
          <w:lang w:val="en-US"/>
        </w:rPr>
        <w:t>modelului</w:t>
      </w:r>
      <w:proofErr w:type="spellEnd"/>
      <w:r w:rsidR="00960A95">
        <w:rPr>
          <w:rFonts w:ascii="Arial" w:hAnsi="Arial" w:cs="Arial"/>
          <w:bCs/>
          <w:lang w:val="en-US"/>
        </w:rPr>
        <w:t xml:space="preserve"> </w:t>
      </w:r>
      <w:proofErr w:type="spellStart"/>
      <w:r w:rsidR="00960A95">
        <w:rPr>
          <w:rFonts w:ascii="Arial" w:hAnsi="Arial" w:cs="Arial"/>
          <w:bCs/>
          <w:lang w:val="en-US"/>
        </w:rPr>
        <w:t>suspensiei</w:t>
      </w:r>
      <w:proofErr w:type="spellEnd"/>
      <w:r w:rsidR="00960A95">
        <w:rPr>
          <w:rFonts w:ascii="Arial" w:hAnsi="Arial" w:cs="Arial"/>
          <w:bCs/>
          <w:lang w:val="en-US"/>
        </w:rPr>
        <w:t xml:space="preserve"> </w:t>
      </w:r>
      <w:proofErr w:type="spellStart"/>
      <w:r w:rsidR="00960A95">
        <w:rPr>
          <w:rFonts w:ascii="Arial" w:hAnsi="Arial" w:cs="Arial"/>
          <w:bCs/>
          <w:lang w:val="en-US"/>
        </w:rPr>
        <w:t>solide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este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faptul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că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="00960A95">
        <w:rPr>
          <w:rFonts w:ascii="Arial" w:hAnsi="Arial" w:cs="Arial"/>
          <w:bCs/>
          <w:lang w:val="en-US"/>
        </w:rPr>
        <w:t>acesta</w:t>
      </w:r>
      <w:proofErr w:type="spellEnd"/>
      <w:r w:rsidR="00960A95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poate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fi </w:t>
      </w:r>
      <w:proofErr w:type="spellStart"/>
      <w:r w:rsidRPr="00FB44CE">
        <w:rPr>
          <w:rFonts w:ascii="Arial" w:hAnsi="Arial" w:cs="Arial"/>
          <w:bCs/>
          <w:lang w:val="en-US"/>
        </w:rPr>
        <w:t>utilizat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pentru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r w:rsidR="00B72D76">
        <w:rPr>
          <w:rFonts w:ascii="Arial" w:hAnsi="Arial" w:cs="Arial"/>
          <w:bCs/>
          <w:lang w:val="en-US"/>
        </w:rPr>
        <w:t>a</w:t>
      </w:r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recalcula</w:t>
      </w:r>
      <w:proofErr w:type="spellEnd"/>
      <w:r w:rsidRPr="00FB44CE">
        <w:rPr>
          <w:rFonts w:ascii="Arial" w:hAnsi="Arial" w:cs="Arial"/>
          <w:bCs/>
          <w:lang w:val="en-US"/>
        </w:rPr>
        <w:t xml:space="preserve"> rapid </w:t>
      </w:r>
      <w:proofErr w:type="spellStart"/>
      <w:r w:rsidRPr="00FB44CE">
        <w:rPr>
          <w:rFonts w:ascii="Arial" w:hAnsi="Arial" w:cs="Arial"/>
          <w:bCs/>
          <w:lang w:val="en-US"/>
        </w:rPr>
        <w:t>propor</w:t>
      </w:r>
      <w:r w:rsidR="00EA2E93">
        <w:rPr>
          <w:rFonts w:ascii="Arial" w:hAnsi="Arial" w:cs="Arial"/>
          <w:bCs/>
          <w:lang w:val="en-US"/>
        </w:rPr>
        <w:t>ț</w:t>
      </w:r>
      <w:r w:rsidRPr="00FB44CE">
        <w:rPr>
          <w:rFonts w:ascii="Arial" w:hAnsi="Arial" w:cs="Arial"/>
          <w:bCs/>
          <w:lang w:val="en-US"/>
        </w:rPr>
        <w:t>iile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optime ale </w:t>
      </w:r>
      <w:proofErr w:type="spellStart"/>
      <w:r w:rsidRPr="00FB44CE">
        <w:rPr>
          <w:rFonts w:ascii="Arial" w:hAnsi="Arial" w:cs="Arial"/>
          <w:bCs/>
          <w:lang w:val="en-US"/>
        </w:rPr>
        <w:t>amestecu</w:t>
      </w:r>
      <w:r w:rsidR="003D483E">
        <w:rPr>
          <w:rFonts w:ascii="Arial" w:hAnsi="Arial" w:cs="Arial"/>
          <w:bCs/>
          <w:lang w:val="en-US"/>
        </w:rPr>
        <w:t>lu</w:t>
      </w:r>
      <w:r w:rsidRPr="00FB44CE">
        <w:rPr>
          <w:rFonts w:ascii="Arial" w:hAnsi="Arial" w:cs="Arial"/>
          <w:bCs/>
          <w:lang w:val="en-US"/>
        </w:rPr>
        <w:t>i</w:t>
      </w:r>
      <w:proofErr w:type="spellEnd"/>
      <w:r w:rsidRPr="00FB44CE">
        <w:rPr>
          <w:rFonts w:ascii="Arial" w:hAnsi="Arial" w:cs="Arial"/>
          <w:bCs/>
          <w:lang w:val="en-US"/>
        </w:rPr>
        <w:t xml:space="preserve"> de RCC, </w:t>
      </w:r>
      <w:proofErr w:type="spellStart"/>
      <w:r w:rsidRPr="00FB44CE">
        <w:rPr>
          <w:rFonts w:ascii="Arial" w:hAnsi="Arial" w:cs="Arial"/>
          <w:bCs/>
          <w:lang w:val="en-US"/>
        </w:rPr>
        <w:t>fără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a fi </w:t>
      </w:r>
      <w:proofErr w:type="spellStart"/>
      <w:r w:rsidRPr="00FB44CE">
        <w:rPr>
          <w:rFonts w:ascii="Arial" w:hAnsi="Arial" w:cs="Arial"/>
          <w:bCs/>
          <w:lang w:val="en-US"/>
        </w:rPr>
        <w:t>necesară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pregătirea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unui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număr</w:t>
      </w:r>
      <w:proofErr w:type="spellEnd"/>
      <w:r w:rsidRPr="00FB44CE">
        <w:rPr>
          <w:rFonts w:ascii="Arial" w:hAnsi="Arial" w:cs="Arial"/>
          <w:bCs/>
          <w:lang w:val="en-US"/>
        </w:rPr>
        <w:t xml:space="preserve"> mare de </w:t>
      </w:r>
      <w:r w:rsidR="00352149">
        <w:rPr>
          <w:rFonts w:ascii="Arial" w:hAnsi="Arial" w:cs="Arial"/>
          <w:bCs/>
          <w:lang w:val="ro-RO"/>
        </w:rPr>
        <w:t>probe</w:t>
      </w:r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="00B72D76">
        <w:rPr>
          <w:rFonts w:ascii="Arial" w:hAnsi="Arial" w:cs="Arial"/>
          <w:bCs/>
          <w:lang w:val="en-US"/>
        </w:rPr>
        <w:t>pentru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încerc</w:t>
      </w:r>
      <w:r w:rsidR="00352149">
        <w:rPr>
          <w:rFonts w:ascii="Arial" w:hAnsi="Arial" w:cs="Arial"/>
          <w:bCs/>
          <w:lang w:val="en-US"/>
        </w:rPr>
        <w:t>ări</w:t>
      </w:r>
      <w:proofErr w:type="spellEnd"/>
      <w:r w:rsidRPr="00FB44CE">
        <w:rPr>
          <w:rFonts w:ascii="Arial" w:hAnsi="Arial" w:cs="Arial"/>
          <w:bCs/>
          <w:lang w:val="en-US"/>
        </w:rPr>
        <w:t xml:space="preserve"> de </w:t>
      </w:r>
      <w:proofErr w:type="spellStart"/>
      <w:r w:rsidRPr="00FB44CE">
        <w:rPr>
          <w:rFonts w:ascii="Arial" w:hAnsi="Arial" w:cs="Arial"/>
          <w:bCs/>
          <w:lang w:val="en-US"/>
        </w:rPr>
        <w:t>laborator</w:t>
      </w:r>
      <w:proofErr w:type="spellEnd"/>
      <w:r w:rsidRPr="00FB44CE">
        <w:rPr>
          <w:rFonts w:ascii="Arial" w:hAnsi="Arial" w:cs="Arial"/>
          <w:bCs/>
          <w:lang w:val="en-US"/>
        </w:rPr>
        <w:t>.</w:t>
      </w:r>
    </w:p>
    <w:p w14:paraId="11272A32" w14:textId="77777777" w:rsidR="00E75BCE" w:rsidRPr="00FB44CE" w:rsidRDefault="00E75BCE" w:rsidP="00FB44CE">
      <w:pPr>
        <w:jc w:val="both"/>
        <w:rPr>
          <w:rFonts w:ascii="Arial" w:hAnsi="Arial" w:cs="Arial"/>
          <w:bCs/>
          <w:lang w:val="en-US"/>
        </w:rPr>
      </w:pPr>
    </w:p>
    <w:p w14:paraId="268A81F4" w14:textId="6FAC7ACC" w:rsidR="00E75BCE" w:rsidRPr="00FB44CE" w:rsidRDefault="00FB44CE" w:rsidP="00FB44CE">
      <w:pPr>
        <w:jc w:val="both"/>
        <w:rPr>
          <w:rFonts w:ascii="Arial" w:hAnsi="Arial" w:cs="Arial"/>
          <w:bCs/>
          <w:lang w:val="en-US"/>
        </w:rPr>
      </w:pPr>
      <w:r w:rsidRPr="00FB44CE">
        <w:rPr>
          <w:rFonts w:ascii="Arial" w:hAnsi="Arial" w:cs="Arial"/>
          <w:b/>
          <w:lang w:val="en-US"/>
        </w:rPr>
        <w:t>8.2.3</w:t>
      </w:r>
      <w:r w:rsidRPr="00FB44CE">
        <w:rPr>
          <w:rFonts w:ascii="Arial" w:hAnsi="Arial" w:cs="Arial"/>
          <w:bCs/>
          <w:lang w:val="en-US"/>
        </w:rPr>
        <w:tab/>
      </w:r>
      <w:proofErr w:type="spellStart"/>
      <w:r w:rsidR="00E75BCE" w:rsidRPr="00B72D76">
        <w:rPr>
          <w:rFonts w:ascii="Arial" w:hAnsi="Arial" w:cs="Arial"/>
          <w:bCs/>
          <w:u w:val="single"/>
          <w:lang w:val="en-US"/>
        </w:rPr>
        <w:t>Metoda</w:t>
      </w:r>
      <w:proofErr w:type="spellEnd"/>
      <w:r w:rsidR="00E75BCE" w:rsidRPr="00B72D76">
        <w:rPr>
          <w:rFonts w:ascii="Arial" w:hAnsi="Arial" w:cs="Arial"/>
          <w:bCs/>
          <w:u w:val="single"/>
          <w:lang w:val="en-US"/>
        </w:rPr>
        <w:t xml:space="preserve"> 3</w:t>
      </w:r>
      <w:r w:rsidR="00B72D76">
        <w:rPr>
          <w:rFonts w:ascii="Arial" w:hAnsi="Arial" w:cs="Arial"/>
          <w:bCs/>
          <w:lang w:val="en-US"/>
        </w:rPr>
        <w:t xml:space="preserve"> </w:t>
      </w:r>
      <w:r w:rsidR="00102417">
        <w:rPr>
          <w:rFonts w:ascii="Arial" w:hAnsi="Arial" w:cs="Arial"/>
          <w:bCs/>
          <w:lang w:val="en-US"/>
        </w:rPr>
        <w:t>–</w:t>
      </w:r>
      <w:r w:rsidR="00E75BCE"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="00102417">
        <w:rPr>
          <w:rFonts w:ascii="Arial" w:hAnsi="Arial" w:cs="Arial"/>
          <w:bCs/>
          <w:i/>
          <w:iCs/>
          <w:lang w:val="en-US"/>
        </w:rPr>
        <w:t>Evaluarea</w:t>
      </w:r>
      <w:proofErr w:type="spellEnd"/>
      <w:r w:rsidR="00102417">
        <w:rPr>
          <w:rFonts w:ascii="Arial" w:hAnsi="Arial" w:cs="Arial"/>
          <w:bCs/>
          <w:i/>
          <w:iCs/>
          <w:lang w:val="en-US"/>
        </w:rPr>
        <w:t xml:space="preserve"> </w:t>
      </w:r>
      <w:proofErr w:type="spellStart"/>
      <w:r w:rsidR="00102417">
        <w:rPr>
          <w:rFonts w:ascii="Arial" w:hAnsi="Arial" w:cs="Arial"/>
          <w:bCs/>
          <w:i/>
          <w:iCs/>
          <w:lang w:val="en-US"/>
        </w:rPr>
        <w:t>dozajelor</w:t>
      </w:r>
      <w:proofErr w:type="spellEnd"/>
      <w:r w:rsidR="00E75BCE" w:rsidRPr="00B72D76">
        <w:rPr>
          <w:rFonts w:ascii="Arial" w:hAnsi="Arial" w:cs="Arial"/>
          <w:bCs/>
          <w:i/>
          <w:iCs/>
          <w:lang w:val="en-US"/>
        </w:rPr>
        <w:t xml:space="preserve"> RCC </w:t>
      </w:r>
      <w:proofErr w:type="spellStart"/>
      <w:r w:rsidR="00E75BCE" w:rsidRPr="00B72D76">
        <w:rPr>
          <w:rFonts w:ascii="Arial" w:hAnsi="Arial" w:cs="Arial"/>
          <w:bCs/>
          <w:i/>
          <w:iCs/>
          <w:lang w:val="en-US"/>
        </w:rPr>
        <w:t>bazată</w:t>
      </w:r>
      <w:proofErr w:type="spellEnd"/>
      <w:r w:rsidR="00E75BCE" w:rsidRPr="00B72D76">
        <w:rPr>
          <w:rFonts w:ascii="Arial" w:hAnsi="Arial" w:cs="Arial"/>
          <w:bCs/>
          <w:i/>
          <w:iCs/>
          <w:lang w:val="en-US"/>
        </w:rPr>
        <w:t xml:space="preserve"> pe </w:t>
      </w:r>
      <w:proofErr w:type="spellStart"/>
      <w:r w:rsidR="00E75BCE" w:rsidRPr="00B72D76">
        <w:rPr>
          <w:rFonts w:ascii="Arial" w:hAnsi="Arial" w:cs="Arial"/>
          <w:bCs/>
          <w:i/>
          <w:iCs/>
          <w:lang w:val="en-US"/>
        </w:rPr>
        <w:t>metoda</w:t>
      </w:r>
      <w:proofErr w:type="spellEnd"/>
      <w:r w:rsidR="00E75BCE" w:rsidRPr="00B72D76">
        <w:rPr>
          <w:rFonts w:ascii="Arial" w:hAnsi="Arial" w:cs="Arial"/>
          <w:bCs/>
          <w:i/>
          <w:iCs/>
          <w:lang w:val="en-US"/>
        </w:rPr>
        <w:t xml:space="preserve"> </w:t>
      </w:r>
      <w:proofErr w:type="spellStart"/>
      <w:r w:rsidR="00E75BCE" w:rsidRPr="00B72D76">
        <w:rPr>
          <w:rFonts w:ascii="Arial" w:hAnsi="Arial" w:cs="Arial"/>
          <w:bCs/>
          <w:i/>
          <w:iCs/>
          <w:lang w:val="en-US"/>
        </w:rPr>
        <w:t>volumului</w:t>
      </w:r>
      <w:proofErr w:type="spellEnd"/>
      <w:r w:rsidR="00E75BCE" w:rsidRPr="00B72D76">
        <w:rPr>
          <w:rFonts w:ascii="Arial" w:hAnsi="Arial" w:cs="Arial"/>
          <w:bCs/>
          <w:i/>
          <w:iCs/>
          <w:lang w:val="en-US"/>
        </w:rPr>
        <w:t xml:space="preserve"> </w:t>
      </w:r>
      <w:proofErr w:type="spellStart"/>
      <w:r w:rsidR="00E75BCE" w:rsidRPr="00B72D76">
        <w:rPr>
          <w:rFonts w:ascii="Arial" w:hAnsi="Arial" w:cs="Arial"/>
          <w:bCs/>
          <w:i/>
          <w:iCs/>
          <w:lang w:val="en-US"/>
        </w:rPr>
        <w:t>optim</w:t>
      </w:r>
      <w:proofErr w:type="spellEnd"/>
      <w:r w:rsidR="00E75BCE" w:rsidRPr="00B72D76">
        <w:rPr>
          <w:rFonts w:ascii="Arial" w:hAnsi="Arial" w:cs="Arial"/>
          <w:bCs/>
          <w:i/>
          <w:iCs/>
          <w:lang w:val="en-US"/>
        </w:rPr>
        <w:t xml:space="preserve"> de </w:t>
      </w:r>
      <w:proofErr w:type="spellStart"/>
      <w:r w:rsidR="00E75BCE" w:rsidRPr="00B72D76">
        <w:rPr>
          <w:rFonts w:ascii="Arial" w:hAnsi="Arial" w:cs="Arial"/>
          <w:bCs/>
          <w:i/>
          <w:iCs/>
          <w:lang w:val="en-US"/>
        </w:rPr>
        <w:t>pastă</w:t>
      </w:r>
      <w:proofErr w:type="spellEnd"/>
    </w:p>
    <w:p w14:paraId="2AA8338D" w14:textId="77777777" w:rsidR="00E75BCE" w:rsidRPr="00FB44CE" w:rsidRDefault="00E75BCE" w:rsidP="00FB44CE">
      <w:pPr>
        <w:jc w:val="both"/>
        <w:rPr>
          <w:rFonts w:ascii="Arial" w:hAnsi="Arial" w:cs="Arial"/>
          <w:bCs/>
          <w:lang w:val="en-US"/>
        </w:rPr>
      </w:pPr>
    </w:p>
    <w:p w14:paraId="11CE6DC2" w14:textId="21F7C497" w:rsidR="00E75BCE" w:rsidRPr="00432182" w:rsidRDefault="00E75BCE" w:rsidP="00FB44CE">
      <w:pPr>
        <w:jc w:val="both"/>
        <w:rPr>
          <w:rFonts w:ascii="Arial" w:hAnsi="Arial" w:cs="Arial"/>
          <w:bCs/>
          <w:lang w:val="en-US"/>
        </w:rPr>
      </w:pPr>
      <w:r w:rsidRPr="00FB44CE">
        <w:rPr>
          <w:rFonts w:ascii="Arial" w:hAnsi="Arial" w:cs="Arial"/>
          <w:bCs/>
          <w:lang w:val="en-US"/>
        </w:rPr>
        <w:t xml:space="preserve">Această </w:t>
      </w:r>
      <w:proofErr w:type="spellStart"/>
      <w:r w:rsidRPr="00FB44CE">
        <w:rPr>
          <w:rFonts w:ascii="Arial" w:hAnsi="Arial" w:cs="Arial"/>
          <w:bCs/>
          <w:lang w:val="en-US"/>
        </w:rPr>
        <w:t>metodă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se </w:t>
      </w:r>
      <w:proofErr w:type="spellStart"/>
      <w:r w:rsidRPr="00FB44CE">
        <w:rPr>
          <w:rFonts w:ascii="Arial" w:hAnsi="Arial" w:cs="Arial"/>
          <w:bCs/>
          <w:lang w:val="en-US"/>
        </w:rPr>
        <w:t>bazează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pe </w:t>
      </w:r>
      <w:proofErr w:type="spellStart"/>
      <w:r w:rsidRPr="00FB44CE">
        <w:rPr>
          <w:rFonts w:ascii="Arial" w:hAnsi="Arial" w:cs="Arial"/>
          <w:bCs/>
          <w:lang w:val="en-US"/>
        </w:rPr>
        <w:t>presupunerea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că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un </w:t>
      </w:r>
      <w:proofErr w:type="spellStart"/>
      <w:r w:rsidRPr="00FB44CE">
        <w:rPr>
          <w:rFonts w:ascii="Arial" w:hAnsi="Arial" w:cs="Arial"/>
          <w:bCs/>
          <w:lang w:val="en-US"/>
        </w:rPr>
        <w:t>amestec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optim</w:t>
      </w:r>
      <w:proofErr w:type="spellEnd"/>
      <w:r w:rsidR="00102417">
        <w:rPr>
          <w:rFonts w:ascii="Arial" w:hAnsi="Arial" w:cs="Arial"/>
          <w:bCs/>
          <w:lang w:val="en-US"/>
        </w:rPr>
        <w:t xml:space="preserve"> de RCC</w:t>
      </w:r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trebui</w:t>
      </w:r>
      <w:r w:rsidR="00102417">
        <w:rPr>
          <w:rFonts w:ascii="Arial" w:hAnsi="Arial" w:cs="Arial"/>
          <w:bCs/>
          <w:lang w:val="en-US"/>
        </w:rPr>
        <w:t>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să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aibă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suficientă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pastă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pentru</w:t>
      </w:r>
      <w:proofErr w:type="spellEnd"/>
      <w:r w:rsidRPr="00FB44CE">
        <w:rPr>
          <w:rFonts w:ascii="Arial" w:hAnsi="Arial" w:cs="Arial"/>
          <w:bCs/>
          <w:lang w:val="en-US"/>
        </w:rPr>
        <w:t xml:space="preserve"> a </w:t>
      </w:r>
      <w:proofErr w:type="spellStart"/>
      <w:r w:rsidRPr="00FB44CE">
        <w:rPr>
          <w:rFonts w:ascii="Arial" w:hAnsi="Arial" w:cs="Arial"/>
          <w:bCs/>
          <w:lang w:val="en-US"/>
        </w:rPr>
        <w:t>umple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complet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toate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golurile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Pr="00FB44CE">
        <w:rPr>
          <w:rFonts w:ascii="Arial" w:hAnsi="Arial" w:cs="Arial"/>
          <w:bCs/>
          <w:lang w:val="en-US"/>
        </w:rPr>
        <w:t>rămase</w:t>
      </w:r>
      <w:proofErr w:type="spellEnd"/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="00102417" w:rsidRPr="00102417">
        <w:rPr>
          <w:rFonts w:ascii="Arial" w:hAnsi="Arial" w:cs="Arial"/>
          <w:bCs/>
          <w:lang w:val="en-US"/>
        </w:rPr>
        <w:t>atunci</w:t>
      </w:r>
      <w:proofErr w:type="spellEnd"/>
      <w:r w:rsidR="00102417" w:rsidRPr="00102417">
        <w:rPr>
          <w:rFonts w:ascii="Arial" w:hAnsi="Arial" w:cs="Arial"/>
          <w:bCs/>
          <w:lang w:val="en-US"/>
        </w:rPr>
        <w:t xml:space="preserve"> </w:t>
      </w:r>
      <w:proofErr w:type="spellStart"/>
      <w:r w:rsidR="00102417" w:rsidRPr="00102417">
        <w:rPr>
          <w:rFonts w:ascii="Arial" w:hAnsi="Arial" w:cs="Arial"/>
          <w:bCs/>
          <w:lang w:val="en-US"/>
        </w:rPr>
        <w:t>când</w:t>
      </w:r>
      <w:proofErr w:type="spellEnd"/>
      <w:r w:rsidR="00102417" w:rsidRPr="00102417">
        <w:rPr>
          <w:rFonts w:ascii="Arial" w:hAnsi="Arial" w:cs="Arial"/>
          <w:bCs/>
          <w:lang w:val="en-US"/>
        </w:rPr>
        <w:t xml:space="preserve"> </w:t>
      </w:r>
      <w:proofErr w:type="spellStart"/>
      <w:r w:rsidR="00102417" w:rsidRPr="00102417">
        <w:rPr>
          <w:rFonts w:ascii="Arial" w:hAnsi="Arial" w:cs="Arial"/>
          <w:bCs/>
          <w:lang w:val="en-US"/>
        </w:rPr>
        <w:t>scheletul</w:t>
      </w:r>
      <w:proofErr w:type="spellEnd"/>
      <w:r w:rsidR="00102417" w:rsidRPr="00102417">
        <w:rPr>
          <w:rFonts w:ascii="Arial" w:hAnsi="Arial" w:cs="Arial"/>
          <w:bCs/>
          <w:lang w:val="en-US"/>
        </w:rPr>
        <w:t xml:space="preserve"> granular a </w:t>
      </w:r>
      <w:proofErr w:type="spellStart"/>
      <w:r w:rsidR="00102417" w:rsidRPr="00102417">
        <w:rPr>
          <w:rFonts w:ascii="Arial" w:hAnsi="Arial" w:cs="Arial"/>
          <w:bCs/>
          <w:lang w:val="en-US"/>
        </w:rPr>
        <w:t>atins</w:t>
      </w:r>
      <w:proofErr w:type="spellEnd"/>
      <w:r w:rsidR="00102417" w:rsidRPr="00102417">
        <w:rPr>
          <w:rFonts w:ascii="Arial" w:hAnsi="Arial" w:cs="Arial"/>
          <w:bCs/>
          <w:lang w:val="en-US"/>
        </w:rPr>
        <w:t xml:space="preserve"> </w:t>
      </w:r>
      <w:proofErr w:type="spellStart"/>
      <w:r w:rsidR="00102417" w:rsidRPr="00102417">
        <w:rPr>
          <w:rFonts w:ascii="Arial" w:hAnsi="Arial" w:cs="Arial"/>
          <w:bCs/>
          <w:lang w:val="en-US"/>
        </w:rPr>
        <w:t>densitatea</w:t>
      </w:r>
      <w:proofErr w:type="spellEnd"/>
      <w:r w:rsidR="00102417" w:rsidRPr="00102417">
        <w:rPr>
          <w:rFonts w:ascii="Arial" w:hAnsi="Arial" w:cs="Arial"/>
          <w:bCs/>
          <w:lang w:val="en-US"/>
        </w:rPr>
        <w:t xml:space="preserve"> </w:t>
      </w:r>
      <w:proofErr w:type="spellStart"/>
      <w:r w:rsidR="00102417" w:rsidRPr="00102417">
        <w:rPr>
          <w:rFonts w:ascii="Arial" w:hAnsi="Arial" w:cs="Arial"/>
          <w:bCs/>
          <w:lang w:val="en-US"/>
        </w:rPr>
        <w:t>maximă</w:t>
      </w:r>
      <w:proofErr w:type="spellEnd"/>
      <w:r w:rsidR="00102417" w:rsidRPr="00102417">
        <w:rPr>
          <w:rFonts w:ascii="Arial" w:hAnsi="Arial" w:cs="Arial"/>
          <w:bCs/>
          <w:lang w:val="en-US"/>
        </w:rPr>
        <w:t xml:space="preserve"> </w:t>
      </w:r>
      <w:proofErr w:type="spellStart"/>
      <w:r w:rsidR="00102417" w:rsidRPr="00102417">
        <w:rPr>
          <w:rFonts w:ascii="Arial" w:hAnsi="Arial" w:cs="Arial"/>
          <w:bCs/>
          <w:lang w:val="en-US"/>
        </w:rPr>
        <w:t>în</w:t>
      </w:r>
      <w:proofErr w:type="spellEnd"/>
      <w:r w:rsidR="00102417" w:rsidRPr="00102417">
        <w:rPr>
          <w:rFonts w:ascii="Arial" w:hAnsi="Arial" w:cs="Arial"/>
          <w:bCs/>
          <w:lang w:val="en-US"/>
        </w:rPr>
        <w:t xml:space="preserve"> </w:t>
      </w:r>
      <w:proofErr w:type="spellStart"/>
      <w:r w:rsidR="00102417" w:rsidRPr="00102417">
        <w:rPr>
          <w:rFonts w:ascii="Arial" w:hAnsi="Arial" w:cs="Arial"/>
          <w:bCs/>
          <w:lang w:val="en-US"/>
        </w:rPr>
        <w:t>timpul</w:t>
      </w:r>
      <w:proofErr w:type="spellEnd"/>
      <w:r w:rsidR="00102417" w:rsidRPr="00102417">
        <w:rPr>
          <w:rFonts w:ascii="Arial" w:hAnsi="Arial" w:cs="Arial"/>
          <w:bCs/>
          <w:lang w:val="en-US"/>
        </w:rPr>
        <w:t xml:space="preserve"> </w:t>
      </w:r>
      <w:proofErr w:type="spellStart"/>
      <w:r w:rsidR="00102417" w:rsidRPr="00102417">
        <w:rPr>
          <w:rFonts w:ascii="Arial" w:hAnsi="Arial" w:cs="Arial"/>
          <w:bCs/>
          <w:lang w:val="en-US"/>
        </w:rPr>
        <w:t>compactării</w:t>
      </w:r>
      <w:proofErr w:type="spellEnd"/>
      <w:r w:rsidR="00102417" w:rsidRPr="00102417">
        <w:rPr>
          <w:rFonts w:ascii="Arial" w:hAnsi="Arial" w:cs="Arial"/>
          <w:bCs/>
          <w:lang w:val="en-US"/>
        </w:rPr>
        <w:t>.</w:t>
      </w:r>
      <w:r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="00770353" w:rsidRPr="00770353">
        <w:rPr>
          <w:rFonts w:ascii="Arial" w:hAnsi="Arial" w:cs="Arial"/>
          <w:bCs/>
          <w:lang w:val="en-US"/>
        </w:rPr>
        <w:t>Dacă</w:t>
      </w:r>
      <w:proofErr w:type="spellEnd"/>
      <w:r w:rsidR="00770353" w:rsidRPr="00770353">
        <w:rPr>
          <w:rFonts w:ascii="Arial" w:hAnsi="Arial" w:cs="Arial"/>
          <w:bCs/>
          <w:lang w:val="en-US"/>
        </w:rPr>
        <w:t xml:space="preserve"> se </w:t>
      </w:r>
      <w:proofErr w:type="spellStart"/>
      <w:r w:rsidR="00770353" w:rsidRPr="00770353">
        <w:rPr>
          <w:rFonts w:ascii="Arial" w:hAnsi="Arial" w:cs="Arial"/>
          <w:bCs/>
          <w:lang w:val="en-US"/>
        </w:rPr>
        <w:t>utilizează</w:t>
      </w:r>
      <w:proofErr w:type="spellEnd"/>
      <w:r w:rsidR="00770353" w:rsidRPr="00770353">
        <w:rPr>
          <w:rFonts w:ascii="Arial" w:hAnsi="Arial" w:cs="Arial"/>
          <w:bCs/>
          <w:lang w:val="en-US"/>
        </w:rPr>
        <w:t xml:space="preserve"> </w:t>
      </w:r>
      <w:proofErr w:type="spellStart"/>
      <w:r w:rsidR="00770353" w:rsidRPr="00770353">
        <w:rPr>
          <w:rFonts w:ascii="Arial" w:hAnsi="Arial" w:cs="Arial"/>
          <w:bCs/>
          <w:lang w:val="en-US"/>
        </w:rPr>
        <w:t>mai</w:t>
      </w:r>
      <w:proofErr w:type="spellEnd"/>
      <w:r w:rsidR="00770353" w:rsidRPr="00770353">
        <w:rPr>
          <w:rFonts w:ascii="Arial" w:hAnsi="Arial" w:cs="Arial"/>
          <w:bCs/>
          <w:lang w:val="en-US"/>
        </w:rPr>
        <w:t xml:space="preserve"> </w:t>
      </w:r>
      <w:proofErr w:type="spellStart"/>
      <w:r w:rsidR="00770353" w:rsidRPr="00770353">
        <w:rPr>
          <w:rFonts w:ascii="Arial" w:hAnsi="Arial" w:cs="Arial"/>
          <w:bCs/>
          <w:lang w:val="en-US"/>
        </w:rPr>
        <w:t>pu</w:t>
      </w:r>
      <w:r w:rsidR="00EA2E93">
        <w:rPr>
          <w:rFonts w:ascii="Arial" w:hAnsi="Arial" w:cs="Arial"/>
          <w:bCs/>
          <w:lang w:val="en-US"/>
        </w:rPr>
        <w:t>ț</w:t>
      </w:r>
      <w:r w:rsidR="00770353" w:rsidRPr="00770353">
        <w:rPr>
          <w:rFonts w:ascii="Arial" w:hAnsi="Arial" w:cs="Arial"/>
          <w:bCs/>
          <w:lang w:val="en-US"/>
        </w:rPr>
        <w:t>ină</w:t>
      </w:r>
      <w:proofErr w:type="spellEnd"/>
      <w:r w:rsidR="00770353" w:rsidRPr="00770353">
        <w:rPr>
          <w:rFonts w:ascii="Arial" w:hAnsi="Arial" w:cs="Arial"/>
          <w:bCs/>
          <w:lang w:val="en-US"/>
        </w:rPr>
        <w:t xml:space="preserve"> </w:t>
      </w:r>
      <w:proofErr w:type="spellStart"/>
      <w:r w:rsidR="00770353" w:rsidRPr="00770353">
        <w:rPr>
          <w:rFonts w:ascii="Arial" w:hAnsi="Arial" w:cs="Arial"/>
          <w:bCs/>
          <w:lang w:val="en-US"/>
        </w:rPr>
        <w:t>pastă</w:t>
      </w:r>
      <w:proofErr w:type="spellEnd"/>
      <w:r w:rsidR="00770353" w:rsidRPr="00770353">
        <w:rPr>
          <w:rFonts w:ascii="Arial" w:hAnsi="Arial" w:cs="Arial"/>
          <w:bCs/>
          <w:lang w:val="en-US"/>
        </w:rPr>
        <w:t xml:space="preserve">, </w:t>
      </w:r>
      <w:proofErr w:type="spellStart"/>
      <w:r w:rsidR="00770353" w:rsidRPr="00770353">
        <w:rPr>
          <w:rFonts w:ascii="Arial" w:hAnsi="Arial" w:cs="Arial"/>
          <w:bCs/>
          <w:lang w:val="en-US"/>
        </w:rPr>
        <w:t>golurile</w:t>
      </w:r>
      <w:proofErr w:type="spellEnd"/>
      <w:r w:rsidR="00770353" w:rsidRPr="00770353">
        <w:rPr>
          <w:rFonts w:ascii="Arial" w:hAnsi="Arial" w:cs="Arial"/>
          <w:bCs/>
          <w:lang w:val="en-US"/>
        </w:rPr>
        <w:t xml:space="preserve"> </w:t>
      </w:r>
      <w:proofErr w:type="spellStart"/>
      <w:r w:rsidR="00770353" w:rsidRPr="00770353">
        <w:rPr>
          <w:rFonts w:ascii="Arial" w:hAnsi="Arial" w:cs="Arial"/>
          <w:bCs/>
          <w:lang w:val="en-US"/>
        </w:rPr>
        <w:t>rămase</w:t>
      </w:r>
      <w:proofErr w:type="spellEnd"/>
      <w:r w:rsidR="00770353" w:rsidRPr="00770353">
        <w:rPr>
          <w:rFonts w:ascii="Arial" w:hAnsi="Arial" w:cs="Arial"/>
          <w:bCs/>
          <w:lang w:val="en-US"/>
        </w:rPr>
        <w:t xml:space="preserve"> </w:t>
      </w:r>
      <w:proofErr w:type="spellStart"/>
      <w:r w:rsidR="00770353" w:rsidRPr="00770353">
        <w:rPr>
          <w:rFonts w:ascii="Arial" w:hAnsi="Arial" w:cs="Arial"/>
          <w:bCs/>
          <w:lang w:val="en-US"/>
        </w:rPr>
        <w:t>după</w:t>
      </w:r>
      <w:proofErr w:type="spellEnd"/>
      <w:r w:rsidR="00770353" w:rsidRPr="00770353">
        <w:rPr>
          <w:rFonts w:ascii="Arial" w:hAnsi="Arial" w:cs="Arial"/>
          <w:bCs/>
          <w:lang w:val="en-US"/>
        </w:rPr>
        <w:t xml:space="preserve"> </w:t>
      </w:r>
      <w:proofErr w:type="spellStart"/>
      <w:r w:rsidR="00770353" w:rsidRPr="00770353">
        <w:rPr>
          <w:rFonts w:ascii="Arial" w:hAnsi="Arial" w:cs="Arial"/>
          <w:bCs/>
          <w:lang w:val="en-US"/>
        </w:rPr>
        <w:t>compactare</w:t>
      </w:r>
      <w:proofErr w:type="spellEnd"/>
      <w:r w:rsidR="00770353" w:rsidRPr="00770353">
        <w:rPr>
          <w:rFonts w:ascii="Arial" w:hAnsi="Arial" w:cs="Arial"/>
          <w:bCs/>
          <w:lang w:val="en-US"/>
        </w:rPr>
        <w:t xml:space="preserve"> pot reduce </w:t>
      </w:r>
      <w:proofErr w:type="spellStart"/>
      <w:r w:rsidR="00770353" w:rsidRPr="00770353">
        <w:rPr>
          <w:rFonts w:ascii="Arial" w:hAnsi="Arial" w:cs="Arial"/>
          <w:bCs/>
          <w:lang w:val="en-US"/>
        </w:rPr>
        <w:t>proprietă</w:t>
      </w:r>
      <w:r w:rsidR="00EA2E93">
        <w:rPr>
          <w:rFonts w:ascii="Arial" w:hAnsi="Arial" w:cs="Arial"/>
          <w:bCs/>
          <w:lang w:val="en-US"/>
        </w:rPr>
        <w:t>ț</w:t>
      </w:r>
      <w:r w:rsidR="00770353" w:rsidRPr="00770353">
        <w:rPr>
          <w:rFonts w:ascii="Arial" w:hAnsi="Arial" w:cs="Arial"/>
          <w:bCs/>
          <w:lang w:val="en-US"/>
        </w:rPr>
        <w:t>ile</w:t>
      </w:r>
      <w:proofErr w:type="spellEnd"/>
      <w:r w:rsidR="00770353" w:rsidRPr="00770353">
        <w:rPr>
          <w:rFonts w:ascii="Arial" w:hAnsi="Arial" w:cs="Arial"/>
          <w:bCs/>
          <w:lang w:val="en-US"/>
        </w:rPr>
        <w:t xml:space="preserve"> </w:t>
      </w:r>
      <w:proofErr w:type="spellStart"/>
      <w:r w:rsidR="00770353" w:rsidRPr="00770353">
        <w:rPr>
          <w:rFonts w:ascii="Arial" w:hAnsi="Arial" w:cs="Arial"/>
          <w:bCs/>
          <w:lang w:val="en-US"/>
        </w:rPr>
        <w:t>mecanice</w:t>
      </w:r>
      <w:proofErr w:type="spellEnd"/>
      <w:r w:rsidR="00770353" w:rsidRPr="00770353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="00770353" w:rsidRPr="00770353">
        <w:rPr>
          <w:rFonts w:ascii="Arial" w:hAnsi="Arial" w:cs="Arial"/>
          <w:bCs/>
          <w:lang w:val="en-US"/>
        </w:rPr>
        <w:t>i</w:t>
      </w:r>
      <w:proofErr w:type="spellEnd"/>
      <w:r w:rsidR="00770353" w:rsidRPr="00770353">
        <w:rPr>
          <w:rFonts w:ascii="Arial" w:hAnsi="Arial" w:cs="Arial"/>
          <w:bCs/>
          <w:lang w:val="en-US"/>
        </w:rPr>
        <w:t xml:space="preserve"> pot </w:t>
      </w:r>
      <w:proofErr w:type="spellStart"/>
      <w:r w:rsidR="00770353" w:rsidRPr="00770353">
        <w:rPr>
          <w:rFonts w:ascii="Arial" w:hAnsi="Arial" w:cs="Arial"/>
          <w:bCs/>
          <w:lang w:val="en-US"/>
        </w:rPr>
        <w:t>cre</w:t>
      </w:r>
      <w:r w:rsidR="00EA2E93">
        <w:rPr>
          <w:rFonts w:ascii="Arial" w:hAnsi="Arial" w:cs="Arial"/>
          <w:bCs/>
          <w:lang w:val="en-US"/>
        </w:rPr>
        <w:t>ș</w:t>
      </w:r>
      <w:r w:rsidR="00770353" w:rsidRPr="00770353">
        <w:rPr>
          <w:rFonts w:ascii="Arial" w:hAnsi="Arial" w:cs="Arial"/>
          <w:bCs/>
          <w:lang w:val="en-US"/>
        </w:rPr>
        <w:t>te</w:t>
      </w:r>
      <w:proofErr w:type="spellEnd"/>
      <w:r w:rsidR="00770353" w:rsidRPr="00770353">
        <w:rPr>
          <w:rFonts w:ascii="Arial" w:hAnsi="Arial" w:cs="Arial"/>
          <w:bCs/>
          <w:lang w:val="en-US"/>
        </w:rPr>
        <w:t xml:space="preserve"> </w:t>
      </w:r>
      <w:proofErr w:type="spellStart"/>
      <w:r w:rsidR="00770353" w:rsidRPr="00770353">
        <w:rPr>
          <w:rFonts w:ascii="Arial" w:hAnsi="Arial" w:cs="Arial"/>
          <w:bCs/>
          <w:lang w:val="en-US"/>
        </w:rPr>
        <w:t>permeabilitatea</w:t>
      </w:r>
      <w:proofErr w:type="spellEnd"/>
      <w:r w:rsidR="00770353" w:rsidRPr="00770353">
        <w:rPr>
          <w:rFonts w:ascii="Arial" w:hAnsi="Arial" w:cs="Arial"/>
          <w:bCs/>
          <w:lang w:val="en-US"/>
        </w:rPr>
        <w:t>.</w:t>
      </w:r>
    </w:p>
    <w:p w14:paraId="37557488" w14:textId="7753D9A4" w:rsidR="00E75BCE" w:rsidRPr="00770353" w:rsidRDefault="00E75BCE" w:rsidP="00FB44CE">
      <w:pPr>
        <w:jc w:val="both"/>
        <w:rPr>
          <w:rFonts w:ascii="Arial" w:hAnsi="Arial" w:cs="Arial"/>
          <w:bCs/>
          <w:lang w:val="en-US"/>
        </w:rPr>
      </w:pPr>
    </w:p>
    <w:p w14:paraId="7A395EF6" w14:textId="24CA9EBC" w:rsidR="00E75BCE" w:rsidRPr="00FB44CE" w:rsidRDefault="00FB44CE" w:rsidP="00FB44CE">
      <w:pPr>
        <w:jc w:val="both"/>
        <w:rPr>
          <w:rFonts w:ascii="Arial" w:hAnsi="Arial" w:cs="Arial"/>
          <w:bCs/>
          <w:lang w:val="en-US"/>
        </w:rPr>
      </w:pPr>
      <w:r w:rsidRPr="00FB44CE">
        <w:rPr>
          <w:rFonts w:ascii="Arial" w:hAnsi="Arial" w:cs="Arial"/>
          <w:b/>
          <w:lang w:val="en-US"/>
        </w:rPr>
        <w:t>8.2.4</w:t>
      </w:r>
      <w:r w:rsidRPr="00FB44CE">
        <w:rPr>
          <w:rFonts w:ascii="Arial" w:hAnsi="Arial" w:cs="Arial"/>
          <w:bCs/>
          <w:lang w:val="en-US"/>
        </w:rPr>
        <w:tab/>
      </w:r>
      <w:proofErr w:type="spellStart"/>
      <w:r w:rsidR="00E75BCE" w:rsidRPr="009D124A">
        <w:rPr>
          <w:rFonts w:ascii="Arial" w:hAnsi="Arial" w:cs="Arial"/>
          <w:bCs/>
          <w:u w:val="single"/>
          <w:lang w:val="en-US"/>
        </w:rPr>
        <w:t>Metoda</w:t>
      </w:r>
      <w:proofErr w:type="spellEnd"/>
      <w:r w:rsidR="00E75BCE" w:rsidRPr="009D124A">
        <w:rPr>
          <w:rFonts w:ascii="Arial" w:hAnsi="Arial" w:cs="Arial"/>
          <w:bCs/>
          <w:u w:val="single"/>
          <w:lang w:val="en-US"/>
        </w:rPr>
        <w:t xml:space="preserve"> 4</w:t>
      </w:r>
      <w:r w:rsidR="009D124A">
        <w:rPr>
          <w:rFonts w:ascii="Arial" w:hAnsi="Arial" w:cs="Arial"/>
          <w:bCs/>
          <w:lang w:val="en-US"/>
        </w:rPr>
        <w:t xml:space="preserve"> -</w:t>
      </w:r>
      <w:r w:rsidR="00E75BCE" w:rsidRPr="00FB44CE">
        <w:rPr>
          <w:rFonts w:ascii="Arial" w:hAnsi="Arial" w:cs="Arial"/>
          <w:bCs/>
          <w:lang w:val="en-US"/>
        </w:rPr>
        <w:t xml:space="preserve"> </w:t>
      </w:r>
      <w:proofErr w:type="spellStart"/>
      <w:r w:rsidR="00E75BCE" w:rsidRPr="009D124A">
        <w:rPr>
          <w:rFonts w:ascii="Arial" w:hAnsi="Arial" w:cs="Arial"/>
          <w:bCs/>
          <w:i/>
          <w:iCs/>
          <w:lang w:val="en-US"/>
        </w:rPr>
        <w:t>Propor</w:t>
      </w:r>
      <w:r w:rsidR="00EA2E93">
        <w:rPr>
          <w:rFonts w:ascii="Arial" w:hAnsi="Arial" w:cs="Arial"/>
          <w:bCs/>
          <w:i/>
          <w:iCs/>
          <w:lang w:val="en-US"/>
        </w:rPr>
        <w:t>ț</w:t>
      </w:r>
      <w:r w:rsidR="00E75BCE" w:rsidRPr="009D124A">
        <w:rPr>
          <w:rFonts w:ascii="Arial" w:hAnsi="Arial" w:cs="Arial"/>
          <w:bCs/>
          <w:i/>
          <w:iCs/>
          <w:lang w:val="en-US"/>
        </w:rPr>
        <w:t>ionarea</w:t>
      </w:r>
      <w:proofErr w:type="spellEnd"/>
      <w:r w:rsidR="00E75BCE" w:rsidRPr="009D124A">
        <w:rPr>
          <w:rFonts w:ascii="Arial" w:hAnsi="Arial" w:cs="Arial"/>
          <w:bCs/>
          <w:i/>
          <w:iCs/>
          <w:lang w:val="en-US"/>
        </w:rPr>
        <w:t xml:space="preserve"> RCC </w:t>
      </w:r>
      <w:proofErr w:type="spellStart"/>
      <w:r w:rsidR="00E75BCE" w:rsidRPr="009D124A">
        <w:rPr>
          <w:rFonts w:ascii="Arial" w:hAnsi="Arial" w:cs="Arial"/>
          <w:bCs/>
          <w:i/>
          <w:iCs/>
          <w:lang w:val="en-US"/>
        </w:rPr>
        <w:t>bazată</w:t>
      </w:r>
      <w:proofErr w:type="spellEnd"/>
      <w:r w:rsidR="00E75BCE" w:rsidRPr="009D124A">
        <w:rPr>
          <w:rFonts w:ascii="Arial" w:hAnsi="Arial" w:cs="Arial"/>
          <w:bCs/>
          <w:i/>
          <w:iCs/>
          <w:lang w:val="en-US"/>
        </w:rPr>
        <w:t xml:space="preserve"> pe </w:t>
      </w:r>
      <w:proofErr w:type="spellStart"/>
      <w:r w:rsidR="00E75BCE" w:rsidRPr="009D124A">
        <w:rPr>
          <w:rFonts w:ascii="Arial" w:hAnsi="Arial" w:cs="Arial"/>
          <w:bCs/>
          <w:i/>
          <w:iCs/>
          <w:lang w:val="en-US"/>
        </w:rPr>
        <w:t>metoda</w:t>
      </w:r>
      <w:proofErr w:type="spellEnd"/>
      <w:r w:rsidR="00E75BCE" w:rsidRPr="009D124A">
        <w:rPr>
          <w:rFonts w:ascii="Arial" w:hAnsi="Arial" w:cs="Arial"/>
          <w:bCs/>
          <w:i/>
          <w:iCs/>
          <w:lang w:val="en-US"/>
        </w:rPr>
        <w:t xml:space="preserve"> de </w:t>
      </w:r>
      <w:proofErr w:type="spellStart"/>
      <w:r w:rsidR="00E75BCE" w:rsidRPr="009D124A">
        <w:rPr>
          <w:rFonts w:ascii="Arial" w:hAnsi="Arial" w:cs="Arial"/>
          <w:bCs/>
          <w:i/>
          <w:iCs/>
          <w:lang w:val="en-US"/>
        </w:rPr>
        <w:t>compactare</w:t>
      </w:r>
      <w:proofErr w:type="spellEnd"/>
      <w:r w:rsidR="00E75BCE" w:rsidRPr="009D124A">
        <w:rPr>
          <w:rFonts w:ascii="Arial" w:hAnsi="Arial" w:cs="Arial"/>
          <w:bCs/>
          <w:i/>
          <w:iCs/>
          <w:lang w:val="en-US"/>
        </w:rPr>
        <w:t xml:space="preserve"> a </w:t>
      </w:r>
      <w:proofErr w:type="spellStart"/>
      <w:r w:rsidR="00E75BCE" w:rsidRPr="009D124A">
        <w:rPr>
          <w:rFonts w:ascii="Arial" w:hAnsi="Arial" w:cs="Arial"/>
          <w:bCs/>
          <w:i/>
          <w:iCs/>
          <w:lang w:val="en-US"/>
        </w:rPr>
        <w:t>păm</w:t>
      </w:r>
      <w:r w:rsidR="003D483E">
        <w:rPr>
          <w:rFonts w:ascii="Arial" w:hAnsi="Arial" w:cs="Arial"/>
          <w:bCs/>
          <w:i/>
          <w:iCs/>
          <w:lang w:val="en-US"/>
        </w:rPr>
        <w:t>â</w:t>
      </w:r>
      <w:r w:rsidR="00E75BCE" w:rsidRPr="009D124A">
        <w:rPr>
          <w:rFonts w:ascii="Arial" w:hAnsi="Arial" w:cs="Arial"/>
          <w:bCs/>
          <w:i/>
          <w:iCs/>
          <w:lang w:val="en-US"/>
        </w:rPr>
        <w:t>ntului</w:t>
      </w:r>
      <w:proofErr w:type="spellEnd"/>
    </w:p>
    <w:p w14:paraId="05FCF0C4" w14:textId="77777777" w:rsidR="00E75BCE" w:rsidRPr="00FB44CE" w:rsidRDefault="00E75BCE" w:rsidP="00FB44CE">
      <w:pPr>
        <w:jc w:val="both"/>
        <w:rPr>
          <w:rFonts w:ascii="Arial" w:hAnsi="Arial" w:cs="Arial"/>
          <w:bCs/>
          <w:lang w:val="en-US"/>
        </w:rPr>
      </w:pPr>
    </w:p>
    <w:p w14:paraId="156CC37C" w14:textId="0D865E4C" w:rsidR="00007D61" w:rsidRPr="00FB44CE" w:rsidRDefault="00770353" w:rsidP="00770353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proofErr w:type="spellStart"/>
      <w:r w:rsidRPr="00770353">
        <w:rPr>
          <w:rFonts w:ascii="Arial" w:hAnsi="Arial" w:cs="Arial"/>
          <w:bCs/>
          <w:lang w:val="en-US"/>
        </w:rPr>
        <w:t>Metoda</w:t>
      </w:r>
      <w:proofErr w:type="spellEnd"/>
      <w:r w:rsidRPr="00770353">
        <w:rPr>
          <w:rFonts w:ascii="Arial" w:hAnsi="Arial" w:cs="Arial"/>
          <w:bCs/>
          <w:lang w:val="en-US"/>
        </w:rPr>
        <w:t xml:space="preserve"> de </w:t>
      </w:r>
      <w:proofErr w:type="spellStart"/>
      <w:r w:rsidRPr="00770353">
        <w:rPr>
          <w:rFonts w:ascii="Arial" w:hAnsi="Arial" w:cs="Arial"/>
          <w:bCs/>
          <w:lang w:val="en-US"/>
        </w:rPr>
        <w:t>compactare</w:t>
      </w:r>
      <w:proofErr w:type="spellEnd"/>
      <w:r w:rsidRPr="00770353">
        <w:rPr>
          <w:rFonts w:ascii="Arial" w:hAnsi="Arial" w:cs="Arial"/>
          <w:bCs/>
          <w:lang w:val="en-US"/>
        </w:rPr>
        <w:t xml:space="preserve"> a </w:t>
      </w:r>
      <w:proofErr w:type="spellStart"/>
      <w:r w:rsidR="00CC06DD">
        <w:rPr>
          <w:rFonts w:ascii="Arial" w:hAnsi="Arial" w:cs="Arial"/>
          <w:bCs/>
          <w:lang w:val="en-US"/>
        </w:rPr>
        <w:t>pământului</w:t>
      </w:r>
      <w:proofErr w:type="spellEnd"/>
      <w:r w:rsidRPr="00770353">
        <w:rPr>
          <w:rFonts w:ascii="Arial" w:hAnsi="Arial" w:cs="Arial"/>
          <w:bCs/>
          <w:lang w:val="en-US"/>
        </w:rPr>
        <w:t xml:space="preserve"> </w:t>
      </w:r>
      <w:proofErr w:type="spellStart"/>
      <w:r w:rsidRPr="00770353">
        <w:rPr>
          <w:rFonts w:ascii="Arial" w:hAnsi="Arial" w:cs="Arial"/>
          <w:bCs/>
          <w:lang w:val="en-US"/>
        </w:rPr>
        <w:t>este</w:t>
      </w:r>
      <w:proofErr w:type="spellEnd"/>
      <w:r w:rsidRPr="00770353">
        <w:rPr>
          <w:rFonts w:ascii="Arial" w:hAnsi="Arial" w:cs="Arial"/>
          <w:bCs/>
          <w:lang w:val="en-US"/>
        </w:rPr>
        <w:t xml:space="preserve"> </w:t>
      </w:r>
      <w:proofErr w:type="spellStart"/>
      <w:r w:rsidRPr="00770353">
        <w:rPr>
          <w:rFonts w:ascii="Arial" w:hAnsi="Arial" w:cs="Arial"/>
          <w:bCs/>
          <w:lang w:val="en-US"/>
        </w:rPr>
        <w:t>cea</w:t>
      </w:r>
      <w:proofErr w:type="spellEnd"/>
      <w:r w:rsidRPr="00770353">
        <w:rPr>
          <w:rFonts w:ascii="Arial" w:hAnsi="Arial" w:cs="Arial"/>
          <w:bCs/>
          <w:lang w:val="en-US"/>
        </w:rPr>
        <w:t xml:space="preserve"> </w:t>
      </w:r>
      <w:proofErr w:type="spellStart"/>
      <w:r w:rsidRPr="00770353">
        <w:rPr>
          <w:rFonts w:ascii="Arial" w:hAnsi="Arial" w:cs="Arial"/>
          <w:bCs/>
          <w:lang w:val="en-US"/>
        </w:rPr>
        <w:t>mai</w:t>
      </w:r>
      <w:proofErr w:type="spellEnd"/>
      <w:r w:rsidRPr="00770353">
        <w:rPr>
          <w:rFonts w:ascii="Arial" w:hAnsi="Arial" w:cs="Arial"/>
          <w:bCs/>
          <w:lang w:val="en-US"/>
        </w:rPr>
        <w:t xml:space="preserve"> </w:t>
      </w:r>
      <w:proofErr w:type="spellStart"/>
      <w:r w:rsidRPr="00770353">
        <w:rPr>
          <w:rFonts w:ascii="Arial" w:hAnsi="Arial" w:cs="Arial"/>
          <w:bCs/>
          <w:lang w:val="en-US"/>
        </w:rPr>
        <w:t>utilizată</w:t>
      </w:r>
      <w:proofErr w:type="spellEnd"/>
      <w:r w:rsidRPr="00770353">
        <w:rPr>
          <w:rFonts w:ascii="Arial" w:hAnsi="Arial" w:cs="Arial"/>
          <w:bCs/>
          <w:lang w:val="en-US"/>
        </w:rPr>
        <w:t xml:space="preserve"> </w:t>
      </w:r>
      <w:proofErr w:type="spellStart"/>
      <w:r w:rsidRPr="00770353">
        <w:rPr>
          <w:rFonts w:ascii="Arial" w:hAnsi="Arial" w:cs="Arial"/>
          <w:bCs/>
          <w:lang w:val="en-US"/>
        </w:rPr>
        <w:t>metodă</w:t>
      </w:r>
      <w:proofErr w:type="spellEnd"/>
      <w:r w:rsidRPr="00770353">
        <w:rPr>
          <w:rFonts w:ascii="Arial" w:hAnsi="Arial" w:cs="Arial"/>
          <w:bCs/>
          <w:lang w:val="en-US"/>
        </w:rPr>
        <w:t xml:space="preserve"> de </w:t>
      </w:r>
      <w:proofErr w:type="spellStart"/>
      <w:r w:rsidRPr="00770353">
        <w:rPr>
          <w:rFonts w:ascii="Arial" w:hAnsi="Arial" w:cs="Arial"/>
          <w:bCs/>
          <w:lang w:val="en-US"/>
        </w:rPr>
        <w:t>pro</w:t>
      </w:r>
      <w:r>
        <w:rPr>
          <w:rFonts w:ascii="Arial" w:hAnsi="Arial" w:cs="Arial"/>
          <w:bCs/>
          <w:lang w:val="en-US"/>
        </w:rPr>
        <w:t>iectare</w:t>
      </w:r>
      <w:proofErr w:type="spellEnd"/>
      <w:r w:rsidRPr="00770353">
        <w:rPr>
          <w:rFonts w:ascii="Arial" w:hAnsi="Arial" w:cs="Arial"/>
          <w:bCs/>
          <w:lang w:val="en-US"/>
        </w:rPr>
        <w:t xml:space="preserve"> a </w:t>
      </w:r>
      <w:proofErr w:type="spellStart"/>
      <w:r w:rsidRPr="003B4029">
        <w:rPr>
          <w:rFonts w:ascii="Arial" w:hAnsi="Arial" w:cs="Arial"/>
          <w:bCs/>
          <w:lang w:val="en-US"/>
        </w:rPr>
        <w:t>amestecului</w:t>
      </w:r>
      <w:proofErr w:type="spellEnd"/>
      <w:r w:rsidRPr="003B4029">
        <w:rPr>
          <w:rFonts w:ascii="Arial" w:hAnsi="Arial" w:cs="Arial"/>
          <w:bCs/>
          <w:lang w:val="en-US"/>
        </w:rPr>
        <w:t xml:space="preserve"> RCC. Această </w:t>
      </w:r>
      <w:proofErr w:type="spellStart"/>
      <w:r w:rsidRPr="003B4029">
        <w:rPr>
          <w:rFonts w:ascii="Arial" w:hAnsi="Arial" w:cs="Arial"/>
          <w:bCs/>
          <w:lang w:val="en-US"/>
        </w:rPr>
        <w:t>metodă</w:t>
      </w:r>
      <w:proofErr w:type="spellEnd"/>
      <w:r w:rsidRPr="003B4029">
        <w:rPr>
          <w:rFonts w:ascii="Arial" w:hAnsi="Arial" w:cs="Arial"/>
          <w:bCs/>
          <w:lang w:val="en-US"/>
        </w:rPr>
        <w:t xml:space="preserve"> de </w:t>
      </w:r>
      <w:proofErr w:type="spellStart"/>
      <w:r w:rsidRPr="003B4029">
        <w:rPr>
          <w:rFonts w:ascii="Arial" w:hAnsi="Arial" w:cs="Arial"/>
          <w:bCs/>
          <w:lang w:val="en-US"/>
        </w:rPr>
        <w:t>propor</w:t>
      </w:r>
      <w:r w:rsidR="00EA2E93">
        <w:rPr>
          <w:rFonts w:ascii="Arial" w:hAnsi="Arial" w:cs="Arial"/>
          <w:bCs/>
          <w:lang w:val="en-US"/>
        </w:rPr>
        <w:t>ț</w:t>
      </w:r>
      <w:r w:rsidRPr="003B4029">
        <w:rPr>
          <w:rFonts w:ascii="Arial" w:hAnsi="Arial" w:cs="Arial"/>
          <w:bCs/>
          <w:lang w:val="en-US"/>
        </w:rPr>
        <w:t>ie</w:t>
      </w:r>
      <w:proofErr w:type="spellEnd"/>
      <w:r w:rsidRPr="003B4029">
        <w:rPr>
          <w:rFonts w:ascii="Arial" w:hAnsi="Arial" w:cs="Arial"/>
          <w:bCs/>
          <w:lang w:val="en-US"/>
        </w:rPr>
        <w:t xml:space="preserve"> </w:t>
      </w:r>
      <w:proofErr w:type="spellStart"/>
      <w:r w:rsidRPr="003B4029">
        <w:rPr>
          <w:rFonts w:ascii="Arial" w:hAnsi="Arial" w:cs="Arial"/>
          <w:bCs/>
          <w:lang w:val="en-US"/>
        </w:rPr>
        <w:t>implică</w:t>
      </w:r>
      <w:proofErr w:type="spellEnd"/>
      <w:r w:rsidRPr="003B4029">
        <w:rPr>
          <w:rFonts w:ascii="Arial" w:hAnsi="Arial" w:cs="Arial"/>
          <w:bCs/>
          <w:lang w:val="en-US"/>
        </w:rPr>
        <w:t xml:space="preserve"> </w:t>
      </w:r>
      <w:proofErr w:type="spellStart"/>
      <w:r w:rsidRPr="003B4029">
        <w:rPr>
          <w:rFonts w:ascii="Arial" w:hAnsi="Arial" w:cs="Arial"/>
          <w:bCs/>
          <w:lang w:val="en-US"/>
        </w:rPr>
        <w:t>stabilirea</w:t>
      </w:r>
      <w:proofErr w:type="spellEnd"/>
      <w:r w:rsidRPr="003B4029">
        <w:rPr>
          <w:rFonts w:ascii="Arial" w:hAnsi="Arial" w:cs="Arial"/>
          <w:bCs/>
          <w:lang w:val="en-US"/>
        </w:rPr>
        <w:t xml:space="preserve"> </w:t>
      </w:r>
      <w:proofErr w:type="spellStart"/>
      <w:r w:rsidRPr="003B4029">
        <w:rPr>
          <w:rFonts w:ascii="Arial" w:hAnsi="Arial" w:cs="Arial"/>
          <w:bCs/>
          <w:lang w:val="en-US"/>
        </w:rPr>
        <w:t>unei</w:t>
      </w:r>
      <w:proofErr w:type="spellEnd"/>
      <w:r w:rsidRPr="003B4029">
        <w:rPr>
          <w:rFonts w:ascii="Arial" w:hAnsi="Arial" w:cs="Arial"/>
          <w:bCs/>
          <w:lang w:val="en-US"/>
        </w:rPr>
        <w:t xml:space="preserve"> </w:t>
      </w:r>
      <w:proofErr w:type="spellStart"/>
      <w:r w:rsidRPr="003B4029">
        <w:rPr>
          <w:rFonts w:ascii="Arial" w:hAnsi="Arial" w:cs="Arial"/>
          <w:bCs/>
          <w:lang w:val="en-US"/>
        </w:rPr>
        <w:t>rela</w:t>
      </w:r>
      <w:r w:rsidR="00EA2E93">
        <w:rPr>
          <w:rFonts w:ascii="Arial" w:hAnsi="Arial" w:cs="Arial"/>
          <w:bCs/>
          <w:lang w:val="en-US"/>
        </w:rPr>
        <w:t>ț</w:t>
      </w:r>
      <w:r w:rsidRPr="003B4029">
        <w:rPr>
          <w:rFonts w:ascii="Arial" w:hAnsi="Arial" w:cs="Arial"/>
          <w:bCs/>
          <w:lang w:val="en-US"/>
        </w:rPr>
        <w:t>ii</w:t>
      </w:r>
      <w:proofErr w:type="spellEnd"/>
      <w:r w:rsidRPr="003B4029">
        <w:rPr>
          <w:rFonts w:ascii="Arial" w:hAnsi="Arial" w:cs="Arial"/>
          <w:bCs/>
          <w:lang w:val="en-US"/>
        </w:rPr>
        <w:t xml:space="preserve"> </w:t>
      </w:r>
      <w:proofErr w:type="spellStart"/>
      <w:r w:rsidRPr="003B4029">
        <w:rPr>
          <w:rFonts w:ascii="Arial" w:hAnsi="Arial" w:cs="Arial"/>
          <w:bCs/>
          <w:lang w:val="en-US"/>
        </w:rPr>
        <w:t>între</w:t>
      </w:r>
      <w:proofErr w:type="spellEnd"/>
      <w:r w:rsidRPr="003B4029">
        <w:rPr>
          <w:rFonts w:ascii="Arial" w:hAnsi="Arial" w:cs="Arial"/>
          <w:bCs/>
          <w:lang w:val="en-US"/>
        </w:rPr>
        <w:t xml:space="preserve"> </w:t>
      </w:r>
      <w:proofErr w:type="spellStart"/>
      <w:r w:rsidRPr="003B4029">
        <w:rPr>
          <w:rFonts w:ascii="Arial" w:hAnsi="Arial" w:cs="Arial"/>
          <w:bCs/>
          <w:lang w:val="en-US"/>
        </w:rPr>
        <w:t>densitatea</w:t>
      </w:r>
      <w:proofErr w:type="spellEnd"/>
      <w:r w:rsidRPr="003B4029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3B4029">
        <w:rPr>
          <w:rFonts w:ascii="Arial" w:hAnsi="Arial" w:cs="Arial"/>
          <w:bCs/>
          <w:lang w:val="en-US"/>
        </w:rPr>
        <w:t>i</w:t>
      </w:r>
      <w:proofErr w:type="spellEnd"/>
      <w:r w:rsidRPr="003B4029">
        <w:rPr>
          <w:rFonts w:ascii="Arial" w:hAnsi="Arial" w:cs="Arial"/>
          <w:bCs/>
          <w:lang w:val="en-US"/>
        </w:rPr>
        <w:t xml:space="preserve"> </w:t>
      </w:r>
      <w:proofErr w:type="spellStart"/>
      <w:r w:rsidRPr="003B4029">
        <w:rPr>
          <w:rFonts w:ascii="Arial" w:hAnsi="Arial" w:cs="Arial"/>
          <w:bCs/>
          <w:lang w:val="en-US"/>
        </w:rPr>
        <w:t>con</w:t>
      </w:r>
      <w:r w:rsidR="00EA2E93">
        <w:rPr>
          <w:rFonts w:ascii="Arial" w:hAnsi="Arial" w:cs="Arial"/>
          <w:bCs/>
          <w:lang w:val="en-US"/>
        </w:rPr>
        <w:t>ț</w:t>
      </w:r>
      <w:r w:rsidRPr="003B4029">
        <w:rPr>
          <w:rFonts w:ascii="Arial" w:hAnsi="Arial" w:cs="Arial"/>
          <w:bCs/>
          <w:lang w:val="en-US"/>
        </w:rPr>
        <w:t>inutul</w:t>
      </w:r>
      <w:proofErr w:type="spellEnd"/>
      <w:r w:rsidRPr="003B4029">
        <w:rPr>
          <w:rFonts w:ascii="Arial" w:hAnsi="Arial" w:cs="Arial"/>
          <w:bCs/>
          <w:lang w:val="en-US"/>
        </w:rPr>
        <w:t xml:space="preserve"> de </w:t>
      </w:r>
      <w:proofErr w:type="spellStart"/>
      <w:r w:rsidR="00FC3832" w:rsidRPr="003B4029">
        <w:rPr>
          <w:rFonts w:ascii="Arial" w:hAnsi="Arial" w:cs="Arial"/>
          <w:bCs/>
          <w:lang w:val="en-US"/>
        </w:rPr>
        <w:t>apă</w:t>
      </w:r>
      <w:proofErr w:type="spellEnd"/>
      <w:r w:rsidRPr="003B4029">
        <w:rPr>
          <w:rFonts w:ascii="Arial" w:hAnsi="Arial" w:cs="Arial"/>
          <w:bCs/>
          <w:lang w:val="en-US"/>
        </w:rPr>
        <w:t xml:space="preserve"> al </w:t>
      </w:r>
      <w:proofErr w:type="spellStart"/>
      <w:r w:rsidRPr="003B4029">
        <w:rPr>
          <w:rFonts w:ascii="Arial" w:hAnsi="Arial" w:cs="Arial"/>
          <w:bCs/>
          <w:lang w:val="en-US"/>
        </w:rPr>
        <w:t>unui</w:t>
      </w:r>
      <w:proofErr w:type="spellEnd"/>
      <w:r w:rsidRPr="003B4029">
        <w:rPr>
          <w:rFonts w:ascii="Arial" w:hAnsi="Arial" w:cs="Arial"/>
          <w:bCs/>
          <w:lang w:val="en-US"/>
        </w:rPr>
        <w:t xml:space="preserve"> </w:t>
      </w:r>
      <w:proofErr w:type="spellStart"/>
      <w:r w:rsidRPr="003B4029">
        <w:rPr>
          <w:rFonts w:ascii="Arial" w:hAnsi="Arial" w:cs="Arial"/>
          <w:bCs/>
          <w:lang w:val="en-US"/>
        </w:rPr>
        <w:t>amestec</w:t>
      </w:r>
      <w:proofErr w:type="spellEnd"/>
      <w:r w:rsidRPr="003B4029">
        <w:rPr>
          <w:rFonts w:ascii="Arial" w:hAnsi="Arial" w:cs="Arial"/>
          <w:bCs/>
          <w:lang w:val="en-US"/>
        </w:rPr>
        <w:t xml:space="preserve"> RCC </w:t>
      </w:r>
      <w:proofErr w:type="spellStart"/>
      <w:r w:rsidRPr="003B4029">
        <w:rPr>
          <w:rFonts w:ascii="Arial" w:hAnsi="Arial" w:cs="Arial"/>
          <w:bCs/>
          <w:lang w:val="en-US"/>
        </w:rPr>
        <w:t>pentru</w:t>
      </w:r>
      <w:proofErr w:type="spellEnd"/>
      <w:r w:rsidRPr="003B4029">
        <w:rPr>
          <w:rFonts w:ascii="Arial" w:hAnsi="Arial" w:cs="Arial"/>
          <w:bCs/>
          <w:lang w:val="en-US"/>
        </w:rPr>
        <w:t xml:space="preserve"> a </w:t>
      </w:r>
      <w:proofErr w:type="spellStart"/>
      <w:r w:rsidRPr="003B4029">
        <w:rPr>
          <w:rFonts w:ascii="Arial" w:hAnsi="Arial" w:cs="Arial"/>
          <w:bCs/>
          <w:lang w:val="en-US"/>
        </w:rPr>
        <w:t>ob</w:t>
      </w:r>
      <w:r w:rsidR="00EA2E93">
        <w:rPr>
          <w:rFonts w:ascii="Arial" w:hAnsi="Arial" w:cs="Arial"/>
          <w:bCs/>
          <w:lang w:val="en-US"/>
        </w:rPr>
        <w:t>ț</w:t>
      </w:r>
      <w:r w:rsidRPr="003B4029">
        <w:rPr>
          <w:rFonts w:ascii="Arial" w:hAnsi="Arial" w:cs="Arial"/>
          <w:bCs/>
          <w:lang w:val="en-US"/>
        </w:rPr>
        <w:t>ine</w:t>
      </w:r>
      <w:proofErr w:type="spellEnd"/>
      <w:r w:rsidRPr="003B4029">
        <w:rPr>
          <w:rFonts w:ascii="Arial" w:hAnsi="Arial" w:cs="Arial"/>
          <w:bCs/>
          <w:lang w:val="en-US"/>
        </w:rPr>
        <w:t xml:space="preserve"> </w:t>
      </w:r>
      <w:proofErr w:type="spellStart"/>
      <w:r w:rsidRPr="003B4029">
        <w:rPr>
          <w:rFonts w:ascii="Arial" w:hAnsi="Arial" w:cs="Arial"/>
          <w:bCs/>
          <w:lang w:val="en-US"/>
        </w:rPr>
        <w:t>densitatea</w:t>
      </w:r>
      <w:proofErr w:type="spellEnd"/>
      <w:r w:rsidRPr="003B4029">
        <w:rPr>
          <w:rFonts w:ascii="Arial" w:hAnsi="Arial" w:cs="Arial"/>
          <w:bCs/>
          <w:lang w:val="en-US"/>
        </w:rPr>
        <w:t xml:space="preserve"> </w:t>
      </w:r>
      <w:proofErr w:type="spellStart"/>
      <w:r w:rsidRPr="003B4029">
        <w:rPr>
          <w:rFonts w:ascii="Arial" w:hAnsi="Arial" w:cs="Arial"/>
          <w:bCs/>
          <w:lang w:val="en-US"/>
        </w:rPr>
        <w:t>maximă</w:t>
      </w:r>
      <w:proofErr w:type="spellEnd"/>
      <w:r w:rsidRPr="003B4029">
        <w:rPr>
          <w:rFonts w:ascii="Arial" w:hAnsi="Arial" w:cs="Arial"/>
          <w:bCs/>
          <w:lang w:val="en-US"/>
        </w:rPr>
        <w:t xml:space="preserve"> </w:t>
      </w:r>
      <w:proofErr w:type="spellStart"/>
      <w:r w:rsidRPr="003B4029">
        <w:rPr>
          <w:rFonts w:ascii="Arial" w:hAnsi="Arial" w:cs="Arial"/>
          <w:bCs/>
          <w:lang w:val="en-US"/>
        </w:rPr>
        <w:t>prin</w:t>
      </w:r>
      <w:proofErr w:type="spellEnd"/>
      <w:r w:rsidRPr="003B4029">
        <w:rPr>
          <w:rFonts w:ascii="Arial" w:hAnsi="Arial" w:cs="Arial"/>
          <w:bCs/>
          <w:lang w:val="en-US"/>
        </w:rPr>
        <w:t xml:space="preserve"> </w:t>
      </w:r>
      <w:proofErr w:type="spellStart"/>
      <w:r w:rsidRPr="003B4029">
        <w:rPr>
          <w:rFonts w:ascii="Arial" w:hAnsi="Arial" w:cs="Arial"/>
          <w:bCs/>
          <w:lang w:val="en-US"/>
        </w:rPr>
        <w:t>compactarea</w:t>
      </w:r>
      <w:proofErr w:type="spellEnd"/>
      <w:r w:rsidRPr="003B4029">
        <w:rPr>
          <w:rFonts w:ascii="Arial" w:hAnsi="Arial" w:cs="Arial"/>
          <w:bCs/>
          <w:lang w:val="en-US"/>
        </w:rPr>
        <w:t xml:space="preserve"> </w:t>
      </w:r>
      <w:proofErr w:type="spellStart"/>
      <w:r w:rsidRPr="003B4029">
        <w:rPr>
          <w:rFonts w:ascii="Arial" w:hAnsi="Arial" w:cs="Arial"/>
          <w:bCs/>
          <w:lang w:val="en-US"/>
        </w:rPr>
        <w:t>probelor</w:t>
      </w:r>
      <w:proofErr w:type="spellEnd"/>
      <w:r w:rsidRPr="003B4029">
        <w:rPr>
          <w:rFonts w:ascii="Arial" w:hAnsi="Arial" w:cs="Arial"/>
          <w:bCs/>
          <w:lang w:val="en-US"/>
        </w:rPr>
        <w:t xml:space="preserve"> </w:t>
      </w:r>
      <w:proofErr w:type="spellStart"/>
      <w:r w:rsidRPr="003B4029">
        <w:rPr>
          <w:rFonts w:ascii="Arial" w:hAnsi="Arial" w:cs="Arial"/>
          <w:bCs/>
          <w:lang w:val="en-US"/>
        </w:rPr>
        <w:t>într</w:t>
      </w:r>
      <w:proofErr w:type="spellEnd"/>
      <w:r w:rsidRPr="003B4029">
        <w:rPr>
          <w:rFonts w:ascii="Arial" w:hAnsi="Arial" w:cs="Arial"/>
          <w:bCs/>
          <w:lang w:val="en-US"/>
        </w:rPr>
        <w:t xml:space="preserve">-un interval de </w:t>
      </w:r>
      <w:proofErr w:type="spellStart"/>
      <w:r w:rsidRPr="0040065A">
        <w:rPr>
          <w:rFonts w:ascii="Arial" w:hAnsi="Arial" w:cs="Arial"/>
          <w:bCs/>
          <w:lang w:val="en-US"/>
        </w:rPr>
        <w:t>umiditate</w:t>
      </w:r>
      <w:proofErr w:type="spellEnd"/>
      <w:r w:rsidRPr="0040065A">
        <w:rPr>
          <w:rFonts w:ascii="Arial" w:hAnsi="Arial" w:cs="Arial"/>
          <w:bCs/>
          <w:lang w:val="en-US"/>
        </w:rPr>
        <w:t>.</w:t>
      </w:r>
      <w:r w:rsidR="005E1B4B" w:rsidRPr="0040065A">
        <w:rPr>
          <w:rFonts w:ascii="Arial" w:hAnsi="Arial" w:cs="Arial"/>
          <w:bCs/>
          <w:lang w:val="en-US"/>
        </w:rPr>
        <w:t xml:space="preserve"> </w:t>
      </w:r>
      <w:r w:rsidR="00FC3832" w:rsidRPr="0040065A">
        <w:rPr>
          <w:rFonts w:ascii="Arial" w:hAnsi="Arial" w:cs="Arial"/>
          <w:bCs/>
          <w:lang w:val="en-US"/>
        </w:rPr>
        <w:t xml:space="preserve">Modul de </w:t>
      </w:r>
      <w:proofErr w:type="spellStart"/>
      <w:r w:rsidR="00FC3832" w:rsidRPr="0040065A">
        <w:rPr>
          <w:rFonts w:ascii="Arial" w:hAnsi="Arial" w:cs="Arial"/>
          <w:bCs/>
          <w:lang w:val="en-US"/>
        </w:rPr>
        <w:t>efectuare</w:t>
      </w:r>
      <w:proofErr w:type="spellEnd"/>
      <w:r w:rsidR="00FC3832" w:rsidRPr="0040065A">
        <w:rPr>
          <w:rFonts w:ascii="Arial" w:hAnsi="Arial" w:cs="Arial"/>
          <w:bCs/>
          <w:lang w:val="en-US"/>
        </w:rPr>
        <w:t xml:space="preserve"> a </w:t>
      </w:r>
      <w:proofErr w:type="spellStart"/>
      <w:r w:rsidR="00FC3832" w:rsidRPr="0040065A">
        <w:rPr>
          <w:rFonts w:ascii="Arial" w:hAnsi="Arial" w:cs="Arial"/>
          <w:bCs/>
          <w:lang w:val="en-US"/>
        </w:rPr>
        <w:t>încercărilor</w:t>
      </w:r>
      <w:proofErr w:type="spellEnd"/>
      <w:r w:rsidR="00FC3832" w:rsidRPr="0040065A">
        <w:rPr>
          <w:rFonts w:ascii="Arial" w:hAnsi="Arial" w:cs="Arial"/>
          <w:bCs/>
          <w:lang w:val="en-US"/>
        </w:rPr>
        <w:t xml:space="preserve"> </w:t>
      </w:r>
      <w:proofErr w:type="spellStart"/>
      <w:r w:rsidR="00FC3832" w:rsidRPr="0040065A">
        <w:rPr>
          <w:rFonts w:ascii="Arial" w:hAnsi="Arial" w:cs="Arial"/>
          <w:bCs/>
          <w:lang w:val="en-US"/>
        </w:rPr>
        <w:t>pentru</w:t>
      </w:r>
      <w:proofErr w:type="spellEnd"/>
      <w:r w:rsidR="00FC3832" w:rsidRPr="0040065A">
        <w:rPr>
          <w:rFonts w:ascii="Arial" w:hAnsi="Arial" w:cs="Arial"/>
          <w:bCs/>
          <w:lang w:val="en-US"/>
        </w:rPr>
        <w:t xml:space="preserve"> </w:t>
      </w:r>
      <w:proofErr w:type="spellStart"/>
      <w:r w:rsidR="00FC3832" w:rsidRPr="0040065A">
        <w:rPr>
          <w:rFonts w:ascii="Arial" w:hAnsi="Arial" w:cs="Arial"/>
          <w:bCs/>
          <w:lang w:val="en-US"/>
        </w:rPr>
        <w:t>a</w:t>
      </w:r>
      <w:r w:rsidR="005E1B4B" w:rsidRPr="0040065A">
        <w:rPr>
          <w:rFonts w:ascii="Arial" w:hAnsi="Arial" w:cs="Arial"/>
          <w:bCs/>
          <w:lang w:val="en-US"/>
        </w:rPr>
        <w:t>ceastă</w:t>
      </w:r>
      <w:proofErr w:type="spellEnd"/>
      <w:r w:rsidR="005E1B4B" w:rsidRPr="0040065A">
        <w:rPr>
          <w:rFonts w:ascii="Arial" w:hAnsi="Arial" w:cs="Arial"/>
          <w:bCs/>
          <w:lang w:val="en-US"/>
        </w:rPr>
        <w:t xml:space="preserve"> </w:t>
      </w:r>
      <w:proofErr w:type="spellStart"/>
      <w:r w:rsidR="005E1B4B" w:rsidRPr="0040065A">
        <w:rPr>
          <w:rFonts w:ascii="Arial" w:hAnsi="Arial" w:cs="Arial"/>
          <w:bCs/>
          <w:lang w:val="en-US"/>
        </w:rPr>
        <w:t>metodă</w:t>
      </w:r>
      <w:proofErr w:type="spellEnd"/>
      <w:r w:rsidR="005E1B4B" w:rsidRPr="0040065A">
        <w:rPr>
          <w:rFonts w:ascii="Arial" w:hAnsi="Arial" w:cs="Arial"/>
          <w:bCs/>
          <w:lang w:val="en-US"/>
        </w:rPr>
        <w:t xml:space="preserve"> </w:t>
      </w:r>
      <w:r w:rsidR="00FC3832" w:rsidRPr="0040065A">
        <w:rPr>
          <w:rFonts w:ascii="Arial" w:hAnsi="Arial" w:cs="Arial"/>
          <w:bCs/>
          <w:lang w:val="en-US"/>
        </w:rPr>
        <w:t xml:space="preserve">sunt </w:t>
      </w:r>
      <w:r w:rsidR="005E1B4B" w:rsidRPr="0040065A">
        <w:rPr>
          <w:rFonts w:ascii="Arial" w:hAnsi="Arial" w:cs="Arial"/>
          <w:bCs/>
          <w:lang w:val="en-US"/>
        </w:rPr>
        <w:t>d</w:t>
      </w:r>
      <w:r w:rsidR="00FC3832" w:rsidRPr="0040065A">
        <w:rPr>
          <w:rFonts w:ascii="Arial" w:hAnsi="Arial" w:cs="Arial"/>
          <w:bCs/>
          <w:lang w:val="en-US"/>
        </w:rPr>
        <w:t>ate</w:t>
      </w:r>
      <w:r w:rsidR="005E1B4B" w:rsidRPr="0040065A">
        <w:rPr>
          <w:rFonts w:ascii="Arial" w:hAnsi="Arial" w:cs="Arial"/>
          <w:bCs/>
          <w:lang w:val="en-US"/>
        </w:rPr>
        <w:t xml:space="preserve"> </w:t>
      </w:r>
      <w:proofErr w:type="spellStart"/>
      <w:r w:rsidR="005E1B4B" w:rsidRPr="0040065A">
        <w:rPr>
          <w:rFonts w:ascii="Arial" w:hAnsi="Arial" w:cs="Arial"/>
          <w:bCs/>
          <w:lang w:val="en-US"/>
        </w:rPr>
        <w:t>în</w:t>
      </w:r>
      <w:proofErr w:type="spellEnd"/>
      <w:r w:rsidR="005E1B4B" w:rsidRPr="0040065A">
        <w:rPr>
          <w:rFonts w:ascii="Arial" w:hAnsi="Arial" w:cs="Arial"/>
          <w:bCs/>
          <w:lang w:val="en-US"/>
        </w:rPr>
        <w:t xml:space="preserve"> </w:t>
      </w:r>
      <w:r w:rsidR="00CC06DD" w:rsidRPr="0040065A">
        <w:rPr>
          <w:rFonts w:ascii="Arial" w:hAnsi="Arial" w:cs="Arial"/>
          <w:bCs/>
          <w:lang w:val="en-US"/>
        </w:rPr>
        <w:t>SM</w:t>
      </w:r>
      <w:r w:rsidR="005E1B4B" w:rsidRPr="0040065A">
        <w:rPr>
          <w:rFonts w:ascii="Arial" w:hAnsi="Arial" w:cs="Arial"/>
          <w:bCs/>
          <w:lang w:val="en-US"/>
        </w:rPr>
        <w:t xml:space="preserve"> EN 13286-4.</w:t>
      </w:r>
    </w:p>
    <w:p w14:paraId="15A3F8DA" w14:textId="228365C3" w:rsidR="00A60C33" w:rsidRDefault="00A60C33" w:rsidP="00FB44CE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25E3A94E" w14:textId="163FFD4B" w:rsidR="00D95E1A" w:rsidRDefault="00D95E1A" w:rsidP="00FB44CE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CC06DD">
        <w:rPr>
          <w:rFonts w:ascii="Arial" w:hAnsi="Arial" w:cs="Arial"/>
          <w:b/>
          <w:lang w:val="en-US"/>
        </w:rPr>
        <w:t>8.2.</w:t>
      </w:r>
      <w:r w:rsidR="007A2F95">
        <w:rPr>
          <w:rFonts w:ascii="Arial" w:hAnsi="Arial" w:cs="Arial"/>
          <w:b/>
          <w:lang w:val="en-US"/>
        </w:rPr>
        <w:t>4.1</w:t>
      </w:r>
      <w:r>
        <w:rPr>
          <w:rFonts w:ascii="Arial" w:hAnsi="Arial" w:cs="Arial"/>
          <w:bCs/>
          <w:lang w:val="en-US"/>
        </w:rPr>
        <w:tab/>
      </w:r>
      <w:proofErr w:type="spellStart"/>
      <w:r w:rsidRPr="00D95E1A">
        <w:rPr>
          <w:rFonts w:ascii="Arial" w:hAnsi="Arial" w:cs="Arial"/>
          <w:bCs/>
          <w:lang w:val="en-US"/>
        </w:rPr>
        <w:t>Metoda</w:t>
      </w:r>
      <w:proofErr w:type="spellEnd"/>
      <w:r w:rsidRPr="00D95E1A">
        <w:rPr>
          <w:rFonts w:ascii="Arial" w:hAnsi="Arial" w:cs="Arial"/>
          <w:bCs/>
          <w:lang w:val="en-US"/>
        </w:rPr>
        <w:t xml:space="preserve"> de </w:t>
      </w:r>
      <w:proofErr w:type="spellStart"/>
      <w:r w:rsidRPr="00D95E1A">
        <w:rPr>
          <w:rFonts w:ascii="Arial" w:hAnsi="Arial" w:cs="Arial"/>
          <w:bCs/>
          <w:lang w:val="en-US"/>
        </w:rPr>
        <w:t>compactare</w:t>
      </w:r>
      <w:proofErr w:type="spellEnd"/>
      <w:r w:rsidRPr="00D95E1A">
        <w:rPr>
          <w:rFonts w:ascii="Arial" w:hAnsi="Arial" w:cs="Arial"/>
          <w:bCs/>
          <w:lang w:val="en-US"/>
        </w:rPr>
        <w:t xml:space="preserve"> a </w:t>
      </w:r>
      <w:proofErr w:type="spellStart"/>
      <w:r w:rsidR="00CC06DD">
        <w:rPr>
          <w:rFonts w:ascii="Arial" w:hAnsi="Arial" w:cs="Arial"/>
          <w:bCs/>
          <w:lang w:val="en-US"/>
        </w:rPr>
        <w:t>pământului</w:t>
      </w:r>
      <w:proofErr w:type="spellEnd"/>
      <w:r w:rsidRPr="00D95E1A">
        <w:rPr>
          <w:rFonts w:ascii="Arial" w:hAnsi="Arial" w:cs="Arial"/>
          <w:bCs/>
          <w:lang w:val="en-US"/>
        </w:rPr>
        <w:t xml:space="preserve"> </w:t>
      </w:r>
      <w:proofErr w:type="spellStart"/>
      <w:r w:rsidRPr="00D95E1A">
        <w:rPr>
          <w:rFonts w:ascii="Arial" w:hAnsi="Arial" w:cs="Arial"/>
          <w:bCs/>
          <w:lang w:val="en-US"/>
        </w:rPr>
        <w:t>constă</w:t>
      </w:r>
      <w:proofErr w:type="spellEnd"/>
      <w:r w:rsidRPr="00D95E1A">
        <w:rPr>
          <w:rFonts w:ascii="Arial" w:hAnsi="Arial" w:cs="Arial"/>
          <w:bCs/>
          <w:lang w:val="en-US"/>
        </w:rPr>
        <w:t xml:space="preserve"> </w:t>
      </w:r>
      <w:proofErr w:type="spellStart"/>
      <w:r w:rsidRPr="00D95E1A">
        <w:rPr>
          <w:rFonts w:ascii="Arial" w:hAnsi="Arial" w:cs="Arial"/>
          <w:bCs/>
          <w:lang w:val="en-US"/>
        </w:rPr>
        <w:t>în</w:t>
      </w:r>
      <w:proofErr w:type="spellEnd"/>
      <w:r w:rsidRPr="00D95E1A">
        <w:rPr>
          <w:rFonts w:ascii="Arial" w:hAnsi="Arial" w:cs="Arial"/>
          <w:bCs/>
          <w:lang w:val="en-US"/>
        </w:rPr>
        <w:t xml:space="preserve"> </w:t>
      </w:r>
      <w:proofErr w:type="spellStart"/>
      <w:r w:rsidRPr="00D95E1A">
        <w:rPr>
          <w:rFonts w:ascii="Arial" w:hAnsi="Arial" w:cs="Arial"/>
          <w:bCs/>
          <w:lang w:val="en-US"/>
        </w:rPr>
        <w:t>următoarele</w:t>
      </w:r>
      <w:proofErr w:type="spellEnd"/>
      <w:r w:rsidRPr="00D95E1A">
        <w:rPr>
          <w:rFonts w:ascii="Arial" w:hAnsi="Arial" w:cs="Arial"/>
          <w:bCs/>
          <w:lang w:val="en-US"/>
        </w:rPr>
        <w:t xml:space="preserve"> </w:t>
      </w:r>
      <w:proofErr w:type="spellStart"/>
      <w:r w:rsidRPr="00D95E1A">
        <w:rPr>
          <w:rFonts w:ascii="Arial" w:hAnsi="Arial" w:cs="Arial"/>
          <w:bCs/>
          <w:lang w:val="en-US"/>
        </w:rPr>
        <w:t>etape</w:t>
      </w:r>
      <w:proofErr w:type="spellEnd"/>
      <w:r w:rsidRPr="00D95E1A">
        <w:rPr>
          <w:rFonts w:ascii="Arial" w:hAnsi="Arial" w:cs="Arial"/>
          <w:bCs/>
          <w:lang w:val="en-US"/>
        </w:rPr>
        <w:t>:</w:t>
      </w:r>
    </w:p>
    <w:p w14:paraId="25E018B7" w14:textId="2120E7D8" w:rsidR="00D95E1A" w:rsidRDefault="00D95E1A" w:rsidP="00FB44CE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066B0843" w14:textId="7D623C8B" w:rsidR="00D95E1A" w:rsidRPr="005C53C4" w:rsidRDefault="00D95E1A" w:rsidP="00FB44CE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>
        <w:rPr>
          <w:rFonts w:ascii="Arial" w:hAnsi="Arial" w:cs="Arial"/>
          <w:bCs/>
          <w:lang w:val="en-US"/>
        </w:rPr>
        <w:t>1</w:t>
      </w:r>
      <w:r>
        <w:rPr>
          <w:rFonts w:ascii="Arial" w:hAnsi="Arial" w:cs="Arial"/>
          <w:bCs/>
          <w:lang w:val="en-US"/>
        </w:rPr>
        <w:tab/>
      </w:r>
      <w:proofErr w:type="spellStart"/>
      <w:r w:rsidRPr="00D95E1A">
        <w:rPr>
          <w:rFonts w:ascii="Arial" w:hAnsi="Arial" w:cs="Arial"/>
          <w:bCs/>
          <w:lang w:val="en-US"/>
        </w:rPr>
        <w:t>Alege</w:t>
      </w:r>
      <w:r w:rsidR="00CC06DD">
        <w:rPr>
          <w:rFonts w:ascii="Arial" w:hAnsi="Arial" w:cs="Arial"/>
          <w:bCs/>
          <w:lang w:val="en-US"/>
        </w:rPr>
        <w:t>rea</w:t>
      </w:r>
      <w:proofErr w:type="spellEnd"/>
      <w:r w:rsidRPr="00D95E1A">
        <w:rPr>
          <w:rFonts w:ascii="Arial" w:hAnsi="Arial" w:cs="Arial"/>
          <w:bCs/>
          <w:lang w:val="en-US"/>
        </w:rPr>
        <w:t xml:space="preserve"> </w:t>
      </w:r>
      <w:proofErr w:type="spellStart"/>
      <w:r w:rsidR="00EC157E">
        <w:rPr>
          <w:rFonts w:ascii="Arial" w:hAnsi="Arial" w:cs="Arial"/>
          <w:bCs/>
          <w:lang w:val="en-US"/>
        </w:rPr>
        <w:t>componen</w:t>
      </w:r>
      <w:r w:rsidR="00EA2E93">
        <w:rPr>
          <w:rFonts w:ascii="Arial" w:hAnsi="Arial" w:cs="Arial"/>
          <w:bCs/>
          <w:lang w:val="en-US"/>
        </w:rPr>
        <w:t>ț</w:t>
      </w:r>
      <w:r w:rsidR="00EC157E">
        <w:rPr>
          <w:rFonts w:ascii="Arial" w:hAnsi="Arial" w:cs="Arial"/>
          <w:bCs/>
          <w:lang w:val="en-US"/>
        </w:rPr>
        <w:t>ei</w:t>
      </w:r>
      <w:proofErr w:type="spellEnd"/>
      <w:r w:rsidR="00EC157E">
        <w:rPr>
          <w:rFonts w:ascii="Arial" w:hAnsi="Arial" w:cs="Arial"/>
          <w:bCs/>
          <w:lang w:val="en-US"/>
        </w:rPr>
        <w:t xml:space="preserve"> </w:t>
      </w:r>
      <w:proofErr w:type="spellStart"/>
      <w:r w:rsidR="00EC157E">
        <w:rPr>
          <w:rFonts w:ascii="Arial" w:hAnsi="Arial" w:cs="Arial"/>
          <w:bCs/>
          <w:lang w:val="en-US"/>
        </w:rPr>
        <w:t>granulometrice</w:t>
      </w:r>
      <w:proofErr w:type="spellEnd"/>
      <w:r w:rsidR="00EC157E">
        <w:rPr>
          <w:rFonts w:ascii="Arial" w:hAnsi="Arial" w:cs="Arial"/>
          <w:bCs/>
          <w:lang w:val="en-US"/>
        </w:rPr>
        <w:t xml:space="preserve"> a </w:t>
      </w:r>
      <w:proofErr w:type="spellStart"/>
      <w:r w:rsidRPr="00D95E1A">
        <w:rPr>
          <w:rFonts w:ascii="Arial" w:hAnsi="Arial" w:cs="Arial"/>
          <w:bCs/>
          <w:lang w:val="en-US"/>
        </w:rPr>
        <w:t>agregate</w:t>
      </w:r>
      <w:r w:rsidR="00EC157E">
        <w:rPr>
          <w:rFonts w:ascii="Arial" w:hAnsi="Arial" w:cs="Arial"/>
          <w:bCs/>
          <w:lang w:val="en-US"/>
        </w:rPr>
        <w:t>lor</w:t>
      </w:r>
      <w:proofErr w:type="spellEnd"/>
      <w:r w:rsidR="005C53C4" w:rsidRPr="005C53C4">
        <w:rPr>
          <w:rFonts w:ascii="Arial" w:hAnsi="Arial" w:cs="Arial"/>
          <w:bCs/>
          <w:lang w:val="en-US"/>
        </w:rPr>
        <w:t>;</w:t>
      </w:r>
    </w:p>
    <w:p w14:paraId="40DCEF3C" w14:textId="3CB9960F" w:rsidR="00D95E1A" w:rsidRPr="005C53C4" w:rsidRDefault="00D95E1A" w:rsidP="00FB44CE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>
        <w:rPr>
          <w:rFonts w:ascii="Arial" w:hAnsi="Arial" w:cs="Arial"/>
          <w:bCs/>
          <w:lang w:val="en-US"/>
        </w:rPr>
        <w:t>2</w:t>
      </w:r>
      <w:r>
        <w:rPr>
          <w:rFonts w:ascii="Arial" w:hAnsi="Arial" w:cs="Arial"/>
          <w:bCs/>
          <w:lang w:val="en-US"/>
        </w:rPr>
        <w:tab/>
      </w:r>
      <w:proofErr w:type="spellStart"/>
      <w:r w:rsidRPr="00D95E1A">
        <w:rPr>
          <w:rFonts w:ascii="Arial" w:hAnsi="Arial" w:cs="Arial"/>
          <w:bCs/>
          <w:lang w:val="en-US"/>
        </w:rPr>
        <w:t>Selecta</w:t>
      </w:r>
      <w:r w:rsidR="00EC157E">
        <w:rPr>
          <w:rFonts w:ascii="Arial" w:hAnsi="Arial" w:cs="Arial"/>
          <w:bCs/>
          <w:lang w:val="en-US"/>
        </w:rPr>
        <w:t>rea</w:t>
      </w:r>
      <w:proofErr w:type="spellEnd"/>
      <w:r w:rsidRPr="00D95E1A">
        <w:rPr>
          <w:rFonts w:ascii="Arial" w:hAnsi="Arial" w:cs="Arial"/>
          <w:bCs/>
          <w:lang w:val="en-US"/>
        </w:rPr>
        <w:t xml:space="preserve"> </w:t>
      </w:r>
      <w:proofErr w:type="spellStart"/>
      <w:r w:rsidRPr="00D95E1A">
        <w:rPr>
          <w:rFonts w:ascii="Arial" w:hAnsi="Arial" w:cs="Arial"/>
          <w:bCs/>
          <w:lang w:val="en-US"/>
        </w:rPr>
        <w:t>un</w:t>
      </w:r>
      <w:r w:rsidR="00EC157E">
        <w:rPr>
          <w:rFonts w:ascii="Arial" w:hAnsi="Arial" w:cs="Arial"/>
          <w:bCs/>
          <w:lang w:val="en-US"/>
        </w:rPr>
        <w:t>ui</w:t>
      </w:r>
      <w:proofErr w:type="spellEnd"/>
      <w:r w:rsidRPr="00D95E1A">
        <w:rPr>
          <w:rFonts w:ascii="Arial" w:hAnsi="Arial" w:cs="Arial"/>
          <w:bCs/>
          <w:lang w:val="en-US"/>
        </w:rPr>
        <w:t xml:space="preserve"> </w:t>
      </w:r>
      <w:proofErr w:type="spellStart"/>
      <w:r w:rsidRPr="00D95E1A">
        <w:rPr>
          <w:rFonts w:ascii="Arial" w:hAnsi="Arial" w:cs="Arial"/>
          <w:bCs/>
          <w:lang w:val="en-US"/>
        </w:rPr>
        <w:t>con</w:t>
      </w:r>
      <w:r w:rsidR="00EA2E93">
        <w:rPr>
          <w:rFonts w:ascii="Arial" w:hAnsi="Arial" w:cs="Arial"/>
          <w:bCs/>
          <w:lang w:val="en-US"/>
        </w:rPr>
        <w:t>ț</w:t>
      </w:r>
      <w:r w:rsidRPr="00D95E1A">
        <w:rPr>
          <w:rFonts w:ascii="Arial" w:hAnsi="Arial" w:cs="Arial"/>
          <w:bCs/>
          <w:lang w:val="en-US"/>
        </w:rPr>
        <w:t>inut</w:t>
      </w:r>
      <w:proofErr w:type="spellEnd"/>
      <w:r w:rsidRPr="00D95E1A">
        <w:rPr>
          <w:rFonts w:ascii="Arial" w:hAnsi="Arial" w:cs="Arial"/>
          <w:bCs/>
          <w:lang w:val="en-US"/>
        </w:rPr>
        <w:t xml:space="preserve"> de </w:t>
      </w:r>
      <w:proofErr w:type="spellStart"/>
      <w:r w:rsidRPr="00D95E1A">
        <w:rPr>
          <w:rFonts w:ascii="Arial" w:hAnsi="Arial" w:cs="Arial"/>
          <w:bCs/>
          <w:lang w:val="en-US"/>
        </w:rPr>
        <w:t>ciment</w:t>
      </w:r>
      <w:proofErr w:type="spellEnd"/>
      <w:r w:rsidRPr="00D95E1A">
        <w:rPr>
          <w:rFonts w:ascii="Arial" w:hAnsi="Arial" w:cs="Arial"/>
          <w:bCs/>
          <w:lang w:val="en-US"/>
        </w:rPr>
        <w:t xml:space="preserve"> </w:t>
      </w:r>
      <w:proofErr w:type="spellStart"/>
      <w:r w:rsidRPr="00D95E1A">
        <w:rPr>
          <w:rFonts w:ascii="Arial" w:hAnsi="Arial" w:cs="Arial"/>
          <w:bCs/>
          <w:lang w:val="en-US"/>
        </w:rPr>
        <w:t>mediu</w:t>
      </w:r>
      <w:proofErr w:type="spellEnd"/>
      <w:r w:rsidR="005C53C4" w:rsidRPr="005C53C4">
        <w:rPr>
          <w:rFonts w:ascii="Arial" w:hAnsi="Arial" w:cs="Arial"/>
          <w:bCs/>
          <w:lang w:val="en-US"/>
        </w:rPr>
        <w:t>;</w:t>
      </w:r>
    </w:p>
    <w:p w14:paraId="077C416A" w14:textId="36BE9724" w:rsidR="00D95E1A" w:rsidRPr="005C53C4" w:rsidRDefault="00D95E1A" w:rsidP="00FB44CE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>
        <w:rPr>
          <w:rFonts w:ascii="Arial" w:hAnsi="Arial" w:cs="Arial"/>
          <w:bCs/>
          <w:lang w:val="en-US"/>
        </w:rPr>
        <w:t>3</w:t>
      </w:r>
      <w:r>
        <w:rPr>
          <w:rFonts w:ascii="Arial" w:hAnsi="Arial" w:cs="Arial"/>
          <w:bCs/>
          <w:lang w:val="en-US"/>
        </w:rPr>
        <w:tab/>
      </w:r>
      <w:proofErr w:type="spellStart"/>
      <w:r w:rsidR="005B2A22">
        <w:rPr>
          <w:rFonts w:ascii="Arial" w:hAnsi="Arial" w:cs="Arial"/>
          <w:bCs/>
          <w:lang w:val="en-US"/>
        </w:rPr>
        <w:t>Construirea</w:t>
      </w:r>
      <w:proofErr w:type="spellEnd"/>
      <w:r w:rsidRPr="00D95E1A">
        <w:rPr>
          <w:rFonts w:ascii="Arial" w:hAnsi="Arial" w:cs="Arial"/>
          <w:bCs/>
          <w:lang w:val="en-US"/>
        </w:rPr>
        <w:t xml:space="preserve"> </w:t>
      </w:r>
      <w:proofErr w:type="spellStart"/>
      <w:r w:rsidRPr="00D95E1A">
        <w:rPr>
          <w:rFonts w:ascii="Arial" w:hAnsi="Arial" w:cs="Arial"/>
          <w:bCs/>
          <w:lang w:val="en-US"/>
        </w:rPr>
        <w:t>diagrame</w:t>
      </w:r>
      <w:r w:rsidR="005B2A22">
        <w:rPr>
          <w:rFonts w:ascii="Arial" w:hAnsi="Arial" w:cs="Arial"/>
          <w:bCs/>
          <w:lang w:val="en-US"/>
        </w:rPr>
        <w:t>i</w:t>
      </w:r>
      <w:proofErr w:type="spellEnd"/>
      <w:r w:rsidRPr="00D95E1A">
        <w:rPr>
          <w:rFonts w:ascii="Arial" w:hAnsi="Arial" w:cs="Arial"/>
          <w:bCs/>
          <w:lang w:val="en-US"/>
        </w:rPr>
        <w:t xml:space="preserve"> </w:t>
      </w:r>
      <w:proofErr w:type="spellStart"/>
      <w:r w:rsidRPr="00D95E1A">
        <w:rPr>
          <w:rFonts w:ascii="Arial" w:hAnsi="Arial" w:cs="Arial"/>
          <w:bCs/>
          <w:lang w:val="en-US"/>
        </w:rPr>
        <w:t>umiditate-densitate</w:t>
      </w:r>
      <w:proofErr w:type="spellEnd"/>
      <w:r w:rsidR="005C53C4" w:rsidRPr="005C53C4">
        <w:rPr>
          <w:rFonts w:ascii="Arial" w:hAnsi="Arial" w:cs="Arial"/>
          <w:bCs/>
          <w:lang w:val="en-US"/>
        </w:rPr>
        <w:t>;</w:t>
      </w:r>
    </w:p>
    <w:p w14:paraId="01210CFB" w14:textId="48B903D0" w:rsidR="00D95E1A" w:rsidRPr="005C53C4" w:rsidRDefault="00D95E1A" w:rsidP="00FB44CE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>
        <w:rPr>
          <w:rFonts w:ascii="Arial" w:hAnsi="Arial" w:cs="Arial"/>
          <w:bCs/>
          <w:lang w:val="en-US"/>
        </w:rPr>
        <w:t>4</w:t>
      </w:r>
      <w:r>
        <w:rPr>
          <w:rFonts w:ascii="Arial" w:hAnsi="Arial" w:cs="Arial"/>
          <w:bCs/>
          <w:lang w:val="en-US"/>
        </w:rPr>
        <w:tab/>
      </w:r>
      <w:proofErr w:type="spellStart"/>
      <w:r w:rsidR="005B2A22">
        <w:rPr>
          <w:rFonts w:ascii="Arial" w:hAnsi="Arial" w:cs="Arial"/>
          <w:bCs/>
          <w:lang w:val="en-US"/>
        </w:rPr>
        <w:t>Confec</w:t>
      </w:r>
      <w:r w:rsidR="00EA2E93">
        <w:rPr>
          <w:rFonts w:ascii="Arial" w:hAnsi="Arial" w:cs="Arial"/>
          <w:bCs/>
          <w:lang w:val="en-US"/>
        </w:rPr>
        <w:t>ț</w:t>
      </w:r>
      <w:r w:rsidR="005B2A22">
        <w:rPr>
          <w:rFonts w:ascii="Arial" w:hAnsi="Arial" w:cs="Arial"/>
          <w:bCs/>
          <w:lang w:val="en-US"/>
        </w:rPr>
        <w:t>ionarea</w:t>
      </w:r>
      <w:proofErr w:type="spellEnd"/>
      <w:r w:rsidR="005B2A22">
        <w:rPr>
          <w:rFonts w:ascii="Arial" w:hAnsi="Arial" w:cs="Arial"/>
          <w:bCs/>
          <w:lang w:val="en-US"/>
        </w:rPr>
        <w:t xml:space="preserve"> </w:t>
      </w:r>
      <w:proofErr w:type="spellStart"/>
      <w:r w:rsidR="005B2A22">
        <w:rPr>
          <w:rFonts w:ascii="Arial" w:hAnsi="Arial" w:cs="Arial"/>
          <w:bCs/>
          <w:lang w:val="en-US"/>
        </w:rPr>
        <w:t>p</w:t>
      </w:r>
      <w:r w:rsidRPr="00D95E1A">
        <w:rPr>
          <w:rFonts w:ascii="Arial" w:hAnsi="Arial" w:cs="Arial"/>
          <w:bCs/>
          <w:lang w:val="en-US"/>
        </w:rPr>
        <w:t>robe</w:t>
      </w:r>
      <w:r w:rsidR="005B2A22">
        <w:rPr>
          <w:rFonts w:ascii="Arial" w:hAnsi="Arial" w:cs="Arial"/>
          <w:bCs/>
          <w:lang w:val="en-US"/>
        </w:rPr>
        <w:t>lor</w:t>
      </w:r>
      <w:proofErr w:type="spellEnd"/>
      <w:r w:rsidRPr="00D95E1A">
        <w:rPr>
          <w:rFonts w:ascii="Arial" w:hAnsi="Arial" w:cs="Arial"/>
          <w:bCs/>
          <w:lang w:val="en-US"/>
        </w:rPr>
        <w:t xml:space="preserve"> </w:t>
      </w:r>
      <w:proofErr w:type="spellStart"/>
      <w:r w:rsidRPr="00D95E1A">
        <w:rPr>
          <w:rFonts w:ascii="Arial" w:hAnsi="Arial" w:cs="Arial"/>
          <w:bCs/>
          <w:lang w:val="en-US"/>
        </w:rPr>
        <w:t>pentru</w:t>
      </w:r>
      <w:proofErr w:type="spellEnd"/>
      <w:r w:rsidRPr="00D95E1A">
        <w:rPr>
          <w:rFonts w:ascii="Arial" w:hAnsi="Arial" w:cs="Arial"/>
          <w:bCs/>
          <w:lang w:val="en-US"/>
        </w:rPr>
        <w:t xml:space="preserve"> </w:t>
      </w:r>
      <w:proofErr w:type="spellStart"/>
      <w:r w:rsidRPr="00D95E1A">
        <w:rPr>
          <w:rFonts w:ascii="Arial" w:hAnsi="Arial" w:cs="Arial"/>
          <w:bCs/>
          <w:lang w:val="en-US"/>
        </w:rPr>
        <w:t>măsura</w:t>
      </w:r>
      <w:r w:rsidR="005B2A22">
        <w:rPr>
          <w:rFonts w:ascii="Arial" w:hAnsi="Arial" w:cs="Arial"/>
          <w:bCs/>
          <w:lang w:val="en-US"/>
        </w:rPr>
        <w:t>rea</w:t>
      </w:r>
      <w:proofErr w:type="spellEnd"/>
      <w:r w:rsidRPr="00D95E1A">
        <w:rPr>
          <w:rFonts w:ascii="Arial" w:hAnsi="Arial" w:cs="Arial"/>
          <w:bCs/>
          <w:lang w:val="en-US"/>
        </w:rPr>
        <w:t xml:space="preserve"> </w:t>
      </w:r>
      <w:proofErr w:type="spellStart"/>
      <w:r w:rsidRPr="00D95E1A">
        <w:rPr>
          <w:rFonts w:ascii="Arial" w:hAnsi="Arial" w:cs="Arial"/>
          <w:bCs/>
          <w:lang w:val="en-US"/>
        </w:rPr>
        <w:t>rezisten</w:t>
      </w:r>
      <w:r w:rsidR="00EA2E93">
        <w:rPr>
          <w:rFonts w:ascii="Arial" w:hAnsi="Arial" w:cs="Arial"/>
          <w:bCs/>
          <w:lang w:val="en-US"/>
        </w:rPr>
        <w:t>ț</w:t>
      </w:r>
      <w:r w:rsidR="005B2A22">
        <w:rPr>
          <w:rFonts w:ascii="Arial" w:hAnsi="Arial" w:cs="Arial"/>
          <w:bCs/>
          <w:lang w:val="en-US"/>
        </w:rPr>
        <w:t>ei</w:t>
      </w:r>
      <w:proofErr w:type="spellEnd"/>
      <w:r w:rsidRPr="00D95E1A">
        <w:rPr>
          <w:rFonts w:ascii="Arial" w:hAnsi="Arial" w:cs="Arial"/>
          <w:bCs/>
          <w:lang w:val="en-US"/>
        </w:rPr>
        <w:t xml:space="preserve"> la </w:t>
      </w:r>
      <w:proofErr w:type="spellStart"/>
      <w:r w:rsidRPr="00D95E1A">
        <w:rPr>
          <w:rFonts w:ascii="Arial" w:hAnsi="Arial" w:cs="Arial"/>
          <w:bCs/>
          <w:lang w:val="en-US"/>
        </w:rPr>
        <w:t>compresiune</w:t>
      </w:r>
      <w:proofErr w:type="spellEnd"/>
      <w:r w:rsidR="005C53C4" w:rsidRPr="005C53C4">
        <w:rPr>
          <w:rFonts w:ascii="Arial" w:hAnsi="Arial" w:cs="Arial"/>
          <w:bCs/>
          <w:lang w:val="en-US"/>
        </w:rPr>
        <w:t>;</w:t>
      </w:r>
    </w:p>
    <w:p w14:paraId="0BDD4510" w14:textId="7CD42431" w:rsidR="00D95E1A" w:rsidRPr="005C53C4" w:rsidRDefault="00D95E1A" w:rsidP="00FB44CE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>
        <w:rPr>
          <w:rFonts w:ascii="Arial" w:hAnsi="Arial" w:cs="Arial"/>
          <w:bCs/>
          <w:lang w:val="en-US"/>
        </w:rPr>
        <w:t>5</w:t>
      </w:r>
      <w:r>
        <w:rPr>
          <w:rFonts w:ascii="Arial" w:hAnsi="Arial" w:cs="Arial"/>
          <w:bCs/>
          <w:lang w:val="en-US"/>
        </w:rPr>
        <w:tab/>
      </w:r>
      <w:proofErr w:type="spellStart"/>
      <w:r w:rsidR="005B2A22">
        <w:rPr>
          <w:rFonts w:ascii="Arial" w:hAnsi="Arial" w:cs="Arial"/>
          <w:bCs/>
          <w:lang w:val="en-US"/>
        </w:rPr>
        <w:t>Încercarea</w:t>
      </w:r>
      <w:proofErr w:type="spellEnd"/>
      <w:r w:rsidR="00CC06DD" w:rsidRPr="00CC06DD">
        <w:rPr>
          <w:rFonts w:ascii="Arial" w:hAnsi="Arial" w:cs="Arial"/>
          <w:bCs/>
          <w:lang w:val="en-US"/>
        </w:rPr>
        <w:t xml:space="preserve"> </w:t>
      </w:r>
      <w:proofErr w:type="spellStart"/>
      <w:r w:rsidR="005B2A22">
        <w:rPr>
          <w:rFonts w:ascii="Arial" w:hAnsi="Arial" w:cs="Arial"/>
          <w:bCs/>
          <w:lang w:val="en-US"/>
        </w:rPr>
        <w:t>probelor</w:t>
      </w:r>
      <w:proofErr w:type="spellEnd"/>
      <w:r w:rsidR="00CC06DD" w:rsidRPr="00CC06DD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="00CC06DD" w:rsidRPr="00CC06DD">
        <w:rPr>
          <w:rFonts w:ascii="Arial" w:hAnsi="Arial" w:cs="Arial"/>
          <w:bCs/>
          <w:lang w:val="en-US"/>
        </w:rPr>
        <w:t>i</w:t>
      </w:r>
      <w:proofErr w:type="spellEnd"/>
      <w:r w:rsidR="00CC06DD" w:rsidRPr="00CC06DD">
        <w:rPr>
          <w:rFonts w:ascii="Arial" w:hAnsi="Arial" w:cs="Arial"/>
          <w:bCs/>
          <w:lang w:val="en-US"/>
        </w:rPr>
        <w:t xml:space="preserve"> </w:t>
      </w:r>
      <w:proofErr w:type="spellStart"/>
      <w:r w:rsidR="00CC06DD" w:rsidRPr="00CC06DD">
        <w:rPr>
          <w:rFonts w:ascii="Arial" w:hAnsi="Arial" w:cs="Arial"/>
          <w:bCs/>
          <w:lang w:val="en-US"/>
        </w:rPr>
        <w:t>selecta</w:t>
      </w:r>
      <w:r w:rsidR="005B2A22">
        <w:rPr>
          <w:rFonts w:ascii="Arial" w:hAnsi="Arial" w:cs="Arial"/>
          <w:bCs/>
          <w:lang w:val="en-US"/>
        </w:rPr>
        <w:t>rea</w:t>
      </w:r>
      <w:proofErr w:type="spellEnd"/>
      <w:r w:rsidR="00CC06DD" w:rsidRPr="00CC06DD">
        <w:rPr>
          <w:rFonts w:ascii="Arial" w:hAnsi="Arial" w:cs="Arial"/>
          <w:bCs/>
          <w:lang w:val="en-US"/>
        </w:rPr>
        <w:t xml:space="preserve"> </w:t>
      </w:r>
      <w:proofErr w:type="spellStart"/>
      <w:r w:rsidR="00CC06DD" w:rsidRPr="00CC06DD">
        <w:rPr>
          <w:rFonts w:ascii="Arial" w:hAnsi="Arial" w:cs="Arial"/>
          <w:bCs/>
          <w:lang w:val="en-US"/>
        </w:rPr>
        <w:t>con</w:t>
      </w:r>
      <w:r w:rsidR="00EA2E93">
        <w:rPr>
          <w:rFonts w:ascii="Arial" w:hAnsi="Arial" w:cs="Arial"/>
          <w:bCs/>
          <w:lang w:val="en-US"/>
        </w:rPr>
        <w:t>ț</w:t>
      </w:r>
      <w:r w:rsidR="00CC06DD" w:rsidRPr="00CC06DD">
        <w:rPr>
          <w:rFonts w:ascii="Arial" w:hAnsi="Arial" w:cs="Arial"/>
          <w:bCs/>
          <w:lang w:val="en-US"/>
        </w:rPr>
        <w:t>inutul</w:t>
      </w:r>
      <w:r w:rsidR="005B2A22">
        <w:rPr>
          <w:rFonts w:ascii="Arial" w:hAnsi="Arial" w:cs="Arial"/>
          <w:bCs/>
          <w:lang w:val="en-US"/>
        </w:rPr>
        <w:t>ui</w:t>
      </w:r>
      <w:proofErr w:type="spellEnd"/>
      <w:r w:rsidR="00CC06DD" w:rsidRPr="00CC06DD">
        <w:rPr>
          <w:rFonts w:ascii="Arial" w:hAnsi="Arial" w:cs="Arial"/>
          <w:bCs/>
          <w:lang w:val="en-US"/>
        </w:rPr>
        <w:t xml:space="preserve"> de </w:t>
      </w:r>
      <w:proofErr w:type="spellStart"/>
      <w:r w:rsidR="00CC06DD" w:rsidRPr="00CC06DD">
        <w:rPr>
          <w:rFonts w:ascii="Arial" w:hAnsi="Arial" w:cs="Arial"/>
          <w:bCs/>
          <w:lang w:val="en-US"/>
        </w:rPr>
        <w:t>ciment</w:t>
      </w:r>
      <w:proofErr w:type="spellEnd"/>
      <w:r w:rsidR="00CC06DD" w:rsidRPr="00CC06DD">
        <w:rPr>
          <w:rFonts w:ascii="Arial" w:hAnsi="Arial" w:cs="Arial"/>
          <w:bCs/>
          <w:lang w:val="en-US"/>
        </w:rPr>
        <w:t xml:space="preserve"> </w:t>
      </w:r>
      <w:proofErr w:type="spellStart"/>
      <w:r w:rsidR="00CC06DD" w:rsidRPr="00CC06DD">
        <w:rPr>
          <w:rFonts w:ascii="Arial" w:hAnsi="Arial" w:cs="Arial"/>
          <w:bCs/>
          <w:lang w:val="en-US"/>
        </w:rPr>
        <w:t>necesar</w:t>
      </w:r>
      <w:proofErr w:type="spellEnd"/>
      <w:r w:rsidR="005C53C4" w:rsidRPr="005C53C4">
        <w:rPr>
          <w:rFonts w:ascii="Arial" w:hAnsi="Arial" w:cs="Arial"/>
          <w:bCs/>
          <w:lang w:val="en-US"/>
        </w:rPr>
        <w:t>;</w:t>
      </w:r>
    </w:p>
    <w:p w14:paraId="22B8CBD9" w14:textId="57B2383E" w:rsidR="00CC06DD" w:rsidRPr="00F13FF9" w:rsidRDefault="00CC06DD" w:rsidP="00FB44CE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>
        <w:rPr>
          <w:rFonts w:ascii="Arial" w:hAnsi="Arial" w:cs="Arial"/>
          <w:bCs/>
          <w:lang w:val="en-US"/>
        </w:rPr>
        <w:lastRenderedPageBreak/>
        <w:t>6</w:t>
      </w:r>
      <w:r>
        <w:rPr>
          <w:rFonts w:ascii="Arial" w:hAnsi="Arial" w:cs="Arial"/>
          <w:bCs/>
          <w:lang w:val="en-US"/>
        </w:rPr>
        <w:tab/>
      </w:r>
      <w:proofErr w:type="spellStart"/>
      <w:r w:rsidRPr="00CC06DD">
        <w:rPr>
          <w:rFonts w:ascii="Arial" w:hAnsi="Arial" w:cs="Arial"/>
          <w:bCs/>
          <w:lang w:val="en-US"/>
        </w:rPr>
        <w:t>Calcula</w:t>
      </w:r>
      <w:r w:rsidR="005B2A22">
        <w:rPr>
          <w:rFonts w:ascii="Arial" w:hAnsi="Arial" w:cs="Arial"/>
          <w:bCs/>
          <w:lang w:val="en-US"/>
        </w:rPr>
        <w:t>rea</w:t>
      </w:r>
      <w:proofErr w:type="spellEnd"/>
      <w:r w:rsidRPr="00CC06DD">
        <w:rPr>
          <w:rFonts w:ascii="Arial" w:hAnsi="Arial" w:cs="Arial"/>
          <w:bCs/>
          <w:lang w:val="en-US"/>
        </w:rPr>
        <w:t xml:space="preserve"> </w:t>
      </w:r>
      <w:proofErr w:type="spellStart"/>
      <w:r w:rsidRPr="00CC06DD">
        <w:rPr>
          <w:rFonts w:ascii="Arial" w:hAnsi="Arial" w:cs="Arial"/>
          <w:bCs/>
          <w:lang w:val="en-US"/>
        </w:rPr>
        <w:t>propor</w:t>
      </w:r>
      <w:r w:rsidR="00EA2E93">
        <w:rPr>
          <w:rFonts w:ascii="Arial" w:hAnsi="Arial" w:cs="Arial"/>
          <w:bCs/>
          <w:lang w:val="en-US"/>
        </w:rPr>
        <w:t>ț</w:t>
      </w:r>
      <w:r w:rsidRPr="00CC06DD">
        <w:rPr>
          <w:rFonts w:ascii="Arial" w:hAnsi="Arial" w:cs="Arial"/>
          <w:bCs/>
          <w:lang w:val="en-US"/>
        </w:rPr>
        <w:t>iil</w:t>
      </w:r>
      <w:r w:rsidR="005B2A22">
        <w:rPr>
          <w:rFonts w:ascii="Arial" w:hAnsi="Arial" w:cs="Arial"/>
          <w:bCs/>
          <w:lang w:val="en-US"/>
        </w:rPr>
        <w:t>or</w:t>
      </w:r>
      <w:proofErr w:type="spellEnd"/>
      <w:r w:rsidRPr="00CC06DD">
        <w:rPr>
          <w:rFonts w:ascii="Arial" w:hAnsi="Arial" w:cs="Arial"/>
          <w:bCs/>
          <w:lang w:val="en-US"/>
        </w:rPr>
        <w:t xml:space="preserve"> </w:t>
      </w:r>
      <w:proofErr w:type="spellStart"/>
      <w:r w:rsidRPr="00CC06DD">
        <w:rPr>
          <w:rFonts w:ascii="Arial" w:hAnsi="Arial" w:cs="Arial"/>
          <w:bCs/>
          <w:lang w:val="en-US"/>
        </w:rPr>
        <w:t>amestecului</w:t>
      </w:r>
      <w:proofErr w:type="spellEnd"/>
      <w:r w:rsidR="005C53C4" w:rsidRPr="00F13FF9">
        <w:rPr>
          <w:rFonts w:ascii="Arial" w:hAnsi="Arial" w:cs="Arial"/>
          <w:bCs/>
          <w:lang w:val="en-US"/>
        </w:rPr>
        <w:t>.</w:t>
      </w:r>
    </w:p>
    <w:p w14:paraId="48060834" w14:textId="77777777" w:rsidR="00D95E1A" w:rsidRPr="00FB44CE" w:rsidRDefault="00D95E1A" w:rsidP="00FB44CE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15136B6E" w14:textId="1348E309" w:rsidR="00A60C33" w:rsidRPr="000754F7" w:rsidRDefault="00511879" w:rsidP="002206CC">
      <w:pPr>
        <w:widowControl/>
        <w:tabs>
          <w:tab w:val="left" w:pos="567"/>
        </w:tabs>
        <w:jc w:val="both"/>
        <w:rPr>
          <w:rFonts w:ascii="Arial" w:hAnsi="Arial" w:cs="Arial"/>
          <w:b/>
          <w:sz w:val="22"/>
          <w:szCs w:val="22"/>
          <w:lang w:val="ro-MD"/>
        </w:rPr>
      </w:pPr>
      <w:r w:rsidRPr="000754F7">
        <w:rPr>
          <w:rFonts w:ascii="Arial" w:hAnsi="Arial" w:cs="Arial"/>
          <w:b/>
          <w:sz w:val="22"/>
          <w:szCs w:val="22"/>
          <w:lang w:val="ro-MD"/>
        </w:rPr>
        <w:t>8.3</w:t>
      </w:r>
      <w:r w:rsidRPr="000754F7">
        <w:rPr>
          <w:rFonts w:ascii="Arial" w:hAnsi="Arial" w:cs="Arial"/>
          <w:b/>
          <w:sz w:val="22"/>
          <w:szCs w:val="22"/>
          <w:lang w:val="ro-MD"/>
        </w:rPr>
        <w:tab/>
        <w:t>Compozi</w:t>
      </w:r>
      <w:r w:rsidR="00EA2E93">
        <w:rPr>
          <w:rFonts w:ascii="Arial" w:hAnsi="Arial" w:cs="Arial"/>
          <w:b/>
          <w:sz w:val="22"/>
          <w:szCs w:val="22"/>
          <w:lang w:val="ro-MD"/>
        </w:rPr>
        <w:t>ț</w:t>
      </w:r>
      <w:r w:rsidRPr="000754F7">
        <w:rPr>
          <w:rFonts w:ascii="Arial" w:hAnsi="Arial" w:cs="Arial"/>
          <w:b/>
          <w:sz w:val="22"/>
          <w:szCs w:val="22"/>
          <w:lang w:val="ro-MD"/>
        </w:rPr>
        <w:t>ia amestecurilor RCC</w:t>
      </w:r>
    </w:p>
    <w:p w14:paraId="6B728360" w14:textId="2326DB22" w:rsidR="00476F83" w:rsidRDefault="00476F83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24B17880" w14:textId="24268A26" w:rsidR="00476F83" w:rsidRPr="004D3A0D" w:rsidRDefault="00511879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511879">
        <w:rPr>
          <w:rFonts w:ascii="Arial" w:hAnsi="Arial" w:cs="Arial"/>
          <w:b/>
          <w:lang w:val="ro-MD"/>
        </w:rPr>
        <w:t>8.3.1</w:t>
      </w:r>
      <w:r>
        <w:rPr>
          <w:rFonts w:ascii="Arial" w:hAnsi="Arial" w:cs="Arial"/>
          <w:bCs/>
          <w:lang w:val="ro-MD"/>
        </w:rPr>
        <w:tab/>
        <w:t>Materiale utilizate la fabricarea amestecurilor RCC sunt cele prezentate la Capitolul 7.</w:t>
      </w:r>
    </w:p>
    <w:p w14:paraId="52EB14F6" w14:textId="77777777" w:rsidR="00511879" w:rsidRDefault="00511879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7391F7B5" w14:textId="77777777" w:rsidR="002B24C1" w:rsidRPr="002B24C1" w:rsidRDefault="00D25A43" w:rsidP="00F55CA6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2B24C1">
        <w:rPr>
          <w:rFonts w:ascii="Arial" w:hAnsi="Arial" w:cs="Arial"/>
          <w:b/>
          <w:lang w:val="ro-MD"/>
        </w:rPr>
        <w:t>8.3.2</w:t>
      </w:r>
      <w:r w:rsidRPr="002B24C1">
        <w:rPr>
          <w:rFonts w:ascii="Arial" w:hAnsi="Arial" w:cs="Arial"/>
          <w:bCs/>
          <w:lang w:val="ro-MD"/>
        </w:rPr>
        <w:tab/>
      </w:r>
      <w:r w:rsidR="000D5CF6" w:rsidRPr="002B24C1">
        <w:rPr>
          <w:rFonts w:ascii="Arial" w:hAnsi="Arial" w:cs="Arial"/>
          <w:bCs/>
          <w:lang w:val="ro-RO"/>
        </w:rPr>
        <w:t>Gra</w:t>
      </w:r>
      <w:r w:rsidR="00116A7C" w:rsidRPr="002B24C1">
        <w:rPr>
          <w:rFonts w:ascii="Arial" w:hAnsi="Arial" w:cs="Arial"/>
          <w:bCs/>
          <w:lang w:val="ro-RO"/>
        </w:rPr>
        <w:t>nulozitatea</w:t>
      </w:r>
      <w:r w:rsidR="000D5CF6" w:rsidRPr="002B24C1">
        <w:rPr>
          <w:rFonts w:ascii="Arial" w:hAnsi="Arial" w:cs="Arial"/>
          <w:bCs/>
          <w:lang w:val="ro-RO"/>
        </w:rPr>
        <w:t xml:space="preserve"> agregatelor </w:t>
      </w:r>
    </w:p>
    <w:p w14:paraId="35BF6D10" w14:textId="77777777" w:rsidR="002B24C1" w:rsidRDefault="002B24C1" w:rsidP="00F55CA6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43540FCF" w14:textId="71C56BEF" w:rsidR="004D3A0D" w:rsidRPr="0040065A" w:rsidRDefault="002B24C1" w:rsidP="00F55CA6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2B24C1">
        <w:rPr>
          <w:rFonts w:ascii="Arial" w:hAnsi="Arial" w:cs="Arial"/>
          <w:b/>
          <w:lang w:val="ro-RO"/>
        </w:rPr>
        <w:t>8.3.2.1</w:t>
      </w:r>
      <w:r>
        <w:rPr>
          <w:rFonts w:ascii="Arial" w:hAnsi="Arial" w:cs="Arial"/>
          <w:bCs/>
          <w:lang w:val="ro-RO"/>
        </w:rPr>
        <w:tab/>
      </w:r>
      <w:r w:rsidRPr="001D46B9">
        <w:rPr>
          <w:rFonts w:ascii="Arial" w:hAnsi="Arial" w:cs="Arial"/>
          <w:bCs/>
          <w:lang w:val="ro-RO"/>
        </w:rPr>
        <w:t>Gra</w:t>
      </w:r>
      <w:r>
        <w:rPr>
          <w:rFonts w:ascii="Arial" w:hAnsi="Arial" w:cs="Arial"/>
          <w:bCs/>
          <w:lang w:val="ro-RO"/>
        </w:rPr>
        <w:t>nulozitatea</w:t>
      </w:r>
      <w:r w:rsidRPr="001D46B9">
        <w:rPr>
          <w:rFonts w:ascii="Arial" w:hAnsi="Arial" w:cs="Arial"/>
          <w:bCs/>
          <w:lang w:val="ro-RO"/>
        </w:rPr>
        <w:t xml:space="preserve"> agregatelor </w:t>
      </w:r>
      <w:r w:rsidR="000D5CF6" w:rsidRPr="001D46B9">
        <w:rPr>
          <w:rFonts w:ascii="Arial" w:hAnsi="Arial" w:cs="Arial"/>
          <w:bCs/>
          <w:lang w:val="ro-RO"/>
        </w:rPr>
        <w:t>combinate trebui</w:t>
      </w:r>
      <w:r w:rsidR="00116A7C">
        <w:rPr>
          <w:rFonts w:ascii="Arial" w:hAnsi="Arial" w:cs="Arial"/>
          <w:bCs/>
          <w:lang w:val="ro-RO"/>
        </w:rPr>
        <w:t>e</w:t>
      </w:r>
      <w:r w:rsidR="002E6D00">
        <w:rPr>
          <w:rFonts w:ascii="Arial" w:hAnsi="Arial" w:cs="Arial"/>
          <w:bCs/>
          <w:lang w:val="ro-RO"/>
        </w:rPr>
        <w:t xml:space="preserve"> optimizată prin </w:t>
      </w:r>
      <w:r w:rsidR="000D5CF6" w:rsidRPr="001D46B9">
        <w:rPr>
          <w:rFonts w:ascii="Arial" w:hAnsi="Arial" w:cs="Arial"/>
          <w:bCs/>
          <w:lang w:val="ro-RO"/>
        </w:rPr>
        <w:t>apropie</w:t>
      </w:r>
      <w:r w:rsidR="002E6D00">
        <w:rPr>
          <w:rFonts w:ascii="Arial" w:hAnsi="Arial" w:cs="Arial"/>
          <w:bCs/>
          <w:lang w:val="ro-RO"/>
        </w:rPr>
        <w:t>re</w:t>
      </w:r>
      <w:r w:rsidR="000D5CF6" w:rsidRPr="001D46B9">
        <w:rPr>
          <w:rFonts w:ascii="Arial" w:hAnsi="Arial" w:cs="Arial"/>
          <w:bCs/>
          <w:lang w:val="ro-RO"/>
        </w:rPr>
        <w:t xml:space="preserve"> de o gradare de densitate maximă</w:t>
      </w:r>
      <w:r w:rsidR="002E6D00">
        <w:rPr>
          <w:rFonts w:ascii="Arial" w:hAnsi="Arial" w:cs="Arial"/>
          <w:bCs/>
          <w:lang w:val="ro-RO"/>
        </w:rPr>
        <w:t xml:space="preserve"> pentru asigurarea </w:t>
      </w:r>
      <w:r w:rsidR="002E6D00" w:rsidRPr="001D46B9">
        <w:rPr>
          <w:rFonts w:ascii="Arial" w:hAnsi="Arial" w:cs="Arial"/>
          <w:bCs/>
          <w:lang w:val="ro-RO"/>
        </w:rPr>
        <w:t>rezisten</w:t>
      </w:r>
      <w:r w:rsidR="00EA2E93">
        <w:rPr>
          <w:rFonts w:ascii="Arial" w:hAnsi="Arial" w:cs="Arial"/>
          <w:bCs/>
          <w:lang w:val="ro-RO"/>
        </w:rPr>
        <w:t>ț</w:t>
      </w:r>
      <w:r w:rsidR="002E6D00" w:rsidRPr="001D46B9">
        <w:rPr>
          <w:rFonts w:ascii="Arial" w:hAnsi="Arial" w:cs="Arial"/>
          <w:bCs/>
          <w:lang w:val="ro-RO"/>
        </w:rPr>
        <w:t xml:space="preserve">ei la segregare </w:t>
      </w:r>
      <w:r w:rsidR="00EA2E93">
        <w:rPr>
          <w:rFonts w:ascii="Arial" w:hAnsi="Arial" w:cs="Arial"/>
          <w:bCs/>
          <w:lang w:val="ro-RO"/>
        </w:rPr>
        <w:t>ș</w:t>
      </w:r>
      <w:r w:rsidR="002E6D00" w:rsidRPr="001D46B9">
        <w:rPr>
          <w:rFonts w:ascii="Arial" w:hAnsi="Arial" w:cs="Arial"/>
          <w:bCs/>
          <w:lang w:val="ro-RO"/>
        </w:rPr>
        <w:t xml:space="preserve">i </w:t>
      </w:r>
      <w:r w:rsidR="002E6D00">
        <w:rPr>
          <w:rFonts w:ascii="Arial" w:hAnsi="Arial" w:cs="Arial"/>
          <w:bCs/>
          <w:lang w:val="ro-RO"/>
        </w:rPr>
        <w:t>lucra</w:t>
      </w:r>
      <w:r w:rsidR="002E6D00" w:rsidRPr="001D46B9">
        <w:rPr>
          <w:rFonts w:ascii="Arial" w:hAnsi="Arial" w:cs="Arial"/>
          <w:bCs/>
          <w:lang w:val="ro-RO"/>
        </w:rPr>
        <w:t>bilită</w:t>
      </w:r>
      <w:r w:rsidR="00EA2E93">
        <w:rPr>
          <w:rFonts w:ascii="Arial" w:hAnsi="Arial" w:cs="Arial"/>
          <w:bCs/>
          <w:lang w:val="ro-RO"/>
        </w:rPr>
        <w:t>ț</w:t>
      </w:r>
      <w:r w:rsidR="002E6D00" w:rsidRPr="001D46B9">
        <w:rPr>
          <w:rFonts w:ascii="Arial" w:hAnsi="Arial" w:cs="Arial"/>
          <w:bCs/>
          <w:lang w:val="ro-RO"/>
        </w:rPr>
        <w:t>ii</w:t>
      </w:r>
      <w:r w:rsidR="000D5CF6" w:rsidRPr="001D46B9">
        <w:rPr>
          <w:rFonts w:ascii="Arial" w:hAnsi="Arial" w:cs="Arial"/>
          <w:bCs/>
          <w:lang w:val="ro-RO"/>
        </w:rPr>
        <w:t>.</w:t>
      </w:r>
      <w:r w:rsidR="000D5CF6">
        <w:rPr>
          <w:rFonts w:ascii="Arial" w:hAnsi="Arial" w:cs="Arial"/>
          <w:bCs/>
          <w:lang w:val="ro-RO"/>
        </w:rPr>
        <w:t xml:space="preserve"> </w:t>
      </w:r>
      <w:r w:rsidR="004D3A0D" w:rsidRPr="004D3A0D">
        <w:rPr>
          <w:rFonts w:ascii="Arial" w:hAnsi="Arial" w:cs="Arial"/>
          <w:bCs/>
          <w:lang w:val="ro-MD"/>
        </w:rPr>
        <w:t>Zonele granulometrice ale amest</w:t>
      </w:r>
      <w:r w:rsidR="003D483E">
        <w:rPr>
          <w:rFonts w:ascii="Arial" w:hAnsi="Arial" w:cs="Arial"/>
          <w:bCs/>
          <w:lang w:val="ro-MD"/>
        </w:rPr>
        <w:t>e</w:t>
      </w:r>
      <w:r w:rsidR="004D3A0D" w:rsidRPr="004D3A0D">
        <w:rPr>
          <w:rFonts w:ascii="Arial" w:hAnsi="Arial" w:cs="Arial"/>
          <w:bCs/>
          <w:lang w:val="ro-MD"/>
        </w:rPr>
        <w:t xml:space="preserve">curilor de agregate RCC sunt prezentate </w:t>
      </w:r>
      <w:r w:rsidR="004D3A0D" w:rsidRPr="003B4029">
        <w:rPr>
          <w:rFonts w:ascii="Arial" w:hAnsi="Arial" w:cs="Arial"/>
          <w:bCs/>
          <w:lang w:val="ro-MD"/>
        </w:rPr>
        <w:t xml:space="preserve">în tabelul </w:t>
      </w:r>
      <w:r w:rsidR="00FA7592" w:rsidRPr="003B4029">
        <w:rPr>
          <w:rFonts w:ascii="Arial" w:hAnsi="Arial" w:cs="Arial"/>
          <w:bCs/>
          <w:lang w:val="ro-MD"/>
        </w:rPr>
        <w:t>1</w:t>
      </w:r>
      <w:r w:rsidR="00E11417" w:rsidRPr="003B4029">
        <w:rPr>
          <w:rFonts w:ascii="Arial" w:hAnsi="Arial" w:cs="Arial"/>
          <w:bCs/>
          <w:lang w:val="en-US"/>
        </w:rPr>
        <w:t>2</w:t>
      </w:r>
      <w:r w:rsidR="004D3A0D" w:rsidRPr="003B4029">
        <w:rPr>
          <w:rFonts w:ascii="Arial" w:hAnsi="Arial" w:cs="Arial"/>
          <w:bCs/>
          <w:lang w:val="ro-MD"/>
        </w:rPr>
        <w:t>.</w:t>
      </w:r>
      <w:r w:rsidR="004D3A0D" w:rsidRPr="003B4029">
        <w:rPr>
          <w:rFonts w:ascii="Arial" w:hAnsi="Arial" w:cs="Arial"/>
          <w:bCs/>
          <w:lang w:val="en-US"/>
        </w:rPr>
        <w:t xml:space="preserve"> </w:t>
      </w:r>
      <w:r w:rsidR="004D3A0D" w:rsidRPr="003B4029">
        <w:rPr>
          <w:rFonts w:ascii="Arial" w:hAnsi="Arial" w:cs="Arial"/>
          <w:bCs/>
          <w:lang w:val="ro-MD"/>
        </w:rPr>
        <w:t>Op</w:t>
      </w:r>
      <w:r w:rsidR="00EA2E93">
        <w:rPr>
          <w:rFonts w:ascii="Arial" w:hAnsi="Arial" w:cs="Arial"/>
          <w:bCs/>
          <w:lang w:val="ro-MD"/>
        </w:rPr>
        <w:t>ț</w:t>
      </w:r>
      <w:r w:rsidR="004D3A0D" w:rsidRPr="003B4029">
        <w:rPr>
          <w:rFonts w:ascii="Arial" w:hAnsi="Arial" w:cs="Arial"/>
          <w:bCs/>
          <w:lang w:val="ro-MD"/>
        </w:rPr>
        <w:t>iunile</w:t>
      </w:r>
      <w:r w:rsidR="004D3A0D" w:rsidRPr="00F55CA6">
        <w:rPr>
          <w:rFonts w:ascii="Arial" w:hAnsi="Arial" w:cs="Arial"/>
          <w:bCs/>
          <w:lang w:val="ro-MD"/>
        </w:rPr>
        <w:t xml:space="preserve"> se referă la amestecurile 0/1</w:t>
      </w:r>
      <w:r w:rsidR="00F13FF9">
        <w:rPr>
          <w:rFonts w:ascii="Arial" w:hAnsi="Arial" w:cs="Arial"/>
          <w:bCs/>
          <w:lang w:val="ro-MD"/>
        </w:rPr>
        <w:t>6</w:t>
      </w:r>
      <w:r w:rsidR="004D3A0D" w:rsidRPr="00F55CA6">
        <w:rPr>
          <w:rFonts w:ascii="Arial" w:hAnsi="Arial" w:cs="Arial"/>
          <w:bCs/>
          <w:lang w:val="ro-MD"/>
        </w:rPr>
        <w:t xml:space="preserve"> </w:t>
      </w:r>
      <w:r w:rsidR="00EA2E93" w:rsidRPr="0040065A">
        <w:rPr>
          <w:rFonts w:ascii="Arial" w:hAnsi="Arial" w:cs="Arial"/>
          <w:bCs/>
          <w:lang w:val="ro-MD"/>
        </w:rPr>
        <w:t>ș</w:t>
      </w:r>
      <w:r w:rsidR="004D3A0D" w:rsidRPr="0040065A">
        <w:rPr>
          <w:rFonts w:ascii="Arial" w:hAnsi="Arial" w:cs="Arial"/>
          <w:bCs/>
          <w:lang w:val="ro-MD"/>
        </w:rPr>
        <w:t>i 0/</w:t>
      </w:r>
      <w:r w:rsidR="00FA7592" w:rsidRPr="0040065A">
        <w:rPr>
          <w:rFonts w:ascii="Arial" w:hAnsi="Arial" w:cs="Arial"/>
          <w:bCs/>
          <w:lang w:val="ro-MD"/>
        </w:rPr>
        <w:t>2</w:t>
      </w:r>
      <w:r w:rsidR="00F13FF9">
        <w:rPr>
          <w:rFonts w:ascii="Arial" w:hAnsi="Arial" w:cs="Arial"/>
          <w:bCs/>
          <w:lang w:val="ro-MD"/>
        </w:rPr>
        <w:t>2,4</w:t>
      </w:r>
      <w:r w:rsidR="004D3A0D" w:rsidRPr="0040065A">
        <w:rPr>
          <w:rFonts w:ascii="Arial" w:hAnsi="Arial" w:cs="Arial"/>
          <w:bCs/>
          <w:lang w:val="ro-MD"/>
        </w:rPr>
        <w:t>, care se potrivesc pentru straturi groase dense, reducând</w:t>
      </w:r>
      <w:r w:rsidR="0008502F" w:rsidRPr="0040065A">
        <w:rPr>
          <w:rFonts w:ascii="Arial" w:hAnsi="Arial" w:cs="Arial"/>
          <w:bCs/>
          <w:lang w:val="ro-MD"/>
        </w:rPr>
        <w:t>,</w:t>
      </w:r>
      <w:r w:rsidR="004D3A0D" w:rsidRPr="0040065A">
        <w:rPr>
          <w:rFonts w:ascii="Arial" w:hAnsi="Arial" w:cs="Arial"/>
          <w:bCs/>
          <w:lang w:val="ro-MD"/>
        </w:rPr>
        <w:t xml:space="preserve"> în acela</w:t>
      </w:r>
      <w:r w:rsidR="00EA2E93" w:rsidRPr="0040065A">
        <w:rPr>
          <w:rFonts w:ascii="Arial" w:hAnsi="Arial" w:cs="Arial"/>
          <w:bCs/>
          <w:lang w:val="ro-MD"/>
        </w:rPr>
        <w:t>ș</w:t>
      </w:r>
      <w:r w:rsidR="004D3A0D" w:rsidRPr="0040065A">
        <w:rPr>
          <w:rFonts w:ascii="Arial" w:hAnsi="Arial" w:cs="Arial"/>
          <w:bCs/>
          <w:lang w:val="ro-MD"/>
        </w:rPr>
        <w:t>i timp</w:t>
      </w:r>
      <w:r w:rsidR="0008502F" w:rsidRPr="0040065A">
        <w:rPr>
          <w:rFonts w:ascii="Arial" w:hAnsi="Arial" w:cs="Arial"/>
          <w:bCs/>
          <w:lang w:val="ro-MD"/>
        </w:rPr>
        <w:t>,</w:t>
      </w:r>
      <w:r w:rsidR="004D3A0D" w:rsidRPr="0040065A">
        <w:rPr>
          <w:rFonts w:ascii="Arial" w:hAnsi="Arial" w:cs="Arial"/>
          <w:bCs/>
          <w:lang w:val="ro-MD"/>
        </w:rPr>
        <w:t xml:space="preserve"> riscul de segregare, care</w:t>
      </w:r>
      <w:r w:rsidR="0008502F" w:rsidRPr="0040065A">
        <w:rPr>
          <w:rFonts w:ascii="Arial" w:hAnsi="Arial" w:cs="Arial"/>
          <w:bCs/>
          <w:lang w:val="ro-MD"/>
        </w:rPr>
        <w:t>,</w:t>
      </w:r>
      <w:r w:rsidR="004D3A0D" w:rsidRPr="0040065A">
        <w:rPr>
          <w:rFonts w:ascii="Arial" w:hAnsi="Arial" w:cs="Arial"/>
          <w:bCs/>
          <w:lang w:val="ro-MD"/>
        </w:rPr>
        <w:t xml:space="preserve"> de regulă</w:t>
      </w:r>
      <w:r w:rsidR="0008502F" w:rsidRPr="0040065A">
        <w:rPr>
          <w:rFonts w:ascii="Arial" w:hAnsi="Arial" w:cs="Arial"/>
          <w:bCs/>
          <w:lang w:val="ro-MD"/>
        </w:rPr>
        <w:t>, este</w:t>
      </w:r>
      <w:r w:rsidR="004D3A0D" w:rsidRPr="0040065A">
        <w:rPr>
          <w:rFonts w:ascii="Arial" w:hAnsi="Arial" w:cs="Arial"/>
          <w:bCs/>
          <w:lang w:val="ro-MD"/>
        </w:rPr>
        <w:t xml:space="preserve"> asociat</w:t>
      </w:r>
      <w:r w:rsidR="0008502F" w:rsidRPr="0040065A">
        <w:rPr>
          <w:rFonts w:ascii="Arial" w:hAnsi="Arial" w:cs="Arial"/>
          <w:bCs/>
          <w:lang w:val="ro-MD"/>
        </w:rPr>
        <w:t>ă</w:t>
      </w:r>
      <w:r w:rsidR="004D3A0D" w:rsidRPr="0040065A">
        <w:rPr>
          <w:rFonts w:ascii="Arial" w:hAnsi="Arial" w:cs="Arial"/>
          <w:bCs/>
          <w:lang w:val="ro-MD"/>
        </w:rPr>
        <w:t xml:space="preserve"> cu dimensiuni</w:t>
      </w:r>
      <w:r w:rsidR="0008502F" w:rsidRPr="0040065A">
        <w:rPr>
          <w:rFonts w:ascii="Arial" w:hAnsi="Arial" w:cs="Arial"/>
          <w:bCs/>
          <w:lang w:val="ro-MD"/>
        </w:rPr>
        <w:t xml:space="preserve"> de</w:t>
      </w:r>
      <w:r w:rsidR="004D3A0D" w:rsidRPr="0040065A">
        <w:rPr>
          <w:rFonts w:ascii="Arial" w:hAnsi="Arial" w:cs="Arial"/>
          <w:bCs/>
          <w:lang w:val="ro-MD"/>
        </w:rPr>
        <w:t xml:space="preserve"> agregate </w:t>
      </w:r>
      <w:r w:rsidR="0008502F" w:rsidRPr="0040065A">
        <w:rPr>
          <w:rFonts w:ascii="Arial" w:hAnsi="Arial" w:cs="Arial"/>
          <w:bCs/>
          <w:lang w:val="ro-MD"/>
        </w:rPr>
        <w:t>mari</w:t>
      </w:r>
      <w:r w:rsidR="004D3A0D" w:rsidRPr="0040065A">
        <w:rPr>
          <w:rFonts w:ascii="Arial" w:hAnsi="Arial" w:cs="Arial"/>
          <w:bCs/>
          <w:lang w:val="ro-MD"/>
        </w:rPr>
        <w:t>.</w:t>
      </w:r>
      <w:r w:rsidR="002C2D54" w:rsidRPr="0040065A">
        <w:rPr>
          <w:rFonts w:ascii="Arial" w:hAnsi="Arial" w:cs="Arial"/>
          <w:bCs/>
          <w:lang w:val="ro-MD"/>
        </w:rPr>
        <w:t xml:space="preserve"> Limitele granulometrice</w:t>
      </w:r>
      <w:r w:rsidR="00D23997" w:rsidRPr="0040065A">
        <w:rPr>
          <w:rFonts w:ascii="Arial" w:hAnsi="Arial" w:cs="Arial"/>
          <w:bCs/>
          <w:lang w:val="ro-MD"/>
        </w:rPr>
        <w:t>,</w:t>
      </w:r>
      <w:r w:rsidR="002C2D54" w:rsidRPr="0040065A">
        <w:rPr>
          <w:rFonts w:ascii="Arial" w:hAnsi="Arial" w:cs="Arial"/>
          <w:bCs/>
          <w:lang w:val="ro-MD"/>
        </w:rPr>
        <w:t xml:space="preserve"> ca supliment la criteriile agregatelor sunt </w:t>
      </w:r>
      <w:r w:rsidR="007C2C80" w:rsidRPr="0040065A">
        <w:rPr>
          <w:rFonts w:ascii="Arial" w:hAnsi="Arial" w:cs="Arial"/>
          <w:bCs/>
          <w:lang w:val="ro-MD"/>
        </w:rPr>
        <w:t xml:space="preserve">prezentate în </w:t>
      </w:r>
      <w:r w:rsidR="002C2D54" w:rsidRPr="0040065A">
        <w:rPr>
          <w:rFonts w:ascii="Arial" w:hAnsi="Arial" w:cs="Arial"/>
          <w:bCs/>
          <w:lang w:val="ro-MD"/>
        </w:rPr>
        <w:t>SM SR EN 13242</w:t>
      </w:r>
      <w:r w:rsidR="006E0DEA" w:rsidRPr="0040065A">
        <w:rPr>
          <w:rFonts w:ascii="Arial" w:hAnsi="Arial" w:cs="Arial"/>
          <w:bCs/>
          <w:lang w:val="ro-MD"/>
        </w:rPr>
        <w:t>+A1</w:t>
      </w:r>
      <w:r w:rsidR="002C2D54" w:rsidRPr="0040065A">
        <w:rPr>
          <w:rFonts w:ascii="Arial" w:hAnsi="Arial" w:cs="Arial"/>
          <w:bCs/>
          <w:lang w:val="ro-MD"/>
        </w:rPr>
        <w:t>.</w:t>
      </w:r>
    </w:p>
    <w:p w14:paraId="40408883" w14:textId="77777777" w:rsidR="004D3A0D" w:rsidRPr="0040065A" w:rsidRDefault="004D3A0D" w:rsidP="00D25A43">
      <w:pPr>
        <w:rPr>
          <w:rFonts w:ascii="Arial" w:hAnsi="Arial" w:cs="Arial"/>
          <w:bCs/>
          <w:lang w:val="ro-MD"/>
        </w:rPr>
      </w:pPr>
    </w:p>
    <w:p w14:paraId="79AFA035" w14:textId="1845C72E" w:rsidR="00D25A43" w:rsidRPr="0040065A" w:rsidRDefault="00D25A43" w:rsidP="00D25A43">
      <w:pPr>
        <w:jc w:val="center"/>
        <w:rPr>
          <w:rFonts w:ascii="Arial" w:hAnsi="Arial" w:cs="Arial"/>
          <w:b/>
          <w:bCs/>
          <w:iCs/>
          <w:lang w:val="ro-RO"/>
        </w:rPr>
      </w:pPr>
      <w:r w:rsidRPr="0040065A">
        <w:rPr>
          <w:rFonts w:ascii="Arial" w:hAnsi="Arial" w:cs="Arial"/>
          <w:b/>
          <w:bCs/>
          <w:iCs/>
          <w:lang w:val="ro-RO"/>
        </w:rPr>
        <w:t xml:space="preserve">Tabelul </w:t>
      </w:r>
      <w:r w:rsidR="003E41C7" w:rsidRPr="0040065A">
        <w:rPr>
          <w:rFonts w:ascii="Arial" w:hAnsi="Arial" w:cs="Arial"/>
          <w:b/>
          <w:bCs/>
          <w:iCs/>
          <w:lang w:val="en-US"/>
        </w:rPr>
        <w:t>1</w:t>
      </w:r>
      <w:r w:rsidR="00E11417" w:rsidRPr="0040065A">
        <w:rPr>
          <w:rFonts w:ascii="Arial" w:hAnsi="Arial" w:cs="Arial"/>
          <w:b/>
          <w:bCs/>
          <w:iCs/>
          <w:lang w:val="en-US"/>
        </w:rPr>
        <w:t>2</w:t>
      </w:r>
      <w:r w:rsidRPr="0040065A">
        <w:rPr>
          <w:rFonts w:ascii="Arial" w:hAnsi="Arial" w:cs="Arial"/>
          <w:b/>
          <w:bCs/>
          <w:iCs/>
          <w:lang w:val="ro-RO"/>
        </w:rPr>
        <w:t xml:space="preserve"> - Zon</w:t>
      </w:r>
      <w:r w:rsidR="00B42214" w:rsidRPr="0040065A">
        <w:rPr>
          <w:rFonts w:ascii="Arial" w:hAnsi="Arial" w:cs="Arial"/>
          <w:b/>
          <w:bCs/>
          <w:iCs/>
          <w:lang w:val="ro-RO"/>
        </w:rPr>
        <w:t>ele</w:t>
      </w:r>
      <w:r w:rsidRPr="0040065A">
        <w:rPr>
          <w:rFonts w:ascii="Arial" w:hAnsi="Arial" w:cs="Arial"/>
          <w:b/>
          <w:bCs/>
          <w:iCs/>
          <w:lang w:val="ro-RO"/>
        </w:rPr>
        <w:t xml:space="preserve"> granulometric</w:t>
      </w:r>
      <w:r w:rsidR="00B42214" w:rsidRPr="0040065A">
        <w:rPr>
          <w:rFonts w:ascii="Arial" w:hAnsi="Arial" w:cs="Arial"/>
          <w:b/>
          <w:bCs/>
          <w:iCs/>
          <w:lang w:val="ro-RO"/>
        </w:rPr>
        <w:t>e</w:t>
      </w:r>
      <w:r w:rsidRPr="0040065A">
        <w:rPr>
          <w:rFonts w:ascii="Arial" w:hAnsi="Arial" w:cs="Arial"/>
          <w:b/>
          <w:bCs/>
          <w:iCs/>
          <w:lang w:val="ro-RO"/>
        </w:rPr>
        <w:t xml:space="preserve"> a</w:t>
      </w:r>
      <w:r w:rsidR="00B42214" w:rsidRPr="0040065A">
        <w:rPr>
          <w:rFonts w:ascii="Arial" w:hAnsi="Arial" w:cs="Arial"/>
          <w:b/>
          <w:bCs/>
          <w:iCs/>
          <w:lang w:val="ro-RO"/>
        </w:rPr>
        <w:t>le</w:t>
      </w:r>
      <w:r w:rsidRPr="0040065A">
        <w:rPr>
          <w:rFonts w:ascii="Arial" w:hAnsi="Arial" w:cs="Arial"/>
          <w:b/>
          <w:bCs/>
          <w:iCs/>
          <w:lang w:val="ro-RO"/>
        </w:rPr>
        <w:t xml:space="preserve"> amestecu</w:t>
      </w:r>
      <w:r w:rsidR="00262DB5" w:rsidRPr="0040065A">
        <w:rPr>
          <w:rFonts w:ascii="Arial" w:hAnsi="Arial" w:cs="Arial"/>
          <w:b/>
          <w:bCs/>
          <w:iCs/>
          <w:lang w:val="ro-RO"/>
        </w:rPr>
        <w:t>r</w:t>
      </w:r>
      <w:r w:rsidRPr="0040065A">
        <w:rPr>
          <w:rFonts w:ascii="Arial" w:hAnsi="Arial" w:cs="Arial"/>
          <w:b/>
          <w:bCs/>
          <w:iCs/>
          <w:lang w:val="ro-RO"/>
        </w:rPr>
        <w:t xml:space="preserve">i </w:t>
      </w:r>
      <w:r w:rsidR="00262DB5" w:rsidRPr="0040065A">
        <w:rPr>
          <w:rFonts w:ascii="Arial" w:hAnsi="Arial" w:cs="Arial"/>
          <w:b/>
          <w:bCs/>
          <w:iCs/>
          <w:lang w:val="ro-RO"/>
        </w:rPr>
        <w:t xml:space="preserve">de agregate </w:t>
      </w:r>
      <w:r w:rsidRPr="0040065A">
        <w:rPr>
          <w:rFonts w:ascii="Arial" w:hAnsi="Arial" w:cs="Arial"/>
          <w:b/>
          <w:bCs/>
          <w:iCs/>
          <w:lang w:val="ro-RO"/>
        </w:rPr>
        <w:t>RCC</w:t>
      </w:r>
    </w:p>
    <w:p w14:paraId="6E9974AD" w14:textId="77777777" w:rsidR="00D25A43" w:rsidRPr="0040065A" w:rsidRDefault="00D25A43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1510"/>
        <w:gridCol w:w="1511"/>
        <w:gridCol w:w="1512"/>
        <w:gridCol w:w="1512"/>
        <w:gridCol w:w="1512"/>
      </w:tblGrid>
      <w:tr w:rsidR="000045F4" w:rsidRPr="00F13FF9" w14:paraId="082D1F4C" w14:textId="77777777" w:rsidTr="000045F4">
        <w:trPr>
          <w:jc w:val="center"/>
        </w:trPr>
        <w:tc>
          <w:tcPr>
            <w:tcW w:w="1510" w:type="dxa"/>
            <w:vMerge w:val="restart"/>
          </w:tcPr>
          <w:p w14:paraId="217D1EFB" w14:textId="2AEDFAD6" w:rsidR="000045F4" w:rsidRPr="0040065A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40065A">
              <w:rPr>
                <w:rFonts w:ascii="Arial" w:hAnsi="Arial" w:cs="Arial"/>
                <w:lang w:val="ro-RO"/>
              </w:rPr>
              <w:t>Mări</w:t>
            </w:r>
            <w:r w:rsidR="00D25A43" w:rsidRPr="0040065A">
              <w:rPr>
                <w:rFonts w:ascii="Arial" w:hAnsi="Arial" w:cs="Arial"/>
                <w:lang w:val="ro-RO"/>
              </w:rPr>
              <w:t>m</w:t>
            </w:r>
            <w:r w:rsidRPr="0040065A">
              <w:rPr>
                <w:rFonts w:ascii="Arial" w:hAnsi="Arial" w:cs="Arial"/>
                <w:lang w:val="ro-RO"/>
              </w:rPr>
              <w:t>ea ochi</w:t>
            </w:r>
            <w:r w:rsidR="000045F4" w:rsidRPr="0040065A">
              <w:rPr>
                <w:rFonts w:ascii="Arial" w:hAnsi="Arial" w:cs="Arial"/>
                <w:lang w:val="ro-RO"/>
              </w:rPr>
              <w:t>ului</w:t>
            </w:r>
            <w:r w:rsidRPr="0040065A">
              <w:rPr>
                <w:rFonts w:ascii="Arial" w:hAnsi="Arial" w:cs="Arial"/>
                <w:lang w:val="ro-RO"/>
              </w:rPr>
              <w:t xml:space="preserve"> sitei</w:t>
            </w:r>
            <w:r w:rsidR="00D25A43" w:rsidRPr="0040065A">
              <w:rPr>
                <w:rFonts w:ascii="Arial" w:hAnsi="Arial" w:cs="Arial"/>
                <w:lang w:val="ro-RO"/>
              </w:rPr>
              <w:t xml:space="preserve"> conform </w:t>
            </w:r>
            <w:r w:rsidR="0040065A" w:rsidRPr="0040065A">
              <w:rPr>
                <w:rFonts w:ascii="Arial" w:hAnsi="Arial" w:cs="Arial"/>
                <w:lang w:val="ro-RO"/>
              </w:rPr>
              <w:br/>
            </w:r>
            <w:r w:rsidR="00344E2A" w:rsidRPr="0040065A">
              <w:rPr>
                <w:rFonts w:ascii="Arial" w:hAnsi="Arial" w:cs="Arial"/>
                <w:lang w:val="ro-RO"/>
              </w:rPr>
              <w:t xml:space="preserve">SM EN 933-2, </w:t>
            </w:r>
          </w:p>
          <w:p w14:paraId="4835B65B" w14:textId="0A4C0589" w:rsidR="009E579A" w:rsidRPr="0040065A" w:rsidRDefault="00344E2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40065A">
              <w:rPr>
                <w:rFonts w:ascii="Arial" w:hAnsi="Arial" w:cs="Arial"/>
                <w:lang w:val="ro-RO"/>
              </w:rPr>
              <w:t>mm</w:t>
            </w:r>
          </w:p>
        </w:tc>
        <w:tc>
          <w:tcPr>
            <w:tcW w:w="6047" w:type="dxa"/>
            <w:gridSpan w:val="4"/>
          </w:tcPr>
          <w:p w14:paraId="4FA1AB15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40065A">
              <w:rPr>
                <w:rFonts w:ascii="Arial" w:hAnsi="Arial" w:cs="Arial"/>
                <w:lang w:val="ro-RO"/>
              </w:rPr>
              <w:t>Procentul de trecere după masă</w:t>
            </w:r>
          </w:p>
        </w:tc>
      </w:tr>
      <w:tr w:rsidR="000045F4" w:rsidRPr="000045F4" w14:paraId="0855B7BB" w14:textId="77777777" w:rsidTr="000045F4">
        <w:trPr>
          <w:jc w:val="center"/>
        </w:trPr>
        <w:tc>
          <w:tcPr>
            <w:tcW w:w="1510" w:type="dxa"/>
            <w:vMerge/>
          </w:tcPr>
          <w:p w14:paraId="461651D8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fr-FR"/>
              </w:rPr>
            </w:pPr>
          </w:p>
        </w:tc>
        <w:tc>
          <w:tcPr>
            <w:tcW w:w="3023" w:type="dxa"/>
            <w:gridSpan w:val="2"/>
          </w:tcPr>
          <w:p w14:paraId="614E9DE3" w14:textId="1B5F27B9" w:rsidR="009E579A" w:rsidRPr="00F13FF9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0/1</w:t>
            </w:r>
            <w:r w:rsidR="00F13FF9">
              <w:rPr>
                <w:rFonts w:ascii="Arial" w:hAnsi="Arial" w:cs="Arial"/>
                <w:lang w:val="ro-RO"/>
              </w:rPr>
              <w:t>6</w:t>
            </w:r>
          </w:p>
        </w:tc>
        <w:tc>
          <w:tcPr>
            <w:tcW w:w="3024" w:type="dxa"/>
            <w:gridSpan w:val="2"/>
          </w:tcPr>
          <w:p w14:paraId="200C062D" w14:textId="6BB74BCC" w:rsidR="009E579A" w:rsidRPr="00F13FF9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0/</w:t>
            </w:r>
            <w:r w:rsidR="0083654C">
              <w:rPr>
                <w:rFonts w:ascii="Arial" w:hAnsi="Arial" w:cs="Arial"/>
              </w:rPr>
              <w:t>2</w:t>
            </w:r>
            <w:r w:rsidR="00F13FF9">
              <w:rPr>
                <w:rFonts w:ascii="Arial" w:hAnsi="Arial" w:cs="Arial"/>
                <w:lang w:val="ro-RO"/>
              </w:rPr>
              <w:t>2,4</w:t>
            </w:r>
          </w:p>
        </w:tc>
      </w:tr>
      <w:tr w:rsidR="000045F4" w:rsidRPr="000045F4" w14:paraId="19858520" w14:textId="77777777" w:rsidTr="0040065A">
        <w:trPr>
          <w:jc w:val="center"/>
        </w:trPr>
        <w:tc>
          <w:tcPr>
            <w:tcW w:w="1510" w:type="dxa"/>
            <w:vMerge/>
          </w:tcPr>
          <w:p w14:paraId="5B762A11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fr-FR"/>
              </w:rPr>
            </w:pPr>
          </w:p>
        </w:tc>
        <w:tc>
          <w:tcPr>
            <w:tcW w:w="1511" w:type="dxa"/>
            <w:vAlign w:val="center"/>
          </w:tcPr>
          <w:p w14:paraId="5F38C3A9" w14:textId="77777777" w:rsidR="009E579A" w:rsidRPr="000045F4" w:rsidRDefault="009E579A" w:rsidP="0040065A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Minimum</w:t>
            </w:r>
          </w:p>
        </w:tc>
        <w:tc>
          <w:tcPr>
            <w:tcW w:w="1512" w:type="dxa"/>
            <w:vAlign w:val="center"/>
          </w:tcPr>
          <w:p w14:paraId="1FB72368" w14:textId="77777777" w:rsidR="009E579A" w:rsidRPr="000045F4" w:rsidRDefault="009E579A" w:rsidP="0040065A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Maximum</w:t>
            </w:r>
          </w:p>
        </w:tc>
        <w:tc>
          <w:tcPr>
            <w:tcW w:w="1512" w:type="dxa"/>
            <w:vAlign w:val="center"/>
          </w:tcPr>
          <w:p w14:paraId="4FD60DAB" w14:textId="77777777" w:rsidR="009E579A" w:rsidRPr="000045F4" w:rsidRDefault="009E579A" w:rsidP="0040065A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Minimum</w:t>
            </w:r>
          </w:p>
        </w:tc>
        <w:tc>
          <w:tcPr>
            <w:tcW w:w="1512" w:type="dxa"/>
            <w:vAlign w:val="center"/>
          </w:tcPr>
          <w:p w14:paraId="61D73E7F" w14:textId="77777777" w:rsidR="009E579A" w:rsidRPr="000045F4" w:rsidRDefault="009E579A" w:rsidP="0040065A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Maximum</w:t>
            </w:r>
          </w:p>
        </w:tc>
      </w:tr>
      <w:tr w:rsidR="000045F4" w:rsidRPr="000045F4" w14:paraId="51BF4BBE" w14:textId="77777777" w:rsidTr="000045F4">
        <w:trPr>
          <w:jc w:val="center"/>
        </w:trPr>
        <w:tc>
          <w:tcPr>
            <w:tcW w:w="1510" w:type="dxa"/>
          </w:tcPr>
          <w:p w14:paraId="3250E130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31,5</w:t>
            </w:r>
          </w:p>
        </w:tc>
        <w:tc>
          <w:tcPr>
            <w:tcW w:w="1511" w:type="dxa"/>
          </w:tcPr>
          <w:p w14:paraId="63DBA9A1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512" w:type="dxa"/>
          </w:tcPr>
          <w:p w14:paraId="7D07725B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512" w:type="dxa"/>
          </w:tcPr>
          <w:p w14:paraId="21BB0A57" w14:textId="0E16C71B" w:rsidR="009E579A" w:rsidRPr="00692D5B" w:rsidRDefault="009E579A" w:rsidP="0094717D">
            <w:pPr>
              <w:jc w:val="center"/>
              <w:rPr>
                <w:rFonts w:ascii="Arial" w:hAnsi="Arial" w:cs="Arial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  <w:r w:rsidR="00692D5B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512" w:type="dxa"/>
          </w:tcPr>
          <w:p w14:paraId="1F887A0F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</w:tr>
      <w:tr w:rsidR="000045F4" w:rsidRPr="000045F4" w14:paraId="694BEB48" w14:textId="77777777" w:rsidTr="000045F4">
        <w:trPr>
          <w:jc w:val="center"/>
        </w:trPr>
        <w:tc>
          <w:tcPr>
            <w:tcW w:w="1510" w:type="dxa"/>
          </w:tcPr>
          <w:p w14:paraId="32C99E01" w14:textId="0EF34946" w:rsidR="009E579A" w:rsidRPr="00F13FF9" w:rsidRDefault="0083654C" w:rsidP="0094717D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</w:rPr>
              <w:t>2</w:t>
            </w:r>
            <w:r w:rsidR="00F13FF9">
              <w:rPr>
                <w:rFonts w:ascii="Arial" w:hAnsi="Arial" w:cs="Arial"/>
                <w:lang w:val="ro-RO"/>
              </w:rPr>
              <w:t>2,4</w:t>
            </w:r>
          </w:p>
        </w:tc>
        <w:tc>
          <w:tcPr>
            <w:tcW w:w="1511" w:type="dxa"/>
          </w:tcPr>
          <w:p w14:paraId="7BBF4801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512" w:type="dxa"/>
          </w:tcPr>
          <w:p w14:paraId="743A3EAE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512" w:type="dxa"/>
          </w:tcPr>
          <w:p w14:paraId="79837DD6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90</w:t>
            </w:r>
          </w:p>
        </w:tc>
        <w:tc>
          <w:tcPr>
            <w:tcW w:w="1512" w:type="dxa"/>
          </w:tcPr>
          <w:p w14:paraId="447F78D9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</w:tr>
      <w:tr w:rsidR="000045F4" w:rsidRPr="000045F4" w14:paraId="4FB3C790" w14:textId="77777777" w:rsidTr="000045F4">
        <w:trPr>
          <w:jc w:val="center"/>
        </w:trPr>
        <w:tc>
          <w:tcPr>
            <w:tcW w:w="1510" w:type="dxa"/>
          </w:tcPr>
          <w:p w14:paraId="208E09D1" w14:textId="440AEC72" w:rsidR="009E579A" w:rsidRPr="004E2FBD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</w:t>
            </w:r>
            <w:r w:rsidR="004E2FBD">
              <w:rPr>
                <w:rFonts w:ascii="Arial" w:hAnsi="Arial" w:cs="Arial"/>
                <w:lang w:val="ro-RO"/>
              </w:rPr>
              <w:t>6</w:t>
            </w:r>
          </w:p>
        </w:tc>
        <w:tc>
          <w:tcPr>
            <w:tcW w:w="1511" w:type="dxa"/>
          </w:tcPr>
          <w:p w14:paraId="041B568B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86</w:t>
            </w:r>
          </w:p>
        </w:tc>
        <w:tc>
          <w:tcPr>
            <w:tcW w:w="1512" w:type="dxa"/>
          </w:tcPr>
          <w:p w14:paraId="27D3CE24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512" w:type="dxa"/>
          </w:tcPr>
          <w:p w14:paraId="03980509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78</w:t>
            </w:r>
          </w:p>
        </w:tc>
        <w:tc>
          <w:tcPr>
            <w:tcW w:w="1512" w:type="dxa"/>
          </w:tcPr>
          <w:p w14:paraId="7A05E875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94</w:t>
            </w:r>
          </w:p>
        </w:tc>
      </w:tr>
      <w:tr w:rsidR="000045F4" w:rsidRPr="000045F4" w14:paraId="588129FC" w14:textId="77777777" w:rsidTr="000045F4">
        <w:trPr>
          <w:jc w:val="center"/>
        </w:trPr>
        <w:tc>
          <w:tcPr>
            <w:tcW w:w="1510" w:type="dxa"/>
          </w:tcPr>
          <w:p w14:paraId="3EFBD147" w14:textId="786D80B4" w:rsidR="009E579A" w:rsidRPr="004E2FBD" w:rsidRDefault="004E2FBD" w:rsidP="0094717D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8</w:t>
            </w:r>
          </w:p>
        </w:tc>
        <w:tc>
          <w:tcPr>
            <w:tcW w:w="1511" w:type="dxa"/>
          </w:tcPr>
          <w:p w14:paraId="5D987532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72</w:t>
            </w:r>
          </w:p>
        </w:tc>
        <w:tc>
          <w:tcPr>
            <w:tcW w:w="1512" w:type="dxa"/>
          </w:tcPr>
          <w:p w14:paraId="3CD4E84A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95</w:t>
            </w:r>
          </w:p>
        </w:tc>
        <w:tc>
          <w:tcPr>
            <w:tcW w:w="1512" w:type="dxa"/>
          </w:tcPr>
          <w:p w14:paraId="4EE032A7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62</w:t>
            </w:r>
          </w:p>
        </w:tc>
        <w:tc>
          <w:tcPr>
            <w:tcW w:w="1512" w:type="dxa"/>
          </w:tcPr>
          <w:p w14:paraId="0A040D5C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86</w:t>
            </w:r>
          </w:p>
        </w:tc>
      </w:tr>
      <w:tr w:rsidR="000045F4" w:rsidRPr="000045F4" w14:paraId="17B5DD73" w14:textId="77777777" w:rsidTr="000045F4">
        <w:trPr>
          <w:jc w:val="center"/>
        </w:trPr>
        <w:tc>
          <w:tcPr>
            <w:tcW w:w="1510" w:type="dxa"/>
          </w:tcPr>
          <w:p w14:paraId="6E347EC9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4</w:t>
            </w:r>
          </w:p>
        </w:tc>
        <w:tc>
          <w:tcPr>
            <w:tcW w:w="1511" w:type="dxa"/>
          </w:tcPr>
          <w:p w14:paraId="6EF0E7D8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52</w:t>
            </w:r>
          </w:p>
        </w:tc>
        <w:tc>
          <w:tcPr>
            <w:tcW w:w="1512" w:type="dxa"/>
          </w:tcPr>
          <w:p w14:paraId="2AFB2901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74</w:t>
            </w:r>
          </w:p>
        </w:tc>
        <w:tc>
          <w:tcPr>
            <w:tcW w:w="1512" w:type="dxa"/>
          </w:tcPr>
          <w:p w14:paraId="0060D59F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38</w:t>
            </w:r>
          </w:p>
        </w:tc>
        <w:tc>
          <w:tcPr>
            <w:tcW w:w="1512" w:type="dxa"/>
          </w:tcPr>
          <w:p w14:paraId="1DEFE877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59</w:t>
            </w:r>
          </w:p>
        </w:tc>
      </w:tr>
      <w:tr w:rsidR="000045F4" w:rsidRPr="000045F4" w14:paraId="68AA4237" w14:textId="77777777" w:rsidTr="000045F4">
        <w:trPr>
          <w:jc w:val="center"/>
        </w:trPr>
        <w:tc>
          <w:tcPr>
            <w:tcW w:w="1510" w:type="dxa"/>
          </w:tcPr>
          <w:p w14:paraId="36FD39D4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</w:t>
            </w:r>
          </w:p>
        </w:tc>
        <w:tc>
          <w:tcPr>
            <w:tcW w:w="1511" w:type="dxa"/>
          </w:tcPr>
          <w:p w14:paraId="2BA04492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41</w:t>
            </w:r>
          </w:p>
        </w:tc>
        <w:tc>
          <w:tcPr>
            <w:tcW w:w="1512" w:type="dxa"/>
          </w:tcPr>
          <w:p w14:paraId="3E73649D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61</w:t>
            </w:r>
          </w:p>
        </w:tc>
        <w:tc>
          <w:tcPr>
            <w:tcW w:w="1512" w:type="dxa"/>
          </w:tcPr>
          <w:p w14:paraId="6BE7B120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28</w:t>
            </w:r>
          </w:p>
        </w:tc>
        <w:tc>
          <w:tcPr>
            <w:tcW w:w="1512" w:type="dxa"/>
          </w:tcPr>
          <w:p w14:paraId="32830D84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48</w:t>
            </w:r>
          </w:p>
        </w:tc>
      </w:tr>
      <w:tr w:rsidR="000045F4" w:rsidRPr="000045F4" w14:paraId="0B1BA369" w14:textId="77777777" w:rsidTr="000045F4">
        <w:trPr>
          <w:jc w:val="center"/>
        </w:trPr>
        <w:tc>
          <w:tcPr>
            <w:tcW w:w="1510" w:type="dxa"/>
          </w:tcPr>
          <w:p w14:paraId="66BB19D6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</w:t>
            </w:r>
          </w:p>
        </w:tc>
        <w:tc>
          <w:tcPr>
            <w:tcW w:w="1511" w:type="dxa"/>
          </w:tcPr>
          <w:p w14:paraId="32DB0920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30</w:t>
            </w:r>
          </w:p>
        </w:tc>
        <w:tc>
          <w:tcPr>
            <w:tcW w:w="1512" w:type="dxa"/>
          </w:tcPr>
          <w:p w14:paraId="17F9D70F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50</w:t>
            </w:r>
          </w:p>
        </w:tc>
        <w:tc>
          <w:tcPr>
            <w:tcW w:w="1512" w:type="dxa"/>
          </w:tcPr>
          <w:p w14:paraId="66BC2A65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19</w:t>
            </w:r>
          </w:p>
        </w:tc>
        <w:tc>
          <w:tcPr>
            <w:tcW w:w="1512" w:type="dxa"/>
          </w:tcPr>
          <w:p w14:paraId="5BB35DA0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39</w:t>
            </w:r>
          </w:p>
        </w:tc>
      </w:tr>
      <w:tr w:rsidR="000045F4" w:rsidRPr="000045F4" w14:paraId="46E66D6E" w14:textId="77777777" w:rsidTr="000045F4">
        <w:trPr>
          <w:jc w:val="center"/>
        </w:trPr>
        <w:tc>
          <w:tcPr>
            <w:tcW w:w="1510" w:type="dxa"/>
          </w:tcPr>
          <w:p w14:paraId="3E58B648" w14:textId="2A9F831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0,5</w:t>
            </w:r>
            <w:r w:rsidR="000045F4" w:rsidRPr="000045F4">
              <w:rPr>
                <w:rFonts w:ascii="Arial" w:hAnsi="Arial" w:cs="Arial"/>
                <w:lang w:val="ro-RO"/>
              </w:rPr>
              <w:t>00</w:t>
            </w:r>
          </w:p>
        </w:tc>
        <w:tc>
          <w:tcPr>
            <w:tcW w:w="1511" w:type="dxa"/>
          </w:tcPr>
          <w:p w14:paraId="6C55B867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20</w:t>
            </w:r>
          </w:p>
        </w:tc>
        <w:tc>
          <w:tcPr>
            <w:tcW w:w="1512" w:type="dxa"/>
          </w:tcPr>
          <w:p w14:paraId="2F9035DD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37</w:t>
            </w:r>
          </w:p>
        </w:tc>
        <w:tc>
          <w:tcPr>
            <w:tcW w:w="1512" w:type="dxa"/>
          </w:tcPr>
          <w:p w14:paraId="4A6F2F3C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15</w:t>
            </w:r>
          </w:p>
        </w:tc>
        <w:tc>
          <w:tcPr>
            <w:tcW w:w="1512" w:type="dxa"/>
          </w:tcPr>
          <w:p w14:paraId="2673E35F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31</w:t>
            </w:r>
          </w:p>
        </w:tc>
      </w:tr>
      <w:tr w:rsidR="000045F4" w:rsidRPr="000045F4" w14:paraId="1EF70805" w14:textId="77777777" w:rsidTr="000045F4">
        <w:trPr>
          <w:jc w:val="center"/>
        </w:trPr>
        <w:tc>
          <w:tcPr>
            <w:tcW w:w="1510" w:type="dxa"/>
          </w:tcPr>
          <w:p w14:paraId="1100FE77" w14:textId="65221268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0,25</w:t>
            </w:r>
            <w:r w:rsidR="000045F4" w:rsidRPr="000045F4">
              <w:rPr>
                <w:rFonts w:ascii="Arial" w:hAnsi="Arial" w:cs="Arial"/>
                <w:lang w:val="ro-RO"/>
              </w:rPr>
              <w:t>0</w:t>
            </w:r>
          </w:p>
        </w:tc>
        <w:tc>
          <w:tcPr>
            <w:tcW w:w="1511" w:type="dxa"/>
          </w:tcPr>
          <w:p w14:paraId="6E2EC51D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11</w:t>
            </w:r>
          </w:p>
        </w:tc>
        <w:tc>
          <w:tcPr>
            <w:tcW w:w="1512" w:type="dxa"/>
          </w:tcPr>
          <w:p w14:paraId="134CD7FC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26</w:t>
            </w:r>
          </w:p>
        </w:tc>
        <w:tc>
          <w:tcPr>
            <w:tcW w:w="1512" w:type="dxa"/>
          </w:tcPr>
          <w:p w14:paraId="06068823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9</w:t>
            </w:r>
          </w:p>
        </w:tc>
        <w:tc>
          <w:tcPr>
            <w:tcW w:w="1512" w:type="dxa"/>
          </w:tcPr>
          <w:p w14:paraId="43A152EC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23</w:t>
            </w:r>
          </w:p>
        </w:tc>
      </w:tr>
      <w:tr w:rsidR="000045F4" w:rsidRPr="000045F4" w14:paraId="31912CE3" w14:textId="77777777" w:rsidTr="000045F4">
        <w:trPr>
          <w:jc w:val="center"/>
        </w:trPr>
        <w:tc>
          <w:tcPr>
            <w:tcW w:w="1510" w:type="dxa"/>
          </w:tcPr>
          <w:p w14:paraId="05FB6AF5" w14:textId="188C9AF9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0,12</w:t>
            </w:r>
            <w:r w:rsidR="000045F4" w:rsidRPr="000045F4">
              <w:rPr>
                <w:rFonts w:ascii="Arial" w:hAnsi="Arial" w:cs="Arial"/>
                <w:lang w:val="ro-RO"/>
              </w:rPr>
              <w:t>5</w:t>
            </w:r>
          </w:p>
        </w:tc>
        <w:tc>
          <w:tcPr>
            <w:tcW w:w="1511" w:type="dxa"/>
          </w:tcPr>
          <w:p w14:paraId="1942E2E4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6</w:t>
            </w:r>
          </w:p>
        </w:tc>
        <w:tc>
          <w:tcPr>
            <w:tcW w:w="1512" w:type="dxa"/>
          </w:tcPr>
          <w:p w14:paraId="36070CE9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15</w:t>
            </w:r>
          </w:p>
        </w:tc>
        <w:tc>
          <w:tcPr>
            <w:tcW w:w="1512" w:type="dxa"/>
          </w:tcPr>
          <w:p w14:paraId="47871671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6</w:t>
            </w:r>
          </w:p>
        </w:tc>
        <w:tc>
          <w:tcPr>
            <w:tcW w:w="1512" w:type="dxa"/>
          </w:tcPr>
          <w:p w14:paraId="2474D80D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15</w:t>
            </w:r>
          </w:p>
        </w:tc>
      </w:tr>
      <w:tr w:rsidR="000045F4" w:rsidRPr="000045F4" w14:paraId="7BED695E" w14:textId="77777777" w:rsidTr="000045F4">
        <w:trPr>
          <w:jc w:val="center"/>
        </w:trPr>
        <w:tc>
          <w:tcPr>
            <w:tcW w:w="1510" w:type="dxa"/>
          </w:tcPr>
          <w:p w14:paraId="2973C2DA" w14:textId="011B8A13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0,06</w:t>
            </w:r>
            <w:r w:rsidR="000045F4" w:rsidRPr="000045F4">
              <w:rPr>
                <w:rFonts w:ascii="Arial" w:hAnsi="Arial" w:cs="Arial"/>
                <w:lang w:val="ro-RO"/>
              </w:rPr>
              <w:t>3</w:t>
            </w:r>
          </w:p>
        </w:tc>
        <w:tc>
          <w:tcPr>
            <w:tcW w:w="1511" w:type="dxa"/>
          </w:tcPr>
          <w:p w14:paraId="5906FC7C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</w:t>
            </w:r>
          </w:p>
        </w:tc>
        <w:tc>
          <w:tcPr>
            <w:tcW w:w="1512" w:type="dxa"/>
          </w:tcPr>
          <w:p w14:paraId="7C111256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</w:t>
            </w:r>
          </w:p>
        </w:tc>
        <w:tc>
          <w:tcPr>
            <w:tcW w:w="1512" w:type="dxa"/>
          </w:tcPr>
          <w:p w14:paraId="35F95FA9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</w:t>
            </w:r>
          </w:p>
        </w:tc>
        <w:tc>
          <w:tcPr>
            <w:tcW w:w="1512" w:type="dxa"/>
          </w:tcPr>
          <w:p w14:paraId="3AD797F5" w14:textId="77777777" w:rsidR="009E579A" w:rsidRPr="000045F4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</w:t>
            </w:r>
          </w:p>
        </w:tc>
      </w:tr>
    </w:tbl>
    <w:p w14:paraId="55F7E7E6" w14:textId="22883A39" w:rsidR="00476F83" w:rsidRDefault="00476F83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5F2E641D" w14:textId="734890C5" w:rsidR="00476F83" w:rsidRDefault="00B12B2F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  <w:r w:rsidRPr="001D46B9">
        <w:rPr>
          <w:rFonts w:ascii="Arial" w:hAnsi="Arial" w:cs="Arial"/>
          <w:b/>
          <w:lang w:val="ro-MD"/>
        </w:rPr>
        <w:t>8.3.</w:t>
      </w:r>
      <w:r w:rsidR="002B24C1">
        <w:rPr>
          <w:rFonts w:ascii="Arial" w:hAnsi="Arial" w:cs="Arial"/>
          <w:b/>
          <w:lang w:val="ro-MD"/>
        </w:rPr>
        <w:t>2.2</w:t>
      </w:r>
      <w:r>
        <w:rPr>
          <w:rFonts w:ascii="Arial" w:hAnsi="Arial" w:cs="Arial"/>
          <w:bCs/>
          <w:lang w:val="ro-MD"/>
        </w:rPr>
        <w:tab/>
      </w:r>
      <w:r w:rsidR="000C4C8D">
        <w:rPr>
          <w:rFonts w:ascii="Arial" w:hAnsi="Arial" w:cs="Arial"/>
          <w:bCs/>
          <w:lang w:val="ro-MD"/>
        </w:rPr>
        <w:t>Pentru determinarea granulozită</w:t>
      </w:r>
      <w:r w:rsidR="00EA2E93">
        <w:rPr>
          <w:rFonts w:ascii="Arial" w:hAnsi="Arial" w:cs="Arial"/>
          <w:bCs/>
          <w:lang w:val="ro-MD"/>
        </w:rPr>
        <w:t>ț</w:t>
      </w:r>
      <w:r w:rsidR="000C4C8D">
        <w:rPr>
          <w:rFonts w:ascii="Arial" w:hAnsi="Arial" w:cs="Arial"/>
          <w:bCs/>
          <w:lang w:val="ro-MD"/>
        </w:rPr>
        <w:t xml:space="preserve">ii agregatelor </w:t>
      </w:r>
      <w:proofErr w:type="spellStart"/>
      <w:r w:rsidR="000C4C8D">
        <w:rPr>
          <w:rFonts w:ascii="Arial" w:hAnsi="Arial" w:cs="Arial"/>
          <w:bCs/>
          <w:lang w:val="ro-MD"/>
        </w:rPr>
        <w:t>poat</w:t>
      </w:r>
      <w:proofErr w:type="spellEnd"/>
      <w:r w:rsidR="00776934">
        <w:rPr>
          <w:rFonts w:ascii="Arial" w:hAnsi="Arial" w:cs="Arial"/>
          <w:bCs/>
          <w:lang w:val="ro-RO"/>
        </w:rPr>
        <w:t>e</w:t>
      </w:r>
      <w:r w:rsidR="000C4C8D">
        <w:rPr>
          <w:rFonts w:ascii="Arial" w:hAnsi="Arial" w:cs="Arial"/>
          <w:bCs/>
          <w:lang w:val="ro-MD"/>
        </w:rPr>
        <w:t xml:space="preserve"> fi folosită diagrama din </w:t>
      </w:r>
      <w:r w:rsidR="00B7149F">
        <w:rPr>
          <w:rFonts w:ascii="Arial" w:hAnsi="Arial" w:cs="Arial"/>
          <w:bCs/>
          <w:lang w:val="ro-MD"/>
        </w:rPr>
        <w:t>F</w:t>
      </w:r>
      <w:r w:rsidR="000C4C8D">
        <w:rPr>
          <w:rFonts w:ascii="Arial" w:hAnsi="Arial" w:cs="Arial"/>
          <w:bCs/>
          <w:lang w:val="ro-MD"/>
        </w:rPr>
        <w:t>igura 6.</w:t>
      </w:r>
    </w:p>
    <w:p w14:paraId="58B2DEE7" w14:textId="611E3AC1" w:rsidR="007C2C80" w:rsidRDefault="007C2C80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MD"/>
        </w:rPr>
      </w:pPr>
    </w:p>
    <w:p w14:paraId="5FC0DB19" w14:textId="3C5686CB" w:rsidR="007C2C80" w:rsidRDefault="007F5F3B" w:rsidP="001D46B9">
      <w:pPr>
        <w:widowControl/>
        <w:tabs>
          <w:tab w:val="left" w:pos="567"/>
        </w:tabs>
        <w:jc w:val="center"/>
        <w:rPr>
          <w:rFonts w:ascii="Arial" w:hAnsi="Arial" w:cs="Arial"/>
          <w:bCs/>
          <w:lang w:val="ro-MD"/>
        </w:rPr>
      </w:pPr>
      <w:r w:rsidRPr="007F5F3B">
        <w:rPr>
          <w:rFonts w:ascii="Arial" w:hAnsi="Arial" w:cs="Arial"/>
          <w:bCs/>
          <w:noProof/>
          <w:lang w:val="ro-MD"/>
        </w:rPr>
        <w:drawing>
          <wp:inline distT="0" distB="0" distL="0" distR="0" wp14:anchorId="22AF7CC4" wp14:editId="7716B04B">
            <wp:extent cx="5760720" cy="3564890"/>
            <wp:effectExtent l="0" t="0" r="0" b="0"/>
            <wp:docPr id="18553601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6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6139C" w14:textId="77777777" w:rsidR="00161D6F" w:rsidRDefault="00161D6F" w:rsidP="001D46B9">
      <w:pPr>
        <w:widowControl/>
        <w:tabs>
          <w:tab w:val="left" w:pos="567"/>
        </w:tabs>
        <w:jc w:val="center"/>
        <w:rPr>
          <w:rFonts w:ascii="Arial" w:hAnsi="Arial" w:cs="Arial"/>
          <w:b/>
          <w:lang w:val="ro-RO"/>
        </w:rPr>
      </w:pPr>
    </w:p>
    <w:p w14:paraId="5E469EDC" w14:textId="43B749C6" w:rsidR="007C2C80" w:rsidRPr="00483340" w:rsidRDefault="000C4C8D" w:rsidP="001D46B9">
      <w:pPr>
        <w:widowControl/>
        <w:tabs>
          <w:tab w:val="left" w:pos="567"/>
        </w:tabs>
        <w:jc w:val="center"/>
        <w:rPr>
          <w:rFonts w:ascii="Arial" w:hAnsi="Arial" w:cs="Arial"/>
          <w:b/>
          <w:lang w:val="en-US"/>
        </w:rPr>
      </w:pPr>
      <w:r w:rsidRPr="007F5F3B">
        <w:rPr>
          <w:rFonts w:ascii="Arial" w:hAnsi="Arial" w:cs="Arial"/>
          <w:b/>
          <w:lang w:val="ro-RO"/>
        </w:rPr>
        <w:t xml:space="preserve">Figura 6 - </w:t>
      </w:r>
      <w:r w:rsidR="001D46B9" w:rsidRPr="007F5F3B">
        <w:rPr>
          <w:rFonts w:ascii="Arial" w:hAnsi="Arial" w:cs="Arial"/>
          <w:b/>
          <w:lang w:val="ro-RO"/>
        </w:rPr>
        <w:t>Zona de granulozitate a agregatului</w:t>
      </w:r>
      <w:r w:rsidR="001D46B9" w:rsidRPr="00483340">
        <w:rPr>
          <w:rFonts w:ascii="Arial" w:hAnsi="Arial" w:cs="Arial"/>
          <w:b/>
          <w:lang w:val="ro-RO"/>
        </w:rPr>
        <w:t xml:space="preserve"> </w:t>
      </w:r>
    </w:p>
    <w:p w14:paraId="146D4439" w14:textId="3EDEF555" w:rsidR="000C4C8D" w:rsidRDefault="000C4C8D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12BCA26A" w14:textId="49D05B2E" w:rsidR="00A83F00" w:rsidRDefault="002B24C1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2B24C1">
        <w:rPr>
          <w:rFonts w:ascii="Arial" w:hAnsi="Arial" w:cs="Arial"/>
          <w:b/>
          <w:lang w:val="ro-RO"/>
        </w:rPr>
        <w:t>8.3.2.3</w:t>
      </w:r>
      <w:r>
        <w:rPr>
          <w:rFonts w:ascii="Arial" w:hAnsi="Arial" w:cs="Arial"/>
          <w:bCs/>
          <w:lang w:val="ro-RO"/>
        </w:rPr>
        <w:tab/>
      </w:r>
      <w:r w:rsidR="00A83F00" w:rsidRPr="00A83F00">
        <w:rPr>
          <w:rFonts w:ascii="Arial" w:hAnsi="Arial" w:cs="Arial"/>
          <w:bCs/>
          <w:lang w:val="ro-RO"/>
        </w:rPr>
        <w:t xml:space="preserve">Figura 6 prezintă </w:t>
      </w:r>
      <w:r w:rsidR="001E3F13">
        <w:rPr>
          <w:rFonts w:ascii="Arial" w:hAnsi="Arial" w:cs="Arial"/>
          <w:bCs/>
          <w:lang w:val="ro-RO"/>
        </w:rPr>
        <w:t>z</w:t>
      </w:r>
      <w:r w:rsidR="00A83F00" w:rsidRPr="001D46B9">
        <w:rPr>
          <w:rFonts w:ascii="Arial" w:hAnsi="Arial" w:cs="Arial"/>
          <w:bCs/>
          <w:lang w:val="ro-RO"/>
        </w:rPr>
        <w:t xml:space="preserve">ona de granulozitate </w:t>
      </w:r>
      <w:r w:rsidR="00A83F00" w:rsidRPr="00A83F00">
        <w:rPr>
          <w:rFonts w:ascii="Arial" w:hAnsi="Arial" w:cs="Arial"/>
          <w:bCs/>
          <w:lang w:val="ro-RO"/>
        </w:rPr>
        <w:t>recomandat</w:t>
      </w:r>
      <w:r w:rsidR="00A83F00">
        <w:rPr>
          <w:rFonts w:ascii="Arial" w:hAnsi="Arial" w:cs="Arial"/>
          <w:bCs/>
          <w:lang w:val="ro-RO"/>
        </w:rPr>
        <w:t>ă</w:t>
      </w:r>
      <w:r w:rsidR="00A83F00" w:rsidRPr="00A83F00">
        <w:rPr>
          <w:rFonts w:ascii="Arial" w:hAnsi="Arial" w:cs="Arial"/>
          <w:bCs/>
          <w:lang w:val="ro-RO"/>
        </w:rPr>
        <w:t xml:space="preserve"> </w:t>
      </w:r>
      <w:r w:rsidR="001E3F13">
        <w:rPr>
          <w:rFonts w:ascii="Arial" w:hAnsi="Arial" w:cs="Arial"/>
          <w:bCs/>
          <w:lang w:val="ro-RO"/>
        </w:rPr>
        <w:t xml:space="preserve">al </w:t>
      </w:r>
      <w:r w:rsidR="00A83F00" w:rsidRPr="00A83F00">
        <w:rPr>
          <w:rFonts w:ascii="Arial" w:hAnsi="Arial" w:cs="Arial"/>
          <w:bCs/>
          <w:lang w:val="ro-RO"/>
        </w:rPr>
        <w:t xml:space="preserve">RCC </w:t>
      </w:r>
      <w:r w:rsidR="00EA2E93">
        <w:rPr>
          <w:rFonts w:ascii="Arial" w:hAnsi="Arial" w:cs="Arial"/>
          <w:bCs/>
          <w:lang w:val="ro-RO"/>
        </w:rPr>
        <w:t>ș</w:t>
      </w:r>
      <w:r w:rsidR="00A83F00" w:rsidRPr="00A83F00">
        <w:rPr>
          <w:rFonts w:ascii="Arial" w:hAnsi="Arial" w:cs="Arial"/>
          <w:bCs/>
          <w:lang w:val="ro-RO"/>
        </w:rPr>
        <w:t xml:space="preserve">i curba de dimensiune „ideală” de 0,45 pentru o dimensiune </w:t>
      </w:r>
      <w:r w:rsidR="00A83F00" w:rsidRPr="0083654C">
        <w:rPr>
          <w:rFonts w:ascii="Arial" w:hAnsi="Arial" w:cs="Arial"/>
          <w:bCs/>
          <w:lang w:val="ro-RO"/>
        </w:rPr>
        <w:t xml:space="preserve">maximă de </w:t>
      </w:r>
      <w:r w:rsidR="00FA7592" w:rsidRPr="0083654C">
        <w:rPr>
          <w:rFonts w:ascii="Arial" w:hAnsi="Arial" w:cs="Arial"/>
          <w:bCs/>
          <w:lang w:val="ro-RO"/>
        </w:rPr>
        <w:t>2</w:t>
      </w:r>
      <w:r w:rsidR="00BA75FF" w:rsidRPr="00BA75FF">
        <w:rPr>
          <w:rFonts w:ascii="Arial" w:hAnsi="Arial" w:cs="Arial"/>
          <w:bCs/>
          <w:lang w:val="en-US"/>
        </w:rPr>
        <w:t>2,4</w:t>
      </w:r>
      <w:r w:rsidR="00A83F00" w:rsidRPr="0083654C">
        <w:rPr>
          <w:rFonts w:ascii="Arial" w:hAnsi="Arial" w:cs="Arial"/>
          <w:bCs/>
          <w:lang w:val="ro-RO"/>
        </w:rPr>
        <w:t xml:space="preserve"> mm. Curba</w:t>
      </w:r>
      <w:r w:rsidR="00A83F00" w:rsidRPr="00A83F00">
        <w:rPr>
          <w:rFonts w:ascii="Arial" w:hAnsi="Arial" w:cs="Arial"/>
          <w:bCs/>
          <w:lang w:val="ro-RO"/>
        </w:rPr>
        <w:t xml:space="preserve"> de grada</w:t>
      </w:r>
      <w:r w:rsidR="00EA2E93">
        <w:rPr>
          <w:rFonts w:ascii="Arial" w:hAnsi="Arial" w:cs="Arial"/>
          <w:bCs/>
          <w:lang w:val="ro-RO"/>
        </w:rPr>
        <w:t>ț</w:t>
      </w:r>
      <w:r w:rsidR="00A83F00" w:rsidRPr="00A83F00">
        <w:rPr>
          <w:rFonts w:ascii="Arial" w:hAnsi="Arial" w:cs="Arial"/>
          <w:bCs/>
          <w:lang w:val="ro-RO"/>
        </w:rPr>
        <w:t xml:space="preserve">ie „ideală” </w:t>
      </w:r>
      <w:r w:rsidR="003D483E">
        <w:rPr>
          <w:rFonts w:ascii="Arial" w:hAnsi="Arial" w:cs="Arial"/>
          <w:bCs/>
          <w:lang w:val="ro-RO"/>
        </w:rPr>
        <w:t xml:space="preserve">(limita optimă </w:t>
      </w:r>
      <w:r w:rsidR="00A83F00" w:rsidRPr="00A83F00">
        <w:rPr>
          <w:rFonts w:ascii="Arial" w:hAnsi="Arial" w:cs="Arial"/>
          <w:bCs/>
          <w:lang w:val="ro-RO"/>
        </w:rPr>
        <w:t>de 0,45</w:t>
      </w:r>
      <w:r w:rsidR="003D483E">
        <w:rPr>
          <w:rFonts w:ascii="Arial" w:hAnsi="Arial" w:cs="Arial"/>
          <w:bCs/>
          <w:lang w:val="ro-RO"/>
        </w:rPr>
        <w:t>)</w:t>
      </w:r>
      <w:r w:rsidR="00A83F00" w:rsidRPr="00A83F00">
        <w:rPr>
          <w:rFonts w:ascii="Arial" w:hAnsi="Arial" w:cs="Arial"/>
          <w:bCs/>
          <w:lang w:val="ro-RO"/>
        </w:rPr>
        <w:t xml:space="preserve"> este linia care se </w:t>
      </w:r>
      <w:r w:rsidR="001E3F13">
        <w:rPr>
          <w:rFonts w:ascii="Arial" w:hAnsi="Arial" w:cs="Arial"/>
          <w:bCs/>
          <w:lang w:val="ro-RO"/>
        </w:rPr>
        <w:t>află</w:t>
      </w:r>
      <w:r w:rsidR="00A83F00" w:rsidRPr="00A83F00">
        <w:rPr>
          <w:rFonts w:ascii="Arial" w:hAnsi="Arial" w:cs="Arial"/>
          <w:bCs/>
          <w:lang w:val="ro-RO"/>
        </w:rPr>
        <w:t xml:space="preserve"> în mijlocul zonei delimitate de curbele de gra</w:t>
      </w:r>
      <w:r w:rsidR="001E3F13">
        <w:rPr>
          <w:rFonts w:ascii="Arial" w:hAnsi="Arial" w:cs="Arial"/>
          <w:bCs/>
          <w:lang w:val="ro-RO"/>
        </w:rPr>
        <w:t>nulozitate</w:t>
      </w:r>
      <w:r w:rsidR="00A83F00" w:rsidRPr="00A83F00">
        <w:rPr>
          <w:rFonts w:ascii="Arial" w:hAnsi="Arial" w:cs="Arial"/>
          <w:bCs/>
          <w:lang w:val="ro-RO"/>
        </w:rPr>
        <w:t xml:space="preserve"> </w:t>
      </w:r>
      <w:r w:rsidR="00510559">
        <w:rPr>
          <w:rFonts w:ascii="Arial" w:hAnsi="Arial" w:cs="Arial"/>
          <w:bCs/>
          <w:lang w:val="ro-RO"/>
        </w:rPr>
        <w:t>superioară și inferioară</w:t>
      </w:r>
      <w:r w:rsidR="00A83F00" w:rsidRPr="00A83F00">
        <w:rPr>
          <w:rFonts w:ascii="Arial" w:hAnsi="Arial" w:cs="Arial"/>
          <w:bCs/>
          <w:lang w:val="ro-RO"/>
        </w:rPr>
        <w:t xml:space="preserve"> recomandate.</w:t>
      </w:r>
    </w:p>
    <w:p w14:paraId="0E223D49" w14:textId="77777777" w:rsidR="00A83F00" w:rsidRDefault="00A83F00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76AEE207" w14:textId="398B19DC" w:rsidR="002B24C1" w:rsidRDefault="00825345" w:rsidP="00765A0B">
      <w:pPr>
        <w:tabs>
          <w:tab w:val="left" w:pos="284"/>
        </w:tabs>
        <w:jc w:val="both"/>
        <w:rPr>
          <w:rFonts w:ascii="Arial" w:eastAsia="Arial" w:hAnsi="Arial" w:cs="Arial"/>
          <w:lang w:val="en-US"/>
        </w:rPr>
      </w:pPr>
      <w:r w:rsidRPr="00765A0B">
        <w:rPr>
          <w:rFonts w:ascii="Arial" w:hAnsi="Arial" w:cs="Arial"/>
          <w:b/>
          <w:lang w:val="ro-RO"/>
        </w:rPr>
        <w:t>8.3.</w:t>
      </w:r>
      <w:r w:rsidR="002B24C1">
        <w:rPr>
          <w:rFonts w:ascii="Arial" w:hAnsi="Arial" w:cs="Arial"/>
          <w:b/>
          <w:lang w:val="ro-RO"/>
        </w:rPr>
        <w:t>3</w:t>
      </w:r>
      <w:r>
        <w:rPr>
          <w:rFonts w:ascii="Arial" w:hAnsi="Arial" w:cs="Arial"/>
          <w:bCs/>
          <w:lang w:val="ro-RO"/>
        </w:rPr>
        <w:tab/>
      </w:r>
      <w:proofErr w:type="spellStart"/>
      <w:r w:rsidR="00765A0B" w:rsidRPr="00765A0B">
        <w:rPr>
          <w:rFonts w:ascii="Arial" w:eastAsia="Arial" w:hAnsi="Arial" w:cs="Arial"/>
          <w:lang w:val="en-US"/>
        </w:rPr>
        <w:t>Con</w:t>
      </w:r>
      <w:r w:rsidR="00EA2E93">
        <w:rPr>
          <w:rFonts w:ascii="Arial" w:eastAsia="Arial" w:hAnsi="Arial" w:cs="Arial"/>
          <w:lang w:val="en-US"/>
        </w:rPr>
        <w:t>ț</w:t>
      </w:r>
      <w:r w:rsidR="00765A0B" w:rsidRPr="00765A0B">
        <w:rPr>
          <w:rFonts w:ascii="Arial" w:eastAsia="Arial" w:hAnsi="Arial" w:cs="Arial"/>
          <w:lang w:val="en-US"/>
        </w:rPr>
        <w:t>inutul</w:t>
      </w:r>
      <w:proofErr w:type="spellEnd"/>
      <w:r w:rsidR="00765A0B" w:rsidRPr="00765A0B">
        <w:rPr>
          <w:rFonts w:ascii="Arial" w:eastAsia="Arial" w:hAnsi="Arial" w:cs="Arial"/>
          <w:lang w:val="en-US"/>
        </w:rPr>
        <w:t xml:space="preserve"> de </w:t>
      </w:r>
      <w:proofErr w:type="spellStart"/>
      <w:r w:rsidR="00765A0B" w:rsidRPr="00765A0B">
        <w:rPr>
          <w:rFonts w:ascii="Arial" w:eastAsia="Arial" w:hAnsi="Arial" w:cs="Arial"/>
          <w:lang w:val="en-US"/>
        </w:rPr>
        <w:t>liant</w:t>
      </w:r>
      <w:proofErr w:type="spellEnd"/>
      <w:r w:rsidR="00765A0B" w:rsidRPr="00765A0B">
        <w:rPr>
          <w:rFonts w:ascii="Arial" w:eastAsia="Arial" w:hAnsi="Arial" w:cs="Arial"/>
          <w:lang w:val="en-US"/>
        </w:rPr>
        <w:t xml:space="preserve"> </w:t>
      </w:r>
    </w:p>
    <w:p w14:paraId="6EBC8490" w14:textId="77777777" w:rsidR="002B24C1" w:rsidRDefault="002B24C1" w:rsidP="00765A0B">
      <w:pPr>
        <w:tabs>
          <w:tab w:val="left" w:pos="284"/>
        </w:tabs>
        <w:jc w:val="both"/>
        <w:rPr>
          <w:rFonts w:ascii="Arial" w:eastAsia="Arial" w:hAnsi="Arial" w:cs="Arial"/>
          <w:lang w:val="en-US"/>
        </w:rPr>
      </w:pPr>
    </w:p>
    <w:p w14:paraId="78F38BEF" w14:textId="1302C7CF" w:rsidR="00765A0B" w:rsidRPr="00765A0B" w:rsidRDefault="002B24C1" w:rsidP="00765A0B">
      <w:pPr>
        <w:tabs>
          <w:tab w:val="left" w:pos="284"/>
        </w:tabs>
        <w:jc w:val="both"/>
        <w:rPr>
          <w:rFonts w:ascii="Arial" w:eastAsia="Arial" w:hAnsi="Arial" w:cs="Arial"/>
          <w:lang w:val="en-US"/>
        </w:rPr>
      </w:pPr>
      <w:r w:rsidRPr="002B24C1">
        <w:rPr>
          <w:rFonts w:ascii="Arial" w:eastAsia="Arial" w:hAnsi="Arial" w:cs="Arial"/>
          <w:b/>
          <w:bCs/>
          <w:lang w:val="en-US"/>
        </w:rPr>
        <w:t>8.3.3.1</w:t>
      </w:r>
      <w:r>
        <w:rPr>
          <w:rFonts w:ascii="Arial" w:eastAsia="Arial" w:hAnsi="Arial" w:cs="Arial"/>
          <w:lang w:val="en-US"/>
        </w:rPr>
        <w:tab/>
      </w:r>
      <w:proofErr w:type="spellStart"/>
      <w:r w:rsidRPr="00765A0B">
        <w:rPr>
          <w:rFonts w:ascii="Arial" w:eastAsia="Arial" w:hAnsi="Arial" w:cs="Arial"/>
          <w:lang w:val="en-US"/>
        </w:rPr>
        <w:t>Con</w:t>
      </w:r>
      <w:r w:rsidR="00EA2E93">
        <w:rPr>
          <w:rFonts w:ascii="Arial" w:eastAsia="Arial" w:hAnsi="Arial" w:cs="Arial"/>
          <w:lang w:val="en-US"/>
        </w:rPr>
        <w:t>ț</w:t>
      </w:r>
      <w:r w:rsidRPr="00765A0B">
        <w:rPr>
          <w:rFonts w:ascii="Arial" w:eastAsia="Arial" w:hAnsi="Arial" w:cs="Arial"/>
          <w:lang w:val="en-US"/>
        </w:rPr>
        <w:t>inutul</w:t>
      </w:r>
      <w:proofErr w:type="spellEnd"/>
      <w:r w:rsidRPr="00765A0B">
        <w:rPr>
          <w:rFonts w:ascii="Arial" w:eastAsia="Arial" w:hAnsi="Arial" w:cs="Arial"/>
          <w:lang w:val="en-US"/>
        </w:rPr>
        <w:t xml:space="preserve"> </w:t>
      </w:r>
      <w:proofErr w:type="spellStart"/>
      <w:r w:rsidRPr="00765A0B">
        <w:rPr>
          <w:rFonts w:ascii="Arial" w:eastAsia="Arial" w:hAnsi="Arial" w:cs="Arial"/>
          <w:lang w:val="en-US"/>
        </w:rPr>
        <w:t>optim</w:t>
      </w:r>
      <w:proofErr w:type="spellEnd"/>
      <w:r w:rsidRPr="00765A0B">
        <w:rPr>
          <w:rFonts w:ascii="Arial" w:eastAsia="Arial" w:hAnsi="Arial" w:cs="Arial"/>
          <w:lang w:val="en-US"/>
        </w:rPr>
        <w:t xml:space="preserve"> de </w:t>
      </w:r>
      <w:proofErr w:type="spellStart"/>
      <w:r w:rsidRPr="00765A0B">
        <w:rPr>
          <w:rFonts w:ascii="Arial" w:eastAsia="Arial" w:hAnsi="Arial" w:cs="Arial"/>
          <w:lang w:val="en-US"/>
        </w:rPr>
        <w:t>liant</w:t>
      </w:r>
      <w:proofErr w:type="spellEnd"/>
      <w:r w:rsidRPr="00765A0B">
        <w:rPr>
          <w:rFonts w:ascii="Arial" w:eastAsia="Arial" w:hAnsi="Arial" w:cs="Arial"/>
          <w:lang w:val="en-US"/>
        </w:rPr>
        <w:t xml:space="preserve"> </w:t>
      </w:r>
      <w:r w:rsidR="00765A0B" w:rsidRPr="00765A0B">
        <w:rPr>
          <w:rFonts w:ascii="Arial" w:eastAsia="Arial" w:hAnsi="Arial" w:cs="Arial"/>
          <w:lang w:val="en-US"/>
        </w:rPr>
        <w:t xml:space="preserve">se </w:t>
      </w:r>
      <w:proofErr w:type="spellStart"/>
      <w:r w:rsidR="00765A0B" w:rsidRPr="00765A0B">
        <w:rPr>
          <w:rFonts w:ascii="Arial" w:eastAsia="Arial" w:hAnsi="Arial" w:cs="Arial"/>
          <w:lang w:val="en-US"/>
        </w:rPr>
        <w:t>stabile</w:t>
      </w:r>
      <w:r w:rsidR="00EA2E93">
        <w:rPr>
          <w:rFonts w:ascii="Arial" w:eastAsia="Arial" w:hAnsi="Arial" w:cs="Arial"/>
          <w:lang w:val="en-US"/>
        </w:rPr>
        <w:t>ș</w:t>
      </w:r>
      <w:r w:rsidR="00765A0B" w:rsidRPr="00765A0B">
        <w:rPr>
          <w:rFonts w:ascii="Arial" w:eastAsia="Arial" w:hAnsi="Arial" w:cs="Arial"/>
          <w:lang w:val="en-US"/>
        </w:rPr>
        <w:t>te</w:t>
      </w:r>
      <w:proofErr w:type="spellEnd"/>
      <w:r w:rsidR="00765A0B" w:rsidRPr="00765A0B">
        <w:rPr>
          <w:rFonts w:ascii="Arial" w:eastAsia="Arial" w:hAnsi="Arial" w:cs="Arial"/>
          <w:lang w:val="en-US"/>
        </w:rPr>
        <w:t xml:space="preserve"> </w:t>
      </w:r>
      <w:proofErr w:type="spellStart"/>
      <w:r w:rsidR="00765A0B" w:rsidRPr="00765A0B">
        <w:rPr>
          <w:rFonts w:ascii="Arial" w:eastAsia="Arial" w:hAnsi="Arial" w:cs="Arial"/>
          <w:lang w:val="en-US"/>
        </w:rPr>
        <w:t>prin</w:t>
      </w:r>
      <w:proofErr w:type="spellEnd"/>
      <w:r w:rsidR="00765A0B" w:rsidRPr="00765A0B">
        <w:rPr>
          <w:rFonts w:ascii="Arial" w:eastAsia="Arial" w:hAnsi="Arial" w:cs="Arial"/>
          <w:lang w:val="en-US"/>
        </w:rPr>
        <w:t xml:space="preserve"> </w:t>
      </w:r>
      <w:proofErr w:type="spellStart"/>
      <w:r w:rsidR="00765A0B" w:rsidRPr="00765A0B">
        <w:rPr>
          <w:rFonts w:ascii="Arial" w:eastAsia="Arial" w:hAnsi="Arial" w:cs="Arial"/>
          <w:lang w:val="en-US"/>
        </w:rPr>
        <w:t>studii</w:t>
      </w:r>
      <w:proofErr w:type="spellEnd"/>
      <w:r w:rsidR="00765A0B" w:rsidRPr="00765A0B">
        <w:rPr>
          <w:rFonts w:ascii="Arial" w:eastAsia="Arial" w:hAnsi="Arial" w:cs="Arial"/>
          <w:lang w:val="en-US"/>
        </w:rPr>
        <w:t xml:space="preserve"> </w:t>
      </w:r>
      <w:proofErr w:type="spellStart"/>
      <w:r w:rsidR="00765A0B" w:rsidRPr="00765A0B">
        <w:rPr>
          <w:rFonts w:ascii="Arial" w:eastAsia="Arial" w:hAnsi="Arial" w:cs="Arial"/>
          <w:lang w:val="en-US"/>
        </w:rPr>
        <w:t>preliminare</w:t>
      </w:r>
      <w:proofErr w:type="spellEnd"/>
      <w:r w:rsidR="00765A0B" w:rsidRPr="00765A0B">
        <w:rPr>
          <w:rFonts w:ascii="Arial" w:eastAsia="Arial" w:hAnsi="Arial" w:cs="Arial"/>
          <w:lang w:val="en-US"/>
        </w:rPr>
        <w:t xml:space="preserve"> de </w:t>
      </w:r>
      <w:proofErr w:type="spellStart"/>
      <w:r w:rsidR="00765A0B" w:rsidRPr="00765A0B">
        <w:rPr>
          <w:rFonts w:ascii="Arial" w:eastAsia="Arial" w:hAnsi="Arial" w:cs="Arial"/>
          <w:lang w:val="en-US"/>
        </w:rPr>
        <w:t>laborator</w:t>
      </w:r>
      <w:proofErr w:type="spellEnd"/>
      <w:r w:rsidR="00765A0B" w:rsidRPr="00765A0B">
        <w:rPr>
          <w:rFonts w:ascii="Arial" w:eastAsia="Arial" w:hAnsi="Arial" w:cs="Arial"/>
          <w:lang w:val="en-US"/>
        </w:rPr>
        <w:t xml:space="preserve"> de </w:t>
      </w:r>
      <w:proofErr w:type="spellStart"/>
      <w:r w:rsidR="00765A0B" w:rsidRPr="00765A0B">
        <w:rPr>
          <w:rFonts w:ascii="Arial" w:eastAsia="Arial" w:hAnsi="Arial" w:cs="Arial"/>
          <w:lang w:val="en-US"/>
        </w:rPr>
        <w:t>către</w:t>
      </w:r>
      <w:proofErr w:type="spellEnd"/>
      <w:r w:rsidR="00765A0B" w:rsidRPr="00765A0B">
        <w:rPr>
          <w:rFonts w:ascii="Arial" w:eastAsia="Arial" w:hAnsi="Arial" w:cs="Arial"/>
          <w:lang w:val="en-US"/>
        </w:rPr>
        <w:t xml:space="preserve"> un </w:t>
      </w:r>
      <w:proofErr w:type="spellStart"/>
      <w:r w:rsidR="00765A0B" w:rsidRPr="00765A0B">
        <w:rPr>
          <w:rFonts w:ascii="Arial" w:eastAsia="Arial" w:hAnsi="Arial" w:cs="Arial"/>
          <w:lang w:val="en-US"/>
        </w:rPr>
        <w:t>laborator</w:t>
      </w:r>
      <w:proofErr w:type="spellEnd"/>
      <w:r w:rsidR="00765A0B" w:rsidRPr="00765A0B">
        <w:rPr>
          <w:rFonts w:ascii="Arial" w:eastAsia="Arial" w:hAnsi="Arial" w:cs="Arial"/>
          <w:lang w:val="en-US"/>
        </w:rPr>
        <w:t xml:space="preserve"> de </w:t>
      </w:r>
      <w:proofErr w:type="spellStart"/>
      <w:r w:rsidR="00765A0B" w:rsidRPr="00765A0B">
        <w:rPr>
          <w:rFonts w:ascii="Arial" w:eastAsia="Arial" w:hAnsi="Arial" w:cs="Arial"/>
          <w:lang w:val="en-US"/>
        </w:rPr>
        <w:t>specialitat</w:t>
      </w:r>
      <w:r w:rsidR="00BC2E2E">
        <w:rPr>
          <w:rFonts w:ascii="Arial" w:eastAsia="Arial" w:hAnsi="Arial" w:cs="Arial"/>
          <w:lang w:val="en-US"/>
        </w:rPr>
        <w:t>e</w:t>
      </w:r>
      <w:proofErr w:type="spellEnd"/>
      <w:r w:rsidR="00765A0B" w:rsidRPr="00765A0B">
        <w:rPr>
          <w:rFonts w:ascii="Arial" w:eastAsia="Arial" w:hAnsi="Arial" w:cs="Arial"/>
          <w:lang w:val="en-US"/>
        </w:rPr>
        <w:t xml:space="preserve"> </w:t>
      </w:r>
      <w:proofErr w:type="spellStart"/>
      <w:r w:rsidR="00BC2E2E" w:rsidRPr="0040065A">
        <w:rPr>
          <w:rFonts w:ascii="Arial" w:hAnsi="Arial" w:cs="Arial"/>
          <w:lang w:val="en-US"/>
        </w:rPr>
        <w:t>acreditat</w:t>
      </w:r>
      <w:proofErr w:type="spellEnd"/>
      <w:r w:rsidR="00BC2E2E" w:rsidRPr="0040065A">
        <w:rPr>
          <w:rFonts w:ascii="Arial" w:hAnsi="Arial" w:cs="Arial"/>
          <w:lang w:val="en-US"/>
        </w:rPr>
        <w:t>/</w:t>
      </w:r>
      <w:proofErr w:type="spellStart"/>
      <w:r w:rsidR="00BC2E2E" w:rsidRPr="0040065A">
        <w:rPr>
          <w:rFonts w:ascii="Arial" w:hAnsi="Arial" w:cs="Arial"/>
          <w:lang w:val="en-US"/>
        </w:rPr>
        <w:t>autorizat</w:t>
      </w:r>
      <w:proofErr w:type="spellEnd"/>
      <w:r w:rsidR="00765A0B" w:rsidRPr="00765A0B">
        <w:rPr>
          <w:rFonts w:ascii="Arial" w:eastAsia="Arial" w:hAnsi="Arial" w:cs="Arial"/>
          <w:lang w:val="en-US"/>
        </w:rPr>
        <w:t xml:space="preserve">. </w:t>
      </w:r>
    </w:p>
    <w:p w14:paraId="18FED709" w14:textId="324C5114" w:rsidR="000C4C8D" w:rsidRPr="00765A0B" w:rsidRDefault="000C4C8D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01906A4E" w14:textId="2AF3742D" w:rsidR="001E3F13" w:rsidRDefault="00DB2472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2B24C1">
        <w:rPr>
          <w:rFonts w:ascii="Arial" w:eastAsia="Arial" w:hAnsi="Arial" w:cs="Arial"/>
          <w:b/>
          <w:bCs/>
          <w:lang w:val="en-US"/>
        </w:rPr>
        <w:t>8.3.3.</w:t>
      </w:r>
      <w:r>
        <w:rPr>
          <w:rFonts w:ascii="Arial" w:eastAsia="Arial" w:hAnsi="Arial" w:cs="Arial"/>
          <w:b/>
          <w:bCs/>
          <w:lang w:val="en-US"/>
        </w:rPr>
        <w:t>2</w:t>
      </w:r>
      <w:r>
        <w:rPr>
          <w:rFonts w:ascii="Arial" w:eastAsia="Arial" w:hAnsi="Arial" w:cs="Arial"/>
          <w:lang w:val="en-US"/>
        </w:rPr>
        <w:tab/>
      </w:r>
      <w:r w:rsidR="000B3F25" w:rsidRPr="000B3F25">
        <w:rPr>
          <w:rFonts w:ascii="Arial" w:hAnsi="Arial" w:cs="Arial"/>
          <w:bCs/>
          <w:lang w:val="ro-RO"/>
        </w:rPr>
        <w:t xml:space="preserve">Pentru </w:t>
      </w:r>
      <w:r w:rsidR="000B3F25">
        <w:rPr>
          <w:rFonts w:ascii="Arial" w:hAnsi="Arial" w:cs="Arial"/>
          <w:bCs/>
          <w:lang w:val="ro-RO"/>
        </w:rPr>
        <w:t>straturi</w:t>
      </w:r>
      <w:r w:rsidR="000B3F25" w:rsidRPr="000B3F25">
        <w:rPr>
          <w:rFonts w:ascii="Arial" w:hAnsi="Arial" w:cs="Arial"/>
          <w:bCs/>
          <w:lang w:val="ro-RO"/>
        </w:rPr>
        <w:t xml:space="preserve"> de uzură, </w:t>
      </w:r>
      <w:r w:rsidR="000B3F25">
        <w:rPr>
          <w:rFonts w:ascii="Arial" w:hAnsi="Arial" w:cs="Arial"/>
          <w:bCs/>
          <w:lang w:val="ro-RO"/>
        </w:rPr>
        <w:t>se va începe cu con</w:t>
      </w:r>
      <w:r w:rsidR="00EA2E93">
        <w:rPr>
          <w:rFonts w:ascii="Arial" w:hAnsi="Arial" w:cs="Arial"/>
          <w:bCs/>
          <w:lang w:val="ro-RO"/>
        </w:rPr>
        <w:t>ț</w:t>
      </w:r>
      <w:r w:rsidR="000B3F25">
        <w:rPr>
          <w:rFonts w:ascii="Arial" w:hAnsi="Arial" w:cs="Arial"/>
          <w:bCs/>
          <w:lang w:val="ro-RO"/>
        </w:rPr>
        <w:t xml:space="preserve">inut de </w:t>
      </w:r>
      <w:r w:rsidR="000B3F25" w:rsidRPr="000B3F25">
        <w:rPr>
          <w:rFonts w:ascii="Arial" w:hAnsi="Arial" w:cs="Arial"/>
          <w:bCs/>
          <w:lang w:val="ro-RO"/>
        </w:rPr>
        <w:t>11</w:t>
      </w:r>
      <w:r w:rsidR="000B3F25">
        <w:rPr>
          <w:rFonts w:ascii="Arial" w:hAnsi="Arial" w:cs="Arial"/>
          <w:bCs/>
          <w:lang w:val="ro-RO"/>
        </w:rPr>
        <w:t xml:space="preserve"> %</w:t>
      </w:r>
      <w:r w:rsidR="000B3F25" w:rsidRPr="000B3F25">
        <w:rPr>
          <w:rFonts w:ascii="Arial" w:hAnsi="Arial" w:cs="Arial"/>
          <w:bCs/>
          <w:lang w:val="ro-RO"/>
        </w:rPr>
        <w:t xml:space="preserve"> </w:t>
      </w:r>
      <w:r w:rsidR="000B3F25" w:rsidRPr="000B3F25">
        <w:rPr>
          <w:rFonts w:ascii="Arial" w:hAnsi="Arial" w:cs="Arial"/>
          <w:bCs/>
          <w:lang w:val="en-US"/>
        </w:rPr>
        <w:t>-</w:t>
      </w:r>
      <w:r w:rsidR="000B3F25" w:rsidRPr="000B3F25">
        <w:rPr>
          <w:rFonts w:ascii="Arial" w:hAnsi="Arial" w:cs="Arial"/>
          <w:bCs/>
          <w:lang w:val="ro-RO"/>
        </w:rPr>
        <w:t xml:space="preserve"> 13</w:t>
      </w:r>
      <w:r w:rsidR="00356B00" w:rsidRPr="00356B00">
        <w:rPr>
          <w:rFonts w:ascii="Arial" w:hAnsi="Arial" w:cs="Arial"/>
          <w:bCs/>
          <w:lang w:val="en-US"/>
        </w:rPr>
        <w:t xml:space="preserve"> </w:t>
      </w:r>
      <w:r w:rsidR="000B3F25" w:rsidRPr="000B3F25">
        <w:rPr>
          <w:rFonts w:ascii="Arial" w:hAnsi="Arial" w:cs="Arial"/>
          <w:bCs/>
          <w:lang w:val="ro-RO"/>
        </w:rPr>
        <w:t xml:space="preserve">% pentru ciment fără </w:t>
      </w:r>
      <w:r w:rsidR="000B3F25">
        <w:rPr>
          <w:rFonts w:ascii="Arial" w:hAnsi="Arial" w:cs="Arial"/>
          <w:bCs/>
          <w:lang w:val="ro-RO"/>
        </w:rPr>
        <w:t>adaosuri</w:t>
      </w:r>
      <w:r w:rsidR="000B3F25" w:rsidRPr="000B3F25">
        <w:rPr>
          <w:rFonts w:ascii="Arial" w:hAnsi="Arial" w:cs="Arial"/>
          <w:bCs/>
          <w:lang w:val="ro-RO"/>
        </w:rPr>
        <w:t>.</w:t>
      </w:r>
    </w:p>
    <w:p w14:paraId="7E1A885B" w14:textId="5AEE0AC6" w:rsidR="001E3F13" w:rsidRDefault="001E3F13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79202BF6" w14:textId="584D947C" w:rsidR="001E3F13" w:rsidRDefault="00DB2472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2B24C1">
        <w:rPr>
          <w:rFonts w:ascii="Arial" w:eastAsia="Arial" w:hAnsi="Arial" w:cs="Arial"/>
          <w:b/>
          <w:bCs/>
          <w:lang w:val="en-US"/>
        </w:rPr>
        <w:t>8.3.3.</w:t>
      </w:r>
      <w:r>
        <w:rPr>
          <w:rFonts w:ascii="Arial" w:eastAsia="Arial" w:hAnsi="Arial" w:cs="Arial"/>
          <w:b/>
          <w:bCs/>
          <w:lang w:val="en-US"/>
        </w:rPr>
        <w:t>3</w:t>
      </w:r>
      <w:r>
        <w:rPr>
          <w:rFonts w:ascii="Arial" w:eastAsia="Arial" w:hAnsi="Arial" w:cs="Arial"/>
          <w:lang w:val="en-US"/>
        </w:rPr>
        <w:tab/>
      </w:r>
      <w:r w:rsidR="008356D2">
        <w:rPr>
          <w:rFonts w:ascii="Arial" w:hAnsi="Arial" w:cs="Arial"/>
          <w:bCs/>
          <w:lang w:val="ro-RO"/>
        </w:rPr>
        <w:t>C</w:t>
      </w:r>
      <w:r w:rsidR="004D0031">
        <w:rPr>
          <w:rFonts w:ascii="Arial" w:hAnsi="Arial" w:cs="Arial"/>
          <w:bCs/>
          <w:lang w:val="ro-RO"/>
        </w:rPr>
        <w:t>o</w:t>
      </w:r>
      <w:r w:rsidR="008356D2">
        <w:rPr>
          <w:rFonts w:ascii="Arial" w:hAnsi="Arial" w:cs="Arial"/>
          <w:bCs/>
          <w:lang w:val="ro-RO"/>
        </w:rPr>
        <w:t>n</w:t>
      </w:r>
      <w:r w:rsidR="00EA2E93">
        <w:rPr>
          <w:rFonts w:ascii="Arial" w:hAnsi="Arial" w:cs="Arial"/>
          <w:bCs/>
          <w:lang w:val="ro-RO"/>
        </w:rPr>
        <w:t>ț</w:t>
      </w:r>
      <w:r w:rsidR="008356D2">
        <w:rPr>
          <w:rFonts w:ascii="Arial" w:hAnsi="Arial" w:cs="Arial"/>
          <w:bCs/>
          <w:lang w:val="ro-RO"/>
        </w:rPr>
        <w:t>inutul</w:t>
      </w:r>
      <w:r w:rsidR="000B3F25" w:rsidRPr="000B3F25">
        <w:rPr>
          <w:rFonts w:ascii="Arial" w:hAnsi="Arial" w:cs="Arial"/>
          <w:bCs/>
          <w:lang w:val="ro-RO"/>
        </w:rPr>
        <w:t xml:space="preserve"> ciment</w:t>
      </w:r>
      <w:r w:rsidR="00356B00">
        <w:rPr>
          <w:rFonts w:ascii="Arial" w:hAnsi="Arial" w:cs="Arial"/>
          <w:bCs/>
          <w:lang w:val="ro-RO"/>
        </w:rPr>
        <w:t>ului</w:t>
      </w:r>
      <w:r w:rsidR="000B3F25" w:rsidRPr="000B3F25">
        <w:rPr>
          <w:rFonts w:ascii="Arial" w:hAnsi="Arial" w:cs="Arial"/>
          <w:bCs/>
          <w:lang w:val="ro-RO"/>
        </w:rPr>
        <w:t xml:space="preserve"> s</w:t>
      </w:r>
      <w:r w:rsidR="00356B00">
        <w:rPr>
          <w:rFonts w:ascii="Arial" w:hAnsi="Arial" w:cs="Arial"/>
          <w:bCs/>
          <w:lang w:val="ro-RO"/>
        </w:rPr>
        <w:t>e</w:t>
      </w:r>
      <w:r w:rsidR="000B3F25" w:rsidRPr="000B3F25">
        <w:rPr>
          <w:rFonts w:ascii="Arial" w:hAnsi="Arial" w:cs="Arial"/>
          <w:bCs/>
          <w:lang w:val="ro-RO"/>
        </w:rPr>
        <w:t xml:space="preserve"> exprim</w:t>
      </w:r>
      <w:r w:rsidR="00356B00">
        <w:rPr>
          <w:rFonts w:ascii="Arial" w:hAnsi="Arial" w:cs="Arial"/>
          <w:bCs/>
          <w:lang w:val="ro-RO"/>
        </w:rPr>
        <w:t>ă</w:t>
      </w:r>
      <w:r w:rsidR="000B3F25" w:rsidRPr="000B3F25">
        <w:rPr>
          <w:rFonts w:ascii="Arial" w:hAnsi="Arial" w:cs="Arial"/>
          <w:bCs/>
          <w:lang w:val="ro-RO"/>
        </w:rPr>
        <w:t xml:space="preserve"> ca procent din totalul </w:t>
      </w:r>
      <w:r w:rsidR="004D0031">
        <w:rPr>
          <w:rFonts w:ascii="Arial" w:hAnsi="Arial" w:cs="Arial"/>
          <w:bCs/>
          <w:lang w:val="ro-RO"/>
        </w:rPr>
        <w:t>agregatelor</w:t>
      </w:r>
      <w:r w:rsidR="000B3F25" w:rsidRPr="000B3F25">
        <w:rPr>
          <w:rFonts w:ascii="Arial" w:hAnsi="Arial" w:cs="Arial"/>
          <w:bCs/>
          <w:lang w:val="ro-RO"/>
        </w:rPr>
        <w:t xml:space="preserve"> uscate, calculat folosind următoarea formulă:</w:t>
      </w:r>
    </w:p>
    <w:p w14:paraId="51D26193" w14:textId="5EB7C7EA" w:rsidR="001E3F13" w:rsidRDefault="001E3F13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15"/>
        <w:gridCol w:w="1357"/>
      </w:tblGrid>
      <w:tr w:rsidR="0025218F" w14:paraId="329A84EB" w14:textId="77777777" w:rsidTr="0025218F">
        <w:tc>
          <w:tcPr>
            <w:tcW w:w="7905" w:type="dxa"/>
          </w:tcPr>
          <w:p w14:paraId="50848E68" w14:textId="0A5AD678" w:rsidR="0025218F" w:rsidRDefault="00000000" w:rsidP="002206CC">
            <w:pPr>
              <w:widowControl/>
              <w:tabs>
                <w:tab w:val="left" w:pos="567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bCs/>
                        <w:i/>
                        <w:lang w:val="ro-RO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lang w:val="ro-RO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 w:cs="Arial"/>
                        <w:lang w:val="ro-RO"/>
                      </w:rPr>
                      <m:t>c</m:t>
                    </m:r>
                  </m:sub>
                </m:sSub>
                <m:r>
                  <w:rPr>
                    <w:rFonts w:ascii="Cambria Math" w:hAnsi="Cambria Math" w:cs="Arial"/>
                    <w:lang w:val="ro-RO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Arial"/>
                        <w:bCs/>
                        <w:i/>
                        <w:lang w:val="ro-RO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Arial"/>
                            <w:bCs/>
                            <w:i/>
                            <w:lang w:val="ro-RO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c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Arial"/>
                            <w:bCs/>
                            <w:i/>
                            <w:lang w:val="ro-RO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c</m:t>
                        </m:r>
                      </m:sub>
                    </m:sSub>
                    <m:r>
                      <w:rPr>
                        <w:rFonts w:ascii="Cambria Math" w:hAnsi="Cambria Math" w:cs="Arial"/>
                        <w:lang w:val="ro-RO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 w:cs="Arial"/>
                            <w:bCs/>
                            <w:i/>
                            <w:lang w:val="ro-RO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a</m:t>
                        </m:r>
                      </m:sub>
                    </m:sSub>
                  </m:den>
                </m:f>
                <m:r>
                  <w:rPr>
                    <w:rFonts w:ascii="Cambria Math" w:hAnsi="Cambria Math" w:cs="Arial"/>
                    <w:lang w:val="ro-RO"/>
                  </w:rPr>
                  <m:t>×100</m:t>
                </m:r>
              </m:oMath>
            </m:oMathPara>
          </w:p>
        </w:tc>
        <w:tc>
          <w:tcPr>
            <w:tcW w:w="1383" w:type="dxa"/>
          </w:tcPr>
          <w:p w14:paraId="0857FD3B" w14:textId="095A143A" w:rsidR="0025218F" w:rsidRPr="0025218F" w:rsidRDefault="0025218F" w:rsidP="002206CC">
            <w:pPr>
              <w:widowControl/>
              <w:tabs>
                <w:tab w:val="left" w:pos="567"/>
              </w:tabs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(</w:t>
            </w:r>
            <w:r w:rsidR="0040065A">
              <w:rPr>
                <w:rFonts w:ascii="Arial" w:hAnsi="Arial" w:cs="Arial"/>
                <w:bCs/>
                <w:lang w:val="ro-RO"/>
              </w:rPr>
              <w:t>2</w:t>
            </w:r>
            <w:r>
              <w:rPr>
                <w:rFonts w:ascii="Arial" w:hAnsi="Arial" w:cs="Arial"/>
                <w:bCs/>
              </w:rPr>
              <w:t>)</w:t>
            </w:r>
          </w:p>
        </w:tc>
      </w:tr>
    </w:tbl>
    <w:p w14:paraId="63896751" w14:textId="27DCB664" w:rsidR="00597D9F" w:rsidRDefault="00597D9F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594DDC0A" w14:textId="74EBF588" w:rsidR="004D0031" w:rsidRDefault="004D0031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>
        <w:rPr>
          <w:rFonts w:ascii="Arial" w:hAnsi="Arial" w:cs="Arial"/>
          <w:bCs/>
          <w:lang w:val="ro-RO"/>
        </w:rPr>
        <w:t>unde:</w:t>
      </w:r>
    </w:p>
    <w:p w14:paraId="1B3763F6" w14:textId="77777777" w:rsidR="004D0031" w:rsidRDefault="004D0031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518A0CF4" w14:textId="4C6CA772" w:rsidR="004D0031" w:rsidRDefault="00000000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m:oMath>
        <m:sSub>
          <m:sSubPr>
            <m:ctrlPr>
              <w:rPr>
                <w:rFonts w:ascii="Cambria Math" w:hAnsi="Cambria Math" w:cs="Arial"/>
                <w:bCs/>
                <w:i/>
                <w:lang w:val="ro-RO"/>
              </w:rPr>
            </m:ctrlPr>
          </m:sSubPr>
          <m:e>
            <m:r>
              <w:rPr>
                <w:rFonts w:ascii="Cambria Math" w:hAnsi="Cambria Math" w:cs="Arial"/>
                <w:lang w:val="ro-RO"/>
              </w:rPr>
              <m:t>C</m:t>
            </m:r>
          </m:e>
          <m:sub>
            <m:r>
              <w:rPr>
                <w:rFonts w:ascii="Cambria Math" w:hAnsi="Cambria Math" w:cs="Arial"/>
                <w:lang w:val="ro-RO"/>
              </w:rPr>
              <m:t>c</m:t>
            </m:r>
          </m:sub>
        </m:sSub>
      </m:oMath>
      <w:r w:rsidR="004D0031">
        <w:rPr>
          <w:rFonts w:ascii="Arial" w:hAnsi="Arial" w:cs="Arial"/>
          <w:bCs/>
          <w:lang w:val="ro-RO"/>
        </w:rPr>
        <w:t xml:space="preserve"> – con</w:t>
      </w:r>
      <w:r w:rsidR="00EA2E93">
        <w:rPr>
          <w:rFonts w:ascii="Arial" w:hAnsi="Arial" w:cs="Arial"/>
          <w:bCs/>
          <w:lang w:val="ro-RO"/>
        </w:rPr>
        <w:t>ț</w:t>
      </w:r>
      <w:r w:rsidR="004D0031">
        <w:rPr>
          <w:rFonts w:ascii="Arial" w:hAnsi="Arial" w:cs="Arial"/>
          <w:bCs/>
          <w:lang w:val="ro-RO"/>
        </w:rPr>
        <w:t>inutul c</w:t>
      </w:r>
      <w:r w:rsidR="00510559">
        <w:rPr>
          <w:rFonts w:ascii="Arial" w:hAnsi="Arial" w:cs="Arial"/>
          <w:bCs/>
          <w:lang w:val="ro-RO"/>
        </w:rPr>
        <w:t>i</w:t>
      </w:r>
      <w:r w:rsidR="004D0031">
        <w:rPr>
          <w:rFonts w:ascii="Arial" w:hAnsi="Arial" w:cs="Arial"/>
          <w:bCs/>
          <w:lang w:val="ro-RO"/>
        </w:rPr>
        <w:t>mentului, %</w:t>
      </w:r>
      <w:r w:rsidR="00580A5F">
        <w:rPr>
          <w:rFonts w:ascii="Arial" w:hAnsi="Arial" w:cs="Arial"/>
          <w:bCs/>
          <w:lang w:val="ro-RO"/>
        </w:rPr>
        <w:t>;</w:t>
      </w:r>
    </w:p>
    <w:p w14:paraId="1CAEB1E9" w14:textId="78A9BA44" w:rsidR="004D0031" w:rsidRDefault="00000000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m:oMath>
        <m:sSub>
          <m:sSubPr>
            <m:ctrlPr>
              <w:rPr>
                <w:rFonts w:ascii="Cambria Math" w:hAnsi="Cambria Math" w:cs="Arial"/>
                <w:bCs/>
                <w:i/>
                <w:lang w:val="ro-RO"/>
              </w:rPr>
            </m:ctrlPr>
          </m:sSubPr>
          <m:e>
            <m:r>
              <w:rPr>
                <w:rFonts w:ascii="Cambria Math" w:hAnsi="Cambria Math" w:cs="Arial"/>
                <w:lang w:val="ro-RO"/>
              </w:rPr>
              <m:t>M</m:t>
            </m:r>
          </m:e>
          <m:sub>
            <m:r>
              <w:rPr>
                <w:rFonts w:ascii="Cambria Math" w:hAnsi="Cambria Math" w:cs="Arial"/>
                <w:lang w:val="ro-RO"/>
              </w:rPr>
              <m:t>c</m:t>
            </m:r>
          </m:sub>
        </m:sSub>
      </m:oMath>
      <w:r w:rsidR="004034F8">
        <w:rPr>
          <w:rFonts w:ascii="Arial" w:hAnsi="Arial" w:cs="Arial"/>
          <w:bCs/>
          <w:lang w:val="ro-RO"/>
        </w:rPr>
        <w:t xml:space="preserve"> </w:t>
      </w:r>
      <w:r w:rsidR="00580A5F">
        <w:rPr>
          <w:rFonts w:ascii="Arial" w:hAnsi="Arial" w:cs="Arial"/>
          <w:bCs/>
          <w:lang w:val="ro-RO"/>
        </w:rPr>
        <w:t>– masa cimentului, kg;</w:t>
      </w:r>
    </w:p>
    <w:p w14:paraId="225BB62B" w14:textId="75D34721" w:rsidR="00580A5F" w:rsidRDefault="00000000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m:oMath>
        <m:sSub>
          <m:sSubPr>
            <m:ctrlPr>
              <w:rPr>
                <w:rFonts w:ascii="Cambria Math" w:hAnsi="Cambria Math" w:cs="Arial"/>
                <w:bCs/>
                <w:i/>
                <w:lang w:val="ro-RO"/>
              </w:rPr>
            </m:ctrlPr>
          </m:sSubPr>
          <m:e>
            <m:r>
              <w:rPr>
                <w:rFonts w:ascii="Cambria Math" w:hAnsi="Cambria Math" w:cs="Arial"/>
                <w:lang w:val="ro-RO"/>
              </w:rPr>
              <m:t>M</m:t>
            </m:r>
          </m:e>
          <m:sub>
            <m:r>
              <w:rPr>
                <w:rFonts w:ascii="Cambria Math" w:hAnsi="Cambria Math" w:cs="Arial"/>
                <w:lang w:val="ro-RO"/>
              </w:rPr>
              <m:t>a</m:t>
            </m:r>
          </m:sub>
        </m:sSub>
      </m:oMath>
      <w:r w:rsidR="00580A5F">
        <w:rPr>
          <w:rFonts w:ascii="Arial" w:hAnsi="Arial" w:cs="Arial"/>
          <w:bCs/>
          <w:lang w:val="ro-RO"/>
        </w:rPr>
        <w:t xml:space="preserve"> – masa agregatelor uscate</w:t>
      </w:r>
      <w:r w:rsidR="005F5E0E">
        <w:rPr>
          <w:rFonts w:ascii="Arial" w:hAnsi="Arial" w:cs="Arial"/>
          <w:bCs/>
          <w:lang w:val="ro-RO"/>
        </w:rPr>
        <w:t>, kg</w:t>
      </w:r>
      <w:r w:rsidR="00580A5F">
        <w:rPr>
          <w:rFonts w:ascii="Arial" w:hAnsi="Arial" w:cs="Arial"/>
          <w:bCs/>
          <w:lang w:val="ro-RO"/>
        </w:rPr>
        <w:t>.</w:t>
      </w:r>
    </w:p>
    <w:p w14:paraId="35E5F02B" w14:textId="77777777" w:rsidR="004D0031" w:rsidRDefault="004D0031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3D058A3E" w14:textId="77777777" w:rsidR="00DB2472" w:rsidRDefault="00B921E1" w:rsidP="00A33625">
      <w:pPr>
        <w:widowControl/>
        <w:tabs>
          <w:tab w:val="left" w:pos="851"/>
        </w:tabs>
        <w:jc w:val="both"/>
        <w:rPr>
          <w:rFonts w:ascii="Arial" w:hAnsi="Arial" w:cs="Arial"/>
          <w:bCs/>
          <w:lang w:val="ro-RO"/>
        </w:rPr>
      </w:pPr>
      <w:r w:rsidRPr="00955322">
        <w:rPr>
          <w:rFonts w:ascii="Arial" w:hAnsi="Arial" w:cs="Arial"/>
          <w:b/>
          <w:lang w:val="ro-RO"/>
        </w:rPr>
        <w:t>8.3.</w:t>
      </w:r>
      <w:r w:rsidR="00DB2472">
        <w:rPr>
          <w:rFonts w:ascii="Arial" w:hAnsi="Arial" w:cs="Arial"/>
          <w:b/>
          <w:lang w:val="ro-RO"/>
        </w:rPr>
        <w:t>4</w:t>
      </w:r>
      <w:r w:rsidRPr="00955322">
        <w:rPr>
          <w:rFonts w:ascii="Arial" w:hAnsi="Arial" w:cs="Arial"/>
          <w:bCs/>
          <w:lang w:val="ro-RO"/>
        </w:rPr>
        <w:tab/>
      </w:r>
      <w:r w:rsidR="00955322" w:rsidRPr="00955322">
        <w:rPr>
          <w:rFonts w:ascii="Arial" w:hAnsi="Arial" w:cs="Arial"/>
          <w:bCs/>
          <w:lang w:val="ro-RO"/>
        </w:rPr>
        <w:t xml:space="preserve">Raportul apă-ciment </w:t>
      </w:r>
    </w:p>
    <w:p w14:paraId="314634A2" w14:textId="77777777" w:rsidR="00DB2472" w:rsidRDefault="00DB2472" w:rsidP="00955322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7AF5ED15" w14:textId="288F528B" w:rsidR="00955322" w:rsidRPr="00955322" w:rsidRDefault="00DB2472" w:rsidP="00955322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2B24C1">
        <w:rPr>
          <w:rFonts w:ascii="Arial" w:eastAsia="Arial" w:hAnsi="Arial" w:cs="Arial"/>
          <w:b/>
          <w:bCs/>
          <w:lang w:val="en-US"/>
        </w:rPr>
        <w:t>8.3.</w:t>
      </w:r>
      <w:r>
        <w:rPr>
          <w:rFonts w:ascii="Arial" w:eastAsia="Arial" w:hAnsi="Arial" w:cs="Arial"/>
          <w:b/>
          <w:bCs/>
          <w:lang w:val="en-US"/>
        </w:rPr>
        <w:t>4</w:t>
      </w:r>
      <w:r w:rsidRPr="002B24C1">
        <w:rPr>
          <w:rFonts w:ascii="Arial" w:eastAsia="Arial" w:hAnsi="Arial" w:cs="Arial"/>
          <w:b/>
          <w:bCs/>
          <w:lang w:val="en-US"/>
        </w:rPr>
        <w:t>.1</w:t>
      </w:r>
      <w:r>
        <w:rPr>
          <w:rFonts w:ascii="Arial" w:eastAsia="Arial" w:hAnsi="Arial" w:cs="Arial"/>
          <w:lang w:val="en-US"/>
        </w:rPr>
        <w:tab/>
      </w:r>
      <w:r w:rsidRPr="00955322">
        <w:rPr>
          <w:rFonts w:ascii="Arial" w:hAnsi="Arial" w:cs="Arial"/>
          <w:bCs/>
          <w:lang w:val="ro-RO"/>
        </w:rPr>
        <w:t xml:space="preserve">Raportul apă-ciment </w:t>
      </w:r>
      <w:r w:rsidR="00955322" w:rsidRPr="00955322">
        <w:rPr>
          <w:rFonts w:ascii="Arial" w:hAnsi="Arial" w:cs="Arial"/>
          <w:bCs/>
          <w:lang w:val="ro-RO"/>
        </w:rPr>
        <w:t>în beto</w:t>
      </w:r>
      <w:r w:rsidR="00955322">
        <w:rPr>
          <w:rFonts w:ascii="Arial" w:hAnsi="Arial" w:cs="Arial"/>
          <w:bCs/>
          <w:lang w:val="ro-RO"/>
        </w:rPr>
        <w:t>a</w:t>
      </w:r>
      <w:r w:rsidR="00955322" w:rsidRPr="00955322">
        <w:rPr>
          <w:rFonts w:ascii="Arial" w:hAnsi="Arial" w:cs="Arial"/>
          <w:bCs/>
          <w:lang w:val="ro-RO"/>
        </w:rPr>
        <w:t>n</w:t>
      </w:r>
      <w:r w:rsidR="00955322">
        <w:rPr>
          <w:rFonts w:ascii="Arial" w:hAnsi="Arial" w:cs="Arial"/>
          <w:bCs/>
          <w:lang w:val="ro-RO"/>
        </w:rPr>
        <w:t>e cilindrate</w:t>
      </w:r>
      <w:r w:rsidR="00955322" w:rsidRPr="00955322">
        <w:rPr>
          <w:rFonts w:ascii="Arial" w:hAnsi="Arial" w:cs="Arial"/>
          <w:bCs/>
          <w:lang w:val="ro-RO"/>
        </w:rPr>
        <w:t xml:space="preserve"> pentru funda</w:t>
      </w:r>
      <w:r w:rsidR="00EA2E93">
        <w:rPr>
          <w:rFonts w:ascii="Arial" w:hAnsi="Arial" w:cs="Arial"/>
          <w:bCs/>
          <w:lang w:val="ro-RO"/>
        </w:rPr>
        <w:t>ț</w:t>
      </w:r>
      <w:r w:rsidR="00955322" w:rsidRPr="00955322">
        <w:rPr>
          <w:rFonts w:ascii="Arial" w:hAnsi="Arial" w:cs="Arial"/>
          <w:bCs/>
          <w:lang w:val="ro-RO"/>
        </w:rPr>
        <w:t xml:space="preserve">ii nu </w:t>
      </w:r>
      <w:r w:rsidR="00E260E7">
        <w:rPr>
          <w:rFonts w:ascii="Arial" w:hAnsi="Arial" w:cs="Arial"/>
          <w:bCs/>
          <w:lang w:val="ro-RO"/>
        </w:rPr>
        <w:t>s</w:t>
      </w:r>
      <w:r w:rsidR="00955322" w:rsidRPr="00955322">
        <w:rPr>
          <w:rFonts w:ascii="Arial" w:hAnsi="Arial" w:cs="Arial"/>
          <w:bCs/>
          <w:lang w:val="ro-RO"/>
        </w:rPr>
        <w:t xml:space="preserve">e </w:t>
      </w:r>
      <w:r w:rsidR="00E260E7">
        <w:rPr>
          <w:rFonts w:ascii="Arial" w:hAnsi="Arial" w:cs="Arial"/>
          <w:bCs/>
          <w:lang w:val="ro-RO"/>
        </w:rPr>
        <w:t>normează</w:t>
      </w:r>
      <w:r w:rsidR="00955322" w:rsidRPr="00955322">
        <w:rPr>
          <w:rFonts w:ascii="Arial" w:hAnsi="Arial" w:cs="Arial"/>
          <w:bCs/>
          <w:lang w:val="ro-RO"/>
        </w:rPr>
        <w:t xml:space="preserve">. Consumul aproximativ de apă pentru amestecurile </w:t>
      </w:r>
      <w:r w:rsidR="00E260E7">
        <w:rPr>
          <w:rFonts w:ascii="Arial" w:hAnsi="Arial" w:cs="Arial"/>
          <w:bCs/>
          <w:lang w:val="ro-RO"/>
        </w:rPr>
        <w:t>RCC</w:t>
      </w:r>
      <w:r w:rsidR="00955322" w:rsidRPr="00955322">
        <w:rPr>
          <w:rFonts w:ascii="Arial" w:hAnsi="Arial" w:cs="Arial"/>
          <w:bCs/>
          <w:lang w:val="ro-RO"/>
        </w:rPr>
        <w:t xml:space="preserve"> pe 1 m</w:t>
      </w:r>
      <w:r w:rsidR="00955322" w:rsidRPr="00BF6A61">
        <w:rPr>
          <w:rFonts w:ascii="Arial" w:hAnsi="Arial" w:cs="Arial"/>
          <w:bCs/>
          <w:vertAlign w:val="superscript"/>
          <w:lang w:val="ro-RO"/>
        </w:rPr>
        <w:t>3</w:t>
      </w:r>
      <w:r w:rsidR="00955322" w:rsidRPr="00955322">
        <w:rPr>
          <w:rFonts w:ascii="Arial" w:hAnsi="Arial" w:cs="Arial"/>
          <w:bCs/>
          <w:lang w:val="ro-RO"/>
        </w:rPr>
        <w:t xml:space="preserve"> trebui</w:t>
      </w:r>
      <w:r w:rsidR="00BF6A61">
        <w:rPr>
          <w:rFonts w:ascii="Arial" w:hAnsi="Arial" w:cs="Arial"/>
          <w:bCs/>
          <w:lang w:val="ro-RO"/>
        </w:rPr>
        <w:t>e adoptat</w:t>
      </w:r>
      <w:r w:rsidR="00955322" w:rsidRPr="00955322">
        <w:rPr>
          <w:rFonts w:ascii="Arial" w:hAnsi="Arial" w:cs="Arial"/>
          <w:bCs/>
          <w:lang w:val="ro-RO"/>
        </w:rPr>
        <w:t>, kg (l</w:t>
      </w:r>
      <w:r w:rsidR="0040065A">
        <w:rPr>
          <w:rFonts w:ascii="Arial" w:hAnsi="Arial" w:cs="Arial"/>
          <w:bCs/>
          <w:lang w:val="ro-RO"/>
        </w:rPr>
        <w:t>itri</w:t>
      </w:r>
      <w:r w:rsidR="00955322" w:rsidRPr="00955322">
        <w:rPr>
          <w:rFonts w:ascii="Arial" w:hAnsi="Arial" w:cs="Arial"/>
          <w:bCs/>
          <w:lang w:val="ro-RO"/>
        </w:rPr>
        <w:t>):</w:t>
      </w:r>
    </w:p>
    <w:p w14:paraId="479526C7" w14:textId="77777777" w:rsidR="00955322" w:rsidRPr="00955322" w:rsidRDefault="00955322" w:rsidP="00955322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3FFD8CB7" w14:textId="35F99915" w:rsidR="00955322" w:rsidRPr="00955322" w:rsidRDefault="00955322" w:rsidP="00955322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955322">
        <w:rPr>
          <w:rFonts w:ascii="Arial" w:hAnsi="Arial" w:cs="Arial"/>
          <w:bCs/>
          <w:lang w:val="ro-RO"/>
        </w:rPr>
        <w:t>- 120-145 - pentru agregate cu absorb</w:t>
      </w:r>
      <w:r w:rsidR="00510559">
        <w:rPr>
          <w:rFonts w:ascii="Arial" w:hAnsi="Arial" w:cs="Arial"/>
          <w:bCs/>
          <w:lang w:val="ro-RO"/>
        </w:rPr>
        <w:t>ț</w:t>
      </w:r>
      <w:r w:rsidRPr="00955322">
        <w:rPr>
          <w:rFonts w:ascii="Arial" w:hAnsi="Arial" w:cs="Arial"/>
          <w:bCs/>
          <w:lang w:val="ro-RO"/>
        </w:rPr>
        <w:t>ie de apa de la 0,1% la 2%;</w:t>
      </w:r>
    </w:p>
    <w:p w14:paraId="001F0D7F" w14:textId="1C52214E" w:rsidR="00597D9F" w:rsidRPr="00955322" w:rsidRDefault="00955322" w:rsidP="00955322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955322">
        <w:rPr>
          <w:rFonts w:ascii="Arial" w:hAnsi="Arial" w:cs="Arial"/>
          <w:bCs/>
          <w:lang w:val="ro-RO"/>
        </w:rPr>
        <w:t>- 145-165 - pentru agregate cu absorb</w:t>
      </w:r>
      <w:r w:rsidR="00510559">
        <w:rPr>
          <w:rFonts w:ascii="Arial" w:hAnsi="Arial" w:cs="Arial"/>
          <w:bCs/>
          <w:lang w:val="ro-RO"/>
        </w:rPr>
        <w:t>ț</w:t>
      </w:r>
      <w:r w:rsidRPr="00955322">
        <w:rPr>
          <w:rFonts w:ascii="Arial" w:hAnsi="Arial" w:cs="Arial"/>
          <w:bCs/>
          <w:lang w:val="ro-RO"/>
        </w:rPr>
        <w:t>ie de apa de la 2% la 8%.</w:t>
      </w:r>
    </w:p>
    <w:p w14:paraId="6253891F" w14:textId="39C05E07" w:rsidR="00597D9F" w:rsidRDefault="00597D9F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2593D027" w14:textId="15D46CA7" w:rsidR="00856B18" w:rsidRDefault="008E0B11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2B24C1">
        <w:rPr>
          <w:rFonts w:ascii="Arial" w:eastAsia="Arial" w:hAnsi="Arial" w:cs="Arial"/>
          <w:b/>
          <w:bCs/>
          <w:lang w:val="en-US"/>
        </w:rPr>
        <w:t>8.3.</w:t>
      </w:r>
      <w:r w:rsidR="00DC47B9">
        <w:rPr>
          <w:rFonts w:ascii="Arial" w:eastAsia="Arial" w:hAnsi="Arial" w:cs="Arial"/>
          <w:b/>
          <w:bCs/>
          <w:lang w:val="en-US"/>
        </w:rPr>
        <w:t>4</w:t>
      </w:r>
      <w:r w:rsidRPr="002B24C1">
        <w:rPr>
          <w:rFonts w:ascii="Arial" w:eastAsia="Arial" w:hAnsi="Arial" w:cs="Arial"/>
          <w:b/>
          <w:bCs/>
          <w:lang w:val="en-US"/>
        </w:rPr>
        <w:t>.</w:t>
      </w:r>
      <w:r>
        <w:rPr>
          <w:rFonts w:ascii="Arial" w:eastAsia="Arial" w:hAnsi="Arial" w:cs="Arial"/>
          <w:b/>
          <w:bCs/>
          <w:lang w:val="en-US"/>
        </w:rPr>
        <w:t>2</w:t>
      </w:r>
      <w:r>
        <w:rPr>
          <w:rFonts w:ascii="Arial" w:eastAsia="Arial" w:hAnsi="Arial" w:cs="Arial"/>
          <w:lang w:val="en-US"/>
        </w:rPr>
        <w:tab/>
      </w:r>
      <w:r w:rsidR="000535C6">
        <w:rPr>
          <w:rFonts w:ascii="Arial" w:hAnsi="Arial" w:cs="Arial"/>
          <w:bCs/>
          <w:lang w:val="ro-RO"/>
        </w:rPr>
        <w:t xml:space="preserve">În scopul </w:t>
      </w:r>
      <w:r w:rsidR="000F7354">
        <w:rPr>
          <w:rFonts w:ascii="Arial" w:hAnsi="Arial" w:cs="Arial"/>
          <w:bCs/>
          <w:lang w:val="ro-RO"/>
        </w:rPr>
        <w:t>precizării cons</w:t>
      </w:r>
      <w:r w:rsidR="00510559">
        <w:rPr>
          <w:rFonts w:ascii="Arial" w:hAnsi="Arial" w:cs="Arial"/>
          <w:bCs/>
          <w:lang w:val="ro-RO"/>
        </w:rPr>
        <w:t>u</w:t>
      </w:r>
      <w:r w:rsidR="000F7354">
        <w:rPr>
          <w:rFonts w:ascii="Arial" w:hAnsi="Arial" w:cs="Arial"/>
          <w:bCs/>
          <w:lang w:val="ro-RO"/>
        </w:rPr>
        <w:t xml:space="preserve">mului de apă </w:t>
      </w:r>
      <w:r w:rsidR="00856B18" w:rsidRPr="00856B18">
        <w:rPr>
          <w:rFonts w:ascii="Arial" w:hAnsi="Arial" w:cs="Arial"/>
          <w:bCs/>
          <w:lang w:val="ro-RO"/>
        </w:rPr>
        <w:t>se selectează diferite con</w:t>
      </w:r>
      <w:r w:rsidR="00EA2E93">
        <w:rPr>
          <w:rFonts w:ascii="Arial" w:hAnsi="Arial" w:cs="Arial"/>
          <w:bCs/>
          <w:lang w:val="ro-RO"/>
        </w:rPr>
        <w:t>ț</w:t>
      </w:r>
      <w:r w:rsidR="00856B18" w:rsidRPr="00856B18">
        <w:rPr>
          <w:rFonts w:ascii="Arial" w:hAnsi="Arial" w:cs="Arial"/>
          <w:bCs/>
          <w:lang w:val="ro-RO"/>
        </w:rPr>
        <w:t xml:space="preserve">inuturi de umiditate </w:t>
      </w:r>
      <w:r w:rsidR="000F7354">
        <w:rPr>
          <w:rFonts w:ascii="Arial" w:hAnsi="Arial" w:cs="Arial"/>
          <w:bCs/>
          <w:lang w:val="ro-RO"/>
        </w:rPr>
        <w:t>p</w:t>
      </w:r>
      <w:r w:rsidR="000F7354" w:rsidRPr="00856B18">
        <w:rPr>
          <w:rFonts w:ascii="Arial" w:hAnsi="Arial" w:cs="Arial"/>
          <w:bCs/>
          <w:lang w:val="ro-RO"/>
        </w:rPr>
        <w:t xml:space="preserve">entru un procent fix de </w:t>
      </w:r>
      <w:r w:rsidR="00994680">
        <w:rPr>
          <w:rFonts w:ascii="Arial" w:hAnsi="Arial" w:cs="Arial"/>
          <w:bCs/>
          <w:lang w:val="ro-RO"/>
        </w:rPr>
        <w:t>ciment</w:t>
      </w:r>
      <w:r w:rsidR="000F7354" w:rsidRPr="00856B18">
        <w:rPr>
          <w:rFonts w:ascii="Arial" w:hAnsi="Arial" w:cs="Arial"/>
          <w:bCs/>
          <w:lang w:val="ro-RO"/>
        </w:rPr>
        <w:t>,</w:t>
      </w:r>
      <w:r w:rsidR="000F7354">
        <w:rPr>
          <w:rFonts w:ascii="Arial" w:hAnsi="Arial" w:cs="Arial"/>
          <w:bCs/>
          <w:lang w:val="ro-RO"/>
        </w:rPr>
        <w:t xml:space="preserve"> </w:t>
      </w:r>
      <w:r w:rsidR="00EA2E93">
        <w:rPr>
          <w:rFonts w:ascii="Arial" w:hAnsi="Arial" w:cs="Arial"/>
          <w:bCs/>
          <w:lang w:val="ro-RO"/>
        </w:rPr>
        <w:t>ș</w:t>
      </w:r>
      <w:r w:rsidR="00994680">
        <w:rPr>
          <w:rFonts w:ascii="Arial" w:hAnsi="Arial" w:cs="Arial"/>
          <w:bCs/>
          <w:lang w:val="ro-RO"/>
        </w:rPr>
        <w:t>i se construie</w:t>
      </w:r>
      <w:r w:rsidR="00EA2E93">
        <w:rPr>
          <w:rFonts w:ascii="Arial" w:hAnsi="Arial" w:cs="Arial"/>
          <w:bCs/>
          <w:lang w:val="ro-RO"/>
        </w:rPr>
        <w:t>ș</w:t>
      </w:r>
      <w:r w:rsidR="00994680">
        <w:rPr>
          <w:rFonts w:ascii="Arial" w:hAnsi="Arial" w:cs="Arial"/>
          <w:bCs/>
          <w:lang w:val="ro-RO"/>
        </w:rPr>
        <w:t>te</w:t>
      </w:r>
      <w:r w:rsidR="00856B18" w:rsidRPr="00856B18">
        <w:rPr>
          <w:rFonts w:ascii="Arial" w:hAnsi="Arial" w:cs="Arial"/>
          <w:bCs/>
          <w:lang w:val="ro-RO"/>
        </w:rPr>
        <w:t xml:space="preserve"> o diagramă umiditate-densitate similară cu cea prezentată în Figura </w:t>
      </w:r>
      <w:r w:rsidR="00994680">
        <w:rPr>
          <w:rFonts w:ascii="Arial" w:hAnsi="Arial" w:cs="Arial"/>
          <w:bCs/>
          <w:lang w:val="ro-RO"/>
        </w:rPr>
        <w:t>7</w:t>
      </w:r>
      <w:r w:rsidR="00856B18" w:rsidRPr="00856B18">
        <w:rPr>
          <w:rFonts w:ascii="Arial" w:hAnsi="Arial" w:cs="Arial"/>
          <w:bCs/>
          <w:lang w:val="ro-RO"/>
        </w:rPr>
        <w:t>. Pentru majoritatea agregatelor, con</w:t>
      </w:r>
      <w:r w:rsidR="00EA2E93">
        <w:rPr>
          <w:rFonts w:ascii="Arial" w:hAnsi="Arial" w:cs="Arial"/>
          <w:bCs/>
          <w:lang w:val="ro-RO"/>
        </w:rPr>
        <w:t>ț</w:t>
      </w:r>
      <w:r w:rsidR="00856B18" w:rsidRPr="00856B18">
        <w:rPr>
          <w:rFonts w:ascii="Arial" w:hAnsi="Arial" w:cs="Arial"/>
          <w:bCs/>
          <w:lang w:val="ro-RO"/>
        </w:rPr>
        <w:t xml:space="preserve">inutul optim de umiditate se află în intervalul de la 5 la 8 procente. Se </w:t>
      </w:r>
      <w:r w:rsidR="00994680">
        <w:rPr>
          <w:rFonts w:ascii="Arial" w:hAnsi="Arial" w:cs="Arial"/>
          <w:bCs/>
          <w:lang w:val="ro-RO"/>
        </w:rPr>
        <w:t>recomandă</w:t>
      </w:r>
      <w:r w:rsidR="00856B18" w:rsidRPr="00856B18">
        <w:rPr>
          <w:rFonts w:ascii="Arial" w:hAnsi="Arial" w:cs="Arial"/>
          <w:bCs/>
          <w:lang w:val="ro-RO"/>
        </w:rPr>
        <w:t xml:space="preserve"> ca umiditate să vari</w:t>
      </w:r>
      <w:r w:rsidR="00C11DD2">
        <w:rPr>
          <w:rFonts w:ascii="Arial" w:hAnsi="Arial" w:cs="Arial"/>
          <w:bCs/>
          <w:lang w:val="ro-RO"/>
        </w:rPr>
        <w:t>eze</w:t>
      </w:r>
      <w:r w:rsidR="00856B18" w:rsidRPr="00856B18">
        <w:rPr>
          <w:rFonts w:ascii="Arial" w:hAnsi="Arial" w:cs="Arial"/>
          <w:bCs/>
          <w:lang w:val="ro-RO"/>
        </w:rPr>
        <w:t xml:space="preserve"> în acest interval</w:t>
      </w:r>
      <w:r w:rsidR="002B24C1">
        <w:rPr>
          <w:rFonts w:ascii="Arial" w:hAnsi="Arial" w:cs="Arial"/>
          <w:bCs/>
          <w:lang w:val="ro-RO"/>
        </w:rPr>
        <w:t xml:space="preserve"> (</w:t>
      </w:r>
      <w:r w:rsidR="00856B18" w:rsidRPr="00856B18">
        <w:rPr>
          <w:rFonts w:ascii="Arial" w:hAnsi="Arial" w:cs="Arial"/>
          <w:bCs/>
          <w:lang w:val="ro-RO"/>
        </w:rPr>
        <w:t xml:space="preserve">Figura </w:t>
      </w:r>
      <w:r w:rsidR="002B24C1">
        <w:rPr>
          <w:rFonts w:ascii="Arial" w:hAnsi="Arial" w:cs="Arial"/>
          <w:bCs/>
          <w:lang w:val="ro-RO"/>
        </w:rPr>
        <w:t>7)</w:t>
      </w:r>
      <w:r w:rsidR="00856B18" w:rsidRPr="00856B18">
        <w:rPr>
          <w:rFonts w:ascii="Arial" w:hAnsi="Arial" w:cs="Arial"/>
          <w:bCs/>
          <w:lang w:val="ro-RO"/>
        </w:rPr>
        <w:t>, sau într-un interval selectat pe baza experien</w:t>
      </w:r>
      <w:r w:rsidR="00EA2E93">
        <w:rPr>
          <w:rFonts w:ascii="Arial" w:hAnsi="Arial" w:cs="Arial"/>
          <w:bCs/>
          <w:lang w:val="ro-RO"/>
        </w:rPr>
        <w:t>ț</w:t>
      </w:r>
      <w:r w:rsidR="00856B18" w:rsidRPr="00856B18">
        <w:rPr>
          <w:rFonts w:ascii="Arial" w:hAnsi="Arial" w:cs="Arial"/>
          <w:bCs/>
          <w:lang w:val="ro-RO"/>
        </w:rPr>
        <w:t xml:space="preserve">ei anterioare cu agregatele testate. </w:t>
      </w:r>
      <w:r w:rsidR="00C11DD2">
        <w:rPr>
          <w:rFonts w:ascii="Arial" w:hAnsi="Arial" w:cs="Arial"/>
          <w:bCs/>
          <w:lang w:val="ro-RO"/>
        </w:rPr>
        <w:t>U</w:t>
      </w:r>
      <w:r w:rsidR="00856B18" w:rsidRPr="00856B18">
        <w:rPr>
          <w:rFonts w:ascii="Arial" w:hAnsi="Arial" w:cs="Arial"/>
          <w:bCs/>
          <w:lang w:val="ro-RO"/>
        </w:rPr>
        <w:t>miditate</w:t>
      </w:r>
      <w:r w:rsidR="00C11DD2">
        <w:rPr>
          <w:rFonts w:ascii="Arial" w:hAnsi="Arial" w:cs="Arial"/>
          <w:bCs/>
          <w:lang w:val="ro-RO"/>
        </w:rPr>
        <w:t>a</w:t>
      </w:r>
      <w:r w:rsidR="00856B18" w:rsidRPr="00856B18">
        <w:rPr>
          <w:rFonts w:ascii="Arial" w:hAnsi="Arial" w:cs="Arial"/>
          <w:bCs/>
          <w:lang w:val="ro-RO"/>
        </w:rPr>
        <w:t xml:space="preserve"> se calculează folosind următoarea formulă:</w:t>
      </w:r>
    </w:p>
    <w:p w14:paraId="04EE45ED" w14:textId="31E88E7F" w:rsidR="00856B18" w:rsidRDefault="00856B18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15"/>
        <w:gridCol w:w="1357"/>
      </w:tblGrid>
      <w:tr w:rsidR="00153F29" w14:paraId="54C58529" w14:textId="77777777" w:rsidTr="0094717D">
        <w:tc>
          <w:tcPr>
            <w:tcW w:w="7905" w:type="dxa"/>
          </w:tcPr>
          <w:p w14:paraId="3CA3513D" w14:textId="5012A268" w:rsidR="00153F29" w:rsidRDefault="00C11DD2" w:rsidP="0094717D">
            <w:pPr>
              <w:widowControl/>
              <w:tabs>
                <w:tab w:val="left" w:pos="567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m:oMathPara>
              <m:oMath>
                <m:r>
                  <w:rPr>
                    <w:rFonts w:ascii="Cambria Math" w:hAnsi="Cambria Math" w:cs="Arial"/>
                    <w:lang w:val="ro-RO"/>
                  </w:rPr>
                  <m:t>W=</m:t>
                </m:r>
                <m:f>
                  <m:fPr>
                    <m:ctrlPr>
                      <w:rPr>
                        <w:rFonts w:ascii="Cambria Math" w:hAnsi="Cambria Math" w:cs="Arial"/>
                        <w:bCs/>
                        <w:i/>
                        <w:lang w:val="ro-RO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Arial"/>
                            <w:bCs/>
                            <w:i/>
                            <w:lang w:val="ro-RO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ρ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apa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Arial"/>
                            <w:bCs/>
                            <w:i/>
                            <w:lang w:val="ro-RO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ρ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c</m:t>
                        </m:r>
                      </m:sub>
                    </m:sSub>
                    <m:r>
                      <w:rPr>
                        <w:rFonts w:ascii="Cambria Math" w:hAnsi="Cambria Math" w:cs="Arial"/>
                        <w:lang w:val="ro-RO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 w:cs="Arial"/>
                            <w:bCs/>
                            <w:i/>
                            <w:lang w:val="ro-RO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ρ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a</m:t>
                        </m:r>
                      </m:sub>
                    </m:sSub>
                  </m:den>
                </m:f>
                <m:r>
                  <w:rPr>
                    <w:rFonts w:ascii="Cambria Math" w:hAnsi="Cambria Math" w:cs="Arial"/>
                    <w:lang w:val="ro-RO"/>
                  </w:rPr>
                  <m:t>×100</m:t>
                </m:r>
              </m:oMath>
            </m:oMathPara>
          </w:p>
        </w:tc>
        <w:tc>
          <w:tcPr>
            <w:tcW w:w="1383" w:type="dxa"/>
          </w:tcPr>
          <w:p w14:paraId="607071AB" w14:textId="4A52A2E6" w:rsidR="00153F29" w:rsidRPr="0025218F" w:rsidRDefault="00153F29" w:rsidP="0094717D">
            <w:pPr>
              <w:widowControl/>
              <w:tabs>
                <w:tab w:val="left" w:pos="567"/>
              </w:tabs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(</w:t>
            </w:r>
            <w:r w:rsidR="0040065A">
              <w:rPr>
                <w:rFonts w:ascii="Arial" w:hAnsi="Arial" w:cs="Arial"/>
                <w:bCs/>
                <w:lang w:val="ro-RO"/>
              </w:rPr>
              <w:t>3</w:t>
            </w:r>
            <w:r>
              <w:rPr>
                <w:rFonts w:ascii="Arial" w:hAnsi="Arial" w:cs="Arial"/>
                <w:bCs/>
              </w:rPr>
              <w:t>)</w:t>
            </w:r>
          </w:p>
        </w:tc>
      </w:tr>
    </w:tbl>
    <w:p w14:paraId="41AF6BB0" w14:textId="77777777" w:rsidR="0025218F" w:rsidRDefault="0025218F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26C27860" w14:textId="069BA05A" w:rsidR="002B24C1" w:rsidRDefault="00153F29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>
        <w:rPr>
          <w:rFonts w:ascii="Arial" w:hAnsi="Arial" w:cs="Arial"/>
          <w:bCs/>
          <w:lang w:val="ro-RO"/>
        </w:rPr>
        <w:t>unde:</w:t>
      </w:r>
    </w:p>
    <w:p w14:paraId="6E0F55E0" w14:textId="77777777" w:rsidR="00153F29" w:rsidRDefault="00153F29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036659E5" w14:textId="6B08ECF8" w:rsidR="002B24C1" w:rsidRDefault="00C11DD2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m:oMath>
        <m:r>
          <w:rPr>
            <w:rFonts w:ascii="Cambria Math" w:hAnsi="Cambria Math" w:cs="Arial"/>
            <w:lang w:val="ro-RO"/>
          </w:rPr>
          <m:t>W</m:t>
        </m:r>
      </m:oMath>
      <w:r w:rsidR="00153F29">
        <w:rPr>
          <w:rFonts w:ascii="Arial" w:hAnsi="Arial" w:cs="Arial"/>
          <w:bCs/>
          <w:lang w:val="ro-RO"/>
        </w:rPr>
        <w:t xml:space="preserve"> </w:t>
      </w:r>
      <w:r>
        <w:rPr>
          <w:rFonts w:ascii="Arial" w:hAnsi="Arial" w:cs="Arial"/>
          <w:bCs/>
          <w:lang w:val="ro-RO"/>
        </w:rPr>
        <w:t>–</w:t>
      </w:r>
      <w:r w:rsidR="00E1108B">
        <w:rPr>
          <w:rFonts w:ascii="Arial" w:hAnsi="Arial" w:cs="Arial"/>
          <w:bCs/>
          <w:lang w:val="ro-RO"/>
        </w:rPr>
        <w:t xml:space="preserve"> </w:t>
      </w:r>
      <w:r w:rsidR="00B07E90" w:rsidRPr="00B07E90">
        <w:rPr>
          <w:rFonts w:ascii="Arial" w:hAnsi="Arial" w:cs="Arial"/>
          <w:bCs/>
          <w:lang w:val="ro-RO"/>
        </w:rPr>
        <w:t>umiditate</w:t>
      </w:r>
      <w:r w:rsidR="00E1108B">
        <w:rPr>
          <w:rFonts w:ascii="Arial" w:hAnsi="Arial" w:cs="Arial"/>
          <w:bCs/>
          <w:lang w:val="ro-RO"/>
        </w:rPr>
        <w:t>a</w:t>
      </w:r>
      <w:r w:rsidR="00153F29">
        <w:rPr>
          <w:rFonts w:ascii="Arial" w:hAnsi="Arial" w:cs="Arial"/>
          <w:bCs/>
          <w:lang w:val="ro-RO"/>
        </w:rPr>
        <w:t>, %;</w:t>
      </w:r>
    </w:p>
    <w:p w14:paraId="198A53C9" w14:textId="5FDA7CA7" w:rsidR="002B24C1" w:rsidRDefault="00000000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m:oMath>
        <m:sSub>
          <m:sSubPr>
            <m:ctrlPr>
              <w:rPr>
                <w:rFonts w:ascii="Cambria Math" w:hAnsi="Cambria Math" w:cs="Arial"/>
                <w:bCs/>
                <w:i/>
                <w:lang w:val="ro-RO"/>
              </w:rPr>
            </m:ctrlPr>
          </m:sSubPr>
          <m:e>
            <m:r>
              <w:rPr>
                <w:rFonts w:ascii="Cambria Math" w:hAnsi="Cambria Math" w:cs="Arial"/>
                <w:lang w:val="ro-RO"/>
              </w:rPr>
              <m:t>ρ</m:t>
            </m:r>
          </m:e>
          <m:sub>
            <m:r>
              <w:rPr>
                <w:rFonts w:ascii="Cambria Math" w:hAnsi="Cambria Math" w:cs="Arial"/>
                <w:lang w:val="ro-RO"/>
              </w:rPr>
              <m:t>apa</m:t>
            </m:r>
          </m:sub>
        </m:sSub>
      </m:oMath>
      <w:r w:rsidR="00153F29">
        <w:rPr>
          <w:rFonts w:ascii="Arial" w:hAnsi="Arial" w:cs="Arial"/>
          <w:bCs/>
          <w:lang w:val="ro-RO"/>
        </w:rPr>
        <w:t xml:space="preserve"> </w:t>
      </w:r>
      <w:r w:rsidR="00C11DD2">
        <w:rPr>
          <w:rFonts w:ascii="Arial" w:hAnsi="Arial" w:cs="Arial"/>
          <w:bCs/>
          <w:lang w:val="ro-RO"/>
        </w:rPr>
        <w:t>–</w:t>
      </w:r>
      <w:r w:rsidR="00153F29">
        <w:rPr>
          <w:rFonts w:ascii="Arial" w:hAnsi="Arial" w:cs="Arial"/>
          <w:bCs/>
          <w:lang w:val="ro-RO"/>
        </w:rPr>
        <w:t xml:space="preserve"> </w:t>
      </w:r>
      <w:r w:rsidR="00E1108B">
        <w:rPr>
          <w:rFonts w:ascii="Arial" w:hAnsi="Arial" w:cs="Arial"/>
          <w:bCs/>
          <w:lang w:val="ro-RO"/>
        </w:rPr>
        <w:t>densitatea</w:t>
      </w:r>
      <w:r w:rsidR="00C11DD2">
        <w:rPr>
          <w:rFonts w:ascii="Arial" w:hAnsi="Arial" w:cs="Arial"/>
          <w:bCs/>
          <w:lang w:val="ro-RO"/>
        </w:rPr>
        <w:t xml:space="preserve"> </w:t>
      </w:r>
      <w:r w:rsidR="006B765D" w:rsidRPr="006B765D">
        <w:rPr>
          <w:rFonts w:ascii="Arial" w:hAnsi="Arial" w:cs="Arial"/>
          <w:bCs/>
          <w:lang w:val="ro-RO"/>
        </w:rPr>
        <w:t>apei</w:t>
      </w:r>
      <w:r w:rsidR="00153F29">
        <w:rPr>
          <w:rFonts w:ascii="Arial" w:hAnsi="Arial" w:cs="Arial"/>
          <w:bCs/>
          <w:lang w:val="ro-RO"/>
        </w:rPr>
        <w:t>, kg</w:t>
      </w:r>
      <w:r w:rsidR="00E1108B">
        <w:rPr>
          <w:rFonts w:ascii="Arial" w:hAnsi="Arial" w:cs="Arial"/>
          <w:bCs/>
          <w:lang w:val="ro-RO"/>
        </w:rPr>
        <w:t>/m</w:t>
      </w:r>
      <w:r w:rsidR="00E1108B" w:rsidRPr="00E1108B">
        <w:rPr>
          <w:rFonts w:ascii="Arial" w:hAnsi="Arial" w:cs="Arial"/>
          <w:bCs/>
          <w:vertAlign w:val="superscript"/>
          <w:lang w:val="ro-RO"/>
        </w:rPr>
        <w:t>3</w:t>
      </w:r>
      <w:r w:rsidR="00153F29">
        <w:rPr>
          <w:rFonts w:ascii="Arial" w:hAnsi="Arial" w:cs="Arial"/>
          <w:bCs/>
          <w:lang w:val="ro-RO"/>
        </w:rPr>
        <w:t>;</w:t>
      </w:r>
    </w:p>
    <w:p w14:paraId="32E8B020" w14:textId="2DDAAAA3" w:rsidR="006B765D" w:rsidRDefault="00000000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m:oMath>
        <m:sSub>
          <m:sSubPr>
            <m:ctrlPr>
              <w:rPr>
                <w:rFonts w:ascii="Cambria Math" w:hAnsi="Cambria Math" w:cs="Arial"/>
                <w:bCs/>
                <w:i/>
                <w:lang w:val="ro-RO"/>
              </w:rPr>
            </m:ctrlPr>
          </m:sSubPr>
          <m:e>
            <m:r>
              <w:rPr>
                <w:rFonts w:ascii="Cambria Math" w:hAnsi="Cambria Math" w:cs="Arial"/>
                <w:lang w:val="ro-RO"/>
              </w:rPr>
              <m:t>ρ</m:t>
            </m:r>
          </m:e>
          <m:sub>
            <m:r>
              <w:rPr>
                <w:rFonts w:ascii="Cambria Math" w:hAnsi="Cambria Math" w:cs="Arial"/>
                <w:lang w:val="ro-RO"/>
              </w:rPr>
              <m:t>c</m:t>
            </m:r>
          </m:sub>
        </m:sSub>
      </m:oMath>
      <w:r w:rsidR="00153F29">
        <w:rPr>
          <w:rFonts w:ascii="Arial" w:hAnsi="Arial" w:cs="Arial"/>
          <w:bCs/>
          <w:lang w:val="ro-RO"/>
        </w:rPr>
        <w:t xml:space="preserve"> </w:t>
      </w:r>
      <w:r w:rsidR="00C11DD2">
        <w:rPr>
          <w:rFonts w:ascii="Arial" w:hAnsi="Arial" w:cs="Arial"/>
          <w:bCs/>
          <w:lang w:val="ro-RO"/>
        </w:rPr>
        <w:t>–</w:t>
      </w:r>
      <w:r w:rsidR="00153F29">
        <w:rPr>
          <w:rFonts w:ascii="Arial" w:hAnsi="Arial" w:cs="Arial"/>
          <w:bCs/>
          <w:lang w:val="ro-RO"/>
        </w:rPr>
        <w:t xml:space="preserve"> </w:t>
      </w:r>
      <w:r w:rsidR="00E1108B">
        <w:rPr>
          <w:rFonts w:ascii="Arial" w:hAnsi="Arial" w:cs="Arial"/>
          <w:bCs/>
          <w:lang w:val="ro-RO"/>
        </w:rPr>
        <w:t>densitatea</w:t>
      </w:r>
      <w:r w:rsidR="006B765D" w:rsidRPr="006B765D">
        <w:rPr>
          <w:rFonts w:ascii="Arial" w:hAnsi="Arial" w:cs="Arial"/>
          <w:bCs/>
          <w:lang w:val="ro-RO"/>
        </w:rPr>
        <w:t xml:space="preserve"> ciment</w:t>
      </w:r>
      <w:r w:rsidR="00153F29">
        <w:rPr>
          <w:rFonts w:ascii="Arial" w:hAnsi="Arial" w:cs="Arial"/>
          <w:bCs/>
          <w:lang w:val="ro-RO"/>
        </w:rPr>
        <w:t>ului, kg</w:t>
      </w:r>
      <w:r w:rsidR="00E1108B">
        <w:rPr>
          <w:rFonts w:ascii="Arial" w:hAnsi="Arial" w:cs="Arial"/>
          <w:bCs/>
          <w:lang w:val="ro-RO"/>
        </w:rPr>
        <w:t>/m</w:t>
      </w:r>
      <w:r w:rsidR="00E1108B" w:rsidRPr="00E1108B">
        <w:rPr>
          <w:rFonts w:ascii="Arial" w:hAnsi="Arial" w:cs="Arial"/>
          <w:bCs/>
          <w:vertAlign w:val="superscript"/>
          <w:lang w:val="ro-RO"/>
        </w:rPr>
        <w:t>3</w:t>
      </w:r>
      <w:r w:rsidR="00153F29">
        <w:rPr>
          <w:rFonts w:ascii="Arial" w:hAnsi="Arial" w:cs="Arial"/>
          <w:bCs/>
          <w:lang w:val="ro-RO"/>
        </w:rPr>
        <w:t>;</w:t>
      </w:r>
    </w:p>
    <w:p w14:paraId="20D8D137" w14:textId="60D7C91A" w:rsidR="006B765D" w:rsidRDefault="00000000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m:oMath>
        <m:sSub>
          <m:sSubPr>
            <m:ctrlPr>
              <w:rPr>
                <w:rFonts w:ascii="Cambria Math" w:hAnsi="Cambria Math" w:cs="Arial"/>
                <w:bCs/>
                <w:i/>
                <w:lang w:val="ro-RO"/>
              </w:rPr>
            </m:ctrlPr>
          </m:sSubPr>
          <m:e>
            <m:r>
              <w:rPr>
                <w:rFonts w:ascii="Cambria Math" w:hAnsi="Cambria Math" w:cs="Arial"/>
                <w:lang w:val="ro-RO"/>
              </w:rPr>
              <m:t>ρ</m:t>
            </m:r>
          </m:e>
          <m:sub>
            <m:r>
              <w:rPr>
                <w:rFonts w:ascii="Cambria Math" w:hAnsi="Cambria Math" w:cs="Arial"/>
                <w:lang w:val="ro-RO"/>
              </w:rPr>
              <m:t>a</m:t>
            </m:r>
          </m:sub>
        </m:sSub>
      </m:oMath>
      <w:r w:rsidR="00153F29">
        <w:rPr>
          <w:rFonts w:ascii="Arial" w:hAnsi="Arial" w:cs="Arial"/>
          <w:bCs/>
          <w:lang w:val="ro-RO"/>
        </w:rPr>
        <w:t xml:space="preserve"> – </w:t>
      </w:r>
      <w:r w:rsidR="00E1108B">
        <w:rPr>
          <w:rFonts w:ascii="Arial" w:hAnsi="Arial" w:cs="Arial"/>
          <w:bCs/>
          <w:lang w:val="ro-RO"/>
        </w:rPr>
        <w:t>densitatea</w:t>
      </w:r>
      <w:r w:rsidR="00153F29">
        <w:rPr>
          <w:rFonts w:ascii="Arial" w:hAnsi="Arial" w:cs="Arial"/>
          <w:bCs/>
          <w:lang w:val="ro-RO"/>
        </w:rPr>
        <w:t xml:space="preserve"> </w:t>
      </w:r>
      <w:r w:rsidR="00153F29" w:rsidRPr="006B765D">
        <w:rPr>
          <w:rFonts w:ascii="Arial" w:hAnsi="Arial" w:cs="Arial"/>
          <w:bCs/>
          <w:lang w:val="ro-RO"/>
        </w:rPr>
        <w:t>agregate</w:t>
      </w:r>
      <w:r w:rsidR="00153F29">
        <w:rPr>
          <w:rFonts w:ascii="Arial" w:hAnsi="Arial" w:cs="Arial"/>
          <w:bCs/>
          <w:lang w:val="ro-RO"/>
        </w:rPr>
        <w:t>lor</w:t>
      </w:r>
      <w:r w:rsidR="00153F29" w:rsidRPr="006B765D">
        <w:rPr>
          <w:rFonts w:ascii="Arial" w:hAnsi="Arial" w:cs="Arial"/>
          <w:bCs/>
          <w:lang w:val="ro-RO"/>
        </w:rPr>
        <w:t xml:space="preserve"> </w:t>
      </w:r>
      <w:r w:rsidR="00BA67DC">
        <w:rPr>
          <w:rFonts w:ascii="Arial" w:hAnsi="Arial" w:cs="Arial"/>
          <w:bCs/>
          <w:lang w:val="ro-RO"/>
        </w:rPr>
        <w:t xml:space="preserve">în stare </w:t>
      </w:r>
      <w:r w:rsidR="00153F29" w:rsidRPr="006B765D">
        <w:rPr>
          <w:rFonts w:ascii="Arial" w:hAnsi="Arial" w:cs="Arial"/>
          <w:bCs/>
          <w:lang w:val="ro-RO"/>
        </w:rPr>
        <w:t>uscat</w:t>
      </w:r>
      <w:r w:rsidR="00BA67DC">
        <w:rPr>
          <w:rFonts w:ascii="Arial" w:hAnsi="Arial" w:cs="Arial"/>
          <w:bCs/>
          <w:lang w:val="ro-RO"/>
        </w:rPr>
        <w:t>ă</w:t>
      </w:r>
      <w:r w:rsidR="00153F29">
        <w:rPr>
          <w:rFonts w:ascii="Arial" w:hAnsi="Arial" w:cs="Arial"/>
          <w:bCs/>
          <w:lang w:val="ro-RO"/>
        </w:rPr>
        <w:t xml:space="preserve">, </w:t>
      </w:r>
      <w:r w:rsidR="001C3586">
        <w:rPr>
          <w:rFonts w:ascii="Arial" w:hAnsi="Arial" w:cs="Arial"/>
          <w:bCs/>
          <w:lang w:val="ro-RO"/>
        </w:rPr>
        <w:t>kg</w:t>
      </w:r>
      <w:r w:rsidR="00E1108B">
        <w:rPr>
          <w:rFonts w:ascii="Arial" w:hAnsi="Arial" w:cs="Arial"/>
          <w:bCs/>
          <w:lang w:val="ro-RO"/>
        </w:rPr>
        <w:t>/m</w:t>
      </w:r>
      <w:r w:rsidR="00E1108B" w:rsidRPr="00E1108B">
        <w:rPr>
          <w:rFonts w:ascii="Arial" w:hAnsi="Arial" w:cs="Arial"/>
          <w:bCs/>
          <w:vertAlign w:val="superscript"/>
          <w:lang w:val="ro-RO"/>
        </w:rPr>
        <w:t>3</w:t>
      </w:r>
      <w:r w:rsidR="001C3586">
        <w:rPr>
          <w:rFonts w:ascii="Arial" w:hAnsi="Arial" w:cs="Arial"/>
          <w:bCs/>
          <w:lang w:val="ro-RO"/>
        </w:rPr>
        <w:t>.</w:t>
      </w:r>
    </w:p>
    <w:p w14:paraId="2E3CC3B6" w14:textId="77777777" w:rsidR="00153F29" w:rsidRDefault="00153F29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5D309053" w14:textId="2FD23B3D" w:rsidR="006B765D" w:rsidRDefault="00C54971" w:rsidP="00B07E90">
      <w:pPr>
        <w:widowControl/>
        <w:tabs>
          <w:tab w:val="left" w:pos="567"/>
        </w:tabs>
        <w:jc w:val="center"/>
        <w:rPr>
          <w:rFonts w:ascii="Arial" w:hAnsi="Arial" w:cs="Arial"/>
          <w:bCs/>
          <w:lang w:val="ro-RO"/>
        </w:rPr>
      </w:pPr>
      <w:r w:rsidRPr="00C54971">
        <w:rPr>
          <w:rFonts w:ascii="Arial" w:hAnsi="Arial" w:cs="Arial"/>
          <w:bCs/>
          <w:noProof/>
          <w:lang w:val="ro-RO"/>
        </w:rPr>
        <w:lastRenderedPageBreak/>
        <w:drawing>
          <wp:inline distT="0" distB="0" distL="0" distR="0" wp14:anchorId="46E2D97D" wp14:editId="1895CD2C">
            <wp:extent cx="4914900" cy="2646526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594" cy="265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EA1BE" w14:textId="6A591872" w:rsidR="002B24C1" w:rsidRDefault="002B24C1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770BC166" w14:textId="26AC58B3" w:rsidR="00B07E90" w:rsidRPr="00B07E90" w:rsidRDefault="00B07E90" w:rsidP="00B07E90">
      <w:pPr>
        <w:widowControl/>
        <w:tabs>
          <w:tab w:val="left" w:pos="567"/>
        </w:tabs>
        <w:jc w:val="center"/>
        <w:rPr>
          <w:rFonts w:ascii="Arial" w:hAnsi="Arial" w:cs="Arial"/>
          <w:b/>
          <w:lang w:val="ro-RO"/>
        </w:rPr>
      </w:pPr>
      <w:r w:rsidRPr="00B07E90">
        <w:rPr>
          <w:rFonts w:ascii="Arial" w:hAnsi="Arial" w:cs="Arial"/>
          <w:b/>
          <w:lang w:val="ro-RO"/>
        </w:rPr>
        <w:t>Figura 7</w:t>
      </w:r>
      <w:r w:rsidRPr="00B07E90">
        <w:rPr>
          <w:rFonts w:ascii="Arial" w:hAnsi="Arial" w:cs="Arial"/>
          <w:b/>
          <w:lang w:val="en-US"/>
        </w:rPr>
        <w:t xml:space="preserve"> - </w:t>
      </w:r>
      <w:r w:rsidRPr="00B07E90">
        <w:rPr>
          <w:rFonts w:ascii="Arial" w:hAnsi="Arial" w:cs="Arial"/>
          <w:b/>
          <w:lang w:val="ro-RO"/>
        </w:rPr>
        <w:t>Diagramă umiditate-densitate,</w:t>
      </w:r>
      <w:r w:rsidRPr="00B07E90">
        <w:rPr>
          <w:rFonts w:ascii="Arial" w:hAnsi="Arial" w:cs="Arial"/>
          <w:b/>
          <w:lang w:val="en-US"/>
        </w:rPr>
        <w:t xml:space="preserve"> model</w:t>
      </w:r>
    </w:p>
    <w:p w14:paraId="4CF337D3" w14:textId="4015D729" w:rsidR="00B07E90" w:rsidRDefault="00B07E90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194F0770" w14:textId="7EEFF4CF" w:rsidR="00B07E90" w:rsidRPr="0040065A" w:rsidRDefault="005315D8" w:rsidP="002206CC">
      <w:pPr>
        <w:widowControl/>
        <w:tabs>
          <w:tab w:val="left" w:pos="567"/>
        </w:tabs>
        <w:jc w:val="both"/>
        <w:rPr>
          <w:rFonts w:ascii="Arial" w:hAnsi="Arial" w:cs="Arial"/>
          <w:lang w:val="ro-RO"/>
        </w:rPr>
      </w:pPr>
      <w:r w:rsidRPr="0040065A">
        <w:rPr>
          <w:rFonts w:ascii="Arial" w:eastAsia="Arial" w:hAnsi="Arial" w:cs="Arial"/>
          <w:b/>
          <w:bCs/>
          <w:lang w:val="en-US"/>
        </w:rPr>
        <w:t>8.3.</w:t>
      </w:r>
      <w:r w:rsidR="00DC47B9" w:rsidRPr="0040065A">
        <w:rPr>
          <w:rFonts w:ascii="Arial" w:eastAsia="Arial" w:hAnsi="Arial" w:cs="Arial"/>
          <w:b/>
          <w:bCs/>
          <w:lang w:val="en-US"/>
        </w:rPr>
        <w:t>4</w:t>
      </w:r>
      <w:r w:rsidRPr="0040065A">
        <w:rPr>
          <w:rFonts w:ascii="Arial" w:eastAsia="Arial" w:hAnsi="Arial" w:cs="Arial"/>
          <w:b/>
          <w:bCs/>
          <w:lang w:val="en-US"/>
        </w:rPr>
        <w:t>.3</w:t>
      </w:r>
      <w:r w:rsidRPr="0040065A">
        <w:rPr>
          <w:rFonts w:ascii="Arial" w:eastAsia="Arial" w:hAnsi="Arial" w:cs="Arial"/>
          <w:b/>
          <w:bCs/>
          <w:lang w:val="en-US"/>
        </w:rPr>
        <w:tab/>
      </w:r>
      <w:proofErr w:type="spellStart"/>
      <w:r w:rsidR="00EF5718" w:rsidRPr="0040065A">
        <w:rPr>
          <w:rFonts w:ascii="Arial" w:eastAsia="Arial" w:hAnsi="Arial" w:cs="Arial"/>
          <w:lang w:val="en-US"/>
        </w:rPr>
        <w:t>Pentru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fiecare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procent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de </w:t>
      </w:r>
      <w:proofErr w:type="spellStart"/>
      <w:r w:rsidR="00EF5718" w:rsidRPr="0040065A">
        <w:rPr>
          <w:rFonts w:ascii="Arial" w:eastAsia="Arial" w:hAnsi="Arial" w:cs="Arial"/>
          <w:lang w:val="en-US"/>
        </w:rPr>
        <w:t>con</w:t>
      </w:r>
      <w:r w:rsidR="00EA2E93" w:rsidRPr="0040065A">
        <w:rPr>
          <w:rFonts w:ascii="Arial" w:eastAsia="Arial" w:hAnsi="Arial" w:cs="Arial"/>
          <w:lang w:val="en-US"/>
        </w:rPr>
        <w:t>ț</w:t>
      </w:r>
      <w:r w:rsidR="00EF5718" w:rsidRPr="0040065A">
        <w:rPr>
          <w:rFonts w:ascii="Arial" w:eastAsia="Arial" w:hAnsi="Arial" w:cs="Arial"/>
          <w:lang w:val="en-US"/>
        </w:rPr>
        <w:t>inut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de </w:t>
      </w:r>
      <w:proofErr w:type="spellStart"/>
      <w:r w:rsidR="00EF5718" w:rsidRPr="0040065A">
        <w:rPr>
          <w:rFonts w:ascii="Arial" w:eastAsia="Arial" w:hAnsi="Arial" w:cs="Arial"/>
          <w:lang w:val="en-US"/>
        </w:rPr>
        <w:t>ciment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(</w:t>
      </w:r>
      <w:proofErr w:type="spellStart"/>
      <w:r w:rsidR="00EF5718" w:rsidRPr="0040065A">
        <w:rPr>
          <w:rFonts w:ascii="Arial" w:eastAsia="Arial" w:hAnsi="Arial" w:cs="Arial"/>
          <w:lang w:val="en-US"/>
        </w:rPr>
        <w:t>cel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pu</w:t>
      </w:r>
      <w:r w:rsidR="00EA2E93" w:rsidRPr="0040065A">
        <w:rPr>
          <w:rFonts w:ascii="Arial" w:eastAsia="Arial" w:hAnsi="Arial" w:cs="Arial"/>
          <w:lang w:val="en-US"/>
        </w:rPr>
        <w:t>ț</w:t>
      </w:r>
      <w:r w:rsidR="00EF5718" w:rsidRPr="0040065A">
        <w:rPr>
          <w:rFonts w:ascii="Arial" w:eastAsia="Arial" w:hAnsi="Arial" w:cs="Arial"/>
          <w:lang w:val="en-US"/>
        </w:rPr>
        <w:t>in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trei</w:t>
      </w:r>
      <w:proofErr w:type="spellEnd"/>
      <w:r w:rsidR="00510559" w:rsidRPr="0040065A">
        <w:rPr>
          <w:rFonts w:ascii="Arial" w:eastAsia="Arial" w:hAnsi="Arial" w:cs="Arial"/>
          <w:lang w:val="ro-RO"/>
        </w:rPr>
        <w:t>,</w:t>
      </w:r>
      <w:r w:rsidR="00EF5718" w:rsidRPr="0040065A">
        <w:rPr>
          <w:rFonts w:ascii="Arial" w:eastAsia="Arial" w:hAnsi="Arial" w:cs="Arial"/>
          <w:lang w:val="en-US"/>
        </w:rPr>
        <w:t xml:space="preserve"> de </w:t>
      </w:r>
      <w:proofErr w:type="spellStart"/>
      <w:r w:rsidR="00EF5718" w:rsidRPr="0040065A">
        <w:rPr>
          <w:rFonts w:ascii="Arial" w:eastAsia="Arial" w:hAnsi="Arial" w:cs="Arial"/>
          <w:lang w:val="en-US"/>
        </w:rPr>
        <w:t>exemplu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, 10%, 12% </w:t>
      </w:r>
      <w:proofErr w:type="spellStart"/>
      <w:r w:rsidR="00EA2E93" w:rsidRPr="0040065A">
        <w:rPr>
          <w:rFonts w:ascii="Arial" w:eastAsia="Arial" w:hAnsi="Arial" w:cs="Arial"/>
          <w:lang w:val="en-US"/>
        </w:rPr>
        <w:t>ș</w:t>
      </w:r>
      <w:r w:rsidR="00EF5718" w:rsidRPr="0040065A">
        <w:rPr>
          <w:rFonts w:ascii="Arial" w:eastAsia="Arial" w:hAnsi="Arial" w:cs="Arial"/>
          <w:lang w:val="en-US"/>
        </w:rPr>
        <w:t>i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14%), </w:t>
      </w:r>
      <w:proofErr w:type="spellStart"/>
      <w:r w:rsidR="00EF5718" w:rsidRPr="0040065A">
        <w:rPr>
          <w:rFonts w:ascii="Arial" w:eastAsia="Arial" w:hAnsi="Arial" w:cs="Arial"/>
          <w:lang w:val="en-US"/>
        </w:rPr>
        <w:t>poate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fi </w:t>
      </w:r>
      <w:proofErr w:type="spellStart"/>
      <w:r w:rsidR="00EF5718" w:rsidRPr="0040065A">
        <w:rPr>
          <w:rFonts w:ascii="Arial" w:eastAsia="Arial" w:hAnsi="Arial" w:cs="Arial"/>
          <w:lang w:val="en-US"/>
        </w:rPr>
        <w:t>utilizată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o </w:t>
      </w:r>
      <w:proofErr w:type="spellStart"/>
      <w:r w:rsidR="00EF5718" w:rsidRPr="0040065A">
        <w:rPr>
          <w:rFonts w:ascii="Arial" w:eastAsia="Arial" w:hAnsi="Arial" w:cs="Arial"/>
          <w:lang w:val="en-US"/>
        </w:rPr>
        <w:t>metodă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de </w:t>
      </w:r>
      <w:proofErr w:type="spellStart"/>
      <w:r w:rsidR="00EF5718" w:rsidRPr="0040065A">
        <w:rPr>
          <w:rFonts w:ascii="Arial" w:eastAsia="Arial" w:hAnsi="Arial" w:cs="Arial"/>
          <w:lang w:val="en-US"/>
        </w:rPr>
        <w:t>testare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Proctor </w:t>
      </w:r>
      <w:proofErr w:type="spellStart"/>
      <w:r w:rsidR="00EF5718" w:rsidRPr="0040065A">
        <w:rPr>
          <w:rFonts w:ascii="Arial" w:eastAsia="Arial" w:hAnsi="Arial" w:cs="Arial"/>
          <w:lang w:val="en-US"/>
        </w:rPr>
        <w:t>modificată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(</w:t>
      </w:r>
      <w:bookmarkStart w:id="15" w:name="_Hlk119070248"/>
      <w:r w:rsidR="00EF5718" w:rsidRPr="0040065A">
        <w:rPr>
          <w:rFonts w:ascii="Arial" w:eastAsia="Arial" w:hAnsi="Arial" w:cs="Arial"/>
          <w:lang w:val="en-US"/>
        </w:rPr>
        <w:t>SM SR EN 13286-2</w:t>
      </w:r>
      <w:bookmarkEnd w:id="15"/>
      <w:r w:rsidR="00EF5718" w:rsidRPr="0040065A">
        <w:rPr>
          <w:rFonts w:ascii="Arial" w:eastAsia="Arial" w:hAnsi="Arial" w:cs="Arial"/>
          <w:lang w:val="en-US"/>
        </w:rPr>
        <w:t xml:space="preserve">) </w:t>
      </w:r>
      <w:proofErr w:type="spellStart"/>
      <w:r w:rsidR="00EF5718" w:rsidRPr="0040065A">
        <w:rPr>
          <w:rFonts w:ascii="Arial" w:eastAsia="Arial" w:hAnsi="Arial" w:cs="Arial"/>
          <w:lang w:val="en-US"/>
        </w:rPr>
        <w:t>pentru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a </w:t>
      </w:r>
      <w:proofErr w:type="spellStart"/>
      <w:r w:rsidR="00EF5718" w:rsidRPr="0040065A">
        <w:rPr>
          <w:rFonts w:ascii="Arial" w:eastAsia="Arial" w:hAnsi="Arial" w:cs="Arial"/>
          <w:lang w:val="en-US"/>
        </w:rPr>
        <w:t>determina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densitatea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maximă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r w:rsidR="00EF5718" w:rsidRPr="0040065A">
        <w:rPr>
          <w:rFonts w:ascii="Arial" w:eastAsia="Arial" w:hAnsi="Arial" w:cs="Arial"/>
          <w:lang w:val="ro-RO"/>
        </w:rPr>
        <w:t xml:space="preserve">în stare </w:t>
      </w:r>
      <w:proofErr w:type="spellStart"/>
      <w:r w:rsidR="00EF5718" w:rsidRPr="0040065A">
        <w:rPr>
          <w:rFonts w:ascii="Arial" w:eastAsia="Arial" w:hAnsi="Arial" w:cs="Arial"/>
          <w:lang w:val="en-US"/>
        </w:rPr>
        <w:t>uscată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A2E93" w:rsidRPr="0040065A">
        <w:rPr>
          <w:rFonts w:ascii="Arial" w:eastAsia="Arial" w:hAnsi="Arial" w:cs="Arial"/>
          <w:lang w:val="en-US"/>
        </w:rPr>
        <w:t>ș</w:t>
      </w:r>
      <w:r w:rsidR="00EF5718" w:rsidRPr="0040065A">
        <w:rPr>
          <w:rFonts w:ascii="Arial" w:eastAsia="Arial" w:hAnsi="Arial" w:cs="Arial"/>
          <w:lang w:val="en-US"/>
        </w:rPr>
        <w:t>i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umiditate</w:t>
      </w:r>
      <w:r w:rsidR="0041359C" w:rsidRPr="0040065A">
        <w:rPr>
          <w:rFonts w:ascii="Arial" w:eastAsia="Arial" w:hAnsi="Arial" w:cs="Arial"/>
          <w:lang w:val="en-US"/>
        </w:rPr>
        <w:t>a</w:t>
      </w:r>
      <w:proofErr w:type="spellEnd"/>
      <w:r w:rsidR="0041359C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41359C" w:rsidRPr="0040065A">
        <w:rPr>
          <w:rFonts w:ascii="Arial" w:eastAsia="Arial" w:hAnsi="Arial" w:cs="Arial"/>
          <w:lang w:val="en-US"/>
        </w:rPr>
        <w:t>optimă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. </w:t>
      </w:r>
      <w:proofErr w:type="spellStart"/>
      <w:r w:rsidR="00526F6F" w:rsidRPr="0040065A">
        <w:rPr>
          <w:rFonts w:ascii="Arial" w:eastAsia="Arial" w:hAnsi="Arial" w:cs="Arial"/>
          <w:lang w:val="en-US"/>
        </w:rPr>
        <w:t>În</w:t>
      </w:r>
      <w:proofErr w:type="spellEnd"/>
      <w:r w:rsidR="00526F6F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526F6F" w:rsidRPr="0040065A">
        <w:rPr>
          <w:rFonts w:ascii="Arial" w:eastAsia="Arial" w:hAnsi="Arial" w:cs="Arial"/>
          <w:lang w:val="en-US"/>
        </w:rPr>
        <w:t>cazul</w:t>
      </w:r>
      <w:proofErr w:type="spellEnd"/>
      <w:r w:rsidR="00526F6F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526F6F" w:rsidRPr="0040065A">
        <w:rPr>
          <w:rFonts w:ascii="Arial" w:eastAsia="Arial" w:hAnsi="Arial" w:cs="Arial"/>
          <w:lang w:val="en-US"/>
        </w:rPr>
        <w:t>în</w:t>
      </w:r>
      <w:proofErr w:type="spellEnd"/>
      <w:r w:rsidR="00526F6F" w:rsidRPr="0040065A">
        <w:rPr>
          <w:rFonts w:ascii="Arial" w:eastAsia="Arial" w:hAnsi="Arial" w:cs="Arial"/>
          <w:lang w:val="en-US"/>
        </w:rPr>
        <w:t xml:space="preserve"> care</w:t>
      </w:r>
      <w:r w:rsidR="00EF5718" w:rsidRPr="0040065A">
        <w:rPr>
          <w:rFonts w:ascii="Arial" w:eastAsia="Arial" w:hAnsi="Arial" w:cs="Arial"/>
          <w:lang w:val="en-US"/>
        </w:rPr>
        <w:t xml:space="preserve"> se </w:t>
      </w:r>
      <w:proofErr w:type="spellStart"/>
      <w:r w:rsidR="00EF5718" w:rsidRPr="0040065A">
        <w:rPr>
          <w:rFonts w:ascii="Arial" w:eastAsia="Arial" w:hAnsi="Arial" w:cs="Arial"/>
          <w:lang w:val="en-US"/>
        </w:rPr>
        <w:t>utilizează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agregate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mai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slabe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, </w:t>
      </w:r>
      <w:proofErr w:type="spellStart"/>
      <w:r w:rsidR="006301A0" w:rsidRPr="0040065A">
        <w:rPr>
          <w:rFonts w:ascii="Arial" w:eastAsia="Arial" w:hAnsi="Arial" w:cs="Arial"/>
          <w:lang w:val="en-US"/>
        </w:rPr>
        <w:t>trebuie</w:t>
      </w:r>
      <w:proofErr w:type="spellEnd"/>
      <w:r w:rsidR="006301A0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6301A0" w:rsidRPr="0040065A">
        <w:rPr>
          <w:rFonts w:ascii="Arial" w:eastAsia="Arial" w:hAnsi="Arial" w:cs="Arial"/>
          <w:lang w:val="en-US"/>
        </w:rPr>
        <w:t>utilizat</w:t>
      </w:r>
      <w:proofErr w:type="spellEnd"/>
      <w:r w:rsidR="006301A0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testul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standard Proctor (SM SR EN 13286-2) </w:t>
      </w:r>
      <w:proofErr w:type="spellStart"/>
      <w:r w:rsidR="00EF5718" w:rsidRPr="0040065A">
        <w:rPr>
          <w:rFonts w:ascii="Arial" w:eastAsia="Arial" w:hAnsi="Arial" w:cs="Arial"/>
          <w:lang w:val="en-US"/>
        </w:rPr>
        <w:t>pentru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a </w:t>
      </w:r>
      <w:proofErr w:type="spellStart"/>
      <w:r w:rsidR="00EF5718" w:rsidRPr="0040065A">
        <w:rPr>
          <w:rFonts w:ascii="Arial" w:eastAsia="Arial" w:hAnsi="Arial" w:cs="Arial"/>
          <w:lang w:val="en-US"/>
        </w:rPr>
        <w:t>preveni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526F6F" w:rsidRPr="0040065A">
        <w:rPr>
          <w:rFonts w:ascii="Arial" w:eastAsia="Arial" w:hAnsi="Arial" w:cs="Arial"/>
          <w:lang w:val="en-US"/>
        </w:rPr>
        <w:t>fragmentarea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agregatelor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în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timpul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testării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. </w:t>
      </w:r>
      <w:proofErr w:type="spellStart"/>
      <w:r w:rsidR="00EF5718" w:rsidRPr="0040065A">
        <w:rPr>
          <w:rFonts w:ascii="Arial" w:eastAsia="Arial" w:hAnsi="Arial" w:cs="Arial"/>
          <w:lang w:val="en-US"/>
        </w:rPr>
        <w:t>Metoda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de </w:t>
      </w:r>
      <w:proofErr w:type="spellStart"/>
      <w:r w:rsidR="00EF5718" w:rsidRPr="0040065A">
        <w:rPr>
          <w:rFonts w:ascii="Arial" w:eastAsia="Arial" w:hAnsi="Arial" w:cs="Arial"/>
          <w:lang w:val="en-US"/>
        </w:rPr>
        <w:t>testare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standard </w:t>
      </w:r>
      <w:proofErr w:type="spellStart"/>
      <w:r w:rsidR="00EF5718" w:rsidRPr="0040065A">
        <w:rPr>
          <w:rFonts w:ascii="Arial" w:eastAsia="Arial" w:hAnsi="Arial" w:cs="Arial"/>
          <w:lang w:val="en-US"/>
        </w:rPr>
        <w:t>pentru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determinarea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consisten</w:t>
      </w:r>
      <w:r w:rsidR="00EA2E93" w:rsidRPr="0040065A">
        <w:rPr>
          <w:rFonts w:ascii="Arial" w:eastAsia="Arial" w:hAnsi="Arial" w:cs="Arial"/>
          <w:lang w:val="en-US"/>
        </w:rPr>
        <w:t>ț</w:t>
      </w:r>
      <w:r w:rsidR="00EF5718" w:rsidRPr="0040065A">
        <w:rPr>
          <w:rFonts w:ascii="Arial" w:eastAsia="Arial" w:hAnsi="Arial" w:cs="Arial"/>
          <w:lang w:val="en-US"/>
        </w:rPr>
        <w:t>ei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A2E93" w:rsidRPr="0040065A">
        <w:rPr>
          <w:rFonts w:ascii="Arial" w:eastAsia="Arial" w:hAnsi="Arial" w:cs="Arial"/>
          <w:lang w:val="en-US"/>
        </w:rPr>
        <w:t>ș</w:t>
      </w:r>
      <w:r w:rsidR="00EF5718" w:rsidRPr="0040065A">
        <w:rPr>
          <w:rFonts w:ascii="Arial" w:eastAsia="Arial" w:hAnsi="Arial" w:cs="Arial"/>
          <w:lang w:val="en-US"/>
        </w:rPr>
        <w:t>i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densită</w:t>
      </w:r>
      <w:r w:rsidR="00EA2E93" w:rsidRPr="0040065A">
        <w:rPr>
          <w:rFonts w:ascii="Arial" w:eastAsia="Arial" w:hAnsi="Arial" w:cs="Arial"/>
          <w:lang w:val="en-US"/>
        </w:rPr>
        <w:t>ț</w:t>
      </w:r>
      <w:r w:rsidR="00EF5718" w:rsidRPr="0040065A">
        <w:rPr>
          <w:rFonts w:ascii="Arial" w:eastAsia="Arial" w:hAnsi="Arial" w:cs="Arial"/>
          <w:lang w:val="en-US"/>
        </w:rPr>
        <w:t>ii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betonului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compactat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cu role </w:t>
      </w:r>
      <w:proofErr w:type="spellStart"/>
      <w:r w:rsidR="00EF5718" w:rsidRPr="0040065A">
        <w:rPr>
          <w:rFonts w:ascii="Arial" w:eastAsia="Arial" w:hAnsi="Arial" w:cs="Arial"/>
          <w:lang w:val="en-US"/>
        </w:rPr>
        <w:t>folosind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o </w:t>
      </w:r>
      <w:proofErr w:type="spellStart"/>
      <w:r w:rsidR="00EF5718" w:rsidRPr="0040065A">
        <w:rPr>
          <w:rFonts w:ascii="Arial" w:eastAsia="Arial" w:hAnsi="Arial" w:cs="Arial"/>
          <w:lang w:val="en-US"/>
        </w:rPr>
        <w:t>masă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vibrantă</w:t>
      </w:r>
      <w:proofErr w:type="spellEnd"/>
      <w:r w:rsidR="0038538E" w:rsidRPr="0040065A">
        <w:rPr>
          <w:rFonts w:ascii="Arial" w:eastAsia="Arial" w:hAnsi="Arial" w:cs="Arial"/>
          <w:lang w:val="en-US"/>
        </w:rPr>
        <w:t>, co</w:t>
      </w:r>
      <w:r w:rsidR="00510559" w:rsidRPr="0040065A">
        <w:rPr>
          <w:rFonts w:ascii="Arial" w:eastAsia="Arial" w:hAnsi="Arial" w:cs="Arial"/>
          <w:lang w:val="en-US"/>
        </w:rPr>
        <w:t>n</w:t>
      </w:r>
      <w:r w:rsidR="0038538E" w:rsidRPr="0040065A">
        <w:rPr>
          <w:rFonts w:ascii="Arial" w:eastAsia="Arial" w:hAnsi="Arial" w:cs="Arial"/>
          <w:lang w:val="en-US"/>
        </w:rPr>
        <w:t>form</w:t>
      </w:r>
      <w:r w:rsidR="00EF5718" w:rsidRPr="0040065A">
        <w:rPr>
          <w:rFonts w:ascii="Arial" w:eastAsia="Arial" w:hAnsi="Arial" w:cs="Arial"/>
          <w:lang w:val="en-US"/>
        </w:rPr>
        <w:t xml:space="preserve"> </w:t>
      </w:r>
      <w:r w:rsidR="0038538E" w:rsidRPr="0040065A">
        <w:rPr>
          <w:rFonts w:ascii="Arial" w:eastAsia="Arial" w:hAnsi="Arial" w:cs="Arial"/>
          <w:lang w:val="en-US"/>
        </w:rPr>
        <w:t xml:space="preserve">SM SR EN 13286-50, </w:t>
      </w:r>
      <w:proofErr w:type="spellStart"/>
      <w:r w:rsidR="00EF5718" w:rsidRPr="0040065A">
        <w:rPr>
          <w:rFonts w:ascii="Arial" w:eastAsia="Arial" w:hAnsi="Arial" w:cs="Arial"/>
          <w:lang w:val="en-US"/>
        </w:rPr>
        <w:t>este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o </w:t>
      </w:r>
      <w:proofErr w:type="spellStart"/>
      <w:r w:rsidR="00EF5718" w:rsidRPr="0040065A">
        <w:rPr>
          <w:rFonts w:ascii="Arial" w:eastAsia="Arial" w:hAnsi="Arial" w:cs="Arial"/>
          <w:lang w:val="en-US"/>
        </w:rPr>
        <w:t>altă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metodă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care </w:t>
      </w:r>
      <w:proofErr w:type="spellStart"/>
      <w:r w:rsidR="00EF5718" w:rsidRPr="0040065A">
        <w:rPr>
          <w:rFonts w:ascii="Arial" w:eastAsia="Arial" w:hAnsi="Arial" w:cs="Arial"/>
          <w:lang w:val="en-US"/>
        </w:rPr>
        <w:t>poate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fi </w:t>
      </w:r>
      <w:proofErr w:type="spellStart"/>
      <w:r w:rsidR="00EF5718" w:rsidRPr="0040065A">
        <w:rPr>
          <w:rFonts w:ascii="Arial" w:eastAsia="Arial" w:hAnsi="Arial" w:cs="Arial"/>
          <w:lang w:val="en-US"/>
        </w:rPr>
        <w:t>utilizată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pentru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a </w:t>
      </w:r>
      <w:proofErr w:type="spellStart"/>
      <w:r w:rsidR="00EF5718" w:rsidRPr="0040065A">
        <w:rPr>
          <w:rFonts w:ascii="Arial" w:eastAsia="Arial" w:hAnsi="Arial" w:cs="Arial"/>
          <w:lang w:val="en-US"/>
        </w:rPr>
        <w:t>determina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raportul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dintre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umiditatea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A2E93" w:rsidRPr="0040065A">
        <w:rPr>
          <w:rFonts w:ascii="Arial" w:eastAsia="Arial" w:hAnsi="Arial" w:cs="Arial"/>
          <w:lang w:val="en-US"/>
        </w:rPr>
        <w:t>ș</w:t>
      </w:r>
      <w:r w:rsidR="00EF5718" w:rsidRPr="0040065A">
        <w:rPr>
          <w:rFonts w:ascii="Arial" w:eastAsia="Arial" w:hAnsi="Arial" w:cs="Arial"/>
          <w:lang w:val="en-US"/>
        </w:rPr>
        <w:t>i</w:t>
      </w:r>
      <w:proofErr w:type="spellEnd"/>
      <w:r w:rsidR="00EF5718" w:rsidRPr="0040065A">
        <w:rPr>
          <w:rFonts w:ascii="Arial" w:eastAsia="Arial" w:hAnsi="Arial" w:cs="Arial"/>
          <w:lang w:val="en-US"/>
        </w:rPr>
        <w:t xml:space="preserve"> </w:t>
      </w:r>
      <w:proofErr w:type="spellStart"/>
      <w:r w:rsidR="00EF5718" w:rsidRPr="0040065A">
        <w:rPr>
          <w:rFonts w:ascii="Arial" w:eastAsia="Arial" w:hAnsi="Arial" w:cs="Arial"/>
          <w:lang w:val="en-US"/>
        </w:rPr>
        <w:t>densitate</w:t>
      </w:r>
      <w:r w:rsidR="00E80BE5" w:rsidRPr="0040065A">
        <w:rPr>
          <w:rFonts w:ascii="Arial" w:eastAsia="Arial" w:hAnsi="Arial" w:cs="Arial"/>
          <w:lang w:val="en-US"/>
        </w:rPr>
        <w:t>a</w:t>
      </w:r>
      <w:proofErr w:type="spellEnd"/>
      <w:r w:rsidR="00E80BE5" w:rsidRPr="0040065A">
        <w:rPr>
          <w:rFonts w:ascii="Arial" w:eastAsia="Arial" w:hAnsi="Arial" w:cs="Arial"/>
          <w:lang w:val="en-US"/>
        </w:rPr>
        <w:t xml:space="preserve"> RCC</w:t>
      </w:r>
      <w:r w:rsidR="00EF5718" w:rsidRPr="0040065A">
        <w:rPr>
          <w:rFonts w:ascii="Arial" w:eastAsia="Arial" w:hAnsi="Arial" w:cs="Arial"/>
          <w:lang w:val="en-US"/>
        </w:rPr>
        <w:t>.</w:t>
      </w:r>
    </w:p>
    <w:p w14:paraId="468AFADE" w14:textId="07E078A2" w:rsidR="00B07E90" w:rsidRPr="0040065A" w:rsidRDefault="00B07E90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49808CB5" w14:textId="02267422" w:rsidR="00DC47B9" w:rsidRPr="0040065A" w:rsidRDefault="00DC47B9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40065A">
        <w:rPr>
          <w:rFonts w:ascii="Arial" w:hAnsi="Arial" w:cs="Arial"/>
          <w:b/>
          <w:lang w:val="ro-RO"/>
        </w:rPr>
        <w:t>8.3.5</w:t>
      </w:r>
      <w:r w:rsidRPr="0040065A">
        <w:rPr>
          <w:rFonts w:ascii="Arial" w:hAnsi="Arial" w:cs="Arial"/>
          <w:bCs/>
          <w:lang w:val="ro-RO"/>
        </w:rPr>
        <w:tab/>
      </w:r>
      <w:proofErr w:type="spellStart"/>
      <w:r w:rsidRPr="0040065A">
        <w:rPr>
          <w:rFonts w:ascii="Arial" w:hAnsi="Arial" w:cs="Arial"/>
          <w:bCs/>
          <w:lang w:val="en-US"/>
        </w:rPr>
        <w:t>Confec</w:t>
      </w:r>
      <w:r w:rsidR="00EA2E93" w:rsidRPr="0040065A">
        <w:rPr>
          <w:rFonts w:ascii="Arial" w:hAnsi="Arial" w:cs="Arial"/>
          <w:bCs/>
          <w:lang w:val="en-US"/>
        </w:rPr>
        <w:t>ț</w:t>
      </w:r>
      <w:r w:rsidRPr="0040065A">
        <w:rPr>
          <w:rFonts w:ascii="Arial" w:hAnsi="Arial" w:cs="Arial"/>
          <w:bCs/>
          <w:lang w:val="en-US"/>
        </w:rPr>
        <w:t>ionarea</w:t>
      </w:r>
      <w:proofErr w:type="spellEnd"/>
      <w:r w:rsidRPr="0040065A">
        <w:rPr>
          <w:rFonts w:ascii="Arial" w:hAnsi="Arial" w:cs="Arial"/>
          <w:bCs/>
          <w:lang w:val="en-US"/>
        </w:rPr>
        <w:t xml:space="preserve"> </w:t>
      </w:r>
      <w:proofErr w:type="spellStart"/>
      <w:r w:rsidRPr="0040065A">
        <w:rPr>
          <w:rFonts w:ascii="Arial" w:hAnsi="Arial" w:cs="Arial"/>
          <w:bCs/>
          <w:lang w:val="en-US"/>
        </w:rPr>
        <w:t>probelor</w:t>
      </w:r>
      <w:proofErr w:type="spellEnd"/>
      <w:r w:rsidRPr="0040065A">
        <w:rPr>
          <w:rFonts w:ascii="Arial" w:hAnsi="Arial" w:cs="Arial"/>
          <w:bCs/>
          <w:lang w:val="en-US"/>
        </w:rPr>
        <w:t xml:space="preserve"> </w:t>
      </w:r>
      <w:proofErr w:type="spellStart"/>
      <w:r w:rsidRPr="0040065A">
        <w:rPr>
          <w:rFonts w:ascii="Arial" w:hAnsi="Arial" w:cs="Arial"/>
          <w:bCs/>
          <w:lang w:val="en-US"/>
        </w:rPr>
        <w:t>pentru</w:t>
      </w:r>
      <w:proofErr w:type="spellEnd"/>
      <w:r w:rsidRPr="0040065A">
        <w:rPr>
          <w:rFonts w:ascii="Arial" w:hAnsi="Arial" w:cs="Arial"/>
          <w:bCs/>
          <w:lang w:val="en-US"/>
        </w:rPr>
        <w:t xml:space="preserve"> </w:t>
      </w:r>
      <w:proofErr w:type="spellStart"/>
      <w:r w:rsidRPr="0040065A">
        <w:rPr>
          <w:rFonts w:ascii="Arial" w:hAnsi="Arial" w:cs="Arial"/>
          <w:bCs/>
          <w:lang w:val="en-US"/>
        </w:rPr>
        <w:t>măsurarea</w:t>
      </w:r>
      <w:proofErr w:type="spellEnd"/>
      <w:r w:rsidRPr="0040065A">
        <w:rPr>
          <w:rFonts w:ascii="Arial" w:hAnsi="Arial" w:cs="Arial"/>
          <w:bCs/>
          <w:lang w:val="en-US"/>
        </w:rPr>
        <w:t xml:space="preserve"> </w:t>
      </w:r>
      <w:proofErr w:type="spellStart"/>
      <w:r w:rsidRPr="0040065A">
        <w:rPr>
          <w:rFonts w:ascii="Arial" w:hAnsi="Arial" w:cs="Arial"/>
          <w:bCs/>
          <w:lang w:val="en-US"/>
        </w:rPr>
        <w:t>rezisten</w:t>
      </w:r>
      <w:r w:rsidR="00EA2E93" w:rsidRPr="0040065A">
        <w:rPr>
          <w:rFonts w:ascii="Arial" w:hAnsi="Arial" w:cs="Arial"/>
          <w:bCs/>
          <w:lang w:val="en-US"/>
        </w:rPr>
        <w:t>ț</w:t>
      </w:r>
      <w:r w:rsidRPr="0040065A">
        <w:rPr>
          <w:rFonts w:ascii="Arial" w:hAnsi="Arial" w:cs="Arial"/>
          <w:bCs/>
          <w:lang w:val="en-US"/>
        </w:rPr>
        <w:t>ei</w:t>
      </w:r>
      <w:proofErr w:type="spellEnd"/>
      <w:r w:rsidRPr="0040065A">
        <w:rPr>
          <w:rFonts w:ascii="Arial" w:hAnsi="Arial" w:cs="Arial"/>
          <w:bCs/>
          <w:lang w:val="en-US"/>
        </w:rPr>
        <w:t xml:space="preserve"> la </w:t>
      </w:r>
      <w:proofErr w:type="spellStart"/>
      <w:r w:rsidRPr="0040065A">
        <w:rPr>
          <w:rFonts w:ascii="Arial" w:hAnsi="Arial" w:cs="Arial"/>
          <w:bCs/>
          <w:lang w:val="en-US"/>
        </w:rPr>
        <w:t>compresiune</w:t>
      </w:r>
      <w:proofErr w:type="spellEnd"/>
    </w:p>
    <w:p w14:paraId="0D65B36F" w14:textId="105AD35A" w:rsidR="00DC47B9" w:rsidRPr="0040065A" w:rsidRDefault="00DC47B9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076ADC92" w14:textId="5F1814F6" w:rsidR="00EA4338" w:rsidRDefault="00EA4338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40065A">
        <w:rPr>
          <w:rFonts w:ascii="Arial" w:hAnsi="Arial" w:cs="Arial"/>
          <w:b/>
          <w:lang w:val="ro-RO"/>
        </w:rPr>
        <w:t>8.3.5.1</w:t>
      </w:r>
      <w:r w:rsidRPr="0040065A">
        <w:rPr>
          <w:rFonts w:ascii="Arial" w:hAnsi="Arial" w:cs="Arial"/>
          <w:bCs/>
          <w:lang w:val="ro-RO"/>
        </w:rPr>
        <w:tab/>
        <w:t>Pentru fiecare con</w:t>
      </w:r>
      <w:r w:rsidR="00EA2E93" w:rsidRPr="0040065A">
        <w:rPr>
          <w:rFonts w:ascii="Arial" w:hAnsi="Arial" w:cs="Arial"/>
          <w:bCs/>
          <w:lang w:val="ro-RO"/>
        </w:rPr>
        <w:t>ț</w:t>
      </w:r>
      <w:r w:rsidRPr="0040065A">
        <w:rPr>
          <w:rFonts w:ascii="Arial" w:hAnsi="Arial" w:cs="Arial"/>
          <w:bCs/>
          <w:lang w:val="ro-RO"/>
        </w:rPr>
        <w:t>inut de ciment, se confec</w:t>
      </w:r>
      <w:r w:rsidR="00EA2E93" w:rsidRPr="0040065A">
        <w:rPr>
          <w:rFonts w:ascii="Arial" w:hAnsi="Arial" w:cs="Arial"/>
          <w:bCs/>
          <w:lang w:val="ro-RO"/>
        </w:rPr>
        <w:t>ț</w:t>
      </w:r>
      <w:r w:rsidRPr="0040065A">
        <w:rPr>
          <w:rFonts w:ascii="Arial" w:hAnsi="Arial" w:cs="Arial"/>
          <w:bCs/>
          <w:lang w:val="ro-RO"/>
        </w:rPr>
        <w:t>ionează epruvetele (SM EN 12390-1)</w:t>
      </w:r>
      <w:r w:rsidR="00392F41" w:rsidRPr="0040065A">
        <w:rPr>
          <w:rFonts w:ascii="Arial" w:hAnsi="Arial" w:cs="Arial"/>
          <w:bCs/>
          <w:lang w:val="ro-RO"/>
        </w:rPr>
        <w:t>,</w:t>
      </w:r>
      <w:r w:rsidRPr="0040065A">
        <w:rPr>
          <w:rFonts w:ascii="Arial" w:hAnsi="Arial" w:cs="Arial"/>
          <w:bCs/>
          <w:lang w:val="ro-RO"/>
        </w:rPr>
        <w:t xml:space="preserve"> pentru măsurarea rezisten</w:t>
      </w:r>
      <w:r w:rsidR="00EA2E93" w:rsidRPr="0040065A">
        <w:rPr>
          <w:rFonts w:ascii="Arial" w:hAnsi="Arial" w:cs="Arial"/>
          <w:bCs/>
          <w:lang w:val="ro-RO"/>
        </w:rPr>
        <w:t>ț</w:t>
      </w:r>
      <w:r w:rsidRPr="0040065A">
        <w:rPr>
          <w:rFonts w:ascii="Arial" w:hAnsi="Arial" w:cs="Arial"/>
          <w:bCs/>
          <w:lang w:val="ro-RO"/>
        </w:rPr>
        <w:t>ei la compresiune</w:t>
      </w:r>
      <w:r w:rsidR="00392F41" w:rsidRPr="0040065A">
        <w:rPr>
          <w:rFonts w:ascii="Arial" w:hAnsi="Arial" w:cs="Arial"/>
          <w:bCs/>
          <w:lang w:val="ro-RO"/>
        </w:rPr>
        <w:t>,</w:t>
      </w:r>
      <w:r w:rsidRPr="0040065A">
        <w:rPr>
          <w:rFonts w:ascii="Arial" w:hAnsi="Arial" w:cs="Arial"/>
          <w:bCs/>
          <w:lang w:val="ro-RO"/>
        </w:rPr>
        <w:t xml:space="preserve"> folosind ciocanul vibrator prezentat în Figura 8 (SM </w:t>
      </w:r>
      <w:r w:rsidR="00A33625" w:rsidRPr="0040065A">
        <w:rPr>
          <w:rFonts w:ascii="Arial" w:hAnsi="Arial" w:cs="Arial"/>
          <w:bCs/>
          <w:lang w:val="ro-RO"/>
        </w:rPr>
        <w:t xml:space="preserve">SR </w:t>
      </w:r>
      <w:r w:rsidRPr="0040065A">
        <w:rPr>
          <w:rFonts w:ascii="Arial" w:hAnsi="Arial" w:cs="Arial"/>
          <w:bCs/>
          <w:lang w:val="ro-RO"/>
        </w:rPr>
        <w:t>EN 13286-51) sau metoda mesei vibrante</w:t>
      </w:r>
      <w:r w:rsidR="00AF5008" w:rsidRPr="0040065A">
        <w:rPr>
          <w:rFonts w:ascii="Arial" w:hAnsi="Arial" w:cs="Arial"/>
          <w:bCs/>
          <w:lang w:val="ro-RO"/>
        </w:rPr>
        <w:t xml:space="preserve"> prezentată în Figura 9</w:t>
      </w:r>
      <w:r w:rsidRPr="0040065A">
        <w:rPr>
          <w:rFonts w:ascii="Arial" w:hAnsi="Arial" w:cs="Arial"/>
          <w:bCs/>
          <w:lang w:val="ro-RO"/>
        </w:rPr>
        <w:t xml:space="preserve"> (SM SR EN 13286-50). Toate </w:t>
      </w:r>
      <w:r w:rsidR="00392F41" w:rsidRPr="0040065A">
        <w:rPr>
          <w:rFonts w:ascii="Arial" w:hAnsi="Arial" w:cs="Arial"/>
          <w:bCs/>
          <w:lang w:val="ro-RO"/>
        </w:rPr>
        <w:t>epr</w:t>
      </w:r>
      <w:r w:rsidR="00510559" w:rsidRPr="0040065A">
        <w:rPr>
          <w:rFonts w:ascii="Arial" w:hAnsi="Arial" w:cs="Arial"/>
          <w:bCs/>
          <w:lang w:val="ro-RO"/>
        </w:rPr>
        <w:t>u</w:t>
      </w:r>
      <w:r w:rsidR="00392F41" w:rsidRPr="0040065A">
        <w:rPr>
          <w:rFonts w:ascii="Arial" w:hAnsi="Arial" w:cs="Arial"/>
          <w:bCs/>
          <w:lang w:val="ro-RO"/>
        </w:rPr>
        <w:t>vetele</w:t>
      </w:r>
      <w:r w:rsidRPr="0040065A">
        <w:rPr>
          <w:rFonts w:ascii="Arial" w:hAnsi="Arial" w:cs="Arial"/>
          <w:bCs/>
          <w:lang w:val="ro-RO"/>
        </w:rPr>
        <w:t xml:space="preserve"> trebuie </w:t>
      </w:r>
      <w:r w:rsidR="00392F41" w:rsidRPr="0040065A">
        <w:rPr>
          <w:rFonts w:ascii="Arial" w:hAnsi="Arial" w:cs="Arial"/>
          <w:bCs/>
          <w:lang w:val="ro-RO"/>
        </w:rPr>
        <w:t>confec</w:t>
      </w:r>
      <w:r w:rsidR="00EA2E93" w:rsidRPr="0040065A">
        <w:rPr>
          <w:rFonts w:ascii="Arial" w:hAnsi="Arial" w:cs="Arial"/>
          <w:bCs/>
          <w:lang w:val="ro-RO"/>
        </w:rPr>
        <w:t>ț</w:t>
      </w:r>
      <w:r w:rsidR="00392F41" w:rsidRPr="0040065A">
        <w:rPr>
          <w:rFonts w:ascii="Arial" w:hAnsi="Arial" w:cs="Arial"/>
          <w:bCs/>
          <w:lang w:val="ro-RO"/>
        </w:rPr>
        <w:t>ionate</w:t>
      </w:r>
      <w:r w:rsidRPr="0040065A">
        <w:rPr>
          <w:rFonts w:ascii="Arial" w:hAnsi="Arial" w:cs="Arial"/>
          <w:bCs/>
          <w:lang w:val="ro-RO"/>
        </w:rPr>
        <w:t xml:space="preserve"> la con</w:t>
      </w:r>
      <w:r w:rsidR="00EA2E93" w:rsidRPr="0040065A">
        <w:rPr>
          <w:rFonts w:ascii="Arial" w:hAnsi="Arial" w:cs="Arial"/>
          <w:bCs/>
          <w:lang w:val="ro-RO"/>
        </w:rPr>
        <w:t>ț</w:t>
      </w:r>
      <w:r w:rsidRPr="0040065A">
        <w:rPr>
          <w:rFonts w:ascii="Arial" w:hAnsi="Arial" w:cs="Arial"/>
          <w:bCs/>
          <w:lang w:val="ro-RO"/>
        </w:rPr>
        <w:t xml:space="preserve">inutul optim de umiditate </w:t>
      </w:r>
      <w:r w:rsidR="00392F41" w:rsidRPr="0040065A">
        <w:rPr>
          <w:rFonts w:ascii="Arial" w:hAnsi="Arial" w:cs="Arial"/>
          <w:bCs/>
          <w:lang w:val="ro-RO"/>
        </w:rPr>
        <w:t xml:space="preserve">corespunzătoare </w:t>
      </w:r>
      <w:r w:rsidRPr="0040065A">
        <w:rPr>
          <w:rFonts w:ascii="Arial" w:hAnsi="Arial" w:cs="Arial"/>
          <w:bCs/>
          <w:lang w:val="ro-RO"/>
        </w:rPr>
        <w:t>con</w:t>
      </w:r>
      <w:r w:rsidR="00EA2E93" w:rsidRPr="0040065A">
        <w:rPr>
          <w:rFonts w:ascii="Arial" w:hAnsi="Arial" w:cs="Arial"/>
          <w:bCs/>
          <w:lang w:val="ro-RO"/>
        </w:rPr>
        <w:t>ț</w:t>
      </w:r>
      <w:r w:rsidRPr="0040065A">
        <w:rPr>
          <w:rFonts w:ascii="Arial" w:hAnsi="Arial" w:cs="Arial"/>
          <w:bCs/>
          <w:lang w:val="ro-RO"/>
        </w:rPr>
        <w:t>inutul</w:t>
      </w:r>
      <w:r w:rsidR="00392F41" w:rsidRPr="0040065A">
        <w:rPr>
          <w:rFonts w:ascii="Arial" w:hAnsi="Arial" w:cs="Arial"/>
          <w:bCs/>
          <w:lang w:val="ro-RO"/>
        </w:rPr>
        <w:t>ui</w:t>
      </w:r>
      <w:r w:rsidRPr="0040065A">
        <w:rPr>
          <w:rFonts w:ascii="Arial" w:hAnsi="Arial" w:cs="Arial"/>
          <w:bCs/>
          <w:lang w:val="ro-RO"/>
        </w:rPr>
        <w:t xml:space="preserve"> de </w:t>
      </w:r>
      <w:r w:rsidR="00392F41" w:rsidRPr="0040065A">
        <w:rPr>
          <w:rFonts w:ascii="Arial" w:hAnsi="Arial" w:cs="Arial"/>
          <w:bCs/>
          <w:lang w:val="ro-RO"/>
        </w:rPr>
        <w:t>ciment din amestec</w:t>
      </w:r>
      <w:r w:rsidRPr="0040065A">
        <w:rPr>
          <w:rFonts w:ascii="Arial" w:hAnsi="Arial" w:cs="Arial"/>
          <w:bCs/>
          <w:lang w:val="ro-RO"/>
        </w:rPr>
        <w:t>.</w:t>
      </w:r>
    </w:p>
    <w:p w14:paraId="01F84A03" w14:textId="77777777" w:rsidR="00392F41" w:rsidRDefault="00392F41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621CDA5C" w14:textId="1B1BD852" w:rsidR="00392F41" w:rsidRPr="00AF5008" w:rsidRDefault="00392F41" w:rsidP="00392F41">
      <w:pPr>
        <w:widowControl/>
        <w:autoSpaceDE/>
        <w:autoSpaceDN/>
        <w:adjustRightInd/>
        <w:jc w:val="center"/>
        <w:rPr>
          <w:rFonts w:ascii="Arial" w:hAnsi="Arial" w:cs="Arial"/>
          <w:lang w:val="ro-RO"/>
        </w:rPr>
      </w:pPr>
      <w:r w:rsidRPr="00432182">
        <w:rPr>
          <w:rFonts w:ascii="Arial" w:hAnsi="Arial" w:cs="Arial"/>
          <w:lang w:val="en-US"/>
        </w:rPr>
        <w:t xml:space="preserve">      </w:t>
      </w:r>
      <w:r w:rsidR="00AF5008">
        <w:rPr>
          <w:rFonts w:ascii="Arial" w:hAnsi="Arial" w:cs="Arial"/>
          <w:lang w:val="ro-RO"/>
        </w:rPr>
        <w:t xml:space="preserve">  </w:t>
      </w:r>
      <w:r w:rsidR="00AF5008" w:rsidRPr="00AF5008">
        <w:rPr>
          <w:rFonts w:ascii="Arial" w:hAnsi="Arial" w:cs="Arial"/>
          <w:noProof/>
          <w:lang w:val="ro-RO"/>
        </w:rPr>
        <w:drawing>
          <wp:inline distT="0" distB="0" distL="0" distR="0" wp14:anchorId="4B9B83CA" wp14:editId="34B982B8">
            <wp:extent cx="2540694" cy="3392632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613" cy="341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3C186" w14:textId="7ECE0319" w:rsidR="00DC47B9" w:rsidRDefault="00DC47B9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</w:rPr>
      </w:pPr>
    </w:p>
    <w:p w14:paraId="4059E3B2" w14:textId="10867F36" w:rsidR="00392F41" w:rsidRPr="00483340" w:rsidRDefault="00392F41" w:rsidP="001B045A">
      <w:pPr>
        <w:widowControl/>
        <w:tabs>
          <w:tab w:val="left" w:pos="567"/>
        </w:tabs>
        <w:jc w:val="center"/>
        <w:rPr>
          <w:rFonts w:ascii="Arial" w:hAnsi="Arial" w:cs="Arial"/>
          <w:b/>
          <w:lang w:val="ro-RO"/>
        </w:rPr>
      </w:pPr>
      <w:r w:rsidRPr="00483340">
        <w:rPr>
          <w:rFonts w:ascii="Arial" w:hAnsi="Arial" w:cs="Arial"/>
          <w:b/>
          <w:lang w:val="ro-RO"/>
        </w:rPr>
        <w:t>Figura 8</w:t>
      </w:r>
      <w:r w:rsidRPr="00483340">
        <w:rPr>
          <w:rFonts w:ascii="Arial" w:hAnsi="Arial" w:cs="Arial"/>
          <w:b/>
          <w:lang w:val="en-US"/>
        </w:rPr>
        <w:t xml:space="preserve"> </w:t>
      </w:r>
      <w:r w:rsidR="001B045A" w:rsidRPr="00483340">
        <w:rPr>
          <w:rFonts w:ascii="Arial" w:hAnsi="Arial" w:cs="Arial"/>
          <w:b/>
          <w:lang w:val="en-US"/>
        </w:rPr>
        <w:t>–</w:t>
      </w:r>
      <w:r w:rsidRPr="00483340">
        <w:rPr>
          <w:rFonts w:ascii="Arial" w:hAnsi="Arial" w:cs="Arial"/>
          <w:b/>
          <w:lang w:val="en-US"/>
        </w:rPr>
        <w:t xml:space="preserve"> </w:t>
      </w:r>
      <w:r w:rsidRPr="00483340">
        <w:rPr>
          <w:rFonts w:ascii="Arial" w:hAnsi="Arial" w:cs="Arial"/>
          <w:b/>
          <w:lang w:val="ro-RO"/>
        </w:rPr>
        <w:t>Confec</w:t>
      </w:r>
      <w:r w:rsidR="00EA2E93">
        <w:rPr>
          <w:rFonts w:ascii="Arial" w:hAnsi="Arial" w:cs="Arial"/>
          <w:b/>
          <w:lang w:val="ro-RO"/>
        </w:rPr>
        <w:t>ț</w:t>
      </w:r>
      <w:r w:rsidR="001B045A" w:rsidRPr="00483340">
        <w:rPr>
          <w:rFonts w:ascii="Arial" w:hAnsi="Arial" w:cs="Arial"/>
          <w:b/>
          <w:lang w:val="ro-RO"/>
        </w:rPr>
        <w:t>ionarea epruvetei cilindrice din amestec RCC cu ciocan vibrator</w:t>
      </w:r>
    </w:p>
    <w:p w14:paraId="184A7B5D" w14:textId="760CE5C4" w:rsidR="00392F41" w:rsidRDefault="00392F41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67D797D2" w14:textId="4F31F8ED" w:rsidR="00AF5008" w:rsidRDefault="00AF5008" w:rsidP="00AF5008">
      <w:pPr>
        <w:widowControl/>
        <w:tabs>
          <w:tab w:val="left" w:pos="567"/>
        </w:tabs>
        <w:jc w:val="center"/>
        <w:rPr>
          <w:rFonts w:ascii="Arial" w:hAnsi="Arial" w:cs="Arial"/>
          <w:bCs/>
          <w:lang w:val="en-US"/>
        </w:rPr>
      </w:pPr>
      <w:r w:rsidRPr="00AF5008">
        <w:rPr>
          <w:rFonts w:ascii="Arial" w:hAnsi="Arial" w:cs="Arial"/>
          <w:bCs/>
          <w:noProof/>
          <w:lang w:val="en-US"/>
        </w:rPr>
        <w:lastRenderedPageBreak/>
        <w:drawing>
          <wp:inline distT="0" distB="0" distL="0" distR="0" wp14:anchorId="6015BC6F" wp14:editId="5BC026D2">
            <wp:extent cx="4260215" cy="370459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215" cy="370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778C9" w14:textId="77777777" w:rsidR="00AF5008" w:rsidRDefault="00AF5008" w:rsidP="00AF5008">
      <w:pPr>
        <w:widowControl/>
        <w:tabs>
          <w:tab w:val="left" w:pos="567"/>
        </w:tabs>
        <w:jc w:val="center"/>
        <w:rPr>
          <w:rFonts w:ascii="Arial" w:hAnsi="Arial" w:cs="Arial"/>
          <w:bCs/>
          <w:lang w:val="en-US"/>
        </w:rPr>
      </w:pPr>
    </w:p>
    <w:p w14:paraId="3A36F59E" w14:textId="0FA0EEEF" w:rsidR="00AF5008" w:rsidRPr="00483340" w:rsidRDefault="00AF5008" w:rsidP="00AF5008">
      <w:pPr>
        <w:widowControl/>
        <w:tabs>
          <w:tab w:val="left" w:pos="567"/>
        </w:tabs>
        <w:jc w:val="center"/>
        <w:rPr>
          <w:rFonts w:ascii="Arial" w:hAnsi="Arial" w:cs="Arial"/>
          <w:b/>
          <w:lang w:val="en-US"/>
        </w:rPr>
      </w:pPr>
      <w:r w:rsidRPr="00483340">
        <w:rPr>
          <w:rFonts w:ascii="Arial" w:hAnsi="Arial" w:cs="Arial"/>
          <w:b/>
          <w:lang w:val="ro-RO"/>
        </w:rPr>
        <w:t>Figura 9 - Confec</w:t>
      </w:r>
      <w:r w:rsidR="00EA2E93">
        <w:rPr>
          <w:rFonts w:ascii="Arial" w:hAnsi="Arial" w:cs="Arial"/>
          <w:b/>
          <w:lang w:val="ro-RO"/>
        </w:rPr>
        <w:t>ț</w:t>
      </w:r>
      <w:r w:rsidRPr="00483340">
        <w:rPr>
          <w:rFonts w:ascii="Arial" w:hAnsi="Arial" w:cs="Arial"/>
          <w:b/>
          <w:lang w:val="ro-RO"/>
        </w:rPr>
        <w:t>ionarea epruvetei cilindrice din amestec RCC prin metoda mesei vibrante</w:t>
      </w:r>
    </w:p>
    <w:p w14:paraId="7355E165" w14:textId="40B4CDD6" w:rsidR="00AF5008" w:rsidRDefault="00AF5008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39714789" w14:textId="53425EAD" w:rsidR="009F5B51" w:rsidRDefault="009F5B51" w:rsidP="009F5B51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9F5B51">
        <w:rPr>
          <w:rFonts w:ascii="Arial" w:hAnsi="Arial" w:cs="Arial"/>
          <w:b/>
          <w:lang w:val="en-US"/>
        </w:rPr>
        <w:t>8.3.6</w:t>
      </w:r>
      <w:r>
        <w:rPr>
          <w:rFonts w:ascii="Arial" w:hAnsi="Arial" w:cs="Arial"/>
          <w:bCs/>
          <w:lang w:val="en-US"/>
        </w:rPr>
        <w:tab/>
      </w:r>
      <w:proofErr w:type="spellStart"/>
      <w:r>
        <w:rPr>
          <w:rFonts w:ascii="Arial" w:hAnsi="Arial" w:cs="Arial"/>
          <w:bCs/>
          <w:lang w:val="en-US"/>
        </w:rPr>
        <w:t>Încercarea</w:t>
      </w:r>
      <w:proofErr w:type="spellEnd"/>
      <w:r w:rsidRPr="00CC06DD">
        <w:rPr>
          <w:rFonts w:ascii="Arial" w:hAnsi="Arial" w:cs="Arial"/>
          <w:bCs/>
          <w:lang w:val="en-US"/>
        </w:rPr>
        <w:t xml:space="preserve"> </w:t>
      </w:r>
      <w:proofErr w:type="spellStart"/>
      <w:r>
        <w:rPr>
          <w:rFonts w:ascii="Arial" w:hAnsi="Arial" w:cs="Arial"/>
          <w:bCs/>
          <w:lang w:val="en-US"/>
        </w:rPr>
        <w:t>probelor</w:t>
      </w:r>
      <w:proofErr w:type="spellEnd"/>
      <w:r w:rsidRPr="00CC06DD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CC06DD">
        <w:rPr>
          <w:rFonts w:ascii="Arial" w:hAnsi="Arial" w:cs="Arial"/>
          <w:bCs/>
          <w:lang w:val="en-US"/>
        </w:rPr>
        <w:t>i</w:t>
      </w:r>
      <w:proofErr w:type="spellEnd"/>
      <w:r w:rsidRPr="00CC06DD">
        <w:rPr>
          <w:rFonts w:ascii="Arial" w:hAnsi="Arial" w:cs="Arial"/>
          <w:bCs/>
          <w:lang w:val="en-US"/>
        </w:rPr>
        <w:t xml:space="preserve"> </w:t>
      </w:r>
      <w:proofErr w:type="spellStart"/>
      <w:r w:rsidRPr="00CC06DD">
        <w:rPr>
          <w:rFonts w:ascii="Arial" w:hAnsi="Arial" w:cs="Arial"/>
          <w:bCs/>
          <w:lang w:val="en-US"/>
        </w:rPr>
        <w:t>selecta</w:t>
      </w:r>
      <w:r>
        <w:rPr>
          <w:rFonts w:ascii="Arial" w:hAnsi="Arial" w:cs="Arial"/>
          <w:bCs/>
          <w:lang w:val="en-US"/>
        </w:rPr>
        <w:t>rea</w:t>
      </w:r>
      <w:proofErr w:type="spellEnd"/>
      <w:r w:rsidRPr="00CC06DD">
        <w:rPr>
          <w:rFonts w:ascii="Arial" w:hAnsi="Arial" w:cs="Arial"/>
          <w:bCs/>
          <w:lang w:val="en-US"/>
        </w:rPr>
        <w:t xml:space="preserve"> </w:t>
      </w:r>
      <w:proofErr w:type="spellStart"/>
      <w:r w:rsidRPr="00CC06DD">
        <w:rPr>
          <w:rFonts w:ascii="Arial" w:hAnsi="Arial" w:cs="Arial"/>
          <w:bCs/>
          <w:lang w:val="en-US"/>
        </w:rPr>
        <w:t>con</w:t>
      </w:r>
      <w:r w:rsidR="00EA2E93">
        <w:rPr>
          <w:rFonts w:ascii="Arial" w:hAnsi="Arial" w:cs="Arial"/>
          <w:bCs/>
          <w:lang w:val="en-US"/>
        </w:rPr>
        <w:t>ț</w:t>
      </w:r>
      <w:r w:rsidRPr="00CC06DD">
        <w:rPr>
          <w:rFonts w:ascii="Arial" w:hAnsi="Arial" w:cs="Arial"/>
          <w:bCs/>
          <w:lang w:val="en-US"/>
        </w:rPr>
        <w:t>inutul</w:t>
      </w:r>
      <w:r>
        <w:rPr>
          <w:rFonts w:ascii="Arial" w:hAnsi="Arial" w:cs="Arial"/>
          <w:bCs/>
          <w:lang w:val="en-US"/>
        </w:rPr>
        <w:t>ui</w:t>
      </w:r>
      <w:proofErr w:type="spellEnd"/>
      <w:r w:rsidRPr="00CC06DD">
        <w:rPr>
          <w:rFonts w:ascii="Arial" w:hAnsi="Arial" w:cs="Arial"/>
          <w:bCs/>
          <w:lang w:val="en-US"/>
        </w:rPr>
        <w:t xml:space="preserve"> de </w:t>
      </w:r>
      <w:proofErr w:type="spellStart"/>
      <w:r w:rsidRPr="00CC06DD">
        <w:rPr>
          <w:rFonts w:ascii="Arial" w:hAnsi="Arial" w:cs="Arial"/>
          <w:bCs/>
          <w:lang w:val="en-US"/>
        </w:rPr>
        <w:t>ciment</w:t>
      </w:r>
      <w:proofErr w:type="spellEnd"/>
      <w:r w:rsidRPr="00CC06DD">
        <w:rPr>
          <w:rFonts w:ascii="Arial" w:hAnsi="Arial" w:cs="Arial"/>
          <w:bCs/>
          <w:lang w:val="en-US"/>
        </w:rPr>
        <w:t xml:space="preserve"> </w:t>
      </w:r>
      <w:proofErr w:type="spellStart"/>
      <w:r w:rsidRPr="00CC06DD">
        <w:rPr>
          <w:rFonts w:ascii="Arial" w:hAnsi="Arial" w:cs="Arial"/>
          <w:bCs/>
          <w:lang w:val="en-US"/>
        </w:rPr>
        <w:t>necesar</w:t>
      </w:r>
      <w:proofErr w:type="spellEnd"/>
    </w:p>
    <w:p w14:paraId="7349652E" w14:textId="77777777" w:rsidR="00AF5008" w:rsidRPr="001B045A" w:rsidRDefault="00AF5008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4F3106F9" w14:textId="3BF0FB4B" w:rsidR="00DC47B9" w:rsidRDefault="009F5B51" w:rsidP="00DC47B9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proofErr w:type="spellStart"/>
      <w:r w:rsidRPr="009F5B51">
        <w:rPr>
          <w:rFonts w:ascii="Arial" w:hAnsi="Arial" w:cs="Arial"/>
          <w:bCs/>
          <w:lang w:val="en-US"/>
        </w:rPr>
        <w:t>Probele</w:t>
      </w:r>
      <w:proofErr w:type="spellEnd"/>
      <w:r w:rsidRPr="009F5B51">
        <w:rPr>
          <w:rFonts w:ascii="Arial" w:hAnsi="Arial" w:cs="Arial"/>
          <w:bCs/>
          <w:lang w:val="en-US"/>
        </w:rPr>
        <w:t xml:space="preserve"> sunt testate </w:t>
      </w:r>
      <w:proofErr w:type="spellStart"/>
      <w:r w:rsidRPr="009F5B51">
        <w:rPr>
          <w:rFonts w:ascii="Arial" w:hAnsi="Arial" w:cs="Arial"/>
          <w:bCs/>
          <w:lang w:val="en-US"/>
        </w:rPr>
        <w:t>pentru</w:t>
      </w:r>
      <w:proofErr w:type="spellEnd"/>
      <w:r w:rsidRPr="009F5B51">
        <w:rPr>
          <w:rFonts w:ascii="Arial" w:hAnsi="Arial" w:cs="Arial"/>
          <w:bCs/>
          <w:lang w:val="en-US"/>
        </w:rPr>
        <w:t xml:space="preserve"> a </w:t>
      </w:r>
      <w:proofErr w:type="spellStart"/>
      <w:r w:rsidRPr="009F5B51">
        <w:rPr>
          <w:rFonts w:ascii="Arial" w:hAnsi="Arial" w:cs="Arial"/>
          <w:bCs/>
          <w:lang w:val="en-US"/>
        </w:rPr>
        <w:t>determina</w:t>
      </w:r>
      <w:proofErr w:type="spellEnd"/>
      <w:r w:rsidRPr="009F5B51">
        <w:rPr>
          <w:rFonts w:ascii="Arial" w:hAnsi="Arial" w:cs="Arial"/>
          <w:bCs/>
          <w:lang w:val="en-US"/>
        </w:rPr>
        <w:t xml:space="preserve"> </w:t>
      </w:r>
      <w:proofErr w:type="spellStart"/>
      <w:r w:rsidRPr="009F5B51">
        <w:rPr>
          <w:rFonts w:ascii="Arial" w:hAnsi="Arial" w:cs="Arial"/>
          <w:bCs/>
          <w:lang w:val="en-US"/>
        </w:rPr>
        <w:t>rezisten</w:t>
      </w:r>
      <w:r w:rsidR="00EA2E93">
        <w:rPr>
          <w:rFonts w:ascii="Arial" w:hAnsi="Arial" w:cs="Arial"/>
          <w:bCs/>
          <w:lang w:val="en-US"/>
        </w:rPr>
        <w:t>ț</w:t>
      </w:r>
      <w:r w:rsidRPr="009F5B51">
        <w:rPr>
          <w:rFonts w:ascii="Arial" w:hAnsi="Arial" w:cs="Arial"/>
          <w:bCs/>
          <w:lang w:val="en-US"/>
        </w:rPr>
        <w:t>a</w:t>
      </w:r>
      <w:proofErr w:type="spellEnd"/>
      <w:r w:rsidRPr="009F5B51">
        <w:rPr>
          <w:rFonts w:ascii="Arial" w:hAnsi="Arial" w:cs="Arial"/>
          <w:bCs/>
          <w:lang w:val="en-US"/>
        </w:rPr>
        <w:t xml:space="preserve"> la </w:t>
      </w:r>
      <w:proofErr w:type="spellStart"/>
      <w:r w:rsidRPr="009F5B51">
        <w:rPr>
          <w:rFonts w:ascii="Arial" w:hAnsi="Arial" w:cs="Arial"/>
          <w:bCs/>
          <w:lang w:val="en-US"/>
        </w:rPr>
        <w:t>compresiune</w:t>
      </w:r>
      <w:proofErr w:type="spellEnd"/>
      <w:r w:rsidRPr="009F5B51">
        <w:rPr>
          <w:rFonts w:ascii="Arial" w:hAnsi="Arial" w:cs="Arial"/>
          <w:bCs/>
          <w:lang w:val="en-US"/>
        </w:rPr>
        <w:t xml:space="preserve"> </w:t>
      </w:r>
      <w:proofErr w:type="spellStart"/>
      <w:r w:rsidR="001338F8">
        <w:rPr>
          <w:rFonts w:ascii="Arial" w:hAnsi="Arial" w:cs="Arial"/>
          <w:bCs/>
          <w:lang w:val="en-US"/>
        </w:rPr>
        <w:t>pentru</w:t>
      </w:r>
      <w:proofErr w:type="spellEnd"/>
      <w:r w:rsidRPr="009F5B51">
        <w:rPr>
          <w:rFonts w:ascii="Arial" w:hAnsi="Arial" w:cs="Arial"/>
          <w:bCs/>
          <w:lang w:val="en-US"/>
        </w:rPr>
        <w:t xml:space="preserve"> </w:t>
      </w:r>
      <w:proofErr w:type="spellStart"/>
      <w:r w:rsidRPr="009F5B51">
        <w:rPr>
          <w:rFonts w:ascii="Arial" w:hAnsi="Arial" w:cs="Arial"/>
          <w:bCs/>
          <w:lang w:val="en-US"/>
        </w:rPr>
        <w:t>con</w:t>
      </w:r>
      <w:r w:rsidR="00EA2E93">
        <w:rPr>
          <w:rFonts w:ascii="Arial" w:hAnsi="Arial" w:cs="Arial"/>
          <w:bCs/>
          <w:lang w:val="en-US"/>
        </w:rPr>
        <w:t>ț</w:t>
      </w:r>
      <w:r w:rsidRPr="009F5B51">
        <w:rPr>
          <w:rFonts w:ascii="Arial" w:hAnsi="Arial" w:cs="Arial"/>
          <w:bCs/>
          <w:lang w:val="en-US"/>
        </w:rPr>
        <w:t>inutul</w:t>
      </w:r>
      <w:proofErr w:type="spellEnd"/>
      <w:r w:rsidRPr="009F5B51">
        <w:rPr>
          <w:rFonts w:ascii="Arial" w:hAnsi="Arial" w:cs="Arial"/>
          <w:bCs/>
          <w:lang w:val="en-US"/>
        </w:rPr>
        <w:t xml:space="preserve"> de </w:t>
      </w:r>
      <w:proofErr w:type="spellStart"/>
      <w:r w:rsidRPr="009F5B51">
        <w:rPr>
          <w:rFonts w:ascii="Arial" w:hAnsi="Arial" w:cs="Arial"/>
          <w:bCs/>
          <w:lang w:val="en-US"/>
        </w:rPr>
        <w:t>ciment</w:t>
      </w:r>
      <w:proofErr w:type="spellEnd"/>
      <w:r w:rsidRPr="009F5B51">
        <w:rPr>
          <w:rFonts w:ascii="Arial" w:hAnsi="Arial" w:cs="Arial"/>
          <w:bCs/>
          <w:lang w:val="en-US"/>
        </w:rPr>
        <w:t xml:space="preserve"> </w:t>
      </w:r>
      <w:proofErr w:type="spellStart"/>
      <w:r w:rsidRPr="009F5B51">
        <w:rPr>
          <w:rFonts w:ascii="Arial" w:hAnsi="Arial" w:cs="Arial"/>
          <w:bCs/>
          <w:lang w:val="en-US"/>
        </w:rPr>
        <w:t>selectat</w:t>
      </w:r>
      <w:proofErr w:type="spellEnd"/>
      <w:r w:rsidRPr="009F5B51">
        <w:rPr>
          <w:rFonts w:ascii="Arial" w:hAnsi="Arial" w:cs="Arial"/>
          <w:bCs/>
          <w:lang w:val="en-US"/>
        </w:rPr>
        <w:t xml:space="preserve">. </w:t>
      </w:r>
      <w:proofErr w:type="spellStart"/>
      <w:r w:rsidR="00526887">
        <w:rPr>
          <w:rFonts w:ascii="Arial" w:hAnsi="Arial" w:cs="Arial"/>
          <w:bCs/>
          <w:lang w:val="en-US"/>
        </w:rPr>
        <w:t>În</w:t>
      </w:r>
      <w:proofErr w:type="spellEnd"/>
      <w:r w:rsidR="00526887">
        <w:rPr>
          <w:rFonts w:ascii="Arial" w:hAnsi="Arial" w:cs="Arial"/>
          <w:bCs/>
          <w:lang w:val="en-US"/>
        </w:rPr>
        <w:t xml:space="preserve"> </w:t>
      </w:r>
      <w:proofErr w:type="spellStart"/>
      <w:r w:rsidR="00526887">
        <w:rPr>
          <w:rFonts w:ascii="Arial" w:hAnsi="Arial" w:cs="Arial"/>
          <w:bCs/>
          <w:lang w:val="en-US"/>
        </w:rPr>
        <w:t>baza</w:t>
      </w:r>
      <w:proofErr w:type="spellEnd"/>
      <w:r w:rsidR="009522FA">
        <w:rPr>
          <w:rFonts w:ascii="Arial" w:hAnsi="Arial" w:cs="Arial"/>
          <w:bCs/>
          <w:lang w:val="en-US"/>
        </w:rPr>
        <w:t xml:space="preserve"> </w:t>
      </w:r>
      <w:proofErr w:type="spellStart"/>
      <w:r w:rsidR="009522FA">
        <w:rPr>
          <w:rFonts w:ascii="Arial" w:hAnsi="Arial" w:cs="Arial"/>
          <w:bCs/>
          <w:lang w:val="en-US"/>
        </w:rPr>
        <w:t>d</w:t>
      </w:r>
      <w:r w:rsidRPr="009F5B51">
        <w:rPr>
          <w:rFonts w:ascii="Arial" w:hAnsi="Arial" w:cs="Arial"/>
          <w:bCs/>
          <w:lang w:val="en-US"/>
        </w:rPr>
        <w:t>atel</w:t>
      </w:r>
      <w:r w:rsidR="009522FA">
        <w:rPr>
          <w:rFonts w:ascii="Arial" w:hAnsi="Arial" w:cs="Arial"/>
          <w:bCs/>
          <w:lang w:val="en-US"/>
        </w:rPr>
        <w:t>or</w:t>
      </w:r>
      <w:proofErr w:type="spellEnd"/>
      <w:r w:rsidR="009522FA">
        <w:rPr>
          <w:rFonts w:ascii="Arial" w:hAnsi="Arial" w:cs="Arial"/>
          <w:bCs/>
          <w:lang w:val="en-US"/>
        </w:rPr>
        <w:t xml:space="preserve"> </w:t>
      </w:r>
      <w:proofErr w:type="spellStart"/>
      <w:r w:rsidR="009522FA">
        <w:rPr>
          <w:rFonts w:ascii="Arial" w:hAnsi="Arial" w:cs="Arial"/>
          <w:bCs/>
          <w:lang w:val="en-US"/>
        </w:rPr>
        <w:t>ob</w:t>
      </w:r>
      <w:r w:rsidR="00EA2E93">
        <w:rPr>
          <w:rFonts w:ascii="Arial" w:hAnsi="Arial" w:cs="Arial"/>
          <w:bCs/>
          <w:lang w:val="en-US"/>
        </w:rPr>
        <w:t>ț</w:t>
      </w:r>
      <w:r w:rsidR="009522FA">
        <w:rPr>
          <w:rFonts w:ascii="Arial" w:hAnsi="Arial" w:cs="Arial"/>
          <w:bCs/>
          <w:lang w:val="en-US"/>
        </w:rPr>
        <w:t>inute</w:t>
      </w:r>
      <w:proofErr w:type="spellEnd"/>
      <w:r w:rsidRPr="009F5B51">
        <w:rPr>
          <w:rFonts w:ascii="Arial" w:hAnsi="Arial" w:cs="Arial"/>
          <w:bCs/>
          <w:lang w:val="en-US"/>
        </w:rPr>
        <w:t xml:space="preserve"> </w:t>
      </w:r>
      <w:r w:rsidR="009522FA">
        <w:rPr>
          <w:rFonts w:ascii="Arial" w:hAnsi="Arial" w:cs="Arial"/>
          <w:bCs/>
          <w:lang w:val="en-US"/>
        </w:rPr>
        <w:t xml:space="preserve">se </w:t>
      </w:r>
      <w:proofErr w:type="spellStart"/>
      <w:r w:rsidR="009522FA">
        <w:rPr>
          <w:rFonts w:ascii="Arial" w:hAnsi="Arial" w:cs="Arial"/>
          <w:bCs/>
          <w:lang w:val="en-US"/>
        </w:rPr>
        <w:t>constru</w:t>
      </w:r>
      <w:r w:rsidR="00510559">
        <w:rPr>
          <w:rFonts w:ascii="Arial" w:hAnsi="Arial" w:cs="Arial"/>
          <w:bCs/>
          <w:lang w:val="en-US"/>
        </w:rPr>
        <w:t>i</w:t>
      </w:r>
      <w:r w:rsidR="009522FA">
        <w:rPr>
          <w:rFonts w:ascii="Arial" w:hAnsi="Arial" w:cs="Arial"/>
          <w:bCs/>
          <w:lang w:val="en-US"/>
        </w:rPr>
        <w:t>e</w:t>
      </w:r>
      <w:r w:rsidR="00EA2E93">
        <w:rPr>
          <w:rFonts w:ascii="Arial" w:hAnsi="Arial" w:cs="Arial"/>
          <w:bCs/>
          <w:lang w:val="en-US"/>
        </w:rPr>
        <w:t>ș</w:t>
      </w:r>
      <w:r w:rsidR="009522FA">
        <w:rPr>
          <w:rFonts w:ascii="Arial" w:hAnsi="Arial" w:cs="Arial"/>
          <w:bCs/>
          <w:lang w:val="en-US"/>
        </w:rPr>
        <w:t>te</w:t>
      </w:r>
      <w:proofErr w:type="spellEnd"/>
      <w:r w:rsidRPr="009F5B51">
        <w:rPr>
          <w:rFonts w:ascii="Arial" w:hAnsi="Arial" w:cs="Arial"/>
          <w:bCs/>
          <w:lang w:val="en-US"/>
        </w:rPr>
        <w:t xml:space="preserve"> </w:t>
      </w:r>
      <w:r w:rsidR="00526887">
        <w:rPr>
          <w:rFonts w:ascii="Arial" w:hAnsi="Arial" w:cs="Arial"/>
          <w:bCs/>
          <w:lang w:val="en-US"/>
        </w:rPr>
        <w:t xml:space="preserve">o </w:t>
      </w:r>
      <w:proofErr w:type="spellStart"/>
      <w:r w:rsidRPr="009F5B51">
        <w:rPr>
          <w:rFonts w:ascii="Arial" w:hAnsi="Arial" w:cs="Arial"/>
          <w:bCs/>
          <w:lang w:val="en-US"/>
        </w:rPr>
        <w:t>curb</w:t>
      </w:r>
      <w:r w:rsidR="00526887">
        <w:rPr>
          <w:rFonts w:ascii="Arial" w:hAnsi="Arial" w:cs="Arial"/>
          <w:bCs/>
          <w:lang w:val="en-US"/>
        </w:rPr>
        <w:t>ă</w:t>
      </w:r>
      <w:proofErr w:type="spellEnd"/>
      <w:r w:rsidR="00526887">
        <w:rPr>
          <w:rFonts w:ascii="Arial" w:hAnsi="Arial" w:cs="Arial"/>
          <w:bCs/>
          <w:lang w:val="en-US"/>
        </w:rPr>
        <w:t xml:space="preserve"> care</w:t>
      </w:r>
      <w:r w:rsidRPr="009F5B51">
        <w:rPr>
          <w:rFonts w:ascii="Arial" w:hAnsi="Arial" w:cs="Arial"/>
          <w:bCs/>
          <w:lang w:val="en-US"/>
        </w:rPr>
        <w:t xml:space="preserve"> </w:t>
      </w:r>
      <w:proofErr w:type="spellStart"/>
      <w:r w:rsidR="00526887">
        <w:rPr>
          <w:rFonts w:ascii="Arial" w:hAnsi="Arial" w:cs="Arial"/>
          <w:bCs/>
          <w:lang w:val="en-US"/>
        </w:rPr>
        <w:t>reprezintă</w:t>
      </w:r>
      <w:proofErr w:type="spellEnd"/>
      <w:r w:rsidR="00526887">
        <w:rPr>
          <w:rFonts w:ascii="Arial" w:hAnsi="Arial" w:cs="Arial"/>
          <w:bCs/>
          <w:lang w:val="en-US"/>
        </w:rPr>
        <w:t xml:space="preserve"> </w:t>
      </w:r>
      <w:proofErr w:type="spellStart"/>
      <w:r w:rsidR="00526887">
        <w:rPr>
          <w:rFonts w:ascii="Arial" w:hAnsi="Arial" w:cs="Arial"/>
          <w:bCs/>
          <w:lang w:val="en-US"/>
        </w:rPr>
        <w:t>re</w:t>
      </w:r>
      <w:r w:rsidR="00510559">
        <w:rPr>
          <w:rFonts w:ascii="Arial" w:hAnsi="Arial" w:cs="Arial"/>
          <w:bCs/>
          <w:lang w:val="en-US"/>
        </w:rPr>
        <w:t>l</w:t>
      </w:r>
      <w:r w:rsidR="00526887">
        <w:rPr>
          <w:rFonts w:ascii="Arial" w:hAnsi="Arial" w:cs="Arial"/>
          <w:bCs/>
          <w:lang w:val="en-US"/>
        </w:rPr>
        <w:t>a</w:t>
      </w:r>
      <w:r w:rsidR="00EA2E93">
        <w:rPr>
          <w:rFonts w:ascii="Arial" w:hAnsi="Arial" w:cs="Arial"/>
          <w:bCs/>
          <w:lang w:val="en-US"/>
        </w:rPr>
        <w:t>ț</w:t>
      </w:r>
      <w:r w:rsidR="00526887">
        <w:rPr>
          <w:rFonts w:ascii="Arial" w:hAnsi="Arial" w:cs="Arial"/>
          <w:bCs/>
          <w:lang w:val="en-US"/>
        </w:rPr>
        <w:t>ia</w:t>
      </w:r>
      <w:proofErr w:type="spellEnd"/>
      <w:r w:rsidR="00526887">
        <w:rPr>
          <w:rFonts w:ascii="Arial" w:hAnsi="Arial" w:cs="Arial"/>
          <w:bCs/>
          <w:lang w:val="en-US"/>
        </w:rPr>
        <w:t xml:space="preserve"> </w:t>
      </w:r>
      <w:proofErr w:type="spellStart"/>
      <w:r w:rsidRPr="009F5B51">
        <w:rPr>
          <w:rFonts w:ascii="Arial" w:hAnsi="Arial" w:cs="Arial"/>
          <w:bCs/>
          <w:lang w:val="en-US"/>
        </w:rPr>
        <w:t>d</w:t>
      </w:r>
      <w:r w:rsidR="00526887">
        <w:rPr>
          <w:rFonts w:ascii="Arial" w:hAnsi="Arial" w:cs="Arial"/>
          <w:bCs/>
          <w:lang w:val="en-US"/>
        </w:rPr>
        <w:t>intre</w:t>
      </w:r>
      <w:proofErr w:type="spellEnd"/>
      <w:r w:rsidRPr="009F5B51">
        <w:rPr>
          <w:rFonts w:ascii="Arial" w:hAnsi="Arial" w:cs="Arial"/>
          <w:bCs/>
          <w:lang w:val="en-US"/>
        </w:rPr>
        <w:t xml:space="preserve"> </w:t>
      </w:r>
      <w:proofErr w:type="spellStart"/>
      <w:r w:rsidRPr="009F5B51">
        <w:rPr>
          <w:rFonts w:ascii="Arial" w:hAnsi="Arial" w:cs="Arial"/>
          <w:bCs/>
          <w:lang w:val="en-US"/>
        </w:rPr>
        <w:t>rezisten</w:t>
      </w:r>
      <w:r w:rsidR="00EA2E93">
        <w:rPr>
          <w:rFonts w:ascii="Arial" w:hAnsi="Arial" w:cs="Arial"/>
          <w:bCs/>
          <w:lang w:val="en-US"/>
        </w:rPr>
        <w:t>ț</w:t>
      </w:r>
      <w:r w:rsidRPr="009F5B51">
        <w:rPr>
          <w:rFonts w:ascii="Arial" w:hAnsi="Arial" w:cs="Arial"/>
          <w:bCs/>
          <w:lang w:val="en-US"/>
        </w:rPr>
        <w:t>ă</w:t>
      </w:r>
      <w:proofErr w:type="spellEnd"/>
      <w:r w:rsidRPr="009F5B51">
        <w:rPr>
          <w:rFonts w:ascii="Arial" w:hAnsi="Arial" w:cs="Arial"/>
          <w:bCs/>
          <w:lang w:val="en-US"/>
        </w:rPr>
        <w:t xml:space="preserve"> la </w:t>
      </w:r>
      <w:proofErr w:type="spellStart"/>
      <w:r w:rsidRPr="009F5B51">
        <w:rPr>
          <w:rFonts w:ascii="Arial" w:hAnsi="Arial" w:cs="Arial"/>
          <w:bCs/>
          <w:lang w:val="en-US"/>
        </w:rPr>
        <w:t>compresiune</w:t>
      </w:r>
      <w:proofErr w:type="spellEnd"/>
      <w:r w:rsidRPr="009F5B51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="00526887">
        <w:rPr>
          <w:rFonts w:ascii="Arial" w:hAnsi="Arial" w:cs="Arial"/>
          <w:bCs/>
          <w:lang w:val="en-US"/>
        </w:rPr>
        <w:t>i</w:t>
      </w:r>
      <w:proofErr w:type="spellEnd"/>
      <w:r w:rsidRPr="009F5B51">
        <w:rPr>
          <w:rFonts w:ascii="Arial" w:hAnsi="Arial" w:cs="Arial"/>
          <w:bCs/>
          <w:lang w:val="en-US"/>
        </w:rPr>
        <w:t xml:space="preserve"> </w:t>
      </w:r>
      <w:proofErr w:type="spellStart"/>
      <w:r w:rsidRPr="009F5B51">
        <w:rPr>
          <w:rFonts w:ascii="Arial" w:hAnsi="Arial" w:cs="Arial"/>
          <w:bCs/>
          <w:lang w:val="en-US"/>
        </w:rPr>
        <w:t>con</w:t>
      </w:r>
      <w:r w:rsidR="00EA2E93">
        <w:rPr>
          <w:rFonts w:ascii="Arial" w:hAnsi="Arial" w:cs="Arial"/>
          <w:bCs/>
          <w:lang w:val="en-US"/>
        </w:rPr>
        <w:t>ț</w:t>
      </w:r>
      <w:r w:rsidRPr="009F5B51">
        <w:rPr>
          <w:rFonts w:ascii="Arial" w:hAnsi="Arial" w:cs="Arial"/>
          <w:bCs/>
          <w:lang w:val="en-US"/>
        </w:rPr>
        <w:t>inutul</w:t>
      </w:r>
      <w:proofErr w:type="spellEnd"/>
      <w:r w:rsidRPr="009F5B51">
        <w:rPr>
          <w:rFonts w:ascii="Arial" w:hAnsi="Arial" w:cs="Arial"/>
          <w:bCs/>
          <w:lang w:val="en-US"/>
        </w:rPr>
        <w:t xml:space="preserve"> de </w:t>
      </w:r>
      <w:proofErr w:type="spellStart"/>
      <w:r w:rsidRPr="009F5B51">
        <w:rPr>
          <w:rFonts w:ascii="Arial" w:hAnsi="Arial" w:cs="Arial"/>
          <w:bCs/>
          <w:lang w:val="en-US"/>
        </w:rPr>
        <w:t>ciment</w:t>
      </w:r>
      <w:proofErr w:type="spellEnd"/>
      <w:r w:rsidRPr="009F5B51">
        <w:rPr>
          <w:rFonts w:ascii="Arial" w:hAnsi="Arial" w:cs="Arial"/>
          <w:bCs/>
          <w:lang w:val="en-US"/>
        </w:rPr>
        <w:t xml:space="preserve">, </w:t>
      </w:r>
      <w:r w:rsidR="001338F8">
        <w:rPr>
          <w:rFonts w:ascii="Arial" w:hAnsi="Arial" w:cs="Arial"/>
          <w:bCs/>
          <w:lang w:val="en-US"/>
        </w:rPr>
        <w:t xml:space="preserve">analogic cu </w:t>
      </w:r>
      <w:proofErr w:type="spellStart"/>
      <w:r w:rsidR="001338F8">
        <w:rPr>
          <w:rFonts w:ascii="Arial" w:hAnsi="Arial" w:cs="Arial"/>
          <w:bCs/>
          <w:lang w:val="en-US"/>
        </w:rPr>
        <w:t>cea</w:t>
      </w:r>
      <w:proofErr w:type="spellEnd"/>
      <w:r w:rsidR="001338F8">
        <w:rPr>
          <w:rFonts w:ascii="Arial" w:hAnsi="Arial" w:cs="Arial"/>
          <w:bCs/>
          <w:lang w:val="en-US"/>
        </w:rPr>
        <w:t xml:space="preserve"> </w:t>
      </w:r>
      <w:proofErr w:type="spellStart"/>
      <w:r w:rsidR="001338F8">
        <w:rPr>
          <w:rFonts w:ascii="Arial" w:hAnsi="Arial" w:cs="Arial"/>
          <w:bCs/>
          <w:lang w:val="en-US"/>
        </w:rPr>
        <w:t>prezentată</w:t>
      </w:r>
      <w:proofErr w:type="spellEnd"/>
      <w:r w:rsidRPr="009F5B51">
        <w:rPr>
          <w:rFonts w:ascii="Arial" w:hAnsi="Arial" w:cs="Arial"/>
          <w:bCs/>
          <w:lang w:val="en-US"/>
        </w:rPr>
        <w:t xml:space="preserve"> </w:t>
      </w:r>
      <w:proofErr w:type="spellStart"/>
      <w:r w:rsidRPr="009F5B51">
        <w:rPr>
          <w:rFonts w:ascii="Arial" w:hAnsi="Arial" w:cs="Arial"/>
          <w:bCs/>
          <w:lang w:val="en-US"/>
        </w:rPr>
        <w:t>în</w:t>
      </w:r>
      <w:proofErr w:type="spellEnd"/>
      <w:r w:rsidRPr="009F5B51">
        <w:rPr>
          <w:rFonts w:ascii="Arial" w:hAnsi="Arial" w:cs="Arial"/>
          <w:bCs/>
          <w:lang w:val="en-US"/>
        </w:rPr>
        <w:t xml:space="preserve"> </w:t>
      </w:r>
      <w:proofErr w:type="spellStart"/>
      <w:r w:rsidRPr="009F5B51">
        <w:rPr>
          <w:rFonts w:ascii="Arial" w:hAnsi="Arial" w:cs="Arial"/>
          <w:bCs/>
          <w:lang w:val="en-US"/>
        </w:rPr>
        <w:t>Figura</w:t>
      </w:r>
      <w:proofErr w:type="spellEnd"/>
      <w:r w:rsidRPr="009F5B51">
        <w:rPr>
          <w:rFonts w:ascii="Arial" w:hAnsi="Arial" w:cs="Arial"/>
          <w:bCs/>
          <w:lang w:val="en-US"/>
        </w:rPr>
        <w:t xml:space="preserve"> </w:t>
      </w:r>
      <w:r w:rsidR="001338F8">
        <w:rPr>
          <w:rFonts w:ascii="Arial" w:hAnsi="Arial" w:cs="Arial"/>
          <w:bCs/>
          <w:lang w:val="en-US"/>
        </w:rPr>
        <w:t>10</w:t>
      </w:r>
      <w:r w:rsidRPr="009F5B51">
        <w:rPr>
          <w:rFonts w:ascii="Arial" w:hAnsi="Arial" w:cs="Arial"/>
          <w:bCs/>
          <w:lang w:val="en-US"/>
        </w:rPr>
        <w:t xml:space="preserve">. </w:t>
      </w:r>
      <w:proofErr w:type="spellStart"/>
      <w:r w:rsidR="001338F8">
        <w:rPr>
          <w:rFonts w:ascii="Arial" w:hAnsi="Arial" w:cs="Arial"/>
          <w:bCs/>
          <w:lang w:val="en-US"/>
        </w:rPr>
        <w:t>După</w:t>
      </w:r>
      <w:proofErr w:type="spellEnd"/>
      <w:r w:rsidRPr="009F5B51">
        <w:rPr>
          <w:rFonts w:ascii="Arial" w:hAnsi="Arial" w:cs="Arial"/>
          <w:bCs/>
          <w:lang w:val="en-US"/>
        </w:rPr>
        <w:t xml:space="preserve"> </w:t>
      </w:r>
      <w:proofErr w:type="spellStart"/>
      <w:r w:rsidRPr="009F5B51">
        <w:rPr>
          <w:rFonts w:ascii="Arial" w:hAnsi="Arial" w:cs="Arial"/>
          <w:bCs/>
          <w:lang w:val="en-US"/>
        </w:rPr>
        <w:t>această</w:t>
      </w:r>
      <w:proofErr w:type="spellEnd"/>
      <w:r w:rsidRPr="009F5B51">
        <w:rPr>
          <w:rFonts w:ascii="Arial" w:hAnsi="Arial" w:cs="Arial"/>
          <w:bCs/>
          <w:lang w:val="en-US"/>
        </w:rPr>
        <w:t xml:space="preserve"> </w:t>
      </w:r>
      <w:proofErr w:type="spellStart"/>
      <w:r w:rsidRPr="009F5B51">
        <w:rPr>
          <w:rFonts w:ascii="Arial" w:hAnsi="Arial" w:cs="Arial"/>
          <w:bCs/>
          <w:lang w:val="en-US"/>
        </w:rPr>
        <w:t>curbă</w:t>
      </w:r>
      <w:proofErr w:type="spellEnd"/>
      <w:r w:rsidRPr="009F5B51">
        <w:rPr>
          <w:rFonts w:ascii="Arial" w:hAnsi="Arial" w:cs="Arial"/>
          <w:bCs/>
          <w:lang w:val="en-US"/>
        </w:rPr>
        <w:t xml:space="preserve">, </w:t>
      </w:r>
      <w:proofErr w:type="spellStart"/>
      <w:r w:rsidRPr="009F5B51">
        <w:rPr>
          <w:rFonts w:ascii="Arial" w:hAnsi="Arial" w:cs="Arial"/>
          <w:bCs/>
          <w:lang w:val="en-US"/>
        </w:rPr>
        <w:t>poate</w:t>
      </w:r>
      <w:proofErr w:type="spellEnd"/>
      <w:r w:rsidRPr="009F5B51">
        <w:rPr>
          <w:rFonts w:ascii="Arial" w:hAnsi="Arial" w:cs="Arial"/>
          <w:bCs/>
          <w:lang w:val="en-US"/>
        </w:rPr>
        <w:t xml:space="preserve"> fi </w:t>
      </w:r>
      <w:proofErr w:type="spellStart"/>
      <w:r w:rsidRPr="009F5B51">
        <w:rPr>
          <w:rFonts w:ascii="Arial" w:hAnsi="Arial" w:cs="Arial"/>
          <w:bCs/>
          <w:lang w:val="en-US"/>
        </w:rPr>
        <w:t>selectat</w:t>
      </w:r>
      <w:proofErr w:type="spellEnd"/>
      <w:r w:rsidRPr="009F5B51">
        <w:rPr>
          <w:rFonts w:ascii="Arial" w:hAnsi="Arial" w:cs="Arial"/>
          <w:bCs/>
          <w:lang w:val="en-US"/>
        </w:rPr>
        <w:t xml:space="preserve"> </w:t>
      </w:r>
      <w:r w:rsidR="001338F8" w:rsidRPr="009F5B51">
        <w:rPr>
          <w:rFonts w:ascii="Arial" w:hAnsi="Arial" w:cs="Arial"/>
          <w:bCs/>
          <w:lang w:val="en-US"/>
        </w:rPr>
        <w:t xml:space="preserve">un </w:t>
      </w:r>
      <w:proofErr w:type="spellStart"/>
      <w:r w:rsidR="001338F8" w:rsidRPr="009F5B51">
        <w:rPr>
          <w:rFonts w:ascii="Arial" w:hAnsi="Arial" w:cs="Arial"/>
          <w:bCs/>
          <w:lang w:val="en-US"/>
        </w:rPr>
        <w:t>con</w:t>
      </w:r>
      <w:r w:rsidR="00EA2E93">
        <w:rPr>
          <w:rFonts w:ascii="Arial" w:hAnsi="Arial" w:cs="Arial"/>
          <w:bCs/>
          <w:lang w:val="en-US"/>
        </w:rPr>
        <w:t>ț</w:t>
      </w:r>
      <w:r w:rsidR="001338F8" w:rsidRPr="009F5B51">
        <w:rPr>
          <w:rFonts w:ascii="Arial" w:hAnsi="Arial" w:cs="Arial"/>
          <w:bCs/>
          <w:lang w:val="en-US"/>
        </w:rPr>
        <w:t>inut</w:t>
      </w:r>
      <w:proofErr w:type="spellEnd"/>
      <w:r w:rsidR="001338F8" w:rsidRPr="009F5B51">
        <w:rPr>
          <w:rFonts w:ascii="Arial" w:hAnsi="Arial" w:cs="Arial"/>
          <w:bCs/>
          <w:lang w:val="en-US"/>
        </w:rPr>
        <w:t xml:space="preserve"> de </w:t>
      </w:r>
      <w:proofErr w:type="spellStart"/>
      <w:r w:rsidR="001338F8" w:rsidRPr="009F5B51">
        <w:rPr>
          <w:rFonts w:ascii="Arial" w:hAnsi="Arial" w:cs="Arial"/>
          <w:bCs/>
          <w:lang w:val="en-US"/>
        </w:rPr>
        <w:t>cimen</w:t>
      </w:r>
      <w:r w:rsidR="001338F8">
        <w:rPr>
          <w:rFonts w:ascii="Arial" w:hAnsi="Arial" w:cs="Arial"/>
          <w:bCs/>
          <w:lang w:val="en-US"/>
        </w:rPr>
        <w:t>t</w:t>
      </w:r>
      <w:proofErr w:type="spellEnd"/>
      <w:r w:rsidR="001338F8">
        <w:rPr>
          <w:rFonts w:ascii="Arial" w:hAnsi="Arial" w:cs="Arial"/>
          <w:bCs/>
          <w:lang w:val="en-US"/>
        </w:rPr>
        <w:t xml:space="preserve"> </w:t>
      </w:r>
      <w:proofErr w:type="spellStart"/>
      <w:r w:rsidR="001338F8">
        <w:rPr>
          <w:rFonts w:ascii="Arial" w:hAnsi="Arial" w:cs="Arial"/>
          <w:bCs/>
          <w:lang w:val="en-US"/>
        </w:rPr>
        <w:t>corespunzător</w:t>
      </w:r>
      <w:proofErr w:type="spellEnd"/>
      <w:r w:rsidRPr="009F5B51">
        <w:rPr>
          <w:rFonts w:ascii="Arial" w:hAnsi="Arial" w:cs="Arial"/>
          <w:bCs/>
          <w:lang w:val="en-US"/>
        </w:rPr>
        <w:t xml:space="preserve"> </w:t>
      </w:r>
      <w:proofErr w:type="spellStart"/>
      <w:r w:rsidRPr="009F5B51">
        <w:rPr>
          <w:rFonts w:ascii="Arial" w:hAnsi="Arial" w:cs="Arial"/>
          <w:bCs/>
          <w:lang w:val="en-US"/>
        </w:rPr>
        <w:t>rezisten</w:t>
      </w:r>
      <w:r w:rsidR="00EA2E93">
        <w:rPr>
          <w:rFonts w:ascii="Arial" w:hAnsi="Arial" w:cs="Arial"/>
          <w:bCs/>
          <w:lang w:val="en-US"/>
        </w:rPr>
        <w:t>ț</w:t>
      </w:r>
      <w:r w:rsidR="001338F8">
        <w:rPr>
          <w:rFonts w:ascii="Arial" w:hAnsi="Arial" w:cs="Arial"/>
          <w:bCs/>
          <w:lang w:val="en-US"/>
        </w:rPr>
        <w:t>ei</w:t>
      </w:r>
      <w:proofErr w:type="spellEnd"/>
      <w:r w:rsidRPr="009F5B51">
        <w:rPr>
          <w:rFonts w:ascii="Arial" w:hAnsi="Arial" w:cs="Arial"/>
          <w:bCs/>
          <w:lang w:val="en-US"/>
        </w:rPr>
        <w:t xml:space="preserve"> </w:t>
      </w:r>
      <w:proofErr w:type="spellStart"/>
      <w:r w:rsidRPr="009F5B51">
        <w:rPr>
          <w:rFonts w:ascii="Arial" w:hAnsi="Arial" w:cs="Arial"/>
          <w:bCs/>
          <w:lang w:val="en-US"/>
        </w:rPr>
        <w:t>necesar</w:t>
      </w:r>
      <w:r w:rsidR="001338F8">
        <w:rPr>
          <w:rFonts w:ascii="Arial" w:hAnsi="Arial" w:cs="Arial"/>
          <w:bCs/>
          <w:lang w:val="en-US"/>
        </w:rPr>
        <w:t>e</w:t>
      </w:r>
      <w:proofErr w:type="spellEnd"/>
      <w:r w:rsidRPr="009F5B51">
        <w:rPr>
          <w:rFonts w:ascii="Arial" w:hAnsi="Arial" w:cs="Arial"/>
          <w:bCs/>
          <w:lang w:val="en-US"/>
        </w:rPr>
        <w:t xml:space="preserve">. </w:t>
      </w:r>
    </w:p>
    <w:p w14:paraId="11087190" w14:textId="4580F3A3" w:rsidR="009F5B51" w:rsidRDefault="009F5B51" w:rsidP="00DC47B9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7F0F842A" w14:textId="2D6502A4" w:rsidR="00AB02E9" w:rsidRDefault="009856E6" w:rsidP="00AB02E9">
      <w:pPr>
        <w:widowControl/>
        <w:tabs>
          <w:tab w:val="left" w:pos="567"/>
        </w:tabs>
        <w:jc w:val="center"/>
        <w:rPr>
          <w:rFonts w:ascii="Arial" w:hAnsi="Arial" w:cs="Arial"/>
          <w:bCs/>
          <w:lang w:val="en-US"/>
        </w:rPr>
      </w:pPr>
      <w:r w:rsidRPr="009856E6">
        <w:rPr>
          <w:rFonts w:ascii="Arial" w:hAnsi="Arial" w:cs="Arial"/>
          <w:bCs/>
          <w:noProof/>
          <w:lang w:val="en-US"/>
        </w:rPr>
        <w:drawing>
          <wp:inline distT="0" distB="0" distL="0" distR="0" wp14:anchorId="3E56BCBC" wp14:editId="34F11D61">
            <wp:extent cx="5429250" cy="2568002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066" cy="2572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95CDB" w14:textId="77777777" w:rsidR="00AB02E9" w:rsidRDefault="00AB02E9" w:rsidP="00DC47B9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7E814AAB" w14:textId="1E665F56" w:rsidR="00AB02E9" w:rsidRPr="00483340" w:rsidRDefault="00AB02E9" w:rsidP="00DD10CC">
      <w:pPr>
        <w:widowControl/>
        <w:tabs>
          <w:tab w:val="left" w:pos="567"/>
        </w:tabs>
        <w:jc w:val="center"/>
        <w:rPr>
          <w:rFonts w:ascii="Arial" w:hAnsi="Arial" w:cs="Arial"/>
          <w:b/>
          <w:lang w:val="en-US"/>
        </w:rPr>
      </w:pPr>
      <w:proofErr w:type="spellStart"/>
      <w:r w:rsidRPr="00483340">
        <w:rPr>
          <w:rFonts w:ascii="Arial" w:hAnsi="Arial" w:cs="Arial"/>
          <w:b/>
          <w:lang w:val="en-US"/>
        </w:rPr>
        <w:t>Figura</w:t>
      </w:r>
      <w:proofErr w:type="spellEnd"/>
      <w:r w:rsidRPr="00483340">
        <w:rPr>
          <w:rFonts w:ascii="Arial" w:hAnsi="Arial" w:cs="Arial"/>
          <w:b/>
          <w:lang w:val="en-US"/>
        </w:rPr>
        <w:t xml:space="preserve"> 10 - </w:t>
      </w:r>
      <w:proofErr w:type="spellStart"/>
      <w:r w:rsidR="00DD10CC" w:rsidRPr="00483340">
        <w:rPr>
          <w:rFonts w:ascii="Arial" w:hAnsi="Arial" w:cs="Arial"/>
          <w:b/>
          <w:lang w:val="en-US"/>
        </w:rPr>
        <w:t>Graficul</w:t>
      </w:r>
      <w:proofErr w:type="spellEnd"/>
      <w:r w:rsidR="00DD10CC" w:rsidRPr="00483340">
        <w:rPr>
          <w:rFonts w:ascii="Arial" w:hAnsi="Arial" w:cs="Arial"/>
          <w:b/>
          <w:lang w:val="en-US"/>
        </w:rPr>
        <w:t xml:space="preserve"> </w:t>
      </w:r>
      <w:r w:rsidR="00DD10CC" w:rsidRPr="00483340">
        <w:rPr>
          <w:rFonts w:ascii="Arial" w:hAnsi="Arial" w:cs="Arial"/>
          <w:b/>
          <w:lang w:val="ro-RO"/>
        </w:rPr>
        <w:t>rela</w:t>
      </w:r>
      <w:r w:rsidR="00EA2E93">
        <w:rPr>
          <w:rFonts w:ascii="Arial" w:hAnsi="Arial" w:cs="Arial"/>
          <w:b/>
          <w:lang w:val="ro-RO"/>
        </w:rPr>
        <w:t>ț</w:t>
      </w:r>
      <w:r w:rsidR="00DD10CC" w:rsidRPr="00483340">
        <w:rPr>
          <w:rFonts w:ascii="Arial" w:hAnsi="Arial" w:cs="Arial"/>
          <w:b/>
          <w:lang w:val="ro-RO"/>
        </w:rPr>
        <w:t xml:space="preserve">iei dintre </w:t>
      </w:r>
      <w:proofErr w:type="spellStart"/>
      <w:r w:rsidR="00DD10CC" w:rsidRPr="00483340">
        <w:rPr>
          <w:rFonts w:ascii="Arial" w:hAnsi="Arial" w:cs="Arial"/>
          <w:b/>
          <w:lang w:val="en-US"/>
        </w:rPr>
        <w:t>rezisten</w:t>
      </w:r>
      <w:r w:rsidR="00EA2E93">
        <w:rPr>
          <w:rFonts w:ascii="Arial" w:hAnsi="Arial" w:cs="Arial"/>
          <w:b/>
          <w:lang w:val="en-US"/>
        </w:rPr>
        <w:t>ț</w:t>
      </w:r>
      <w:r w:rsidR="00DD10CC" w:rsidRPr="00483340">
        <w:rPr>
          <w:rFonts w:ascii="Arial" w:hAnsi="Arial" w:cs="Arial"/>
          <w:b/>
          <w:lang w:val="en-US"/>
        </w:rPr>
        <w:t>a</w:t>
      </w:r>
      <w:proofErr w:type="spellEnd"/>
      <w:r w:rsidR="00DD10CC" w:rsidRPr="00483340">
        <w:rPr>
          <w:rFonts w:ascii="Arial" w:hAnsi="Arial" w:cs="Arial"/>
          <w:b/>
          <w:lang w:val="en-US"/>
        </w:rPr>
        <w:t xml:space="preserve"> </w:t>
      </w:r>
      <w:proofErr w:type="spellStart"/>
      <w:r w:rsidR="00EA2E93">
        <w:rPr>
          <w:rFonts w:ascii="Arial" w:hAnsi="Arial" w:cs="Arial"/>
          <w:b/>
          <w:lang w:val="en-US"/>
        </w:rPr>
        <w:t>ș</w:t>
      </w:r>
      <w:r w:rsidR="00DD10CC" w:rsidRPr="00483340">
        <w:rPr>
          <w:rFonts w:ascii="Arial" w:hAnsi="Arial" w:cs="Arial"/>
          <w:b/>
          <w:lang w:val="en-US"/>
        </w:rPr>
        <w:t>i</w:t>
      </w:r>
      <w:proofErr w:type="spellEnd"/>
      <w:r w:rsidR="00DD10CC" w:rsidRPr="00483340">
        <w:rPr>
          <w:rFonts w:ascii="Arial" w:hAnsi="Arial" w:cs="Arial"/>
          <w:b/>
          <w:lang w:val="en-US"/>
        </w:rPr>
        <w:t xml:space="preserve"> </w:t>
      </w:r>
      <w:proofErr w:type="spellStart"/>
      <w:r w:rsidR="00DD10CC" w:rsidRPr="00483340">
        <w:rPr>
          <w:rFonts w:ascii="Arial" w:hAnsi="Arial" w:cs="Arial"/>
          <w:b/>
          <w:lang w:val="en-US"/>
        </w:rPr>
        <w:t>con</w:t>
      </w:r>
      <w:r w:rsidR="00EA2E93">
        <w:rPr>
          <w:rFonts w:ascii="Arial" w:hAnsi="Arial" w:cs="Arial"/>
          <w:b/>
          <w:lang w:val="en-US"/>
        </w:rPr>
        <w:t>ț</w:t>
      </w:r>
      <w:r w:rsidR="00DD10CC" w:rsidRPr="00483340">
        <w:rPr>
          <w:rFonts w:ascii="Arial" w:hAnsi="Arial" w:cs="Arial"/>
          <w:b/>
          <w:lang w:val="en-US"/>
        </w:rPr>
        <w:t>inutul</w:t>
      </w:r>
      <w:proofErr w:type="spellEnd"/>
      <w:r w:rsidR="00DD10CC" w:rsidRPr="00483340">
        <w:rPr>
          <w:rFonts w:ascii="Arial" w:hAnsi="Arial" w:cs="Arial"/>
          <w:b/>
          <w:lang w:val="en-US"/>
        </w:rPr>
        <w:t xml:space="preserve"> de </w:t>
      </w:r>
      <w:proofErr w:type="spellStart"/>
      <w:r w:rsidR="00DD10CC" w:rsidRPr="00483340">
        <w:rPr>
          <w:rFonts w:ascii="Arial" w:hAnsi="Arial" w:cs="Arial"/>
          <w:b/>
          <w:lang w:val="en-US"/>
        </w:rPr>
        <w:t>ciment</w:t>
      </w:r>
      <w:proofErr w:type="spellEnd"/>
    </w:p>
    <w:p w14:paraId="2ECA7590" w14:textId="77777777" w:rsidR="00AB02E9" w:rsidRDefault="00AB02E9" w:rsidP="00DC47B9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45E6BF63" w14:textId="6A180040" w:rsidR="00DC47B9" w:rsidRDefault="009F5B51" w:rsidP="00161D6F">
      <w:pPr>
        <w:widowControl/>
        <w:tabs>
          <w:tab w:val="left" w:pos="851"/>
        </w:tabs>
        <w:jc w:val="both"/>
        <w:rPr>
          <w:rFonts w:ascii="Arial" w:hAnsi="Arial" w:cs="Arial"/>
          <w:bCs/>
          <w:lang w:val="en-US"/>
        </w:rPr>
      </w:pPr>
      <w:r w:rsidRPr="00DD10CC">
        <w:rPr>
          <w:rFonts w:ascii="Arial" w:hAnsi="Arial" w:cs="Arial"/>
          <w:b/>
          <w:lang w:val="en-US"/>
        </w:rPr>
        <w:t>8.3.7</w:t>
      </w:r>
      <w:r w:rsidR="00DC47B9">
        <w:rPr>
          <w:rFonts w:ascii="Arial" w:hAnsi="Arial" w:cs="Arial"/>
          <w:bCs/>
          <w:lang w:val="en-US"/>
        </w:rPr>
        <w:tab/>
      </w:r>
      <w:proofErr w:type="spellStart"/>
      <w:r w:rsidR="00DC47B9" w:rsidRPr="00CC06DD">
        <w:rPr>
          <w:rFonts w:ascii="Arial" w:hAnsi="Arial" w:cs="Arial"/>
          <w:bCs/>
          <w:lang w:val="en-US"/>
        </w:rPr>
        <w:t>Calcula</w:t>
      </w:r>
      <w:r w:rsidR="00DC47B9">
        <w:rPr>
          <w:rFonts w:ascii="Arial" w:hAnsi="Arial" w:cs="Arial"/>
          <w:bCs/>
          <w:lang w:val="en-US"/>
        </w:rPr>
        <w:t>rea</w:t>
      </w:r>
      <w:proofErr w:type="spellEnd"/>
      <w:r w:rsidR="00DC47B9" w:rsidRPr="00CC06DD">
        <w:rPr>
          <w:rFonts w:ascii="Arial" w:hAnsi="Arial" w:cs="Arial"/>
          <w:bCs/>
          <w:lang w:val="en-US"/>
        </w:rPr>
        <w:t xml:space="preserve"> </w:t>
      </w:r>
      <w:proofErr w:type="spellStart"/>
      <w:r w:rsidR="00DC47B9" w:rsidRPr="00CC06DD">
        <w:rPr>
          <w:rFonts w:ascii="Arial" w:hAnsi="Arial" w:cs="Arial"/>
          <w:bCs/>
          <w:lang w:val="en-US"/>
        </w:rPr>
        <w:t>propor</w:t>
      </w:r>
      <w:r w:rsidR="00EA2E93">
        <w:rPr>
          <w:rFonts w:ascii="Arial" w:hAnsi="Arial" w:cs="Arial"/>
          <w:bCs/>
          <w:lang w:val="en-US"/>
        </w:rPr>
        <w:t>ț</w:t>
      </w:r>
      <w:r w:rsidR="00DC47B9" w:rsidRPr="00CC06DD">
        <w:rPr>
          <w:rFonts w:ascii="Arial" w:hAnsi="Arial" w:cs="Arial"/>
          <w:bCs/>
          <w:lang w:val="en-US"/>
        </w:rPr>
        <w:t>iil</w:t>
      </w:r>
      <w:r w:rsidR="00DC47B9">
        <w:rPr>
          <w:rFonts w:ascii="Arial" w:hAnsi="Arial" w:cs="Arial"/>
          <w:bCs/>
          <w:lang w:val="en-US"/>
        </w:rPr>
        <w:t>or</w:t>
      </w:r>
      <w:proofErr w:type="spellEnd"/>
      <w:r w:rsidR="00DC47B9" w:rsidRPr="00CC06DD">
        <w:rPr>
          <w:rFonts w:ascii="Arial" w:hAnsi="Arial" w:cs="Arial"/>
          <w:bCs/>
          <w:lang w:val="en-US"/>
        </w:rPr>
        <w:t xml:space="preserve"> </w:t>
      </w:r>
      <w:proofErr w:type="spellStart"/>
      <w:r w:rsidR="00DC47B9" w:rsidRPr="00CC06DD">
        <w:rPr>
          <w:rFonts w:ascii="Arial" w:hAnsi="Arial" w:cs="Arial"/>
          <w:bCs/>
          <w:lang w:val="en-US"/>
        </w:rPr>
        <w:t>amestecului</w:t>
      </w:r>
      <w:proofErr w:type="spellEnd"/>
    </w:p>
    <w:p w14:paraId="10635E9A" w14:textId="0E5BE922" w:rsidR="00DC47B9" w:rsidRDefault="00DC47B9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770B6822" w14:textId="531D4B77" w:rsidR="00DD10CC" w:rsidRPr="004C2CDC" w:rsidRDefault="004C2CDC" w:rsidP="002206CC">
      <w:pPr>
        <w:widowControl/>
        <w:tabs>
          <w:tab w:val="left" w:pos="567"/>
        </w:tabs>
        <w:jc w:val="both"/>
        <w:rPr>
          <w:rFonts w:ascii="Arial" w:hAnsi="Arial" w:cs="Arial"/>
          <w:lang w:val="ro-RO"/>
        </w:rPr>
      </w:pPr>
      <w:r w:rsidRPr="004C2CDC">
        <w:rPr>
          <w:rFonts w:ascii="Arial" w:hAnsi="Arial" w:cs="Arial"/>
          <w:b/>
          <w:bCs/>
          <w:lang w:val="ro-RO"/>
        </w:rPr>
        <w:t>8.3.7.1</w:t>
      </w:r>
      <w:r>
        <w:rPr>
          <w:rFonts w:ascii="Arial" w:hAnsi="Arial" w:cs="Arial"/>
          <w:b/>
          <w:bCs/>
          <w:lang w:val="ro-RO"/>
        </w:rPr>
        <w:tab/>
      </w:r>
      <w:r w:rsidRPr="004C2CDC">
        <w:rPr>
          <w:rFonts w:ascii="Arial" w:hAnsi="Arial" w:cs="Arial"/>
          <w:lang w:val="ro-RO"/>
        </w:rPr>
        <w:t>Dacă con</w:t>
      </w:r>
      <w:r w:rsidR="00EA2E93">
        <w:rPr>
          <w:rFonts w:ascii="Arial" w:hAnsi="Arial" w:cs="Arial"/>
          <w:lang w:val="ro-RO"/>
        </w:rPr>
        <w:t>ț</w:t>
      </w:r>
      <w:r w:rsidRPr="004C2CDC">
        <w:rPr>
          <w:rFonts w:ascii="Arial" w:hAnsi="Arial" w:cs="Arial"/>
          <w:lang w:val="ro-RO"/>
        </w:rPr>
        <w:t>inutul de ciment necesar este semnificativ diferit de con</w:t>
      </w:r>
      <w:r w:rsidR="00EA2E93">
        <w:rPr>
          <w:rFonts w:ascii="Arial" w:hAnsi="Arial" w:cs="Arial"/>
          <w:lang w:val="ro-RO"/>
        </w:rPr>
        <w:t>ț</w:t>
      </w:r>
      <w:r w:rsidRPr="004C2CDC">
        <w:rPr>
          <w:rFonts w:ascii="Arial" w:hAnsi="Arial" w:cs="Arial"/>
          <w:lang w:val="ro-RO"/>
        </w:rPr>
        <w:t>inutul de ciment utilizat în timpul testelor, poate fi necesar un alt test de umiditate-densitate pentru a determina con</w:t>
      </w:r>
      <w:r w:rsidR="00EA2E93">
        <w:rPr>
          <w:rFonts w:ascii="Arial" w:hAnsi="Arial" w:cs="Arial"/>
          <w:lang w:val="ro-RO"/>
        </w:rPr>
        <w:t>ț</w:t>
      </w:r>
      <w:r w:rsidRPr="004C2CDC">
        <w:rPr>
          <w:rFonts w:ascii="Arial" w:hAnsi="Arial" w:cs="Arial"/>
          <w:lang w:val="ro-RO"/>
        </w:rPr>
        <w:t>inutul optim de apă pentru con</w:t>
      </w:r>
      <w:r w:rsidR="00EA2E93">
        <w:rPr>
          <w:rFonts w:ascii="Arial" w:hAnsi="Arial" w:cs="Arial"/>
          <w:lang w:val="ro-RO"/>
        </w:rPr>
        <w:t>ț</w:t>
      </w:r>
      <w:r w:rsidRPr="004C2CDC">
        <w:rPr>
          <w:rFonts w:ascii="Arial" w:hAnsi="Arial" w:cs="Arial"/>
          <w:lang w:val="ro-RO"/>
        </w:rPr>
        <w:t>inutul de ciment necesar. Este util să se estimeze con</w:t>
      </w:r>
      <w:r w:rsidR="00EA2E93">
        <w:rPr>
          <w:rFonts w:ascii="Arial" w:hAnsi="Arial" w:cs="Arial"/>
          <w:lang w:val="ro-RO"/>
        </w:rPr>
        <w:t>ț</w:t>
      </w:r>
      <w:r w:rsidRPr="004C2CDC">
        <w:rPr>
          <w:rFonts w:ascii="Arial" w:hAnsi="Arial" w:cs="Arial"/>
          <w:lang w:val="ro-RO"/>
        </w:rPr>
        <w:t>inutul optim de apă prin interpolare dacă procentul de con</w:t>
      </w:r>
      <w:r w:rsidR="00EA2E93">
        <w:rPr>
          <w:rFonts w:ascii="Arial" w:hAnsi="Arial" w:cs="Arial"/>
          <w:lang w:val="ro-RO"/>
        </w:rPr>
        <w:t>ț</w:t>
      </w:r>
      <w:r w:rsidRPr="004C2CDC">
        <w:rPr>
          <w:rFonts w:ascii="Arial" w:hAnsi="Arial" w:cs="Arial"/>
          <w:lang w:val="ro-RO"/>
        </w:rPr>
        <w:t>inut optim de apă nu s-a schimbat mult în intervalul de ciment utilizat în timpul testelor.</w:t>
      </w:r>
    </w:p>
    <w:p w14:paraId="1A60AC2A" w14:textId="09B977F7" w:rsidR="00DD10CC" w:rsidRDefault="00DD10CC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2B3BF4C1" w14:textId="0C05E25B" w:rsidR="00DD10CC" w:rsidRDefault="00CD208B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CD208B">
        <w:rPr>
          <w:rFonts w:ascii="Arial" w:hAnsi="Arial" w:cs="Arial"/>
          <w:b/>
          <w:lang w:val="ro-RO"/>
        </w:rPr>
        <w:t>8.3.7.2</w:t>
      </w:r>
      <w:r>
        <w:rPr>
          <w:rFonts w:ascii="Arial" w:hAnsi="Arial" w:cs="Arial"/>
          <w:bCs/>
          <w:lang w:val="ro-RO"/>
        </w:rPr>
        <w:tab/>
        <w:t>După determinarea finală a</w:t>
      </w:r>
      <w:r w:rsidRPr="00CD208B">
        <w:rPr>
          <w:rFonts w:ascii="Arial" w:hAnsi="Arial" w:cs="Arial"/>
          <w:bCs/>
          <w:lang w:val="ro-RO"/>
        </w:rPr>
        <w:t xml:space="preserve"> con</w:t>
      </w:r>
      <w:r w:rsidR="00EA2E93">
        <w:rPr>
          <w:rFonts w:ascii="Arial" w:hAnsi="Arial" w:cs="Arial"/>
          <w:bCs/>
          <w:lang w:val="ro-RO"/>
        </w:rPr>
        <w:t>ț</w:t>
      </w:r>
      <w:r w:rsidRPr="00CD208B">
        <w:rPr>
          <w:rFonts w:ascii="Arial" w:hAnsi="Arial" w:cs="Arial"/>
          <w:bCs/>
          <w:lang w:val="ro-RO"/>
        </w:rPr>
        <w:t>inutul</w:t>
      </w:r>
      <w:r>
        <w:rPr>
          <w:rFonts w:ascii="Arial" w:hAnsi="Arial" w:cs="Arial"/>
          <w:bCs/>
          <w:lang w:val="ro-RO"/>
        </w:rPr>
        <w:t>ui</w:t>
      </w:r>
      <w:r w:rsidRPr="00CD208B">
        <w:rPr>
          <w:rFonts w:ascii="Arial" w:hAnsi="Arial" w:cs="Arial"/>
          <w:bCs/>
          <w:lang w:val="ro-RO"/>
        </w:rPr>
        <w:t xml:space="preserve"> de ciment </w:t>
      </w:r>
      <w:r w:rsidR="00EA2E93">
        <w:rPr>
          <w:rFonts w:ascii="Arial" w:hAnsi="Arial" w:cs="Arial"/>
          <w:bCs/>
          <w:lang w:val="ro-RO"/>
        </w:rPr>
        <w:t>ș</w:t>
      </w:r>
      <w:r w:rsidRPr="00CD208B">
        <w:rPr>
          <w:rFonts w:ascii="Arial" w:hAnsi="Arial" w:cs="Arial"/>
          <w:bCs/>
          <w:lang w:val="ro-RO"/>
        </w:rPr>
        <w:t>i con</w:t>
      </w:r>
      <w:r w:rsidR="00EA2E93">
        <w:rPr>
          <w:rFonts w:ascii="Arial" w:hAnsi="Arial" w:cs="Arial"/>
          <w:bCs/>
          <w:lang w:val="ro-RO"/>
        </w:rPr>
        <w:t>ț</w:t>
      </w:r>
      <w:r w:rsidRPr="00CD208B">
        <w:rPr>
          <w:rFonts w:ascii="Arial" w:hAnsi="Arial" w:cs="Arial"/>
          <w:bCs/>
          <w:lang w:val="ro-RO"/>
        </w:rPr>
        <w:t>inutul</w:t>
      </w:r>
      <w:r>
        <w:rPr>
          <w:rFonts w:ascii="Arial" w:hAnsi="Arial" w:cs="Arial"/>
          <w:bCs/>
          <w:lang w:val="ro-RO"/>
        </w:rPr>
        <w:t>ui</w:t>
      </w:r>
      <w:r w:rsidRPr="00CD208B">
        <w:rPr>
          <w:rFonts w:ascii="Arial" w:hAnsi="Arial" w:cs="Arial"/>
          <w:bCs/>
          <w:lang w:val="ro-RO"/>
        </w:rPr>
        <w:t xml:space="preserve"> optim de apă, pot </w:t>
      </w:r>
      <w:r>
        <w:rPr>
          <w:rFonts w:ascii="Arial" w:hAnsi="Arial" w:cs="Arial"/>
          <w:bCs/>
          <w:lang w:val="ro-RO"/>
        </w:rPr>
        <w:t xml:space="preserve">fi </w:t>
      </w:r>
      <w:r w:rsidRPr="00CD208B">
        <w:rPr>
          <w:rFonts w:ascii="Arial" w:hAnsi="Arial" w:cs="Arial"/>
          <w:bCs/>
          <w:lang w:val="ro-RO"/>
        </w:rPr>
        <w:t>calcula</w:t>
      </w:r>
      <w:r>
        <w:rPr>
          <w:rFonts w:ascii="Arial" w:hAnsi="Arial" w:cs="Arial"/>
          <w:bCs/>
          <w:lang w:val="ro-RO"/>
        </w:rPr>
        <w:t>te</w:t>
      </w:r>
      <w:r w:rsidRPr="00CD208B">
        <w:rPr>
          <w:rFonts w:ascii="Arial" w:hAnsi="Arial" w:cs="Arial"/>
          <w:bCs/>
          <w:lang w:val="ro-RO"/>
        </w:rPr>
        <w:t xml:space="preserve"> propor</w:t>
      </w:r>
      <w:r w:rsidR="00EA2E93">
        <w:rPr>
          <w:rFonts w:ascii="Arial" w:hAnsi="Arial" w:cs="Arial"/>
          <w:bCs/>
          <w:lang w:val="ro-RO"/>
        </w:rPr>
        <w:t>ț</w:t>
      </w:r>
      <w:r w:rsidRPr="00CD208B">
        <w:rPr>
          <w:rFonts w:ascii="Arial" w:hAnsi="Arial" w:cs="Arial"/>
          <w:bCs/>
          <w:lang w:val="ro-RO"/>
        </w:rPr>
        <w:t xml:space="preserve">iile finale de amestec pentru proiect. Pentru a determina greutatea </w:t>
      </w:r>
      <w:r w:rsidR="00EA2E93">
        <w:rPr>
          <w:rFonts w:ascii="Arial" w:hAnsi="Arial" w:cs="Arial"/>
          <w:bCs/>
          <w:lang w:val="ro-RO"/>
        </w:rPr>
        <w:t>ș</w:t>
      </w:r>
      <w:r w:rsidRPr="00CD208B">
        <w:rPr>
          <w:rFonts w:ascii="Arial" w:hAnsi="Arial" w:cs="Arial"/>
          <w:bCs/>
          <w:lang w:val="ro-RO"/>
        </w:rPr>
        <w:t>i volumul corespunzător, trebuie utilizată starea suprafe</w:t>
      </w:r>
      <w:r w:rsidR="00EA2E93">
        <w:rPr>
          <w:rFonts w:ascii="Arial" w:hAnsi="Arial" w:cs="Arial"/>
          <w:bCs/>
          <w:lang w:val="ro-RO"/>
        </w:rPr>
        <w:t>ț</w:t>
      </w:r>
      <w:r w:rsidRPr="00CD208B">
        <w:rPr>
          <w:rFonts w:ascii="Arial" w:hAnsi="Arial" w:cs="Arial"/>
          <w:bCs/>
          <w:lang w:val="ro-RO"/>
        </w:rPr>
        <w:t>ei uscate saturate a agregatelor.</w:t>
      </w:r>
    </w:p>
    <w:p w14:paraId="6D9BE9C4" w14:textId="11640588" w:rsidR="00DD10CC" w:rsidRDefault="00DD10CC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4534F9AA" w14:textId="45D55F1F" w:rsidR="00DD10CC" w:rsidRPr="0040065A" w:rsidRDefault="00521583" w:rsidP="002206CC">
      <w:pPr>
        <w:widowControl/>
        <w:tabs>
          <w:tab w:val="left" w:pos="567"/>
        </w:tabs>
        <w:jc w:val="both"/>
        <w:rPr>
          <w:rFonts w:ascii="Arial" w:hAnsi="Arial" w:cs="Arial"/>
          <w:b/>
          <w:sz w:val="22"/>
          <w:szCs w:val="22"/>
          <w:lang w:val="ro-RO" w:eastAsia="en-US"/>
        </w:rPr>
      </w:pPr>
      <w:r w:rsidRPr="0040065A">
        <w:rPr>
          <w:rFonts w:ascii="Arial" w:hAnsi="Arial" w:cs="Arial"/>
          <w:b/>
          <w:sz w:val="22"/>
          <w:szCs w:val="22"/>
          <w:lang w:val="ro-RO"/>
        </w:rPr>
        <w:t>8.4</w:t>
      </w:r>
      <w:r w:rsidRPr="0040065A">
        <w:rPr>
          <w:rFonts w:ascii="Arial" w:hAnsi="Arial" w:cs="Arial"/>
          <w:bCs/>
          <w:sz w:val="22"/>
          <w:szCs w:val="22"/>
          <w:lang w:val="ro-RO"/>
        </w:rPr>
        <w:tab/>
      </w:r>
      <w:proofErr w:type="spellStart"/>
      <w:r w:rsidRPr="0040065A">
        <w:rPr>
          <w:rFonts w:ascii="Arial" w:hAnsi="Arial" w:cs="Arial"/>
          <w:b/>
          <w:sz w:val="22"/>
          <w:szCs w:val="22"/>
          <w:lang w:val="en-US" w:eastAsia="en-US"/>
        </w:rPr>
        <w:t>Caracteristicile</w:t>
      </w:r>
      <w:proofErr w:type="spellEnd"/>
      <w:r w:rsidRPr="0040065A">
        <w:rPr>
          <w:rFonts w:ascii="Arial" w:hAnsi="Arial" w:cs="Arial"/>
          <w:b/>
          <w:sz w:val="22"/>
          <w:szCs w:val="22"/>
          <w:lang w:val="en-US" w:eastAsia="en-US"/>
        </w:rPr>
        <w:t xml:space="preserve"> fizico-</w:t>
      </w:r>
      <w:proofErr w:type="spellStart"/>
      <w:r w:rsidRPr="0040065A">
        <w:rPr>
          <w:rFonts w:ascii="Arial" w:hAnsi="Arial" w:cs="Arial"/>
          <w:b/>
          <w:sz w:val="22"/>
          <w:szCs w:val="22"/>
          <w:lang w:val="en-US" w:eastAsia="en-US"/>
        </w:rPr>
        <w:t>mecanice</w:t>
      </w:r>
      <w:proofErr w:type="spellEnd"/>
      <w:r w:rsidRPr="0040065A">
        <w:rPr>
          <w:rFonts w:ascii="Arial" w:hAnsi="Arial" w:cs="Arial"/>
          <w:b/>
          <w:sz w:val="22"/>
          <w:szCs w:val="22"/>
          <w:lang w:val="en-US" w:eastAsia="en-US"/>
        </w:rPr>
        <w:t xml:space="preserve"> ale</w:t>
      </w:r>
      <w:r w:rsidRPr="0040065A">
        <w:rPr>
          <w:rFonts w:ascii="Arial" w:hAnsi="Arial" w:cs="Arial"/>
          <w:b/>
          <w:sz w:val="22"/>
          <w:szCs w:val="22"/>
          <w:lang w:val="ro-RO" w:eastAsia="en-US"/>
        </w:rPr>
        <w:t xml:space="preserve"> amest</w:t>
      </w:r>
      <w:r w:rsidR="00510559" w:rsidRPr="0040065A">
        <w:rPr>
          <w:rFonts w:ascii="Arial" w:hAnsi="Arial" w:cs="Arial"/>
          <w:b/>
          <w:sz w:val="22"/>
          <w:szCs w:val="22"/>
          <w:lang w:val="ro-RO" w:eastAsia="en-US"/>
        </w:rPr>
        <w:t>e</w:t>
      </w:r>
      <w:r w:rsidRPr="0040065A">
        <w:rPr>
          <w:rFonts w:ascii="Arial" w:hAnsi="Arial" w:cs="Arial"/>
          <w:b/>
          <w:sz w:val="22"/>
          <w:szCs w:val="22"/>
          <w:lang w:val="ro-RO" w:eastAsia="en-US"/>
        </w:rPr>
        <w:t>curilor RCC</w:t>
      </w:r>
    </w:p>
    <w:p w14:paraId="52AD1DB6" w14:textId="5659B671" w:rsidR="00521583" w:rsidRPr="0040065A" w:rsidRDefault="00521583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 w:eastAsia="en-US"/>
        </w:rPr>
      </w:pPr>
    </w:p>
    <w:p w14:paraId="177F39F0" w14:textId="66C9594B" w:rsidR="00521583" w:rsidRPr="0040065A" w:rsidRDefault="00521583" w:rsidP="00521583">
      <w:pPr>
        <w:jc w:val="both"/>
        <w:rPr>
          <w:rFonts w:ascii="Arial" w:hAnsi="Arial" w:cs="Arial"/>
          <w:lang w:val="en-US" w:eastAsia="en-US"/>
        </w:rPr>
      </w:pPr>
      <w:r w:rsidRPr="0040065A">
        <w:rPr>
          <w:rFonts w:ascii="Arial" w:hAnsi="Arial" w:cs="Arial"/>
          <w:b/>
          <w:lang w:val="ro-RO"/>
        </w:rPr>
        <w:t>8.4.1</w:t>
      </w:r>
      <w:r w:rsidRPr="0040065A">
        <w:rPr>
          <w:rFonts w:ascii="Arial" w:hAnsi="Arial" w:cs="Arial"/>
          <w:bCs/>
          <w:lang w:val="ro-RO"/>
        </w:rPr>
        <w:tab/>
      </w:r>
      <w:proofErr w:type="spellStart"/>
      <w:r w:rsidRPr="0040065A">
        <w:rPr>
          <w:rFonts w:ascii="Arial" w:hAnsi="Arial" w:cs="Arial"/>
          <w:lang w:val="en-US" w:eastAsia="en-US"/>
        </w:rPr>
        <w:t>Caracteristicile</w:t>
      </w:r>
      <w:proofErr w:type="spellEnd"/>
      <w:r w:rsidRPr="0040065A">
        <w:rPr>
          <w:rFonts w:ascii="Arial" w:hAnsi="Arial" w:cs="Arial"/>
          <w:lang w:val="en-US" w:eastAsia="en-US"/>
        </w:rPr>
        <w:t xml:space="preserve"> fizico-</w:t>
      </w:r>
      <w:proofErr w:type="spellStart"/>
      <w:r w:rsidRPr="0040065A">
        <w:rPr>
          <w:rFonts w:ascii="Arial" w:hAnsi="Arial" w:cs="Arial"/>
          <w:lang w:val="en-US" w:eastAsia="en-US"/>
        </w:rPr>
        <w:t>mecanice</w:t>
      </w:r>
      <w:proofErr w:type="spellEnd"/>
      <w:r w:rsidRPr="0040065A">
        <w:rPr>
          <w:rFonts w:ascii="Arial" w:hAnsi="Arial" w:cs="Arial"/>
          <w:lang w:val="en-US" w:eastAsia="en-US"/>
        </w:rPr>
        <w:t xml:space="preserve"> ale </w:t>
      </w:r>
      <w:proofErr w:type="spellStart"/>
      <w:r w:rsidRPr="0040065A">
        <w:rPr>
          <w:rFonts w:ascii="Arial" w:hAnsi="Arial" w:cs="Arial"/>
          <w:lang w:val="en-US" w:eastAsia="en-US"/>
        </w:rPr>
        <w:t>amest</w:t>
      </w:r>
      <w:r w:rsidR="00510559" w:rsidRPr="0040065A">
        <w:rPr>
          <w:rFonts w:ascii="Arial" w:hAnsi="Arial" w:cs="Arial"/>
          <w:lang w:val="en-US" w:eastAsia="en-US"/>
        </w:rPr>
        <w:t>e</w:t>
      </w:r>
      <w:r w:rsidRPr="0040065A">
        <w:rPr>
          <w:rFonts w:ascii="Arial" w:hAnsi="Arial" w:cs="Arial"/>
          <w:lang w:val="en-US" w:eastAsia="en-US"/>
        </w:rPr>
        <w:t>curilor</w:t>
      </w:r>
      <w:proofErr w:type="spellEnd"/>
      <w:r w:rsidRPr="0040065A">
        <w:rPr>
          <w:rFonts w:ascii="Arial" w:hAnsi="Arial" w:cs="Arial"/>
          <w:lang w:val="en-US" w:eastAsia="en-US"/>
        </w:rPr>
        <w:t xml:space="preserve"> RCC se </w:t>
      </w:r>
      <w:proofErr w:type="spellStart"/>
      <w:r w:rsidRPr="0040065A">
        <w:rPr>
          <w:rFonts w:ascii="Arial" w:hAnsi="Arial" w:cs="Arial"/>
          <w:lang w:val="en-US" w:eastAsia="en-US"/>
        </w:rPr>
        <w:t>vor</w:t>
      </w:r>
      <w:proofErr w:type="spellEnd"/>
      <w:r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Pr="0040065A">
        <w:rPr>
          <w:rFonts w:ascii="Arial" w:hAnsi="Arial" w:cs="Arial"/>
          <w:lang w:val="en-US" w:eastAsia="en-US"/>
        </w:rPr>
        <w:t>determina</w:t>
      </w:r>
      <w:proofErr w:type="spellEnd"/>
      <w:r w:rsidRPr="0040065A">
        <w:rPr>
          <w:rFonts w:ascii="Arial" w:hAnsi="Arial" w:cs="Arial"/>
          <w:lang w:val="en-US" w:eastAsia="en-US"/>
        </w:rPr>
        <w:t xml:space="preserve"> pe </w:t>
      </w:r>
      <w:proofErr w:type="spellStart"/>
      <w:r w:rsidRPr="0040065A">
        <w:rPr>
          <w:rFonts w:ascii="Arial" w:hAnsi="Arial" w:cs="Arial"/>
          <w:lang w:val="en-US" w:eastAsia="en-US"/>
        </w:rPr>
        <w:t>corpuri</w:t>
      </w:r>
      <w:proofErr w:type="spellEnd"/>
      <w:r w:rsidRPr="0040065A">
        <w:rPr>
          <w:rFonts w:ascii="Arial" w:hAnsi="Arial" w:cs="Arial"/>
          <w:lang w:val="en-US" w:eastAsia="en-US"/>
        </w:rPr>
        <w:t xml:space="preserve"> de </w:t>
      </w:r>
      <w:proofErr w:type="spellStart"/>
      <w:r w:rsidRPr="0040065A">
        <w:rPr>
          <w:rFonts w:ascii="Arial" w:hAnsi="Arial" w:cs="Arial"/>
          <w:lang w:val="en-US" w:eastAsia="en-US"/>
        </w:rPr>
        <w:t>probă</w:t>
      </w:r>
      <w:proofErr w:type="spellEnd"/>
      <w:r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Pr="0040065A">
        <w:rPr>
          <w:rFonts w:ascii="Arial" w:hAnsi="Arial" w:cs="Arial"/>
          <w:lang w:val="en-US" w:eastAsia="en-US"/>
        </w:rPr>
        <w:t>confec</w:t>
      </w:r>
      <w:r w:rsidR="00EA2E93" w:rsidRPr="0040065A">
        <w:rPr>
          <w:rFonts w:ascii="Arial" w:hAnsi="Arial" w:cs="Arial"/>
          <w:lang w:val="en-US" w:eastAsia="en-US"/>
        </w:rPr>
        <w:t>ț</w:t>
      </w:r>
      <w:r w:rsidRPr="0040065A">
        <w:rPr>
          <w:rFonts w:ascii="Arial" w:hAnsi="Arial" w:cs="Arial"/>
          <w:lang w:val="en-US" w:eastAsia="en-US"/>
        </w:rPr>
        <w:t>ionate</w:t>
      </w:r>
      <w:proofErr w:type="spellEnd"/>
      <w:r w:rsidRPr="0040065A">
        <w:rPr>
          <w:rFonts w:ascii="Arial" w:hAnsi="Arial" w:cs="Arial"/>
          <w:lang w:val="en-US" w:eastAsia="en-US"/>
        </w:rPr>
        <w:t xml:space="preserve"> din </w:t>
      </w:r>
      <w:proofErr w:type="spellStart"/>
      <w:r w:rsidR="00261D5F" w:rsidRPr="0040065A">
        <w:rPr>
          <w:rFonts w:ascii="Arial" w:hAnsi="Arial" w:cs="Arial"/>
          <w:lang w:val="en-US" w:eastAsia="en-US"/>
        </w:rPr>
        <w:t>amest</w:t>
      </w:r>
      <w:r w:rsidR="00510559" w:rsidRPr="0040065A">
        <w:rPr>
          <w:rFonts w:ascii="Arial" w:hAnsi="Arial" w:cs="Arial"/>
          <w:lang w:val="en-US" w:eastAsia="en-US"/>
        </w:rPr>
        <w:t>e</w:t>
      </w:r>
      <w:r w:rsidR="00261D5F" w:rsidRPr="0040065A">
        <w:rPr>
          <w:rFonts w:ascii="Arial" w:hAnsi="Arial" w:cs="Arial"/>
          <w:lang w:val="en-US" w:eastAsia="en-US"/>
        </w:rPr>
        <w:t>curi</w:t>
      </w:r>
      <w:proofErr w:type="spellEnd"/>
      <w:r w:rsidR="00261D5F" w:rsidRPr="0040065A">
        <w:rPr>
          <w:rFonts w:ascii="Arial" w:hAnsi="Arial" w:cs="Arial"/>
          <w:lang w:val="en-US" w:eastAsia="en-US"/>
        </w:rPr>
        <w:t xml:space="preserve"> RCC</w:t>
      </w:r>
      <w:r w:rsidRPr="0040065A">
        <w:rPr>
          <w:rFonts w:ascii="Arial" w:hAnsi="Arial" w:cs="Arial"/>
          <w:lang w:val="en-US" w:eastAsia="en-US"/>
        </w:rPr>
        <w:t xml:space="preserve"> preparate </w:t>
      </w:r>
      <w:proofErr w:type="spellStart"/>
      <w:r w:rsidRPr="0040065A">
        <w:rPr>
          <w:rFonts w:ascii="Arial" w:hAnsi="Arial" w:cs="Arial"/>
          <w:lang w:val="en-US" w:eastAsia="en-US"/>
        </w:rPr>
        <w:t>în</w:t>
      </w:r>
      <w:proofErr w:type="spellEnd"/>
      <w:r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Pr="0040065A">
        <w:rPr>
          <w:rFonts w:ascii="Arial" w:hAnsi="Arial" w:cs="Arial"/>
          <w:lang w:val="en-US" w:eastAsia="en-US"/>
        </w:rPr>
        <w:t>laborator</w:t>
      </w:r>
      <w:proofErr w:type="spellEnd"/>
      <w:r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Pr="0040065A">
        <w:rPr>
          <w:rFonts w:ascii="Arial" w:hAnsi="Arial" w:cs="Arial"/>
          <w:lang w:val="en-US" w:eastAsia="en-US"/>
        </w:rPr>
        <w:t>pentru</w:t>
      </w:r>
      <w:proofErr w:type="spellEnd"/>
      <w:r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Pr="0040065A">
        <w:rPr>
          <w:rFonts w:ascii="Arial" w:hAnsi="Arial" w:cs="Arial"/>
          <w:lang w:val="en-US" w:eastAsia="en-US"/>
        </w:rPr>
        <w:t>stabilirea</w:t>
      </w:r>
      <w:proofErr w:type="spellEnd"/>
      <w:r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Pr="0040065A">
        <w:rPr>
          <w:rFonts w:ascii="Arial" w:hAnsi="Arial" w:cs="Arial"/>
          <w:lang w:val="en-US" w:eastAsia="en-US"/>
        </w:rPr>
        <w:t>dozajelor</w:t>
      </w:r>
      <w:proofErr w:type="spellEnd"/>
      <w:r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="00EA2E93" w:rsidRPr="0040065A">
        <w:rPr>
          <w:rFonts w:ascii="Arial" w:hAnsi="Arial" w:cs="Arial"/>
          <w:lang w:val="en-US" w:eastAsia="en-US"/>
        </w:rPr>
        <w:t>ș</w:t>
      </w:r>
      <w:r w:rsidRPr="0040065A">
        <w:rPr>
          <w:rFonts w:ascii="Arial" w:hAnsi="Arial" w:cs="Arial"/>
          <w:lang w:val="en-US" w:eastAsia="en-US"/>
        </w:rPr>
        <w:t>i</w:t>
      </w:r>
      <w:proofErr w:type="spellEnd"/>
      <w:r w:rsidRPr="0040065A">
        <w:rPr>
          <w:rFonts w:ascii="Arial" w:hAnsi="Arial" w:cs="Arial"/>
          <w:lang w:val="en-US" w:eastAsia="en-US"/>
        </w:rPr>
        <w:t xml:space="preserve"> pe probe </w:t>
      </w:r>
      <w:proofErr w:type="spellStart"/>
      <w:r w:rsidRPr="0040065A">
        <w:rPr>
          <w:rFonts w:ascii="Arial" w:hAnsi="Arial" w:cs="Arial"/>
          <w:lang w:val="en-US" w:eastAsia="en-US"/>
        </w:rPr>
        <w:t>prelevate</w:t>
      </w:r>
      <w:proofErr w:type="spellEnd"/>
      <w:r w:rsidRPr="0040065A">
        <w:rPr>
          <w:rFonts w:ascii="Arial" w:hAnsi="Arial" w:cs="Arial"/>
          <w:lang w:val="en-US" w:eastAsia="en-US"/>
        </w:rPr>
        <w:t xml:space="preserve"> de la </w:t>
      </w:r>
      <w:proofErr w:type="spellStart"/>
      <w:r w:rsidRPr="0040065A">
        <w:rPr>
          <w:rFonts w:ascii="Arial" w:hAnsi="Arial" w:cs="Arial"/>
          <w:lang w:val="en-US" w:eastAsia="en-US"/>
        </w:rPr>
        <w:t>malaxor</w:t>
      </w:r>
      <w:proofErr w:type="spellEnd"/>
      <w:r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Pr="0040065A">
        <w:rPr>
          <w:rFonts w:ascii="Arial" w:hAnsi="Arial" w:cs="Arial"/>
          <w:lang w:val="en-US" w:eastAsia="en-US"/>
        </w:rPr>
        <w:t>sau</w:t>
      </w:r>
      <w:proofErr w:type="spellEnd"/>
      <w:r w:rsidRPr="0040065A">
        <w:rPr>
          <w:rFonts w:ascii="Arial" w:hAnsi="Arial" w:cs="Arial"/>
          <w:lang w:val="en-US" w:eastAsia="en-US"/>
        </w:rPr>
        <w:t xml:space="preserve"> de la </w:t>
      </w:r>
      <w:proofErr w:type="spellStart"/>
      <w:r w:rsidRPr="0040065A">
        <w:rPr>
          <w:rFonts w:ascii="Arial" w:hAnsi="Arial" w:cs="Arial"/>
          <w:lang w:val="en-US" w:eastAsia="en-US"/>
        </w:rPr>
        <w:t>a</w:t>
      </w:r>
      <w:r w:rsidR="00EA2E93" w:rsidRPr="0040065A">
        <w:rPr>
          <w:rFonts w:ascii="Arial" w:hAnsi="Arial" w:cs="Arial"/>
          <w:lang w:val="en-US" w:eastAsia="en-US"/>
        </w:rPr>
        <w:t>ș</w:t>
      </w:r>
      <w:r w:rsidRPr="0040065A">
        <w:rPr>
          <w:rFonts w:ascii="Arial" w:hAnsi="Arial" w:cs="Arial"/>
          <w:lang w:val="en-US" w:eastAsia="en-US"/>
        </w:rPr>
        <w:t>ternere</w:t>
      </w:r>
      <w:proofErr w:type="spellEnd"/>
      <w:r w:rsidRPr="0040065A">
        <w:rPr>
          <w:rFonts w:ascii="Arial" w:hAnsi="Arial" w:cs="Arial"/>
          <w:lang w:val="en-US" w:eastAsia="en-US"/>
        </w:rPr>
        <w:t xml:space="preserve"> pe </w:t>
      </w:r>
      <w:proofErr w:type="spellStart"/>
      <w:r w:rsidRPr="0040065A">
        <w:rPr>
          <w:rFonts w:ascii="Arial" w:hAnsi="Arial" w:cs="Arial"/>
          <w:lang w:val="en-US" w:eastAsia="en-US"/>
        </w:rPr>
        <w:t>parcursul</w:t>
      </w:r>
      <w:proofErr w:type="spellEnd"/>
      <w:r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Pr="0040065A">
        <w:rPr>
          <w:rFonts w:ascii="Arial" w:hAnsi="Arial" w:cs="Arial"/>
          <w:lang w:val="en-US" w:eastAsia="en-US"/>
        </w:rPr>
        <w:t>execu</w:t>
      </w:r>
      <w:r w:rsidR="00EA2E93" w:rsidRPr="0040065A">
        <w:rPr>
          <w:rFonts w:ascii="Arial" w:hAnsi="Arial" w:cs="Arial"/>
          <w:lang w:val="en-US" w:eastAsia="en-US"/>
        </w:rPr>
        <w:t>ț</w:t>
      </w:r>
      <w:r w:rsidRPr="0040065A">
        <w:rPr>
          <w:rFonts w:ascii="Arial" w:hAnsi="Arial" w:cs="Arial"/>
          <w:lang w:val="en-US" w:eastAsia="en-US"/>
        </w:rPr>
        <w:t>iei</w:t>
      </w:r>
      <w:proofErr w:type="spellEnd"/>
      <w:r w:rsidRPr="0040065A">
        <w:rPr>
          <w:rFonts w:ascii="Arial" w:hAnsi="Arial" w:cs="Arial"/>
          <w:lang w:val="en-US" w:eastAsia="en-US"/>
        </w:rPr>
        <w:t xml:space="preserve">, precum </w:t>
      </w:r>
      <w:proofErr w:type="spellStart"/>
      <w:r w:rsidR="00EA2E93" w:rsidRPr="0040065A">
        <w:rPr>
          <w:rFonts w:ascii="Arial" w:hAnsi="Arial" w:cs="Arial"/>
          <w:lang w:val="en-US" w:eastAsia="en-US"/>
        </w:rPr>
        <w:t>ș</w:t>
      </w:r>
      <w:r w:rsidRPr="0040065A">
        <w:rPr>
          <w:rFonts w:ascii="Arial" w:hAnsi="Arial" w:cs="Arial"/>
          <w:lang w:val="en-US" w:eastAsia="en-US"/>
        </w:rPr>
        <w:t>i</w:t>
      </w:r>
      <w:proofErr w:type="spellEnd"/>
      <w:r w:rsidRPr="0040065A">
        <w:rPr>
          <w:rFonts w:ascii="Arial" w:hAnsi="Arial" w:cs="Arial"/>
          <w:lang w:val="en-US" w:eastAsia="en-US"/>
        </w:rPr>
        <w:t xml:space="preserve"> din </w:t>
      </w:r>
      <w:proofErr w:type="spellStart"/>
      <w:r w:rsidRPr="0040065A">
        <w:rPr>
          <w:rFonts w:ascii="Arial" w:hAnsi="Arial" w:cs="Arial"/>
          <w:lang w:val="en-US" w:eastAsia="en-US"/>
        </w:rPr>
        <w:t>straturile</w:t>
      </w:r>
      <w:proofErr w:type="spellEnd"/>
      <w:r w:rsidRPr="0040065A">
        <w:rPr>
          <w:rFonts w:ascii="Arial" w:hAnsi="Arial" w:cs="Arial"/>
          <w:lang w:val="en-US" w:eastAsia="en-US"/>
        </w:rPr>
        <w:t xml:space="preserve"> îmbrăcămin</w:t>
      </w:r>
      <w:r w:rsidR="00EA2E93" w:rsidRPr="0040065A">
        <w:rPr>
          <w:rFonts w:ascii="Arial" w:hAnsi="Arial" w:cs="Arial"/>
          <w:lang w:val="en-US" w:eastAsia="en-US"/>
        </w:rPr>
        <w:t>ț</w:t>
      </w:r>
      <w:r w:rsidRPr="0040065A">
        <w:rPr>
          <w:rFonts w:ascii="Arial" w:hAnsi="Arial" w:cs="Arial"/>
          <w:lang w:val="en-US" w:eastAsia="en-US"/>
        </w:rPr>
        <w:t xml:space="preserve">ilor </w:t>
      </w:r>
      <w:proofErr w:type="spellStart"/>
      <w:r w:rsidRPr="0040065A">
        <w:rPr>
          <w:rFonts w:ascii="Arial" w:hAnsi="Arial" w:cs="Arial"/>
          <w:lang w:val="en-US" w:eastAsia="en-US"/>
        </w:rPr>
        <w:t>gata</w:t>
      </w:r>
      <w:proofErr w:type="spellEnd"/>
      <w:r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Pr="0040065A">
        <w:rPr>
          <w:rFonts w:ascii="Arial" w:hAnsi="Arial" w:cs="Arial"/>
          <w:lang w:val="en-US" w:eastAsia="en-US"/>
        </w:rPr>
        <w:t>executate</w:t>
      </w:r>
      <w:proofErr w:type="spellEnd"/>
      <w:r w:rsidRPr="0040065A">
        <w:rPr>
          <w:rFonts w:ascii="Arial" w:hAnsi="Arial" w:cs="Arial"/>
          <w:lang w:val="en-US" w:eastAsia="en-US"/>
        </w:rPr>
        <w:t>.</w:t>
      </w:r>
    </w:p>
    <w:p w14:paraId="06DE6C08" w14:textId="77777777" w:rsidR="00521583" w:rsidRPr="0040065A" w:rsidRDefault="00521583" w:rsidP="00521583">
      <w:pPr>
        <w:jc w:val="both"/>
        <w:rPr>
          <w:rFonts w:ascii="Arial" w:hAnsi="Arial" w:cs="Arial"/>
          <w:lang w:val="en-US" w:eastAsia="en-US"/>
        </w:rPr>
      </w:pPr>
    </w:p>
    <w:p w14:paraId="1DE31918" w14:textId="69FB8124" w:rsidR="00521583" w:rsidRPr="0040065A" w:rsidRDefault="00261D5F" w:rsidP="00521583">
      <w:pPr>
        <w:jc w:val="both"/>
        <w:rPr>
          <w:rFonts w:ascii="Arial" w:hAnsi="Arial" w:cs="Arial"/>
          <w:lang w:val="en-US" w:eastAsia="en-US"/>
        </w:rPr>
      </w:pPr>
      <w:r w:rsidRPr="0040065A">
        <w:rPr>
          <w:rFonts w:ascii="Arial" w:hAnsi="Arial" w:cs="Arial"/>
          <w:b/>
          <w:lang w:val="en-US" w:eastAsia="en-US"/>
        </w:rPr>
        <w:t>8</w:t>
      </w:r>
      <w:r w:rsidR="00521583" w:rsidRPr="0040065A">
        <w:rPr>
          <w:rFonts w:ascii="Arial" w:hAnsi="Arial" w:cs="Arial"/>
          <w:b/>
          <w:lang w:val="en-US" w:eastAsia="en-US"/>
        </w:rPr>
        <w:t>.</w:t>
      </w:r>
      <w:r w:rsidRPr="0040065A">
        <w:rPr>
          <w:rFonts w:ascii="Arial" w:hAnsi="Arial" w:cs="Arial"/>
          <w:b/>
          <w:lang w:val="en-US" w:eastAsia="en-US"/>
        </w:rPr>
        <w:t>4</w:t>
      </w:r>
      <w:r w:rsidR="00521583" w:rsidRPr="0040065A">
        <w:rPr>
          <w:rFonts w:ascii="Arial" w:hAnsi="Arial" w:cs="Arial"/>
          <w:b/>
          <w:lang w:val="en-US" w:eastAsia="en-US"/>
        </w:rPr>
        <w:t>.2</w:t>
      </w:r>
      <w:r w:rsidR="00521583" w:rsidRPr="0040065A">
        <w:rPr>
          <w:rFonts w:ascii="Arial" w:hAnsi="Arial" w:cs="Arial"/>
          <w:lang w:val="en-US" w:eastAsia="en-US"/>
        </w:rPr>
        <w:tab/>
      </w:r>
      <w:proofErr w:type="spellStart"/>
      <w:r w:rsidR="00521583" w:rsidRPr="0040065A">
        <w:rPr>
          <w:rFonts w:ascii="Arial" w:hAnsi="Arial" w:cs="Arial"/>
          <w:lang w:val="en-US" w:eastAsia="en-US"/>
        </w:rPr>
        <w:t>Prelevarea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="00025787" w:rsidRPr="0040065A">
        <w:rPr>
          <w:rFonts w:ascii="Arial" w:hAnsi="Arial" w:cs="Arial"/>
          <w:lang w:val="en-US" w:eastAsia="en-US"/>
        </w:rPr>
        <w:t>prin</w:t>
      </w:r>
      <w:proofErr w:type="spellEnd"/>
      <w:r w:rsidR="00025787"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="00025787" w:rsidRPr="0040065A">
        <w:rPr>
          <w:rFonts w:ascii="Arial" w:hAnsi="Arial" w:cs="Arial"/>
          <w:lang w:val="en-US" w:eastAsia="en-US"/>
        </w:rPr>
        <w:t>e</w:t>
      </w:r>
      <w:r w:rsidR="00EA2E93" w:rsidRPr="0040065A">
        <w:rPr>
          <w:rFonts w:ascii="Arial" w:hAnsi="Arial" w:cs="Arial"/>
          <w:lang w:val="en-US" w:eastAsia="en-US"/>
        </w:rPr>
        <w:t>ș</w:t>
      </w:r>
      <w:r w:rsidR="00025787" w:rsidRPr="0040065A">
        <w:rPr>
          <w:rFonts w:ascii="Arial" w:hAnsi="Arial" w:cs="Arial"/>
          <w:lang w:val="en-US" w:eastAsia="en-US"/>
        </w:rPr>
        <w:t>antionare</w:t>
      </w:r>
      <w:proofErr w:type="spellEnd"/>
      <w:r w:rsidR="00025787" w:rsidRPr="0040065A">
        <w:rPr>
          <w:rFonts w:ascii="Arial" w:hAnsi="Arial" w:cs="Arial"/>
          <w:lang w:val="en-US" w:eastAsia="en-US"/>
        </w:rPr>
        <w:t xml:space="preserve"> a </w:t>
      </w:r>
      <w:proofErr w:type="spellStart"/>
      <w:r w:rsidR="00521583" w:rsidRPr="0040065A">
        <w:rPr>
          <w:rFonts w:ascii="Arial" w:hAnsi="Arial" w:cs="Arial"/>
          <w:lang w:val="en-US" w:eastAsia="en-US"/>
        </w:rPr>
        <w:t>probelor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de </w:t>
      </w:r>
      <w:proofErr w:type="spellStart"/>
      <w:r w:rsidR="00025787" w:rsidRPr="0040065A">
        <w:rPr>
          <w:rFonts w:ascii="Arial" w:hAnsi="Arial" w:cs="Arial"/>
          <w:lang w:val="en-US" w:eastAsia="en-US"/>
        </w:rPr>
        <w:t>amestec</w:t>
      </w:r>
      <w:r w:rsidR="00521583" w:rsidRPr="0040065A">
        <w:rPr>
          <w:rFonts w:ascii="Arial" w:hAnsi="Arial" w:cs="Arial"/>
          <w:lang w:val="en-US" w:eastAsia="en-US"/>
        </w:rPr>
        <w:t>uri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</w:t>
      </w:r>
      <w:r w:rsidR="00025787" w:rsidRPr="0040065A">
        <w:rPr>
          <w:rFonts w:ascii="Arial" w:hAnsi="Arial" w:cs="Arial"/>
          <w:lang w:val="en-US" w:eastAsia="en-US"/>
        </w:rPr>
        <w:t>RCC</w:t>
      </w:r>
      <w:r w:rsidR="00521583" w:rsidRPr="0040065A">
        <w:rPr>
          <w:rFonts w:ascii="Arial" w:hAnsi="Arial" w:cs="Arial"/>
          <w:lang w:val="en-US" w:eastAsia="en-US"/>
        </w:rPr>
        <w:t xml:space="preserve"> pe </w:t>
      </w:r>
      <w:proofErr w:type="spellStart"/>
      <w:r w:rsidR="00521583" w:rsidRPr="0040065A">
        <w:rPr>
          <w:rFonts w:ascii="Arial" w:hAnsi="Arial" w:cs="Arial"/>
          <w:lang w:val="en-US" w:eastAsia="en-US"/>
        </w:rPr>
        <w:t>parcursul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="00521583" w:rsidRPr="0040065A">
        <w:rPr>
          <w:rFonts w:ascii="Arial" w:hAnsi="Arial" w:cs="Arial"/>
          <w:lang w:val="en-US" w:eastAsia="en-US"/>
        </w:rPr>
        <w:t>execu</w:t>
      </w:r>
      <w:r w:rsidR="00EA2E93" w:rsidRPr="0040065A">
        <w:rPr>
          <w:rFonts w:ascii="Arial" w:hAnsi="Arial" w:cs="Arial"/>
          <w:lang w:val="en-US" w:eastAsia="en-US"/>
        </w:rPr>
        <w:t>ț</w:t>
      </w:r>
      <w:r w:rsidR="00521583" w:rsidRPr="0040065A">
        <w:rPr>
          <w:rFonts w:ascii="Arial" w:hAnsi="Arial" w:cs="Arial"/>
          <w:lang w:val="en-US" w:eastAsia="en-US"/>
        </w:rPr>
        <w:t>iei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="00521583" w:rsidRPr="0040065A">
        <w:rPr>
          <w:rFonts w:ascii="Arial" w:hAnsi="Arial" w:cs="Arial"/>
          <w:lang w:val="en-US" w:eastAsia="en-US"/>
        </w:rPr>
        <w:t>lucrărilor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, precum </w:t>
      </w:r>
      <w:proofErr w:type="spellStart"/>
      <w:r w:rsidR="00EA2E93" w:rsidRPr="0040065A">
        <w:rPr>
          <w:rFonts w:ascii="Arial" w:hAnsi="Arial" w:cs="Arial"/>
          <w:lang w:val="en-US" w:eastAsia="en-US"/>
        </w:rPr>
        <w:t>ș</w:t>
      </w:r>
      <w:r w:rsidR="00521583" w:rsidRPr="0040065A">
        <w:rPr>
          <w:rFonts w:ascii="Arial" w:hAnsi="Arial" w:cs="Arial"/>
          <w:lang w:val="en-US" w:eastAsia="en-US"/>
        </w:rPr>
        <w:t>i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din </w:t>
      </w:r>
      <w:proofErr w:type="spellStart"/>
      <w:r w:rsidR="00521583" w:rsidRPr="0040065A">
        <w:rPr>
          <w:rFonts w:ascii="Arial" w:hAnsi="Arial" w:cs="Arial"/>
          <w:lang w:val="en-US" w:eastAsia="en-US"/>
        </w:rPr>
        <w:t>stratul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="00521583" w:rsidRPr="0040065A">
        <w:rPr>
          <w:rFonts w:ascii="Arial" w:hAnsi="Arial" w:cs="Arial"/>
          <w:lang w:val="en-US" w:eastAsia="en-US"/>
        </w:rPr>
        <w:t>gata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="00521583" w:rsidRPr="0040065A">
        <w:rPr>
          <w:rFonts w:ascii="Arial" w:hAnsi="Arial" w:cs="Arial"/>
          <w:lang w:val="en-US" w:eastAsia="en-US"/>
        </w:rPr>
        <w:t>executat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se </w:t>
      </w:r>
      <w:proofErr w:type="spellStart"/>
      <w:r w:rsidR="00521583" w:rsidRPr="0040065A">
        <w:rPr>
          <w:rFonts w:ascii="Arial" w:hAnsi="Arial" w:cs="Arial"/>
          <w:lang w:val="en-US" w:eastAsia="en-US"/>
        </w:rPr>
        <w:t>va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="00521583" w:rsidRPr="0040065A">
        <w:rPr>
          <w:rFonts w:ascii="Arial" w:hAnsi="Arial" w:cs="Arial"/>
          <w:lang w:val="en-US" w:eastAsia="en-US"/>
        </w:rPr>
        <w:t>efectua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conform SM EN 12</w:t>
      </w:r>
      <w:r w:rsidR="00025787" w:rsidRPr="0040065A">
        <w:rPr>
          <w:rFonts w:ascii="Arial" w:hAnsi="Arial" w:cs="Arial"/>
          <w:lang w:val="en-US" w:eastAsia="en-US"/>
        </w:rPr>
        <w:t>350</w:t>
      </w:r>
      <w:r w:rsidR="00521583" w:rsidRPr="0040065A">
        <w:rPr>
          <w:rFonts w:ascii="Arial" w:hAnsi="Arial" w:cs="Arial"/>
          <w:lang w:val="en-US" w:eastAsia="en-US"/>
        </w:rPr>
        <w:t>-</w:t>
      </w:r>
      <w:r w:rsidR="00025787" w:rsidRPr="0040065A">
        <w:rPr>
          <w:rFonts w:ascii="Arial" w:hAnsi="Arial" w:cs="Arial"/>
          <w:lang w:val="en-US" w:eastAsia="en-US"/>
        </w:rPr>
        <w:t>1</w:t>
      </w:r>
      <w:r w:rsidR="00521583" w:rsidRPr="0040065A">
        <w:rPr>
          <w:rFonts w:ascii="Arial" w:hAnsi="Arial" w:cs="Arial"/>
          <w:lang w:val="en-US" w:eastAsia="en-US"/>
        </w:rPr>
        <w:t>.</w:t>
      </w:r>
    </w:p>
    <w:p w14:paraId="2C466B50" w14:textId="77777777" w:rsidR="00521583" w:rsidRPr="0040065A" w:rsidRDefault="00521583" w:rsidP="00521583">
      <w:pPr>
        <w:jc w:val="both"/>
        <w:rPr>
          <w:rFonts w:ascii="Arial" w:hAnsi="Arial" w:cs="Arial"/>
          <w:lang w:val="en-US" w:eastAsia="en-US"/>
        </w:rPr>
      </w:pPr>
    </w:p>
    <w:p w14:paraId="248F9B61" w14:textId="4D504837" w:rsidR="00521583" w:rsidRPr="0040065A" w:rsidRDefault="00261D5F" w:rsidP="00521583">
      <w:pPr>
        <w:jc w:val="both"/>
        <w:rPr>
          <w:rFonts w:ascii="Arial" w:hAnsi="Arial" w:cs="Arial"/>
          <w:lang w:val="en-US" w:eastAsia="en-US"/>
        </w:rPr>
      </w:pPr>
      <w:r w:rsidRPr="0040065A">
        <w:rPr>
          <w:rFonts w:ascii="Arial" w:eastAsia="Arial" w:hAnsi="Arial" w:cs="Arial"/>
          <w:b/>
          <w:lang w:val="en-US"/>
        </w:rPr>
        <w:t>8</w:t>
      </w:r>
      <w:r w:rsidR="00521583" w:rsidRPr="0040065A">
        <w:rPr>
          <w:rFonts w:ascii="Arial" w:eastAsia="Arial" w:hAnsi="Arial" w:cs="Arial"/>
          <w:b/>
          <w:lang w:val="en-US"/>
        </w:rPr>
        <w:t>.</w:t>
      </w:r>
      <w:r w:rsidRPr="0040065A">
        <w:rPr>
          <w:rFonts w:ascii="Arial" w:eastAsia="Arial" w:hAnsi="Arial" w:cs="Arial"/>
          <w:b/>
          <w:lang w:val="en-US"/>
        </w:rPr>
        <w:t>4</w:t>
      </w:r>
      <w:r w:rsidR="00521583" w:rsidRPr="0040065A">
        <w:rPr>
          <w:rFonts w:ascii="Arial" w:eastAsia="Arial" w:hAnsi="Arial" w:cs="Arial"/>
          <w:b/>
          <w:lang w:val="en-US"/>
        </w:rPr>
        <w:t>.3</w:t>
      </w:r>
      <w:r w:rsidR="00521583" w:rsidRPr="0040065A">
        <w:rPr>
          <w:rFonts w:ascii="Arial" w:eastAsia="Arial" w:hAnsi="Arial" w:cs="Arial"/>
          <w:lang w:val="en-US"/>
        </w:rPr>
        <w:tab/>
      </w:r>
      <w:proofErr w:type="spellStart"/>
      <w:r w:rsidR="00521583" w:rsidRPr="0040065A">
        <w:rPr>
          <w:rFonts w:ascii="Arial" w:hAnsi="Arial" w:cs="Arial"/>
          <w:lang w:val="en-US" w:eastAsia="en-US"/>
        </w:rPr>
        <w:t>Caracteristicile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fizico-</w:t>
      </w:r>
      <w:proofErr w:type="spellStart"/>
      <w:r w:rsidR="00521583" w:rsidRPr="0040065A">
        <w:rPr>
          <w:rFonts w:ascii="Arial" w:hAnsi="Arial" w:cs="Arial"/>
          <w:lang w:val="en-US" w:eastAsia="en-US"/>
        </w:rPr>
        <w:t>mecanice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ale </w:t>
      </w:r>
      <w:proofErr w:type="spellStart"/>
      <w:r w:rsidR="00025787" w:rsidRPr="0040065A">
        <w:rPr>
          <w:rFonts w:ascii="Arial" w:hAnsi="Arial" w:cs="Arial"/>
          <w:lang w:val="en-US" w:eastAsia="en-US"/>
        </w:rPr>
        <w:t>amest</w:t>
      </w:r>
      <w:r w:rsidR="00510559" w:rsidRPr="0040065A">
        <w:rPr>
          <w:rFonts w:ascii="Arial" w:hAnsi="Arial" w:cs="Arial"/>
          <w:lang w:val="en-US" w:eastAsia="en-US"/>
        </w:rPr>
        <w:t>e</w:t>
      </w:r>
      <w:r w:rsidR="00025787" w:rsidRPr="0040065A">
        <w:rPr>
          <w:rFonts w:ascii="Arial" w:hAnsi="Arial" w:cs="Arial"/>
          <w:lang w:val="en-US" w:eastAsia="en-US"/>
        </w:rPr>
        <w:t>curilor</w:t>
      </w:r>
      <w:proofErr w:type="spellEnd"/>
      <w:r w:rsidR="00025787" w:rsidRPr="0040065A">
        <w:rPr>
          <w:rFonts w:ascii="Arial" w:hAnsi="Arial" w:cs="Arial"/>
          <w:lang w:val="en-US" w:eastAsia="en-US"/>
        </w:rPr>
        <w:t xml:space="preserve"> RCC</w:t>
      </w:r>
      <w:r w:rsidR="00521583"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="00521583" w:rsidRPr="0040065A">
        <w:rPr>
          <w:rFonts w:ascii="Arial" w:hAnsi="Arial" w:cs="Arial"/>
          <w:lang w:val="en-US" w:eastAsia="en-US"/>
        </w:rPr>
        <w:t>trebuie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="00521583" w:rsidRPr="0040065A">
        <w:rPr>
          <w:rFonts w:ascii="Arial" w:hAnsi="Arial" w:cs="Arial"/>
          <w:lang w:val="en-US" w:eastAsia="en-US"/>
        </w:rPr>
        <w:t>să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se </w:t>
      </w:r>
      <w:proofErr w:type="spellStart"/>
      <w:r w:rsidR="00521583" w:rsidRPr="0040065A">
        <w:rPr>
          <w:rFonts w:ascii="Arial" w:hAnsi="Arial" w:cs="Arial"/>
          <w:lang w:val="en-US" w:eastAsia="en-US"/>
        </w:rPr>
        <w:t>încadreze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="00521583" w:rsidRPr="0040065A">
        <w:rPr>
          <w:rFonts w:ascii="Arial" w:hAnsi="Arial" w:cs="Arial"/>
          <w:lang w:val="en-US" w:eastAsia="en-US"/>
        </w:rPr>
        <w:t>între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</w:t>
      </w:r>
      <w:proofErr w:type="spellStart"/>
      <w:r w:rsidR="00521583" w:rsidRPr="0040065A">
        <w:rPr>
          <w:rFonts w:ascii="Arial" w:hAnsi="Arial" w:cs="Arial"/>
          <w:lang w:val="en-US" w:eastAsia="en-US"/>
        </w:rPr>
        <w:t>limitele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din </w:t>
      </w:r>
      <w:proofErr w:type="spellStart"/>
      <w:r w:rsidR="00521583" w:rsidRPr="0040065A">
        <w:rPr>
          <w:rFonts w:ascii="Arial" w:hAnsi="Arial" w:cs="Arial"/>
          <w:lang w:val="en-US" w:eastAsia="en-US"/>
        </w:rPr>
        <w:t>tabel</w:t>
      </w:r>
      <w:r w:rsidR="00BE2CFC" w:rsidRPr="0040065A">
        <w:rPr>
          <w:rFonts w:ascii="Arial" w:hAnsi="Arial" w:cs="Arial"/>
          <w:lang w:val="en-US" w:eastAsia="en-US"/>
        </w:rPr>
        <w:t>ul</w:t>
      </w:r>
      <w:proofErr w:type="spellEnd"/>
      <w:r w:rsidR="00521583" w:rsidRPr="0040065A">
        <w:rPr>
          <w:rFonts w:ascii="Arial" w:hAnsi="Arial" w:cs="Arial"/>
          <w:lang w:val="en-US" w:eastAsia="en-US"/>
        </w:rPr>
        <w:t xml:space="preserve"> 1</w:t>
      </w:r>
      <w:r w:rsidR="00F5104C" w:rsidRPr="0040065A">
        <w:rPr>
          <w:rFonts w:ascii="Arial" w:hAnsi="Arial" w:cs="Arial"/>
          <w:lang w:val="en-US" w:eastAsia="en-US"/>
        </w:rPr>
        <w:t>3</w:t>
      </w:r>
      <w:r w:rsidR="00521583" w:rsidRPr="0040065A">
        <w:rPr>
          <w:rFonts w:ascii="Arial" w:hAnsi="Arial" w:cs="Arial"/>
          <w:lang w:val="en-US" w:eastAsia="en-US"/>
        </w:rPr>
        <w:t>.</w:t>
      </w:r>
    </w:p>
    <w:p w14:paraId="34489E5F" w14:textId="77777777" w:rsidR="00521583" w:rsidRPr="0040065A" w:rsidRDefault="00521583" w:rsidP="00521583">
      <w:pPr>
        <w:jc w:val="both"/>
        <w:rPr>
          <w:rFonts w:ascii="Arial" w:hAnsi="Arial" w:cs="Arial"/>
          <w:lang w:val="en-US" w:eastAsia="en-US"/>
        </w:rPr>
      </w:pPr>
    </w:p>
    <w:p w14:paraId="5FC29BA3" w14:textId="5F96DDC2" w:rsidR="00521583" w:rsidRPr="0040065A" w:rsidRDefault="00521583" w:rsidP="00521583">
      <w:pPr>
        <w:jc w:val="center"/>
        <w:rPr>
          <w:rFonts w:ascii="Arial" w:hAnsi="Arial" w:cs="Arial"/>
          <w:b/>
          <w:lang w:val="en-US" w:eastAsia="en-US"/>
        </w:rPr>
      </w:pPr>
      <w:proofErr w:type="spellStart"/>
      <w:r w:rsidRPr="0040065A">
        <w:rPr>
          <w:rFonts w:ascii="Arial" w:hAnsi="Arial" w:cs="Arial"/>
          <w:b/>
          <w:lang w:val="en-US" w:eastAsia="en-US"/>
        </w:rPr>
        <w:t>Tabelul</w:t>
      </w:r>
      <w:proofErr w:type="spellEnd"/>
      <w:r w:rsidRPr="0040065A">
        <w:rPr>
          <w:rFonts w:ascii="Arial" w:hAnsi="Arial" w:cs="Arial"/>
          <w:b/>
          <w:lang w:val="en-US" w:eastAsia="en-US"/>
        </w:rPr>
        <w:t xml:space="preserve"> 1</w:t>
      </w:r>
      <w:r w:rsidR="00F5104C" w:rsidRPr="0040065A">
        <w:rPr>
          <w:rFonts w:ascii="Arial" w:hAnsi="Arial" w:cs="Arial"/>
          <w:b/>
          <w:lang w:val="en-US" w:eastAsia="en-US"/>
        </w:rPr>
        <w:t>3</w:t>
      </w:r>
      <w:r w:rsidRPr="0040065A">
        <w:rPr>
          <w:rFonts w:ascii="Arial" w:hAnsi="Arial" w:cs="Arial"/>
          <w:b/>
          <w:lang w:val="en-US" w:eastAsia="en-US"/>
        </w:rPr>
        <w:t xml:space="preserve"> - </w:t>
      </w:r>
      <w:proofErr w:type="spellStart"/>
      <w:r w:rsidRPr="0040065A">
        <w:rPr>
          <w:rFonts w:ascii="Arial" w:hAnsi="Arial" w:cs="Arial"/>
          <w:b/>
          <w:lang w:val="en-US" w:eastAsia="en-US"/>
        </w:rPr>
        <w:t>Caracteristici</w:t>
      </w:r>
      <w:proofErr w:type="spellEnd"/>
      <w:r w:rsidRPr="0040065A">
        <w:rPr>
          <w:rFonts w:ascii="Arial" w:hAnsi="Arial" w:cs="Arial"/>
          <w:b/>
          <w:lang w:val="en-US" w:eastAsia="en-US"/>
        </w:rPr>
        <w:t xml:space="preserve"> fizico-</w:t>
      </w:r>
      <w:proofErr w:type="spellStart"/>
      <w:r w:rsidRPr="0040065A">
        <w:rPr>
          <w:rFonts w:ascii="Arial" w:hAnsi="Arial" w:cs="Arial"/>
          <w:b/>
          <w:lang w:val="en-US" w:eastAsia="en-US"/>
        </w:rPr>
        <w:t>mecanice</w:t>
      </w:r>
      <w:proofErr w:type="spellEnd"/>
      <w:r w:rsidRPr="0040065A">
        <w:rPr>
          <w:rFonts w:ascii="Arial" w:hAnsi="Arial" w:cs="Arial"/>
          <w:b/>
          <w:lang w:val="en-US" w:eastAsia="en-US"/>
        </w:rPr>
        <w:t xml:space="preserve"> </w:t>
      </w:r>
      <w:r w:rsidR="00BE2CFC" w:rsidRPr="0040065A">
        <w:rPr>
          <w:rFonts w:ascii="Arial" w:hAnsi="Arial" w:cs="Arial"/>
          <w:b/>
          <w:lang w:val="en-US" w:eastAsia="en-US"/>
        </w:rPr>
        <w:t xml:space="preserve">ale </w:t>
      </w:r>
      <w:proofErr w:type="spellStart"/>
      <w:r w:rsidR="00BE2CFC" w:rsidRPr="0040065A">
        <w:rPr>
          <w:rFonts w:ascii="Arial" w:hAnsi="Arial" w:cs="Arial"/>
          <w:b/>
          <w:lang w:val="en-US" w:eastAsia="en-US"/>
        </w:rPr>
        <w:t>amestecurilor</w:t>
      </w:r>
      <w:proofErr w:type="spellEnd"/>
      <w:r w:rsidR="00BE2CFC" w:rsidRPr="0040065A">
        <w:rPr>
          <w:rFonts w:ascii="Arial" w:hAnsi="Arial" w:cs="Arial"/>
          <w:b/>
          <w:lang w:val="en-US" w:eastAsia="en-US"/>
        </w:rPr>
        <w:t xml:space="preserve"> RCC</w:t>
      </w:r>
    </w:p>
    <w:p w14:paraId="17CC1D82" w14:textId="63D0ED60" w:rsidR="00521583" w:rsidRPr="0040065A" w:rsidRDefault="00521583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tbl>
      <w:tblPr>
        <w:tblOverlap w:val="never"/>
        <w:tblW w:w="8730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32"/>
        <w:gridCol w:w="4244"/>
        <w:gridCol w:w="1478"/>
        <w:gridCol w:w="2476"/>
      </w:tblGrid>
      <w:tr w:rsidR="0029785C" w:rsidRPr="0040065A" w14:paraId="59C62168" w14:textId="77777777" w:rsidTr="00F67341">
        <w:trPr>
          <w:trHeight w:hRule="exact" w:val="533"/>
          <w:jc w:val="center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D176C7F" w14:textId="15AC9366" w:rsidR="0029785C" w:rsidRPr="0040065A" w:rsidRDefault="0029785C" w:rsidP="00F67341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Nr. crt.</w:t>
            </w: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AA064D" w14:textId="5ABF0278" w:rsidR="0029785C" w:rsidRPr="0040065A" w:rsidRDefault="0029785C" w:rsidP="00F67341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Denumirea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C07A5B" w14:textId="1381A60A" w:rsidR="0029785C" w:rsidRPr="0040065A" w:rsidRDefault="0029785C" w:rsidP="00F67341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Valoarea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22F2B6" w14:textId="69FF2894" w:rsidR="0029785C" w:rsidRPr="0040065A" w:rsidRDefault="0029785C" w:rsidP="00F67341">
            <w:pPr>
              <w:pStyle w:val="Other0"/>
              <w:shd w:val="clear" w:color="auto" w:fill="auto"/>
              <w:spacing w:after="0"/>
              <w:ind w:left="82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Metoda de încercare</w:t>
            </w:r>
          </w:p>
        </w:tc>
      </w:tr>
      <w:tr w:rsidR="00631079" w:rsidRPr="0040065A" w14:paraId="2DF45406" w14:textId="77777777" w:rsidTr="00B9638D">
        <w:trPr>
          <w:trHeight w:hRule="exact" w:val="470"/>
          <w:jc w:val="center"/>
        </w:trPr>
        <w:tc>
          <w:tcPr>
            <w:tcW w:w="53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BDB4635" w14:textId="77777777" w:rsidR="00631079" w:rsidRPr="0040065A" w:rsidRDefault="00631079" w:rsidP="00F67341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1.</w:t>
            </w: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621356C" w14:textId="1C933766" w:rsidR="00631079" w:rsidRPr="0040065A" w:rsidRDefault="00631079" w:rsidP="00B9638D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Consisten</w:t>
            </w:r>
            <w:r w:rsidR="00EA2E93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ț</w:t>
            </w: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a (lucrabilitatea):</w:t>
            </w:r>
          </w:p>
          <w:p w14:paraId="330B45BB" w14:textId="62213242" w:rsidR="00E367CE" w:rsidRPr="0040065A" w:rsidRDefault="00631079" w:rsidP="00B9638D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- tas</w:t>
            </w:r>
            <w:r w:rsidR="003D7771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a</w:t>
            </w: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re, </w:t>
            </w:r>
            <w:r w:rsidR="00E367CE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mm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7ED413" w14:textId="04C6690D" w:rsidR="00E367CE" w:rsidRPr="0040065A" w:rsidRDefault="00DC4432" w:rsidP="00B9638D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>0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C8A1CE" w14:textId="66C6883E" w:rsidR="00631079" w:rsidRPr="0040065A" w:rsidRDefault="000C55B9" w:rsidP="00B9638D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SM </w:t>
            </w:r>
            <w:r w:rsidR="00631079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SR EN 12350</w:t>
            </w:r>
            <w:r w:rsidR="0029785C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-</w:t>
            </w:r>
            <w:r w:rsidR="00631079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2</w:t>
            </w:r>
          </w:p>
        </w:tc>
      </w:tr>
      <w:tr w:rsidR="00631079" w:rsidRPr="0040065A" w14:paraId="46D58974" w14:textId="77777777" w:rsidTr="003E139B">
        <w:trPr>
          <w:trHeight w:val="338"/>
          <w:jc w:val="center"/>
        </w:trPr>
        <w:tc>
          <w:tcPr>
            <w:tcW w:w="532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11482B25" w14:textId="77777777" w:rsidR="00631079" w:rsidRPr="0040065A" w:rsidRDefault="00631079" w:rsidP="00F673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ABF06D" w14:textId="26D17834" w:rsidR="00631079" w:rsidRPr="0040065A" w:rsidRDefault="00631079" w:rsidP="00B9638D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- gradului de compactare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33521A" w14:textId="4A00A3F7" w:rsidR="00631079" w:rsidRPr="0040065A" w:rsidRDefault="00631079" w:rsidP="00B9638D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1,1</w:t>
            </w:r>
            <w:r w:rsidR="00E200FA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1</w:t>
            </w: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 ... 1,</w:t>
            </w:r>
            <w:r w:rsidR="00E200FA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2</w:t>
            </w: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5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FDD4B3" w14:textId="28AB6E4D" w:rsidR="00631079" w:rsidRPr="0040065A" w:rsidRDefault="000C55B9" w:rsidP="00B9638D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SM </w:t>
            </w:r>
            <w:r w:rsidR="00631079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SR EN 12350</w:t>
            </w:r>
            <w:r w:rsidR="0029785C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-</w:t>
            </w:r>
            <w:r w:rsidR="00631079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4</w:t>
            </w:r>
          </w:p>
        </w:tc>
      </w:tr>
      <w:tr w:rsidR="00631079" w:rsidRPr="0040065A" w14:paraId="646F8478" w14:textId="77777777" w:rsidTr="003E139B">
        <w:trPr>
          <w:trHeight w:hRule="exact" w:val="313"/>
          <w:jc w:val="center"/>
        </w:trPr>
        <w:tc>
          <w:tcPr>
            <w:tcW w:w="532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09070A59" w14:textId="77777777" w:rsidR="00631079" w:rsidRPr="0040065A" w:rsidRDefault="00631079" w:rsidP="00F673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E24BEB0" w14:textId="45495E0B" w:rsidR="00631079" w:rsidRPr="0040065A" w:rsidRDefault="00631079" w:rsidP="00BE2CFC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- </w:t>
            </w:r>
            <w:r w:rsidR="003D7771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consisten</w:t>
            </w:r>
            <w:r w:rsidR="00EA2E93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ț</w:t>
            </w:r>
            <w:r w:rsidR="003D7771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a</w:t>
            </w: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 </w:t>
            </w:r>
            <w:proofErr w:type="spellStart"/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Vebe</w:t>
            </w:r>
            <w:proofErr w:type="spellEnd"/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, sec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2B45549" w14:textId="1DB9131B" w:rsidR="00631079" w:rsidRPr="0040065A" w:rsidRDefault="00DC4432" w:rsidP="00BE2CFC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15 -</w:t>
            </w:r>
            <w:r w:rsidR="003E139B" w:rsidRPr="0040065A"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 xml:space="preserve"> 30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A5B075" w14:textId="393848DC" w:rsidR="00631079" w:rsidRPr="0040065A" w:rsidRDefault="000C55B9" w:rsidP="00F67341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SM </w:t>
            </w:r>
            <w:r w:rsidR="00631079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SR EN 12350</w:t>
            </w:r>
            <w:r w:rsidR="0029785C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-</w:t>
            </w:r>
            <w:r w:rsidR="00631079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3</w:t>
            </w:r>
          </w:p>
        </w:tc>
      </w:tr>
      <w:tr w:rsidR="00631079" w:rsidRPr="0040065A" w14:paraId="6DDD33A3" w14:textId="77777777" w:rsidTr="003E139B">
        <w:trPr>
          <w:trHeight w:val="267"/>
          <w:jc w:val="center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39D520" w14:textId="77777777" w:rsidR="00631079" w:rsidRPr="0040065A" w:rsidRDefault="00631079" w:rsidP="00F67341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2.</w:t>
            </w: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1A42EF8" w14:textId="170389DE" w:rsidR="00631079" w:rsidRPr="0040065A" w:rsidRDefault="00631079" w:rsidP="00BE2CFC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Densitatea</w:t>
            </w:r>
            <w:r w:rsidR="002316B3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 aparentă</w:t>
            </w:r>
            <w:r w:rsidR="00FE5CC8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,</w:t>
            </w: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 kg/m</w:t>
            </w:r>
            <w:r w:rsidR="008C12A6" w:rsidRPr="0040065A">
              <w:rPr>
                <w:rFonts w:ascii="Arial" w:hAnsi="Arial" w:cs="Arial"/>
                <w:color w:val="000000"/>
                <w:sz w:val="20"/>
                <w:szCs w:val="20"/>
                <w:vertAlign w:val="superscript"/>
                <w:lang w:eastAsia="ro-RO" w:bidi="ro-RO"/>
              </w:rPr>
              <w:t>3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2AAC266" w14:textId="71C8CDD4" w:rsidR="00631079" w:rsidRPr="0040065A" w:rsidRDefault="0085487D" w:rsidP="00BE2CFC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&gt;</w:t>
            </w:r>
            <w:r w:rsidR="00E42EF5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 </w:t>
            </w:r>
            <w:r w:rsidR="00631079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2400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2ABE8E" w14:textId="1D90E75D" w:rsidR="00631079" w:rsidRPr="0040065A" w:rsidRDefault="000C55B9" w:rsidP="00F67341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SM </w:t>
            </w:r>
            <w:r w:rsidR="00631079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SR EN 12350</w:t>
            </w:r>
            <w:r w:rsidR="0029785C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-</w:t>
            </w:r>
            <w:r w:rsidR="00631079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6</w:t>
            </w:r>
          </w:p>
        </w:tc>
      </w:tr>
      <w:tr w:rsidR="00631079" w:rsidRPr="0040065A" w14:paraId="08D0E962" w14:textId="77777777" w:rsidTr="003E139B">
        <w:trPr>
          <w:trHeight w:val="309"/>
          <w:jc w:val="center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A12DD30" w14:textId="77777777" w:rsidR="00631079" w:rsidRPr="0040065A" w:rsidRDefault="00631079" w:rsidP="00F67341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3.</w:t>
            </w: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0BC66B6" w14:textId="47632A66" w:rsidR="00631079" w:rsidRPr="0040065A" w:rsidRDefault="00631079" w:rsidP="00BE2CFC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Con</w:t>
            </w:r>
            <w:r w:rsidR="00EA2E93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ț</w:t>
            </w: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inutul de aer oclus, % volum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6BD19A6" w14:textId="77777777" w:rsidR="00631079" w:rsidRPr="0040065A" w:rsidRDefault="00631079" w:rsidP="00BE2CFC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3,5 </w:t>
            </w:r>
            <w:r w:rsidRPr="0040065A">
              <w:rPr>
                <w:rFonts w:ascii="Arial" w:eastAsia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± </w:t>
            </w: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0,5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966D39C" w14:textId="2D43342B" w:rsidR="00631079" w:rsidRPr="0040065A" w:rsidRDefault="000C55B9" w:rsidP="00F67341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SM </w:t>
            </w:r>
            <w:r w:rsidR="00631079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SR EN 12350</w:t>
            </w:r>
            <w:r w:rsidR="0029785C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-</w:t>
            </w:r>
            <w:r w:rsidR="00631079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7</w:t>
            </w:r>
          </w:p>
        </w:tc>
      </w:tr>
      <w:tr w:rsidR="00631079" w:rsidRPr="0040065A" w14:paraId="4D090383" w14:textId="77777777" w:rsidTr="0029785C">
        <w:trPr>
          <w:trHeight w:hRule="exact" w:val="576"/>
          <w:jc w:val="center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19602AF" w14:textId="77777777" w:rsidR="00631079" w:rsidRPr="0040065A" w:rsidRDefault="00631079" w:rsidP="00F67341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4.</w:t>
            </w: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2F1C241" w14:textId="3BC1664F" w:rsidR="00631079" w:rsidRPr="0040065A" w:rsidRDefault="00631079" w:rsidP="00BE2CFC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Con</w:t>
            </w:r>
            <w:r w:rsidR="00EA2E93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ț</w:t>
            </w: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inut de ioni de clor, % din masa cimentului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FB5E074" w14:textId="77777777" w:rsidR="00631079" w:rsidRPr="0040065A" w:rsidRDefault="00631079" w:rsidP="00BE2CFC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0,40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7C68E" w14:textId="7A74E181" w:rsidR="00631079" w:rsidRPr="0040065A" w:rsidRDefault="000C55B9" w:rsidP="00F67341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SM </w:t>
            </w:r>
            <w:r w:rsidR="00631079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EN 1744-1+A1</w:t>
            </w:r>
          </w:p>
        </w:tc>
      </w:tr>
      <w:tr w:rsidR="000C55B9" w:rsidRPr="0040065A" w14:paraId="18FE1CBE" w14:textId="77777777" w:rsidTr="00587725">
        <w:trPr>
          <w:trHeight w:hRule="exact" w:val="290"/>
          <w:jc w:val="center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87DB0D8" w14:textId="2A66054F" w:rsidR="000C55B9" w:rsidRPr="0040065A" w:rsidRDefault="000C55B9" w:rsidP="00F67341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5.</w:t>
            </w: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8F62828" w14:textId="7FA07D01" w:rsidR="000C55B9" w:rsidRPr="0040065A" w:rsidRDefault="000C55B9" w:rsidP="00BE2CFC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Rezistenta la compresiune, 3 zile</w:t>
            </w:r>
            <w:r w:rsidR="004E2B70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, MPa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66F70A1" w14:textId="6D48F112" w:rsidR="000C55B9" w:rsidRPr="0040065A" w:rsidRDefault="000C55B9" w:rsidP="00BE2CFC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10-40</w:t>
            </w:r>
          </w:p>
        </w:tc>
        <w:tc>
          <w:tcPr>
            <w:tcW w:w="24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C40B21F" w14:textId="16EBE051" w:rsidR="000C55B9" w:rsidRPr="0040065A" w:rsidRDefault="000C55B9" w:rsidP="00F67341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SM EN 12390-3</w:t>
            </w:r>
          </w:p>
        </w:tc>
      </w:tr>
      <w:tr w:rsidR="000C55B9" w:rsidRPr="0040065A" w14:paraId="0F930BEF" w14:textId="77777777" w:rsidTr="00587725">
        <w:trPr>
          <w:trHeight w:hRule="exact" w:val="279"/>
          <w:jc w:val="center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699FA84" w14:textId="730A480E" w:rsidR="000C55B9" w:rsidRPr="0040065A" w:rsidRDefault="000C55B9" w:rsidP="00F67341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6.</w:t>
            </w: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C2C524C" w14:textId="19411844" w:rsidR="000C55B9" w:rsidRPr="0040065A" w:rsidRDefault="000C55B9" w:rsidP="00BE2CFC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Rezistenta la compresiune, </w:t>
            </w:r>
            <w:r w:rsidRPr="004E2B70">
              <w:rPr>
                <w:rFonts w:ascii="Arial" w:hAnsi="Arial" w:cs="Arial"/>
                <w:color w:val="000000"/>
                <w:sz w:val="20"/>
                <w:szCs w:val="20"/>
                <w:lang w:val="en-US" w:eastAsia="ro-RO" w:bidi="ro-RO"/>
              </w:rPr>
              <w:t>28</w:t>
            </w: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 zile</w:t>
            </w:r>
            <w:r w:rsidR="004E2B70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, MPa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B5E1E3A" w14:textId="7B54CC30" w:rsidR="000C55B9" w:rsidRPr="0040065A" w:rsidRDefault="000C55B9" w:rsidP="00BE2CFC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30-60</w:t>
            </w:r>
          </w:p>
        </w:tc>
        <w:tc>
          <w:tcPr>
            <w:tcW w:w="24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BA7122" w14:textId="77777777" w:rsidR="000C55B9" w:rsidRPr="0040065A" w:rsidRDefault="000C55B9" w:rsidP="00F67341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</w:p>
        </w:tc>
      </w:tr>
      <w:tr w:rsidR="000C55B9" w:rsidRPr="0040065A" w14:paraId="2540902A" w14:textId="77777777" w:rsidTr="00587725">
        <w:trPr>
          <w:trHeight w:hRule="exact" w:val="284"/>
          <w:jc w:val="center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4109F77" w14:textId="4BB051CE" w:rsidR="000C55B9" w:rsidRPr="0040065A" w:rsidRDefault="000C55B9" w:rsidP="00F67341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7.</w:t>
            </w: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CC25E49" w14:textId="714CA46B" w:rsidR="000C55B9" w:rsidRPr="0040065A" w:rsidRDefault="000C55B9" w:rsidP="00BE2CFC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Rezisten</w:t>
            </w:r>
            <w:r w:rsidR="00EA2E93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ț</w:t>
            </w: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ă la încovoiere, 3 zile</w:t>
            </w:r>
            <w:r w:rsidR="004E2B70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, MPa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7A8105A" w14:textId="4E16B5BF" w:rsidR="000C55B9" w:rsidRPr="0040065A" w:rsidRDefault="000C55B9" w:rsidP="00BE2CFC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3-5</w:t>
            </w:r>
          </w:p>
        </w:tc>
        <w:tc>
          <w:tcPr>
            <w:tcW w:w="24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5883406" w14:textId="1331BC01" w:rsidR="000C55B9" w:rsidRPr="0040065A" w:rsidRDefault="000C55B9" w:rsidP="00F67341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SM EN 12390-5</w:t>
            </w:r>
          </w:p>
        </w:tc>
      </w:tr>
      <w:tr w:rsidR="000C55B9" w:rsidRPr="00BE2CFC" w14:paraId="4E81B948" w14:textId="77777777" w:rsidTr="00587725">
        <w:trPr>
          <w:trHeight w:hRule="exact" w:val="288"/>
          <w:jc w:val="center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132376E" w14:textId="7F7E308D" w:rsidR="000C55B9" w:rsidRPr="0040065A" w:rsidRDefault="000C55B9" w:rsidP="00F67341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8.</w:t>
            </w: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E8533CE" w14:textId="244C9429" w:rsidR="000C55B9" w:rsidRPr="00F13FF9" w:rsidRDefault="000C55B9" w:rsidP="00BE2CFC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color w:val="000000"/>
                <w:sz w:val="20"/>
                <w:szCs w:val="20"/>
                <w:lang w:val="en-US" w:eastAsia="ro-RO" w:bidi="ro-RO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Rezisten</w:t>
            </w:r>
            <w:r w:rsidR="00EA2E93"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ț</w:t>
            </w: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ă la încovoiere, </w:t>
            </w:r>
            <w:r w:rsidRPr="004E2B70">
              <w:rPr>
                <w:rFonts w:ascii="Arial" w:hAnsi="Arial" w:cs="Arial"/>
                <w:color w:val="000000"/>
                <w:sz w:val="20"/>
                <w:szCs w:val="20"/>
                <w:lang w:val="en-US" w:eastAsia="ro-RO" w:bidi="ro-RO"/>
              </w:rPr>
              <w:t>28</w:t>
            </w: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 zile</w:t>
            </w:r>
            <w:r w:rsidR="004E2B70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, MPa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7212C31" w14:textId="6F6093BF" w:rsidR="000C55B9" w:rsidRPr="00BE2CFC" w:rsidRDefault="000C55B9" w:rsidP="00BE2CFC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 w:rsidRPr="0040065A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4-6,5</w:t>
            </w:r>
          </w:p>
        </w:tc>
        <w:tc>
          <w:tcPr>
            <w:tcW w:w="24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A94325" w14:textId="77777777" w:rsidR="000C55B9" w:rsidRPr="00BE2CFC" w:rsidRDefault="000C55B9" w:rsidP="00F67341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</w:p>
        </w:tc>
      </w:tr>
    </w:tbl>
    <w:p w14:paraId="44157AFF" w14:textId="071C6ACC" w:rsidR="00521583" w:rsidRDefault="00521583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6839C5A3" w14:textId="0B5FDA88" w:rsidR="00521583" w:rsidRDefault="00521583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60501874" w14:textId="16D513CF" w:rsidR="00DD10CC" w:rsidRPr="00291DC0" w:rsidRDefault="00291DC0" w:rsidP="002206CC">
      <w:pPr>
        <w:widowControl/>
        <w:tabs>
          <w:tab w:val="left" w:pos="567"/>
        </w:tabs>
        <w:jc w:val="both"/>
        <w:rPr>
          <w:rFonts w:ascii="Arial" w:hAnsi="Arial" w:cs="Arial"/>
          <w:b/>
          <w:sz w:val="24"/>
          <w:szCs w:val="24"/>
          <w:lang w:val="ro-RO"/>
        </w:rPr>
      </w:pPr>
      <w:r w:rsidRPr="00291DC0">
        <w:rPr>
          <w:rFonts w:ascii="Arial" w:hAnsi="Arial" w:cs="Arial"/>
          <w:b/>
          <w:sz w:val="24"/>
          <w:szCs w:val="24"/>
          <w:lang w:val="en-US"/>
        </w:rPr>
        <w:t>9</w:t>
      </w:r>
      <w:r w:rsidRPr="00291DC0">
        <w:rPr>
          <w:rFonts w:ascii="Arial" w:hAnsi="Arial" w:cs="Arial"/>
          <w:b/>
          <w:sz w:val="24"/>
          <w:szCs w:val="24"/>
          <w:lang w:val="en-US"/>
        </w:rPr>
        <w:tab/>
      </w:r>
      <w:r w:rsidRPr="00291DC0">
        <w:rPr>
          <w:rFonts w:ascii="Arial" w:hAnsi="Arial" w:cs="Arial"/>
          <w:b/>
          <w:sz w:val="24"/>
          <w:szCs w:val="24"/>
          <w:lang w:val="ro-RO"/>
        </w:rPr>
        <w:t>Prepararea</w:t>
      </w:r>
      <w:r w:rsidR="000330DC">
        <w:rPr>
          <w:rFonts w:ascii="Arial" w:hAnsi="Arial" w:cs="Arial"/>
          <w:b/>
          <w:sz w:val="24"/>
          <w:szCs w:val="24"/>
          <w:lang w:val="ro-RO"/>
        </w:rPr>
        <w:t xml:space="preserve">, transportul </w:t>
      </w:r>
      <w:r w:rsidR="00EA2E93">
        <w:rPr>
          <w:rFonts w:ascii="Arial" w:hAnsi="Arial" w:cs="Arial"/>
          <w:b/>
          <w:sz w:val="24"/>
          <w:szCs w:val="24"/>
          <w:lang w:val="ro-RO"/>
        </w:rPr>
        <w:t>ș</w:t>
      </w:r>
      <w:r w:rsidR="000330DC">
        <w:rPr>
          <w:rFonts w:ascii="Arial" w:hAnsi="Arial" w:cs="Arial"/>
          <w:b/>
          <w:sz w:val="24"/>
          <w:szCs w:val="24"/>
          <w:lang w:val="ro-RO"/>
        </w:rPr>
        <w:t xml:space="preserve">i punerea în operă </w:t>
      </w:r>
      <w:r w:rsidRPr="00291DC0">
        <w:rPr>
          <w:rFonts w:ascii="Arial" w:hAnsi="Arial" w:cs="Arial"/>
          <w:b/>
          <w:sz w:val="24"/>
          <w:szCs w:val="24"/>
          <w:lang w:val="ro-RO"/>
        </w:rPr>
        <w:t>amest</w:t>
      </w:r>
      <w:r w:rsidR="00BB502D">
        <w:rPr>
          <w:rFonts w:ascii="Arial" w:hAnsi="Arial" w:cs="Arial"/>
          <w:b/>
          <w:sz w:val="24"/>
          <w:szCs w:val="24"/>
          <w:lang w:val="ro-RO"/>
        </w:rPr>
        <w:t>e</w:t>
      </w:r>
      <w:r w:rsidRPr="00291DC0">
        <w:rPr>
          <w:rFonts w:ascii="Arial" w:hAnsi="Arial" w:cs="Arial"/>
          <w:b/>
          <w:sz w:val="24"/>
          <w:szCs w:val="24"/>
          <w:lang w:val="ro-RO"/>
        </w:rPr>
        <w:t>cu</w:t>
      </w:r>
      <w:r w:rsidR="00C72240">
        <w:rPr>
          <w:rFonts w:ascii="Arial" w:hAnsi="Arial" w:cs="Arial"/>
          <w:b/>
          <w:sz w:val="24"/>
          <w:szCs w:val="24"/>
          <w:lang w:val="ro-RO"/>
        </w:rPr>
        <w:t>rilor</w:t>
      </w:r>
      <w:r w:rsidRPr="00291DC0">
        <w:rPr>
          <w:rFonts w:ascii="Arial" w:hAnsi="Arial" w:cs="Arial"/>
          <w:b/>
          <w:sz w:val="24"/>
          <w:szCs w:val="24"/>
          <w:lang w:val="ro-RO"/>
        </w:rPr>
        <w:t xml:space="preserve"> RCC</w:t>
      </w:r>
    </w:p>
    <w:p w14:paraId="1C20039F" w14:textId="1337BE9C" w:rsidR="00DD10CC" w:rsidRDefault="00DD10CC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03B24804" w14:textId="3225004F" w:rsidR="000330DC" w:rsidRPr="007B1A55" w:rsidRDefault="00291DC0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sz w:val="22"/>
          <w:szCs w:val="22"/>
          <w:lang w:val="ro-RO"/>
        </w:rPr>
      </w:pPr>
      <w:r w:rsidRPr="007B1A55">
        <w:rPr>
          <w:rFonts w:ascii="Arial" w:hAnsi="Arial" w:cs="Arial"/>
          <w:b/>
          <w:sz w:val="22"/>
          <w:szCs w:val="22"/>
          <w:lang w:val="ro-RO"/>
        </w:rPr>
        <w:t>9.1</w:t>
      </w:r>
      <w:r w:rsidRPr="007B1A55">
        <w:rPr>
          <w:rFonts w:ascii="Arial" w:hAnsi="Arial" w:cs="Arial"/>
          <w:bCs/>
          <w:sz w:val="22"/>
          <w:szCs w:val="22"/>
          <w:lang w:val="ro-RO"/>
        </w:rPr>
        <w:tab/>
      </w:r>
      <w:r w:rsidR="000330DC" w:rsidRPr="007B1A55">
        <w:rPr>
          <w:rFonts w:ascii="Arial" w:hAnsi="Arial" w:cs="Arial"/>
          <w:b/>
          <w:sz w:val="22"/>
          <w:szCs w:val="22"/>
          <w:lang w:val="ro-RO"/>
        </w:rPr>
        <w:t>Prepararea amest</w:t>
      </w:r>
      <w:r w:rsidR="00BB502D">
        <w:rPr>
          <w:rFonts w:ascii="Arial" w:hAnsi="Arial" w:cs="Arial"/>
          <w:b/>
          <w:sz w:val="22"/>
          <w:szCs w:val="22"/>
          <w:lang w:val="ro-RO"/>
        </w:rPr>
        <w:t>e</w:t>
      </w:r>
      <w:r w:rsidR="000330DC" w:rsidRPr="007B1A55">
        <w:rPr>
          <w:rFonts w:ascii="Arial" w:hAnsi="Arial" w:cs="Arial"/>
          <w:b/>
          <w:sz w:val="22"/>
          <w:szCs w:val="22"/>
          <w:lang w:val="ro-RO"/>
        </w:rPr>
        <w:t>cu</w:t>
      </w:r>
      <w:r w:rsidR="00C72240">
        <w:rPr>
          <w:rFonts w:ascii="Arial" w:hAnsi="Arial" w:cs="Arial"/>
          <w:b/>
          <w:sz w:val="22"/>
          <w:szCs w:val="22"/>
          <w:lang w:val="ro-RO"/>
        </w:rPr>
        <w:t>rilor</w:t>
      </w:r>
      <w:r w:rsidR="000330DC" w:rsidRPr="007B1A55">
        <w:rPr>
          <w:rFonts w:ascii="Arial" w:hAnsi="Arial" w:cs="Arial"/>
          <w:b/>
          <w:sz w:val="22"/>
          <w:szCs w:val="22"/>
          <w:lang w:val="ro-RO"/>
        </w:rPr>
        <w:t xml:space="preserve"> RCC</w:t>
      </w:r>
    </w:p>
    <w:p w14:paraId="24A0D4F5" w14:textId="77777777" w:rsidR="000330DC" w:rsidRPr="000330DC" w:rsidRDefault="000330DC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5C9823F6" w14:textId="3D4FFD76" w:rsidR="00DD10CC" w:rsidRDefault="000330DC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0330DC">
        <w:rPr>
          <w:rFonts w:ascii="Arial" w:hAnsi="Arial" w:cs="Arial"/>
          <w:b/>
          <w:lang w:val="ro-RO"/>
        </w:rPr>
        <w:t>9.1.1</w:t>
      </w:r>
      <w:r>
        <w:rPr>
          <w:rFonts w:ascii="Arial" w:hAnsi="Arial" w:cs="Arial"/>
          <w:bCs/>
          <w:lang w:val="ro-RO"/>
        </w:rPr>
        <w:tab/>
      </w:r>
      <w:r w:rsidR="00291DC0" w:rsidRPr="00291DC0">
        <w:rPr>
          <w:rFonts w:ascii="Arial" w:hAnsi="Arial" w:cs="Arial"/>
          <w:bCs/>
          <w:lang w:val="ro-RO"/>
        </w:rPr>
        <w:t xml:space="preserve">RCC poate fi produs în orice uzină de beton </w:t>
      </w:r>
      <w:r w:rsidR="004247CB" w:rsidRPr="004247CB">
        <w:rPr>
          <w:rFonts w:ascii="Arial" w:hAnsi="Arial" w:cs="Arial"/>
          <w:bCs/>
          <w:lang w:val="ro-RO"/>
        </w:rPr>
        <w:t>gata amestecat.</w:t>
      </w:r>
      <w:r w:rsidR="00291DC0" w:rsidRPr="00291DC0">
        <w:rPr>
          <w:rFonts w:ascii="Arial" w:hAnsi="Arial" w:cs="Arial"/>
          <w:bCs/>
          <w:lang w:val="ro-RO"/>
        </w:rPr>
        <w:t xml:space="preserve"> </w:t>
      </w:r>
      <w:r w:rsidR="00432182">
        <w:rPr>
          <w:rFonts w:ascii="Arial" w:hAnsi="Arial" w:cs="Arial"/>
          <w:bCs/>
          <w:lang w:val="ro-RO"/>
        </w:rPr>
        <w:t xml:space="preserve">Cele mai preferabile sunt </w:t>
      </w:r>
      <w:r w:rsidR="00291DC0" w:rsidRPr="00291DC0">
        <w:rPr>
          <w:rFonts w:ascii="Arial" w:hAnsi="Arial" w:cs="Arial"/>
          <w:bCs/>
          <w:lang w:val="ro-RO"/>
        </w:rPr>
        <w:t xml:space="preserve">centrale fixe cu amestecarea într-un malaxor central </w:t>
      </w:r>
      <w:r w:rsidR="00EA2E93">
        <w:rPr>
          <w:rFonts w:ascii="Arial" w:hAnsi="Arial" w:cs="Arial"/>
          <w:bCs/>
          <w:lang w:val="ro-RO"/>
        </w:rPr>
        <w:t>ș</w:t>
      </w:r>
      <w:r w:rsidR="00291DC0" w:rsidRPr="00291DC0">
        <w:rPr>
          <w:rFonts w:ascii="Arial" w:hAnsi="Arial" w:cs="Arial"/>
          <w:bCs/>
          <w:lang w:val="ro-RO"/>
        </w:rPr>
        <w:t>i descărcarea directă în vehicule fără dispozitive de malaxare. Întrucât volumele de RCC pot fi mari, instala</w:t>
      </w:r>
      <w:r w:rsidR="00EA2E93">
        <w:rPr>
          <w:rFonts w:ascii="Arial" w:hAnsi="Arial" w:cs="Arial"/>
          <w:bCs/>
          <w:lang w:val="ro-RO"/>
        </w:rPr>
        <w:t>ț</w:t>
      </w:r>
      <w:r w:rsidR="00291DC0" w:rsidRPr="00291DC0">
        <w:rPr>
          <w:rFonts w:ascii="Arial" w:hAnsi="Arial" w:cs="Arial"/>
          <w:bCs/>
          <w:lang w:val="ro-RO"/>
        </w:rPr>
        <w:t xml:space="preserve">ia ar trebui să aibă suficientă capacitate de producere </w:t>
      </w:r>
      <w:r w:rsidR="00EA2E93">
        <w:rPr>
          <w:rFonts w:ascii="Arial" w:hAnsi="Arial" w:cs="Arial"/>
          <w:bCs/>
          <w:lang w:val="ro-RO"/>
        </w:rPr>
        <w:t>ș</w:t>
      </w:r>
      <w:r w:rsidR="00291DC0" w:rsidRPr="00291DC0">
        <w:rPr>
          <w:rFonts w:ascii="Arial" w:hAnsi="Arial" w:cs="Arial"/>
          <w:bCs/>
          <w:lang w:val="ro-RO"/>
        </w:rPr>
        <w:t>i furnizare</w:t>
      </w:r>
      <w:r w:rsidR="00432182">
        <w:rPr>
          <w:rFonts w:ascii="Arial" w:hAnsi="Arial" w:cs="Arial"/>
          <w:bCs/>
          <w:lang w:val="ro-RO"/>
        </w:rPr>
        <w:t xml:space="preserve"> cu viteza necesară</w:t>
      </w:r>
      <w:r w:rsidR="00291DC0" w:rsidRPr="00291DC0">
        <w:rPr>
          <w:rFonts w:ascii="Arial" w:hAnsi="Arial" w:cs="Arial"/>
          <w:bCs/>
          <w:lang w:val="ro-RO"/>
        </w:rPr>
        <w:t>. O bună practică este existen</w:t>
      </w:r>
      <w:r w:rsidR="00EA2E93">
        <w:rPr>
          <w:rFonts w:ascii="Arial" w:hAnsi="Arial" w:cs="Arial"/>
          <w:bCs/>
          <w:lang w:val="ro-RO"/>
        </w:rPr>
        <w:t>ț</w:t>
      </w:r>
      <w:r w:rsidR="00291DC0" w:rsidRPr="00291DC0">
        <w:rPr>
          <w:rFonts w:ascii="Arial" w:hAnsi="Arial" w:cs="Arial"/>
          <w:bCs/>
          <w:lang w:val="ro-RO"/>
        </w:rPr>
        <w:t xml:space="preserve">a </w:t>
      </w:r>
      <w:r w:rsidR="00432182">
        <w:rPr>
          <w:rFonts w:ascii="Arial" w:hAnsi="Arial" w:cs="Arial"/>
          <w:bCs/>
          <w:lang w:val="ro-RO"/>
        </w:rPr>
        <w:t>centrale</w:t>
      </w:r>
      <w:r w:rsidR="00291DC0" w:rsidRPr="00291DC0">
        <w:rPr>
          <w:rFonts w:ascii="Arial" w:hAnsi="Arial" w:cs="Arial"/>
          <w:bCs/>
          <w:lang w:val="ro-RO"/>
        </w:rPr>
        <w:t xml:space="preserve">i de rezervă. </w:t>
      </w:r>
    </w:p>
    <w:p w14:paraId="7C0ECA43" w14:textId="5E7275D5" w:rsidR="00291DC0" w:rsidRDefault="00291DC0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681F5234" w14:textId="0B86F04F" w:rsidR="00291DC0" w:rsidRPr="009960E7" w:rsidRDefault="000C563B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432182">
        <w:rPr>
          <w:rFonts w:ascii="Arial" w:hAnsi="Arial" w:cs="Arial"/>
          <w:b/>
          <w:lang w:val="en-US"/>
        </w:rPr>
        <w:t>9.</w:t>
      </w:r>
      <w:r w:rsidR="00432182" w:rsidRPr="00432182">
        <w:rPr>
          <w:rFonts w:ascii="Arial" w:hAnsi="Arial" w:cs="Arial"/>
          <w:b/>
          <w:lang w:val="en-US"/>
        </w:rPr>
        <w:t>1.</w:t>
      </w:r>
      <w:r w:rsidRPr="00432182">
        <w:rPr>
          <w:rFonts w:ascii="Arial" w:hAnsi="Arial" w:cs="Arial"/>
          <w:b/>
          <w:lang w:val="en-US"/>
        </w:rPr>
        <w:t>2</w:t>
      </w:r>
      <w:r w:rsidRPr="009960E7">
        <w:rPr>
          <w:rFonts w:ascii="Arial" w:hAnsi="Arial" w:cs="Arial"/>
          <w:bCs/>
          <w:lang w:val="en-US"/>
        </w:rPr>
        <w:tab/>
      </w:r>
      <w:proofErr w:type="spellStart"/>
      <w:r w:rsidR="00C72D16">
        <w:rPr>
          <w:rFonts w:ascii="Arial" w:hAnsi="Arial" w:cs="Arial"/>
          <w:bCs/>
          <w:lang w:val="en-US"/>
        </w:rPr>
        <w:t>A</w:t>
      </w:r>
      <w:r w:rsidR="009960E7" w:rsidRPr="009960E7">
        <w:rPr>
          <w:rFonts w:ascii="Arial" w:hAnsi="Arial" w:cs="Arial"/>
          <w:bCs/>
          <w:lang w:val="en-US"/>
        </w:rPr>
        <w:t>mestecarea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RCC </w:t>
      </w:r>
      <w:r w:rsidR="00C72D16">
        <w:rPr>
          <w:rFonts w:ascii="Arial" w:hAnsi="Arial" w:cs="Arial"/>
          <w:bCs/>
          <w:lang w:val="en-US"/>
        </w:rPr>
        <w:t xml:space="preserve">se </w:t>
      </w:r>
      <w:proofErr w:type="spellStart"/>
      <w:r w:rsidR="00C72D16">
        <w:rPr>
          <w:rFonts w:ascii="Arial" w:hAnsi="Arial" w:cs="Arial"/>
          <w:bCs/>
          <w:lang w:val="en-US"/>
        </w:rPr>
        <w:t>efectue</w:t>
      </w:r>
      <w:r w:rsidR="00BB502D">
        <w:rPr>
          <w:rFonts w:ascii="Arial" w:hAnsi="Arial" w:cs="Arial"/>
          <w:bCs/>
          <w:lang w:val="en-US"/>
        </w:rPr>
        <w:t>a</w:t>
      </w:r>
      <w:r w:rsidR="00C72D16">
        <w:rPr>
          <w:rFonts w:ascii="Arial" w:hAnsi="Arial" w:cs="Arial"/>
          <w:bCs/>
          <w:lang w:val="en-US"/>
        </w:rPr>
        <w:t>ză</w:t>
      </w:r>
      <w:proofErr w:type="spellEnd"/>
      <w:r w:rsidR="00C72D16">
        <w:rPr>
          <w:rFonts w:ascii="Arial" w:hAnsi="Arial" w:cs="Arial"/>
          <w:bCs/>
          <w:lang w:val="en-US"/>
        </w:rPr>
        <w:t xml:space="preserve"> de </w:t>
      </w:r>
      <w:proofErr w:type="spellStart"/>
      <w:r w:rsidR="00BC4E04">
        <w:rPr>
          <w:rFonts w:ascii="Arial" w:hAnsi="Arial" w:cs="Arial"/>
          <w:bCs/>
          <w:lang w:val="en-US"/>
        </w:rPr>
        <w:t>betoniere</w:t>
      </w:r>
      <w:proofErr w:type="spellEnd"/>
      <w:r w:rsidR="00C72D16">
        <w:rPr>
          <w:rFonts w:ascii="Arial" w:hAnsi="Arial" w:cs="Arial"/>
          <w:bCs/>
          <w:lang w:val="en-US"/>
        </w:rPr>
        <w:t xml:space="preserve"> cu </w:t>
      </w:r>
      <w:proofErr w:type="spellStart"/>
      <w:r w:rsidR="00C72D16">
        <w:rPr>
          <w:rFonts w:ascii="Arial" w:hAnsi="Arial" w:cs="Arial"/>
          <w:bCs/>
          <w:lang w:val="en-US"/>
        </w:rPr>
        <w:t>func</w:t>
      </w:r>
      <w:r w:rsidR="00EA2E93">
        <w:rPr>
          <w:rFonts w:ascii="Arial" w:hAnsi="Arial" w:cs="Arial"/>
          <w:bCs/>
          <w:lang w:val="en-US"/>
        </w:rPr>
        <w:t>ț</w:t>
      </w:r>
      <w:r w:rsidR="00C72D16">
        <w:rPr>
          <w:rFonts w:ascii="Arial" w:hAnsi="Arial" w:cs="Arial"/>
          <w:bCs/>
          <w:lang w:val="en-US"/>
        </w:rPr>
        <w:t>ionarea</w:t>
      </w:r>
      <w:proofErr w:type="spellEnd"/>
      <w:r w:rsidR="00C72D16">
        <w:rPr>
          <w:rFonts w:ascii="Arial" w:hAnsi="Arial" w:cs="Arial"/>
          <w:bCs/>
          <w:lang w:val="en-US"/>
        </w:rPr>
        <w:t xml:space="preserve"> </w:t>
      </w:r>
      <w:proofErr w:type="spellStart"/>
      <w:r w:rsidR="00C72D16">
        <w:rPr>
          <w:rFonts w:ascii="Arial" w:hAnsi="Arial" w:cs="Arial"/>
          <w:bCs/>
          <w:lang w:val="en-US"/>
        </w:rPr>
        <w:t>discontinuă</w:t>
      </w:r>
      <w:proofErr w:type="spellEnd"/>
      <w:r w:rsidR="00C72D16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="00C72D16">
        <w:rPr>
          <w:rFonts w:ascii="Arial" w:hAnsi="Arial" w:cs="Arial"/>
          <w:bCs/>
          <w:lang w:val="en-US"/>
        </w:rPr>
        <w:t>i</w:t>
      </w:r>
      <w:proofErr w:type="spellEnd"/>
      <w:r w:rsidR="00C72D16" w:rsidRPr="00C72D16">
        <w:rPr>
          <w:rFonts w:ascii="Arial" w:hAnsi="Arial" w:cs="Arial"/>
          <w:bCs/>
          <w:lang w:val="en-US"/>
        </w:rPr>
        <w:t xml:space="preserve"> </w:t>
      </w:r>
      <w:proofErr w:type="spellStart"/>
      <w:r w:rsidR="00C72D16">
        <w:rPr>
          <w:rFonts w:ascii="Arial" w:hAnsi="Arial" w:cs="Arial"/>
          <w:bCs/>
          <w:lang w:val="en-US"/>
        </w:rPr>
        <w:t>continuă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. </w:t>
      </w:r>
      <w:proofErr w:type="spellStart"/>
      <w:r w:rsidR="004A3F04">
        <w:rPr>
          <w:rFonts w:ascii="Arial" w:hAnsi="Arial" w:cs="Arial"/>
          <w:bCs/>
          <w:lang w:val="en-US"/>
        </w:rPr>
        <w:t>Betoniere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r w:rsidR="00C72D16">
        <w:rPr>
          <w:rFonts w:ascii="Arial" w:hAnsi="Arial" w:cs="Arial"/>
          <w:bCs/>
          <w:lang w:val="en-US"/>
        </w:rPr>
        <w:t xml:space="preserve">cu </w:t>
      </w:r>
      <w:proofErr w:type="spellStart"/>
      <w:r w:rsidR="00C72D16">
        <w:rPr>
          <w:rFonts w:ascii="Arial" w:hAnsi="Arial" w:cs="Arial"/>
          <w:bCs/>
          <w:lang w:val="en-US"/>
        </w:rPr>
        <w:t>func</w:t>
      </w:r>
      <w:r w:rsidR="00EA2E93">
        <w:rPr>
          <w:rFonts w:ascii="Arial" w:hAnsi="Arial" w:cs="Arial"/>
          <w:bCs/>
          <w:lang w:val="en-US"/>
        </w:rPr>
        <w:t>ț</w:t>
      </w:r>
      <w:r w:rsidR="00C72D16">
        <w:rPr>
          <w:rFonts w:ascii="Arial" w:hAnsi="Arial" w:cs="Arial"/>
          <w:bCs/>
          <w:lang w:val="en-US"/>
        </w:rPr>
        <w:t>ionarea</w:t>
      </w:r>
      <w:proofErr w:type="spellEnd"/>
      <w:r w:rsidR="00C72D16">
        <w:rPr>
          <w:rFonts w:ascii="Arial" w:hAnsi="Arial" w:cs="Arial"/>
          <w:bCs/>
          <w:lang w:val="en-US"/>
        </w:rPr>
        <w:t xml:space="preserve"> </w:t>
      </w:r>
      <w:proofErr w:type="spellStart"/>
      <w:r w:rsidR="00C72D16">
        <w:rPr>
          <w:rFonts w:ascii="Arial" w:hAnsi="Arial" w:cs="Arial"/>
          <w:bCs/>
          <w:lang w:val="en-US"/>
        </w:rPr>
        <w:t>discontinuă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9960E7" w:rsidRPr="009960E7">
        <w:rPr>
          <w:rFonts w:ascii="Arial" w:hAnsi="Arial" w:cs="Arial"/>
          <w:bCs/>
          <w:lang w:val="en-US"/>
        </w:rPr>
        <w:t>constau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din </w:t>
      </w:r>
      <w:proofErr w:type="spellStart"/>
      <w:r w:rsidR="004A3F04">
        <w:rPr>
          <w:rFonts w:ascii="Arial" w:hAnsi="Arial" w:cs="Arial"/>
          <w:bCs/>
          <w:lang w:val="en-US"/>
        </w:rPr>
        <w:t>cuvă</w:t>
      </w:r>
      <w:proofErr w:type="spellEnd"/>
      <w:r w:rsidR="00C72D16">
        <w:rPr>
          <w:rFonts w:ascii="Arial" w:hAnsi="Arial" w:cs="Arial"/>
          <w:bCs/>
          <w:lang w:val="en-US"/>
        </w:rPr>
        <w:t xml:space="preserve"> </w:t>
      </w:r>
      <w:proofErr w:type="spellStart"/>
      <w:r w:rsidR="00C72D16">
        <w:rPr>
          <w:rFonts w:ascii="Arial" w:hAnsi="Arial" w:cs="Arial"/>
          <w:bCs/>
          <w:lang w:val="en-US"/>
        </w:rPr>
        <w:t>înclina</w:t>
      </w:r>
      <w:r w:rsidR="004E2B70">
        <w:rPr>
          <w:rFonts w:ascii="Arial" w:hAnsi="Arial" w:cs="Arial"/>
          <w:bCs/>
          <w:lang w:val="en-US"/>
        </w:rPr>
        <w:t>tă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9960E7" w:rsidRPr="009960E7">
        <w:rPr>
          <w:rFonts w:ascii="Arial" w:hAnsi="Arial" w:cs="Arial"/>
          <w:bCs/>
          <w:lang w:val="en-US"/>
        </w:rPr>
        <w:t>sau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6D02E1">
        <w:rPr>
          <w:rFonts w:ascii="Arial" w:hAnsi="Arial" w:cs="Arial"/>
          <w:bCs/>
          <w:lang w:val="en-US"/>
        </w:rPr>
        <w:t>orizont</w:t>
      </w:r>
      <w:r w:rsidR="009B1097">
        <w:rPr>
          <w:rFonts w:ascii="Arial" w:hAnsi="Arial" w:cs="Arial"/>
          <w:bCs/>
          <w:lang w:val="en-US"/>
        </w:rPr>
        <w:t>al</w:t>
      </w:r>
      <w:r w:rsidR="004A3F04">
        <w:rPr>
          <w:rFonts w:ascii="Arial" w:hAnsi="Arial" w:cs="Arial"/>
          <w:bCs/>
          <w:lang w:val="en-US"/>
        </w:rPr>
        <w:t>ă</w:t>
      </w:r>
      <w:proofErr w:type="spellEnd"/>
      <w:r w:rsidR="009B1097">
        <w:rPr>
          <w:rFonts w:ascii="Arial" w:hAnsi="Arial" w:cs="Arial"/>
          <w:bCs/>
          <w:lang w:val="en-US"/>
        </w:rPr>
        <w:t xml:space="preserve"> </w:t>
      </w:r>
      <w:proofErr w:type="spellStart"/>
      <w:r w:rsidR="009B1097">
        <w:rPr>
          <w:rFonts w:ascii="Arial" w:hAnsi="Arial" w:cs="Arial"/>
          <w:bCs/>
          <w:lang w:val="en-US"/>
        </w:rPr>
        <w:t>fixă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="009960E7" w:rsidRPr="009960E7">
        <w:rPr>
          <w:rFonts w:ascii="Arial" w:hAnsi="Arial" w:cs="Arial"/>
          <w:bCs/>
          <w:lang w:val="en-US"/>
        </w:rPr>
        <w:t>i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9B1097">
        <w:rPr>
          <w:rFonts w:ascii="Arial" w:hAnsi="Arial" w:cs="Arial"/>
          <w:bCs/>
          <w:lang w:val="en-US"/>
        </w:rPr>
        <w:t>autobetoniere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(</w:t>
      </w:r>
      <w:proofErr w:type="spellStart"/>
      <w:r w:rsidR="009960E7" w:rsidRPr="009960E7">
        <w:rPr>
          <w:rFonts w:ascii="Arial" w:hAnsi="Arial" w:cs="Arial"/>
          <w:bCs/>
          <w:lang w:val="en-US"/>
        </w:rPr>
        <w:t>camioane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de </w:t>
      </w:r>
      <w:proofErr w:type="spellStart"/>
      <w:r w:rsidR="009960E7" w:rsidRPr="009960E7">
        <w:rPr>
          <w:rFonts w:ascii="Arial" w:hAnsi="Arial" w:cs="Arial"/>
          <w:bCs/>
          <w:lang w:val="en-US"/>
        </w:rPr>
        <w:t>amestec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9960E7" w:rsidRPr="009960E7">
        <w:rPr>
          <w:rFonts w:ascii="Arial" w:hAnsi="Arial" w:cs="Arial"/>
          <w:bCs/>
          <w:lang w:val="en-US"/>
        </w:rPr>
        <w:t>gata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9960E7" w:rsidRPr="009960E7">
        <w:rPr>
          <w:rFonts w:ascii="Arial" w:hAnsi="Arial" w:cs="Arial"/>
          <w:bCs/>
          <w:lang w:val="en-US"/>
        </w:rPr>
        <w:t>pentru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lot </w:t>
      </w:r>
      <w:proofErr w:type="spellStart"/>
      <w:r w:rsidR="009960E7" w:rsidRPr="009960E7">
        <w:rPr>
          <w:rFonts w:ascii="Arial" w:hAnsi="Arial" w:cs="Arial"/>
          <w:bCs/>
          <w:lang w:val="en-US"/>
        </w:rPr>
        <w:t>uscat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). </w:t>
      </w:r>
      <w:proofErr w:type="spellStart"/>
      <w:r w:rsidR="004A3F04">
        <w:rPr>
          <w:rFonts w:ascii="Arial" w:hAnsi="Arial" w:cs="Arial"/>
          <w:bCs/>
          <w:lang w:val="en-US"/>
        </w:rPr>
        <w:t>Betoniere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r w:rsidR="004A3F04">
        <w:rPr>
          <w:rFonts w:ascii="Arial" w:hAnsi="Arial" w:cs="Arial"/>
          <w:bCs/>
          <w:lang w:val="en-US"/>
        </w:rPr>
        <w:t xml:space="preserve">cu </w:t>
      </w:r>
      <w:proofErr w:type="spellStart"/>
      <w:r w:rsidR="004A3F04">
        <w:rPr>
          <w:rFonts w:ascii="Arial" w:hAnsi="Arial" w:cs="Arial"/>
          <w:bCs/>
          <w:lang w:val="en-US"/>
        </w:rPr>
        <w:t>func</w:t>
      </w:r>
      <w:r w:rsidR="00EA2E93">
        <w:rPr>
          <w:rFonts w:ascii="Arial" w:hAnsi="Arial" w:cs="Arial"/>
          <w:bCs/>
          <w:lang w:val="en-US"/>
        </w:rPr>
        <w:t>ț</w:t>
      </w:r>
      <w:r w:rsidR="004A3F04">
        <w:rPr>
          <w:rFonts w:ascii="Arial" w:hAnsi="Arial" w:cs="Arial"/>
          <w:bCs/>
          <w:lang w:val="en-US"/>
        </w:rPr>
        <w:t>ionarea</w:t>
      </w:r>
      <w:proofErr w:type="spellEnd"/>
      <w:r w:rsidR="004A3F04">
        <w:rPr>
          <w:rFonts w:ascii="Arial" w:hAnsi="Arial" w:cs="Arial"/>
          <w:bCs/>
          <w:lang w:val="en-US"/>
        </w:rPr>
        <w:t xml:space="preserve"> </w:t>
      </w:r>
      <w:proofErr w:type="spellStart"/>
      <w:r w:rsidR="004A3F04">
        <w:rPr>
          <w:rFonts w:ascii="Arial" w:hAnsi="Arial" w:cs="Arial"/>
          <w:bCs/>
          <w:lang w:val="en-US"/>
        </w:rPr>
        <w:t>discontinuă</w:t>
      </w:r>
      <w:proofErr w:type="spellEnd"/>
      <w:r w:rsidR="004A3F04" w:rsidRPr="009960E7">
        <w:rPr>
          <w:rFonts w:ascii="Arial" w:hAnsi="Arial" w:cs="Arial"/>
          <w:bCs/>
          <w:lang w:val="en-US"/>
        </w:rPr>
        <w:t xml:space="preserve"> </w:t>
      </w:r>
      <w:r w:rsidR="009960E7" w:rsidRPr="009960E7">
        <w:rPr>
          <w:rFonts w:ascii="Arial" w:hAnsi="Arial" w:cs="Arial"/>
          <w:bCs/>
          <w:lang w:val="en-US"/>
        </w:rPr>
        <w:t xml:space="preserve">sunt </w:t>
      </w:r>
      <w:proofErr w:type="spellStart"/>
      <w:r w:rsidR="009960E7" w:rsidRPr="009960E7">
        <w:rPr>
          <w:rFonts w:ascii="Arial" w:hAnsi="Arial" w:cs="Arial"/>
          <w:bCs/>
          <w:lang w:val="en-US"/>
        </w:rPr>
        <w:t>utilizate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de </w:t>
      </w:r>
      <w:proofErr w:type="spellStart"/>
      <w:r w:rsidR="004A3F04">
        <w:rPr>
          <w:rFonts w:ascii="Arial" w:hAnsi="Arial" w:cs="Arial"/>
          <w:bCs/>
          <w:lang w:val="en-US"/>
        </w:rPr>
        <w:t>regulă</w:t>
      </w:r>
      <w:proofErr w:type="spellEnd"/>
      <w:r w:rsidR="004A3F04">
        <w:rPr>
          <w:rFonts w:ascii="Arial" w:hAnsi="Arial" w:cs="Arial"/>
          <w:bCs/>
          <w:lang w:val="en-US"/>
        </w:rPr>
        <w:t xml:space="preserve"> </w:t>
      </w:r>
      <w:proofErr w:type="spellStart"/>
      <w:r w:rsidR="004A3F04">
        <w:rPr>
          <w:rFonts w:ascii="Arial" w:hAnsi="Arial" w:cs="Arial"/>
          <w:bCs/>
          <w:lang w:val="en-US"/>
        </w:rPr>
        <w:t>în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9960E7" w:rsidRPr="009960E7">
        <w:rPr>
          <w:rFonts w:ascii="Arial" w:hAnsi="Arial" w:cs="Arial"/>
          <w:bCs/>
          <w:lang w:val="en-US"/>
        </w:rPr>
        <w:t>proiecte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9960E7" w:rsidRPr="009960E7">
        <w:rPr>
          <w:rFonts w:ascii="Arial" w:hAnsi="Arial" w:cs="Arial"/>
          <w:bCs/>
          <w:lang w:val="en-US"/>
        </w:rPr>
        <w:t>mai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9960E7" w:rsidRPr="009960E7">
        <w:rPr>
          <w:rFonts w:ascii="Arial" w:hAnsi="Arial" w:cs="Arial"/>
          <w:bCs/>
          <w:lang w:val="en-US"/>
        </w:rPr>
        <w:t>mici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="009960E7" w:rsidRPr="009960E7">
        <w:rPr>
          <w:rFonts w:ascii="Arial" w:hAnsi="Arial" w:cs="Arial"/>
          <w:bCs/>
          <w:lang w:val="en-US"/>
        </w:rPr>
        <w:t>i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9960E7" w:rsidRPr="009960E7">
        <w:rPr>
          <w:rFonts w:ascii="Arial" w:hAnsi="Arial" w:cs="Arial"/>
          <w:bCs/>
          <w:lang w:val="en-US"/>
        </w:rPr>
        <w:t>produc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RCC </w:t>
      </w:r>
      <w:proofErr w:type="spellStart"/>
      <w:r w:rsidR="009960E7" w:rsidRPr="009960E7">
        <w:rPr>
          <w:rFonts w:ascii="Arial" w:hAnsi="Arial" w:cs="Arial"/>
          <w:bCs/>
          <w:lang w:val="en-US"/>
        </w:rPr>
        <w:t>câte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un </w:t>
      </w:r>
      <w:proofErr w:type="spellStart"/>
      <w:r w:rsidR="004A3F04">
        <w:rPr>
          <w:rFonts w:ascii="Arial" w:hAnsi="Arial" w:cs="Arial"/>
          <w:bCs/>
          <w:lang w:val="en-US"/>
        </w:rPr>
        <w:t>singur</w:t>
      </w:r>
      <w:proofErr w:type="spellEnd"/>
      <w:r w:rsidR="004A3F04">
        <w:rPr>
          <w:rFonts w:ascii="Arial" w:hAnsi="Arial" w:cs="Arial"/>
          <w:bCs/>
          <w:lang w:val="en-US"/>
        </w:rPr>
        <w:t xml:space="preserve"> </w:t>
      </w:r>
      <w:r w:rsidR="009960E7" w:rsidRPr="009960E7">
        <w:rPr>
          <w:rFonts w:ascii="Arial" w:hAnsi="Arial" w:cs="Arial"/>
          <w:bCs/>
          <w:lang w:val="en-US"/>
        </w:rPr>
        <w:t xml:space="preserve">lot. </w:t>
      </w:r>
      <w:proofErr w:type="spellStart"/>
      <w:r w:rsidR="009960E7" w:rsidRPr="009960E7">
        <w:rPr>
          <w:rFonts w:ascii="Arial" w:hAnsi="Arial" w:cs="Arial"/>
          <w:bCs/>
          <w:lang w:val="en-US"/>
        </w:rPr>
        <w:t>După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9960E7" w:rsidRPr="009960E7">
        <w:rPr>
          <w:rFonts w:ascii="Arial" w:hAnsi="Arial" w:cs="Arial"/>
          <w:bCs/>
          <w:lang w:val="en-US"/>
        </w:rPr>
        <w:t>fiecare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9960E7" w:rsidRPr="009960E7">
        <w:rPr>
          <w:rFonts w:ascii="Arial" w:hAnsi="Arial" w:cs="Arial"/>
          <w:bCs/>
          <w:lang w:val="en-US"/>
        </w:rPr>
        <w:t>ciclu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de </w:t>
      </w:r>
      <w:proofErr w:type="spellStart"/>
      <w:r w:rsidR="009960E7" w:rsidRPr="009960E7">
        <w:rPr>
          <w:rFonts w:ascii="Arial" w:hAnsi="Arial" w:cs="Arial"/>
          <w:bCs/>
          <w:lang w:val="en-US"/>
        </w:rPr>
        <w:t>amestecare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, </w:t>
      </w:r>
      <w:proofErr w:type="spellStart"/>
      <w:r w:rsidR="004A3F04">
        <w:rPr>
          <w:rFonts w:ascii="Arial" w:hAnsi="Arial" w:cs="Arial"/>
          <w:bCs/>
          <w:lang w:val="en-US"/>
        </w:rPr>
        <w:t>betonieră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9960E7" w:rsidRPr="009960E7">
        <w:rPr>
          <w:rFonts w:ascii="Arial" w:hAnsi="Arial" w:cs="Arial"/>
          <w:bCs/>
          <w:lang w:val="en-US"/>
        </w:rPr>
        <w:t>trebuie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9960E7" w:rsidRPr="009960E7">
        <w:rPr>
          <w:rFonts w:ascii="Arial" w:hAnsi="Arial" w:cs="Arial"/>
          <w:bCs/>
          <w:lang w:val="en-US"/>
        </w:rPr>
        <w:t>golit</w:t>
      </w:r>
      <w:r w:rsidR="004A3F04">
        <w:rPr>
          <w:rFonts w:ascii="Arial" w:hAnsi="Arial" w:cs="Arial"/>
          <w:bCs/>
          <w:lang w:val="en-US"/>
        </w:rPr>
        <w:t>ă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9960E7" w:rsidRPr="009960E7">
        <w:rPr>
          <w:rFonts w:ascii="Arial" w:hAnsi="Arial" w:cs="Arial"/>
          <w:bCs/>
          <w:lang w:val="en-US"/>
        </w:rPr>
        <w:t>complet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="009960E7" w:rsidRPr="009960E7">
        <w:rPr>
          <w:rFonts w:ascii="Arial" w:hAnsi="Arial" w:cs="Arial"/>
          <w:bCs/>
          <w:lang w:val="en-US"/>
        </w:rPr>
        <w:t>i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9960E7" w:rsidRPr="009960E7">
        <w:rPr>
          <w:rFonts w:ascii="Arial" w:hAnsi="Arial" w:cs="Arial"/>
          <w:bCs/>
          <w:lang w:val="en-US"/>
        </w:rPr>
        <w:t>reîncărcat</w:t>
      </w:r>
      <w:r w:rsidR="004A3F04">
        <w:rPr>
          <w:rFonts w:ascii="Arial" w:hAnsi="Arial" w:cs="Arial"/>
          <w:bCs/>
          <w:lang w:val="en-US"/>
        </w:rPr>
        <w:t>ă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cu </w:t>
      </w:r>
      <w:proofErr w:type="spellStart"/>
      <w:r w:rsidR="009960E7" w:rsidRPr="009960E7">
        <w:rPr>
          <w:rFonts w:ascii="Arial" w:hAnsi="Arial" w:cs="Arial"/>
          <w:bCs/>
          <w:lang w:val="en-US"/>
        </w:rPr>
        <w:t>materiale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9960E7" w:rsidRPr="009960E7">
        <w:rPr>
          <w:rFonts w:ascii="Arial" w:hAnsi="Arial" w:cs="Arial"/>
          <w:bCs/>
          <w:lang w:val="en-US"/>
        </w:rPr>
        <w:t>pentru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</w:t>
      </w:r>
      <w:proofErr w:type="spellStart"/>
      <w:r w:rsidR="009960E7" w:rsidRPr="009960E7">
        <w:rPr>
          <w:rFonts w:ascii="Arial" w:hAnsi="Arial" w:cs="Arial"/>
          <w:bCs/>
          <w:lang w:val="en-US"/>
        </w:rPr>
        <w:t>următorul</w:t>
      </w:r>
      <w:proofErr w:type="spellEnd"/>
      <w:r w:rsidR="009960E7" w:rsidRPr="009960E7">
        <w:rPr>
          <w:rFonts w:ascii="Arial" w:hAnsi="Arial" w:cs="Arial"/>
          <w:bCs/>
          <w:lang w:val="en-US"/>
        </w:rPr>
        <w:t xml:space="preserve"> lot.</w:t>
      </w:r>
    </w:p>
    <w:p w14:paraId="1504355A" w14:textId="5D7F7B23" w:rsidR="00291DC0" w:rsidRDefault="00291DC0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7EA3C574" w14:textId="31571687" w:rsidR="00291DC0" w:rsidRDefault="000E72C5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4A3F04">
        <w:rPr>
          <w:rFonts w:ascii="Arial" w:hAnsi="Arial" w:cs="Arial"/>
          <w:b/>
          <w:lang w:val="en-US"/>
        </w:rPr>
        <w:t>9.</w:t>
      </w:r>
      <w:r w:rsidR="004A3F04" w:rsidRPr="004A3F04">
        <w:rPr>
          <w:rFonts w:ascii="Arial" w:hAnsi="Arial" w:cs="Arial"/>
          <w:b/>
          <w:lang w:val="en-US"/>
        </w:rPr>
        <w:t>1.</w:t>
      </w:r>
      <w:r w:rsidRPr="004A3F04">
        <w:rPr>
          <w:rFonts w:ascii="Arial" w:hAnsi="Arial" w:cs="Arial"/>
          <w:b/>
          <w:lang w:val="en-US"/>
        </w:rPr>
        <w:t>3</w:t>
      </w:r>
      <w:r w:rsidRPr="00EB1D9C">
        <w:rPr>
          <w:rFonts w:ascii="Arial" w:hAnsi="Arial" w:cs="Arial"/>
          <w:bCs/>
          <w:lang w:val="en-US"/>
        </w:rPr>
        <w:tab/>
      </w:r>
      <w:proofErr w:type="spellStart"/>
      <w:r w:rsidR="004A3F04">
        <w:rPr>
          <w:rFonts w:ascii="Arial" w:hAnsi="Arial" w:cs="Arial"/>
          <w:bCs/>
          <w:lang w:val="en-US"/>
        </w:rPr>
        <w:t>Betoniere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</w:t>
      </w:r>
      <w:r w:rsidR="004A3F04">
        <w:rPr>
          <w:rFonts w:ascii="Arial" w:hAnsi="Arial" w:cs="Arial"/>
          <w:bCs/>
          <w:lang w:val="en-US"/>
        </w:rPr>
        <w:t xml:space="preserve">cu </w:t>
      </w:r>
      <w:proofErr w:type="spellStart"/>
      <w:r w:rsidR="004A3F04">
        <w:rPr>
          <w:rFonts w:ascii="Arial" w:hAnsi="Arial" w:cs="Arial"/>
          <w:bCs/>
          <w:lang w:val="en-US"/>
        </w:rPr>
        <w:t>func</w:t>
      </w:r>
      <w:r w:rsidR="00EA2E93">
        <w:rPr>
          <w:rFonts w:ascii="Arial" w:hAnsi="Arial" w:cs="Arial"/>
          <w:bCs/>
          <w:lang w:val="en-US"/>
        </w:rPr>
        <w:t>ț</w:t>
      </w:r>
      <w:r w:rsidR="004A3F04">
        <w:rPr>
          <w:rFonts w:ascii="Arial" w:hAnsi="Arial" w:cs="Arial"/>
          <w:bCs/>
          <w:lang w:val="en-US"/>
        </w:rPr>
        <w:t>ionarea</w:t>
      </w:r>
      <w:proofErr w:type="spellEnd"/>
      <w:r w:rsidR="004A3F04">
        <w:rPr>
          <w:rFonts w:ascii="Arial" w:hAnsi="Arial" w:cs="Arial"/>
          <w:bCs/>
          <w:lang w:val="en-US"/>
        </w:rPr>
        <w:t xml:space="preserve"> </w:t>
      </w:r>
      <w:proofErr w:type="spellStart"/>
      <w:r w:rsidR="00EB1D9C" w:rsidRPr="00EB1D9C">
        <w:rPr>
          <w:rFonts w:ascii="Arial" w:hAnsi="Arial" w:cs="Arial"/>
          <w:bCs/>
          <w:lang w:val="en-US"/>
        </w:rPr>
        <w:t>continu</w:t>
      </w:r>
      <w:r w:rsidR="004A3F04">
        <w:rPr>
          <w:rFonts w:ascii="Arial" w:hAnsi="Arial" w:cs="Arial"/>
          <w:bCs/>
          <w:lang w:val="en-US"/>
        </w:rPr>
        <w:t>ă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="00BC4E04">
        <w:rPr>
          <w:rFonts w:ascii="Arial" w:hAnsi="Arial" w:cs="Arial"/>
          <w:bCs/>
          <w:lang w:val="en-US"/>
        </w:rPr>
        <w:t>cuprind</w:t>
      </w:r>
      <w:proofErr w:type="spellEnd"/>
      <w:r w:rsidR="00BC4E04" w:rsidRPr="00BC4E04">
        <w:rPr>
          <w:rFonts w:ascii="Arial" w:hAnsi="Arial" w:cs="Arial"/>
          <w:bCs/>
          <w:lang w:val="en-US"/>
        </w:rPr>
        <w:t xml:space="preserve"> </w:t>
      </w:r>
      <w:proofErr w:type="spellStart"/>
      <w:r w:rsidR="00BC4E04">
        <w:rPr>
          <w:rFonts w:ascii="Arial" w:hAnsi="Arial" w:cs="Arial"/>
          <w:bCs/>
          <w:lang w:val="en-US"/>
        </w:rPr>
        <w:t>cuve</w:t>
      </w:r>
      <w:proofErr w:type="spellEnd"/>
      <w:r w:rsidR="00BC4E04" w:rsidRPr="00BC4E04">
        <w:rPr>
          <w:rFonts w:ascii="Arial" w:hAnsi="Arial" w:cs="Arial"/>
          <w:bCs/>
          <w:lang w:val="en-US"/>
        </w:rPr>
        <w:t xml:space="preserve"> cu ax </w:t>
      </w:r>
      <w:proofErr w:type="spellStart"/>
      <w:r w:rsidR="00BC4E04" w:rsidRPr="00BC4E04">
        <w:rPr>
          <w:rFonts w:ascii="Arial" w:hAnsi="Arial" w:cs="Arial"/>
          <w:bCs/>
          <w:lang w:val="en-US"/>
        </w:rPr>
        <w:t>orizontal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. </w:t>
      </w:r>
      <w:r w:rsidR="00120747">
        <w:rPr>
          <w:rFonts w:ascii="Arial" w:hAnsi="Arial" w:cs="Arial"/>
          <w:bCs/>
          <w:lang w:val="en-US"/>
        </w:rPr>
        <w:t>Betoni</w:t>
      </w:r>
      <w:r w:rsidR="00EB1D9C" w:rsidRPr="00EB1D9C">
        <w:rPr>
          <w:rFonts w:ascii="Arial" w:hAnsi="Arial" w:cs="Arial"/>
          <w:bCs/>
          <w:lang w:val="en-US"/>
        </w:rPr>
        <w:t xml:space="preserve">erele </w:t>
      </w:r>
      <w:r w:rsidR="00120747">
        <w:rPr>
          <w:rFonts w:ascii="Arial" w:hAnsi="Arial" w:cs="Arial"/>
          <w:bCs/>
          <w:lang w:val="en-US"/>
        </w:rPr>
        <w:t xml:space="preserve">cu </w:t>
      </w:r>
      <w:proofErr w:type="spellStart"/>
      <w:r w:rsidR="00120747">
        <w:rPr>
          <w:rFonts w:ascii="Arial" w:hAnsi="Arial" w:cs="Arial"/>
          <w:bCs/>
          <w:lang w:val="en-US"/>
        </w:rPr>
        <w:t>func</w:t>
      </w:r>
      <w:r w:rsidR="00EA2E93">
        <w:rPr>
          <w:rFonts w:ascii="Arial" w:hAnsi="Arial" w:cs="Arial"/>
          <w:bCs/>
          <w:lang w:val="en-US"/>
        </w:rPr>
        <w:t>ț</w:t>
      </w:r>
      <w:r w:rsidR="00120747">
        <w:rPr>
          <w:rFonts w:ascii="Arial" w:hAnsi="Arial" w:cs="Arial"/>
          <w:bCs/>
          <w:lang w:val="en-US"/>
        </w:rPr>
        <w:t>ionarea</w:t>
      </w:r>
      <w:proofErr w:type="spellEnd"/>
      <w:r w:rsidR="00120747"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="00EB1D9C" w:rsidRPr="00EB1D9C">
        <w:rPr>
          <w:rFonts w:ascii="Arial" w:hAnsi="Arial" w:cs="Arial"/>
          <w:bCs/>
          <w:lang w:val="en-US"/>
        </w:rPr>
        <w:t>continu</w:t>
      </w:r>
      <w:r w:rsidR="00120747">
        <w:rPr>
          <w:rFonts w:ascii="Arial" w:hAnsi="Arial" w:cs="Arial"/>
          <w:bCs/>
          <w:lang w:val="en-US"/>
        </w:rPr>
        <w:t>ă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sunt </w:t>
      </w:r>
      <w:proofErr w:type="spellStart"/>
      <w:r w:rsidR="00EB1D9C" w:rsidRPr="00EB1D9C">
        <w:rPr>
          <w:rFonts w:ascii="Arial" w:hAnsi="Arial" w:cs="Arial"/>
          <w:bCs/>
          <w:lang w:val="en-US"/>
        </w:rPr>
        <w:t>utilizate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de </w:t>
      </w:r>
      <w:proofErr w:type="spellStart"/>
      <w:r w:rsidR="00120747">
        <w:rPr>
          <w:rFonts w:ascii="Arial" w:hAnsi="Arial" w:cs="Arial"/>
          <w:bCs/>
          <w:lang w:val="en-US"/>
        </w:rPr>
        <w:t>re</w:t>
      </w:r>
      <w:r w:rsidR="00A60EF2">
        <w:rPr>
          <w:rFonts w:ascii="Arial" w:hAnsi="Arial" w:cs="Arial"/>
          <w:bCs/>
          <w:lang w:val="en-US"/>
        </w:rPr>
        <w:t>g</w:t>
      </w:r>
      <w:r w:rsidR="00120747">
        <w:rPr>
          <w:rFonts w:ascii="Arial" w:hAnsi="Arial" w:cs="Arial"/>
          <w:bCs/>
          <w:lang w:val="en-US"/>
        </w:rPr>
        <w:t>ulă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="00EB1D9C" w:rsidRPr="00EB1D9C">
        <w:rPr>
          <w:rFonts w:ascii="Arial" w:hAnsi="Arial" w:cs="Arial"/>
          <w:bCs/>
          <w:lang w:val="en-US"/>
        </w:rPr>
        <w:t>pentru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="00EB1D9C" w:rsidRPr="00EB1D9C">
        <w:rPr>
          <w:rFonts w:ascii="Arial" w:hAnsi="Arial" w:cs="Arial"/>
          <w:bCs/>
          <w:lang w:val="en-US"/>
        </w:rPr>
        <w:t>proiecte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="00EB1D9C" w:rsidRPr="00EB1D9C">
        <w:rPr>
          <w:rFonts w:ascii="Arial" w:hAnsi="Arial" w:cs="Arial"/>
          <w:bCs/>
          <w:lang w:val="en-US"/>
        </w:rPr>
        <w:t>mai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="00EB1D9C" w:rsidRPr="00EB1D9C">
        <w:rPr>
          <w:rFonts w:ascii="Arial" w:hAnsi="Arial" w:cs="Arial"/>
          <w:bCs/>
          <w:lang w:val="en-US"/>
        </w:rPr>
        <w:t>mari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="00EB1D9C" w:rsidRPr="00EB1D9C">
        <w:rPr>
          <w:rFonts w:ascii="Arial" w:hAnsi="Arial" w:cs="Arial"/>
          <w:bCs/>
          <w:lang w:val="en-US"/>
        </w:rPr>
        <w:t>i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="00EB1D9C" w:rsidRPr="00EB1D9C">
        <w:rPr>
          <w:rFonts w:ascii="Arial" w:hAnsi="Arial" w:cs="Arial"/>
          <w:bCs/>
          <w:lang w:val="en-US"/>
        </w:rPr>
        <w:t>produc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RCC </w:t>
      </w:r>
      <w:r w:rsidR="00120747">
        <w:rPr>
          <w:rFonts w:ascii="Arial" w:hAnsi="Arial" w:cs="Arial"/>
          <w:bCs/>
          <w:lang w:val="en-US"/>
        </w:rPr>
        <w:t>cu</w:t>
      </w:r>
      <w:r w:rsidR="00EB1D9C"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="00120747">
        <w:rPr>
          <w:rFonts w:ascii="Arial" w:hAnsi="Arial" w:cs="Arial"/>
          <w:bCs/>
          <w:lang w:val="en-US"/>
        </w:rPr>
        <w:t>viteza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="00EB1D9C" w:rsidRPr="00EB1D9C">
        <w:rPr>
          <w:rFonts w:ascii="Arial" w:hAnsi="Arial" w:cs="Arial"/>
          <w:bCs/>
          <w:lang w:val="en-US"/>
        </w:rPr>
        <w:t>constantă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. </w:t>
      </w:r>
      <w:proofErr w:type="spellStart"/>
      <w:r w:rsidR="00EB1D9C" w:rsidRPr="00EB1D9C">
        <w:rPr>
          <w:rFonts w:ascii="Arial" w:hAnsi="Arial" w:cs="Arial"/>
          <w:bCs/>
          <w:lang w:val="en-US"/>
        </w:rPr>
        <w:t>Materialele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sunt </w:t>
      </w:r>
      <w:proofErr w:type="spellStart"/>
      <w:r w:rsidR="00EB1D9C" w:rsidRPr="00EB1D9C">
        <w:rPr>
          <w:rFonts w:ascii="Arial" w:hAnsi="Arial" w:cs="Arial"/>
          <w:bCs/>
          <w:lang w:val="en-US"/>
        </w:rPr>
        <w:t>introduse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="00EB1D9C" w:rsidRPr="00EB1D9C">
        <w:rPr>
          <w:rFonts w:ascii="Arial" w:hAnsi="Arial" w:cs="Arial"/>
          <w:bCs/>
          <w:lang w:val="en-US"/>
        </w:rPr>
        <w:t>continuu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la un </w:t>
      </w:r>
      <w:proofErr w:type="spellStart"/>
      <w:r w:rsidR="00EB1D9C" w:rsidRPr="00EB1D9C">
        <w:rPr>
          <w:rFonts w:ascii="Arial" w:hAnsi="Arial" w:cs="Arial"/>
          <w:bCs/>
          <w:lang w:val="en-US"/>
        </w:rPr>
        <w:t>capăt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pe </w:t>
      </w:r>
      <w:proofErr w:type="spellStart"/>
      <w:r w:rsidR="00EB1D9C" w:rsidRPr="00EB1D9C">
        <w:rPr>
          <w:rFonts w:ascii="Arial" w:hAnsi="Arial" w:cs="Arial"/>
          <w:bCs/>
          <w:lang w:val="en-US"/>
        </w:rPr>
        <w:t>măsură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="00EB1D9C" w:rsidRPr="00EB1D9C">
        <w:rPr>
          <w:rFonts w:ascii="Arial" w:hAnsi="Arial" w:cs="Arial"/>
          <w:bCs/>
          <w:lang w:val="en-US"/>
        </w:rPr>
        <w:t>ce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RCC </w:t>
      </w:r>
      <w:proofErr w:type="spellStart"/>
      <w:r w:rsidR="00EB1D9C" w:rsidRPr="00EB1D9C">
        <w:rPr>
          <w:rFonts w:ascii="Arial" w:hAnsi="Arial" w:cs="Arial"/>
          <w:bCs/>
          <w:lang w:val="en-US"/>
        </w:rPr>
        <w:t>proaspăt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="00EB1D9C" w:rsidRPr="00EB1D9C">
        <w:rPr>
          <w:rFonts w:ascii="Arial" w:hAnsi="Arial" w:cs="Arial"/>
          <w:bCs/>
          <w:lang w:val="en-US"/>
        </w:rPr>
        <w:t>amestecat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="00EB1D9C" w:rsidRPr="00EB1D9C">
        <w:rPr>
          <w:rFonts w:ascii="Arial" w:hAnsi="Arial" w:cs="Arial"/>
          <w:bCs/>
          <w:lang w:val="en-US"/>
        </w:rPr>
        <w:t>iese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pe </w:t>
      </w:r>
      <w:proofErr w:type="spellStart"/>
      <w:r w:rsidR="00EB1D9C" w:rsidRPr="00EB1D9C">
        <w:rPr>
          <w:rFonts w:ascii="Arial" w:hAnsi="Arial" w:cs="Arial"/>
          <w:bCs/>
          <w:lang w:val="en-US"/>
        </w:rPr>
        <w:t>celălalt</w:t>
      </w:r>
      <w:proofErr w:type="spellEnd"/>
      <w:r w:rsidR="00EB1D9C"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="00EB1D9C" w:rsidRPr="00EB1D9C">
        <w:rPr>
          <w:rFonts w:ascii="Arial" w:hAnsi="Arial" w:cs="Arial"/>
          <w:bCs/>
          <w:lang w:val="en-US"/>
        </w:rPr>
        <w:t>capăt</w:t>
      </w:r>
      <w:proofErr w:type="spellEnd"/>
      <w:r w:rsidR="00EB1D9C" w:rsidRPr="00EB1D9C">
        <w:rPr>
          <w:rFonts w:ascii="Arial" w:hAnsi="Arial" w:cs="Arial"/>
          <w:bCs/>
          <w:lang w:val="en-US"/>
        </w:rPr>
        <w:t>.</w:t>
      </w:r>
    </w:p>
    <w:p w14:paraId="66EB1FC2" w14:textId="652E445E" w:rsidR="00EB1D9C" w:rsidRDefault="00EB1D9C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3B01C3C2" w14:textId="7ABCE944" w:rsidR="00EB1D9C" w:rsidRDefault="00EB1D9C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120747">
        <w:rPr>
          <w:rFonts w:ascii="Arial" w:hAnsi="Arial" w:cs="Arial"/>
          <w:b/>
          <w:lang w:val="en-US"/>
        </w:rPr>
        <w:t>9.</w:t>
      </w:r>
      <w:r w:rsidR="00120747" w:rsidRPr="00120747">
        <w:rPr>
          <w:rFonts w:ascii="Arial" w:hAnsi="Arial" w:cs="Arial"/>
          <w:b/>
          <w:lang w:val="en-US"/>
        </w:rPr>
        <w:t>1.</w:t>
      </w:r>
      <w:r w:rsidRPr="00120747">
        <w:rPr>
          <w:rFonts w:ascii="Arial" w:hAnsi="Arial" w:cs="Arial"/>
          <w:b/>
          <w:lang w:val="en-US"/>
        </w:rPr>
        <w:t>4</w:t>
      </w:r>
      <w:r w:rsidRPr="00EB1D9C">
        <w:rPr>
          <w:rFonts w:ascii="Arial" w:hAnsi="Arial" w:cs="Arial"/>
          <w:bCs/>
          <w:lang w:val="en-US"/>
        </w:rPr>
        <w:tab/>
      </w:r>
      <w:proofErr w:type="spellStart"/>
      <w:r w:rsidRPr="00EB1D9C">
        <w:rPr>
          <w:rFonts w:ascii="Arial" w:hAnsi="Arial" w:cs="Arial"/>
          <w:bCs/>
          <w:lang w:val="en-US"/>
        </w:rPr>
        <w:t>Timpul</w:t>
      </w:r>
      <w:proofErr w:type="spellEnd"/>
      <w:r w:rsidRPr="00EB1D9C">
        <w:rPr>
          <w:rFonts w:ascii="Arial" w:hAnsi="Arial" w:cs="Arial"/>
          <w:bCs/>
          <w:lang w:val="en-US"/>
        </w:rPr>
        <w:t xml:space="preserve"> de </w:t>
      </w:r>
      <w:proofErr w:type="spellStart"/>
      <w:r w:rsidRPr="00EB1D9C">
        <w:rPr>
          <w:rFonts w:ascii="Arial" w:hAnsi="Arial" w:cs="Arial"/>
          <w:bCs/>
          <w:lang w:val="en-US"/>
        </w:rPr>
        <w:t>amestecare</w:t>
      </w:r>
      <w:proofErr w:type="spellEnd"/>
      <w:r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Pr="00EB1D9C">
        <w:rPr>
          <w:rFonts w:ascii="Arial" w:hAnsi="Arial" w:cs="Arial"/>
          <w:bCs/>
          <w:lang w:val="en-US"/>
        </w:rPr>
        <w:t>depinde</w:t>
      </w:r>
      <w:proofErr w:type="spellEnd"/>
      <w:r w:rsidRPr="00EB1D9C">
        <w:rPr>
          <w:rFonts w:ascii="Arial" w:hAnsi="Arial" w:cs="Arial"/>
          <w:bCs/>
          <w:lang w:val="en-US"/>
        </w:rPr>
        <w:t xml:space="preserve"> de </w:t>
      </w:r>
      <w:proofErr w:type="spellStart"/>
      <w:r w:rsidRPr="00EB1D9C">
        <w:rPr>
          <w:rFonts w:ascii="Arial" w:hAnsi="Arial" w:cs="Arial"/>
          <w:bCs/>
          <w:lang w:val="en-US"/>
        </w:rPr>
        <w:t>materialele</w:t>
      </w:r>
      <w:proofErr w:type="spellEnd"/>
      <w:r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EB1D9C">
        <w:rPr>
          <w:rFonts w:ascii="Arial" w:hAnsi="Arial" w:cs="Arial"/>
          <w:bCs/>
          <w:lang w:val="en-US"/>
        </w:rPr>
        <w:t>i</w:t>
      </w:r>
      <w:proofErr w:type="spellEnd"/>
      <w:r w:rsidRPr="00EB1D9C">
        <w:rPr>
          <w:rFonts w:ascii="Arial" w:hAnsi="Arial" w:cs="Arial"/>
          <w:bCs/>
          <w:lang w:val="en-US"/>
        </w:rPr>
        <w:t xml:space="preserve"> de </w:t>
      </w:r>
      <w:proofErr w:type="spellStart"/>
      <w:r w:rsidR="00485CFE">
        <w:rPr>
          <w:rFonts w:ascii="Arial" w:hAnsi="Arial" w:cs="Arial"/>
          <w:bCs/>
          <w:lang w:val="en-US"/>
        </w:rPr>
        <w:t>raporturile</w:t>
      </w:r>
      <w:proofErr w:type="spellEnd"/>
      <w:r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Pr="00EB1D9C">
        <w:rPr>
          <w:rFonts w:ascii="Arial" w:hAnsi="Arial" w:cs="Arial"/>
          <w:bCs/>
          <w:lang w:val="en-US"/>
        </w:rPr>
        <w:t>acestora</w:t>
      </w:r>
      <w:proofErr w:type="spellEnd"/>
      <w:r w:rsidRPr="00EB1D9C">
        <w:rPr>
          <w:rFonts w:ascii="Arial" w:hAnsi="Arial" w:cs="Arial"/>
          <w:bCs/>
          <w:lang w:val="en-US"/>
        </w:rPr>
        <w:t xml:space="preserve">. Este important </w:t>
      </w:r>
      <w:proofErr w:type="spellStart"/>
      <w:r w:rsidRPr="00EB1D9C">
        <w:rPr>
          <w:rFonts w:ascii="Arial" w:hAnsi="Arial" w:cs="Arial"/>
          <w:bCs/>
          <w:lang w:val="en-US"/>
        </w:rPr>
        <w:t>să</w:t>
      </w:r>
      <w:proofErr w:type="spellEnd"/>
      <w:r w:rsidRPr="00EB1D9C">
        <w:rPr>
          <w:rFonts w:ascii="Arial" w:hAnsi="Arial" w:cs="Arial"/>
          <w:bCs/>
          <w:lang w:val="en-US"/>
        </w:rPr>
        <w:t xml:space="preserve"> se </w:t>
      </w:r>
      <w:proofErr w:type="spellStart"/>
      <w:r w:rsidRPr="00EB1D9C">
        <w:rPr>
          <w:rFonts w:ascii="Arial" w:hAnsi="Arial" w:cs="Arial"/>
          <w:bCs/>
          <w:lang w:val="en-US"/>
        </w:rPr>
        <w:t>efectueze</w:t>
      </w:r>
      <w:proofErr w:type="spellEnd"/>
      <w:r w:rsidRPr="00EB1D9C">
        <w:rPr>
          <w:rFonts w:ascii="Arial" w:hAnsi="Arial" w:cs="Arial"/>
          <w:bCs/>
          <w:lang w:val="en-US"/>
        </w:rPr>
        <w:t xml:space="preserve"> teste standard de </w:t>
      </w:r>
      <w:proofErr w:type="spellStart"/>
      <w:r w:rsidRPr="00EB1D9C">
        <w:rPr>
          <w:rFonts w:ascii="Arial" w:hAnsi="Arial" w:cs="Arial"/>
          <w:bCs/>
          <w:lang w:val="en-US"/>
        </w:rPr>
        <w:t>uniformitate</w:t>
      </w:r>
      <w:proofErr w:type="spellEnd"/>
      <w:r w:rsidRPr="00EB1D9C">
        <w:rPr>
          <w:rFonts w:ascii="Arial" w:hAnsi="Arial" w:cs="Arial"/>
          <w:bCs/>
          <w:lang w:val="en-US"/>
        </w:rPr>
        <w:t xml:space="preserve"> a </w:t>
      </w:r>
      <w:proofErr w:type="spellStart"/>
      <w:r w:rsidRPr="00EB1D9C">
        <w:rPr>
          <w:rFonts w:ascii="Arial" w:hAnsi="Arial" w:cs="Arial"/>
          <w:bCs/>
          <w:lang w:val="en-US"/>
        </w:rPr>
        <w:t>betonului</w:t>
      </w:r>
      <w:proofErr w:type="spellEnd"/>
      <w:r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Pr="00EB1D9C">
        <w:rPr>
          <w:rFonts w:ascii="Arial" w:hAnsi="Arial" w:cs="Arial"/>
          <w:bCs/>
          <w:lang w:val="en-US"/>
        </w:rPr>
        <w:t>în</w:t>
      </w:r>
      <w:proofErr w:type="spellEnd"/>
      <w:r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Pr="00EB1D9C">
        <w:rPr>
          <w:rFonts w:ascii="Arial" w:hAnsi="Arial" w:cs="Arial"/>
          <w:bCs/>
          <w:lang w:val="en-US"/>
        </w:rPr>
        <w:t>partea</w:t>
      </w:r>
      <w:proofErr w:type="spellEnd"/>
      <w:r w:rsidRPr="00EB1D9C">
        <w:rPr>
          <w:rFonts w:ascii="Arial" w:hAnsi="Arial" w:cs="Arial"/>
          <w:bCs/>
          <w:lang w:val="en-US"/>
        </w:rPr>
        <w:t xml:space="preserve"> din </w:t>
      </w:r>
      <w:proofErr w:type="spellStart"/>
      <w:r w:rsidRPr="00EB1D9C">
        <w:rPr>
          <w:rFonts w:ascii="Arial" w:hAnsi="Arial" w:cs="Arial"/>
          <w:bCs/>
          <w:lang w:val="en-US"/>
        </w:rPr>
        <w:t>fa</w:t>
      </w:r>
      <w:r w:rsidR="00EA2E93">
        <w:rPr>
          <w:rFonts w:ascii="Arial" w:hAnsi="Arial" w:cs="Arial"/>
          <w:bCs/>
          <w:lang w:val="en-US"/>
        </w:rPr>
        <w:t>ț</w:t>
      </w:r>
      <w:r w:rsidRPr="00EB1D9C">
        <w:rPr>
          <w:rFonts w:ascii="Arial" w:hAnsi="Arial" w:cs="Arial"/>
          <w:bCs/>
          <w:lang w:val="en-US"/>
        </w:rPr>
        <w:t>ă</w:t>
      </w:r>
      <w:proofErr w:type="spellEnd"/>
      <w:r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EB1D9C">
        <w:rPr>
          <w:rFonts w:ascii="Arial" w:hAnsi="Arial" w:cs="Arial"/>
          <w:bCs/>
          <w:lang w:val="en-US"/>
        </w:rPr>
        <w:t>i</w:t>
      </w:r>
      <w:proofErr w:type="spellEnd"/>
      <w:r w:rsidRPr="00EB1D9C">
        <w:rPr>
          <w:rFonts w:ascii="Arial" w:hAnsi="Arial" w:cs="Arial"/>
          <w:bCs/>
          <w:lang w:val="en-US"/>
        </w:rPr>
        <w:t xml:space="preserve"> din spate a </w:t>
      </w:r>
      <w:proofErr w:type="spellStart"/>
      <w:r w:rsidRPr="00EB1D9C">
        <w:rPr>
          <w:rFonts w:ascii="Arial" w:hAnsi="Arial" w:cs="Arial"/>
          <w:bCs/>
          <w:lang w:val="en-US"/>
        </w:rPr>
        <w:t>lotului</w:t>
      </w:r>
      <w:proofErr w:type="spellEnd"/>
      <w:r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Pr="00EB1D9C">
        <w:rPr>
          <w:rFonts w:ascii="Arial" w:hAnsi="Arial" w:cs="Arial"/>
          <w:bCs/>
          <w:lang w:val="en-US"/>
        </w:rPr>
        <w:t>pentru</w:t>
      </w:r>
      <w:proofErr w:type="spellEnd"/>
      <w:r w:rsidRPr="00EB1D9C">
        <w:rPr>
          <w:rFonts w:ascii="Arial" w:hAnsi="Arial" w:cs="Arial"/>
          <w:bCs/>
          <w:lang w:val="en-US"/>
        </w:rPr>
        <w:t xml:space="preserve"> a </w:t>
      </w:r>
      <w:proofErr w:type="spellStart"/>
      <w:r w:rsidRPr="00EB1D9C">
        <w:rPr>
          <w:rFonts w:ascii="Arial" w:hAnsi="Arial" w:cs="Arial"/>
          <w:bCs/>
          <w:lang w:val="en-US"/>
        </w:rPr>
        <w:t>asigura</w:t>
      </w:r>
      <w:proofErr w:type="spellEnd"/>
      <w:r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Pr="00EB1D9C">
        <w:rPr>
          <w:rFonts w:ascii="Arial" w:hAnsi="Arial" w:cs="Arial"/>
          <w:bCs/>
          <w:lang w:val="en-US"/>
        </w:rPr>
        <w:t>uniformitatea</w:t>
      </w:r>
      <w:proofErr w:type="spellEnd"/>
      <w:r w:rsidR="005226EE">
        <w:rPr>
          <w:rFonts w:ascii="Arial" w:hAnsi="Arial" w:cs="Arial"/>
          <w:bCs/>
          <w:lang w:val="en-US"/>
        </w:rPr>
        <w:t xml:space="preserve"> </w:t>
      </w:r>
      <w:proofErr w:type="spellStart"/>
      <w:r w:rsidR="005226EE">
        <w:rPr>
          <w:rFonts w:ascii="Arial" w:hAnsi="Arial" w:cs="Arial"/>
          <w:bCs/>
          <w:lang w:val="en-US"/>
        </w:rPr>
        <w:t>totală</w:t>
      </w:r>
      <w:proofErr w:type="spellEnd"/>
      <w:r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Pr="00EB1D9C">
        <w:rPr>
          <w:rFonts w:ascii="Arial" w:hAnsi="Arial" w:cs="Arial"/>
          <w:bCs/>
          <w:lang w:val="en-US"/>
        </w:rPr>
        <w:t>înainte</w:t>
      </w:r>
      <w:proofErr w:type="spellEnd"/>
      <w:r w:rsidRPr="00EB1D9C">
        <w:rPr>
          <w:rFonts w:ascii="Arial" w:hAnsi="Arial" w:cs="Arial"/>
          <w:bCs/>
          <w:lang w:val="en-US"/>
        </w:rPr>
        <w:t xml:space="preserve"> de a decide cu </w:t>
      </w:r>
      <w:proofErr w:type="spellStart"/>
      <w:r w:rsidRPr="00EB1D9C">
        <w:rPr>
          <w:rFonts w:ascii="Arial" w:hAnsi="Arial" w:cs="Arial"/>
          <w:bCs/>
          <w:lang w:val="en-US"/>
        </w:rPr>
        <w:t>privire</w:t>
      </w:r>
      <w:proofErr w:type="spellEnd"/>
      <w:r w:rsidRPr="00EB1D9C">
        <w:rPr>
          <w:rFonts w:ascii="Arial" w:hAnsi="Arial" w:cs="Arial"/>
          <w:bCs/>
          <w:lang w:val="en-US"/>
        </w:rPr>
        <w:t xml:space="preserve"> la </w:t>
      </w:r>
      <w:proofErr w:type="spellStart"/>
      <w:r w:rsidRPr="00EB1D9C">
        <w:rPr>
          <w:rFonts w:ascii="Arial" w:hAnsi="Arial" w:cs="Arial"/>
          <w:bCs/>
          <w:lang w:val="en-US"/>
        </w:rPr>
        <w:t>dimensiunea</w:t>
      </w:r>
      <w:proofErr w:type="spellEnd"/>
      <w:r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Pr="00EB1D9C">
        <w:rPr>
          <w:rFonts w:ascii="Arial" w:hAnsi="Arial" w:cs="Arial"/>
          <w:bCs/>
          <w:lang w:val="en-US"/>
        </w:rPr>
        <w:t>lotului</w:t>
      </w:r>
      <w:proofErr w:type="spellEnd"/>
      <w:r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Pr="00EB1D9C">
        <w:rPr>
          <w:rFonts w:ascii="Arial" w:hAnsi="Arial" w:cs="Arial"/>
          <w:bCs/>
          <w:lang w:val="en-US"/>
        </w:rPr>
        <w:t>sau</w:t>
      </w:r>
      <w:proofErr w:type="spellEnd"/>
      <w:r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Pr="00EB1D9C">
        <w:rPr>
          <w:rFonts w:ascii="Arial" w:hAnsi="Arial" w:cs="Arial"/>
          <w:bCs/>
          <w:lang w:val="en-US"/>
        </w:rPr>
        <w:t>timpul</w:t>
      </w:r>
      <w:proofErr w:type="spellEnd"/>
      <w:r w:rsidRPr="00EB1D9C">
        <w:rPr>
          <w:rFonts w:ascii="Arial" w:hAnsi="Arial" w:cs="Arial"/>
          <w:bCs/>
          <w:lang w:val="en-US"/>
        </w:rPr>
        <w:t xml:space="preserve"> de </w:t>
      </w:r>
      <w:proofErr w:type="spellStart"/>
      <w:r w:rsidRPr="00EB1D9C">
        <w:rPr>
          <w:rFonts w:ascii="Arial" w:hAnsi="Arial" w:cs="Arial"/>
          <w:bCs/>
          <w:lang w:val="en-US"/>
        </w:rPr>
        <w:t>amestecare</w:t>
      </w:r>
      <w:proofErr w:type="spellEnd"/>
      <w:r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Pr="00EB1D9C">
        <w:rPr>
          <w:rFonts w:ascii="Arial" w:hAnsi="Arial" w:cs="Arial"/>
          <w:bCs/>
          <w:lang w:val="en-US"/>
        </w:rPr>
        <w:t>pentru</w:t>
      </w:r>
      <w:proofErr w:type="spellEnd"/>
      <w:r w:rsidRPr="00EB1D9C">
        <w:rPr>
          <w:rFonts w:ascii="Arial" w:hAnsi="Arial" w:cs="Arial"/>
          <w:bCs/>
          <w:lang w:val="en-US"/>
        </w:rPr>
        <w:t xml:space="preserve"> un </w:t>
      </w:r>
      <w:proofErr w:type="spellStart"/>
      <w:r w:rsidRPr="00EB1D9C">
        <w:rPr>
          <w:rFonts w:ascii="Arial" w:hAnsi="Arial" w:cs="Arial"/>
          <w:bCs/>
          <w:lang w:val="en-US"/>
        </w:rPr>
        <w:t>anumit</w:t>
      </w:r>
      <w:proofErr w:type="spellEnd"/>
      <w:r w:rsidRPr="00EB1D9C">
        <w:rPr>
          <w:rFonts w:ascii="Arial" w:hAnsi="Arial" w:cs="Arial"/>
          <w:bCs/>
          <w:lang w:val="en-US"/>
        </w:rPr>
        <w:t xml:space="preserve"> </w:t>
      </w:r>
      <w:proofErr w:type="spellStart"/>
      <w:r w:rsidRPr="00EB1D9C">
        <w:rPr>
          <w:rFonts w:ascii="Arial" w:hAnsi="Arial" w:cs="Arial"/>
          <w:bCs/>
          <w:lang w:val="en-US"/>
        </w:rPr>
        <w:t>amestec</w:t>
      </w:r>
      <w:proofErr w:type="spellEnd"/>
      <w:r w:rsidRPr="00EB1D9C">
        <w:rPr>
          <w:rFonts w:ascii="Arial" w:hAnsi="Arial" w:cs="Arial"/>
          <w:bCs/>
          <w:lang w:val="en-US"/>
        </w:rPr>
        <w:t xml:space="preserve"> de </w:t>
      </w:r>
      <w:proofErr w:type="spellStart"/>
      <w:r w:rsidRPr="00EB1D9C">
        <w:rPr>
          <w:rFonts w:ascii="Arial" w:hAnsi="Arial" w:cs="Arial"/>
          <w:bCs/>
          <w:lang w:val="en-US"/>
        </w:rPr>
        <w:t>agregate</w:t>
      </w:r>
      <w:proofErr w:type="spellEnd"/>
      <w:r w:rsidRPr="00EB1D9C">
        <w:rPr>
          <w:rFonts w:ascii="Arial" w:hAnsi="Arial" w:cs="Arial"/>
          <w:bCs/>
          <w:lang w:val="en-US"/>
        </w:rPr>
        <w:t>.</w:t>
      </w:r>
    </w:p>
    <w:p w14:paraId="7C92D2ED" w14:textId="27B2B68D" w:rsidR="00EB1D9C" w:rsidRDefault="00EB1D9C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2C6B404C" w14:textId="122BCA8E" w:rsidR="00135CA7" w:rsidRPr="00135CA7" w:rsidRDefault="00EB1D9C" w:rsidP="00135CA7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5226EE">
        <w:rPr>
          <w:rFonts w:ascii="Arial" w:hAnsi="Arial" w:cs="Arial"/>
          <w:b/>
          <w:lang w:val="en-US"/>
        </w:rPr>
        <w:t>9.</w:t>
      </w:r>
      <w:r w:rsidR="005226EE" w:rsidRPr="005226EE">
        <w:rPr>
          <w:rFonts w:ascii="Arial" w:hAnsi="Arial" w:cs="Arial"/>
          <w:b/>
          <w:lang w:val="en-US"/>
        </w:rPr>
        <w:t>1.</w:t>
      </w:r>
      <w:r w:rsidRPr="005226EE">
        <w:rPr>
          <w:rFonts w:ascii="Arial" w:hAnsi="Arial" w:cs="Arial"/>
          <w:b/>
          <w:lang w:val="en-US"/>
        </w:rPr>
        <w:t>5</w:t>
      </w:r>
      <w:r w:rsidRPr="00135CA7">
        <w:rPr>
          <w:rFonts w:ascii="Arial" w:hAnsi="Arial" w:cs="Arial"/>
          <w:bCs/>
          <w:lang w:val="en-US"/>
        </w:rPr>
        <w:tab/>
      </w:r>
      <w:proofErr w:type="spellStart"/>
      <w:r w:rsidR="005226EE">
        <w:rPr>
          <w:rFonts w:ascii="Arial" w:hAnsi="Arial" w:cs="Arial"/>
          <w:bCs/>
          <w:lang w:val="en-US"/>
        </w:rPr>
        <w:t>Betonieră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cu </w:t>
      </w:r>
      <w:proofErr w:type="spellStart"/>
      <w:r w:rsidR="005226EE">
        <w:rPr>
          <w:rFonts w:ascii="Arial" w:hAnsi="Arial" w:cs="Arial"/>
          <w:bCs/>
          <w:lang w:val="en-US"/>
        </w:rPr>
        <w:t>t</w:t>
      </w:r>
      <w:r w:rsidR="00ED2C51">
        <w:rPr>
          <w:rFonts w:ascii="Arial" w:hAnsi="Arial" w:cs="Arial"/>
          <w:bCs/>
          <w:lang w:val="en-US"/>
        </w:rPr>
        <w:t>obă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înclinat</w:t>
      </w:r>
      <w:r w:rsidR="00ED2C51">
        <w:rPr>
          <w:rFonts w:ascii="Arial" w:hAnsi="Arial" w:cs="Arial"/>
          <w:bCs/>
          <w:lang w:val="en-US"/>
        </w:rPr>
        <w:t>ă</w:t>
      </w:r>
      <w:proofErr w:type="spellEnd"/>
    </w:p>
    <w:p w14:paraId="26809AEE" w14:textId="77777777" w:rsidR="005226EE" w:rsidRDefault="005226EE" w:rsidP="00135CA7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3CE259B2" w14:textId="127866FF" w:rsidR="00F44160" w:rsidRDefault="006D02E1" w:rsidP="00135CA7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6D02E1">
        <w:rPr>
          <w:rFonts w:ascii="Arial" w:hAnsi="Arial" w:cs="Arial"/>
          <w:b/>
          <w:lang w:val="en-US"/>
        </w:rPr>
        <w:t>9.1.5.1</w:t>
      </w:r>
      <w:r>
        <w:rPr>
          <w:rFonts w:ascii="Arial" w:hAnsi="Arial" w:cs="Arial"/>
          <w:bCs/>
          <w:lang w:val="en-US"/>
        </w:rPr>
        <w:tab/>
      </w:r>
      <w:r w:rsidR="005226EE">
        <w:rPr>
          <w:rFonts w:ascii="Arial" w:hAnsi="Arial" w:cs="Arial"/>
          <w:bCs/>
          <w:lang w:val="en-US"/>
        </w:rPr>
        <w:t xml:space="preserve">De </w:t>
      </w:r>
      <w:proofErr w:type="spellStart"/>
      <w:r w:rsidR="005226EE">
        <w:rPr>
          <w:rFonts w:ascii="Arial" w:hAnsi="Arial" w:cs="Arial"/>
          <w:bCs/>
          <w:lang w:val="en-US"/>
        </w:rPr>
        <w:t>regulă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, </w:t>
      </w:r>
      <w:proofErr w:type="spellStart"/>
      <w:r w:rsidR="00135CA7" w:rsidRPr="00135CA7">
        <w:rPr>
          <w:rFonts w:ascii="Arial" w:hAnsi="Arial" w:cs="Arial"/>
          <w:bCs/>
          <w:lang w:val="en-US"/>
        </w:rPr>
        <w:t>capacitatea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5226EE">
        <w:rPr>
          <w:rFonts w:ascii="Arial" w:hAnsi="Arial" w:cs="Arial"/>
          <w:bCs/>
          <w:lang w:val="en-US"/>
        </w:rPr>
        <w:t>betonierii</w:t>
      </w:r>
      <w:proofErr w:type="spellEnd"/>
      <w:r w:rsidR="005226EE">
        <w:rPr>
          <w:rFonts w:ascii="Arial" w:hAnsi="Arial" w:cs="Arial"/>
          <w:bCs/>
          <w:lang w:val="en-US"/>
        </w:rPr>
        <w:t xml:space="preserve"> cu </w:t>
      </w:r>
      <w:proofErr w:type="spellStart"/>
      <w:r w:rsidR="005226EE">
        <w:rPr>
          <w:rFonts w:ascii="Arial" w:hAnsi="Arial" w:cs="Arial"/>
          <w:bCs/>
          <w:lang w:val="en-US"/>
        </w:rPr>
        <w:t>func</w:t>
      </w:r>
      <w:r w:rsidR="00EA2E93">
        <w:rPr>
          <w:rFonts w:ascii="Arial" w:hAnsi="Arial" w:cs="Arial"/>
          <w:bCs/>
          <w:lang w:val="en-US"/>
        </w:rPr>
        <w:t>ț</w:t>
      </w:r>
      <w:r w:rsidR="005226EE">
        <w:rPr>
          <w:rFonts w:ascii="Arial" w:hAnsi="Arial" w:cs="Arial"/>
          <w:bCs/>
          <w:lang w:val="en-US"/>
        </w:rPr>
        <w:t>ionarea</w:t>
      </w:r>
      <w:proofErr w:type="spellEnd"/>
      <w:r w:rsidR="005226EE">
        <w:rPr>
          <w:rFonts w:ascii="Arial" w:hAnsi="Arial" w:cs="Arial"/>
          <w:bCs/>
          <w:lang w:val="en-US"/>
        </w:rPr>
        <w:t xml:space="preserve"> </w:t>
      </w:r>
      <w:proofErr w:type="spellStart"/>
      <w:r w:rsidR="005226EE">
        <w:rPr>
          <w:rFonts w:ascii="Arial" w:hAnsi="Arial" w:cs="Arial"/>
          <w:bCs/>
          <w:lang w:val="en-US"/>
        </w:rPr>
        <w:t>continuă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este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redusă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la </w:t>
      </w:r>
      <w:proofErr w:type="spellStart"/>
      <w:r w:rsidR="00135CA7" w:rsidRPr="00135CA7">
        <w:rPr>
          <w:rFonts w:ascii="Arial" w:hAnsi="Arial" w:cs="Arial"/>
          <w:bCs/>
          <w:lang w:val="en-US"/>
        </w:rPr>
        <w:t>aproximativ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r w:rsidR="007B1A55">
        <w:rPr>
          <w:rFonts w:ascii="Arial" w:hAnsi="Arial" w:cs="Arial"/>
          <w:bCs/>
          <w:lang w:val="en-US"/>
        </w:rPr>
        <w:br/>
      </w:r>
      <w:r w:rsidR="00135CA7" w:rsidRPr="00135CA7">
        <w:rPr>
          <w:rFonts w:ascii="Arial" w:hAnsi="Arial" w:cs="Arial"/>
          <w:bCs/>
          <w:lang w:val="en-US"/>
        </w:rPr>
        <w:t xml:space="preserve">50 </w:t>
      </w:r>
      <w:r w:rsidR="005226EE">
        <w:rPr>
          <w:rFonts w:ascii="Arial" w:hAnsi="Arial" w:cs="Arial"/>
          <w:bCs/>
          <w:lang w:val="en-US"/>
        </w:rPr>
        <w:t>-</w:t>
      </w:r>
      <w:r w:rsidR="00135CA7" w:rsidRPr="00135CA7">
        <w:rPr>
          <w:rFonts w:ascii="Arial" w:hAnsi="Arial" w:cs="Arial"/>
          <w:bCs/>
          <w:lang w:val="en-US"/>
        </w:rPr>
        <w:t xml:space="preserve"> 90 </w:t>
      </w:r>
      <w:r w:rsidR="005226EE">
        <w:rPr>
          <w:rFonts w:ascii="Arial" w:hAnsi="Arial" w:cs="Arial"/>
          <w:bCs/>
          <w:lang w:val="en-US"/>
        </w:rPr>
        <w:t>%</w:t>
      </w:r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pentru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produc</w:t>
      </w:r>
      <w:r w:rsidR="00EA2E93">
        <w:rPr>
          <w:rFonts w:ascii="Arial" w:hAnsi="Arial" w:cs="Arial"/>
          <w:bCs/>
          <w:lang w:val="en-US"/>
        </w:rPr>
        <w:t>ț</w:t>
      </w:r>
      <w:r w:rsidR="00135CA7" w:rsidRPr="00135CA7">
        <w:rPr>
          <w:rFonts w:ascii="Arial" w:hAnsi="Arial" w:cs="Arial"/>
          <w:bCs/>
          <w:lang w:val="en-US"/>
        </w:rPr>
        <w:t>ia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RCC, din </w:t>
      </w:r>
      <w:proofErr w:type="spellStart"/>
      <w:r w:rsidR="00135CA7" w:rsidRPr="00135CA7">
        <w:rPr>
          <w:rFonts w:ascii="Arial" w:hAnsi="Arial" w:cs="Arial"/>
          <w:bCs/>
          <w:lang w:val="en-US"/>
        </w:rPr>
        <w:t>cauza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solicitărilor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mecanice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ridicate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asupra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echipamentului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="00135CA7" w:rsidRPr="00135CA7">
        <w:rPr>
          <w:rFonts w:ascii="Arial" w:hAnsi="Arial" w:cs="Arial"/>
          <w:bCs/>
          <w:lang w:val="en-US"/>
        </w:rPr>
        <w:t>i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a </w:t>
      </w:r>
      <w:proofErr w:type="spellStart"/>
      <w:r w:rsidR="00135CA7" w:rsidRPr="00135CA7">
        <w:rPr>
          <w:rFonts w:ascii="Arial" w:hAnsi="Arial" w:cs="Arial"/>
          <w:bCs/>
          <w:lang w:val="en-US"/>
        </w:rPr>
        <w:t>riscului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de </w:t>
      </w:r>
      <w:proofErr w:type="spellStart"/>
      <w:r w:rsidR="00135CA7" w:rsidRPr="00135CA7">
        <w:rPr>
          <w:rFonts w:ascii="Arial" w:hAnsi="Arial" w:cs="Arial"/>
          <w:bCs/>
          <w:lang w:val="en-US"/>
        </w:rPr>
        <w:t>segregare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a </w:t>
      </w:r>
      <w:proofErr w:type="spellStart"/>
      <w:r w:rsidR="00135CA7" w:rsidRPr="00135CA7">
        <w:rPr>
          <w:rFonts w:ascii="Arial" w:hAnsi="Arial" w:cs="Arial"/>
          <w:bCs/>
          <w:lang w:val="en-US"/>
        </w:rPr>
        <w:t>agregatelor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. </w:t>
      </w:r>
      <w:proofErr w:type="spellStart"/>
      <w:r w:rsidR="00ED2C51" w:rsidRPr="00ED2C51">
        <w:rPr>
          <w:rFonts w:ascii="Arial" w:hAnsi="Arial" w:cs="Arial"/>
          <w:bCs/>
          <w:lang w:val="en-US"/>
        </w:rPr>
        <w:t>Agregatele</w:t>
      </w:r>
      <w:proofErr w:type="spellEnd"/>
      <w:r w:rsidR="00ED2C51" w:rsidRPr="00ED2C51">
        <w:rPr>
          <w:rFonts w:ascii="Arial" w:hAnsi="Arial" w:cs="Arial"/>
          <w:bCs/>
          <w:lang w:val="en-US"/>
        </w:rPr>
        <w:t xml:space="preserve"> sunt de </w:t>
      </w:r>
      <w:proofErr w:type="spellStart"/>
      <w:r w:rsidR="00ED2C51" w:rsidRPr="00ED2C51">
        <w:rPr>
          <w:rFonts w:ascii="Arial" w:hAnsi="Arial" w:cs="Arial"/>
          <w:bCs/>
          <w:lang w:val="en-US"/>
        </w:rPr>
        <w:t>obicei</w:t>
      </w:r>
      <w:proofErr w:type="spellEnd"/>
      <w:r w:rsidR="00ED2C51" w:rsidRPr="00ED2C51">
        <w:rPr>
          <w:rFonts w:ascii="Arial" w:hAnsi="Arial" w:cs="Arial"/>
          <w:bCs/>
          <w:lang w:val="en-US"/>
        </w:rPr>
        <w:t xml:space="preserve"> </w:t>
      </w:r>
      <w:proofErr w:type="spellStart"/>
      <w:r w:rsidR="00ED2C51" w:rsidRPr="00ED2C51">
        <w:rPr>
          <w:rFonts w:ascii="Arial" w:hAnsi="Arial" w:cs="Arial"/>
          <w:bCs/>
          <w:lang w:val="en-US"/>
        </w:rPr>
        <w:t>depozitate</w:t>
      </w:r>
      <w:proofErr w:type="spellEnd"/>
      <w:r w:rsidR="00ED2C51" w:rsidRPr="00ED2C51">
        <w:rPr>
          <w:rFonts w:ascii="Arial" w:hAnsi="Arial" w:cs="Arial"/>
          <w:bCs/>
          <w:lang w:val="en-US"/>
        </w:rPr>
        <w:t xml:space="preserve"> </w:t>
      </w:r>
      <w:proofErr w:type="spellStart"/>
      <w:r w:rsidR="00ED2C51" w:rsidRPr="00ED2C51">
        <w:rPr>
          <w:rFonts w:ascii="Arial" w:hAnsi="Arial" w:cs="Arial"/>
          <w:bCs/>
          <w:lang w:val="en-US"/>
        </w:rPr>
        <w:t>în</w:t>
      </w:r>
      <w:proofErr w:type="spellEnd"/>
      <w:r w:rsidR="00ED2C51" w:rsidRPr="00ED2C51">
        <w:rPr>
          <w:rFonts w:ascii="Arial" w:hAnsi="Arial" w:cs="Arial"/>
          <w:bCs/>
          <w:lang w:val="en-US"/>
        </w:rPr>
        <w:t xml:space="preserve"> </w:t>
      </w:r>
      <w:proofErr w:type="spellStart"/>
      <w:r w:rsidR="00ED2C51" w:rsidRPr="00ED2C51">
        <w:rPr>
          <w:rFonts w:ascii="Arial" w:hAnsi="Arial" w:cs="Arial"/>
          <w:bCs/>
          <w:lang w:val="en-US"/>
        </w:rPr>
        <w:t>silozuri</w:t>
      </w:r>
      <w:proofErr w:type="spellEnd"/>
      <w:r w:rsidR="00ED2C51" w:rsidRPr="00ED2C51">
        <w:rPr>
          <w:rFonts w:ascii="Arial" w:hAnsi="Arial" w:cs="Arial"/>
          <w:bCs/>
          <w:lang w:val="en-US"/>
        </w:rPr>
        <w:t xml:space="preserve"> </w:t>
      </w:r>
      <w:proofErr w:type="spellStart"/>
      <w:r w:rsidR="00ED2C51" w:rsidRPr="00ED2C51">
        <w:rPr>
          <w:rFonts w:ascii="Arial" w:hAnsi="Arial" w:cs="Arial"/>
          <w:bCs/>
          <w:lang w:val="en-US"/>
        </w:rPr>
        <w:t>deasupra</w:t>
      </w:r>
      <w:proofErr w:type="spellEnd"/>
      <w:r w:rsidR="00ED2C51" w:rsidRPr="00ED2C51">
        <w:rPr>
          <w:rFonts w:ascii="Arial" w:hAnsi="Arial" w:cs="Arial"/>
          <w:bCs/>
          <w:lang w:val="en-US"/>
        </w:rPr>
        <w:t xml:space="preserve"> </w:t>
      </w:r>
      <w:proofErr w:type="spellStart"/>
      <w:r w:rsidR="00ED2C51" w:rsidRPr="00ED2C51">
        <w:rPr>
          <w:rFonts w:ascii="Arial" w:hAnsi="Arial" w:cs="Arial"/>
          <w:bCs/>
          <w:lang w:val="en-US"/>
        </w:rPr>
        <w:t>buncărului</w:t>
      </w:r>
      <w:r w:rsidR="00ED2C51">
        <w:rPr>
          <w:rFonts w:ascii="Arial" w:hAnsi="Arial" w:cs="Arial"/>
          <w:bCs/>
          <w:lang w:val="en-US"/>
        </w:rPr>
        <w:t>-dozator</w:t>
      </w:r>
      <w:proofErr w:type="spellEnd"/>
      <w:r w:rsidR="00ED2C51" w:rsidRPr="00ED2C51">
        <w:rPr>
          <w:rFonts w:ascii="Arial" w:hAnsi="Arial" w:cs="Arial"/>
          <w:bCs/>
          <w:lang w:val="en-US"/>
        </w:rPr>
        <w:t xml:space="preserve">, </w:t>
      </w:r>
      <w:proofErr w:type="spellStart"/>
      <w:r w:rsidR="00ED2C51" w:rsidRPr="00ED2C51">
        <w:rPr>
          <w:rFonts w:ascii="Arial" w:hAnsi="Arial" w:cs="Arial"/>
          <w:bCs/>
          <w:lang w:val="en-US"/>
        </w:rPr>
        <w:t>iar</w:t>
      </w:r>
      <w:proofErr w:type="spellEnd"/>
      <w:r w:rsidR="00ED2C51" w:rsidRPr="00ED2C51">
        <w:rPr>
          <w:rFonts w:ascii="Arial" w:hAnsi="Arial" w:cs="Arial"/>
          <w:bCs/>
          <w:lang w:val="en-US"/>
        </w:rPr>
        <w:t xml:space="preserve"> </w:t>
      </w:r>
      <w:proofErr w:type="spellStart"/>
      <w:r w:rsidR="00ED2C51" w:rsidRPr="00ED2C51">
        <w:rPr>
          <w:rFonts w:ascii="Arial" w:hAnsi="Arial" w:cs="Arial"/>
          <w:bCs/>
          <w:lang w:val="en-US"/>
        </w:rPr>
        <w:t>cimentul</w:t>
      </w:r>
      <w:proofErr w:type="spellEnd"/>
      <w:r w:rsidR="00ED2C51" w:rsidRPr="00ED2C51">
        <w:rPr>
          <w:rFonts w:ascii="Arial" w:hAnsi="Arial" w:cs="Arial"/>
          <w:bCs/>
          <w:lang w:val="en-US"/>
        </w:rPr>
        <w:t xml:space="preserve"> </w:t>
      </w:r>
      <w:proofErr w:type="spellStart"/>
      <w:r w:rsidR="00ED2C51" w:rsidRPr="00ED2C51">
        <w:rPr>
          <w:rFonts w:ascii="Arial" w:hAnsi="Arial" w:cs="Arial"/>
          <w:bCs/>
          <w:lang w:val="en-US"/>
        </w:rPr>
        <w:t>este</w:t>
      </w:r>
      <w:proofErr w:type="spellEnd"/>
      <w:r w:rsidR="00ED2C51" w:rsidRPr="00ED2C51">
        <w:rPr>
          <w:rFonts w:ascii="Arial" w:hAnsi="Arial" w:cs="Arial"/>
          <w:bCs/>
          <w:lang w:val="en-US"/>
        </w:rPr>
        <w:t xml:space="preserve"> </w:t>
      </w:r>
      <w:proofErr w:type="spellStart"/>
      <w:r w:rsidR="00ED2C51" w:rsidRPr="00ED2C51">
        <w:rPr>
          <w:rFonts w:ascii="Arial" w:hAnsi="Arial" w:cs="Arial"/>
          <w:bCs/>
          <w:lang w:val="en-US"/>
        </w:rPr>
        <w:t>alimentat</w:t>
      </w:r>
      <w:proofErr w:type="spellEnd"/>
      <w:r w:rsidR="00ED2C51" w:rsidRPr="00ED2C51">
        <w:rPr>
          <w:rFonts w:ascii="Arial" w:hAnsi="Arial" w:cs="Arial"/>
          <w:bCs/>
          <w:lang w:val="en-US"/>
        </w:rPr>
        <w:t xml:space="preserve"> </w:t>
      </w:r>
      <w:proofErr w:type="spellStart"/>
      <w:r w:rsidR="00ED2C51" w:rsidRPr="00ED2C51">
        <w:rPr>
          <w:rFonts w:ascii="Arial" w:hAnsi="Arial" w:cs="Arial"/>
          <w:bCs/>
          <w:lang w:val="en-US"/>
        </w:rPr>
        <w:t>în</w:t>
      </w:r>
      <w:proofErr w:type="spellEnd"/>
      <w:r w:rsidR="00ED2C51" w:rsidRPr="00ED2C51">
        <w:rPr>
          <w:rFonts w:ascii="Arial" w:hAnsi="Arial" w:cs="Arial"/>
          <w:bCs/>
          <w:lang w:val="en-US"/>
        </w:rPr>
        <w:t xml:space="preserve"> </w:t>
      </w:r>
      <w:proofErr w:type="spellStart"/>
      <w:r w:rsidR="00ED2C51" w:rsidRPr="00ED2C51">
        <w:rPr>
          <w:rFonts w:ascii="Arial" w:hAnsi="Arial" w:cs="Arial"/>
          <w:bCs/>
          <w:lang w:val="en-US"/>
        </w:rPr>
        <w:t>siloz</w:t>
      </w:r>
      <w:proofErr w:type="spellEnd"/>
      <w:r w:rsidR="00ED2C51" w:rsidRPr="00ED2C51">
        <w:rPr>
          <w:rFonts w:ascii="Arial" w:hAnsi="Arial" w:cs="Arial"/>
          <w:bCs/>
          <w:lang w:val="en-US"/>
        </w:rPr>
        <w:t xml:space="preserve"> de un </w:t>
      </w:r>
      <w:proofErr w:type="spellStart"/>
      <w:r w:rsidR="00ED2C51" w:rsidRPr="00ED2C51">
        <w:rPr>
          <w:rFonts w:ascii="Arial" w:hAnsi="Arial" w:cs="Arial"/>
          <w:bCs/>
          <w:lang w:val="en-US"/>
        </w:rPr>
        <w:t>melc</w:t>
      </w:r>
      <w:proofErr w:type="spellEnd"/>
      <w:r w:rsidR="00ED2C51" w:rsidRPr="00ED2C51">
        <w:rPr>
          <w:rFonts w:ascii="Arial" w:hAnsi="Arial" w:cs="Arial"/>
          <w:bCs/>
          <w:lang w:val="en-US"/>
        </w:rPr>
        <w:t>.</w:t>
      </w:r>
      <w:r w:rsidR="00ED2C51">
        <w:rPr>
          <w:rFonts w:ascii="Arial" w:hAnsi="Arial" w:cs="Arial"/>
          <w:bCs/>
          <w:lang w:val="en-US"/>
        </w:rPr>
        <w:t xml:space="preserve"> </w:t>
      </w:r>
    </w:p>
    <w:p w14:paraId="28A9E012" w14:textId="77777777" w:rsidR="00F44160" w:rsidRDefault="00F44160" w:rsidP="00135CA7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0E11FACB" w14:textId="0844EC2B" w:rsidR="00EB1D9C" w:rsidRPr="00135CA7" w:rsidRDefault="00F44160" w:rsidP="00135CA7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6D02E1">
        <w:rPr>
          <w:rFonts w:ascii="Arial" w:hAnsi="Arial" w:cs="Arial"/>
          <w:b/>
          <w:lang w:val="en-US"/>
        </w:rPr>
        <w:t>9.1.5.</w:t>
      </w:r>
      <w:r>
        <w:rPr>
          <w:rFonts w:ascii="Arial" w:hAnsi="Arial" w:cs="Arial"/>
          <w:b/>
          <w:lang w:val="en-US"/>
        </w:rPr>
        <w:t>2</w:t>
      </w:r>
      <w:r>
        <w:rPr>
          <w:rFonts w:ascii="Arial" w:hAnsi="Arial" w:cs="Arial"/>
          <w:b/>
          <w:lang w:val="en-US"/>
        </w:rPr>
        <w:tab/>
      </w:r>
      <w:proofErr w:type="spellStart"/>
      <w:r w:rsidR="00ED2C51" w:rsidRPr="00ED2C51">
        <w:rPr>
          <w:rFonts w:ascii="Arial" w:hAnsi="Arial" w:cs="Arial"/>
          <w:bCs/>
          <w:lang w:val="en-US"/>
        </w:rPr>
        <w:t>Centralele</w:t>
      </w:r>
      <w:proofErr w:type="spellEnd"/>
      <w:r w:rsidR="00ED2C51" w:rsidRPr="00ED2C51">
        <w:rPr>
          <w:rFonts w:ascii="Arial" w:hAnsi="Arial" w:cs="Arial"/>
          <w:bCs/>
          <w:lang w:val="en-US"/>
        </w:rPr>
        <w:t xml:space="preserve"> </w:t>
      </w:r>
      <w:proofErr w:type="spellStart"/>
      <w:r w:rsidR="00ED2C51" w:rsidRPr="00ED2C51">
        <w:rPr>
          <w:rFonts w:ascii="Arial" w:hAnsi="Arial" w:cs="Arial"/>
          <w:bCs/>
          <w:lang w:val="en-US"/>
        </w:rPr>
        <w:t>pentru</w:t>
      </w:r>
      <w:proofErr w:type="spellEnd"/>
      <w:r w:rsidR="00ED2C51" w:rsidRPr="00ED2C51">
        <w:rPr>
          <w:rFonts w:ascii="Arial" w:hAnsi="Arial" w:cs="Arial"/>
          <w:bCs/>
          <w:lang w:val="en-US"/>
        </w:rPr>
        <w:t xml:space="preserve"> </w:t>
      </w:r>
      <w:proofErr w:type="spellStart"/>
      <w:r w:rsidR="00ED2C51" w:rsidRPr="00ED2C51">
        <w:rPr>
          <w:rFonts w:ascii="Arial" w:hAnsi="Arial" w:cs="Arial"/>
          <w:bCs/>
          <w:lang w:val="en-US"/>
        </w:rPr>
        <w:t>prepararea</w:t>
      </w:r>
      <w:proofErr w:type="spellEnd"/>
      <w:r w:rsidR="00ED2C51" w:rsidRPr="00ED2C51">
        <w:rPr>
          <w:rFonts w:ascii="Arial" w:hAnsi="Arial" w:cs="Arial"/>
          <w:bCs/>
          <w:lang w:val="en-US"/>
        </w:rPr>
        <w:t xml:space="preserve"> </w:t>
      </w:r>
      <w:proofErr w:type="spellStart"/>
      <w:r w:rsidR="00ED2C51" w:rsidRPr="00ED2C51">
        <w:rPr>
          <w:rFonts w:ascii="Arial" w:hAnsi="Arial" w:cs="Arial"/>
          <w:bCs/>
          <w:lang w:val="en-US"/>
        </w:rPr>
        <w:t>betoanelor</w:t>
      </w:r>
      <w:proofErr w:type="spellEnd"/>
      <w:r w:rsidR="00ED2C51" w:rsidRPr="00ED2C51">
        <w:rPr>
          <w:rFonts w:ascii="Arial" w:hAnsi="Arial" w:cs="Arial"/>
          <w:bCs/>
          <w:lang w:val="en-US"/>
        </w:rPr>
        <w:t xml:space="preserve"> </w:t>
      </w:r>
      <w:r w:rsidR="00ED2C51">
        <w:rPr>
          <w:rFonts w:ascii="Arial" w:hAnsi="Arial" w:cs="Arial"/>
          <w:bCs/>
          <w:lang w:val="en-US"/>
        </w:rPr>
        <w:t xml:space="preserve">cu </w:t>
      </w:r>
      <w:proofErr w:type="spellStart"/>
      <w:r w:rsidR="00ED2C51">
        <w:rPr>
          <w:rFonts w:ascii="Arial" w:hAnsi="Arial" w:cs="Arial"/>
          <w:bCs/>
          <w:lang w:val="en-US"/>
        </w:rPr>
        <w:t>func</w:t>
      </w:r>
      <w:r w:rsidR="00EA2E93">
        <w:rPr>
          <w:rFonts w:ascii="Arial" w:hAnsi="Arial" w:cs="Arial"/>
          <w:bCs/>
          <w:lang w:val="en-US"/>
        </w:rPr>
        <w:t>ț</w:t>
      </w:r>
      <w:r w:rsidR="00ED2C51">
        <w:rPr>
          <w:rFonts w:ascii="Arial" w:hAnsi="Arial" w:cs="Arial"/>
          <w:bCs/>
          <w:lang w:val="en-US"/>
        </w:rPr>
        <w:t>ionarea</w:t>
      </w:r>
      <w:proofErr w:type="spellEnd"/>
      <w:r w:rsidR="00ED2C51">
        <w:rPr>
          <w:rFonts w:ascii="Arial" w:hAnsi="Arial" w:cs="Arial"/>
          <w:bCs/>
          <w:lang w:val="en-US"/>
        </w:rPr>
        <w:t xml:space="preserve"> </w:t>
      </w:r>
      <w:proofErr w:type="spellStart"/>
      <w:r w:rsidR="00ED2C51">
        <w:rPr>
          <w:rFonts w:ascii="Arial" w:hAnsi="Arial" w:cs="Arial"/>
          <w:bCs/>
          <w:lang w:val="en-US"/>
        </w:rPr>
        <w:t>continuă</w:t>
      </w:r>
      <w:proofErr w:type="spellEnd"/>
      <w:r w:rsidR="00ED2C51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tipice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sunt </w:t>
      </w:r>
      <w:proofErr w:type="spellStart"/>
      <w:r w:rsidR="00135CA7" w:rsidRPr="00135CA7">
        <w:rPr>
          <w:rFonts w:ascii="Arial" w:hAnsi="Arial" w:cs="Arial"/>
          <w:bCs/>
          <w:lang w:val="en-US"/>
        </w:rPr>
        <w:t>prezentate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în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Figura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r w:rsidR="00135CA7" w:rsidRPr="00432182">
        <w:rPr>
          <w:rFonts w:ascii="Arial" w:hAnsi="Arial" w:cs="Arial"/>
          <w:bCs/>
          <w:lang w:val="en-US"/>
        </w:rPr>
        <w:t>11</w:t>
      </w:r>
      <w:r w:rsidR="00135CA7" w:rsidRPr="00135CA7">
        <w:rPr>
          <w:rFonts w:ascii="Arial" w:hAnsi="Arial" w:cs="Arial"/>
          <w:bCs/>
          <w:lang w:val="en-US"/>
        </w:rPr>
        <w:t xml:space="preserve">. </w:t>
      </w:r>
      <w:proofErr w:type="spellStart"/>
      <w:r w:rsidR="00135CA7" w:rsidRPr="00135CA7">
        <w:rPr>
          <w:rFonts w:ascii="Arial" w:hAnsi="Arial" w:cs="Arial"/>
          <w:bCs/>
          <w:lang w:val="en-US"/>
        </w:rPr>
        <w:t>Cantitatea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specificată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de </w:t>
      </w:r>
      <w:proofErr w:type="spellStart"/>
      <w:r w:rsidR="00135CA7" w:rsidRPr="00135CA7">
        <w:rPr>
          <w:rFonts w:ascii="Arial" w:hAnsi="Arial" w:cs="Arial"/>
          <w:bCs/>
          <w:lang w:val="en-US"/>
        </w:rPr>
        <w:t>agregate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="00135CA7" w:rsidRPr="00135CA7">
        <w:rPr>
          <w:rFonts w:ascii="Arial" w:hAnsi="Arial" w:cs="Arial"/>
          <w:bCs/>
          <w:lang w:val="en-US"/>
        </w:rPr>
        <w:t>i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ciment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este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cântărită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pentru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fiecare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lot</w:t>
      </w:r>
      <w:r w:rsidR="00D23FA2">
        <w:rPr>
          <w:rFonts w:ascii="Arial" w:hAnsi="Arial" w:cs="Arial"/>
          <w:bCs/>
          <w:lang w:val="en-US"/>
        </w:rPr>
        <w:t xml:space="preserve"> </w:t>
      </w:r>
      <w:proofErr w:type="spellStart"/>
      <w:r w:rsidR="00D23FA2">
        <w:rPr>
          <w:rFonts w:ascii="Arial" w:hAnsi="Arial" w:cs="Arial"/>
          <w:bCs/>
          <w:lang w:val="en-US"/>
        </w:rPr>
        <w:t>în</w:t>
      </w:r>
      <w:proofErr w:type="spellEnd"/>
      <w:r w:rsidR="00D23FA2">
        <w:rPr>
          <w:rFonts w:ascii="Arial" w:hAnsi="Arial" w:cs="Arial"/>
          <w:bCs/>
          <w:lang w:val="en-US"/>
        </w:rPr>
        <w:t xml:space="preserve"> </w:t>
      </w:r>
      <w:proofErr w:type="spellStart"/>
      <w:r w:rsidR="00D23FA2">
        <w:rPr>
          <w:rFonts w:ascii="Arial" w:hAnsi="Arial" w:cs="Arial"/>
          <w:bCs/>
          <w:lang w:val="en-US"/>
        </w:rPr>
        <w:t>parte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. Se </w:t>
      </w:r>
      <w:proofErr w:type="spellStart"/>
      <w:r w:rsidR="00135CA7" w:rsidRPr="00135CA7">
        <w:rPr>
          <w:rFonts w:ascii="Arial" w:hAnsi="Arial" w:cs="Arial"/>
          <w:bCs/>
          <w:lang w:val="en-US"/>
        </w:rPr>
        <w:t>adaugă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apă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prin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D23FA2" w:rsidRPr="00135CA7">
        <w:rPr>
          <w:rFonts w:ascii="Arial" w:hAnsi="Arial" w:cs="Arial"/>
          <w:bCs/>
          <w:lang w:val="en-US"/>
        </w:rPr>
        <w:t>pulveriza</w:t>
      </w:r>
      <w:r w:rsidR="006D02E1">
        <w:rPr>
          <w:rFonts w:ascii="Arial" w:hAnsi="Arial" w:cs="Arial"/>
          <w:bCs/>
          <w:lang w:val="en-US"/>
        </w:rPr>
        <w:t>tor</w:t>
      </w:r>
      <w:proofErr w:type="spellEnd"/>
      <w:r w:rsidR="00D23FA2">
        <w:rPr>
          <w:rFonts w:ascii="Arial" w:hAnsi="Arial" w:cs="Arial"/>
          <w:bCs/>
          <w:lang w:val="en-US"/>
        </w:rPr>
        <w:t xml:space="preserve"> (</w:t>
      </w:r>
      <w:proofErr w:type="spellStart"/>
      <w:r w:rsidR="00D23FA2">
        <w:rPr>
          <w:rFonts w:ascii="Arial" w:hAnsi="Arial" w:cs="Arial"/>
          <w:bCs/>
          <w:lang w:val="en-US"/>
        </w:rPr>
        <w:t>pulverizatoare</w:t>
      </w:r>
      <w:proofErr w:type="spellEnd"/>
      <w:r w:rsidR="00D23FA2">
        <w:rPr>
          <w:rFonts w:ascii="Arial" w:hAnsi="Arial" w:cs="Arial"/>
          <w:bCs/>
          <w:lang w:val="en-US"/>
        </w:rPr>
        <w:t>)</w:t>
      </w:r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montat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r w:rsidR="006D02E1">
        <w:rPr>
          <w:rFonts w:ascii="Arial" w:hAnsi="Arial" w:cs="Arial"/>
          <w:bCs/>
          <w:lang w:val="en-US"/>
        </w:rPr>
        <w:t>(</w:t>
      </w:r>
      <w:proofErr w:type="spellStart"/>
      <w:r w:rsidR="006D02E1" w:rsidRPr="00135CA7">
        <w:rPr>
          <w:rFonts w:ascii="Arial" w:hAnsi="Arial" w:cs="Arial"/>
          <w:bCs/>
          <w:lang w:val="en-US"/>
        </w:rPr>
        <w:t>montat</w:t>
      </w:r>
      <w:r w:rsidR="006D02E1">
        <w:rPr>
          <w:rFonts w:ascii="Arial" w:hAnsi="Arial" w:cs="Arial"/>
          <w:bCs/>
          <w:lang w:val="en-US"/>
        </w:rPr>
        <w:t>e</w:t>
      </w:r>
      <w:proofErr w:type="spellEnd"/>
      <w:r w:rsidR="006D02E1">
        <w:rPr>
          <w:rFonts w:ascii="Arial" w:hAnsi="Arial" w:cs="Arial"/>
          <w:bCs/>
          <w:lang w:val="en-US"/>
        </w:rPr>
        <w:t xml:space="preserve">) </w:t>
      </w:r>
      <w:proofErr w:type="spellStart"/>
      <w:r w:rsidR="00135CA7" w:rsidRPr="00135CA7">
        <w:rPr>
          <w:rFonts w:ascii="Arial" w:hAnsi="Arial" w:cs="Arial"/>
          <w:bCs/>
          <w:lang w:val="en-US"/>
        </w:rPr>
        <w:t>deasupra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6D02E1">
        <w:rPr>
          <w:rFonts w:ascii="Arial" w:hAnsi="Arial" w:cs="Arial"/>
          <w:bCs/>
          <w:lang w:val="en-US"/>
        </w:rPr>
        <w:t>betonierii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, </w:t>
      </w:r>
      <w:proofErr w:type="spellStart"/>
      <w:r w:rsidR="00135CA7" w:rsidRPr="00135CA7">
        <w:rPr>
          <w:rFonts w:ascii="Arial" w:hAnsi="Arial" w:cs="Arial"/>
          <w:bCs/>
          <w:lang w:val="en-US"/>
        </w:rPr>
        <w:t>iar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co</w:t>
      </w:r>
      <w:r w:rsidR="006D02E1">
        <w:rPr>
          <w:rFonts w:ascii="Arial" w:hAnsi="Arial" w:cs="Arial"/>
          <w:bCs/>
          <w:lang w:val="en-US"/>
        </w:rPr>
        <w:t>mpon</w:t>
      </w:r>
      <w:r w:rsidR="00135CA7" w:rsidRPr="00135CA7">
        <w:rPr>
          <w:rFonts w:ascii="Arial" w:hAnsi="Arial" w:cs="Arial"/>
          <w:bCs/>
          <w:lang w:val="en-US"/>
        </w:rPr>
        <w:t>en</w:t>
      </w:r>
      <w:r w:rsidR="006D02E1">
        <w:rPr>
          <w:rFonts w:ascii="Arial" w:hAnsi="Arial" w:cs="Arial"/>
          <w:bCs/>
          <w:lang w:val="en-US"/>
        </w:rPr>
        <w:t>tele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RCC sunt </w:t>
      </w:r>
      <w:proofErr w:type="spellStart"/>
      <w:r w:rsidR="00135CA7" w:rsidRPr="00135CA7">
        <w:rPr>
          <w:rFonts w:ascii="Arial" w:hAnsi="Arial" w:cs="Arial"/>
          <w:bCs/>
          <w:lang w:val="en-US"/>
        </w:rPr>
        <w:t>apoi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amesteca</w:t>
      </w:r>
      <w:r w:rsidR="00EA2E93">
        <w:rPr>
          <w:rFonts w:ascii="Arial" w:hAnsi="Arial" w:cs="Arial"/>
          <w:bCs/>
          <w:lang w:val="en-US"/>
        </w:rPr>
        <w:t>ț</w:t>
      </w:r>
      <w:r w:rsidR="00135CA7" w:rsidRPr="00135CA7">
        <w:rPr>
          <w:rFonts w:ascii="Arial" w:hAnsi="Arial" w:cs="Arial"/>
          <w:bCs/>
          <w:lang w:val="en-US"/>
        </w:rPr>
        <w:t>i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pentru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o </w:t>
      </w:r>
      <w:proofErr w:type="spellStart"/>
      <w:r w:rsidR="00135CA7" w:rsidRPr="00135CA7">
        <w:rPr>
          <w:rFonts w:ascii="Arial" w:hAnsi="Arial" w:cs="Arial"/>
          <w:bCs/>
          <w:lang w:val="en-US"/>
        </w:rPr>
        <w:t>perioadă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de </w:t>
      </w:r>
      <w:proofErr w:type="spellStart"/>
      <w:r w:rsidR="00135CA7" w:rsidRPr="00135CA7">
        <w:rPr>
          <w:rFonts w:ascii="Arial" w:hAnsi="Arial" w:cs="Arial"/>
          <w:bCs/>
          <w:lang w:val="en-US"/>
        </w:rPr>
        <w:t>timp</w:t>
      </w:r>
      <w:proofErr w:type="spellEnd"/>
      <w:r w:rsidR="00135CA7" w:rsidRPr="00135CA7">
        <w:rPr>
          <w:rFonts w:ascii="Arial" w:hAnsi="Arial" w:cs="Arial"/>
          <w:bCs/>
          <w:lang w:val="en-US"/>
        </w:rPr>
        <w:t xml:space="preserve"> </w:t>
      </w:r>
      <w:proofErr w:type="spellStart"/>
      <w:r w:rsidR="00135CA7" w:rsidRPr="00135CA7">
        <w:rPr>
          <w:rFonts w:ascii="Arial" w:hAnsi="Arial" w:cs="Arial"/>
          <w:bCs/>
          <w:lang w:val="en-US"/>
        </w:rPr>
        <w:t>specificată</w:t>
      </w:r>
      <w:proofErr w:type="spellEnd"/>
      <w:r w:rsidR="00135CA7" w:rsidRPr="00135CA7">
        <w:rPr>
          <w:rFonts w:ascii="Arial" w:hAnsi="Arial" w:cs="Arial"/>
          <w:bCs/>
          <w:lang w:val="en-US"/>
        </w:rPr>
        <w:t>.</w:t>
      </w:r>
    </w:p>
    <w:p w14:paraId="47FE7C94" w14:textId="5AC89270" w:rsidR="00291DC0" w:rsidRDefault="00291DC0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5BA6C5C7" w14:textId="5B697E66" w:rsidR="00135CA7" w:rsidRDefault="0067459D" w:rsidP="00135CA7">
      <w:pPr>
        <w:widowControl/>
        <w:tabs>
          <w:tab w:val="left" w:pos="567"/>
        </w:tabs>
        <w:jc w:val="center"/>
        <w:rPr>
          <w:rFonts w:ascii="Arial" w:hAnsi="Arial" w:cs="Arial"/>
          <w:bCs/>
          <w:lang w:val="ro-RO"/>
        </w:rPr>
      </w:pPr>
      <w:r w:rsidRPr="0067459D">
        <w:rPr>
          <w:rFonts w:ascii="Arial" w:hAnsi="Arial" w:cs="Arial"/>
          <w:bCs/>
          <w:noProof/>
          <w:lang w:val="ro-RO"/>
        </w:rPr>
        <w:drawing>
          <wp:inline distT="0" distB="0" distL="0" distR="0" wp14:anchorId="4447E491" wp14:editId="775ACD86">
            <wp:extent cx="5760720" cy="251777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C1306" w14:textId="35F2A692" w:rsidR="00135CA7" w:rsidRDefault="00135CA7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38ECFD44" w14:textId="07917B1B" w:rsidR="00135CA7" w:rsidRPr="00483340" w:rsidRDefault="00135CA7" w:rsidP="006D02E1">
      <w:pPr>
        <w:widowControl/>
        <w:tabs>
          <w:tab w:val="left" w:pos="567"/>
        </w:tabs>
        <w:jc w:val="center"/>
        <w:rPr>
          <w:rFonts w:ascii="Arial" w:hAnsi="Arial" w:cs="Arial"/>
          <w:b/>
          <w:lang w:val="ro-RO"/>
        </w:rPr>
      </w:pPr>
      <w:proofErr w:type="spellStart"/>
      <w:r w:rsidRPr="00483340">
        <w:rPr>
          <w:rFonts w:ascii="Arial" w:hAnsi="Arial" w:cs="Arial"/>
          <w:b/>
          <w:lang w:val="en-US"/>
        </w:rPr>
        <w:t>Figura</w:t>
      </w:r>
      <w:proofErr w:type="spellEnd"/>
      <w:r w:rsidRPr="00483340">
        <w:rPr>
          <w:rFonts w:ascii="Arial" w:hAnsi="Arial" w:cs="Arial"/>
          <w:b/>
          <w:lang w:val="en-US"/>
        </w:rPr>
        <w:t xml:space="preserve"> 11</w:t>
      </w:r>
      <w:r w:rsidR="0067459D" w:rsidRPr="00483340">
        <w:rPr>
          <w:rFonts w:ascii="Arial" w:hAnsi="Arial" w:cs="Arial"/>
          <w:b/>
          <w:lang w:val="en-US"/>
        </w:rPr>
        <w:t xml:space="preserve"> </w:t>
      </w:r>
      <w:r w:rsidR="006D02E1" w:rsidRPr="00483340">
        <w:rPr>
          <w:rFonts w:ascii="Arial" w:hAnsi="Arial" w:cs="Arial"/>
          <w:b/>
          <w:lang w:val="en-US"/>
        </w:rPr>
        <w:t>–</w:t>
      </w:r>
      <w:r w:rsidR="0067459D" w:rsidRPr="00483340">
        <w:rPr>
          <w:rFonts w:ascii="Arial" w:hAnsi="Arial" w:cs="Arial"/>
          <w:b/>
          <w:lang w:val="en-US"/>
        </w:rPr>
        <w:t xml:space="preserve"> </w:t>
      </w:r>
      <w:proofErr w:type="spellStart"/>
      <w:r w:rsidR="006D02E1" w:rsidRPr="00483340">
        <w:rPr>
          <w:rFonts w:ascii="Arial" w:hAnsi="Arial" w:cs="Arial"/>
          <w:b/>
          <w:lang w:val="en-US"/>
        </w:rPr>
        <w:t>Betonieră</w:t>
      </w:r>
      <w:proofErr w:type="spellEnd"/>
      <w:r w:rsidR="006D02E1" w:rsidRPr="00483340">
        <w:rPr>
          <w:rFonts w:ascii="Arial" w:hAnsi="Arial" w:cs="Arial"/>
          <w:b/>
          <w:lang w:val="en-US"/>
        </w:rPr>
        <w:t xml:space="preserve"> </w:t>
      </w:r>
      <w:r w:rsidR="0067459D" w:rsidRPr="00483340">
        <w:rPr>
          <w:rFonts w:ascii="Arial" w:hAnsi="Arial" w:cs="Arial"/>
          <w:b/>
          <w:lang w:val="en-US"/>
        </w:rPr>
        <w:t xml:space="preserve">cu tambur </w:t>
      </w:r>
      <w:proofErr w:type="spellStart"/>
      <w:r w:rsidR="0067459D" w:rsidRPr="00483340">
        <w:rPr>
          <w:rFonts w:ascii="Arial" w:hAnsi="Arial" w:cs="Arial"/>
          <w:b/>
          <w:lang w:val="en-US"/>
        </w:rPr>
        <w:t>înclinat</w:t>
      </w:r>
      <w:proofErr w:type="spellEnd"/>
    </w:p>
    <w:p w14:paraId="47BB857B" w14:textId="7FFCA0B6" w:rsidR="00135CA7" w:rsidRDefault="00135CA7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19AE6EF0" w14:textId="62AABFCB" w:rsidR="00135CA7" w:rsidRPr="0067459D" w:rsidRDefault="0067459D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6D02E1">
        <w:rPr>
          <w:rFonts w:ascii="Arial" w:hAnsi="Arial" w:cs="Arial"/>
          <w:b/>
          <w:lang w:val="en-US"/>
        </w:rPr>
        <w:t>9.</w:t>
      </w:r>
      <w:r w:rsidR="00F44160">
        <w:rPr>
          <w:rFonts w:ascii="Arial" w:hAnsi="Arial" w:cs="Arial"/>
          <w:b/>
          <w:lang w:val="en-US"/>
        </w:rPr>
        <w:t>1.</w:t>
      </w:r>
      <w:r w:rsidRPr="006D02E1">
        <w:rPr>
          <w:rFonts w:ascii="Arial" w:hAnsi="Arial" w:cs="Arial"/>
          <w:b/>
          <w:lang w:val="en-US"/>
        </w:rPr>
        <w:t>6</w:t>
      </w:r>
      <w:r w:rsidRPr="0067459D">
        <w:rPr>
          <w:rFonts w:ascii="Arial" w:hAnsi="Arial" w:cs="Arial"/>
          <w:bCs/>
          <w:lang w:val="en-US"/>
        </w:rPr>
        <w:tab/>
      </w:r>
      <w:r w:rsidR="00F44160" w:rsidRPr="00F44160">
        <w:rPr>
          <w:rFonts w:ascii="Arial" w:hAnsi="Arial" w:cs="Arial"/>
          <w:bCs/>
          <w:lang w:val="ro-RO"/>
        </w:rPr>
        <w:t xml:space="preserve">Autobetonierele </w:t>
      </w:r>
    </w:p>
    <w:p w14:paraId="3C22BE6D" w14:textId="1BF0264E" w:rsidR="00135CA7" w:rsidRDefault="00135CA7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66FA357B" w14:textId="7D50C717" w:rsidR="00135CA7" w:rsidRDefault="0008223B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9806C5">
        <w:rPr>
          <w:rFonts w:ascii="Arial" w:hAnsi="Arial" w:cs="Arial"/>
          <w:b/>
          <w:lang w:val="en-US"/>
        </w:rPr>
        <w:t>9.</w:t>
      </w:r>
      <w:r w:rsidR="00F44160" w:rsidRPr="009806C5">
        <w:rPr>
          <w:rFonts w:ascii="Arial" w:hAnsi="Arial" w:cs="Arial"/>
          <w:b/>
          <w:lang w:val="en-US"/>
        </w:rPr>
        <w:t>1.</w:t>
      </w:r>
      <w:r w:rsidRPr="009806C5">
        <w:rPr>
          <w:rFonts w:ascii="Arial" w:hAnsi="Arial" w:cs="Arial"/>
          <w:b/>
          <w:lang w:val="en-US"/>
        </w:rPr>
        <w:t>6.1</w:t>
      </w:r>
      <w:r w:rsidRPr="0008223B">
        <w:rPr>
          <w:rFonts w:ascii="Arial" w:hAnsi="Arial" w:cs="Arial"/>
          <w:bCs/>
          <w:lang w:val="en-US"/>
        </w:rPr>
        <w:tab/>
      </w:r>
      <w:r w:rsidR="0067459D" w:rsidRPr="0067459D">
        <w:rPr>
          <w:rFonts w:ascii="Arial" w:hAnsi="Arial" w:cs="Arial"/>
          <w:bCs/>
          <w:lang w:val="ro-RO"/>
        </w:rPr>
        <w:t>Opera</w:t>
      </w:r>
      <w:r w:rsidR="00EA2E93">
        <w:rPr>
          <w:rFonts w:ascii="Arial" w:hAnsi="Arial" w:cs="Arial"/>
          <w:bCs/>
          <w:lang w:val="ro-RO"/>
        </w:rPr>
        <w:t>ț</w:t>
      </w:r>
      <w:r w:rsidR="0067459D" w:rsidRPr="0067459D">
        <w:rPr>
          <w:rFonts w:ascii="Arial" w:hAnsi="Arial" w:cs="Arial"/>
          <w:bCs/>
          <w:lang w:val="ro-RO"/>
        </w:rPr>
        <w:t xml:space="preserve">iunile de </w:t>
      </w:r>
      <w:r w:rsidR="00F96C88">
        <w:rPr>
          <w:rFonts w:ascii="Arial" w:hAnsi="Arial" w:cs="Arial"/>
          <w:bCs/>
          <w:lang w:val="ro-RO"/>
        </w:rPr>
        <w:t>amestecare</w:t>
      </w:r>
      <w:r w:rsidR="0067459D" w:rsidRPr="0067459D">
        <w:rPr>
          <w:rFonts w:ascii="Arial" w:hAnsi="Arial" w:cs="Arial"/>
          <w:bCs/>
          <w:lang w:val="ro-RO"/>
        </w:rPr>
        <w:t xml:space="preserve"> cu </w:t>
      </w:r>
      <w:r w:rsidR="00AC5361">
        <w:rPr>
          <w:rFonts w:ascii="Arial" w:hAnsi="Arial" w:cs="Arial"/>
          <w:bCs/>
          <w:lang w:val="ro-RO"/>
        </w:rPr>
        <w:t>autobetoniere</w:t>
      </w:r>
      <w:r w:rsidR="0067459D" w:rsidRPr="0067459D">
        <w:rPr>
          <w:rFonts w:ascii="Arial" w:hAnsi="Arial" w:cs="Arial"/>
          <w:bCs/>
          <w:lang w:val="ro-RO"/>
        </w:rPr>
        <w:t xml:space="preserve"> </w:t>
      </w:r>
      <w:r w:rsidR="008F65EC">
        <w:rPr>
          <w:rFonts w:ascii="Arial" w:hAnsi="Arial" w:cs="Arial"/>
          <w:bCs/>
          <w:lang w:val="ro-RO"/>
        </w:rPr>
        <w:t xml:space="preserve">a loturilor de amestec </w:t>
      </w:r>
      <w:r w:rsidR="008F65EC" w:rsidRPr="0067459D">
        <w:rPr>
          <w:rFonts w:ascii="Arial" w:hAnsi="Arial" w:cs="Arial"/>
          <w:bCs/>
          <w:lang w:val="ro-RO"/>
        </w:rPr>
        <w:t xml:space="preserve">uscat </w:t>
      </w:r>
      <w:r w:rsidR="0067459D" w:rsidRPr="0067459D">
        <w:rPr>
          <w:rFonts w:ascii="Arial" w:hAnsi="Arial" w:cs="Arial"/>
          <w:bCs/>
          <w:lang w:val="ro-RO"/>
        </w:rPr>
        <w:t xml:space="preserve">constituie o altă modalitate de producere </w:t>
      </w:r>
      <w:r w:rsidR="00AC5361">
        <w:rPr>
          <w:rFonts w:ascii="Arial" w:hAnsi="Arial" w:cs="Arial"/>
          <w:bCs/>
          <w:lang w:val="ro-RO"/>
        </w:rPr>
        <w:t>amest</w:t>
      </w:r>
      <w:r w:rsidR="00BB502D">
        <w:rPr>
          <w:rFonts w:ascii="Arial" w:hAnsi="Arial" w:cs="Arial"/>
          <w:bCs/>
          <w:lang w:val="ro-RO"/>
        </w:rPr>
        <w:t>e</w:t>
      </w:r>
      <w:r w:rsidR="00AC5361">
        <w:rPr>
          <w:rFonts w:ascii="Arial" w:hAnsi="Arial" w:cs="Arial"/>
          <w:bCs/>
          <w:lang w:val="ro-RO"/>
        </w:rPr>
        <w:t xml:space="preserve">curilor </w:t>
      </w:r>
      <w:r w:rsidR="0067459D" w:rsidRPr="0067459D">
        <w:rPr>
          <w:rFonts w:ascii="Arial" w:hAnsi="Arial" w:cs="Arial"/>
          <w:bCs/>
          <w:lang w:val="ro-RO"/>
        </w:rPr>
        <w:t>RCC. De</w:t>
      </w:r>
      <w:r w:rsidR="00EA2E93">
        <w:rPr>
          <w:rFonts w:ascii="Arial" w:hAnsi="Arial" w:cs="Arial"/>
          <w:bCs/>
          <w:lang w:val="ro-RO"/>
        </w:rPr>
        <w:t>ș</w:t>
      </w:r>
      <w:r w:rsidR="0067459D" w:rsidRPr="0067459D">
        <w:rPr>
          <w:rFonts w:ascii="Arial" w:hAnsi="Arial" w:cs="Arial"/>
          <w:bCs/>
          <w:lang w:val="ro-RO"/>
        </w:rPr>
        <w:t xml:space="preserve">i </w:t>
      </w:r>
      <w:r w:rsidR="00BE4C2A">
        <w:rPr>
          <w:rFonts w:ascii="Arial" w:hAnsi="Arial" w:cs="Arial"/>
          <w:bCs/>
          <w:lang w:val="ro-RO"/>
        </w:rPr>
        <w:t xml:space="preserve">viteza de producere în </w:t>
      </w:r>
      <w:r w:rsidR="008F65EC">
        <w:rPr>
          <w:rFonts w:ascii="Arial" w:hAnsi="Arial" w:cs="Arial"/>
          <w:bCs/>
          <w:lang w:val="ro-RO"/>
        </w:rPr>
        <w:t>autobeton</w:t>
      </w:r>
      <w:r w:rsidR="00BB502D">
        <w:rPr>
          <w:rFonts w:ascii="Arial" w:hAnsi="Arial" w:cs="Arial"/>
          <w:bCs/>
          <w:lang w:val="ro-RO"/>
        </w:rPr>
        <w:t>i</w:t>
      </w:r>
      <w:r w:rsidR="008F65EC">
        <w:rPr>
          <w:rFonts w:ascii="Arial" w:hAnsi="Arial" w:cs="Arial"/>
          <w:bCs/>
          <w:lang w:val="ro-RO"/>
        </w:rPr>
        <w:t xml:space="preserve">erele </w:t>
      </w:r>
      <w:r w:rsidR="00BE4C2A">
        <w:rPr>
          <w:rFonts w:ascii="Arial" w:hAnsi="Arial" w:cs="Arial"/>
          <w:bCs/>
          <w:lang w:val="ro-RO"/>
        </w:rPr>
        <w:t xml:space="preserve">este mai mică decât în </w:t>
      </w:r>
      <w:proofErr w:type="spellStart"/>
      <w:r w:rsidR="00BE4C2A">
        <w:rPr>
          <w:rFonts w:ascii="Arial" w:hAnsi="Arial" w:cs="Arial"/>
          <w:bCs/>
          <w:lang w:val="en-US"/>
        </w:rPr>
        <w:t>betoniere</w:t>
      </w:r>
      <w:proofErr w:type="spellEnd"/>
      <w:r w:rsidR="00BE4C2A">
        <w:rPr>
          <w:rFonts w:ascii="Arial" w:hAnsi="Arial" w:cs="Arial"/>
          <w:bCs/>
          <w:lang w:val="en-US"/>
        </w:rPr>
        <w:t xml:space="preserve"> cu </w:t>
      </w:r>
      <w:proofErr w:type="spellStart"/>
      <w:r w:rsidR="00BE4C2A">
        <w:rPr>
          <w:rFonts w:ascii="Arial" w:hAnsi="Arial" w:cs="Arial"/>
          <w:bCs/>
          <w:lang w:val="en-US"/>
        </w:rPr>
        <w:t>func</w:t>
      </w:r>
      <w:r w:rsidR="00EA2E93">
        <w:rPr>
          <w:rFonts w:ascii="Arial" w:hAnsi="Arial" w:cs="Arial"/>
          <w:bCs/>
          <w:lang w:val="en-US"/>
        </w:rPr>
        <w:t>ț</w:t>
      </w:r>
      <w:r w:rsidR="00BE4C2A">
        <w:rPr>
          <w:rFonts w:ascii="Arial" w:hAnsi="Arial" w:cs="Arial"/>
          <w:bCs/>
          <w:lang w:val="en-US"/>
        </w:rPr>
        <w:t>ionarea</w:t>
      </w:r>
      <w:proofErr w:type="spellEnd"/>
      <w:r w:rsidR="00BE4C2A">
        <w:rPr>
          <w:rFonts w:ascii="Arial" w:hAnsi="Arial" w:cs="Arial"/>
          <w:bCs/>
          <w:lang w:val="en-US"/>
        </w:rPr>
        <w:t xml:space="preserve"> </w:t>
      </w:r>
      <w:proofErr w:type="spellStart"/>
      <w:r w:rsidR="00BE4C2A">
        <w:rPr>
          <w:rFonts w:ascii="Arial" w:hAnsi="Arial" w:cs="Arial"/>
          <w:bCs/>
          <w:lang w:val="en-US"/>
        </w:rPr>
        <w:t>continuă</w:t>
      </w:r>
      <w:proofErr w:type="spellEnd"/>
      <w:r w:rsidR="00BE4C2A">
        <w:rPr>
          <w:rFonts w:ascii="Arial" w:hAnsi="Arial" w:cs="Arial"/>
          <w:bCs/>
          <w:lang w:val="ro-RO"/>
        </w:rPr>
        <w:t xml:space="preserve"> sau </w:t>
      </w:r>
      <w:r w:rsidR="0067459D" w:rsidRPr="0067459D">
        <w:rPr>
          <w:rFonts w:ascii="Arial" w:hAnsi="Arial" w:cs="Arial"/>
          <w:bCs/>
          <w:lang w:val="ro-RO"/>
        </w:rPr>
        <w:t xml:space="preserve">cu tambur </w:t>
      </w:r>
      <w:r w:rsidR="00BE4C2A">
        <w:rPr>
          <w:rFonts w:ascii="Arial" w:hAnsi="Arial" w:cs="Arial"/>
          <w:bCs/>
          <w:lang w:val="ro-RO"/>
        </w:rPr>
        <w:t>înclinat</w:t>
      </w:r>
      <w:r w:rsidR="0067459D" w:rsidRPr="0067459D">
        <w:rPr>
          <w:rFonts w:ascii="Arial" w:hAnsi="Arial" w:cs="Arial"/>
          <w:bCs/>
          <w:lang w:val="ro-RO"/>
        </w:rPr>
        <w:t xml:space="preserve">, </w:t>
      </w:r>
      <w:r w:rsidR="00BE4C2A">
        <w:rPr>
          <w:rFonts w:ascii="Arial" w:hAnsi="Arial" w:cs="Arial"/>
          <w:bCs/>
          <w:lang w:val="ro-RO"/>
        </w:rPr>
        <w:t>autobasculantele</w:t>
      </w:r>
      <w:r w:rsidR="0067459D" w:rsidRPr="0067459D">
        <w:rPr>
          <w:rFonts w:ascii="Arial" w:hAnsi="Arial" w:cs="Arial"/>
          <w:bCs/>
          <w:lang w:val="ro-RO"/>
        </w:rPr>
        <w:t xml:space="preserve"> sunt disponibile pe scară largă </w:t>
      </w:r>
      <w:r w:rsidR="00EA2E93">
        <w:rPr>
          <w:rFonts w:ascii="Arial" w:hAnsi="Arial" w:cs="Arial"/>
          <w:bCs/>
          <w:lang w:val="ro-RO"/>
        </w:rPr>
        <w:t>ș</w:t>
      </w:r>
      <w:r w:rsidR="0067459D" w:rsidRPr="0067459D">
        <w:rPr>
          <w:rFonts w:ascii="Arial" w:hAnsi="Arial" w:cs="Arial"/>
          <w:bCs/>
          <w:lang w:val="ro-RO"/>
        </w:rPr>
        <w:t xml:space="preserve">i </w:t>
      </w:r>
      <w:r w:rsidR="00BE4C2A">
        <w:rPr>
          <w:rFonts w:ascii="Arial" w:hAnsi="Arial" w:cs="Arial"/>
          <w:bCs/>
          <w:lang w:val="ro-RO"/>
        </w:rPr>
        <w:t xml:space="preserve">sunt </w:t>
      </w:r>
      <w:r w:rsidR="0067459D" w:rsidRPr="0067459D">
        <w:rPr>
          <w:rFonts w:ascii="Arial" w:hAnsi="Arial" w:cs="Arial"/>
          <w:bCs/>
          <w:lang w:val="ro-RO"/>
        </w:rPr>
        <w:t>utilizate pentru a produce RCC.</w:t>
      </w:r>
    </w:p>
    <w:p w14:paraId="414CC397" w14:textId="38F85465" w:rsidR="0067459D" w:rsidRDefault="0067459D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29CA66AF" w14:textId="606EF172" w:rsidR="0067459D" w:rsidRDefault="0008223B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BE4C2A">
        <w:rPr>
          <w:rFonts w:ascii="Arial" w:hAnsi="Arial" w:cs="Arial"/>
          <w:b/>
          <w:lang w:val="en-US"/>
        </w:rPr>
        <w:t>9.</w:t>
      </w:r>
      <w:r w:rsidR="00F44160" w:rsidRPr="00BE4C2A">
        <w:rPr>
          <w:rFonts w:ascii="Arial" w:hAnsi="Arial" w:cs="Arial"/>
          <w:b/>
          <w:lang w:val="en-US"/>
        </w:rPr>
        <w:t>1.</w:t>
      </w:r>
      <w:r w:rsidRPr="00BE4C2A">
        <w:rPr>
          <w:rFonts w:ascii="Arial" w:hAnsi="Arial" w:cs="Arial"/>
          <w:b/>
          <w:lang w:val="en-US"/>
        </w:rPr>
        <w:t>6.2</w:t>
      </w:r>
      <w:r w:rsidRPr="0008223B">
        <w:rPr>
          <w:rFonts w:ascii="Arial" w:hAnsi="Arial" w:cs="Arial"/>
          <w:bCs/>
          <w:lang w:val="en-US"/>
        </w:rPr>
        <w:tab/>
      </w:r>
      <w:r w:rsidR="009B7472" w:rsidRPr="009B7472">
        <w:rPr>
          <w:rFonts w:ascii="Arial" w:hAnsi="Arial" w:cs="Arial"/>
          <w:bCs/>
          <w:lang w:val="ro-RO"/>
        </w:rPr>
        <w:t xml:space="preserve">Capacitatea de amestecare a </w:t>
      </w:r>
      <w:r w:rsidR="00BE4C2A">
        <w:rPr>
          <w:rFonts w:ascii="Arial" w:hAnsi="Arial" w:cs="Arial"/>
          <w:bCs/>
          <w:lang w:val="ro-RO"/>
        </w:rPr>
        <w:t>autob</w:t>
      </w:r>
      <w:r w:rsidR="00811847">
        <w:rPr>
          <w:rFonts w:ascii="Arial" w:hAnsi="Arial" w:cs="Arial"/>
          <w:bCs/>
          <w:lang w:val="ro-RO"/>
        </w:rPr>
        <w:t>et</w:t>
      </w:r>
      <w:r w:rsidR="00161D6F">
        <w:rPr>
          <w:rFonts w:ascii="Arial" w:hAnsi="Arial" w:cs="Arial"/>
          <w:bCs/>
          <w:lang w:val="ro-RO"/>
        </w:rPr>
        <w:t>o</w:t>
      </w:r>
      <w:r w:rsidR="00BE4C2A">
        <w:rPr>
          <w:rFonts w:ascii="Arial" w:hAnsi="Arial" w:cs="Arial"/>
          <w:bCs/>
          <w:lang w:val="ro-RO"/>
        </w:rPr>
        <w:t>n</w:t>
      </w:r>
      <w:r w:rsidR="00811847">
        <w:rPr>
          <w:rFonts w:ascii="Arial" w:hAnsi="Arial" w:cs="Arial"/>
          <w:bCs/>
          <w:lang w:val="ro-RO"/>
        </w:rPr>
        <w:t>ier</w:t>
      </w:r>
      <w:r w:rsidR="00BB502D">
        <w:rPr>
          <w:rFonts w:ascii="Arial" w:hAnsi="Arial" w:cs="Arial"/>
          <w:bCs/>
          <w:lang w:val="ro-RO"/>
        </w:rPr>
        <w:t>e</w:t>
      </w:r>
      <w:r w:rsidR="00BE4C2A">
        <w:rPr>
          <w:rFonts w:ascii="Arial" w:hAnsi="Arial" w:cs="Arial"/>
          <w:bCs/>
          <w:lang w:val="ro-RO"/>
        </w:rPr>
        <w:t>lor</w:t>
      </w:r>
      <w:r w:rsidR="009B7472" w:rsidRPr="009B7472">
        <w:rPr>
          <w:rFonts w:ascii="Arial" w:hAnsi="Arial" w:cs="Arial"/>
          <w:bCs/>
          <w:lang w:val="ro-RO"/>
        </w:rPr>
        <w:t xml:space="preserve"> care transportă RCC este redusă la aproximativ 5</w:t>
      </w:r>
      <w:r w:rsidR="00BE4C2A">
        <w:rPr>
          <w:rFonts w:ascii="Arial" w:hAnsi="Arial" w:cs="Arial"/>
          <w:bCs/>
          <w:lang w:val="ro-RO"/>
        </w:rPr>
        <w:t>0</w:t>
      </w:r>
      <w:r w:rsidR="009B7472" w:rsidRPr="009B7472">
        <w:rPr>
          <w:rFonts w:ascii="Arial" w:hAnsi="Arial" w:cs="Arial"/>
          <w:bCs/>
          <w:lang w:val="ro-RO"/>
        </w:rPr>
        <w:t xml:space="preserve"> </w:t>
      </w:r>
      <w:r w:rsidR="00BE4C2A">
        <w:rPr>
          <w:rFonts w:ascii="Arial" w:hAnsi="Arial" w:cs="Arial"/>
          <w:bCs/>
          <w:lang w:val="ro-RO"/>
        </w:rPr>
        <w:t>–</w:t>
      </w:r>
      <w:r w:rsidR="009B7472" w:rsidRPr="009B7472">
        <w:rPr>
          <w:rFonts w:ascii="Arial" w:hAnsi="Arial" w:cs="Arial"/>
          <w:bCs/>
          <w:lang w:val="ro-RO"/>
        </w:rPr>
        <w:t xml:space="preserve"> 60</w:t>
      </w:r>
      <w:r w:rsidR="00BE4C2A">
        <w:rPr>
          <w:rFonts w:ascii="Arial" w:hAnsi="Arial" w:cs="Arial"/>
          <w:bCs/>
          <w:lang w:val="ro-RO"/>
        </w:rPr>
        <w:t xml:space="preserve"> %</w:t>
      </w:r>
      <w:r w:rsidR="009B7472" w:rsidRPr="009B7472">
        <w:rPr>
          <w:rFonts w:ascii="Arial" w:hAnsi="Arial" w:cs="Arial"/>
          <w:bCs/>
          <w:lang w:val="ro-RO"/>
        </w:rPr>
        <w:t xml:space="preserve"> din capacitatea </w:t>
      </w:r>
      <w:r w:rsidR="00BE4C2A">
        <w:rPr>
          <w:rFonts w:ascii="Arial" w:hAnsi="Arial" w:cs="Arial"/>
          <w:bCs/>
          <w:lang w:val="ro-RO"/>
        </w:rPr>
        <w:t xml:space="preserve">de producere </w:t>
      </w:r>
      <w:r w:rsidR="000C1124">
        <w:rPr>
          <w:rFonts w:ascii="Arial" w:hAnsi="Arial" w:cs="Arial"/>
          <w:bCs/>
          <w:lang w:val="ro-RO"/>
        </w:rPr>
        <w:t xml:space="preserve">a </w:t>
      </w:r>
      <w:r w:rsidR="00BE4C2A">
        <w:rPr>
          <w:rFonts w:ascii="Arial" w:hAnsi="Arial" w:cs="Arial"/>
          <w:bCs/>
          <w:lang w:val="ro-RO"/>
        </w:rPr>
        <w:t>autob</w:t>
      </w:r>
      <w:r w:rsidR="000C1124">
        <w:rPr>
          <w:rFonts w:ascii="Arial" w:hAnsi="Arial" w:cs="Arial"/>
          <w:bCs/>
          <w:lang w:val="ro-RO"/>
        </w:rPr>
        <w:t>etonier</w:t>
      </w:r>
      <w:r w:rsidR="00BB502D">
        <w:rPr>
          <w:rFonts w:ascii="Arial" w:hAnsi="Arial" w:cs="Arial"/>
          <w:bCs/>
          <w:lang w:val="ro-RO"/>
        </w:rPr>
        <w:t>e</w:t>
      </w:r>
      <w:r w:rsidR="000C1124">
        <w:rPr>
          <w:rFonts w:ascii="Arial" w:hAnsi="Arial" w:cs="Arial"/>
          <w:bCs/>
          <w:lang w:val="ro-RO"/>
        </w:rPr>
        <w:t>lor</w:t>
      </w:r>
      <w:r w:rsidR="009B7472" w:rsidRPr="009B7472">
        <w:rPr>
          <w:rFonts w:ascii="Arial" w:hAnsi="Arial" w:cs="Arial"/>
          <w:bCs/>
          <w:lang w:val="ro-RO"/>
        </w:rPr>
        <w:t xml:space="preserve"> care transportă beton </w:t>
      </w:r>
      <w:r w:rsidR="00BE4C2A">
        <w:rPr>
          <w:rFonts w:ascii="Arial" w:hAnsi="Arial" w:cs="Arial"/>
          <w:bCs/>
          <w:lang w:val="ro-RO"/>
        </w:rPr>
        <w:t>tradi</w:t>
      </w:r>
      <w:r w:rsidR="00EA2E93">
        <w:rPr>
          <w:rFonts w:ascii="Arial" w:hAnsi="Arial" w:cs="Arial"/>
          <w:bCs/>
          <w:lang w:val="ro-RO"/>
        </w:rPr>
        <w:t>ț</w:t>
      </w:r>
      <w:r w:rsidR="009B7472" w:rsidRPr="009B7472">
        <w:rPr>
          <w:rFonts w:ascii="Arial" w:hAnsi="Arial" w:cs="Arial"/>
          <w:bCs/>
          <w:lang w:val="ro-RO"/>
        </w:rPr>
        <w:t xml:space="preserve">ional. Volumul normal de amestecare este de </w:t>
      </w:r>
      <w:r w:rsidR="00811847">
        <w:rPr>
          <w:rFonts w:ascii="Arial" w:hAnsi="Arial" w:cs="Arial"/>
          <w:bCs/>
          <w:lang w:val="ro-RO"/>
        </w:rPr>
        <w:t xml:space="preserve">la </w:t>
      </w:r>
      <w:r w:rsidR="009B7472" w:rsidRPr="009B7472">
        <w:rPr>
          <w:rFonts w:ascii="Arial" w:hAnsi="Arial" w:cs="Arial"/>
          <w:bCs/>
          <w:lang w:val="ro-RO"/>
        </w:rPr>
        <w:t xml:space="preserve">3,8 </w:t>
      </w:r>
      <w:r w:rsidR="00811847" w:rsidRPr="009B7472">
        <w:rPr>
          <w:rFonts w:ascii="Arial" w:hAnsi="Arial" w:cs="Arial"/>
          <w:bCs/>
          <w:lang w:val="ro-RO"/>
        </w:rPr>
        <w:t>m</w:t>
      </w:r>
      <w:r w:rsidR="00811847" w:rsidRPr="00811847">
        <w:rPr>
          <w:rFonts w:ascii="Arial" w:hAnsi="Arial" w:cs="Arial"/>
          <w:bCs/>
          <w:vertAlign w:val="superscript"/>
          <w:lang w:val="ro-RO"/>
        </w:rPr>
        <w:t>3</w:t>
      </w:r>
      <w:r w:rsidR="00811847">
        <w:rPr>
          <w:rFonts w:ascii="Arial" w:hAnsi="Arial" w:cs="Arial"/>
          <w:bCs/>
          <w:lang w:val="ro-RO"/>
        </w:rPr>
        <w:t xml:space="preserve"> </w:t>
      </w:r>
      <w:r w:rsidR="009B7472" w:rsidRPr="009B7472">
        <w:rPr>
          <w:rFonts w:ascii="Arial" w:hAnsi="Arial" w:cs="Arial"/>
          <w:bCs/>
          <w:lang w:val="ro-RO"/>
        </w:rPr>
        <w:t>până la 4,6 m</w:t>
      </w:r>
      <w:r w:rsidR="009B7472" w:rsidRPr="00811847">
        <w:rPr>
          <w:rFonts w:ascii="Arial" w:hAnsi="Arial" w:cs="Arial"/>
          <w:bCs/>
          <w:vertAlign w:val="superscript"/>
          <w:lang w:val="ro-RO"/>
        </w:rPr>
        <w:t>3</w:t>
      </w:r>
      <w:r w:rsidR="009B7472" w:rsidRPr="009B7472">
        <w:rPr>
          <w:rFonts w:ascii="Arial" w:hAnsi="Arial" w:cs="Arial"/>
          <w:bCs/>
          <w:lang w:val="ro-RO"/>
        </w:rPr>
        <w:t xml:space="preserve"> la 7,7 m</w:t>
      </w:r>
      <w:r w:rsidR="009B7472" w:rsidRPr="00811847">
        <w:rPr>
          <w:rFonts w:ascii="Arial" w:hAnsi="Arial" w:cs="Arial"/>
          <w:bCs/>
          <w:vertAlign w:val="superscript"/>
          <w:lang w:val="ro-RO"/>
        </w:rPr>
        <w:t>3</w:t>
      </w:r>
      <w:r w:rsidR="009B7472" w:rsidRPr="009B7472">
        <w:rPr>
          <w:rFonts w:ascii="Arial" w:hAnsi="Arial" w:cs="Arial"/>
          <w:bCs/>
          <w:lang w:val="ro-RO"/>
        </w:rPr>
        <w:t xml:space="preserve"> de încărcare. Timpul de amestecare este de aproximativ 1,3 min/m</w:t>
      </w:r>
      <w:r w:rsidR="009B7472" w:rsidRPr="00811847">
        <w:rPr>
          <w:rFonts w:ascii="Arial" w:hAnsi="Arial" w:cs="Arial"/>
          <w:bCs/>
          <w:vertAlign w:val="superscript"/>
          <w:lang w:val="ro-RO"/>
        </w:rPr>
        <w:t>3</w:t>
      </w:r>
      <w:r w:rsidR="00811847">
        <w:rPr>
          <w:rFonts w:ascii="Arial" w:hAnsi="Arial" w:cs="Arial"/>
          <w:bCs/>
          <w:lang w:val="ro-RO"/>
        </w:rPr>
        <w:t>,</w:t>
      </w:r>
      <w:r w:rsidR="009B7472" w:rsidRPr="009B7472">
        <w:rPr>
          <w:rFonts w:ascii="Arial" w:hAnsi="Arial" w:cs="Arial"/>
          <w:bCs/>
          <w:lang w:val="ro-RO"/>
        </w:rPr>
        <w:t xml:space="preserve"> iar descărcarea într-</w:t>
      </w:r>
      <w:r w:rsidR="00811847">
        <w:rPr>
          <w:rFonts w:ascii="Arial" w:hAnsi="Arial" w:cs="Arial"/>
          <w:bCs/>
          <w:lang w:val="ro-RO"/>
        </w:rPr>
        <w:t>o</w:t>
      </w:r>
      <w:r w:rsidR="009B7472" w:rsidRPr="009B7472">
        <w:rPr>
          <w:rFonts w:ascii="Arial" w:hAnsi="Arial" w:cs="Arial"/>
          <w:bCs/>
          <w:lang w:val="ro-RO"/>
        </w:rPr>
        <w:t xml:space="preserve"> autobasculant</w:t>
      </w:r>
      <w:r w:rsidR="00811847">
        <w:rPr>
          <w:rFonts w:ascii="Arial" w:hAnsi="Arial" w:cs="Arial"/>
          <w:bCs/>
          <w:lang w:val="ro-RO"/>
        </w:rPr>
        <w:t>ă</w:t>
      </w:r>
      <w:r w:rsidR="009B7472" w:rsidRPr="009B7472">
        <w:rPr>
          <w:rFonts w:ascii="Arial" w:hAnsi="Arial" w:cs="Arial"/>
          <w:bCs/>
          <w:lang w:val="ro-RO"/>
        </w:rPr>
        <w:t xml:space="preserve"> </w:t>
      </w:r>
      <w:r w:rsidR="000C1124">
        <w:rPr>
          <w:rFonts w:ascii="Arial" w:hAnsi="Arial" w:cs="Arial"/>
          <w:bCs/>
          <w:lang w:val="ro-RO"/>
        </w:rPr>
        <w:t>durează</w:t>
      </w:r>
      <w:r w:rsidR="009B7472" w:rsidRPr="009B7472">
        <w:rPr>
          <w:rFonts w:ascii="Arial" w:hAnsi="Arial" w:cs="Arial"/>
          <w:bCs/>
          <w:lang w:val="ro-RO"/>
        </w:rPr>
        <w:t xml:space="preserve"> aproximativ 1,3 min/m</w:t>
      </w:r>
      <w:r w:rsidR="009B7472" w:rsidRPr="00811847">
        <w:rPr>
          <w:rFonts w:ascii="Arial" w:hAnsi="Arial" w:cs="Arial"/>
          <w:bCs/>
          <w:vertAlign w:val="superscript"/>
          <w:lang w:val="ro-RO"/>
        </w:rPr>
        <w:t>3</w:t>
      </w:r>
      <w:r w:rsidR="009B7472" w:rsidRPr="009B7472">
        <w:rPr>
          <w:rFonts w:ascii="Arial" w:hAnsi="Arial" w:cs="Arial"/>
          <w:bCs/>
          <w:lang w:val="ro-RO"/>
        </w:rPr>
        <w:t>.</w:t>
      </w:r>
    </w:p>
    <w:p w14:paraId="174B2B61" w14:textId="39CBE84D" w:rsidR="0067459D" w:rsidRDefault="0067459D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5E9BB76D" w14:textId="56E57F5A" w:rsidR="0067459D" w:rsidRDefault="0008223B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0C1124">
        <w:rPr>
          <w:rFonts w:ascii="Arial" w:hAnsi="Arial" w:cs="Arial"/>
          <w:b/>
          <w:lang w:val="en-US"/>
        </w:rPr>
        <w:t>9.</w:t>
      </w:r>
      <w:r w:rsidR="00F44160" w:rsidRPr="000C1124">
        <w:rPr>
          <w:rFonts w:ascii="Arial" w:hAnsi="Arial" w:cs="Arial"/>
          <w:b/>
          <w:lang w:val="en-US"/>
        </w:rPr>
        <w:t>1.</w:t>
      </w:r>
      <w:r w:rsidRPr="000C1124">
        <w:rPr>
          <w:rFonts w:ascii="Arial" w:hAnsi="Arial" w:cs="Arial"/>
          <w:b/>
          <w:lang w:val="en-US"/>
        </w:rPr>
        <w:t>6.3</w:t>
      </w:r>
      <w:r w:rsidRPr="0008223B">
        <w:rPr>
          <w:rFonts w:ascii="Arial" w:hAnsi="Arial" w:cs="Arial"/>
          <w:bCs/>
          <w:lang w:val="en-US"/>
        </w:rPr>
        <w:tab/>
      </w:r>
      <w:r w:rsidR="009B7472" w:rsidRPr="009B7472">
        <w:rPr>
          <w:rFonts w:ascii="Arial" w:hAnsi="Arial" w:cs="Arial"/>
          <w:bCs/>
          <w:lang w:val="ro-RO"/>
        </w:rPr>
        <w:t xml:space="preserve">Depozitarea </w:t>
      </w:r>
      <w:r w:rsidR="00EA2E93">
        <w:rPr>
          <w:rFonts w:ascii="Arial" w:hAnsi="Arial" w:cs="Arial"/>
          <w:bCs/>
          <w:lang w:val="ro-RO"/>
        </w:rPr>
        <w:t>ș</w:t>
      </w:r>
      <w:r w:rsidR="009B7472" w:rsidRPr="009B7472">
        <w:rPr>
          <w:rFonts w:ascii="Arial" w:hAnsi="Arial" w:cs="Arial"/>
          <w:bCs/>
          <w:lang w:val="ro-RO"/>
        </w:rPr>
        <w:t xml:space="preserve">i cântărirea agregatelor, </w:t>
      </w:r>
      <w:r w:rsidR="00D16F89">
        <w:rPr>
          <w:rFonts w:ascii="Arial" w:hAnsi="Arial" w:cs="Arial"/>
          <w:bCs/>
          <w:lang w:val="ro-RO"/>
        </w:rPr>
        <w:t xml:space="preserve">cimentului, </w:t>
      </w:r>
      <w:r w:rsidR="009B7472" w:rsidRPr="009B7472">
        <w:rPr>
          <w:rFonts w:ascii="Arial" w:hAnsi="Arial" w:cs="Arial"/>
          <w:bCs/>
          <w:lang w:val="ro-RO"/>
        </w:rPr>
        <w:t xml:space="preserve">apei </w:t>
      </w:r>
      <w:r w:rsidR="00EA2E93">
        <w:rPr>
          <w:rFonts w:ascii="Arial" w:hAnsi="Arial" w:cs="Arial"/>
          <w:bCs/>
          <w:lang w:val="ro-RO"/>
        </w:rPr>
        <w:t>ș</w:t>
      </w:r>
      <w:r w:rsidR="009B7472" w:rsidRPr="009B7472">
        <w:rPr>
          <w:rFonts w:ascii="Arial" w:hAnsi="Arial" w:cs="Arial"/>
          <w:bCs/>
          <w:lang w:val="ro-RO"/>
        </w:rPr>
        <w:t>i aditivilor sunt acelea</w:t>
      </w:r>
      <w:r w:rsidR="00EA2E93">
        <w:rPr>
          <w:rFonts w:ascii="Arial" w:hAnsi="Arial" w:cs="Arial"/>
          <w:bCs/>
          <w:lang w:val="ro-RO"/>
        </w:rPr>
        <w:t>ș</w:t>
      </w:r>
      <w:r w:rsidR="009B7472" w:rsidRPr="009B7472">
        <w:rPr>
          <w:rFonts w:ascii="Arial" w:hAnsi="Arial" w:cs="Arial"/>
          <w:bCs/>
          <w:lang w:val="ro-RO"/>
        </w:rPr>
        <w:t xml:space="preserve">i ca pentru </w:t>
      </w:r>
      <w:r w:rsidR="00D16F89">
        <w:rPr>
          <w:rFonts w:ascii="Arial" w:hAnsi="Arial" w:cs="Arial"/>
          <w:bCs/>
          <w:lang w:val="ro-RO"/>
        </w:rPr>
        <w:t>betonier</w:t>
      </w:r>
      <w:r w:rsidR="00687C24">
        <w:rPr>
          <w:rFonts w:ascii="Arial" w:hAnsi="Arial" w:cs="Arial"/>
          <w:bCs/>
          <w:lang w:val="ro-RO"/>
        </w:rPr>
        <w:t>e de func</w:t>
      </w:r>
      <w:r w:rsidR="00EA2E93">
        <w:rPr>
          <w:rFonts w:ascii="Arial" w:hAnsi="Arial" w:cs="Arial"/>
          <w:bCs/>
          <w:lang w:val="ro-RO"/>
        </w:rPr>
        <w:t>ț</w:t>
      </w:r>
      <w:r w:rsidR="00687C24">
        <w:rPr>
          <w:rFonts w:ascii="Arial" w:hAnsi="Arial" w:cs="Arial"/>
          <w:bCs/>
          <w:lang w:val="ro-RO"/>
        </w:rPr>
        <w:t>ionarea discontinuă</w:t>
      </w:r>
      <w:r w:rsidR="009B7472" w:rsidRPr="009B7472">
        <w:rPr>
          <w:rFonts w:ascii="Arial" w:hAnsi="Arial" w:cs="Arial"/>
          <w:bCs/>
          <w:lang w:val="ro-RO"/>
        </w:rPr>
        <w:t xml:space="preserve"> </w:t>
      </w:r>
      <w:r w:rsidR="00687C24">
        <w:rPr>
          <w:rFonts w:ascii="Arial" w:hAnsi="Arial" w:cs="Arial"/>
          <w:bCs/>
          <w:lang w:val="ro-RO"/>
        </w:rPr>
        <w:t>fixă</w:t>
      </w:r>
      <w:r w:rsidR="009B7472" w:rsidRPr="009B7472">
        <w:rPr>
          <w:rFonts w:ascii="Arial" w:hAnsi="Arial" w:cs="Arial"/>
          <w:bCs/>
          <w:lang w:val="ro-RO"/>
        </w:rPr>
        <w:t xml:space="preserve">. </w:t>
      </w:r>
      <w:r w:rsidR="00687C24">
        <w:rPr>
          <w:rFonts w:ascii="Arial" w:hAnsi="Arial" w:cs="Arial"/>
          <w:bCs/>
          <w:lang w:val="ro-RO"/>
        </w:rPr>
        <w:t>Autobetonier</w:t>
      </w:r>
      <w:r w:rsidR="00BB502D">
        <w:rPr>
          <w:rFonts w:ascii="Arial" w:hAnsi="Arial" w:cs="Arial"/>
          <w:bCs/>
          <w:lang w:val="ro-RO"/>
        </w:rPr>
        <w:t>e</w:t>
      </w:r>
      <w:r w:rsidR="00687C24">
        <w:rPr>
          <w:rFonts w:ascii="Arial" w:hAnsi="Arial" w:cs="Arial"/>
          <w:bCs/>
          <w:lang w:val="ro-RO"/>
        </w:rPr>
        <w:t>le</w:t>
      </w:r>
      <w:r w:rsidR="009B7472" w:rsidRPr="009B7472">
        <w:rPr>
          <w:rFonts w:ascii="Arial" w:hAnsi="Arial" w:cs="Arial"/>
          <w:bCs/>
          <w:lang w:val="ro-RO"/>
        </w:rPr>
        <w:t xml:space="preserve"> trebuie inspectate pentru a se asigura că nu există </w:t>
      </w:r>
      <w:r w:rsidR="00687C24">
        <w:rPr>
          <w:rFonts w:ascii="Arial" w:hAnsi="Arial" w:cs="Arial"/>
          <w:bCs/>
          <w:lang w:val="ro-RO"/>
        </w:rPr>
        <w:t>depuneri</w:t>
      </w:r>
      <w:r w:rsidR="009B7472" w:rsidRPr="009B7472">
        <w:rPr>
          <w:rFonts w:ascii="Arial" w:hAnsi="Arial" w:cs="Arial"/>
          <w:bCs/>
          <w:lang w:val="ro-RO"/>
        </w:rPr>
        <w:t xml:space="preserve"> în exces sau deterior</w:t>
      </w:r>
      <w:r w:rsidR="00687C24">
        <w:rPr>
          <w:rFonts w:ascii="Arial" w:hAnsi="Arial" w:cs="Arial"/>
          <w:bCs/>
          <w:lang w:val="ro-RO"/>
        </w:rPr>
        <w:t>ă</w:t>
      </w:r>
      <w:r w:rsidR="009B7472" w:rsidRPr="009B7472">
        <w:rPr>
          <w:rFonts w:ascii="Arial" w:hAnsi="Arial" w:cs="Arial"/>
          <w:bCs/>
          <w:lang w:val="ro-RO"/>
        </w:rPr>
        <w:t>r</w:t>
      </w:r>
      <w:r w:rsidR="00687C24">
        <w:rPr>
          <w:rFonts w:ascii="Arial" w:hAnsi="Arial" w:cs="Arial"/>
          <w:bCs/>
          <w:lang w:val="ro-RO"/>
        </w:rPr>
        <w:t>ii</w:t>
      </w:r>
      <w:r w:rsidR="009B7472" w:rsidRPr="009B7472">
        <w:rPr>
          <w:rFonts w:ascii="Arial" w:hAnsi="Arial" w:cs="Arial"/>
          <w:bCs/>
          <w:lang w:val="ro-RO"/>
        </w:rPr>
        <w:t xml:space="preserve"> substan</w:t>
      </w:r>
      <w:r w:rsidR="00EA2E93">
        <w:rPr>
          <w:rFonts w:ascii="Arial" w:hAnsi="Arial" w:cs="Arial"/>
          <w:bCs/>
          <w:lang w:val="ro-RO"/>
        </w:rPr>
        <w:t>ț</w:t>
      </w:r>
      <w:r w:rsidR="009B7472" w:rsidRPr="009B7472">
        <w:rPr>
          <w:rFonts w:ascii="Arial" w:hAnsi="Arial" w:cs="Arial"/>
          <w:bCs/>
          <w:lang w:val="ro-RO"/>
        </w:rPr>
        <w:t>ial</w:t>
      </w:r>
      <w:r w:rsidR="00687C24">
        <w:rPr>
          <w:rFonts w:ascii="Arial" w:hAnsi="Arial" w:cs="Arial"/>
          <w:bCs/>
          <w:lang w:val="ro-RO"/>
        </w:rPr>
        <w:t>e</w:t>
      </w:r>
      <w:r w:rsidR="009B7472" w:rsidRPr="009B7472">
        <w:rPr>
          <w:rFonts w:ascii="Arial" w:hAnsi="Arial" w:cs="Arial"/>
          <w:bCs/>
          <w:lang w:val="ro-RO"/>
        </w:rPr>
        <w:t xml:space="preserve"> a </w:t>
      </w:r>
      <w:r w:rsidR="00687C24">
        <w:rPr>
          <w:rFonts w:ascii="Arial" w:hAnsi="Arial" w:cs="Arial"/>
          <w:bCs/>
          <w:lang w:val="ro-RO"/>
        </w:rPr>
        <w:t>cadrului</w:t>
      </w:r>
      <w:r w:rsidR="009B7472" w:rsidRPr="009B7472">
        <w:rPr>
          <w:rFonts w:ascii="Arial" w:hAnsi="Arial" w:cs="Arial"/>
          <w:bCs/>
          <w:lang w:val="ro-RO"/>
        </w:rPr>
        <w:t xml:space="preserve"> care </w:t>
      </w:r>
      <w:r w:rsidR="00687C24">
        <w:rPr>
          <w:rFonts w:ascii="Arial" w:hAnsi="Arial" w:cs="Arial"/>
          <w:bCs/>
          <w:lang w:val="ro-RO"/>
        </w:rPr>
        <w:t>pot</w:t>
      </w:r>
      <w:r w:rsidR="009B7472" w:rsidRPr="009B7472">
        <w:rPr>
          <w:rFonts w:ascii="Arial" w:hAnsi="Arial" w:cs="Arial"/>
          <w:bCs/>
          <w:lang w:val="ro-RO"/>
        </w:rPr>
        <w:t xml:space="preserve"> împiedica amestecarea corectă. O rampă sau o zonă ridicată facilitează descărcarea într-</w:t>
      </w:r>
      <w:r w:rsidR="00687C24">
        <w:rPr>
          <w:rFonts w:ascii="Arial" w:hAnsi="Arial" w:cs="Arial"/>
          <w:bCs/>
          <w:lang w:val="ro-RO"/>
        </w:rPr>
        <w:t>o</w:t>
      </w:r>
      <w:r w:rsidR="009B7472" w:rsidRPr="009B7472">
        <w:rPr>
          <w:rFonts w:ascii="Arial" w:hAnsi="Arial" w:cs="Arial"/>
          <w:bCs/>
          <w:lang w:val="ro-RO"/>
        </w:rPr>
        <w:t xml:space="preserve"> autobasculant</w:t>
      </w:r>
      <w:r w:rsidR="00687C24">
        <w:rPr>
          <w:rFonts w:ascii="Arial" w:hAnsi="Arial" w:cs="Arial"/>
          <w:bCs/>
          <w:lang w:val="ro-RO"/>
        </w:rPr>
        <w:t>ă</w:t>
      </w:r>
      <w:r w:rsidR="009B7472" w:rsidRPr="009B7472">
        <w:rPr>
          <w:rFonts w:ascii="Arial" w:hAnsi="Arial" w:cs="Arial"/>
          <w:bCs/>
          <w:lang w:val="ro-RO"/>
        </w:rPr>
        <w:t>, a</w:t>
      </w:r>
      <w:r w:rsidR="00EA2E93">
        <w:rPr>
          <w:rFonts w:ascii="Arial" w:hAnsi="Arial" w:cs="Arial"/>
          <w:bCs/>
          <w:lang w:val="ro-RO"/>
        </w:rPr>
        <w:t>ș</w:t>
      </w:r>
      <w:r w:rsidR="009B7472" w:rsidRPr="009B7472">
        <w:rPr>
          <w:rFonts w:ascii="Arial" w:hAnsi="Arial" w:cs="Arial"/>
          <w:bCs/>
          <w:lang w:val="ro-RO"/>
        </w:rPr>
        <w:t xml:space="preserve">a cum se </w:t>
      </w:r>
      <w:r w:rsidR="00687C24">
        <w:rPr>
          <w:rFonts w:ascii="Arial" w:hAnsi="Arial" w:cs="Arial"/>
          <w:bCs/>
          <w:lang w:val="ro-RO"/>
        </w:rPr>
        <w:t>prezin</w:t>
      </w:r>
      <w:r w:rsidR="009B7472" w:rsidRPr="009B7472">
        <w:rPr>
          <w:rFonts w:ascii="Arial" w:hAnsi="Arial" w:cs="Arial"/>
          <w:bCs/>
          <w:lang w:val="ro-RO"/>
        </w:rPr>
        <w:t xml:space="preserve">tă în Figura </w:t>
      </w:r>
      <w:r w:rsidR="009B7472" w:rsidRPr="009B7472">
        <w:rPr>
          <w:rFonts w:ascii="Arial" w:hAnsi="Arial" w:cs="Arial"/>
          <w:bCs/>
          <w:lang w:val="en-US"/>
        </w:rPr>
        <w:t>12</w:t>
      </w:r>
      <w:r w:rsidR="009B7472" w:rsidRPr="009B7472">
        <w:rPr>
          <w:rFonts w:ascii="Arial" w:hAnsi="Arial" w:cs="Arial"/>
          <w:bCs/>
          <w:lang w:val="ro-RO"/>
        </w:rPr>
        <w:t>.</w:t>
      </w:r>
    </w:p>
    <w:p w14:paraId="10B9203E" w14:textId="2916A618" w:rsidR="0067459D" w:rsidRDefault="0067459D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64EEA9B4" w14:textId="496D5F73" w:rsidR="0067459D" w:rsidRDefault="009B7472" w:rsidP="009B7472">
      <w:pPr>
        <w:widowControl/>
        <w:tabs>
          <w:tab w:val="left" w:pos="567"/>
        </w:tabs>
        <w:jc w:val="center"/>
        <w:rPr>
          <w:rFonts w:ascii="Arial" w:hAnsi="Arial" w:cs="Arial"/>
          <w:bCs/>
          <w:lang w:val="ro-RO"/>
        </w:rPr>
      </w:pPr>
      <w:r w:rsidRPr="009B7472">
        <w:rPr>
          <w:rFonts w:ascii="Arial" w:hAnsi="Arial" w:cs="Arial"/>
          <w:bCs/>
          <w:noProof/>
          <w:lang w:val="ro-RO"/>
        </w:rPr>
        <w:lastRenderedPageBreak/>
        <w:drawing>
          <wp:inline distT="0" distB="0" distL="0" distR="0" wp14:anchorId="75E556E2" wp14:editId="31E2B89B">
            <wp:extent cx="3953740" cy="275131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251" cy="275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B367F" w14:textId="66066F7D" w:rsidR="009B7472" w:rsidRDefault="009B7472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1FF007F2" w14:textId="221F137B" w:rsidR="009B7472" w:rsidRPr="00483340" w:rsidRDefault="009B7472" w:rsidP="00687C24">
      <w:pPr>
        <w:widowControl/>
        <w:tabs>
          <w:tab w:val="left" w:pos="567"/>
        </w:tabs>
        <w:jc w:val="center"/>
        <w:rPr>
          <w:rFonts w:ascii="Arial" w:hAnsi="Arial" w:cs="Arial"/>
          <w:b/>
          <w:lang w:val="ro-RO"/>
        </w:rPr>
      </w:pPr>
      <w:r w:rsidRPr="00483340">
        <w:rPr>
          <w:rFonts w:ascii="Arial" w:hAnsi="Arial" w:cs="Arial"/>
          <w:b/>
          <w:lang w:val="ro-RO"/>
        </w:rPr>
        <w:t xml:space="preserve">Figura </w:t>
      </w:r>
      <w:r w:rsidRPr="00483340">
        <w:rPr>
          <w:rFonts w:ascii="Arial" w:hAnsi="Arial" w:cs="Arial"/>
          <w:b/>
          <w:lang w:val="en-US"/>
        </w:rPr>
        <w:t>12</w:t>
      </w:r>
      <w:r w:rsidR="001462F8" w:rsidRPr="00483340">
        <w:rPr>
          <w:rFonts w:ascii="Arial" w:hAnsi="Arial" w:cs="Arial"/>
          <w:b/>
          <w:lang w:val="en-US"/>
        </w:rPr>
        <w:t xml:space="preserve"> </w:t>
      </w:r>
      <w:r w:rsidR="004F0B53" w:rsidRPr="00483340">
        <w:rPr>
          <w:rFonts w:ascii="Arial" w:hAnsi="Arial" w:cs="Arial"/>
          <w:b/>
          <w:lang w:val="en-US"/>
        </w:rPr>
        <w:t>–</w:t>
      </w:r>
      <w:r w:rsidR="001462F8" w:rsidRPr="00483340">
        <w:rPr>
          <w:rFonts w:ascii="Arial" w:hAnsi="Arial" w:cs="Arial"/>
          <w:b/>
          <w:lang w:val="en-US"/>
        </w:rPr>
        <w:t xml:space="preserve"> </w:t>
      </w:r>
      <w:r w:rsidR="004F0B53" w:rsidRPr="00483340">
        <w:rPr>
          <w:rFonts w:ascii="Arial" w:hAnsi="Arial" w:cs="Arial"/>
          <w:b/>
          <w:lang w:val="ro-RO"/>
        </w:rPr>
        <w:t>Încărcarea camioanelor din autobetoniere</w:t>
      </w:r>
      <w:r w:rsidR="004F0B53" w:rsidRPr="00483340">
        <w:rPr>
          <w:rFonts w:ascii="Arial" w:hAnsi="Arial" w:cs="Arial"/>
          <w:b/>
          <w:lang w:val="en-US"/>
        </w:rPr>
        <w:t xml:space="preserve"> </w:t>
      </w:r>
    </w:p>
    <w:p w14:paraId="51B4E96D" w14:textId="77777777" w:rsidR="00C72240" w:rsidRPr="002F72E1" w:rsidRDefault="00C72240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3CB67DD4" w14:textId="359E38F1" w:rsidR="00135CA7" w:rsidRPr="001462F8" w:rsidRDefault="0008223B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687C24">
        <w:rPr>
          <w:rFonts w:ascii="Arial" w:hAnsi="Arial" w:cs="Arial"/>
          <w:b/>
          <w:lang w:val="en-US"/>
        </w:rPr>
        <w:t>9.</w:t>
      </w:r>
      <w:r w:rsidR="00687C24" w:rsidRPr="00687C24">
        <w:rPr>
          <w:rFonts w:ascii="Arial" w:hAnsi="Arial" w:cs="Arial"/>
          <w:b/>
          <w:lang w:val="en-US"/>
        </w:rPr>
        <w:t>1.</w:t>
      </w:r>
      <w:r w:rsidRPr="00687C24">
        <w:rPr>
          <w:rFonts w:ascii="Arial" w:hAnsi="Arial" w:cs="Arial"/>
          <w:b/>
          <w:lang w:val="en-US"/>
        </w:rPr>
        <w:t>7</w:t>
      </w:r>
      <w:r w:rsidRPr="001462F8">
        <w:rPr>
          <w:rFonts w:ascii="Arial" w:hAnsi="Arial" w:cs="Arial"/>
          <w:bCs/>
          <w:lang w:val="en-US"/>
        </w:rPr>
        <w:tab/>
      </w:r>
      <w:proofErr w:type="spellStart"/>
      <w:r w:rsidR="001462F8" w:rsidRPr="001462F8">
        <w:rPr>
          <w:rFonts w:ascii="Arial" w:hAnsi="Arial" w:cs="Arial"/>
          <w:bCs/>
          <w:lang w:val="en-US"/>
        </w:rPr>
        <w:t>Instala</w:t>
      </w:r>
      <w:r w:rsidR="00EA2E93">
        <w:rPr>
          <w:rFonts w:ascii="Arial" w:hAnsi="Arial" w:cs="Arial"/>
          <w:bCs/>
          <w:lang w:val="en-US"/>
        </w:rPr>
        <w:t>ț</w:t>
      </w:r>
      <w:r w:rsidR="001462F8" w:rsidRPr="001462F8">
        <w:rPr>
          <w:rFonts w:ascii="Arial" w:hAnsi="Arial" w:cs="Arial"/>
          <w:bCs/>
          <w:lang w:val="en-US"/>
        </w:rPr>
        <w:t>ii</w:t>
      </w:r>
      <w:proofErr w:type="spellEnd"/>
      <w:r w:rsidR="001462F8" w:rsidRPr="001462F8">
        <w:rPr>
          <w:rFonts w:ascii="Arial" w:hAnsi="Arial" w:cs="Arial"/>
          <w:bCs/>
          <w:lang w:val="en-US"/>
        </w:rPr>
        <w:t xml:space="preserve"> cu flux </w:t>
      </w:r>
      <w:proofErr w:type="spellStart"/>
      <w:r w:rsidR="001462F8" w:rsidRPr="001462F8">
        <w:rPr>
          <w:rFonts w:ascii="Arial" w:hAnsi="Arial" w:cs="Arial"/>
          <w:bCs/>
          <w:lang w:val="en-US"/>
        </w:rPr>
        <w:t>continuu</w:t>
      </w:r>
      <w:proofErr w:type="spellEnd"/>
    </w:p>
    <w:p w14:paraId="0FE5E66A" w14:textId="01C53CCA" w:rsidR="001462F8" w:rsidRPr="001462F8" w:rsidRDefault="001462F8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06B9C16A" w14:textId="452E1CAB" w:rsidR="001462F8" w:rsidRPr="001462F8" w:rsidRDefault="001462F8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687C24">
        <w:rPr>
          <w:rFonts w:ascii="Arial" w:hAnsi="Arial" w:cs="Arial"/>
          <w:b/>
          <w:lang w:val="en-US"/>
        </w:rPr>
        <w:t>9.</w:t>
      </w:r>
      <w:r w:rsidR="00687C24" w:rsidRPr="00687C24">
        <w:rPr>
          <w:rFonts w:ascii="Arial" w:hAnsi="Arial" w:cs="Arial"/>
          <w:b/>
          <w:lang w:val="en-US"/>
        </w:rPr>
        <w:t>1.</w:t>
      </w:r>
      <w:r w:rsidRPr="00687C24">
        <w:rPr>
          <w:rFonts w:ascii="Arial" w:hAnsi="Arial" w:cs="Arial"/>
          <w:b/>
          <w:lang w:val="en-US"/>
        </w:rPr>
        <w:t>7.1</w:t>
      </w:r>
      <w:r w:rsidRPr="001462F8">
        <w:rPr>
          <w:rFonts w:ascii="Arial" w:hAnsi="Arial" w:cs="Arial"/>
          <w:bCs/>
          <w:lang w:val="en-US"/>
        </w:rPr>
        <w:tab/>
      </w:r>
      <w:proofErr w:type="spellStart"/>
      <w:r w:rsidR="008B50D5">
        <w:rPr>
          <w:rFonts w:ascii="Arial" w:hAnsi="Arial" w:cs="Arial"/>
          <w:bCs/>
          <w:lang w:val="ro-RO"/>
        </w:rPr>
        <w:t>Într</w:t>
      </w:r>
      <w:proofErr w:type="spellEnd"/>
      <w:r w:rsidR="008B50D5" w:rsidRPr="008B50D5">
        <w:rPr>
          <w:rFonts w:ascii="Arial" w:hAnsi="Arial" w:cs="Arial"/>
          <w:bCs/>
          <w:lang w:val="en-US"/>
        </w:rPr>
        <w:t>-</w:t>
      </w:r>
      <w:r w:rsidRPr="001462F8">
        <w:rPr>
          <w:rFonts w:ascii="Arial" w:hAnsi="Arial" w:cs="Arial"/>
          <w:bCs/>
          <w:lang w:val="en-US"/>
        </w:rPr>
        <w:t xml:space="preserve">o </w:t>
      </w:r>
      <w:proofErr w:type="spellStart"/>
      <w:r w:rsidRPr="001462F8">
        <w:rPr>
          <w:rFonts w:ascii="Arial" w:hAnsi="Arial" w:cs="Arial"/>
          <w:bCs/>
          <w:lang w:val="en-US"/>
        </w:rPr>
        <w:t>instala</w:t>
      </w:r>
      <w:r w:rsidR="00EA2E93">
        <w:rPr>
          <w:rFonts w:ascii="Arial" w:hAnsi="Arial" w:cs="Arial"/>
          <w:bCs/>
          <w:lang w:val="en-US"/>
        </w:rPr>
        <w:t>ț</w:t>
      </w:r>
      <w:r w:rsidRPr="001462F8">
        <w:rPr>
          <w:rFonts w:ascii="Arial" w:hAnsi="Arial" w:cs="Arial"/>
          <w:bCs/>
          <w:lang w:val="en-US"/>
        </w:rPr>
        <w:t>ie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cu flux </w:t>
      </w:r>
      <w:proofErr w:type="spellStart"/>
      <w:r w:rsidRPr="001462F8">
        <w:rPr>
          <w:rFonts w:ascii="Arial" w:hAnsi="Arial" w:cs="Arial"/>
          <w:bCs/>
          <w:lang w:val="en-US"/>
        </w:rPr>
        <w:t>continuu</w:t>
      </w:r>
      <w:proofErr w:type="spellEnd"/>
      <w:r w:rsidRPr="001462F8">
        <w:rPr>
          <w:rFonts w:ascii="Arial" w:hAnsi="Arial" w:cs="Arial"/>
          <w:bCs/>
          <w:lang w:val="en-US"/>
        </w:rPr>
        <w:t xml:space="preserve">, </w:t>
      </w:r>
      <w:proofErr w:type="spellStart"/>
      <w:r w:rsidRPr="001462F8">
        <w:rPr>
          <w:rFonts w:ascii="Arial" w:hAnsi="Arial" w:cs="Arial"/>
          <w:bCs/>
          <w:lang w:val="en-US"/>
        </w:rPr>
        <w:t>materialele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sunt </w:t>
      </w:r>
      <w:proofErr w:type="spellStart"/>
      <w:r w:rsidRPr="001462F8">
        <w:rPr>
          <w:rFonts w:ascii="Arial" w:hAnsi="Arial" w:cs="Arial"/>
          <w:bCs/>
          <w:lang w:val="en-US"/>
        </w:rPr>
        <w:t>alimentate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continuu</w:t>
      </w:r>
      <w:proofErr w:type="spellEnd"/>
      <w:r w:rsidRPr="001462F8">
        <w:rPr>
          <w:rFonts w:ascii="Arial" w:hAnsi="Arial" w:cs="Arial"/>
          <w:bCs/>
          <w:lang w:val="en-US"/>
        </w:rPr>
        <w:t xml:space="preserve"> la </w:t>
      </w:r>
      <w:proofErr w:type="spellStart"/>
      <w:r w:rsidRPr="001462F8">
        <w:rPr>
          <w:rFonts w:ascii="Arial" w:hAnsi="Arial" w:cs="Arial"/>
          <w:bCs/>
          <w:lang w:val="en-US"/>
        </w:rPr>
        <w:t>aceea</w:t>
      </w:r>
      <w:r w:rsidR="00EA2E93">
        <w:rPr>
          <w:rFonts w:ascii="Arial" w:hAnsi="Arial" w:cs="Arial"/>
          <w:bCs/>
          <w:lang w:val="en-US"/>
        </w:rPr>
        <w:t>ș</w:t>
      </w:r>
      <w:r w:rsidRPr="001462F8">
        <w:rPr>
          <w:rFonts w:ascii="Arial" w:hAnsi="Arial" w:cs="Arial"/>
          <w:bCs/>
          <w:lang w:val="en-US"/>
        </w:rPr>
        <w:t>i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viteză</w:t>
      </w:r>
      <w:proofErr w:type="spellEnd"/>
      <w:r w:rsidRPr="001462F8">
        <w:rPr>
          <w:rFonts w:ascii="Arial" w:hAnsi="Arial" w:cs="Arial"/>
          <w:bCs/>
          <w:lang w:val="en-US"/>
        </w:rPr>
        <w:t xml:space="preserve"> cu care </w:t>
      </w:r>
      <w:r w:rsidR="008B50D5">
        <w:rPr>
          <w:rFonts w:ascii="Arial" w:hAnsi="Arial" w:cs="Arial"/>
          <w:bCs/>
          <w:lang w:val="en-US"/>
        </w:rPr>
        <w:t>s</w:t>
      </w:r>
      <w:r w:rsidRPr="001462F8">
        <w:rPr>
          <w:rFonts w:ascii="Arial" w:hAnsi="Arial" w:cs="Arial"/>
          <w:bCs/>
          <w:lang w:val="en-US"/>
        </w:rPr>
        <w:t xml:space="preserve">e </w:t>
      </w:r>
      <w:proofErr w:type="spellStart"/>
      <w:r w:rsidRPr="001462F8">
        <w:rPr>
          <w:rFonts w:ascii="Arial" w:hAnsi="Arial" w:cs="Arial"/>
          <w:bCs/>
          <w:lang w:val="en-US"/>
        </w:rPr>
        <w:t>descărc</w:t>
      </w:r>
      <w:r w:rsidR="008B50D5">
        <w:rPr>
          <w:rFonts w:ascii="Arial" w:hAnsi="Arial" w:cs="Arial"/>
          <w:bCs/>
          <w:lang w:val="en-US"/>
        </w:rPr>
        <w:t>ă</w:t>
      </w:r>
      <w:proofErr w:type="spellEnd"/>
      <w:r w:rsidRPr="001462F8">
        <w:rPr>
          <w:rFonts w:ascii="Arial" w:hAnsi="Arial" w:cs="Arial"/>
          <w:bCs/>
          <w:lang w:val="en-US"/>
        </w:rPr>
        <w:t xml:space="preserve"> RCC. </w:t>
      </w:r>
      <w:proofErr w:type="spellStart"/>
      <w:r w:rsidRPr="001462F8">
        <w:rPr>
          <w:rFonts w:ascii="Arial" w:hAnsi="Arial" w:cs="Arial"/>
          <w:bCs/>
          <w:lang w:val="en-US"/>
        </w:rPr>
        <w:t>Aceste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="008B50D5">
        <w:rPr>
          <w:rFonts w:ascii="Arial" w:hAnsi="Arial" w:cs="Arial"/>
          <w:bCs/>
          <w:lang w:val="en-US"/>
        </w:rPr>
        <w:t>instala</w:t>
      </w:r>
      <w:r w:rsidR="00EA2E93">
        <w:rPr>
          <w:rFonts w:ascii="Arial" w:hAnsi="Arial" w:cs="Arial"/>
          <w:bCs/>
          <w:lang w:val="en-US"/>
        </w:rPr>
        <w:t>ț</w:t>
      </w:r>
      <w:r w:rsidR="008B50D5">
        <w:rPr>
          <w:rFonts w:ascii="Arial" w:hAnsi="Arial" w:cs="Arial"/>
          <w:bCs/>
          <w:lang w:val="en-US"/>
        </w:rPr>
        <w:t>ii</w:t>
      </w:r>
      <w:proofErr w:type="spellEnd"/>
      <w:r w:rsidRPr="001462F8">
        <w:rPr>
          <w:rFonts w:ascii="Arial" w:hAnsi="Arial" w:cs="Arial"/>
          <w:bCs/>
          <w:lang w:val="en-US"/>
        </w:rPr>
        <w:t xml:space="preserve"> sunt </w:t>
      </w:r>
      <w:proofErr w:type="spellStart"/>
      <w:r w:rsidRPr="001462F8">
        <w:rPr>
          <w:rFonts w:ascii="Arial" w:hAnsi="Arial" w:cs="Arial"/>
          <w:bCs/>
          <w:lang w:val="en-US"/>
        </w:rPr>
        <w:t>folosite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r w:rsidR="008B50D5">
        <w:rPr>
          <w:rFonts w:ascii="Arial" w:hAnsi="Arial" w:cs="Arial"/>
          <w:bCs/>
          <w:lang w:val="en-US"/>
        </w:rPr>
        <w:t>la</w:t>
      </w:r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proiecte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RCC </w:t>
      </w:r>
      <w:proofErr w:type="spellStart"/>
      <w:r w:rsidRPr="001462F8">
        <w:rPr>
          <w:rFonts w:ascii="Arial" w:hAnsi="Arial" w:cs="Arial"/>
          <w:bCs/>
          <w:lang w:val="en-US"/>
        </w:rPr>
        <w:t>mai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mari</w:t>
      </w:r>
      <w:proofErr w:type="spellEnd"/>
      <w:r w:rsidRPr="001462F8">
        <w:rPr>
          <w:rFonts w:ascii="Arial" w:hAnsi="Arial" w:cs="Arial"/>
          <w:bCs/>
          <w:lang w:val="en-US"/>
        </w:rPr>
        <w:t xml:space="preserve">. </w:t>
      </w:r>
      <w:r w:rsidR="008B50D5" w:rsidRPr="001462F8">
        <w:rPr>
          <w:rFonts w:ascii="Arial" w:hAnsi="Arial" w:cs="Arial"/>
          <w:bCs/>
          <w:lang w:val="en-US"/>
        </w:rPr>
        <w:t>D</w:t>
      </w:r>
      <w:r w:rsidRPr="001462F8">
        <w:rPr>
          <w:rFonts w:ascii="Arial" w:hAnsi="Arial" w:cs="Arial"/>
          <w:bCs/>
          <w:lang w:val="en-US"/>
        </w:rPr>
        <w:t xml:space="preserve">e </w:t>
      </w:r>
      <w:proofErr w:type="spellStart"/>
      <w:r w:rsidRPr="001462F8">
        <w:rPr>
          <w:rFonts w:ascii="Arial" w:hAnsi="Arial" w:cs="Arial"/>
          <w:bCs/>
          <w:lang w:val="en-US"/>
        </w:rPr>
        <w:t>obicei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="008B50D5" w:rsidRPr="001462F8">
        <w:rPr>
          <w:rFonts w:ascii="Arial" w:hAnsi="Arial" w:cs="Arial"/>
          <w:bCs/>
          <w:lang w:val="en-US"/>
        </w:rPr>
        <w:t>acestea</w:t>
      </w:r>
      <w:proofErr w:type="spellEnd"/>
      <w:r w:rsidR="008B50D5" w:rsidRPr="001462F8">
        <w:rPr>
          <w:rFonts w:ascii="Arial" w:hAnsi="Arial" w:cs="Arial"/>
          <w:bCs/>
          <w:lang w:val="en-US"/>
        </w:rPr>
        <w:t xml:space="preserve"> sunt </w:t>
      </w:r>
      <w:proofErr w:type="spellStart"/>
      <w:r w:rsidRPr="001462F8">
        <w:rPr>
          <w:rFonts w:ascii="Arial" w:hAnsi="Arial" w:cs="Arial"/>
          <w:bCs/>
          <w:lang w:val="en-US"/>
        </w:rPr>
        <w:t>ne</w:t>
      </w:r>
      <w:r w:rsidR="00BB502D">
        <w:rPr>
          <w:rFonts w:ascii="Arial" w:hAnsi="Arial" w:cs="Arial"/>
          <w:bCs/>
          <w:lang w:val="en-US"/>
        </w:rPr>
        <w:t>î</w:t>
      </w:r>
      <w:r w:rsidRPr="001462F8">
        <w:rPr>
          <w:rFonts w:ascii="Arial" w:hAnsi="Arial" w:cs="Arial"/>
          <w:bCs/>
          <w:lang w:val="en-US"/>
        </w:rPr>
        <w:t>nclinabile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1462F8">
        <w:rPr>
          <w:rFonts w:ascii="Arial" w:hAnsi="Arial" w:cs="Arial"/>
          <w:bCs/>
          <w:lang w:val="en-US"/>
        </w:rPr>
        <w:t>i</w:t>
      </w:r>
      <w:proofErr w:type="spellEnd"/>
      <w:r w:rsidRPr="001462F8">
        <w:rPr>
          <w:rFonts w:ascii="Arial" w:hAnsi="Arial" w:cs="Arial"/>
          <w:bCs/>
          <w:lang w:val="en-US"/>
        </w:rPr>
        <w:t xml:space="preserve"> au </w:t>
      </w:r>
      <w:proofErr w:type="spellStart"/>
      <w:r w:rsidRPr="001462F8">
        <w:rPr>
          <w:rFonts w:ascii="Arial" w:hAnsi="Arial" w:cs="Arial"/>
          <w:bCs/>
          <w:lang w:val="en-US"/>
        </w:rPr>
        <w:t>camere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de </w:t>
      </w:r>
      <w:proofErr w:type="spellStart"/>
      <w:r w:rsidRPr="001462F8">
        <w:rPr>
          <w:rFonts w:ascii="Arial" w:hAnsi="Arial" w:cs="Arial"/>
          <w:bCs/>
          <w:lang w:val="en-US"/>
        </w:rPr>
        <w:t>amestecare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cu </w:t>
      </w:r>
      <w:proofErr w:type="spellStart"/>
      <w:r w:rsidR="008B50D5">
        <w:rPr>
          <w:rFonts w:ascii="Arial" w:hAnsi="Arial" w:cs="Arial"/>
          <w:bCs/>
          <w:lang w:val="en-US"/>
        </w:rPr>
        <w:t>planete</w:t>
      </w:r>
      <w:proofErr w:type="spellEnd"/>
      <w:r w:rsidR="008B50D5">
        <w:rPr>
          <w:rFonts w:ascii="Arial" w:hAnsi="Arial" w:cs="Arial"/>
          <w:bCs/>
          <w:lang w:val="en-US"/>
        </w:rPr>
        <w:t xml:space="preserve"> </w:t>
      </w:r>
      <w:proofErr w:type="spellStart"/>
      <w:r w:rsidR="008B50D5">
        <w:rPr>
          <w:rFonts w:ascii="Arial" w:hAnsi="Arial" w:cs="Arial"/>
          <w:bCs/>
          <w:lang w:val="en-US"/>
        </w:rPr>
        <w:t>elicoidale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care se </w:t>
      </w:r>
      <w:proofErr w:type="spellStart"/>
      <w:r w:rsidRPr="001462F8">
        <w:rPr>
          <w:rFonts w:ascii="Arial" w:hAnsi="Arial" w:cs="Arial"/>
          <w:bCs/>
          <w:lang w:val="en-US"/>
        </w:rPr>
        <w:t>rotesc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în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mijlocul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tamburului</w:t>
      </w:r>
      <w:proofErr w:type="spellEnd"/>
      <w:r w:rsidRPr="001462F8">
        <w:rPr>
          <w:rFonts w:ascii="Arial" w:hAnsi="Arial" w:cs="Arial"/>
          <w:bCs/>
          <w:lang w:val="en-US"/>
        </w:rPr>
        <w:t xml:space="preserve">. </w:t>
      </w:r>
      <w:proofErr w:type="spellStart"/>
      <w:r w:rsidRPr="001462F8">
        <w:rPr>
          <w:rFonts w:ascii="Arial" w:hAnsi="Arial" w:cs="Arial"/>
          <w:bCs/>
          <w:lang w:val="en-US"/>
        </w:rPr>
        <w:t>Timpul</w:t>
      </w:r>
      <w:proofErr w:type="spellEnd"/>
      <w:r w:rsidRPr="001462F8">
        <w:rPr>
          <w:rFonts w:ascii="Arial" w:hAnsi="Arial" w:cs="Arial"/>
          <w:bCs/>
          <w:lang w:val="en-US"/>
        </w:rPr>
        <w:t xml:space="preserve"> de </w:t>
      </w:r>
      <w:proofErr w:type="spellStart"/>
      <w:r w:rsidRPr="001462F8">
        <w:rPr>
          <w:rFonts w:ascii="Arial" w:hAnsi="Arial" w:cs="Arial"/>
          <w:bCs/>
          <w:lang w:val="en-US"/>
        </w:rPr>
        <w:t>amestecare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este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controlat</w:t>
      </w:r>
      <w:proofErr w:type="spellEnd"/>
      <w:r w:rsidRPr="001462F8">
        <w:rPr>
          <w:rFonts w:ascii="Arial" w:hAnsi="Arial" w:cs="Arial"/>
          <w:bCs/>
          <w:lang w:val="en-US"/>
        </w:rPr>
        <w:t xml:space="preserve"> de </w:t>
      </w:r>
      <w:proofErr w:type="spellStart"/>
      <w:r w:rsidRPr="001462F8">
        <w:rPr>
          <w:rFonts w:ascii="Arial" w:hAnsi="Arial" w:cs="Arial"/>
          <w:bCs/>
          <w:lang w:val="en-US"/>
        </w:rPr>
        <w:t>panta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tamburului</w:t>
      </w:r>
      <w:proofErr w:type="spellEnd"/>
      <w:r w:rsidRPr="001462F8">
        <w:rPr>
          <w:rFonts w:ascii="Arial" w:hAnsi="Arial" w:cs="Arial"/>
          <w:bCs/>
          <w:lang w:val="en-US"/>
        </w:rPr>
        <w:t xml:space="preserve">, care de </w:t>
      </w:r>
      <w:proofErr w:type="spellStart"/>
      <w:r w:rsidR="008B50D5">
        <w:rPr>
          <w:rFonts w:ascii="Arial" w:hAnsi="Arial" w:cs="Arial"/>
          <w:bCs/>
          <w:lang w:val="en-US"/>
        </w:rPr>
        <w:t>regulă</w:t>
      </w:r>
      <w:proofErr w:type="spellEnd"/>
      <w:r w:rsidR="008B50D5">
        <w:rPr>
          <w:rFonts w:ascii="Arial" w:hAnsi="Arial" w:cs="Arial"/>
          <w:bCs/>
          <w:lang w:val="en-US"/>
        </w:rPr>
        <w:t xml:space="preserve"> </w:t>
      </w:r>
      <w:proofErr w:type="spellStart"/>
      <w:r w:rsidR="008B50D5">
        <w:rPr>
          <w:rFonts w:ascii="Arial" w:hAnsi="Arial" w:cs="Arial"/>
          <w:bCs/>
          <w:lang w:val="en-US"/>
        </w:rPr>
        <w:t>constituie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15 grade.</w:t>
      </w:r>
    </w:p>
    <w:p w14:paraId="1F8399A2" w14:textId="16A9A6E5" w:rsidR="001462F8" w:rsidRPr="001462F8" w:rsidRDefault="001462F8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05746285" w14:textId="79CE8126" w:rsidR="001462F8" w:rsidRPr="001462F8" w:rsidRDefault="001462F8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687C24">
        <w:rPr>
          <w:rFonts w:ascii="Arial" w:hAnsi="Arial" w:cs="Arial"/>
          <w:b/>
          <w:lang w:val="en-US"/>
        </w:rPr>
        <w:t>9.</w:t>
      </w:r>
      <w:r w:rsidR="00687C24" w:rsidRPr="00687C24">
        <w:rPr>
          <w:rFonts w:ascii="Arial" w:hAnsi="Arial" w:cs="Arial"/>
          <w:b/>
          <w:lang w:val="en-US"/>
        </w:rPr>
        <w:t>1.</w:t>
      </w:r>
      <w:r w:rsidRPr="00687C24">
        <w:rPr>
          <w:rFonts w:ascii="Arial" w:hAnsi="Arial" w:cs="Arial"/>
          <w:b/>
          <w:lang w:val="en-US"/>
        </w:rPr>
        <w:t>7.2</w:t>
      </w:r>
      <w:r w:rsidRPr="001462F8">
        <w:rPr>
          <w:rFonts w:ascii="Arial" w:hAnsi="Arial" w:cs="Arial"/>
          <w:bCs/>
          <w:lang w:val="en-US"/>
        </w:rPr>
        <w:tab/>
      </w:r>
      <w:proofErr w:type="spellStart"/>
      <w:r w:rsidRPr="001462F8">
        <w:rPr>
          <w:rFonts w:ascii="Arial" w:hAnsi="Arial" w:cs="Arial"/>
          <w:bCs/>
          <w:lang w:val="en-US"/>
        </w:rPr>
        <w:t>Pentru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instala</w:t>
      </w:r>
      <w:r w:rsidR="00EA2E93">
        <w:rPr>
          <w:rFonts w:ascii="Arial" w:hAnsi="Arial" w:cs="Arial"/>
          <w:bCs/>
          <w:lang w:val="en-US"/>
        </w:rPr>
        <w:t>ț</w:t>
      </w:r>
      <w:r w:rsidRPr="001462F8">
        <w:rPr>
          <w:rFonts w:ascii="Arial" w:hAnsi="Arial" w:cs="Arial"/>
          <w:bCs/>
          <w:lang w:val="en-US"/>
        </w:rPr>
        <w:t>iile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cu flux </w:t>
      </w:r>
      <w:proofErr w:type="spellStart"/>
      <w:r w:rsidRPr="001462F8">
        <w:rPr>
          <w:rFonts w:ascii="Arial" w:hAnsi="Arial" w:cs="Arial"/>
          <w:bCs/>
          <w:lang w:val="en-US"/>
        </w:rPr>
        <w:t>continuu</w:t>
      </w:r>
      <w:proofErr w:type="spellEnd"/>
      <w:r w:rsidRPr="001462F8">
        <w:rPr>
          <w:rFonts w:ascii="Arial" w:hAnsi="Arial" w:cs="Arial"/>
          <w:bCs/>
          <w:lang w:val="en-US"/>
        </w:rPr>
        <w:t xml:space="preserve">, </w:t>
      </w:r>
      <w:proofErr w:type="spellStart"/>
      <w:r w:rsidRPr="001462F8">
        <w:rPr>
          <w:rFonts w:ascii="Arial" w:hAnsi="Arial" w:cs="Arial"/>
          <w:bCs/>
          <w:lang w:val="en-US"/>
        </w:rPr>
        <w:t>trebui</w:t>
      </w:r>
      <w:r w:rsidR="00D4107F">
        <w:rPr>
          <w:rFonts w:ascii="Arial" w:hAnsi="Arial" w:cs="Arial"/>
          <w:bCs/>
          <w:lang w:val="en-US"/>
        </w:rPr>
        <w:t>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r w:rsidR="00D4107F">
        <w:rPr>
          <w:rFonts w:ascii="Arial" w:hAnsi="Arial" w:cs="Arial"/>
          <w:bCs/>
          <w:lang w:val="en-US"/>
        </w:rPr>
        <w:t xml:space="preserve">de </w:t>
      </w:r>
      <w:proofErr w:type="spellStart"/>
      <w:r w:rsidR="00EA2E93">
        <w:rPr>
          <w:rFonts w:ascii="Arial" w:hAnsi="Arial" w:cs="Arial"/>
          <w:bCs/>
          <w:lang w:val="en-US"/>
        </w:rPr>
        <w:t>ț</w:t>
      </w:r>
      <w:r w:rsidR="00D4107F">
        <w:rPr>
          <w:rFonts w:ascii="Arial" w:hAnsi="Arial" w:cs="Arial"/>
          <w:bCs/>
          <w:lang w:val="en-US"/>
        </w:rPr>
        <w:t>inut</w:t>
      </w:r>
      <w:proofErr w:type="spellEnd"/>
      <w:r w:rsidR="00D4107F">
        <w:rPr>
          <w:rFonts w:ascii="Arial" w:hAnsi="Arial" w:cs="Arial"/>
          <w:bCs/>
          <w:lang w:val="en-US"/>
        </w:rPr>
        <w:t xml:space="preserve"> </w:t>
      </w:r>
      <w:proofErr w:type="spellStart"/>
      <w:r w:rsidR="00D4107F">
        <w:rPr>
          <w:rFonts w:ascii="Arial" w:hAnsi="Arial" w:cs="Arial"/>
          <w:bCs/>
          <w:lang w:val="en-US"/>
        </w:rPr>
        <w:t>cont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că</w:t>
      </w:r>
      <w:proofErr w:type="spellEnd"/>
      <w:r w:rsidRPr="001462F8">
        <w:rPr>
          <w:rFonts w:ascii="Arial" w:hAnsi="Arial" w:cs="Arial"/>
          <w:bCs/>
          <w:lang w:val="en-US"/>
        </w:rPr>
        <w:t xml:space="preserve"> un </w:t>
      </w:r>
      <w:proofErr w:type="spellStart"/>
      <w:r w:rsidRPr="001462F8">
        <w:rPr>
          <w:rFonts w:ascii="Arial" w:hAnsi="Arial" w:cs="Arial"/>
          <w:bCs/>
          <w:lang w:val="en-US"/>
        </w:rPr>
        <w:t>anumit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volum</w:t>
      </w:r>
      <w:proofErr w:type="spellEnd"/>
      <w:r w:rsidRPr="001462F8">
        <w:rPr>
          <w:rFonts w:ascii="Arial" w:hAnsi="Arial" w:cs="Arial"/>
          <w:bCs/>
          <w:lang w:val="en-US"/>
        </w:rPr>
        <w:t xml:space="preserve"> de material (</w:t>
      </w:r>
      <w:proofErr w:type="spellStart"/>
      <w:r w:rsidRPr="001462F8">
        <w:rPr>
          <w:rFonts w:ascii="Arial" w:hAnsi="Arial" w:cs="Arial"/>
          <w:bCs/>
          <w:lang w:val="en-US"/>
        </w:rPr>
        <w:t>între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0,8 </w:t>
      </w:r>
      <w:r w:rsidR="00D4107F" w:rsidRPr="001462F8">
        <w:rPr>
          <w:rFonts w:ascii="Arial" w:hAnsi="Arial" w:cs="Arial"/>
          <w:bCs/>
          <w:lang w:val="en-US"/>
        </w:rPr>
        <w:t>m</w:t>
      </w:r>
      <w:r w:rsidR="00D4107F" w:rsidRPr="00D4107F">
        <w:rPr>
          <w:rFonts w:ascii="Arial" w:hAnsi="Arial" w:cs="Arial"/>
          <w:bCs/>
          <w:vertAlign w:val="superscript"/>
          <w:lang w:val="en-US"/>
        </w:rPr>
        <w:t>3</w:t>
      </w:r>
      <w:r w:rsidR="00D4107F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până</w:t>
      </w:r>
      <w:proofErr w:type="spellEnd"/>
      <w:r w:rsidRPr="001462F8">
        <w:rPr>
          <w:rFonts w:ascii="Arial" w:hAnsi="Arial" w:cs="Arial"/>
          <w:bCs/>
          <w:lang w:val="en-US"/>
        </w:rPr>
        <w:t xml:space="preserve"> la 3,8 </w:t>
      </w:r>
      <w:r w:rsidR="00D4107F" w:rsidRPr="001462F8">
        <w:rPr>
          <w:rFonts w:ascii="Arial" w:hAnsi="Arial" w:cs="Arial"/>
          <w:bCs/>
          <w:lang w:val="en-US"/>
        </w:rPr>
        <w:t>m</w:t>
      </w:r>
      <w:r w:rsidR="00D4107F" w:rsidRPr="00D4107F">
        <w:rPr>
          <w:rFonts w:ascii="Arial" w:hAnsi="Arial" w:cs="Arial"/>
          <w:bCs/>
          <w:vertAlign w:val="superscript"/>
          <w:lang w:val="en-US"/>
        </w:rPr>
        <w:t>3</w:t>
      </w:r>
      <w:r w:rsidR="00D4107F">
        <w:rPr>
          <w:rFonts w:ascii="Arial" w:hAnsi="Arial" w:cs="Arial"/>
          <w:bCs/>
          <w:vertAlign w:val="superscript"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sau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mai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mult</w:t>
      </w:r>
      <w:proofErr w:type="spellEnd"/>
      <w:r w:rsidRPr="001462F8">
        <w:rPr>
          <w:rFonts w:ascii="Arial" w:hAnsi="Arial" w:cs="Arial"/>
          <w:bCs/>
          <w:lang w:val="en-US"/>
        </w:rPr>
        <w:t xml:space="preserve">) </w:t>
      </w:r>
      <w:proofErr w:type="spellStart"/>
      <w:r w:rsidRPr="001462F8">
        <w:rPr>
          <w:rFonts w:ascii="Arial" w:hAnsi="Arial" w:cs="Arial"/>
          <w:bCs/>
          <w:lang w:val="en-US"/>
        </w:rPr>
        <w:t>ar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putea</w:t>
      </w:r>
      <w:proofErr w:type="spellEnd"/>
      <w:r w:rsidRPr="001462F8">
        <w:rPr>
          <w:rFonts w:ascii="Arial" w:hAnsi="Arial" w:cs="Arial"/>
          <w:bCs/>
          <w:lang w:val="en-US"/>
        </w:rPr>
        <w:t xml:space="preserve"> fi </w:t>
      </w:r>
      <w:proofErr w:type="spellStart"/>
      <w:r w:rsidRPr="001462F8">
        <w:rPr>
          <w:rFonts w:ascii="Arial" w:hAnsi="Arial" w:cs="Arial"/>
          <w:bCs/>
          <w:lang w:val="en-US"/>
        </w:rPr>
        <w:t>irosit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în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="00D4107F">
        <w:rPr>
          <w:rFonts w:ascii="Arial" w:hAnsi="Arial" w:cs="Arial"/>
          <w:bCs/>
          <w:lang w:val="en-US"/>
        </w:rPr>
        <w:t>rezultatul</w:t>
      </w:r>
      <w:proofErr w:type="spellEnd"/>
      <w:r w:rsidR="00D4107F">
        <w:rPr>
          <w:rFonts w:ascii="Arial" w:hAnsi="Arial" w:cs="Arial"/>
          <w:bCs/>
          <w:lang w:val="en-US"/>
        </w:rPr>
        <w:t xml:space="preserve"> </w:t>
      </w:r>
      <w:proofErr w:type="spellStart"/>
      <w:r w:rsidR="00D4107F">
        <w:rPr>
          <w:rFonts w:ascii="Arial" w:hAnsi="Arial" w:cs="Arial"/>
          <w:bCs/>
          <w:lang w:val="en-US"/>
        </w:rPr>
        <w:t>opririi</w:t>
      </w:r>
      <w:proofErr w:type="spellEnd"/>
      <w:r w:rsidR="00D4107F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="00D4107F">
        <w:rPr>
          <w:rFonts w:ascii="Arial" w:hAnsi="Arial" w:cs="Arial"/>
          <w:bCs/>
          <w:lang w:val="en-US"/>
        </w:rPr>
        <w:t>i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="00D4107F">
        <w:rPr>
          <w:rFonts w:ascii="Arial" w:hAnsi="Arial" w:cs="Arial"/>
          <w:bCs/>
          <w:lang w:val="en-US"/>
        </w:rPr>
        <w:t>re</w:t>
      </w:r>
      <w:r w:rsidRPr="001462F8">
        <w:rPr>
          <w:rFonts w:ascii="Arial" w:hAnsi="Arial" w:cs="Arial"/>
          <w:bCs/>
          <w:lang w:val="en-US"/>
        </w:rPr>
        <w:t>pornirii</w:t>
      </w:r>
      <w:proofErr w:type="spellEnd"/>
      <w:r w:rsidRPr="001462F8">
        <w:rPr>
          <w:rFonts w:ascii="Arial" w:hAnsi="Arial" w:cs="Arial"/>
          <w:bCs/>
          <w:lang w:val="en-US"/>
        </w:rPr>
        <w:t xml:space="preserve">. Multe </w:t>
      </w:r>
      <w:proofErr w:type="spellStart"/>
      <w:r w:rsidRPr="001462F8">
        <w:rPr>
          <w:rFonts w:ascii="Arial" w:hAnsi="Arial" w:cs="Arial"/>
          <w:bCs/>
          <w:lang w:val="en-US"/>
        </w:rPr>
        <w:t>instala</w:t>
      </w:r>
      <w:r w:rsidR="00EA2E93">
        <w:rPr>
          <w:rFonts w:ascii="Arial" w:hAnsi="Arial" w:cs="Arial"/>
          <w:bCs/>
          <w:lang w:val="en-US"/>
        </w:rPr>
        <w:t>ț</w:t>
      </w:r>
      <w:r w:rsidRPr="001462F8">
        <w:rPr>
          <w:rFonts w:ascii="Arial" w:hAnsi="Arial" w:cs="Arial"/>
          <w:bCs/>
          <w:lang w:val="en-US"/>
        </w:rPr>
        <w:t>ii</w:t>
      </w:r>
      <w:proofErr w:type="spellEnd"/>
      <w:r w:rsidRPr="001462F8">
        <w:rPr>
          <w:rFonts w:ascii="Arial" w:hAnsi="Arial" w:cs="Arial"/>
          <w:bCs/>
          <w:lang w:val="en-US"/>
        </w:rPr>
        <w:t xml:space="preserve"> cu flux </w:t>
      </w:r>
      <w:proofErr w:type="spellStart"/>
      <w:r w:rsidRPr="001462F8">
        <w:rPr>
          <w:rFonts w:ascii="Arial" w:hAnsi="Arial" w:cs="Arial"/>
          <w:bCs/>
          <w:lang w:val="en-US"/>
        </w:rPr>
        <w:t>continuu</w:t>
      </w:r>
      <w:proofErr w:type="spellEnd"/>
      <w:r w:rsidRPr="001462F8">
        <w:rPr>
          <w:rFonts w:ascii="Arial" w:hAnsi="Arial" w:cs="Arial"/>
          <w:bCs/>
          <w:lang w:val="en-US"/>
        </w:rPr>
        <w:t xml:space="preserve"> pot fi </w:t>
      </w:r>
      <w:proofErr w:type="spellStart"/>
      <w:r w:rsidRPr="001462F8">
        <w:rPr>
          <w:rFonts w:ascii="Arial" w:hAnsi="Arial" w:cs="Arial"/>
          <w:bCs/>
          <w:lang w:val="en-US"/>
        </w:rPr>
        <w:t>oprite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="00D4107F">
        <w:rPr>
          <w:rFonts w:ascii="Arial" w:hAnsi="Arial" w:cs="Arial"/>
          <w:bCs/>
          <w:lang w:val="en-US"/>
        </w:rPr>
        <w:t>oricând</w:t>
      </w:r>
      <w:proofErr w:type="spellEnd"/>
      <w:r w:rsidRPr="001462F8">
        <w:rPr>
          <w:rFonts w:ascii="Arial" w:hAnsi="Arial" w:cs="Arial"/>
          <w:bCs/>
          <w:lang w:val="en-US"/>
        </w:rPr>
        <w:t xml:space="preserve">. </w:t>
      </w:r>
      <w:r w:rsidR="00D4107F">
        <w:rPr>
          <w:rFonts w:ascii="Arial" w:hAnsi="Arial" w:cs="Arial"/>
          <w:bCs/>
          <w:lang w:val="en-US"/>
        </w:rPr>
        <w:t xml:space="preserve">La </w:t>
      </w:r>
      <w:proofErr w:type="spellStart"/>
      <w:r w:rsidR="00D4107F">
        <w:rPr>
          <w:rFonts w:ascii="Arial" w:hAnsi="Arial" w:cs="Arial"/>
          <w:bCs/>
          <w:lang w:val="en-US"/>
        </w:rPr>
        <w:t>repornire</w:t>
      </w:r>
      <w:proofErr w:type="spellEnd"/>
      <w:r w:rsidR="00D4107F">
        <w:rPr>
          <w:rFonts w:ascii="Arial" w:hAnsi="Arial" w:cs="Arial"/>
          <w:bCs/>
          <w:lang w:val="en-US"/>
        </w:rPr>
        <w:t>,</w:t>
      </w:r>
      <w:r w:rsidRPr="001462F8">
        <w:rPr>
          <w:rFonts w:ascii="Arial" w:hAnsi="Arial" w:cs="Arial"/>
          <w:bCs/>
          <w:lang w:val="en-US"/>
        </w:rPr>
        <w:t xml:space="preserve"> RCC </w:t>
      </w:r>
      <w:proofErr w:type="spellStart"/>
      <w:r w:rsidRPr="001462F8">
        <w:rPr>
          <w:rFonts w:ascii="Arial" w:hAnsi="Arial" w:cs="Arial"/>
          <w:bCs/>
          <w:lang w:val="en-US"/>
        </w:rPr>
        <w:t>ini</w:t>
      </w:r>
      <w:r w:rsidR="00EA2E93">
        <w:rPr>
          <w:rFonts w:ascii="Arial" w:hAnsi="Arial" w:cs="Arial"/>
          <w:bCs/>
          <w:lang w:val="en-US"/>
        </w:rPr>
        <w:t>ț</w:t>
      </w:r>
      <w:r w:rsidRPr="001462F8">
        <w:rPr>
          <w:rFonts w:ascii="Arial" w:hAnsi="Arial" w:cs="Arial"/>
          <w:bCs/>
          <w:lang w:val="en-US"/>
        </w:rPr>
        <w:t>ial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produs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după</w:t>
      </w:r>
      <w:proofErr w:type="spellEnd"/>
      <w:r w:rsidRPr="001462F8">
        <w:rPr>
          <w:rFonts w:ascii="Arial" w:hAnsi="Arial" w:cs="Arial"/>
          <w:bCs/>
          <w:lang w:val="en-US"/>
        </w:rPr>
        <w:t xml:space="preserve"> o </w:t>
      </w:r>
      <w:proofErr w:type="spellStart"/>
      <w:r w:rsidRPr="001462F8">
        <w:rPr>
          <w:rFonts w:ascii="Arial" w:hAnsi="Arial" w:cs="Arial"/>
          <w:bCs/>
          <w:lang w:val="en-US"/>
        </w:rPr>
        <w:t>oprire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="00D4107F">
        <w:rPr>
          <w:rFonts w:ascii="Arial" w:hAnsi="Arial" w:cs="Arial"/>
          <w:bCs/>
          <w:lang w:val="en-US"/>
        </w:rPr>
        <w:t>îndelungată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poate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să</w:t>
      </w:r>
      <w:proofErr w:type="spellEnd"/>
      <w:r w:rsidRPr="001462F8">
        <w:rPr>
          <w:rFonts w:ascii="Arial" w:hAnsi="Arial" w:cs="Arial"/>
          <w:bCs/>
          <w:lang w:val="en-US"/>
        </w:rPr>
        <w:t xml:space="preserve"> nu </w:t>
      </w:r>
      <w:r w:rsidR="00D4107F">
        <w:rPr>
          <w:rFonts w:ascii="Arial" w:hAnsi="Arial" w:cs="Arial"/>
          <w:bCs/>
          <w:lang w:val="en-US"/>
        </w:rPr>
        <w:t>se</w:t>
      </w:r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conform</w:t>
      </w:r>
      <w:r w:rsidR="00D4107F">
        <w:rPr>
          <w:rFonts w:ascii="Arial" w:hAnsi="Arial" w:cs="Arial"/>
          <w:bCs/>
          <w:lang w:val="en-US"/>
        </w:rPr>
        <w:t>eze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cerin</w:t>
      </w:r>
      <w:r w:rsidR="00EA2E93">
        <w:rPr>
          <w:rFonts w:ascii="Arial" w:hAnsi="Arial" w:cs="Arial"/>
          <w:bCs/>
          <w:lang w:val="en-US"/>
        </w:rPr>
        <w:t>ț</w:t>
      </w:r>
      <w:r w:rsidRPr="001462F8">
        <w:rPr>
          <w:rFonts w:ascii="Arial" w:hAnsi="Arial" w:cs="Arial"/>
          <w:bCs/>
          <w:lang w:val="en-US"/>
        </w:rPr>
        <w:t>elor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proiectului</w:t>
      </w:r>
      <w:proofErr w:type="spellEnd"/>
      <w:r w:rsidRPr="001462F8">
        <w:rPr>
          <w:rFonts w:ascii="Arial" w:hAnsi="Arial" w:cs="Arial"/>
          <w:bCs/>
          <w:lang w:val="en-US"/>
        </w:rPr>
        <w:t xml:space="preserve">. </w:t>
      </w:r>
      <w:proofErr w:type="spellStart"/>
      <w:r w:rsidRPr="001462F8">
        <w:rPr>
          <w:rFonts w:ascii="Arial" w:hAnsi="Arial" w:cs="Arial"/>
          <w:bCs/>
          <w:lang w:val="en-US"/>
        </w:rPr>
        <w:t>Cantitatea</w:t>
      </w:r>
      <w:proofErr w:type="spellEnd"/>
      <w:r w:rsidRPr="001462F8">
        <w:rPr>
          <w:rFonts w:ascii="Arial" w:hAnsi="Arial" w:cs="Arial"/>
          <w:bCs/>
          <w:lang w:val="en-US"/>
        </w:rPr>
        <w:t xml:space="preserve"> de material </w:t>
      </w:r>
      <w:proofErr w:type="spellStart"/>
      <w:r w:rsidR="007D3745">
        <w:rPr>
          <w:rFonts w:ascii="Arial" w:hAnsi="Arial" w:cs="Arial"/>
          <w:bCs/>
          <w:lang w:val="en-US"/>
        </w:rPr>
        <w:t>pierdut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după</w:t>
      </w:r>
      <w:proofErr w:type="spellEnd"/>
      <w:r w:rsidRPr="001462F8">
        <w:rPr>
          <w:rFonts w:ascii="Arial" w:hAnsi="Arial" w:cs="Arial"/>
          <w:bCs/>
          <w:lang w:val="en-US"/>
        </w:rPr>
        <w:t xml:space="preserve"> o </w:t>
      </w:r>
      <w:proofErr w:type="spellStart"/>
      <w:r w:rsidRPr="001462F8">
        <w:rPr>
          <w:rFonts w:ascii="Arial" w:hAnsi="Arial" w:cs="Arial"/>
          <w:bCs/>
          <w:lang w:val="en-US"/>
        </w:rPr>
        <w:t>repornire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trebuie</w:t>
      </w:r>
      <w:proofErr w:type="spellEnd"/>
      <w:r w:rsidRPr="001462F8">
        <w:rPr>
          <w:rFonts w:ascii="Arial" w:hAnsi="Arial" w:cs="Arial"/>
          <w:bCs/>
          <w:lang w:val="en-US"/>
        </w:rPr>
        <w:t xml:space="preserve"> </w:t>
      </w:r>
      <w:proofErr w:type="spellStart"/>
      <w:r w:rsidRPr="001462F8">
        <w:rPr>
          <w:rFonts w:ascii="Arial" w:hAnsi="Arial" w:cs="Arial"/>
          <w:bCs/>
          <w:lang w:val="en-US"/>
        </w:rPr>
        <w:t>evaluată</w:t>
      </w:r>
      <w:proofErr w:type="spellEnd"/>
      <w:r w:rsidRPr="001462F8">
        <w:rPr>
          <w:rFonts w:ascii="Arial" w:hAnsi="Arial" w:cs="Arial"/>
          <w:bCs/>
          <w:lang w:val="en-US"/>
        </w:rPr>
        <w:t xml:space="preserve"> de la </w:t>
      </w:r>
      <w:proofErr w:type="spellStart"/>
      <w:r w:rsidRPr="001462F8">
        <w:rPr>
          <w:rFonts w:ascii="Arial" w:hAnsi="Arial" w:cs="Arial"/>
          <w:bCs/>
          <w:lang w:val="en-US"/>
        </w:rPr>
        <w:t>caz</w:t>
      </w:r>
      <w:proofErr w:type="spellEnd"/>
      <w:r w:rsidRPr="001462F8">
        <w:rPr>
          <w:rFonts w:ascii="Arial" w:hAnsi="Arial" w:cs="Arial"/>
          <w:bCs/>
          <w:lang w:val="en-US"/>
        </w:rPr>
        <w:t xml:space="preserve"> la </w:t>
      </w:r>
      <w:proofErr w:type="spellStart"/>
      <w:r w:rsidRPr="001462F8">
        <w:rPr>
          <w:rFonts w:ascii="Arial" w:hAnsi="Arial" w:cs="Arial"/>
          <w:bCs/>
          <w:lang w:val="en-US"/>
        </w:rPr>
        <w:t>caz</w:t>
      </w:r>
      <w:proofErr w:type="spellEnd"/>
      <w:r w:rsidRPr="001462F8">
        <w:rPr>
          <w:rFonts w:ascii="Arial" w:hAnsi="Arial" w:cs="Arial"/>
          <w:bCs/>
          <w:lang w:val="en-US"/>
        </w:rPr>
        <w:t>.</w:t>
      </w:r>
    </w:p>
    <w:p w14:paraId="1EF33003" w14:textId="77777777" w:rsidR="001462F8" w:rsidRPr="001462F8" w:rsidRDefault="001462F8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34C78E18" w14:textId="03249902" w:rsidR="0008223B" w:rsidRPr="00432182" w:rsidRDefault="00D85FA7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7D3745">
        <w:rPr>
          <w:rFonts w:ascii="Arial" w:hAnsi="Arial" w:cs="Arial"/>
          <w:b/>
          <w:lang w:val="en-US"/>
        </w:rPr>
        <w:t>9</w:t>
      </w:r>
      <w:r w:rsidR="007D3745" w:rsidRPr="007D3745">
        <w:rPr>
          <w:rFonts w:ascii="Arial" w:hAnsi="Arial" w:cs="Arial"/>
          <w:b/>
          <w:lang w:val="en-US"/>
        </w:rPr>
        <w:t>.1</w:t>
      </w:r>
      <w:r w:rsidRPr="007D3745">
        <w:rPr>
          <w:rFonts w:ascii="Arial" w:hAnsi="Arial" w:cs="Arial"/>
          <w:b/>
          <w:lang w:val="en-US"/>
        </w:rPr>
        <w:t>.8</w:t>
      </w:r>
      <w:r w:rsidRPr="00432182">
        <w:rPr>
          <w:rFonts w:ascii="Arial" w:hAnsi="Arial" w:cs="Arial"/>
          <w:bCs/>
          <w:lang w:val="en-US"/>
        </w:rPr>
        <w:tab/>
      </w:r>
      <w:proofErr w:type="spellStart"/>
      <w:r w:rsidR="008B5C24">
        <w:rPr>
          <w:rFonts w:ascii="Arial" w:hAnsi="Arial" w:cs="Arial"/>
          <w:bCs/>
          <w:lang w:val="en-US"/>
        </w:rPr>
        <w:t>Fabrica</w:t>
      </w:r>
      <w:proofErr w:type="spellEnd"/>
      <w:r w:rsidR="008B5C24">
        <w:rPr>
          <w:rFonts w:ascii="Arial" w:hAnsi="Arial" w:cs="Arial"/>
          <w:bCs/>
          <w:lang w:val="en-US"/>
        </w:rPr>
        <w:t xml:space="preserve"> </w:t>
      </w:r>
      <w:proofErr w:type="spellStart"/>
      <w:r w:rsidR="008B5C24">
        <w:rPr>
          <w:rFonts w:ascii="Arial" w:hAnsi="Arial" w:cs="Arial"/>
          <w:bCs/>
          <w:lang w:val="en-US"/>
        </w:rPr>
        <w:t>mobilă</w:t>
      </w:r>
      <w:proofErr w:type="spellEnd"/>
      <w:r w:rsidR="008B5C24">
        <w:rPr>
          <w:rFonts w:ascii="Arial" w:hAnsi="Arial" w:cs="Arial"/>
          <w:bCs/>
          <w:lang w:val="en-US"/>
        </w:rPr>
        <w:t xml:space="preserve"> de </w:t>
      </w:r>
      <w:proofErr w:type="spellStart"/>
      <w:r w:rsidR="008B5C24">
        <w:rPr>
          <w:rFonts w:ascii="Arial" w:hAnsi="Arial" w:cs="Arial"/>
          <w:bCs/>
          <w:lang w:val="en-US"/>
        </w:rPr>
        <w:t>beton</w:t>
      </w:r>
      <w:proofErr w:type="spellEnd"/>
    </w:p>
    <w:p w14:paraId="2DB91911" w14:textId="310362F7" w:rsidR="00D85FA7" w:rsidRPr="00432182" w:rsidRDefault="00D85FA7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69F863A3" w14:textId="67F48FCB" w:rsidR="00D85FA7" w:rsidRPr="00D85FA7" w:rsidRDefault="00D85FA7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8B5C24">
        <w:rPr>
          <w:rFonts w:ascii="Arial" w:hAnsi="Arial" w:cs="Arial"/>
          <w:b/>
          <w:lang w:val="en-US"/>
        </w:rPr>
        <w:t>9</w:t>
      </w:r>
      <w:r w:rsidR="008B5C24" w:rsidRPr="008B5C24">
        <w:rPr>
          <w:rFonts w:ascii="Arial" w:hAnsi="Arial" w:cs="Arial"/>
          <w:b/>
          <w:lang w:val="en-US"/>
        </w:rPr>
        <w:t>.1</w:t>
      </w:r>
      <w:r w:rsidRPr="008B5C24">
        <w:rPr>
          <w:rFonts w:ascii="Arial" w:hAnsi="Arial" w:cs="Arial"/>
          <w:b/>
          <w:lang w:val="en-US"/>
        </w:rPr>
        <w:t>.8.1</w:t>
      </w:r>
      <w:r w:rsidRPr="00D85FA7">
        <w:rPr>
          <w:rFonts w:ascii="Arial" w:hAnsi="Arial" w:cs="Arial"/>
          <w:bCs/>
          <w:lang w:val="en-US"/>
        </w:rPr>
        <w:tab/>
      </w:r>
      <w:proofErr w:type="spellStart"/>
      <w:r w:rsidR="002C033C">
        <w:rPr>
          <w:rFonts w:ascii="Arial" w:hAnsi="Arial" w:cs="Arial"/>
          <w:bCs/>
          <w:lang w:val="en-US"/>
        </w:rPr>
        <w:t>Fabrica</w:t>
      </w:r>
      <w:proofErr w:type="spellEnd"/>
      <w:r w:rsidR="002C033C">
        <w:rPr>
          <w:rFonts w:ascii="Arial" w:hAnsi="Arial" w:cs="Arial"/>
          <w:bCs/>
          <w:lang w:val="en-US"/>
        </w:rPr>
        <w:t xml:space="preserve"> </w:t>
      </w:r>
      <w:proofErr w:type="spellStart"/>
      <w:r w:rsidR="002C033C">
        <w:rPr>
          <w:rFonts w:ascii="Arial" w:hAnsi="Arial" w:cs="Arial"/>
          <w:bCs/>
          <w:lang w:val="en-US"/>
        </w:rPr>
        <w:t>mobilă</w:t>
      </w:r>
      <w:proofErr w:type="spellEnd"/>
      <w:r w:rsidR="002C033C">
        <w:rPr>
          <w:rFonts w:ascii="Arial" w:hAnsi="Arial" w:cs="Arial"/>
          <w:bCs/>
          <w:lang w:val="en-US"/>
        </w:rPr>
        <w:t xml:space="preserve"> de </w:t>
      </w:r>
      <w:proofErr w:type="spellStart"/>
      <w:r w:rsidR="002C033C">
        <w:rPr>
          <w:rFonts w:ascii="Arial" w:hAnsi="Arial" w:cs="Arial"/>
          <w:bCs/>
          <w:lang w:val="en-US"/>
        </w:rPr>
        <w:t>beton</w:t>
      </w:r>
      <w:proofErr w:type="spellEnd"/>
      <w:r w:rsidR="002C033C"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este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un tip de </w:t>
      </w:r>
      <w:proofErr w:type="spellStart"/>
      <w:r w:rsidRPr="00D85FA7">
        <w:rPr>
          <w:rFonts w:ascii="Arial" w:hAnsi="Arial" w:cs="Arial"/>
          <w:bCs/>
          <w:lang w:val="en-US"/>
        </w:rPr>
        <w:t>instala</w:t>
      </w:r>
      <w:r w:rsidR="00EA2E93">
        <w:rPr>
          <w:rFonts w:ascii="Arial" w:hAnsi="Arial" w:cs="Arial"/>
          <w:bCs/>
          <w:lang w:val="en-US"/>
        </w:rPr>
        <w:t>ț</w:t>
      </w:r>
      <w:r w:rsidRPr="00D85FA7">
        <w:rPr>
          <w:rFonts w:ascii="Arial" w:hAnsi="Arial" w:cs="Arial"/>
          <w:bCs/>
          <w:lang w:val="en-US"/>
        </w:rPr>
        <w:t>ie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cu </w:t>
      </w:r>
      <w:proofErr w:type="spellStart"/>
      <w:r w:rsidR="002C033C">
        <w:rPr>
          <w:rFonts w:ascii="Arial" w:hAnsi="Arial" w:cs="Arial"/>
          <w:bCs/>
          <w:lang w:val="en-US"/>
        </w:rPr>
        <w:t>func</w:t>
      </w:r>
      <w:r w:rsidR="00EA2E93">
        <w:rPr>
          <w:rFonts w:ascii="Arial" w:hAnsi="Arial" w:cs="Arial"/>
          <w:bCs/>
          <w:lang w:val="en-US"/>
        </w:rPr>
        <w:t>ț</w:t>
      </w:r>
      <w:r w:rsidR="002C033C">
        <w:rPr>
          <w:rFonts w:ascii="Arial" w:hAnsi="Arial" w:cs="Arial"/>
          <w:bCs/>
          <w:lang w:val="en-US"/>
        </w:rPr>
        <w:t>ionarea</w:t>
      </w:r>
      <w:proofErr w:type="spellEnd"/>
      <w:r w:rsidR="002C033C">
        <w:rPr>
          <w:rFonts w:ascii="Arial" w:hAnsi="Arial" w:cs="Arial"/>
          <w:bCs/>
          <w:lang w:val="en-US"/>
        </w:rPr>
        <w:t xml:space="preserve"> </w:t>
      </w:r>
      <w:proofErr w:type="spellStart"/>
      <w:r w:rsidR="002C033C">
        <w:rPr>
          <w:rFonts w:ascii="Arial" w:hAnsi="Arial" w:cs="Arial"/>
          <w:bCs/>
          <w:lang w:val="en-US"/>
        </w:rPr>
        <w:t>continuă</w:t>
      </w:r>
      <w:proofErr w:type="spellEnd"/>
      <w:r w:rsidRPr="00D85FA7">
        <w:rPr>
          <w:rFonts w:ascii="Arial" w:hAnsi="Arial" w:cs="Arial"/>
          <w:bCs/>
          <w:lang w:val="en-US"/>
        </w:rPr>
        <w:t xml:space="preserve">. </w:t>
      </w:r>
      <w:proofErr w:type="spellStart"/>
      <w:r w:rsidR="00A5123F">
        <w:rPr>
          <w:rFonts w:ascii="Arial" w:hAnsi="Arial" w:cs="Arial"/>
          <w:bCs/>
          <w:lang w:val="en-US"/>
        </w:rPr>
        <w:t>Aceasta</w:t>
      </w:r>
      <w:proofErr w:type="spellEnd"/>
      <w:r w:rsidR="00A5123F">
        <w:rPr>
          <w:rFonts w:ascii="Arial" w:hAnsi="Arial" w:cs="Arial"/>
          <w:bCs/>
          <w:lang w:val="en-US"/>
        </w:rPr>
        <w:t xml:space="preserve"> </w:t>
      </w:r>
      <w:proofErr w:type="spellStart"/>
      <w:r w:rsidR="00A5123F">
        <w:rPr>
          <w:rFonts w:ascii="Arial" w:hAnsi="Arial" w:cs="Arial"/>
          <w:bCs/>
          <w:lang w:val="en-US"/>
        </w:rPr>
        <w:t>cuprinde</w:t>
      </w:r>
      <w:proofErr w:type="spellEnd"/>
      <w:r w:rsidR="00A5123F">
        <w:rPr>
          <w:rFonts w:ascii="Arial" w:hAnsi="Arial" w:cs="Arial"/>
          <w:bCs/>
          <w:lang w:val="en-US"/>
        </w:rPr>
        <w:t xml:space="preserve"> </w:t>
      </w:r>
      <w:proofErr w:type="spellStart"/>
      <w:r w:rsidR="00A5123F">
        <w:rPr>
          <w:rFonts w:ascii="Arial" w:hAnsi="Arial" w:cs="Arial"/>
          <w:bCs/>
          <w:lang w:val="en-US"/>
        </w:rPr>
        <w:t>unul</w:t>
      </w:r>
      <w:proofErr w:type="spellEnd"/>
      <w:r w:rsidR="00A5123F">
        <w:rPr>
          <w:rFonts w:ascii="Arial" w:hAnsi="Arial" w:cs="Arial"/>
          <w:bCs/>
          <w:lang w:val="en-US"/>
        </w:rPr>
        <w:t xml:space="preserve"> </w:t>
      </w:r>
      <w:proofErr w:type="spellStart"/>
      <w:r w:rsidR="00A5123F">
        <w:rPr>
          <w:rFonts w:ascii="Arial" w:hAnsi="Arial" w:cs="Arial"/>
          <w:bCs/>
          <w:lang w:val="en-US"/>
        </w:rPr>
        <w:t>sau</w:t>
      </w:r>
      <w:proofErr w:type="spellEnd"/>
      <w:r w:rsidR="00A5123F">
        <w:rPr>
          <w:rFonts w:ascii="Arial" w:hAnsi="Arial" w:cs="Arial"/>
          <w:bCs/>
          <w:lang w:val="en-US"/>
        </w:rPr>
        <w:t xml:space="preserve"> </w:t>
      </w:r>
      <w:proofErr w:type="spellStart"/>
      <w:r w:rsidR="00A5123F">
        <w:rPr>
          <w:rFonts w:ascii="Arial" w:hAnsi="Arial" w:cs="Arial"/>
          <w:bCs/>
          <w:lang w:val="en-US"/>
        </w:rPr>
        <w:t>două</w:t>
      </w:r>
      <w:proofErr w:type="spellEnd"/>
      <w:r w:rsidR="00A5123F">
        <w:rPr>
          <w:rFonts w:ascii="Arial" w:hAnsi="Arial" w:cs="Arial"/>
          <w:bCs/>
          <w:lang w:val="en-US"/>
        </w:rPr>
        <w:t xml:space="preserve"> </w:t>
      </w:r>
      <w:proofErr w:type="spellStart"/>
      <w:r w:rsidR="00A5123F">
        <w:rPr>
          <w:rFonts w:ascii="Arial" w:hAnsi="Arial" w:cs="Arial"/>
          <w:bCs/>
          <w:lang w:val="en-US"/>
        </w:rPr>
        <w:t>alimentatoare</w:t>
      </w:r>
      <w:proofErr w:type="spellEnd"/>
      <w:r w:rsidR="00A5123F">
        <w:rPr>
          <w:rFonts w:ascii="Arial" w:hAnsi="Arial" w:cs="Arial"/>
          <w:bCs/>
          <w:lang w:val="en-US"/>
        </w:rPr>
        <w:t xml:space="preserve"> </w:t>
      </w:r>
      <w:r w:rsidRPr="00D85FA7">
        <w:rPr>
          <w:rFonts w:ascii="Arial" w:hAnsi="Arial" w:cs="Arial"/>
          <w:bCs/>
          <w:lang w:val="en-US"/>
        </w:rPr>
        <w:t xml:space="preserve">de </w:t>
      </w:r>
      <w:proofErr w:type="spellStart"/>
      <w:r w:rsidRPr="00D85FA7">
        <w:rPr>
          <w:rFonts w:ascii="Arial" w:hAnsi="Arial" w:cs="Arial"/>
          <w:bCs/>
          <w:lang w:val="en-US"/>
        </w:rPr>
        <w:t>agregate</w:t>
      </w:r>
      <w:proofErr w:type="spellEnd"/>
      <w:r w:rsidRPr="00D85FA7">
        <w:rPr>
          <w:rFonts w:ascii="Arial" w:hAnsi="Arial" w:cs="Arial"/>
          <w:bCs/>
          <w:lang w:val="en-US"/>
        </w:rPr>
        <w:t xml:space="preserve">, un </w:t>
      </w:r>
      <w:proofErr w:type="spellStart"/>
      <w:r w:rsidRPr="00D85FA7">
        <w:rPr>
          <w:rFonts w:ascii="Arial" w:hAnsi="Arial" w:cs="Arial"/>
          <w:bCs/>
          <w:lang w:val="en-US"/>
        </w:rPr>
        <w:t>siloz</w:t>
      </w:r>
      <w:proofErr w:type="spellEnd"/>
      <w:r w:rsidRPr="00D85FA7">
        <w:rPr>
          <w:rFonts w:ascii="Arial" w:hAnsi="Arial" w:cs="Arial"/>
          <w:bCs/>
          <w:lang w:val="en-US"/>
        </w:rPr>
        <w:t xml:space="preserve"> de </w:t>
      </w:r>
      <w:proofErr w:type="spellStart"/>
      <w:r w:rsidRPr="00D85FA7">
        <w:rPr>
          <w:rFonts w:ascii="Arial" w:hAnsi="Arial" w:cs="Arial"/>
          <w:bCs/>
          <w:lang w:val="en-US"/>
        </w:rPr>
        <w:t>ciment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r w:rsidR="007B0198">
        <w:rPr>
          <w:rFonts w:ascii="Arial" w:hAnsi="Arial" w:cs="Arial"/>
          <w:bCs/>
          <w:lang w:val="en-US"/>
        </w:rPr>
        <w:t>cu</w:t>
      </w:r>
      <w:r w:rsidRPr="00D85FA7">
        <w:rPr>
          <w:rFonts w:ascii="Arial" w:hAnsi="Arial" w:cs="Arial"/>
          <w:bCs/>
          <w:lang w:val="en-US"/>
        </w:rPr>
        <w:t xml:space="preserve"> un </w:t>
      </w:r>
      <w:proofErr w:type="spellStart"/>
      <w:r w:rsidRPr="00D85FA7">
        <w:rPr>
          <w:rFonts w:ascii="Arial" w:hAnsi="Arial" w:cs="Arial"/>
          <w:bCs/>
          <w:lang w:val="en-US"/>
        </w:rPr>
        <w:t>alimentator</w:t>
      </w:r>
      <w:proofErr w:type="spellEnd"/>
      <w:r w:rsidRPr="00D85FA7">
        <w:rPr>
          <w:rFonts w:ascii="Arial" w:hAnsi="Arial" w:cs="Arial"/>
          <w:bCs/>
          <w:lang w:val="en-US"/>
        </w:rPr>
        <w:t xml:space="preserve">, o </w:t>
      </w:r>
      <w:proofErr w:type="spellStart"/>
      <w:r w:rsidRPr="00D85FA7">
        <w:rPr>
          <w:rFonts w:ascii="Arial" w:hAnsi="Arial" w:cs="Arial"/>
          <w:bCs/>
          <w:lang w:val="en-US"/>
        </w:rPr>
        <w:t>bandă</w:t>
      </w:r>
      <w:proofErr w:type="spellEnd"/>
      <w:r w:rsidRPr="00D85FA7">
        <w:rPr>
          <w:rFonts w:ascii="Arial" w:hAnsi="Arial" w:cs="Arial"/>
          <w:bCs/>
          <w:lang w:val="en-US"/>
        </w:rPr>
        <w:t xml:space="preserve"> de </w:t>
      </w:r>
      <w:proofErr w:type="spellStart"/>
      <w:r w:rsidRPr="00D85FA7">
        <w:rPr>
          <w:rFonts w:ascii="Arial" w:hAnsi="Arial" w:cs="Arial"/>
          <w:bCs/>
          <w:lang w:val="en-US"/>
        </w:rPr>
        <w:t>alimentare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principală</w:t>
      </w:r>
      <w:proofErr w:type="spellEnd"/>
      <w:r w:rsidRPr="00D85FA7">
        <w:rPr>
          <w:rFonts w:ascii="Arial" w:hAnsi="Arial" w:cs="Arial"/>
          <w:bCs/>
          <w:lang w:val="en-US"/>
        </w:rPr>
        <w:t xml:space="preserve">, un </w:t>
      </w:r>
      <w:proofErr w:type="spellStart"/>
      <w:r w:rsidRPr="00D85FA7">
        <w:rPr>
          <w:rFonts w:ascii="Arial" w:hAnsi="Arial" w:cs="Arial"/>
          <w:bCs/>
          <w:lang w:val="en-US"/>
        </w:rPr>
        <w:t>sistem</w:t>
      </w:r>
      <w:proofErr w:type="spellEnd"/>
      <w:r w:rsidRPr="00D85FA7">
        <w:rPr>
          <w:rFonts w:ascii="Arial" w:hAnsi="Arial" w:cs="Arial"/>
          <w:bCs/>
          <w:lang w:val="en-US"/>
        </w:rPr>
        <w:t xml:space="preserve"> de </w:t>
      </w:r>
      <w:proofErr w:type="spellStart"/>
      <w:r w:rsidRPr="00D85FA7">
        <w:rPr>
          <w:rFonts w:ascii="Arial" w:hAnsi="Arial" w:cs="Arial"/>
          <w:bCs/>
          <w:lang w:val="en-US"/>
        </w:rPr>
        <w:t>alimentare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cu </w:t>
      </w:r>
      <w:proofErr w:type="spellStart"/>
      <w:r w:rsidRPr="00D85FA7">
        <w:rPr>
          <w:rFonts w:ascii="Arial" w:hAnsi="Arial" w:cs="Arial"/>
          <w:bCs/>
          <w:lang w:val="en-US"/>
        </w:rPr>
        <w:t>apă</w:t>
      </w:r>
      <w:proofErr w:type="spellEnd"/>
      <w:r w:rsidRPr="00D85FA7">
        <w:rPr>
          <w:rFonts w:ascii="Arial" w:hAnsi="Arial" w:cs="Arial"/>
          <w:bCs/>
          <w:lang w:val="en-US"/>
        </w:rPr>
        <w:t xml:space="preserve">, un </w:t>
      </w:r>
      <w:proofErr w:type="spellStart"/>
      <w:r w:rsidR="00A60EF2">
        <w:rPr>
          <w:rFonts w:ascii="Arial" w:hAnsi="Arial" w:cs="Arial"/>
          <w:bCs/>
          <w:lang w:val="en-US"/>
        </w:rPr>
        <w:t>malaxor</w:t>
      </w:r>
      <w:proofErr w:type="spellEnd"/>
      <w:r w:rsidRPr="00D85FA7">
        <w:rPr>
          <w:rFonts w:ascii="Arial" w:hAnsi="Arial" w:cs="Arial"/>
          <w:bCs/>
          <w:lang w:val="en-US"/>
        </w:rPr>
        <w:t xml:space="preserve">, o </w:t>
      </w:r>
      <w:proofErr w:type="spellStart"/>
      <w:r w:rsidRPr="00D85FA7">
        <w:rPr>
          <w:rFonts w:ascii="Arial" w:hAnsi="Arial" w:cs="Arial"/>
          <w:bCs/>
          <w:lang w:val="en-US"/>
        </w:rPr>
        <w:t>bandă</w:t>
      </w:r>
      <w:proofErr w:type="spellEnd"/>
      <w:r w:rsidRPr="00D85FA7">
        <w:rPr>
          <w:rFonts w:ascii="Arial" w:hAnsi="Arial" w:cs="Arial"/>
          <w:bCs/>
          <w:lang w:val="en-US"/>
        </w:rPr>
        <w:t xml:space="preserve"> de </w:t>
      </w:r>
      <w:proofErr w:type="spellStart"/>
      <w:r w:rsidRPr="00D85FA7">
        <w:rPr>
          <w:rFonts w:ascii="Arial" w:hAnsi="Arial" w:cs="Arial"/>
          <w:bCs/>
          <w:lang w:val="en-US"/>
        </w:rPr>
        <w:t>descărcare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D85FA7">
        <w:rPr>
          <w:rFonts w:ascii="Arial" w:hAnsi="Arial" w:cs="Arial"/>
          <w:bCs/>
          <w:lang w:val="en-US"/>
        </w:rPr>
        <w:t>i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r w:rsidR="00186308">
        <w:rPr>
          <w:rFonts w:ascii="Arial" w:hAnsi="Arial" w:cs="Arial"/>
          <w:bCs/>
          <w:lang w:val="ro-RO"/>
        </w:rPr>
        <w:t>o</w:t>
      </w:r>
      <w:r w:rsidR="00BD22B8" w:rsidRPr="00BD22B8">
        <w:rPr>
          <w:lang w:val="en-US"/>
        </w:rPr>
        <w:t xml:space="preserve"> </w:t>
      </w:r>
      <w:proofErr w:type="spellStart"/>
      <w:r w:rsidR="00BD22B8" w:rsidRPr="00BD22B8">
        <w:rPr>
          <w:rFonts w:ascii="Arial" w:hAnsi="Arial" w:cs="Arial"/>
          <w:bCs/>
          <w:lang w:val="en-US"/>
        </w:rPr>
        <w:t>pâlnie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la </w:t>
      </w:r>
      <w:proofErr w:type="spellStart"/>
      <w:r w:rsidRPr="00D85FA7">
        <w:rPr>
          <w:rFonts w:ascii="Arial" w:hAnsi="Arial" w:cs="Arial"/>
          <w:bCs/>
          <w:lang w:val="en-US"/>
        </w:rPr>
        <w:t>capătul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="007578F8">
        <w:rPr>
          <w:rFonts w:ascii="Arial" w:hAnsi="Arial" w:cs="Arial"/>
          <w:bCs/>
          <w:lang w:val="en-US"/>
        </w:rPr>
        <w:t>benz</w:t>
      </w:r>
      <w:r w:rsidR="00DA64B0">
        <w:rPr>
          <w:rFonts w:ascii="Arial" w:hAnsi="Arial" w:cs="Arial"/>
          <w:bCs/>
          <w:lang w:val="en-US"/>
        </w:rPr>
        <w:t>i</w:t>
      </w:r>
      <w:r w:rsidR="007578F8">
        <w:rPr>
          <w:rFonts w:ascii="Arial" w:hAnsi="Arial" w:cs="Arial"/>
          <w:bCs/>
          <w:lang w:val="en-US"/>
        </w:rPr>
        <w:t>i</w:t>
      </w:r>
      <w:proofErr w:type="spellEnd"/>
      <w:r w:rsidRPr="00D85FA7">
        <w:rPr>
          <w:rFonts w:ascii="Arial" w:hAnsi="Arial" w:cs="Arial"/>
          <w:bCs/>
          <w:lang w:val="en-US"/>
        </w:rPr>
        <w:t xml:space="preserve"> de </w:t>
      </w:r>
      <w:proofErr w:type="spellStart"/>
      <w:r w:rsidRPr="00D85FA7">
        <w:rPr>
          <w:rFonts w:ascii="Arial" w:hAnsi="Arial" w:cs="Arial"/>
          <w:bCs/>
          <w:lang w:val="en-US"/>
        </w:rPr>
        <w:t>descărcare</w:t>
      </w:r>
      <w:proofErr w:type="spellEnd"/>
      <w:r w:rsidRPr="00D85FA7">
        <w:rPr>
          <w:rFonts w:ascii="Arial" w:hAnsi="Arial" w:cs="Arial"/>
          <w:bCs/>
          <w:lang w:val="en-US"/>
        </w:rPr>
        <w:t xml:space="preserve">. </w:t>
      </w:r>
      <w:proofErr w:type="spellStart"/>
      <w:r w:rsidR="00F96C88" w:rsidRPr="00F96C88">
        <w:rPr>
          <w:rFonts w:ascii="Arial" w:hAnsi="Arial" w:cs="Arial"/>
          <w:bCs/>
          <w:lang w:val="en-US"/>
        </w:rPr>
        <w:t>Dacă</w:t>
      </w:r>
      <w:proofErr w:type="spellEnd"/>
      <w:r w:rsidR="00F96C88" w:rsidRPr="00F96C88">
        <w:rPr>
          <w:rFonts w:ascii="Arial" w:hAnsi="Arial" w:cs="Arial"/>
          <w:bCs/>
          <w:lang w:val="en-US"/>
        </w:rPr>
        <w:t xml:space="preserve"> sunt </w:t>
      </w:r>
      <w:proofErr w:type="spellStart"/>
      <w:r w:rsidR="00F96C88" w:rsidRPr="00F96C88">
        <w:rPr>
          <w:rFonts w:ascii="Arial" w:hAnsi="Arial" w:cs="Arial"/>
          <w:bCs/>
          <w:lang w:val="en-US"/>
        </w:rPr>
        <w:t>necesari</w:t>
      </w:r>
      <w:proofErr w:type="spellEnd"/>
      <w:r w:rsidR="00F96C88" w:rsidRPr="00F96C88">
        <w:rPr>
          <w:rFonts w:ascii="Arial" w:hAnsi="Arial" w:cs="Arial"/>
          <w:bCs/>
          <w:lang w:val="en-US"/>
        </w:rPr>
        <w:t xml:space="preserve"> </w:t>
      </w:r>
      <w:proofErr w:type="spellStart"/>
      <w:r w:rsidR="00F96C88">
        <w:rPr>
          <w:rFonts w:ascii="Arial" w:hAnsi="Arial" w:cs="Arial"/>
          <w:bCs/>
          <w:lang w:val="en-US"/>
        </w:rPr>
        <w:t>adaosuri</w:t>
      </w:r>
      <w:proofErr w:type="spellEnd"/>
      <w:r w:rsidR="00F96C88" w:rsidRPr="00F96C88">
        <w:rPr>
          <w:rFonts w:ascii="Arial" w:hAnsi="Arial" w:cs="Arial"/>
          <w:bCs/>
          <w:lang w:val="en-US"/>
        </w:rPr>
        <w:t xml:space="preserve"> </w:t>
      </w:r>
      <w:proofErr w:type="spellStart"/>
      <w:r w:rsidR="00F96C88" w:rsidRPr="00F96C88">
        <w:rPr>
          <w:rFonts w:ascii="Arial" w:hAnsi="Arial" w:cs="Arial"/>
          <w:bCs/>
          <w:lang w:val="en-US"/>
        </w:rPr>
        <w:t>suplimentari</w:t>
      </w:r>
      <w:proofErr w:type="spellEnd"/>
      <w:r w:rsidR="00F96C88" w:rsidRPr="00F96C88">
        <w:rPr>
          <w:rFonts w:ascii="Arial" w:hAnsi="Arial" w:cs="Arial"/>
          <w:bCs/>
          <w:lang w:val="en-US"/>
        </w:rPr>
        <w:t xml:space="preserve">, un </w:t>
      </w:r>
      <w:proofErr w:type="spellStart"/>
      <w:r w:rsidR="00F96C88" w:rsidRPr="00F96C88">
        <w:rPr>
          <w:rFonts w:ascii="Arial" w:hAnsi="Arial" w:cs="Arial"/>
          <w:bCs/>
          <w:lang w:val="en-US"/>
        </w:rPr>
        <w:t>siloz</w:t>
      </w:r>
      <w:proofErr w:type="spellEnd"/>
      <w:r w:rsidR="00F96C88" w:rsidRPr="00F96C88">
        <w:rPr>
          <w:rFonts w:ascii="Arial" w:hAnsi="Arial" w:cs="Arial"/>
          <w:bCs/>
          <w:lang w:val="en-US"/>
        </w:rPr>
        <w:t xml:space="preserve"> </w:t>
      </w:r>
      <w:proofErr w:type="spellStart"/>
      <w:r w:rsidR="00F96C88" w:rsidRPr="00F96C88">
        <w:rPr>
          <w:rFonts w:ascii="Arial" w:hAnsi="Arial" w:cs="Arial"/>
          <w:bCs/>
          <w:lang w:val="en-US"/>
        </w:rPr>
        <w:t>separat</w:t>
      </w:r>
      <w:proofErr w:type="spellEnd"/>
      <w:r w:rsidR="00F96C88" w:rsidRPr="00F96C88">
        <w:rPr>
          <w:rFonts w:ascii="Arial" w:hAnsi="Arial" w:cs="Arial"/>
          <w:bCs/>
          <w:lang w:val="en-US"/>
        </w:rPr>
        <w:t xml:space="preserve"> </w:t>
      </w:r>
      <w:proofErr w:type="spellStart"/>
      <w:r w:rsidR="00F96C88" w:rsidRPr="00F96C88">
        <w:rPr>
          <w:rFonts w:ascii="Arial" w:hAnsi="Arial" w:cs="Arial"/>
          <w:bCs/>
          <w:lang w:val="en-US"/>
        </w:rPr>
        <w:t>poate</w:t>
      </w:r>
      <w:proofErr w:type="spellEnd"/>
      <w:r w:rsidR="00F96C88" w:rsidRPr="00F96C88">
        <w:rPr>
          <w:rFonts w:ascii="Arial" w:hAnsi="Arial" w:cs="Arial"/>
          <w:bCs/>
          <w:lang w:val="en-US"/>
        </w:rPr>
        <w:t xml:space="preserve"> fi </w:t>
      </w:r>
      <w:proofErr w:type="spellStart"/>
      <w:r w:rsidR="00F96C88" w:rsidRPr="00F96C88">
        <w:rPr>
          <w:rFonts w:ascii="Arial" w:hAnsi="Arial" w:cs="Arial"/>
          <w:bCs/>
          <w:lang w:val="en-US"/>
        </w:rPr>
        <w:t>plasat</w:t>
      </w:r>
      <w:proofErr w:type="spellEnd"/>
      <w:r w:rsidR="00F96C88" w:rsidRPr="00F96C88">
        <w:rPr>
          <w:rFonts w:ascii="Arial" w:hAnsi="Arial" w:cs="Arial"/>
          <w:bCs/>
          <w:lang w:val="en-US"/>
        </w:rPr>
        <w:t xml:space="preserve"> </w:t>
      </w:r>
      <w:proofErr w:type="spellStart"/>
      <w:r w:rsidR="00F96C88" w:rsidRPr="00F96C88">
        <w:rPr>
          <w:rFonts w:ascii="Arial" w:hAnsi="Arial" w:cs="Arial"/>
          <w:bCs/>
          <w:lang w:val="en-US"/>
        </w:rPr>
        <w:t>lângă</w:t>
      </w:r>
      <w:proofErr w:type="spellEnd"/>
      <w:r w:rsidR="00F96C88" w:rsidRPr="00F96C88">
        <w:rPr>
          <w:rFonts w:ascii="Arial" w:hAnsi="Arial" w:cs="Arial"/>
          <w:bCs/>
          <w:lang w:val="en-US"/>
        </w:rPr>
        <w:t xml:space="preserve"> </w:t>
      </w:r>
      <w:proofErr w:type="spellStart"/>
      <w:r w:rsidR="00F96C88" w:rsidRPr="00F96C88">
        <w:rPr>
          <w:rFonts w:ascii="Arial" w:hAnsi="Arial" w:cs="Arial"/>
          <w:bCs/>
          <w:lang w:val="en-US"/>
        </w:rPr>
        <w:t>instala</w:t>
      </w:r>
      <w:r w:rsidR="00EA2E93">
        <w:rPr>
          <w:rFonts w:ascii="Arial" w:hAnsi="Arial" w:cs="Arial"/>
          <w:bCs/>
          <w:lang w:val="en-US"/>
        </w:rPr>
        <w:t>ț</w:t>
      </w:r>
      <w:r w:rsidR="00F96C88" w:rsidRPr="00F96C88">
        <w:rPr>
          <w:rFonts w:ascii="Arial" w:hAnsi="Arial" w:cs="Arial"/>
          <w:bCs/>
          <w:lang w:val="en-US"/>
        </w:rPr>
        <w:t>ie</w:t>
      </w:r>
      <w:proofErr w:type="spellEnd"/>
      <w:r w:rsidR="00F96C88" w:rsidRPr="00F96C88">
        <w:rPr>
          <w:rFonts w:ascii="Arial" w:hAnsi="Arial" w:cs="Arial"/>
          <w:bCs/>
          <w:lang w:val="en-US"/>
        </w:rPr>
        <w:t xml:space="preserve"> </w:t>
      </w:r>
      <w:proofErr w:type="spellStart"/>
      <w:r w:rsidR="00F96C88">
        <w:rPr>
          <w:rFonts w:ascii="Arial" w:hAnsi="Arial" w:cs="Arial"/>
          <w:bCs/>
          <w:lang w:val="en-US"/>
        </w:rPr>
        <w:t>asigurat</w:t>
      </w:r>
      <w:proofErr w:type="spellEnd"/>
      <w:r w:rsidR="00F96C88">
        <w:rPr>
          <w:rFonts w:ascii="Arial" w:hAnsi="Arial" w:cs="Arial"/>
          <w:bCs/>
          <w:lang w:val="en-US"/>
        </w:rPr>
        <w:t xml:space="preserve"> cu</w:t>
      </w:r>
      <w:r w:rsidR="00F96C88" w:rsidRPr="00F96C88">
        <w:rPr>
          <w:rFonts w:ascii="Arial" w:hAnsi="Arial" w:cs="Arial"/>
          <w:bCs/>
          <w:lang w:val="en-US"/>
        </w:rPr>
        <w:t xml:space="preserve"> un </w:t>
      </w:r>
      <w:proofErr w:type="spellStart"/>
      <w:r w:rsidR="00F96C88" w:rsidRPr="00F96C88">
        <w:rPr>
          <w:rFonts w:ascii="Arial" w:hAnsi="Arial" w:cs="Arial"/>
          <w:bCs/>
          <w:lang w:val="en-US"/>
        </w:rPr>
        <w:t>sistem</w:t>
      </w:r>
      <w:proofErr w:type="spellEnd"/>
      <w:r w:rsidR="00F96C88" w:rsidRPr="00F96C88">
        <w:rPr>
          <w:rFonts w:ascii="Arial" w:hAnsi="Arial" w:cs="Arial"/>
          <w:bCs/>
          <w:lang w:val="en-US"/>
        </w:rPr>
        <w:t xml:space="preserve"> de </w:t>
      </w:r>
      <w:proofErr w:type="spellStart"/>
      <w:r w:rsidR="00F96C88" w:rsidRPr="00F96C88">
        <w:rPr>
          <w:rFonts w:ascii="Arial" w:hAnsi="Arial" w:cs="Arial"/>
          <w:bCs/>
          <w:lang w:val="en-US"/>
        </w:rPr>
        <w:t>alimentare</w:t>
      </w:r>
      <w:proofErr w:type="spellEnd"/>
      <w:r w:rsidR="00F96C88" w:rsidRPr="00F96C88">
        <w:rPr>
          <w:rFonts w:ascii="Arial" w:hAnsi="Arial" w:cs="Arial"/>
          <w:bCs/>
          <w:lang w:val="en-US"/>
        </w:rPr>
        <w:t xml:space="preserve"> </w:t>
      </w:r>
      <w:proofErr w:type="spellStart"/>
      <w:r w:rsidR="00F96C88" w:rsidRPr="00F96C88">
        <w:rPr>
          <w:rFonts w:ascii="Arial" w:hAnsi="Arial" w:cs="Arial"/>
          <w:bCs/>
          <w:lang w:val="en-US"/>
        </w:rPr>
        <w:t>conectat</w:t>
      </w:r>
      <w:proofErr w:type="spellEnd"/>
      <w:r w:rsidR="00F96C88" w:rsidRPr="00F96C88">
        <w:rPr>
          <w:rFonts w:ascii="Arial" w:hAnsi="Arial" w:cs="Arial"/>
          <w:bCs/>
          <w:lang w:val="en-US"/>
        </w:rPr>
        <w:t xml:space="preserve"> la </w:t>
      </w:r>
      <w:proofErr w:type="spellStart"/>
      <w:r w:rsidR="00F96C88">
        <w:rPr>
          <w:rFonts w:ascii="Arial" w:hAnsi="Arial" w:cs="Arial"/>
          <w:bCs/>
          <w:lang w:val="en-US"/>
        </w:rPr>
        <w:t>betonieră</w:t>
      </w:r>
      <w:proofErr w:type="spellEnd"/>
      <w:r w:rsidR="00F96C88" w:rsidRPr="00F96C88">
        <w:rPr>
          <w:rFonts w:ascii="Arial" w:hAnsi="Arial" w:cs="Arial"/>
          <w:bCs/>
          <w:lang w:val="en-US"/>
        </w:rPr>
        <w:t>.</w:t>
      </w:r>
    </w:p>
    <w:p w14:paraId="74F53196" w14:textId="7D7C4B96" w:rsidR="00D85FA7" w:rsidRPr="00D85FA7" w:rsidRDefault="00D85FA7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246CC2B0" w14:textId="329146A4" w:rsidR="00D85FA7" w:rsidRPr="00D85FA7" w:rsidRDefault="00D85FA7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F96C88">
        <w:rPr>
          <w:rFonts w:ascii="Arial" w:hAnsi="Arial" w:cs="Arial"/>
          <w:b/>
          <w:lang w:val="en-US"/>
        </w:rPr>
        <w:t>9</w:t>
      </w:r>
      <w:r w:rsidR="00F96C88" w:rsidRPr="00F96C88">
        <w:rPr>
          <w:rFonts w:ascii="Arial" w:hAnsi="Arial" w:cs="Arial"/>
          <w:b/>
          <w:lang w:val="en-US"/>
        </w:rPr>
        <w:t>.1</w:t>
      </w:r>
      <w:r w:rsidRPr="00F96C88">
        <w:rPr>
          <w:rFonts w:ascii="Arial" w:hAnsi="Arial" w:cs="Arial"/>
          <w:b/>
          <w:lang w:val="en-US"/>
        </w:rPr>
        <w:t>.8.2</w:t>
      </w:r>
      <w:r w:rsidRPr="00D85FA7">
        <w:rPr>
          <w:rFonts w:ascii="Arial" w:hAnsi="Arial" w:cs="Arial"/>
          <w:bCs/>
          <w:lang w:val="en-US"/>
        </w:rPr>
        <w:tab/>
      </w:r>
      <w:proofErr w:type="spellStart"/>
      <w:r w:rsidRPr="00D85FA7">
        <w:rPr>
          <w:rFonts w:ascii="Arial" w:hAnsi="Arial" w:cs="Arial"/>
          <w:bCs/>
          <w:lang w:val="en-US"/>
        </w:rPr>
        <w:t>În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Figura</w:t>
      </w:r>
      <w:proofErr w:type="spellEnd"/>
      <w:r w:rsidRPr="00D85FA7">
        <w:rPr>
          <w:rFonts w:ascii="Arial" w:hAnsi="Arial" w:cs="Arial"/>
          <w:bCs/>
          <w:lang w:val="en-US"/>
        </w:rPr>
        <w:t xml:space="preserve"> 13 </w:t>
      </w:r>
      <w:proofErr w:type="spellStart"/>
      <w:r w:rsidRPr="00D85FA7">
        <w:rPr>
          <w:rFonts w:ascii="Arial" w:hAnsi="Arial" w:cs="Arial"/>
          <w:bCs/>
          <w:lang w:val="en-US"/>
        </w:rPr>
        <w:t>este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prezentată</w:t>
      </w:r>
      <w:proofErr w:type="spellEnd"/>
      <w:r w:rsidRPr="00D85FA7">
        <w:rPr>
          <w:rFonts w:ascii="Arial" w:hAnsi="Arial" w:cs="Arial"/>
          <w:bCs/>
          <w:lang w:val="en-US"/>
        </w:rPr>
        <w:t xml:space="preserve"> o </w:t>
      </w:r>
      <w:proofErr w:type="spellStart"/>
      <w:r w:rsidR="00F96C88">
        <w:rPr>
          <w:rFonts w:ascii="Arial" w:hAnsi="Arial" w:cs="Arial"/>
          <w:bCs/>
          <w:lang w:val="en-US"/>
        </w:rPr>
        <w:t>fabrica</w:t>
      </w:r>
      <w:proofErr w:type="spellEnd"/>
      <w:r w:rsidR="00F96C88">
        <w:rPr>
          <w:rFonts w:ascii="Arial" w:hAnsi="Arial" w:cs="Arial"/>
          <w:bCs/>
          <w:lang w:val="en-US"/>
        </w:rPr>
        <w:t xml:space="preserve"> </w:t>
      </w:r>
      <w:proofErr w:type="spellStart"/>
      <w:r w:rsidR="00F96C88">
        <w:rPr>
          <w:rFonts w:ascii="Arial" w:hAnsi="Arial" w:cs="Arial"/>
          <w:bCs/>
          <w:lang w:val="en-US"/>
        </w:rPr>
        <w:t>mobilă</w:t>
      </w:r>
      <w:proofErr w:type="spellEnd"/>
      <w:r w:rsidR="00F96C88">
        <w:rPr>
          <w:rFonts w:ascii="Arial" w:hAnsi="Arial" w:cs="Arial"/>
          <w:bCs/>
          <w:lang w:val="en-US"/>
        </w:rPr>
        <w:t xml:space="preserve"> de </w:t>
      </w:r>
      <w:proofErr w:type="spellStart"/>
      <w:r w:rsidR="00F96C88">
        <w:rPr>
          <w:rFonts w:ascii="Arial" w:hAnsi="Arial" w:cs="Arial"/>
          <w:bCs/>
          <w:lang w:val="en-US"/>
        </w:rPr>
        <w:t>beton</w:t>
      </w:r>
      <w:proofErr w:type="spellEnd"/>
      <w:r w:rsidR="00F96C88">
        <w:rPr>
          <w:rFonts w:ascii="Arial" w:hAnsi="Arial" w:cs="Arial"/>
          <w:bCs/>
          <w:lang w:val="en-US"/>
        </w:rPr>
        <w:t xml:space="preserve"> tip</w:t>
      </w:r>
      <w:r w:rsidRPr="00D85FA7">
        <w:rPr>
          <w:rFonts w:ascii="Arial" w:hAnsi="Arial" w:cs="Arial"/>
          <w:bCs/>
          <w:lang w:val="en-US"/>
        </w:rPr>
        <w:t xml:space="preserve">. </w:t>
      </w:r>
      <w:proofErr w:type="spellStart"/>
      <w:r w:rsidRPr="00D85FA7">
        <w:rPr>
          <w:rFonts w:ascii="Arial" w:hAnsi="Arial" w:cs="Arial"/>
          <w:bCs/>
          <w:lang w:val="en-US"/>
        </w:rPr>
        <w:t>Agregat</w:t>
      </w:r>
      <w:proofErr w:type="spellEnd"/>
      <w:r w:rsidR="000E7A6B">
        <w:rPr>
          <w:rFonts w:ascii="Arial" w:hAnsi="Arial" w:cs="Arial"/>
          <w:bCs/>
          <w:lang w:val="ro-RO"/>
        </w:rPr>
        <w:t>ele</w:t>
      </w:r>
      <w:r w:rsidRPr="00D85FA7">
        <w:rPr>
          <w:rFonts w:ascii="Arial" w:hAnsi="Arial" w:cs="Arial"/>
          <w:bCs/>
          <w:lang w:val="en-US"/>
        </w:rPr>
        <w:t xml:space="preserve"> </w:t>
      </w:r>
      <w:r w:rsidR="000E7A6B">
        <w:rPr>
          <w:rFonts w:ascii="Arial" w:hAnsi="Arial" w:cs="Arial"/>
          <w:bCs/>
          <w:lang w:val="en-US"/>
        </w:rPr>
        <w:t>sunt</w:t>
      </w:r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dozat</w:t>
      </w:r>
      <w:r w:rsidR="000E7A6B">
        <w:rPr>
          <w:rFonts w:ascii="Arial" w:hAnsi="Arial" w:cs="Arial"/>
          <w:bCs/>
          <w:lang w:val="en-US"/>
        </w:rPr>
        <w:t>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pe </w:t>
      </w:r>
      <w:proofErr w:type="spellStart"/>
      <w:r w:rsidRPr="00D85FA7">
        <w:rPr>
          <w:rFonts w:ascii="Arial" w:hAnsi="Arial" w:cs="Arial"/>
          <w:bCs/>
          <w:lang w:val="en-US"/>
        </w:rPr>
        <w:t>banda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principală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D85FA7">
        <w:rPr>
          <w:rFonts w:ascii="Arial" w:hAnsi="Arial" w:cs="Arial"/>
          <w:bCs/>
          <w:lang w:val="en-US"/>
        </w:rPr>
        <w:t>i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transportat</w:t>
      </w:r>
      <w:r w:rsidR="000E7A6B">
        <w:rPr>
          <w:rFonts w:ascii="Arial" w:hAnsi="Arial" w:cs="Arial"/>
          <w:bCs/>
          <w:lang w:val="en-US"/>
        </w:rPr>
        <w:t>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la </w:t>
      </w:r>
      <w:proofErr w:type="spellStart"/>
      <w:r w:rsidR="000E7A6B">
        <w:rPr>
          <w:rFonts w:ascii="Arial" w:hAnsi="Arial" w:cs="Arial"/>
          <w:bCs/>
          <w:lang w:val="en-US"/>
        </w:rPr>
        <w:t>betonieră</w:t>
      </w:r>
      <w:proofErr w:type="spellEnd"/>
      <w:r w:rsidRPr="00D85FA7">
        <w:rPr>
          <w:rFonts w:ascii="Arial" w:hAnsi="Arial" w:cs="Arial"/>
          <w:bCs/>
          <w:lang w:val="en-US"/>
        </w:rPr>
        <w:t xml:space="preserve">, </w:t>
      </w:r>
      <w:proofErr w:type="spellStart"/>
      <w:r w:rsidRPr="00D85FA7">
        <w:rPr>
          <w:rFonts w:ascii="Arial" w:hAnsi="Arial" w:cs="Arial"/>
          <w:bCs/>
          <w:lang w:val="en-US"/>
        </w:rPr>
        <w:t>unde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se </w:t>
      </w:r>
      <w:proofErr w:type="spellStart"/>
      <w:r w:rsidRPr="00D85FA7">
        <w:rPr>
          <w:rFonts w:ascii="Arial" w:hAnsi="Arial" w:cs="Arial"/>
          <w:bCs/>
          <w:lang w:val="en-US"/>
        </w:rPr>
        <w:t>adaugă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apa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D85FA7">
        <w:rPr>
          <w:rFonts w:ascii="Arial" w:hAnsi="Arial" w:cs="Arial"/>
          <w:bCs/>
          <w:lang w:val="en-US"/>
        </w:rPr>
        <w:t>i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ciment</w:t>
      </w:r>
      <w:proofErr w:type="spellEnd"/>
      <w:r w:rsidRPr="00D85FA7">
        <w:rPr>
          <w:rFonts w:ascii="Arial" w:hAnsi="Arial" w:cs="Arial"/>
          <w:bCs/>
          <w:lang w:val="en-US"/>
        </w:rPr>
        <w:t xml:space="preserve">. </w:t>
      </w:r>
      <w:proofErr w:type="spellStart"/>
      <w:r w:rsidRPr="00D85FA7">
        <w:rPr>
          <w:rFonts w:ascii="Arial" w:hAnsi="Arial" w:cs="Arial"/>
          <w:bCs/>
          <w:lang w:val="en-US"/>
        </w:rPr>
        <w:t>Materialele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sunt </w:t>
      </w:r>
      <w:proofErr w:type="spellStart"/>
      <w:r w:rsidRPr="00D85FA7">
        <w:rPr>
          <w:rFonts w:ascii="Arial" w:hAnsi="Arial" w:cs="Arial"/>
          <w:bCs/>
          <w:lang w:val="en-US"/>
        </w:rPr>
        <w:t>adăugate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pe </w:t>
      </w:r>
      <w:proofErr w:type="spellStart"/>
      <w:r w:rsidRPr="00D85FA7">
        <w:rPr>
          <w:rFonts w:ascii="Arial" w:hAnsi="Arial" w:cs="Arial"/>
          <w:bCs/>
          <w:lang w:val="en-US"/>
        </w:rPr>
        <w:t>baza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="000E7A6B">
        <w:rPr>
          <w:rFonts w:ascii="Arial" w:hAnsi="Arial" w:cs="Arial"/>
          <w:bCs/>
          <w:lang w:val="en-US"/>
        </w:rPr>
        <w:t>vitezei</w:t>
      </w:r>
      <w:proofErr w:type="spellEnd"/>
      <w:r w:rsidRPr="00D85FA7">
        <w:rPr>
          <w:rFonts w:ascii="Arial" w:hAnsi="Arial" w:cs="Arial"/>
          <w:bCs/>
          <w:lang w:val="en-US"/>
        </w:rPr>
        <w:t xml:space="preserve"> de </w:t>
      </w:r>
      <w:proofErr w:type="spellStart"/>
      <w:r w:rsidRPr="00D85FA7">
        <w:rPr>
          <w:rFonts w:ascii="Arial" w:hAnsi="Arial" w:cs="Arial"/>
          <w:bCs/>
          <w:lang w:val="en-US"/>
        </w:rPr>
        <w:t>alimentare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calculate </w:t>
      </w:r>
      <w:proofErr w:type="spellStart"/>
      <w:r w:rsidRPr="00D85FA7">
        <w:rPr>
          <w:rFonts w:ascii="Arial" w:hAnsi="Arial" w:cs="Arial"/>
          <w:bCs/>
          <w:lang w:val="en-US"/>
        </w:rPr>
        <w:t>în</w:t>
      </w:r>
      <w:proofErr w:type="spellEnd"/>
      <w:r w:rsidRPr="00D85FA7">
        <w:rPr>
          <w:rFonts w:ascii="Arial" w:hAnsi="Arial" w:cs="Arial"/>
          <w:bCs/>
          <w:lang w:val="en-US"/>
        </w:rPr>
        <w:t xml:space="preserve"> tone/h. </w:t>
      </w:r>
      <w:proofErr w:type="spellStart"/>
      <w:r w:rsidRPr="00D85FA7">
        <w:rPr>
          <w:rFonts w:ascii="Arial" w:hAnsi="Arial" w:cs="Arial"/>
          <w:bCs/>
          <w:lang w:val="en-US"/>
        </w:rPr>
        <w:t>Materialele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intră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în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="000E7A6B">
        <w:rPr>
          <w:rFonts w:ascii="Arial" w:hAnsi="Arial" w:cs="Arial"/>
          <w:bCs/>
          <w:lang w:val="en-US"/>
        </w:rPr>
        <w:t>betonieră</w:t>
      </w:r>
      <w:proofErr w:type="spellEnd"/>
      <w:r w:rsidRPr="00D85FA7">
        <w:rPr>
          <w:rFonts w:ascii="Arial" w:hAnsi="Arial" w:cs="Arial"/>
          <w:bCs/>
          <w:lang w:val="en-US"/>
        </w:rPr>
        <w:t xml:space="preserve"> la un </w:t>
      </w:r>
      <w:proofErr w:type="spellStart"/>
      <w:r w:rsidRPr="00D85FA7">
        <w:rPr>
          <w:rFonts w:ascii="Arial" w:hAnsi="Arial" w:cs="Arial"/>
          <w:bCs/>
          <w:lang w:val="en-US"/>
        </w:rPr>
        <w:t>capăt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D85FA7">
        <w:rPr>
          <w:rFonts w:ascii="Arial" w:hAnsi="Arial" w:cs="Arial"/>
          <w:bCs/>
          <w:lang w:val="en-US"/>
        </w:rPr>
        <w:t>i</w:t>
      </w:r>
      <w:proofErr w:type="spellEnd"/>
      <w:r w:rsidRPr="00D85FA7">
        <w:rPr>
          <w:rFonts w:ascii="Arial" w:hAnsi="Arial" w:cs="Arial"/>
          <w:bCs/>
          <w:lang w:val="en-US"/>
        </w:rPr>
        <w:t xml:space="preserve"> sunt </w:t>
      </w:r>
      <w:proofErr w:type="spellStart"/>
      <w:r w:rsidRPr="00D85FA7">
        <w:rPr>
          <w:rFonts w:ascii="Arial" w:hAnsi="Arial" w:cs="Arial"/>
          <w:bCs/>
          <w:lang w:val="en-US"/>
        </w:rPr>
        <w:t>transportate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la </w:t>
      </w:r>
      <w:proofErr w:type="spellStart"/>
      <w:r w:rsidRPr="00D85FA7">
        <w:rPr>
          <w:rFonts w:ascii="Arial" w:hAnsi="Arial" w:cs="Arial"/>
          <w:bCs/>
          <w:lang w:val="en-US"/>
        </w:rPr>
        <w:t>celălalt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capăt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r w:rsidR="000E7A6B">
        <w:rPr>
          <w:rFonts w:ascii="Arial" w:hAnsi="Arial" w:cs="Arial"/>
          <w:bCs/>
          <w:lang w:val="en-US"/>
        </w:rPr>
        <w:t xml:space="preserve">pe </w:t>
      </w:r>
      <w:r w:rsidRPr="00D85FA7">
        <w:rPr>
          <w:rFonts w:ascii="Arial" w:hAnsi="Arial" w:cs="Arial"/>
          <w:bCs/>
          <w:lang w:val="en-US"/>
        </w:rPr>
        <w:t xml:space="preserve">o </w:t>
      </w:r>
      <w:proofErr w:type="spellStart"/>
      <w:r w:rsidR="000E7A6B">
        <w:rPr>
          <w:rFonts w:ascii="Arial" w:hAnsi="Arial" w:cs="Arial"/>
          <w:bCs/>
          <w:lang w:val="en-US"/>
        </w:rPr>
        <w:t>bandă</w:t>
      </w:r>
      <w:proofErr w:type="spellEnd"/>
      <w:r w:rsidRPr="00D85FA7">
        <w:rPr>
          <w:rFonts w:ascii="Arial" w:hAnsi="Arial" w:cs="Arial"/>
          <w:bCs/>
          <w:lang w:val="en-US"/>
        </w:rPr>
        <w:t xml:space="preserve"> care se </w:t>
      </w:r>
      <w:proofErr w:type="spellStart"/>
      <w:r w:rsidRPr="00D85FA7">
        <w:rPr>
          <w:rFonts w:ascii="Arial" w:hAnsi="Arial" w:cs="Arial"/>
          <w:bCs/>
          <w:lang w:val="en-US"/>
        </w:rPr>
        <w:t>deplasează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prin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="000918E9">
        <w:rPr>
          <w:rFonts w:ascii="Arial" w:hAnsi="Arial" w:cs="Arial"/>
          <w:bCs/>
          <w:lang w:val="en-US"/>
        </w:rPr>
        <w:t>betonieră</w:t>
      </w:r>
      <w:proofErr w:type="spellEnd"/>
      <w:r w:rsidRPr="00D85FA7">
        <w:rPr>
          <w:rFonts w:ascii="Arial" w:hAnsi="Arial" w:cs="Arial"/>
          <w:bCs/>
          <w:lang w:val="en-US"/>
        </w:rPr>
        <w:t xml:space="preserve"> cu </w:t>
      </w:r>
      <w:proofErr w:type="spellStart"/>
      <w:r w:rsidRPr="00D85FA7">
        <w:rPr>
          <w:rFonts w:ascii="Arial" w:hAnsi="Arial" w:cs="Arial"/>
          <w:bCs/>
          <w:lang w:val="en-US"/>
        </w:rPr>
        <w:t>palete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r w:rsidR="000E7A6B" w:rsidRPr="000E7A6B">
        <w:rPr>
          <w:rFonts w:ascii="Arial" w:hAnsi="Arial" w:cs="Arial"/>
          <w:bCs/>
          <w:lang w:val="en-US"/>
        </w:rPr>
        <w:t>rotative</w:t>
      </w:r>
      <w:r w:rsidRPr="00D85FA7">
        <w:rPr>
          <w:rFonts w:ascii="Arial" w:hAnsi="Arial" w:cs="Arial"/>
          <w:bCs/>
          <w:lang w:val="en-US"/>
        </w:rPr>
        <w:t xml:space="preserve">. </w:t>
      </w:r>
      <w:proofErr w:type="spellStart"/>
      <w:r w:rsidRPr="00D85FA7">
        <w:rPr>
          <w:rFonts w:ascii="Arial" w:hAnsi="Arial" w:cs="Arial"/>
          <w:bCs/>
          <w:lang w:val="en-US"/>
        </w:rPr>
        <w:t>Timpul</w:t>
      </w:r>
      <w:proofErr w:type="spellEnd"/>
      <w:r w:rsidRPr="00D85FA7">
        <w:rPr>
          <w:rFonts w:ascii="Arial" w:hAnsi="Arial" w:cs="Arial"/>
          <w:bCs/>
          <w:lang w:val="en-US"/>
        </w:rPr>
        <w:t xml:space="preserve"> total de </w:t>
      </w:r>
      <w:proofErr w:type="spellStart"/>
      <w:r w:rsidRPr="00D85FA7">
        <w:rPr>
          <w:rFonts w:ascii="Arial" w:hAnsi="Arial" w:cs="Arial"/>
          <w:bCs/>
          <w:lang w:val="en-US"/>
        </w:rPr>
        <w:t>amestecare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variază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în</w:t>
      </w:r>
      <w:proofErr w:type="spellEnd"/>
      <w:r w:rsidRPr="00D85FA7">
        <w:rPr>
          <w:rFonts w:ascii="Arial" w:hAnsi="Arial" w:cs="Arial"/>
          <w:bCs/>
          <w:lang w:val="en-US"/>
        </w:rPr>
        <w:t xml:space="preserve"> general </w:t>
      </w:r>
      <w:proofErr w:type="spellStart"/>
      <w:r w:rsidRPr="00D85FA7">
        <w:rPr>
          <w:rFonts w:ascii="Arial" w:hAnsi="Arial" w:cs="Arial"/>
          <w:bCs/>
          <w:lang w:val="en-US"/>
        </w:rPr>
        <w:t>între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aproximativ</w:t>
      </w:r>
      <w:proofErr w:type="spellEnd"/>
      <w:r w:rsidRPr="00D85FA7">
        <w:rPr>
          <w:rFonts w:ascii="Arial" w:hAnsi="Arial" w:cs="Arial"/>
          <w:bCs/>
          <w:lang w:val="en-US"/>
        </w:rPr>
        <w:t xml:space="preserve"> 10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D85FA7">
        <w:rPr>
          <w:rFonts w:ascii="Arial" w:hAnsi="Arial" w:cs="Arial"/>
          <w:bCs/>
          <w:lang w:val="en-US"/>
        </w:rPr>
        <w:t>i</w:t>
      </w:r>
      <w:proofErr w:type="spellEnd"/>
      <w:r w:rsidRPr="00D85FA7">
        <w:rPr>
          <w:rFonts w:ascii="Arial" w:hAnsi="Arial" w:cs="Arial"/>
          <w:bCs/>
          <w:lang w:val="en-US"/>
        </w:rPr>
        <w:t xml:space="preserve"> 30 de </w:t>
      </w:r>
      <w:proofErr w:type="spellStart"/>
      <w:r w:rsidRPr="00D85FA7">
        <w:rPr>
          <w:rFonts w:ascii="Arial" w:hAnsi="Arial" w:cs="Arial"/>
          <w:bCs/>
          <w:lang w:val="en-US"/>
        </w:rPr>
        <w:t>secunde</w:t>
      </w:r>
      <w:proofErr w:type="spellEnd"/>
      <w:r w:rsidRPr="00D85FA7">
        <w:rPr>
          <w:rFonts w:ascii="Arial" w:hAnsi="Arial" w:cs="Arial"/>
          <w:bCs/>
          <w:lang w:val="en-US"/>
        </w:rPr>
        <w:t xml:space="preserve">. </w:t>
      </w:r>
      <w:proofErr w:type="spellStart"/>
      <w:r w:rsidRPr="00D85FA7">
        <w:rPr>
          <w:rFonts w:ascii="Arial" w:hAnsi="Arial" w:cs="Arial"/>
          <w:bCs/>
          <w:lang w:val="en-US"/>
        </w:rPr>
        <w:t>Timpii</w:t>
      </w:r>
      <w:proofErr w:type="spellEnd"/>
      <w:r w:rsidRPr="00D85FA7">
        <w:rPr>
          <w:rFonts w:ascii="Arial" w:hAnsi="Arial" w:cs="Arial"/>
          <w:bCs/>
          <w:lang w:val="en-US"/>
        </w:rPr>
        <w:t xml:space="preserve"> de </w:t>
      </w:r>
      <w:proofErr w:type="spellStart"/>
      <w:r w:rsidRPr="00D85FA7">
        <w:rPr>
          <w:rFonts w:ascii="Arial" w:hAnsi="Arial" w:cs="Arial"/>
          <w:bCs/>
          <w:lang w:val="en-US"/>
        </w:rPr>
        <w:t>amestecare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nu </w:t>
      </w:r>
      <w:proofErr w:type="spellStart"/>
      <w:r w:rsidRPr="00D85FA7">
        <w:rPr>
          <w:rFonts w:ascii="Arial" w:hAnsi="Arial" w:cs="Arial"/>
          <w:bCs/>
          <w:lang w:val="en-US"/>
        </w:rPr>
        <w:t>po</w:t>
      </w:r>
      <w:r w:rsidR="000918E9">
        <w:rPr>
          <w:rFonts w:ascii="Arial" w:hAnsi="Arial" w:cs="Arial"/>
          <w:bCs/>
          <w:lang w:val="en-US"/>
        </w:rPr>
        <w:t>a</w:t>
      </w:r>
      <w:r w:rsidRPr="00D85FA7">
        <w:rPr>
          <w:rFonts w:ascii="Arial" w:hAnsi="Arial" w:cs="Arial"/>
          <w:bCs/>
          <w:lang w:val="en-US"/>
        </w:rPr>
        <w:t>t</w:t>
      </w:r>
      <w:r w:rsidR="000918E9">
        <w:rPr>
          <w:rFonts w:ascii="Arial" w:hAnsi="Arial" w:cs="Arial"/>
          <w:bCs/>
          <w:lang w:val="en-US"/>
        </w:rPr>
        <w:t>e</w:t>
      </w:r>
      <w:proofErr w:type="spellEnd"/>
      <w:r w:rsidRPr="00D85FA7">
        <w:rPr>
          <w:rFonts w:ascii="Arial" w:hAnsi="Arial" w:cs="Arial"/>
          <w:bCs/>
          <w:lang w:val="en-US"/>
        </w:rPr>
        <w:t xml:space="preserve"> fi </w:t>
      </w:r>
      <w:proofErr w:type="spellStart"/>
      <w:r w:rsidRPr="00D85FA7">
        <w:rPr>
          <w:rFonts w:ascii="Arial" w:hAnsi="Arial" w:cs="Arial"/>
          <w:bCs/>
          <w:lang w:val="en-US"/>
        </w:rPr>
        <w:t>ajusta</w:t>
      </w:r>
      <w:r w:rsidR="00EA2E93">
        <w:rPr>
          <w:rFonts w:ascii="Arial" w:hAnsi="Arial" w:cs="Arial"/>
          <w:bCs/>
          <w:lang w:val="en-US"/>
        </w:rPr>
        <w:t>ț</w:t>
      </w:r>
      <w:r w:rsidRPr="00D85FA7">
        <w:rPr>
          <w:rFonts w:ascii="Arial" w:hAnsi="Arial" w:cs="Arial"/>
          <w:bCs/>
          <w:lang w:val="en-US"/>
        </w:rPr>
        <w:t>i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pentru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majoritatea</w:t>
      </w:r>
      <w:proofErr w:type="spellEnd"/>
      <w:r w:rsidRPr="00D85FA7">
        <w:rPr>
          <w:rFonts w:ascii="Arial" w:hAnsi="Arial" w:cs="Arial"/>
          <w:bCs/>
          <w:lang w:val="en-US"/>
        </w:rPr>
        <w:t xml:space="preserve"> </w:t>
      </w:r>
      <w:proofErr w:type="spellStart"/>
      <w:r w:rsidR="00961E3D">
        <w:rPr>
          <w:rFonts w:ascii="Arial" w:hAnsi="Arial" w:cs="Arial"/>
          <w:bCs/>
          <w:lang w:val="en-US"/>
        </w:rPr>
        <w:t>betonierilor</w:t>
      </w:r>
      <w:proofErr w:type="spellEnd"/>
      <w:r w:rsidR="00961E3D">
        <w:rPr>
          <w:rFonts w:ascii="Arial" w:hAnsi="Arial" w:cs="Arial"/>
          <w:bCs/>
          <w:lang w:val="en-US"/>
        </w:rPr>
        <w:t xml:space="preserve"> cu </w:t>
      </w:r>
      <w:proofErr w:type="spellStart"/>
      <w:r w:rsidR="00961E3D">
        <w:rPr>
          <w:rFonts w:ascii="Arial" w:hAnsi="Arial" w:cs="Arial"/>
          <w:bCs/>
          <w:lang w:val="en-US"/>
        </w:rPr>
        <w:t>func</w:t>
      </w:r>
      <w:r w:rsidR="00EA2E93">
        <w:rPr>
          <w:rFonts w:ascii="Arial" w:hAnsi="Arial" w:cs="Arial"/>
          <w:bCs/>
          <w:lang w:val="en-US"/>
        </w:rPr>
        <w:t>ț</w:t>
      </w:r>
      <w:r w:rsidR="00961E3D">
        <w:rPr>
          <w:rFonts w:ascii="Arial" w:hAnsi="Arial" w:cs="Arial"/>
          <w:bCs/>
          <w:lang w:val="en-US"/>
        </w:rPr>
        <w:t>ionarea</w:t>
      </w:r>
      <w:proofErr w:type="spellEnd"/>
      <w:r w:rsidR="00961E3D">
        <w:rPr>
          <w:rFonts w:ascii="Arial" w:hAnsi="Arial" w:cs="Arial"/>
          <w:bCs/>
          <w:lang w:val="en-US"/>
        </w:rPr>
        <w:t xml:space="preserve"> </w:t>
      </w:r>
      <w:proofErr w:type="spellStart"/>
      <w:r w:rsidRPr="00D85FA7">
        <w:rPr>
          <w:rFonts w:ascii="Arial" w:hAnsi="Arial" w:cs="Arial"/>
          <w:bCs/>
          <w:lang w:val="en-US"/>
        </w:rPr>
        <w:t>continu</w:t>
      </w:r>
      <w:r w:rsidR="00961E3D">
        <w:rPr>
          <w:rFonts w:ascii="Arial" w:hAnsi="Arial" w:cs="Arial"/>
          <w:bCs/>
          <w:lang w:val="en-US"/>
        </w:rPr>
        <w:t>ă</w:t>
      </w:r>
      <w:proofErr w:type="spellEnd"/>
      <w:r w:rsidRPr="00D85FA7">
        <w:rPr>
          <w:rFonts w:ascii="Arial" w:hAnsi="Arial" w:cs="Arial"/>
          <w:bCs/>
          <w:lang w:val="en-US"/>
        </w:rPr>
        <w:t>.</w:t>
      </w:r>
    </w:p>
    <w:p w14:paraId="6B1D4661" w14:textId="5D21EE73" w:rsidR="00D85FA7" w:rsidRPr="00D85FA7" w:rsidRDefault="00D85FA7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79C58B50" w14:textId="234195DC" w:rsidR="00D85FA7" w:rsidRPr="00D85FA7" w:rsidRDefault="004705FB" w:rsidP="004705FB">
      <w:pPr>
        <w:widowControl/>
        <w:tabs>
          <w:tab w:val="left" w:pos="567"/>
        </w:tabs>
        <w:jc w:val="center"/>
        <w:rPr>
          <w:rFonts w:ascii="Arial" w:hAnsi="Arial" w:cs="Arial"/>
          <w:bCs/>
          <w:lang w:val="en-US"/>
        </w:rPr>
      </w:pPr>
      <w:r w:rsidRPr="004705FB">
        <w:rPr>
          <w:rFonts w:ascii="Arial" w:hAnsi="Arial" w:cs="Arial"/>
          <w:bCs/>
          <w:noProof/>
          <w:lang w:val="en-US"/>
        </w:rPr>
        <w:lastRenderedPageBreak/>
        <w:drawing>
          <wp:inline distT="0" distB="0" distL="0" distR="0" wp14:anchorId="2C1B2E95" wp14:editId="29B7C39B">
            <wp:extent cx="5760720" cy="24707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7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B2A84" w14:textId="77777777" w:rsidR="00D85FA7" w:rsidRPr="00D85FA7" w:rsidRDefault="00D85FA7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16A35219" w14:textId="30181DCB" w:rsidR="0008223B" w:rsidRPr="00483340" w:rsidRDefault="00D85FA7" w:rsidP="00961E3D">
      <w:pPr>
        <w:widowControl/>
        <w:tabs>
          <w:tab w:val="left" w:pos="567"/>
        </w:tabs>
        <w:jc w:val="center"/>
        <w:rPr>
          <w:rFonts w:ascii="Arial" w:hAnsi="Arial" w:cs="Arial"/>
          <w:b/>
          <w:lang w:val="en-US"/>
        </w:rPr>
      </w:pPr>
      <w:proofErr w:type="spellStart"/>
      <w:r w:rsidRPr="00483340">
        <w:rPr>
          <w:rFonts w:ascii="Arial" w:hAnsi="Arial" w:cs="Arial"/>
          <w:b/>
          <w:lang w:val="en-US"/>
        </w:rPr>
        <w:t>Figura</w:t>
      </w:r>
      <w:proofErr w:type="spellEnd"/>
      <w:r w:rsidRPr="00483340">
        <w:rPr>
          <w:rFonts w:ascii="Arial" w:hAnsi="Arial" w:cs="Arial"/>
          <w:b/>
          <w:lang w:val="en-US"/>
        </w:rPr>
        <w:t xml:space="preserve"> 13</w:t>
      </w:r>
      <w:r w:rsidR="004705FB" w:rsidRPr="00483340">
        <w:rPr>
          <w:rFonts w:ascii="Arial" w:hAnsi="Arial" w:cs="Arial"/>
          <w:b/>
          <w:lang w:val="en-US"/>
        </w:rPr>
        <w:t xml:space="preserve"> - </w:t>
      </w:r>
      <w:proofErr w:type="spellStart"/>
      <w:r w:rsidR="00961E3D" w:rsidRPr="00483340">
        <w:rPr>
          <w:rFonts w:ascii="Arial" w:hAnsi="Arial" w:cs="Arial"/>
          <w:b/>
          <w:lang w:val="en-US"/>
        </w:rPr>
        <w:t>Fabrica</w:t>
      </w:r>
      <w:proofErr w:type="spellEnd"/>
      <w:r w:rsidR="00961E3D" w:rsidRPr="00483340">
        <w:rPr>
          <w:rFonts w:ascii="Arial" w:hAnsi="Arial" w:cs="Arial"/>
          <w:b/>
          <w:lang w:val="en-US"/>
        </w:rPr>
        <w:t xml:space="preserve"> </w:t>
      </w:r>
      <w:proofErr w:type="spellStart"/>
      <w:r w:rsidR="00961E3D" w:rsidRPr="00483340">
        <w:rPr>
          <w:rFonts w:ascii="Arial" w:hAnsi="Arial" w:cs="Arial"/>
          <w:b/>
          <w:lang w:val="en-US"/>
        </w:rPr>
        <w:t>mobilă</w:t>
      </w:r>
      <w:proofErr w:type="spellEnd"/>
      <w:r w:rsidR="00961E3D" w:rsidRPr="00483340">
        <w:rPr>
          <w:rFonts w:ascii="Arial" w:hAnsi="Arial" w:cs="Arial"/>
          <w:b/>
          <w:lang w:val="en-US"/>
        </w:rPr>
        <w:t xml:space="preserve"> de </w:t>
      </w:r>
      <w:proofErr w:type="spellStart"/>
      <w:r w:rsidR="00961E3D" w:rsidRPr="00483340">
        <w:rPr>
          <w:rFonts w:ascii="Arial" w:hAnsi="Arial" w:cs="Arial"/>
          <w:b/>
          <w:lang w:val="en-US"/>
        </w:rPr>
        <w:t>beton</w:t>
      </w:r>
      <w:proofErr w:type="spellEnd"/>
      <w:r w:rsidR="00961E3D" w:rsidRPr="00483340">
        <w:rPr>
          <w:rFonts w:ascii="Arial" w:hAnsi="Arial" w:cs="Arial"/>
          <w:b/>
          <w:lang w:val="en-US"/>
        </w:rPr>
        <w:t xml:space="preserve"> </w:t>
      </w:r>
      <w:r w:rsidR="004705FB" w:rsidRPr="00483340">
        <w:rPr>
          <w:rFonts w:ascii="Arial" w:hAnsi="Arial" w:cs="Arial"/>
          <w:b/>
          <w:lang w:val="en-US"/>
        </w:rPr>
        <w:t>(</w:t>
      </w:r>
      <w:proofErr w:type="spellStart"/>
      <w:r w:rsidR="004705FB" w:rsidRPr="00483340">
        <w:rPr>
          <w:rFonts w:ascii="Arial" w:hAnsi="Arial" w:cs="Arial"/>
          <w:b/>
          <w:lang w:val="en-US"/>
        </w:rPr>
        <w:t>stânga</w:t>
      </w:r>
      <w:proofErr w:type="spellEnd"/>
      <w:r w:rsidR="004705FB" w:rsidRPr="00483340">
        <w:rPr>
          <w:rFonts w:ascii="Arial" w:hAnsi="Arial" w:cs="Arial"/>
          <w:b/>
          <w:lang w:val="en-US"/>
        </w:rPr>
        <w:t xml:space="preserve">) </w:t>
      </w:r>
      <w:proofErr w:type="spellStart"/>
      <w:r w:rsidR="00EA2E93">
        <w:rPr>
          <w:rFonts w:ascii="Arial" w:hAnsi="Arial" w:cs="Arial"/>
          <w:b/>
          <w:lang w:val="en-US"/>
        </w:rPr>
        <w:t>ș</w:t>
      </w:r>
      <w:r w:rsidR="004705FB" w:rsidRPr="00483340">
        <w:rPr>
          <w:rFonts w:ascii="Arial" w:hAnsi="Arial" w:cs="Arial"/>
          <w:b/>
          <w:lang w:val="en-US"/>
        </w:rPr>
        <w:t>i</w:t>
      </w:r>
      <w:proofErr w:type="spellEnd"/>
      <w:r w:rsidR="004705FB" w:rsidRPr="00483340">
        <w:rPr>
          <w:rFonts w:ascii="Arial" w:hAnsi="Arial" w:cs="Arial"/>
          <w:b/>
          <w:lang w:val="en-US"/>
        </w:rPr>
        <w:t xml:space="preserve"> </w:t>
      </w:r>
      <w:proofErr w:type="spellStart"/>
      <w:r w:rsidR="004705FB" w:rsidRPr="00483340">
        <w:rPr>
          <w:rFonts w:ascii="Arial" w:hAnsi="Arial" w:cs="Arial"/>
          <w:b/>
          <w:lang w:val="en-US"/>
        </w:rPr>
        <w:t>vedere</w:t>
      </w:r>
      <w:proofErr w:type="spellEnd"/>
      <w:r w:rsidR="004705FB" w:rsidRPr="00483340">
        <w:rPr>
          <w:rFonts w:ascii="Arial" w:hAnsi="Arial" w:cs="Arial"/>
          <w:b/>
          <w:lang w:val="en-US"/>
        </w:rPr>
        <w:t xml:space="preserve"> de </w:t>
      </w:r>
      <w:proofErr w:type="spellStart"/>
      <w:r w:rsidR="004705FB" w:rsidRPr="00483340">
        <w:rPr>
          <w:rFonts w:ascii="Arial" w:hAnsi="Arial" w:cs="Arial"/>
          <w:b/>
          <w:lang w:val="en-US"/>
        </w:rPr>
        <w:t>aproape</w:t>
      </w:r>
      <w:proofErr w:type="spellEnd"/>
      <w:r w:rsidR="004705FB" w:rsidRPr="00483340">
        <w:rPr>
          <w:rFonts w:ascii="Arial" w:hAnsi="Arial" w:cs="Arial"/>
          <w:b/>
          <w:lang w:val="en-US"/>
        </w:rPr>
        <w:t xml:space="preserve"> a </w:t>
      </w:r>
      <w:proofErr w:type="spellStart"/>
      <w:r w:rsidR="004705FB" w:rsidRPr="00483340">
        <w:rPr>
          <w:rFonts w:ascii="Arial" w:hAnsi="Arial" w:cs="Arial"/>
          <w:b/>
          <w:lang w:val="en-US"/>
        </w:rPr>
        <w:t>camerei</w:t>
      </w:r>
      <w:proofErr w:type="spellEnd"/>
      <w:r w:rsidR="004705FB" w:rsidRPr="00483340">
        <w:rPr>
          <w:rFonts w:ascii="Arial" w:hAnsi="Arial" w:cs="Arial"/>
          <w:b/>
          <w:lang w:val="en-US"/>
        </w:rPr>
        <w:t xml:space="preserve"> de </w:t>
      </w:r>
      <w:proofErr w:type="spellStart"/>
      <w:r w:rsidR="004705FB" w:rsidRPr="00483340">
        <w:rPr>
          <w:rFonts w:ascii="Arial" w:hAnsi="Arial" w:cs="Arial"/>
          <w:b/>
          <w:lang w:val="en-US"/>
        </w:rPr>
        <w:t>amestecare</w:t>
      </w:r>
      <w:proofErr w:type="spellEnd"/>
      <w:r w:rsidR="004705FB" w:rsidRPr="00483340">
        <w:rPr>
          <w:rFonts w:ascii="Arial" w:hAnsi="Arial" w:cs="Arial"/>
          <w:b/>
          <w:lang w:val="en-US"/>
        </w:rPr>
        <w:t xml:space="preserve"> (</w:t>
      </w:r>
      <w:proofErr w:type="spellStart"/>
      <w:r w:rsidR="004705FB" w:rsidRPr="00483340">
        <w:rPr>
          <w:rFonts w:ascii="Arial" w:hAnsi="Arial" w:cs="Arial"/>
          <w:b/>
          <w:lang w:val="en-US"/>
        </w:rPr>
        <w:t>dreapta</w:t>
      </w:r>
      <w:proofErr w:type="spellEnd"/>
      <w:r w:rsidR="004705FB" w:rsidRPr="00483340">
        <w:rPr>
          <w:rFonts w:ascii="Arial" w:hAnsi="Arial" w:cs="Arial"/>
          <w:b/>
          <w:lang w:val="en-US"/>
        </w:rPr>
        <w:t>)</w:t>
      </w:r>
    </w:p>
    <w:p w14:paraId="6CC3BDF7" w14:textId="2C5BAF8F" w:rsidR="0008223B" w:rsidRDefault="0008223B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546ABA1E" w14:textId="15EA8AC6" w:rsidR="0008223B" w:rsidRPr="004705FB" w:rsidRDefault="004705FB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961E3D">
        <w:rPr>
          <w:rFonts w:ascii="Arial" w:hAnsi="Arial" w:cs="Arial"/>
          <w:b/>
          <w:lang w:val="en-US"/>
        </w:rPr>
        <w:t>9</w:t>
      </w:r>
      <w:r w:rsidR="00961E3D" w:rsidRPr="00961E3D">
        <w:rPr>
          <w:rFonts w:ascii="Arial" w:hAnsi="Arial" w:cs="Arial"/>
          <w:b/>
          <w:lang w:val="en-US"/>
        </w:rPr>
        <w:t>.1</w:t>
      </w:r>
      <w:r w:rsidRPr="00961E3D">
        <w:rPr>
          <w:rFonts w:ascii="Arial" w:hAnsi="Arial" w:cs="Arial"/>
          <w:b/>
          <w:lang w:val="en-US"/>
        </w:rPr>
        <w:t>.8.3</w:t>
      </w:r>
      <w:r w:rsidRPr="004705FB">
        <w:rPr>
          <w:rFonts w:ascii="Arial" w:hAnsi="Arial" w:cs="Arial"/>
          <w:bCs/>
          <w:lang w:val="en-US"/>
        </w:rPr>
        <w:tab/>
      </w:r>
      <w:proofErr w:type="spellStart"/>
      <w:r w:rsidRPr="004705FB">
        <w:rPr>
          <w:rFonts w:ascii="Arial" w:hAnsi="Arial" w:cs="Arial"/>
          <w:bCs/>
          <w:lang w:val="en-US"/>
        </w:rPr>
        <w:t>Pentru</w:t>
      </w:r>
      <w:proofErr w:type="spellEnd"/>
      <w:r w:rsidRPr="004705FB">
        <w:rPr>
          <w:rFonts w:ascii="Arial" w:hAnsi="Arial" w:cs="Arial"/>
          <w:bCs/>
          <w:lang w:val="en-US"/>
        </w:rPr>
        <w:t xml:space="preserve"> </w:t>
      </w:r>
      <w:proofErr w:type="spellStart"/>
      <w:r w:rsidRPr="004705FB">
        <w:rPr>
          <w:rFonts w:ascii="Arial" w:hAnsi="Arial" w:cs="Arial"/>
          <w:bCs/>
          <w:lang w:val="en-US"/>
        </w:rPr>
        <w:t>proiecte</w:t>
      </w:r>
      <w:proofErr w:type="spellEnd"/>
      <w:r w:rsidRPr="004705FB">
        <w:rPr>
          <w:rFonts w:ascii="Arial" w:hAnsi="Arial" w:cs="Arial"/>
          <w:bCs/>
          <w:lang w:val="en-US"/>
        </w:rPr>
        <w:t xml:space="preserve"> </w:t>
      </w:r>
      <w:proofErr w:type="spellStart"/>
      <w:r w:rsidRPr="004705FB">
        <w:rPr>
          <w:rFonts w:ascii="Arial" w:hAnsi="Arial" w:cs="Arial"/>
          <w:bCs/>
          <w:lang w:val="en-US"/>
        </w:rPr>
        <w:t>mari</w:t>
      </w:r>
      <w:proofErr w:type="spellEnd"/>
      <w:r w:rsidRPr="004705FB">
        <w:rPr>
          <w:rFonts w:ascii="Arial" w:hAnsi="Arial" w:cs="Arial"/>
          <w:bCs/>
          <w:lang w:val="en-US"/>
        </w:rPr>
        <w:t xml:space="preserve">, pot fi </w:t>
      </w:r>
      <w:proofErr w:type="spellStart"/>
      <w:r w:rsidRPr="004705FB">
        <w:rPr>
          <w:rFonts w:ascii="Arial" w:hAnsi="Arial" w:cs="Arial"/>
          <w:bCs/>
          <w:lang w:val="en-US"/>
        </w:rPr>
        <w:t>utilizate</w:t>
      </w:r>
      <w:proofErr w:type="spellEnd"/>
      <w:r w:rsidRPr="004705FB">
        <w:rPr>
          <w:rFonts w:ascii="Arial" w:hAnsi="Arial" w:cs="Arial"/>
          <w:bCs/>
          <w:lang w:val="en-US"/>
        </w:rPr>
        <w:t xml:space="preserve"> </w:t>
      </w:r>
      <w:r w:rsidR="005E7CF1">
        <w:rPr>
          <w:rFonts w:ascii="Arial" w:hAnsi="Arial" w:cs="Arial"/>
          <w:bCs/>
          <w:lang w:val="ro-RO"/>
        </w:rPr>
        <w:t>betoniere</w:t>
      </w:r>
      <w:r w:rsidRPr="004705FB">
        <w:rPr>
          <w:rFonts w:ascii="Arial" w:hAnsi="Arial" w:cs="Arial"/>
          <w:bCs/>
          <w:lang w:val="en-US"/>
        </w:rPr>
        <w:t xml:space="preserve"> cu ax </w:t>
      </w:r>
      <w:proofErr w:type="spellStart"/>
      <w:r w:rsidRPr="004705FB">
        <w:rPr>
          <w:rFonts w:ascii="Arial" w:hAnsi="Arial" w:cs="Arial"/>
          <w:bCs/>
          <w:lang w:val="en-US"/>
        </w:rPr>
        <w:t>orizontal</w:t>
      </w:r>
      <w:proofErr w:type="spellEnd"/>
      <w:r w:rsidRPr="004705FB">
        <w:rPr>
          <w:rFonts w:ascii="Arial" w:hAnsi="Arial" w:cs="Arial"/>
          <w:bCs/>
          <w:lang w:val="en-US"/>
        </w:rPr>
        <w:t xml:space="preserve"> (</w:t>
      </w:r>
      <w:proofErr w:type="spellStart"/>
      <w:r w:rsidRPr="004705FB">
        <w:rPr>
          <w:rFonts w:ascii="Arial" w:hAnsi="Arial" w:cs="Arial"/>
          <w:bCs/>
          <w:lang w:val="en-US"/>
        </w:rPr>
        <w:t>Figura</w:t>
      </w:r>
      <w:proofErr w:type="spellEnd"/>
      <w:r w:rsidRPr="004705FB">
        <w:rPr>
          <w:rFonts w:ascii="Arial" w:hAnsi="Arial" w:cs="Arial"/>
          <w:bCs/>
          <w:lang w:val="en-US"/>
        </w:rPr>
        <w:t xml:space="preserve"> 14), </w:t>
      </w:r>
      <w:proofErr w:type="spellStart"/>
      <w:r w:rsidRPr="004705FB">
        <w:rPr>
          <w:rFonts w:ascii="Arial" w:hAnsi="Arial" w:cs="Arial"/>
          <w:bCs/>
          <w:lang w:val="en-US"/>
        </w:rPr>
        <w:t>deoarece</w:t>
      </w:r>
      <w:proofErr w:type="spellEnd"/>
      <w:r w:rsidRPr="004705FB">
        <w:rPr>
          <w:rFonts w:ascii="Arial" w:hAnsi="Arial" w:cs="Arial"/>
          <w:bCs/>
          <w:lang w:val="en-US"/>
        </w:rPr>
        <w:t xml:space="preserve"> pot produce </w:t>
      </w:r>
      <w:proofErr w:type="spellStart"/>
      <w:r w:rsidRPr="004705FB">
        <w:rPr>
          <w:rFonts w:ascii="Arial" w:hAnsi="Arial" w:cs="Arial"/>
          <w:bCs/>
          <w:lang w:val="en-US"/>
        </w:rPr>
        <w:t>cantită</w:t>
      </w:r>
      <w:r w:rsidR="00EA2E93">
        <w:rPr>
          <w:rFonts w:ascii="Arial" w:hAnsi="Arial" w:cs="Arial"/>
          <w:bCs/>
          <w:lang w:val="en-US"/>
        </w:rPr>
        <w:t>ț</w:t>
      </w:r>
      <w:r w:rsidRPr="004705FB">
        <w:rPr>
          <w:rFonts w:ascii="Arial" w:hAnsi="Arial" w:cs="Arial"/>
          <w:bCs/>
          <w:lang w:val="en-US"/>
        </w:rPr>
        <w:t>i</w:t>
      </w:r>
      <w:proofErr w:type="spellEnd"/>
      <w:r w:rsidRPr="004705FB">
        <w:rPr>
          <w:rFonts w:ascii="Arial" w:hAnsi="Arial" w:cs="Arial"/>
          <w:bCs/>
          <w:lang w:val="en-US"/>
        </w:rPr>
        <w:t xml:space="preserve"> </w:t>
      </w:r>
      <w:proofErr w:type="spellStart"/>
      <w:r w:rsidRPr="004705FB">
        <w:rPr>
          <w:rFonts w:ascii="Arial" w:hAnsi="Arial" w:cs="Arial"/>
          <w:bCs/>
          <w:lang w:val="en-US"/>
        </w:rPr>
        <w:t>mari</w:t>
      </w:r>
      <w:proofErr w:type="spellEnd"/>
      <w:r w:rsidRPr="004705FB">
        <w:rPr>
          <w:rFonts w:ascii="Arial" w:hAnsi="Arial" w:cs="Arial"/>
          <w:bCs/>
          <w:lang w:val="en-US"/>
        </w:rPr>
        <w:t xml:space="preserve"> de material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Pr="004705FB">
        <w:rPr>
          <w:rFonts w:ascii="Arial" w:hAnsi="Arial" w:cs="Arial"/>
          <w:bCs/>
          <w:lang w:val="en-US"/>
        </w:rPr>
        <w:t>i</w:t>
      </w:r>
      <w:proofErr w:type="spellEnd"/>
      <w:r w:rsidRPr="004705FB">
        <w:rPr>
          <w:rFonts w:ascii="Arial" w:hAnsi="Arial" w:cs="Arial"/>
          <w:bCs/>
          <w:lang w:val="en-US"/>
        </w:rPr>
        <w:t xml:space="preserve"> </w:t>
      </w:r>
      <w:proofErr w:type="spellStart"/>
      <w:r w:rsidRPr="004705FB">
        <w:rPr>
          <w:rFonts w:ascii="Arial" w:hAnsi="Arial" w:cs="Arial"/>
          <w:bCs/>
          <w:lang w:val="en-US"/>
        </w:rPr>
        <w:t>oferă</w:t>
      </w:r>
      <w:proofErr w:type="spellEnd"/>
      <w:r w:rsidRPr="004705FB">
        <w:rPr>
          <w:rFonts w:ascii="Arial" w:hAnsi="Arial" w:cs="Arial"/>
          <w:bCs/>
          <w:lang w:val="en-US"/>
        </w:rPr>
        <w:t xml:space="preserve"> o </w:t>
      </w:r>
      <w:proofErr w:type="spellStart"/>
      <w:r w:rsidR="00961A6E">
        <w:rPr>
          <w:rFonts w:ascii="Arial" w:hAnsi="Arial" w:cs="Arial"/>
          <w:bCs/>
          <w:lang w:val="en-US"/>
        </w:rPr>
        <w:t>calitate</w:t>
      </w:r>
      <w:proofErr w:type="spellEnd"/>
      <w:r w:rsidRPr="004705FB">
        <w:rPr>
          <w:rFonts w:ascii="Arial" w:hAnsi="Arial" w:cs="Arial"/>
          <w:bCs/>
          <w:lang w:val="en-US"/>
        </w:rPr>
        <w:t xml:space="preserve"> </w:t>
      </w:r>
      <w:proofErr w:type="spellStart"/>
      <w:r w:rsidRPr="004705FB">
        <w:rPr>
          <w:rFonts w:ascii="Arial" w:hAnsi="Arial" w:cs="Arial"/>
          <w:bCs/>
          <w:lang w:val="en-US"/>
        </w:rPr>
        <w:t>excelentă</w:t>
      </w:r>
      <w:proofErr w:type="spellEnd"/>
      <w:r w:rsidRPr="004705FB">
        <w:rPr>
          <w:rFonts w:ascii="Arial" w:hAnsi="Arial" w:cs="Arial"/>
          <w:bCs/>
          <w:lang w:val="en-US"/>
        </w:rPr>
        <w:t xml:space="preserve"> </w:t>
      </w:r>
      <w:r w:rsidR="00961A6E">
        <w:rPr>
          <w:rFonts w:ascii="Arial" w:hAnsi="Arial" w:cs="Arial"/>
          <w:bCs/>
          <w:lang w:val="en-US"/>
        </w:rPr>
        <w:t>de</w:t>
      </w:r>
      <w:r w:rsidRPr="004705FB">
        <w:rPr>
          <w:rFonts w:ascii="Arial" w:hAnsi="Arial" w:cs="Arial"/>
          <w:bCs/>
          <w:lang w:val="en-US"/>
        </w:rPr>
        <w:t xml:space="preserve"> </w:t>
      </w:r>
      <w:proofErr w:type="spellStart"/>
      <w:r w:rsidRPr="004705FB">
        <w:rPr>
          <w:rFonts w:ascii="Arial" w:hAnsi="Arial" w:cs="Arial"/>
          <w:bCs/>
          <w:lang w:val="en-US"/>
        </w:rPr>
        <w:t>amestec</w:t>
      </w:r>
      <w:r w:rsidR="00961A6E">
        <w:rPr>
          <w:rFonts w:ascii="Arial" w:hAnsi="Arial" w:cs="Arial"/>
          <w:bCs/>
          <w:lang w:val="en-US"/>
        </w:rPr>
        <w:t>are</w:t>
      </w:r>
      <w:proofErr w:type="spellEnd"/>
      <w:r w:rsidRPr="004705FB">
        <w:rPr>
          <w:rFonts w:ascii="Arial" w:hAnsi="Arial" w:cs="Arial"/>
          <w:bCs/>
          <w:lang w:val="en-US"/>
        </w:rPr>
        <w:t>.</w:t>
      </w:r>
    </w:p>
    <w:p w14:paraId="07821E9B" w14:textId="25DCC94C" w:rsidR="004705FB" w:rsidRPr="004705FB" w:rsidRDefault="004705FB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222329CD" w14:textId="7CF6F109" w:rsidR="004705FB" w:rsidRPr="004705FB" w:rsidRDefault="004705FB" w:rsidP="004705FB">
      <w:pPr>
        <w:widowControl/>
        <w:tabs>
          <w:tab w:val="left" w:pos="567"/>
        </w:tabs>
        <w:jc w:val="center"/>
        <w:rPr>
          <w:rFonts w:ascii="Arial" w:hAnsi="Arial" w:cs="Arial"/>
          <w:bCs/>
          <w:lang w:val="en-US"/>
        </w:rPr>
      </w:pPr>
      <w:r w:rsidRPr="004705FB">
        <w:rPr>
          <w:rFonts w:ascii="Arial" w:hAnsi="Arial" w:cs="Arial"/>
          <w:bCs/>
          <w:noProof/>
          <w:lang w:val="en-US"/>
        </w:rPr>
        <w:drawing>
          <wp:inline distT="0" distB="0" distL="0" distR="0" wp14:anchorId="0F0B2D23" wp14:editId="564F8695">
            <wp:extent cx="5760720" cy="220726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0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18A23" w14:textId="787D4D22" w:rsidR="004705FB" w:rsidRPr="004705FB" w:rsidRDefault="004705FB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7A050B2F" w14:textId="1AC514DD" w:rsidR="004705FB" w:rsidRPr="00483340" w:rsidRDefault="004705FB" w:rsidP="00961A6E">
      <w:pPr>
        <w:widowControl/>
        <w:tabs>
          <w:tab w:val="left" w:pos="567"/>
        </w:tabs>
        <w:jc w:val="center"/>
        <w:rPr>
          <w:rFonts w:ascii="Arial" w:hAnsi="Arial" w:cs="Arial"/>
          <w:b/>
          <w:lang w:val="en-US"/>
        </w:rPr>
      </w:pPr>
      <w:proofErr w:type="spellStart"/>
      <w:r w:rsidRPr="00483340">
        <w:rPr>
          <w:rFonts w:ascii="Arial" w:hAnsi="Arial" w:cs="Arial"/>
          <w:b/>
          <w:lang w:val="en-US"/>
        </w:rPr>
        <w:t>Figura</w:t>
      </w:r>
      <w:proofErr w:type="spellEnd"/>
      <w:r w:rsidRPr="00483340">
        <w:rPr>
          <w:rFonts w:ascii="Arial" w:hAnsi="Arial" w:cs="Arial"/>
          <w:b/>
          <w:lang w:val="en-US"/>
        </w:rPr>
        <w:t xml:space="preserve"> 14 - </w:t>
      </w:r>
      <w:r w:rsidR="00C67856" w:rsidRPr="00483340">
        <w:rPr>
          <w:rFonts w:ascii="Arial" w:hAnsi="Arial" w:cs="Arial"/>
          <w:b/>
          <w:lang w:val="en-US"/>
        </w:rPr>
        <w:t xml:space="preserve">Mixer cu ax </w:t>
      </w:r>
      <w:proofErr w:type="spellStart"/>
      <w:r w:rsidR="00C67856" w:rsidRPr="00483340">
        <w:rPr>
          <w:rFonts w:ascii="Arial" w:hAnsi="Arial" w:cs="Arial"/>
          <w:b/>
          <w:lang w:val="en-US"/>
        </w:rPr>
        <w:t>orizontal</w:t>
      </w:r>
      <w:proofErr w:type="spellEnd"/>
      <w:r w:rsidR="00C67856" w:rsidRPr="00483340">
        <w:rPr>
          <w:rFonts w:ascii="Arial" w:hAnsi="Arial" w:cs="Arial"/>
          <w:b/>
          <w:lang w:val="en-US"/>
        </w:rPr>
        <w:t xml:space="preserve"> (</w:t>
      </w:r>
      <w:proofErr w:type="spellStart"/>
      <w:r w:rsidR="00C67856" w:rsidRPr="00483340">
        <w:rPr>
          <w:rFonts w:ascii="Arial" w:hAnsi="Arial" w:cs="Arial"/>
          <w:b/>
          <w:lang w:val="en-US"/>
        </w:rPr>
        <w:t>stânga</w:t>
      </w:r>
      <w:proofErr w:type="spellEnd"/>
      <w:r w:rsidR="00C67856" w:rsidRPr="00483340">
        <w:rPr>
          <w:rFonts w:ascii="Arial" w:hAnsi="Arial" w:cs="Arial"/>
          <w:b/>
          <w:lang w:val="en-US"/>
        </w:rPr>
        <w:t xml:space="preserve">) </w:t>
      </w:r>
      <w:proofErr w:type="spellStart"/>
      <w:r w:rsidR="00EA2E93">
        <w:rPr>
          <w:rFonts w:ascii="Arial" w:hAnsi="Arial" w:cs="Arial"/>
          <w:b/>
          <w:lang w:val="en-US"/>
        </w:rPr>
        <w:t>ș</w:t>
      </w:r>
      <w:r w:rsidR="00C67856" w:rsidRPr="00483340">
        <w:rPr>
          <w:rFonts w:ascii="Arial" w:hAnsi="Arial" w:cs="Arial"/>
          <w:b/>
          <w:lang w:val="en-US"/>
        </w:rPr>
        <w:t>i</w:t>
      </w:r>
      <w:proofErr w:type="spellEnd"/>
      <w:r w:rsidR="00C67856" w:rsidRPr="00483340">
        <w:rPr>
          <w:rFonts w:ascii="Arial" w:hAnsi="Arial" w:cs="Arial"/>
          <w:b/>
          <w:lang w:val="en-US"/>
        </w:rPr>
        <w:t xml:space="preserve"> </w:t>
      </w:r>
      <w:proofErr w:type="spellStart"/>
      <w:r w:rsidR="00C67856" w:rsidRPr="00483340">
        <w:rPr>
          <w:rFonts w:ascii="Arial" w:hAnsi="Arial" w:cs="Arial"/>
          <w:b/>
          <w:lang w:val="en-US"/>
        </w:rPr>
        <w:t>vedere</w:t>
      </w:r>
      <w:proofErr w:type="spellEnd"/>
      <w:r w:rsidR="00C67856" w:rsidRPr="00483340">
        <w:rPr>
          <w:rFonts w:ascii="Arial" w:hAnsi="Arial" w:cs="Arial"/>
          <w:b/>
          <w:lang w:val="en-US"/>
        </w:rPr>
        <w:t xml:space="preserve"> de </w:t>
      </w:r>
      <w:proofErr w:type="spellStart"/>
      <w:r w:rsidR="00C67856" w:rsidRPr="00483340">
        <w:rPr>
          <w:rFonts w:ascii="Arial" w:hAnsi="Arial" w:cs="Arial"/>
          <w:b/>
          <w:lang w:val="en-US"/>
        </w:rPr>
        <w:t>aproape</w:t>
      </w:r>
      <w:proofErr w:type="spellEnd"/>
      <w:r w:rsidR="00C67856" w:rsidRPr="00483340">
        <w:rPr>
          <w:rFonts w:ascii="Arial" w:hAnsi="Arial" w:cs="Arial"/>
          <w:b/>
          <w:lang w:val="en-US"/>
        </w:rPr>
        <w:t xml:space="preserve"> a </w:t>
      </w:r>
      <w:proofErr w:type="spellStart"/>
      <w:r w:rsidR="00C67856" w:rsidRPr="00483340">
        <w:rPr>
          <w:rFonts w:ascii="Arial" w:hAnsi="Arial" w:cs="Arial"/>
          <w:b/>
          <w:lang w:val="en-US"/>
        </w:rPr>
        <w:t>camerei</w:t>
      </w:r>
      <w:proofErr w:type="spellEnd"/>
      <w:r w:rsidR="00C67856" w:rsidRPr="00483340">
        <w:rPr>
          <w:rFonts w:ascii="Arial" w:hAnsi="Arial" w:cs="Arial"/>
          <w:b/>
          <w:lang w:val="en-US"/>
        </w:rPr>
        <w:t xml:space="preserve"> de </w:t>
      </w:r>
      <w:proofErr w:type="spellStart"/>
      <w:r w:rsidR="00C67856" w:rsidRPr="00483340">
        <w:rPr>
          <w:rFonts w:ascii="Arial" w:hAnsi="Arial" w:cs="Arial"/>
          <w:b/>
          <w:lang w:val="en-US"/>
        </w:rPr>
        <w:t>amestecare</w:t>
      </w:r>
      <w:proofErr w:type="spellEnd"/>
      <w:r w:rsidR="00C67856" w:rsidRPr="00483340">
        <w:rPr>
          <w:rFonts w:ascii="Arial" w:hAnsi="Arial" w:cs="Arial"/>
          <w:b/>
          <w:lang w:val="en-US"/>
        </w:rPr>
        <w:t xml:space="preserve"> (</w:t>
      </w:r>
      <w:proofErr w:type="spellStart"/>
      <w:r w:rsidR="00C67856" w:rsidRPr="00483340">
        <w:rPr>
          <w:rFonts w:ascii="Arial" w:hAnsi="Arial" w:cs="Arial"/>
          <w:b/>
          <w:lang w:val="en-US"/>
        </w:rPr>
        <w:t>dreapta</w:t>
      </w:r>
      <w:proofErr w:type="spellEnd"/>
      <w:r w:rsidR="00C67856" w:rsidRPr="00483340">
        <w:rPr>
          <w:rFonts w:ascii="Arial" w:hAnsi="Arial" w:cs="Arial"/>
          <w:b/>
          <w:lang w:val="en-US"/>
        </w:rPr>
        <w:t>)</w:t>
      </w:r>
    </w:p>
    <w:p w14:paraId="235BC27A" w14:textId="122F5383" w:rsidR="004705FB" w:rsidRDefault="004705FB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0FB6ECA2" w14:textId="5B5E4FDB" w:rsidR="006E3EE3" w:rsidRDefault="006E3EE3" w:rsidP="006E3EE3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961E3D">
        <w:rPr>
          <w:rFonts w:ascii="Arial" w:hAnsi="Arial" w:cs="Arial"/>
          <w:b/>
          <w:lang w:val="en-US"/>
        </w:rPr>
        <w:t>9.1.8.</w:t>
      </w:r>
      <w:r w:rsidRPr="006E3EE3">
        <w:rPr>
          <w:rFonts w:ascii="Arial" w:hAnsi="Arial" w:cs="Arial"/>
          <w:b/>
          <w:lang w:val="en-US"/>
        </w:rPr>
        <w:t>4</w:t>
      </w:r>
      <w:r w:rsidRPr="004705FB">
        <w:rPr>
          <w:rFonts w:ascii="Arial" w:hAnsi="Arial" w:cs="Arial"/>
          <w:bCs/>
          <w:lang w:val="en-US"/>
        </w:rPr>
        <w:tab/>
      </w:r>
      <w:r w:rsidRPr="000D0ADB">
        <w:rPr>
          <w:rFonts w:ascii="Arial" w:hAnsi="Arial" w:cs="Arial"/>
          <w:bCs/>
          <w:lang w:val="en-US"/>
        </w:rPr>
        <w:t xml:space="preserve">Un test </w:t>
      </w:r>
      <w:proofErr w:type="spellStart"/>
      <w:r w:rsidRPr="000D0ADB">
        <w:rPr>
          <w:rFonts w:ascii="Arial" w:hAnsi="Arial" w:cs="Arial"/>
          <w:bCs/>
          <w:lang w:val="en-US"/>
        </w:rPr>
        <w:t>subiectiv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simplu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pentru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fiecare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încărcare</w:t>
      </w:r>
      <w:proofErr w:type="spellEnd"/>
      <w:r w:rsidRPr="000D0ADB">
        <w:rPr>
          <w:rFonts w:ascii="Arial" w:hAnsi="Arial" w:cs="Arial"/>
          <w:bCs/>
          <w:lang w:val="en-US"/>
        </w:rPr>
        <w:t xml:space="preserve"> de RCC </w:t>
      </w:r>
      <w:proofErr w:type="spellStart"/>
      <w:r w:rsidRPr="000D0ADB">
        <w:rPr>
          <w:rFonts w:ascii="Arial" w:hAnsi="Arial" w:cs="Arial"/>
          <w:bCs/>
          <w:lang w:val="en-US"/>
        </w:rPr>
        <w:t>este</w:t>
      </w:r>
      <w:proofErr w:type="spellEnd"/>
      <w:r w:rsidRPr="000D0ADB">
        <w:rPr>
          <w:rFonts w:ascii="Arial" w:hAnsi="Arial" w:cs="Arial"/>
          <w:bCs/>
          <w:lang w:val="en-US"/>
        </w:rPr>
        <w:t xml:space="preserve"> „</w:t>
      </w:r>
      <w:proofErr w:type="spellStart"/>
      <w:r w:rsidRPr="000D0ADB">
        <w:rPr>
          <w:rFonts w:ascii="Arial" w:hAnsi="Arial" w:cs="Arial"/>
          <w:bCs/>
          <w:lang w:val="en-US"/>
        </w:rPr>
        <w:t>testul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bulgărului</w:t>
      </w:r>
      <w:proofErr w:type="spellEnd"/>
      <w:r w:rsidRPr="000D0ADB">
        <w:rPr>
          <w:rFonts w:ascii="Arial" w:hAnsi="Arial" w:cs="Arial"/>
          <w:bCs/>
          <w:lang w:val="en-US"/>
        </w:rPr>
        <w:t xml:space="preserve"> de </w:t>
      </w:r>
      <w:proofErr w:type="spellStart"/>
      <w:r w:rsidRPr="000D0ADB">
        <w:rPr>
          <w:rFonts w:ascii="Arial" w:hAnsi="Arial" w:cs="Arial"/>
          <w:bCs/>
          <w:lang w:val="en-US"/>
        </w:rPr>
        <w:t>zăpadă</w:t>
      </w:r>
      <w:proofErr w:type="spellEnd"/>
      <w:r w:rsidRPr="000D0ADB">
        <w:rPr>
          <w:rFonts w:ascii="Arial" w:hAnsi="Arial" w:cs="Arial"/>
          <w:bCs/>
          <w:lang w:val="en-US"/>
        </w:rPr>
        <w:t xml:space="preserve">”. </w:t>
      </w:r>
      <w:proofErr w:type="spellStart"/>
      <w:r w:rsidRPr="000D0ADB">
        <w:rPr>
          <w:rFonts w:ascii="Arial" w:hAnsi="Arial" w:cs="Arial"/>
          <w:bCs/>
          <w:lang w:val="en-US"/>
        </w:rPr>
        <w:t>Acesta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este</w:t>
      </w:r>
      <w:proofErr w:type="spellEnd"/>
      <w:r w:rsidRPr="000D0ADB">
        <w:rPr>
          <w:rFonts w:ascii="Arial" w:hAnsi="Arial" w:cs="Arial"/>
          <w:bCs/>
          <w:lang w:val="en-US"/>
        </w:rPr>
        <w:t xml:space="preserve"> un mod util de a </w:t>
      </w:r>
      <w:proofErr w:type="spellStart"/>
      <w:r w:rsidRPr="000D0ADB">
        <w:rPr>
          <w:rFonts w:ascii="Arial" w:hAnsi="Arial" w:cs="Arial"/>
          <w:bCs/>
          <w:lang w:val="en-US"/>
        </w:rPr>
        <w:t>identifica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încărcăturile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prea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uscate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sau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prea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umede</w:t>
      </w:r>
      <w:proofErr w:type="spellEnd"/>
      <w:r w:rsidRPr="000D0ADB">
        <w:rPr>
          <w:rFonts w:ascii="Arial" w:hAnsi="Arial" w:cs="Arial"/>
          <w:bCs/>
          <w:lang w:val="en-US"/>
        </w:rPr>
        <w:t xml:space="preserve">. </w:t>
      </w:r>
      <w:proofErr w:type="spellStart"/>
      <w:r w:rsidRPr="000D0ADB">
        <w:rPr>
          <w:rFonts w:ascii="Arial" w:hAnsi="Arial" w:cs="Arial"/>
          <w:bCs/>
          <w:lang w:val="en-US"/>
        </w:rPr>
        <w:t>Folosind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mănu</w:t>
      </w:r>
      <w:r w:rsidR="00EA2E93">
        <w:rPr>
          <w:rFonts w:ascii="Arial" w:hAnsi="Arial" w:cs="Arial"/>
          <w:bCs/>
          <w:lang w:val="en-US"/>
        </w:rPr>
        <w:t>ș</w:t>
      </w:r>
      <w:r w:rsidRPr="000D0ADB">
        <w:rPr>
          <w:rFonts w:ascii="Arial" w:hAnsi="Arial" w:cs="Arial"/>
          <w:bCs/>
          <w:lang w:val="en-US"/>
        </w:rPr>
        <w:t>i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impermeabile</w:t>
      </w:r>
      <w:proofErr w:type="spellEnd"/>
      <w:r w:rsidRPr="000D0ADB">
        <w:rPr>
          <w:rFonts w:ascii="Arial" w:hAnsi="Arial" w:cs="Arial"/>
          <w:bCs/>
          <w:lang w:val="en-US"/>
        </w:rPr>
        <w:t>, se face un ”</w:t>
      </w:r>
      <w:proofErr w:type="spellStart"/>
      <w:r w:rsidRPr="000D0ADB">
        <w:rPr>
          <w:rFonts w:ascii="Arial" w:hAnsi="Arial" w:cs="Arial"/>
          <w:bCs/>
          <w:lang w:val="en-US"/>
        </w:rPr>
        <w:t>bulgăr</w:t>
      </w:r>
      <w:proofErr w:type="spellEnd"/>
      <w:r w:rsidRPr="000D0ADB">
        <w:rPr>
          <w:rFonts w:ascii="Arial" w:hAnsi="Arial" w:cs="Arial"/>
          <w:bCs/>
          <w:lang w:val="en-US"/>
        </w:rPr>
        <w:t xml:space="preserve">„ din </w:t>
      </w:r>
      <w:proofErr w:type="spellStart"/>
      <w:r w:rsidRPr="000D0ADB">
        <w:rPr>
          <w:rFonts w:ascii="Arial" w:hAnsi="Arial" w:cs="Arial"/>
          <w:bCs/>
          <w:lang w:val="en-US"/>
        </w:rPr>
        <w:t>beton</w:t>
      </w:r>
      <w:proofErr w:type="spellEnd"/>
      <w:r w:rsidRPr="000D0ADB">
        <w:rPr>
          <w:rFonts w:ascii="Arial" w:hAnsi="Arial" w:cs="Arial"/>
          <w:bCs/>
          <w:lang w:val="en-US"/>
        </w:rPr>
        <w:t xml:space="preserve">. </w:t>
      </w:r>
      <w:proofErr w:type="spellStart"/>
      <w:r w:rsidRPr="000D0ADB">
        <w:rPr>
          <w:rFonts w:ascii="Arial" w:hAnsi="Arial" w:cs="Arial"/>
          <w:bCs/>
          <w:lang w:val="en-US"/>
        </w:rPr>
        <w:t>Dacă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primi</w:t>
      </w:r>
      <w:r w:rsidR="00EA2E93">
        <w:rPr>
          <w:rFonts w:ascii="Arial" w:hAnsi="Arial" w:cs="Arial"/>
          <w:bCs/>
          <w:lang w:val="en-US"/>
        </w:rPr>
        <w:t>ț</w:t>
      </w:r>
      <w:r w:rsidRPr="000D0ADB">
        <w:rPr>
          <w:rFonts w:ascii="Arial" w:hAnsi="Arial" w:cs="Arial"/>
          <w:bCs/>
          <w:lang w:val="en-US"/>
        </w:rPr>
        <w:t>i</w:t>
      </w:r>
      <w:proofErr w:type="spellEnd"/>
      <w:r w:rsidRPr="000D0ADB">
        <w:rPr>
          <w:rFonts w:ascii="Arial" w:hAnsi="Arial" w:cs="Arial"/>
          <w:bCs/>
          <w:lang w:val="en-US"/>
        </w:rPr>
        <w:t xml:space="preserve"> o minge </w:t>
      </w:r>
      <w:proofErr w:type="spellStart"/>
      <w:r w:rsidRPr="000D0ADB">
        <w:rPr>
          <w:rFonts w:ascii="Arial" w:hAnsi="Arial" w:cs="Arial"/>
          <w:bCs/>
          <w:lang w:val="en-US"/>
        </w:rPr>
        <w:t>stabilă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fără</w:t>
      </w:r>
      <w:proofErr w:type="spellEnd"/>
      <w:r w:rsidRPr="000D0ADB">
        <w:rPr>
          <w:rFonts w:ascii="Arial" w:hAnsi="Arial" w:cs="Arial"/>
          <w:bCs/>
          <w:lang w:val="en-US"/>
        </w:rPr>
        <w:t xml:space="preserve"> mortar fin pe </w:t>
      </w:r>
      <w:proofErr w:type="spellStart"/>
      <w:r w:rsidRPr="000D0ADB">
        <w:rPr>
          <w:rFonts w:ascii="Arial" w:hAnsi="Arial" w:cs="Arial"/>
          <w:bCs/>
          <w:lang w:val="en-US"/>
        </w:rPr>
        <w:t>mănu</w:t>
      </w:r>
      <w:r w:rsidR="00EA2E93">
        <w:rPr>
          <w:rFonts w:ascii="Arial" w:hAnsi="Arial" w:cs="Arial"/>
          <w:bCs/>
          <w:lang w:val="en-US"/>
        </w:rPr>
        <w:t>ș</w:t>
      </w:r>
      <w:r w:rsidRPr="000D0ADB">
        <w:rPr>
          <w:rFonts w:ascii="Arial" w:hAnsi="Arial" w:cs="Arial"/>
          <w:bCs/>
          <w:lang w:val="en-US"/>
        </w:rPr>
        <w:t>i</w:t>
      </w:r>
      <w:proofErr w:type="spellEnd"/>
      <w:r w:rsidRPr="000D0ADB">
        <w:rPr>
          <w:rFonts w:ascii="Arial" w:hAnsi="Arial" w:cs="Arial"/>
          <w:bCs/>
          <w:lang w:val="en-US"/>
        </w:rPr>
        <w:t xml:space="preserve">, RCC </w:t>
      </w:r>
      <w:proofErr w:type="spellStart"/>
      <w:r w:rsidRPr="000D0ADB">
        <w:rPr>
          <w:rFonts w:ascii="Arial" w:hAnsi="Arial" w:cs="Arial"/>
          <w:bCs/>
          <w:lang w:val="en-US"/>
        </w:rPr>
        <w:t>este</w:t>
      </w:r>
      <w:proofErr w:type="spellEnd"/>
      <w:r w:rsidRPr="000D0ADB">
        <w:rPr>
          <w:rFonts w:ascii="Arial" w:hAnsi="Arial" w:cs="Arial"/>
          <w:bCs/>
          <w:lang w:val="en-US"/>
        </w:rPr>
        <w:t xml:space="preserve"> „</w:t>
      </w:r>
      <w:proofErr w:type="spellStart"/>
      <w:r w:rsidRPr="000D0ADB">
        <w:rPr>
          <w:rFonts w:ascii="Arial" w:hAnsi="Arial" w:cs="Arial"/>
          <w:bCs/>
          <w:lang w:val="en-US"/>
        </w:rPr>
        <w:t>aproape</w:t>
      </w:r>
      <w:proofErr w:type="spellEnd"/>
      <w:r w:rsidRPr="000D0ADB">
        <w:rPr>
          <w:rFonts w:ascii="Arial" w:hAnsi="Arial" w:cs="Arial"/>
          <w:bCs/>
          <w:lang w:val="en-US"/>
        </w:rPr>
        <w:t xml:space="preserve"> bun”. </w:t>
      </w:r>
      <w:proofErr w:type="spellStart"/>
      <w:r w:rsidRPr="000D0ADB">
        <w:rPr>
          <w:rFonts w:ascii="Arial" w:hAnsi="Arial" w:cs="Arial"/>
          <w:bCs/>
          <w:lang w:val="en-US"/>
        </w:rPr>
        <w:t>Dacă</w:t>
      </w:r>
      <w:proofErr w:type="spellEnd"/>
      <w:r w:rsidRPr="000D0ADB">
        <w:rPr>
          <w:rFonts w:ascii="Arial" w:hAnsi="Arial" w:cs="Arial"/>
          <w:bCs/>
          <w:lang w:val="en-US"/>
        </w:rPr>
        <w:t xml:space="preserve"> nu </w:t>
      </w:r>
      <w:proofErr w:type="spellStart"/>
      <w:r w:rsidRPr="000D0ADB">
        <w:rPr>
          <w:rFonts w:ascii="Arial" w:hAnsi="Arial" w:cs="Arial"/>
          <w:bCs/>
          <w:lang w:val="en-US"/>
        </w:rPr>
        <w:t>este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posibilă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formarea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unui</w:t>
      </w:r>
      <w:proofErr w:type="spellEnd"/>
      <w:r w:rsidRPr="000D0ADB">
        <w:rPr>
          <w:rFonts w:ascii="Arial" w:hAnsi="Arial" w:cs="Arial"/>
          <w:bCs/>
          <w:lang w:val="en-US"/>
        </w:rPr>
        <w:t xml:space="preserve"> „</w:t>
      </w:r>
      <w:proofErr w:type="spellStart"/>
      <w:r w:rsidRPr="000D0ADB">
        <w:rPr>
          <w:rFonts w:ascii="Arial" w:hAnsi="Arial" w:cs="Arial"/>
          <w:bCs/>
          <w:lang w:val="en-US"/>
        </w:rPr>
        <w:t>bulgăr</w:t>
      </w:r>
      <w:proofErr w:type="spellEnd"/>
      <w:r w:rsidRPr="000D0ADB">
        <w:rPr>
          <w:rFonts w:ascii="Arial" w:hAnsi="Arial" w:cs="Arial"/>
          <w:bCs/>
          <w:lang w:val="en-US"/>
        </w:rPr>
        <w:t xml:space="preserve">” </w:t>
      </w:r>
      <w:proofErr w:type="spellStart"/>
      <w:r w:rsidRPr="000D0ADB">
        <w:rPr>
          <w:rFonts w:ascii="Arial" w:hAnsi="Arial" w:cs="Arial"/>
          <w:bCs/>
          <w:lang w:val="en-US"/>
        </w:rPr>
        <w:t>sau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este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doar</w:t>
      </w:r>
      <w:proofErr w:type="spellEnd"/>
      <w:r w:rsidRPr="000D0ADB">
        <w:rPr>
          <w:rFonts w:ascii="Arial" w:hAnsi="Arial" w:cs="Arial"/>
          <w:bCs/>
          <w:lang w:val="en-US"/>
        </w:rPr>
        <w:t xml:space="preserve"> material </w:t>
      </w:r>
      <w:proofErr w:type="spellStart"/>
      <w:r w:rsidRPr="000D0ADB">
        <w:rPr>
          <w:rFonts w:ascii="Arial" w:hAnsi="Arial" w:cs="Arial"/>
          <w:bCs/>
          <w:lang w:val="en-US"/>
        </w:rPr>
        <w:t>uscat</w:t>
      </w:r>
      <w:proofErr w:type="spellEnd"/>
      <w:r w:rsidRPr="000D0ADB">
        <w:rPr>
          <w:rFonts w:ascii="Arial" w:hAnsi="Arial" w:cs="Arial"/>
          <w:bCs/>
          <w:lang w:val="en-US"/>
        </w:rPr>
        <w:t xml:space="preserve">, RCC </w:t>
      </w:r>
      <w:proofErr w:type="spellStart"/>
      <w:r w:rsidRPr="000D0ADB">
        <w:rPr>
          <w:rFonts w:ascii="Arial" w:hAnsi="Arial" w:cs="Arial"/>
          <w:bCs/>
          <w:lang w:val="en-US"/>
        </w:rPr>
        <w:t>este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prea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uscat</w:t>
      </w:r>
      <w:proofErr w:type="spellEnd"/>
      <w:r w:rsidRPr="000D0ADB">
        <w:rPr>
          <w:rFonts w:ascii="Arial" w:hAnsi="Arial" w:cs="Arial"/>
          <w:bCs/>
          <w:lang w:val="en-US"/>
        </w:rPr>
        <w:t xml:space="preserve">. </w:t>
      </w:r>
      <w:proofErr w:type="spellStart"/>
      <w:r w:rsidRPr="000D0ADB">
        <w:rPr>
          <w:rFonts w:ascii="Arial" w:hAnsi="Arial" w:cs="Arial"/>
          <w:bCs/>
          <w:lang w:val="en-US"/>
        </w:rPr>
        <w:t>Dacă</w:t>
      </w:r>
      <w:proofErr w:type="spellEnd"/>
      <w:r w:rsidRPr="000D0ADB">
        <w:rPr>
          <w:rFonts w:ascii="Arial" w:hAnsi="Arial" w:cs="Arial"/>
          <w:bCs/>
          <w:lang w:val="en-US"/>
        </w:rPr>
        <w:t xml:space="preserve"> nu </w:t>
      </w:r>
      <w:proofErr w:type="spellStart"/>
      <w:r w:rsidRPr="000D0ADB">
        <w:rPr>
          <w:rFonts w:ascii="Arial" w:hAnsi="Arial" w:cs="Arial"/>
          <w:bCs/>
          <w:lang w:val="en-US"/>
        </w:rPr>
        <w:t>este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posibilă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formarea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unui</w:t>
      </w:r>
      <w:proofErr w:type="spellEnd"/>
      <w:r w:rsidRPr="000D0ADB">
        <w:rPr>
          <w:rFonts w:ascii="Arial" w:hAnsi="Arial" w:cs="Arial"/>
          <w:bCs/>
          <w:lang w:val="en-US"/>
        </w:rPr>
        <w:t xml:space="preserve"> „</w:t>
      </w:r>
      <w:proofErr w:type="spellStart"/>
      <w:r w:rsidRPr="000D0ADB">
        <w:rPr>
          <w:rFonts w:ascii="Arial" w:hAnsi="Arial" w:cs="Arial"/>
          <w:bCs/>
          <w:lang w:val="en-US"/>
        </w:rPr>
        <w:t>bulgăr</w:t>
      </w:r>
      <w:proofErr w:type="spellEnd"/>
      <w:r w:rsidRPr="000D0ADB">
        <w:rPr>
          <w:rFonts w:ascii="Arial" w:hAnsi="Arial" w:cs="Arial"/>
          <w:bCs/>
          <w:lang w:val="en-US"/>
        </w:rPr>
        <w:t xml:space="preserve">” </w:t>
      </w:r>
      <w:proofErr w:type="spellStart"/>
      <w:r w:rsidRPr="000D0ADB">
        <w:rPr>
          <w:rFonts w:ascii="Arial" w:hAnsi="Arial" w:cs="Arial"/>
          <w:bCs/>
          <w:lang w:val="en-US"/>
        </w:rPr>
        <w:t>sau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este</w:t>
      </w:r>
      <w:proofErr w:type="spellEnd"/>
      <w:r w:rsidRPr="000D0ADB">
        <w:rPr>
          <w:rFonts w:ascii="Arial" w:hAnsi="Arial" w:cs="Arial"/>
          <w:bCs/>
          <w:lang w:val="en-US"/>
        </w:rPr>
        <w:t xml:space="preserve"> un material </w:t>
      </w:r>
      <w:proofErr w:type="spellStart"/>
      <w:r w:rsidRPr="000D0ADB">
        <w:rPr>
          <w:rFonts w:ascii="Arial" w:hAnsi="Arial" w:cs="Arial"/>
          <w:bCs/>
          <w:lang w:val="en-US"/>
        </w:rPr>
        <w:t>umed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instabil</w:t>
      </w:r>
      <w:proofErr w:type="spellEnd"/>
      <w:r w:rsidRPr="000D0ADB">
        <w:rPr>
          <w:rFonts w:ascii="Arial" w:hAnsi="Arial" w:cs="Arial"/>
          <w:bCs/>
          <w:lang w:val="en-US"/>
        </w:rPr>
        <w:t xml:space="preserve">, RCC </w:t>
      </w:r>
      <w:proofErr w:type="spellStart"/>
      <w:r w:rsidRPr="000D0ADB">
        <w:rPr>
          <w:rFonts w:ascii="Arial" w:hAnsi="Arial" w:cs="Arial"/>
          <w:bCs/>
          <w:lang w:val="en-US"/>
        </w:rPr>
        <w:t>este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prea</w:t>
      </w:r>
      <w:proofErr w:type="spellEnd"/>
      <w:r w:rsidRPr="000D0ADB">
        <w:rPr>
          <w:rFonts w:ascii="Arial" w:hAnsi="Arial" w:cs="Arial"/>
          <w:bCs/>
          <w:lang w:val="en-US"/>
        </w:rPr>
        <w:t xml:space="preserve"> </w:t>
      </w:r>
      <w:proofErr w:type="spellStart"/>
      <w:r w:rsidRPr="000D0ADB">
        <w:rPr>
          <w:rFonts w:ascii="Arial" w:hAnsi="Arial" w:cs="Arial"/>
          <w:bCs/>
          <w:lang w:val="en-US"/>
        </w:rPr>
        <w:t>umed</w:t>
      </w:r>
      <w:proofErr w:type="spellEnd"/>
      <w:r w:rsidRPr="000D0ADB">
        <w:rPr>
          <w:rFonts w:ascii="Arial" w:hAnsi="Arial" w:cs="Arial"/>
          <w:bCs/>
          <w:lang w:val="en-US"/>
        </w:rPr>
        <w:t>.</w:t>
      </w:r>
    </w:p>
    <w:p w14:paraId="7699CED5" w14:textId="77777777" w:rsidR="006E3EE3" w:rsidRPr="004705FB" w:rsidRDefault="006E3EE3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723E2D6C" w14:textId="115476A4" w:rsidR="00C67856" w:rsidRPr="000754F7" w:rsidRDefault="007F069B" w:rsidP="00C67856">
      <w:pPr>
        <w:tabs>
          <w:tab w:val="left" w:pos="567"/>
        </w:tabs>
        <w:rPr>
          <w:rFonts w:ascii="Arial" w:hAnsi="Arial" w:cs="Arial"/>
          <w:b/>
          <w:sz w:val="22"/>
          <w:szCs w:val="22"/>
          <w:lang w:val="ro-RO"/>
        </w:rPr>
      </w:pPr>
      <w:r w:rsidRPr="000754F7">
        <w:rPr>
          <w:rFonts w:ascii="Arial" w:hAnsi="Arial" w:cs="Arial"/>
          <w:b/>
          <w:sz w:val="22"/>
          <w:szCs w:val="22"/>
          <w:lang w:val="en-US"/>
        </w:rPr>
        <w:t>9.2</w:t>
      </w:r>
      <w:r w:rsidR="00C67856" w:rsidRPr="000754F7">
        <w:rPr>
          <w:rFonts w:ascii="Arial" w:hAnsi="Arial" w:cs="Arial"/>
          <w:b/>
          <w:sz w:val="22"/>
          <w:szCs w:val="22"/>
          <w:lang w:val="en-US"/>
        </w:rPr>
        <w:tab/>
      </w:r>
      <w:r w:rsidR="00C67856" w:rsidRPr="000754F7">
        <w:rPr>
          <w:rFonts w:ascii="Arial" w:hAnsi="Arial" w:cs="Arial"/>
          <w:b/>
          <w:sz w:val="22"/>
          <w:szCs w:val="22"/>
          <w:lang w:val="ro-RO"/>
        </w:rPr>
        <w:t xml:space="preserve">Transportul la </w:t>
      </w:r>
      <w:r w:rsidR="00EA2E93">
        <w:rPr>
          <w:rFonts w:ascii="Arial" w:hAnsi="Arial" w:cs="Arial"/>
          <w:b/>
          <w:sz w:val="22"/>
          <w:szCs w:val="22"/>
          <w:lang w:val="ro-RO"/>
        </w:rPr>
        <w:t>ș</w:t>
      </w:r>
      <w:r w:rsidR="00C67856" w:rsidRPr="000754F7">
        <w:rPr>
          <w:rFonts w:ascii="Arial" w:hAnsi="Arial" w:cs="Arial"/>
          <w:b/>
          <w:sz w:val="22"/>
          <w:szCs w:val="22"/>
          <w:lang w:val="ro-RO"/>
        </w:rPr>
        <w:t>antier</w:t>
      </w:r>
    </w:p>
    <w:p w14:paraId="34E4AF2B" w14:textId="56617C4C" w:rsidR="004705FB" w:rsidRPr="004705FB" w:rsidRDefault="004705FB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55B64BC1" w14:textId="04133369" w:rsidR="00C14811" w:rsidRDefault="007F069B" w:rsidP="002C30B8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0A577E">
        <w:rPr>
          <w:rFonts w:ascii="Arial" w:hAnsi="Arial" w:cs="Arial"/>
          <w:b/>
          <w:lang w:val="en-US"/>
        </w:rPr>
        <w:t>9.2</w:t>
      </w:r>
      <w:r w:rsidR="00C67856" w:rsidRPr="000A577E">
        <w:rPr>
          <w:rFonts w:ascii="Arial" w:hAnsi="Arial" w:cs="Arial"/>
          <w:b/>
          <w:lang w:val="en-US"/>
        </w:rPr>
        <w:t>.1</w:t>
      </w:r>
      <w:r w:rsidR="00C67856">
        <w:rPr>
          <w:rFonts w:ascii="Arial" w:hAnsi="Arial" w:cs="Arial"/>
          <w:bCs/>
          <w:lang w:val="en-US"/>
        </w:rPr>
        <w:tab/>
      </w:r>
      <w:r w:rsidR="00C14811" w:rsidRPr="002C30B8">
        <w:rPr>
          <w:rFonts w:ascii="Arial" w:hAnsi="Arial" w:cs="Arial"/>
          <w:bCs/>
          <w:lang w:val="en-US"/>
        </w:rPr>
        <w:t>RCC</w:t>
      </w:r>
      <w:r w:rsidR="000A577E">
        <w:rPr>
          <w:rFonts w:ascii="Arial" w:hAnsi="Arial" w:cs="Arial"/>
          <w:bCs/>
          <w:lang w:val="en-US"/>
        </w:rPr>
        <w:t>,</w:t>
      </w:r>
      <w:r w:rsidR="00C14811" w:rsidRPr="002C30B8">
        <w:rPr>
          <w:rFonts w:ascii="Arial" w:hAnsi="Arial" w:cs="Arial"/>
          <w:bCs/>
          <w:lang w:val="en-US"/>
        </w:rPr>
        <w:t xml:space="preserve"> </w:t>
      </w:r>
      <w:r w:rsidR="000A577E">
        <w:rPr>
          <w:rFonts w:ascii="Arial" w:hAnsi="Arial" w:cs="Arial"/>
          <w:bCs/>
          <w:lang w:val="en-US"/>
        </w:rPr>
        <w:t xml:space="preserve">de </w:t>
      </w:r>
      <w:proofErr w:type="spellStart"/>
      <w:r w:rsidR="000A577E">
        <w:rPr>
          <w:rFonts w:ascii="Arial" w:hAnsi="Arial" w:cs="Arial"/>
          <w:bCs/>
          <w:lang w:val="en-US"/>
        </w:rPr>
        <w:t>regulă</w:t>
      </w:r>
      <w:proofErr w:type="spellEnd"/>
      <w:r w:rsidR="000A577E">
        <w:rPr>
          <w:rFonts w:ascii="Arial" w:hAnsi="Arial" w:cs="Arial"/>
          <w:bCs/>
          <w:lang w:val="en-US"/>
        </w:rPr>
        <w:t>,</w:t>
      </w:r>
      <w:r w:rsidR="000A577E" w:rsidRPr="002C30B8">
        <w:rPr>
          <w:rFonts w:ascii="Arial" w:hAnsi="Arial" w:cs="Arial"/>
          <w:bCs/>
          <w:lang w:val="en-US"/>
        </w:rPr>
        <w:t xml:space="preserve"> </w:t>
      </w:r>
      <w:r w:rsidR="000A577E">
        <w:rPr>
          <w:rFonts w:ascii="Arial" w:hAnsi="Arial" w:cs="Arial"/>
          <w:bCs/>
          <w:lang w:val="en-US"/>
        </w:rPr>
        <w:t>s</w:t>
      </w:r>
      <w:r w:rsidR="00C14811" w:rsidRPr="002C30B8">
        <w:rPr>
          <w:rFonts w:ascii="Arial" w:hAnsi="Arial" w:cs="Arial"/>
          <w:bCs/>
          <w:lang w:val="en-US"/>
        </w:rPr>
        <w:t xml:space="preserve">e </w:t>
      </w:r>
      <w:proofErr w:type="spellStart"/>
      <w:r w:rsidR="00C14811" w:rsidRPr="002C30B8">
        <w:rPr>
          <w:rFonts w:ascii="Arial" w:hAnsi="Arial" w:cs="Arial"/>
          <w:bCs/>
          <w:lang w:val="en-US"/>
        </w:rPr>
        <w:t>transport</w:t>
      </w:r>
      <w:r w:rsidR="000A577E">
        <w:rPr>
          <w:rFonts w:ascii="Arial" w:hAnsi="Arial" w:cs="Arial"/>
          <w:bCs/>
          <w:lang w:val="en-US"/>
        </w:rPr>
        <w:t>ă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pe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="00C14811" w:rsidRPr="002C30B8">
        <w:rPr>
          <w:rFonts w:ascii="Arial" w:hAnsi="Arial" w:cs="Arial"/>
          <w:bCs/>
          <w:lang w:val="en-US"/>
        </w:rPr>
        <w:t>antier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cu </w:t>
      </w:r>
      <w:proofErr w:type="spellStart"/>
      <w:r w:rsidR="00C14811" w:rsidRPr="002C30B8">
        <w:rPr>
          <w:rFonts w:ascii="Arial" w:hAnsi="Arial" w:cs="Arial"/>
          <w:bCs/>
          <w:lang w:val="en-US"/>
        </w:rPr>
        <w:t>vehicule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fără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dispozitiv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de </w:t>
      </w:r>
      <w:proofErr w:type="spellStart"/>
      <w:r w:rsidR="00C14811" w:rsidRPr="002C30B8">
        <w:rPr>
          <w:rFonts w:ascii="Arial" w:hAnsi="Arial" w:cs="Arial"/>
          <w:bCs/>
          <w:lang w:val="en-US"/>
        </w:rPr>
        <w:t>malaxare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, de ex. </w:t>
      </w:r>
      <w:proofErr w:type="spellStart"/>
      <w:r w:rsidR="00C14811" w:rsidRPr="002C30B8">
        <w:rPr>
          <w:rFonts w:ascii="Arial" w:hAnsi="Arial" w:cs="Arial"/>
          <w:bCs/>
          <w:lang w:val="en-US"/>
        </w:rPr>
        <w:t>autobasculante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sau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camioane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. </w:t>
      </w:r>
      <w:proofErr w:type="spellStart"/>
      <w:r w:rsidR="00C14811" w:rsidRPr="002C30B8">
        <w:rPr>
          <w:rFonts w:ascii="Arial" w:hAnsi="Arial" w:cs="Arial"/>
          <w:bCs/>
          <w:lang w:val="en-US"/>
        </w:rPr>
        <w:t>Autobasculante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sau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camioanele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ar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trebui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să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fie </w:t>
      </w:r>
      <w:proofErr w:type="spellStart"/>
      <w:r w:rsidR="00C14811" w:rsidRPr="002C30B8">
        <w:rPr>
          <w:rFonts w:ascii="Arial" w:hAnsi="Arial" w:cs="Arial"/>
          <w:bCs/>
          <w:lang w:val="en-US"/>
        </w:rPr>
        <w:t>ferite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de </w:t>
      </w:r>
      <w:proofErr w:type="spellStart"/>
      <w:r w:rsidR="00C14811" w:rsidRPr="002C30B8">
        <w:rPr>
          <w:rFonts w:ascii="Arial" w:hAnsi="Arial" w:cs="Arial"/>
          <w:bCs/>
          <w:lang w:val="en-US"/>
        </w:rPr>
        <w:t>condi</w:t>
      </w:r>
      <w:r w:rsidR="00EA2E93">
        <w:rPr>
          <w:rFonts w:ascii="Arial" w:hAnsi="Arial" w:cs="Arial"/>
          <w:bCs/>
          <w:lang w:val="en-US"/>
        </w:rPr>
        <w:t>ț</w:t>
      </w:r>
      <w:r w:rsidR="00C14811" w:rsidRPr="002C30B8">
        <w:rPr>
          <w:rFonts w:ascii="Arial" w:hAnsi="Arial" w:cs="Arial"/>
          <w:bCs/>
          <w:lang w:val="en-US"/>
        </w:rPr>
        <w:t>iile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atmosferice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0A577E">
        <w:rPr>
          <w:rFonts w:ascii="Arial" w:hAnsi="Arial" w:cs="Arial"/>
          <w:bCs/>
          <w:lang w:val="en-US"/>
        </w:rPr>
        <w:t>n</w:t>
      </w:r>
      <w:r w:rsidR="00C14811" w:rsidRPr="002C30B8">
        <w:rPr>
          <w:rFonts w:ascii="Arial" w:hAnsi="Arial" w:cs="Arial"/>
          <w:bCs/>
          <w:lang w:val="en-US"/>
        </w:rPr>
        <w:t>efavorabile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(</w:t>
      </w:r>
      <w:proofErr w:type="spellStart"/>
      <w:r w:rsidR="00C14811" w:rsidRPr="002C30B8">
        <w:rPr>
          <w:rFonts w:ascii="Arial" w:hAnsi="Arial" w:cs="Arial"/>
          <w:bCs/>
          <w:lang w:val="en-US"/>
        </w:rPr>
        <w:t>ploaie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, </w:t>
      </w:r>
      <w:proofErr w:type="spellStart"/>
      <w:r w:rsidR="00C14811" w:rsidRPr="002C30B8">
        <w:rPr>
          <w:rFonts w:ascii="Arial" w:hAnsi="Arial" w:cs="Arial"/>
          <w:bCs/>
          <w:lang w:val="en-US"/>
        </w:rPr>
        <w:t>vânt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, </w:t>
      </w:r>
      <w:proofErr w:type="spellStart"/>
      <w:r w:rsidR="00C14811" w:rsidRPr="002C30B8">
        <w:rPr>
          <w:rFonts w:ascii="Arial" w:hAnsi="Arial" w:cs="Arial"/>
          <w:bCs/>
          <w:lang w:val="en-US"/>
        </w:rPr>
        <w:t>soare</w:t>
      </w:r>
      <w:proofErr w:type="spellEnd"/>
      <w:r w:rsidR="00C14811" w:rsidRPr="002C30B8">
        <w:rPr>
          <w:rFonts w:ascii="Arial" w:hAnsi="Arial" w:cs="Arial"/>
          <w:bCs/>
          <w:lang w:val="en-US"/>
        </w:rPr>
        <w:t>).</w:t>
      </w:r>
    </w:p>
    <w:p w14:paraId="252A52A6" w14:textId="77777777" w:rsidR="004B4E37" w:rsidRPr="000A577E" w:rsidRDefault="004B4E37" w:rsidP="002C30B8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6A9F97BA" w14:textId="1C1A6FC9" w:rsidR="009A5F10" w:rsidRDefault="00F272E7" w:rsidP="002C30B8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F272E7">
        <w:rPr>
          <w:rFonts w:ascii="Arial" w:hAnsi="Arial" w:cs="Arial"/>
          <w:b/>
          <w:lang w:val="en-US"/>
        </w:rPr>
        <w:t>9.2.2</w:t>
      </w:r>
      <w:r>
        <w:rPr>
          <w:rFonts w:ascii="Arial" w:hAnsi="Arial" w:cs="Arial"/>
          <w:bCs/>
          <w:lang w:val="en-US"/>
        </w:rPr>
        <w:tab/>
      </w:r>
      <w:proofErr w:type="spellStart"/>
      <w:r w:rsidR="00C14811" w:rsidRPr="002C30B8">
        <w:rPr>
          <w:rFonts w:ascii="Arial" w:hAnsi="Arial" w:cs="Arial"/>
          <w:bCs/>
          <w:lang w:val="en-US"/>
        </w:rPr>
        <w:t>Numărul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necesar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de </w:t>
      </w:r>
      <w:proofErr w:type="spellStart"/>
      <w:r w:rsidR="00C14811" w:rsidRPr="002C30B8">
        <w:rPr>
          <w:rFonts w:ascii="Arial" w:hAnsi="Arial" w:cs="Arial"/>
          <w:bCs/>
          <w:lang w:val="en-US"/>
        </w:rPr>
        <w:t>autobasculante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pentru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transportul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betonului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se </w:t>
      </w:r>
      <w:proofErr w:type="spellStart"/>
      <w:r w:rsidR="00C14811" w:rsidRPr="002C30B8">
        <w:rPr>
          <w:rFonts w:ascii="Arial" w:hAnsi="Arial" w:cs="Arial"/>
          <w:bCs/>
          <w:lang w:val="en-US"/>
        </w:rPr>
        <w:t>stabile</w:t>
      </w:r>
      <w:r w:rsidR="00EA2E93">
        <w:rPr>
          <w:rFonts w:ascii="Arial" w:hAnsi="Arial" w:cs="Arial"/>
          <w:bCs/>
          <w:lang w:val="en-US"/>
        </w:rPr>
        <w:t>ș</w:t>
      </w:r>
      <w:r w:rsidR="00C14811" w:rsidRPr="002C30B8">
        <w:rPr>
          <w:rFonts w:ascii="Arial" w:hAnsi="Arial" w:cs="Arial"/>
          <w:bCs/>
          <w:lang w:val="en-US"/>
        </w:rPr>
        <w:t>te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astfel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încât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să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se </w:t>
      </w:r>
      <w:proofErr w:type="spellStart"/>
      <w:r w:rsidR="00C14811" w:rsidRPr="002C30B8">
        <w:rPr>
          <w:rFonts w:ascii="Arial" w:hAnsi="Arial" w:cs="Arial"/>
          <w:bCs/>
          <w:lang w:val="en-US"/>
        </w:rPr>
        <w:t>asigure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punerea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în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operă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în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mod </w:t>
      </w:r>
      <w:proofErr w:type="spellStart"/>
      <w:r w:rsidR="00C14811" w:rsidRPr="002C30B8">
        <w:rPr>
          <w:rFonts w:ascii="Arial" w:hAnsi="Arial" w:cs="Arial"/>
          <w:bCs/>
          <w:lang w:val="en-US"/>
        </w:rPr>
        <w:t>continuu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a </w:t>
      </w:r>
      <w:proofErr w:type="spellStart"/>
      <w:r w:rsidR="00C14811" w:rsidRPr="002C30B8">
        <w:rPr>
          <w:rFonts w:ascii="Arial" w:hAnsi="Arial" w:cs="Arial"/>
          <w:bCs/>
          <w:lang w:val="en-US"/>
        </w:rPr>
        <w:t>cantită</w:t>
      </w:r>
      <w:r w:rsidR="00EA2E93">
        <w:rPr>
          <w:rFonts w:ascii="Arial" w:hAnsi="Arial" w:cs="Arial"/>
          <w:bCs/>
          <w:lang w:val="en-US"/>
        </w:rPr>
        <w:t>ț</w:t>
      </w:r>
      <w:r w:rsidR="00C14811" w:rsidRPr="002C30B8">
        <w:rPr>
          <w:rFonts w:ascii="Arial" w:hAnsi="Arial" w:cs="Arial"/>
          <w:bCs/>
          <w:lang w:val="en-US"/>
        </w:rPr>
        <w:t>ii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de </w:t>
      </w:r>
      <w:proofErr w:type="spellStart"/>
      <w:r w:rsidR="00C14811" w:rsidRPr="002C30B8">
        <w:rPr>
          <w:rFonts w:ascii="Arial" w:hAnsi="Arial" w:cs="Arial"/>
          <w:bCs/>
          <w:lang w:val="en-US"/>
        </w:rPr>
        <w:t>beton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preparat</w:t>
      </w:r>
      <w:proofErr w:type="spellEnd"/>
      <w:r w:rsidR="00C14811" w:rsidRPr="002C30B8">
        <w:rPr>
          <w:rFonts w:ascii="Arial" w:hAnsi="Arial" w:cs="Arial"/>
          <w:bCs/>
          <w:lang w:val="en-US"/>
        </w:rPr>
        <w:t>.</w:t>
      </w:r>
      <w:r>
        <w:rPr>
          <w:rFonts w:ascii="Arial" w:hAnsi="Arial" w:cs="Arial"/>
          <w:bCs/>
          <w:lang w:val="en-US"/>
        </w:rPr>
        <w:t xml:space="preserve"> </w:t>
      </w:r>
      <w:proofErr w:type="spellStart"/>
      <w:r w:rsidR="00196DE2">
        <w:rPr>
          <w:rFonts w:ascii="Arial" w:hAnsi="Arial" w:cs="Arial"/>
          <w:bCs/>
          <w:lang w:val="en-US"/>
        </w:rPr>
        <w:t>N</w:t>
      </w:r>
      <w:r w:rsidR="00196DE2" w:rsidRPr="002C30B8">
        <w:rPr>
          <w:rFonts w:ascii="Arial" w:hAnsi="Arial" w:cs="Arial"/>
          <w:bCs/>
          <w:lang w:val="en-US"/>
        </w:rPr>
        <w:t>umărul</w:t>
      </w:r>
      <w:proofErr w:type="spellEnd"/>
      <w:r w:rsidR="00196DE2">
        <w:rPr>
          <w:rFonts w:ascii="Arial" w:hAnsi="Arial" w:cs="Arial"/>
          <w:bCs/>
          <w:lang w:val="en-US"/>
        </w:rPr>
        <w:t xml:space="preserve"> real</w:t>
      </w:r>
      <w:r w:rsidR="00196DE2" w:rsidRPr="002C30B8">
        <w:rPr>
          <w:rFonts w:ascii="Arial" w:hAnsi="Arial" w:cs="Arial"/>
          <w:bCs/>
          <w:lang w:val="en-US"/>
        </w:rPr>
        <w:t xml:space="preserve"> de </w:t>
      </w:r>
      <w:proofErr w:type="spellStart"/>
      <w:r w:rsidR="00196DE2" w:rsidRPr="002C30B8">
        <w:rPr>
          <w:rFonts w:ascii="Arial" w:hAnsi="Arial" w:cs="Arial"/>
          <w:bCs/>
          <w:lang w:val="en-US"/>
        </w:rPr>
        <w:t>autobasculante</w:t>
      </w:r>
      <w:proofErr w:type="spellEnd"/>
      <w:r w:rsidR="00196DE2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196DE2">
        <w:rPr>
          <w:rFonts w:ascii="Arial" w:hAnsi="Arial" w:cs="Arial"/>
          <w:bCs/>
          <w:lang w:val="en-US"/>
        </w:rPr>
        <w:t>depă</w:t>
      </w:r>
      <w:r w:rsidR="00EA2E93">
        <w:rPr>
          <w:rFonts w:ascii="Arial" w:hAnsi="Arial" w:cs="Arial"/>
          <w:bCs/>
          <w:lang w:val="en-US"/>
        </w:rPr>
        <w:t>ș</w:t>
      </w:r>
      <w:r w:rsidR="00196DE2">
        <w:rPr>
          <w:rFonts w:ascii="Arial" w:hAnsi="Arial" w:cs="Arial"/>
          <w:bCs/>
          <w:lang w:val="en-US"/>
        </w:rPr>
        <w:t>e</w:t>
      </w:r>
      <w:r w:rsidR="00EA2E93">
        <w:rPr>
          <w:rFonts w:ascii="Arial" w:hAnsi="Arial" w:cs="Arial"/>
          <w:bCs/>
          <w:lang w:val="en-US"/>
        </w:rPr>
        <w:t>ș</w:t>
      </w:r>
      <w:r w:rsidR="00FF5E1F">
        <w:rPr>
          <w:rFonts w:ascii="Arial" w:hAnsi="Arial" w:cs="Arial"/>
          <w:bCs/>
          <w:lang w:val="en-US"/>
        </w:rPr>
        <w:t>te</w:t>
      </w:r>
      <w:proofErr w:type="spellEnd"/>
      <w:r w:rsidR="00196DE2">
        <w:rPr>
          <w:rFonts w:ascii="Arial" w:hAnsi="Arial" w:cs="Arial"/>
          <w:bCs/>
          <w:lang w:val="en-US"/>
        </w:rPr>
        <w:t xml:space="preserve"> </w:t>
      </w:r>
      <w:proofErr w:type="spellStart"/>
      <w:r w:rsidR="00196DE2">
        <w:rPr>
          <w:rFonts w:ascii="Arial" w:hAnsi="Arial" w:cs="Arial"/>
          <w:bCs/>
          <w:lang w:val="en-US"/>
        </w:rPr>
        <w:t>numărul</w:t>
      </w:r>
      <w:proofErr w:type="spellEnd"/>
      <w:r w:rsidR="00196DE2">
        <w:rPr>
          <w:rFonts w:ascii="Arial" w:hAnsi="Arial" w:cs="Arial"/>
          <w:bCs/>
          <w:lang w:val="en-US"/>
        </w:rPr>
        <w:t xml:space="preserve"> </w:t>
      </w:r>
      <w:proofErr w:type="spellStart"/>
      <w:r w:rsidR="00196DE2" w:rsidRPr="002C30B8">
        <w:rPr>
          <w:rFonts w:ascii="Arial" w:hAnsi="Arial" w:cs="Arial"/>
          <w:bCs/>
          <w:lang w:val="en-US"/>
        </w:rPr>
        <w:t>teoretic</w:t>
      </w:r>
      <w:proofErr w:type="spellEnd"/>
      <w:r w:rsidR="00196DE2" w:rsidRPr="002C30B8">
        <w:rPr>
          <w:rFonts w:ascii="Arial" w:hAnsi="Arial" w:cs="Arial"/>
          <w:bCs/>
          <w:lang w:val="en-US"/>
        </w:rPr>
        <w:t xml:space="preserve"> cu 10 %</w:t>
      </w:r>
      <w:r w:rsidR="00196DE2">
        <w:rPr>
          <w:rFonts w:ascii="Arial" w:hAnsi="Arial" w:cs="Arial"/>
          <w:bCs/>
          <w:lang w:val="en-US"/>
        </w:rPr>
        <w:t>.</w:t>
      </w:r>
    </w:p>
    <w:p w14:paraId="16C7170F" w14:textId="77777777" w:rsidR="00196DE2" w:rsidRPr="002C30B8" w:rsidRDefault="00196DE2" w:rsidP="002C30B8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3354519F" w14:textId="28436629" w:rsidR="00C14811" w:rsidRDefault="00196DE2" w:rsidP="002C30B8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196DE2">
        <w:rPr>
          <w:rFonts w:ascii="Arial" w:hAnsi="Arial" w:cs="Arial"/>
          <w:b/>
          <w:lang w:val="en-US"/>
        </w:rPr>
        <w:t>9.2.3</w:t>
      </w:r>
      <w:r w:rsidRPr="00196DE2">
        <w:rPr>
          <w:rFonts w:ascii="Arial" w:hAnsi="Arial" w:cs="Arial"/>
          <w:bCs/>
          <w:lang w:val="en-US"/>
        </w:rPr>
        <w:tab/>
      </w:r>
      <w:proofErr w:type="spellStart"/>
      <w:r w:rsidR="00C14811" w:rsidRPr="002C30B8">
        <w:rPr>
          <w:rFonts w:ascii="Arial" w:hAnsi="Arial" w:cs="Arial"/>
          <w:bCs/>
          <w:lang w:val="en-US"/>
        </w:rPr>
        <w:t>Trebuie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>
        <w:rPr>
          <w:rFonts w:ascii="Arial" w:hAnsi="Arial" w:cs="Arial"/>
          <w:bCs/>
          <w:lang w:val="en-US"/>
        </w:rPr>
        <w:t>întreprinse</w:t>
      </w:r>
      <w:proofErr w:type="spellEnd"/>
      <w:r>
        <w:rPr>
          <w:rFonts w:ascii="Arial" w:hAnsi="Arial" w:cs="Arial"/>
          <w:bCs/>
          <w:lang w:val="en-US"/>
        </w:rPr>
        <w:t xml:space="preserve"> </w:t>
      </w:r>
      <w:proofErr w:type="spellStart"/>
      <w:r>
        <w:rPr>
          <w:rFonts w:ascii="Arial" w:hAnsi="Arial" w:cs="Arial"/>
          <w:bCs/>
          <w:lang w:val="en-US"/>
        </w:rPr>
        <w:t>măsuri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pentru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a </w:t>
      </w:r>
      <w:proofErr w:type="spellStart"/>
      <w:r w:rsidR="00C14811" w:rsidRPr="002C30B8">
        <w:rPr>
          <w:rFonts w:ascii="Arial" w:hAnsi="Arial" w:cs="Arial"/>
          <w:bCs/>
          <w:lang w:val="en-US"/>
        </w:rPr>
        <w:t>preveni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segregarea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RCC la </w:t>
      </w:r>
      <w:proofErr w:type="spellStart"/>
      <w:r w:rsidR="00C14811" w:rsidRPr="002C30B8">
        <w:rPr>
          <w:rFonts w:ascii="Arial" w:hAnsi="Arial" w:cs="Arial"/>
          <w:bCs/>
          <w:lang w:val="en-US"/>
        </w:rPr>
        <w:t>încărcarea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camioanelor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="00C14811" w:rsidRPr="002C30B8">
        <w:rPr>
          <w:rFonts w:ascii="Arial" w:hAnsi="Arial" w:cs="Arial"/>
          <w:bCs/>
          <w:lang w:val="en-US"/>
        </w:rPr>
        <w:t>i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transportul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amestecului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. RCC </w:t>
      </w:r>
      <w:proofErr w:type="spellStart"/>
      <w:r w:rsidR="00C14811" w:rsidRPr="002C30B8">
        <w:rPr>
          <w:rFonts w:ascii="Arial" w:hAnsi="Arial" w:cs="Arial"/>
          <w:bCs/>
          <w:lang w:val="en-US"/>
        </w:rPr>
        <w:t>urmează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a</w:t>
      </w:r>
      <w:r>
        <w:rPr>
          <w:rFonts w:ascii="Arial" w:hAnsi="Arial" w:cs="Arial"/>
          <w:bCs/>
          <w:lang w:val="en-US"/>
        </w:rPr>
        <w:t xml:space="preserve"> fi</w:t>
      </w:r>
      <w:r w:rsidR="00C14811" w:rsidRPr="002C30B8">
        <w:rPr>
          <w:rFonts w:ascii="Arial" w:hAnsi="Arial" w:cs="Arial"/>
          <w:bCs/>
          <w:lang w:val="en-US"/>
        </w:rPr>
        <w:t xml:space="preserve"> încărcat </w:t>
      </w:r>
      <w:proofErr w:type="spellStart"/>
      <w:r w:rsidR="00C14811" w:rsidRPr="002C30B8">
        <w:rPr>
          <w:rFonts w:ascii="Arial" w:hAnsi="Arial" w:cs="Arial"/>
          <w:bCs/>
          <w:lang w:val="en-US"/>
        </w:rPr>
        <w:t>în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camion uniform pe </w:t>
      </w:r>
      <w:proofErr w:type="spellStart"/>
      <w:r w:rsidR="00C14811" w:rsidRPr="002C30B8">
        <w:rPr>
          <w:rFonts w:ascii="Arial" w:hAnsi="Arial" w:cs="Arial"/>
          <w:bCs/>
          <w:lang w:val="en-US"/>
        </w:rPr>
        <w:t>lungime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a </w:t>
      </w:r>
      <w:proofErr w:type="spellStart"/>
      <w:r w:rsidR="00C14811" w:rsidRPr="002C30B8">
        <w:rPr>
          <w:rFonts w:ascii="Arial" w:hAnsi="Arial" w:cs="Arial"/>
          <w:bCs/>
          <w:lang w:val="en-US"/>
        </w:rPr>
        <w:t>cutiei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camion</w:t>
      </w:r>
      <w:r>
        <w:rPr>
          <w:rFonts w:ascii="Arial" w:hAnsi="Arial" w:cs="Arial"/>
          <w:bCs/>
          <w:lang w:val="en-US"/>
        </w:rPr>
        <w:t>ului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: </w:t>
      </w:r>
      <w:r w:rsidR="00C14811" w:rsidRPr="002C30B8">
        <w:rPr>
          <w:rFonts w:ascii="Arial" w:hAnsi="Arial" w:cs="Arial"/>
          <w:bCs/>
          <w:lang w:val="en-US"/>
        </w:rPr>
        <w:lastRenderedPageBreak/>
        <w:t xml:space="preserve">o </w:t>
      </w:r>
      <w:proofErr w:type="spellStart"/>
      <w:r w:rsidR="00C14811" w:rsidRPr="002C30B8">
        <w:rPr>
          <w:rFonts w:ascii="Arial" w:hAnsi="Arial" w:cs="Arial"/>
          <w:bCs/>
          <w:lang w:val="en-US"/>
        </w:rPr>
        <w:t>treime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în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fa</w:t>
      </w:r>
      <w:r w:rsidR="00EA2E93">
        <w:rPr>
          <w:rFonts w:ascii="Arial" w:hAnsi="Arial" w:cs="Arial"/>
          <w:bCs/>
          <w:lang w:val="en-US"/>
        </w:rPr>
        <w:t>ț</w:t>
      </w:r>
      <w:r w:rsidR="00C14811" w:rsidRPr="002C30B8">
        <w:rPr>
          <w:rFonts w:ascii="Arial" w:hAnsi="Arial" w:cs="Arial"/>
          <w:bCs/>
          <w:lang w:val="en-US"/>
        </w:rPr>
        <w:t>ă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, o </w:t>
      </w:r>
      <w:proofErr w:type="spellStart"/>
      <w:r w:rsidR="00C14811" w:rsidRPr="002C30B8">
        <w:rPr>
          <w:rFonts w:ascii="Arial" w:hAnsi="Arial" w:cs="Arial"/>
          <w:bCs/>
          <w:lang w:val="en-US"/>
        </w:rPr>
        <w:t>treime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în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centru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="00C14811" w:rsidRPr="002C30B8">
        <w:rPr>
          <w:rFonts w:ascii="Arial" w:hAnsi="Arial" w:cs="Arial"/>
          <w:bCs/>
          <w:lang w:val="en-US"/>
        </w:rPr>
        <w:t>i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o </w:t>
      </w:r>
      <w:proofErr w:type="spellStart"/>
      <w:r w:rsidR="00C14811" w:rsidRPr="002C30B8">
        <w:rPr>
          <w:rFonts w:ascii="Arial" w:hAnsi="Arial" w:cs="Arial"/>
          <w:bCs/>
          <w:lang w:val="en-US"/>
        </w:rPr>
        <w:t>treime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în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spate</w:t>
      </w:r>
      <w:r w:rsidR="00F0172A">
        <w:rPr>
          <w:rFonts w:ascii="Arial" w:hAnsi="Arial" w:cs="Arial"/>
          <w:bCs/>
          <w:lang w:val="en-US"/>
        </w:rPr>
        <w:t xml:space="preserve"> (</w:t>
      </w:r>
      <w:proofErr w:type="spellStart"/>
      <w:r w:rsidR="00F0172A">
        <w:rPr>
          <w:rFonts w:ascii="Arial" w:hAnsi="Arial" w:cs="Arial"/>
          <w:bCs/>
          <w:lang w:val="en-US"/>
        </w:rPr>
        <w:t>Figura</w:t>
      </w:r>
      <w:proofErr w:type="spellEnd"/>
      <w:r w:rsidR="00F0172A">
        <w:rPr>
          <w:rFonts w:ascii="Arial" w:hAnsi="Arial" w:cs="Arial"/>
          <w:bCs/>
          <w:lang w:val="en-US"/>
        </w:rPr>
        <w:t xml:space="preserve"> 15)</w:t>
      </w:r>
      <w:r w:rsidR="00C14811" w:rsidRPr="002C30B8">
        <w:rPr>
          <w:rFonts w:ascii="Arial" w:hAnsi="Arial" w:cs="Arial"/>
          <w:bCs/>
          <w:lang w:val="en-US"/>
        </w:rPr>
        <w:t xml:space="preserve">. De </w:t>
      </w:r>
      <w:proofErr w:type="spellStart"/>
      <w:r w:rsidR="00C14811" w:rsidRPr="002C30B8">
        <w:rPr>
          <w:rFonts w:ascii="Arial" w:hAnsi="Arial" w:cs="Arial"/>
          <w:bCs/>
          <w:lang w:val="en-US"/>
        </w:rPr>
        <w:t>asemenea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, </w:t>
      </w:r>
      <w:proofErr w:type="spellStart"/>
      <w:r w:rsidR="00C14811" w:rsidRPr="002C30B8">
        <w:rPr>
          <w:rFonts w:ascii="Arial" w:hAnsi="Arial" w:cs="Arial"/>
          <w:bCs/>
          <w:lang w:val="en-US"/>
        </w:rPr>
        <w:t>trebuie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r w:rsidR="005D6C7E">
        <w:rPr>
          <w:rFonts w:ascii="Arial" w:hAnsi="Arial" w:cs="Arial"/>
          <w:bCs/>
          <w:lang w:val="en-US"/>
        </w:rPr>
        <w:t>de</w:t>
      </w:r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preveni</w:t>
      </w:r>
      <w:r w:rsidR="005D6C7E">
        <w:rPr>
          <w:rFonts w:ascii="Arial" w:hAnsi="Arial" w:cs="Arial"/>
          <w:bCs/>
          <w:lang w:val="en-US"/>
        </w:rPr>
        <w:t>t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segregarea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atunci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când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r w:rsidR="005D6C7E" w:rsidRPr="002C30B8">
        <w:rPr>
          <w:rFonts w:ascii="Arial" w:hAnsi="Arial" w:cs="Arial"/>
          <w:bCs/>
          <w:lang w:val="en-US"/>
        </w:rPr>
        <w:t xml:space="preserve">CCR </w:t>
      </w:r>
      <w:r w:rsidR="005D6C7E">
        <w:rPr>
          <w:rFonts w:ascii="Arial" w:hAnsi="Arial" w:cs="Arial"/>
          <w:bCs/>
          <w:lang w:val="en-US"/>
        </w:rPr>
        <w:t>se</w:t>
      </w:r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descărc</w:t>
      </w:r>
      <w:r w:rsidR="005D6C7E">
        <w:rPr>
          <w:rFonts w:ascii="Arial" w:hAnsi="Arial" w:cs="Arial"/>
          <w:bCs/>
          <w:lang w:val="en-US"/>
        </w:rPr>
        <w:t>ă</w:t>
      </w:r>
      <w:proofErr w:type="spellEnd"/>
      <w:r w:rsidR="005D6C7E">
        <w:rPr>
          <w:rFonts w:ascii="Arial" w:hAnsi="Arial" w:cs="Arial"/>
          <w:bCs/>
          <w:lang w:val="en-US"/>
        </w:rPr>
        <w:t xml:space="preserve"> </w:t>
      </w:r>
      <w:proofErr w:type="spellStart"/>
      <w:r w:rsidR="005D6C7E">
        <w:rPr>
          <w:rFonts w:ascii="Arial" w:hAnsi="Arial" w:cs="Arial"/>
          <w:bCs/>
          <w:lang w:val="en-US"/>
        </w:rPr>
        <w:t>în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5D6C7E">
        <w:rPr>
          <w:rFonts w:ascii="Arial" w:hAnsi="Arial" w:cs="Arial"/>
          <w:bCs/>
          <w:lang w:val="en-US"/>
        </w:rPr>
        <w:t>benă</w:t>
      </w:r>
      <w:proofErr w:type="spellEnd"/>
      <w:r w:rsidR="005D6C7E">
        <w:rPr>
          <w:rFonts w:ascii="Arial" w:hAnsi="Arial" w:cs="Arial"/>
          <w:bCs/>
          <w:lang w:val="en-US"/>
        </w:rPr>
        <w:t xml:space="preserve"> </w:t>
      </w:r>
      <w:proofErr w:type="spellStart"/>
      <w:r w:rsidR="005D6C7E">
        <w:rPr>
          <w:rFonts w:ascii="Arial" w:hAnsi="Arial" w:cs="Arial"/>
          <w:bCs/>
          <w:lang w:val="en-US"/>
        </w:rPr>
        <w:t>repartizatorului-finisor</w:t>
      </w:r>
      <w:proofErr w:type="spellEnd"/>
      <w:r w:rsidR="005D6C7E">
        <w:rPr>
          <w:rFonts w:ascii="Arial" w:hAnsi="Arial" w:cs="Arial"/>
          <w:bCs/>
          <w:lang w:val="en-US"/>
        </w:rPr>
        <w:t xml:space="preserve"> de </w:t>
      </w:r>
      <w:proofErr w:type="spellStart"/>
      <w:r w:rsidR="005D6C7E">
        <w:rPr>
          <w:rFonts w:ascii="Arial" w:hAnsi="Arial" w:cs="Arial"/>
          <w:bCs/>
          <w:lang w:val="en-US"/>
        </w:rPr>
        <w:t>asfalt</w:t>
      </w:r>
      <w:proofErr w:type="spellEnd"/>
      <w:r w:rsidR="00C14811" w:rsidRPr="002C30B8">
        <w:rPr>
          <w:rFonts w:ascii="Arial" w:hAnsi="Arial" w:cs="Arial"/>
          <w:bCs/>
          <w:lang w:val="en-US"/>
        </w:rPr>
        <w:t>.</w:t>
      </w:r>
    </w:p>
    <w:p w14:paraId="1A12D80C" w14:textId="77777777" w:rsidR="00AF0D59" w:rsidRDefault="00AF0D59" w:rsidP="002C30B8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66084B74" w14:textId="717CEE91" w:rsidR="00DB0D38" w:rsidRDefault="00DB0D38" w:rsidP="00DB0D38">
      <w:pPr>
        <w:widowControl/>
        <w:tabs>
          <w:tab w:val="left" w:pos="567"/>
        </w:tabs>
        <w:jc w:val="center"/>
        <w:rPr>
          <w:rFonts w:ascii="Arial" w:hAnsi="Arial" w:cs="Arial"/>
          <w:bCs/>
          <w:lang w:val="en-US"/>
        </w:rPr>
      </w:pPr>
      <w:r w:rsidRPr="00DB0D38">
        <w:rPr>
          <w:rFonts w:ascii="Arial" w:hAnsi="Arial" w:cs="Arial"/>
          <w:bCs/>
          <w:noProof/>
          <w:lang w:val="en-US"/>
        </w:rPr>
        <w:drawing>
          <wp:inline distT="0" distB="0" distL="0" distR="0" wp14:anchorId="084C96C9" wp14:editId="2200CA9C">
            <wp:extent cx="2759816" cy="225967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726" cy="226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Cs/>
          <w:lang w:val="en-US"/>
        </w:rPr>
        <w:t xml:space="preserve">    </w:t>
      </w:r>
      <w:r w:rsidRPr="00DB0D38">
        <w:rPr>
          <w:rFonts w:ascii="Arial" w:hAnsi="Arial" w:cs="Arial"/>
          <w:bCs/>
          <w:noProof/>
          <w:lang w:val="en-US"/>
        </w:rPr>
        <w:drawing>
          <wp:inline distT="0" distB="0" distL="0" distR="0" wp14:anchorId="0887A3B3" wp14:editId="78D958EB">
            <wp:extent cx="2156114" cy="176500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163" cy="177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EDED2" w14:textId="686F4A57" w:rsidR="00DB0D38" w:rsidRDefault="00DB0D38" w:rsidP="002C30B8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1083E478" w14:textId="070E077C" w:rsidR="00F0172A" w:rsidRPr="00483340" w:rsidRDefault="00F0172A" w:rsidP="00F0172A">
      <w:pPr>
        <w:widowControl/>
        <w:tabs>
          <w:tab w:val="left" w:pos="567"/>
        </w:tabs>
        <w:jc w:val="center"/>
        <w:rPr>
          <w:rFonts w:ascii="Arial" w:hAnsi="Arial" w:cs="Arial"/>
          <w:b/>
          <w:lang w:val="en-US"/>
        </w:rPr>
      </w:pPr>
      <w:proofErr w:type="spellStart"/>
      <w:r w:rsidRPr="00483340">
        <w:rPr>
          <w:rFonts w:ascii="Arial" w:hAnsi="Arial" w:cs="Arial"/>
          <w:b/>
          <w:lang w:val="en-US"/>
        </w:rPr>
        <w:t>Figura</w:t>
      </w:r>
      <w:proofErr w:type="spellEnd"/>
      <w:r w:rsidRPr="00483340">
        <w:rPr>
          <w:rFonts w:ascii="Arial" w:hAnsi="Arial" w:cs="Arial"/>
          <w:b/>
          <w:lang w:val="en-US"/>
        </w:rPr>
        <w:t xml:space="preserve"> 15 – </w:t>
      </w:r>
      <w:proofErr w:type="spellStart"/>
      <w:r w:rsidRPr="00483340">
        <w:rPr>
          <w:rFonts w:ascii="Arial" w:hAnsi="Arial" w:cs="Arial"/>
          <w:b/>
          <w:lang w:val="en-US"/>
        </w:rPr>
        <w:t>Încărcarea</w:t>
      </w:r>
      <w:proofErr w:type="spellEnd"/>
      <w:r w:rsidRPr="00483340">
        <w:rPr>
          <w:rFonts w:ascii="Arial" w:hAnsi="Arial" w:cs="Arial"/>
          <w:b/>
          <w:lang w:val="en-US"/>
        </w:rPr>
        <w:t xml:space="preserve"> </w:t>
      </w:r>
      <w:proofErr w:type="spellStart"/>
      <w:r w:rsidRPr="00483340">
        <w:rPr>
          <w:rFonts w:ascii="Arial" w:hAnsi="Arial" w:cs="Arial"/>
          <w:b/>
          <w:lang w:val="en-US"/>
        </w:rPr>
        <w:t>camioanelor</w:t>
      </w:r>
      <w:proofErr w:type="spellEnd"/>
      <w:r w:rsidRPr="00483340">
        <w:rPr>
          <w:rFonts w:ascii="Arial" w:hAnsi="Arial" w:cs="Arial"/>
          <w:b/>
          <w:lang w:val="en-US"/>
        </w:rPr>
        <w:t xml:space="preserve"> cu </w:t>
      </w:r>
      <w:proofErr w:type="spellStart"/>
      <w:r w:rsidRPr="00483340">
        <w:rPr>
          <w:rFonts w:ascii="Arial" w:hAnsi="Arial" w:cs="Arial"/>
          <w:b/>
          <w:lang w:val="en-US"/>
        </w:rPr>
        <w:t>amestec</w:t>
      </w:r>
      <w:proofErr w:type="spellEnd"/>
      <w:r w:rsidRPr="00483340">
        <w:rPr>
          <w:rFonts w:ascii="Arial" w:hAnsi="Arial" w:cs="Arial"/>
          <w:b/>
          <w:lang w:val="en-US"/>
        </w:rPr>
        <w:t xml:space="preserve"> RCC</w:t>
      </w:r>
    </w:p>
    <w:p w14:paraId="78B875FD" w14:textId="77777777" w:rsidR="00196DE2" w:rsidRPr="002C30B8" w:rsidRDefault="00196DE2" w:rsidP="002C30B8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48544CCF" w14:textId="0C7EB936" w:rsidR="00886AD8" w:rsidRDefault="00F0172A" w:rsidP="002C30B8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F0172A">
        <w:rPr>
          <w:rFonts w:ascii="Arial" w:hAnsi="Arial" w:cs="Arial"/>
          <w:b/>
          <w:lang w:val="en-US"/>
        </w:rPr>
        <w:t>9.2.4</w:t>
      </w:r>
      <w:r w:rsidRPr="00F0172A">
        <w:rPr>
          <w:rFonts w:ascii="Arial" w:hAnsi="Arial" w:cs="Arial"/>
          <w:bCs/>
          <w:lang w:val="en-US"/>
        </w:rPr>
        <w:tab/>
      </w:r>
      <w:r w:rsidR="007A3D15" w:rsidRPr="002C30B8">
        <w:rPr>
          <w:rFonts w:ascii="Arial" w:hAnsi="Arial" w:cs="Arial"/>
          <w:bCs/>
          <w:lang w:val="en-US"/>
        </w:rPr>
        <w:t xml:space="preserve">Lucrabilitatea RCC se </w:t>
      </w:r>
      <w:r w:rsidR="007A3D15">
        <w:rPr>
          <w:rFonts w:ascii="Arial" w:hAnsi="Arial" w:cs="Arial"/>
          <w:bCs/>
          <w:lang w:val="en-US"/>
        </w:rPr>
        <w:t xml:space="preserve">reduce </w:t>
      </w:r>
      <w:proofErr w:type="spellStart"/>
      <w:r w:rsidR="007A3D15">
        <w:rPr>
          <w:rFonts w:ascii="Arial" w:hAnsi="Arial" w:cs="Arial"/>
          <w:bCs/>
          <w:lang w:val="en-US"/>
        </w:rPr>
        <w:t>în</w:t>
      </w:r>
      <w:proofErr w:type="spellEnd"/>
      <w:r w:rsidR="007A3D15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7A3D15" w:rsidRPr="002C30B8">
        <w:rPr>
          <w:rFonts w:ascii="Arial" w:hAnsi="Arial" w:cs="Arial"/>
          <w:bCs/>
          <w:lang w:val="en-US"/>
        </w:rPr>
        <w:t>timp</w:t>
      </w:r>
      <w:r w:rsidR="007A3D15">
        <w:rPr>
          <w:rFonts w:ascii="Arial" w:hAnsi="Arial" w:cs="Arial"/>
          <w:bCs/>
          <w:lang w:val="en-US"/>
        </w:rPr>
        <w:t>.</w:t>
      </w:r>
      <w:proofErr w:type="spellEnd"/>
      <w:r w:rsidR="007A3D15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Pentru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o </w:t>
      </w:r>
      <w:proofErr w:type="spellStart"/>
      <w:r w:rsidR="00C14811" w:rsidRPr="002C30B8">
        <w:rPr>
          <w:rFonts w:ascii="Arial" w:hAnsi="Arial" w:cs="Arial"/>
          <w:bCs/>
          <w:lang w:val="en-US"/>
        </w:rPr>
        <w:t>a</w:t>
      </w:r>
      <w:r w:rsidR="00EA2E93">
        <w:rPr>
          <w:rFonts w:ascii="Arial" w:hAnsi="Arial" w:cs="Arial"/>
          <w:bCs/>
          <w:lang w:val="en-US"/>
        </w:rPr>
        <w:t>ș</w:t>
      </w:r>
      <w:r w:rsidR="00C14811" w:rsidRPr="002C30B8">
        <w:rPr>
          <w:rFonts w:ascii="Arial" w:hAnsi="Arial" w:cs="Arial"/>
          <w:bCs/>
          <w:lang w:val="en-US"/>
        </w:rPr>
        <w:t>ternere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adecvată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a </w:t>
      </w:r>
      <w:proofErr w:type="spellStart"/>
      <w:r w:rsidR="00C14811" w:rsidRPr="002C30B8">
        <w:rPr>
          <w:rFonts w:ascii="Arial" w:hAnsi="Arial" w:cs="Arial"/>
          <w:bCs/>
          <w:lang w:val="en-US"/>
        </w:rPr>
        <w:t>betonului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, </w:t>
      </w:r>
      <w:proofErr w:type="spellStart"/>
      <w:r w:rsidR="00C14811" w:rsidRPr="002C30B8">
        <w:rPr>
          <w:rFonts w:ascii="Arial" w:hAnsi="Arial" w:cs="Arial"/>
          <w:bCs/>
          <w:lang w:val="en-US"/>
        </w:rPr>
        <w:t>este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necesar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ca </w:t>
      </w:r>
      <w:proofErr w:type="spellStart"/>
      <w:r w:rsidR="00C14811" w:rsidRPr="002C30B8">
        <w:rPr>
          <w:rFonts w:ascii="Arial" w:hAnsi="Arial" w:cs="Arial"/>
          <w:bCs/>
          <w:lang w:val="en-US"/>
        </w:rPr>
        <w:t>durata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de transport - de la </w:t>
      </w:r>
      <w:proofErr w:type="spellStart"/>
      <w:r w:rsidR="00C14811" w:rsidRPr="002C30B8">
        <w:rPr>
          <w:rFonts w:ascii="Arial" w:hAnsi="Arial" w:cs="Arial"/>
          <w:bCs/>
          <w:lang w:val="en-US"/>
        </w:rPr>
        <w:t>instala</w:t>
      </w:r>
      <w:r w:rsidR="00EA2E93">
        <w:rPr>
          <w:rFonts w:ascii="Arial" w:hAnsi="Arial" w:cs="Arial"/>
          <w:bCs/>
          <w:lang w:val="en-US"/>
        </w:rPr>
        <w:t>ț</w:t>
      </w:r>
      <w:r w:rsidR="00C14811" w:rsidRPr="002C30B8">
        <w:rPr>
          <w:rFonts w:ascii="Arial" w:hAnsi="Arial" w:cs="Arial"/>
          <w:bCs/>
          <w:lang w:val="en-US"/>
        </w:rPr>
        <w:t>ia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de </w:t>
      </w:r>
      <w:r>
        <w:rPr>
          <w:rFonts w:ascii="Arial" w:hAnsi="Arial" w:cs="Arial"/>
          <w:bCs/>
          <w:lang w:val="ro-RO"/>
        </w:rPr>
        <w:t>producere</w:t>
      </w:r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până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la </w:t>
      </w:r>
      <w:proofErr w:type="spellStart"/>
      <w:r w:rsidR="00C14811" w:rsidRPr="002C30B8">
        <w:rPr>
          <w:rFonts w:ascii="Arial" w:hAnsi="Arial" w:cs="Arial"/>
          <w:bCs/>
          <w:lang w:val="en-US"/>
        </w:rPr>
        <w:t>descărcarea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în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buncărul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>
        <w:rPr>
          <w:rFonts w:ascii="Arial" w:hAnsi="Arial" w:cs="Arial"/>
          <w:bCs/>
          <w:lang w:val="en-US"/>
        </w:rPr>
        <w:t>repartizator-finisorului</w:t>
      </w:r>
      <w:proofErr w:type="spellEnd"/>
      <w:r>
        <w:rPr>
          <w:rFonts w:ascii="Arial" w:hAnsi="Arial" w:cs="Arial"/>
          <w:bCs/>
          <w:lang w:val="en-US"/>
        </w:rPr>
        <w:t xml:space="preserve"> de </w:t>
      </w:r>
      <w:proofErr w:type="spellStart"/>
      <w:r>
        <w:rPr>
          <w:rFonts w:ascii="Arial" w:hAnsi="Arial" w:cs="Arial"/>
          <w:bCs/>
          <w:lang w:val="en-US"/>
        </w:rPr>
        <w:t>asfalt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- </w:t>
      </w:r>
      <w:proofErr w:type="spellStart"/>
      <w:r w:rsidR="00C14811" w:rsidRPr="002C30B8">
        <w:rPr>
          <w:rFonts w:ascii="Arial" w:hAnsi="Arial" w:cs="Arial"/>
          <w:bCs/>
          <w:lang w:val="en-US"/>
        </w:rPr>
        <w:t>să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fie </w:t>
      </w:r>
      <w:proofErr w:type="spellStart"/>
      <w:r w:rsidR="00C14811" w:rsidRPr="002C30B8">
        <w:rPr>
          <w:rFonts w:ascii="Arial" w:hAnsi="Arial" w:cs="Arial"/>
          <w:bCs/>
          <w:lang w:val="en-US"/>
        </w:rPr>
        <w:t>minim</w:t>
      </w:r>
      <w:r w:rsidR="00886AD8">
        <w:rPr>
          <w:rFonts w:ascii="Arial" w:hAnsi="Arial" w:cs="Arial"/>
          <w:bCs/>
          <w:lang w:val="en-US"/>
        </w:rPr>
        <w:t>ă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. </w:t>
      </w:r>
      <w:r w:rsidR="00886AD8" w:rsidRPr="009D3A7F">
        <w:rPr>
          <w:rFonts w:ascii="Arial" w:hAnsi="Arial" w:cs="Arial"/>
          <w:bCs/>
          <w:lang w:val="ro-RO"/>
        </w:rPr>
        <w:t>Timpul de transport</w:t>
      </w:r>
      <w:r w:rsidR="00886AD8">
        <w:rPr>
          <w:rFonts w:ascii="Arial" w:hAnsi="Arial" w:cs="Arial"/>
          <w:bCs/>
          <w:lang w:val="ro-RO"/>
        </w:rPr>
        <w:t>are</w:t>
      </w:r>
      <w:r w:rsidR="00886AD8" w:rsidRPr="009D3A7F">
        <w:rPr>
          <w:rFonts w:ascii="Arial" w:hAnsi="Arial" w:cs="Arial"/>
          <w:bCs/>
          <w:lang w:val="ro-RO"/>
        </w:rPr>
        <w:t xml:space="preserve"> a</w:t>
      </w:r>
      <w:r w:rsidR="00886AD8">
        <w:rPr>
          <w:rFonts w:ascii="Arial" w:hAnsi="Arial" w:cs="Arial"/>
          <w:bCs/>
          <w:lang w:val="ro-RO"/>
        </w:rPr>
        <w:t>l</w:t>
      </w:r>
      <w:r w:rsidR="00886AD8" w:rsidRPr="009D3A7F">
        <w:rPr>
          <w:rFonts w:ascii="Arial" w:hAnsi="Arial" w:cs="Arial"/>
          <w:bCs/>
          <w:lang w:val="ro-RO"/>
        </w:rPr>
        <w:t xml:space="preserve"> amestecului de </w:t>
      </w:r>
      <w:r w:rsidR="00886AD8">
        <w:rPr>
          <w:rFonts w:ascii="Arial" w:hAnsi="Arial" w:cs="Arial"/>
          <w:bCs/>
          <w:lang w:val="ro-RO"/>
        </w:rPr>
        <w:t>RCC</w:t>
      </w:r>
      <w:r w:rsidR="00886AD8" w:rsidRPr="009D3A7F">
        <w:rPr>
          <w:rFonts w:ascii="Arial" w:hAnsi="Arial" w:cs="Arial"/>
          <w:bCs/>
          <w:lang w:val="ro-RO"/>
        </w:rPr>
        <w:t xml:space="preserve"> nu trebuie să depă</w:t>
      </w:r>
      <w:r w:rsidR="00EA2E93">
        <w:rPr>
          <w:rFonts w:ascii="Arial" w:hAnsi="Arial" w:cs="Arial"/>
          <w:bCs/>
          <w:lang w:val="ro-RO"/>
        </w:rPr>
        <w:t>ș</w:t>
      </w:r>
      <w:r w:rsidR="00886AD8" w:rsidRPr="009D3A7F">
        <w:rPr>
          <w:rFonts w:ascii="Arial" w:hAnsi="Arial" w:cs="Arial"/>
          <w:bCs/>
          <w:lang w:val="ro-RO"/>
        </w:rPr>
        <w:t xml:space="preserve">ească 60 de minute. </w:t>
      </w:r>
    </w:p>
    <w:p w14:paraId="35F9D09A" w14:textId="77777777" w:rsidR="00886AD8" w:rsidRDefault="00886AD8" w:rsidP="002C30B8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</w:p>
    <w:p w14:paraId="38C46BEA" w14:textId="71C8C8B8" w:rsidR="004705FB" w:rsidRPr="004705FB" w:rsidRDefault="00886AD8" w:rsidP="00C14811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886AD8">
        <w:rPr>
          <w:rFonts w:ascii="Arial" w:hAnsi="Arial" w:cs="Arial"/>
          <w:b/>
          <w:lang w:val="en-US"/>
        </w:rPr>
        <w:t>9.2.5</w:t>
      </w:r>
      <w:r>
        <w:rPr>
          <w:rFonts w:ascii="Arial" w:hAnsi="Arial" w:cs="Arial"/>
          <w:bCs/>
          <w:lang w:val="en-US"/>
        </w:rPr>
        <w:tab/>
      </w:r>
      <w:proofErr w:type="spellStart"/>
      <w:r w:rsidR="00C14811" w:rsidRPr="002C30B8">
        <w:rPr>
          <w:rFonts w:ascii="Arial" w:hAnsi="Arial" w:cs="Arial"/>
          <w:bCs/>
          <w:lang w:val="en-US"/>
        </w:rPr>
        <w:t>Durata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de transport </w:t>
      </w:r>
      <w:proofErr w:type="spellStart"/>
      <w:r w:rsidR="00C14811" w:rsidRPr="002C30B8">
        <w:rPr>
          <w:rFonts w:ascii="Arial" w:hAnsi="Arial" w:cs="Arial"/>
          <w:bCs/>
          <w:lang w:val="en-US"/>
        </w:rPr>
        <w:t>poate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fi </w:t>
      </w:r>
      <w:proofErr w:type="spellStart"/>
      <w:r w:rsidR="00C14811" w:rsidRPr="002C30B8">
        <w:rPr>
          <w:rFonts w:ascii="Arial" w:hAnsi="Arial" w:cs="Arial"/>
          <w:bCs/>
          <w:lang w:val="en-US"/>
        </w:rPr>
        <w:t>mărită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r w:rsidR="007A3D15">
        <w:rPr>
          <w:rFonts w:ascii="Arial" w:hAnsi="Arial" w:cs="Arial"/>
          <w:bCs/>
          <w:lang w:val="ro-RO"/>
        </w:rPr>
        <w:t xml:space="preserve">până la 90 min., </w:t>
      </w:r>
      <w:proofErr w:type="spellStart"/>
      <w:r w:rsidR="00C14811" w:rsidRPr="002C30B8">
        <w:rPr>
          <w:rFonts w:ascii="Arial" w:hAnsi="Arial" w:cs="Arial"/>
          <w:bCs/>
          <w:lang w:val="en-US"/>
        </w:rPr>
        <w:t>folosind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întârzietori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de </w:t>
      </w:r>
      <w:proofErr w:type="spellStart"/>
      <w:r w:rsidR="00C14811" w:rsidRPr="002C30B8">
        <w:rPr>
          <w:rFonts w:ascii="Arial" w:hAnsi="Arial" w:cs="Arial"/>
          <w:bCs/>
          <w:lang w:val="en-US"/>
        </w:rPr>
        <w:t>priză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, </w:t>
      </w:r>
      <w:proofErr w:type="spellStart"/>
      <w:r w:rsidR="00C14811" w:rsidRPr="002C30B8">
        <w:rPr>
          <w:rFonts w:ascii="Arial" w:hAnsi="Arial" w:cs="Arial"/>
          <w:bCs/>
          <w:lang w:val="en-US"/>
        </w:rPr>
        <w:t>atât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timp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cât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evaporare</w:t>
      </w:r>
      <w:r w:rsidR="006B3706">
        <w:rPr>
          <w:rFonts w:ascii="Arial" w:hAnsi="Arial" w:cs="Arial"/>
          <w:bCs/>
          <w:lang w:val="en-US"/>
        </w:rPr>
        <w:t>a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este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controlată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. </w:t>
      </w:r>
      <w:proofErr w:type="spellStart"/>
      <w:r w:rsidR="00C14811" w:rsidRPr="002C30B8">
        <w:rPr>
          <w:rFonts w:ascii="Arial" w:hAnsi="Arial" w:cs="Arial"/>
          <w:bCs/>
          <w:lang w:val="en-US"/>
        </w:rPr>
        <w:t>Totodată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durata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de transport </w:t>
      </w:r>
      <w:proofErr w:type="spellStart"/>
      <w:r w:rsidR="00C14811" w:rsidRPr="002C30B8">
        <w:rPr>
          <w:rFonts w:ascii="Arial" w:hAnsi="Arial" w:cs="Arial"/>
          <w:bCs/>
          <w:lang w:val="en-US"/>
        </w:rPr>
        <w:t>trebuie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redusă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în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cazul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când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temperatura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ambiantă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este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de 27</w:t>
      </w:r>
      <w:r w:rsidR="006B3706">
        <w:rPr>
          <w:rFonts w:ascii="Arial" w:hAnsi="Arial" w:cs="Arial"/>
          <w:bCs/>
          <w:lang w:val="en-US"/>
        </w:rPr>
        <w:t xml:space="preserve"> </w:t>
      </w:r>
      <w:r w:rsidR="006B3706">
        <w:rPr>
          <w:rFonts w:ascii="Arial" w:hAnsi="Arial" w:cs="Arial"/>
          <w:lang w:val="ro-RO"/>
        </w:rPr>
        <w:t>°</w:t>
      </w:r>
      <w:r w:rsidR="00C14811" w:rsidRPr="002C30B8">
        <w:rPr>
          <w:rFonts w:ascii="Arial" w:hAnsi="Arial" w:cs="Arial"/>
          <w:bCs/>
          <w:lang w:val="en-US"/>
        </w:rPr>
        <w:t xml:space="preserve">C </w:t>
      </w:r>
      <w:proofErr w:type="spellStart"/>
      <w:r w:rsidR="00C14811" w:rsidRPr="002C30B8">
        <w:rPr>
          <w:rFonts w:ascii="Arial" w:hAnsi="Arial" w:cs="Arial"/>
          <w:bCs/>
          <w:lang w:val="en-US"/>
        </w:rPr>
        <w:t>sau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</w:t>
      </w:r>
      <w:proofErr w:type="spellStart"/>
      <w:r w:rsidR="00C14811" w:rsidRPr="002C30B8">
        <w:rPr>
          <w:rFonts w:ascii="Arial" w:hAnsi="Arial" w:cs="Arial"/>
          <w:bCs/>
          <w:lang w:val="en-US"/>
        </w:rPr>
        <w:t>mai</w:t>
      </w:r>
      <w:proofErr w:type="spellEnd"/>
      <w:r w:rsidR="00C14811" w:rsidRPr="002C30B8">
        <w:rPr>
          <w:rFonts w:ascii="Arial" w:hAnsi="Arial" w:cs="Arial"/>
          <w:bCs/>
          <w:lang w:val="en-US"/>
        </w:rPr>
        <w:t xml:space="preserve"> mare.</w:t>
      </w:r>
    </w:p>
    <w:p w14:paraId="600B1F25" w14:textId="3784FC21" w:rsidR="0008223B" w:rsidRDefault="0008223B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1FEBE50E" w14:textId="6D24E6C4" w:rsidR="009D3A7F" w:rsidRPr="009D3A7F" w:rsidRDefault="006B3706" w:rsidP="009D3A7F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6B3706">
        <w:rPr>
          <w:rFonts w:ascii="Arial" w:hAnsi="Arial" w:cs="Arial"/>
          <w:b/>
          <w:lang w:val="ro-RO"/>
        </w:rPr>
        <w:t>9.2.6</w:t>
      </w:r>
      <w:r>
        <w:rPr>
          <w:rFonts w:ascii="Arial" w:hAnsi="Arial" w:cs="Arial"/>
          <w:bCs/>
          <w:lang w:val="ro-RO"/>
        </w:rPr>
        <w:tab/>
      </w:r>
      <w:r w:rsidR="00886AD8" w:rsidRPr="009D3A7F">
        <w:rPr>
          <w:rFonts w:ascii="Arial" w:hAnsi="Arial" w:cs="Arial"/>
          <w:bCs/>
          <w:lang w:val="ro-RO"/>
        </w:rPr>
        <w:t>Timpul de la eliberarea amestecului până la compactarea sa finală nu trebuie să depă</w:t>
      </w:r>
      <w:r w:rsidR="00EA2E93">
        <w:rPr>
          <w:rFonts w:ascii="Arial" w:hAnsi="Arial" w:cs="Arial"/>
          <w:bCs/>
          <w:lang w:val="ro-RO"/>
        </w:rPr>
        <w:t>ș</w:t>
      </w:r>
      <w:r w:rsidR="00886AD8" w:rsidRPr="009D3A7F">
        <w:rPr>
          <w:rFonts w:ascii="Arial" w:hAnsi="Arial" w:cs="Arial"/>
          <w:bCs/>
          <w:lang w:val="ro-RO"/>
        </w:rPr>
        <w:t>ească 120 de minute.</w:t>
      </w:r>
    </w:p>
    <w:p w14:paraId="37BF1E15" w14:textId="77777777" w:rsidR="009D3A7F" w:rsidRPr="009D3A7F" w:rsidRDefault="009D3A7F" w:rsidP="009D3A7F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03C93EA8" w14:textId="1C920405" w:rsidR="002C30B8" w:rsidRDefault="006B3706" w:rsidP="009D3A7F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6B3706">
        <w:rPr>
          <w:rFonts w:ascii="Arial" w:hAnsi="Arial" w:cs="Arial"/>
          <w:b/>
          <w:lang w:val="ro-RO"/>
        </w:rPr>
        <w:t>9.2.7</w:t>
      </w:r>
      <w:r>
        <w:rPr>
          <w:rFonts w:ascii="Arial" w:hAnsi="Arial" w:cs="Arial"/>
          <w:bCs/>
          <w:lang w:val="ro-RO"/>
        </w:rPr>
        <w:tab/>
        <w:t>În cazul</w:t>
      </w:r>
      <w:r w:rsidRPr="006B3706">
        <w:rPr>
          <w:rFonts w:ascii="Arial" w:hAnsi="Arial" w:cs="Arial"/>
          <w:bCs/>
          <w:lang w:val="ro-RO"/>
        </w:rPr>
        <w:t xml:space="preserve"> transport</w:t>
      </w:r>
      <w:r>
        <w:rPr>
          <w:rFonts w:ascii="Arial" w:hAnsi="Arial" w:cs="Arial"/>
          <w:bCs/>
          <w:lang w:val="ro-RO"/>
        </w:rPr>
        <w:t>ări</w:t>
      </w:r>
      <w:r w:rsidRPr="006B3706">
        <w:rPr>
          <w:rFonts w:ascii="Arial" w:hAnsi="Arial" w:cs="Arial"/>
          <w:bCs/>
          <w:lang w:val="ro-RO"/>
        </w:rPr>
        <w:t>i amestecul</w:t>
      </w:r>
      <w:r>
        <w:rPr>
          <w:rFonts w:ascii="Arial" w:hAnsi="Arial" w:cs="Arial"/>
          <w:bCs/>
          <w:lang w:val="ro-RO"/>
        </w:rPr>
        <w:t>ui</w:t>
      </w:r>
      <w:r w:rsidRPr="006B3706">
        <w:rPr>
          <w:rFonts w:ascii="Arial" w:hAnsi="Arial" w:cs="Arial"/>
          <w:bCs/>
          <w:lang w:val="ro-RO"/>
        </w:rPr>
        <w:t xml:space="preserve"> pe vreme uscată, ace</w:t>
      </w:r>
      <w:r>
        <w:rPr>
          <w:rFonts w:ascii="Arial" w:hAnsi="Arial" w:cs="Arial"/>
          <w:bCs/>
          <w:lang w:val="ro-RO"/>
        </w:rPr>
        <w:t>a</w:t>
      </w:r>
      <w:r w:rsidRPr="006B3706">
        <w:rPr>
          <w:rFonts w:ascii="Arial" w:hAnsi="Arial" w:cs="Arial"/>
          <w:bCs/>
          <w:lang w:val="ro-RO"/>
        </w:rPr>
        <w:t>sta trebuie protejat</w:t>
      </w:r>
      <w:r>
        <w:rPr>
          <w:rFonts w:ascii="Arial" w:hAnsi="Arial" w:cs="Arial"/>
          <w:bCs/>
          <w:lang w:val="ro-RO"/>
        </w:rPr>
        <w:t>ă</w:t>
      </w:r>
      <w:r w:rsidRPr="006B3706">
        <w:rPr>
          <w:rFonts w:ascii="Arial" w:hAnsi="Arial" w:cs="Arial"/>
          <w:bCs/>
          <w:lang w:val="ro-RO"/>
        </w:rPr>
        <w:t xml:space="preserve"> de pierderea de umiditate, iar pe vreme umedă - de aglomerarea cu apă.</w:t>
      </w:r>
    </w:p>
    <w:p w14:paraId="63830B10" w14:textId="354C4E9D" w:rsidR="002C30B8" w:rsidRDefault="002C30B8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5113556A" w14:textId="52ED04A5" w:rsidR="004816FD" w:rsidRPr="000754F7" w:rsidRDefault="004816FD" w:rsidP="004816FD">
      <w:pPr>
        <w:tabs>
          <w:tab w:val="left" w:pos="567"/>
        </w:tabs>
        <w:jc w:val="both"/>
        <w:rPr>
          <w:rFonts w:ascii="Arial" w:hAnsi="Arial" w:cs="Arial"/>
          <w:b/>
          <w:sz w:val="22"/>
          <w:szCs w:val="22"/>
          <w:lang w:val="ro-RO"/>
        </w:rPr>
      </w:pPr>
      <w:r w:rsidRPr="000754F7">
        <w:rPr>
          <w:rFonts w:ascii="Arial" w:hAnsi="Arial" w:cs="Arial"/>
          <w:b/>
          <w:sz w:val="22"/>
          <w:szCs w:val="22"/>
          <w:lang w:val="ro-RO"/>
        </w:rPr>
        <w:t>9.3</w:t>
      </w:r>
      <w:r w:rsidRPr="000754F7">
        <w:rPr>
          <w:rFonts w:ascii="Arial" w:hAnsi="Arial" w:cs="Arial"/>
          <w:b/>
          <w:sz w:val="22"/>
          <w:szCs w:val="22"/>
          <w:lang w:val="ro-RO"/>
        </w:rPr>
        <w:tab/>
        <w:t xml:space="preserve">Pregătire stratului </w:t>
      </w:r>
      <w:r w:rsidR="00F94E05" w:rsidRPr="000754F7">
        <w:rPr>
          <w:rFonts w:ascii="Arial" w:hAnsi="Arial" w:cs="Arial"/>
          <w:b/>
          <w:sz w:val="22"/>
          <w:szCs w:val="22"/>
          <w:lang w:val="ro-RO"/>
        </w:rPr>
        <w:t>inferior (</w:t>
      </w:r>
      <w:r w:rsidRPr="000754F7">
        <w:rPr>
          <w:rFonts w:ascii="Arial" w:hAnsi="Arial" w:cs="Arial"/>
          <w:b/>
          <w:sz w:val="22"/>
          <w:szCs w:val="22"/>
          <w:lang w:val="ro-RO"/>
        </w:rPr>
        <w:t>suport</w:t>
      </w:r>
      <w:r w:rsidR="00F94E05" w:rsidRPr="000754F7">
        <w:rPr>
          <w:rFonts w:ascii="Arial" w:hAnsi="Arial" w:cs="Arial"/>
          <w:b/>
          <w:sz w:val="22"/>
          <w:szCs w:val="22"/>
          <w:lang w:val="ro-RO"/>
        </w:rPr>
        <w:t>)</w:t>
      </w:r>
    </w:p>
    <w:p w14:paraId="0B78BC94" w14:textId="5D25A361" w:rsidR="004816FD" w:rsidRDefault="004816FD" w:rsidP="004816FD">
      <w:pPr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4C3F45AA" w14:textId="02D006E7" w:rsidR="00C172BC" w:rsidRPr="001E5F85" w:rsidRDefault="00C172BC" w:rsidP="00C172BC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C172BC">
        <w:rPr>
          <w:rFonts w:ascii="Arial" w:hAnsi="Arial" w:cs="Arial"/>
          <w:b/>
          <w:sz w:val="20"/>
          <w:szCs w:val="20"/>
          <w:lang w:val="ro-RO"/>
        </w:rPr>
        <w:t>9.3.1</w:t>
      </w:r>
      <w:r w:rsidRPr="00C172BC">
        <w:rPr>
          <w:rFonts w:ascii="Arial" w:hAnsi="Arial" w:cs="Arial"/>
          <w:bCs/>
          <w:sz w:val="20"/>
          <w:szCs w:val="20"/>
          <w:lang w:val="ro-RO"/>
        </w:rPr>
        <w:tab/>
      </w:r>
      <w:r w:rsidRPr="001E5F85">
        <w:rPr>
          <w:rFonts w:ascii="Arial" w:hAnsi="Arial" w:cs="Arial"/>
          <w:sz w:val="20"/>
          <w:szCs w:val="20"/>
          <w:lang w:val="fr-FR"/>
        </w:rPr>
        <w:t xml:space="preserve">Amestecul </w:t>
      </w:r>
      <w:r>
        <w:rPr>
          <w:rFonts w:ascii="Arial" w:hAnsi="Arial" w:cs="Arial"/>
          <w:sz w:val="20"/>
          <w:szCs w:val="20"/>
          <w:lang w:val="fr-FR"/>
        </w:rPr>
        <w:t>RCC</w:t>
      </w:r>
      <w:r w:rsidRPr="001E5F85">
        <w:rPr>
          <w:rFonts w:ascii="Arial" w:hAnsi="Arial" w:cs="Arial"/>
          <w:sz w:val="20"/>
          <w:szCs w:val="20"/>
          <w:lang w:val="fr-FR"/>
        </w:rPr>
        <w:t xml:space="preserve"> va fi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1E5F85">
        <w:rPr>
          <w:rFonts w:ascii="Arial" w:hAnsi="Arial" w:cs="Arial"/>
          <w:sz w:val="20"/>
          <w:szCs w:val="20"/>
          <w:lang w:val="fr-FR"/>
        </w:rPr>
        <w:t xml:space="preserve">ternut pe stratul inferior </w:t>
      </w:r>
      <w:r>
        <w:rPr>
          <w:rFonts w:ascii="Arial" w:hAnsi="Arial" w:cs="Arial"/>
          <w:sz w:val="20"/>
          <w:szCs w:val="20"/>
          <w:lang w:val="fr-FR"/>
        </w:rPr>
        <w:t>(</w:t>
      </w:r>
      <w:r w:rsidRPr="004816FD">
        <w:rPr>
          <w:rFonts w:ascii="Arial" w:hAnsi="Arial" w:cs="Arial"/>
          <w:bCs/>
          <w:sz w:val="20"/>
          <w:szCs w:val="20"/>
          <w:lang w:val="ro-RO"/>
        </w:rPr>
        <w:t>suport</w:t>
      </w:r>
      <w:r>
        <w:rPr>
          <w:rFonts w:ascii="Arial" w:hAnsi="Arial" w:cs="Arial"/>
          <w:bCs/>
          <w:sz w:val="20"/>
          <w:szCs w:val="20"/>
          <w:lang w:val="ro-RO"/>
        </w:rPr>
        <w:t>)</w:t>
      </w:r>
      <w:r w:rsidRPr="001E5F85">
        <w:rPr>
          <w:rFonts w:ascii="Arial" w:hAnsi="Arial" w:cs="Arial"/>
          <w:sz w:val="20"/>
          <w:szCs w:val="20"/>
          <w:lang w:val="fr-FR"/>
        </w:rPr>
        <w:t xml:space="preserve"> a structurii rutiere bine compactat, nivelat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1E5F85">
        <w:rPr>
          <w:rFonts w:ascii="Arial" w:hAnsi="Arial" w:cs="Arial"/>
          <w:sz w:val="20"/>
          <w:szCs w:val="20"/>
          <w:lang w:val="fr-FR"/>
        </w:rPr>
        <w:t>i cură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1E5F85">
        <w:rPr>
          <w:rFonts w:ascii="Arial" w:hAnsi="Arial" w:cs="Arial"/>
          <w:sz w:val="20"/>
          <w:szCs w:val="20"/>
          <w:lang w:val="fr-FR"/>
        </w:rPr>
        <w:t>at minu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1E5F85">
        <w:rPr>
          <w:rFonts w:ascii="Arial" w:hAnsi="Arial" w:cs="Arial"/>
          <w:sz w:val="20"/>
          <w:szCs w:val="20"/>
          <w:lang w:val="fr-FR"/>
        </w:rPr>
        <w:t xml:space="preserve">ios. </w:t>
      </w:r>
    </w:p>
    <w:p w14:paraId="326060DA" w14:textId="77777777" w:rsidR="00C172BC" w:rsidRPr="001E5F85" w:rsidRDefault="00C172BC" w:rsidP="00C172BC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07F99F53" w14:textId="4866B1A9" w:rsidR="00C172BC" w:rsidRDefault="00C172BC" w:rsidP="00C172BC">
      <w:pPr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C172BC">
        <w:rPr>
          <w:rFonts w:ascii="Arial" w:hAnsi="Arial" w:cs="Arial"/>
          <w:b/>
          <w:bCs/>
          <w:lang w:val="fr-FR"/>
        </w:rPr>
        <w:t>9.3.2</w:t>
      </w:r>
      <w:r>
        <w:rPr>
          <w:rFonts w:ascii="Arial" w:hAnsi="Arial" w:cs="Arial"/>
          <w:lang w:val="fr-FR"/>
        </w:rPr>
        <w:tab/>
      </w:r>
      <w:r w:rsidRPr="001E5F85">
        <w:rPr>
          <w:rFonts w:ascii="Arial" w:hAnsi="Arial" w:cs="Arial"/>
          <w:lang w:val="fr-FR"/>
        </w:rPr>
        <w:t>Nu se admite executarea funda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 xml:space="preserve">iei din beton cilindrat pe straturile inferioare ale structurii rutiere suprasaturate cu apă </w:t>
      </w:r>
      <w:r w:rsidRPr="00C172BC">
        <w:rPr>
          <w:rFonts w:ascii="Arial" w:hAnsi="Arial" w:cs="Arial"/>
          <w:lang w:val="fr-FR"/>
        </w:rPr>
        <w:t>sau înghe</w:t>
      </w:r>
      <w:r w:rsidR="00EA2E93">
        <w:rPr>
          <w:rFonts w:ascii="Arial" w:hAnsi="Arial" w:cs="Arial"/>
          <w:lang w:val="fr-FR"/>
        </w:rPr>
        <w:t>ț</w:t>
      </w:r>
      <w:r w:rsidRPr="00C172BC">
        <w:rPr>
          <w:rFonts w:ascii="Arial" w:hAnsi="Arial" w:cs="Arial"/>
          <w:lang w:val="fr-FR"/>
        </w:rPr>
        <w:t>ate</w:t>
      </w:r>
      <w:r w:rsidRPr="001E5F85">
        <w:rPr>
          <w:rFonts w:ascii="Arial" w:hAnsi="Arial" w:cs="Arial"/>
          <w:lang w:val="fr-FR"/>
        </w:rPr>
        <w:t>.</w:t>
      </w:r>
    </w:p>
    <w:p w14:paraId="5FBC3EEC" w14:textId="77777777" w:rsidR="00C172BC" w:rsidRPr="004816FD" w:rsidRDefault="00C172BC" w:rsidP="004816FD">
      <w:pPr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6DC096D3" w14:textId="3C395DAF" w:rsidR="004816FD" w:rsidRDefault="00C172BC" w:rsidP="004816FD">
      <w:pPr>
        <w:jc w:val="both"/>
        <w:rPr>
          <w:rFonts w:ascii="Arial" w:hAnsi="Arial" w:cs="Arial"/>
          <w:bCs/>
          <w:lang w:val="ro-RO"/>
        </w:rPr>
      </w:pPr>
      <w:r w:rsidRPr="00C172BC">
        <w:rPr>
          <w:rFonts w:ascii="Arial" w:hAnsi="Arial" w:cs="Arial"/>
          <w:b/>
          <w:lang w:val="ro-RO"/>
        </w:rPr>
        <w:t>9.3.3</w:t>
      </w:r>
      <w:r>
        <w:rPr>
          <w:rFonts w:ascii="Arial" w:hAnsi="Arial" w:cs="Arial"/>
          <w:bCs/>
          <w:lang w:val="ro-RO"/>
        </w:rPr>
        <w:tab/>
      </w:r>
      <w:r w:rsidR="004816FD" w:rsidRPr="004816FD">
        <w:rPr>
          <w:rFonts w:ascii="Arial" w:hAnsi="Arial" w:cs="Arial"/>
          <w:bCs/>
          <w:lang w:val="ro-RO"/>
        </w:rPr>
        <w:t xml:space="preserve">Stratul suport trebuie să fie uniform compactat până la minim 95 </w:t>
      </w:r>
      <w:r w:rsidR="004816FD">
        <w:rPr>
          <w:rFonts w:ascii="Arial" w:hAnsi="Arial" w:cs="Arial"/>
          <w:bCs/>
          <w:lang w:val="ro-RO"/>
        </w:rPr>
        <w:t>%</w:t>
      </w:r>
      <w:r w:rsidR="004816FD" w:rsidRPr="004816FD">
        <w:rPr>
          <w:rFonts w:ascii="Arial" w:hAnsi="Arial" w:cs="Arial"/>
          <w:bCs/>
          <w:lang w:val="ro-RO"/>
        </w:rPr>
        <w:t xml:space="preserve"> din densitatea maximă uscată, în conformitate cu cerin</w:t>
      </w:r>
      <w:r w:rsidR="00EA2E93">
        <w:rPr>
          <w:rFonts w:ascii="Arial" w:hAnsi="Arial" w:cs="Arial"/>
          <w:bCs/>
          <w:lang w:val="ro-RO"/>
        </w:rPr>
        <w:t>ț</w:t>
      </w:r>
      <w:r w:rsidR="004816FD" w:rsidRPr="004816FD">
        <w:rPr>
          <w:rFonts w:ascii="Arial" w:hAnsi="Arial" w:cs="Arial"/>
          <w:bCs/>
          <w:lang w:val="ro-RO"/>
        </w:rPr>
        <w:t>ele d</w:t>
      </w:r>
      <w:r w:rsidR="00DA64B0">
        <w:rPr>
          <w:rFonts w:ascii="Arial" w:hAnsi="Arial" w:cs="Arial"/>
          <w:bCs/>
          <w:lang w:val="ro-RO"/>
        </w:rPr>
        <w:t>o</w:t>
      </w:r>
      <w:r w:rsidR="004816FD" w:rsidRPr="004816FD">
        <w:rPr>
          <w:rFonts w:ascii="Arial" w:hAnsi="Arial" w:cs="Arial"/>
          <w:bCs/>
          <w:lang w:val="ro-RO"/>
        </w:rPr>
        <w:t xml:space="preserve">cumentelor normative. Stratul suport pentru </w:t>
      </w:r>
      <w:r w:rsidR="0025785F">
        <w:rPr>
          <w:rFonts w:ascii="Arial" w:hAnsi="Arial" w:cs="Arial"/>
          <w:bCs/>
          <w:lang w:val="ro-RO"/>
        </w:rPr>
        <w:t>îmbrăcămin</w:t>
      </w:r>
      <w:r w:rsidR="00EA2E93">
        <w:rPr>
          <w:rFonts w:ascii="Arial" w:hAnsi="Arial" w:cs="Arial"/>
          <w:bCs/>
          <w:lang w:val="ro-RO"/>
        </w:rPr>
        <w:t>ț</w:t>
      </w:r>
      <w:r w:rsidR="0025785F">
        <w:rPr>
          <w:rFonts w:ascii="Arial" w:hAnsi="Arial" w:cs="Arial"/>
          <w:bCs/>
          <w:lang w:val="ro-RO"/>
        </w:rPr>
        <w:t xml:space="preserve">i rutiere din </w:t>
      </w:r>
      <w:r w:rsidR="004816FD" w:rsidRPr="004816FD">
        <w:rPr>
          <w:rFonts w:ascii="Arial" w:hAnsi="Arial" w:cs="Arial"/>
          <w:bCs/>
          <w:lang w:val="ro-RO"/>
        </w:rPr>
        <w:t>RCC trebuie să fie suficient de rigid pentru a permite compactarea îmbrăcămintei. În cadrul pregătirii strat</w:t>
      </w:r>
      <w:r w:rsidR="00DA64B0">
        <w:rPr>
          <w:rFonts w:ascii="Arial" w:hAnsi="Arial" w:cs="Arial"/>
          <w:bCs/>
          <w:lang w:val="ro-RO"/>
        </w:rPr>
        <w:t>u</w:t>
      </w:r>
      <w:r w:rsidR="004816FD" w:rsidRPr="004816FD">
        <w:rPr>
          <w:rFonts w:ascii="Arial" w:hAnsi="Arial" w:cs="Arial"/>
          <w:bCs/>
          <w:lang w:val="ro-RO"/>
        </w:rPr>
        <w:t xml:space="preserve">lui suport, orice sol sau material necorespunzător va fi îndepărtat </w:t>
      </w:r>
      <w:r w:rsidR="00EA2E93">
        <w:rPr>
          <w:rFonts w:ascii="Arial" w:hAnsi="Arial" w:cs="Arial"/>
          <w:bCs/>
          <w:lang w:val="ro-RO"/>
        </w:rPr>
        <w:t>ș</w:t>
      </w:r>
      <w:r w:rsidR="004816FD" w:rsidRPr="004816FD">
        <w:rPr>
          <w:rFonts w:ascii="Arial" w:hAnsi="Arial" w:cs="Arial"/>
          <w:bCs/>
          <w:lang w:val="ro-RO"/>
        </w:rPr>
        <w:t>i înlocuit cu material acceptabil.</w:t>
      </w:r>
    </w:p>
    <w:p w14:paraId="45ABC4AC" w14:textId="77777777" w:rsidR="004816FD" w:rsidRPr="004816FD" w:rsidRDefault="004816FD" w:rsidP="004816FD">
      <w:pPr>
        <w:jc w:val="both"/>
        <w:rPr>
          <w:rFonts w:ascii="Arial" w:hAnsi="Arial" w:cs="Arial"/>
          <w:bCs/>
          <w:lang w:val="ro-RO"/>
        </w:rPr>
      </w:pPr>
    </w:p>
    <w:p w14:paraId="4575BD30" w14:textId="7FCBE4F4" w:rsidR="00D32C63" w:rsidRDefault="0025785F" w:rsidP="004816FD">
      <w:pPr>
        <w:jc w:val="both"/>
        <w:rPr>
          <w:rFonts w:ascii="Arial" w:hAnsi="Arial" w:cs="Arial"/>
          <w:bCs/>
          <w:lang w:val="ro-RO"/>
        </w:rPr>
      </w:pPr>
      <w:r w:rsidRPr="0025785F">
        <w:rPr>
          <w:rFonts w:ascii="Arial" w:hAnsi="Arial" w:cs="Arial"/>
          <w:b/>
          <w:lang w:val="en-US"/>
        </w:rPr>
        <w:t>9.3.</w:t>
      </w:r>
      <w:r w:rsidR="00C172BC">
        <w:rPr>
          <w:rFonts w:ascii="Arial" w:hAnsi="Arial" w:cs="Arial"/>
          <w:b/>
          <w:lang w:val="en-US"/>
        </w:rPr>
        <w:t>4</w:t>
      </w:r>
      <w:r w:rsidRPr="0025785F">
        <w:rPr>
          <w:rFonts w:ascii="Arial" w:hAnsi="Arial" w:cs="Arial"/>
          <w:bCs/>
          <w:lang w:val="en-US"/>
        </w:rPr>
        <w:tab/>
      </w:r>
      <w:r w:rsidR="004816FD" w:rsidRPr="004816FD">
        <w:rPr>
          <w:rFonts w:ascii="Arial" w:hAnsi="Arial" w:cs="Arial"/>
          <w:bCs/>
          <w:lang w:val="ro-RO"/>
        </w:rPr>
        <w:t>Planeitatea adecvată a stratul</w:t>
      </w:r>
      <w:r w:rsidR="002421B1">
        <w:rPr>
          <w:rFonts w:ascii="Arial" w:hAnsi="Arial" w:cs="Arial"/>
          <w:bCs/>
          <w:lang w:val="ro-RO"/>
        </w:rPr>
        <w:t>ui</w:t>
      </w:r>
      <w:r w:rsidR="004816FD" w:rsidRPr="004816FD">
        <w:rPr>
          <w:rFonts w:ascii="Arial" w:hAnsi="Arial" w:cs="Arial"/>
          <w:bCs/>
          <w:lang w:val="ro-RO"/>
        </w:rPr>
        <w:t xml:space="preserve"> suport este o cerin</w:t>
      </w:r>
      <w:r w:rsidR="00EA2E93">
        <w:rPr>
          <w:rFonts w:ascii="Arial" w:hAnsi="Arial" w:cs="Arial"/>
          <w:bCs/>
          <w:lang w:val="ro-RO"/>
        </w:rPr>
        <w:t>ț</w:t>
      </w:r>
      <w:r w:rsidR="004816FD" w:rsidRPr="004816FD">
        <w:rPr>
          <w:rFonts w:ascii="Arial" w:hAnsi="Arial" w:cs="Arial"/>
          <w:bCs/>
          <w:lang w:val="ro-RO"/>
        </w:rPr>
        <w:t>ă pentru î</w:t>
      </w:r>
      <w:r w:rsidR="00DA64B0">
        <w:rPr>
          <w:rFonts w:ascii="Arial" w:hAnsi="Arial" w:cs="Arial"/>
          <w:bCs/>
          <w:lang w:val="ro-RO"/>
        </w:rPr>
        <w:t>m</w:t>
      </w:r>
      <w:r w:rsidR="004816FD" w:rsidRPr="004816FD">
        <w:rPr>
          <w:rFonts w:ascii="Arial" w:hAnsi="Arial" w:cs="Arial"/>
          <w:bCs/>
          <w:lang w:val="ro-RO"/>
        </w:rPr>
        <w:t>brăcămin</w:t>
      </w:r>
      <w:r w:rsidR="00EA2E93">
        <w:rPr>
          <w:rFonts w:ascii="Arial" w:hAnsi="Arial" w:cs="Arial"/>
          <w:bCs/>
          <w:lang w:val="ro-RO"/>
        </w:rPr>
        <w:t>ț</w:t>
      </w:r>
      <w:r w:rsidR="004816FD" w:rsidRPr="004816FD">
        <w:rPr>
          <w:rFonts w:ascii="Arial" w:hAnsi="Arial" w:cs="Arial"/>
          <w:bCs/>
          <w:lang w:val="ro-RO"/>
        </w:rPr>
        <w:t>ile, care au toleran</w:t>
      </w:r>
      <w:r w:rsidR="00EA2E93">
        <w:rPr>
          <w:rFonts w:ascii="Arial" w:hAnsi="Arial" w:cs="Arial"/>
          <w:bCs/>
          <w:lang w:val="ro-RO"/>
        </w:rPr>
        <w:t>ț</w:t>
      </w:r>
      <w:r w:rsidR="004816FD" w:rsidRPr="004816FD">
        <w:rPr>
          <w:rFonts w:ascii="Arial" w:hAnsi="Arial" w:cs="Arial"/>
          <w:bCs/>
          <w:lang w:val="ro-RO"/>
        </w:rPr>
        <w:t>e la planeitate relativ restrânse.</w:t>
      </w:r>
      <w:r w:rsidR="004550B4">
        <w:rPr>
          <w:rFonts w:ascii="Arial" w:hAnsi="Arial" w:cs="Arial"/>
          <w:bCs/>
          <w:lang w:val="ro-RO"/>
        </w:rPr>
        <w:t xml:space="preserve"> </w:t>
      </w:r>
    </w:p>
    <w:p w14:paraId="370689F2" w14:textId="10E6CD54" w:rsidR="00172D19" w:rsidRDefault="00172D19" w:rsidP="004816FD">
      <w:pPr>
        <w:jc w:val="both"/>
        <w:rPr>
          <w:rFonts w:ascii="Arial" w:hAnsi="Arial" w:cs="Arial"/>
          <w:bCs/>
          <w:lang w:val="ro-RO"/>
        </w:rPr>
      </w:pPr>
    </w:p>
    <w:p w14:paraId="10671C42" w14:textId="7F2E724F" w:rsidR="004816FD" w:rsidRPr="004550B4" w:rsidRDefault="00D32C63" w:rsidP="004816FD">
      <w:pPr>
        <w:jc w:val="both"/>
        <w:rPr>
          <w:rFonts w:ascii="Arial" w:hAnsi="Arial" w:cs="Arial"/>
          <w:bCs/>
          <w:lang w:val="ro-RO"/>
        </w:rPr>
      </w:pPr>
      <w:r w:rsidRPr="00172D19">
        <w:rPr>
          <w:rFonts w:ascii="Arial" w:hAnsi="Arial" w:cs="Arial"/>
          <w:b/>
          <w:lang w:val="ro-RO"/>
        </w:rPr>
        <w:t>9.3.5</w:t>
      </w:r>
      <w:r>
        <w:rPr>
          <w:rFonts w:ascii="Arial" w:hAnsi="Arial" w:cs="Arial"/>
          <w:bCs/>
          <w:lang w:val="ro-RO"/>
        </w:rPr>
        <w:tab/>
        <w:t>S</w:t>
      </w:r>
      <w:r w:rsidR="004550B4" w:rsidRPr="004550B4">
        <w:rPr>
          <w:rFonts w:ascii="Arial" w:hAnsi="Arial" w:cs="Arial"/>
          <w:bCs/>
          <w:lang w:val="ro-RO"/>
        </w:rPr>
        <w:t xml:space="preserve">tratul </w:t>
      </w:r>
      <w:r w:rsidR="004550B4" w:rsidRPr="004816FD">
        <w:rPr>
          <w:rFonts w:ascii="Arial" w:hAnsi="Arial" w:cs="Arial"/>
          <w:bCs/>
          <w:lang w:val="ro-RO"/>
        </w:rPr>
        <w:t xml:space="preserve">suport </w:t>
      </w:r>
      <w:r w:rsidR="004550B4" w:rsidRPr="004550B4">
        <w:rPr>
          <w:rFonts w:ascii="Arial" w:hAnsi="Arial" w:cs="Arial"/>
          <w:bCs/>
          <w:lang w:val="ro-RO"/>
        </w:rPr>
        <w:t>trebuie să aibă la suprafa</w:t>
      </w:r>
      <w:r w:rsidR="00EA2E93">
        <w:rPr>
          <w:rFonts w:ascii="Arial" w:hAnsi="Arial" w:cs="Arial"/>
          <w:bCs/>
          <w:lang w:val="ro-RO"/>
        </w:rPr>
        <w:t>ț</w:t>
      </w:r>
      <w:r w:rsidR="004550B4" w:rsidRPr="004550B4">
        <w:rPr>
          <w:rFonts w:ascii="Arial" w:hAnsi="Arial" w:cs="Arial"/>
          <w:bCs/>
          <w:lang w:val="ro-RO"/>
        </w:rPr>
        <w:t>a sa acelea</w:t>
      </w:r>
      <w:r w:rsidR="00EA2E93">
        <w:rPr>
          <w:rFonts w:ascii="Arial" w:hAnsi="Arial" w:cs="Arial"/>
          <w:bCs/>
          <w:lang w:val="ro-RO"/>
        </w:rPr>
        <w:t>ș</w:t>
      </w:r>
      <w:r w:rsidR="004550B4" w:rsidRPr="004550B4">
        <w:rPr>
          <w:rFonts w:ascii="Arial" w:hAnsi="Arial" w:cs="Arial"/>
          <w:bCs/>
          <w:lang w:val="ro-RO"/>
        </w:rPr>
        <w:t xml:space="preserve">i pante în profil transversal </w:t>
      </w:r>
      <w:r w:rsidR="00EA2E93">
        <w:rPr>
          <w:rFonts w:ascii="Arial" w:hAnsi="Arial" w:cs="Arial"/>
          <w:bCs/>
          <w:lang w:val="ro-RO"/>
        </w:rPr>
        <w:t>ș</w:t>
      </w:r>
      <w:r w:rsidR="004550B4" w:rsidRPr="004550B4">
        <w:rPr>
          <w:rFonts w:ascii="Arial" w:hAnsi="Arial" w:cs="Arial"/>
          <w:bCs/>
          <w:lang w:val="ro-RO"/>
        </w:rPr>
        <w:t>i acelea</w:t>
      </w:r>
      <w:r w:rsidR="00EA2E93">
        <w:rPr>
          <w:rFonts w:ascii="Arial" w:hAnsi="Arial" w:cs="Arial"/>
          <w:bCs/>
          <w:lang w:val="ro-RO"/>
        </w:rPr>
        <w:t>ș</w:t>
      </w:r>
      <w:r w:rsidR="004550B4" w:rsidRPr="004550B4">
        <w:rPr>
          <w:rFonts w:ascii="Arial" w:hAnsi="Arial" w:cs="Arial"/>
          <w:bCs/>
          <w:lang w:val="ro-RO"/>
        </w:rPr>
        <w:t>i declivită</w:t>
      </w:r>
      <w:r w:rsidR="00EA2E93">
        <w:rPr>
          <w:rFonts w:ascii="Arial" w:hAnsi="Arial" w:cs="Arial"/>
          <w:bCs/>
          <w:lang w:val="ro-RO"/>
        </w:rPr>
        <w:t>ț</w:t>
      </w:r>
      <w:r w:rsidR="004550B4" w:rsidRPr="004550B4">
        <w:rPr>
          <w:rFonts w:ascii="Arial" w:hAnsi="Arial" w:cs="Arial"/>
          <w:bCs/>
          <w:lang w:val="ro-RO"/>
        </w:rPr>
        <w:t>i în profil longitudinal ca cele ale suprafe</w:t>
      </w:r>
      <w:r w:rsidR="00EA2E93">
        <w:rPr>
          <w:rFonts w:ascii="Arial" w:hAnsi="Arial" w:cs="Arial"/>
          <w:bCs/>
          <w:lang w:val="ro-RO"/>
        </w:rPr>
        <w:t>ț</w:t>
      </w:r>
      <w:r w:rsidR="004550B4" w:rsidRPr="004550B4">
        <w:rPr>
          <w:rFonts w:ascii="Arial" w:hAnsi="Arial" w:cs="Arial"/>
          <w:bCs/>
          <w:lang w:val="ro-RO"/>
        </w:rPr>
        <w:t>ei îmbrăcămin</w:t>
      </w:r>
      <w:r w:rsidR="00EA2E93">
        <w:rPr>
          <w:rFonts w:ascii="Arial" w:hAnsi="Arial" w:cs="Arial"/>
          <w:bCs/>
          <w:lang w:val="ro-RO"/>
        </w:rPr>
        <w:t>ț</w:t>
      </w:r>
      <w:r w:rsidR="004550B4" w:rsidRPr="004550B4">
        <w:rPr>
          <w:rFonts w:ascii="Arial" w:hAnsi="Arial" w:cs="Arial"/>
          <w:bCs/>
          <w:lang w:val="ro-RO"/>
        </w:rPr>
        <w:t xml:space="preserve">ii </w:t>
      </w:r>
      <w:r w:rsidR="00C72240">
        <w:rPr>
          <w:rFonts w:ascii="Arial" w:hAnsi="Arial" w:cs="Arial"/>
          <w:bCs/>
          <w:lang w:val="ro-RO"/>
        </w:rPr>
        <w:t xml:space="preserve">din RCC </w:t>
      </w:r>
      <w:r w:rsidR="004550B4" w:rsidRPr="004550B4">
        <w:rPr>
          <w:rFonts w:ascii="Arial" w:hAnsi="Arial" w:cs="Arial"/>
          <w:bCs/>
          <w:lang w:val="ro-RO"/>
        </w:rPr>
        <w:t>.</w:t>
      </w:r>
    </w:p>
    <w:p w14:paraId="7D6DB9F8" w14:textId="1EC6C20E" w:rsidR="0025785F" w:rsidRDefault="0025785F" w:rsidP="00172D19">
      <w:pPr>
        <w:jc w:val="both"/>
        <w:rPr>
          <w:rFonts w:ascii="Arial" w:hAnsi="Arial" w:cs="Arial"/>
          <w:bCs/>
          <w:lang w:val="ro-RO"/>
        </w:rPr>
      </w:pPr>
    </w:p>
    <w:p w14:paraId="7D635F61" w14:textId="6FB9C6FC" w:rsidR="00172D19" w:rsidRDefault="00361E81" w:rsidP="00172D19">
      <w:pPr>
        <w:pStyle w:val="af"/>
        <w:widowControl w:val="0"/>
        <w:tabs>
          <w:tab w:val="left" w:pos="675"/>
        </w:tabs>
        <w:jc w:val="both"/>
        <w:rPr>
          <w:rFonts w:ascii="Arial" w:hAnsi="Arial" w:cs="Arial"/>
          <w:bCs/>
          <w:sz w:val="20"/>
          <w:szCs w:val="20"/>
          <w:lang w:val="ro-RO"/>
        </w:rPr>
      </w:pPr>
      <w:r w:rsidRPr="00361E81">
        <w:rPr>
          <w:rFonts w:ascii="Arial" w:hAnsi="Arial" w:cs="Arial"/>
          <w:b/>
          <w:sz w:val="20"/>
          <w:szCs w:val="20"/>
          <w:lang w:val="ro-RO"/>
        </w:rPr>
        <w:t>9.3.6</w:t>
      </w:r>
      <w:r>
        <w:rPr>
          <w:rFonts w:ascii="Arial" w:hAnsi="Arial" w:cs="Arial"/>
          <w:bCs/>
          <w:sz w:val="20"/>
          <w:szCs w:val="20"/>
          <w:lang w:val="ro-RO"/>
        </w:rPr>
        <w:tab/>
      </w:r>
      <w:r w:rsidR="00172D19" w:rsidRPr="00172D19">
        <w:rPr>
          <w:rFonts w:ascii="Arial" w:hAnsi="Arial" w:cs="Arial"/>
          <w:bCs/>
          <w:sz w:val="20"/>
          <w:szCs w:val="20"/>
          <w:lang w:val="ro-RO"/>
        </w:rPr>
        <w:t>Denivelările admisibile ale suprafe</w:t>
      </w:r>
      <w:r w:rsidR="00EA2E93">
        <w:rPr>
          <w:rFonts w:ascii="Arial" w:hAnsi="Arial" w:cs="Arial"/>
          <w:bCs/>
          <w:sz w:val="20"/>
          <w:szCs w:val="20"/>
          <w:lang w:val="ro-RO"/>
        </w:rPr>
        <w:t>ț</w:t>
      </w:r>
      <w:r w:rsidR="00172D19" w:rsidRPr="00172D19">
        <w:rPr>
          <w:rFonts w:ascii="Arial" w:hAnsi="Arial" w:cs="Arial"/>
          <w:bCs/>
          <w:sz w:val="20"/>
          <w:szCs w:val="20"/>
          <w:lang w:val="ro-RO"/>
        </w:rPr>
        <w:t>ei straturilor de funda</w:t>
      </w:r>
      <w:r w:rsidR="00EA2E93">
        <w:rPr>
          <w:rFonts w:ascii="Arial" w:hAnsi="Arial" w:cs="Arial"/>
          <w:bCs/>
          <w:sz w:val="20"/>
          <w:szCs w:val="20"/>
          <w:lang w:val="ro-RO"/>
        </w:rPr>
        <w:t>ț</w:t>
      </w:r>
      <w:r w:rsidR="00172D19" w:rsidRPr="00172D19">
        <w:rPr>
          <w:rFonts w:ascii="Arial" w:hAnsi="Arial" w:cs="Arial"/>
          <w:bCs/>
          <w:sz w:val="20"/>
          <w:szCs w:val="20"/>
          <w:lang w:val="ro-RO"/>
        </w:rPr>
        <w:t xml:space="preserve">ie în sens longitudinal, sub dreptarul de 3 m lungime </w:t>
      </w:r>
      <w:r w:rsidR="00EA2E93">
        <w:rPr>
          <w:rFonts w:ascii="Arial" w:hAnsi="Arial" w:cs="Arial"/>
          <w:bCs/>
          <w:sz w:val="20"/>
          <w:szCs w:val="20"/>
          <w:lang w:val="ro-RO"/>
        </w:rPr>
        <w:t>ș</w:t>
      </w:r>
      <w:r w:rsidR="00172D19" w:rsidRPr="00172D19">
        <w:rPr>
          <w:rFonts w:ascii="Arial" w:hAnsi="Arial" w:cs="Arial"/>
          <w:bCs/>
          <w:sz w:val="20"/>
          <w:szCs w:val="20"/>
          <w:lang w:val="ro-RO"/>
        </w:rPr>
        <w:t>i a unei pene, vor fi de + 2 cm, în cazul straturilor de funda</w:t>
      </w:r>
      <w:r w:rsidR="00EA2E93">
        <w:rPr>
          <w:rFonts w:ascii="Arial" w:hAnsi="Arial" w:cs="Arial"/>
          <w:bCs/>
          <w:sz w:val="20"/>
          <w:szCs w:val="20"/>
          <w:lang w:val="ro-RO"/>
        </w:rPr>
        <w:t>ț</w:t>
      </w:r>
      <w:r w:rsidR="00172D19" w:rsidRPr="00172D19">
        <w:rPr>
          <w:rFonts w:ascii="Arial" w:hAnsi="Arial" w:cs="Arial"/>
          <w:bCs/>
          <w:sz w:val="20"/>
          <w:szCs w:val="20"/>
          <w:lang w:val="ro-RO"/>
        </w:rPr>
        <w:t xml:space="preserve">ii din balast, piatră spartă </w:t>
      </w:r>
      <w:r w:rsidR="00EA2E93">
        <w:rPr>
          <w:rFonts w:ascii="Arial" w:hAnsi="Arial" w:cs="Arial"/>
          <w:bCs/>
          <w:sz w:val="20"/>
          <w:szCs w:val="20"/>
          <w:lang w:val="ro-RO"/>
        </w:rPr>
        <w:t>ș</w:t>
      </w:r>
      <w:r w:rsidR="00172D19" w:rsidRPr="00172D19">
        <w:rPr>
          <w:rFonts w:ascii="Arial" w:hAnsi="Arial" w:cs="Arial"/>
          <w:bCs/>
          <w:sz w:val="20"/>
          <w:szCs w:val="20"/>
          <w:lang w:val="ro-RO"/>
        </w:rPr>
        <w:t xml:space="preserve">i din materiale granulare stabilizate mecanic </w:t>
      </w:r>
      <w:r w:rsidR="00EA2E93">
        <w:rPr>
          <w:rFonts w:ascii="Arial" w:hAnsi="Arial" w:cs="Arial"/>
          <w:bCs/>
          <w:sz w:val="20"/>
          <w:szCs w:val="20"/>
          <w:lang w:val="ro-RO"/>
        </w:rPr>
        <w:t>ș</w:t>
      </w:r>
      <w:r w:rsidR="00172D19" w:rsidRPr="00172D19">
        <w:rPr>
          <w:rFonts w:ascii="Arial" w:hAnsi="Arial" w:cs="Arial"/>
          <w:bCs/>
          <w:sz w:val="20"/>
          <w:szCs w:val="20"/>
          <w:lang w:val="ro-RO"/>
        </w:rPr>
        <w:t>i de + 1,5 cm, din agregate naturale stabilizate cu lian</w:t>
      </w:r>
      <w:r w:rsidR="00EA2E93">
        <w:rPr>
          <w:rFonts w:ascii="Arial" w:hAnsi="Arial" w:cs="Arial"/>
          <w:bCs/>
          <w:sz w:val="20"/>
          <w:szCs w:val="20"/>
          <w:lang w:val="ro-RO"/>
        </w:rPr>
        <w:t>ț</w:t>
      </w:r>
      <w:r w:rsidR="00172D19" w:rsidRPr="00172D19">
        <w:rPr>
          <w:rFonts w:ascii="Arial" w:hAnsi="Arial" w:cs="Arial"/>
          <w:bCs/>
          <w:sz w:val="20"/>
          <w:szCs w:val="20"/>
          <w:lang w:val="ro-RO"/>
        </w:rPr>
        <w:t xml:space="preserve">i hidraulici sau </w:t>
      </w:r>
      <w:proofErr w:type="spellStart"/>
      <w:r w:rsidR="00172D19" w:rsidRPr="00172D19">
        <w:rPr>
          <w:rFonts w:ascii="Arial" w:hAnsi="Arial" w:cs="Arial"/>
          <w:bCs/>
          <w:sz w:val="20"/>
          <w:szCs w:val="20"/>
          <w:lang w:val="ro-RO"/>
        </w:rPr>
        <w:t>puzzolanici</w:t>
      </w:r>
      <w:proofErr w:type="spellEnd"/>
      <w:r w:rsidR="00172D19" w:rsidRPr="00172D19">
        <w:rPr>
          <w:rFonts w:ascii="Arial" w:hAnsi="Arial" w:cs="Arial"/>
          <w:bCs/>
          <w:sz w:val="20"/>
          <w:szCs w:val="20"/>
          <w:lang w:val="ro-RO"/>
        </w:rPr>
        <w:t>.</w:t>
      </w:r>
    </w:p>
    <w:p w14:paraId="024C6FD1" w14:textId="77777777" w:rsidR="00172D19" w:rsidRPr="00172D19" w:rsidRDefault="00172D19" w:rsidP="00172D19">
      <w:pPr>
        <w:pStyle w:val="af"/>
        <w:widowControl w:val="0"/>
        <w:tabs>
          <w:tab w:val="left" w:pos="675"/>
        </w:tabs>
        <w:jc w:val="both"/>
        <w:rPr>
          <w:rFonts w:ascii="Arial" w:hAnsi="Arial" w:cs="Arial"/>
          <w:bCs/>
          <w:sz w:val="20"/>
          <w:szCs w:val="20"/>
          <w:lang w:val="ro-RO"/>
        </w:rPr>
      </w:pPr>
    </w:p>
    <w:p w14:paraId="4A0F5519" w14:textId="108F22CF" w:rsidR="00D32C63" w:rsidRPr="00172D19" w:rsidRDefault="00361E81" w:rsidP="00172D19">
      <w:pPr>
        <w:jc w:val="both"/>
        <w:rPr>
          <w:rFonts w:ascii="Arial" w:hAnsi="Arial" w:cs="Arial"/>
          <w:bCs/>
          <w:lang w:val="ro-RO"/>
        </w:rPr>
      </w:pPr>
      <w:r w:rsidRPr="00361E81">
        <w:rPr>
          <w:rFonts w:ascii="Arial" w:hAnsi="Arial" w:cs="Arial"/>
          <w:b/>
          <w:lang w:val="ro-RO"/>
        </w:rPr>
        <w:t>9.3.7</w:t>
      </w:r>
      <w:r>
        <w:rPr>
          <w:rFonts w:ascii="Arial" w:hAnsi="Arial" w:cs="Arial"/>
          <w:bCs/>
          <w:lang w:val="ro-RO"/>
        </w:rPr>
        <w:tab/>
      </w:r>
      <w:r w:rsidR="00172D19" w:rsidRPr="00172D19">
        <w:rPr>
          <w:rFonts w:ascii="Arial" w:hAnsi="Arial" w:cs="Arial"/>
          <w:bCs/>
          <w:lang w:val="ro-RO"/>
        </w:rPr>
        <w:t>Denivelările admisibile ale suprafe</w:t>
      </w:r>
      <w:r w:rsidR="00EA2E93">
        <w:rPr>
          <w:rFonts w:ascii="Arial" w:hAnsi="Arial" w:cs="Arial"/>
          <w:bCs/>
          <w:lang w:val="ro-RO"/>
        </w:rPr>
        <w:t>ț</w:t>
      </w:r>
      <w:r w:rsidR="00172D19" w:rsidRPr="00172D19">
        <w:rPr>
          <w:rFonts w:ascii="Arial" w:hAnsi="Arial" w:cs="Arial"/>
          <w:bCs/>
          <w:lang w:val="ro-RO"/>
        </w:rPr>
        <w:t>ei stratului de funda</w:t>
      </w:r>
      <w:r w:rsidR="00EA2E93">
        <w:rPr>
          <w:rFonts w:ascii="Arial" w:hAnsi="Arial" w:cs="Arial"/>
          <w:bCs/>
          <w:lang w:val="ro-RO"/>
        </w:rPr>
        <w:t>ț</w:t>
      </w:r>
      <w:r w:rsidR="00172D19" w:rsidRPr="00172D19">
        <w:rPr>
          <w:rFonts w:ascii="Arial" w:hAnsi="Arial" w:cs="Arial"/>
          <w:bCs/>
          <w:lang w:val="ro-RO"/>
        </w:rPr>
        <w:t>ie în sens transversal, sub lata de 3 m, vor fi cu + 0,5 cm diferite de cele admise pentru îmbrăcămintea din beton de ciment.</w:t>
      </w:r>
    </w:p>
    <w:p w14:paraId="49B782BA" w14:textId="201EE3C0" w:rsidR="00D32C63" w:rsidRDefault="00D32C63" w:rsidP="004816FD">
      <w:pPr>
        <w:jc w:val="both"/>
        <w:rPr>
          <w:rFonts w:ascii="Arial" w:hAnsi="Arial" w:cs="Arial"/>
          <w:bCs/>
          <w:lang w:val="ro-RO"/>
        </w:rPr>
      </w:pPr>
    </w:p>
    <w:p w14:paraId="5C140FD8" w14:textId="7A16A34C" w:rsidR="00D32C63" w:rsidRPr="00EA6562" w:rsidRDefault="00361E81" w:rsidP="004816FD">
      <w:pPr>
        <w:jc w:val="both"/>
        <w:rPr>
          <w:rFonts w:ascii="Arial" w:hAnsi="Arial" w:cs="Arial"/>
          <w:bCs/>
          <w:lang w:val="en-US"/>
        </w:rPr>
      </w:pPr>
      <w:r w:rsidRPr="00EA6562">
        <w:rPr>
          <w:rFonts w:ascii="Arial" w:hAnsi="Arial" w:cs="Arial"/>
          <w:b/>
          <w:lang w:val="ro-RO"/>
        </w:rPr>
        <w:t>9.3.8</w:t>
      </w:r>
      <w:r>
        <w:rPr>
          <w:rFonts w:ascii="Arial" w:hAnsi="Arial" w:cs="Arial"/>
          <w:bCs/>
          <w:lang w:val="ro-RO"/>
        </w:rPr>
        <w:tab/>
      </w:r>
      <w:r w:rsidRPr="00EA6562">
        <w:rPr>
          <w:rFonts w:ascii="Arial" w:hAnsi="Arial" w:cs="Arial"/>
          <w:bCs/>
          <w:lang w:val="ro-RO"/>
        </w:rPr>
        <w:t xml:space="preserve">Denivelările admisibile în profil transversal </w:t>
      </w:r>
      <w:r w:rsidR="00EA2E93">
        <w:rPr>
          <w:rFonts w:ascii="Arial" w:hAnsi="Arial" w:cs="Arial"/>
          <w:bCs/>
          <w:lang w:val="ro-RO"/>
        </w:rPr>
        <w:t>ș</w:t>
      </w:r>
      <w:r w:rsidRPr="00EA6562">
        <w:rPr>
          <w:rFonts w:ascii="Arial" w:hAnsi="Arial" w:cs="Arial"/>
          <w:bCs/>
          <w:lang w:val="ro-RO"/>
        </w:rPr>
        <w:t>i longitudinal al suprafe</w:t>
      </w:r>
      <w:r w:rsidR="00EA2E93">
        <w:rPr>
          <w:rFonts w:ascii="Arial" w:hAnsi="Arial" w:cs="Arial"/>
          <w:bCs/>
          <w:lang w:val="ro-RO"/>
        </w:rPr>
        <w:t>ț</w:t>
      </w:r>
      <w:r w:rsidRPr="00EA6562">
        <w:rPr>
          <w:rFonts w:ascii="Arial" w:hAnsi="Arial" w:cs="Arial"/>
          <w:bCs/>
          <w:lang w:val="ro-RO"/>
        </w:rPr>
        <w:t>ei îmbrăcămin</w:t>
      </w:r>
      <w:r w:rsidR="00EA2E93">
        <w:rPr>
          <w:rFonts w:ascii="Arial" w:hAnsi="Arial" w:cs="Arial"/>
          <w:bCs/>
          <w:lang w:val="ro-RO"/>
        </w:rPr>
        <w:t>ț</w:t>
      </w:r>
      <w:r w:rsidRPr="00EA6562">
        <w:rPr>
          <w:rFonts w:ascii="Arial" w:hAnsi="Arial" w:cs="Arial"/>
          <w:bCs/>
          <w:lang w:val="ro-RO"/>
        </w:rPr>
        <w:t xml:space="preserve">ii rutiere existente (bituminoase sau din beton de ciment) care se ranforsează, vor fi cele prevăzute în normativele </w:t>
      </w:r>
      <w:r w:rsidR="00EA2E93">
        <w:rPr>
          <w:rFonts w:ascii="Arial" w:hAnsi="Arial" w:cs="Arial"/>
          <w:bCs/>
          <w:lang w:val="ro-RO"/>
        </w:rPr>
        <w:t>ș</w:t>
      </w:r>
      <w:r w:rsidRPr="00EA6562">
        <w:rPr>
          <w:rFonts w:ascii="Arial" w:hAnsi="Arial" w:cs="Arial"/>
          <w:bCs/>
          <w:lang w:val="ro-RO"/>
        </w:rPr>
        <w:t>i standardele in vigoare</w:t>
      </w:r>
      <w:r w:rsidR="00EA6562" w:rsidRPr="00EA6562">
        <w:rPr>
          <w:rFonts w:ascii="Arial" w:hAnsi="Arial" w:cs="Arial"/>
          <w:bCs/>
          <w:lang w:val="en-US"/>
        </w:rPr>
        <w:t>.</w:t>
      </w:r>
    </w:p>
    <w:p w14:paraId="78C6AF99" w14:textId="77777777" w:rsidR="00361E81" w:rsidRPr="004816FD" w:rsidRDefault="00361E81" w:rsidP="004816FD">
      <w:pPr>
        <w:jc w:val="both"/>
        <w:rPr>
          <w:rFonts w:ascii="Arial" w:hAnsi="Arial" w:cs="Arial"/>
          <w:bCs/>
          <w:lang w:val="ro-RO"/>
        </w:rPr>
      </w:pPr>
    </w:p>
    <w:p w14:paraId="5EB3D057" w14:textId="4F1005A3" w:rsidR="004816FD" w:rsidRDefault="00690F63" w:rsidP="004816FD">
      <w:pPr>
        <w:jc w:val="both"/>
        <w:rPr>
          <w:rFonts w:ascii="Arial" w:hAnsi="Arial" w:cs="Arial"/>
          <w:bCs/>
          <w:lang w:val="ro-RO"/>
        </w:rPr>
      </w:pPr>
      <w:r w:rsidRPr="00690F63">
        <w:rPr>
          <w:rFonts w:ascii="Arial" w:hAnsi="Arial" w:cs="Arial"/>
          <w:b/>
          <w:lang w:val="en-US"/>
        </w:rPr>
        <w:t>9.3.</w:t>
      </w:r>
      <w:r w:rsidR="00BE05B8" w:rsidRPr="00BE05B8">
        <w:rPr>
          <w:rFonts w:ascii="Arial" w:hAnsi="Arial" w:cs="Arial"/>
          <w:b/>
          <w:lang w:val="en-US"/>
        </w:rPr>
        <w:t>9</w:t>
      </w:r>
      <w:r w:rsidRPr="00690F63">
        <w:rPr>
          <w:rFonts w:ascii="Arial" w:hAnsi="Arial" w:cs="Arial"/>
          <w:bCs/>
          <w:lang w:val="en-US"/>
        </w:rPr>
        <w:tab/>
      </w:r>
      <w:r w:rsidR="004816FD" w:rsidRPr="004816FD">
        <w:rPr>
          <w:rFonts w:ascii="Arial" w:hAnsi="Arial" w:cs="Arial"/>
          <w:bCs/>
          <w:lang w:val="ro-RO"/>
        </w:rPr>
        <w:t>Deoarece RCC este extrem de sensibil la excesul de umiditate din stratul suport, zonele cu umiditate excesivă trebui</w:t>
      </w:r>
      <w:r>
        <w:rPr>
          <w:rFonts w:ascii="Arial" w:hAnsi="Arial" w:cs="Arial"/>
          <w:bCs/>
          <w:lang w:val="ro-RO"/>
        </w:rPr>
        <w:t>e</w:t>
      </w:r>
      <w:r w:rsidR="004816FD" w:rsidRPr="004816FD">
        <w:rPr>
          <w:rFonts w:ascii="Arial" w:hAnsi="Arial" w:cs="Arial"/>
          <w:bCs/>
          <w:lang w:val="ro-RO"/>
        </w:rPr>
        <w:t xml:space="preserve"> uscate, recompa</w:t>
      </w:r>
      <w:r w:rsidR="00DA64B0">
        <w:rPr>
          <w:rFonts w:ascii="Arial" w:hAnsi="Arial" w:cs="Arial"/>
          <w:bCs/>
          <w:lang w:val="ro-RO"/>
        </w:rPr>
        <w:t>c</w:t>
      </w:r>
      <w:r w:rsidR="004816FD" w:rsidRPr="004816FD">
        <w:rPr>
          <w:rFonts w:ascii="Arial" w:hAnsi="Arial" w:cs="Arial"/>
          <w:bCs/>
          <w:lang w:val="ro-RO"/>
        </w:rPr>
        <w:t xml:space="preserve">tate sau excavate </w:t>
      </w:r>
      <w:r w:rsidR="00EA2E93">
        <w:rPr>
          <w:rFonts w:ascii="Arial" w:hAnsi="Arial" w:cs="Arial"/>
          <w:bCs/>
          <w:lang w:val="ro-RO"/>
        </w:rPr>
        <w:t>ș</w:t>
      </w:r>
      <w:r w:rsidR="004816FD" w:rsidRPr="004816FD">
        <w:rPr>
          <w:rFonts w:ascii="Arial" w:hAnsi="Arial" w:cs="Arial"/>
          <w:bCs/>
          <w:lang w:val="ro-RO"/>
        </w:rPr>
        <w:t xml:space="preserve">i înlocuite cu material adecvat. </w:t>
      </w:r>
    </w:p>
    <w:p w14:paraId="4003C7CB" w14:textId="77777777" w:rsidR="00690F63" w:rsidRPr="004816FD" w:rsidRDefault="00690F63" w:rsidP="004816FD">
      <w:pPr>
        <w:jc w:val="both"/>
        <w:rPr>
          <w:rFonts w:ascii="Arial" w:hAnsi="Arial" w:cs="Arial"/>
          <w:bCs/>
          <w:lang w:val="ro-RO"/>
        </w:rPr>
      </w:pPr>
    </w:p>
    <w:p w14:paraId="334C7492" w14:textId="6D6CE7B0" w:rsidR="004816FD" w:rsidRPr="004816FD" w:rsidRDefault="00690F63" w:rsidP="00BE05B8">
      <w:pPr>
        <w:tabs>
          <w:tab w:val="left" w:pos="709"/>
        </w:tabs>
        <w:jc w:val="both"/>
        <w:rPr>
          <w:rFonts w:ascii="Arial" w:hAnsi="Arial" w:cs="Arial"/>
          <w:bCs/>
          <w:lang w:val="ro-RO"/>
        </w:rPr>
      </w:pPr>
      <w:r w:rsidRPr="00690F63">
        <w:rPr>
          <w:rFonts w:ascii="Arial" w:hAnsi="Arial" w:cs="Arial"/>
          <w:b/>
          <w:lang w:val="en-US"/>
        </w:rPr>
        <w:t>9.3.</w:t>
      </w:r>
      <w:r w:rsidR="00BE05B8" w:rsidRPr="00BE05B8">
        <w:rPr>
          <w:rFonts w:ascii="Arial" w:hAnsi="Arial" w:cs="Arial"/>
          <w:b/>
          <w:lang w:val="en-US"/>
        </w:rPr>
        <w:t>10</w:t>
      </w:r>
      <w:r w:rsidRPr="00690F63">
        <w:rPr>
          <w:rFonts w:ascii="Arial" w:hAnsi="Arial" w:cs="Arial"/>
          <w:bCs/>
          <w:lang w:val="en-US"/>
        </w:rPr>
        <w:tab/>
      </w:r>
      <w:r w:rsidR="004816FD" w:rsidRPr="004816FD">
        <w:rPr>
          <w:rFonts w:ascii="Arial" w:hAnsi="Arial" w:cs="Arial"/>
          <w:bCs/>
          <w:lang w:val="ro-RO"/>
        </w:rPr>
        <w:t>La momentul a</w:t>
      </w:r>
      <w:r w:rsidR="00EA2E93">
        <w:rPr>
          <w:rFonts w:ascii="Arial" w:hAnsi="Arial" w:cs="Arial"/>
          <w:bCs/>
          <w:lang w:val="ro-RO"/>
        </w:rPr>
        <w:t>ș</w:t>
      </w:r>
      <w:r w:rsidR="004816FD" w:rsidRPr="004816FD">
        <w:rPr>
          <w:rFonts w:ascii="Arial" w:hAnsi="Arial" w:cs="Arial"/>
          <w:bCs/>
          <w:lang w:val="ro-RO"/>
        </w:rPr>
        <w:t>ternerii RCC stratul suport trebuie să fie uniform umezit, pentru a evita sustragerea umidită</w:t>
      </w:r>
      <w:r w:rsidR="00EA2E93">
        <w:rPr>
          <w:rFonts w:ascii="Arial" w:hAnsi="Arial" w:cs="Arial"/>
          <w:bCs/>
          <w:lang w:val="ro-RO"/>
        </w:rPr>
        <w:t>ț</w:t>
      </w:r>
      <w:r w:rsidR="004816FD" w:rsidRPr="004816FD">
        <w:rPr>
          <w:rFonts w:ascii="Arial" w:hAnsi="Arial" w:cs="Arial"/>
          <w:bCs/>
          <w:lang w:val="ro-RO"/>
        </w:rPr>
        <w:t xml:space="preserve">ii din RCC. </w:t>
      </w:r>
    </w:p>
    <w:p w14:paraId="4B70A2CB" w14:textId="1720CC26" w:rsidR="002C30B8" w:rsidRDefault="002C30B8" w:rsidP="004816FD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27C0A80E" w14:textId="5D4AE300" w:rsidR="002C30B8" w:rsidRPr="00690F63" w:rsidRDefault="00690F63" w:rsidP="00BE05B8">
      <w:pPr>
        <w:widowControl/>
        <w:tabs>
          <w:tab w:val="left" w:pos="709"/>
        </w:tabs>
        <w:jc w:val="both"/>
        <w:rPr>
          <w:rFonts w:ascii="Arial" w:hAnsi="Arial" w:cs="Arial"/>
          <w:bCs/>
          <w:lang w:val="en-US"/>
        </w:rPr>
      </w:pPr>
      <w:r w:rsidRPr="00690F63">
        <w:rPr>
          <w:rFonts w:ascii="Arial" w:hAnsi="Arial" w:cs="Arial"/>
          <w:b/>
          <w:lang w:val="en-US"/>
        </w:rPr>
        <w:t>9.3.</w:t>
      </w:r>
      <w:r w:rsidR="00BE05B8" w:rsidRPr="00BE05B8">
        <w:rPr>
          <w:rFonts w:ascii="Arial" w:hAnsi="Arial" w:cs="Arial"/>
          <w:b/>
          <w:lang w:val="en-US"/>
        </w:rPr>
        <w:t>11</w:t>
      </w:r>
      <w:r w:rsidRPr="00690F63">
        <w:rPr>
          <w:rFonts w:ascii="Arial" w:hAnsi="Arial" w:cs="Arial"/>
          <w:bCs/>
          <w:lang w:val="en-US"/>
        </w:rPr>
        <w:tab/>
      </w:r>
      <w:proofErr w:type="spellStart"/>
      <w:r w:rsidRPr="00690F63">
        <w:rPr>
          <w:rFonts w:ascii="Arial" w:hAnsi="Arial" w:cs="Arial"/>
          <w:bCs/>
          <w:lang w:val="en-US"/>
        </w:rPr>
        <w:t>Pentru</w:t>
      </w:r>
      <w:proofErr w:type="spellEnd"/>
      <w:r w:rsidRPr="00690F63">
        <w:rPr>
          <w:rFonts w:ascii="Arial" w:hAnsi="Arial" w:cs="Arial"/>
          <w:bCs/>
          <w:lang w:val="en-US"/>
        </w:rPr>
        <w:t xml:space="preserve"> a </w:t>
      </w:r>
      <w:proofErr w:type="spellStart"/>
      <w:r w:rsidRPr="00690F63">
        <w:rPr>
          <w:rFonts w:ascii="Arial" w:hAnsi="Arial" w:cs="Arial"/>
          <w:bCs/>
          <w:lang w:val="en-US"/>
        </w:rPr>
        <w:t>minimiza</w:t>
      </w:r>
      <w:proofErr w:type="spellEnd"/>
      <w:r w:rsidRPr="00690F63">
        <w:rPr>
          <w:rFonts w:ascii="Arial" w:hAnsi="Arial" w:cs="Arial"/>
          <w:bCs/>
          <w:lang w:val="en-US"/>
        </w:rPr>
        <w:t xml:space="preserve"> </w:t>
      </w:r>
      <w:proofErr w:type="spellStart"/>
      <w:r w:rsidRPr="00690F63">
        <w:rPr>
          <w:rFonts w:ascii="Arial" w:hAnsi="Arial" w:cs="Arial"/>
          <w:bCs/>
          <w:lang w:val="en-US"/>
        </w:rPr>
        <w:t>riscul</w:t>
      </w:r>
      <w:proofErr w:type="spellEnd"/>
      <w:r w:rsidRPr="00690F63">
        <w:rPr>
          <w:rFonts w:ascii="Arial" w:hAnsi="Arial" w:cs="Arial"/>
          <w:bCs/>
          <w:lang w:val="en-US"/>
        </w:rPr>
        <w:t xml:space="preserve"> de </w:t>
      </w:r>
      <w:proofErr w:type="spellStart"/>
      <w:r w:rsidRPr="00690F63">
        <w:rPr>
          <w:rFonts w:ascii="Arial" w:hAnsi="Arial" w:cs="Arial"/>
          <w:bCs/>
          <w:lang w:val="en-US"/>
        </w:rPr>
        <w:t>deteriorare</w:t>
      </w:r>
      <w:proofErr w:type="spellEnd"/>
      <w:r w:rsidRPr="00690F63">
        <w:rPr>
          <w:rFonts w:ascii="Arial" w:hAnsi="Arial" w:cs="Arial"/>
          <w:bCs/>
          <w:lang w:val="en-US"/>
        </w:rPr>
        <w:t xml:space="preserve"> din </w:t>
      </w:r>
      <w:proofErr w:type="spellStart"/>
      <w:r w:rsidRPr="00690F63">
        <w:rPr>
          <w:rFonts w:ascii="Arial" w:hAnsi="Arial" w:cs="Arial"/>
          <w:bCs/>
          <w:lang w:val="en-US"/>
        </w:rPr>
        <w:t>cauza</w:t>
      </w:r>
      <w:proofErr w:type="spellEnd"/>
      <w:r w:rsidRPr="00690F63">
        <w:rPr>
          <w:rFonts w:ascii="Arial" w:hAnsi="Arial" w:cs="Arial"/>
          <w:bCs/>
          <w:lang w:val="en-US"/>
        </w:rPr>
        <w:t xml:space="preserve"> </w:t>
      </w:r>
      <w:proofErr w:type="spellStart"/>
      <w:r w:rsidRPr="00690F63">
        <w:rPr>
          <w:rFonts w:ascii="Arial" w:hAnsi="Arial" w:cs="Arial"/>
          <w:bCs/>
          <w:lang w:val="en-US"/>
        </w:rPr>
        <w:t>înghe</w:t>
      </w:r>
      <w:r w:rsidR="00EA2E93">
        <w:rPr>
          <w:rFonts w:ascii="Arial" w:hAnsi="Arial" w:cs="Arial"/>
          <w:bCs/>
          <w:lang w:val="en-US"/>
        </w:rPr>
        <w:t>ț</w:t>
      </w:r>
      <w:r w:rsidRPr="00690F63">
        <w:rPr>
          <w:rFonts w:ascii="Arial" w:hAnsi="Arial" w:cs="Arial"/>
          <w:bCs/>
          <w:lang w:val="en-US"/>
        </w:rPr>
        <w:t>ului</w:t>
      </w:r>
      <w:proofErr w:type="spellEnd"/>
      <w:r w:rsidRPr="00690F63">
        <w:rPr>
          <w:rFonts w:ascii="Arial" w:hAnsi="Arial" w:cs="Arial"/>
          <w:bCs/>
          <w:lang w:val="en-US"/>
        </w:rPr>
        <w:t xml:space="preserve"> la o </w:t>
      </w:r>
      <w:proofErr w:type="spellStart"/>
      <w:r w:rsidRPr="00690F63">
        <w:rPr>
          <w:rFonts w:ascii="Arial" w:hAnsi="Arial" w:cs="Arial"/>
          <w:bCs/>
          <w:lang w:val="en-US"/>
        </w:rPr>
        <w:t>vârstă</w:t>
      </w:r>
      <w:proofErr w:type="spellEnd"/>
      <w:r w:rsidRPr="00690F63">
        <w:rPr>
          <w:rFonts w:ascii="Arial" w:hAnsi="Arial" w:cs="Arial"/>
          <w:bCs/>
          <w:lang w:val="en-US"/>
        </w:rPr>
        <w:t xml:space="preserve"> </w:t>
      </w:r>
      <w:proofErr w:type="spellStart"/>
      <w:r w:rsidRPr="00690F63">
        <w:rPr>
          <w:rFonts w:ascii="Arial" w:hAnsi="Arial" w:cs="Arial"/>
          <w:bCs/>
          <w:lang w:val="en-US"/>
        </w:rPr>
        <w:t>fragedă</w:t>
      </w:r>
      <w:proofErr w:type="spellEnd"/>
      <w:r w:rsidRPr="00690F63">
        <w:rPr>
          <w:rFonts w:ascii="Arial" w:hAnsi="Arial" w:cs="Arial"/>
          <w:bCs/>
          <w:lang w:val="en-US"/>
        </w:rPr>
        <w:t xml:space="preserve">, RCC nu </w:t>
      </w:r>
      <w:proofErr w:type="spellStart"/>
      <w:r w:rsidRPr="00690F63">
        <w:rPr>
          <w:rFonts w:ascii="Arial" w:hAnsi="Arial" w:cs="Arial"/>
          <w:bCs/>
          <w:lang w:val="en-US"/>
        </w:rPr>
        <w:t>trebuie</w:t>
      </w:r>
      <w:proofErr w:type="spellEnd"/>
      <w:r w:rsidRPr="00690F63">
        <w:rPr>
          <w:rFonts w:ascii="Arial" w:hAnsi="Arial" w:cs="Arial"/>
          <w:bCs/>
          <w:lang w:val="en-US"/>
        </w:rPr>
        <w:t xml:space="preserve"> </w:t>
      </w:r>
      <w:proofErr w:type="spellStart"/>
      <w:r w:rsidRPr="00690F63">
        <w:rPr>
          <w:rFonts w:ascii="Arial" w:hAnsi="Arial" w:cs="Arial"/>
          <w:bCs/>
          <w:lang w:val="en-US"/>
        </w:rPr>
        <w:t>plasat</w:t>
      </w:r>
      <w:proofErr w:type="spellEnd"/>
      <w:r w:rsidRPr="00690F63">
        <w:rPr>
          <w:rFonts w:ascii="Arial" w:hAnsi="Arial" w:cs="Arial"/>
          <w:bCs/>
          <w:lang w:val="en-US"/>
        </w:rPr>
        <w:t xml:space="preserve"> </w:t>
      </w:r>
      <w:proofErr w:type="spellStart"/>
      <w:r w:rsidRPr="00690F63">
        <w:rPr>
          <w:rFonts w:ascii="Arial" w:hAnsi="Arial" w:cs="Arial"/>
          <w:bCs/>
          <w:lang w:val="en-US"/>
        </w:rPr>
        <w:t>când</w:t>
      </w:r>
      <w:proofErr w:type="spellEnd"/>
      <w:r w:rsidRPr="00690F63">
        <w:rPr>
          <w:rFonts w:ascii="Arial" w:hAnsi="Arial" w:cs="Arial"/>
          <w:bCs/>
          <w:lang w:val="en-US"/>
        </w:rPr>
        <w:t xml:space="preserve"> </w:t>
      </w:r>
      <w:proofErr w:type="spellStart"/>
      <w:r w:rsidRPr="00690F63">
        <w:rPr>
          <w:rFonts w:ascii="Arial" w:hAnsi="Arial" w:cs="Arial"/>
          <w:bCs/>
          <w:lang w:val="en-US"/>
        </w:rPr>
        <w:t>temperatura</w:t>
      </w:r>
      <w:proofErr w:type="spellEnd"/>
      <w:r w:rsidRPr="00690F63">
        <w:rPr>
          <w:rFonts w:ascii="Arial" w:hAnsi="Arial" w:cs="Arial"/>
          <w:bCs/>
          <w:lang w:val="en-US"/>
        </w:rPr>
        <w:t xml:space="preserve"> </w:t>
      </w:r>
      <w:proofErr w:type="spellStart"/>
      <w:r w:rsidRPr="00690F63">
        <w:rPr>
          <w:rFonts w:ascii="Arial" w:hAnsi="Arial" w:cs="Arial"/>
          <w:bCs/>
          <w:lang w:val="en-US"/>
        </w:rPr>
        <w:t>ambientală</w:t>
      </w:r>
      <w:proofErr w:type="spellEnd"/>
      <w:r w:rsidRPr="00690F63">
        <w:rPr>
          <w:rFonts w:ascii="Arial" w:hAnsi="Arial" w:cs="Arial"/>
          <w:bCs/>
          <w:lang w:val="en-US"/>
        </w:rPr>
        <w:t xml:space="preserve"> </w:t>
      </w:r>
      <w:proofErr w:type="spellStart"/>
      <w:r w:rsidRPr="00690F63">
        <w:rPr>
          <w:rFonts w:ascii="Arial" w:hAnsi="Arial" w:cs="Arial"/>
          <w:bCs/>
          <w:lang w:val="en-US"/>
        </w:rPr>
        <w:t>este</w:t>
      </w:r>
      <w:proofErr w:type="spellEnd"/>
      <w:r w:rsidRPr="00690F63">
        <w:rPr>
          <w:rFonts w:ascii="Arial" w:hAnsi="Arial" w:cs="Arial"/>
          <w:bCs/>
          <w:lang w:val="en-US"/>
        </w:rPr>
        <w:t xml:space="preserve"> </w:t>
      </w:r>
      <w:proofErr w:type="spellStart"/>
      <w:r w:rsidRPr="00690F63">
        <w:rPr>
          <w:rFonts w:ascii="Arial" w:hAnsi="Arial" w:cs="Arial"/>
          <w:bCs/>
          <w:lang w:val="en-US"/>
        </w:rPr>
        <w:t>mai</w:t>
      </w:r>
      <w:proofErr w:type="spellEnd"/>
      <w:r w:rsidRPr="00690F63">
        <w:rPr>
          <w:rFonts w:ascii="Arial" w:hAnsi="Arial" w:cs="Arial"/>
          <w:bCs/>
          <w:lang w:val="en-US"/>
        </w:rPr>
        <w:t xml:space="preserve"> </w:t>
      </w:r>
      <w:proofErr w:type="spellStart"/>
      <w:r w:rsidRPr="00690F63">
        <w:rPr>
          <w:rFonts w:ascii="Arial" w:hAnsi="Arial" w:cs="Arial"/>
          <w:bCs/>
          <w:lang w:val="en-US"/>
        </w:rPr>
        <w:t>mică</w:t>
      </w:r>
      <w:proofErr w:type="spellEnd"/>
      <w:r w:rsidRPr="00690F63">
        <w:rPr>
          <w:rFonts w:ascii="Arial" w:hAnsi="Arial" w:cs="Arial"/>
          <w:bCs/>
          <w:lang w:val="en-US"/>
        </w:rPr>
        <w:t xml:space="preserve"> de 5</w:t>
      </w:r>
      <w:r w:rsidR="0087165C">
        <w:rPr>
          <w:rFonts w:ascii="Arial" w:hAnsi="Arial" w:cs="Arial"/>
          <w:bCs/>
          <w:lang w:val="en-US"/>
        </w:rPr>
        <w:t xml:space="preserve"> </w:t>
      </w:r>
      <w:r w:rsidRPr="00690F63">
        <w:rPr>
          <w:rFonts w:ascii="Arial" w:hAnsi="Arial" w:cs="Arial"/>
          <w:bCs/>
          <w:lang w:val="en-US"/>
        </w:rPr>
        <w:t>°C.</w:t>
      </w:r>
    </w:p>
    <w:p w14:paraId="6C8C44AE" w14:textId="5C33B774" w:rsidR="002C30B8" w:rsidRDefault="002C30B8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2BAE0C1A" w14:textId="100EE99D" w:rsidR="00C66B30" w:rsidRPr="001E5F85" w:rsidRDefault="00C66B30" w:rsidP="00BE05B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C66B30">
        <w:rPr>
          <w:rFonts w:ascii="Arial" w:hAnsi="Arial" w:cs="Arial"/>
          <w:b/>
          <w:sz w:val="20"/>
          <w:szCs w:val="20"/>
          <w:lang w:val="ro-RO"/>
        </w:rPr>
        <w:t>9.3.</w:t>
      </w:r>
      <w:r w:rsidR="00BE05B8" w:rsidRPr="00BE05B8">
        <w:rPr>
          <w:rFonts w:ascii="Arial" w:hAnsi="Arial" w:cs="Arial"/>
          <w:b/>
          <w:sz w:val="20"/>
          <w:szCs w:val="20"/>
          <w:lang w:val="en-US"/>
        </w:rPr>
        <w:t>12</w:t>
      </w:r>
      <w:r>
        <w:rPr>
          <w:rFonts w:ascii="Arial" w:hAnsi="Arial" w:cs="Arial"/>
          <w:bCs/>
          <w:lang w:val="ro-RO"/>
        </w:rPr>
        <w:tab/>
      </w:r>
      <w:r w:rsidRPr="001E5F85">
        <w:rPr>
          <w:rFonts w:ascii="Arial" w:hAnsi="Arial" w:cs="Arial"/>
          <w:sz w:val="20"/>
          <w:szCs w:val="20"/>
          <w:lang w:val="fr-FR"/>
        </w:rPr>
        <w:t xml:space="preserve">Pentru a preveni pierderile de </w:t>
      </w:r>
      <w:r w:rsidRPr="00C66B30">
        <w:rPr>
          <w:rFonts w:ascii="Arial" w:hAnsi="Arial" w:cs="Arial"/>
          <w:color w:val="auto"/>
          <w:sz w:val="20"/>
          <w:szCs w:val="20"/>
          <w:lang w:val="fr-FR"/>
        </w:rPr>
        <w:t>umiditate al amestecului</w:t>
      </w:r>
      <w:r w:rsidRPr="001E5F85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RCC</w:t>
      </w:r>
      <w:r w:rsidRPr="001E5F85">
        <w:rPr>
          <w:rFonts w:ascii="Arial" w:hAnsi="Arial" w:cs="Arial"/>
          <w:sz w:val="20"/>
          <w:szCs w:val="20"/>
          <w:lang w:val="fr-FR"/>
        </w:rPr>
        <w:t xml:space="preserve">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1E5F85">
        <w:rPr>
          <w:rFonts w:ascii="Arial" w:hAnsi="Arial" w:cs="Arial"/>
          <w:sz w:val="20"/>
          <w:szCs w:val="20"/>
          <w:lang w:val="fr-FR"/>
        </w:rPr>
        <w:t>i a asigura o compactare calitativă, înainte de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1E5F85">
        <w:rPr>
          <w:rFonts w:ascii="Arial" w:hAnsi="Arial" w:cs="Arial"/>
          <w:sz w:val="20"/>
          <w:szCs w:val="20"/>
          <w:lang w:val="fr-FR"/>
        </w:rPr>
        <w:t xml:space="preserve">ternere, </w:t>
      </w:r>
      <w:r w:rsidRPr="00C66B30">
        <w:rPr>
          <w:rFonts w:ascii="Arial" w:hAnsi="Arial" w:cs="Arial"/>
          <w:sz w:val="20"/>
          <w:szCs w:val="20"/>
          <w:lang w:val="fr-FR"/>
        </w:rPr>
        <w:t>stratul suport se</w:t>
      </w:r>
      <w:r w:rsidRPr="001E5F85">
        <w:rPr>
          <w:rFonts w:ascii="Arial" w:hAnsi="Arial" w:cs="Arial"/>
          <w:sz w:val="20"/>
          <w:szCs w:val="20"/>
          <w:lang w:val="fr-FR"/>
        </w:rPr>
        <w:t xml:space="preserve"> umeze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1E5F85">
        <w:rPr>
          <w:rFonts w:ascii="Arial" w:hAnsi="Arial" w:cs="Arial"/>
          <w:sz w:val="20"/>
          <w:szCs w:val="20"/>
          <w:lang w:val="fr-FR"/>
        </w:rPr>
        <w:t>te:</w:t>
      </w:r>
    </w:p>
    <w:p w14:paraId="4F130C13" w14:textId="77777777" w:rsidR="00C66B30" w:rsidRPr="001E5F85" w:rsidRDefault="00C66B30" w:rsidP="00C66B30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28C30B72" w14:textId="77777777" w:rsidR="00C66B30" w:rsidRPr="001E5F85" w:rsidRDefault="00C66B30" w:rsidP="00C66B3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1E5F85">
        <w:rPr>
          <w:rFonts w:ascii="Arial" w:hAnsi="Arial" w:cs="Arial"/>
          <w:sz w:val="20"/>
          <w:szCs w:val="20"/>
          <w:lang w:val="fr-FR"/>
        </w:rPr>
        <w:t>-</w:t>
      </w:r>
      <w:r w:rsidRPr="001E5F85">
        <w:rPr>
          <w:rFonts w:ascii="Arial" w:hAnsi="Arial" w:cs="Arial"/>
          <w:sz w:val="20"/>
          <w:szCs w:val="20"/>
          <w:lang w:val="fr-FR"/>
        </w:rPr>
        <w:tab/>
        <w:t>0,25 l/m</w:t>
      </w:r>
      <w:r w:rsidRPr="001E5F85">
        <w:rPr>
          <w:rFonts w:ascii="Arial" w:hAnsi="Arial" w:cs="Arial"/>
          <w:sz w:val="20"/>
          <w:szCs w:val="20"/>
          <w:vertAlign w:val="superscript"/>
          <w:lang w:val="fr-FR"/>
        </w:rPr>
        <w:t>2</w:t>
      </w:r>
      <w:r w:rsidRPr="001E5F85">
        <w:rPr>
          <w:rFonts w:ascii="Arial" w:hAnsi="Arial" w:cs="Arial"/>
          <w:sz w:val="20"/>
          <w:szCs w:val="20"/>
          <w:lang w:val="fr-FR"/>
        </w:rPr>
        <w:t xml:space="preserve"> – la temperatura aerului de până la plus 25 °C;</w:t>
      </w:r>
    </w:p>
    <w:p w14:paraId="1A8532DE" w14:textId="4D09D17A" w:rsidR="00C66B30" w:rsidRDefault="00C66B30" w:rsidP="00C66B3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1E5F85">
        <w:rPr>
          <w:rFonts w:ascii="Arial" w:hAnsi="Arial" w:cs="Arial"/>
          <w:sz w:val="20"/>
          <w:szCs w:val="20"/>
          <w:lang w:val="fr-FR"/>
        </w:rPr>
        <w:t>-</w:t>
      </w:r>
      <w:r w:rsidRPr="001E5F85">
        <w:rPr>
          <w:rFonts w:ascii="Arial" w:hAnsi="Arial" w:cs="Arial"/>
          <w:sz w:val="20"/>
          <w:szCs w:val="20"/>
          <w:lang w:val="fr-FR"/>
        </w:rPr>
        <w:tab/>
        <w:t>0,4 l/m</w:t>
      </w:r>
      <w:r w:rsidRPr="001E5F85">
        <w:rPr>
          <w:rFonts w:ascii="Arial" w:hAnsi="Arial" w:cs="Arial"/>
          <w:sz w:val="20"/>
          <w:szCs w:val="20"/>
          <w:vertAlign w:val="superscript"/>
          <w:lang w:val="fr-FR"/>
        </w:rPr>
        <w:t>2</w:t>
      </w:r>
      <w:r w:rsidRPr="001E5F85">
        <w:rPr>
          <w:rFonts w:ascii="Arial" w:hAnsi="Arial" w:cs="Arial"/>
          <w:sz w:val="20"/>
          <w:szCs w:val="20"/>
          <w:lang w:val="fr-FR"/>
        </w:rPr>
        <w:t xml:space="preserve"> – la temperatura aerului de plus 25 °C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1E5F85">
        <w:rPr>
          <w:rFonts w:ascii="Arial" w:hAnsi="Arial" w:cs="Arial"/>
          <w:sz w:val="20"/>
          <w:szCs w:val="20"/>
          <w:lang w:val="fr-FR"/>
        </w:rPr>
        <w:t>i peste.</w:t>
      </w:r>
    </w:p>
    <w:p w14:paraId="340F008A" w14:textId="3E948B6B" w:rsidR="00361E81" w:rsidRDefault="00361E81" w:rsidP="002B1A39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1AAF880F" w14:textId="5374C0D2" w:rsidR="00361E81" w:rsidRDefault="00361E81" w:rsidP="002B1A39">
      <w:pPr>
        <w:pStyle w:val="af"/>
        <w:widowControl w:val="0"/>
        <w:tabs>
          <w:tab w:val="left" w:pos="709"/>
        </w:tabs>
        <w:jc w:val="both"/>
        <w:rPr>
          <w:rFonts w:ascii="Arial" w:hAnsi="Arial" w:cs="Arial"/>
          <w:color w:val="000000"/>
          <w:sz w:val="20"/>
          <w:szCs w:val="20"/>
          <w:lang w:val="fr-FR"/>
        </w:rPr>
      </w:pPr>
      <w:r w:rsidRPr="002B1A39">
        <w:rPr>
          <w:rFonts w:ascii="Arial" w:hAnsi="Arial" w:cs="Arial"/>
          <w:b/>
          <w:bCs/>
          <w:color w:val="000000"/>
          <w:sz w:val="20"/>
          <w:szCs w:val="20"/>
          <w:lang w:val="fr-FR"/>
        </w:rPr>
        <w:t>9.3.</w:t>
      </w:r>
      <w:r w:rsidR="002B1A39" w:rsidRPr="002B1A39">
        <w:rPr>
          <w:rFonts w:ascii="Arial" w:hAnsi="Arial" w:cs="Arial"/>
          <w:b/>
          <w:bCs/>
          <w:color w:val="000000"/>
          <w:sz w:val="20"/>
          <w:szCs w:val="20"/>
          <w:lang w:val="fr-FR"/>
        </w:rPr>
        <w:t>13</w:t>
      </w:r>
      <w:r w:rsidRPr="002B1A39">
        <w:rPr>
          <w:rFonts w:ascii="Arial" w:hAnsi="Arial" w:cs="Arial"/>
          <w:color w:val="000000"/>
          <w:sz w:val="20"/>
          <w:szCs w:val="20"/>
          <w:lang w:val="fr-FR"/>
        </w:rPr>
        <w:tab/>
        <w:t xml:space="preserve">Stratul suport va fi verificat </w:t>
      </w:r>
      <w:r w:rsidR="00EA2E93">
        <w:rPr>
          <w:rFonts w:ascii="Arial" w:hAnsi="Arial" w:cs="Arial"/>
          <w:color w:val="000000"/>
          <w:sz w:val="20"/>
          <w:szCs w:val="20"/>
          <w:lang w:val="fr-FR"/>
        </w:rPr>
        <w:t>ș</w:t>
      </w:r>
      <w:r w:rsidRPr="002B1A39">
        <w:rPr>
          <w:rFonts w:ascii="Arial" w:hAnsi="Arial" w:cs="Arial"/>
          <w:color w:val="000000"/>
          <w:sz w:val="20"/>
          <w:szCs w:val="20"/>
          <w:lang w:val="fr-FR"/>
        </w:rPr>
        <w:t xml:space="preserve">i aprobat înainte de </w:t>
      </w:r>
      <w:r w:rsidR="002B1A39">
        <w:rPr>
          <w:rFonts w:ascii="Arial" w:hAnsi="Arial" w:cs="Arial"/>
          <w:color w:val="000000"/>
          <w:sz w:val="20"/>
          <w:szCs w:val="20"/>
          <w:lang w:val="fr-FR"/>
        </w:rPr>
        <w:t>a</w:t>
      </w:r>
      <w:r w:rsidR="00EA2E93">
        <w:rPr>
          <w:rFonts w:ascii="Arial" w:hAnsi="Arial" w:cs="Arial"/>
          <w:color w:val="000000"/>
          <w:sz w:val="20"/>
          <w:szCs w:val="20"/>
          <w:lang w:val="fr-FR"/>
        </w:rPr>
        <w:t>ș</w:t>
      </w:r>
      <w:r w:rsidR="002B1A39">
        <w:rPr>
          <w:rFonts w:ascii="Arial" w:hAnsi="Arial" w:cs="Arial"/>
          <w:color w:val="000000"/>
          <w:sz w:val="20"/>
          <w:szCs w:val="20"/>
          <w:lang w:val="fr-FR"/>
        </w:rPr>
        <w:t>ternerea RCC</w:t>
      </w:r>
      <w:r w:rsidRPr="002B1A39">
        <w:rPr>
          <w:rFonts w:ascii="Arial" w:hAnsi="Arial" w:cs="Arial"/>
          <w:color w:val="000000"/>
          <w:sz w:val="20"/>
          <w:szCs w:val="20"/>
          <w:lang w:val="fr-FR"/>
        </w:rPr>
        <w:t>, pe o zonă corespunzătoare unei zile de lucru.</w:t>
      </w:r>
    </w:p>
    <w:p w14:paraId="439D3F68" w14:textId="77777777" w:rsidR="009209AC" w:rsidRDefault="009209AC" w:rsidP="002B1A39">
      <w:pPr>
        <w:pStyle w:val="af"/>
        <w:widowControl w:val="0"/>
        <w:tabs>
          <w:tab w:val="left" w:pos="709"/>
        </w:tabs>
        <w:jc w:val="both"/>
        <w:rPr>
          <w:rFonts w:ascii="Arial" w:hAnsi="Arial" w:cs="Arial"/>
          <w:color w:val="000000"/>
          <w:sz w:val="20"/>
          <w:szCs w:val="20"/>
          <w:lang w:val="fr-FR"/>
        </w:rPr>
      </w:pPr>
    </w:p>
    <w:p w14:paraId="1484401B" w14:textId="30BB506B" w:rsidR="009209AC" w:rsidRPr="000754F7" w:rsidRDefault="009209AC" w:rsidP="009209AC">
      <w:pPr>
        <w:pStyle w:val="12"/>
        <w:tabs>
          <w:tab w:val="left" w:pos="567"/>
        </w:tabs>
        <w:jc w:val="both"/>
        <w:rPr>
          <w:rFonts w:ascii="Arial" w:hAnsi="Arial" w:cs="Arial"/>
          <w:b/>
          <w:bCs/>
          <w:lang w:val="fr-FR"/>
        </w:rPr>
      </w:pPr>
      <w:bookmarkStart w:id="16" w:name="bookmark1198"/>
      <w:bookmarkStart w:id="17" w:name="bookmark1199"/>
      <w:r w:rsidRPr="000754F7">
        <w:rPr>
          <w:rFonts w:ascii="Arial" w:hAnsi="Arial" w:cs="Arial"/>
          <w:b/>
          <w:bCs/>
          <w:lang w:val="fr-FR"/>
        </w:rPr>
        <w:t>9.4</w:t>
      </w:r>
      <w:r w:rsidRPr="000754F7">
        <w:rPr>
          <w:rFonts w:ascii="Arial" w:hAnsi="Arial" w:cs="Arial"/>
          <w:b/>
          <w:bCs/>
          <w:lang w:val="fr-FR"/>
        </w:rPr>
        <w:tab/>
        <w:t xml:space="preserve">Experimentarea punerii în opera a </w:t>
      </w:r>
      <w:r w:rsidR="00150BBC" w:rsidRPr="000754F7">
        <w:rPr>
          <w:rFonts w:ascii="Arial" w:hAnsi="Arial" w:cs="Arial"/>
          <w:b/>
          <w:bCs/>
          <w:lang w:val="fr-FR"/>
        </w:rPr>
        <w:t xml:space="preserve">RCC </w:t>
      </w:r>
      <w:bookmarkEnd w:id="16"/>
      <w:bookmarkEnd w:id="17"/>
    </w:p>
    <w:p w14:paraId="68B209D4" w14:textId="77777777" w:rsidR="009209AC" w:rsidRPr="009209AC" w:rsidRDefault="009209AC" w:rsidP="009209AC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6CB438A5" w14:textId="7CE75031" w:rsidR="009209AC" w:rsidRDefault="009209AC" w:rsidP="009209AC">
      <w:pPr>
        <w:pStyle w:val="af"/>
        <w:widowControl w:val="0"/>
        <w:tabs>
          <w:tab w:val="left" w:pos="676"/>
        </w:tabs>
        <w:jc w:val="both"/>
        <w:rPr>
          <w:rFonts w:ascii="Arial" w:hAnsi="Arial" w:cs="Arial"/>
          <w:bCs/>
          <w:sz w:val="20"/>
          <w:szCs w:val="20"/>
          <w:lang w:val="ro-RO"/>
        </w:rPr>
      </w:pPr>
      <w:r w:rsidRPr="009209AC">
        <w:rPr>
          <w:rFonts w:ascii="Arial" w:hAnsi="Arial" w:cs="Arial"/>
          <w:b/>
          <w:sz w:val="20"/>
          <w:szCs w:val="20"/>
          <w:lang w:val="ro-RO"/>
        </w:rPr>
        <w:t>9.4.1</w:t>
      </w:r>
      <w:r>
        <w:rPr>
          <w:rFonts w:ascii="Arial" w:hAnsi="Arial" w:cs="Arial"/>
          <w:bCs/>
          <w:sz w:val="20"/>
          <w:szCs w:val="20"/>
          <w:lang w:val="ro-RO"/>
        </w:rPr>
        <w:tab/>
      </w:r>
      <w:r w:rsidRPr="009209AC">
        <w:rPr>
          <w:rFonts w:ascii="Arial" w:hAnsi="Arial" w:cs="Arial"/>
          <w:bCs/>
          <w:sz w:val="20"/>
          <w:szCs w:val="20"/>
          <w:lang w:val="ro-RO"/>
        </w:rPr>
        <w:t xml:space="preserve">Înainte de începerea lucrărilor, Antreprenorul va realiza obligatoriu un tronson experimental de </w:t>
      </w:r>
      <w:r w:rsidRPr="0097207C">
        <w:rPr>
          <w:rFonts w:ascii="Arial" w:hAnsi="Arial" w:cs="Arial"/>
          <w:bCs/>
          <w:sz w:val="20"/>
          <w:szCs w:val="20"/>
          <w:lang w:val="ro-RO"/>
        </w:rPr>
        <w:t>minim 30 m</w:t>
      </w:r>
      <w:r w:rsidRPr="009209AC">
        <w:rPr>
          <w:rFonts w:ascii="Arial" w:hAnsi="Arial" w:cs="Arial"/>
          <w:bCs/>
          <w:sz w:val="20"/>
          <w:szCs w:val="20"/>
          <w:lang w:val="ro-RO"/>
        </w:rPr>
        <w:t xml:space="preserve"> lungime </w:t>
      </w:r>
      <w:r w:rsidR="00EA2E93">
        <w:rPr>
          <w:rFonts w:ascii="Arial" w:hAnsi="Arial" w:cs="Arial"/>
          <w:bCs/>
          <w:sz w:val="20"/>
          <w:szCs w:val="20"/>
          <w:lang w:val="ro-RO"/>
        </w:rPr>
        <w:t>ș</w:t>
      </w:r>
      <w:r>
        <w:rPr>
          <w:rFonts w:ascii="Arial" w:hAnsi="Arial" w:cs="Arial"/>
          <w:bCs/>
          <w:sz w:val="20"/>
          <w:szCs w:val="20"/>
          <w:lang w:val="ro-RO"/>
        </w:rPr>
        <w:t>i de minim două lă</w:t>
      </w:r>
      <w:r w:rsidR="00EA2E93">
        <w:rPr>
          <w:rFonts w:ascii="Arial" w:hAnsi="Arial" w:cs="Arial"/>
          <w:bCs/>
          <w:sz w:val="20"/>
          <w:szCs w:val="20"/>
          <w:lang w:val="ro-RO"/>
        </w:rPr>
        <w:t>ț</w:t>
      </w:r>
      <w:r>
        <w:rPr>
          <w:rFonts w:ascii="Arial" w:hAnsi="Arial" w:cs="Arial"/>
          <w:bCs/>
          <w:sz w:val="20"/>
          <w:szCs w:val="20"/>
          <w:lang w:val="ro-RO"/>
        </w:rPr>
        <w:t xml:space="preserve">imi al repartizator-finisorului de asfalt </w:t>
      </w:r>
      <w:r w:rsidRPr="009209AC">
        <w:rPr>
          <w:rFonts w:ascii="Arial" w:hAnsi="Arial" w:cs="Arial"/>
          <w:bCs/>
          <w:sz w:val="20"/>
          <w:szCs w:val="20"/>
          <w:lang w:val="ro-RO"/>
        </w:rPr>
        <w:t xml:space="preserve">pentru a verifica pe </w:t>
      </w:r>
      <w:r w:rsidR="00EA2E93">
        <w:rPr>
          <w:rFonts w:ascii="Arial" w:hAnsi="Arial" w:cs="Arial"/>
          <w:bCs/>
          <w:sz w:val="20"/>
          <w:szCs w:val="20"/>
          <w:lang w:val="ro-RO"/>
        </w:rPr>
        <w:t>ș</w:t>
      </w:r>
      <w:r w:rsidRPr="009209AC">
        <w:rPr>
          <w:rFonts w:ascii="Arial" w:hAnsi="Arial" w:cs="Arial"/>
          <w:bCs/>
          <w:sz w:val="20"/>
          <w:szCs w:val="20"/>
          <w:lang w:val="ro-RO"/>
        </w:rPr>
        <w:t>antier, în condi</w:t>
      </w:r>
      <w:r w:rsidR="00EA2E93">
        <w:rPr>
          <w:rFonts w:ascii="Arial" w:hAnsi="Arial" w:cs="Arial"/>
          <w:bCs/>
          <w:sz w:val="20"/>
          <w:szCs w:val="20"/>
          <w:lang w:val="ro-RO"/>
        </w:rPr>
        <w:t>ț</w:t>
      </w:r>
      <w:r w:rsidRPr="009209AC">
        <w:rPr>
          <w:rFonts w:ascii="Arial" w:hAnsi="Arial" w:cs="Arial"/>
          <w:bCs/>
          <w:sz w:val="20"/>
          <w:szCs w:val="20"/>
          <w:lang w:val="ro-RO"/>
        </w:rPr>
        <w:t>ii de execu</w:t>
      </w:r>
      <w:r w:rsidR="00EA2E93">
        <w:rPr>
          <w:rFonts w:ascii="Arial" w:hAnsi="Arial" w:cs="Arial"/>
          <w:bCs/>
          <w:sz w:val="20"/>
          <w:szCs w:val="20"/>
          <w:lang w:val="ro-RO"/>
        </w:rPr>
        <w:t>ț</w:t>
      </w:r>
      <w:r w:rsidRPr="009209AC">
        <w:rPr>
          <w:rFonts w:ascii="Arial" w:hAnsi="Arial" w:cs="Arial"/>
          <w:bCs/>
          <w:sz w:val="20"/>
          <w:szCs w:val="20"/>
          <w:lang w:val="ro-RO"/>
        </w:rPr>
        <w:t xml:space="preserve">ie curente, realizarea caracteristicilor cerute betonului pus în operă în conformitate cu prevederile </w:t>
      </w:r>
      <w:r w:rsidR="004E6705">
        <w:rPr>
          <w:rFonts w:ascii="Arial" w:hAnsi="Arial" w:cs="Arial"/>
          <w:bCs/>
          <w:sz w:val="20"/>
          <w:szCs w:val="20"/>
          <w:lang w:val="ro-RO"/>
        </w:rPr>
        <w:t>proiectului</w:t>
      </w:r>
      <w:r w:rsidRPr="009209AC">
        <w:rPr>
          <w:rFonts w:ascii="Arial" w:hAnsi="Arial" w:cs="Arial"/>
          <w:bCs/>
          <w:sz w:val="20"/>
          <w:szCs w:val="20"/>
          <w:lang w:val="ro-RO"/>
        </w:rPr>
        <w:t xml:space="preserve"> precum </w:t>
      </w:r>
      <w:r w:rsidR="00EA2E93">
        <w:rPr>
          <w:rFonts w:ascii="Arial" w:hAnsi="Arial" w:cs="Arial"/>
          <w:bCs/>
          <w:sz w:val="20"/>
          <w:szCs w:val="20"/>
          <w:lang w:val="ro-RO"/>
        </w:rPr>
        <w:t>ș</w:t>
      </w:r>
      <w:r w:rsidRPr="009209AC">
        <w:rPr>
          <w:rFonts w:ascii="Arial" w:hAnsi="Arial" w:cs="Arial"/>
          <w:bCs/>
          <w:sz w:val="20"/>
          <w:szCs w:val="20"/>
          <w:lang w:val="ro-RO"/>
        </w:rPr>
        <w:t xml:space="preserve">i pentru a regla utilajele </w:t>
      </w:r>
      <w:r w:rsidR="00EA2E93">
        <w:rPr>
          <w:rFonts w:ascii="Arial" w:hAnsi="Arial" w:cs="Arial"/>
          <w:bCs/>
          <w:sz w:val="20"/>
          <w:szCs w:val="20"/>
          <w:lang w:val="ro-RO"/>
        </w:rPr>
        <w:t>ș</w:t>
      </w:r>
      <w:r w:rsidRPr="009209AC">
        <w:rPr>
          <w:rFonts w:ascii="Arial" w:hAnsi="Arial" w:cs="Arial"/>
          <w:bCs/>
          <w:sz w:val="20"/>
          <w:szCs w:val="20"/>
          <w:lang w:val="ro-RO"/>
        </w:rPr>
        <w:t xml:space="preserve">i dispozitivele de punere în operă a </w:t>
      </w:r>
      <w:r w:rsidR="0052324C">
        <w:rPr>
          <w:rFonts w:ascii="Arial" w:hAnsi="Arial" w:cs="Arial"/>
          <w:bCs/>
          <w:sz w:val="20"/>
          <w:szCs w:val="20"/>
          <w:lang w:val="ro-RO"/>
        </w:rPr>
        <w:t>RCC</w:t>
      </w:r>
      <w:r w:rsidRPr="009209AC">
        <w:rPr>
          <w:rFonts w:ascii="Arial" w:hAnsi="Arial" w:cs="Arial"/>
          <w:bCs/>
          <w:sz w:val="20"/>
          <w:szCs w:val="20"/>
          <w:lang w:val="ro-RO"/>
        </w:rPr>
        <w:t xml:space="preserve"> </w:t>
      </w:r>
      <w:r w:rsidR="00EA2E93">
        <w:rPr>
          <w:rFonts w:ascii="Arial" w:hAnsi="Arial" w:cs="Arial"/>
          <w:bCs/>
          <w:sz w:val="20"/>
          <w:szCs w:val="20"/>
          <w:lang w:val="ro-RO"/>
        </w:rPr>
        <w:t>ș</w:t>
      </w:r>
      <w:r w:rsidRPr="009209AC">
        <w:rPr>
          <w:rFonts w:ascii="Arial" w:hAnsi="Arial" w:cs="Arial"/>
          <w:bCs/>
          <w:sz w:val="20"/>
          <w:szCs w:val="20"/>
          <w:lang w:val="ro-RO"/>
        </w:rPr>
        <w:t>i eventual corectarea compozi</w:t>
      </w:r>
      <w:r w:rsidR="00EA2E93">
        <w:rPr>
          <w:rFonts w:ascii="Arial" w:hAnsi="Arial" w:cs="Arial"/>
          <w:bCs/>
          <w:sz w:val="20"/>
          <w:szCs w:val="20"/>
          <w:lang w:val="ro-RO"/>
        </w:rPr>
        <w:t>ț</w:t>
      </w:r>
      <w:r w:rsidRPr="009209AC">
        <w:rPr>
          <w:rFonts w:ascii="Arial" w:hAnsi="Arial" w:cs="Arial"/>
          <w:bCs/>
          <w:sz w:val="20"/>
          <w:szCs w:val="20"/>
          <w:lang w:val="ro-RO"/>
        </w:rPr>
        <w:t xml:space="preserve">iei </w:t>
      </w:r>
      <w:r w:rsidR="0052324C">
        <w:rPr>
          <w:rFonts w:ascii="Arial" w:hAnsi="Arial" w:cs="Arial"/>
          <w:bCs/>
          <w:sz w:val="20"/>
          <w:szCs w:val="20"/>
          <w:lang w:val="ro-RO"/>
        </w:rPr>
        <w:t>RCC</w:t>
      </w:r>
      <w:r w:rsidRPr="009209AC">
        <w:rPr>
          <w:rFonts w:ascii="Arial" w:hAnsi="Arial" w:cs="Arial"/>
          <w:bCs/>
          <w:sz w:val="20"/>
          <w:szCs w:val="20"/>
          <w:lang w:val="ro-RO"/>
        </w:rPr>
        <w:t xml:space="preserve"> în limitele stabilite prin studiul preliminar.</w:t>
      </w:r>
      <w:r>
        <w:rPr>
          <w:rFonts w:ascii="Arial" w:hAnsi="Arial" w:cs="Arial"/>
          <w:bCs/>
          <w:sz w:val="20"/>
          <w:szCs w:val="20"/>
          <w:lang w:val="ro-RO"/>
        </w:rPr>
        <w:t xml:space="preserve"> </w:t>
      </w:r>
      <w:r w:rsidR="00997F87" w:rsidRPr="009209AC">
        <w:rPr>
          <w:rFonts w:ascii="Arial" w:hAnsi="Arial" w:cs="Arial"/>
          <w:bCs/>
          <w:sz w:val="20"/>
          <w:szCs w:val="20"/>
          <w:lang w:val="ro-RO"/>
        </w:rPr>
        <w:t>Î</w:t>
      </w:r>
      <w:r w:rsidRPr="009209AC">
        <w:rPr>
          <w:rFonts w:ascii="Arial" w:hAnsi="Arial" w:cs="Arial"/>
          <w:bCs/>
          <w:sz w:val="20"/>
          <w:szCs w:val="20"/>
          <w:lang w:val="ro-RO"/>
        </w:rPr>
        <w:t>n special</w:t>
      </w:r>
      <w:r w:rsidR="00997F87">
        <w:rPr>
          <w:rFonts w:ascii="Arial" w:hAnsi="Arial" w:cs="Arial"/>
          <w:bCs/>
          <w:sz w:val="20"/>
          <w:szCs w:val="20"/>
          <w:lang w:val="ro-RO"/>
        </w:rPr>
        <w:t xml:space="preserve"> trebuie efectuate următoarele</w:t>
      </w:r>
      <w:r w:rsidRPr="009209AC">
        <w:rPr>
          <w:rFonts w:ascii="Arial" w:hAnsi="Arial" w:cs="Arial"/>
          <w:bCs/>
          <w:sz w:val="20"/>
          <w:szCs w:val="20"/>
          <w:lang w:val="ro-RO"/>
        </w:rPr>
        <w:t>:</w:t>
      </w:r>
    </w:p>
    <w:p w14:paraId="6132FEFC" w14:textId="66712D33" w:rsidR="009209AC" w:rsidRDefault="009209AC" w:rsidP="009209AC">
      <w:pPr>
        <w:pStyle w:val="af"/>
        <w:jc w:val="both"/>
        <w:rPr>
          <w:rFonts w:ascii="Arial" w:hAnsi="Arial" w:cs="Arial"/>
          <w:bCs/>
          <w:sz w:val="20"/>
          <w:szCs w:val="20"/>
          <w:lang w:val="ro-RO"/>
        </w:rPr>
      </w:pPr>
    </w:p>
    <w:p w14:paraId="1EDFE7DA" w14:textId="577EA018" w:rsidR="00150BBC" w:rsidRDefault="00150BBC" w:rsidP="009209AC">
      <w:pPr>
        <w:pStyle w:val="af"/>
        <w:jc w:val="both"/>
        <w:rPr>
          <w:rFonts w:ascii="Arial" w:hAnsi="Arial" w:cs="Arial"/>
          <w:bCs/>
          <w:sz w:val="20"/>
          <w:szCs w:val="20"/>
          <w:lang w:val="ro-RO"/>
        </w:rPr>
      </w:pPr>
      <w:r>
        <w:rPr>
          <w:rFonts w:ascii="Arial" w:hAnsi="Arial" w:cs="Arial"/>
          <w:bCs/>
          <w:sz w:val="20"/>
          <w:szCs w:val="20"/>
          <w:lang w:val="ro-RO"/>
        </w:rPr>
        <w:t>-</w:t>
      </w:r>
      <w:r>
        <w:rPr>
          <w:rFonts w:ascii="Arial" w:hAnsi="Arial" w:cs="Arial"/>
          <w:bCs/>
          <w:sz w:val="20"/>
          <w:szCs w:val="20"/>
          <w:lang w:val="ro-RO"/>
        </w:rPr>
        <w:tab/>
      </w:r>
      <w:proofErr w:type="spellStart"/>
      <w:r w:rsidR="00997F87">
        <w:rPr>
          <w:rFonts w:ascii="Arial" w:hAnsi="Arial" w:cs="Arial"/>
          <w:bCs/>
          <w:sz w:val="20"/>
          <w:szCs w:val="20"/>
          <w:lang w:val="en-US"/>
        </w:rPr>
        <w:t>v</w:t>
      </w:r>
      <w:r w:rsidR="00997F87" w:rsidRPr="009311DC">
        <w:rPr>
          <w:rFonts w:ascii="Arial" w:hAnsi="Arial" w:cs="Arial"/>
          <w:bCs/>
          <w:sz w:val="20"/>
          <w:szCs w:val="20"/>
          <w:lang w:val="en-US"/>
        </w:rPr>
        <w:t>erifica</w:t>
      </w:r>
      <w:r w:rsidR="00997F87">
        <w:rPr>
          <w:rFonts w:ascii="Arial" w:hAnsi="Arial" w:cs="Arial"/>
          <w:bCs/>
          <w:sz w:val="20"/>
          <w:szCs w:val="20"/>
          <w:lang w:val="en-US"/>
        </w:rPr>
        <w:t>rea</w:t>
      </w:r>
      <w:proofErr w:type="spellEnd"/>
      <w:r w:rsidR="00997F87">
        <w:rPr>
          <w:rFonts w:ascii="Arial" w:hAnsi="Arial" w:cs="Arial"/>
          <w:bCs/>
          <w:sz w:val="20"/>
          <w:szCs w:val="20"/>
          <w:lang w:val="ro-RO"/>
        </w:rPr>
        <w:t xml:space="preserve"> </w:t>
      </w:r>
      <w:r>
        <w:rPr>
          <w:rFonts w:ascii="Arial" w:hAnsi="Arial" w:cs="Arial"/>
          <w:bCs/>
          <w:sz w:val="20"/>
          <w:szCs w:val="20"/>
          <w:lang w:val="ro-RO"/>
        </w:rPr>
        <w:t>st</w:t>
      </w:r>
      <w:r w:rsidR="00997F87">
        <w:rPr>
          <w:rFonts w:ascii="Arial" w:hAnsi="Arial" w:cs="Arial"/>
          <w:bCs/>
          <w:sz w:val="20"/>
          <w:szCs w:val="20"/>
          <w:lang w:val="ro-RO"/>
        </w:rPr>
        <w:t>ă</w:t>
      </w:r>
      <w:r>
        <w:rPr>
          <w:rFonts w:ascii="Arial" w:hAnsi="Arial" w:cs="Arial"/>
          <w:bCs/>
          <w:sz w:val="20"/>
          <w:szCs w:val="20"/>
          <w:lang w:val="ro-RO"/>
        </w:rPr>
        <w:t>r</w:t>
      </w:r>
      <w:r w:rsidR="00997F87">
        <w:rPr>
          <w:rFonts w:ascii="Arial" w:hAnsi="Arial" w:cs="Arial"/>
          <w:bCs/>
          <w:sz w:val="20"/>
          <w:szCs w:val="20"/>
          <w:lang w:val="ro-RO"/>
        </w:rPr>
        <w:t>ii</w:t>
      </w:r>
      <w:r w:rsidRPr="00150BBC">
        <w:rPr>
          <w:rFonts w:ascii="Arial" w:hAnsi="Arial" w:cs="Arial"/>
          <w:bCs/>
          <w:sz w:val="20"/>
          <w:szCs w:val="20"/>
          <w:lang w:val="ro-RO"/>
        </w:rPr>
        <w:t xml:space="preserve"> stratul</w:t>
      </w:r>
      <w:r>
        <w:rPr>
          <w:rFonts w:ascii="Arial" w:hAnsi="Arial" w:cs="Arial"/>
          <w:bCs/>
          <w:sz w:val="20"/>
          <w:szCs w:val="20"/>
          <w:lang w:val="ro-RO"/>
        </w:rPr>
        <w:t>ui</w:t>
      </w:r>
      <w:r w:rsidRPr="00150BBC">
        <w:rPr>
          <w:rFonts w:ascii="Arial" w:hAnsi="Arial" w:cs="Arial"/>
          <w:bCs/>
          <w:sz w:val="20"/>
          <w:szCs w:val="20"/>
          <w:lang w:val="ro-RO"/>
        </w:rPr>
        <w:t xml:space="preserve"> </w:t>
      </w:r>
      <w:r>
        <w:rPr>
          <w:rFonts w:ascii="Arial" w:hAnsi="Arial" w:cs="Arial"/>
          <w:bCs/>
          <w:sz w:val="20"/>
          <w:szCs w:val="20"/>
          <w:lang w:val="ro-RO"/>
        </w:rPr>
        <w:t>suport</w:t>
      </w:r>
      <w:r w:rsidRPr="00150BBC">
        <w:rPr>
          <w:rFonts w:ascii="Arial" w:hAnsi="Arial" w:cs="Arial"/>
          <w:bCs/>
          <w:sz w:val="20"/>
          <w:szCs w:val="20"/>
          <w:lang w:val="ro-RO"/>
        </w:rPr>
        <w:t xml:space="preserve"> </w:t>
      </w:r>
      <w:r>
        <w:rPr>
          <w:rFonts w:ascii="Arial" w:hAnsi="Arial" w:cs="Arial"/>
          <w:bCs/>
          <w:sz w:val="20"/>
          <w:szCs w:val="20"/>
          <w:lang w:val="ro-RO"/>
        </w:rPr>
        <w:t>(compactare</w:t>
      </w:r>
      <w:r w:rsidRPr="00150BBC">
        <w:rPr>
          <w:rFonts w:ascii="Arial" w:hAnsi="Arial" w:cs="Arial"/>
          <w:bCs/>
          <w:sz w:val="20"/>
          <w:szCs w:val="20"/>
          <w:lang w:val="ro-RO"/>
        </w:rPr>
        <w:t>, densitate</w:t>
      </w:r>
      <w:r w:rsidR="00016FFB">
        <w:rPr>
          <w:rFonts w:ascii="Arial" w:hAnsi="Arial" w:cs="Arial"/>
          <w:bCs/>
          <w:sz w:val="20"/>
          <w:szCs w:val="20"/>
          <w:lang w:val="ro-RO"/>
        </w:rPr>
        <w:t>,</w:t>
      </w:r>
      <w:r w:rsidRPr="00150BBC">
        <w:rPr>
          <w:rFonts w:ascii="Arial" w:hAnsi="Arial" w:cs="Arial"/>
          <w:bCs/>
          <w:sz w:val="20"/>
          <w:szCs w:val="20"/>
          <w:lang w:val="ro-RO"/>
        </w:rPr>
        <w:t xml:space="preserve"> umiditate</w:t>
      </w:r>
      <w:r>
        <w:rPr>
          <w:rFonts w:ascii="Arial" w:hAnsi="Arial" w:cs="Arial"/>
          <w:bCs/>
          <w:sz w:val="20"/>
          <w:szCs w:val="20"/>
          <w:lang w:val="ro-RO"/>
        </w:rPr>
        <w:t>);</w:t>
      </w:r>
    </w:p>
    <w:p w14:paraId="2F98F158" w14:textId="0DD53BDC" w:rsidR="00016FFB" w:rsidRDefault="00016FFB" w:rsidP="009209AC">
      <w:pPr>
        <w:pStyle w:val="af"/>
        <w:jc w:val="both"/>
        <w:rPr>
          <w:rFonts w:ascii="Arial" w:hAnsi="Arial" w:cs="Arial"/>
          <w:bCs/>
          <w:sz w:val="20"/>
          <w:szCs w:val="20"/>
          <w:lang w:val="ro-RO"/>
        </w:rPr>
      </w:pPr>
      <w:r>
        <w:rPr>
          <w:rFonts w:ascii="Arial" w:hAnsi="Arial" w:cs="Arial"/>
          <w:bCs/>
          <w:sz w:val="20"/>
          <w:szCs w:val="20"/>
          <w:lang w:val="ro-RO"/>
        </w:rPr>
        <w:t>-</w:t>
      </w:r>
      <w:r>
        <w:rPr>
          <w:rFonts w:ascii="Arial" w:hAnsi="Arial" w:cs="Arial"/>
          <w:bCs/>
          <w:sz w:val="20"/>
          <w:szCs w:val="20"/>
          <w:lang w:val="ro-RO"/>
        </w:rPr>
        <w:tab/>
        <w:t>e</w:t>
      </w:r>
      <w:r w:rsidR="00EA2E93">
        <w:rPr>
          <w:rFonts w:ascii="Arial" w:hAnsi="Arial" w:cs="Arial"/>
          <w:bCs/>
          <w:sz w:val="20"/>
          <w:szCs w:val="20"/>
          <w:lang w:val="ro-RO"/>
        </w:rPr>
        <w:t>ș</w:t>
      </w:r>
      <w:r w:rsidRPr="00016FFB">
        <w:rPr>
          <w:rFonts w:ascii="Arial" w:hAnsi="Arial" w:cs="Arial"/>
          <w:bCs/>
          <w:sz w:val="20"/>
          <w:szCs w:val="20"/>
          <w:lang w:val="ro-RO"/>
        </w:rPr>
        <w:t>antiona</w:t>
      </w:r>
      <w:r>
        <w:rPr>
          <w:rFonts w:ascii="Arial" w:hAnsi="Arial" w:cs="Arial"/>
          <w:bCs/>
          <w:sz w:val="20"/>
          <w:szCs w:val="20"/>
          <w:lang w:val="ro-RO"/>
        </w:rPr>
        <w:t>rea</w:t>
      </w:r>
      <w:r w:rsidRPr="00016FFB">
        <w:rPr>
          <w:rFonts w:ascii="Arial" w:hAnsi="Arial" w:cs="Arial"/>
          <w:bCs/>
          <w:sz w:val="20"/>
          <w:szCs w:val="20"/>
          <w:lang w:val="ro-RO"/>
        </w:rPr>
        <w:t xml:space="preserve"> </w:t>
      </w:r>
      <w:r w:rsidR="00EA2E93">
        <w:rPr>
          <w:rFonts w:ascii="Arial" w:hAnsi="Arial" w:cs="Arial"/>
          <w:bCs/>
          <w:sz w:val="20"/>
          <w:szCs w:val="20"/>
          <w:lang w:val="ro-RO"/>
        </w:rPr>
        <w:t>ș</w:t>
      </w:r>
      <w:r w:rsidRPr="00016FFB">
        <w:rPr>
          <w:rFonts w:ascii="Arial" w:hAnsi="Arial" w:cs="Arial"/>
          <w:bCs/>
          <w:sz w:val="20"/>
          <w:szCs w:val="20"/>
          <w:lang w:val="ro-RO"/>
        </w:rPr>
        <w:t>i testa</w:t>
      </w:r>
      <w:r>
        <w:rPr>
          <w:rFonts w:ascii="Arial" w:hAnsi="Arial" w:cs="Arial"/>
          <w:bCs/>
          <w:sz w:val="20"/>
          <w:szCs w:val="20"/>
          <w:lang w:val="ro-RO"/>
        </w:rPr>
        <w:t>rea</w:t>
      </w:r>
      <w:r w:rsidRPr="00016FFB">
        <w:rPr>
          <w:rFonts w:ascii="Arial" w:hAnsi="Arial" w:cs="Arial"/>
          <w:bCs/>
          <w:sz w:val="20"/>
          <w:szCs w:val="20"/>
          <w:lang w:val="ro-RO"/>
        </w:rPr>
        <w:t xml:space="preserve"> t</w:t>
      </w:r>
      <w:r>
        <w:rPr>
          <w:rFonts w:ascii="Arial" w:hAnsi="Arial" w:cs="Arial"/>
          <w:bCs/>
          <w:sz w:val="20"/>
          <w:szCs w:val="20"/>
          <w:lang w:val="ro-RO"/>
        </w:rPr>
        <w:t>uturor</w:t>
      </w:r>
      <w:r w:rsidRPr="00016FFB">
        <w:rPr>
          <w:rFonts w:ascii="Arial" w:hAnsi="Arial" w:cs="Arial"/>
          <w:bCs/>
          <w:sz w:val="20"/>
          <w:szCs w:val="20"/>
          <w:lang w:val="ro-RO"/>
        </w:rPr>
        <w:t xml:space="preserve"> materialel</w:t>
      </w:r>
      <w:r>
        <w:rPr>
          <w:rFonts w:ascii="Arial" w:hAnsi="Arial" w:cs="Arial"/>
          <w:bCs/>
          <w:sz w:val="20"/>
          <w:szCs w:val="20"/>
          <w:lang w:val="ro-RO"/>
        </w:rPr>
        <w:t>or</w:t>
      </w:r>
      <w:r w:rsidRPr="00016FFB">
        <w:rPr>
          <w:rFonts w:ascii="Arial" w:hAnsi="Arial" w:cs="Arial"/>
          <w:bCs/>
          <w:sz w:val="20"/>
          <w:szCs w:val="20"/>
          <w:lang w:val="ro-RO"/>
        </w:rPr>
        <w:t xml:space="preserve"> pentru conformitatea cu specifica</w:t>
      </w:r>
      <w:r w:rsidR="00EA2E93">
        <w:rPr>
          <w:rFonts w:ascii="Arial" w:hAnsi="Arial" w:cs="Arial"/>
          <w:bCs/>
          <w:sz w:val="20"/>
          <w:szCs w:val="20"/>
          <w:lang w:val="ro-RO"/>
        </w:rPr>
        <w:t>ț</w:t>
      </w:r>
      <w:r w:rsidRPr="00016FFB">
        <w:rPr>
          <w:rFonts w:ascii="Arial" w:hAnsi="Arial" w:cs="Arial"/>
          <w:bCs/>
          <w:sz w:val="20"/>
          <w:szCs w:val="20"/>
          <w:lang w:val="ro-RO"/>
        </w:rPr>
        <w:t xml:space="preserve">iile </w:t>
      </w:r>
      <w:r w:rsidR="00EA2E93">
        <w:rPr>
          <w:rFonts w:ascii="Arial" w:hAnsi="Arial" w:cs="Arial"/>
          <w:bCs/>
          <w:sz w:val="20"/>
          <w:szCs w:val="20"/>
          <w:lang w:val="ro-RO"/>
        </w:rPr>
        <w:t>ș</w:t>
      </w:r>
      <w:r w:rsidRPr="00016FFB">
        <w:rPr>
          <w:rFonts w:ascii="Arial" w:hAnsi="Arial" w:cs="Arial"/>
          <w:bCs/>
          <w:sz w:val="20"/>
          <w:szCs w:val="20"/>
          <w:lang w:val="ro-RO"/>
        </w:rPr>
        <w:t>i standardele aplicabile</w:t>
      </w:r>
      <w:r>
        <w:rPr>
          <w:rFonts w:ascii="Arial" w:hAnsi="Arial" w:cs="Arial"/>
          <w:bCs/>
          <w:sz w:val="20"/>
          <w:szCs w:val="20"/>
          <w:lang w:val="ro-RO"/>
        </w:rPr>
        <w:t>;</w:t>
      </w:r>
    </w:p>
    <w:p w14:paraId="2BD117C2" w14:textId="037C39A7" w:rsidR="009311DC" w:rsidRPr="00082475" w:rsidRDefault="009311DC" w:rsidP="009209AC">
      <w:pPr>
        <w:pStyle w:val="af"/>
        <w:jc w:val="both"/>
        <w:rPr>
          <w:rFonts w:ascii="Arial" w:hAnsi="Arial" w:cs="Arial"/>
          <w:bCs/>
          <w:sz w:val="20"/>
          <w:szCs w:val="20"/>
          <w:lang w:val="en-US"/>
        </w:rPr>
      </w:pPr>
      <w:r w:rsidRPr="009311DC">
        <w:rPr>
          <w:rFonts w:ascii="Arial" w:hAnsi="Arial" w:cs="Arial"/>
          <w:bCs/>
          <w:sz w:val="20"/>
          <w:szCs w:val="20"/>
          <w:lang w:val="en-US"/>
        </w:rPr>
        <w:t>-</w:t>
      </w:r>
      <w:r w:rsidRPr="009311DC">
        <w:rPr>
          <w:rFonts w:ascii="Arial" w:hAnsi="Arial" w:cs="Arial"/>
          <w:bCs/>
          <w:sz w:val="20"/>
          <w:szCs w:val="20"/>
          <w:lang w:val="en-US"/>
        </w:rPr>
        <w:tab/>
      </w:r>
      <w:proofErr w:type="spellStart"/>
      <w:r>
        <w:rPr>
          <w:rFonts w:ascii="Arial" w:hAnsi="Arial" w:cs="Arial"/>
          <w:bCs/>
          <w:sz w:val="20"/>
          <w:szCs w:val="20"/>
          <w:lang w:val="en-US"/>
        </w:rPr>
        <w:t>v</w:t>
      </w:r>
      <w:r w:rsidRPr="009311DC">
        <w:rPr>
          <w:rFonts w:ascii="Arial" w:hAnsi="Arial" w:cs="Arial"/>
          <w:bCs/>
          <w:sz w:val="20"/>
          <w:szCs w:val="20"/>
          <w:lang w:val="en-US"/>
        </w:rPr>
        <w:t>erifica</w:t>
      </w:r>
      <w:r>
        <w:rPr>
          <w:rFonts w:ascii="Arial" w:hAnsi="Arial" w:cs="Arial"/>
          <w:bCs/>
          <w:sz w:val="20"/>
          <w:szCs w:val="20"/>
          <w:lang w:val="en-US"/>
        </w:rPr>
        <w:t>rea</w:t>
      </w:r>
      <w:proofErr w:type="spellEnd"/>
      <w:r w:rsidRPr="009311DC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9311DC">
        <w:rPr>
          <w:rFonts w:ascii="Arial" w:hAnsi="Arial" w:cs="Arial"/>
          <w:bCs/>
          <w:sz w:val="20"/>
          <w:szCs w:val="20"/>
          <w:lang w:val="en-US"/>
        </w:rPr>
        <w:t>capacit</w:t>
      </w:r>
      <w:r>
        <w:rPr>
          <w:rFonts w:ascii="Arial" w:hAnsi="Arial" w:cs="Arial"/>
          <w:bCs/>
          <w:sz w:val="20"/>
          <w:szCs w:val="20"/>
          <w:lang w:val="en-US"/>
        </w:rPr>
        <w:t>ă</w:t>
      </w:r>
      <w:r w:rsidR="00EA2E93">
        <w:rPr>
          <w:rFonts w:ascii="Arial" w:hAnsi="Arial" w:cs="Arial"/>
          <w:bCs/>
          <w:sz w:val="20"/>
          <w:szCs w:val="20"/>
          <w:lang w:val="en-US"/>
        </w:rPr>
        <w:t>ț</w:t>
      </w:r>
      <w:r>
        <w:rPr>
          <w:rFonts w:ascii="Arial" w:hAnsi="Arial" w:cs="Arial"/>
          <w:bCs/>
          <w:sz w:val="20"/>
          <w:szCs w:val="20"/>
          <w:lang w:val="en-US"/>
        </w:rPr>
        <w:t>ii</w:t>
      </w:r>
      <w:proofErr w:type="spellEnd"/>
      <w:r w:rsidRPr="009311DC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bCs/>
          <w:sz w:val="20"/>
          <w:szCs w:val="20"/>
          <w:lang w:val="en-US"/>
        </w:rPr>
        <w:t>centralei</w:t>
      </w:r>
      <w:proofErr w:type="spellEnd"/>
      <w:r w:rsidRPr="009311DC">
        <w:rPr>
          <w:rFonts w:ascii="Arial" w:hAnsi="Arial" w:cs="Arial"/>
          <w:bCs/>
          <w:sz w:val="20"/>
          <w:szCs w:val="20"/>
          <w:lang w:val="en-US"/>
        </w:rPr>
        <w:t xml:space="preserve"> de </w:t>
      </w:r>
      <w:proofErr w:type="spellStart"/>
      <w:r w:rsidRPr="009311DC">
        <w:rPr>
          <w:rFonts w:ascii="Arial" w:hAnsi="Arial" w:cs="Arial"/>
          <w:bCs/>
          <w:sz w:val="20"/>
          <w:szCs w:val="20"/>
          <w:lang w:val="en-US"/>
        </w:rPr>
        <w:t>produce</w:t>
      </w:r>
      <w:r>
        <w:rPr>
          <w:rFonts w:ascii="Arial" w:hAnsi="Arial" w:cs="Arial"/>
          <w:bCs/>
          <w:sz w:val="20"/>
          <w:szCs w:val="20"/>
          <w:lang w:val="en-US"/>
        </w:rPr>
        <w:t>re</w:t>
      </w:r>
      <w:proofErr w:type="spellEnd"/>
      <w:r w:rsidRPr="009311DC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9311DC">
        <w:rPr>
          <w:rFonts w:ascii="Arial" w:hAnsi="Arial" w:cs="Arial"/>
          <w:bCs/>
          <w:sz w:val="20"/>
          <w:szCs w:val="20"/>
          <w:lang w:val="en-US"/>
        </w:rPr>
        <w:t>un</w:t>
      </w:r>
      <w:r>
        <w:rPr>
          <w:rFonts w:ascii="Arial" w:hAnsi="Arial" w:cs="Arial"/>
          <w:bCs/>
          <w:sz w:val="20"/>
          <w:szCs w:val="20"/>
          <w:lang w:val="en-US"/>
        </w:rPr>
        <w:t>ui</w:t>
      </w:r>
      <w:proofErr w:type="spellEnd"/>
      <w:r w:rsidRPr="009311DC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9311DC">
        <w:rPr>
          <w:rFonts w:ascii="Arial" w:hAnsi="Arial" w:cs="Arial"/>
          <w:bCs/>
          <w:sz w:val="20"/>
          <w:szCs w:val="20"/>
          <w:lang w:val="en-US"/>
        </w:rPr>
        <w:t>amestec</w:t>
      </w:r>
      <w:proofErr w:type="spellEnd"/>
      <w:r w:rsidRPr="009311DC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9311DC">
        <w:rPr>
          <w:rFonts w:ascii="Arial" w:hAnsi="Arial" w:cs="Arial"/>
          <w:bCs/>
          <w:sz w:val="20"/>
          <w:szCs w:val="20"/>
          <w:lang w:val="en-US"/>
        </w:rPr>
        <w:t>omogen</w:t>
      </w:r>
      <w:proofErr w:type="spellEnd"/>
      <w:r w:rsidRPr="009311DC">
        <w:rPr>
          <w:rFonts w:ascii="Arial" w:hAnsi="Arial" w:cs="Arial"/>
          <w:bCs/>
          <w:sz w:val="20"/>
          <w:szCs w:val="20"/>
          <w:lang w:val="en-US"/>
        </w:rPr>
        <w:t xml:space="preserve"> de RCC </w:t>
      </w:r>
      <w:proofErr w:type="spellStart"/>
      <w:r>
        <w:rPr>
          <w:rFonts w:ascii="Arial" w:hAnsi="Arial" w:cs="Arial"/>
          <w:bCs/>
          <w:sz w:val="20"/>
          <w:szCs w:val="20"/>
          <w:lang w:val="en-US"/>
        </w:rPr>
        <w:t>în</w:t>
      </w:r>
      <w:proofErr w:type="spellEnd"/>
      <w:r>
        <w:rPr>
          <w:rFonts w:ascii="Arial" w:hAnsi="Arial" w:cs="Arial"/>
          <w:bCs/>
          <w:sz w:val="20"/>
          <w:szCs w:val="20"/>
          <w:lang w:val="en-US"/>
        </w:rPr>
        <w:t xml:space="preserve"> </w:t>
      </w:r>
      <w:r w:rsidR="00082475">
        <w:rPr>
          <w:rFonts w:ascii="Arial" w:hAnsi="Arial" w:cs="Arial"/>
          <w:bCs/>
          <w:sz w:val="20"/>
          <w:szCs w:val="20"/>
          <w:lang w:val="ro-RO"/>
        </w:rPr>
        <w:t>volume</w:t>
      </w:r>
      <w:r w:rsidRPr="009311DC">
        <w:rPr>
          <w:rFonts w:ascii="Arial" w:hAnsi="Arial" w:cs="Arial"/>
          <w:bCs/>
          <w:sz w:val="20"/>
          <w:szCs w:val="20"/>
          <w:lang w:val="en-US"/>
        </w:rPr>
        <w:t xml:space="preserve"> de </w:t>
      </w:r>
      <w:proofErr w:type="spellStart"/>
      <w:r w:rsidRPr="009311DC">
        <w:rPr>
          <w:rFonts w:ascii="Arial" w:hAnsi="Arial" w:cs="Arial"/>
          <w:bCs/>
          <w:sz w:val="20"/>
          <w:szCs w:val="20"/>
          <w:lang w:val="en-US"/>
        </w:rPr>
        <w:t>produc</w:t>
      </w:r>
      <w:r w:rsidR="00EA2E93">
        <w:rPr>
          <w:rFonts w:ascii="Arial" w:hAnsi="Arial" w:cs="Arial"/>
          <w:bCs/>
          <w:sz w:val="20"/>
          <w:szCs w:val="20"/>
          <w:lang w:val="en-US"/>
        </w:rPr>
        <w:t>ț</w:t>
      </w:r>
      <w:r w:rsidRPr="009311DC">
        <w:rPr>
          <w:rFonts w:ascii="Arial" w:hAnsi="Arial" w:cs="Arial"/>
          <w:bCs/>
          <w:sz w:val="20"/>
          <w:szCs w:val="20"/>
          <w:lang w:val="en-US"/>
        </w:rPr>
        <w:t>ie</w:t>
      </w:r>
      <w:proofErr w:type="spellEnd"/>
      <w:r w:rsidRPr="009311DC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9311DC">
        <w:rPr>
          <w:rFonts w:ascii="Arial" w:hAnsi="Arial" w:cs="Arial"/>
          <w:bCs/>
          <w:sz w:val="20"/>
          <w:szCs w:val="20"/>
          <w:lang w:val="en-US"/>
        </w:rPr>
        <w:t>necesare</w:t>
      </w:r>
      <w:proofErr w:type="spellEnd"/>
      <w:r>
        <w:rPr>
          <w:rFonts w:ascii="Arial" w:hAnsi="Arial" w:cs="Arial"/>
          <w:bCs/>
          <w:sz w:val="20"/>
          <w:szCs w:val="20"/>
          <w:lang w:val="en-US"/>
        </w:rPr>
        <w:t>;</w:t>
      </w:r>
    </w:p>
    <w:p w14:paraId="3A648D2E" w14:textId="0AA1D462" w:rsidR="009311DC" w:rsidRDefault="00082475" w:rsidP="009209AC">
      <w:pPr>
        <w:pStyle w:val="af"/>
        <w:jc w:val="both"/>
        <w:rPr>
          <w:rFonts w:ascii="Arial" w:hAnsi="Arial" w:cs="Arial"/>
          <w:bCs/>
          <w:sz w:val="20"/>
          <w:szCs w:val="20"/>
          <w:lang w:val="ro-RO"/>
        </w:rPr>
      </w:pPr>
      <w:r>
        <w:rPr>
          <w:rFonts w:ascii="Arial" w:hAnsi="Arial" w:cs="Arial"/>
          <w:bCs/>
          <w:sz w:val="20"/>
          <w:szCs w:val="20"/>
          <w:lang w:val="ro-RO"/>
        </w:rPr>
        <w:t>-</w:t>
      </w:r>
      <w:r>
        <w:rPr>
          <w:rFonts w:ascii="Arial" w:hAnsi="Arial" w:cs="Arial"/>
          <w:bCs/>
          <w:sz w:val="20"/>
          <w:szCs w:val="20"/>
          <w:lang w:val="ro-RO"/>
        </w:rPr>
        <w:tab/>
        <w:t>v</w:t>
      </w:r>
      <w:r w:rsidRPr="00082475">
        <w:rPr>
          <w:rFonts w:ascii="Arial" w:hAnsi="Arial" w:cs="Arial"/>
          <w:bCs/>
          <w:sz w:val="20"/>
          <w:szCs w:val="20"/>
          <w:lang w:val="ro-RO"/>
        </w:rPr>
        <w:t>erifica</w:t>
      </w:r>
      <w:r>
        <w:rPr>
          <w:rFonts w:ascii="Arial" w:hAnsi="Arial" w:cs="Arial"/>
          <w:bCs/>
          <w:sz w:val="20"/>
          <w:szCs w:val="20"/>
          <w:lang w:val="ro-RO"/>
        </w:rPr>
        <w:t>rea</w:t>
      </w:r>
      <w:r w:rsidRPr="00082475">
        <w:rPr>
          <w:rFonts w:ascii="Arial" w:hAnsi="Arial" w:cs="Arial"/>
          <w:bCs/>
          <w:sz w:val="20"/>
          <w:szCs w:val="20"/>
          <w:lang w:val="ro-RO"/>
        </w:rPr>
        <w:t xml:space="preserve"> amestecului </w:t>
      </w:r>
      <w:r>
        <w:rPr>
          <w:rFonts w:ascii="Arial" w:hAnsi="Arial" w:cs="Arial"/>
          <w:bCs/>
          <w:sz w:val="20"/>
          <w:szCs w:val="20"/>
          <w:lang w:val="ro-RO"/>
        </w:rPr>
        <w:t xml:space="preserve">la corespundere </w:t>
      </w:r>
      <w:r w:rsidRPr="00082475">
        <w:rPr>
          <w:rFonts w:ascii="Arial" w:hAnsi="Arial" w:cs="Arial"/>
          <w:bCs/>
          <w:sz w:val="20"/>
          <w:szCs w:val="20"/>
          <w:lang w:val="ro-RO"/>
        </w:rPr>
        <w:t>cerin</w:t>
      </w:r>
      <w:r w:rsidR="00EA2E93">
        <w:rPr>
          <w:rFonts w:ascii="Arial" w:hAnsi="Arial" w:cs="Arial"/>
          <w:bCs/>
          <w:sz w:val="20"/>
          <w:szCs w:val="20"/>
          <w:lang w:val="ro-RO"/>
        </w:rPr>
        <w:t>ț</w:t>
      </w:r>
      <w:r w:rsidRPr="00082475">
        <w:rPr>
          <w:rFonts w:ascii="Arial" w:hAnsi="Arial" w:cs="Arial"/>
          <w:bCs/>
          <w:sz w:val="20"/>
          <w:szCs w:val="20"/>
          <w:lang w:val="ro-RO"/>
        </w:rPr>
        <w:t>el</w:t>
      </w:r>
      <w:r>
        <w:rPr>
          <w:rFonts w:ascii="Arial" w:hAnsi="Arial" w:cs="Arial"/>
          <w:bCs/>
          <w:sz w:val="20"/>
          <w:szCs w:val="20"/>
          <w:lang w:val="ro-RO"/>
        </w:rPr>
        <w:t>or</w:t>
      </w:r>
      <w:r w:rsidRPr="00082475">
        <w:rPr>
          <w:rFonts w:ascii="Arial" w:hAnsi="Arial" w:cs="Arial"/>
          <w:bCs/>
          <w:sz w:val="20"/>
          <w:szCs w:val="20"/>
          <w:lang w:val="ro-RO"/>
        </w:rPr>
        <w:t xml:space="preserve"> de proiect</w:t>
      </w:r>
      <w:r>
        <w:rPr>
          <w:rFonts w:ascii="Arial" w:hAnsi="Arial" w:cs="Arial"/>
          <w:bCs/>
          <w:sz w:val="20"/>
          <w:szCs w:val="20"/>
          <w:lang w:val="ro-RO"/>
        </w:rPr>
        <w:t>;</w:t>
      </w:r>
    </w:p>
    <w:p w14:paraId="2AF41A6C" w14:textId="12A78EDB" w:rsidR="00082475" w:rsidRPr="006829CB" w:rsidRDefault="007B46FF" w:rsidP="009209AC">
      <w:pPr>
        <w:pStyle w:val="af"/>
        <w:jc w:val="both"/>
        <w:rPr>
          <w:rFonts w:ascii="Arial" w:hAnsi="Arial" w:cs="Arial"/>
          <w:bCs/>
          <w:sz w:val="20"/>
          <w:szCs w:val="20"/>
          <w:lang w:val="en-US"/>
        </w:rPr>
      </w:pPr>
      <w:r w:rsidRPr="007B46FF">
        <w:rPr>
          <w:rFonts w:ascii="Arial" w:hAnsi="Arial" w:cs="Arial"/>
          <w:bCs/>
          <w:sz w:val="20"/>
          <w:szCs w:val="20"/>
          <w:lang w:val="en-US"/>
        </w:rPr>
        <w:t>-</w:t>
      </w:r>
      <w:r w:rsidRPr="007B46FF">
        <w:rPr>
          <w:rFonts w:ascii="Arial" w:hAnsi="Arial" w:cs="Arial"/>
          <w:bCs/>
          <w:sz w:val="20"/>
          <w:szCs w:val="20"/>
          <w:lang w:val="en-US"/>
        </w:rPr>
        <w:tab/>
      </w:r>
      <w:proofErr w:type="spellStart"/>
      <w:r w:rsidR="00247C4A">
        <w:rPr>
          <w:rFonts w:ascii="Arial" w:hAnsi="Arial" w:cs="Arial"/>
          <w:bCs/>
          <w:sz w:val="20"/>
          <w:szCs w:val="20"/>
          <w:lang w:val="en-US"/>
        </w:rPr>
        <w:t>v</w:t>
      </w:r>
      <w:r w:rsidRPr="007B46FF">
        <w:rPr>
          <w:rFonts w:ascii="Arial" w:hAnsi="Arial" w:cs="Arial"/>
          <w:bCs/>
          <w:sz w:val="20"/>
          <w:szCs w:val="20"/>
          <w:lang w:val="en-US"/>
        </w:rPr>
        <w:t>erifica</w:t>
      </w:r>
      <w:r w:rsidR="00247C4A">
        <w:rPr>
          <w:rFonts w:ascii="Arial" w:hAnsi="Arial" w:cs="Arial"/>
          <w:bCs/>
          <w:sz w:val="20"/>
          <w:szCs w:val="20"/>
          <w:lang w:val="en-US"/>
        </w:rPr>
        <w:t>rea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conformit</w:t>
      </w:r>
      <w:r w:rsidR="00247C4A">
        <w:rPr>
          <w:rFonts w:ascii="Arial" w:hAnsi="Arial" w:cs="Arial"/>
          <w:bCs/>
          <w:sz w:val="20"/>
          <w:szCs w:val="20"/>
          <w:lang w:val="en-US"/>
        </w:rPr>
        <w:t>ă</w:t>
      </w:r>
      <w:r w:rsidR="00EA2E93">
        <w:rPr>
          <w:rFonts w:ascii="Arial" w:hAnsi="Arial" w:cs="Arial"/>
          <w:bCs/>
          <w:sz w:val="20"/>
          <w:szCs w:val="20"/>
          <w:lang w:val="en-US"/>
        </w:rPr>
        <w:t>ț</w:t>
      </w:r>
      <w:r w:rsidR="00247C4A">
        <w:rPr>
          <w:rFonts w:ascii="Arial" w:hAnsi="Arial" w:cs="Arial"/>
          <w:bCs/>
          <w:sz w:val="20"/>
          <w:szCs w:val="20"/>
          <w:lang w:val="en-US"/>
        </w:rPr>
        <w:t>ii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depozitării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, </w:t>
      </w:r>
      <w:proofErr w:type="spellStart"/>
      <w:r w:rsidR="00247C4A">
        <w:rPr>
          <w:rFonts w:ascii="Arial" w:hAnsi="Arial" w:cs="Arial"/>
          <w:bCs/>
          <w:sz w:val="20"/>
          <w:szCs w:val="20"/>
          <w:lang w:val="en-US"/>
        </w:rPr>
        <w:t>manipulării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sz w:val="20"/>
          <w:szCs w:val="20"/>
          <w:lang w:val="en-US"/>
        </w:rPr>
        <w:t>ș</w:t>
      </w:r>
      <w:r w:rsidRPr="007B46FF">
        <w:rPr>
          <w:rFonts w:ascii="Arial" w:hAnsi="Arial" w:cs="Arial"/>
          <w:bCs/>
          <w:sz w:val="20"/>
          <w:szCs w:val="20"/>
          <w:lang w:val="en-US"/>
        </w:rPr>
        <w:t>i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transportului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RCC</w:t>
      </w:r>
      <w:r w:rsidR="00247C4A">
        <w:rPr>
          <w:rFonts w:ascii="Arial" w:hAnsi="Arial" w:cs="Arial"/>
          <w:bCs/>
          <w:sz w:val="20"/>
          <w:szCs w:val="20"/>
          <w:lang w:val="en-US"/>
        </w:rPr>
        <w:t>;</w:t>
      </w:r>
    </w:p>
    <w:p w14:paraId="4904BC5A" w14:textId="20E00B6A" w:rsidR="007B46FF" w:rsidRDefault="007B46FF" w:rsidP="009209AC">
      <w:pPr>
        <w:pStyle w:val="af"/>
        <w:jc w:val="both"/>
        <w:rPr>
          <w:rFonts w:ascii="Arial" w:hAnsi="Arial" w:cs="Arial"/>
          <w:bCs/>
          <w:sz w:val="20"/>
          <w:szCs w:val="20"/>
          <w:lang w:val="en-US"/>
        </w:rPr>
      </w:pPr>
      <w:r w:rsidRPr="007B46FF">
        <w:rPr>
          <w:rFonts w:ascii="Arial" w:hAnsi="Arial" w:cs="Arial"/>
          <w:bCs/>
          <w:sz w:val="20"/>
          <w:szCs w:val="20"/>
          <w:lang w:val="en-US"/>
        </w:rPr>
        <w:t>-</w:t>
      </w:r>
      <w:r w:rsidRPr="007B46FF">
        <w:rPr>
          <w:rFonts w:ascii="Arial" w:hAnsi="Arial" w:cs="Arial"/>
          <w:bCs/>
          <w:sz w:val="20"/>
          <w:szCs w:val="20"/>
          <w:lang w:val="en-US"/>
        </w:rPr>
        <w:tab/>
      </w:r>
      <w:proofErr w:type="spellStart"/>
      <w:r w:rsidR="00247C4A">
        <w:rPr>
          <w:rFonts w:ascii="Arial" w:hAnsi="Arial" w:cs="Arial"/>
          <w:bCs/>
          <w:sz w:val="20"/>
          <w:szCs w:val="20"/>
          <w:lang w:val="en-US"/>
        </w:rPr>
        <w:t>confirmarea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="00247C4A">
        <w:rPr>
          <w:rFonts w:ascii="Arial" w:hAnsi="Arial" w:cs="Arial"/>
          <w:bCs/>
          <w:sz w:val="20"/>
          <w:szCs w:val="20"/>
          <w:lang w:val="en-US"/>
        </w:rPr>
        <w:t>schemei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de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compactare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sau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numărul</w:t>
      </w:r>
      <w:r w:rsidR="00247C4A">
        <w:rPr>
          <w:rFonts w:ascii="Arial" w:hAnsi="Arial" w:cs="Arial"/>
          <w:bCs/>
          <w:sz w:val="20"/>
          <w:szCs w:val="20"/>
          <w:lang w:val="en-US"/>
        </w:rPr>
        <w:t>ui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de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treceri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de </w:t>
      </w:r>
      <w:proofErr w:type="spellStart"/>
      <w:r w:rsidR="00247C4A">
        <w:rPr>
          <w:rFonts w:ascii="Arial" w:hAnsi="Arial" w:cs="Arial"/>
          <w:bCs/>
          <w:sz w:val="20"/>
          <w:szCs w:val="20"/>
          <w:lang w:val="en-US"/>
        </w:rPr>
        <w:t>compactoare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necesar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pentru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a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atinge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densitatea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specificată</w:t>
      </w:r>
      <w:proofErr w:type="spellEnd"/>
      <w:r w:rsidR="00247C4A">
        <w:rPr>
          <w:rFonts w:ascii="Arial" w:hAnsi="Arial" w:cs="Arial"/>
          <w:bCs/>
          <w:sz w:val="20"/>
          <w:szCs w:val="20"/>
          <w:lang w:val="en-US"/>
        </w:rPr>
        <w:t>;</w:t>
      </w:r>
    </w:p>
    <w:p w14:paraId="31E95FDB" w14:textId="109ADB03" w:rsidR="007B46FF" w:rsidRPr="00247C4A" w:rsidRDefault="007B46FF" w:rsidP="009209AC">
      <w:pPr>
        <w:pStyle w:val="af"/>
        <w:jc w:val="both"/>
        <w:rPr>
          <w:rFonts w:ascii="Arial" w:hAnsi="Arial" w:cs="Arial"/>
          <w:bCs/>
          <w:sz w:val="20"/>
          <w:szCs w:val="20"/>
          <w:lang w:val="ro-RO"/>
        </w:rPr>
      </w:pPr>
      <w:r w:rsidRPr="007B46FF">
        <w:rPr>
          <w:rFonts w:ascii="Arial" w:hAnsi="Arial" w:cs="Arial"/>
          <w:bCs/>
          <w:sz w:val="20"/>
          <w:szCs w:val="20"/>
          <w:lang w:val="en-US"/>
        </w:rPr>
        <w:t>-</w:t>
      </w:r>
      <w:r w:rsidRPr="007B46FF">
        <w:rPr>
          <w:rFonts w:ascii="Arial" w:hAnsi="Arial" w:cs="Arial"/>
          <w:bCs/>
          <w:sz w:val="20"/>
          <w:szCs w:val="20"/>
          <w:lang w:val="en-US"/>
        </w:rPr>
        <w:tab/>
      </w:r>
      <w:proofErr w:type="spellStart"/>
      <w:r w:rsidR="00247C4A">
        <w:rPr>
          <w:rFonts w:ascii="Arial" w:hAnsi="Arial" w:cs="Arial"/>
          <w:bCs/>
          <w:sz w:val="20"/>
          <w:szCs w:val="20"/>
          <w:lang w:val="en-US"/>
        </w:rPr>
        <w:t>v</w:t>
      </w:r>
      <w:r w:rsidRPr="007B46FF">
        <w:rPr>
          <w:rFonts w:ascii="Arial" w:hAnsi="Arial" w:cs="Arial"/>
          <w:bCs/>
          <w:sz w:val="20"/>
          <w:szCs w:val="20"/>
          <w:lang w:val="en-US"/>
        </w:rPr>
        <w:t>erifica</w:t>
      </w:r>
      <w:r w:rsidR="00247C4A">
        <w:rPr>
          <w:rFonts w:ascii="Arial" w:hAnsi="Arial" w:cs="Arial"/>
          <w:bCs/>
          <w:sz w:val="20"/>
          <w:szCs w:val="20"/>
          <w:lang w:val="en-US"/>
        </w:rPr>
        <w:t>rea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amplas</w:t>
      </w:r>
      <w:r w:rsidR="00247C4A">
        <w:rPr>
          <w:rFonts w:ascii="Arial" w:hAnsi="Arial" w:cs="Arial"/>
          <w:bCs/>
          <w:sz w:val="20"/>
          <w:szCs w:val="20"/>
          <w:lang w:val="en-US"/>
        </w:rPr>
        <w:t>ării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sz w:val="20"/>
          <w:szCs w:val="20"/>
          <w:lang w:val="en-US"/>
        </w:rPr>
        <w:t>ș</w:t>
      </w:r>
      <w:r w:rsidRPr="007B46FF">
        <w:rPr>
          <w:rFonts w:ascii="Arial" w:hAnsi="Arial" w:cs="Arial"/>
          <w:bCs/>
          <w:sz w:val="20"/>
          <w:szCs w:val="20"/>
          <w:lang w:val="en-US"/>
        </w:rPr>
        <w:t>i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sincroniz</w:t>
      </w:r>
      <w:r w:rsidR="00247C4A">
        <w:rPr>
          <w:rFonts w:ascii="Arial" w:hAnsi="Arial" w:cs="Arial"/>
          <w:bCs/>
          <w:sz w:val="20"/>
          <w:szCs w:val="20"/>
          <w:lang w:val="en-US"/>
        </w:rPr>
        <w:t>ării</w:t>
      </w:r>
      <w:proofErr w:type="spellEnd"/>
      <w:r w:rsidR="00247C4A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="00247C4A">
        <w:rPr>
          <w:rFonts w:ascii="Arial" w:hAnsi="Arial" w:cs="Arial"/>
          <w:bCs/>
          <w:sz w:val="20"/>
          <w:szCs w:val="20"/>
          <w:lang w:val="en-US"/>
        </w:rPr>
        <w:t>a</w:t>
      </w:r>
      <w:r w:rsidR="00EA2E93">
        <w:rPr>
          <w:rFonts w:ascii="Arial" w:hAnsi="Arial" w:cs="Arial"/>
          <w:bCs/>
          <w:sz w:val="20"/>
          <w:szCs w:val="20"/>
          <w:lang w:val="en-US"/>
        </w:rPr>
        <w:t>ș</w:t>
      </w:r>
      <w:r w:rsidR="00247C4A">
        <w:rPr>
          <w:rFonts w:ascii="Arial" w:hAnsi="Arial" w:cs="Arial"/>
          <w:bCs/>
          <w:sz w:val="20"/>
          <w:szCs w:val="20"/>
          <w:lang w:val="en-US"/>
        </w:rPr>
        <w:t>ternerii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benzilor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adiacente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sz w:val="20"/>
          <w:szCs w:val="20"/>
          <w:lang w:val="en-US"/>
        </w:rPr>
        <w:t>ș</w:t>
      </w:r>
      <w:r w:rsidRPr="007B46FF">
        <w:rPr>
          <w:rFonts w:ascii="Arial" w:hAnsi="Arial" w:cs="Arial"/>
          <w:bCs/>
          <w:sz w:val="20"/>
          <w:szCs w:val="20"/>
          <w:lang w:val="en-US"/>
        </w:rPr>
        <w:t>i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evalua</w:t>
      </w:r>
      <w:r w:rsidR="00247C4A">
        <w:rPr>
          <w:rFonts w:ascii="Arial" w:hAnsi="Arial" w:cs="Arial"/>
          <w:bCs/>
          <w:sz w:val="20"/>
          <w:szCs w:val="20"/>
          <w:lang w:val="en-US"/>
        </w:rPr>
        <w:t>rea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calit</w:t>
      </w:r>
      <w:r w:rsidR="00247C4A">
        <w:rPr>
          <w:rFonts w:ascii="Arial" w:hAnsi="Arial" w:cs="Arial"/>
          <w:bCs/>
          <w:sz w:val="20"/>
          <w:szCs w:val="20"/>
          <w:lang w:val="en-US"/>
        </w:rPr>
        <w:t>ă</w:t>
      </w:r>
      <w:r w:rsidR="00EA2E93">
        <w:rPr>
          <w:rFonts w:ascii="Arial" w:hAnsi="Arial" w:cs="Arial"/>
          <w:bCs/>
          <w:sz w:val="20"/>
          <w:szCs w:val="20"/>
          <w:lang w:val="en-US"/>
        </w:rPr>
        <w:t>ț</w:t>
      </w:r>
      <w:r w:rsidR="00247C4A">
        <w:rPr>
          <w:rFonts w:ascii="Arial" w:hAnsi="Arial" w:cs="Arial"/>
          <w:bCs/>
          <w:sz w:val="20"/>
          <w:szCs w:val="20"/>
          <w:lang w:val="en-US"/>
        </w:rPr>
        <w:t>ii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="00247C4A">
        <w:rPr>
          <w:rFonts w:ascii="Arial" w:hAnsi="Arial" w:cs="Arial"/>
          <w:bCs/>
          <w:sz w:val="20"/>
          <w:szCs w:val="20"/>
          <w:lang w:val="en-US"/>
        </w:rPr>
        <w:t>rosturilor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(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rosturi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proaspete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sau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reci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>)</w:t>
      </w:r>
      <w:r w:rsidR="00247C4A">
        <w:rPr>
          <w:rFonts w:ascii="Arial" w:hAnsi="Arial" w:cs="Arial"/>
          <w:bCs/>
          <w:sz w:val="20"/>
          <w:szCs w:val="20"/>
          <w:lang w:val="en-US"/>
        </w:rPr>
        <w:t>;</w:t>
      </w:r>
    </w:p>
    <w:p w14:paraId="4F294992" w14:textId="27DD4A4D" w:rsidR="007B46FF" w:rsidRDefault="007B46FF" w:rsidP="009209AC">
      <w:pPr>
        <w:pStyle w:val="af"/>
        <w:jc w:val="both"/>
        <w:rPr>
          <w:rFonts w:ascii="Arial" w:hAnsi="Arial" w:cs="Arial"/>
          <w:bCs/>
          <w:sz w:val="20"/>
          <w:szCs w:val="20"/>
          <w:lang w:val="en-US"/>
        </w:rPr>
      </w:pPr>
      <w:r w:rsidRPr="007B46FF">
        <w:rPr>
          <w:rFonts w:ascii="Arial" w:hAnsi="Arial" w:cs="Arial"/>
          <w:bCs/>
          <w:sz w:val="20"/>
          <w:szCs w:val="20"/>
          <w:lang w:val="en-US"/>
        </w:rPr>
        <w:t>-</w:t>
      </w:r>
      <w:r w:rsidRPr="007B46FF">
        <w:rPr>
          <w:rFonts w:ascii="Arial" w:hAnsi="Arial" w:cs="Arial"/>
          <w:bCs/>
          <w:sz w:val="20"/>
          <w:szCs w:val="20"/>
          <w:lang w:val="en-US"/>
        </w:rPr>
        <w:tab/>
      </w:r>
      <w:proofErr w:type="spellStart"/>
      <w:r w:rsidR="00247C4A">
        <w:rPr>
          <w:rFonts w:ascii="Arial" w:hAnsi="Arial" w:cs="Arial"/>
          <w:bCs/>
          <w:sz w:val="20"/>
          <w:szCs w:val="20"/>
          <w:lang w:val="en-US"/>
        </w:rPr>
        <w:t>e</w:t>
      </w:r>
      <w:r w:rsidRPr="007B46FF">
        <w:rPr>
          <w:rFonts w:ascii="Arial" w:hAnsi="Arial" w:cs="Arial"/>
          <w:bCs/>
          <w:sz w:val="20"/>
          <w:szCs w:val="20"/>
          <w:lang w:val="en-US"/>
        </w:rPr>
        <w:t>valua</w:t>
      </w:r>
      <w:r w:rsidR="00247C4A">
        <w:rPr>
          <w:rFonts w:ascii="Arial" w:hAnsi="Arial" w:cs="Arial"/>
          <w:bCs/>
          <w:sz w:val="20"/>
          <w:szCs w:val="20"/>
          <w:lang w:val="en-US"/>
        </w:rPr>
        <w:t>rea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="00247C4A">
        <w:rPr>
          <w:rFonts w:ascii="Arial" w:hAnsi="Arial" w:cs="Arial"/>
          <w:bCs/>
          <w:sz w:val="20"/>
          <w:szCs w:val="20"/>
          <w:lang w:val="en-US"/>
        </w:rPr>
        <w:t>metodei</w:t>
      </w:r>
      <w:proofErr w:type="spellEnd"/>
      <w:r w:rsidR="00247C4A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de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e</w:t>
      </w:r>
      <w:r w:rsidR="00EA2E93">
        <w:rPr>
          <w:rFonts w:ascii="Arial" w:hAnsi="Arial" w:cs="Arial"/>
          <w:bCs/>
          <w:sz w:val="20"/>
          <w:szCs w:val="20"/>
          <w:lang w:val="en-US"/>
        </w:rPr>
        <w:t>ș</w:t>
      </w:r>
      <w:r w:rsidRPr="007B46FF">
        <w:rPr>
          <w:rFonts w:ascii="Arial" w:hAnsi="Arial" w:cs="Arial"/>
          <w:bCs/>
          <w:sz w:val="20"/>
          <w:szCs w:val="20"/>
          <w:lang w:val="en-US"/>
        </w:rPr>
        <w:t>antionare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pentru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pregătirea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="000F6FAE">
        <w:rPr>
          <w:rFonts w:ascii="Arial" w:hAnsi="Arial" w:cs="Arial"/>
          <w:bCs/>
          <w:sz w:val="20"/>
          <w:szCs w:val="20"/>
          <w:lang w:val="en-US"/>
        </w:rPr>
        <w:t>epruvetelor</w:t>
      </w:r>
      <w:proofErr w:type="spellEnd"/>
      <w:r w:rsidR="000F6FAE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cilindri</w:t>
      </w:r>
      <w:r w:rsidR="000F6FAE">
        <w:rPr>
          <w:rFonts w:ascii="Arial" w:hAnsi="Arial" w:cs="Arial"/>
          <w:bCs/>
          <w:sz w:val="20"/>
          <w:szCs w:val="20"/>
          <w:lang w:val="en-US"/>
        </w:rPr>
        <w:t>ce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în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timpul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construc</w:t>
      </w:r>
      <w:r w:rsidR="00EA2E93">
        <w:rPr>
          <w:rFonts w:ascii="Arial" w:hAnsi="Arial" w:cs="Arial"/>
          <w:bCs/>
          <w:sz w:val="20"/>
          <w:szCs w:val="20"/>
          <w:lang w:val="en-US"/>
        </w:rPr>
        <w:t>ț</w:t>
      </w:r>
      <w:r w:rsidRPr="007B46FF">
        <w:rPr>
          <w:rFonts w:ascii="Arial" w:hAnsi="Arial" w:cs="Arial"/>
          <w:bCs/>
          <w:sz w:val="20"/>
          <w:szCs w:val="20"/>
          <w:lang w:val="en-US"/>
        </w:rPr>
        <w:t>iei</w:t>
      </w:r>
      <w:proofErr w:type="spellEnd"/>
      <w:r w:rsidR="000F6FAE">
        <w:rPr>
          <w:rFonts w:ascii="Arial" w:hAnsi="Arial" w:cs="Arial"/>
          <w:bCs/>
          <w:sz w:val="20"/>
          <w:szCs w:val="20"/>
          <w:lang w:val="en-US"/>
        </w:rPr>
        <w:t>;</w:t>
      </w:r>
    </w:p>
    <w:p w14:paraId="3650CA3F" w14:textId="3E2B0883" w:rsidR="007B46FF" w:rsidRPr="006829CB" w:rsidRDefault="007B46FF" w:rsidP="009209AC">
      <w:pPr>
        <w:pStyle w:val="af"/>
        <w:jc w:val="both"/>
        <w:rPr>
          <w:rFonts w:ascii="Arial" w:hAnsi="Arial" w:cs="Arial"/>
          <w:bCs/>
          <w:sz w:val="20"/>
          <w:szCs w:val="20"/>
          <w:lang w:val="en-US"/>
        </w:rPr>
      </w:pPr>
      <w:r w:rsidRPr="007B46FF">
        <w:rPr>
          <w:rFonts w:ascii="Arial" w:hAnsi="Arial" w:cs="Arial"/>
          <w:bCs/>
          <w:sz w:val="20"/>
          <w:szCs w:val="20"/>
          <w:lang w:val="en-US"/>
        </w:rPr>
        <w:t>-</w:t>
      </w:r>
      <w:r w:rsidRPr="007B46FF">
        <w:rPr>
          <w:rFonts w:ascii="Arial" w:hAnsi="Arial" w:cs="Arial"/>
          <w:bCs/>
          <w:sz w:val="20"/>
          <w:szCs w:val="20"/>
          <w:lang w:val="en-US"/>
        </w:rPr>
        <w:tab/>
      </w:r>
      <w:proofErr w:type="spellStart"/>
      <w:r w:rsidR="000F6FAE">
        <w:rPr>
          <w:rFonts w:ascii="Arial" w:hAnsi="Arial" w:cs="Arial"/>
          <w:bCs/>
          <w:sz w:val="20"/>
          <w:szCs w:val="20"/>
          <w:lang w:val="en-US"/>
        </w:rPr>
        <w:t>efectuarea</w:t>
      </w:r>
      <w:proofErr w:type="spellEnd"/>
      <w:r w:rsidR="000F6FAE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modificări</w:t>
      </w:r>
      <w:r w:rsidR="000F6FAE">
        <w:rPr>
          <w:rFonts w:ascii="Arial" w:hAnsi="Arial" w:cs="Arial"/>
          <w:bCs/>
          <w:sz w:val="20"/>
          <w:szCs w:val="20"/>
          <w:lang w:val="en-US"/>
        </w:rPr>
        <w:t>lor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finale </w:t>
      </w:r>
      <w:r w:rsidR="000F6FAE">
        <w:rPr>
          <w:rFonts w:ascii="Arial" w:hAnsi="Arial" w:cs="Arial"/>
          <w:bCs/>
          <w:sz w:val="20"/>
          <w:szCs w:val="20"/>
          <w:lang w:val="en-US"/>
        </w:rPr>
        <w:t>al</w:t>
      </w:r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amestecul</w:t>
      </w:r>
      <w:r w:rsidR="000F6FAE">
        <w:rPr>
          <w:rFonts w:ascii="Arial" w:hAnsi="Arial" w:cs="Arial"/>
          <w:bCs/>
          <w:sz w:val="20"/>
          <w:szCs w:val="20"/>
          <w:lang w:val="en-US"/>
        </w:rPr>
        <w:t>ui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RCC,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dacă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este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="000F6FAE">
        <w:rPr>
          <w:rFonts w:ascii="Arial" w:hAnsi="Arial" w:cs="Arial"/>
          <w:bCs/>
          <w:sz w:val="20"/>
          <w:szCs w:val="20"/>
          <w:lang w:val="en-US"/>
        </w:rPr>
        <w:t>cazul</w:t>
      </w:r>
      <w:proofErr w:type="spellEnd"/>
      <w:r w:rsidR="000F6FAE">
        <w:rPr>
          <w:rFonts w:ascii="Arial" w:hAnsi="Arial" w:cs="Arial"/>
          <w:bCs/>
          <w:sz w:val="20"/>
          <w:szCs w:val="20"/>
          <w:lang w:val="en-US"/>
        </w:rPr>
        <w:t>;</w:t>
      </w:r>
    </w:p>
    <w:p w14:paraId="6A9B5A06" w14:textId="7365F661" w:rsidR="007B46FF" w:rsidRPr="000F6FAE" w:rsidRDefault="007B46FF" w:rsidP="009209AC">
      <w:pPr>
        <w:pStyle w:val="af"/>
        <w:jc w:val="both"/>
        <w:rPr>
          <w:rFonts w:ascii="Arial" w:hAnsi="Arial" w:cs="Arial"/>
          <w:bCs/>
          <w:sz w:val="20"/>
          <w:szCs w:val="20"/>
          <w:lang w:val="en-US"/>
        </w:rPr>
      </w:pPr>
      <w:r w:rsidRPr="000F6FAE">
        <w:rPr>
          <w:rFonts w:ascii="Arial" w:hAnsi="Arial" w:cs="Arial"/>
          <w:bCs/>
          <w:sz w:val="20"/>
          <w:szCs w:val="20"/>
          <w:lang w:val="en-US"/>
        </w:rPr>
        <w:t>-</w:t>
      </w:r>
      <w:r w:rsidRPr="000F6FAE">
        <w:rPr>
          <w:rFonts w:ascii="Arial" w:hAnsi="Arial" w:cs="Arial"/>
          <w:bCs/>
          <w:sz w:val="20"/>
          <w:szCs w:val="20"/>
          <w:lang w:val="en-US"/>
        </w:rPr>
        <w:tab/>
      </w:r>
      <w:r w:rsidR="000F6FAE">
        <w:rPr>
          <w:rFonts w:ascii="Arial" w:hAnsi="Arial" w:cs="Arial"/>
          <w:bCs/>
          <w:sz w:val="20"/>
          <w:szCs w:val="20"/>
          <w:lang w:val="ro-RO"/>
        </w:rPr>
        <w:t>e</w:t>
      </w:r>
      <w:proofErr w:type="spellStart"/>
      <w:r w:rsidRPr="000F6FAE">
        <w:rPr>
          <w:rFonts w:ascii="Arial" w:hAnsi="Arial" w:cs="Arial"/>
          <w:bCs/>
          <w:sz w:val="20"/>
          <w:szCs w:val="20"/>
          <w:lang w:val="en-US"/>
        </w:rPr>
        <w:t>valua</w:t>
      </w:r>
      <w:proofErr w:type="spellEnd"/>
      <w:r w:rsidR="000F6FAE">
        <w:rPr>
          <w:rFonts w:ascii="Arial" w:hAnsi="Arial" w:cs="Arial"/>
          <w:bCs/>
          <w:sz w:val="20"/>
          <w:szCs w:val="20"/>
          <w:lang w:val="ro-RO"/>
        </w:rPr>
        <w:t>rea</w:t>
      </w:r>
      <w:r w:rsidRPr="000F6FAE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0F6FAE">
        <w:rPr>
          <w:rFonts w:ascii="Arial" w:hAnsi="Arial" w:cs="Arial"/>
          <w:bCs/>
          <w:sz w:val="20"/>
          <w:szCs w:val="20"/>
          <w:lang w:val="en-US"/>
        </w:rPr>
        <w:t>calit</w:t>
      </w:r>
      <w:r w:rsidR="000F6FAE">
        <w:rPr>
          <w:rFonts w:ascii="Arial" w:hAnsi="Arial" w:cs="Arial"/>
          <w:bCs/>
          <w:sz w:val="20"/>
          <w:szCs w:val="20"/>
          <w:lang w:val="en-US"/>
        </w:rPr>
        <w:t>ă</w:t>
      </w:r>
      <w:r w:rsidR="00EA2E93">
        <w:rPr>
          <w:rFonts w:ascii="Arial" w:hAnsi="Arial" w:cs="Arial"/>
          <w:bCs/>
          <w:sz w:val="20"/>
          <w:szCs w:val="20"/>
          <w:lang w:val="en-US"/>
        </w:rPr>
        <w:t>ț</w:t>
      </w:r>
      <w:r w:rsidR="000F6FAE">
        <w:rPr>
          <w:rFonts w:ascii="Arial" w:hAnsi="Arial" w:cs="Arial"/>
          <w:bCs/>
          <w:sz w:val="20"/>
          <w:szCs w:val="20"/>
          <w:lang w:val="en-US"/>
        </w:rPr>
        <w:t>ii</w:t>
      </w:r>
      <w:proofErr w:type="spellEnd"/>
      <w:r w:rsidRPr="000F6FAE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sz w:val="20"/>
          <w:szCs w:val="20"/>
          <w:lang w:val="en-US"/>
        </w:rPr>
        <w:t>ș</w:t>
      </w:r>
      <w:r w:rsidRPr="000F6FAE">
        <w:rPr>
          <w:rFonts w:ascii="Arial" w:hAnsi="Arial" w:cs="Arial"/>
          <w:bCs/>
          <w:sz w:val="20"/>
          <w:szCs w:val="20"/>
          <w:lang w:val="en-US"/>
        </w:rPr>
        <w:t>i</w:t>
      </w:r>
      <w:proofErr w:type="spellEnd"/>
      <w:r w:rsidRPr="000F6FAE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0F6FAE">
        <w:rPr>
          <w:rFonts w:ascii="Arial" w:hAnsi="Arial" w:cs="Arial"/>
          <w:bCs/>
          <w:sz w:val="20"/>
          <w:szCs w:val="20"/>
          <w:lang w:val="en-US"/>
        </w:rPr>
        <w:t>uniformit</w:t>
      </w:r>
      <w:r w:rsidR="000F6FAE">
        <w:rPr>
          <w:rFonts w:ascii="Arial" w:hAnsi="Arial" w:cs="Arial"/>
          <w:bCs/>
          <w:sz w:val="20"/>
          <w:szCs w:val="20"/>
          <w:lang w:val="en-US"/>
        </w:rPr>
        <w:t>ă</w:t>
      </w:r>
      <w:r w:rsidR="00EA2E93">
        <w:rPr>
          <w:rFonts w:ascii="Arial" w:hAnsi="Arial" w:cs="Arial"/>
          <w:bCs/>
          <w:sz w:val="20"/>
          <w:szCs w:val="20"/>
          <w:lang w:val="en-US"/>
        </w:rPr>
        <w:t>ț</w:t>
      </w:r>
      <w:r w:rsidR="000F6FAE">
        <w:rPr>
          <w:rFonts w:ascii="Arial" w:hAnsi="Arial" w:cs="Arial"/>
          <w:bCs/>
          <w:sz w:val="20"/>
          <w:szCs w:val="20"/>
          <w:lang w:val="en-US"/>
        </w:rPr>
        <w:t>ii</w:t>
      </w:r>
      <w:proofErr w:type="spellEnd"/>
      <w:r w:rsidRPr="000F6FAE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0F6FAE">
        <w:rPr>
          <w:rFonts w:ascii="Arial" w:hAnsi="Arial" w:cs="Arial"/>
          <w:bCs/>
          <w:sz w:val="20"/>
          <w:szCs w:val="20"/>
          <w:lang w:val="en-US"/>
        </w:rPr>
        <w:t>suprafe</w:t>
      </w:r>
      <w:r w:rsidR="00EA2E93">
        <w:rPr>
          <w:rFonts w:ascii="Arial" w:hAnsi="Arial" w:cs="Arial"/>
          <w:bCs/>
          <w:sz w:val="20"/>
          <w:szCs w:val="20"/>
          <w:lang w:val="en-US"/>
        </w:rPr>
        <w:t>ț</w:t>
      </w:r>
      <w:r w:rsidRPr="000F6FAE">
        <w:rPr>
          <w:rFonts w:ascii="Arial" w:hAnsi="Arial" w:cs="Arial"/>
          <w:bCs/>
          <w:sz w:val="20"/>
          <w:szCs w:val="20"/>
          <w:lang w:val="en-US"/>
        </w:rPr>
        <w:t>ei</w:t>
      </w:r>
      <w:proofErr w:type="spellEnd"/>
      <w:r w:rsidR="000F6FAE">
        <w:rPr>
          <w:rFonts w:ascii="Arial" w:hAnsi="Arial" w:cs="Arial"/>
          <w:bCs/>
          <w:sz w:val="20"/>
          <w:szCs w:val="20"/>
          <w:lang w:val="en-US"/>
        </w:rPr>
        <w:t>;</w:t>
      </w:r>
    </w:p>
    <w:p w14:paraId="55EF1DD0" w14:textId="74BC3BD5" w:rsidR="007B46FF" w:rsidRPr="000F6FAE" w:rsidRDefault="007B46FF" w:rsidP="009209AC">
      <w:pPr>
        <w:pStyle w:val="af"/>
        <w:jc w:val="both"/>
        <w:rPr>
          <w:rFonts w:ascii="Arial" w:hAnsi="Arial" w:cs="Arial"/>
          <w:bCs/>
          <w:sz w:val="20"/>
          <w:szCs w:val="20"/>
          <w:lang w:val="en-US"/>
        </w:rPr>
      </w:pPr>
      <w:r w:rsidRPr="007B46FF">
        <w:rPr>
          <w:rFonts w:ascii="Arial" w:hAnsi="Arial" w:cs="Arial"/>
          <w:bCs/>
          <w:sz w:val="20"/>
          <w:szCs w:val="20"/>
          <w:lang w:val="en-US"/>
        </w:rPr>
        <w:t>-</w:t>
      </w:r>
      <w:r w:rsidRPr="007B46FF">
        <w:rPr>
          <w:rFonts w:ascii="Arial" w:hAnsi="Arial" w:cs="Arial"/>
          <w:bCs/>
          <w:sz w:val="20"/>
          <w:szCs w:val="20"/>
          <w:lang w:val="en-US"/>
        </w:rPr>
        <w:tab/>
      </w:r>
      <w:proofErr w:type="spellStart"/>
      <w:r w:rsidR="000F6FAE">
        <w:rPr>
          <w:rFonts w:ascii="Arial" w:hAnsi="Arial" w:cs="Arial"/>
          <w:bCs/>
          <w:sz w:val="20"/>
          <w:szCs w:val="20"/>
          <w:lang w:val="en-US"/>
        </w:rPr>
        <w:t>e</w:t>
      </w:r>
      <w:r w:rsidR="00EA2E93">
        <w:rPr>
          <w:rFonts w:ascii="Arial" w:hAnsi="Arial" w:cs="Arial"/>
          <w:bCs/>
          <w:sz w:val="20"/>
          <w:szCs w:val="20"/>
          <w:lang w:val="en-US"/>
        </w:rPr>
        <w:t>ș</w:t>
      </w:r>
      <w:r w:rsidR="000F6FAE">
        <w:rPr>
          <w:rFonts w:ascii="Arial" w:hAnsi="Arial" w:cs="Arial"/>
          <w:bCs/>
          <w:sz w:val="20"/>
          <w:szCs w:val="20"/>
          <w:lang w:val="en-US"/>
        </w:rPr>
        <w:t>antionarea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pentru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efectua</w:t>
      </w:r>
      <w:r w:rsidR="000F6FAE">
        <w:rPr>
          <w:rFonts w:ascii="Arial" w:hAnsi="Arial" w:cs="Arial"/>
          <w:bCs/>
          <w:sz w:val="20"/>
          <w:szCs w:val="20"/>
          <w:lang w:val="en-US"/>
        </w:rPr>
        <w:t>rea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="000F6FAE">
        <w:rPr>
          <w:rFonts w:ascii="Arial" w:hAnsi="Arial" w:cs="Arial"/>
          <w:bCs/>
          <w:sz w:val="20"/>
          <w:szCs w:val="20"/>
          <w:lang w:val="en-US"/>
        </w:rPr>
        <w:t>încercărilor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conform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specifica</w:t>
      </w:r>
      <w:r w:rsidR="00EA2E93">
        <w:rPr>
          <w:rFonts w:ascii="Arial" w:hAnsi="Arial" w:cs="Arial"/>
          <w:bCs/>
          <w:sz w:val="20"/>
          <w:szCs w:val="20"/>
          <w:lang w:val="en-US"/>
        </w:rPr>
        <w:t>ț</w:t>
      </w:r>
      <w:r w:rsidRPr="007B46FF">
        <w:rPr>
          <w:rFonts w:ascii="Arial" w:hAnsi="Arial" w:cs="Arial"/>
          <w:bCs/>
          <w:sz w:val="20"/>
          <w:szCs w:val="20"/>
          <w:lang w:val="en-US"/>
        </w:rPr>
        <w:t>iilor</w:t>
      </w:r>
      <w:proofErr w:type="spellEnd"/>
      <w:r w:rsidRPr="007B46FF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Pr="007B46FF">
        <w:rPr>
          <w:rFonts w:ascii="Arial" w:hAnsi="Arial" w:cs="Arial"/>
          <w:bCs/>
          <w:sz w:val="20"/>
          <w:szCs w:val="20"/>
          <w:lang w:val="en-US"/>
        </w:rPr>
        <w:t>proiectului</w:t>
      </w:r>
      <w:proofErr w:type="spellEnd"/>
      <w:r w:rsidR="000F6FAE">
        <w:rPr>
          <w:rFonts w:ascii="Arial" w:hAnsi="Arial" w:cs="Arial"/>
          <w:bCs/>
          <w:sz w:val="20"/>
          <w:szCs w:val="20"/>
          <w:lang w:val="en-US"/>
        </w:rPr>
        <w:t>;</w:t>
      </w:r>
    </w:p>
    <w:p w14:paraId="58EE0195" w14:textId="0714573E" w:rsidR="009209AC" w:rsidRPr="009209AC" w:rsidRDefault="009209AC" w:rsidP="009209AC">
      <w:pPr>
        <w:pStyle w:val="af"/>
        <w:widowControl w:val="0"/>
        <w:tabs>
          <w:tab w:val="left" w:pos="287"/>
        </w:tabs>
        <w:jc w:val="both"/>
        <w:rPr>
          <w:rFonts w:ascii="Arial" w:hAnsi="Arial" w:cs="Arial"/>
          <w:bCs/>
          <w:sz w:val="20"/>
          <w:szCs w:val="20"/>
          <w:lang w:val="ro-RO"/>
        </w:rPr>
      </w:pPr>
      <w:r>
        <w:rPr>
          <w:rFonts w:ascii="Arial" w:hAnsi="Arial" w:cs="Arial"/>
          <w:bCs/>
          <w:sz w:val="20"/>
          <w:szCs w:val="20"/>
          <w:lang w:val="ro-RO"/>
        </w:rPr>
        <w:t>-</w:t>
      </w:r>
      <w:r>
        <w:rPr>
          <w:rFonts w:ascii="Arial" w:hAnsi="Arial" w:cs="Arial"/>
          <w:bCs/>
          <w:sz w:val="20"/>
          <w:szCs w:val="20"/>
          <w:lang w:val="ro-RO"/>
        </w:rPr>
        <w:tab/>
      </w:r>
      <w:r w:rsidRPr="009209AC">
        <w:rPr>
          <w:rFonts w:ascii="Arial" w:hAnsi="Arial" w:cs="Arial"/>
          <w:bCs/>
          <w:sz w:val="20"/>
          <w:szCs w:val="20"/>
          <w:lang w:val="ro-RO"/>
        </w:rPr>
        <w:t xml:space="preserve">reglarea utilajului de răspândire </w:t>
      </w:r>
      <w:r w:rsidR="00EA2E93">
        <w:rPr>
          <w:rFonts w:ascii="Arial" w:hAnsi="Arial" w:cs="Arial"/>
          <w:bCs/>
          <w:sz w:val="20"/>
          <w:szCs w:val="20"/>
          <w:lang w:val="ro-RO"/>
        </w:rPr>
        <w:t>ș</w:t>
      </w:r>
      <w:r w:rsidRPr="009209AC">
        <w:rPr>
          <w:rFonts w:ascii="Arial" w:hAnsi="Arial" w:cs="Arial"/>
          <w:bCs/>
          <w:sz w:val="20"/>
          <w:szCs w:val="20"/>
          <w:lang w:val="ro-RO"/>
        </w:rPr>
        <w:t>i vibrare pentru ob</w:t>
      </w:r>
      <w:r w:rsidR="00EA2E93">
        <w:rPr>
          <w:rFonts w:ascii="Arial" w:hAnsi="Arial" w:cs="Arial"/>
          <w:bCs/>
          <w:sz w:val="20"/>
          <w:szCs w:val="20"/>
          <w:lang w:val="ro-RO"/>
        </w:rPr>
        <w:t>ț</w:t>
      </w:r>
      <w:r w:rsidRPr="009209AC">
        <w:rPr>
          <w:rFonts w:ascii="Arial" w:hAnsi="Arial" w:cs="Arial"/>
          <w:bCs/>
          <w:sz w:val="20"/>
          <w:szCs w:val="20"/>
          <w:lang w:val="ro-RO"/>
        </w:rPr>
        <w:t xml:space="preserve">inerea grosimii necesare </w:t>
      </w:r>
      <w:r w:rsidR="00EA2E93">
        <w:rPr>
          <w:rFonts w:ascii="Arial" w:hAnsi="Arial" w:cs="Arial"/>
          <w:bCs/>
          <w:sz w:val="20"/>
          <w:szCs w:val="20"/>
          <w:lang w:val="ro-RO"/>
        </w:rPr>
        <w:t>ș</w:t>
      </w:r>
      <w:r w:rsidRPr="009209AC">
        <w:rPr>
          <w:rFonts w:ascii="Arial" w:hAnsi="Arial" w:cs="Arial"/>
          <w:bCs/>
          <w:sz w:val="20"/>
          <w:szCs w:val="20"/>
          <w:lang w:val="ro-RO"/>
        </w:rPr>
        <w:t>i o suprafa</w:t>
      </w:r>
      <w:r w:rsidR="00EA2E93">
        <w:rPr>
          <w:rFonts w:ascii="Arial" w:hAnsi="Arial" w:cs="Arial"/>
          <w:bCs/>
          <w:sz w:val="20"/>
          <w:szCs w:val="20"/>
          <w:lang w:val="ro-RO"/>
        </w:rPr>
        <w:t>ț</w:t>
      </w:r>
      <w:r w:rsidRPr="009209AC">
        <w:rPr>
          <w:rFonts w:ascii="Arial" w:hAnsi="Arial" w:cs="Arial"/>
          <w:bCs/>
          <w:sz w:val="20"/>
          <w:szCs w:val="20"/>
          <w:lang w:val="ro-RO"/>
        </w:rPr>
        <w:t>are perfectă;</w:t>
      </w:r>
    </w:p>
    <w:p w14:paraId="7BFD72D3" w14:textId="014DE336" w:rsidR="009209AC" w:rsidRDefault="009209AC" w:rsidP="009209AC">
      <w:pPr>
        <w:pStyle w:val="af"/>
        <w:widowControl w:val="0"/>
        <w:tabs>
          <w:tab w:val="left" w:pos="287"/>
        </w:tabs>
        <w:jc w:val="both"/>
        <w:rPr>
          <w:rFonts w:ascii="Arial" w:hAnsi="Arial" w:cs="Arial"/>
          <w:bCs/>
          <w:sz w:val="20"/>
          <w:szCs w:val="20"/>
          <w:lang w:val="ro-RO"/>
        </w:rPr>
      </w:pPr>
      <w:r>
        <w:rPr>
          <w:rFonts w:ascii="Arial" w:hAnsi="Arial" w:cs="Arial"/>
          <w:bCs/>
          <w:sz w:val="20"/>
          <w:szCs w:val="20"/>
          <w:lang w:val="ro-RO"/>
        </w:rPr>
        <w:t>-</w:t>
      </w:r>
      <w:r>
        <w:rPr>
          <w:rFonts w:ascii="Arial" w:hAnsi="Arial" w:cs="Arial"/>
          <w:bCs/>
          <w:sz w:val="20"/>
          <w:szCs w:val="20"/>
          <w:lang w:val="ro-RO"/>
        </w:rPr>
        <w:tab/>
      </w:r>
      <w:r w:rsidR="007B46FF">
        <w:rPr>
          <w:rFonts w:ascii="Arial" w:hAnsi="Arial" w:cs="Arial"/>
          <w:bCs/>
          <w:sz w:val="20"/>
          <w:szCs w:val="20"/>
          <w:lang w:val="ro-RO"/>
        </w:rPr>
        <w:t>stabilirea</w:t>
      </w:r>
      <w:r w:rsidRPr="009209AC">
        <w:rPr>
          <w:rFonts w:ascii="Arial" w:hAnsi="Arial" w:cs="Arial"/>
          <w:bCs/>
          <w:sz w:val="20"/>
          <w:szCs w:val="20"/>
          <w:lang w:val="ro-RO"/>
        </w:rPr>
        <w:t xml:space="preserve"> opera</w:t>
      </w:r>
      <w:r w:rsidR="00DA64B0">
        <w:rPr>
          <w:rFonts w:ascii="Arial" w:hAnsi="Arial" w:cs="Arial"/>
          <w:bCs/>
          <w:sz w:val="20"/>
          <w:szCs w:val="20"/>
          <w:lang w:val="ro-RO"/>
        </w:rPr>
        <w:t>ț</w:t>
      </w:r>
      <w:r w:rsidRPr="009209AC">
        <w:rPr>
          <w:rFonts w:ascii="Arial" w:hAnsi="Arial" w:cs="Arial"/>
          <w:bCs/>
          <w:sz w:val="20"/>
          <w:szCs w:val="20"/>
          <w:lang w:val="ro-RO"/>
        </w:rPr>
        <w:t>i</w:t>
      </w:r>
      <w:r w:rsidR="00DA64B0">
        <w:rPr>
          <w:rFonts w:ascii="Arial" w:hAnsi="Arial" w:cs="Arial"/>
          <w:bCs/>
          <w:sz w:val="20"/>
          <w:szCs w:val="20"/>
          <w:lang w:val="ro-RO"/>
        </w:rPr>
        <w:t>uni</w:t>
      </w:r>
      <w:r w:rsidRPr="009209AC">
        <w:rPr>
          <w:rFonts w:ascii="Arial" w:hAnsi="Arial" w:cs="Arial"/>
          <w:bCs/>
          <w:sz w:val="20"/>
          <w:szCs w:val="20"/>
          <w:lang w:val="ro-RO"/>
        </w:rPr>
        <w:t>lor de finisare a suprafe</w:t>
      </w:r>
      <w:r w:rsidR="00EA2E93">
        <w:rPr>
          <w:rFonts w:ascii="Arial" w:hAnsi="Arial" w:cs="Arial"/>
          <w:bCs/>
          <w:sz w:val="20"/>
          <w:szCs w:val="20"/>
          <w:lang w:val="ro-RO"/>
        </w:rPr>
        <w:t>ț</w:t>
      </w:r>
      <w:r w:rsidRPr="009209AC">
        <w:rPr>
          <w:rFonts w:ascii="Arial" w:hAnsi="Arial" w:cs="Arial"/>
          <w:bCs/>
          <w:sz w:val="20"/>
          <w:szCs w:val="20"/>
          <w:lang w:val="ro-RO"/>
        </w:rPr>
        <w:t>elor</w:t>
      </w:r>
      <w:r w:rsidR="00FC417A" w:rsidRPr="00670AC9">
        <w:rPr>
          <w:rFonts w:ascii="Arial" w:hAnsi="Arial" w:cs="Arial"/>
          <w:bCs/>
          <w:sz w:val="20"/>
          <w:szCs w:val="20"/>
          <w:lang w:val="en-US"/>
        </w:rPr>
        <w:t>,</w:t>
      </w:r>
      <w:r w:rsidRPr="009209AC">
        <w:rPr>
          <w:rFonts w:ascii="Arial" w:hAnsi="Arial" w:cs="Arial"/>
          <w:bCs/>
          <w:sz w:val="20"/>
          <w:szCs w:val="20"/>
          <w:lang w:val="ro-RO"/>
        </w:rPr>
        <w:t xml:space="preserve"> de striere </w:t>
      </w:r>
      <w:r w:rsidR="00EA2E93">
        <w:rPr>
          <w:rFonts w:ascii="Arial" w:hAnsi="Arial" w:cs="Arial"/>
          <w:bCs/>
          <w:sz w:val="20"/>
          <w:szCs w:val="20"/>
          <w:lang w:val="ro-RO"/>
        </w:rPr>
        <w:t>ș</w:t>
      </w:r>
      <w:r w:rsidRPr="009209AC">
        <w:rPr>
          <w:rFonts w:ascii="Arial" w:hAnsi="Arial" w:cs="Arial"/>
          <w:bCs/>
          <w:sz w:val="20"/>
          <w:szCs w:val="20"/>
          <w:lang w:val="ro-RO"/>
        </w:rPr>
        <w:t>i</w:t>
      </w:r>
      <w:r w:rsidR="007B46FF">
        <w:rPr>
          <w:rFonts w:ascii="Arial" w:hAnsi="Arial" w:cs="Arial"/>
          <w:bCs/>
          <w:sz w:val="20"/>
          <w:szCs w:val="20"/>
          <w:lang w:val="ro-RO"/>
        </w:rPr>
        <w:t>,</w:t>
      </w:r>
      <w:r w:rsidRPr="009209AC">
        <w:rPr>
          <w:rFonts w:ascii="Arial" w:hAnsi="Arial" w:cs="Arial"/>
          <w:bCs/>
          <w:sz w:val="20"/>
          <w:szCs w:val="20"/>
          <w:lang w:val="ro-RO"/>
        </w:rPr>
        <w:t xml:space="preserve"> </w:t>
      </w:r>
      <w:r w:rsidR="007B46FF">
        <w:rPr>
          <w:rFonts w:ascii="Arial" w:hAnsi="Arial" w:cs="Arial"/>
          <w:bCs/>
          <w:sz w:val="20"/>
          <w:szCs w:val="20"/>
          <w:lang w:val="ro-RO"/>
        </w:rPr>
        <w:t xml:space="preserve">după caz, </w:t>
      </w:r>
      <w:r w:rsidRPr="009209AC">
        <w:rPr>
          <w:rFonts w:ascii="Arial" w:hAnsi="Arial" w:cs="Arial"/>
          <w:bCs/>
          <w:sz w:val="20"/>
          <w:szCs w:val="20"/>
          <w:lang w:val="ro-RO"/>
        </w:rPr>
        <w:t>de răspândire a produsului de protec</w:t>
      </w:r>
      <w:r w:rsidR="00EA2E93">
        <w:rPr>
          <w:rFonts w:ascii="Arial" w:hAnsi="Arial" w:cs="Arial"/>
          <w:bCs/>
          <w:sz w:val="20"/>
          <w:szCs w:val="20"/>
          <w:lang w:val="ro-RO"/>
        </w:rPr>
        <w:t>ț</w:t>
      </w:r>
      <w:r w:rsidRPr="009209AC">
        <w:rPr>
          <w:rFonts w:ascii="Arial" w:hAnsi="Arial" w:cs="Arial"/>
          <w:bCs/>
          <w:sz w:val="20"/>
          <w:szCs w:val="20"/>
          <w:lang w:val="ro-RO"/>
        </w:rPr>
        <w:t xml:space="preserve">ie ca </w:t>
      </w:r>
      <w:r w:rsidR="00EA2E93">
        <w:rPr>
          <w:rFonts w:ascii="Arial" w:hAnsi="Arial" w:cs="Arial"/>
          <w:bCs/>
          <w:sz w:val="20"/>
          <w:szCs w:val="20"/>
          <w:lang w:val="ro-RO"/>
        </w:rPr>
        <w:t>ș</w:t>
      </w:r>
      <w:r w:rsidRPr="009209AC">
        <w:rPr>
          <w:rFonts w:ascii="Arial" w:hAnsi="Arial" w:cs="Arial"/>
          <w:bCs/>
          <w:sz w:val="20"/>
          <w:szCs w:val="20"/>
          <w:lang w:val="ro-RO"/>
        </w:rPr>
        <w:t>i a metodelor de execu</w:t>
      </w:r>
      <w:r w:rsidR="00EA2E93">
        <w:rPr>
          <w:rFonts w:ascii="Arial" w:hAnsi="Arial" w:cs="Arial"/>
          <w:bCs/>
          <w:sz w:val="20"/>
          <w:szCs w:val="20"/>
          <w:lang w:val="ro-RO"/>
        </w:rPr>
        <w:t>ț</w:t>
      </w:r>
      <w:r w:rsidRPr="009209AC">
        <w:rPr>
          <w:rFonts w:ascii="Arial" w:hAnsi="Arial" w:cs="Arial"/>
          <w:bCs/>
          <w:sz w:val="20"/>
          <w:szCs w:val="20"/>
          <w:lang w:val="ro-RO"/>
        </w:rPr>
        <w:t xml:space="preserve">ie a rosturilor </w:t>
      </w:r>
      <w:r w:rsidR="00EA2E93">
        <w:rPr>
          <w:rFonts w:ascii="Arial" w:hAnsi="Arial" w:cs="Arial"/>
          <w:bCs/>
          <w:sz w:val="20"/>
          <w:szCs w:val="20"/>
          <w:lang w:val="ro-RO"/>
        </w:rPr>
        <w:t>ș</w:t>
      </w:r>
      <w:r w:rsidRPr="009209AC">
        <w:rPr>
          <w:rFonts w:ascii="Arial" w:hAnsi="Arial" w:cs="Arial"/>
          <w:bCs/>
          <w:sz w:val="20"/>
          <w:szCs w:val="20"/>
          <w:lang w:val="ro-RO"/>
        </w:rPr>
        <w:t>i a timpului de tăiere.</w:t>
      </w:r>
    </w:p>
    <w:p w14:paraId="0F6D05F0" w14:textId="77777777" w:rsidR="008579D5" w:rsidRDefault="008579D5" w:rsidP="009209AC">
      <w:pPr>
        <w:pStyle w:val="af"/>
        <w:widowControl w:val="0"/>
        <w:tabs>
          <w:tab w:val="left" w:pos="287"/>
        </w:tabs>
        <w:jc w:val="both"/>
        <w:rPr>
          <w:rFonts w:ascii="Arial" w:hAnsi="Arial" w:cs="Arial"/>
          <w:bCs/>
          <w:sz w:val="20"/>
          <w:szCs w:val="20"/>
          <w:lang w:val="ro-RO"/>
        </w:rPr>
      </w:pPr>
    </w:p>
    <w:p w14:paraId="452B154B" w14:textId="7522D562" w:rsidR="009209AC" w:rsidRDefault="00996B71" w:rsidP="00996B71">
      <w:pPr>
        <w:pStyle w:val="af"/>
        <w:widowControl w:val="0"/>
        <w:tabs>
          <w:tab w:val="left" w:pos="676"/>
        </w:tabs>
        <w:jc w:val="both"/>
        <w:rPr>
          <w:rFonts w:ascii="Arial" w:hAnsi="Arial" w:cs="Arial"/>
          <w:bCs/>
          <w:sz w:val="20"/>
          <w:szCs w:val="20"/>
          <w:lang w:val="ro-RO"/>
        </w:rPr>
      </w:pPr>
      <w:r w:rsidRPr="00996B71">
        <w:rPr>
          <w:rFonts w:ascii="Arial" w:hAnsi="Arial" w:cs="Arial"/>
          <w:b/>
          <w:sz w:val="20"/>
          <w:szCs w:val="20"/>
          <w:lang w:val="ro-RO"/>
        </w:rPr>
        <w:t>9.4.2</w:t>
      </w:r>
      <w:r>
        <w:rPr>
          <w:rFonts w:ascii="Arial" w:hAnsi="Arial" w:cs="Arial"/>
          <w:bCs/>
          <w:sz w:val="20"/>
          <w:szCs w:val="20"/>
          <w:lang w:val="ro-RO"/>
        </w:rPr>
        <w:tab/>
      </w:r>
      <w:r w:rsidR="009209AC" w:rsidRPr="009209AC">
        <w:rPr>
          <w:rFonts w:ascii="Arial" w:hAnsi="Arial" w:cs="Arial"/>
          <w:bCs/>
          <w:sz w:val="20"/>
          <w:szCs w:val="20"/>
          <w:lang w:val="ro-RO"/>
        </w:rPr>
        <w:t>Partea din tronsonul executat considerată ca cea mai bine realizată va servi ca tronson de referin</w:t>
      </w:r>
      <w:r w:rsidR="00EA2E93">
        <w:rPr>
          <w:rFonts w:ascii="Arial" w:hAnsi="Arial" w:cs="Arial"/>
          <w:bCs/>
          <w:sz w:val="20"/>
          <w:szCs w:val="20"/>
          <w:lang w:val="ro-RO"/>
        </w:rPr>
        <w:t>ț</w:t>
      </w:r>
      <w:r w:rsidR="009209AC" w:rsidRPr="009209AC">
        <w:rPr>
          <w:rFonts w:ascii="Arial" w:hAnsi="Arial" w:cs="Arial"/>
          <w:bCs/>
          <w:sz w:val="20"/>
          <w:szCs w:val="20"/>
          <w:lang w:val="ro-RO"/>
        </w:rPr>
        <w:t>ă pentru restul lucrării.</w:t>
      </w:r>
    </w:p>
    <w:p w14:paraId="0C3139B7" w14:textId="5D02B938" w:rsidR="008579D5" w:rsidRPr="008579D5" w:rsidRDefault="008579D5" w:rsidP="00996B71">
      <w:pPr>
        <w:pStyle w:val="af"/>
        <w:widowControl w:val="0"/>
        <w:tabs>
          <w:tab w:val="left" w:pos="676"/>
        </w:tabs>
        <w:jc w:val="both"/>
        <w:rPr>
          <w:rFonts w:ascii="Arial" w:hAnsi="Arial" w:cs="Arial"/>
          <w:bCs/>
          <w:sz w:val="20"/>
          <w:szCs w:val="20"/>
          <w:lang w:val="ro-RO"/>
        </w:rPr>
      </w:pPr>
    </w:p>
    <w:p w14:paraId="20DCB5D7" w14:textId="0B0C6E85" w:rsidR="009209AC" w:rsidRPr="009209AC" w:rsidRDefault="008579D5" w:rsidP="009209AC">
      <w:pPr>
        <w:pStyle w:val="af"/>
        <w:jc w:val="both"/>
        <w:rPr>
          <w:rFonts w:ascii="Arial" w:hAnsi="Arial" w:cs="Arial"/>
          <w:bCs/>
          <w:sz w:val="20"/>
          <w:szCs w:val="20"/>
          <w:lang w:val="ro-RO"/>
        </w:rPr>
      </w:pPr>
      <w:r w:rsidRPr="008579D5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9.4.3</w:t>
      </w:r>
      <w:r w:rsidRPr="008579D5">
        <w:rPr>
          <w:rFonts w:ascii="Arial" w:hAnsi="Arial" w:cs="Arial"/>
          <w:color w:val="000000"/>
          <w:sz w:val="20"/>
          <w:szCs w:val="20"/>
          <w:lang w:val="en-US"/>
        </w:rPr>
        <w:tab/>
      </w:r>
      <w:r w:rsidR="009209AC" w:rsidRPr="009209AC">
        <w:rPr>
          <w:rFonts w:ascii="Arial" w:hAnsi="Arial" w:cs="Arial"/>
          <w:bCs/>
          <w:sz w:val="20"/>
          <w:szCs w:val="20"/>
          <w:lang w:val="ro-RO"/>
        </w:rPr>
        <w:t>Caracteristicile ob</w:t>
      </w:r>
      <w:r w:rsidR="005270A7">
        <w:rPr>
          <w:rFonts w:ascii="Arial" w:hAnsi="Arial" w:cs="Arial"/>
          <w:bCs/>
          <w:sz w:val="20"/>
          <w:szCs w:val="20"/>
          <w:lang w:val="ro-RO"/>
        </w:rPr>
        <w:t>ț</w:t>
      </w:r>
      <w:r w:rsidR="009209AC" w:rsidRPr="009209AC">
        <w:rPr>
          <w:rFonts w:ascii="Arial" w:hAnsi="Arial" w:cs="Arial"/>
          <w:bCs/>
          <w:sz w:val="20"/>
          <w:szCs w:val="20"/>
          <w:lang w:val="ro-RO"/>
        </w:rPr>
        <w:t>inute pe acest tronson de referin</w:t>
      </w:r>
      <w:r w:rsidR="00EA2E93">
        <w:rPr>
          <w:rFonts w:ascii="Arial" w:hAnsi="Arial" w:cs="Arial"/>
          <w:bCs/>
          <w:sz w:val="20"/>
          <w:szCs w:val="20"/>
          <w:lang w:val="ro-RO"/>
        </w:rPr>
        <w:t>ț</w:t>
      </w:r>
      <w:r w:rsidR="009209AC" w:rsidRPr="009209AC">
        <w:rPr>
          <w:rFonts w:ascii="Arial" w:hAnsi="Arial" w:cs="Arial"/>
          <w:bCs/>
          <w:sz w:val="20"/>
          <w:szCs w:val="20"/>
          <w:lang w:val="ro-RO"/>
        </w:rPr>
        <w:t>ă se vor consemna în scris, pentru a servi la urmărirea calită</w:t>
      </w:r>
      <w:r w:rsidR="00EA2E93">
        <w:rPr>
          <w:rFonts w:ascii="Arial" w:hAnsi="Arial" w:cs="Arial"/>
          <w:bCs/>
          <w:sz w:val="20"/>
          <w:szCs w:val="20"/>
          <w:lang w:val="ro-RO"/>
        </w:rPr>
        <w:t>ț</w:t>
      </w:r>
      <w:r w:rsidR="009209AC" w:rsidRPr="009209AC">
        <w:rPr>
          <w:rFonts w:ascii="Arial" w:hAnsi="Arial" w:cs="Arial"/>
          <w:bCs/>
          <w:sz w:val="20"/>
          <w:szCs w:val="20"/>
          <w:lang w:val="ro-RO"/>
        </w:rPr>
        <w:t>ii lucrărilor ce se vor executa în con</w:t>
      </w:r>
      <w:r>
        <w:rPr>
          <w:rFonts w:ascii="Arial" w:hAnsi="Arial" w:cs="Arial"/>
          <w:bCs/>
          <w:sz w:val="20"/>
          <w:szCs w:val="20"/>
          <w:lang w:val="ro-RO"/>
        </w:rPr>
        <w:t>t</w:t>
      </w:r>
      <w:r w:rsidR="009209AC" w:rsidRPr="009209AC">
        <w:rPr>
          <w:rFonts w:ascii="Arial" w:hAnsi="Arial" w:cs="Arial"/>
          <w:bCs/>
          <w:sz w:val="20"/>
          <w:szCs w:val="20"/>
          <w:lang w:val="ro-RO"/>
        </w:rPr>
        <w:t>inuare.</w:t>
      </w:r>
    </w:p>
    <w:p w14:paraId="03F6ACDF" w14:textId="720F1151" w:rsidR="009209AC" w:rsidRDefault="009209AC" w:rsidP="008579D5">
      <w:pPr>
        <w:pStyle w:val="af"/>
        <w:widowControl w:val="0"/>
        <w:tabs>
          <w:tab w:val="left" w:pos="709"/>
        </w:tabs>
        <w:jc w:val="both"/>
        <w:rPr>
          <w:rFonts w:ascii="Arial" w:hAnsi="Arial" w:cs="Arial"/>
          <w:color w:val="000000"/>
          <w:sz w:val="20"/>
          <w:szCs w:val="20"/>
          <w:lang w:val="en-US"/>
        </w:rPr>
      </w:pPr>
    </w:p>
    <w:p w14:paraId="09670944" w14:textId="5E1F0091" w:rsidR="002C30B8" w:rsidRPr="000754F7" w:rsidRDefault="00F94E05" w:rsidP="002206CC">
      <w:pPr>
        <w:widowControl/>
        <w:tabs>
          <w:tab w:val="left" w:pos="567"/>
        </w:tabs>
        <w:jc w:val="both"/>
        <w:rPr>
          <w:rFonts w:ascii="Arial" w:hAnsi="Arial" w:cs="Arial"/>
          <w:b/>
          <w:sz w:val="22"/>
          <w:szCs w:val="22"/>
          <w:lang w:val="ro-RO"/>
        </w:rPr>
      </w:pPr>
      <w:r w:rsidRPr="000754F7">
        <w:rPr>
          <w:rFonts w:ascii="Arial" w:hAnsi="Arial" w:cs="Arial"/>
          <w:b/>
          <w:sz w:val="22"/>
          <w:szCs w:val="22"/>
          <w:lang w:val="ro-RO"/>
        </w:rPr>
        <w:t>9.</w:t>
      </w:r>
      <w:r w:rsidR="00475679" w:rsidRPr="000754F7">
        <w:rPr>
          <w:rFonts w:ascii="Arial" w:hAnsi="Arial" w:cs="Arial"/>
          <w:b/>
          <w:sz w:val="22"/>
          <w:szCs w:val="22"/>
          <w:lang w:val="ro-RO"/>
        </w:rPr>
        <w:t>5</w:t>
      </w:r>
      <w:r w:rsidRPr="000754F7">
        <w:rPr>
          <w:rFonts w:ascii="Arial" w:hAnsi="Arial" w:cs="Arial"/>
          <w:b/>
          <w:sz w:val="22"/>
          <w:szCs w:val="22"/>
          <w:lang w:val="ro-RO"/>
        </w:rPr>
        <w:tab/>
        <w:t>A</w:t>
      </w:r>
      <w:r w:rsidR="00EA2E93">
        <w:rPr>
          <w:rFonts w:ascii="Arial" w:hAnsi="Arial" w:cs="Arial"/>
          <w:b/>
          <w:sz w:val="22"/>
          <w:szCs w:val="22"/>
          <w:lang w:val="ro-RO"/>
        </w:rPr>
        <w:t>ș</w:t>
      </w:r>
      <w:r w:rsidRPr="000754F7">
        <w:rPr>
          <w:rFonts w:ascii="Arial" w:hAnsi="Arial" w:cs="Arial"/>
          <w:b/>
          <w:sz w:val="22"/>
          <w:szCs w:val="22"/>
          <w:lang w:val="ro-RO"/>
        </w:rPr>
        <w:t>ternerea stratului din RCC</w:t>
      </w:r>
    </w:p>
    <w:p w14:paraId="1EE61E62" w14:textId="7D285C8E" w:rsidR="00F94E05" w:rsidRDefault="00F94E05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1073B451" w14:textId="6295E3C2" w:rsidR="00F94E05" w:rsidRPr="00644F9F" w:rsidRDefault="00B65766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3049C6">
        <w:rPr>
          <w:rFonts w:ascii="Arial" w:hAnsi="Arial" w:cs="Arial"/>
          <w:b/>
          <w:lang w:val="en-US"/>
        </w:rPr>
        <w:t>9.</w:t>
      </w:r>
      <w:r w:rsidR="00475679">
        <w:rPr>
          <w:rFonts w:ascii="Arial" w:hAnsi="Arial" w:cs="Arial"/>
          <w:b/>
          <w:lang w:val="en-US"/>
        </w:rPr>
        <w:t>5</w:t>
      </w:r>
      <w:r w:rsidRPr="003049C6">
        <w:rPr>
          <w:rFonts w:ascii="Arial" w:hAnsi="Arial" w:cs="Arial"/>
          <w:b/>
          <w:lang w:val="en-US"/>
        </w:rPr>
        <w:t>.1</w:t>
      </w:r>
      <w:r w:rsidRPr="003049C6">
        <w:rPr>
          <w:rFonts w:ascii="Arial" w:hAnsi="Arial" w:cs="Arial"/>
          <w:bCs/>
          <w:lang w:val="en-US"/>
        </w:rPr>
        <w:tab/>
      </w:r>
      <w:r w:rsidR="00644F9F">
        <w:rPr>
          <w:rFonts w:ascii="Arial" w:hAnsi="Arial" w:cs="Arial"/>
          <w:bCs/>
          <w:lang w:val="ro-RO"/>
        </w:rPr>
        <w:t>Repartizarea</w:t>
      </w:r>
      <w:r w:rsidR="003049C6" w:rsidRPr="003049C6">
        <w:rPr>
          <w:rFonts w:ascii="Arial" w:hAnsi="Arial" w:cs="Arial"/>
          <w:bCs/>
          <w:lang w:val="en-US"/>
        </w:rPr>
        <w:t xml:space="preserve">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="003049C6" w:rsidRPr="003049C6">
        <w:rPr>
          <w:rFonts w:ascii="Arial" w:hAnsi="Arial" w:cs="Arial"/>
          <w:bCs/>
          <w:lang w:val="en-US"/>
        </w:rPr>
        <w:t>i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</w:t>
      </w:r>
      <w:proofErr w:type="spellStart"/>
      <w:r w:rsidR="003049C6" w:rsidRPr="003049C6">
        <w:rPr>
          <w:rFonts w:ascii="Arial" w:hAnsi="Arial" w:cs="Arial"/>
          <w:bCs/>
          <w:lang w:val="en-US"/>
        </w:rPr>
        <w:t>a</w:t>
      </w:r>
      <w:r w:rsidR="00EA2E93">
        <w:rPr>
          <w:rFonts w:ascii="Arial" w:hAnsi="Arial" w:cs="Arial"/>
          <w:bCs/>
          <w:lang w:val="en-US"/>
        </w:rPr>
        <w:t>ș</w:t>
      </w:r>
      <w:r w:rsidR="00644F9F">
        <w:rPr>
          <w:rFonts w:ascii="Arial" w:hAnsi="Arial" w:cs="Arial"/>
          <w:bCs/>
          <w:lang w:val="en-US"/>
        </w:rPr>
        <w:t>terne</w:t>
      </w:r>
      <w:r w:rsidR="003049C6" w:rsidRPr="003049C6">
        <w:rPr>
          <w:rFonts w:ascii="Arial" w:hAnsi="Arial" w:cs="Arial"/>
          <w:bCs/>
          <w:lang w:val="en-US"/>
        </w:rPr>
        <w:t>rea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</w:t>
      </w:r>
      <w:proofErr w:type="spellStart"/>
      <w:r w:rsidR="003049C6" w:rsidRPr="003049C6">
        <w:rPr>
          <w:rFonts w:ascii="Arial" w:hAnsi="Arial" w:cs="Arial"/>
          <w:bCs/>
          <w:lang w:val="en-US"/>
        </w:rPr>
        <w:t>amestecului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de </w:t>
      </w:r>
      <w:proofErr w:type="spellStart"/>
      <w:r w:rsidR="003049C6" w:rsidRPr="003049C6">
        <w:rPr>
          <w:rFonts w:ascii="Arial" w:hAnsi="Arial" w:cs="Arial"/>
          <w:bCs/>
          <w:lang w:val="en-US"/>
        </w:rPr>
        <w:t>beton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</w:t>
      </w:r>
      <w:proofErr w:type="spellStart"/>
      <w:r w:rsidR="003049C6" w:rsidRPr="003049C6">
        <w:rPr>
          <w:rFonts w:ascii="Arial" w:hAnsi="Arial" w:cs="Arial"/>
          <w:bCs/>
          <w:lang w:val="en-US"/>
        </w:rPr>
        <w:t>poate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fi </w:t>
      </w:r>
      <w:proofErr w:type="spellStart"/>
      <w:r w:rsidR="003049C6" w:rsidRPr="003049C6">
        <w:rPr>
          <w:rFonts w:ascii="Arial" w:hAnsi="Arial" w:cs="Arial"/>
          <w:bCs/>
          <w:lang w:val="en-US"/>
        </w:rPr>
        <w:t>efectuată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de diverse </w:t>
      </w:r>
      <w:proofErr w:type="spellStart"/>
      <w:r w:rsidR="003049C6" w:rsidRPr="003049C6">
        <w:rPr>
          <w:rFonts w:ascii="Arial" w:hAnsi="Arial" w:cs="Arial"/>
          <w:bCs/>
          <w:lang w:val="en-US"/>
        </w:rPr>
        <w:t>ma</w:t>
      </w:r>
      <w:r w:rsidR="00EA2E93">
        <w:rPr>
          <w:rFonts w:ascii="Arial" w:hAnsi="Arial" w:cs="Arial"/>
          <w:bCs/>
          <w:lang w:val="en-US"/>
        </w:rPr>
        <w:t>ș</w:t>
      </w:r>
      <w:r w:rsidR="003049C6" w:rsidRPr="003049C6">
        <w:rPr>
          <w:rFonts w:ascii="Arial" w:hAnsi="Arial" w:cs="Arial"/>
          <w:bCs/>
          <w:lang w:val="en-US"/>
        </w:rPr>
        <w:t>ini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</w:t>
      </w:r>
      <w:r w:rsidR="00644F9F">
        <w:rPr>
          <w:rFonts w:ascii="Arial" w:hAnsi="Arial" w:cs="Arial"/>
          <w:bCs/>
          <w:lang w:val="en-US"/>
        </w:rPr>
        <w:t>–</w:t>
      </w:r>
      <w:r w:rsidR="003049C6" w:rsidRPr="003049C6">
        <w:rPr>
          <w:rFonts w:ascii="Arial" w:hAnsi="Arial" w:cs="Arial"/>
          <w:bCs/>
          <w:lang w:val="en-US"/>
        </w:rPr>
        <w:t xml:space="preserve"> </w:t>
      </w:r>
      <w:proofErr w:type="spellStart"/>
      <w:r w:rsidR="00644F9F">
        <w:rPr>
          <w:rFonts w:ascii="Arial" w:hAnsi="Arial" w:cs="Arial"/>
          <w:bCs/>
          <w:lang w:val="en-US"/>
        </w:rPr>
        <w:t>repartizator-finisoare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de </w:t>
      </w:r>
      <w:proofErr w:type="spellStart"/>
      <w:r w:rsidR="003049C6" w:rsidRPr="003049C6">
        <w:rPr>
          <w:rFonts w:ascii="Arial" w:hAnsi="Arial" w:cs="Arial"/>
          <w:bCs/>
          <w:lang w:val="en-US"/>
        </w:rPr>
        <w:t>beton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, </w:t>
      </w:r>
      <w:proofErr w:type="spellStart"/>
      <w:r w:rsidR="003049C6" w:rsidRPr="003049C6">
        <w:rPr>
          <w:rFonts w:ascii="Arial" w:hAnsi="Arial" w:cs="Arial"/>
          <w:bCs/>
          <w:lang w:val="en-US"/>
        </w:rPr>
        <w:t>excavatoare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, </w:t>
      </w:r>
      <w:proofErr w:type="spellStart"/>
      <w:r w:rsidR="00BA778A">
        <w:rPr>
          <w:rFonts w:ascii="Arial" w:hAnsi="Arial" w:cs="Arial"/>
          <w:bCs/>
          <w:lang w:val="en-US"/>
        </w:rPr>
        <w:t>au</w:t>
      </w:r>
      <w:r w:rsidR="003049C6" w:rsidRPr="003049C6">
        <w:rPr>
          <w:rFonts w:ascii="Arial" w:hAnsi="Arial" w:cs="Arial"/>
          <w:bCs/>
          <w:lang w:val="en-US"/>
        </w:rPr>
        <w:t>togredere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, </w:t>
      </w:r>
      <w:proofErr w:type="spellStart"/>
      <w:r w:rsidR="003049C6" w:rsidRPr="003049C6">
        <w:rPr>
          <w:rFonts w:ascii="Arial" w:hAnsi="Arial" w:cs="Arial"/>
          <w:bCs/>
          <w:lang w:val="en-US"/>
        </w:rPr>
        <w:t>buldozere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, </w:t>
      </w:r>
      <w:proofErr w:type="spellStart"/>
      <w:r w:rsidR="003049C6" w:rsidRPr="003049C6">
        <w:rPr>
          <w:rFonts w:ascii="Arial" w:hAnsi="Arial" w:cs="Arial"/>
          <w:bCs/>
          <w:lang w:val="en-US"/>
        </w:rPr>
        <w:t>încărcătoare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de o </w:t>
      </w:r>
      <w:proofErr w:type="spellStart"/>
      <w:r w:rsidR="003049C6" w:rsidRPr="003049C6">
        <w:rPr>
          <w:rFonts w:ascii="Arial" w:hAnsi="Arial" w:cs="Arial"/>
          <w:bCs/>
          <w:lang w:val="en-US"/>
        </w:rPr>
        <w:t>anumită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</w:t>
      </w:r>
      <w:proofErr w:type="spellStart"/>
      <w:r w:rsidR="003049C6" w:rsidRPr="003049C6">
        <w:rPr>
          <w:rFonts w:ascii="Arial" w:hAnsi="Arial" w:cs="Arial"/>
          <w:bCs/>
          <w:lang w:val="en-US"/>
        </w:rPr>
        <w:lastRenderedPageBreak/>
        <w:t>dimensiune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</w:t>
      </w:r>
      <w:r w:rsidR="00BA778A">
        <w:rPr>
          <w:rFonts w:ascii="Arial" w:hAnsi="Arial" w:cs="Arial"/>
          <w:bCs/>
          <w:lang w:val="en-US"/>
        </w:rPr>
        <w:t xml:space="preserve">tip </w:t>
      </w:r>
      <w:proofErr w:type="spellStart"/>
      <w:r w:rsidR="00EA2E93">
        <w:rPr>
          <w:rFonts w:ascii="Arial" w:hAnsi="Arial" w:cs="Arial"/>
          <w:bCs/>
          <w:lang w:val="en-US"/>
        </w:rPr>
        <w:t>ș</w:t>
      </w:r>
      <w:r w:rsidR="003049C6" w:rsidRPr="003049C6">
        <w:rPr>
          <w:rFonts w:ascii="Arial" w:hAnsi="Arial" w:cs="Arial"/>
          <w:bCs/>
          <w:lang w:val="en-US"/>
        </w:rPr>
        <w:t>i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cu </w:t>
      </w:r>
      <w:proofErr w:type="spellStart"/>
      <w:r w:rsidR="00BA778A">
        <w:rPr>
          <w:rFonts w:ascii="Arial" w:hAnsi="Arial" w:cs="Arial"/>
          <w:bCs/>
          <w:lang w:val="en-US"/>
        </w:rPr>
        <w:t>dispozitive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</w:t>
      </w:r>
      <w:proofErr w:type="spellStart"/>
      <w:r w:rsidR="00BA778A">
        <w:rPr>
          <w:rFonts w:ascii="Arial" w:hAnsi="Arial" w:cs="Arial"/>
          <w:bCs/>
          <w:lang w:val="en-US"/>
        </w:rPr>
        <w:t>corespunzătoare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</w:t>
      </w:r>
      <w:proofErr w:type="spellStart"/>
      <w:r w:rsidR="003049C6" w:rsidRPr="003049C6">
        <w:rPr>
          <w:rFonts w:ascii="Arial" w:hAnsi="Arial" w:cs="Arial"/>
          <w:bCs/>
          <w:lang w:val="en-US"/>
        </w:rPr>
        <w:t>în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</w:t>
      </w:r>
      <w:proofErr w:type="spellStart"/>
      <w:r w:rsidR="003049C6" w:rsidRPr="003049C6">
        <w:rPr>
          <w:rFonts w:ascii="Arial" w:hAnsi="Arial" w:cs="Arial"/>
          <w:bCs/>
          <w:lang w:val="en-US"/>
        </w:rPr>
        <w:t>func</w:t>
      </w:r>
      <w:r w:rsidR="00EA2E93">
        <w:rPr>
          <w:rFonts w:ascii="Arial" w:hAnsi="Arial" w:cs="Arial"/>
          <w:bCs/>
          <w:lang w:val="en-US"/>
        </w:rPr>
        <w:t>ț</w:t>
      </w:r>
      <w:r w:rsidR="003049C6" w:rsidRPr="003049C6">
        <w:rPr>
          <w:rFonts w:ascii="Arial" w:hAnsi="Arial" w:cs="Arial"/>
          <w:bCs/>
          <w:lang w:val="en-US"/>
        </w:rPr>
        <w:t>ie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de </w:t>
      </w:r>
      <w:proofErr w:type="spellStart"/>
      <w:r w:rsidR="003049C6" w:rsidRPr="003049C6">
        <w:rPr>
          <w:rFonts w:ascii="Arial" w:hAnsi="Arial" w:cs="Arial"/>
          <w:bCs/>
          <w:lang w:val="en-US"/>
        </w:rPr>
        <w:t>tipul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</w:t>
      </w:r>
      <w:proofErr w:type="spellStart"/>
      <w:r w:rsidR="003049C6" w:rsidRPr="003049C6">
        <w:rPr>
          <w:rFonts w:ascii="Arial" w:hAnsi="Arial" w:cs="Arial"/>
          <w:bCs/>
          <w:lang w:val="en-US"/>
        </w:rPr>
        <w:t>obiect</w:t>
      </w:r>
      <w:r w:rsidR="002108D7">
        <w:rPr>
          <w:rFonts w:ascii="Arial" w:hAnsi="Arial" w:cs="Arial"/>
          <w:bCs/>
          <w:lang w:val="en-US"/>
        </w:rPr>
        <w:t>ivului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(drum, </w:t>
      </w:r>
      <w:proofErr w:type="spellStart"/>
      <w:r w:rsidR="003049C6" w:rsidRPr="003049C6">
        <w:rPr>
          <w:rFonts w:ascii="Arial" w:hAnsi="Arial" w:cs="Arial"/>
          <w:bCs/>
          <w:lang w:val="en-US"/>
        </w:rPr>
        <w:t>trotuar</w:t>
      </w:r>
      <w:proofErr w:type="spellEnd"/>
      <w:r w:rsidR="002108D7">
        <w:rPr>
          <w:rFonts w:ascii="Arial" w:hAnsi="Arial" w:cs="Arial"/>
          <w:bCs/>
          <w:lang w:val="en-US"/>
        </w:rPr>
        <w:t xml:space="preserve">, </w:t>
      </w:r>
      <w:proofErr w:type="spellStart"/>
      <w:r w:rsidR="002108D7">
        <w:rPr>
          <w:rFonts w:ascii="Arial" w:hAnsi="Arial" w:cs="Arial"/>
          <w:bCs/>
          <w:lang w:val="en-US"/>
        </w:rPr>
        <w:t>platforma</w:t>
      </w:r>
      <w:proofErr w:type="spellEnd"/>
      <w:r w:rsidR="002108D7">
        <w:rPr>
          <w:rFonts w:ascii="Arial" w:hAnsi="Arial" w:cs="Arial"/>
          <w:bCs/>
          <w:lang w:val="en-US"/>
        </w:rPr>
        <w:t>,</w:t>
      </w:r>
      <w:r w:rsidR="003049C6" w:rsidRPr="003049C6">
        <w:rPr>
          <w:rFonts w:ascii="Arial" w:hAnsi="Arial" w:cs="Arial"/>
          <w:bCs/>
          <w:lang w:val="en-US"/>
        </w:rPr>
        <w:t xml:space="preserve"> etc.), </w:t>
      </w:r>
      <w:proofErr w:type="spellStart"/>
      <w:r w:rsidR="002108D7">
        <w:rPr>
          <w:rFonts w:ascii="Arial" w:hAnsi="Arial" w:cs="Arial"/>
          <w:bCs/>
          <w:lang w:val="en-US"/>
        </w:rPr>
        <w:t>volumul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</w:t>
      </w:r>
      <w:proofErr w:type="spellStart"/>
      <w:r w:rsidR="003049C6" w:rsidRPr="003049C6">
        <w:rPr>
          <w:rFonts w:ascii="Arial" w:hAnsi="Arial" w:cs="Arial"/>
          <w:bCs/>
          <w:lang w:val="en-US"/>
        </w:rPr>
        <w:t>lucrărilor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, </w:t>
      </w:r>
      <w:proofErr w:type="spellStart"/>
      <w:r w:rsidR="003049C6" w:rsidRPr="003049C6">
        <w:rPr>
          <w:rFonts w:ascii="Arial" w:hAnsi="Arial" w:cs="Arial"/>
          <w:bCs/>
          <w:lang w:val="en-US"/>
        </w:rPr>
        <w:t>termenul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</w:t>
      </w:r>
      <w:proofErr w:type="spellStart"/>
      <w:r w:rsidR="003049C6" w:rsidRPr="003049C6">
        <w:rPr>
          <w:rFonts w:ascii="Arial" w:hAnsi="Arial" w:cs="Arial"/>
          <w:bCs/>
          <w:lang w:val="en-US"/>
        </w:rPr>
        <w:t>limită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</w:t>
      </w:r>
      <w:r w:rsidR="002108D7">
        <w:rPr>
          <w:rFonts w:ascii="Arial" w:hAnsi="Arial" w:cs="Arial"/>
          <w:bCs/>
          <w:lang w:val="en-US"/>
        </w:rPr>
        <w:t xml:space="preserve">de </w:t>
      </w:r>
      <w:proofErr w:type="spellStart"/>
      <w:r w:rsidR="002108D7">
        <w:rPr>
          <w:rFonts w:ascii="Arial" w:hAnsi="Arial" w:cs="Arial"/>
          <w:bCs/>
          <w:lang w:val="en-US"/>
        </w:rPr>
        <w:t>execu</w:t>
      </w:r>
      <w:r w:rsidR="00EA2E93">
        <w:rPr>
          <w:rFonts w:ascii="Arial" w:hAnsi="Arial" w:cs="Arial"/>
          <w:bCs/>
          <w:lang w:val="en-US"/>
        </w:rPr>
        <w:t>ț</w:t>
      </w:r>
      <w:r w:rsidR="002108D7">
        <w:rPr>
          <w:rFonts w:ascii="Arial" w:hAnsi="Arial" w:cs="Arial"/>
          <w:bCs/>
          <w:lang w:val="en-US"/>
        </w:rPr>
        <w:t>ie</w:t>
      </w:r>
      <w:proofErr w:type="spellEnd"/>
      <w:r w:rsidR="003049C6" w:rsidRPr="003049C6">
        <w:rPr>
          <w:rFonts w:ascii="Arial" w:hAnsi="Arial" w:cs="Arial"/>
          <w:bCs/>
          <w:lang w:val="en-US"/>
        </w:rPr>
        <w:t xml:space="preserve"> etc. </w:t>
      </w:r>
    </w:p>
    <w:p w14:paraId="46117D74" w14:textId="280693BF" w:rsidR="00F94E05" w:rsidRDefault="00F94E05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1F5EE09A" w14:textId="3760B407" w:rsidR="00F94E05" w:rsidRPr="002A3E6F" w:rsidRDefault="002108D7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en-US"/>
        </w:rPr>
      </w:pPr>
      <w:r w:rsidRPr="002B1A39">
        <w:rPr>
          <w:rFonts w:ascii="Arial" w:hAnsi="Arial" w:cs="Arial"/>
          <w:b/>
          <w:lang w:val="ro-RO"/>
        </w:rPr>
        <w:t>9.</w:t>
      </w:r>
      <w:r w:rsidR="00475679">
        <w:rPr>
          <w:rFonts w:ascii="Arial" w:hAnsi="Arial" w:cs="Arial"/>
          <w:b/>
          <w:lang w:val="ro-RO"/>
        </w:rPr>
        <w:t>5</w:t>
      </w:r>
      <w:r w:rsidRPr="002B1A39">
        <w:rPr>
          <w:rFonts w:ascii="Arial" w:hAnsi="Arial" w:cs="Arial"/>
          <w:b/>
          <w:lang w:val="ro-RO"/>
        </w:rPr>
        <w:t>.2</w:t>
      </w:r>
      <w:r>
        <w:rPr>
          <w:rFonts w:ascii="Arial" w:hAnsi="Arial" w:cs="Arial"/>
          <w:bCs/>
          <w:lang w:val="ro-RO"/>
        </w:rPr>
        <w:tab/>
      </w:r>
      <w:r w:rsidR="00AC0CB8">
        <w:rPr>
          <w:rFonts w:ascii="Arial" w:hAnsi="Arial" w:cs="Arial"/>
          <w:bCs/>
          <w:lang w:val="ro-RO"/>
        </w:rPr>
        <w:t>RCC de regulă se a</w:t>
      </w:r>
      <w:r w:rsidR="00EA2E93">
        <w:rPr>
          <w:rFonts w:ascii="Arial" w:hAnsi="Arial" w:cs="Arial"/>
          <w:bCs/>
          <w:lang w:val="ro-RO"/>
        </w:rPr>
        <w:t>ș</w:t>
      </w:r>
      <w:r w:rsidR="00AC0CB8">
        <w:rPr>
          <w:rFonts w:ascii="Arial" w:hAnsi="Arial" w:cs="Arial"/>
          <w:bCs/>
          <w:lang w:val="ro-RO"/>
        </w:rPr>
        <w:t xml:space="preserve">terne cu un repartizator-finisor de asfalt. </w:t>
      </w:r>
      <w:r w:rsidR="00AA063B">
        <w:rPr>
          <w:rFonts w:ascii="Arial" w:hAnsi="Arial" w:cs="Arial"/>
          <w:bCs/>
          <w:lang w:val="ro-RO"/>
        </w:rPr>
        <w:t>Repartizator-finisoare de asfalt</w:t>
      </w:r>
      <w:r w:rsidR="002A3E6F" w:rsidRPr="002A3E6F">
        <w:rPr>
          <w:rFonts w:ascii="Arial" w:hAnsi="Arial" w:cs="Arial"/>
          <w:bCs/>
          <w:lang w:val="ro-RO"/>
        </w:rPr>
        <w:t xml:space="preserve"> </w:t>
      </w:r>
      <w:r w:rsidR="00AA063B">
        <w:rPr>
          <w:rFonts w:ascii="Arial" w:hAnsi="Arial" w:cs="Arial"/>
          <w:bCs/>
          <w:lang w:val="ro-RO"/>
        </w:rPr>
        <w:t>tradi</w:t>
      </w:r>
      <w:r w:rsidR="00EA2E93">
        <w:rPr>
          <w:rFonts w:ascii="Arial" w:hAnsi="Arial" w:cs="Arial"/>
          <w:bCs/>
          <w:lang w:val="ro-RO"/>
        </w:rPr>
        <w:t>ț</w:t>
      </w:r>
      <w:r w:rsidR="002A3E6F" w:rsidRPr="002A3E6F">
        <w:rPr>
          <w:rFonts w:ascii="Arial" w:hAnsi="Arial" w:cs="Arial"/>
          <w:bCs/>
          <w:lang w:val="ro-RO"/>
        </w:rPr>
        <w:t>ionale compactează RCC fie prin tamponare, fie prin vibra</w:t>
      </w:r>
      <w:r w:rsidR="00EA2E93">
        <w:rPr>
          <w:rFonts w:ascii="Arial" w:hAnsi="Arial" w:cs="Arial"/>
          <w:bCs/>
          <w:lang w:val="ro-RO"/>
        </w:rPr>
        <w:t>ț</w:t>
      </w:r>
      <w:r w:rsidR="002A3E6F" w:rsidRPr="002A3E6F">
        <w:rPr>
          <w:rFonts w:ascii="Arial" w:hAnsi="Arial" w:cs="Arial"/>
          <w:bCs/>
          <w:lang w:val="ro-RO"/>
        </w:rPr>
        <w:t xml:space="preserve">ie. </w:t>
      </w:r>
      <w:r w:rsidR="00AA063B">
        <w:rPr>
          <w:rFonts w:ascii="Arial" w:hAnsi="Arial" w:cs="Arial"/>
          <w:bCs/>
          <w:lang w:val="ro-RO"/>
        </w:rPr>
        <w:t>Repartizator-finisoare de asfalt</w:t>
      </w:r>
      <w:r w:rsidR="00AA063B" w:rsidRPr="002A3E6F">
        <w:rPr>
          <w:rFonts w:ascii="Arial" w:hAnsi="Arial" w:cs="Arial"/>
          <w:bCs/>
          <w:lang w:val="ro-RO"/>
        </w:rPr>
        <w:t xml:space="preserve"> </w:t>
      </w:r>
      <w:r w:rsidR="002A3E6F" w:rsidRPr="002A3E6F">
        <w:rPr>
          <w:rFonts w:ascii="Arial" w:hAnsi="Arial" w:cs="Arial"/>
          <w:bCs/>
          <w:lang w:val="ro-RO"/>
        </w:rPr>
        <w:t>combinate compactează RCC printr-o combina</w:t>
      </w:r>
      <w:r w:rsidR="00EA2E93">
        <w:rPr>
          <w:rFonts w:ascii="Arial" w:hAnsi="Arial" w:cs="Arial"/>
          <w:bCs/>
          <w:lang w:val="ro-RO"/>
        </w:rPr>
        <w:t>ț</w:t>
      </w:r>
      <w:r w:rsidR="002A3E6F" w:rsidRPr="002A3E6F">
        <w:rPr>
          <w:rFonts w:ascii="Arial" w:hAnsi="Arial" w:cs="Arial"/>
          <w:bCs/>
          <w:lang w:val="ro-RO"/>
        </w:rPr>
        <w:t xml:space="preserve">ie de tamponare </w:t>
      </w:r>
      <w:r w:rsidR="00EA2E93">
        <w:rPr>
          <w:rFonts w:ascii="Arial" w:hAnsi="Arial" w:cs="Arial"/>
          <w:bCs/>
          <w:lang w:val="ro-RO"/>
        </w:rPr>
        <w:t>ș</w:t>
      </w:r>
      <w:r w:rsidR="002A3E6F" w:rsidRPr="002A3E6F">
        <w:rPr>
          <w:rFonts w:ascii="Arial" w:hAnsi="Arial" w:cs="Arial"/>
          <w:bCs/>
          <w:lang w:val="ro-RO"/>
        </w:rPr>
        <w:t>i vibra</w:t>
      </w:r>
      <w:r w:rsidR="00EA2E93">
        <w:rPr>
          <w:rFonts w:ascii="Arial" w:hAnsi="Arial" w:cs="Arial"/>
          <w:bCs/>
          <w:lang w:val="ro-RO"/>
        </w:rPr>
        <w:t>ț</w:t>
      </w:r>
      <w:r w:rsidR="002A3E6F" w:rsidRPr="002A3E6F">
        <w:rPr>
          <w:rFonts w:ascii="Arial" w:hAnsi="Arial" w:cs="Arial"/>
          <w:bCs/>
          <w:lang w:val="ro-RO"/>
        </w:rPr>
        <w:t xml:space="preserve">ii. Deoarece </w:t>
      </w:r>
      <w:r w:rsidR="00AA063B">
        <w:rPr>
          <w:rFonts w:ascii="Arial" w:hAnsi="Arial" w:cs="Arial"/>
          <w:bCs/>
          <w:lang w:val="ro-RO"/>
        </w:rPr>
        <w:t>repartizator-finisoare de asfalt</w:t>
      </w:r>
      <w:r w:rsidR="002A3E6F" w:rsidRPr="002A3E6F">
        <w:rPr>
          <w:rFonts w:ascii="Arial" w:hAnsi="Arial" w:cs="Arial"/>
          <w:bCs/>
          <w:lang w:val="ro-RO"/>
        </w:rPr>
        <w:t xml:space="preserve"> </w:t>
      </w:r>
      <w:r w:rsidR="00AA063B">
        <w:rPr>
          <w:rFonts w:ascii="Arial" w:hAnsi="Arial" w:cs="Arial"/>
          <w:bCs/>
          <w:lang w:val="ro-RO"/>
        </w:rPr>
        <w:t>tradi</w:t>
      </w:r>
      <w:r w:rsidR="00EA2E93">
        <w:rPr>
          <w:rFonts w:ascii="Arial" w:hAnsi="Arial" w:cs="Arial"/>
          <w:bCs/>
          <w:lang w:val="ro-RO"/>
        </w:rPr>
        <w:t>ț</w:t>
      </w:r>
      <w:r w:rsidR="002A3E6F" w:rsidRPr="002A3E6F">
        <w:rPr>
          <w:rFonts w:ascii="Arial" w:hAnsi="Arial" w:cs="Arial"/>
          <w:bCs/>
          <w:lang w:val="ro-RO"/>
        </w:rPr>
        <w:t xml:space="preserve">ionale ating aproximativ 80% până la 85% din densitatea de proiectare </w:t>
      </w:r>
      <w:r w:rsidR="00EA2E93">
        <w:rPr>
          <w:rFonts w:ascii="Arial" w:hAnsi="Arial" w:cs="Arial"/>
          <w:bCs/>
          <w:lang w:val="ro-RO"/>
        </w:rPr>
        <w:t>ș</w:t>
      </w:r>
      <w:r w:rsidR="002A3E6F" w:rsidRPr="002A3E6F">
        <w:rPr>
          <w:rFonts w:ascii="Arial" w:hAnsi="Arial" w:cs="Arial"/>
          <w:bCs/>
          <w:lang w:val="ro-RO"/>
        </w:rPr>
        <w:t xml:space="preserve">i </w:t>
      </w:r>
      <w:r w:rsidR="00AA063B">
        <w:rPr>
          <w:rFonts w:ascii="Arial" w:hAnsi="Arial" w:cs="Arial"/>
          <w:bCs/>
          <w:lang w:val="ro-RO"/>
        </w:rPr>
        <w:t>cele</w:t>
      </w:r>
      <w:r w:rsidR="002A3E6F" w:rsidRPr="002A3E6F">
        <w:rPr>
          <w:rFonts w:ascii="Arial" w:hAnsi="Arial" w:cs="Arial"/>
          <w:bCs/>
          <w:lang w:val="ro-RO"/>
        </w:rPr>
        <w:t xml:space="preserve"> combinate </w:t>
      </w:r>
      <w:r w:rsidR="00AA063B">
        <w:rPr>
          <w:rFonts w:ascii="Arial" w:hAnsi="Arial" w:cs="Arial"/>
          <w:bCs/>
          <w:lang w:val="ro-RO"/>
        </w:rPr>
        <w:t xml:space="preserve">- </w:t>
      </w:r>
      <w:r w:rsidR="002A3E6F" w:rsidRPr="002A3E6F">
        <w:rPr>
          <w:rFonts w:ascii="Arial" w:hAnsi="Arial" w:cs="Arial"/>
          <w:bCs/>
          <w:lang w:val="ro-RO"/>
        </w:rPr>
        <w:t>&gt; 90% din densitatea de proiectare, rularea suplimentară este esen</w:t>
      </w:r>
      <w:r w:rsidR="00EA2E93">
        <w:rPr>
          <w:rFonts w:ascii="Arial" w:hAnsi="Arial" w:cs="Arial"/>
          <w:bCs/>
          <w:lang w:val="ro-RO"/>
        </w:rPr>
        <w:t>ț</w:t>
      </w:r>
      <w:r w:rsidR="002A3E6F" w:rsidRPr="002A3E6F">
        <w:rPr>
          <w:rFonts w:ascii="Arial" w:hAnsi="Arial" w:cs="Arial"/>
          <w:bCs/>
          <w:lang w:val="ro-RO"/>
        </w:rPr>
        <w:t xml:space="preserve">ială. Sunt necesare </w:t>
      </w:r>
      <w:r w:rsidR="00AA063B">
        <w:rPr>
          <w:rFonts w:ascii="Arial" w:hAnsi="Arial" w:cs="Arial"/>
          <w:bCs/>
          <w:lang w:val="ro-RO"/>
        </w:rPr>
        <w:t>repartizator-finisoare de asfalt</w:t>
      </w:r>
      <w:r w:rsidR="002A3E6F" w:rsidRPr="002A3E6F">
        <w:rPr>
          <w:rFonts w:ascii="Arial" w:hAnsi="Arial" w:cs="Arial"/>
          <w:bCs/>
          <w:lang w:val="ro-RO"/>
        </w:rPr>
        <w:t xml:space="preserve"> combinate pentru a </w:t>
      </w:r>
      <w:r w:rsidR="00AA063B">
        <w:rPr>
          <w:rFonts w:ascii="Arial" w:hAnsi="Arial" w:cs="Arial"/>
          <w:bCs/>
          <w:lang w:val="ro-RO"/>
        </w:rPr>
        <w:t>a</w:t>
      </w:r>
      <w:r w:rsidR="00EA2E93">
        <w:rPr>
          <w:rFonts w:ascii="Arial" w:hAnsi="Arial" w:cs="Arial"/>
          <w:bCs/>
          <w:lang w:val="ro-RO"/>
        </w:rPr>
        <w:t>ș</w:t>
      </w:r>
      <w:r w:rsidR="00AA063B">
        <w:rPr>
          <w:rFonts w:ascii="Arial" w:hAnsi="Arial" w:cs="Arial"/>
          <w:bCs/>
          <w:lang w:val="ro-RO"/>
        </w:rPr>
        <w:t>terne</w:t>
      </w:r>
      <w:r w:rsidR="002A3E6F" w:rsidRPr="002A3E6F">
        <w:rPr>
          <w:rFonts w:ascii="Arial" w:hAnsi="Arial" w:cs="Arial"/>
          <w:bCs/>
          <w:lang w:val="ro-RO"/>
        </w:rPr>
        <w:t xml:space="preserve"> straturi groase de RCC, dar, atunci când acestea nu sunt disponibile, se folosesc </w:t>
      </w:r>
      <w:r w:rsidR="00AA063B">
        <w:rPr>
          <w:rFonts w:ascii="Arial" w:hAnsi="Arial" w:cs="Arial"/>
          <w:bCs/>
          <w:lang w:val="ro-RO"/>
        </w:rPr>
        <w:t>Repartizator-finisoare de asfalt</w:t>
      </w:r>
      <w:r w:rsidR="00AA063B" w:rsidRPr="002A3E6F">
        <w:rPr>
          <w:rFonts w:ascii="Arial" w:hAnsi="Arial" w:cs="Arial"/>
          <w:bCs/>
          <w:lang w:val="ro-RO"/>
        </w:rPr>
        <w:t xml:space="preserve"> </w:t>
      </w:r>
      <w:r w:rsidR="00AA063B">
        <w:rPr>
          <w:rFonts w:ascii="Arial" w:hAnsi="Arial" w:cs="Arial"/>
          <w:bCs/>
          <w:lang w:val="ro-RO"/>
        </w:rPr>
        <w:t>tradi</w:t>
      </w:r>
      <w:r w:rsidR="00EA2E93">
        <w:rPr>
          <w:rFonts w:ascii="Arial" w:hAnsi="Arial" w:cs="Arial"/>
          <w:bCs/>
          <w:lang w:val="ro-RO"/>
        </w:rPr>
        <w:t>ț</w:t>
      </w:r>
      <w:r w:rsidR="002A3E6F" w:rsidRPr="002A3E6F">
        <w:rPr>
          <w:rFonts w:ascii="Arial" w:hAnsi="Arial" w:cs="Arial"/>
          <w:bCs/>
          <w:lang w:val="ro-RO"/>
        </w:rPr>
        <w:t xml:space="preserve">ionale pentru a </w:t>
      </w:r>
      <w:r w:rsidR="00AA063B">
        <w:rPr>
          <w:rFonts w:ascii="Arial" w:hAnsi="Arial" w:cs="Arial"/>
          <w:bCs/>
          <w:lang w:val="ro-RO"/>
        </w:rPr>
        <w:t>a</w:t>
      </w:r>
      <w:r w:rsidR="00EA2E93">
        <w:rPr>
          <w:rFonts w:ascii="Arial" w:hAnsi="Arial" w:cs="Arial"/>
          <w:bCs/>
          <w:lang w:val="ro-RO"/>
        </w:rPr>
        <w:t>ș</w:t>
      </w:r>
      <w:r w:rsidR="00AA063B">
        <w:rPr>
          <w:rFonts w:ascii="Arial" w:hAnsi="Arial" w:cs="Arial"/>
          <w:bCs/>
          <w:lang w:val="ro-RO"/>
        </w:rPr>
        <w:t>terne</w:t>
      </w:r>
      <w:r w:rsidR="002A3E6F" w:rsidRPr="002A3E6F">
        <w:rPr>
          <w:rFonts w:ascii="Arial" w:hAnsi="Arial" w:cs="Arial"/>
          <w:bCs/>
          <w:lang w:val="ro-RO"/>
        </w:rPr>
        <w:t xml:space="preserve"> RCC în două straturi </w:t>
      </w:r>
      <w:r w:rsidR="00AA063B">
        <w:rPr>
          <w:rFonts w:ascii="Arial" w:hAnsi="Arial" w:cs="Arial"/>
          <w:bCs/>
          <w:lang w:val="ro-RO"/>
        </w:rPr>
        <w:t xml:space="preserve">cu grosime </w:t>
      </w:r>
      <w:r w:rsidR="002A3E6F" w:rsidRPr="002A3E6F">
        <w:rPr>
          <w:rFonts w:ascii="Arial" w:hAnsi="Arial" w:cs="Arial"/>
          <w:bCs/>
          <w:lang w:val="ro-RO"/>
        </w:rPr>
        <w:t xml:space="preserve">de </w:t>
      </w:r>
      <w:r w:rsidR="00AA063B">
        <w:rPr>
          <w:rFonts w:ascii="Arial" w:hAnsi="Arial" w:cs="Arial"/>
          <w:bCs/>
          <w:lang w:val="ro-RO"/>
        </w:rPr>
        <w:t xml:space="preserve">la </w:t>
      </w:r>
      <w:r w:rsidR="002A3E6F" w:rsidRPr="002A3E6F">
        <w:rPr>
          <w:rFonts w:ascii="Arial" w:hAnsi="Arial" w:cs="Arial"/>
          <w:bCs/>
          <w:lang w:val="ro-RO"/>
        </w:rPr>
        <w:t>100 mm până la 150 mm în loc de un strat gros.</w:t>
      </w:r>
    </w:p>
    <w:p w14:paraId="17837DDE" w14:textId="697F4921" w:rsidR="00F94E05" w:rsidRDefault="00F94E05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53256821" w14:textId="3A991B94" w:rsidR="00AA063B" w:rsidRPr="009209AC" w:rsidRDefault="003F658A" w:rsidP="009209A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3F658A">
        <w:rPr>
          <w:rFonts w:ascii="Arial" w:hAnsi="Arial" w:cs="Arial"/>
          <w:b/>
          <w:lang w:val="ro-RO"/>
        </w:rPr>
        <w:t>9.5.3</w:t>
      </w:r>
      <w:r>
        <w:rPr>
          <w:rFonts w:ascii="Arial" w:hAnsi="Arial" w:cs="Arial"/>
          <w:bCs/>
          <w:lang w:val="ro-RO"/>
        </w:rPr>
        <w:tab/>
        <w:t>Repartizator-finisor de asfalt</w:t>
      </w:r>
      <w:r w:rsidRPr="003F658A">
        <w:rPr>
          <w:rFonts w:ascii="Arial" w:hAnsi="Arial" w:cs="Arial"/>
          <w:bCs/>
          <w:lang w:val="ro-RO"/>
        </w:rPr>
        <w:t xml:space="preserve"> trebuie să aibă suficientă capacitate de </w:t>
      </w:r>
      <w:r>
        <w:rPr>
          <w:rFonts w:ascii="Arial" w:hAnsi="Arial" w:cs="Arial"/>
          <w:bCs/>
          <w:lang w:val="ro-RO"/>
        </w:rPr>
        <w:t>a</w:t>
      </w:r>
      <w:r w:rsidR="00EA2E93">
        <w:rPr>
          <w:rFonts w:ascii="Arial" w:hAnsi="Arial" w:cs="Arial"/>
          <w:bCs/>
          <w:lang w:val="ro-RO"/>
        </w:rPr>
        <w:t>ș</w:t>
      </w:r>
      <w:r>
        <w:rPr>
          <w:rFonts w:ascii="Arial" w:hAnsi="Arial" w:cs="Arial"/>
          <w:bCs/>
          <w:lang w:val="ro-RO"/>
        </w:rPr>
        <w:t>ternere a</w:t>
      </w:r>
      <w:r w:rsidRPr="003F658A">
        <w:rPr>
          <w:rFonts w:ascii="Arial" w:hAnsi="Arial" w:cs="Arial"/>
          <w:bCs/>
          <w:lang w:val="ro-RO"/>
        </w:rPr>
        <w:t xml:space="preserve"> RCC </w:t>
      </w:r>
      <w:r>
        <w:rPr>
          <w:rFonts w:ascii="Arial" w:hAnsi="Arial" w:cs="Arial"/>
          <w:bCs/>
          <w:lang w:val="ro-RO"/>
        </w:rPr>
        <w:t>care</w:t>
      </w:r>
      <w:r w:rsidRPr="003F658A">
        <w:rPr>
          <w:rFonts w:ascii="Arial" w:hAnsi="Arial" w:cs="Arial"/>
          <w:bCs/>
          <w:lang w:val="ro-RO"/>
        </w:rPr>
        <w:t xml:space="preserve"> de cel pu</w:t>
      </w:r>
      <w:r w:rsidR="00EA2E93">
        <w:rPr>
          <w:rFonts w:ascii="Arial" w:hAnsi="Arial" w:cs="Arial"/>
          <w:bCs/>
          <w:lang w:val="ro-RO"/>
        </w:rPr>
        <w:t>ț</w:t>
      </w:r>
      <w:r w:rsidRPr="003F658A">
        <w:rPr>
          <w:rFonts w:ascii="Arial" w:hAnsi="Arial" w:cs="Arial"/>
          <w:bCs/>
          <w:lang w:val="ro-RO"/>
        </w:rPr>
        <w:t>in 1,5 ori</w:t>
      </w:r>
      <w:r>
        <w:rPr>
          <w:rFonts w:ascii="Arial" w:hAnsi="Arial" w:cs="Arial"/>
          <w:bCs/>
          <w:lang w:val="ro-RO"/>
        </w:rPr>
        <w:t xml:space="preserve"> depă</w:t>
      </w:r>
      <w:r w:rsidR="00EA2E93">
        <w:rPr>
          <w:rFonts w:ascii="Arial" w:hAnsi="Arial" w:cs="Arial"/>
          <w:bCs/>
          <w:lang w:val="ro-RO"/>
        </w:rPr>
        <w:t>ș</w:t>
      </w:r>
      <w:r>
        <w:rPr>
          <w:rFonts w:ascii="Arial" w:hAnsi="Arial" w:cs="Arial"/>
          <w:bCs/>
          <w:lang w:val="ro-RO"/>
        </w:rPr>
        <w:t>e</w:t>
      </w:r>
      <w:r w:rsidR="00EA2E93">
        <w:rPr>
          <w:rFonts w:ascii="Arial" w:hAnsi="Arial" w:cs="Arial"/>
          <w:bCs/>
          <w:lang w:val="ro-RO"/>
        </w:rPr>
        <w:t>ș</w:t>
      </w:r>
      <w:r>
        <w:rPr>
          <w:rFonts w:ascii="Arial" w:hAnsi="Arial" w:cs="Arial"/>
          <w:bCs/>
          <w:lang w:val="ro-RO"/>
        </w:rPr>
        <w:t>te</w:t>
      </w:r>
      <w:r w:rsidRPr="003F658A">
        <w:rPr>
          <w:rFonts w:ascii="Arial" w:hAnsi="Arial" w:cs="Arial"/>
          <w:bCs/>
          <w:lang w:val="ro-RO"/>
        </w:rPr>
        <w:t xml:space="preserve"> capacitatea nominală de produc</w:t>
      </w:r>
      <w:r w:rsidR="00EA2E93">
        <w:rPr>
          <w:rFonts w:ascii="Arial" w:hAnsi="Arial" w:cs="Arial"/>
          <w:bCs/>
          <w:lang w:val="ro-RO"/>
        </w:rPr>
        <w:t>ț</w:t>
      </w:r>
      <w:r w:rsidRPr="003F658A">
        <w:rPr>
          <w:rFonts w:ascii="Arial" w:hAnsi="Arial" w:cs="Arial"/>
          <w:bCs/>
          <w:lang w:val="ro-RO"/>
        </w:rPr>
        <w:t xml:space="preserve">ie a </w:t>
      </w:r>
      <w:r>
        <w:rPr>
          <w:rFonts w:ascii="Arial" w:hAnsi="Arial" w:cs="Arial"/>
          <w:bCs/>
          <w:lang w:val="ro-RO"/>
        </w:rPr>
        <w:t>centralei</w:t>
      </w:r>
      <w:r w:rsidRPr="003F658A">
        <w:rPr>
          <w:rFonts w:ascii="Arial" w:hAnsi="Arial" w:cs="Arial"/>
          <w:bCs/>
          <w:lang w:val="ro-RO"/>
        </w:rPr>
        <w:t>.</w:t>
      </w:r>
    </w:p>
    <w:p w14:paraId="14842B53" w14:textId="2D7EDECD" w:rsidR="00AA063B" w:rsidRDefault="00AA063B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77363B88" w14:textId="59CD8CD3" w:rsidR="00AA063B" w:rsidRDefault="003F658A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3F658A">
        <w:rPr>
          <w:rFonts w:ascii="Arial" w:hAnsi="Arial" w:cs="Arial"/>
          <w:b/>
          <w:lang w:val="ro-RO"/>
        </w:rPr>
        <w:t>9.5.4</w:t>
      </w:r>
      <w:r>
        <w:rPr>
          <w:rFonts w:ascii="Arial" w:hAnsi="Arial" w:cs="Arial"/>
          <w:bCs/>
          <w:lang w:val="ro-RO"/>
        </w:rPr>
        <w:tab/>
      </w:r>
      <w:r w:rsidRPr="003F658A">
        <w:rPr>
          <w:rFonts w:ascii="Arial" w:hAnsi="Arial" w:cs="Arial"/>
          <w:bCs/>
          <w:lang w:val="ro-RO"/>
        </w:rPr>
        <w:t xml:space="preserve">Pentru a preveni segregarea în timpul </w:t>
      </w:r>
      <w:r>
        <w:rPr>
          <w:rFonts w:ascii="Arial" w:hAnsi="Arial" w:cs="Arial"/>
          <w:bCs/>
          <w:lang w:val="ro-RO"/>
        </w:rPr>
        <w:t>a</w:t>
      </w:r>
      <w:r w:rsidR="00EA2E93">
        <w:rPr>
          <w:rFonts w:ascii="Arial" w:hAnsi="Arial" w:cs="Arial"/>
          <w:bCs/>
          <w:lang w:val="ro-RO"/>
        </w:rPr>
        <w:t>ș</w:t>
      </w:r>
      <w:r>
        <w:rPr>
          <w:rFonts w:ascii="Arial" w:hAnsi="Arial" w:cs="Arial"/>
          <w:bCs/>
          <w:lang w:val="ro-RO"/>
        </w:rPr>
        <w:t>ternerii</w:t>
      </w:r>
      <w:r w:rsidRPr="003F658A">
        <w:rPr>
          <w:rFonts w:ascii="Arial" w:hAnsi="Arial" w:cs="Arial"/>
          <w:bCs/>
          <w:lang w:val="ro-RO"/>
        </w:rPr>
        <w:t xml:space="preserve">, buncărul </w:t>
      </w:r>
      <w:r>
        <w:rPr>
          <w:rFonts w:ascii="Arial" w:hAnsi="Arial" w:cs="Arial"/>
          <w:bCs/>
          <w:lang w:val="ro-RO"/>
        </w:rPr>
        <w:t>repartizator-finisorului de asfalt</w:t>
      </w:r>
      <w:r w:rsidRPr="003F658A">
        <w:rPr>
          <w:rFonts w:ascii="Arial" w:hAnsi="Arial" w:cs="Arial"/>
          <w:bCs/>
          <w:lang w:val="ro-RO"/>
        </w:rPr>
        <w:t xml:space="preserve"> nu trebuie niciodată golit complet, păr</w:t>
      </w:r>
      <w:r w:rsidR="00EA2E93">
        <w:rPr>
          <w:rFonts w:ascii="Arial" w:hAnsi="Arial" w:cs="Arial"/>
          <w:bCs/>
          <w:lang w:val="ro-RO"/>
        </w:rPr>
        <w:t>ț</w:t>
      </w:r>
      <w:r w:rsidRPr="003F658A">
        <w:rPr>
          <w:rFonts w:ascii="Arial" w:hAnsi="Arial" w:cs="Arial"/>
          <w:bCs/>
          <w:lang w:val="ro-RO"/>
        </w:rPr>
        <w:t>ile laterale ale buncărului nu trebuie să fie niciodată ridicate, iar RCC trebuie să acopere întotdeauna arborele melcului de alimentare.</w:t>
      </w:r>
    </w:p>
    <w:p w14:paraId="107D9D10" w14:textId="2990D1B7" w:rsidR="00AA063B" w:rsidRDefault="00AA063B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1BF2A6D3" w14:textId="7C61C0CF" w:rsidR="00B22C55" w:rsidRDefault="003F658A" w:rsidP="00C86F5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 w:rsidRPr="00C86F5C">
        <w:rPr>
          <w:rFonts w:ascii="Arial" w:hAnsi="Arial" w:cs="Arial"/>
          <w:b/>
          <w:lang w:val="ro-RO"/>
        </w:rPr>
        <w:t>9.5.5</w:t>
      </w:r>
      <w:r>
        <w:rPr>
          <w:rFonts w:ascii="Arial" w:hAnsi="Arial" w:cs="Arial"/>
          <w:bCs/>
          <w:lang w:val="ro-RO"/>
        </w:rPr>
        <w:tab/>
      </w:r>
      <w:r w:rsidRPr="003F658A">
        <w:rPr>
          <w:rFonts w:ascii="Arial" w:hAnsi="Arial" w:cs="Arial"/>
          <w:bCs/>
          <w:lang w:val="ro-RO"/>
        </w:rPr>
        <w:t>Opera</w:t>
      </w:r>
      <w:r w:rsidR="00EA2E93">
        <w:rPr>
          <w:rFonts w:ascii="Arial" w:hAnsi="Arial" w:cs="Arial"/>
          <w:bCs/>
          <w:lang w:val="ro-RO"/>
        </w:rPr>
        <w:t>ț</w:t>
      </w:r>
      <w:r w:rsidRPr="003F658A">
        <w:rPr>
          <w:rFonts w:ascii="Arial" w:hAnsi="Arial" w:cs="Arial"/>
          <w:bCs/>
          <w:lang w:val="ro-RO"/>
        </w:rPr>
        <w:t xml:space="preserve">iunile de </w:t>
      </w:r>
      <w:r w:rsidR="00C86F5C">
        <w:rPr>
          <w:rFonts w:ascii="Arial" w:hAnsi="Arial" w:cs="Arial"/>
          <w:bCs/>
          <w:lang w:val="ro-RO"/>
        </w:rPr>
        <w:t>a</w:t>
      </w:r>
      <w:r w:rsidR="00EA2E93">
        <w:rPr>
          <w:rFonts w:ascii="Arial" w:hAnsi="Arial" w:cs="Arial"/>
          <w:bCs/>
          <w:lang w:val="ro-RO"/>
        </w:rPr>
        <w:t>ș</w:t>
      </w:r>
      <w:r w:rsidR="00C86F5C">
        <w:rPr>
          <w:rFonts w:ascii="Arial" w:hAnsi="Arial" w:cs="Arial"/>
          <w:bCs/>
          <w:lang w:val="ro-RO"/>
        </w:rPr>
        <w:t>ternere</w:t>
      </w:r>
      <w:r w:rsidRPr="003F658A">
        <w:rPr>
          <w:rFonts w:ascii="Arial" w:hAnsi="Arial" w:cs="Arial"/>
          <w:bCs/>
          <w:lang w:val="ro-RO"/>
        </w:rPr>
        <w:t xml:space="preserve"> a RCC trebuie să îndeplinească cerin</w:t>
      </w:r>
      <w:r w:rsidR="00EA2E93">
        <w:rPr>
          <w:rFonts w:ascii="Arial" w:hAnsi="Arial" w:cs="Arial"/>
          <w:bCs/>
          <w:lang w:val="ro-RO"/>
        </w:rPr>
        <w:t>ț</w:t>
      </w:r>
      <w:r w:rsidRPr="003F658A">
        <w:rPr>
          <w:rFonts w:ascii="Arial" w:hAnsi="Arial" w:cs="Arial"/>
          <w:bCs/>
          <w:lang w:val="ro-RO"/>
        </w:rPr>
        <w:t>ele de uniformitate a suprafe</w:t>
      </w:r>
      <w:r w:rsidR="00EA2E93">
        <w:rPr>
          <w:rFonts w:ascii="Arial" w:hAnsi="Arial" w:cs="Arial"/>
          <w:bCs/>
          <w:lang w:val="ro-RO"/>
        </w:rPr>
        <w:t>ț</w:t>
      </w:r>
      <w:r w:rsidRPr="003F658A">
        <w:rPr>
          <w:rFonts w:ascii="Arial" w:hAnsi="Arial" w:cs="Arial"/>
          <w:bCs/>
          <w:lang w:val="ro-RO"/>
        </w:rPr>
        <w:t xml:space="preserve">ei </w:t>
      </w:r>
      <w:r w:rsidR="00EA2E93">
        <w:rPr>
          <w:rFonts w:ascii="Arial" w:hAnsi="Arial" w:cs="Arial"/>
          <w:bCs/>
          <w:lang w:val="ro-RO"/>
        </w:rPr>
        <w:t>ș</w:t>
      </w:r>
      <w:r w:rsidRPr="003F658A">
        <w:rPr>
          <w:rFonts w:ascii="Arial" w:hAnsi="Arial" w:cs="Arial"/>
          <w:bCs/>
          <w:lang w:val="ro-RO"/>
        </w:rPr>
        <w:t xml:space="preserve">i grosime </w:t>
      </w:r>
      <w:r w:rsidR="00C86F5C">
        <w:rPr>
          <w:rFonts w:ascii="Arial" w:hAnsi="Arial" w:cs="Arial"/>
          <w:bCs/>
          <w:lang w:val="ro-RO"/>
        </w:rPr>
        <w:t>a stratului</w:t>
      </w:r>
      <w:r w:rsidRPr="003F658A">
        <w:rPr>
          <w:rFonts w:ascii="Arial" w:hAnsi="Arial" w:cs="Arial"/>
          <w:bCs/>
          <w:lang w:val="ro-RO"/>
        </w:rPr>
        <w:t xml:space="preserve">. </w:t>
      </w:r>
      <w:r w:rsidR="00C86F5C">
        <w:rPr>
          <w:rFonts w:ascii="Arial" w:hAnsi="Arial" w:cs="Arial"/>
          <w:bCs/>
          <w:lang w:val="ro-RO"/>
        </w:rPr>
        <w:t>Repartizator-finisorului de asfalt</w:t>
      </w:r>
      <w:r w:rsidRPr="003F658A">
        <w:rPr>
          <w:rFonts w:ascii="Arial" w:hAnsi="Arial" w:cs="Arial"/>
          <w:bCs/>
          <w:lang w:val="ro-RO"/>
        </w:rPr>
        <w:t xml:space="preserve"> este, de </w:t>
      </w:r>
      <w:r w:rsidR="00C86F5C">
        <w:rPr>
          <w:rFonts w:ascii="Arial" w:hAnsi="Arial" w:cs="Arial"/>
          <w:bCs/>
          <w:lang w:val="ro-RO"/>
        </w:rPr>
        <w:t>regulă</w:t>
      </w:r>
      <w:r w:rsidRPr="003F658A">
        <w:rPr>
          <w:rFonts w:ascii="Arial" w:hAnsi="Arial" w:cs="Arial"/>
          <w:bCs/>
          <w:lang w:val="ro-RO"/>
        </w:rPr>
        <w:t xml:space="preserve">, echipat cu dispozitive automate de control al nivelului, cum ar fi un schi sau un dispozitiv electronic de control al nivelului cu fir. </w:t>
      </w:r>
      <w:r w:rsidR="00C86F5C">
        <w:rPr>
          <w:rFonts w:ascii="Arial" w:hAnsi="Arial" w:cs="Arial"/>
          <w:bCs/>
          <w:lang w:val="ro-RO"/>
        </w:rPr>
        <w:t>Firul de ghidaj</w:t>
      </w:r>
      <w:r w:rsidR="00C86F5C" w:rsidRPr="003F658A">
        <w:rPr>
          <w:rFonts w:ascii="Arial" w:hAnsi="Arial" w:cs="Arial"/>
          <w:bCs/>
          <w:lang w:val="ro-RO"/>
        </w:rPr>
        <w:t xml:space="preserve"> </w:t>
      </w:r>
      <w:r w:rsidR="00B22C55" w:rsidRPr="00B22C55">
        <w:rPr>
          <w:rFonts w:ascii="Arial" w:hAnsi="Arial" w:cs="Arial"/>
          <w:bCs/>
          <w:lang w:val="ro-RO"/>
        </w:rPr>
        <w:t>poate fi folosit pentru a nivela sau îmbunătă</w:t>
      </w:r>
      <w:r w:rsidR="00EA2E93">
        <w:rPr>
          <w:rFonts w:ascii="Arial" w:hAnsi="Arial" w:cs="Arial"/>
          <w:bCs/>
          <w:lang w:val="ro-RO"/>
        </w:rPr>
        <w:t>ț</w:t>
      </w:r>
      <w:r w:rsidR="00B22C55" w:rsidRPr="00B22C55">
        <w:rPr>
          <w:rFonts w:ascii="Arial" w:hAnsi="Arial" w:cs="Arial"/>
          <w:bCs/>
          <w:lang w:val="ro-RO"/>
        </w:rPr>
        <w:t>i netezimea pavajului atunci când este instalat pe ambele păr</w:t>
      </w:r>
      <w:r w:rsidR="00EA2E93">
        <w:rPr>
          <w:rFonts w:ascii="Arial" w:hAnsi="Arial" w:cs="Arial"/>
          <w:bCs/>
          <w:lang w:val="ro-RO"/>
        </w:rPr>
        <w:t>ț</w:t>
      </w:r>
      <w:r w:rsidR="00B22C55" w:rsidRPr="00B22C55">
        <w:rPr>
          <w:rFonts w:ascii="Arial" w:hAnsi="Arial" w:cs="Arial"/>
          <w:bCs/>
          <w:lang w:val="ro-RO"/>
        </w:rPr>
        <w:t xml:space="preserve">i ale primei benzi </w:t>
      </w:r>
      <w:r w:rsidR="00EA2E93">
        <w:rPr>
          <w:rFonts w:ascii="Arial" w:hAnsi="Arial" w:cs="Arial"/>
          <w:bCs/>
          <w:lang w:val="ro-RO"/>
        </w:rPr>
        <w:t>ș</w:t>
      </w:r>
      <w:r w:rsidR="00B22C55" w:rsidRPr="00B22C55">
        <w:rPr>
          <w:rFonts w:ascii="Arial" w:hAnsi="Arial" w:cs="Arial"/>
          <w:bCs/>
          <w:lang w:val="ro-RO"/>
        </w:rPr>
        <w:t>i pe marginea exterioară pentru benzile u</w:t>
      </w:r>
      <w:r w:rsidR="00B22C55">
        <w:rPr>
          <w:rFonts w:ascii="Arial" w:hAnsi="Arial" w:cs="Arial"/>
          <w:bCs/>
          <w:lang w:val="ro-RO"/>
        </w:rPr>
        <w:t>rmă</w:t>
      </w:r>
      <w:r w:rsidR="00B22C55" w:rsidRPr="00B22C55">
        <w:rPr>
          <w:rFonts w:ascii="Arial" w:hAnsi="Arial" w:cs="Arial"/>
          <w:bCs/>
          <w:lang w:val="ro-RO"/>
        </w:rPr>
        <w:t>toare, folosind marginea rezultată ca ghid pe cealaltă parte.</w:t>
      </w:r>
    </w:p>
    <w:p w14:paraId="7EDCDE7C" w14:textId="77777777" w:rsidR="00B22C55" w:rsidRDefault="00B22C55" w:rsidP="00C86F5C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6B7A0559" w14:textId="162F93FA" w:rsidR="00C86F5C" w:rsidRPr="001E5F85" w:rsidRDefault="00C86F5C" w:rsidP="00C86F5C">
      <w:pPr>
        <w:widowControl/>
        <w:jc w:val="both"/>
        <w:rPr>
          <w:rFonts w:ascii="Arial" w:hAnsi="Arial" w:cs="Arial"/>
          <w:lang w:val="fr-FR"/>
        </w:rPr>
      </w:pPr>
      <w:r w:rsidRPr="00C86F5C">
        <w:rPr>
          <w:rFonts w:ascii="Arial" w:hAnsi="Arial" w:cs="Arial"/>
          <w:b/>
          <w:bCs/>
          <w:lang w:val="fr-FR"/>
        </w:rPr>
        <w:t>9.5.</w:t>
      </w:r>
      <w:r w:rsidR="00341A94" w:rsidRPr="00341A94">
        <w:rPr>
          <w:rFonts w:ascii="Arial" w:hAnsi="Arial" w:cs="Arial"/>
          <w:b/>
          <w:bCs/>
          <w:lang w:val="en-US"/>
        </w:rPr>
        <w:t>5.1</w:t>
      </w:r>
      <w:r>
        <w:rPr>
          <w:rFonts w:ascii="Arial" w:hAnsi="Arial" w:cs="Arial"/>
          <w:lang w:val="fr-FR"/>
        </w:rPr>
        <w:tab/>
      </w:r>
      <w:r w:rsidRPr="001E5F85">
        <w:rPr>
          <w:rFonts w:ascii="Arial" w:hAnsi="Arial" w:cs="Arial"/>
          <w:lang w:val="fr-FR"/>
        </w:rPr>
        <w:t>La a</w:t>
      </w:r>
      <w:r w:rsidR="00EA2E93">
        <w:rPr>
          <w:rFonts w:ascii="Arial" w:hAnsi="Arial" w:cs="Arial"/>
          <w:lang w:val="fr-FR"/>
        </w:rPr>
        <w:t>ș</w:t>
      </w:r>
      <w:r w:rsidRPr="001E5F85">
        <w:rPr>
          <w:rFonts w:ascii="Arial" w:hAnsi="Arial" w:cs="Arial"/>
          <w:lang w:val="fr-FR"/>
        </w:rPr>
        <w:t xml:space="preserve">ternerea amestecului </w:t>
      </w:r>
      <w:r w:rsidR="00161D6F">
        <w:rPr>
          <w:rFonts w:ascii="Arial" w:hAnsi="Arial" w:cs="Arial"/>
          <w:lang w:val="fr-FR"/>
        </w:rPr>
        <w:t>RCC</w:t>
      </w:r>
      <w:r w:rsidRPr="001E5F85">
        <w:rPr>
          <w:rFonts w:ascii="Arial" w:hAnsi="Arial" w:cs="Arial"/>
          <w:lang w:val="fr-FR"/>
        </w:rPr>
        <w:t>, utilizând echipamente cu sistem de urmărire a cotelor de nivel, pe toată lungimea frontului de lucru se instalează stâlpi cu un fir de ghidaj întins (</w:t>
      </w:r>
      <w:r w:rsidR="00760E96" w:rsidRPr="001E5F85">
        <w:rPr>
          <w:rFonts w:ascii="Arial" w:hAnsi="Arial" w:cs="Arial"/>
          <w:lang w:val="fr-FR"/>
        </w:rPr>
        <w:t>F</w:t>
      </w:r>
      <w:r w:rsidRPr="001E5F85">
        <w:rPr>
          <w:rFonts w:ascii="Arial" w:hAnsi="Arial" w:cs="Arial"/>
          <w:lang w:val="fr-FR"/>
        </w:rPr>
        <w:t>igura 1</w:t>
      </w:r>
      <w:r w:rsidR="00760E96">
        <w:rPr>
          <w:rFonts w:ascii="Arial" w:hAnsi="Arial" w:cs="Arial"/>
          <w:lang w:val="fr-FR"/>
        </w:rPr>
        <w:t>6</w:t>
      </w:r>
      <w:r w:rsidRPr="001E5F85">
        <w:rPr>
          <w:rFonts w:ascii="Arial" w:hAnsi="Arial" w:cs="Arial"/>
          <w:lang w:val="fr-FR"/>
        </w:rPr>
        <w:t>).</w:t>
      </w:r>
    </w:p>
    <w:p w14:paraId="432C134E" w14:textId="77777777" w:rsidR="00C86F5C" w:rsidRPr="001E5F85" w:rsidRDefault="00C86F5C" w:rsidP="00C86F5C">
      <w:pPr>
        <w:widowControl/>
        <w:rPr>
          <w:rFonts w:ascii="Arial" w:hAnsi="Arial" w:cs="Arial"/>
          <w:bCs/>
          <w:lang w:val="fr-FR"/>
        </w:rPr>
      </w:pPr>
    </w:p>
    <w:p w14:paraId="0CED6770" w14:textId="16D34509" w:rsidR="00C86F5C" w:rsidRPr="001E5F85" w:rsidRDefault="00C86F5C" w:rsidP="00C86F5C">
      <w:pPr>
        <w:widowControl/>
        <w:tabs>
          <w:tab w:val="left" w:pos="442"/>
        </w:tabs>
        <w:jc w:val="both"/>
        <w:rPr>
          <w:rFonts w:ascii="Arial" w:hAnsi="Arial" w:cs="Arial"/>
          <w:bCs/>
          <w:lang w:val="fr-FR"/>
        </w:rPr>
      </w:pPr>
      <w:r>
        <w:rPr>
          <w:rFonts w:ascii="Arial" w:hAnsi="Arial" w:cs="Arial"/>
          <w:b/>
          <w:bCs/>
          <w:lang w:val="ro-MD"/>
        </w:rPr>
        <w:t>9.5.</w:t>
      </w:r>
      <w:r w:rsidR="00341A94" w:rsidRPr="00341A94">
        <w:rPr>
          <w:rFonts w:ascii="Arial" w:hAnsi="Arial" w:cs="Arial"/>
          <w:b/>
          <w:bCs/>
          <w:lang w:val="en-US"/>
        </w:rPr>
        <w:t>5.2</w:t>
      </w:r>
      <w:r w:rsidRPr="002E4C36">
        <w:rPr>
          <w:rFonts w:ascii="Arial" w:hAnsi="Arial" w:cs="Arial"/>
          <w:bCs/>
          <w:lang w:val="ro-MD"/>
        </w:rPr>
        <w:tab/>
      </w:r>
      <w:r w:rsidRPr="001E5F85">
        <w:rPr>
          <w:rFonts w:ascii="Arial" w:hAnsi="Arial" w:cs="Arial"/>
          <w:lang w:val="fr-FR"/>
        </w:rPr>
        <w:t>Stâlpii cu fire de ghidaj pentru a</w:t>
      </w:r>
      <w:r w:rsidR="00EA2E93">
        <w:rPr>
          <w:rFonts w:ascii="Arial" w:hAnsi="Arial" w:cs="Arial"/>
          <w:lang w:val="fr-FR"/>
        </w:rPr>
        <w:t>ș</w:t>
      </w:r>
      <w:r w:rsidRPr="001E5F85">
        <w:rPr>
          <w:rFonts w:ascii="Arial" w:hAnsi="Arial" w:cs="Arial"/>
          <w:lang w:val="fr-FR"/>
        </w:rPr>
        <w:t>ternerea amestecului de beton cilindrat se instalează din ambele păr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 xml:space="preserve">i ale </w:t>
      </w:r>
      <w:r w:rsidR="00670AC9">
        <w:rPr>
          <w:rFonts w:ascii="Arial" w:hAnsi="Arial" w:cs="Arial"/>
          <w:lang w:val="fr-FR"/>
        </w:rPr>
        <w:t>benzii</w:t>
      </w:r>
      <w:r w:rsidRPr="001E5F85">
        <w:rPr>
          <w:rFonts w:ascii="Arial" w:hAnsi="Arial" w:cs="Arial"/>
          <w:lang w:val="fr-FR"/>
        </w:rPr>
        <w:t>.</w:t>
      </w:r>
    </w:p>
    <w:p w14:paraId="0AA5EDD6" w14:textId="77777777" w:rsidR="00C86F5C" w:rsidRPr="002E4C36" w:rsidRDefault="00C86F5C" w:rsidP="00C86F5C">
      <w:pPr>
        <w:widowControl/>
        <w:tabs>
          <w:tab w:val="left" w:pos="442"/>
        </w:tabs>
        <w:jc w:val="both"/>
        <w:rPr>
          <w:rFonts w:ascii="Arial" w:hAnsi="Arial" w:cs="Arial"/>
          <w:bCs/>
          <w:lang w:val="ro-MD"/>
        </w:rPr>
      </w:pPr>
    </w:p>
    <w:p w14:paraId="1AA1DC6C" w14:textId="3301F484" w:rsidR="00C86F5C" w:rsidRPr="001E5F85" w:rsidRDefault="00C86F5C" w:rsidP="00C86F5C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b/>
          <w:bCs/>
          <w:sz w:val="20"/>
          <w:szCs w:val="20"/>
          <w:lang w:val="ro-MD"/>
        </w:rPr>
        <w:t>9.5.</w:t>
      </w:r>
      <w:r w:rsidR="00341A94" w:rsidRPr="00341A94">
        <w:rPr>
          <w:rFonts w:ascii="Arial" w:hAnsi="Arial" w:cs="Arial"/>
          <w:b/>
          <w:bCs/>
          <w:sz w:val="20"/>
          <w:szCs w:val="20"/>
          <w:lang w:val="en-US"/>
        </w:rPr>
        <w:t>5.3</w:t>
      </w:r>
      <w:r w:rsidRPr="002E4C36">
        <w:rPr>
          <w:rFonts w:ascii="Arial" w:hAnsi="Arial" w:cs="Arial"/>
          <w:bCs/>
          <w:lang w:val="ro-MD"/>
        </w:rPr>
        <w:tab/>
      </w:r>
      <w:r w:rsidRPr="001E5F85">
        <w:rPr>
          <w:rFonts w:ascii="Arial" w:hAnsi="Arial" w:cs="Arial"/>
          <w:sz w:val="20"/>
          <w:szCs w:val="20"/>
          <w:lang w:val="fr-FR"/>
        </w:rPr>
        <w:t>La instalarea firului de ghidaj se execută următoarele opera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1E5F85">
        <w:rPr>
          <w:rFonts w:ascii="Arial" w:hAnsi="Arial" w:cs="Arial"/>
          <w:sz w:val="20"/>
          <w:szCs w:val="20"/>
          <w:lang w:val="fr-FR"/>
        </w:rPr>
        <w:t>iuni:</w:t>
      </w:r>
    </w:p>
    <w:p w14:paraId="4E91DF1E" w14:textId="77777777" w:rsidR="00C86F5C" w:rsidRPr="001E5F85" w:rsidRDefault="00C86F5C" w:rsidP="00C86F5C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4D297177" w14:textId="0B434387" w:rsidR="00C86F5C" w:rsidRPr="001E5F85" w:rsidRDefault="00C86F5C" w:rsidP="00C86F5C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1E5F85">
        <w:rPr>
          <w:rFonts w:ascii="Arial" w:hAnsi="Arial" w:cs="Arial"/>
          <w:sz w:val="20"/>
          <w:szCs w:val="20"/>
          <w:lang w:val="fr-FR"/>
        </w:rPr>
        <w:t>-</w:t>
      </w:r>
      <w:r w:rsidRPr="001E5F85">
        <w:rPr>
          <w:rFonts w:ascii="Arial" w:hAnsi="Arial" w:cs="Arial"/>
          <w:sz w:val="20"/>
          <w:szCs w:val="20"/>
          <w:lang w:val="fr-FR"/>
        </w:rPr>
        <w:tab/>
        <w:t>divizarea sec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1E5F85">
        <w:rPr>
          <w:rFonts w:ascii="Arial" w:hAnsi="Arial" w:cs="Arial"/>
          <w:sz w:val="20"/>
          <w:szCs w:val="20"/>
          <w:lang w:val="fr-FR"/>
        </w:rPr>
        <w:t>iunilor de montare a firului de ghidaj astfel încât aceasta să se afle în afara gabarit</w:t>
      </w:r>
      <w:r w:rsidR="005270A7">
        <w:rPr>
          <w:rFonts w:ascii="Arial" w:hAnsi="Arial" w:cs="Arial"/>
          <w:sz w:val="20"/>
          <w:szCs w:val="20"/>
          <w:lang w:val="fr-FR"/>
        </w:rPr>
        <w:t>e</w:t>
      </w:r>
      <w:r w:rsidRPr="001E5F85">
        <w:rPr>
          <w:rFonts w:ascii="Arial" w:hAnsi="Arial" w:cs="Arial"/>
          <w:sz w:val="20"/>
          <w:szCs w:val="20"/>
          <w:lang w:val="fr-FR"/>
        </w:rPr>
        <w:t>lor echipamentelor în func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1E5F85">
        <w:rPr>
          <w:rFonts w:ascii="Arial" w:hAnsi="Arial" w:cs="Arial"/>
          <w:sz w:val="20"/>
          <w:szCs w:val="20"/>
          <w:lang w:val="fr-FR"/>
        </w:rPr>
        <w:t>iune;</w:t>
      </w:r>
    </w:p>
    <w:p w14:paraId="02CF1191" w14:textId="185DD0FD" w:rsidR="00C86F5C" w:rsidRPr="001E5F85" w:rsidRDefault="00C86F5C" w:rsidP="00C86F5C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1E5F85">
        <w:rPr>
          <w:rFonts w:ascii="Arial" w:hAnsi="Arial" w:cs="Arial"/>
          <w:sz w:val="20"/>
          <w:szCs w:val="20"/>
          <w:lang w:val="fr-FR"/>
        </w:rPr>
        <w:t>-</w:t>
      </w:r>
      <w:r w:rsidRPr="001E5F85">
        <w:rPr>
          <w:rFonts w:ascii="Arial" w:hAnsi="Arial" w:cs="Arial"/>
          <w:sz w:val="20"/>
          <w:szCs w:val="20"/>
          <w:lang w:val="fr-FR"/>
        </w:rPr>
        <w:tab/>
        <w:t xml:space="preserve">instalarea stâlpilor cu bare transversale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1E5F85">
        <w:rPr>
          <w:rFonts w:ascii="Arial" w:hAnsi="Arial" w:cs="Arial"/>
          <w:sz w:val="20"/>
          <w:szCs w:val="20"/>
          <w:lang w:val="fr-FR"/>
        </w:rPr>
        <w:t>i fire</w:t>
      </w:r>
      <w:r w:rsidR="005270A7">
        <w:rPr>
          <w:rFonts w:ascii="Arial" w:hAnsi="Arial" w:cs="Arial"/>
          <w:sz w:val="20"/>
          <w:szCs w:val="20"/>
          <w:lang w:val="fr-FR"/>
        </w:rPr>
        <w:t>l</w:t>
      </w:r>
      <w:r w:rsidRPr="001E5F85">
        <w:rPr>
          <w:rFonts w:ascii="Arial" w:hAnsi="Arial" w:cs="Arial"/>
          <w:sz w:val="20"/>
          <w:szCs w:val="20"/>
          <w:lang w:val="fr-FR"/>
        </w:rPr>
        <w:t>e la o distan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1E5F85">
        <w:rPr>
          <w:rFonts w:ascii="Arial" w:hAnsi="Arial" w:cs="Arial"/>
          <w:sz w:val="20"/>
          <w:szCs w:val="20"/>
          <w:lang w:val="fr-FR"/>
        </w:rPr>
        <w:t xml:space="preserve">ă de cel mult 15 m între ele în aliniamente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1E5F85">
        <w:rPr>
          <w:rFonts w:ascii="Arial" w:hAnsi="Arial" w:cs="Arial"/>
          <w:sz w:val="20"/>
          <w:szCs w:val="20"/>
          <w:lang w:val="fr-FR"/>
        </w:rPr>
        <w:t>i de 4 - 6 m în curbe;</w:t>
      </w:r>
    </w:p>
    <w:p w14:paraId="53553802" w14:textId="3D2E971D" w:rsidR="00C86F5C" w:rsidRPr="001E5F85" w:rsidRDefault="00C86F5C" w:rsidP="00C86F5C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1E5F85">
        <w:rPr>
          <w:rFonts w:ascii="Arial" w:hAnsi="Arial" w:cs="Arial"/>
          <w:sz w:val="20"/>
          <w:szCs w:val="20"/>
          <w:lang w:val="fr-FR"/>
        </w:rPr>
        <w:t>-</w:t>
      </w:r>
      <w:r w:rsidRPr="001E5F85">
        <w:rPr>
          <w:rFonts w:ascii="Arial" w:hAnsi="Arial" w:cs="Arial"/>
          <w:sz w:val="20"/>
          <w:szCs w:val="20"/>
          <w:lang w:val="fr-FR"/>
        </w:rPr>
        <w:tab/>
        <w:t xml:space="preserve">fixarea troliului extensibil cu ancore la începutul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1E5F85">
        <w:rPr>
          <w:rFonts w:ascii="Arial" w:hAnsi="Arial" w:cs="Arial"/>
          <w:sz w:val="20"/>
          <w:szCs w:val="20"/>
          <w:lang w:val="fr-FR"/>
        </w:rPr>
        <w:t>i la capătul fiecărei sec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1E5F85">
        <w:rPr>
          <w:rFonts w:ascii="Arial" w:hAnsi="Arial" w:cs="Arial"/>
          <w:sz w:val="20"/>
          <w:szCs w:val="20"/>
          <w:lang w:val="fr-FR"/>
        </w:rPr>
        <w:t>iuni;</w:t>
      </w:r>
    </w:p>
    <w:p w14:paraId="058BB2CC" w14:textId="1243D6AD" w:rsidR="00C86F5C" w:rsidRPr="001E5F85" w:rsidRDefault="00C86F5C" w:rsidP="00C86F5C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1E5F85">
        <w:rPr>
          <w:rFonts w:ascii="Arial" w:hAnsi="Arial" w:cs="Arial"/>
          <w:sz w:val="20"/>
          <w:szCs w:val="20"/>
          <w:lang w:val="fr-FR"/>
        </w:rPr>
        <w:t>-</w:t>
      </w:r>
      <w:r w:rsidRPr="001E5F85">
        <w:rPr>
          <w:rFonts w:ascii="Arial" w:hAnsi="Arial" w:cs="Arial"/>
          <w:sz w:val="20"/>
          <w:szCs w:val="20"/>
          <w:lang w:val="fr-FR"/>
        </w:rPr>
        <w:tab/>
        <w:t xml:space="preserve">întinderea firului de ghidaj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1E5F85">
        <w:rPr>
          <w:rFonts w:ascii="Arial" w:hAnsi="Arial" w:cs="Arial"/>
          <w:sz w:val="20"/>
          <w:szCs w:val="20"/>
          <w:lang w:val="fr-FR"/>
        </w:rPr>
        <w:t>i instalarea acestuia în canalul barei;</w:t>
      </w:r>
    </w:p>
    <w:p w14:paraId="2FEA6DE9" w14:textId="52B39D39" w:rsidR="00C86F5C" w:rsidRPr="001E5F85" w:rsidRDefault="00C86F5C" w:rsidP="00C86F5C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1E5F85">
        <w:rPr>
          <w:rFonts w:ascii="Arial" w:hAnsi="Arial" w:cs="Arial"/>
          <w:sz w:val="20"/>
          <w:szCs w:val="20"/>
          <w:lang w:val="fr-FR"/>
        </w:rPr>
        <w:t>-</w:t>
      </w:r>
      <w:r w:rsidRPr="001E5F85">
        <w:rPr>
          <w:rFonts w:ascii="Arial" w:hAnsi="Arial" w:cs="Arial"/>
          <w:sz w:val="20"/>
          <w:szCs w:val="20"/>
          <w:lang w:val="fr-FR"/>
        </w:rPr>
        <w:tab/>
        <w:t>pozarea firului în corespundere cu cotele de proiect ale suprafe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1E5F85">
        <w:rPr>
          <w:rFonts w:ascii="Arial" w:hAnsi="Arial" w:cs="Arial"/>
          <w:sz w:val="20"/>
          <w:szCs w:val="20"/>
          <w:lang w:val="fr-FR"/>
        </w:rPr>
        <w:t>ei îmbrăcămintei;</w:t>
      </w:r>
    </w:p>
    <w:p w14:paraId="12B3626B" w14:textId="77777777" w:rsidR="00C86F5C" w:rsidRPr="001E5F85" w:rsidRDefault="00C86F5C" w:rsidP="00C86F5C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1E5F85">
        <w:rPr>
          <w:rFonts w:ascii="Arial" w:hAnsi="Arial" w:cs="Arial"/>
          <w:sz w:val="20"/>
          <w:szCs w:val="20"/>
          <w:lang w:val="fr-FR"/>
        </w:rPr>
        <w:t>-</w:t>
      </w:r>
      <w:r w:rsidRPr="001E5F85">
        <w:rPr>
          <w:rFonts w:ascii="Arial" w:hAnsi="Arial" w:cs="Arial"/>
          <w:sz w:val="20"/>
          <w:szCs w:val="20"/>
          <w:lang w:val="fr-FR"/>
        </w:rPr>
        <w:tab/>
        <w:t>verificarea cotelor de nivel ale instalării firului de ghidaj, utilizând nivelmetrul;</w:t>
      </w:r>
    </w:p>
    <w:p w14:paraId="75341F89" w14:textId="4C4F5E4A" w:rsidR="00C86F5C" w:rsidRPr="001E5F85" w:rsidRDefault="00C86F5C" w:rsidP="00C86F5C">
      <w:pPr>
        <w:widowControl/>
        <w:tabs>
          <w:tab w:val="left" w:pos="284"/>
        </w:tabs>
        <w:jc w:val="both"/>
        <w:rPr>
          <w:rFonts w:ascii="Arial" w:hAnsi="Arial" w:cs="Arial"/>
          <w:bCs/>
          <w:lang w:val="fr-FR"/>
        </w:rPr>
      </w:pPr>
      <w:r w:rsidRPr="001E5F85">
        <w:rPr>
          <w:rFonts w:ascii="Arial" w:hAnsi="Arial" w:cs="Arial"/>
          <w:lang w:val="fr-FR"/>
        </w:rPr>
        <w:t>-</w:t>
      </w:r>
      <w:r w:rsidRPr="001E5F85">
        <w:rPr>
          <w:rFonts w:ascii="Arial" w:hAnsi="Arial" w:cs="Arial"/>
          <w:lang w:val="fr-FR"/>
        </w:rPr>
        <w:tab/>
        <w:t>remedierea defec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>iunilor constatate în instalarea firului de ghidaj.</w:t>
      </w:r>
    </w:p>
    <w:p w14:paraId="6BAABC49" w14:textId="77777777" w:rsidR="00C86F5C" w:rsidRPr="002E4C36" w:rsidRDefault="00C86F5C" w:rsidP="00C86F5C">
      <w:pPr>
        <w:widowControl/>
        <w:tabs>
          <w:tab w:val="left" w:pos="442"/>
        </w:tabs>
        <w:jc w:val="both"/>
        <w:rPr>
          <w:rFonts w:ascii="Arial" w:hAnsi="Arial" w:cs="Arial"/>
          <w:bCs/>
          <w:lang w:val="ro-MD"/>
        </w:rPr>
      </w:pPr>
    </w:p>
    <w:p w14:paraId="10061D8E" w14:textId="108F42B9" w:rsidR="00C86F5C" w:rsidRPr="001E5F85" w:rsidRDefault="00C86F5C" w:rsidP="00C86F5C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b/>
          <w:bCs/>
          <w:sz w:val="20"/>
          <w:szCs w:val="20"/>
          <w:lang w:val="ro-MD"/>
        </w:rPr>
        <w:t>9.5.</w:t>
      </w:r>
      <w:r w:rsidR="00341A94" w:rsidRPr="00341A94">
        <w:rPr>
          <w:rFonts w:ascii="Arial" w:hAnsi="Arial" w:cs="Arial"/>
          <w:b/>
          <w:bCs/>
          <w:sz w:val="20"/>
          <w:szCs w:val="20"/>
          <w:lang w:val="en-US"/>
        </w:rPr>
        <w:t>5.4</w:t>
      </w:r>
      <w:r w:rsidRPr="002E4C36">
        <w:rPr>
          <w:rFonts w:ascii="Arial" w:hAnsi="Arial" w:cs="Arial"/>
          <w:bCs/>
          <w:lang w:val="ro-MD"/>
        </w:rPr>
        <w:tab/>
      </w:r>
      <w:r w:rsidRPr="001E5F85">
        <w:rPr>
          <w:rFonts w:ascii="Arial" w:hAnsi="Arial" w:cs="Arial"/>
          <w:sz w:val="20"/>
          <w:szCs w:val="20"/>
          <w:lang w:val="fr-FR"/>
        </w:rPr>
        <w:t>Înainte de montare a firului de ghidaj trebuie restabilită axa drumului cu divizarea stratului în execu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1E5F85">
        <w:rPr>
          <w:rFonts w:ascii="Arial" w:hAnsi="Arial" w:cs="Arial"/>
          <w:sz w:val="20"/>
          <w:szCs w:val="20"/>
          <w:lang w:val="fr-FR"/>
        </w:rPr>
        <w:t>ie al funda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1E5F85">
        <w:rPr>
          <w:rFonts w:ascii="Arial" w:hAnsi="Arial" w:cs="Arial"/>
          <w:sz w:val="20"/>
          <w:szCs w:val="20"/>
          <w:lang w:val="fr-FR"/>
        </w:rPr>
        <w:t xml:space="preserve">iei din </w:t>
      </w:r>
      <w:r w:rsidR="00E11417">
        <w:rPr>
          <w:rFonts w:ascii="Arial" w:hAnsi="Arial" w:cs="Arial"/>
          <w:sz w:val="20"/>
          <w:szCs w:val="20"/>
          <w:lang w:val="ro-RO"/>
        </w:rPr>
        <w:t>RCC</w:t>
      </w:r>
      <w:r w:rsidRPr="001E5F85">
        <w:rPr>
          <w:rFonts w:ascii="Arial" w:hAnsi="Arial" w:cs="Arial"/>
          <w:sz w:val="20"/>
          <w:szCs w:val="20"/>
          <w:lang w:val="fr-FR"/>
        </w:rPr>
        <w:t xml:space="preserve"> în </w:t>
      </w:r>
      <w:r w:rsidR="00D055EE">
        <w:rPr>
          <w:rFonts w:ascii="Arial" w:hAnsi="Arial" w:cs="Arial"/>
          <w:sz w:val="20"/>
          <w:szCs w:val="20"/>
          <w:lang w:val="fr-FR"/>
        </w:rPr>
        <w:t>benzi</w:t>
      </w:r>
      <w:r w:rsidRPr="001E5F85">
        <w:rPr>
          <w:rFonts w:ascii="Arial" w:hAnsi="Arial" w:cs="Arial"/>
          <w:sz w:val="20"/>
          <w:szCs w:val="20"/>
          <w:lang w:val="fr-FR"/>
        </w:rPr>
        <w:t xml:space="preserve"> longitudinale.</w:t>
      </w:r>
    </w:p>
    <w:p w14:paraId="3C6E063B" w14:textId="77777777" w:rsidR="00C86F5C" w:rsidRPr="00C86F5C" w:rsidRDefault="00C86F5C" w:rsidP="002206CC">
      <w:pPr>
        <w:widowControl/>
        <w:tabs>
          <w:tab w:val="left" w:pos="567"/>
        </w:tabs>
        <w:jc w:val="both"/>
        <w:rPr>
          <w:rFonts w:ascii="Arial" w:hAnsi="Arial" w:cs="Arial"/>
          <w:bCs/>
          <w:lang w:val="fr-FR"/>
        </w:rPr>
      </w:pPr>
    </w:p>
    <w:p w14:paraId="6E786869" w14:textId="77777777" w:rsidR="00B22C55" w:rsidRPr="00341A94" w:rsidRDefault="00B22C55" w:rsidP="00A30557">
      <w:pPr>
        <w:pStyle w:val="12"/>
        <w:spacing w:line="360" w:lineRule="auto"/>
        <w:jc w:val="center"/>
        <w:rPr>
          <w:lang w:val="en-US"/>
        </w:rPr>
      </w:pPr>
    </w:p>
    <w:p w14:paraId="6FDB6E9A" w14:textId="4B78A5AB" w:rsidR="00A30557" w:rsidRPr="00271D1E" w:rsidRDefault="00344404" w:rsidP="00A30557">
      <w:pPr>
        <w:pStyle w:val="12"/>
        <w:spacing w:line="360" w:lineRule="auto"/>
        <w:jc w:val="center"/>
        <w:rPr>
          <w:rFonts w:ascii="Arial" w:hAnsi="Arial" w:cs="Arial"/>
          <w:sz w:val="20"/>
          <w:szCs w:val="20"/>
        </w:rPr>
      </w:pPr>
      <w:r>
        <w:object w:dxaOrig="13245" w:dyaOrig="9315" w14:anchorId="5A355AA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4.15pt;height:270pt" o:ole="">
            <v:imagedata r:id="rId35" o:title=""/>
          </v:shape>
          <o:OLEObject Type="Embed" ProgID="AutoCAD.Drawing.17" ShapeID="_x0000_i1025" DrawAspect="Content" ObjectID="_1754221645" r:id="rId36"/>
        </w:object>
      </w:r>
    </w:p>
    <w:p w14:paraId="34DE57FC" w14:textId="7C2118BC" w:rsidR="00B22C55" w:rsidRDefault="00B22C55" w:rsidP="00C72240">
      <w:pPr>
        <w:pStyle w:val="12"/>
        <w:jc w:val="center"/>
        <w:rPr>
          <w:rFonts w:ascii="Arial" w:hAnsi="Arial" w:cs="Arial"/>
          <w:sz w:val="20"/>
          <w:szCs w:val="20"/>
          <w:lang w:val="en-US"/>
        </w:rPr>
      </w:pPr>
      <w:r w:rsidRPr="00A30557">
        <w:rPr>
          <w:rFonts w:ascii="Arial" w:hAnsi="Arial" w:cs="Arial"/>
          <w:sz w:val="20"/>
          <w:szCs w:val="20"/>
          <w:lang w:val="en-US"/>
        </w:rPr>
        <w:t xml:space="preserve">1 – </w:t>
      </w:r>
      <w:proofErr w:type="spellStart"/>
      <w:r w:rsidRPr="00A30557">
        <w:rPr>
          <w:rFonts w:ascii="Arial" w:hAnsi="Arial" w:cs="Arial"/>
          <w:sz w:val="20"/>
          <w:szCs w:val="20"/>
          <w:lang w:val="en-US"/>
        </w:rPr>
        <w:t>tamburul</w:t>
      </w:r>
      <w:proofErr w:type="spellEnd"/>
      <w:r w:rsidRPr="00A30557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A30557">
        <w:rPr>
          <w:rFonts w:ascii="Arial" w:hAnsi="Arial" w:cs="Arial"/>
          <w:sz w:val="20"/>
          <w:szCs w:val="20"/>
          <w:lang w:val="en-US"/>
        </w:rPr>
        <w:t>întindere</w:t>
      </w:r>
      <w:proofErr w:type="spellEnd"/>
      <w:r w:rsidRPr="00A3055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A30557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A3055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30557">
        <w:rPr>
          <w:rFonts w:ascii="Arial" w:hAnsi="Arial" w:cs="Arial"/>
          <w:sz w:val="20"/>
          <w:szCs w:val="20"/>
          <w:lang w:val="en-US"/>
        </w:rPr>
        <w:t>troliul</w:t>
      </w:r>
      <w:proofErr w:type="spellEnd"/>
      <w:r w:rsidRPr="00A30557">
        <w:rPr>
          <w:rFonts w:ascii="Arial" w:hAnsi="Arial" w:cs="Arial"/>
          <w:sz w:val="20"/>
          <w:szCs w:val="20"/>
          <w:lang w:val="en-US"/>
        </w:rPr>
        <w:t xml:space="preserve">; 2 – </w:t>
      </w:r>
      <w:proofErr w:type="spellStart"/>
      <w:r w:rsidRPr="00A30557">
        <w:rPr>
          <w:rFonts w:ascii="Arial" w:hAnsi="Arial" w:cs="Arial"/>
          <w:sz w:val="20"/>
          <w:szCs w:val="20"/>
          <w:lang w:val="en-US"/>
        </w:rPr>
        <w:t>coarda</w:t>
      </w:r>
      <w:proofErr w:type="spellEnd"/>
      <w:r w:rsidRPr="00A30557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A30557">
        <w:rPr>
          <w:rFonts w:ascii="Arial" w:hAnsi="Arial" w:cs="Arial"/>
          <w:sz w:val="20"/>
          <w:szCs w:val="20"/>
          <w:lang w:val="en-US"/>
        </w:rPr>
        <w:t>ghidaj</w:t>
      </w:r>
      <w:proofErr w:type="spellEnd"/>
      <w:r w:rsidRPr="00A30557">
        <w:rPr>
          <w:rFonts w:ascii="Arial" w:hAnsi="Arial" w:cs="Arial"/>
          <w:sz w:val="20"/>
          <w:szCs w:val="20"/>
          <w:lang w:val="en-US"/>
        </w:rPr>
        <w:t xml:space="preserve">; 3 –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A30557">
        <w:rPr>
          <w:rFonts w:ascii="Arial" w:hAnsi="Arial" w:cs="Arial"/>
          <w:sz w:val="20"/>
          <w:szCs w:val="20"/>
          <w:lang w:val="en-US"/>
        </w:rPr>
        <w:t>ăru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A30557">
        <w:rPr>
          <w:rFonts w:ascii="Arial" w:hAnsi="Arial" w:cs="Arial"/>
          <w:sz w:val="20"/>
          <w:szCs w:val="20"/>
          <w:lang w:val="en-US"/>
        </w:rPr>
        <w:t>ul</w:t>
      </w:r>
      <w:proofErr w:type="spellEnd"/>
      <w:r w:rsidRPr="00A30557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A30557">
        <w:rPr>
          <w:rFonts w:ascii="Arial" w:hAnsi="Arial" w:cs="Arial"/>
          <w:sz w:val="20"/>
          <w:szCs w:val="20"/>
          <w:lang w:val="en-US"/>
        </w:rPr>
        <w:t>nivelare</w:t>
      </w:r>
      <w:proofErr w:type="spellEnd"/>
      <w:r w:rsidRPr="00A30557">
        <w:rPr>
          <w:rFonts w:ascii="Arial" w:hAnsi="Arial" w:cs="Arial"/>
          <w:sz w:val="20"/>
          <w:szCs w:val="20"/>
          <w:lang w:val="en-US"/>
        </w:rPr>
        <w:t>;</w:t>
      </w:r>
      <w:r w:rsidRPr="00344404">
        <w:rPr>
          <w:rFonts w:ascii="Arial" w:hAnsi="Arial" w:cs="Arial"/>
          <w:sz w:val="20"/>
          <w:szCs w:val="20"/>
          <w:lang w:val="en-US"/>
        </w:rPr>
        <w:t xml:space="preserve"> </w:t>
      </w:r>
      <w:r w:rsidRPr="00A30557">
        <w:rPr>
          <w:rFonts w:ascii="Arial" w:hAnsi="Arial" w:cs="Arial"/>
          <w:sz w:val="20"/>
          <w:szCs w:val="20"/>
          <w:lang w:val="en-US"/>
        </w:rPr>
        <w:t>4 – bara</w:t>
      </w:r>
      <w:r w:rsidR="0041167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41167A">
        <w:rPr>
          <w:rFonts w:ascii="Arial" w:hAnsi="Arial" w:cs="Arial"/>
          <w:sz w:val="20"/>
          <w:szCs w:val="20"/>
          <w:lang w:val="en-US"/>
        </w:rPr>
        <w:t>transversală</w:t>
      </w:r>
      <w:proofErr w:type="spellEnd"/>
      <w:r w:rsidRPr="00A30557">
        <w:rPr>
          <w:rFonts w:ascii="Arial" w:hAnsi="Arial" w:cs="Arial"/>
          <w:sz w:val="20"/>
          <w:szCs w:val="20"/>
          <w:lang w:val="en-US"/>
        </w:rPr>
        <w:t xml:space="preserve">; 5 – </w:t>
      </w:r>
      <w:proofErr w:type="spellStart"/>
      <w:r w:rsidRPr="00A30557">
        <w:rPr>
          <w:rFonts w:ascii="Arial" w:hAnsi="Arial" w:cs="Arial"/>
          <w:sz w:val="20"/>
          <w:szCs w:val="20"/>
          <w:lang w:val="en-US"/>
        </w:rPr>
        <w:t>stâlpul</w:t>
      </w:r>
      <w:proofErr w:type="spellEnd"/>
      <w:r w:rsidRPr="00A30557">
        <w:rPr>
          <w:rFonts w:ascii="Arial" w:hAnsi="Arial" w:cs="Arial"/>
          <w:sz w:val="20"/>
          <w:szCs w:val="20"/>
          <w:lang w:val="en-US"/>
        </w:rPr>
        <w:t xml:space="preserve"> de metal; 6 –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clemă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>
        <w:rPr>
          <w:rFonts w:ascii="Arial" w:hAnsi="Arial" w:cs="Arial"/>
          <w:sz w:val="20"/>
          <w:szCs w:val="20"/>
          <w:lang w:val="en-US"/>
        </w:rPr>
        <w:t>urub</w:t>
      </w:r>
      <w:proofErr w:type="spellEnd"/>
      <w:r w:rsidRPr="00A30557">
        <w:rPr>
          <w:rFonts w:ascii="Arial" w:hAnsi="Arial" w:cs="Arial"/>
          <w:sz w:val="20"/>
          <w:szCs w:val="20"/>
          <w:lang w:val="en-US"/>
        </w:rPr>
        <w:t xml:space="preserve">; 7 – </w:t>
      </w:r>
      <w:proofErr w:type="spellStart"/>
      <w:r w:rsidRPr="00A30557">
        <w:rPr>
          <w:rFonts w:ascii="Arial" w:hAnsi="Arial" w:cs="Arial"/>
          <w:sz w:val="20"/>
          <w:szCs w:val="20"/>
          <w:lang w:val="en-US"/>
        </w:rPr>
        <w:t>funda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A30557">
        <w:rPr>
          <w:rFonts w:ascii="Arial" w:hAnsi="Arial" w:cs="Arial"/>
          <w:sz w:val="20"/>
          <w:szCs w:val="20"/>
          <w:lang w:val="en-US"/>
        </w:rPr>
        <w:t>ia</w:t>
      </w:r>
      <w:proofErr w:type="spellEnd"/>
      <w:r w:rsidRPr="00A3055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30557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A3055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30557">
        <w:rPr>
          <w:rFonts w:ascii="Arial" w:hAnsi="Arial" w:cs="Arial"/>
          <w:sz w:val="20"/>
          <w:szCs w:val="20"/>
          <w:lang w:val="en-US"/>
        </w:rPr>
        <w:t>execu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A30557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Pr="00A30557">
        <w:rPr>
          <w:rFonts w:ascii="Arial" w:hAnsi="Arial" w:cs="Arial"/>
          <w:sz w:val="20"/>
          <w:szCs w:val="20"/>
          <w:lang w:val="en-US"/>
        </w:rPr>
        <w:t xml:space="preserve">; 8 – </w:t>
      </w:r>
      <w:proofErr w:type="spellStart"/>
      <w:r w:rsidRPr="00A30557">
        <w:rPr>
          <w:rFonts w:ascii="Arial" w:hAnsi="Arial" w:cs="Arial"/>
          <w:sz w:val="20"/>
          <w:szCs w:val="20"/>
          <w:lang w:val="en-US"/>
        </w:rPr>
        <w:t>tăietură</w:t>
      </w:r>
      <w:proofErr w:type="spellEnd"/>
      <w:r w:rsidRPr="00A3055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30557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Pr="00A3055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30557">
        <w:rPr>
          <w:rFonts w:ascii="Arial" w:hAnsi="Arial" w:cs="Arial"/>
          <w:sz w:val="20"/>
          <w:szCs w:val="20"/>
          <w:lang w:val="en-US"/>
        </w:rPr>
        <w:t>sfoară</w:t>
      </w:r>
      <w:proofErr w:type="spellEnd"/>
      <w:r w:rsidRPr="00A30557">
        <w:rPr>
          <w:rFonts w:ascii="Arial" w:hAnsi="Arial" w:cs="Arial"/>
          <w:sz w:val="20"/>
          <w:szCs w:val="20"/>
          <w:lang w:val="en-US"/>
        </w:rPr>
        <w:t>.</w:t>
      </w:r>
    </w:p>
    <w:p w14:paraId="0A242391" w14:textId="77777777" w:rsidR="00C72240" w:rsidRPr="00A30557" w:rsidRDefault="00C72240" w:rsidP="00C72240">
      <w:pPr>
        <w:pStyle w:val="12"/>
        <w:jc w:val="center"/>
        <w:rPr>
          <w:rFonts w:ascii="Arial" w:hAnsi="Arial" w:cs="Arial"/>
          <w:bCs/>
          <w:lang w:val="en-US"/>
        </w:rPr>
      </w:pPr>
    </w:p>
    <w:p w14:paraId="502F0DAB" w14:textId="13CDF12C" w:rsidR="00A30557" w:rsidRPr="00483340" w:rsidRDefault="00A30557" w:rsidP="00A30557">
      <w:pPr>
        <w:pStyle w:val="12"/>
        <w:spacing w:line="360" w:lineRule="auto"/>
        <w:jc w:val="center"/>
        <w:rPr>
          <w:rFonts w:ascii="Arial" w:hAnsi="Arial" w:cs="Arial"/>
          <w:b/>
          <w:sz w:val="20"/>
          <w:szCs w:val="20"/>
          <w:lang w:val="en-US"/>
        </w:rPr>
      </w:pPr>
      <w:proofErr w:type="spellStart"/>
      <w:r w:rsidRPr="00483340">
        <w:rPr>
          <w:rFonts w:ascii="Arial" w:hAnsi="Arial" w:cs="Arial"/>
          <w:b/>
          <w:sz w:val="20"/>
          <w:szCs w:val="20"/>
          <w:lang w:val="en-US"/>
        </w:rPr>
        <w:t>Figura</w:t>
      </w:r>
      <w:proofErr w:type="spellEnd"/>
      <w:r w:rsidRPr="00483340">
        <w:rPr>
          <w:rFonts w:ascii="Arial" w:hAnsi="Arial" w:cs="Arial"/>
          <w:b/>
          <w:sz w:val="20"/>
          <w:szCs w:val="20"/>
          <w:lang w:val="en-US"/>
        </w:rPr>
        <w:t xml:space="preserve"> 1</w:t>
      </w:r>
      <w:r w:rsidR="00341A94" w:rsidRPr="00483340">
        <w:rPr>
          <w:rFonts w:ascii="Arial" w:hAnsi="Arial" w:cs="Arial"/>
          <w:b/>
          <w:sz w:val="20"/>
          <w:szCs w:val="20"/>
          <w:lang w:val="en-US"/>
        </w:rPr>
        <w:t>6</w:t>
      </w:r>
      <w:r w:rsidRPr="00483340">
        <w:rPr>
          <w:rFonts w:ascii="Arial" w:hAnsi="Arial" w:cs="Arial"/>
          <w:b/>
          <w:sz w:val="20"/>
          <w:szCs w:val="20"/>
          <w:lang w:val="en-US"/>
        </w:rPr>
        <w:t xml:space="preserve"> </w:t>
      </w:r>
      <w:r w:rsidR="0041167A" w:rsidRPr="00483340">
        <w:rPr>
          <w:rFonts w:ascii="Arial" w:hAnsi="Arial" w:cs="Arial"/>
          <w:b/>
          <w:sz w:val="20"/>
          <w:szCs w:val="20"/>
          <w:lang w:val="en-US"/>
        </w:rPr>
        <w:t>-</w:t>
      </w:r>
      <w:r w:rsidRPr="00483340">
        <w:rPr>
          <w:rFonts w:ascii="Arial" w:hAnsi="Arial" w:cs="Arial"/>
          <w:b/>
          <w:sz w:val="20"/>
          <w:szCs w:val="20"/>
          <w:lang w:val="en-US"/>
        </w:rPr>
        <w:t xml:space="preserve"> </w:t>
      </w:r>
      <w:proofErr w:type="spellStart"/>
      <w:r w:rsidR="0041167A" w:rsidRPr="00483340">
        <w:rPr>
          <w:rFonts w:ascii="Arial" w:hAnsi="Arial" w:cs="Arial"/>
          <w:b/>
          <w:sz w:val="20"/>
          <w:szCs w:val="20"/>
          <w:lang w:val="en-US"/>
        </w:rPr>
        <w:t>S</w:t>
      </w:r>
      <w:r w:rsidRPr="00483340">
        <w:rPr>
          <w:rFonts w:ascii="Arial" w:hAnsi="Arial" w:cs="Arial"/>
          <w:b/>
          <w:sz w:val="20"/>
          <w:szCs w:val="20"/>
          <w:lang w:val="en-US"/>
        </w:rPr>
        <w:t>ch</w:t>
      </w:r>
      <w:r w:rsidR="0041167A" w:rsidRPr="00483340">
        <w:rPr>
          <w:rFonts w:ascii="Arial" w:hAnsi="Arial" w:cs="Arial"/>
          <w:b/>
          <w:sz w:val="20"/>
          <w:szCs w:val="20"/>
          <w:lang w:val="en-US"/>
        </w:rPr>
        <w:t>i</w:t>
      </w:r>
      <w:r w:rsidR="00EA2E93">
        <w:rPr>
          <w:rFonts w:ascii="Arial" w:hAnsi="Arial" w:cs="Arial"/>
          <w:b/>
          <w:sz w:val="20"/>
          <w:szCs w:val="20"/>
          <w:lang w:val="en-US"/>
        </w:rPr>
        <w:t>ț</w:t>
      </w:r>
      <w:r w:rsidR="0041167A" w:rsidRPr="00483340">
        <w:rPr>
          <w:rFonts w:ascii="Arial" w:hAnsi="Arial" w:cs="Arial"/>
          <w:b/>
          <w:sz w:val="20"/>
          <w:szCs w:val="20"/>
          <w:lang w:val="en-US"/>
        </w:rPr>
        <w:t>a</w:t>
      </w:r>
      <w:proofErr w:type="spellEnd"/>
      <w:r w:rsidRPr="00483340">
        <w:rPr>
          <w:rFonts w:ascii="Arial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483340">
        <w:rPr>
          <w:rFonts w:ascii="Arial" w:hAnsi="Arial" w:cs="Arial"/>
          <w:b/>
          <w:sz w:val="20"/>
          <w:szCs w:val="20"/>
          <w:lang w:val="en-US"/>
        </w:rPr>
        <w:t>sectorului</w:t>
      </w:r>
      <w:proofErr w:type="spellEnd"/>
      <w:r w:rsidRPr="00483340">
        <w:rPr>
          <w:rFonts w:ascii="Arial" w:hAnsi="Arial" w:cs="Arial"/>
          <w:b/>
          <w:sz w:val="20"/>
          <w:szCs w:val="20"/>
          <w:lang w:val="en-US"/>
        </w:rPr>
        <w:t xml:space="preserve"> de </w:t>
      </w:r>
      <w:proofErr w:type="spellStart"/>
      <w:r w:rsidRPr="00483340">
        <w:rPr>
          <w:rFonts w:ascii="Arial" w:hAnsi="Arial" w:cs="Arial"/>
          <w:b/>
          <w:sz w:val="20"/>
          <w:szCs w:val="20"/>
          <w:lang w:val="en-US"/>
        </w:rPr>
        <w:t>instalare</w:t>
      </w:r>
      <w:proofErr w:type="spellEnd"/>
      <w:r w:rsidRPr="00483340">
        <w:rPr>
          <w:rFonts w:ascii="Arial" w:hAnsi="Arial" w:cs="Arial"/>
          <w:b/>
          <w:sz w:val="20"/>
          <w:szCs w:val="20"/>
          <w:lang w:val="en-US"/>
        </w:rPr>
        <w:t xml:space="preserve"> a </w:t>
      </w:r>
      <w:proofErr w:type="spellStart"/>
      <w:r w:rsidR="0041167A" w:rsidRPr="00483340">
        <w:rPr>
          <w:rFonts w:ascii="Arial" w:hAnsi="Arial" w:cs="Arial"/>
          <w:b/>
          <w:sz w:val="20"/>
          <w:szCs w:val="20"/>
          <w:lang w:val="en-US"/>
        </w:rPr>
        <w:t>firului</w:t>
      </w:r>
      <w:proofErr w:type="spellEnd"/>
      <w:r w:rsidRPr="00483340">
        <w:rPr>
          <w:rFonts w:ascii="Arial" w:hAnsi="Arial" w:cs="Arial"/>
          <w:b/>
          <w:sz w:val="20"/>
          <w:szCs w:val="20"/>
          <w:lang w:val="en-US"/>
        </w:rPr>
        <w:t xml:space="preserve"> de </w:t>
      </w:r>
      <w:proofErr w:type="spellStart"/>
      <w:r w:rsidRPr="00483340">
        <w:rPr>
          <w:rFonts w:ascii="Arial" w:hAnsi="Arial" w:cs="Arial"/>
          <w:b/>
          <w:sz w:val="20"/>
          <w:szCs w:val="20"/>
          <w:lang w:val="en-US"/>
        </w:rPr>
        <w:t>ghidaj</w:t>
      </w:r>
      <w:proofErr w:type="spellEnd"/>
    </w:p>
    <w:p w14:paraId="148EC351" w14:textId="77777777" w:rsidR="00F6387E" w:rsidRPr="002E4C36" w:rsidRDefault="00F6387E" w:rsidP="00F6387E">
      <w:pPr>
        <w:widowControl/>
        <w:tabs>
          <w:tab w:val="left" w:pos="442"/>
        </w:tabs>
        <w:jc w:val="both"/>
        <w:rPr>
          <w:rFonts w:ascii="Arial" w:hAnsi="Arial" w:cs="Arial"/>
          <w:bCs/>
          <w:lang w:val="ro-MD"/>
        </w:rPr>
      </w:pPr>
    </w:p>
    <w:p w14:paraId="7DB07661" w14:textId="113CFDC7" w:rsidR="007C2763" w:rsidRPr="001E5F85" w:rsidRDefault="007C2763" w:rsidP="007C2763">
      <w:pPr>
        <w:widowControl/>
        <w:tabs>
          <w:tab w:val="left" w:pos="709"/>
        </w:tabs>
        <w:jc w:val="both"/>
        <w:rPr>
          <w:rFonts w:ascii="Arial" w:hAnsi="Arial" w:cs="Arial"/>
          <w:bCs/>
          <w:lang w:val="fr-FR"/>
        </w:rPr>
      </w:pPr>
      <w:r w:rsidRPr="007C2763">
        <w:rPr>
          <w:rFonts w:ascii="Arial" w:hAnsi="Arial" w:cs="Arial"/>
          <w:b/>
          <w:bCs/>
          <w:lang w:val="ro-MD"/>
        </w:rPr>
        <w:t>9.5.</w:t>
      </w:r>
      <w:r w:rsidR="00341A94" w:rsidRPr="00341A94">
        <w:rPr>
          <w:rFonts w:ascii="Arial" w:hAnsi="Arial" w:cs="Arial"/>
          <w:b/>
          <w:bCs/>
          <w:lang w:val="en-US"/>
        </w:rPr>
        <w:t>5.5</w:t>
      </w:r>
      <w:r>
        <w:rPr>
          <w:rFonts w:ascii="Arial" w:hAnsi="Arial" w:cs="Arial"/>
          <w:lang w:val="ro-MD"/>
        </w:rPr>
        <w:tab/>
      </w:r>
      <w:r w:rsidRPr="001E5F85">
        <w:rPr>
          <w:rFonts w:ascii="Arial" w:hAnsi="Arial" w:cs="Arial"/>
          <w:lang w:val="fr-FR"/>
        </w:rPr>
        <w:t>Folosind cotele de proiect de a</w:t>
      </w:r>
      <w:r w:rsidR="00EA2E93">
        <w:rPr>
          <w:rFonts w:ascii="Arial" w:hAnsi="Arial" w:cs="Arial"/>
          <w:lang w:val="fr-FR"/>
        </w:rPr>
        <w:t>ș</w:t>
      </w:r>
      <w:r w:rsidRPr="001E5F85">
        <w:rPr>
          <w:rFonts w:ascii="Arial" w:hAnsi="Arial" w:cs="Arial"/>
          <w:lang w:val="fr-FR"/>
        </w:rPr>
        <w:t>ternere a stratului îmbrăcămin</w:t>
      </w:r>
      <w:r w:rsidR="00EA2E93">
        <w:rPr>
          <w:rFonts w:ascii="Arial" w:hAnsi="Arial" w:cs="Arial"/>
          <w:lang w:val="fr-FR"/>
        </w:rPr>
        <w:t>ț</w:t>
      </w:r>
      <w:r w:rsidR="007B025A">
        <w:rPr>
          <w:rFonts w:ascii="Arial" w:hAnsi="Arial" w:cs="Arial"/>
          <w:lang w:val="fr-FR"/>
        </w:rPr>
        <w:t>ii</w:t>
      </w:r>
      <w:r w:rsidRPr="001E5F85">
        <w:rPr>
          <w:rFonts w:ascii="Arial" w:hAnsi="Arial" w:cs="Arial"/>
          <w:lang w:val="fr-FR"/>
        </w:rPr>
        <w:t>, se calculează cotele îmbrăcămin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 xml:space="preserve">ii la toate punctele intermediare de instalare a stâlpilor. Luând în calcul profilul transversal, se determină cotele muchiilor </w:t>
      </w:r>
      <w:r w:rsidR="00D055EE">
        <w:rPr>
          <w:rFonts w:ascii="Arial" w:hAnsi="Arial" w:cs="Arial"/>
          <w:lang w:val="fr-FR"/>
        </w:rPr>
        <w:t>benzii</w:t>
      </w:r>
      <w:r w:rsidRPr="001E5F85">
        <w:rPr>
          <w:rFonts w:ascii="Arial" w:hAnsi="Arial" w:cs="Arial"/>
          <w:lang w:val="fr-FR"/>
        </w:rPr>
        <w:t xml:space="preserve"> în execu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 xml:space="preserve">ie </w:t>
      </w:r>
      <w:r w:rsidR="00EA2E93">
        <w:rPr>
          <w:rFonts w:ascii="Arial" w:hAnsi="Arial" w:cs="Arial"/>
          <w:lang w:val="fr-FR"/>
        </w:rPr>
        <w:t>ș</w:t>
      </w:r>
      <w:r w:rsidRPr="001E5F85">
        <w:rPr>
          <w:rFonts w:ascii="Arial" w:hAnsi="Arial" w:cs="Arial"/>
          <w:lang w:val="fr-FR"/>
        </w:rPr>
        <w:t>i cotele pozi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>ionării firului în func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 xml:space="preserve">ie de panta transversală </w:t>
      </w:r>
      <w:r w:rsidR="00EA2E93">
        <w:rPr>
          <w:rFonts w:ascii="Arial" w:hAnsi="Arial" w:cs="Arial"/>
          <w:lang w:val="fr-FR"/>
        </w:rPr>
        <w:t>ș</w:t>
      </w:r>
      <w:r w:rsidRPr="001E5F85">
        <w:rPr>
          <w:rFonts w:ascii="Arial" w:hAnsi="Arial" w:cs="Arial"/>
          <w:lang w:val="fr-FR"/>
        </w:rPr>
        <w:t>i distan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 xml:space="preserve">a de la </w:t>
      </w:r>
      <w:r w:rsidR="007B025A">
        <w:rPr>
          <w:rFonts w:ascii="Arial" w:hAnsi="Arial" w:cs="Arial"/>
          <w:lang w:val="fr-FR"/>
        </w:rPr>
        <w:t>fir</w:t>
      </w:r>
      <w:r w:rsidRPr="001E5F85">
        <w:rPr>
          <w:rFonts w:ascii="Arial" w:hAnsi="Arial" w:cs="Arial"/>
          <w:lang w:val="fr-FR"/>
        </w:rPr>
        <w:t xml:space="preserve"> până la muchia </w:t>
      </w:r>
      <w:r w:rsidR="00D055EE">
        <w:rPr>
          <w:rFonts w:ascii="Arial" w:hAnsi="Arial" w:cs="Arial"/>
          <w:lang w:val="fr-FR"/>
        </w:rPr>
        <w:t>benzii</w:t>
      </w:r>
      <w:r w:rsidRPr="001E5F85">
        <w:rPr>
          <w:rFonts w:ascii="Arial" w:hAnsi="Arial" w:cs="Arial"/>
          <w:lang w:val="fr-FR"/>
        </w:rPr>
        <w:t xml:space="preserve"> stratului inferior.</w:t>
      </w:r>
    </w:p>
    <w:p w14:paraId="75BA55C1" w14:textId="77777777" w:rsidR="007C2763" w:rsidRPr="001E5F85" w:rsidRDefault="007C2763" w:rsidP="007C2763">
      <w:pPr>
        <w:rPr>
          <w:rFonts w:ascii="Arial" w:hAnsi="Arial" w:cs="Arial"/>
          <w:lang w:val="fr-FR"/>
        </w:rPr>
      </w:pPr>
    </w:p>
    <w:p w14:paraId="0878CA52" w14:textId="5197336C" w:rsidR="007C2763" w:rsidRPr="007B025A" w:rsidRDefault="007C2763" w:rsidP="007C2763">
      <w:pPr>
        <w:widowControl/>
        <w:ind w:left="33"/>
        <w:jc w:val="both"/>
        <w:rPr>
          <w:rFonts w:ascii="Arial" w:hAnsi="Arial" w:cs="Arial"/>
          <w:bCs/>
          <w:lang w:val="ro-MD"/>
        </w:rPr>
      </w:pPr>
      <w:r>
        <w:rPr>
          <w:rFonts w:ascii="Arial" w:hAnsi="Arial" w:cs="Arial"/>
          <w:b/>
          <w:bCs/>
          <w:lang w:val="ro-MD"/>
        </w:rPr>
        <w:t>9.5.</w:t>
      </w:r>
      <w:r w:rsidR="00341A94" w:rsidRPr="00341A94">
        <w:rPr>
          <w:rFonts w:ascii="Arial" w:hAnsi="Arial" w:cs="Arial"/>
          <w:b/>
          <w:bCs/>
          <w:lang w:val="fr-FR"/>
        </w:rPr>
        <w:t>5.6</w:t>
      </w:r>
      <w:r w:rsidRPr="002E4C36">
        <w:rPr>
          <w:rFonts w:ascii="Arial" w:hAnsi="Arial" w:cs="Arial"/>
          <w:bCs/>
          <w:lang w:val="ro-MD"/>
        </w:rPr>
        <w:tab/>
      </w:r>
      <w:r w:rsidRPr="007B025A">
        <w:rPr>
          <w:rFonts w:ascii="Arial" w:hAnsi="Arial" w:cs="Arial"/>
          <w:lang w:val="fr-FR"/>
        </w:rPr>
        <w:t xml:space="preserve">Pentru instalarea stâlpilor, la începutul </w:t>
      </w:r>
      <w:r w:rsidR="00EA2E93">
        <w:rPr>
          <w:rFonts w:ascii="Arial" w:hAnsi="Arial" w:cs="Arial"/>
          <w:lang w:val="fr-FR"/>
        </w:rPr>
        <w:t>ș</w:t>
      </w:r>
      <w:r w:rsidRPr="007B025A">
        <w:rPr>
          <w:rFonts w:ascii="Arial" w:hAnsi="Arial" w:cs="Arial"/>
          <w:lang w:val="fr-FR"/>
        </w:rPr>
        <w:t>i la sf</w:t>
      </w:r>
      <w:r w:rsidR="005270A7">
        <w:rPr>
          <w:rFonts w:ascii="Arial" w:hAnsi="Arial" w:cs="Arial"/>
          <w:lang w:val="fr-FR"/>
        </w:rPr>
        <w:t>â</w:t>
      </w:r>
      <w:r w:rsidRPr="007B025A">
        <w:rPr>
          <w:rFonts w:ascii="Arial" w:hAnsi="Arial" w:cs="Arial"/>
          <w:lang w:val="fr-FR"/>
        </w:rPr>
        <w:t>r</w:t>
      </w:r>
      <w:r w:rsidR="00EA2E93">
        <w:rPr>
          <w:rFonts w:ascii="Arial" w:hAnsi="Arial" w:cs="Arial"/>
          <w:lang w:val="fr-FR"/>
        </w:rPr>
        <w:t>ș</w:t>
      </w:r>
      <w:r w:rsidRPr="007B025A">
        <w:rPr>
          <w:rFonts w:ascii="Arial" w:hAnsi="Arial" w:cs="Arial"/>
          <w:lang w:val="fr-FR"/>
        </w:rPr>
        <w:t>itul sectorului se trasează o sec</w:t>
      </w:r>
      <w:r w:rsidR="00EA2E93">
        <w:rPr>
          <w:rFonts w:ascii="Arial" w:hAnsi="Arial" w:cs="Arial"/>
          <w:lang w:val="fr-FR"/>
        </w:rPr>
        <w:t>ț</w:t>
      </w:r>
      <w:r w:rsidRPr="007B025A">
        <w:rPr>
          <w:rFonts w:ascii="Arial" w:hAnsi="Arial" w:cs="Arial"/>
          <w:lang w:val="fr-FR"/>
        </w:rPr>
        <w:t>iune transversal pe care, la distan</w:t>
      </w:r>
      <w:r w:rsidR="00EA2E93">
        <w:rPr>
          <w:rFonts w:ascii="Arial" w:hAnsi="Arial" w:cs="Arial"/>
          <w:lang w:val="fr-FR"/>
        </w:rPr>
        <w:t>ț</w:t>
      </w:r>
      <w:r w:rsidRPr="007B025A">
        <w:rPr>
          <w:rFonts w:ascii="Arial" w:hAnsi="Arial" w:cs="Arial"/>
          <w:lang w:val="fr-FR"/>
        </w:rPr>
        <w:t xml:space="preserve">a adoptată de la axa longitudinală a </w:t>
      </w:r>
      <w:r w:rsidR="00D055EE">
        <w:rPr>
          <w:rFonts w:ascii="Arial" w:hAnsi="Arial" w:cs="Arial"/>
          <w:lang w:val="fr-FR"/>
        </w:rPr>
        <w:t>benzii</w:t>
      </w:r>
      <w:r w:rsidRPr="007B025A">
        <w:rPr>
          <w:rFonts w:ascii="Arial" w:hAnsi="Arial" w:cs="Arial"/>
          <w:lang w:val="fr-FR"/>
        </w:rPr>
        <w:t xml:space="preserve">, se instalează stâlpii de început </w:t>
      </w:r>
      <w:r w:rsidR="00EA2E93">
        <w:rPr>
          <w:rFonts w:ascii="Arial" w:hAnsi="Arial" w:cs="Arial"/>
          <w:lang w:val="fr-FR"/>
        </w:rPr>
        <w:t>ș</w:t>
      </w:r>
      <w:r w:rsidRPr="007B025A">
        <w:rPr>
          <w:rFonts w:ascii="Arial" w:hAnsi="Arial" w:cs="Arial"/>
          <w:lang w:val="fr-FR"/>
        </w:rPr>
        <w:t>i de sf</w:t>
      </w:r>
      <w:r w:rsidR="005270A7">
        <w:rPr>
          <w:rFonts w:ascii="Arial" w:hAnsi="Arial" w:cs="Arial"/>
          <w:lang w:val="fr-FR"/>
        </w:rPr>
        <w:t>â</w:t>
      </w:r>
      <w:r w:rsidRPr="007B025A">
        <w:rPr>
          <w:rFonts w:ascii="Arial" w:hAnsi="Arial" w:cs="Arial"/>
          <w:lang w:val="fr-FR"/>
        </w:rPr>
        <w:t>r</w:t>
      </w:r>
      <w:r w:rsidR="00EA2E93">
        <w:rPr>
          <w:rFonts w:ascii="Arial" w:hAnsi="Arial" w:cs="Arial"/>
          <w:lang w:val="fr-FR"/>
        </w:rPr>
        <w:t>ș</w:t>
      </w:r>
      <w:r w:rsidRPr="007B025A">
        <w:rPr>
          <w:rFonts w:ascii="Arial" w:hAnsi="Arial" w:cs="Arial"/>
          <w:lang w:val="fr-FR"/>
        </w:rPr>
        <w:t xml:space="preserve">it, cu consolă </w:t>
      </w:r>
      <w:r w:rsidR="00EA2E93">
        <w:rPr>
          <w:rFonts w:ascii="Arial" w:hAnsi="Arial" w:cs="Arial"/>
          <w:lang w:val="fr-FR"/>
        </w:rPr>
        <w:t>ș</w:t>
      </w:r>
      <w:r w:rsidRPr="007B025A">
        <w:rPr>
          <w:rFonts w:ascii="Arial" w:hAnsi="Arial" w:cs="Arial"/>
          <w:lang w:val="fr-FR"/>
        </w:rPr>
        <w:t>i bară transversală. Apoi în sec</w:t>
      </w:r>
      <w:r w:rsidR="00EA2E93">
        <w:rPr>
          <w:rFonts w:ascii="Arial" w:hAnsi="Arial" w:cs="Arial"/>
          <w:lang w:val="fr-FR"/>
        </w:rPr>
        <w:t>ț</w:t>
      </w:r>
      <w:r w:rsidRPr="007B025A">
        <w:rPr>
          <w:rFonts w:ascii="Arial" w:hAnsi="Arial" w:cs="Arial"/>
          <w:lang w:val="fr-FR"/>
        </w:rPr>
        <w:t>iune, folosind teodolitul, se instalează stâlpii intermediari.</w:t>
      </w:r>
    </w:p>
    <w:p w14:paraId="1CF67359" w14:textId="77777777" w:rsidR="007C2763" w:rsidRPr="001E5F85" w:rsidRDefault="007C2763" w:rsidP="007C2763">
      <w:pPr>
        <w:rPr>
          <w:rFonts w:ascii="Arial" w:hAnsi="Arial" w:cs="Arial"/>
          <w:lang w:val="fr-FR"/>
        </w:rPr>
      </w:pPr>
    </w:p>
    <w:p w14:paraId="35B3E2B7" w14:textId="1438D1B0" w:rsidR="007C2763" w:rsidRPr="001E5F85" w:rsidRDefault="007C2763" w:rsidP="007B025A">
      <w:pPr>
        <w:tabs>
          <w:tab w:val="left" w:pos="709"/>
        </w:tabs>
        <w:jc w:val="both"/>
        <w:rPr>
          <w:rFonts w:ascii="Arial" w:hAnsi="Arial" w:cs="Arial"/>
          <w:lang w:val="fr-FR"/>
        </w:rPr>
      </w:pPr>
      <w:r>
        <w:rPr>
          <w:rFonts w:ascii="Arial" w:hAnsi="Arial" w:cs="Arial"/>
          <w:b/>
          <w:lang w:val="fr-FR"/>
        </w:rPr>
        <w:t>9.5.</w:t>
      </w:r>
      <w:r w:rsidR="00341A94" w:rsidRPr="00341A94">
        <w:rPr>
          <w:rFonts w:ascii="Arial" w:hAnsi="Arial" w:cs="Arial"/>
          <w:b/>
          <w:lang w:val="en-US"/>
        </w:rPr>
        <w:t>5.7</w:t>
      </w:r>
      <w:r w:rsidRPr="001E5F85">
        <w:rPr>
          <w:rFonts w:ascii="Arial" w:hAnsi="Arial" w:cs="Arial"/>
          <w:lang w:val="fr-FR"/>
        </w:rPr>
        <w:tab/>
        <w:t>Bara transversală trebuie amplasată la o înăl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>ime de 0,3</w:t>
      </w:r>
      <w:r w:rsidR="007B025A">
        <w:rPr>
          <w:rFonts w:ascii="Arial" w:hAnsi="Arial" w:cs="Arial"/>
          <w:lang w:val="fr-FR"/>
        </w:rPr>
        <w:t xml:space="preserve"> m</w:t>
      </w:r>
      <w:r w:rsidRPr="001E5F85">
        <w:rPr>
          <w:rFonts w:ascii="Arial" w:hAnsi="Arial" w:cs="Arial"/>
          <w:lang w:val="fr-FR"/>
        </w:rPr>
        <w:t xml:space="preserve"> - 0,6 m fa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>ă de suprafa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>a stratului de funda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>ie.</w:t>
      </w:r>
    </w:p>
    <w:p w14:paraId="510D67F6" w14:textId="77777777" w:rsidR="007C2763" w:rsidRPr="001E5F85" w:rsidRDefault="007C2763" w:rsidP="007C2763">
      <w:pPr>
        <w:rPr>
          <w:rFonts w:ascii="Arial" w:hAnsi="Arial" w:cs="Arial"/>
          <w:lang w:val="fr-FR"/>
        </w:rPr>
      </w:pPr>
    </w:p>
    <w:p w14:paraId="0A5A2E46" w14:textId="6BFF0794" w:rsidR="007C2763" w:rsidRPr="001E5F85" w:rsidRDefault="007B025A" w:rsidP="007B025A">
      <w:pPr>
        <w:tabs>
          <w:tab w:val="left" w:pos="709"/>
        </w:tabs>
        <w:jc w:val="both"/>
        <w:rPr>
          <w:rFonts w:ascii="Arial" w:hAnsi="Arial" w:cs="Arial"/>
          <w:lang w:val="fr-FR"/>
        </w:rPr>
      </w:pPr>
      <w:r>
        <w:rPr>
          <w:rFonts w:ascii="Arial" w:hAnsi="Arial" w:cs="Arial"/>
          <w:b/>
          <w:lang w:val="fr-FR"/>
        </w:rPr>
        <w:t>9.</w:t>
      </w:r>
      <w:r w:rsidR="00B55362" w:rsidRPr="00B55362">
        <w:rPr>
          <w:rFonts w:ascii="Arial" w:hAnsi="Arial" w:cs="Arial"/>
          <w:b/>
          <w:lang w:val="en-US"/>
        </w:rPr>
        <w:t>5</w:t>
      </w:r>
      <w:r>
        <w:rPr>
          <w:rFonts w:ascii="Arial" w:hAnsi="Arial" w:cs="Arial"/>
          <w:b/>
          <w:lang w:val="fr-FR"/>
        </w:rPr>
        <w:t>.</w:t>
      </w:r>
      <w:r w:rsidR="00341A94" w:rsidRPr="00341A94">
        <w:rPr>
          <w:rFonts w:ascii="Arial" w:hAnsi="Arial" w:cs="Arial"/>
          <w:b/>
          <w:lang w:val="en-US"/>
        </w:rPr>
        <w:t>5.8</w:t>
      </w:r>
      <w:r w:rsidR="007C2763" w:rsidRPr="001E5F85">
        <w:rPr>
          <w:rFonts w:ascii="Arial" w:hAnsi="Arial" w:cs="Arial"/>
          <w:lang w:val="fr-FR"/>
        </w:rPr>
        <w:tab/>
        <w:t xml:space="preserve">Folosind nivelmetrul, bara transversală se instalează la cota calculată pentru acest punct, </w:t>
      </w:r>
      <w:r w:rsidR="00EA2E93">
        <w:rPr>
          <w:rFonts w:ascii="Arial" w:hAnsi="Arial" w:cs="Arial"/>
          <w:lang w:val="fr-FR"/>
        </w:rPr>
        <w:t>ș</w:t>
      </w:r>
      <w:r w:rsidR="007C2763" w:rsidRPr="001E5F85">
        <w:rPr>
          <w:rFonts w:ascii="Arial" w:hAnsi="Arial" w:cs="Arial"/>
          <w:lang w:val="fr-FR"/>
        </w:rPr>
        <w:t>i se fixează cu o presă de m</w:t>
      </w:r>
      <w:r w:rsidR="005270A7">
        <w:rPr>
          <w:rFonts w:ascii="Arial" w:hAnsi="Arial" w:cs="Arial"/>
          <w:lang w:val="fr-FR"/>
        </w:rPr>
        <w:t>â</w:t>
      </w:r>
      <w:r w:rsidR="007C2763" w:rsidRPr="001E5F85">
        <w:rPr>
          <w:rFonts w:ascii="Arial" w:hAnsi="Arial" w:cs="Arial"/>
          <w:lang w:val="fr-FR"/>
        </w:rPr>
        <w:t>nă.</w:t>
      </w:r>
    </w:p>
    <w:p w14:paraId="40ADE81B" w14:textId="77777777" w:rsidR="007C2763" w:rsidRPr="001E5F85" w:rsidRDefault="007C2763" w:rsidP="007C2763">
      <w:pPr>
        <w:rPr>
          <w:rFonts w:ascii="Arial" w:hAnsi="Arial" w:cs="Arial"/>
          <w:lang w:val="fr-FR"/>
        </w:rPr>
      </w:pPr>
    </w:p>
    <w:p w14:paraId="6AAE21E2" w14:textId="631819CC" w:rsidR="007C2763" w:rsidRPr="001E5F85" w:rsidRDefault="007B025A" w:rsidP="007B025A">
      <w:pPr>
        <w:tabs>
          <w:tab w:val="left" w:pos="709"/>
        </w:tabs>
        <w:jc w:val="both"/>
        <w:rPr>
          <w:rFonts w:ascii="Arial" w:hAnsi="Arial" w:cs="Arial"/>
          <w:lang w:val="fr-FR"/>
        </w:rPr>
      </w:pPr>
      <w:r>
        <w:rPr>
          <w:rFonts w:ascii="Arial" w:hAnsi="Arial" w:cs="Arial"/>
          <w:b/>
          <w:lang w:val="fr-FR"/>
        </w:rPr>
        <w:t>9.</w:t>
      </w:r>
      <w:r w:rsidR="00B55362" w:rsidRPr="00B55362">
        <w:rPr>
          <w:rFonts w:ascii="Arial" w:hAnsi="Arial" w:cs="Arial"/>
          <w:b/>
          <w:lang w:val="fr-FR"/>
        </w:rPr>
        <w:t>5</w:t>
      </w:r>
      <w:r>
        <w:rPr>
          <w:rFonts w:ascii="Arial" w:hAnsi="Arial" w:cs="Arial"/>
          <w:b/>
          <w:lang w:val="fr-FR"/>
        </w:rPr>
        <w:t>.</w:t>
      </w:r>
      <w:r w:rsidR="00341A94" w:rsidRPr="00341A94">
        <w:rPr>
          <w:rFonts w:ascii="Arial" w:hAnsi="Arial" w:cs="Arial"/>
          <w:b/>
          <w:lang w:val="fr-FR"/>
        </w:rPr>
        <w:t>5.9</w:t>
      </w:r>
      <w:r w:rsidR="007C2763" w:rsidRPr="001E5F85">
        <w:rPr>
          <w:rFonts w:ascii="Arial" w:hAnsi="Arial" w:cs="Arial"/>
          <w:lang w:val="fr-FR"/>
        </w:rPr>
        <w:tab/>
        <w:t>La o distan</w:t>
      </w:r>
      <w:r w:rsidR="00EA2E93">
        <w:rPr>
          <w:rFonts w:ascii="Arial" w:hAnsi="Arial" w:cs="Arial"/>
          <w:lang w:val="fr-FR"/>
        </w:rPr>
        <w:t>ț</w:t>
      </w:r>
      <w:r w:rsidR="007C2763" w:rsidRPr="001E5F85">
        <w:rPr>
          <w:rFonts w:ascii="Arial" w:hAnsi="Arial" w:cs="Arial"/>
          <w:lang w:val="fr-FR"/>
        </w:rPr>
        <w:t xml:space="preserve">ă de 10 m de </w:t>
      </w:r>
      <w:r w:rsidR="00DA1E87">
        <w:rPr>
          <w:rFonts w:ascii="Arial" w:hAnsi="Arial" w:cs="Arial"/>
          <w:lang w:val="fr-FR"/>
        </w:rPr>
        <w:t xml:space="preserve">la </w:t>
      </w:r>
      <w:r w:rsidR="007C2763" w:rsidRPr="001E5F85">
        <w:rPr>
          <w:rFonts w:ascii="Arial" w:hAnsi="Arial" w:cs="Arial"/>
          <w:lang w:val="fr-FR"/>
        </w:rPr>
        <w:t>stâlp, la începutul sectorului pe suprafa</w:t>
      </w:r>
      <w:r w:rsidR="00EA2E93">
        <w:rPr>
          <w:rFonts w:ascii="Arial" w:hAnsi="Arial" w:cs="Arial"/>
          <w:lang w:val="fr-FR"/>
        </w:rPr>
        <w:t>ț</w:t>
      </w:r>
      <w:r w:rsidR="007C2763" w:rsidRPr="001E5F85">
        <w:rPr>
          <w:rFonts w:ascii="Arial" w:hAnsi="Arial" w:cs="Arial"/>
          <w:lang w:val="fr-FR"/>
        </w:rPr>
        <w:t xml:space="preserve">a stratului inferior se fixează un troliu pentru întinderea </w:t>
      </w:r>
      <w:r>
        <w:rPr>
          <w:rFonts w:ascii="Arial" w:hAnsi="Arial" w:cs="Arial"/>
          <w:lang w:val="fr-FR"/>
        </w:rPr>
        <w:t>firului</w:t>
      </w:r>
      <w:r w:rsidR="007C2763" w:rsidRPr="001E5F85">
        <w:rPr>
          <w:rFonts w:ascii="Arial" w:hAnsi="Arial" w:cs="Arial"/>
          <w:lang w:val="fr-FR"/>
        </w:rPr>
        <w:t xml:space="preserve"> de gh</w:t>
      </w:r>
      <w:r>
        <w:rPr>
          <w:rFonts w:ascii="Arial" w:hAnsi="Arial" w:cs="Arial"/>
          <w:lang w:val="fr-FR"/>
        </w:rPr>
        <w:t>i</w:t>
      </w:r>
      <w:r w:rsidR="007C2763" w:rsidRPr="001E5F85">
        <w:rPr>
          <w:rFonts w:ascii="Arial" w:hAnsi="Arial" w:cs="Arial"/>
          <w:lang w:val="fr-FR"/>
        </w:rPr>
        <w:t>dare, la aceea</w:t>
      </w:r>
      <w:r w:rsidR="00EA2E93">
        <w:rPr>
          <w:rFonts w:ascii="Arial" w:hAnsi="Arial" w:cs="Arial"/>
          <w:lang w:val="fr-FR"/>
        </w:rPr>
        <w:t>ș</w:t>
      </w:r>
      <w:r w:rsidR="007C2763" w:rsidRPr="001E5F85">
        <w:rPr>
          <w:rFonts w:ascii="Arial" w:hAnsi="Arial" w:cs="Arial"/>
          <w:lang w:val="fr-FR"/>
        </w:rPr>
        <w:t>i distan</w:t>
      </w:r>
      <w:r w:rsidR="00EA2E93">
        <w:rPr>
          <w:rFonts w:ascii="Arial" w:hAnsi="Arial" w:cs="Arial"/>
          <w:lang w:val="fr-FR"/>
        </w:rPr>
        <w:t>ț</w:t>
      </w:r>
      <w:r w:rsidR="007C2763" w:rsidRPr="001E5F85">
        <w:rPr>
          <w:rFonts w:ascii="Arial" w:hAnsi="Arial" w:cs="Arial"/>
          <w:lang w:val="fr-FR"/>
        </w:rPr>
        <w:t>ă de stâlpul final la capătul sectorului se instalează o ancoră în stratul funda</w:t>
      </w:r>
      <w:r w:rsidR="00EA2E93">
        <w:rPr>
          <w:rFonts w:ascii="Arial" w:hAnsi="Arial" w:cs="Arial"/>
          <w:lang w:val="fr-FR"/>
        </w:rPr>
        <w:t>ț</w:t>
      </w:r>
      <w:r w:rsidR="007C2763" w:rsidRPr="001E5F85">
        <w:rPr>
          <w:rFonts w:ascii="Arial" w:hAnsi="Arial" w:cs="Arial"/>
          <w:lang w:val="fr-FR"/>
        </w:rPr>
        <w:t xml:space="preserve">iei. Între troliu </w:t>
      </w:r>
      <w:r w:rsidR="00EA2E93">
        <w:rPr>
          <w:rFonts w:ascii="Arial" w:hAnsi="Arial" w:cs="Arial"/>
          <w:lang w:val="fr-FR"/>
        </w:rPr>
        <w:t>ș</w:t>
      </w:r>
      <w:r w:rsidR="007C2763" w:rsidRPr="001E5F85">
        <w:rPr>
          <w:rFonts w:ascii="Arial" w:hAnsi="Arial" w:cs="Arial"/>
          <w:lang w:val="fr-FR"/>
        </w:rPr>
        <w:t>i stâlpul ini</w:t>
      </w:r>
      <w:r w:rsidR="00EA2E93">
        <w:rPr>
          <w:rFonts w:ascii="Arial" w:hAnsi="Arial" w:cs="Arial"/>
          <w:lang w:val="fr-FR"/>
        </w:rPr>
        <w:t>ț</w:t>
      </w:r>
      <w:r w:rsidR="007C2763" w:rsidRPr="001E5F85">
        <w:rPr>
          <w:rFonts w:ascii="Arial" w:hAnsi="Arial" w:cs="Arial"/>
          <w:lang w:val="fr-FR"/>
        </w:rPr>
        <w:t xml:space="preserve">ial, ancora </w:t>
      </w:r>
      <w:r w:rsidR="00EA2E93">
        <w:rPr>
          <w:rFonts w:ascii="Arial" w:hAnsi="Arial" w:cs="Arial"/>
          <w:lang w:val="fr-FR"/>
        </w:rPr>
        <w:t>ș</w:t>
      </w:r>
      <w:r w:rsidR="007C2763" w:rsidRPr="001E5F85">
        <w:rPr>
          <w:rFonts w:ascii="Arial" w:hAnsi="Arial" w:cs="Arial"/>
          <w:lang w:val="fr-FR"/>
        </w:rPr>
        <w:t xml:space="preserve">i stâlpul final se instalează doi stâlpi intermediari cu console </w:t>
      </w:r>
      <w:r w:rsidR="00EA2E93">
        <w:rPr>
          <w:rFonts w:ascii="Arial" w:hAnsi="Arial" w:cs="Arial"/>
          <w:lang w:val="fr-FR"/>
        </w:rPr>
        <w:t>ș</w:t>
      </w:r>
      <w:r w:rsidR="007C2763" w:rsidRPr="001E5F85">
        <w:rPr>
          <w:rFonts w:ascii="Arial" w:hAnsi="Arial" w:cs="Arial"/>
          <w:lang w:val="fr-FR"/>
        </w:rPr>
        <w:t>i bare, instalate în descre</w:t>
      </w:r>
      <w:r w:rsidR="00EA2E93">
        <w:rPr>
          <w:rFonts w:ascii="Arial" w:hAnsi="Arial" w:cs="Arial"/>
          <w:lang w:val="fr-FR"/>
        </w:rPr>
        <w:t>ș</w:t>
      </w:r>
      <w:r w:rsidR="007C2763" w:rsidRPr="001E5F85">
        <w:rPr>
          <w:rFonts w:ascii="Arial" w:hAnsi="Arial" w:cs="Arial"/>
          <w:lang w:val="fr-FR"/>
        </w:rPr>
        <w:t xml:space="preserve">tere spre troliu </w:t>
      </w:r>
      <w:r w:rsidR="00EA2E93">
        <w:rPr>
          <w:rFonts w:ascii="Arial" w:hAnsi="Arial" w:cs="Arial"/>
          <w:lang w:val="fr-FR"/>
        </w:rPr>
        <w:t>ș</w:t>
      </w:r>
      <w:r w:rsidR="007C2763" w:rsidRPr="001E5F85">
        <w:rPr>
          <w:rFonts w:ascii="Arial" w:hAnsi="Arial" w:cs="Arial"/>
          <w:lang w:val="fr-FR"/>
        </w:rPr>
        <w:t>i ancoră pentru a înlătura sarcina de pe stâlpul de lucru ini</w:t>
      </w:r>
      <w:r w:rsidR="00EA2E93">
        <w:rPr>
          <w:rFonts w:ascii="Arial" w:hAnsi="Arial" w:cs="Arial"/>
          <w:lang w:val="fr-FR"/>
        </w:rPr>
        <w:t>ț</w:t>
      </w:r>
      <w:r w:rsidR="007C2763" w:rsidRPr="001E5F85">
        <w:rPr>
          <w:rFonts w:ascii="Arial" w:hAnsi="Arial" w:cs="Arial"/>
          <w:lang w:val="fr-FR"/>
        </w:rPr>
        <w:t xml:space="preserve">ial </w:t>
      </w:r>
      <w:r w:rsidR="00EA2E93">
        <w:rPr>
          <w:rFonts w:ascii="Arial" w:hAnsi="Arial" w:cs="Arial"/>
          <w:lang w:val="fr-FR"/>
        </w:rPr>
        <w:t>ș</w:t>
      </w:r>
      <w:r w:rsidR="007C2763" w:rsidRPr="001E5F85">
        <w:rPr>
          <w:rFonts w:ascii="Arial" w:hAnsi="Arial" w:cs="Arial"/>
          <w:lang w:val="fr-FR"/>
        </w:rPr>
        <w:t>i final, barele transversale. De pe tamburul troliului se desfă</w:t>
      </w:r>
      <w:r w:rsidR="00EA2E93">
        <w:rPr>
          <w:rFonts w:ascii="Arial" w:hAnsi="Arial" w:cs="Arial"/>
          <w:lang w:val="fr-FR"/>
        </w:rPr>
        <w:t>ș</w:t>
      </w:r>
      <w:r w:rsidR="007C2763" w:rsidRPr="001E5F85">
        <w:rPr>
          <w:rFonts w:ascii="Arial" w:hAnsi="Arial" w:cs="Arial"/>
          <w:lang w:val="fr-FR"/>
        </w:rPr>
        <w:t xml:space="preserve">oară </w:t>
      </w:r>
      <w:r w:rsidR="00DA1E87">
        <w:rPr>
          <w:rFonts w:ascii="Arial" w:hAnsi="Arial" w:cs="Arial"/>
          <w:lang w:val="fr-FR"/>
        </w:rPr>
        <w:t>firul</w:t>
      </w:r>
      <w:r w:rsidR="007C2763" w:rsidRPr="001E5F85">
        <w:rPr>
          <w:rFonts w:ascii="Arial" w:hAnsi="Arial" w:cs="Arial"/>
          <w:lang w:val="fr-FR"/>
        </w:rPr>
        <w:t xml:space="preserve"> </w:t>
      </w:r>
      <w:r w:rsidR="00EA2E93">
        <w:rPr>
          <w:rFonts w:ascii="Arial" w:hAnsi="Arial" w:cs="Arial"/>
          <w:lang w:val="fr-FR"/>
        </w:rPr>
        <w:t>ș</w:t>
      </w:r>
      <w:r w:rsidR="007C2763" w:rsidRPr="001E5F85">
        <w:rPr>
          <w:rFonts w:ascii="Arial" w:hAnsi="Arial" w:cs="Arial"/>
          <w:lang w:val="fr-FR"/>
        </w:rPr>
        <w:t xml:space="preserve">i se fixează pe ancoră. Cu troliul se întinde </w:t>
      </w:r>
      <w:r w:rsidR="00DA1E87">
        <w:rPr>
          <w:rFonts w:ascii="Arial" w:hAnsi="Arial" w:cs="Arial"/>
          <w:lang w:val="fr-FR"/>
        </w:rPr>
        <w:t>firul</w:t>
      </w:r>
      <w:r w:rsidR="007C2763" w:rsidRPr="001E5F85">
        <w:rPr>
          <w:rFonts w:ascii="Arial" w:hAnsi="Arial" w:cs="Arial"/>
          <w:lang w:val="fr-FR"/>
        </w:rPr>
        <w:t xml:space="preserve"> de ghidaj (un cablu de metal cu diametrul cuprins între 2</w:t>
      </w:r>
      <w:r w:rsidR="00DA1E87">
        <w:rPr>
          <w:rFonts w:ascii="Arial" w:hAnsi="Arial" w:cs="Arial"/>
          <w:lang w:val="fr-FR"/>
        </w:rPr>
        <w:t xml:space="preserve"> mm</w:t>
      </w:r>
      <w:r w:rsidR="007C2763" w:rsidRPr="001E5F85">
        <w:rPr>
          <w:rFonts w:ascii="Arial" w:hAnsi="Arial" w:cs="Arial"/>
          <w:lang w:val="fr-FR"/>
        </w:rPr>
        <w:t xml:space="preserve"> </w:t>
      </w:r>
      <w:r w:rsidR="00EA2E93">
        <w:rPr>
          <w:rFonts w:ascii="Arial" w:hAnsi="Arial" w:cs="Arial"/>
          <w:lang w:val="fr-FR"/>
        </w:rPr>
        <w:t>ș</w:t>
      </w:r>
      <w:r w:rsidR="007C2763" w:rsidRPr="001E5F85">
        <w:rPr>
          <w:rFonts w:ascii="Arial" w:hAnsi="Arial" w:cs="Arial"/>
          <w:lang w:val="fr-FR"/>
        </w:rPr>
        <w:t>i 3 mm), amplasat pe suprafa</w:t>
      </w:r>
      <w:r w:rsidR="00EA2E93">
        <w:rPr>
          <w:rFonts w:ascii="Arial" w:hAnsi="Arial" w:cs="Arial"/>
          <w:lang w:val="fr-FR"/>
        </w:rPr>
        <w:t>ț</w:t>
      </w:r>
      <w:r w:rsidR="007C2763" w:rsidRPr="001E5F85">
        <w:rPr>
          <w:rFonts w:ascii="Arial" w:hAnsi="Arial" w:cs="Arial"/>
          <w:lang w:val="fr-FR"/>
        </w:rPr>
        <w:t xml:space="preserve">a stratului </w:t>
      </w:r>
      <w:r w:rsidR="00DA1E87">
        <w:rPr>
          <w:rFonts w:ascii="Arial" w:hAnsi="Arial" w:cs="Arial"/>
          <w:lang w:val="fr-FR"/>
        </w:rPr>
        <w:t>suport</w:t>
      </w:r>
      <w:r w:rsidR="007C2763" w:rsidRPr="001E5F85">
        <w:rPr>
          <w:rFonts w:ascii="Arial" w:hAnsi="Arial" w:cs="Arial"/>
          <w:lang w:val="fr-FR"/>
        </w:rPr>
        <w:t>, controlând efortul de întindere a coardei de ghidaj.</w:t>
      </w:r>
    </w:p>
    <w:p w14:paraId="3556BF48" w14:textId="77777777" w:rsidR="007C2763" w:rsidRPr="001E5F85" w:rsidRDefault="007C2763" w:rsidP="007C2763">
      <w:pPr>
        <w:rPr>
          <w:rFonts w:ascii="Arial" w:hAnsi="Arial" w:cs="Arial"/>
          <w:lang w:val="fr-FR"/>
        </w:rPr>
      </w:pPr>
    </w:p>
    <w:p w14:paraId="5BF50160" w14:textId="3727802B" w:rsidR="007C2763" w:rsidRPr="001E5F85" w:rsidRDefault="007B025A" w:rsidP="00DA1E87">
      <w:pPr>
        <w:tabs>
          <w:tab w:val="left" w:pos="709"/>
        </w:tabs>
        <w:jc w:val="both"/>
        <w:rPr>
          <w:rFonts w:ascii="Arial" w:hAnsi="Arial" w:cs="Arial"/>
          <w:lang w:val="fr-FR"/>
        </w:rPr>
      </w:pPr>
      <w:r>
        <w:rPr>
          <w:rFonts w:ascii="Arial" w:hAnsi="Arial" w:cs="Arial"/>
          <w:b/>
          <w:lang w:val="fr-FR"/>
        </w:rPr>
        <w:t>9.</w:t>
      </w:r>
      <w:r w:rsidR="00B55362" w:rsidRPr="00B55362">
        <w:rPr>
          <w:rFonts w:ascii="Arial" w:hAnsi="Arial" w:cs="Arial"/>
          <w:b/>
          <w:lang w:val="en-US"/>
        </w:rPr>
        <w:t>5</w:t>
      </w:r>
      <w:r>
        <w:rPr>
          <w:rFonts w:ascii="Arial" w:hAnsi="Arial" w:cs="Arial"/>
          <w:b/>
          <w:lang w:val="fr-FR"/>
        </w:rPr>
        <w:t>.</w:t>
      </w:r>
      <w:r w:rsidR="00341A94" w:rsidRPr="00341A94">
        <w:rPr>
          <w:rFonts w:ascii="Arial" w:hAnsi="Arial" w:cs="Arial"/>
          <w:b/>
          <w:lang w:val="en-US"/>
        </w:rPr>
        <w:t>5.</w:t>
      </w:r>
      <w:r>
        <w:rPr>
          <w:rFonts w:ascii="Arial" w:hAnsi="Arial" w:cs="Arial"/>
          <w:b/>
          <w:lang w:val="fr-FR"/>
        </w:rPr>
        <w:t>1</w:t>
      </w:r>
      <w:r w:rsidR="00341A94" w:rsidRPr="00341A94">
        <w:rPr>
          <w:rFonts w:ascii="Arial" w:hAnsi="Arial" w:cs="Arial"/>
          <w:b/>
          <w:lang w:val="en-US"/>
        </w:rPr>
        <w:t>0</w:t>
      </w:r>
      <w:r w:rsidR="007C2763" w:rsidRPr="001E5F85">
        <w:rPr>
          <w:rFonts w:ascii="Arial" w:hAnsi="Arial" w:cs="Arial"/>
          <w:lang w:val="fr-FR"/>
        </w:rPr>
        <w:tab/>
      </w:r>
      <w:r w:rsidR="00DA1E87">
        <w:rPr>
          <w:rFonts w:ascii="Arial" w:hAnsi="Arial" w:cs="Arial"/>
          <w:lang w:val="fr-FR"/>
        </w:rPr>
        <w:t>Firul</w:t>
      </w:r>
      <w:r w:rsidR="007C2763" w:rsidRPr="001E5F85">
        <w:rPr>
          <w:rFonts w:ascii="Arial" w:hAnsi="Arial" w:cs="Arial"/>
          <w:lang w:val="fr-FR"/>
        </w:rPr>
        <w:t xml:space="preserve"> </w:t>
      </w:r>
      <w:r w:rsidR="00DA1E87">
        <w:rPr>
          <w:rFonts w:ascii="Arial" w:hAnsi="Arial" w:cs="Arial"/>
          <w:lang w:val="fr-FR"/>
        </w:rPr>
        <w:t>de ghidare</w:t>
      </w:r>
      <w:r w:rsidR="007C2763" w:rsidRPr="001E5F85">
        <w:rPr>
          <w:rFonts w:ascii="Arial" w:hAnsi="Arial" w:cs="Arial"/>
          <w:lang w:val="fr-FR"/>
        </w:rPr>
        <w:t xml:space="preserve"> întins se introduce în canalul (tăietura) barei transversale. Se interzice întinderea </w:t>
      </w:r>
      <w:r w:rsidR="00DA1E87">
        <w:rPr>
          <w:rFonts w:ascii="Arial" w:hAnsi="Arial" w:cs="Arial"/>
          <w:lang w:val="fr-FR"/>
        </w:rPr>
        <w:t xml:space="preserve">firului </w:t>
      </w:r>
      <w:r w:rsidR="007C2763" w:rsidRPr="001E5F85">
        <w:rPr>
          <w:rFonts w:ascii="Arial" w:hAnsi="Arial" w:cs="Arial"/>
          <w:lang w:val="fr-FR"/>
        </w:rPr>
        <w:t xml:space="preserve">introdus în </w:t>
      </w:r>
      <w:r w:rsidR="00117332">
        <w:rPr>
          <w:rFonts w:ascii="Arial" w:hAnsi="Arial" w:cs="Arial"/>
          <w:lang w:val="fr-FR"/>
        </w:rPr>
        <w:t>canalele</w:t>
      </w:r>
      <w:r w:rsidR="007C2763" w:rsidRPr="001E5F85">
        <w:rPr>
          <w:rFonts w:ascii="Arial" w:hAnsi="Arial" w:cs="Arial"/>
          <w:lang w:val="fr-FR"/>
        </w:rPr>
        <w:t xml:space="preserve"> barelor transversale.</w:t>
      </w:r>
    </w:p>
    <w:p w14:paraId="6142A002" w14:textId="77777777" w:rsidR="007C2763" w:rsidRPr="001E5F85" w:rsidRDefault="007C2763" w:rsidP="007C2763">
      <w:pPr>
        <w:rPr>
          <w:rFonts w:ascii="Arial" w:hAnsi="Arial" w:cs="Arial"/>
          <w:lang w:val="fr-FR"/>
        </w:rPr>
      </w:pPr>
    </w:p>
    <w:p w14:paraId="5401484A" w14:textId="2DD77DD1" w:rsidR="007C2763" w:rsidRPr="001E5F85" w:rsidRDefault="007B025A" w:rsidP="007C2763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b/>
          <w:sz w:val="20"/>
          <w:szCs w:val="20"/>
          <w:lang w:val="fr-FR"/>
        </w:rPr>
        <w:t>9.</w:t>
      </w:r>
      <w:r w:rsidR="00B55362" w:rsidRPr="00B55362">
        <w:rPr>
          <w:rFonts w:ascii="Arial" w:hAnsi="Arial" w:cs="Arial"/>
          <w:b/>
          <w:sz w:val="20"/>
          <w:szCs w:val="20"/>
          <w:lang w:val="en-US"/>
        </w:rPr>
        <w:t>5</w:t>
      </w:r>
      <w:r>
        <w:rPr>
          <w:rFonts w:ascii="Arial" w:hAnsi="Arial" w:cs="Arial"/>
          <w:b/>
          <w:sz w:val="20"/>
          <w:szCs w:val="20"/>
          <w:lang w:val="fr-FR"/>
        </w:rPr>
        <w:t>.</w:t>
      </w:r>
      <w:r w:rsidR="00341A94" w:rsidRPr="00341A94">
        <w:rPr>
          <w:rFonts w:ascii="Arial" w:hAnsi="Arial" w:cs="Arial"/>
          <w:b/>
          <w:sz w:val="20"/>
          <w:szCs w:val="20"/>
          <w:lang w:val="en-US"/>
        </w:rPr>
        <w:t>5.</w:t>
      </w:r>
      <w:r>
        <w:rPr>
          <w:rFonts w:ascii="Arial" w:hAnsi="Arial" w:cs="Arial"/>
          <w:b/>
          <w:sz w:val="20"/>
          <w:szCs w:val="20"/>
          <w:lang w:val="fr-FR"/>
        </w:rPr>
        <w:t>1</w:t>
      </w:r>
      <w:r w:rsidR="00341A94" w:rsidRPr="00341A94">
        <w:rPr>
          <w:rFonts w:ascii="Arial" w:hAnsi="Arial" w:cs="Arial"/>
          <w:b/>
          <w:sz w:val="20"/>
          <w:szCs w:val="20"/>
          <w:lang w:val="en-US"/>
        </w:rPr>
        <w:t>1</w:t>
      </w:r>
      <w:r w:rsidR="007C2763" w:rsidRPr="001E5F85">
        <w:rPr>
          <w:rFonts w:ascii="Arial" w:hAnsi="Arial" w:cs="Arial"/>
          <w:sz w:val="20"/>
          <w:szCs w:val="20"/>
          <w:lang w:val="fr-FR"/>
        </w:rPr>
        <w:tab/>
        <w:t xml:space="preserve">După instalarea </w:t>
      </w:r>
      <w:r w:rsidR="00117332">
        <w:rPr>
          <w:rFonts w:ascii="Arial" w:hAnsi="Arial" w:cs="Arial"/>
          <w:sz w:val="20"/>
          <w:szCs w:val="20"/>
          <w:lang w:val="fr-FR"/>
        </w:rPr>
        <w:t>firului</w:t>
      </w:r>
      <w:r w:rsidR="007C2763" w:rsidRPr="001E5F85">
        <w:rPr>
          <w:rFonts w:ascii="Arial" w:hAnsi="Arial" w:cs="Arial"/>
          <w:sz w:val="20"/>
          <w:szCs w:val="20"/>
          <w:lang w:val="fr-FR"/>
        </w:rPr>
        <w:t xml:space="preserve"> de ghidaj întins în canalul barei transversale, se efectuează nivelarea </w:t>
      </w:r>
      <w:r w:rsidR="00117332">
        <w:rPr>
          <w:rFonts w:ascii="Arial" w:hAnsi="Arial" w:cs="Arial"/>
          <w:sz w:val="20"/>
          <w:szCs w:val="20"/>
          <w:lang w:val="fr-FR"/>
        </w:rPr>
        <w:t>firului</w:t>
      </w:r>
      <w:r w:rsidR="007C2763" w:rsidRPr="001E5F85">
        <w:rPr>
          <w:rFonts w:ascii="Arial" w:hAnsi="Arial" w:cs="Arial"/>
          <w:sz w:val="20"/>
          <w:szCs w:val="20"/>
          <w:lang w:val="fr-FR"/>
        </w:rPr>
        <w:t xml:space="preserve"> în plan după teodolit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7C2763" w:rsidRPr="001E5F85">
        <w:rPr>
          <w:rFonts w:ascii="Arial" w:hAnsi="Arial" w:cs="Arial"/>
          <w:sz w:val="20"/>
          <w:szCs w:val="20"/>
          <w:lang w:val="fr-FR"/>
        </w:rPr>
        <w:t>i verificarea conformită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7C2763" w:rsidRPr="001E5F85">
        <w:rPr>
          <w:rFonts w:ascii="Arial" w:hAnsi="Arial" w:cs="Arial"/>
          <w:sz w:val="20"/>
          <w:szCs w:val="20"/>
          <w:lang w:val="fr-FR"/>
        </w:rPr>
        <w:t>ii pozi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7C2763" w:rsidRPr="001E5F85">
        <w:rPr>
          <w:rFonts w:ascii="Arial" w:hAnsi="Arial" w:cs="Arial"/>
          <w:sz w:val="20"/>
          <w:szCs w:val="20"/>
          <w:lang w:val="fr-FR"/>
        </w:rPr>
        <w:t>iilor de altitudine ale barelor transversale de pe stâlpi cu datele de proiect.</w:t>
      </w:r>
    </w:p>
    <w:p w14:paraId="503F175F" w14:textId="77777777" w:rsidR="007C2763" w:rsidRPr="001E5F85" w:rsidRDefault="007C2763" w:rsidP="007C2763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1F708536" w14:textId="60D59797" w:rsidR="007C2763" w:rsidRPr="001E5F85" w:rsidRDefault="007B025A" w:rsidP="007C2763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b/>
          <w:sz w:val="20"/>
          <w:szCs w:val="20"/>
          <w:lang w:val="fr-FR"/>
        </w:rPr>
        <w:t>9.</w:t>
      </w:r>
      <w:r w:rsidR="00B55362" w:rsidRPr="00B55362">
        <w:rPr>
          <w:rFonts w:ascii="Arial" w:hAnsi="Arial" w:cs="Arial"/>
          <w:b/>
          <w:sz w:val="20"/>
          <w:szCs w:val="20"/>
          <w:lang w:val="en-US"/>
        </w:rPr>
        <w:t>5</w:t>
      </w:r>
      <w:r>
        <w:rPr>
          <w:rFonts w:ascii="Arial" w:hAnsi="Arial" w:cs="Arial"/>
          <w:b/>
          <w:sz w:val="20"/>
          <w:szCs w:val="20"/>
          <w:lang w:val="fr-FR"/>
        </w:rPr>
        <w:t>.</w:t>
      </w:r>
      <w:r w:rsidR="00341A94" w:rsidRPr="00341A94">
        <w:rPr>
          <w:rFonts w:ascii="Arial" w:hAnsi="Arial" w:cs="Arial"/>
          <w:b/>
          <w:sz w:val="20"/>
          <w:szCs w:val="20"/>
          <w:lang w:val="en-US"/>
        </w:rPr>
        <w:t>5.</w:t>
      </w:r>
      <w:r>
        <w:rPr>
          <w:rFonts w:ascii="Arial" w:hAnsi="Arial" w:cs="Arial"/>
          <w:b/>
          <w:sz w:val="20"/>
          <w:szCs w:val="20"/>
          <w:lang w:val="fr-FR"/>
        </w:rPr>
        <w:t>1</w:t>
      </w:r>
      <w:r w:rsidR="00341A94" w:rsidRPr="00341A94">
        <w:rPr>
          <w:rFonts w:ascii="Arial" w:hAnsi="Arial" w:cs="Arial"/>
          <w:b/>
          <w:sz w:val="20"/>
          <w:szCs w:val="20"/>
          <w:lang w:val="en-US"/>
        </w:rPr>
        <w:t>2</w:t>
      </w:r>
      <w:r w:rsidR="007C2763" w:rsidRPr="001E5F85">
        <w:rPr>
          <w:rFonts w:ascii="Arial" w:hAnsi="Arial" w:cs="Arial"/>
          <w:sz w:val="20"/>
          <w:szCs w:val="20"/>
          <w:lang w:val="fr-FR"/>
        </w:rPr>
        <w:tab/>
        <w:t xml:space="preserve">Devierea cotelor de altitudine ale </w:t>
      </w:r>
      <w:r w:rsidR="00117332">
        <w:rPr>
          <w:rFonts w:ascii="Arial" w:hAnsi="Arial" w:cs="Arial"/>
          <w:sz w:val="20"/>
          <w:szCs w:val="20"/>
          <w:lang w:val="fr-FR"/>
        </w:rPr>
        <w:t xml:space="preserve">firului </w:t>
      </w:r>
      <w:r w:rsidR="007C2763" w:rsidRPr="001E5F85">
        <w:rPr>
          <w:rFonts w:ascii="Arial" w:hAnsi="Arial" w:cs="Arial"/>
          <w:sz w:val="20"/>
          <w:szCs w:val="20"/>
          <w:lang w:val="fr-FR"/>
        </w:rPr>
        <w:t xml:space="preserve">de ghidaj de la cele </w:t>
      </w:r>
      <w:r w:rsidR="00117332">
        <w:rPr>
          <w:rFonts w:ascii="Arial" w:hAnsi="Arial" w:cs="Arial"/>
          <w:sz w:val="20"/>
          <w:szCs w:val="20"/>
          <w:lang w:val="fr-FR"/>
        </w:rPr>
        <w:t xml:space="preserve">din </w:t>
      </w:r>
      <w:r w:rsidR="007C2763" w:rsidRPr="001E5F85">
        <w:rPr>
          <w:rFonts w:ascii="Arial" w:hAnsi="Arial" w:cs="Arial"/>
          <w:sz w:val="20"/>
          <w:szCs w:val="20"/>
          <w:lang w:val="fr-FR"/>
        </w:rPr>
        <w:t>proiect nu va depă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7C2763" w:rsidRPr="001E5F85">
        <w:rPr>
          <w:rFonts w:ascii="Arial" w:hAnsi="Arial" w:cs="Arial"/>
          <w:sz w:val="20"/>
          <w:szCs w:val="20"/>
          <w:lang w:val="fr-FR"/>
        </w:rPr>
        <w:t>i ± 3 mm.</w:t>
      </w:r>
    </w:p>
    <w:p w14:paraId="3AB31919" w14:textId="77777777" w:rsidR="007C2763" w:rsidRPr="001E5F85" w:rsidRDefault="007C2763" w:rsidP="007C2763">
      <w:pPr>
        <w:rPr>
          <w:rFonts w:ascii="Arial" w:hAnsi="Arial" w:cs="Arial"/>
          <w:lang w:val="fr-FR"/>
        </w:rPr>
      </w:pPr>
    </w:p>
    <w:p w14:paraId="531DBDA6" w14:textId="2DDD0A57" w:rsidR="00394BC5" w:rsidRPr="00117332" w:rsidRDefault="007B025A" w:rsidP="007C2763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ro-MD"/>
        </w:rPr>
      </w:pPr>
      <w:r>
        <w:rPr>
          <w:rFonts w:ascii="Arial" w:hAnsi="Arial" w:cs="Arial"/>
          <w:b/>
          <w:sz w:val="20"/>
          <w:szCs w:val="20"/>
          <w:lang w:val="fr-FR"/>
        </w:rPr>
        <w:t>9.</w:t>
      </w:r>
      <w:r w:rsidR="00B55362" w:rsidRPr="00B55362">
        <w:rPr>
          <w:rFonts w:ascii="Arial" w:hAnsi="Arial" w:cs="Arial"/>
          <w:b/>
          <w:sz w:val="20"/>
          <w:szCs w:val="20"/>
          <w:lang w:val="en-US"/>
        </w:rPr>
        <w:t>5</w:t>
      </w:r>
      <w:r>
        <w:rPr>
          <w:rFonts w:ascii="Arial" w:hAnsi="Arial" w:cs="Arial"/>
          <w:b/>
          <w:sz w:val="20"/>
          <w:szCs w:val="20"/>
          <w:lang w:val="fr-FR"/>
        </w:rPr>
        <w:t>.</w:t>
      </w:r>
      <w:r w:rsidR="00341A94" w:rsidRPr="00341A94">
        <w:rPr>
          <w:rFonts w:ascii="Arial" w:hAnsi="Arial" w:cs="Arial"/>
          <w:b/>
          <w:sz w:val="20"/>
          <w:szCs w:val="20"/>
          <w:lang w:val="en-US"/>
        </w:rPr>
        <w:t>5.</w:t>
      </w:r>
      <w:r>
        <w:rPr>
          <w:rFonts w:ascii="Arial" w:hAnsi="Arial" w:cs="Arial"/>
          <w:b/>
          <w:sz w:val="20"/>
          <w:szCs w:val="20"/>
          <w:lang w:val="fr-FR"/>
        </w:rPr>
        <w:t>1</w:t>
      </w:r>
      <w:r w:rsidR="00341A94" w:rsidRPr="00341A94">
        <w:rPr>
          <w:rFonts w:ascii="Arial" w:hAnsi="Arial" w:cs="Arial"/>
          <w:b/>
          <w:sz w:val="20"/>
          <w:szCs w:val="20"/>
          <w:lang w:val="en-US"/>
        </w:rPr>
        <w:t>3</w:t>
      </w:r>
      <w:r w:rsidR="007C2763" w:rsidRPr="001E5F85">
        <w:rPr>
          <w:rFonts w:ascii="Arial" w:hAnsi="Arial" w:cs="Arial"/>
          <w:lang w:val="fr-FR"/>
        </w:rPr>
        <w:tab/>
      </w:r>
      <w:r w:rsidR="007C2763" w:rsidRPr="00117332">
        <w:rPr>
          <w:rFonts w:ascii="Arial" w:hAnsi="Arial" w:cs="Arial"/>
          <w:sz w:val="20"/>
          <w:szCs w:val="20"/>
          <w:lang w:val="fr-FR"/>
        </w:rPr>
        <w:t xml:space="preserve">După încheierea lucrărilor de executare a </w:t>
      </w:r>
      <w:r w:rsidR="00117332">
        <w:rPr>
          <w:rFonts w:ascii="Arial" w:hAnsi="Arial" w:cs="Arial"/>
          <w:sz w:val="20"/>
          <w:szCs w:val="20"/>
          <w:lang w:val="fr-FR"/>
        </w:rPr>
        <w:t>stratului</w:t>
      </w:r>
      <w:r w:rsidR="007C2763" w:rsidRPr="00117332">
        <w:rPr>
          <w:rFonts w:ascii="Arial" w:hAnsi="Arial" w:cs="Arial"/>
          <w:sz w:val="20"/>
          <w:szCs w:val="20"/>
          <w:lang w:val="fr-FR"/>
        </w:rPr>
        <w:t xml:space="preserve"> din </w:t>
      </w:r>
      <w:r w:rsidR="00E11417">
        <w:rPr>
          <w:rFonts w:ascii="Arial" w:hAnsi="Arial" w:cs="Arial"/>
          <w:sz w:val="20"/>
          <w:szCs w:val="20"/>
          <w:lang w:val="ro-RO"/>
        </w:rPr>
        <w:t>RCC</w:t>
      </w:r>
      <w:r w:rsidR="007C2763" w:rsidRPr="00117332">
        <w:rPr>
          <w:rFonts w:ascii="Arial" w:hAnsi="Arial" w:cs="Arial"/>
          <w:sz w:val="20"/>
          <w:szCs w:val="20"/>
          <w:lang w:val="fr-FR"/>
        </w:rPr>
        <w:t xml:space="preserve">, </w:t>
      </w:r>
      <w:r w:rsidR="00117332">
        <w:rPr>
          <w:rFonts w:ascii="Arial" w:hAnsi="Arial" w:cs="Arial"/>
          <w:sz w:val="20"/>
          <w:szCs w:val="20"/>
          <w:lang w:val="fr-FR"/>
        </w:rPr>
        <w:t>firele</w:t>
      </w:r>
      <w:r w:rsidR="007C2763" w:rsidRPr="00117332">
        <w:rPr>
          <w:rFonts w:ascii="Arial" w:hAnsi="Arial" w:cs="Arial"/>
          <w:sz w:val="20"/>
          <w:szCs w:val="20"/>
          <w:lang w:val="fr-FR"/>
        </w:rPr>
        <w:t xml:space="preserve"> se demontează.</w:t>
      </w:r>
    </w:p>
    <w:p w14:paraId="370163F8" w14:textId="77777777" w:rsidR="00394BC5" w:rsidRPr="00394BC5" w:rsidRDefault="00394BC5" w:rsidP="00394BC5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4B64F2B1" w14:textId="5AC6C7F9" w:rsidR="00394BC5" w:rsidRPr="009D5DBD" w:rsidRDefault="00341A94" w:rsidP="00D055EE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9D5DBD">
        <w:rPr>
          <w:rFonts w:ascii="Arial" w:hAnsi="Arial" w:cs="Arial"/>
          <w:b/>
          <w:bCs/>
          <w:sz w:val="20"/>
          <w:szCs w:val="20"/>
          <w:lang w:val="en-US"/>
        </w:rPr>
        <w:t>9.5.6</w:t>
      </w:r>
      <w:r w:rsidRPr="009D5DBD"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="009D5DBD" w:rsidRPr="009D5DBD">
        <w:rPr>
          <w:rFonts w:ascii="Arial" w:hAnsi="Arial" w:cs="Arial"/>
          <w:sz w:val="20"/>
          <w:szCs w:val="20"/>
          <w:lang w:val="en-US"/>
        </w:rPr>
        <w:t>Men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9D5DBD" w:rsidRPr="009D5DBD">
        <w:rPr>
          <w:rFonts w:ascii="Arial" w:hAnsi="Arial" w:cs="Arial"/>
          <w:sz w:val="20"/>
          <w:szCs w:val="20"/>
          <w:lang w:val="en-US"/>
        </w:rPr>
        <w:t>inerea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9D5DBD">
        <w:rPr>
          <w:rFonts w:ascii="Arial" w:hAnsi="Arial" w:cs="Arial"/>
          <w:sz w:val="20"/>
          <w:szCs w:val="20"/>
          <w:lang w:val="en-US"/>
        </w:rPr>
        <w:t>deplasării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continue </w:t>
      </w:r>
      <w:proofErr w:type="spellStart"/>
      <w:r w:rsidR="009D5DBD" w:rsidRPr="009D5DBD">
        <w:rPr>
          <w:rFonts w:ascii="Arial" w:hAnsi="Arial" w:cs="Arial"/>
          <w:sz w:val="20"/>
          <w:szCs w:val="20"/>
          <w:lang w:val="en-US"/>
        </w:rPr>
        <w:t>înainte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</w:t>
      </w:r>
      <w:r w:rsidR="009D5DBD">
        <w:rPr>
          <w:rFonts w:ascii="Arial" w:hAnsi="Arial" w:cs="Arial"/>
          <w:sz w:val="20"/>
          <w:szCs w:val="20"/>
          <w:lang w:val="en-US"/>
        </w:rPr>
        <w:t xml:space="preserve">a </w:t>
      </w:r>
      <w:proofErr w:type="spellStart"/>
      <w:r w:rsidR="009D5DBD">
        <w:rPr>
          <w:rFonts w:ascii="Arial" w:hAnsi="Arial" w:cs="Arial"/>
          <w:sz w:val="20"/>
          <w:szCs w:val="20"/>
          <w:lang w:val="en-US"/>
        </w:rPr>
        <w:t>repartizator-fin</w:t>
      </w:r>
      <w:r w:rsidR="005270A7">
        <w:rPr>
          <w:rFonts w:ascii="Arial" w:hAnsi="Arial" w:cs="Arial"/>
          <w:sz w:val="20"/>
          <w:szCs w:val="20"/>
          <w:lang w:val="en-US"/>
        </w:rPr>
        <w:t>i</w:t>
      </w:r>
      <w:r w:rsidR="009D5DBD">
        <w:rPr>
          <w:rFonts w:ascii="Arial" w:hAnsi="Arial" w:cs="Arial"/>
          <w:sz w:val="20"/>
          <w:szCs w:val="20"/>
          <w:lang w:val="en-US"/>
        </w:rPr>
        <w:t>sorului</w:t>
      </w:r>
      <w:proofErr w:type="spellEnd"/>
      <w:r w:rsidR="009D5DBD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9D5DBD">
        <w:rPr>
          <w:rFonts w:ascii="Arial" w:hAnsi="Arial" w:cs="Arial"/>
          <w:sz w:val="20"/>
          <w:szCs w:val="20"/>
          <w:lang w:val="en-US"/>
        </w:rPr>
        <w:t>asfalt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9D5DBD">
        <w:rPr>
          <w:rFonts w:ascii="Arial" w:hAnsi="Arial" w:cs="Arial"/>
          <w:sz w:val="20"/>
          <w:szCs w:val="20"/>
          <w:lang w:val="en-US"/>
        </w:rPr>
        <w:t>contribuie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la </w:t>
      </w:r>
      <w:proofErr w:type="spellStart"/>
      <w:r w:rsidR="009D5DBD" w:rsidRPr="009D5DBD">
        <w:rPr>
          <w:rFonts w:ascii="Arial" w:hAnsi="Arial" w:cs="Arial"/>
          <w:sz w:val="20"/>
          <w:szCs w:val="20"/>
          <w:lang w:val="en-US"/>
        </w:rPr>
        <w:t>prevenirea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9D5DBD" w:rsidRPr="009D5DBD">
        <w:rPr>
          <w:rFonts w:ascii="Arial" w:hAnsi="Arial" w:cs="Arial"/>
          <w:sz w:val="20"/>
          <w:szCs w:val="20"/>
          <w:lang w:val="en-US"/>
        </w:rPr>
        <w:t>formării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9D5DBD" w:rsidRPr="009D5DBD">
        <w:rPr>
          <w:rFonts w:ascii="Arial" w:hAnsi="Arial" w:cs="Arial"/>
          <w:sz w:val="20"/>
          <w:szCs w:val="20"/>
          <w:lang w:val="en-US"/>
        </w:rPr>
        <w:t>denivelărilor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pe </w:t>
      </w:r>
      <w:proofErr w:type="spellStart"/>
      <w:r w:rsidR="009D5DBD" w:rsidRPr="009D5DBD">
        <w:rPr>
          <w:rFonts w:ascii="Arial" w:hAnsi="Arial" w:cs="Arial"/>
          <w:sz w:val="20"/>
          <w:szCs w:val="20"/>
          <w:lang w:val="en-US"/>
        </w:rPr>
        <w:t>suprafa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9D5DBD" w:rsidRPr="009D5DBD">
        <w:rPr>
          <w:rFonts w:ascii="Arial" w:hAnsi="Arial" w:cs="Arial"/>
          <w:sz w:val="20"/>
          <w:szCs w:val="20"/>
          <w:lang w:val="en-US"/>
        </w:rPr>
        <w:t>a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9D5DBD" w:rsidRPr="009D5DBD">
        <w:rPr>
          <w:rFonts w:ascii="Arial" w:hAnsi="Arial" w:cs="Arial"/>
          <w:sz w:val="20"/>
          <w:szCs w:val="20"/>
          <w:lang w:val="en-US"/>
        </w:rPr>
        <w:t>finală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a </w:t>
      </w:r>
      <w:r w:rsidR="009D5DBD">
        <w:rPr>
          <w:rFonts w:ascii="Arial" w:hAnsi="Arial" w:cs="Arial"/>
          <w:sz w:val="20"/>
          <w:szCs w:val="20"/>
          <w:lang w:val="en-US"/>
        </w:rPr>
        <w:t>îmbrăcămin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9D5DBD">
        <w:rPr>
          <w:rFonts w:ascii="Arial" w:hAnsi="Arial" w:cs="Arial"/>
          <w:sz w:val="20"/>
          <w:szCs w:val="20"/>
          <w:lang w:val="en-US"/>
        </w:rPr>
        <w:t xml:space="preserve">ii </w:t>
      </w:r>
      <w:proofErr w:type="spellStart"/>
      <w:r w:rsidR="009D5DBD">
        <w:rPr>
          <w:rFonts w:ascii="Arial" w:hAnsi="Arial" w:cs="Arial"/>
          <w:sz w:val="20"/>
          <w:szCs w:val="20"/>
          <w:lang w:val="en-US"/>
        </w:rPr>
        <w:t>rutiere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="009D5DBD">
        <w:rPr>
          <w:rFonts w:ascii="Arial" w:hAnsi="Arial" w:cs="Arial"/>
          <w:sz w:val="20"/>
          <w:szCs w:val="20"/>
          <w:lang w:val="en-US"/>
        </w:rPr>
        <w:t>Deplasarea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9D5DBD" w:rsidRPr="009D5DBD">
        <w:rPr>
          <w:rFonts w:ascii="Arial" w:hAnsi="Arial" w:cs="Arial"/>
          <w:sz w:val="20"/>
          <w:szCs w:val="20"/>
          <w:lang w:val="en-US"/>
        </w:rPr>
        <w:t>continuă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9D5DBD" w:rsidRPr="009D5DBD">
        <w:rPr>
          <w:rFonts w:ascii="Arial" w:hAnsi="Arial" w:cs="Arial"/>
          <w:sz w:val="20"/>
          <w:szCs w:val="20"/>
          <w:lang w:val="en-US"/>
        </w:rPr>
        <w:t>înainte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9D5DBD" w:rsidRPr="009D5DBD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9D5DBD" w:rsidRPr="009D5DBD">
        <w:rPr>
          <w:rFonts w:ascii="Arial" w:hAnsi="Arial" w:cs="Arial"/>
          <w:sz w:val="20"/>
          <w:szCs w:val="20"/>
          <w:lang w:val="en-US"/>
        </w:rPr>
        <w:t>realizată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9D5DBD" w:rsidRPr="009D5DBD">
        <w:rPr>
          <w:rFonts w:ascii="Arial" w:hAnsi="Arial" w:cs="Arial"/>
          <w:sz w:val="20"/>
          <w:szCs w:val="20"/>
          <w:lang w:val="en-US"/>
        </w:rPr>
        <w:t>prin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9D5DBD" w:rsidRPr="009D5DBD">
        <w:rPr>
          <w:rFonts w:ascii="Arial" w:hAnsi="Arial" w:cs="Arial"/>
          <w:sz w:val="20"/>
          <w:szCs w:val="20"/>
          <w:lang w:val="en-US"/>
        </w:rPr>
        <w:t>echilibrarea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</w:t>
      </w:r>
      <w:bookmarkStart w:id="18" w:name="_Hlk131487132"/>
      <w:proofErr w:type="spellStart"/>
      <w:r w:rsidR="009D5DBD" w:rsidRPr="009D5DBD">
        <w:rPr>
          <w:rFonts w:ascii="Arial" w:hAnsi="Arial" w:cs="Arial"/>
          <w:sz w:val="20"/>
          <w:szCs w:val="20"/>
          <w:lang w:val="en-US"/>
        </w:rPr>
        <w:t>vitezei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270A7">
        <w:rPr>
          <w:rFonts w:ascii="Arial" w:hAnsi="Arial" w:cs="Arial"/>
          <w:sz w:val="20"/>
          <w:szCs w:val="20"/>
          <w:lang w:val="en-US"/>
        </w:rPr>
        <w:t>repartizator-finisorului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</w:t>
      </w:r>
      <w:bookmarkEnd w:id="18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cu o </w:t>
      </w:r>
      <w:proofErr w:type="spellStart"/>
      <w:r w:rsidR="009D5DBD" w:rsidRPr="009D5DBD">
        <w:rPr>
          <w:rFonts w:ascii="Arial" w:hAnsi="Arial" w:cs="Arial"/>
          <w:sz w:val="20"/>
          <w:szCs w:val="20"/>
          <w:lang w:val="en-US"/>
        </w:rPr>
        <w:t>rată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9D5DBD" w:rsidRPr="009D5DBD">
        <w:rPr>
          <w:rFonts w:ascii="Arial" w:hAnsi="Arial" w:cs="Arial"/>
          <w:sz w:val="20"/>
          <w:szCs w:val="20"/>
          <w:lang w:val="en-US"/>
        </w:rPr>
        <w:t>constantă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9D5DBD" w:rsidRPr="009D5DBD">
        <w:rPr>
          <w:rFonts w:ascii="Arial" w:hAnsi="Arial" w:cs="Arial"/>
          <w:sz w:val="20"/>
          <w:szCs w:val="20"/>
          <w:lang w:val="en-US"/>
        </w:rPr>
        <w:t>livrare</w:t>
      </w:r>
      <w:proofErr w:type="spellEnd"/>
      <w:r w:rsidR="009D5DBD" w:rsidRPr="009D5DBD">
        <w:rPr>
          <w:rFonts w:ascii="Arial" w:hAnsi="Arial" w:cs="Arial"/>
          <w:sz w:val="20"/>
          <w:szCs w:val="20"/>
          <w:lang w:val="en-US"/>
        </w:rPr>
        <w:t>.</w:t>
      </w:r>
    </w:p>
    <w:p w14:paraId="679D8DD1" w14:textId="22567660" w:rsidR="00341A94" w:rsidRDefault="00341A94" w:rsidP="00D055EE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7DFB2082" w14:textId="6D7FD560" w:rsidR="00082024" w:rsidRDefault="00B864C5" w:rsidP="00D055EE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727AF9">
        <w:rPr>
          <w:rFonts w:ascii="Arial" w:hAnsi="Arial" w:cs="Arial"/>
          <w:b/>
          <w:bCs/>
          <w:sz w:val="20"/>
          <w:szCs w:val="20"/>
          <w:lang w:val="en-US"/>
        </w:rPr>
        <w:t>9</w:t>
      </w:r>
      <w:r w:rsidR="00082024" w:rsidRPr="00727AF9">
        <w:rPr>
          <w:rFonts w:ascii="Arial" w:hAnsi="Arial" w:cs="Arial"/>
          <w:b/>
          <w:bCs/>
          <w:sz w:val="20"/>
          <w:szCs w:val="20"/>
          <w:lang w:val="en-US"/>
        </w:rPr>
        <w:t>.5.7</w:t>
      </w:r>
      <w:r w:rsidR="00082024"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cazul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care 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727AF9">
        <w:rPr>
          <w:rFonts w:ascii="Arial" w:hAnsi="Arial" w:cs="Arial"/>
          <w:sz w:val="20"/>
          <w:szCs w:val="20"/>
          <w:lang w:val="en-US"/>
        </w:rPr>
        <w:t>ternerea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unui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strat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grosimea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stabilită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proiect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nu 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posibilă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se execute 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două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straturi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</w:t>
      </w:r>
      <w:r w:rsidR="00727AF9" w:rsidRPr="00082024">
        <w:rPr>
          <w:rFonts w:ascii="Arial" w:hAnsi="Arial" w:cs="Arial"/>
          <w:sz w:val="20"/>
          <w:szCs w:val="20"/>
          <w:lang w:val="en-US"/>
        </w:rPr>
        <w:t xml:space="preserve">de </w:t>
      </w:r>
      <w:proofErr w:type="spellStart"/>
      <w:r w:rsidR="00727AF9" w:rsidRPr="00082024">
        <w:rPr>
          <w:rFonts w:ascii="Arial" w:hAnsi="Arial" w:cs="Arial"/>
          <w:sz w:val="20"/>
          <w:szCs w:val="20"/>
          <w:lang w:val="en-US"/>
        </w:rPr>
        <w:t>grosime</w:t>
      </w:r>
      <w:proofErr w:type="spellEnd"/>
      <w:r w:rsidR="00727AF9" w:rsidRPr="0008202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727AF9" w:rsidRPr="00082024">
        <w:rPr>
          <w:rFonts w:ascii="Arial" w:hAnsi="Arial" w:cs="Arial"/>
          <w:sz w:val="20"/>
          <w:szCs w:val="20"/>
          <w:lang w:val="en-US"/>
        </w:rPr>
        <w:t>egală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Stratul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superior 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727AF9">
        <w:rPr>
          <w:rFonts w:ascii="Arial" w:hAnsi="Arial" w:cs="Arial"/>
          <w:sz w:val="20"/>
          <w:szCs w:val="20"/>
          <w:lang w:val="en-US"/>
        </w:rPr>
        <w:t>ternut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727AF9" w:rsidRPr="00082024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727AF9" w:rsidRPr="00082024">
        <w:rPr>
          <w:rFonts w:ascii="Arial" w:hAnsi="Arial" w:cs="Arial"/>
          <w:sz w:val="20"/>
          <w:szCs w:val="20"/>
          <w:lang w:val="en-US"/>
        </w:rPr>
        <w:t xml:space="preserve"> 60 de minute de la</w:t>
      </w:r>
      <w:r w:rsid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727AF9">
        <w:rPr>
          <w:rFonts w:ascii="Arial" w:hAnsi="Arial" w:cs="Arial"/>
          <w:sz w:val="20"/>
          <w:szCs w:val="20"/>
          <w:lang w:val="en-US"/>
        </w:rPr>
        <w:t>ternerea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stratului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inferior (</w:t>
      </w:r>
      <w:proofErr w:type="spellStart"/>
      <w:r w:rsidR="00727AF9">
        <w:rPr>
          <w:rFonts w:ascii="Arial" w:hAnsi="Arial" w:cs="Arial"/>
          <w:sz w:val="20"/>
          <w:szCs w:val="20"/>
          <w:lang w:val="en-US"/>
        </w:rPr>
        <w:t>totodată</w:t>
      </w:r>
      <w:proofErr w:type="spellEnd"/>
      <w:r w:rsid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727AF9" w:rsidRPr="00082024">
        <w:rPr>
          <w:rFonts w:ascii="Arial" w:hAnsi="Arial" w:cs="Arial"/>
          <w:sz w:val="20"/>
          <w:szCs w:val="20"/>
          <w:lang w:val="en-US"/>
        </w:rPr>
        <w:t>acest</w:t>
      </w:r>
      <w:proofErr w:type="spellEnd"/>
      <w:r w:rsidR="00727AF9" w:rsidRPr="00082024">
        <w:rPr>
          <w:rFonts w:ascii="Arial" w:hAnsi="Arial" w:cs="Arial"/>
          <w:sz w:val="20"/>
          <w:szCs w:val="20"/>
          <w:lang w:val="en-US"/>
        </w:rPr>
        <w:t xml:space="preserve"> interval </w:t>
      </w:r>
      <w:proofErr w:type="spellStart"/>
      <w:r w:rsidR="00727AF9" w:rsidRPr="00082024">
        <w:rPr>
          <w:rFonts w:ascii="Arial" w:hAnsi="Arial" w:cs="Arial"/>
          <w:sz w:val="20"/>
          <w:szCs w:val="20"/>
          <w:lang w:val="en-US"/>
        </w:rPr>
        <w:t>depinde</w:t>
      </w:r>
      <w:proofErr w:type="spellEnd"/>
      <w:r w:rsidR="00727AF9" w:rsidRPr="00082024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727AF9" w:rsidRPr="00082024">
        <w:rPr>
          <w:rFonts w:ascii="Arial" w:hAnsi="Arial" w:cs="Arial"/>
          <w:sz w:val="20"/>
          <w:szCs w:val="20"/>
          <w:lang w:val="en-US"/>
        </w:rPr>
        <w:t>amestec</w:t>
      </w:r>
      <w:proofErr w:type="spellEnd"/>
      <w:r w:rsidR="00727AF9" w:rsidRPr="0008202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727AF9" w:rsidRPr="00082024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727AF9" w:rsidRPr="00082024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727AF9" w:rsidRPr="00082024">
        <w:rPr>
          <w:rFonts w:ascii="Arial" w:hAnsi="Arial" w:cs="Arial"/>
          <w:sz w:val="20"/>
          <w:szCs w:val="20"/>
          <w:lang w:val="en-US"/>
        </w:rPr>
        <w:t>condi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727AF9" w:rsidRPr="00082024">
        <w:rPr>
          <w:rFonts w:ascii="Arial" w:hAnsi="Arial" w:cs="Arial"/>
          <w:sz w:val="20"/>
          <w:szCs w:val="20"/>
          <w:lang w:val="en-US"/>
        </w:rPr>
        <w:t>iile</w:t>
      </w:r>
      <w:proofErr w:type="spellEnd"/>
      <w:r w:rsidR="00727AF9" w:rsidRPr="00082024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727AF9" w:rsidRPr="00082024">
        <w:rPr>
          <w:rFonts w:ascii="Arial" w:hAnsi="Arial" w:cs="Arial"/>
          <w:sz w:val="20"/>
          <w:szCs w:val="20"/>
          <w:lang w:val="en-US"/>
        </w:rPr>
        <w:t>mediu</w:t>
      </w:r>
      <w:proofErr w:type="spellEnd"/>
      <w:r w:rsidR="00727AF9" w:rsidRPr="00082024">
        <w:rPr>
          <w:rFonts w:ascii="Arial" w:hAnsi="Arial" w:cs="Arial"/>
          <w:sz w:val="20"/>
          <w:szCs w:val="20"/>
          <w:lang w:val="en-US"/>
        </w:rPr>
        <w:t xml:space="preserve">) </w:t>
      </w:r>
      <w:proofErr w:type="spellStart"/>
      <w:r w:rsidR="00727AF9" w:rsidRPr="00082024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="00727AF9" w:rsidRPr="00082024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="00727AF9" w:rsidRPr="00082024">
        <w:rPr>
          <w:rFonts w:ascii="Arial" w:hAnsi="Arial" w:cs="Arial"/>
          <w:sz w:val="20"/>
          <w:szCs w:val="20"/>
          <w:lang w:val="en-US"/>
        </w:rPr>
        <w:t>permite</w:t>
      </w:r>
      <w:proofErr w:type="spellEnd"/>
      <w:r w:rsidR="00727AF9" w:rsidRPr="00082024">
        <w:rPr>
          <w:rFonts w:ascii="Arial" w:hAnsi="Arial" w:cs="Arial"/>
          <w:sz w:val="20"/>
          <w:szCs w:val="20"/>
          <w:lang w:val="en-US"/>
        </w:rPr>
        <w:t xml:space="preserve"> o </w:t>
      </w:r>
      <w:proofErr w:type="spellStart"/>
      <w:r w:rsidR="00727AF9" w:rsidRPr="00082024">
        <w:rPr>
          <w:rFonts w:ascii="Arial" w:hAnsi="Arial" w:cs="Arial"/>
          <w:sz w:val="20"/>
          <w:szCs w:val="20"/>
          <w:lang w:val="en-US"/>
        </w:rPr>
        <w:t>aderen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727AF9" w:rsidRPr="00082024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727AF9" w:rsidRPr="0008202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727AF9" w:rsidRPr="00082024">
        <w:rPr>
          <w:rFonts w:ascii="Arial" w:hAnsi="Arial" w:cs="Arial"/>
          <w:sz w:val="20"/>
          <w:szCs w:val="20"/>
          <w:lang w:val="en-US"/>
        </w:rPr>
        <w:t>adecvată</w:t>
      </w:r>
      <w:proofErr w:type="spellEnd"/>
      <w:r w:rsidR="00727AF9" w:rsidRPr="0008202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727AF9" w:rsidRPr="00082024">
        <w:rPr>
          <w:rFonts w:ascii="Arial" w:hAnsi="Arial" w:cs="Arial"/>
          <w:sz w:val="20"/>
          <w:szCs w:val="20"/>
          <w:lang w:val="en-US"/>
        </w:rPr>
        <w:t>între</w:t>
      </w:r>
      <w:proofErr w:type="spellEnd"/>
      <w:r w:rsidR="00727AF9" w:rsidRPr="0008202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727AF9" w:rsidRPr="00082024">
        <w:rPr>
          <w:rFonts w:ascii="Arial" w:hAnsi="Arial" w:cs="Arial"/>
          <w:sz w:val="20"/>
          <w:szCs w:val="20"/>
          <w:lang w:val="en-US"/>
        </w:rPr>
        <w:t>straturi</w:t>
      </w:r>
      <w:proofErr w:type="spellEnd"/>
      <w:r w:rsidR="00727AF9" w:rsidRPr="00082024">
        <w:rPr>
          <w:rFonts w:ascii="Arial" w:hAnsi="Arial" w:cs="Arial"/>
          <w:sz w:val="20"/>
          <w:szCs w:val="20"/>
          <w:lang w:val="en-US"/>
        </w:rPr>
        <w:t>.</w:t>
      </w:r>
    </w:p>
    <w:p w14:paraId="0182AA6B" w14:textId="6A2D7C1A" w:rsidR="00341A94" w:rsidRDefault="00341A94" w:rsidP="00D055EE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6DFEEE59" w14:textId="460E95DD" w:rsidR="00727AF9" w:rsidRPr="00727AF9" w:rsidRDefault="00727AF9" w:rsidP="00D055EE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A3287D">
        <w:rPr>
          <w:rFonts w:ascii="Arial" w:hAnsi="Arial" w:cs="Arial"/>
          <w:b/>
          <w:bCs/>
          <w:sz w:val="20"/>
          <w:szCs w:val="20"/>
          <w:lang w:val="en-US"/>
        </w:rPr>
        <w:t>9.5.8</w:t>
      </w:r>
      <w:r w:rsidRPr="00727AF9"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="00A3287D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A3287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A3287D">
        <w:rPr>
          <w:rFonts w:ascii="Arial" w:hAnsi="Arial" w:cs="Arial"/>
          <w:sz w:val="20"/>
          <w:szCs w:val="20"/>
          <w:lang w:val="en-US"/>
        </w:rPr>
        <w:t>cazul</w:t>
      </w:r>
      <w:proofErr w:type="spellEnd"/>
      <w:r w:rsidR="00A3287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A3287D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A3287D">
        <w:rPr>
          <w:rFonts w:ascii="Arial" w:hAnsi="Arial" w:cs="Arial"/>
          <w:sz w:val="20"/>
          <w:szCs w:val="20"/>
          <w:lang w:val="en-US"/>
        </w:rPr>
        <w:t xml:space="preserve"> care </w:t>
      </w:r>
      <w:proofErr w:type="spellStart"/>
      <w:r w:rsidR="00A3287D">
        <w:rPr>
          <w:rFonts w:ascii="Arial" w:hAnsi="Arial" w:cs="Arial"/>
          <w:sz w:val="20"/>
          <w:szCs w:val="20"/>
          <w:lang w:val="en-US"/>
        </w:rPr>
        <w:t>stratul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superior </w:t>
      </w:r>
      <w:r w:rsidR="00A3287D">
        <w:rPr>
          <w:rFonts w:ascii="Arial" w:hAnsi="Arial" w:cs="Arial"/>
          <w:sz w:val="20"/>
          <w:szCs w:val="20"/>
          <w:lang w:val="en-US"/>
        </w:rPr>
        <w:t>s</w:t>
      </w:r>
      <w:r w:rsidRPr="00727AF9">
        <w:rPr>
          <w:rFonts w:ascii="Arial" w:hAnsi="Arial" w:cs="Arial"/>
          <w:sz w:val="20"/>
          <w:szCs w:val="20"/>
          <w:lang w:val="en-US"/>
        </w:rPr>
        <w:t xml:space="preserve">e </w:t>
      </w:r>
      <w:proofErr w:type="spellStart"/>
      <w:r w:rsidR="00A3287D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A3287D">
        <w:rPr>
          <w:rFonts w:ascii="Arial" w:hAnsi="Arial" w:cs="Arial"/>
          <w:sz w:val="20"/>
          <w:szCs w:val="20"/>
          <w:lang w:val="en-US"/>
        </w:rPr>
        <w:t>terne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la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mai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mult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de 60 de minute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după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A3287D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A3287D">
        <w:rPr>
          <w:rFonts w:ascii="Arial" w:hAnsi="Arial" w:cs="Arial"/>
          <w:sz w:val="20"/>
          <w:szCs w:val="20"/>
          <w:lang w:val="en-US"/>
        </w:rPr>
        <w:t>ternerea</w:t>
      </w:r>
      <w:proofErr w:type="spellEnd"/>
      <w:r w:rsidR="00A3287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A3287D">
        <w:rPr>
          <w:rFonts w:ascii="Arial" w:hAnsi="Arial" w:cs="Arial"/>
          <w:sz w:val="20"/>
          <w:szCs w:val="20"/>
          <w:lang w:val="en-US"/>
        </w:rPr>
        <w:t>stratului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inferior,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straturile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sunt considerate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lipite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par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727AF9">
        <w:rPr>
          <w:rFonts w:ascii="Arial" w:hAnsi="Arial" w:cs="Arial"/>
          <w:sz w:val="20"/>
          <w:szCs w:val="20"/>
          <w:lang w:val="en-US"/>
        </w:rPr>
        <w:t>ial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ceea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ce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duce la o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pierdere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capacită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727AF9"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structurale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acest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caz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suprafa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727AF9">
        <w:rPr>
          <w:rFonts w:ascii="Arial" w:hAnsi="Arial" w:cs="Arial"/>
          <w:sz w:val="20"/>
          <w:szCs w:val="20"/>
          <w:lang w:val="en-US"/>
        </w:rPr>
        <w:t>a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orizontală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="00A3287D">
        <w:rPr>
          <w:rFonts w:ascii="Arial" w:hAnsi="Arial" w:cs="Arial"/>
          <w:sz w:val="20"/>
          <w:szCs w:val="20"/>
          <w:lang w:val="en-US"/>
        </w:rPr>
        <w:t>stratului</w:t>
      </w:r>
      <w:proofErr w:type="spellEnd"/>
      <w:r w:rsidR="00A3287D">
        <w:rPr>
          <w:rFonts w:ascii="Arial" w:hAnsi="Arial" w:cs="Arial"/>
          <w:sz w:val="20"/>
          <w:szCs w:val="20"/>
          <w:lang w:val="en-US"/>
        </w:rPr>
        <w:t xml:space="preserve"> </w:t>
      </w:r>
      <w:r w:rsidRPr="00727AF9">
        <w:rPr>
          <w:rFonts w:ascii="Arial" w:hAnsi="Arial" w:cs="Arial"/>
          <w:sz w:val="20"/>
          <w:szCs w:val="20"/>
          <w:lang w:val="en-US"/>
        </w:rPr>
        <w:t xml:space="preserve">inferior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cură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727AF9">
        <w:rPr>
          <w:rFonts w:ascii="Arial" w:hAnsi="Arial" w:cs="Arial"/>
          <w:sz w:val="20"/>
          <w:szCs w:val="20"/>
          <w:lang w:val="en-US"/>
        </w:rPr>
        <w:t>ată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jeturi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aer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sau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apă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îndepărta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resturile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727AF9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praful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înainte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A3287D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A3287D">
        <w:rPr>
          <w:rFonts w:ascii="Arial" w:hAnsi="Arial" w:cs="Arial"/>
          <w:sz w:val="20"/>
          <w:szCs w:val="20"/>
          <w:lang w:val="en-US"/>
        </w:rPr>
        <w:t>ternerea</w:t>
      </w:r>
      <w:proofErr w:type="spellEnd"/>
      <w:r w:rsidR="00A3287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A3287D">
        <w:rPr>
          <w:rFonts w:ascii="Arial" w:hAnsi="Arial" w:cs="Arial"/>
          <w:sz w:val="20"/>
          <w:szCs w:val="20"/>
          <w:lang w:val="en-US"/>
        </w:rPr>
        <w:t>stratului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superior.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Aderen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727AF9">
        <w:rPr>
          <w:rFonts w:ascii="Arial" w:hAnsi="Arial" w:cs="Arial"/>
          <w:sz w:val="20"/>
          <w:szCs w:val="20"/>
          <w:lang w:val="en-US"/>
        </w:rPr>
        <w:t>a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completă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între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straturi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poate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fi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ob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727AF9">
        <w:rPr>
          <w:rFonts w:ascii="Arial" w:hAnsi="Arial" w:cs="Arial"/>
          <w:sz w:val="20"/>
          <w:szCs w:val="20"/>
          <w:lang w:val="en-US"/>
        </w:rPr>
        <w:t>inută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prin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aplicarea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unui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strat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sub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727AF9">
        <w:rPr>
          <w:rFonts w:ascii="Arial" w:hAnsi="Arial" w:cs="Arial"/>
          <w:sz w:val="20"/>
          <w:szCs w:val="20"/>
          <w:lang w:val="en-US"/>
        </w:rPr>
        <w:t>ire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de mortar </w:t>
      </w:r>
      <w:r w:rsidR="00A3287D" w:rsidRPr="00727AF9">
        <w:rPr>
          <w:rFonts w:ascii="Arial" w:hAnsi="Arial" w:cs="Arial"/>
          <w:sz w:val="20"/>
          <w:szCs w:val="20"/>
          <w:lang w:val="en-US"/>
        </w:rPr>
        <w:t xml:space="preserve">cu </w:t>
      </w:r>
      <w:r w:rsidR="00A3287D">
        <w:rPr>
          <w:rFonts w:ascii="Arial" w:hAnsi="Arial" w:cs="Arial"/>
          <w:sz w:val="20"/>
          <w:szCs w:val="20"/>
          <w:lang w:val="ro-RO"/>
        </w:rPr>
        <w:t>tasarea</w:t>
      </w:r>
      <w:r w:rsidR="00A3287D"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A3287D" w:rsidRPr="00727AF9">
        <w:rPr>
          <w:rFonts w:ascii="Arial" w:hAnsi="Arial" w:cs="Arial"/>
          <w:sz w:val="20"/>
          <w:szCs w:val="20"/>
          <w:lang w:val="en-US"/>
        </w:rPr>
        <w:t>ridicată</w:t>
      </w:r>
      <w:proofErr w:type="spellEnd"/>
      <w:r w:rsidR="00A3287D"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sau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A3287D">
        <w:rPr>
          <w:rFonts w:ascii="Arial" w:hAnsi="Arial" w:cs="Arial"/>
          <w:sz w:val="20"/>
          <w:szCs w:val="20"/>
          <w:lang w:val="en-US"/>
        </w:rPr>
        <w:t>dri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A3287D">
        <w:rPr>
          <w:rFonts w:ascii="Arial" w:hAnsi="Arial" w:cs="Arial"/>
          <w:sz w:val="20"/>
          <w:szCs w:val="20"/>
          <w:lang w:val="en-US"/>
        </w:rPr>
        <w:t>cuire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chiar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înainte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727AF9">
        <w:rPr>
          <w:rFonts w:ascii="Arial" w:hAnsi="Arial" w:cs="Arial"/>
          <w:sz w:val="20"/>
          <w:szCs w:val="20"/>
          <w:lang w:val="en-US"/>
        </w:rPr>
        <w:t>amplasarea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A3287D">
        <w:rPr>
          <w:rFonts w:ascii="Arial" w:hAnsi="Arial" w:cs="Arial"/>
          <w:sz w:val="20"/>
          <w:szCs w:val="20"/>
          <w:lang w:val="en-US"/>
        </w:rPr>
        <w:t>stratului</w:t>
      </w:r>
      <w:proofErr w:type="spellEnd"/>
      <w:r w:rsidRPr="00727AF9">
        <w:rPr>
          <w:rFonts w:ascii="Arial" w:hAnsi="Arial" w:cs="Arial"/>
          <w:sz w:val="20"/>
          <w:szCs w:val="20"/>
          <w:lang w:val="en-US"/>
        </w:rPr>
        <w:t xml:space="preserve"> superior.</w:t>
      </w:r>
    </w:p>
    <w:p w14:paraId="0027A32D" w14:textId="0BAB9AAA" w:rsidR="00727AF9" w:rsidRPr="00A3287D" w:rsidRDefault="00727AF9" w:rsidP="00D055EE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515930C4" w14:textId="38982650" w:rsidR="00727AF9" w:rsidRDefault="00DF73D4" w:rsidP="00D055EE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2E02FA">
        <w:rPr>
          <w:rFonts w:ascii="Arial" w:hAnsi="Arial" w:cs="Arial"/>
          <w:b/>
          <w:bCs/>
          <w:sz w:val="20"/>
          <w:szCs w:val="20"/>
          <w:lang w:val="en-US"/>
        </w:rPr>
        <w:t>9.5.9</w:t>
      </w:r>
      <w:r w:rsidRPr="00DF73D4">
        <w:rPr>
          <w:rFonts w:ascii="Arial" w:hAnsi="Arial" w:cs="Arial"/>
          <w:sz w:val="20"/>
          <w:szCs w:val="20"/>
          <w:lang w:val="en-US"/>
        </w:rPr>
        <w:tab/>
      </w:r>
      <w:r>
        <w:rPr>
          <w:rFonts w:ascii="Arial" w:hAnsi="Arial" w:cs="Arial"/>
          <w:sz w:val="20"/>
          <w:szCs w:val="20"/>
          <w:lang w:val="en-US"/>
        </w:rPr>
        <w:t>RCC</w:t>
      </w:r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>
        <w:rPr>
          <w:rFonts w:ascii="Arial" w:hAnsi="Arial" w:cs="Arial"/>
          <w:sz w:val="20"/>
          <w:szCs w:val="20"/>
          <w:lang w:val="en-US"/>
        </w:rPr>
        <w:t>ternut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compactat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timp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ce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încă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proaspăt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lucrabil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, 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regulă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60 de minute de la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livrare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. Această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limitare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timp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compactarea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betonului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se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aplică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timpului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dintre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>
        <w:rPr>
          <w:rFonts w:ascii="Arial" w:hAnsi="Arial" w:cs="Arial"/>
          <w:sz w:val="20"/>
          <w:szCs w:val="20"/>
          <w:lang w:val="en-US"/>
        </w:rPr>
        <w:t>te</w:t>
      </w:r>
      <w:r w:rsidR="005270A7">
        <w:rPr>
          <w:rFonts w:ascii="Arial" w:hAnsi="Arial" w:cs="Arial"/>
          <w:sz w:val="20"/>
          <w:szCs w:val="20"/>
          <w:lang w:val="en-US"/>
        </w:rPr>
        <w:t>r</w:t>
      </w:r>
      <w:r>
        <w:rPr>
          <w:rFonts w:ascii="Arial" w:hAnsi="Arial" w:cs="Arial"/>
          <w:sz w:val="20"/>
          <w:szCs w:val="20"/>
          <w:lang w:val="en-US"/>
        </w:rPr>
        <w:t>nerea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benzilor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adiacente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deoarece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zona 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jonc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iune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regulă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ultima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por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iune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benzii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care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compactată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="00287BFA">
        <w:rPr>
          <w:rFonts w:ascii="Arial" w:hAnsi="Arial" w:cs="Arial"/>
          <w:sz w:val="20"/>
          <w:szCs w:val="20"/>
          <w:lang w:val="en-US"/>
        </w:rPr>
        <w:t>Timpul</w:t>
      </w:r>
      <w:proofErr w:type="spellEnd"/>
      <w:r w:rsidR="00287BFA">
        <w:rPr>
          <w:rFonts w:ascii="Arial" w:hAnsi="Arial" w:cs="Arial"/>
          <w:sz w:val="20"/>
          <w:szCs w:val="20"/>
          <w:lang w:val="en-US"/>
        </w:rPr>
        <w:t xml:space="preserve"> cu lucrabilitatea </w:t>
      </w:r>
      <w:proofErr w:type="spellStart"/>
      <w:r w:rsidR="00287BFA">
        <w:rPr>
          <w:rFonts w:ascii="Arial" w:hAnsi="Arial" w:cs="Arial"/>
          <w:sz w:val="20"/>
          <w:szCs w:val="20"/>
          <w:lang w:val="en-US"/>
        </w:rPr>
        <w:t>asigurată</w:t>
      </w:r>
      <w:proofErr w:type="spellEnd"/>
      <w:r w:rsidR="00287BFA">
        <w:rPr>
          <w:rFonts w:ascii="Arial" w:hAnsi="Arial" w:cs="Arial"/>
          <w:sz w:val="20"/>
          <w:szCs w:val="20"/>
          <w:lang w:val="en-US"/>
        </w:rPr>
        <w:t xml:space="preserve"> a</w:t>
      </w:r>
      <w:r w:rsidR="0004751B">
        <w:rPr>
          <w:rFonts w:ascii="Arial" w:hAnsi="Arial" w:cs="Arial"/>
          <w:sz w:val="20"/>
          <w:szCs w:val="20"/>
          <w:lang w:val="en-US"/>
        </w:rPr>
        <w:t>l</w:t>
      </w:r>
      <w:r w:rsidR="00287BFA">
        <w:rPr>
          <w:rFonts w:ascii="Arial" w:hAnsi="Arial" w:cs="Arial"/>
          <w:sz w:val="20"/>
          <w:szCs w:val="20"/>
          <w:lang w:val="en-US"/>
        </w:rPr>
        <w:t xml:space="preserve"> RCC se </w:t>
      </w:r>
      <w:proofErr w:type="spellStart"/>
      <w:r w:rsidR="00287BFA">
        <w:rPr>
          <w:rFonts w:ascii="Arial" w:hAnsi="Arial" w:cs="Arial"/>
          <w:sz w:val="20"/>
          <w:szCs w:val="20"/>
          <w:lang w:val="en-US"/>
        </w:rPr>
        <w:t>respectă</w:t>
      </w:r>
      <w:proofErr w:type="spellEnd"/>
      <w:r w:rsidR="00287BF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87BFA">
        <w:rPr>
          <w:rFonts w:ascii="Arial" w:hAnsi="Arial" w:cs="Arial"/>
          <w:sz w:val="20"/>
          <w:szCs w:val="20"/>
          <w:lang w:val="en-US"/>
        </w:rPr>
        <w:t>prin</w:t>
      </w:r>
      <w:proofErr w:type="spellEnd"/>
      <w:r w:rsidR="00287BF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87BFA">
        <w:rPr>
          <w:rFonts w:ascii="Arial" w:hAnsi="Arial" w:cs="Arial"/>
          <w:sz w:val="20"/>
          <w:szCs w:val="20"/>
          <w:lang w:val="en-US"/>
        </w:rPr>
        <w:t>o</w:t>
      </w:r>
      <w:r w:rsidR="005F071C" w:rsidRPr="005F071C">
        <w:rPr>
          <w:rFonts w:ascii="Arial" w:hAnsi="Arial" w:cs="Arial"/>
          <w:sz w:val="20"/>
          <w:szCs w:val="20"/>
          <w:lang w:val="en-US"/>
        </w:rPr>
        <w:t>ptimizarea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lă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imii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benzii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mai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important,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lungimii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84A0B">
        <w:rPr>
          <w:rFonts w:ascii="Arial" w:hAnsi="Arial" w:cs="Arial"/>
          <w:sz w:val="20"/>
          <w:szCs w:val="20"/>
          <w:lang w:val="en-US"/>
        </w:rPr>
        <w:t>acesteia</w:t>
      </w:r>
      <w:proofErr w:type="spellEnd"/>
      <w:r w:rsidR="00287BFA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Utilizarea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cel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pu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in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două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87BFA">
        <w:rPr>
          <w:rFonts w:ascii="Arial" w:hAnsi="Arial" w:cs="Arial"/>
          <w:sz w:val="20"/>
          <w:szCs w:val="20"/>
          <w:lang w:val="en-US"/>
        </w:rPr>
        <w:t>repartizator-finisoare</w:t>
      </w:r>
      <w:proofErr w:type="spellEnd"/>
      <w:r w:rsidR="00287BFA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287BFA">
        <w:rPr>
          <w:rFonts w:ascii="Arial" w:hAnsi="Arial" w:cs="Arial"/>
          <w:sz w:val="20"/>
          <w:szCs w:val="20"/>
          <w:lang w:val="en-US"/>
        </w:rPr>
        <w:t>asfalt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forma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e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5F071C" w:rsidRPr="005F071C">
        <w:rPr>
          <w:rFonts w:ascii="Arial" w:hAnsi="Arial" w:cs="Arial"/>
          <w:sz w:val="20"/>
          <w:szCs w:val="20"/>
          <w:lang w:val="en-US"/>
        </w:rPr>
        <w:t>alonată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face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posibilă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reducerea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intervalului</w:t>
      </w:r>
      <w:proofErr w:type="spellEnd"/>
      <w:r w:rsidR="00287BFA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287BFA">
        <w:rPr>
          <w:rFonts w:ascii="Arial" w:hAnsi="Arial" w:cs="Arial"/>
          <w:sz w:val="20"/>
          <w:szCs w:val="20"/>
          <w:lang w:val="en-US"/>
        </w:rPr>
        <w:t>timp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dintre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87BFA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287BFA">
        <w:rPr>
          <w:rFonts w:ascii="Arial" w:hAnsi="Arial" w:cs="Arial"/>
          <w:sz w:val="20"/>
          <w:szCs w:val="20"/>
          <w:lang w:val="en-US"/>
        </w:rPr>
        <w:t>ternere</w:t>
      </w:r>
      <w:proofErr w:type="spellEnd"/>
      <w:r w:rsidR="00D53EF0">
        <w:rPr>
          <w:rFonts w:ascii="Arial" w:hAnsi="Arial" w:cs="Arial"/>
          <w:sz w:val="20"/>
          <w:szCs w:val="20"/>
          <w:lang w:val="en-US"/>
        </w:rPr>
        <w:t xml:space="preserve"> </w:t>
      </w:r>
      <w:r w:rsidR="00287BFA">
        <w:rPr>
          <w:rFonts w:ascii="Arial" w:hAnsi="Arial" w:cs="Arial"/>
          <w:sz w:val="20"/>
          <w:szCs w:val="20"/>
          <w:lang w:val="en-US"/>
        </w:rPr>
        <w:t xml:space="preserve">a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două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benzi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adiacente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astfel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cazuri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04751B">
        <w:rPr>
          <w:rFonts w:ascii="Arial" w:hAnsi="Arial" w:cs="Arial"/>
          <w:sz w:val="20"/>
          <w:szCs w:val="20"/>
          <w:lang w:val="en-US"/>
        </w:rPr>
        <w:t>cantitatea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RCC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să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fie </w:t>
      </w:r>
      <w:proofErr w:type="spellStart"/>
      <w:r w:rsidR="0004751B">
        <w:rPr>
          <w:rFonts w:ascii="Arial" w:hAnsi="Arial" w:cs="Arial"/>
          <w:sz w:val="20"/>
          <w:szCs w:val="20"/>
          <w:lang w:val="en-US"/>
        </w:rPr>
        <w:t>suficientă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04751B">
        <w:rPr>
          <w:rFonts w:ascii="Arial" w:hAnsi="Arial" w:cs="Arial"/>
          <w:sz w:val="20"/>
          <w:szCs w:val="20"/>
          <w:lang w:val="en-US"/>
        </w:rPr>
        <w:t>func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04751B">
        <w:rPr>
          <w:rFonts w:ascii="Arial" w:hAnsi="Arial" w:cs="Arial"/>
          <w:sz w:val="20"/>
          <w:szCs w:val="20"/>
          <w:lang w:val="en-US"/>
        </w:rPr>
        <w:t>ionarea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ambel</w:t>
      </w:r>
      <w:r w:rsidR="0004751B">
        <w:rPr>
          <w:rFonts w:ascii="Arial" w:hAnsi="Arial" w:cs="Arial"/>
          <w:sz w:val="20"/>
          <w:szCs w:val="20"/>
          <w:lang w:val="en-US"/>
        </w:rPr>
        <w:t>or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04751B">
        <w:rPr>
          <w:rFonts w:ascii="Arial" w:hAnsi="Arial" w:cs="Arial"/>
          <w:sz w:val="20"/>
          <w:szCs w:val="20"/>
          <w:lang w:val="en-US"/>
        </w:rPr>
        <w:t>repartizator-finisoare</w:t>
      </w:r>
      <w:proofErr w:type="spellEnd"/>
      <w:r w:rsidR="0004751B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04751B">
        <w:rPr>
          <w:rFonts w:ascii="Arial" w:hAnsi="Arial" w:cs="Arial"/>
          <w:sz w:val="20"/>
          <w:szCs w:val="20"/>
          <w:lang w:val="en-US"/>
        </w:rPr>
        <w:t>asfalt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>.</w:t>
      </w:r>
    </w:p>
    <w:p w14:paraId="4925B48E" w14:textId="468C910A" w:rsidR="00727AF9" w:rsidRDefault="00727AF9" w:rsidP="00394BC5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19A5043A" w14:textId="6D83714D" w:rsidR="00727AF9" w:rsidRDefault="001C768D" w:rsidP="00D055EE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DF0733">
        <w:rPr>
          <w:rFonts w:ascii="Arial" w:hAnsi="Arial" w:cs="Arial"/>
          <w:b/>
          <w:bCs/>
          <w:sz w:val="20"/>
          <w:szCs w:val="20"/>
          <w:lang w:val="en-US"/>
        </w:rPr>
        <w:t>9.5.10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Toate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suprafe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5F071C" w:rsidRPr="005F071C">
        <w:rPr>
          <w:rFonts w:ascii="Arial" w:hAnsi="Arial" w:cs="Arial"/>
          <w:sz w:val="20"/>
          <w:szCs w:val="20"/>
          <w:lang w:val="en-US"/>
        </w:rPr>
        <w:t>ele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expuse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ale </w:t>
      </w:r>
      <w:r w:rsidR="00DF0733">
        <w:rPr>
          <w:rFonts w:ascii="Arial" w:hAnsi="Arial" w:cs="Arial"/>
          <w:sz w:val="20"/>
          <w:szCs w:val="20"/>
          <w:lang w:val="en-US"/>
        </w:rPr>
        <w:t>îmbrăcămin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DF0733">
        <w:rPr>
          <w:rFonts w:ascii="Arial" w:hAnsi="Arial" w:cs="Arial"/>
          <w:sz w:val="20"/>
          <w:szCs w:val="20"/>
          <w:lang w:val="en-US"/>
        </w:rPr>
        <w:t>ilor din</w:t>
      </w:r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RCC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men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inute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umede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până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la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întărirea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finală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="00DF0733">
        <w:rPr>
          <w:rFonts w:ascii="Arial" w:hAnsi="Arial" w:cs="Arial"/>
          <w:sz w:val="20"/>
          <w:szCs w:val="20"/>
          <w:lang w:val="en-US"/>
        </w:rPr>
        <w:t>P</w:t>
      </w:r>
      <w:r w:rsidR="00DF0733" w:rsidRPr="005F071C">
        <w:rPr>
          <w:rFonts w:ascii="Arial" w:hAnsi="Arial" w:cs="Arial"/>
          <w:sz w:val="20"/>
          <w:szCs w:val="20"/>
          <w:lang w:val="en-US"/>
        </w:rPr>
        <w:t>entru</w:t>
      </w:r>
      <w:proofErr w:type="spellEnd"/>
      <w:r w:rsidR="00DF0733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F0733" w:rsidRPr="005F071C">
        <w:rPr>
          <w:rFonts w:ascii="Arial" w:hAnsi="Arial" w:cs="Arial"/>
          <w:sz w:val="20"/>
          <w:szCs w:val="20"/>
          <w:lang w:val="en-US"/>
        </w:rPr>
        <w:t>men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DF0733" w:rsidRPr="005F071C">
        <w:rPr>
          <w:rFonts w:ascii="Arial" w:hAnsi="Arial" w:cs="Arial"/>
          <w:sz w:val="20"/>
          <w:szCs w:val="20"/>
          <w:lang w:val="en-US"/>
        </w:rPr>
        <w:t>inerea</w:t>
      </w:r>
      <w:proofErr w:type="spellEnd"/>
      <w:r w:rsidR="00DF0733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F0733" w:rsidRPr="005F071C">
        <w:rPr>
          <w:rFonts w:ascii="Arial" w:hAnsi="Arial" w:cs="Arial"/>
          <w:sz w:val="20"/>
          <w:szCs w:val="20"/>
          <w:lang w:val="en-US"/>
        </w:rPr>
        <w:t>umidită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DF0733" w:rsidRPr="005F071C"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="00DF0733" w:rsidRPr="005F071C">
        <w:rPr>
          <w:rFonts w:ascii="Arial" w:hAnsi="Arial" w:cs="Arial"/>
          <w:sz w:val="20"/>
          <w:szCs w:val="20"/>
          <w:lang w:val="en-US"/>
        </w:rPr>
        <w:t xml:space="preserve"> sunt </w:t>
      </w:r>
      <w:proofErr w:type="spellStart"/>
      <w:r w:rsidR="00DF0733">
        <w:rPr>
          <w:rFonts w:ascii="Arial" w:hAnsi="Arial" w:cs="Arial"/>
          <w:sz w:val="20"/>
          <w:szCs w:val="20"/>
          <w:lang w:val="en-US"/>
        </w:rPr>
        <w:t>folosite</w:t>
      </w:r>
      <w:proofErr w:type="spellEnd"/>
      <w:r w:rsidR="00DF073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F0733">
        <w:rPr>
          <w:rFonts w:ascii="Arial" w:hAnsi="Arial" w:cs="Arial"/>
          <w:sz w:val="20"/>
          <w:szCs w:val="20"/>
          <w:lang w:val="en-US"/>
        </w:rPr>
        <w:t>metode</w:t>
      </w:r>
      <w:proofErr w:type="spellEnd"/>
      <w:r w:rsidR="00DF0733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F0733" w:rsidRPr="005F071C">
        <w:rPr>
          <w:rFonts w:ascii="Arial" w:hAnsi="Arial" w:cs="Arial"/>
          <w:sz w:val="20"/>
          <w:szCs w:val="20"/>
          <w:lang w:val="en-US"/>
        </w:rPr>
        <w:t>eficiente</w:t>
      </w:r>
      <w:proofErr w:type="spellEnd"/>
      <w:r w:rsidR="00DF0733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DF0733" w:rsidRPr="005F071C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DF0733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F0733" w:rsidRPr="005F071C">
        <w:rPr>
          <w:rFonts w:ascii="Arial" w:hAnsi="Arial" w:cs="Arial"/>
          <w:sz w:val="20"/>
          <w:szCs w:val="20"/>
          <w:lang w:val="en-US"/>
        </w:rPr>
        <w:t>e</w:t>
      </w:r>
      <w:r w:rsidR="00DF0733">
        <w:rPr>
          <w:rFonts w:ascii="Arial" w:hAnsi="Arial" w:cs="Arial"/>
          <w:sz w:val="20"/>
          <w:szCs w:val="20"/>
          <w:lang w:val="en-US"/>
        </w:rPr>
        <w:t>fica</w:t>
      </w:r>
      <w:r w:rsidR="00DF0733" w:rsidRPr="005F071C">
        <w:rPr>
          <w:rFonts w:ascii="Arial" w:hAnsi="Arial" w:cs="Arial"/>
          <w:sz w:val="20"/>
          <w:szCs w:val="20"/>
          <w:lang w:val="en-US"/>
        </w:rPr>
        <w:t>ce</w:t>
      </w:r>
      <w:proofErr w:type="spellEnd"/>
      <w:r w:rsidR="00DF0733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r w:rsidR="00DF0733">
        <w:rPr>
          <w:rFonts w:ascii="Arial" w:hAnsi="Arial" w:cs="Arial"/>
          <w:sz w:val="20"/>
          <w:szCs w:val="20"/>
          <w:lang w:val="en-US"/>
        </w:rPr>
        <w:t xml:space="preserve">cum </w:t>
      </w:r>
      <w:proofErr w:type="spellStart"/>
      <w:r w:rsidR="00DF0733">
        <w:rPr>
          <w:rFonts w:ascii="Arial" w:hAnsi="Arial" w:cs="Arial"/>
          <w:sz w:val="20"/>
          <w:szCs w:val="20"/>
          <w:lang w:val="en-US"/>
        </w:rPr>
        <w:t>ar</w:t>
      </w:r>
      <w:proofErr w:type="spellEnd"/>
      <w:r w:rsidR="00DF0733">
        <w:rPr>
          <w:rFonts w:ascii="Arial" w:hAnsi="Arial" w:cs="Arial"/>
          <w:sz w:val="20"/>
          <w:szCs w:val="20"/>
          <w:lang w:val="en-US"/>
        </w:rPr>
        <w:t xml:space="preserve"> fi </w:t>
      </w:r>
      <w:proofErr w:type="spellStart"/>
      <w:r w:rsidR="00DF0733">
        <w:rPr>
          <w:rFonts w:ascii="Arial" w:hAnsi="Arial" w:cs="Arial"/>
          <w:sz w:val="20"/>
          <w:szCs w:val="20"/>
          <w:lang w:val="en-US"/>
        </w:rPr>
        <w:t>p</w:t>
      </w:r>
      <w:r w:rsidR="005F071C" w:rsidRPr="005F071C">
        <w:rPr>
          <w:rFonts w:ascii="Arial" w:hAnsi="Arial" w:cs="Arial"/>
          <w:sz w:val="20"/>
          <w:szCs w:val="20"/>
          <w:lang w:val="en-US"/>
        </w:rPr>
        <w:t>ulverizarea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cea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5F071C" w:rsidRPr="005F071C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bookmarkStart w:id="19" w:name="_Hlk131487464"/>
      <w:proofErr w:type="spellStart"/>
      <w:r w:rsidR="00DF0733">
        <w:rPr>
          <w:rFonts w:ascii="Arial" w:hAnsi="Arial" w:cs="Arial"/>
          <w:sz w:val="20"/>
          <w:szCs w:val="20"/>
          <w:lang w:val="en-US"/>
        </w:rPr>
        <w:t>aplicarea</w:t>
      </w:r>
      <w:proofErr w:type="spellEnd"/>
      <w:r w:rsidR="00DF073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F95C59">
        <w:rPr>
          <w:rFonts w:ascii="Arial" w:hAnsi="Arial" w:cs="Arial"/>
          <w:sz w:val="20"/>
          <w:szCs w:val="20"/>
          <w:lang w:val="en-US"/>
        </w:rPr>
        <w:t>î</w:t>
      </w:r>
      <w:r w:rsidR="00F95C59" w:rsidRPr="00F95C59">
        <w:rPr>
          <w:rFonts w:ascii="Arial" w:hAnsi="Arial" w:cs="Arial"/>
          <w:sz w:val="20"/>
          <w:szCs w:val="20"/>
          <w:lang w:val="en-US"/>
        </w:rPr>
        <w:t>nt</w:t>
      </w:r>
      <w:r w:rsidR="00F95C59">
        <w:rPr>
          <w:rFonts w:ascii="Arial" w:hAnsi="Arial" w:cs="Arial"/>
          <w:sz w:val="20"/>
          <w:szCs w:val="20"/>
          <w:lang w:val="en-US"/>
        </w:rPr>
        <w:t>â</w:t>
      </w:r>
      <w:r w:rsidR="00F95C59" w:rsidRPr="00F95C59">
        <w:rPr>
          <w:rFonts w:ascii="Arial" w:hAnsi="Arial" w:cs="Arial"/>
          <w:sz w:val="20"/>
          <w:szCs w:val="20"/>
          <w:lang w:val="en-US"/>
        </w:rPr>
        <w:t>rzie</w:t>
      </w:r>
      <w:r w:rsidR="00F95C59">
        <w:rPr>
          <w:rFonts w:ascii="Arial" w:hAnsi="Arial" w:cs="Arial"/>
          <w:sz w:val="20"/>
          <w:szCs w:val="20"/>
          <w:lang w:val="en-US"/>
        </w:rPr>
        <w:t>to</w:t>
      </w:r>
      <w:r w:rsidR="00F95C59" w:rsidRPr="00F95C59">
        <w:rPr>
          <w:rFonts w:ascii="Arial" w:hAnsi="Arial" w:cs="Arial"/>
          <w:sz w:val="20"/>
          <w:szCs w:val="20"/>
          <w:lang w:val="en-US"/>
        </w:rPr>
        <w:t>ri</w:t>
      </w:r>
      <w:r w:rsidR="00F95C59">
        <w:rPr>
          <w:rFonts w:ascii="Arial" w:hAnsi="Arial" w:cs="Arial"/>
          <w:sz w:val="20"/>
          <w:szCs w:val="20"/>
          <w:lang w:val="en-US"/>
        </w:rPr>
        <w:t>lor</w:t>
      </w:r>
      <w:proofErr w:type="spellEnd"/>
      <w:r w:rsidR="00F95C59" w:rsidRPr="00F95C59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F95C59" w:rsidRPr="00F95C59">
        <w:rPr>
          <w:rFonts w:ascii="Arial" w:hAnsi="Arial" w:cs="Arial"/>
          <w:sz w:val="20"/>
          <w:szCs w:val="20"/>
          <w:lang w:val="en-US"/>
        </w:rPr>
        <w:t>evaporare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bookmarkEnd w:id="19"/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fără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spăla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F0733">
        <w:rPr>
          <w:rFonts w:ascii="Arial" w:hAnsi="Arial" w:cs="Arial"/>
          <w:sz w:val="20"/>
          <w:szCs w:val="20"/>
          <w:lang w:val="en-US"/>
        </w:rPr>
        <w:t>partic</w:t>
      </w:r>
      <w:r w:rsidR="00F95C59">
        <w:rPr>
          <w:rFonts w:ascii="Arial" w:hAnsi="Arial" w:cs="Arial"/>
          <w:sz w:val="20"/>
          <w:szCs w:val="20"/>
          <w:lang w:val="en-US"/>
        </w:rPr>
        <w:t>u</w:t>
      </w:r>
      <w:r w:rsidR="00DF0733">
        <w:rPr>
          <w:rFonts w:ascii="Arial" w:hAnsi="Arial" w:cs="Arial"/>
          <w:sz w:val="20"/>
          <w:szCs w:val="20"/>
          <w:lang w:val="en-US"/>
        </w:rPr>
        <w:t>le</w:t>
      </w:r>
      <w:proofErr w:type="spellEnd"/>
      <w:r w:rsidR="00DF0733">
        <w:rPr>
          <w:rFonts w:ascii="Arial" w:hAnsi="Arial" w:cs="Arial"/>
          <w:sz w:val="20"/>
          <w:szCs w:val="20"/>
          <w:lang w:val="en-US"/>
        </w:rPr>
        <w:t xml:space="preserve"> </w:t>
      </w:r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fine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pasta de </w:t>
      </w:r>
      <w:r w:rsidR="00DF0733">
        <w:rPr>
          <w:rFonts w:ascii="Arial" w:hAnsi="Arial" w:cs="Arial"/>
          <w:sz w:val="20"/>
          <w:szCs w:val="20"/>
          <w:lang w:val="en-US"/>
        </w:rPr>
        <w:t>pe</w:t>
      </w:r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suprafa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5F071C" w:rsidRPr="005F071C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r w:rsidR="00D43050">
        <w:rPr>
          <w:rFonts w:ascii="Arial" w:hAnsi="Arial" w:cs="Arial"/>
          <w:sz w:val="20"/>
          <w:szCs w:val="20"/>
          <w:lang w:val="en-US"/>
        </w:rPr>
        <w:t>îmbrăcămin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D43050">
        <w:rPr>
          <w:rFonts w:ascii="Arial" w:hAnsi="Arial" w:cs="Arial"/>
          <w:sz w:val="20"/>
          <w:szCs w:val="20"/>
          <w:lang w:val="en-US"/>
        </w:rPr>
        <w:t xml:space="preserve">ile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multi</w:t>
      </w:r>
      <w:r w:rsidR="00D43050">
        <w:rPr>
          <w:rFonts w:ascii="Arial" w:hAnsi="Arial" w:cs="Arial"/>
          <w:sz w:val="20"/>
          <w:szCs w:val="20"/>
          <w:lang w:val="en-US"/>
        </w:rPr>
        <w:t>strat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marginile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fiecăr</w:t>
      </w:r>
      <w:r w:rsidR="00D43050">
        <w:rPr>
          <w:rFonts w:ascii="Arial" w:hAnsi="Arial" w:cs="Arial"/>
          <w:sz w:val="20"/>
          <w:szCs w:val="20"/>
          <w:lang w:val="en-US"/>
        </w:rPr>
        <w:t>u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43050">
        <w:rPr>
          <w:rFonts w:ascii="Arial" w:hAnsi="Arial" w:cs="Arial"/>
          <w:sz w:val="20"/>
          <w:szCs w:val="20"/>
          <w:lang w:val="en-US"/>
        </w:rPr>
        <w:t>strat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, precum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suprafa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5F071C" w:rsidRPr="005F071C">
        <w:rPr>
          <w:rFonts w:ascii="Arial" w:hAnsi="Arial" w:cs="Arial"/>
          <w:sz w:val="20"/>
          <w:szCs w:val="20"/>
          <w:lang w:val="en-US"/>
        </w:rPr>
        <w:t>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r w:rsidR="00D43050">
        <w:rPr>
          <w:rFonts w:ascii="Arial" w:hAnsi="Arial" w:cs="Arial"/>
          <w:sz w:val="20"/>
          <w:szCs w:val="20"/>
          <w:lang w:val="en-US"/>
        </w:rPr>
        <w:t>îmbrăcămin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D43050">
        <w:rPr>
          <w:rFonts w:ascii="Arial" w:hAnsi="Arial" w:cs="Arial"/>
          <w:sz w:val="20"/>
          <w:szCs w:val="20"/>
          <w:lang w:val="en-US"/>
        </w:rPr>
        <w:t>ii</w:t>
      </w:r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men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inute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umede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până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r w:rsidR="00D43050">
        <w:rPr>
          <w:rFonts w:ascii="Arial" w:hAnsi="Arial" w:cs="Arial"/>
          <w:sz w:val="20"/>
          <w:szCs w:val="20"/>
          <w:lang w:val="en-US"/>
        </w:rPr>
        <w:t xml:space="preserve">la </w:t>
      </w:r>
      <w:proofErr w:type="spellStart"/>
      <w:r w:rsidR="00D43050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D43050">
        <w:rPr>
          <w:rFonts w:ascii="Arial" w:hAnsi="Arial" w:cs="Arial"/>
          <w:sz w:val="20"/>
          <w:szCs w:val="20"/>
          <w:lang w:val="en-US"/>
        </w:rPr>
        <w:t>ternerea</w:t>
      </w:r>
      <w:proofErr w:type="spellEnd"/>
      <w:r w:rsidR="00D4305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43050">
        <w:rPr>
          <w:rFonts w:ascii="Arial" w:hAnsi="Arial" w:cs="Arial"/>
          <w:sz w:val="20"/>
          <w:szCs w:val="20"/>
          <w:lang w:val="en-US"/>
        </w:rPr>
        <w:t>celui</w:t>
      </w:r>
      <w:proofErr w:type="spellEnd"/>
      <w:r w:rsidR="00D43050">
        <w:rPr>
          <w:rFonts w:ascii="Arial" w:hAnsi="Arial" w:cs="Arial"/>
          <w:sz w:val="20"/>
          <w:szCs w:val="20"/>
          <w:lang w:val="en-US"/>
        </w:rPr>
        <w:t xml:space="preserve"> de</w:t>
      </w:r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a</w:t>
      </w:r>
      <w:r w:rsidR="00D43050">
        <w:rPr>
          <w:rFonts w:ascii="Arial" w:hAnsi="Arial" w:cs="Arial"/>
          <w:sz w:val="20"/>
          <w:szCs w:val="20"/>
          <w:lang w:val="en-US"/>
        </w:rPr>
        <w:t>l</w:t>
      </w:r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do</w:t>
      </w:r>
      <w:r w:rsidR="00D43050">
        <w:rPr>
          <w:rFonts w:ascii="Arial" w:hAnsi="Arial" w:cs="Arial"/>
          <w:sz w:val="20"/>
          <w:szCs w:val="20"/>
          <w:lang w:val="en-US"/>
        </w:rPr>
        <w:t>ile</w:t>
      </w:r>
      <w:r w:rsidR="005F071C" w:rsidRPr="005F071C">
        <w:rPr>
          <w:rFonts w:ascii="Arial" w:hAnsi="Arial" w:cs="Arial"/>
          <w:sz w:val="20"/>
          <w:szCs w:val="20"/>
          <w:lang w:val="en-US"/>
        </w:rPr>
        <w:t>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43050">
        <w:rPr>
          <w:rFonts w:ascii="Arial" w:hAnsi="Arial" w:cs="Arial"/>
          <w:sz w:val="20"/>
          <w:szCs w:val="20"/>
          <w:lang w:val="en-US"/>
        </w:rPr>
        <w:t>strat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de RCC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sau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până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când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se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aplică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agentul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întărire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="00D43050">
        <w:rPr>
          <w:rFonts w:ascii="Arial" w:hAnsi="Arial" w:cs="Arial"/>
          <w:sz w:val="20"/>
          <w:szCs w:val="20"/>
          <w:lang w:val="en-US"/>
        </w:rPr>
        <w:t>Agen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D43050"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întărire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care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ac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ionează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ca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despăr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itori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legături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nu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folosi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între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43050">
        <w:rPr>
          <w:rFonts w:ascii="Arial" w:hAnsi="Arial" w:cs="Arial"/>
          <w:sz w:val="20"/>
          <w:szCs w:val="20"/>
          <w:lang w:val="en-US"/>
        </w:rPr>
        <w:t>straturi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>.</w:t>
      </w:r>
    </w:p>
    <w:p w14:paraId="53685851" w14:textId="77777777" w:rsidR="007D03DA" w:rsidRDefault="007D03DA" w:rsidP="00D055EE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1270096B" w14:textId="621450CF" w:rsidR="00727AF9" w:rsidRDefault="00D43050" w:rsidP="00D055EE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151C94">
        <w:rPr>
          <w:rFonts w:ascii="Arial" w:hAnsi="Arial" w:cs="Arial"/>
          <w:b/>
          <w:bCs/>
          <w:sz w:val="20"/>
          <w:szCs w:val="20"/>
          <w:lang w:val="en-US"/>
        </w:rPr>
        <w:t>9.5.11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Borduri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151C94">
        <w:rPr>
          <w:rFonts w:ascii="Arial" w:hAnsi="Arial" w:cs="Arial"/>
          <w:sz w:val="20"/>
          <w:szCs w:val="20"/>
          <w:lang w:val="en-US"/>
        </w:rPr>
        <w:t>rigole</w:t>
      </w:r>
      <w:proofErr w:type="spellEnd"/>
      <w:r w:rsidR="00151C9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151C94">
        <w:rPr>
          <w:rFonts w:ascii="Arial" w:hAnsi="Arial" w:cs="Arial"/>
          <w:sz w:val="20"/>
          <w:szCs w:val="20"/>
          <w:lang w:val="en-US"/>
        </w:rPr>
        <w:t>laterale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151C94">
        <w:rPr>
          <w:rFonts w:ascii="Arial" w:hAnsi="Arial" w:cs="Arial"/>
          <w:sz w:val="20"/>
          <w:szCs w:val="20"/>
          <w:lang w:val="en-US"/>
        </w:rPr>
        <w:t>rigole</w:t>
      </w:r>
      <w:proofErr w:type="spellEnd"/>
      <w:r w:rsidR="00151C94"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 w:rsidR="00151C94">
        <w:rPr>
          <w:rFonts w:ascii="Arial" w:hAnsi="Arial" w:cs="Arial"/>
          <w:sz w:val="20"/>
          <w:szCs w:val="20"/>
          <w:lang w:val="en-US"/>
        </w:rPr>
        <w:t>muchii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încastrate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r w:rsidR="00151C94">
        <w:rPr>
          <w:rFonts w:ascii="Arial" w:hAnsi="Arial" w:cs="Arial"/>
          <w:sz w:val="20"/>
          <w:szCs w:val="20"/>
          <w:lang w:val="en-US"/>
        </w:rPr>
        <w:t>pot fi</w:t>
      </w:r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instalate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080B49">
        <w:rPr>
          <w:rFonts w:ascii="Arial" w:hAnsi="Arial" w:cs="Arial"/>
          <w:sz w:val="20"/>
          <w:szCs w:val="20"/>
          <w:lang w:val="en-US"/>
        </w:rPr>
        <w:t>atât</w:t>
      </w:r>
      <w:proofErr w:type="spellEnd"/>
      <w:r w:rsidR="00151C9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înainte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080B49">
        <w:rPr>
          <w:rFonts w:ascii="Arial" w:hAnsi="Arial" w:cs="Arial"/>
          <w:sz w:val="20"/>
          <w:szCs w:val="20"/>
          <w:lang w:val="en-US"/>
        </w:rPr>
        <w:t>cât</w:t>
      </w:r>
      <w:proofErr w:type="spellEnd"/>
      <w:r w:rsidR="00080B4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după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151C94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151C94">
        <w:rPr>
          <w:rFonts w:ascii="Arial" w:hAnsi="Arial" w:cs="Arial"/>
          <w:sz w:val="20"/>
          <w:szCs w:val="20"/>
          <w:lang w:val="en-US"/>
        </w:rPr>
        <w:t>ternerea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RCC. </w:t>
      </w:r>
      <w:proofErr w:type="spellStart"/>
      <w:r w:rsidR="00FC694D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FC69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FC694D">
        <w:rPr>
          <w:rFonts w:ascii="Arial" w:hAnsi="Arial" w:cs="Arial"/>
          <w:sz w:val="20"/>
          <w:szCs w:val="20"/>
          <w:lang w:val="en-US"/>
        </w:rPr>
        <w:t>cazul</w:t>
      </w:r>
      <w:proofErr w:type="spellEnd"/>
      <w:r w:rsidR="00FC69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FC694D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FC694D">
        <w:rPr>
          <w:rFonts w:ascii="Arial" w:hAnsi="Arial" w:cs="Arial"/>
          <w:sz w:val="20"/>
          <w:szCs w:val="20"/>
          <w:lang w:val="en-US"/>
        </w:rPr>
        <w:t xml:space="preserve"> care </w:t>
      </w:r>
      <w:proofErr w:type="spellStart"/>
      <w:r w:rsidR="00FC694D">
        <w:rPr>
          <w:rFonts w:ascii="Arial" w:hAnsi="Arial" w:cs="Arial"/>
          <w:sz w:val="20"/>
          <w:szCs w:val="20"/>
          <w:lang w:val="en-US"/>
        </w:rPr>
        <w:t>acestea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sunt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instalate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înainte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FC694D">
        <w:rPr>
          <w:rFonts w:ascii="Arial" w:hAnsi="Arial" w:cs="Arial"/>
          <w:sz w:val="20"/>
          <w:szCs w:val="20"/>
          <w:lang w:val="en-US"/>
        </w:rPr>
        <w:t>terne</w:t>
      </w:r>
      <w:r w:rsidR="005F071C" w:rsidRPr="005F071C">
        <w:rPr>
          <w:rFonts w:ascii="Arial" w:hAnsi="Arial" w:cs="Arial"/>
          <w:sz w:val="20"/>
          <w:szCs w:val="20"/>
          <w:lang w:val="en-US"/>
        </w:rPr>
        <w:t>rea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RCC-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ului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FC694D">
        <w:rPr>
          <w:rFonts w:ascii="Arial" w:hAnsi="Arial" w:cs="Arial"/>
          <w:sz w:val="20"/>
          <w:szCs w:val="20"/>
          <w:lang w:val="en-US"/>
        </w:rPr>
        <w:t>ele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asigură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FC694D">
        <w:rPr>
          <w:rFonts w:ascii="Arial" w:hAnsi="Arial" w:cs="Arial"/>
          <w:sz w:val="20"/>
          <w:szCs w:val="20"/>
          <w:lang w:val="en-US"/>
        </w:rPr>
        <w:t>limita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FC694D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ajut</w:t>
      </w:r>
      <w:r w:rsidR="00FC694D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la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compactarea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marginii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r w:rsidR="00FC694D">
        <w:rPr>
          <w:rFonts w:ascii="Arial" w:hAnsi="Arial" w:cs="Arial"/>
          <w:sz w:val="20"/>
          <w:szCs w:val="20"/>
          <w:lang w:val="en-US"/>
        </w:rPr>
        <w:t>îmbrăcămin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FC694D">
        <w:rPr>
          <w:rFonts w:ascii="Arial" w:hAnsi="Arial" w:cs="Arial"/>
          <w:sz w:val="20"/>
          <w:szCs w:val="20"/>
          <w:lang w:val="en-US"/>
        </w:rPr>
        <w:t>ii</w:t>
      </w:r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="00FC694D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FC69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FC694D">
        <w:rPr>
          <w:rFonts w:ascii="Arial" w:hAnsi="Arial" w:cs="Arial"/>
          <w:sz w:val="20"/>
          <w:szCs w:val="20"/>
          <w:lang w:val="en-US"/>
        </w:rPr>
        <w:t>cazul</w:t>
      </w:r>
      <w:proofErr w:type="spellEnd"/>
      <w:r w:rsidR="00FC69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FC694D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FC694D">
        <w:rPr>
          <w:rFonts w:ascii="Arial" w:hAnsi="Arial" w:cs="Arial"/>
          <w:sz w:val="20"/>
          <w:szCs w:val="20"/>
          <w:lang w:val="en-US"/>
        </w:rPr>
        <w:t xml:space="preserve"> care </w:t>
      </w:r>
      <w:proofErr w:type="spellStart"/>
      <w:r w:rsidR="00FC694D">
        <w:rPr>
          <w:rFonts w:ascii="Arial" w:hAnsi="Arial" w:cs="Arial"/>
          <w:sz w:val="20"/>
          <w:szCs w:val="20"/>
          <w:lang w:val="en-US"/>
        </w:rPr>
        <w:t>acestea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sunt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instalate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după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ce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RCC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FC694D">
        <w:rPr>
          <w:rFonts w:ascii="Arial" w:hAnsi="Arial" w:cs="Arial"/>
          <w:sz w:val="20"/>
          <w:szCs w:val="20"/>
          <w:lang w:val="en-US"/>
        </w:rPr>
        <w:t>ternut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înăl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5F071C" w:rsidRPr="005F071C">
        <w:rPr>
          <w:rFonts w:ascii="Arial" w:hAnsi="Arial" w:cs="Arial"/>
          <w:sz w:val="20"/>
          <w:szCs w:val="20"/>
          <w:lang w:val="en-US"/>
        </w:rPr>
        <w:t>imea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lor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poate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fi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u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5F071C" w:rsidRPr="005F071C">
        <w:rPr>
          <w:rFonts w:ascii="Arial" w:hAnsi="Arial" w:cs="Arial"/>
          <w:sz w:val="20"/>
          <w:szCs w:val="20"/>
          <w:lang w:val="en-US"/>
        </w:rPr>
        <w:t>or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FC694D">
        <w:rPr>
          <w:rFonts w:ascii="Arial" w:hAnsi="Arial" w:cs="Arial"/>
          <w:sz w:val="20"/>
          <w:szCs w:val="20"/>
          <w:lang w:val="en-US"/>
        </w:rPr>
        <w:t>potrivită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F071C" w:rsidRPr="005F071C">
        <w:rPr>
          <w:rFonts w:ascii="Arial" w:hAnsi="Arial" w:cs="Arial"/>
          <w:sz w:val="20"/>
          <w:szCs w:val="20"/>
          <w:lang w:val="en-US"/>
        </w:rPr>
        <w:t>supraf</w:t>
      </w:r>
      <w:r w:rsidR="00FC694D">
        <w:rPr>
          <w:rFonts w:ascii="Arial" w:hAnsi="Arial" w:cs="Arial"/>
          <w:sz w:val="20"/>
          <w:szCs w:val="20"/>
          <w:lang w:val="en-US"/>
        </w:rPr>
        <w:t>e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FC694D">
        <w:rPr>
          <w:rFonts w:ascii="Arial" w:hAnsi="Arial" w:cs="Arial"/>
          <w:sz w:val="20"/>
          <w:szCs w:val="20"/>
          <w:lang w:val="en-US"/>
        </w:rPr>
        <w:t>ei</w:t>
      </w:r>
      <w:proofErr w:type="spellEnd"/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</w:t>
      </w:r>
      <w:r w:rsidR="00FC694D">
        <w:rPr>
          <w:rFonts w:ascii="Arial" w:hAnsi="Arial" w:cs="Arial"/>
          <w:sz w:val="20"/>
          <w:szCs w:val="20"/>
          <w:lang w:val="en-US"/>
        </w:rPr>
        <w:t>îmbrăcămin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FC694D">
        <w:rPr>
          <w:rFonts w:ascii="Arial" w:hAnsi="Arial" w:cs="Arial"/>
          <w:sz w:val="20"/>
          <w:szCs w:val="20"/>
          <w:lang w:val="en-US"/>
        </w:rPr>
        <w:t>ii din</w:t>
      </w:r>
      <w:r w:rsidR="005F071C" w:rsidRPr="005F071C">
        <w:rPr>
          <w:rFonts w:ascii="Arial" w:hAnsi="Arial" w:cs="Arial"/>
          <w:sz w:val="20"/>
          <w:szCs w:val="20"/>
          <w:lang w:val="en-US"/>
        </w:rPr>
        <w:t xml:space="preserve"> RCC.</w:t>
      </w:r>
    </w:p>
    <w:p w14:paraId="414706C8" w14:textId="5CDBED3D" w:rsidR="00B55362" w:rsidRDefault="00B55362" w:rsidP="00D4305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7C291B0B" w14:textId="2FD5D064" w:rsidR="00B55362" w:rsidRDefault="00B55362" w:rsidP="00D055EE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223DEC">
        <w:rPr>
          <w:rFonts w:ascii="Arial" w:hAnsi="Arial" w:cs="Arial"/>
          <w:b/>
          <w:bCs/>
          <w:sz w:val="20"/>
          <w:szCs w:val="20"/>
          <w:lang w:val="en-US"/>
        </w:rPr>
        <w:t>9.5.12</w:t>
      </w:r>
      <w:r w:rsidRPr="00223DEC"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223DEC">
        <w:rPr>
          <w:rFonts w:ascii="Arial" w:hAnsi="Arial" w:cs="Arial"/>
          <w:sz w:val="20"/>
          <w:szCs w:val="20"/>
          <w:lang w:val="en-US"/>
        </w:rPr>
        <w:t>Toate</w:t>
      </w:r>
      <w:proofErr w:type="spellEnd"/>
      <w:r w:rsidRPr="00223DE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23DEC">
        <w:rPr>
          <w:rFonts w:ascii="Arial" w:hAnsi="Arial" w:cs="Arial"/>
          <w:sz w:val="20"/>
          <w:szCs w:val="20"/>
          <w:lang w:val="en-US"/>
        </w:rPr>
        <w:t>opera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223DEC">
        <w:rPr>
          <w:rFonts w:ascii="Arial" w:hAnsi="Arial" w:cs="Arial"/>
          <w:sz w:val="20"/>
          <w:szCs w:val="20"/>
          <w:lang w:val="en-US"/>
        </w:rPr>
        <w:t>iunile</w:t>
      </w:r>
      <w:proofErr w:type="spellEnd"/>
      <w:r w:rsidRPr="00223DE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23DEC">
        <w:rPr>
          <w:rFonts w:ascii="Arial" w:hAnsi="Arial" w:cs="Arial"/>
          <w:sz w:val="20"/>
          <w:szCs w:val="20"/>
          <w:lang w:val="en-US"/>
        </w:rPr>
        <w:t>tehnologice</w:t>
      </w:r>
      <w:proofErr w:type="spellEnd"/>
      <w:r w:rsidRPr="00223DEC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223DEC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223DEC">
        <w:rPr>
          <w:rFonts w:ascii="Arial" w:hAnsi="Arial" w:cs="Arial"/>
          <w:sz w:val="20"/>
          <w:szCs w:val="20"/>
          <w:lang w:val="en-US"/>
        </w:rPr>
        <w:t>ternere</w:t>
      </w:r>
      <w:proofErr w:type="spellEnd"/>
      <w:r w:rsidRPr="00223DEC">
        <w:rPr>
          <w:rFonts w:ascii="Arial" w:hAnsi="Arial" w:cs="Arial"/>
          <w:sz w:val="20"/>
          <w:szCs w:val="20"/>
          <w:lang w:val="en-US"/>
        </w:rPr>
        <w:t xml:space="preserve"> a RCC sunt </w:t>
      </w:r>
      <w:proofErr w:type="spellStart"/>
      <w:r w:rsidRPr="00223DEC">
        <w:rPr>
          <w:rFonts w:ascii="Arial" w:hAnsi="Arial" w:cs="Arial"/>
          <w:sz w:val="20"/>
          <w:szCs w:val="20"/>
          <w:lang w:val="en-US"/>
        </w:rPr>
        <w:t>prezentate</w:t>
      </w:r>
      <w:proofErr w:type="spellEnd"/>
      <w:r w:rsidRPr="00223DE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23DEC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223DE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23DEC">
        <w:rPr>
          <w:rFonts w:ascii="Arial" w:hAnsi="Arial" w:cs="Arial"/>
          <w:sz w:val="20"/>
          <w:szCs w:val="20"/>
          <w:lang w:val="en-US"/>
        </w:rPr>
        <w:t>Figura</w:t>
      </w:r>
      <w:proofErr w:type="spellEnd"/>
      <w:r w:rsidRPr="00223DEC">
        <w:rPr>
          <w:rFonts w:ascii="Arial" w:hAnsi="Arial" w:cs="Arial"/>
          <w:sz w:val="20"/>
          <w:szCs w:val="20"/>
          <w:lang w:val="en-US"/>
        </w:rPr>
        <w:t xml:space="preserve"> 17.</w:t>
      </w:r>
    </w:p>
    <w:p w14:paraId="13ECF1F9" w14:textId="2D9A5423" w:rsidR="00B55362" w:rsidRDefault="00B55362" w:rsidP="00D4305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0"/>
        <w:gridCol w:w="1920"/>
        <w:gridCol w:w="2145"/>
        <w:gridCol w:w="2317"/>
      </w:tblGrid>
      <w:tr w:rsidR="00F5104C" w14:paraId="396DB806" w14:textId="77777777" w:rsidTr="006711AD">
        <w:trPr>
          <w:jc w:val="center"/>
        </w:trPr>
        <w:tc>
          <w:tcPr>
            <w:tcW w:w="9273" w:type="dxa"/>
            <w:gridSpan w:val="4"/>
          </w:tcPr>
          <w:p w14:paraId="58B8825B" w14:textId="7EB78115" w:rsidR="00F5104C" w:rsidRDefault="006711AD" w:rsidP="00F5104C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709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6711AD">
              <w:rPr>
                <w:rFonts w:ascii="Arial" w:hAnsi="Arial" w:cs="Arial"/>
                <w:noProof/>
                <w:sz w:val="20"/>
                <w:szCs w:val="20"/>
                <w:lang w:val="en-US"/>
              </w:rPr>
              <w:drawing>
                <wp:inline distT="0" distB="0" distL="0" distR="0" wp14:anchorId="467EC6AE" wp14:editId="0567EB38">
                  <wp:extent cx="5751195" cy="126238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1195" cy="1262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104C" w:rsidRPr="00F5104C" w14:paraId="5F7AD38A" w14:textId="77777777" w:rsidTr="006711AD">
        <w:trPr>
          <w:jc w:val="center"/>
        </w:trPr>
        <w:tc>
          <w:tcPr>
            <w:tcW w:w="2751" w:type="dxa"/>
          </w:tcPr>
          <w:p w14:paraId="10722A05" w14:textId="6ED2980F" w:rsidR="00F5104C" w:rsidRPr="00F5104C" w:rsidRDefault="00CB48EF" w:rsidP="006711AD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709"/>
              </w:tabs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>
              <w:rPr>
                <w:rFonts w:ascii="Arial" w:hAnsi="Arial" w:cs="Arial"/>
                <w:sz w:val="18"/>
                <w:szCs w:val="18"/>
                <w:lang w:val="ro-RO"/>
              </w:rPr>
              <w:t xml:space="preserve">transportarea cu </w:t>
            </w:r>
            <w:r w:rsidR="00F5104C" w:rsidRPr="00F5104C">
              <w:rPr>
                <w:rFonts w:ascii="Arial" w:hAnsi="Arial" w:cs="Arial"/>
                <w:sz w:val="18"/>
                <w:szCs w:val="18"/>
                <w:lang w:val="ro-RO"/>
              </w:rPr>
              <w:t>autobasculantă</w:t>
            </w:r>
          </w:p>
        </w:tc>
        <w:tc>
          <w:tcPr>
            <w:tcW w:w="1962" w:type="dxa"/>
          </w:tcPr>
          <w:p w14:paraId="06C2B752" w14:textId="53E9EA9D" w:rsidR="00F5104C" w:rsidRPr="00F5104C" w:rsidRDefault="00CB48EF" w:rsidP="00F5104C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709"/>
              </w:tabs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>
              <w:rPr>
                <w:rFonts w:ascii="Arial" w:hAnsi="Arial" w:cs="Arial"/>
                <w:sz w:val="18"/>
                <w:szCs w:val="18"/>
                <w:lang w:val="ro-RO"/>
              </w:rPr>
              <w:t xml:space="preserve">așternerea cu </w:t>
            </w:r>
            <w:r w:rsidR="00F5104C" w:rsidRPr="00F5104C">
              <w:rPr>
                <w:rFonts w:ascii="Arial" w:hAnsi="Arial" w:cs="Arial"/>
                <w:sz w:val="18"/>
                <w:szCs w:val="18"/>
                <w:lang w:val="ro-RO"/>
              </w:rPr>
              <w:t>repartizator – finisor de asfalt</w:t>
            </w:r>
          </w:p>
        </w:tc>
        <w:tc>
          <w:tcPr>
            <w:tcW w:w="2192" w:type="dxa"/>
          </w:tcPr>
          <w:p w14:paraId="76FF6C6C" w14:textId="2EE94FEF" w:rsidR="00F5104C" w:rsidRPr="00F5104C" w:rsidRDefault="00CB48EF" w:rsidP="006711AD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709"/>
              </w:tabs>
              <w:jc w:val="right"/>
              <w:rPr>
                <w:rFonts w:ascii="Arial" w:hAnsi="Arial" w:cs="Arial"/>
                <w:sz w:val="18"/>
                <w:szCs w:val="18"/>
                <w:lang w:val="ro-RO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compactarea</w:t>
            </w:r>
            <w:proofErr w:type="spellEnd"/>
            <w:r>
              <w:rPr>
                <w:rFonts w:ascii="Arial" w:hAnsi="Arial" w:cs="Arial"/>
                <w:sz w:val="20"/>
                <w:szCs w:val="20"/>
                <w:lang w:val="en-US"/>
              </w:rPr>
              <w:t xml:space="preserve"> cu 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br/>
            </w:r>
            <w:proofErr w:type="spellStart"/>
            <w:r w:rsidR="00223DEC" w:rsidRPr="008C14F1">
              <w:rPr>
                <w:rFonts w:ascii="Arial" w:hAnsi="Arial" w:cs="Arial"/>
                <w:sz w:val="20"/>
                <w:szCs w:val="20"/>
                <w:lang w:val="en-US"/>
              </w:rPr>
              <w:t>rolă</w:t>
            </w:r>
            <w:proofErr w:type="spellEnd"/>
            <w:r w:rsidR="00223DEC" w:rsidRPr="008C14F1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223DEC" w:rsidRPr="008C14F1">
              <w:rPr>
                <w:rFonts w:ascii="Arial" w:hAnsi="Arial" w:cs="Arial"/>
                <w:sz w:val="20"/>
                <w:szCs w:val="20"/>
                <w:lang w:val="en-US"/>
              </w:rPr>
              <w:t>vibratoare</w:t>
            </w:r>
            <w:proofErr w:type="spellEnd"/>
          </w:p>
        </w:tc>
        <w:tc>
          <w:tcPr>
            <w:tcW w:w="2368" w:type="dxa"/>
          </w:tcPr>
          <w:p w14:paraId="3FEF6ECF" w14:textId="52288B03" w:rsidR="00F5104C" w:rsidRPr="00F5104C" w:rsidRDefault="00CB48EF" w:rsidP="006711AD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709"/>
              </w:tabs>
              <w:jc w:val="right"/>
              <w:rPr>
                <w:rFonts w:ascii="Arial" w:hAnsi="Arial" w:cs="Arial"/>
                <w:sz w:val="18"/>
                <w:szCs w:val="18"/>
                <w:lang w:val="ro-RO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compactarea</w:t>
            </w:r>
            <w:proofErr w:type="spellEnd"/>
            <w:r>
              <w:rPr>
                <w:rFonts w:ascii="Arial" w:hAnsi="Arial" w:cs="Arial"/>
                <w:sz w:val="20"/>
                <w:szCs w:val="20"/>
                <w:lang w:val="en-US"/>
              </w:rPr>
              <w:t xml:space="preserve"> cu 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br/>
            </w:r>
            <w:proofErr w:type="spellStart"/>
            <w:r w:rsidR="00223DEC">
              <w:rPr>
                <w:rFonts w:ascii="Arial" w:hAnsi="Arial" w:cs="Arial"/>
                <w:sz w:val="20"/>
                <w:szCs w:val="20"/>
                <w:lang w:val="en-US"/>
              </w:rPr>
              <w:t>r</w:t>
            </w:r>
            <w:r w:rsidR="00223DEC" w:rsidRPr="008C14F1">
              <w:rPr>
                <w:rFonts w:ascii="Arial" w:hAnsi="Arial" w:cs="Arial"/>
                <w:sz w:val="20"/>
                <w:szCs w:val="20"/>
                <w:lang w:val="en-US"/>
              </w:rPr>
              <w:t>ol</w:t>
            </w:r>
            <w:r w:rsidR="00223DEC">
              <w:rPr>
                <w:rFonts w:ascii="Arial" w:hAnsi="Arial" w:cs="Arial"/>
                <w:sz w:val="20"/>
                <w:szCs w:val="20"/>
                <w:lang w:val="en-US"/>
              </w:rPr>
              <w:t>ă</w:t>
            </w:r>
            <w:proofErr w:type="spellEnd"/>
            <w:r w:rsidR="00223DEC" w:rsidRPr="008C14F1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223DEC" w:rsidRPr="008C14F1">
              <w:rPr>
                <w:rFonts w:ascii="Arial" w:hAnsi="Arial" w:cs="Arial"/>
                <w:sz w:val="20"/>
                <w:szCs w:val="20"/>
                <w:lang w:val="en-US"/>
              </w:rPr>
              <w:t>pneumatic</w:t>
            </w:r>
            <w:r w:rsidR="00223DEC">
              <w:rPr>
                <w:rFonts w:ascii="Arial" w:hAnsi="Arial" w:cs="Arial"/>
                <w:sz w:val="20"/>
                <w:szCs w:val="20"/>
                <w:lang w:val="en-US"/>
              </w:rPr>
              <w:t>ă</w:t>
            </w:r>
            <w:proofErr w:type="spellEnd"/>
          </w:p>
        </w:tc>
      </w:tr>
    </w:tbl>
    <w:p w14:paraId="58F4D5A7" w14:textId="43B550B8" w:rsidR="00F5104C" w:rsidRDefault="00F5104C" w:rsidP="00D4305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1DE66FA6" w14:textId="2C33F606" w:rsidR="00F5104C" w:rsidRPr="00F5104C" w:rsidRDefault="00F5104C" w:rsidP="00F5104C">
      <w:pPr>
        <w:pStyle w:val="12"/>
        <w:tabs>
          <w:tab w:val="left" w:pos="709"/>
        </w:tabs>
        <w:jc w:val="center"/>
        <w:rPr>
          <w:rFonts w:ascii="Arial" w:hAnsi="Arial" w:cs="Arial"/>
          <w:b/>
          <w:bCs/>
          <w:sz w:val="20"/>
          <w:szCs w:val="20"/>
          <w:lang w:val="ro-RO"/>
        </w:rPr>
      </w:pPr>
      <w:r w:rsidRPr="00F5104C">
        <w:rPr>
          <w:rFonts w:ascii="Arial" w:hAnsi="Arial" w:cs="Arial"/>
          <w:b/>
          <w:bCs/>
          <w:sz w:val="20"/>
          <w:szCs w:val="20"/>
          <w:lang w:val="ro-RO"/>
        </w:rPr>
        <w:t xml:space="preserve">Figura 17 - </w:t>
      </w:r>
      <w:proofErr w:type="spellStart"/>
      <w:r w:rsidRPr="00F5104C">
        <w:rPr>
          <w:rFonts w:ascii="Arial" w:hAnsi="Arial" w:cs="Arial"/>
          <w:b/>
          <w:bCs/>
          <w:sz w:val="20"/>
          <w:szCs w:val="20"/>
          <w:lang w:val="en-US"/>
        </w:rPr>
        <w:t>Opera</w:t>
      </w:r>
      <w:r w:rsidR="00EA2E93">
        <w:rPr>
          <w:rFonts w:ascii="Arial" w:hAnsi="Arial" w:cs="Arial"/>
          <w:b/>
          <w:bCs/>
          <w:sz w:val="20"/>
          <w:szCs w:val="20"/>
          <w:lang w:val="en-US"/>
        </w:rPr>
        <w:t>ț</w:t>
      </w:r>
      <w:r w:rsidRPr="00F5104C">
        <w:rPr>
          <w:rFonts w:ascii="Arial" w:hAnsi="Arial" w:cs="Arial"/>
          <w:b/>
          <w:bCs/>
          <w:sz w:val="20"/>
          <w:szCs w:val="20"/>
          <w:lang w:val="en-US"/>
        </w:rPr>
        <w:t>iunile</w:t>
      </w:r>
      <w:proofErr w:type="spellEnd"/>
      <w:r w:rsidRPr="00F5104C">
        <w:rPr>
          <w:rFonts w:ascii="Arial" w:hAnsi="Arial" w:cs="Arial"/>
          <w:b/>
          <w:bCs/>
          <w:sz w:val="20"/>
          <w:szCs w:val="20"/>
          <w:lang w:val="en-US"/>
        </w:rPr>
        <w:t xml:space="preserve"> </w:t>
      </w:r>
      <w:proofErr w:type="spellStart"/>
      <w:r w:rsidRPr="00F5104C">
        <w:rPr>
          <w:rFonts w:ascii="Arial" w:hAnsi="Arial" w:cs="Arial"/>
          <w:b/>
          <w:bCs/>
          <w:sz w:val="20"/>
          <w:szCs w:val="20"/>
          <w:lang w:val="en-US"/>
        </w:rPr>
        <w:t>tehnologice</w:t>
      </w:r>
      <w:proofErr w:type="spellEnd"/>
      <w:r w:rsidRPr="00F5104C">
        <w:rPr>
          <w:rFonts w:ascii="Arial" w:hAnsi="Arial" w:cs="Arial"/>
          <w:b/>
          <w:bCs/>
          <w:sz w:val="20"/>
          <w:szCs w:val="20"/>
          <w:lang w:val="en-US"/>
        </w:rPr>
        <w:t xml:space="preserve"> de </w:t>
      </w:r>
      <w:proofErr w:type="spellStart"/>
      <w:r w:rsidRPr="00F5104C">
        <w:rPr>
          <w:rFonts w:ascii="Arial" w:hAnsi="Arial" w:cs="Arial"/>
          <w:b/>
          <w:bCs/>
          <w:sz w:val="20"/>
          <w:szCs w:val="20"/>
          <w:lang w:val="en-US"/>
        </w:rPr>
        <w:t>a</w:t>
      </w:r>
      <w:r w:rsidR="00EA2E93">
        <w:rPr>
          <w:rFonts w:ascii="Arial" w:hAnsi="Arial" w:cs="Arial"/>
          <w:b/>
          <w:bCs/>
          <w:sz w:val="20"/>
          <w:szCs w:val="20"/>
          <w:lang w:val="en-US"/>
        </w:rPr>
        <w:t>ș</w:t>
      </w:r>
      <w:r w:rsidRPr="00F5104C">
        <w:rPr>
          <w:rFonts w:ascii="Arial" w:hAnsi="Arial" w:cs="Arial"/>
          <w:b/>
          <w:bCs/>
          <w:sz w:val="20"/>
          <w:szCs w:val="20"/>
          <w:lang w:val="en-US"/>
        </w:rPr>
        <w:t>ternere</w:t>
      </w:r>
      <w:proofErr w:type="spellEnd"/>
      <w:r w:rsidRPr="00F5104C">
        <w:rPr>
          <w:rFonts w:ascii="Arial" w:hAnsi="Arial" w:cs="Arial"/>
          <w:b/>
          <w:bCs/>
          <w:sz w:val="20"/>
          <w:szCs w:val="20"/>
          <w:lang w:val="en-US"/>
        </w:rPr>
        <w:t xml:space="preserve"> a RCC</w:t>
      </w:r>
    </w:p>
    <w:p w14:paraId="737F7975" w14:textId="77777777" w:rsidR="00E11417" w:rsidRDefault="00E11417" w:rsidP="00D4305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3E21A442" w14:textId="127FE7D4" w:rsidR="00E50606" w:rsidRPr="001E5F85" w:rsidRDefault="00E50606" w:rsidP="00D055EE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584DDD">
        <w:rPr>
          <w:rFonts w:ascii="Arial" w:hAnsi="Arial" w:cs="Arial"/>
          <w:b/>
          <w:sz w:val="20"/>
          <w:szCs w:val="20"/>
          <w:lang w:val="fr-FR"/>
        </w:rPr>
        <w:t>9.</w:t>
      </w:r>
      <w:r w:rsidR="00B93C2C" w:rsidRPr="00584DDD">
        <w:rPr>
          <w:rFonts w:ascii="Arial" w:hAnsi="Arial" w:cs="Arial"/>
          <w:b/>
          <w:sz w:val="20"/>
          <w:szCs w:val="20"/>
          <w:lang w:val="fr-FR"/>
        </w:rPr>
        <w:t>5</w:t>
      </w:r>
      <w:r w:rsidRPr="00584DDD">
        <w:rPr>
          <w:rFonts w:ascii="Arial" w:hAnsi="Arial" w:cs="Arial"/>
          <w:b/>
          <w:sz w:val="20"/>
          <w:szCs w:val="20"/>
          <w:lang w:val="fr-FR"/>
        </w:rPr>
        <w:t>.</w:t>
      </w:r>
      <w:r w:rsidR="00B93C2C" w:rsidRPr="00584DDD">
        <w:rPr>
          <w:rFonts w:ascii="Arial" w:hAnsi="Arial" w:cs="Arial"/>
          <w:b/>
          <w:sz w:val="20"/>
          <w:szCs w:val="20"/>
          <w:lang w:val="fr-FR"/>
        </w:rPr>
        <w:t>13</w:t>
      </w:r>
      <w:r w:rsidRPr="00584DDD">
        <w:rPr>
          <w:rFonts w:ascii="Arial" w:hAnsi="Arial" w:cs="Arial"/>
          <w:sz w:val="20"/>
          <w:szCs w:val="20"/>
          <w:lang w:val="fr-FR"/>
        </w:rPr>
        <w:tab/>
        <w:t xml:space="preserve">Acostamentele se execută după ce betonul </w:t>
      </w:r>
      <w:r w:rsidR="00223DEC" w:rsidRPr="00584DDD">
        <w:rPr>
          <w:rFonts w:ascii="Arial" w:hAnsi="Arial" w:cs="Arial"/>
          <w:sz w:val="20"/>
          <w:szCs w:val="20"/>
          <w:lang w:val="fr-FR"/>
        </w:rPr>
        <w:t>păr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23DEC" w:rsidRPr="00584DDD">
        <w:rPr>
          <w:rFonts w:ascii="Arial" w:hAnsi="Arial" w:cs="Arial"/>
          <w:sz w:val="20"/>
          <w:szCs w:val="20"/>
          <w:lang w:val="fr-FR"/>
        </w:rPr>
        <w:t xml:space="preserve">ii carosabile </w:t>
      </w:r>
      <w:r w:rsidRPr="00584DDD">
        <w:rPr>
          <w:rFonts w:ascii="Arial" w:hAnsi="Arial" w:cs="Arial"/>
          <w:sz w:val="20"/>
          <w:szCs w:val="20"/>
          <w:lang w:val="fr-FR"/>
        </w:rPr>
        <w:t>atinge o rezisten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584DDD">
        <w:rPr>
          <w:rFonts w:ascii="Arial" w:hAnsi="Arial" w:cs="Arial"/>
          <w:sz w:val="20"/>
          <w:szCs w:val="20"/>
          <w:lang w:val="fr-FR"/>
        </w:rPr>
        <w:t>ă nu mai mică</w:t>
      </w:r>
      <w:r w:rsidRPr="00223DEC">
        <w:rPr>
          <w:rFonts w:ascii="Arial" w:hAnsi="Arial" w:cs="Arial"/>
          <w:sz w:val="20"/>
          <w:szCs w:val="20"/>
          <w:lang w:val="fr-FR"/>
        </w:rPr>
        <w:t xml:space="preserve"> decât cea proiectată.</w:t>
      </w:r>
    </w:p>
    <w:p w14:paraId="339033D8" w14:textId="76971E4D" w:rsidR="00E50606" w:rsidRDefault="00E50606" w:rsidP="00D4305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1E7271FA" w14:textId="278B3CFE" w:rsidR="00C4670C" w:rsidRDefault="00C4670C" w:rsidP="00D4305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23AFA674" w14:textId="77777777" w:rsidR="00C4670C" w:rsidRDefault="00C4670C" w:rsidP="00D4305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20C66593" w14:textId="42A794DD" w:rsidR="005F071C" w:rsidRPr="00FB55F6" w:rsidRDefault="00D43050" w:rsidP="00D055EE">
      <w:pPr>
        <w:pStyle w:val="12"/>
        <w:tabs>
          <w:tab w:val="left" w:pos="851"/>
        </w:tabs>
        <w:jc w:val="both"/>
        <w:rPr>
          <w:rFonts w:ascii="Arial" w:hAnsi="Arial" w:cs="Arial"/>
          <w:b/>
          <w:bCs/>
          <w:lang w:val="ro-RO"/>
        </w:rPr>
      </w:pPr>
      <w:r w:rsidRPr="00FB55F6">
        <w:rPr>
          <w:rFonts w:ascii="Arial" w:hAnsi="Arial" w:cs="Arial"/>
          <w:b/>
          <w:bCs/>
          <w:lang w:val="en-US"/>
        </w:rPr>
        <w:lastRenderedPageBreak/>
        <w:t>9.</w:t>
      </w:r>
      <w:r w:rsidR="00C96B92" w:rsidRPr="00FB55F6">
        <w:rPr>
          <w:rFonts w:ascii="Arial" w:hAnsi="Arial" w:cs="Arial"/>
          <w:b/>
          <w:bCs/>
          <w:lang w:val="en-US"/>
        </w:rPr>
        <w:t>6</w:t>
      </w:r>
      <w:r w:rsidRPr="00FB55F6">
        <w:rPr>
          <w:rFonts w:ascii="Arial" w:hAnsi="Arial" w:cs="Arial"/>
          <w:b/>
          <w:bCs/>
          <w:lang w:val="en-US"/>
        </w:rPr>
        <w:tab/>
      </w:r>
      <w:r w:rsidR="00C96B92" w:rsidRPr="00FB55F6">
        <w:rPr>
          <w:rFonts w:ascii="Arial" w:hAnsi="Arial" w:cs="Arial"/>
          <w:b/>
          <w:bCs/>
          <w:lang w:val="ro-RO"/>
        </w:rPr>
        <w:t>Compactarea</w:t>
      </w:r>
    </w:p>
    <w:p w14:paraId="2FC0F143" w14:textId="17F4680A" w:rsidR="005F071C" w:rsidRPr="00253060" w:rsidRDefault="005F071C" w:rsidP="00394BC5">
      <w:pPr>
        <w:pStyle w:val="12"/>
        <w:jc w:val="both"/>
        <w:rPr>
          <w:rFonts w:ascii="Arial" w:hAnsi="Arial" w:cs="Arial"/>
          <w:sz w:val="20"/>
          <w:szCs w:val="20"/>
          <w:highlight w:val="yellow"/>
          <w:lang w:val="en-US"/>
        </w:rPr>
      </w:pPr>
    </w:p>
    <w:p w14:paraId="17FC235A" w14:textId="2491833D" w:rsidR="00C377D1" w:rsidRDefault="00C96B92" w:rsidP="00D055EE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6829CB">
        <w:rPr>
          <w:rFonts w:ascii="Arial" w:hAnsi="Arial" w:cs="Arial"/>
          <w:b/>
          <w:bCs/>
          <w:sz w:val="20"/>
          <w:szCs w:val="20"/>
          <w:lang w:val="en-US"/>
        </w:rPr>
        <w:t>9.6.1</w:t>
      </w:r>
      <w:r w:rsidRPr="006829CB">
        <w:rPr>
          <w:rFonts w:ascii="Arial" w:hAnsi="Arial" w:cs="Arial"/>
          <w:sz w:val="20"/>
          <w:szCs w:val="20"/>
          <w:lang w:val="en-US"/>
        </w:rPr>
        <w:tab/>
      </w:r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Etapa de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compactare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importantă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datorită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influen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8C14F1" w:rsidRPr="008C14F1">
        <w:rPr>
          <w:rFonts w:ascii="Arial" w:hAnsi="Arial" w:cs="Arial"/>
          <w:sz w:val="20"/>
          <w:szCs w:val="20"/>
          <w:lang w:val="en-US"/>
        </w:rPr>
        <w:t>ei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sale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asupra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densită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8C14F1" w:rsidRPr="008C14F1"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rezisten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8C14F1" w:rsidRPr="008C14F1">
        <w:rPr>
          <w:rFonts w:ascii="Arial" w:hAnsi="Arial" w:cs="Arial"/>
          <w:sz w:val="20"/>
          <w:szCs w:val="20"/>
          <w:lang w:val="en-US"/>
        </w:rPr>
        <w:t>ei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permeabilită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8C14F1" w:rsidRPr="008C14F1"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8C14F1" w:rsidRPr="008C14F1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r w:rsidR="00561E2E">
        <w:rPr>
          <w:rFonts w:ascii="Arial" w:hAnsi="Arial" w:cs="Arial"/>
          <w:sz w:val="20"/>
          <w:szCs w:val="20"/>
          <w:lang w:val="ro-RO"/>
        </w:rPr>
        <w:t>planeită</w:t>
      </w:r>
      <w:r w:rsidR="00EA2E93">
        <w:rPr>
          <w:rFonts w:ascii="Arial" w:hAnsi="Arial" w:cs="Arial"/>
          <w:sz w:val="20"/>
          <w:szCs w:val="20"/>
          <w:lang w:val="ro-RO"/>
        </w:rPr>
        <w:t>ț</w:t>
      </w:r>
      <w:r w:rsidR="00561E2E">
        <w:rPr>
          <w:rFonts w:ascii="Arial" w:hAnsi="Arial" w:cs="Arial"/>
          <w:sz w:val="20"/>
          <w:szCs w:val="20"/>
          <w:lang w:val="ro-RO"/>
        </w:rPr>
        <w:t>ii îmbrăcămin</w:t>
      </w:r>
      <w:r w:rsidR="00EA2E93">
        <w:rPr>
          <w:rFonts w:ascii="Arial" w:hAnsi="Arial" w:cs="Arial"/>
          <w:sz w:val="20"/>
          <w:szCs w:val="20"/>
          <w:lang w:val="ro-RO"/>
        </w:rPr>
        <w:t>ț</w:t>
      </w:r>
      <w:r w:rsidR="00561E2E">
        <w:rPr>
          <w:rFonts w:ascii="Arial" w:hAnsi="Arial" w:cs="Arial"/>
          <w:sz w:val="20"/>
          <w:szCs w:val="20"/>
          <w:lang w:val="ro-RO"/>
        </w:rPr>
        <w:t>ii din</w:t>
      </w:r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RCC. De </w:t>
      </w:r>
      <w:proofErr w:type="spellStart"/>
      <w:r w:rsidR="00561E2E">
        <w:rPr>
          <w:rFonts w:ascii="Arial" w:hAnsi="Arial" w:cs="Arial"/>
          <w:sz w:val="20"/>
          <w:szCs w:val="20"/>
          <w:lang w:val="en-US"/>
        </w:rPr>
        <w:t>regulă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, RCC </w:t>
      </w:r>
      <w:proofErr w:type="spellStart"/>
      <w:r w:rsidR="00561E2E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compactat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cu o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rolă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vibratoare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cu tambur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dublu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de 10 tone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imediat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după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8C14F1" w:rsidRPr="008C14F1">
        <w:rPr>
          <w:rFonts w:ascii="Arial" w:hAnsi="Arial" w:cs="Arial"/>
          <w:sz w:val="20"/>
          <w:szCs w:val="20"/>
          <w:lang w:val="en-US"/>
        </w:rPr>
        <w:t>ezare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Rolele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pneumatice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, de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asemenea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, </w:t>
      </w:r>
      <w:r w:rsidR="00DD5FD1">
        <w:rPr>
          <w:rFonts w:ascii="Arial" w:hAnsi="Arial" w:cs="Arial"/>
          <w:sz w:val="20"/>
          <w:szCs w:val="20"/>
          <w:lang w:val="en-US"/>
        </w:rPr>
        <w:t xml:space="preserve">sunt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folosite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succes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special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trecerea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finală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îndepărta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fisurile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8C14F1" w:rsidRPr="008C14F1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rupturile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suprafa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8C14F1" w:rsidRPr="008C14F1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8C14F1" w:rsidRPr="008C14F1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oferi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o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suprafa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8C14F1" w:rsidRPr="008C14F1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netedă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etan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8C14F1" w:rsidRPr="008C14F1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(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Figura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r w:rsidR="00BF40C6">
        <w:rPr>
          <w:rFonts w:ascii="Arial" w:hAnsi="Arial" w:cs="Arial"/>
          <w:sz w:val="20"/>
          <w:szCs w:val="20"/>
          <w:lang w:val="en-US"/>
        </w:rPr>
        <w:t>1</w:t>
      </w:r>
      <w:r w:rsidR="00FB55F6" w:rsidRPr="00FB55F6">
        <w:rPr>
          <w:rFonts w:ascii="Arial" w:hAnsi="Arial" w:cs="Arial"/>
          <w:sz w:val="20"/>
          <w:szCs w:val="20"/>
          <w:lang w:val="en-US"/>
        </w:rPr>
        <w:t>8</w:t>
      </w:r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).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Rolele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vibratoare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combinate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echipate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cu un tambur de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o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8C14F1" w:rsidRPr="008C14F1">
        <w:rPr>
          <w:rFonts w:ascii="Arial" w:hAnsi="Arial" w:cs="Arial"/>
          <w:sz w:val="20"/>
          <w:szCs w:val="20"/>
          <w:lang w:val="en-US"/>
        </w:rPr>
        <w:t>el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8C14F1" w:rsidRPr="008C14F1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patru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anvelope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montate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spate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combină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avantajele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ambelor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14F1" w:rsidRPr="008C14F1">
        <w:rPr>
          <w:rFonts w:ascii="Arial" w:hAnsi="Arial" w:cs="Arial"/>
          <w:sz w:val="20"/>
          <w:szCs w:val="20"/>
          <w:lang w:val="en-US"/>
        </w:rPr>
        <w:t>tipuri</w:t>
      </w:r>
      <w:proofErr w:type="spellEnd"/>
      <w:r w:rsidR="008C14F1" w:rsidRPr="008C14F1">
        <w:rPr>
          <w:rFonts w:ascii="Arial" w:hAnsi="Arial" w:cs="Arial"/>
          <w:sz w:val="20"/>
          <w:szCs w:val="20"/>
          <w:lang w:val="en-US"/>
        </w:rPr>
        <w:t xml:space="preserve"> de role.</w:t>
      </w:r>
    </w:p>
    <w:p w14:paraId="1D5B561B" w14:textId="3450DF68" w:rsidR="00BF40C6" w:rsidRDefault="00BF40C6" w:rsidP="00253060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1D976822" w14:textId="61E08E0D" w:rsidR="00BF40C6" w:rsidRDefault="00BF40C6" w:rsidP="00BF40C6">
      <w:pPr>
        <w:pStyle w:val="12"/>
        <w:jc w:val="center"/>
        <w:rPr>
          <w:rFonts w:ascii="Arial" w:hAnsi="Arial" w:cs="Arial"/>
          <w:sz w:val="20"/>
          <w:szCs w:val="20"/>
          <w:lang w:val="en-US"/>
        </w:rPr>
      </w:pPr>
      <w:r w:rsidRPr="00BF40C6">
        <w:rPr>
          <w:rFonts w:ascii="Arial" w:hAnsi="Arial" w:cs="Arial"/>
          <w:noProof/>
          <w:sz w:val="20"/>
          <w:szCs w:val="20"/>
          <w:lang w:val="en-US"/>
        </w:rPr>
        <w:drawing>
          <wp:inline distT="0" distB="0" distL="0" distR="0" wp14:anchorId="0E005427" wp14:editId="2C32E0AC">
            <wp:extent cx="3894666" cy="2402398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244" cy="240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C0606" w14:textId="0488ECA3" w:rsidR="00BF40C6" w:rsidRDefault="00BF40C6" w:rsidP="00253060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13EAC983" w14:textId="7593DADD" w:rsidR="00BF40C6" w:rsidRPr="00BF40C6" w:rsidRDefault="00BF40C6" w:rsidP="00BF40C6">
      <w:pPr>
        <w:pStyle w:val="12"/>
        <w:jc w:val="center"/>
        <w:rPr>
          <w:rFonts w:ascii="Arial" w:hAnsi="Arial" w:cs="Arial"/>
          <w:b/>
          <w:bCs/>
          <w:sz w:val="20"/>
          <w:szCs w:val="20"/>
          <w:lang w:val="en-US"/>
        </w:rPr>
      </w:pPr>
      <w:proofErr w:type="spellStart"/>
      <w:r w:rsidRPr="00BF40C6">
        <w:rPr>
          <w:rFonts w:ascii="Arial" w:hAnsi="Arial" w:cs="Arial"/>
          <w:b/>
          <w:bCs/>
          <w:sz w:val="20"/>
          <w:szCs w:val="20"/>
          <w:lang w:val="en-US"/>
        </w:rPr>
        <w:t>Figura</w:t>
      </w:r>
      <w:proofErr w:type="spellEnd"/>
      <w:r w:rsidRPr="00BF40C6">
        <w:rPr>
          <w:rFonts w:ascii="Arial" w:hAnsi="Arial" w:cs="Arial"/>
          <w:b/>
          <w:bCs/>
          <w:sz w:val="20"/>
          <w:szCs w:val="20"/>
          <w:lang w:val="en-US"/>
        </w:rPr>
        <w:t xml:space="preserve"> 1</w:t>
      </w:r>
      <w:r w:rsidR="00FB55F6" w:rsidRPr="00FB55F6">
        <w:rPr>
          <w:rFonts w:ascii="Arial" w:hAnsi="Arial" w:cs="Arial"/>
          <w:b/>
          <w:bCs/>
          <w:sz w:val="20"/>
          <w:szCs w:val="20"/>
          <w:lang w:val="en-US"/>
        </w:rPr>
        <w:t>8</w:t>
      </w:r>
      <w:r w:rsidRPr="00BF40C6">
        <w:rPr>
          <w:rFonts w:ascii="Arial" w:hAnsi="Arial" w:cs="Arial"/>
          <w:b/>
          <w:bCs/>
          <w:sz w:val="20"/>
          <w:szCs w:val="20"/>
          <w:lang w:val="en-US"/>
        </w:rPr>
        <w:t xml:space="preserve"> – </w:t>
      </w:r>
      <w:proofErr w:type="spellStart"/>
      <w:r w:rsidRPr="00BF40C6">
        <w:rPr>
          <w:rFonts w:ascii="Arial" w:hAnsi="Arial" w:cs="Arial"/>
          <w:b/>
          <w:bCs/>
          <w:sz w:val="20"/>
          <w:szCs w:val="20"/>
          <w:lang w:val="en-US"/>
        </w:rPr>
        <w:t>Compactarea</w:t>
      </w:r>
      <w:proofErr w:type="spellEnd"/>
      <w:r w:rsidRPr="00BF40C6">
        <w:rPr>
          <w:rFonts w:ascii="Arial" w:hAnsi="Arial" w:cs="Arial"/>
          <w:b/>
          <w:bCs/>
          <w:sz w:val="20"/>
          <w:szCs w:val="20"/>
          <w:lang w:val="en-US"/>
        </w:rPr>
        <w:t xml:space="preserve"> RCC cu un </w:t>
      </w:r>
      <w:proofErr w:type="spellStart"/>
      <w:r w:rsidRPr="00BF40C6">
        <w:rPr>
          <w:rFonts w:ascii="Arial" w:hAnsi="Arial" w:cs="Arial"/>
          <w:b/>
          <w:bCs/>
          <w:sz w:val="20"/>
          <w:szCs w:val="20"/>
          <w:lang w:val="en-US"/>
        </w:rPr>
        <w:t>cilindru</w:t>
      </w:r>
      <w:proofErr w:type="spellEnd"/>
      <w:r w:rsidRPr="00BF40C6">
        <w:rPr>
          <w:rFonts w:ascii="Arial" w:hAnsi="Arial" w:cs="Arial"/>
          <w:b/>
          <w:bCs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b/>
          <w:bCs/>
          <w:sz w:val="20"/>
          <w:szCs w:val="20"/>
          <w:lang w:val="en-US"/>
        </w:rPr>
        <w:t>ș</w:t>
      </w:r>
      <w:r w:rsidRPr="00BF40C6">
        <w:rPr>
          <w:rFonts w:ascii="Arial" w:hAnsi="Arial" w:cs="Arial"/>
          <w:b/>
          <w:bCs/>
          <w:sz w:val="20"/>
          <w:szCs w:val="20"/>
          <w:lang w:val="en-US"/>
        </w:rPr>
        <w:t>i</w:t>
      </w:r>
      <w:proofErr w:type="spellEnd"/>
      <w:r w:rsidRPr="00BF40C6">
        <w:rPr>
          <w:rFonts w:ascii="Arial" w:hAnsi="Arial" w:cs="Arial"/>
          <w:b/>
          <w:bCs/>
          <w:sz w:val="20"/>
          <w:szCs w:val="20"/>
          <w:lang w:val="en-US"/>
        </w:rPr>
        <w:t xml:space="preserve"> </w:t>
      </w:r>
      <w:proofErr w:type="spellStart"/>
      <w:r w:rsidRPr="00BF40C6">
        <w:rPr>
          <w:rFonts w:ascii="Arial" w:hAnsi="Arial" w:cs="Arial"/>
          <w:b/>
          <w:bCs/>
          <w:sz w:val="20"/>
          <w:szCs w:val="20"/>
          <w:lang w:val="en-US"/>
        </w:rPr>
        <w:t>rolă</w:t>
      </w:r>
      <w:proofErr w:type="spellEnd"/>
      <w:r w:rsidRPr="00BF40C6">
        <w:rPr>
          <w:rFonts w:ascii="Arial" w:hAnsi="Arial" w:cs="Arial"/>
          <w:b/>
          <w:bCs/>
          <w:sz w:val="20"/>
          <w:szCs w:val="20"/>
          <w:lang w:val="en-US"/>
        </w:rPr>
        <w:t xml:space="preserve"> </w:t>
      </w:r>
      <w:proofErr w:type="spellStart"/>
      <w:r w:rsidRPr="00BF40C6">
        <w:rPr>
          <w:rFonts w:ascii="Arial" w:hAnsi="Arial" w:cs="Arial"/>
          <w:b/>
          <w:bCs/>
          <w:sz w:val="20"/>
          <w:szCs w:val="20"/>
          <w:lang w:val="en-US"/>
        </w:rPr>
        <w:t>pneumatică</w:t>
      </w:r>
      <w:proofErr w:type="spellEnd"/>
    </w:p>
    <w:p w14:paraId="34CF9CD6" w14:textId="77777777" w:rsidR="00BF40C6" w:rsidRDefault="00BF40C6" w:rsidP="00253060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14734BE6" w14:textId="278DE6F8" w:rsidR="00BF40C6" w:rsidRPr="008C14F1" w:rsidRDefault="00BF40C6" w:rsidP="00253060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  <w:r w:rsidRPr="008C7086">
        <w:rPr>
          <w:rFonts w:ascii="Arial" w:hAnsi="Arial" w:cs="Arial"/>
          <w:b/>
          <w:bCs/>
          <w:sz w:val="20"/>
          <w:szCs w:val="20"/>
          <w:lang w:val="en-US"/>
        </w:rPr>
        <w:t>9.6.2</w:t>
      </w:r>
      <w:r>
        <w:rPr>
          <w:rFonts w:ascii="Arial" w:hAnsi="Arial" w:cs="Arial"/>
          <w:sz w:val="20"/>
          <w:szCs w:val="20"/>
          <w:lang w:val="en-US"/>
        </w:rPr>
        <w:tab/>
      </w:r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RCC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compactat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cât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mai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curând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posibil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după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7086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8C7086">
        <w:rPr>
          <w:rFonts w:ascii="Arial" w:hAnsi="Arial" w:cs="Arial"/>
          <w:sz w:val="20"/>
          <w:szCs w:val="20"/>
          <w:lang w:val="en-US"/>
        </w:rPr>
        <w:t>ternere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special pe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vreme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caldă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. </w:t>
      </w:r>
      <w:r w:rsidR="008C7086">
        <w:rPr>
          <w:rFonts w:ascii="Arial" w:hAnsi="Arial" w:cs="Arial"/>
          <w:sz w:val="20"/>
          <w:szCs w:val="20"/>
          <w:lang w:val="en-US"/>
        </w:rPr>
        <w:t>De</w:t>
      </w:r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regulă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compactarea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finalizată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15 minute de la </w:t>
      </w:r>
      <w:proofErr w:type="spellStart"/>
      <w:r w:rsidR="008C7086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8C7086">
        <w:rPr>
          <w:rFonts w:ascii="Arial" w:hAnsi="Arial" w:cs="Arial"/>
          <w:sz w:val="20"/>
          <w:szCs w:val="20"/>
          <w:lang w:val="en-US"/>
        </w:rPr>
        <w:t>ternere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8C7086" w:rsidRPr="008C7086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45 de minute de la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amestecarea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ini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8C7086" w:rsidRPr="008C7086">
        <w:rPr>
          <w:rFonts w:ascii="Arial" w:hAnsi="Arial" w:cs="Arial"/>
          <w:sz w:val="20"/>
          <w:szCs w:val="20"/>
          <w:lang w:val="en-US"/>
        </w:rPr>
        <w:t>ială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="008C7086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8C708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7086">
        <w:rPr>
          <w:rFonts w:ascii="Arial" w:hAnsi="Arial" w:cs="Arial"/>
          <w:sz w:val="20"/>
          <w:szCs w:val="20"/>
          <w:lang w:val="en-US"/>
        </w:rPr>
        <w:t>cazul</w:t>
      </w:r>
      <w:proofErr w:type="spellEnd"/>
      <w:r w:rsidR="008C708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7086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8C7086">
        <w:rPr>
          <w:rFonts w:ascii="Arial" w:hAnsi="Arial" w:cs="Arial"/>
          <w:sz w:val="20"/>
          <w:szCs w:val="20"/>
          <w:lang w:val="en-US"/>
        </w:rPr>
        <w:t xml:space="preserve"> care</w:t>
      </w:r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RCC se </w:t>
      </w:r>
      <w:proofErr w:type="spellStart"/>
      <w:r w:rsidR="008C7086">
        <w:rPr>
          <w:rFonts w:ascii="Arial" w:hAnsi="Arial" w:cs="Arial"/>
          <w:sz w:val="20"/>
          <w:szCs w:val="20"/>
          <w:lang w:val="en-US"/>
        </w:rPr>
        <w:t>compactează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</w:t>
      </w:r>
      <w:r w:rsidR="008C7086">
        <w:rPr>
          <w:rFonts w:ascii="Arial" w:hAnsi="Arial" w:cs="Arial"/>
          <w:sz w:val="20"/>
          <w:szCs w:val="20"/>
          <w:lang w:val="en-US"/>
        </w:rPr>
        <w:t xml:space="preserve">la </w:t>
      </w:r>
      <w:proofErr w:type="spellStart"/>
      <w:r w:rsidR="008C7086">
        <w:rPr>
          <w:rFonts w:ascii="Arial" w:hAnsi="Arial" w:cs="Arial"/>
          <w:sz w:val="20"/>
          <w:szCs w:val="20"/>
          <w:lang w:val="en-US"/>
        </w:rPr>
        <w:t>vârsta</w:t>
      </w:r>
      <w:proofErr w:type="spellEnd"/>
      <w:r w:rsidR="008C7086">
        <w:rPr>
          <w:rFonts w:ascii="Arial" w:hAnsi="Arial" w:cs="Arial"/>
          <w:sz w:val="20"/>
          <w:szCs w:val="20"/>
          <w:lang w:val="en-US"/>
        </w:rPr>
        <w:t xml:space="preserve"> care </w:t>
      </w:r>
      <w:proofErr w:type="spellStart"/>
      <w:r w:rsidR="008C7086">
        <w:rPr>
          <w:rFonts w:ascii="Arial" w:hAnsi="Arial" w:cs="Arial"/>
          <w:sz w:val="20"/>
          <w:szCs w:val="20"/>
          <w:lang w:val="en-US"/>
        </w:rPr>
        <w:t>de</w:t>
      </w:r>
      <w:r w:rsidR="008C7086" w:rsidRPr="008C7086">
        <w:rPr>
          <w:rFonts w:ascii="Arial" w:hAnsi="Arial" w:cs="Arial"/>
          <w:sz w:val="20"/>
          <w:szCs w:val="20"/>
          <w:lang w:val="en-US"/>
        </w:rPr>
        <w:t>p</w:t>
      </w:r>
      <w:r w:rsidR="008C7086">
        <w:rPr>
          <w:rFonts w:ascii="Arial" w:hAnsi="Arial" w:cs="Arial"/>
          <w:sz w:val="20"/>
          <w:szCs w:val="20"/>
          <w:lang w:val="en-US"/>
        </w:rPr>
        <w:t>ă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8C7086">
        <w:rPr>
          <w:rFonts w:ascii="Arial" w:hAnsi="Arial" w:cs="Arial"/>
          <w:sz w:val="20"/>
          <w:szCs w:val="20"/>
          <w:lang w:val="en-US"/>
        </w:rPr>
        <w:t>e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8C7086">
        <w:rPr>
          <w:rFonts w:ascii="Arial" w:hAnsi="Arial" w:cs="Arial"/>
          <w:sz w:val="20"/>
          <w:szCs w:val="20"/>
          <w:lang w:val="en-US"/>
        </w:rPr>
        <w:t>te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30-45 de minute la o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temperatură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</w:t>
      </w:r>
      <w:r w:rsidR="008C7086">
        <w:rPr>
          <w:rFonts w:ascii="Arial" w:hAnsi="Arial" w:cs="Arial"/>
          <w:sz w:val="20"/>
          <w:szCs w:val="20"/>
          <w:lang w:val="en-US"/>
        </w:rPr>
        <w:t xml:space="preserve">a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amestecului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peste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 xml:space="preserve"> 21°C, </w:t>
      </w:r>
      <w:proofErr w:type="spellStart"/>
      <w:r w:rsidR="008C7086" w:rsidRPr="008C7086">
        <w:rPr>
          <w:rFonts w:ascii="Arial" w:hAnsi="Arial" w:cs="Arial"/>
          <w:sz w:val="20"/>
          <w:szCs w:val="20"/>
          <w:lang w:val="en-US"/>
        </w:rPr>
        <w:t>rezisten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8C7306">
        <w:rPr>
          <w:rFonts w:ascii="Arial" w:hAnsi="Arial" w:cs="Arial"/>
          <w:sz w:val="20"/>
          <w:szCs w:val="20"/>
          <w:lang w:val="en-US"/>
        </w:rPr>
        <w:t>a</w:t>
      </w:r>
      <w:proofErr w:type="spellEnd"/>
      <w:r w:rsidR="008C7306" w:rsidRPr="008C730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7306">
        <w:rPr>
          <w:rFonts w:ascii="Arial" w:hAnsi="Arial" w:cs="Arial"/>
          <w:sz w:val="20"/>
          <w:szCs w:val="20"/>
          <w:lang w:val="en-US"/>
        </w:rPr>
        <w:t>acestuia</w:t>
      </w:r>
      <w:proofErr w:type="spellEnd"/>
      <w:r w:rsidR="008C730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8C7306">
        <w:rPr>
          <w:rFonts w:ascii="Arial" w:hAnsi="Arial" w:cs="Arial"/>
          <w:sz w:val="20"/>
          <w:szCs w:val="20"/>
          <w:lang w:val="en-US"/>
        </w:rPr>
        <w:t>poate</w:t>
      </w:r>
      <w:proofErr w:type="spellEnd"/>
      <w:r w:rsidR="008C7306">
        <w:rPr>
          <w:rFonts w:ascii="Arial" w:hAnsi="Arial" w:cs="Arial"/>
          <w:sz w:val="20"/>
          <w:szCs w:val="20"/>
          <w:lang w:val="en-US"/>
        </w:rPr>
        <w:t xml:space="preserve"> fi </w:t>
      </w:r>
      <w:proofErr w:type="spellStart"/>
      <w:r w:rsidR="008C7306" w:rsidRPr="008C7086">
        <w:rPr>
          <w:rFonts w:ascii="Arial" w:hAnsi="Arial" w:cs="Arial"/>
          <w:sz w:val="20"/>
          <w:szCs w:val="20"/>
          <w:lang w:val="en-US"/>
        </w:rPr>
        <w:t>redu</w:t>
      </w:r>
      <w:r w:rsidR="008C7306">
        <w:rPr>
          <w:rFonts w:ascii="Arial" w:hAnsi="Arial" w:cs="Arial"/>
          <w:sz w:val="20"/>
          <w:szCs w:val="20"/>
          <w:lang w:val="en-US"/>
        </w:rPr>
        <w:t>să</w:t>
      </w:r>
      <w:proofErr w:type="spellEnd"/>
      <w:r w:rsidR="008C7086" w:rsidRPr="008C7086">
        <w:rPr>
          <w:rFonts w:ascii="Arial" w:hAnsi="Arial" w:cs="Arial"/>
          <w:sz w:val="20"/>
          <w:szCs w:val="20"/>
          <w:lang w:val="en-US"/>
        </w:rPr>
        <w:t>.</w:t>
      </w:r>
    </w:p>
    <w:p w14:paraId="72A44531" w14:textId="6A51EE13" w:rsidR="00C377D1" w:rsidRDefault="00C377D1" w:rsidP="00253060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64272C90" w14:textId="1197F796" w:rsidR="008C7086" w:rsidRDefault="008C7306" w:rsidP="00253060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  <w:r w:rsidRPr="00871699">
        <w:rPr>
          <w:rFonts w:ascii="Arial" w:hAnsi="Arial" w:cs="Arial"/>
          <w:b/>
          <w:bCs/>
          <w:sz w:val="20"/>
          <w:szCs w:val="20"/>
          <w:lang w:val="en-US"/>
        </w:rPr>
        <w:t>9.6.3</w:t>
      </w:r>
      <w:r>
        <w:rPr>
          <w:rFonts w:ascii="Arial" w:hAnsi="Arial" w:cs="Arial"/>
          <w:sz w:val="20"/>
          <w:szCs w:val="20"/>
          <w:lang w:val="en-US"/>
        </w:rPr>
        <w:tab/>
      </w:r>
      <w:r w:rsidR="00871699" w:rsidRPr="006829CB">
        <w:rPr>
          <w:rFonts w:ascii="Arial" w:hAnsi="Arial" w:cs="Arial"/>
          <w:sz w:val="20"/>
          <w:szCs w:val="20"/>
          <w:lang w:val="fr-FR"/>
        </w:rPr>
        <w:t>Mecanismele de compactare a amestecului de beton trebuie selectate cu condi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871699" w:rsidRPr="006829CB">
        <w:rPr>
          <w:rFonts w:ascii="Arial" w:hAnsi="Arial" w:cs="Arial"/>
          <w:sz w:val="20"/>
          <w:szCs w:val="20"/>
          <w:lang w:val="fr-FR"/>
        </w:rPr>
        <w:t>ia c</w:t>
      </w:r>
      <w:r w:rsidR="00871699">
        <w:rPr>
          <w:rFonts w:ascii="Arial" w:hAnsi="Arial" w:cs="Arial"/>
          <w:sz w:val="20"/>
          <w:szCs w:val="20"/>
          <w:lang w:val="fr-FR"/>
        </w:rPr>
        <w:t>ă</w:t>
      </w:r>
      <w:r w:rsidR="00871699" w:rsidRPr="006829CB">
        <w:rPr>
          <w:rFonts w:ascii="Arial" w:hAnsi="Arial" w:cs="Arial"/>
          <w:sz w:val="20"/>
          <w:szCs w:val="20"/>
          <w:lang w:val="fr-FR"/>
        </w:rPr>
        <w:t xml:space="preserve"> amestecul să poată fi compactat preponderent într-un </w:t>
      </w:r>
      <w:r w:rsidR="00871699">
        <w:rPr>
          <w:rFonts w:ascii="Arial" w:hAnsi="Arial" w:cs="Arial"/>
          <w:sz w:val="20"/>
          <w:szCs w:val="20"/>
          <w:lang w:val="fr-FR"/>
        </w:rPr>
        <w:t xml:space="preserve">singur </w:t>
      </w:r>
      <w:r w:rsidR="00871699" w:rsidRPr="006829CB">
        <w:rPr>
          <w:rFonts w:ascii="Arial" w:hAnsi="Arial" w:cs="Arial"/>
          <w:sz w:val="20"/>
          <w:szCs w:val="20"/>
          <w:lang w:val="fr-FR"/>
        </w:rPr>
        <w:t>strat.</w:t>
      </w:r>
    </w:p>
    <w:p w14:paraId="7570E879" w14:textId="77777777" w:rsidR="008C7086" w:rsidRDefault="008C7086" w:rsidP="00253060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7FFDF8C9" w14:textId="177284DF" w:rsidR="00253060" w:rsidRPr="001E5F85" w:rsidRDefault="00871699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b/>
          <w:sz w:val="20"/>
          <w:szCs w:val="20"/>
          <w:lang w:val="fr-FR"/>
        </w:rPr>
        <w:t>9</w:t>
      </w:r>
      <w:r w:rsidR="00253060" w:rsidRPr="001E5F85">
        <w:rPr>
          <w:rFonts w:ascii="Arial" w:hAnsi="Arial" w:cs="Arial"/>
          <w:b/>
          <w:sz w:val="20"/>
          <w:szCs w:val="20"/>
          <w:lang w:val="fr-FR"/>
        </w:rPr>
        <w:t>.</w:t>
      </w:r>
      <w:r>
        <w:rPr>
          <w:rFonts w:ascii="Arial" w:hAnsi="Arial" w:cs="Arial"/>
          <w:b/>
          <w:sz w:val="20"/>
          <w:szCs w:val="20"/>
          <w:lang w:val="fr-FR"/>
        </w:rPr>
        <w:t>6</w:t>
      </w:r>
      <w:r w:rsidR="00253060" w:rsidRPr="001E5F85">
        <w:rPr>
          <w:rFonts w:ascii="Arial" w:hAnsi="Arial" w:cs="Arial"/>
          <w:b/>
          <w:sz w:val="20"/>
          <w:szCs w:val="20"/>
          <w:lang w:val="fr-FR"/>
        </w:rPr>
        <w:t>.</w:t>
      </w:r>
      <w:r>
        <w:rPr>
          <w:rFonts w:ascii="Arial" w:hAnsi="Arial" w:cs="Arial"/>
          <w:b/>
          <w:sz w:val="20"/>
          <w:szCs w:val="20"/>
          <w:lang w:val="fr-FR"/>
        </w:rPr>
        <w:t>4</w:t>
      </w:r>
      <w:r w:rsidR="00253060" w:rsidRPr="001E5F85">
        <w:rPr>
          <w:rFonts w:ascii="Arial" w:hAnsi="Arial" w:cs="Arial"/>
          <w:sz w:val="20"/>
          <w:szCs w:val="20"/>
          <w:lang w:val="fr-FR"/>
        </w:rPr>
        <w:tab/>
        <w:t xml:space="preserve">Compactarea amestecului de beton rigid se efectuează cu </w:t>
      </w:r>
      <w:r w:rsidR="00F82494">
        <w:rPr>
          <w:rFonts w:ascii="Arial" w:hAnsi="Arial" w:cs="Arial"/>
          <w:sz w:val="20"/>
          <w:szCs w:val="20"/>
          <w:lang w:val="fr-FR"/>
        </w:rPr>
        <w:t>un atelier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 de compactare.</w:t>
      </w:r>
    </w:p>
    <w:p w14:paraId="4D3E23E4" w14:textId="77777777" w:rsidR="00253060" w:rsidRPr="001E5F85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63F3B8D1" w14:textId="2E150AE3" w:rsidR="00253060" w:rsidRPr="001E5F85" w:rsidRDefault="00F82494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b/>
          <w:sz w:val="20"/>
          <w:szCs w:val="20"/>
          <w:lang w:val="fr-FR"/>
        </w:rPr>
        <w:t>9</w:t>
      </w:r>
      <w:r w:rsidR="00253060" w:rsidRPr="001E5F85">
        <w:rPr>
          <w:rFonts w:ascii="Arial" w:hAnsi="Arial" w:cs="Arial"/>
          <w:b/>
          <w:sz w:val="20"/>
          <w:szCs w:val="20"/>
          <w:lang w:val="fr-FR"/>
        </w:rPr>
        <w:t>.</w:t>
      </w:r>
      <w:r>
        <w:rPr>
          <w:rFonts w:ascii="Arial" w:hAnsi="Arial" w:cs="Arial"/>
          <w:b/>
          <w:sz w:val="20"/>
          <w:szCs w:val="20"/>
          <w:lang w:val="fr-FR"/>
        </w:rPr>
        <w:t>6</w:t>
      </w:r>
      <w:r w:rsidR="00253060" w:rsidRPr="001E5F85">
        <w:rPr>
          <w:rFonts w:ascii="Arial" w:hAnsi="Arial" w:cs="Arial"/>
          <w:b/>
          <w:sz w:val="20"/>
          <w:szCs w:val="20"/>
          <w:lang w:val="fr-FR"/>
        </w:rPr>
        <w:t>.</w:t>
      </w:r>
      <w:r>
        <w:rPr>
          <w:rFonts w:ascii="Arial" w:hAnsi="Arial" w:cs="Arial"/>
          <w:b/>
          <w:sz w:val="20"/>
          <w:szCs w:val="20"/>
          <w:lang w:val="fr-FR"/>
        </w:rPr>
        <w:t>5</w:t>
      </w:r>
      <w:r w:rsidR="00253060" w:rsidRPr="001E5F85">
        <w:rPr>
          <w:rFonts w:ascii="Arial" w:hAnsi="Arial" w:cs="Arial"/>
          <w:sz w:val="20"/>
          <w:szCs w:val="20"/>
          <w:lang w:val="fr-FR"/>
        </w:rPr>
        <w:tab/>
        <w:t>Componen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a </w:t>
      </w:r>
      <w:r>
        <w:rPr>
          <w:rFonts w:ascii="Arial" w:hAnsi="Arial" w:cs="Arial"/>
          <w:sz w:val="20"/>
          <w:szCs w:val="20"/>
          <w:lang w:val="fr-FR"/>
        </w:rPr>
        <w:t>atelierului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 regimul de lucru al acestora se determină printr-o compactare de probă, cu condi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ia asigurării vitezei de deplasare a fluxului, a densită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ii solicitate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i 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inând cont de restric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iile de timp men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ionate la p</w:t>
      </w:r>
      <w:r w:rsidR="00C4670C">
        <w:rPr>
          <w:rFonts w:ascii="Arial" w:hAnsi="Arial" w:cs="Arial"/>
          <w:sz w:val="20"/>
          <w:szCs w:val="20"/>
          <w:lang w:val="fr-FR"/>
        </w:rPr>
        <w:t>unctul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9</w:t>
      </w:r>
      <w:r w:rsidR="00253060" w:rsidRPr="001E5F85">
        <w:rPr>
          <w:rFonts w:ascii="Arial" w:hAnsi="Arial" w:cs="Arial"/>
          <w:sz w:val="20"/>
          <w:szCs w:val="20"/>
          <w:lang w:val="fr-FR"/>
        </w:rPr>
        <w:t>.6</w:t>
      </w:r>
      <w:r>
        <w:rPr>
          <w:rFonts w:ascii="Arial" w:hAnsi="Arial" w:cs="Arial"/>
          <w:sz w:val="20"/>
          <w:szCs w:val="20"/>
          <w:lang w:val="fr-FR"/>
        </w:rPr>
        <w:t>.2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. </w:t>
      </w:r>
    </w:p>
    <w:p w14:paraId="180625B6" w14:textId="77777777" w:rsidR="00253060" w:rsidRPr="001E5F85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3EE16D4A" w14:textId="3140B2AB" w:rsidR="00253060" w:rsidRPr="001E5F85" w:rsidRDefault="00B42F35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b/>
          <w:sz w:val="20"/>
          <w:szCs w:val="20"/>
          <w:lang w:val="fr-FR"/>
        </w:rPr>
        <w:t>9</w:t>
      </w:r>
      <w:r w:rsidR="00253060" w:rsidRPr="001E5F85">
        <w:rPr>
          <w:rFonts w:ascii="Arial" w:hAnsi="Arial" w:cs="Arial"/>
          <w:b/>
          <w:sz w:val="20"/>
          <w:szCs w:val="20"/>
          <w:lang w:val="fr-FR"/>
        </w:rPr>
        <w:t>.</w:t>
      </w:r>
      <w:r>
        <w:rPr>
          <w:rFonts w:ascii="Arial" w:hAnsi="Arial" w:cs="Arial"/>
          <w:b/>
          <w:sz w:val="20"/>
          <w:szCs w:val="20"/>
          <w:lang w:val="fr-FR"/>
        </w:rPr>
        <w:t>6</w:t>
      </w:r>
      <w:r w:rsidR="00253060" w:rsidRPr="001E5F85">
        <w:rPr>
          <w:rFonts w:ascii="Arial" w:hAnsi="Arial" w:cs="Arial"/>
          <w:b/>
          <w:sz w:val="20"/>
          <w:szCs w:val="20"/>
          <w:lang w:val="fr-FR"/>
        </w:rPr>
        <w:t>.</w:t>
      </w:r>
      <w:r>
        <w:rPr>
          <w:rFonts w:ascii="Arial" w:hAnsi="Arial" w:cs="Arial"/>
          <w:b/>
          <w:sz w:val="20"/>
          <w:szCs w:val="20"/>
          <w:lang w:val="fr-FR"/>
        </w:rPr>
        <w:t>6</w:t>
      </w:r>
      <w:r w:rsidR="00253060" w:rsidRPr="001E5F85">
        <w:rPr>
          <w:rFonts w:ascii="Arial" w:hAnsi="Arial" w:cs="Arial"/>
          <w:sz w:val="20"/>
          <w:szCs w:val="20"/>
          <w:lang w:val="fr-FR"/>
        </w:rPr>
        <w:tab/>
        <w:t>C</w:t>
      </w:r>
      <w:r>
        <w:rPr>
          <w:rFonts w:ascii="Arial" w:hAnsi="Arial" w:cs="Arial"/>
          <w:sz w:val="20"/>
          <w:szCs w:val="20"/>
          <w:lang w:val="fr-FR"/>
        </w:rPr>
        <w:t>ompactarea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 trebuie executată de la acostamente spre axa drumului, precum este arătat în </w:t>
      </w:r>
      <w:r w:rsidR="008A7096" w:rsidRPr="001E5F85">
        <w:rPr>
          <w:rFonts w:ascii="Arial" w:hAnsi="Arial" w:cs="Arial"/>
          <w:sz w:val="20"/>
          <w:szCs w:val="20"/>
          <w:lang w:val="fr-FR"/>
        </w:rPr>
        <w:t>F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igura </w:t>
      </w:r>
      <w:r>
        <w:rPr>
          <w:rFonts w:ascii="Arial" w:hAnsi="Arial" w:cs="Arial"/>
          <w:sz w:val="20"/>
          <w:szCs w:val="20"/>
          <w:lang w:val="fr-FR"/>
        </w:rPr>
        <w:t>1</w:t>
      </w:r>
      <w:r w:rsidR="00FB55F6" w:rsidRPr="00FB55F6">
        <w:rPr>
          <w:rFonts w:ascii="Arial" w:hAnsi="Arial" w:cs="Arial"/>
          <w:sz w:val="20"/>
          <w:szCs w:val="20"/>
          <w:lang w:val="en-US"/>
        </w:rPr>
        <w:t>9</w:t>
      </w:r>
      <w:r w:rsidR="00253060" w:rsidRPr="001E5F85">
        <w:rPr>
          <w:rFonts w:ascii="Arial" w:hAnsi="Arial" w:cs="Arial"/>
          <w:sz w:val="20"/>
          <w:szCs w:val="20"/>
          <w:lang w:val="fr-FR"/>
        </w:rPr>
        <w:t>. Val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urile rulourilor trebuie să fie curate pe tot parcursul procesului de compactare a amestecului.</w:t>
      </w:r>
    </w:p>
    <w:p w14:paraId="692A963C" w14:textId="3D766634" w:rsidR="00253060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78249C53" w14:textId="2B0AB341" w:rsidR="00DB45D8" w:rsidRDefault="002F72E1" w:rsidP="00DB45D8">
      <w:pPr>
        <w:pStyle w:val="12"/>
        <w:jc w:val="center"/>
      </w:pPr>
      <w:r>
        <w:object w:dxaOrig="4785" w:dyaOrig="4845" w14:anchorId="2BDBD1C1">
          <v:shape id="_x0000_i1026" type="#_x0000_t75" style="width:239.3pt;height:241.75pt" o:ole="">
            <v:imagedata r:id="rId39" o:title=""/>
          </v:shape>
          <o:OLEObject Type="Embed" ProgID="AutoCAD.Drawing.19" ShapeID="_x0000_i1026" DrawAspect="Content" ObjectID="_1754221646" r:id="rId40"/>
        </w:object>
      </w:r>
    </w:p>
    <w:p w14:paraId="2F8E0368" w14:textId="77777777" w:rsidR="00DB45D8" w:rsidRPr="00394BC5" w:rsidRDefault="00DB45D8" w:rsidP="00DB45D8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76256BF1" w14:textId="69F01634" w:rsidR="00DB45D8" w:rsidRPr="00394BC5" w:rsidRDefault="00DB45D8" w:rsidP="00DB45D8">
      <w:pPr>
        <w:pStyle w:val="12"/>
        <w:jc w:val="center"/>
        <w:rPr>
          <w:rFonts w:ascii="Arial" w:hAnsi="Arial" w:cs="Arial"/>
          <w:sz w:val="20"/>
          <w:szCs w:val="20"/>
          <w:lang w:val="en-US"/>
        </w:rPr>
      </w:pPr>
      <w:r w:rsidRPr="00394BC5">
        <w:rPr>
          <w:rFonts w:ascii="Arial" w:hAnsi="Arial" w:cs="Arial"/>
          <w:sz w:val="20"/>
          <w:szCs w:val="20"/>
          <w:lang w:val="en-US"/>
        </w:rPr>
        <w:t xml:space="preserve">1 – </w:t>
      </w:r>
      <w:proofErr w:type="spellStart"/>
      <w:r w:rsidR="002F72E1">
        <w:rPr>
          <w:rFonts w:ascii="Arial" w:hAnsi="Arial" w:cs="Arial"/>
          <w:sz w:val="20"/>
          <w:szCs w:val="20"/>
          <w:lang w:val="en-US"/>
        </w:rPr>
        <w:t>rulou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; 2 –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amestecul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d</w:t>
      </w:r>
      <w:r w:rsidR="002F72E1">
        <w:rPr>
          <w:rFonts w:ascii="Arial" w:hAnsi="Arial" w:cs="Arial"/>
          <w:sz w:val="20"/>
          <w:szCs w:val="20"/>
          <w:lang w:val="en-US"/>
        </w:rPr>
        <w:t>in</w:t>
      </w:r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r w:rsidR="002F72E1">
        <w:rPr>
          <w:rFonts w:ascii="Arial" w:hAnsi="Arial" w:cs="Arial"/>
          <w:sz w:val="20"/>
          <w:szCs w:val="20"/>
          <w:lang w:val="en-US"/>
        </w:rPr>
        <w:t>RCC</w:t>
      </w:r>
      <w:r w:rsidRPr="00394BC5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distribuit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pe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toată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lă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394BC5">
        <w:rPr>
          <w:rFonts w:ascii="Arial" w:hAnsi="Arial" w:cs="Arial"/>
          <w:sz w:val="20"/>
          <w:szCs w:val="20"/>
          <w:lang w:val="en-US"/>
        </w:rPr>
        <w:t>imea</w:t>
      </w:r>
      <w:proofErr w:type="spellEnd"/>
      <w:r w:rsidR="002F72E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F72E1">
        <w:rPr>
          <w:rFonts w:ascii="Arial" w:hAnsi="Arial" w:cs="Arial"/>
          <w:sz w:val="20"/>
          <w:szCs w:val="20"/>
          <w:lang w:val="en-US"/>
        </w:rPr>
        <w:t>benzii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; 3 – </w:t>
      </w:r>
      <w:proofErr w:type="spellStart"/>
      <w:r w:rsidR="00533A0A">
        <w:rPr>
          <w:rFonts w:ascii="Arial" w:hAnsi="Arial" w:cs="Arial"/>
          <w:sz w:val="20"/>
          <w:szCs w:val="20"/>
          <w:lang w:val="en-US"/>
        </w:rPr>
        <w:t>partea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F72E1">
        <w:rPr>
          <w:rFonts w:ascii="Arial" w:hAnsi="Arial" w:cs="Arial"/>
          <w:sz w:val="20"/>
          <w:szCs w:val="20"/>
          <w:lang w:val="en-US"/>
        </w:rPr>
        <w:t>ne</w:t>
      </w:r>
      <w:r w:rsidRPr="00394BC5">
        <w:rPr>
          <w:rFonts w:ascii="Arial" w:hAnsi="Arial" w:cs="Arial"/>
          <w:sz w:val="20"/>
          <w:szCs w:val="20"/>
          <w:lang w:val="en-US"/>
        </w:rPr>
        <w:t>compact</w:t>
      </w:r>
      <w:r w:rsidR="002F72E1">
        <w:rPr>
          <w:rFonts w:ascii="Arial" w:hAnsi="Arial" w:cs="Arial"/>
          <w:sz w:val="20"/>
          <w:szCs w:val="20"/>
          <w:lang w:val="en-US"/>
        </w:rPr>
        <w:t>at</w:t>
      </w:r>
      <w:r w:rsidR="00533A0A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</w:p>
    <w:p w14:paraId="14AB017A" w14:textId="77777777" w:rsidR="00DB45D8" w:rsidRPr="00394BC5" w:rsidRDefault="00DB45D8" w:rsidP="00DB45D8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7F6461C9" w14:textId="3A92B476" w:rsidR="00DB45D8" w:rsidRPr="002F72E1" w:rsidRDefault="00DB45D8" w:rsidP="00FB55F6">
      <w:pPr>
        <w:pStyle w:val="12"/>
        <w:ind w:left="851" w:right="850"/>
        <w:jc w:val="center"/>
        <w:rPr>
          <w:b/>
          <w:lang w:val="en-US"/>
        </w:rPr>
      </w:pPr>
      <w:proofErr w:type="spellStart"/>
      <w:r w:rsidRPr="002F72E1">
        <w:rPr>
          <w:rFonts w:ascii="Arial" w:hAnsi="Arial" w:cs="Arial"/>
          <w:b/>
          <w:sz w:val="20"/>
          <w:szCs w:val="20"/>
          <w:lang w:val="en-US"/>
        </w:rPr>
        <w:t>Figura</w:t>
      </w:r>
      <w:proofErr w:type="spellEnd"/>
      <w:r w:rsidRPr="002F72E1">
        <w:rPr>
          <w:rFonts w:ascii="Arial" w:hAnsi="Arial" w:cs="Arial"/>
          <w:b/>
          <w:sz w:val="20"/>
          <w:szCs w:val="20"/>
          <w:lang w:val="en-US"/>
        </w:rPr>
        <w:t xml:space="preserve"> 1</w:t>
      </w:r>
      <w:r w:rsidR="00861FB8" w:rsidRPr="002F72E1">
        <w:rPr>
          <w:rFonts w:ascii="Arial" w:hAnsi="Arial" w:cs="Arial"/>
          <w:b/>
          <w:sz w:val="20"/>
          <w:szCs w:val="20"/>
          <w:lang w:val="en-US"/>
        </w:rPr>
        <w:t>9</w:t>
      </w:r>
      <w:r w:rsidRPr="002F72E1">
        <w:rPr>
          <w:rFonts w:ascii="Arial" w:hAnsi="Arial" w:cs="Arial"/>
          <w:b/>
          <w:sz w:val="20"/>
          <w:szCs w:val="20"/>
          <w:lang w:val="en-US"/>
        </w:rPr>
        <w:t xml:space="preserve"> - </w:t>
      </w:r>
      <w:r w:rsidR="002F72E1" w:rsidRPr="002F72E1">
        <w:rPr>
          <w:rFonts w:ascii="Arial" w:hAnsi="Arial" w:cs="Arial"/>
          <w:b/>
          <w:sz w:val="20"/>
          <w:szCs w:val="20"/>
          <w:lang w:val="ro-RO"/>
        </w:rPr>
        <w:t>Compactarea primei benzi a</w:t>
      </w:r>
      <w:r w:rsidR="00EA2E93">
        <w:rPr>
          <w:rFonts w:ascii="Arial" w:hAnsi="Arial" w:cs="Arial"/>
          <w:b/>
          <w:sz w:val="20"/>
          <w:szCs w:val="20"/>
          <w:lang w:val="ro-RO"/>
        </w:rPr>
        <w:t>ș</w:t>
      </w:r>
      <w:r w:rsidR="002F72E1" w:rsidRPr="002F72E1">
        <w:rPr>
          <w:rFonts w:ascii="Arial" w:hAnsi="Arial" w:cs="Arial"/>
          <w:b/>
          <w:sz w:val="20"/>
          <w:szCs w:val="20"/>
          <w:lang w:val="ro-RO"/>
        </w:rPr>
        <w:t>ternute</w:t>
      </w:r>
    </w:p>
    <w:p w14:paraId="49084C43" w14:textId="77777777" w:rsidR="00DB45D8" w:rsidRPr="00394BC5" w:rsidRDefault="00DB45D8" w:rsidP="00DB45D8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1860574B" w14:textId="5C23F60F" w:rsidR="00253060" w:rsidRPr="00253060" w:rsidRDefault="00356940" w:rsidP="0025306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9</w:t>
      </w:r>
      <w:r w:rsidR="00253060" w:rsidRPr="00253060">
        <w:rPr>
          <w:rFonts w:ascii="Arial" w:hAnsi="Arial" w:cs="Arial"/>
          <w:b/>
          <w:sz w:val="20"/>
          <w:szCs w:val="20"/>
          <w:lang w:val="en-US"/>
        </w:rPr>
        <w:t>.</w:t>
      </w:r>
      <w:r>
        <w:rPr>
          <w:rFonts w:ascii="Arial" w:hAnsi="Arial" w:cs="Arial"/>
          <w:b/>
          <w:sz w:val="20"/>
          <w:szCs w:val="20"/>
          <w:lang w:val="en-US"/>
        </w:rPr>
        <w:t>6</w:t>
      </w:r>
      <w:r w:rsidR="00253060" w:rsidRPr="00253060">
        <w:rPr>
          <w:rFonts w:ascii="Arial" w:hAnsi="Arial" w:cs="Arial"/>
          <w:b/>
          <w:sz w:val="20"/>
          <w:szCs w:val="20"/>
          <w:lang w:val="en-US"/>
        </w:rPr>
        <w:t>.</w:t>
      </w:r>
      <w:r>
        <w:rPr>
          <w:rFonts w:ascii="Arial" w:hAnsi="Arial" w:cs="Arial"/>
          <w:b/>
          <w:sz w:val="20"/>
          <w:szCs w:val="20"/>
          <w:lang w:val="en-US"/>
        </w:rPr>
        <w:t>7</w:t>
      </w:r>
      <w:r w:rsidR="00253060" w:rsidRPr="00253060"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P</w:t>
      </w:r>
      <w:r w:rsidR="00253060" w:rsidRPr="00253060">
        <w:rPr>
          <w:rFonts w:ascii="Arial" w:hAnsi="Arial" w:cs="Arial"/>
          <w:sz w:val="20"/>
          <w:szCs w:val="20"/>
          <w:lang w:val="en-US"/>
        </w:rPr>
        <w:t>â</w:t>
      </w:r>
      <w:r w:rsidR="00253060" w:rsidRPr="00394BC5">
        <w:rPr>
          <w:rFonts w:ascii="Arial" w:hAnsi="Arial" w:cs="Arial"/>
          <w:sz w:val="20"/>
          <w:szCs w:val="20"/>
          <w:lang w:val="en-US"/>
        </w:rPr>
        <w:t>n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la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atingerea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densit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253060" w:rsidRPr="00394BC5"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cerute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compactarea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se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efectueaz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dup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schema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urm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r w:rsidR="00253060" w:rsidRPr="00394BC5">
        <w:rPr>
          <w:rFonts w:ascii="Arial" w:hAnsi="Arial" w:cs="Arial"/>
          <w:sz w:val="20"/>
          <w:szCs w:val="20"/>
          <w:lang w:val="en-US"/>
        </w:rPr>
        <w:t>toare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>:</w:t>
      </w:r>
    </w:p>
    <w:p w14:paraId="4301AA25" w14:textId="537F99E1" w:rsidR="00253060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613F3D94" w14:textId="1CC23C72" w:rsidR="007D26FA" w:rsidRPr="00253060" w:rsidRDefault="007D26FA" w:rsidP="00253060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  <w:r>
        <w:rPr>
          <w:rFonts w:ascii="Arial" w:hAnsi="Arial" w:cs="Arial"/>
          <w:sz w:val="20"/>
          <w:szCs w:val="20"/>
          <w:lang w:val="en-US"/>
        </w:rPr>
        <w:t>a)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>
        <w:rPr>
          <w:rFonts w:ascii="Arial" w:hAnsi="Arial" w:cs="Arial"/>
          <w:sz w:val="20"/>
          <w:szCs w:val="20"/>
          <w:lang w:val="en-US"/>
        </w:rPr>
        <w:t>compactarea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ini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ială</w:t>
      </w:r>
      <w:proofErr w:type="spellEnd"/>
    </w:p>
    <w:p w14:paraId="31E91560" w14:textId="669E9B98" w:rsidR="00253060" w:rsidRDefault="00253060" w:rsidP="00253060">
      <w:pPr>
        <w:pStyle w:val="12"/>
        <w:ind w:left="426" w:hanging="426"/>
        <w:jc w:val="both"/>
        <w:rPr>
          <w:rFonts w:ascii="Arial" w:hAnsi="Arial" w:cs="Arial"/>
          <w:sz w:val="20"/>
          <w:szCs w:val="20"/>
          <w:lang w:val="en-US"/>
        </w:rPr>
      </w:pPr>
      <w:r w:rsidRPr="00253060">
        <w:rPr>
          <w:rFonts w:ascii="Arial" w:hAnsi="Arial" w:cs="Arial"/>
          <w:sz w:val="20"/>
          <w:szCs w:val="20"/>
          <w:lang w:val="en-US"/>
        </w:rPr>
        <w:t>-</w:t>
      </w:r>
      <w:r w:rsidRPr="00253060"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primele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2 – 4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treceri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se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execut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cu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compactor</w:t>
      </w:r>
      <w:r>
        <w:rPr>
          <w:rFonts w:ascii="Arial" w:hAnsi="Arial" w:cs="Arial"/>
          <w:sz w:val="20"/>
          <w:szCs w:val="20"/>
          <w:lang w:val="en-US"/>
        </w:rPr>
        <w:t>ul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356940">
        <w:rPr>
          <w:rFonts w:ascii="Arial" w:hAnsi="Arial" w:cs="Arial"/>
          <w:sz w:val="20"/>
          <w:szCs w:val="20"/>
          <w:lang w:val="en-US"/>
        </w:rPr>
        <w:t xml:space="preserve">cu </w:t>
      </w:r>
      <w:proofErr w:type="spellStart"/>
      <w:r w:rsidR="00356940">
        <w:rPr>
          <w:rFonts w:ascii="Arial" w:hAnsi="Arial" w:cs="Arial"/>
          <w:sz w:val="20"/>
          <w:szCs w:val="20"/>
          <w:lang w:val="en-US"/>
        </w:rPr>
        <w:t>doi</w:t>
      </w:r>
      <w:proofErr w:type="spellEnd"/>
      <w:r w:rsidR="0035694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356940">
        <w:rPr>
          <w:rFonts w:ascii="Arial" w:hAnsi="Arial" w:cs="Arial"/>
          <w:sz w:val="20"/>
          <w:szCs w:val="20"/>
          <w:lang w:val="en-US"/>
        </w:rPr>
        <w:t>cilindri</w:t>
      </w:r>
      <w:proofErr w:type="spellEnd"/>
      <w:r w:rsidR="0035694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cu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masa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cuprins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53060">
        <w:rPr>
          <w:rFonts w:ascii="Arial" w:hAnsi="Arial" w:cs="Arial"/>
          <w:sz w:val="20"/>
          <w:szCs w:val="20"/>
          <w:lang w:val="en-US"/>
        </w:rPr>
        <w:t>î</w:t>
      </w:r>
      <w:r w:rsidRPr="00394BC5">
        <w:rPr>
          <w:rFonts w:ascii="Arial" w:hAnsi="Arial" w:cs="Arial"/>
          <w:sz w:val="20"/>
          <w:szCs w:val="20"/>
          <w:lang w:val="en-US"/>
        </w:rPr>
        <w:t>ntre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6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394BC5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6859AC">
        <w:rPr>
          <w:rFonts w:ascii="Arial" w:hAnsi="Arial" w:cs="Arial"/>
          <w:sz w:val="20"/>
          <w:szCs w:val="20"/>
          <w:lang w:val="en-US"/>
        </w:rPr>
        <w:t>7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t</w:t>
      </w:r>
      <w:r>
        <w:rPr>
          <w:rFonts w:ascii="Arial" w:hAnsi="Arial" w:cs="Arial"/>
          <w:sz w:val="20"/>
          <w:szCs w:val="20"/>
          <w:lang w:val="en-US"/>
        </w:rPr>
        <w:t>one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6A6455">
        <w:rPr>
          <w:rFonts w:ascii="Arial" w:hAnsi="Arial" w:cs="Arial"/>
          <w:sz w:val="20"/>
          <w:szCs w:val="20"/>
          <w:lang w:val="en-US"/>
        </w:rPr>
        <w:t>sau</w:t>
      </w:r>
      <w:proofErr w:type="spellEnd"/>
      <w:r w:rsidR="006A6455">
        <w:rPr>
          <w:rFonts w:ascii="Arial" w:hAnsi="Arial" w:cs="Arial"/>
          <w:sz w:val="20"/>
          <w:szCs w:val="20"/>
          <w:lang w:val="en-US"/>
        </w:rPr>
        <w:t xml:space="preserve"> 8 </w:t>
      </w:r>
      <w:proofErr w:type="spellStart"/>
      <w:r w:rsidR="006A6455">
        <w:rPr>
          <w:rFonts w:ascii="Arial" w:hAnsi="Arial" w:cs="Arial"/>
          <w:sz w:val="20"/>
          <w:szCs w:val="20"/>
          <w:lang w:val="en-US"/>
        </w:rPr>
        <w:t>treceri</w:t>
      </w:r>
      <w:proofErr w:type="spellEnd"/>
      <w:r w:rsidR="006A6455">
        <w:rPr>
          <w:rFonts w:ascii="Arial" w:hAnsi="Arial" w:cs="Arial"/>
          <w:sz w:val="20"/>
          <w:szCs w:val="20"/>
          <w:lang w:val="en-US"/>
        </w:rPr>
        <w:t xml:space="preserve"> </w:t>
      </w:r>
      <w:r w:rsidR="006A6455" w:rsidRPr="006A6455">
        <w:rPr>
          <w:rFonts w:ascii="Arial" w:hAnsi="Arial" w:cs="Arial"/>
          <w:sz w:val="20"/>
          <w:szCs w:val="20"/>
          <w:lang w:val="en-US"/>
        </w:rPr>
        <w:t xml:space="preserve">de un compactor cu un </w:t>
      </w:r>
      <w:proofErr w:type="spellStart"/>
      <w:r w:rsidR="006A6455">
        <w:rPr>
          <w:rFonts w:ascii="Arial" w:hAnsi="Arial" w:cs="Arial"/>
          <w:sz w:val="20"/>
          <w:szCs w:val="20"/>
          <w:lang w:val="en-US"/>
        </w:rPr>
        <w:t>cilindru</w:t>
      </w:r>
      <w:proofErr w:type="spellEnd"/>
      <w:r w:rsidR="006A6455">
        <w:rPr>
          <w:rFonts w:ascii="Arial" w:hAnsi="Arial" w:cs="Arial"/>
          <w:sz w:val="20"/>
          <w:szCs w:val="20"/>
          <w:lang w:val="en-US"/>
        </w:rPr>
        <w:t xml:space="preserve"> </w:t>
      </w:r>
      <w:r w:rsidR="006A6455" w:rsidRPr="006A6455">
        <w:rPr>
          <w:rFonts w:ascii="Arial" w:hAnsi="Arial" w:cs="Arial"/>
          <w:sz w:val="20"/>
          <w:szCs w:val="20"/>
          <w:lang w:val="en-US"/>
        </w:rPr>
        <w:t>vibrator</w:t>
      </w:r>
      <w:r w:rsidR="006A6455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53060">
        <w:rPr>
          <w:rFonts w:ascii="Arial" w:hAnsi="Arial" w:cs="Arial"/>
          <w:sz w:val="20"/>
          <w:szCs w:val="20"/>
          <w:lang w:val="en-US"/>
        </w:rPr>
        <w:t>î</w:t>
      </w:r>
      <w:r w:rsidRPr="00394BC5">
        <w:rPr>
          <w:rFonts w:ascii="Arial" w:hAnsi="Arial" w:cs="Arial"/>
          <w:sz w:val="20"/>
          <w:szCs w:val="20"/>
          <w:lang w:val="en-US"/>
        </w:rPr>
        <w:t>n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regim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static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(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f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r w:rsidRPr="00394BC5">
        <w:rPr>
          <w:rFonts w:ascii="Arial" w:hAnsi="Arial" w:cs="Arial"/>
          <w:sz w:val="20"/>
          <w:szCs w:val="20"/>
          <w:lang w:val="en-US"/>
        </w:rPr>
        <w:t>r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vibra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394BC5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>);</w:t>
      </w:r>
    </w:p>
    <w:p w14:paraId="6DC40389" w14:textId="77777777" w:rsidR="00F95C59" w:rsidRPr="00253060" w:rsidRDefault="00F95C59" w:rsidP="00253060">
      <w:pPr>
        <w:pStyle w:val="12"/>
        <w:ind w:left="426" w:hanging="426"/>
        <w:jc w:val="both"/>
        <w:rPr>
          <w:rFonts w:ascii="Arial" w:hAnsi="Arial" w:cs="Arial"/>
          <w:sz w:val="20"/>
          <w:szCs w:val="20"/>
          <w:lang w:val="en-US"/>
        </w:rPr>
      </w:pPr>
    </w:p>
    <w:p w14:paraId="66DA1FFB" w14:textId="13C89F80" w:rsidR="006859AC" w:rsidRDefault="007D26FA" w:rsidP="006859AC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  <w:r>
        <w:rPr>
          <w:rFonts w:ascii="Arial" w:hAnsi="Arial" w:cs="Arial"/>
          <w:sz w:val="20"/>
          <w:szCs w:val="20"/>
          <w:lang w:val="en-US"/>
        </w:rPr>
        <w:t>b)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>
        <w:rPr>
          <w:rFonts w:ascii="Arial" w:hAnsi="Arial" w:cs="Arial"/>
          <w:sz w:val="20"/>
          <w:szCs w:val="20"/>
          <w:lang w:val="en-US"/>
        </w:rPr>
        <w:t>compactarea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secundară</w:t>
      </w:r>
      <w:proofErr w:type="spellEnd"/>
      <w:r w:rsidR="006859AC">
        <w:rPr>
          <w:rFonts w:ascii="Arial" w:hAnsi="Arial" w:cs="Arial"/>
          <w:sz w:val="20"/>
          <w:szCs w:val="20"/>
          <w:lang w:val="en-US"/>
        </w:rPr>
        <w:t xml:space="preserve"> </w:t>
      </w:r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se </w:t>
      </w:r>
      <w:proofErr w:type="spellStart"/>
      <w:r w:rsidR="00DA32E8" w:rsidRPr="00DA32E8">
        <w:rPr>
          <w:rFonts w:ascii="Arial" w:hAnsi="Arial" w:cs="Arial"/>
          <w:sz w:val="20"/>
          <w:szCs w:val="20"/>
          <w:lang w:val="en-US"/>
        </w:rPr>
        <w:t>realizează</w:t>
      </w:r>
      <w:proofErr w:type="spellEnd"/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A32E8" w:rsidRPr="00DA32E8">
        <w:rPr>
          <w:rFonts w:ascii="Arial" w:hAnsi="Arial" w:cs="Arial"/>
          <w:sz w:val="20"/>
          <w:szCs w:val="20"/>
          <w:lang w:val="en-US"/>
        </w:rPr>
        <w:t>după</w:t>
      </w:r>
      <w:proofErr w:type="spellEnd"/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A32E8" w:rsidRPr="00DA32E8">
        <w:rPr>
          <w:rFonts w:ascii="Arial" w:hAnsi="Arial" w:cs="Arial"/>
          <w:sz w:val="20"/>
          <w:szCs w:val="20"/>
          <w:lang w:val="en-US"/>
        </w:rPr>
        <w:t>compactarea</w:t>
      </w:r>
      <w:proofErr w:type="spellEnd"/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A32E8">
        <w:rPr>
          <w:rFonts w:ascii="Arial" w:hAnsi="Arial" w:cs="Arial"/>
          <w:sz w:val="20"/>
          <w:szCs w:val="20"/>
          <w:lang w:val="en-US"/>
        </w:rPr>
        <w:t>ini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DA32E8">
        <w:rPr>
          <w:rFonts w:ascii="Arial" w:hAnsi="Arial" w:cs="Arial"/>
          <w:sz w:val="20"/>
          <w:szCs w:val="20"/>
          <w:lang w:val="en-US"/>
        </w:rPr>
        <w:t>ială</w:t>
      </w:r>
      <w:proofErr w:type="spellEnd"/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, cu </w:t>
      </w:r>
      <w:proofErr w:type="spellStart"/>
      <w:r w:rsidR="006859AC">
        <w:rPr>
          <w:rFonts w:ascii="Arial" w:hAnsi="Arial" w:cs="Arial"/>
          <w:sz w:val="20"/>
          <w:szCs w:val="20"/>
          <w:lang w:val="en-US"/>
        </w:rPr>
        <w:t>acela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6859AC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6859AC">
        <w:rPr>
          <w:rFonts w:ascii="Arial" w:hAnsi="Arial" w:cs="Arial"/>
          <w:sz w:val="20"/>
          <w:szCs w:val="20"/>
          <w:lang w:val="en-US"/>
        </w:rPr>
        <w:t>cilindru</w:t>
      </w:r>
      <w:proofErr w:type="spellEnd"/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 vibrator </w:t>
      </w:r>
      <w:proofErr w:type="spellStart"/>
      <w:r w:rsidR="00DA32E8" w:rsidRPr="00DA32E8">
        <w:rPr>
          <w:rFonts w:ascii="Arial" w:hAnsi="Arial" w:cs="Arial"/>
          <w:sz w:val="20"/>
          <w:szCs w:val="20"/>
          <w:lang w:val="en-US"/>
        </w:rPr>
        <w:t>folosit</w:t>
      </w:r>
      <w:proofErr w:type="spellEnd"/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A32E8" w:rsidRPr="00DA32E8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A32E8" w:rsidRPr="00DA32E8">
        <w:rPr>
          <w:rFonts w:ascii="Arial" w:hAnsi="Arial" w:cs="Arial"/>
          <w:sz w:val="20"/>
          <w:szCs w:val="20"/>
          <w:lang w:val="en-US"/>
        </w:rPr>
        <w:t>timpul</w:t>
      </w:r>
      <w:proofErr w:type="spellEnd"/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A32E8" w:rsidRPr="00DA32E8">
        <w:rPr>
          <w:rFonts w:ascii="Arial" w:hAnsi="Arial" w:cs="Arial"/>
          <w:sz w:val="20"/>
          <w:szCs w:val="20"/>
          <w:lang w:val="en-US"/>
        </w:rPr>
        <w:t>compactării</w:t>
      </w:r>
      <w:proofErr w:type="spellEnd"/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6859AC">
        <w:rPr>
          <w:rFonts w:ascii="Arial" w:hAnsi="Arial" w:cs="Arial"/>
          <w:sz w:val="20"/>
          <w:szCs w:val="20"/>
          <w:lang w:val="en-US"/>
        </w:rPr>
        <w:t>ini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6859AC">
        <w:rPr>
          <w:rFonts w:ascii="Arial" w:hAnsi="Arial" w:cs="Arial"/>
          <w:sz w:val="20"/>
          <w:szCs w:val="20"/>
          <w:lang w:val="en-US"/>
        </w:rPr>
        <w:t>iale</w:t>
      </w:r>
      <w:proofErr w:type="spellEnd"/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DA32E8" w:rsidRPr="00DA32E8">
        <w:rPr>
          <w:rFonts w:ascii="Arial" w:hAnsi="Arial" w:cs="Arial"/>
          <w:sz w:val="20"/>
          <w:szCs w:val="20"/>
          <w:lang w:val="en-US"/>
        </w:rPr>
        <w:t>dar</w:t>
      </w:r>
      <w:proofErr w:type="spellEnd"/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 w:rsidR="00DA32E8" w:rsidRPr="00DA32E8">
        <w:rPr>
          <w:rFonts w:ascii="Arial" w:hAnsi="Arial" w:cs="Arial"/>
          <w:sz w:val="20"/>
          <w:szCs w:val="20"/>
          <w:lang w:val="en-US"/>
        </w:rPr>
        <w:t>vibra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DA32E8" w:rsidRPr="00DA32E8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A32E8" w:rsidRPr="00DA32E8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="00DA32E8" w:rsidRPr="00DA32E8">
        <w:rPr>
          <w:rFonts w:ascii="Arial" w:hAnsi="Arial" w:cs="Arial"/>
          <w:sz w:val="20"/>
          <w:szCs w:val="20"/>
          <w:lang w:val="en-US"/>
        </w:rPr>
        <w:t>ob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DA32E8" w:rsidRPr="00DA32E8">
        <w:rPr>
          <w:rFonts w:ascii="Arial" w:hAnsi="Arial" w:cs="Arial"/>
          <w:sz w:val="20"/>
          <w:szCs w:val="20"/>
          <w:lang w:val="en-US"/>
        </w:rPr>
        <w:t>ine</w:t>
      </w:r>
      <w:proofErr w:type="spellEnd"/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A32E8" w:rsidRPr="00DA32E8">
        <w:rPr>
          <w:rFonts w:ascii="Arial" w:hAnsi="Arial" w:cs="Arial"/>
          <w:sz w:val="20"/>
          <w:szCs w:val="20"/>
          <w:lang w:val="en-US"/>
        </w:rPr>
        <w:t>gradul</w:t>
      </w:r>
      <w:proofErr w:type="spellEnd"/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DA32E8" w:rsidRPr="00DA32E8">
        <w:rPr>
          <w:rFonts w:ascii="Arial" w:hAnsi="Arial" w:cs="Arial"/>
          <w:sz w:val="20"/>
          <w:szCs w:val="20"/>
          <w:lang w:val="en-US"/>
        </w:rPr>
        <w:t>compactare</w:t>
      </w:r>
      <w:proofErr w:type="spellEnd"/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A32E8" w:rsidRPr="00DA32E8">
        <w:rPr>
          <w:rFonts w:ascii="Arial" w:hAnsi="Arial" w:cs="Arial"/>
          <w:sz w:val="20"/>
          <w:szCs w:val="20"/>
          <w:lang w:val="en-US"/>
        </w:rPr>
        <w:t>dorit</w:t>
      </w:r>
      <w:proofErr w:type="spellEnd"/>
      <w:r w:rsidR="00DA32E8" w:rsidRPr="00DA32E8">
        <w:rPr>
          <w:rFonts w:ascii="Arial" w:hAnsi="Arial" w:cs="Arial"/>
          <w:sz w:val="20"/>
          <w:szCs w:val="20"/>
          <w:lang w:val="en-US"/>
        </w:rPr>
        <w:t xml:space="preserve">. </w:t>
      </w:r>
    </w:p>
    <w:p w14:paraId="6ADFB089" w14:textId="2CC6B5CF" w:rsidR="00253060" w:rsidRPr="00253060" w:rsidRDefault="006859AC" w:rsidP="00253060">
      <w:pPr>
        <w:pStyle w:val="12"/>
        <w:ind w:left="426" w:hanging="426"/>
        <w:jc w:val="both"/>
        <w:rPr>
          <w:rFonts w:ascii="Arial" w:hAnsi="Arial" w:cs="Arial"/>
          <w:sz w:val="20"/>
          <w:szCs w:val="20"/>
          <w:lang w:val="en-US"/>
        </w:rPr>
      </w:pPr>
      <w:r>
        <w:rPr>
          <w:rFonts w:ascii="Arial" w:hAnsi="Arial" w:cs="Arial"/>
          <w:sz w:val="20"/>
          <w:szCs w:val="20"/>
          <w:lang w:val="en-US"/>
        </w:rPr>
        <w:t>-</w:t>
      </w:r>
      <w:r>
        <w:rPr>
          <w:rFonts w:ascii="Arial" w:hAnsi="Arial" w:cs="Arial"/>
          <w:sz w:val="20"/>
          <w:szCs w:val="20"/>
          <w:lang w:val="en-US"/>
        </w:rPr>
        <w:tab/>
        <w:t>l</w:t>
      </w:r>
      <w:r w:rsidR="00253060" w:rsidRPr="00394BC5">
        <w:rPr>
          <w:rFonts w:ascii="Arial" w:hAnsi="Arial" w:cs="Arial"/>
          <w:sz w:val="20"/>
          <w:szCs w:val="20"/>
          <w:lang w:val="en-US"/>
        </w:rPr>
        <w:t>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prima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trecere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pe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toat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l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253060" w:rsidRPr="00394BC5">
        <w:rPr>
          <w:rFonts w:ascii="Arial" w:hAnsi="Arial" w:cs="Arial"/>
          <w:sz w:val="20"/>
          <w:szCs w:val="20"/>
          <w:lang w:val="en-US"/>
        </w:rPr>
        <w:t>imea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benzii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253060">
        <w:rPr>
          <w:rFonts w:ascii="Arial" w:hAnsi="Arial" w:cs="Arial"/>
          <w:sz w:val="20"/>
          <w:szCs w:val="20"/>
          <w:lang w:val="en-US"/>
        </w:rPr>
        <w:t>val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253060">
        <w:rPr>
          <w:rFonts w:ascii="Arial" w:hAnsi="Arial" w:cs="Arial"/>
          <w:sz w:val="20"/>
          <w:szCs w:val="20"/>
          <w:lang w:val="en-US"/>
        </w:rPr>
        <w:t>ul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>
        <w:rPr>
          <w:rFonts w:ascii="Arial" w:hAnsi="Arial" w:cs="Arial"/>
          <w:sz w:val="20"/>
          <w:szCs w:val="20"/>
          <w:lang w:val="en-US"/>
        </w:rPr>
        <w:t>director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>
        <w:rPr>
          <w:rFonts w:ascii="Arial" w:hAnsi="Arial" w:cs="Arial"/>
          <w:sz w:val="20"/>
          <w:szCs w:val="20"/>
          <w:lang w:val="en-US"/>
        </w:rPr>
        <w:t>al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>
        <w:rPr>
          <w:rFonts w:ascii="Arial" w:hAnsi="Arial" w:cs="Arial"/>
          <w:sz w:val="20"/>
          <w:szCs w:val="20"/>
          <w:lang w:val="en-US"/>
        </w:rPr>
        <w:t>compactorului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s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fie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situat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253060">
        <w:rPr>
          <w:rFonts w:ascii="Arial" w:hAnsi="Arial" w:cs="Arial"/>
          <w:sz w:val="20"/>
          <w:szCs w:val="20"/>
          <w:lang w:val="en-US"/>
        </w:rPr>
        <w:t>î</w:t>
      </w:r>
      <w:r w:rsidR="00253060" w:rsidRPr="00394BC5">
        <w:rPr>
          <w:rFonts w:ascii="Arial" w:hAnsi="Arial" w:cs="Arial"/>
          <w:sz w:val="20"/>
          <w:szCs w:val="20"/>
          <w:lang w:val="en-US"/>
        </w:rPr>
        <w:t>nainte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253060">
        <w:rPr>
          <w:rFonts w:ascii="Arial" w:hAnsi="Arial" w:cs="Arial"/>
          <w:sz w:val="20"/>
          <w:szCs w:val="20"/>
          <w:lang w:val="en-US"/>
        </w:rPr>
        <w:t>î</w:t>
      </w:r>
      <w:r w:rsidR="00253060" w:rsidRPr="00394BC5">
        <w:rPr>
          <w:rFonts w:ascii="Arial" w:hAnsi="Arial" w:cs="Arial"/>
          <w:sz w:val="20"/>
          <w:szCs w:val="20"/>
          <w:lang w:val="en-US"/>
        </w:rPr>
        <w:t>n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sensul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mi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253060" w:rsidRPr="00394BC5">
        <w:rPr>
          <w:rFonts w:ascii="Arial" w:hAnsi="Arial" w:cs="Arial"/>
          <w:sz w:val="20"/>
          <w:szCs w:val="20"/>
          <w:lang w:val="en-US"/>
        </w:rPr>
        <w:t>c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r w:rsidR="00253060" w:rsidRPr="00394BC5">
        <w:rPr>
          <w:rFonts w:ascii="Arial" w:hAnsi="Arial" w:cs="Arial"/>
          <w:sz w:val="20"/>
          <w:szCs w:val="20"/>
          <w:lang w:val="en-US"/>
        </w:rPr>
        <w:t>rii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iar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253060">
        <w:rPr>
          <w:rFonts w:ascii="Arial" w:hAnsi="Arial" w:cs="Arial"/>
          <w:sz w:val="20"/>
          <w:szCs w:val="20"/>
          <w:lang w:val="en-US"/>
        </w:rPr>
        <w:t>î</w:t>
      </w:r>
      <w:r w:rsidR="00253060" w:rsidRPr="00394BC5">
        <w:rPr>
          <w:rFonts w:ascii="Arial" w:hAnsi="Arial" w:cs="Arial"/>
          <w:sz w:val="20"/>
          <w:szCs w:val="20"/>
          <w:lang w:val="en-US"/>
        </w:rPr>
        <w:t>n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cele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urm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r w:rsidR="00253060" w:rsidRPr="00394BC5">
        <w:rPr>
          <w:rFonts w:ascii="Arial" w:hAnsi="Arial" w:cs="Arial"/>
          <w:sz w:val="20"/>
          <w:szCs w:val="20"/>
          <w:lang w:val="en-US"/>
        </w:rPr>
        <w:t>toare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–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din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urm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fiecare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urm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r w:rsidR="00253060" w:rsidRPr="00394BC5">
        <w:rPr>
          <w:rFonts w:ascii="Arial" w:hAnsi="Arial" w:cs="Arial"/>
          <w:sz w:val="20"/>
          <w:szCs w:val="20"/>
          <w:lang w:val="en-US"/>
        </w:rPr>
        <w:t>toare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trecere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s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acopere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urma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precedent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cu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10 %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din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l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253060" w:rsidRPr="00394BC5">
        <w:rPr>
          <w:rFonts w:ascii="Arial" w:hAnsi="Arial" w:cs="Arial"/>
          <w:sz w:val="20"/>
          <w:szCs w:val="20"/>
          <w:lang w:val="en-US"/>
        </w:rPr>
        <w:t>imea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>
        <w:rPr>
          <w:rFonts w:ascii="Arial" w:hAnsi="Arial" w:cs="Arial"/>
          <w:sz w:val="20"/>
          <w:szCs w:val="20"/>
          <w:lang w:val="en-US"/>
        </w:rPr>
        <w:t>val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253060">
        <w:rPr>
          <w:rFonts w:ascii="Arial" w:hAnsi="Arial" w:cs="Arial"/>
          <w:sz w:val="20"/>
          <w:szCs w:val="20"/>
          <w:lang w:val="en-US"/>
        </w:rPr>
        <w:t>ului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>
        <w:rPr>
          <w:rFonts w:ascii="Arial" w:hAnsi="Arial" w:cs="Arial"/>
          <w:sz w:val="20"/>
          <w:szCs w:val="20"/>
          <w:lang w:val="en-US"/>
        </w:rPr>
        <w:t>director</w:t>
      </w:r>
      <w:r w:rsidR="00253060" w:rsidRPr="00253060">
        <w:rPr>
          <w:rFonts w:ascii="Arial" w:hAnsi="Arial" w:cs="Arial"/>
          <w:sz w:val="20"/>
          <w:szCs w:val="20"/>
          <w:lang w:val="en-US"/>
        </w:rPr>
        <w:t>;</w:t>
      </w:r>
    </w:p>
    <w:p w14:paraId="4B52475D" w14:textId="7870D85A" w:rsidR="00253060" w:rsidRDefault="00253060" w:rsidP="00253060">
      <w:pPr>
        <w:pStyle w:val="12"/>
        <w:ind w:left="426" w:hanging="426"/>
        <w:jc w:val="both"/>
        <w:rPr>
          <w:rFonts w:ascii="Arial" w:hAnsi="Arial" w:cs="Arial"/>
          <w:sz w:val="20"/>
          <w:szCs w:val="20"/>
          <w:lang w:val="en-US"/>
        </w:rPr>
      </w:pPr>
      <w:r w:rsidRPr="00253060">
        <w:rPr>
          <w:rFonts w:ascii="Arial" w:hAnsi="Arial" w:cs="Arial"/>
          <w:sz w:val="20"/>
          <w:szCs w:val="20"/>
          <w:lang w:val="en-US"/>
        </w:rPr>
        <w:t>-</w:t>
      </w:r>
      <w:r w:rsidRPr="00253060"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dup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53060">
        <w:rPr>
          <w:rFonts w:ascii="Arial" w:hAnsi="Arial" w:cs="Arial"/>
          <w:sz w:val="20"/>
          <w:szCs w:val="20"/>
          <w:lang w:val="en-US"/>
        </w:rPr>
        <w:t>î</w:t>
      </w:r>
      <w:r w:rsidRPr="00394BC5">
        <w:rPr>
          <w:rFonts w:ascii="Arial" w:hAnsi="Arial" w:cs="Arial"/>
          <w:sz w:val="20"/>
          <w:szCs w:val="20"/>
          <w:lang w:val="en-US"/>
        </w:rPr>
        <w:t>ncheierea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compact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r w:rsidRPr="00394BC5">
        <w:rPr>
          <w:rFonts w:ascii="Arial" w:hAnsi="Arial" w:cs="Arial"/>
          <w:sz w:val="20"/>
          <w:szCs w:val="20"/>
          <w:lang w:val="en-US"/>
        </w:rPr>
        <w:t>rii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f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r w:rsidRPr="00394BC5">
        <w:rPr>
          <w:rFonts w:ascii="Arial" w:hAnsi="Arial" w:cs="Arial"/>
          <w:sz w:val="20"/>
          <w:szCs w:val="20"/>
          <w:lang w:val="en-US"/>
        </w:rPr>
        <w:t>r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vibra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394BC5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executat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compactarea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funda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394BC5">
        <w:rPr>
          <w:rFonts w:ascii="Arial" w:hAnsi="Arial" w:cs="Arial"/>
          <w:sz w:val="20"/>
          <w:szCs w:val="20"/>
          <w:lang w:val="en-US"/>
        </w:rPr>
        <w:t>iei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din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beton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cu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un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compactor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356940">
        <w:rPr>
          <w:rFonts w:ascii="Arial" w:hAnsi="Arial" w:cs="Arial"/>
          <w:sz w:val="20"/>
          <w:szCs w:val="20"/>
          <w:lang w:val="en-US"/>
        </w:rPr>
        <w:t xml:space="preserve">cu </w:t>
      </w:r>
      <w:proofErr w:type="spellStart"/>
      <w:r w:rsidR="00356940">
        <w:rPr>
          <w:rFonts w:ascii="Arial" w:hAnsi="Arial" w:cs="Arial"/>
          <w:sz w:val="20"/>
          <w:szCs w:val="20"/>
          <w:lang w:val="en-US"/>
        </w:rPr>
        <w:t>doi</w:t>
      </w:r>
      <w:proofErr w:type="spellEnd"/>
      <w:r w:rsidR="0035694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356940">
        <w:rPr>
          <w:rFonts w:ascii="Arial" w:hAnsi="Arial" w:cs="Arial"/>
          <w:sz w:val="20"/>
          <w:szCs w:val="20"/>
          <w:lang w:val="en-US"/>
        </w:rPr>
        <w:t>cilindri</w:t>
      </w:r>
      <w:proofErr w:type="spellEnd"/>
      <w:r w:rsidR="0035694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cu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masa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de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6 - 7 </w:t>
      </w:r>
      <w:r w:rsidRPr="00394BC5">
        <w:rPr>
          <w:rFonts w:ascii="Arial" w:hAnsi="Arial" w:cs="Arial"/>
          <w:sz w:val="20"/>
          <w:szCs w:val="20"/>
          <w:lang w:val="en-US"/>
        </w:rPr>
        <w:t>t</w:t>
      </w:r>
      <w:r>
        <w:rPr>
          <w:rFonts w:ascii="Arial" w:hAnsi="Arial" w:cs="Arial"/>
          <w:sz w:val="20"/>
          <w:szCs w:val="20"/>
          <w:lang w:val="en-US"/>
        </w:rPr>
        <w:t>one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53060">
        <w:rPr>
          <w:rFonts w:ascii="Arial" w:hAnsi="Arial" w:cs="Arial"/>
          <w:sz w:val="20"/>
          <w:szCs w:val="20"/>
          <w:lang w:val="en-US"/>
        </w:rPr>
        <w:t>î</w:t>
      </w:r>
      <w:r w:rsidRPr="00394BC5">
        <w:rPr>
          <w:rFonts w:ascii="Arial" w:hAnsi="Arial" w:cs="Arial"/>
          <w:sz w:val="20"/>
          <w:szCs w:val="20"/>
          <w:lang w:val="en-US"/>
        </w:rPr>
        <w:t>n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4 – 6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treceri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cu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vibra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394BC5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totodat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primele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2 – 3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treceri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efectuate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cu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o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frecven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a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vibra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394BC5">
        <w:rPr>
          <w:rFonts w:ascii="Arial" w:hAnsi="Arial" w:cs="Arial"/>
          <w:sz w:val="20"/>
          <w:szCs w:val="20"/>
          <w:lang w:val="en-US"/>
        </w:rPr>
        <w:t>iei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de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30 </w:t>
      </w:r>
      <w:r w:rsidRPr="00394BC5">
        <w:rPr>
          <w:rFonts w:ascii="Arial" w:hAnsi="Arial" w:cs="Arial"/>
          <w:sz w:val="20"/>
          <w:szCs w:val="20"/>
          <w:lang w:val="en-US"/>
        </w:rPr>
        <w:t>Hz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394BC5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o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amplitudine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maxim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iar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cele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urm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r w:rsidRPr="00394BC5">
        <w:rPr>
          <w:rFonts w:ascii="Arial" w:hAnsi="Arial" w:cs="Arial"/>
          <w:sz w:val="20"/>
          <w:szCs w:val="20"/>
          <w:lang w:val="en-US"/>
        </w:rPr>
        <w:t>toare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– </w:t>
      </w:r>
      <w:r w:rsidRPr="00394BC5">
        <w:rPr>
          <w:rFonts w:ascii="Arial" w:hAnsi="Arial" w:cs="Arial"/>
          <w:sz w:val="20"/>
          <w:szCs w:val="20"/>
          <w:lang w:val="en-US"/>
        </w:rPr>
        <w:t>cu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o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frecven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a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vibra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394BC5">
        <w:rPr>
          <w:rFonts w:ascii="Arial" w:hAnsi="Arial" w:cs="Arial"/>
          <w:sz w:val="20"/>
          <w:szCs w:val="20"/>
          <w:lang w:val="en-US"/>
        </w:rPr>
        <w:t>iei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de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45 - 50 </w:t>
      </w:r>
      <w:r w:rsidRPr="00394BC5">
        <w:rPr>
          <w:rFonts w:ascii="Arial" w:hAnsi="Arial" w:cs="Arial"/>
          <w:sz w:val="20"/>
          <w:szCs w:val="20"/>
          <w:lang w:val="en-US"/>
        </w:rPr>
        <w:t>Hz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394BC5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o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amplitudine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minim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>;</w:t>
      </w:r>
    </w:p>
    <w:p w14:paraId="1C28E3AB" w14:textId="77777777" w:rsidR="00F95C59" w:rsidRPr="00253060" w:rsidRDefault="00F95C59" w:rsidP="00253060">
      <w:pPr>
        <w:pStyle w:val="12"/>
        <w:ind w:left="426" w:hanging="426"/>
        <w:jc w:val="both"/>
        <w:rPr>
          <w:rFonts w:ascii="Arial" w:hAnsi="Arial" w:cs="Arial"/>
          <w:sz w:val="20"/>
          <w:szCs w:val="20"/>
          <w:lang w:val="en-US"/>
        </w:rPr>
      </w:pPr>
    </w:p>
    <w:p w14:paraId="2E889BE5" w14:textId="67B2CB0B" w:rsidR="00253060" w:rsidRPr="00253060" w:rsidRDefault="007D26FA" w:rsidP="00253060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  <w:r>
        <w:rPr>
          <w:rFonts w:ascii="Arial" w:hAnsi="Arial" w:cs="Arial"/>
          <w:sz w:val="20"/>
          <w:szCs w:val="20"/>
          <w:lang w:val="en-US"/>
        </w:rPr>
        <w:t>c)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>
        <w:rPr>
          <w:rFonts w:ascii="Arial" w:hAnsi="Arial" w:cs="Arial"/>
          <w:sz w:val="20"/>
          <w:szCs w:val="20"/>
          <w:lang w:val="en-US"/>
        </w:rPr>
        <w:t>com</w:t>
      </w:r>
      <w:r w:rsidR="000E58A1">
        <w:rPr>
          <w:rFonts w:ascii="Arial" w:hAnsi="Arial" w:cs="Arial"/>
          <w:sz w:val="20"/>
          <w:szCs w:val="20"/>
          <w:lang w:val="en-US"/>
        </w:rPr>
        <w:t>pactarea</w:t>
      </w:r>
      <w:proofErr w:type="spellEnd"/>
      <w:r w:rsidR="000E58A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0E58A1">
        <w:rPr>
          <w:rFonts w:ascii="Arial" w:hAnsi="Arial" w:cs="Arial"/>
          <w:sz w:val="20"/>
          <w:szCs w:val="20"/>
          <w:lang w:val="en-US"/>
        </w:rPr>
        <w:t>finală</w:t>
      </w:r>
      <w:proofErr w:type="spellEnd"/>
    </w:p>
    <w:p w14:paraId="49D16341" w14:textId="571C474B" w:rsidR="00253060" w:rsidRPr="00253060" w:rsidRDefault="00253060" w:rsidP="00253060">
      <w:pPr>
        <w:pStyle w:val="12"/>
        <w:ind w:left="426" w:hanging="426"/>
        <w:jc w:val="both"/>
        <w:rPr>
          <w:rFonts w:ascii="Arial" w:hAnsi="Arial" w:cs="Arial"/>
          <w:sz w:val="20"/>
          <w:szCs w:val="20"/>
          <w:lang w:val="en-US"/>
        </w:rPr>
      </w:pPr>
      <w:r w:rsidRPr="00253060">
        <w:rPr>
          <w:rFonts w:ascii="Arial" w:hAnsi="Arial" w:cs="Arial"/>
          <w:sz w:val="20"/>
          <w:szCs w:val="20"/>
          <w:lang w:val="en-US"/>
        </w:rPr>
        <w:t>-</w:t>
      </w:r>
      <w:r w:rsidRPr="00253060">
        <w:rPr>
          <w:rFonts w:ascii="Arial" w:hAnsi="Arial" w:cs="Arial"/>
          <w:sz w:val="20"/>
          <w:szCs w:val="20"/>
          <w:lang w:val="en-US"/>
        </w:rPr>
        <w:tab/>
      </w:r>
      <w:r w:rsidRPr="00394BC5">
        <w:rPr>
          <w:rFonts w:ascii="Arial" w:hAnsi="Arial" w:cs="Arial"/>
          <w:sz w:val="20"/>
          <w:szCs w:val="20"/>
          <w:lang w:val="en-US"/>
        </w:rPr>
        <w:t>se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execut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cu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un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compactor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BB753F">
        <w:rPr>
          <w:rFonts w:ascii="Arial" w:hAnsi="Arial" w:cs="Arial"/>
          <w:sz w:val="20"/>
          <w:szCs w:val="20"/>
          <w:lang w:val="en-US"/>
        </w:rPr>
        <w:t xml:space="preserve">pneumatic </w:t>
      </w:r>
      <w:r w:rsidRPr="00394BC5">
        <w:rPr>
          <w:rFonts w:ascii="Arial" w:hAnsi="Arial" w:cs="Arial"/>
          <w:sz w:val="20"/>
          <w:szCs w:val="20"/>
          <w:lang w:val="en-US"/>
        </w:rPr>
        <w:t>cu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masa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de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0A59F7">
        <w:rPr>
          <w:rFonts w:ascii="Arial" w:hAnsi="Arial" w:cs="Arial"/>
          <w:sz w:val="20"/>
          <w:szCs w:val="20"/>
          <w:lang w:val="en-US"/>
        </w:rPr>
        <w:t>8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- </w:t>
      </w:r>
      <w:r w:rsidR="000A59F7">
        <w:rPr>
          <w:rFonts w:ascii="Arial" w:hAnsi="Arial" w:cs="Arial"/>
          <w:sz w:val="20"/>
          <w:szCs w:val="20"/>
          <w:lang w:val="en-US"/>
        </w:rPr>
        <w:t>20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t</w:t>
      </w:r>
      <w:r>
        <w:rPr>
          <w:rFonts w:ascii="Arial" w:hAnsi="Arial" w:cs="Arial"/>
          <w:sz w:val="20"/>
          <w:szCs w:val="20"/>
          <w:lang w:val="en-US"/>
        </w:rPr>
        <w:t>one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dup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aceea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394BC5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schem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de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deplasare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253060">
        <w:rPr>
          <w:rFonts w:ascii="Arial" w:hAnsi="Arial" w:cs="Arial"/>
          <w:sz w:val="20"/>
          <w:szCs w:val="20"/>
          <w:lang w:val="en-US"/>
        </w:rPr>
        <w:t>î</w:t>
      </w:r>
      <w:r w:rsidRPr="00394BC5">
        <w:rPr>
          <w:rFonts w:ascii="Arial" w:hAnsi="Arial" w:cs="Arial"/>
          <w:sz w:val="20"/>
          <w:szCs w:val="20"/>
          <w:lang w:val="en-US"/>
        </w:rPr>
        <w:t>n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6 – 8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treceri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pe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aceea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394BC5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urm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cu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vibra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394BC5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totodat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primele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3 – 4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treceri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vor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fi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efectuate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cu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o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frecven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a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vibra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394BC5">
        <w:rPr>
          <w:rFonts w:ascii="Arial" w:hAnsi="Arial" w:cs="Arial"/>
          <w:sz w:val="20"/>
          <w:szCs w:val="20"/>
          <w:lang w:val="en-US"/>
        </w:rPr>
        <w:t>iei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de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30 - 35 </w:t>
      </w:r>
      <w:r w:rsidRPr="00394BC5">
        <w:rPr>
          <w:rFonts w:ascii="Arial" w:hAnsi="Arial" w:cs="Arial"/>
          <w:sz w:val="20"/>
          <w:szCs w:val="20"/>
          <w:lang w:val="en-US"/>
        </w:rPr>
        <w:t>Hz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iar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cele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urm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r w:rsidRPr="00394BC5">
        <w:rPr>
          <w:rFonts w:ascii="Arial" w:hAnsi="Arial" w:cs="Arial"/>
          <w:sz w:val="20"/>
          <w:szCs w:val="20"/>
          <w:lang w:val="en-US"/>
        </w:rPr>
        <w:t>toare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– </w:t>
      </w:r>
      <w:r w:rsidRPr="00394BC5">
        <w:rPr>
          <w:rFonts w:ascii="Arial" w:hAnsi="Arial" w:cs="Arial"/>
          <w:sz w:val="20"/>
          <w:szCs w:val="20"/>
          <w:lang w:val="en-US"/>
        </w:rPr>
        <w:t>cu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o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frecven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a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vibra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394BC5">
        <w:rPr>
          <w:rFonts w:ascii="Arial" w:hAnsi="Arial" w:cs="Arial"/>
          <w:sz w:val="20"/>
          <w:szCs w:val="20"/>
          <w:lang w:val="en-US"/>
        </w:rPr>
        <w:t>iei</w:t>
      </w:r>
      <w:proofErr w:type="spellEnd"/>
      <w:r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>de</w:t>
      </w:r>
      <w:r w:rsidRPr="00253060">
        <w:rPr>
          <w:rFonts w:ascii="Arial" w:hAnsi="Arial" w:cs="Arial"/>
          <w:sz w:val="20"/>
          <w:szCs w:val="20"/>
          <w:lang w:val="en-US"/>
        </w:rPr>
        <w:t xml:space="preserve"> 45 - 50 </w:t>
      </w:r>
      <w:r w:rsidRPr="00394BC5">
        <w:rPr>
          <w:rFonts w:ascii="Arial" w:hAnsi="Arial" w:cs="Arial"/>
          <w:sz w:val="20"/>
          <w:szCs w:val="20"/>
          <w:lang w:val="en-US"/>
        </w:rPr>
        <w:t>Hz</w:t>
      </w:r>
      <w:r w:rsidRPr="00253060">
        <w:rPr>
          <w:rFonts w:ascii="Arial" w:hAnsi="Arial" w:cs="Arial"/>
          <w:sz w:val="20"/>
          <w:szCs w:val="20"/>
          <w:lang w:val="en-US"/>
        </w:rPr>
        <w:t>.</w:t>
      </w:r>
    </w:p>
    <w:p w14:paraId="00D97DE6" w14:textId="77777777" w:rsidR="00253060" w:rsidRPr="00253060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32BF8665" w14:textId="373CFF9E" w:rsidR="00253060" w:rsidRPr="00253060" w:rsidRDefault="006859AC" w:rsidP="0025306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9</w:t>
      </w:r>
      <w:r w:rsidR="00253060" w:rsidRPr="00253060">
        <w:rPr>
          <w:rFonts w:ascii="Arial" w:hAnsi="Arial" w:cs="Arial"/>
          <w:b/>
          <w:sz w:val="20"/>
          <w:szCs w:val="20"/>
          <w:lang w:val="en-US"/>
        </w:rPr>
        <w:t>.</w:t>
      </w:r>
      <w:r>
        <w:rPr>
          <w:rFonts w:ascii="Arial" w:hAnsi="Arial" w:cs="Arial"/>
          <w:b/>
          <w:sz w:val="20"/>
          <w:szCs w:val="20"/>
          <w:lang w:val="en-US"/>
        </w:rPr>
        <w:t>6</w:t>
      </w:r>
      <w:r w:rsidR="00253060" w:rsidRPr="00253060">
        <w:rPr>
          <w:rFonts w:ascii="Arial" w:hAnsi="Arial" w:cs="Arial"/>
          <w:b/>
          <w:sz w:val="20"/>
          <w:szCs w:val="20"/>
          <w:lang w:val="en-US"/>
        </w:rPr>
        <w:t>.</w:t>
      </w:r>
      <w:r>
        <w:rPr>
          <w:rFonts w:ascii="Arial" w:hAnsi="Arial" w:cs="Arial"/>
          <w:b/>
          <w:sz w:val="20"/>
          <w:szCs w:val="20"/>
          <w:lang w:val="en-US"/>
        </w:rPr>
        <w:t>8</w:t>
      </w:r>
      <w:r w:rsidR="00253060" w:rsidRPr="00253060">
        <w:rPr>
          <w:rFonts w:ascii="Arial" w:hAnsi="Arial" w:cs="Arial"/>
          <w:sz w:val="20"/>
          <w:szCs w:val="20"/>
          <w:lang w:val="en-US"/>
        </w:rPr>
        <w:tab/>
      </w:r>
      <w:r w:rsidR="00253060" w:rsidRPr="00394BC5">
        <w:rPr>
          <w:rFonts w:ascii="Arial" w:hAnsi="Arial" w:cs="Arial"/>
          <w:sz w:val="20"/>
          <w:szCs w:val="20"/>
          <w:lang w:val="en-US"/>
        </w:rPr>
        <w:t>La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utilizarea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compactor</w:t>
      </w:r>
      <w:r w:rsidR="00253060">
        <w:rPr>
          <w:rFonts w:ascii="Arial" w:hAnsi="Arial" w:cs="Arial"/>
          <w:sz w:val="20"/>
          <w:szCs w:val="20"/>
          <w:lang w:val="en-US"/>
        </w:rPr>
        <w:t>ului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>
        <w:rPr>
          <w:rFonts w:ascii="Arial" w:hAnsi="Arial" w:cs="Arial"/>
          <w:sz w:val="20"/>
          <w:szCs w:val="20"/>
          <w:lang w:val="en-US"/>
        </w:rPr>
        <w:t>cu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>
        <w:rPr>
          <w:rFonts w:ascii="Arial" w:hAnsi="Arial" w:cs="Arial"/>
          <w:sz w:val="20"/>
          <w:szCs w:val="20"/>
          <w:lang w:val="en-US"/>
        </w:rPr>
        <w:t>pneuri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cu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masa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cuprins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253060">
        <w:rPr>
          <w:rFonts w:ascii="Arial" w:hAnsi="Arial" w:cs="Arial"/>
          <w:sz w:val="20"/>
          <w:szCs w:val="20"/>
          <w:lang w:val="en-US"/>
        </w:rPr>
        <w:t>î</w:t>
      </w:r>
      <w:r w:rsidR="00253060" w:rsidRPr="00394BC5">
        <w:rPr>
          <w:rFonts w:ascii="Arial" w:hAnsi="Arial" w:cs="Arial"/>
          <w:sz w:val="20"/>
          <w:szCs w:val="20"/>
          <w:lang w:val="en-US"/>
        </w:rPr>
        <w:t>ntre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20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253060" w:rsidRPr="00394BC5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24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t</w:t>
      </w:r>
      <w:r w:rsidR="00253060">
        <w:rPr>
          <w:rFonts w:ascii="Arial" w:hAnsi="Arial" w:cs="Arial"/>
          <w:sz w:val="20"/>
          <w:szCs w:val="20"/>
          <w:lang w:val="en-US"/>
        </w:rPr>
        <w:t>one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compactarea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final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executate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8 – 10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treceri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pe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aceea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253060" w:rsidRPr="00394BC5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urm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>.</w:t>
      </w:r>
    </w:p>
    <w:p w14:paraId="7893A01D" w14:textId="77777777" w:rsidR="00253060" w:rsidRPr="00253060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5272728E" w14:textId="51371093" w:rsidR="00253060" w:rsidRPr="00253060" w:rsidRDefault="006859AC" w:rsidP="0025306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>
        <w:rPr>
          <w:rFonts w:ascii="Arial" w:hAnsi="Arial" w:cs="Arial"/>
          <w:b/>
          <w:sz w:val="20"/>
          <w:szCs w:val="20"/>
          <w:lang w:val="en-US"/>
        </w:rPr>
        <w:t>9.6.9</w:t>
      </w:r>
      <w:r w:rsidR="00253060" w:rsidRPr="00253060"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Compactarea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cu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>
        <w:rPr>
          <w:rFonts w:ascii="Arial" w:hAnsi="Arial" w:cs="Arial"/>
          <w:sz w:val="20"/>
          <w:szCs w:val="20"/>
          <w:lang w:val="en-US"/>
        </w:rPr>
        <w:t>compactor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vibrator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cu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>
        <w:rPr>
          <w:rFonts w:ascii="Arial" w:hAnsi="Arial" w:cs="Arial"/>
          <w:sz w:val="20"/>
          <w:szCs w:val="20"/>
          <w:lang w:val="en-US"/>
        </w:rPr>
        <w:t>rulouri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>
        <w:rPr>
          <w:rFonts w:ascii="Arial" w:hAnsi="Arial" w:cs="Arial"/>
          <w:sz w:val="20"/>
          <w:szCs w:val="20"/>
          <w:lang w:val="en-US"/>
        </w:rPr>
        <w:t>netede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cu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masa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de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9 - 10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t</w:t>
      </w:r>
      <w:r w:rsidR="00253060">
        <w:rPr>
          <w:rFonts w:ascii="Arial" w:hAnsi="Arial" w:cs="Arial"/>
          <w:sz w:val="20"/>
          <w:szCs w:val="20"/>
          <w:lang w:val="en-US"/>
        </w:rPr>
        <w:t>one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>
        <w:rPr>
          <w:rFonts w:ascii="Arial" w:hAnsi="Arial" w:cs="Arial"/>
          <w:sz w:val="20"/>
          <w:szCs w:val="20"/>
          <w:lang w:val="en-US"/>
        </w:rPr>
        <w:t>se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>
        <w:rPr>
          <w:rFonts w:ascii="Arial" w:hAnsi="Arial" w:cs="Arial"/>
          <w:sz w:val="20"/>
          <w:szCs w:val="20"/>
          <w:lang w:val="en-US"/>
        </w:rPr>
        <w:t>efectueaz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dup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schema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urm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r w:rsidR="00253060" w:rsidRPr="00394BC5">
        <w:rPr>
          <w:rFonts w:ascii="Arial" w:hAnsi="Arial" w:cs="Arial"/>
          <w:sz w:val="20"/>
          <w:szCs w:val="20"/>
          <w:lang w:val="en-US"/>
        </w:rPr>
        <w:t>toare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: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primele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3 – 4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treceri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–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f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r w:rsidR="00253060" w:rsidRPr="00394BC5">
        <w:rPr>
          <w:rFonts w:ascii="Arial" w:hAnsi="Arial" w:cs="Arial"/>
          <w:sz w:val="20"/>
          <w:szCs w:val="20"/>
          <w:lang w:val="en-US"/>
        </w:rPr>
        <w:t>r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vibra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253060" w:rsidRPr="00394BC5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urm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r w:rsidR="00253060" w:rsidRPr="00394BC5">
        <w:rPr>
          <w:rFonts w:ascii="Arial" w:hAnsi="Arial" w:cs="Arial"/>
          <w:sz w:val="20"/>
          <w:szCs w:val="20"/>
          <w:lang w:val="en-US"/>
        </w:rPr>
        <w:t>toarele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8 – 10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treceri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–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cu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vibra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253060" w:rsidRPr="00394BC5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totodat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primele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treceri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se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execut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cu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>
        <w:rPr>
          <w:rFonts w:ascii="Arial" w:hAnsi="Arial" w:cs="Arial"/>
          <w:sz w:val="20"/>
          <w:szCs w:val="20"/>
          <w:lang w:val="en-US"/>
        </w:rPr>
        <w:t>ruloul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vibrator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activ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la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o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frecven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de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30 - 35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Hz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iar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cele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urm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r w:rsidR="00253060" w:rsidRPr="00394BC5">
        <w:rPr>
          <w:rFonts w:ascii="Arial" w:hAnsi="Arial" w:cs="Arial"/>
          <w:sz w:val="20"/>
          <w:szCs w:val="20"/>
          <w:lang w:val="en-US"/>
        </w:rPr>
        <w:t>toare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–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cu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o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frecven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vibra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253060" w:rsidRPr="00394BC5">
        <w:rPr>
          <w:rFonts w:ascii="Arial" w:hAnsi="Arial" w:cs="Arial"/>
          <w:sz w:val="20"/>
          <w:szCs w:val="20"/>
          <w:lang w:val="en-US"/>
        </w:rPr>
        <w:t>iei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de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45 - 50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Hz</w:t>
      </w:r>
      <w:r w:rsidR="00253060" w:rsidRPr="00253060">
        <w:rPr>
          <w:rFonts w:ascii="Arial" w:hAnsi="Arial" w:cs="Arial"/>
          <w:sz w:val="20"/>
          <w:szCs w:val="20"/>
          <w:lang w:val="en-US"/>
        </w:rPr>
        <w:t>.</w:t>
      </w:r>
    </w:p>
    <w:p w14:paraId="0BA1971E" w14:textId="77777777" w:rsidR="00253060" w:rsidRPr="00253060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512F1218" w14:textId="6A1331D4" w:rsidR="00253060" w:rsidRPr="00253060" w:rsidRDefault="006859AC" w:rsidP="0025306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584DDD">
        <w:rPr>
          <w:rFonts w:ascii="Arial" w:hAnsi="Arial" w:cs="Arial"/>
          <w:b/>
          <w:sz w:val="20"/>
          <w:szCs w:val="20"/>
          <w:lang w:val="en-US"/>
        </w:rPr>
        <w:t>9.6.10</w:t>
      </w:r>
      <w:r w:rsidR="00253060" w:rsidRPr="00584DDD"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="00253060" w:rsidRPr="00584DDD">
        <w:rPr>
          <w:rFonts w:ascii="Arial" w:hAnsi="Arial" w:cs="Arial"/>
          <w:sz w:val="20"/>
          <w:szCs w:val="20"/>
          <w:lang w:val="en-US"/>
        </w:rPr>
        <w:t>Viteza</w:t>
      </w:r>
      <w:proofErr w:type="spellEnd"/>
      <w:r w:rsidR="00253060" w:rsidRPr="00584DDD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EB6F53" w:rsidRPr="00584DDD">
        <w:rPr>
          <w:rFonts w:ascii="Arial" w:hAnsi="Arial" w:cs="Arial"/>
          <w:sz w:val="20"/>
          <w:szCs w:val="20"/>
          <w:lang w:val="en-US"/>
        </w:rPr>
        <w:t>lucru</w:t>
      </w:r>
      <w:proofErr w:type="spellEnd"/>
      <w:r w:rsidR="00253060" w:rsidRPr="00584DDD">
        <w:rPr>
          <w:rFonts w:ascii="Arial" w:hAnsi="Arial" w:cs="Arial"/>
          <w:sz w:val="20"/>
          <w:szCs w:val="20"/>
          <w:lang w:val="en-US"/>
        </w:rPr>
        <w:t xml:space="preserve"> la </w:t>
      </w:r>
      <w:proofErr w:type="spellStart"/>
      <w:r w:rsidR="00253060" w:rsidRPr="00584DDD">
        <w:rPr>
          <w:rFonts w:ascii="Arial" w:hAnsi="Arial" w:cs="Arial"/>
          <w:sz w:val="20"/>
          <w:szCs w:val="20"/>
          <w:lang w:val="en-US"/>
        </w:rPr>
        <w:t>compactare</w:t>
      </w:r>
      <w:proofErr w:type="spellEnd"/>
      <w:r w:rsidR="00253060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584DDD">
        <w:rPr>
          <w:rFonts w:ascii="Arial" w:hAnsi="Arial" w:cs="Arial"/>
          <w:sz w:val="20"/>
          <w:szCs w:val="20"/>
          <w:lang w:val="en-US"/>
        </w:rPr>
        <w:t>va</w:t>
      </w:r>
      <w:proofErr w:type="spellEnd"/>
      <w:r w:rsidR="00253060" w:rsidRPr="00584DDD">
        <w:rPr>
          <w:rFonts w:ascii="Arial" w:hAnsi="Arial" w:cs="Arial"/>
          <w:sz w:val="20"/>
          <w:szCs w:val="20"/>
          <w:lang w:val="en-US"/>
        </w:rPr>
        <w:t xml:space="preserve"> fi: a </w:t>
      </w:r>
      <w:proofErr w:type="spellStart"/>
      <w:r w:rsidR="00253060" w:rsidRPr="00584DDD">
        <w:rPr>
          <w:rFonts w:ascii="Arial" w:hAnsi="Arial" w:cs="Arial"/>
          <w:sz w:val="20"/>
          <w:szCs w:val="20"/>
          <w:lang w:val="en-US"/>
        </w:rPr>
        <w:t>compactoarelor</w:t>
      </w:r>
      <w:proofErr w:type="spellEnd"/>
      <w:r w:rsidR="00253060" w:rsidRPr="00584DDD">
        <w:rPr>
          <w:rFonts w:ascii="Arial" w:hAnsi="Arial" w:cs="Arial"/>
          <w:sz w:val="20"/>
          <w:szCs w:val="20"/>
          <w:lang w:val="en-US"/>
        </w:rPr>
        <w:t xml:space="preserve"> cu masa de 6 - 7 tone </w:t>
      </w:r>
      <w:proofErr w:type="spellStart"/>
      <w:r w:rsidR="00253060" w:rsidRPr="00584DDD">
        <w:rPr>
          <w:rFonts w:ascii="Arial" w:hAnsi="Arial" w:cs="Arial"/>
          <w:sz w:val="20"/>
          <w:szCs w:val="20"/>
          <w:lang w:val="en-US"/>
        </w:rPr>
        <w:t>fără</w:t>
      </w:r>
      <w:proofErr w:type="spellEnd"/>
      <w:r w:rsidR="00253060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584DDD">
        <w:rPr>
          <w:rFonts w:ascii="Arial" w:hAnsi="Arial" w:cs="Arial"/>
          <w:sz w:val="20"/>
          <w:szCs w:val="20"/>
          <w:lang w:val="en-US"/>
        </w:rPr>
        <w:t>vibra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253060" w:rsidRPr="00584DDD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="00253060" w:rsidRPr="00584DDD">
        <w:rPr>
          <w:rFonts w:ascii="Arial" w:hAnsi="Arial" w:cs="Arial"/>
          <w:sz w:val="20"/>
          <w:szCs w:val="20"/>
          <w:lang w:val="en-US"/>
        </w:rPr>
        <w:t xml:space="preserve"> – de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la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2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p</w:t>
      </w:r>
      <w:r w:rsidR="00253060" w:rsidRPr="00253060">
        <w:rPr>
          <w:rFonts w:ascii="Arial" w:hAnsi="Arial" w:cs="Arial"/>
          <w:sz w:val="20"/>
          <w:szCs w:val="20"/>
          <w:lang w:val="en-US"/>
        </w:rPr>
        <w:t>â</w:t>
      </w:r>
      <w:r w:rsidR="00253060" w:rsidRPr="00394BC5">
        <w:rPr>
          <w:rFonts w:ascii="Arial" w:hAnsi="Arial" w:cs="Arial"/>
          <w:sz w:val="20"/>
          <w:szCs w:val="20"/>
          <w:lang w:val="en-US"/>
        </w:rPr>
        <w:t>n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la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4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km</w:t>
      </w:r>
      <w:r w:rsidR="00253060" w:rsidRPr="00253060">
        <w:rPr>
          <w:rFonts w:ascii="Arial" w:hAnsi="Arial" w:cs="Arial"/>
          <w:sz w:val="20"/>
          <w:szCs w:val="20"/>
          <w:lang w:val="en-US"/>
        </w:rPr>
        <w:t>/</w:t>
      </w:r>
      <w:r w:rsidR="00253060" w:rsidRPr="00394BC5">
        <w:rPr>
          <w:rFonts w:ascii="Arial" w:hAnsi="Arial" w:cs="Arial"/>
          <w:sz w:val="20"/>
          <w:szCs w:val="20"/>
          <w:lang w:val="en-US"/>
        </w:rPr>
        <w:t>h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,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cu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aceea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253060" w:rsidRPr="00394BC5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mas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dar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cu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vibra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253060" w:rsidRPr="00394BC5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–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de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la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1,5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p</w:t>
      </w:r>
      <w:r w:rsidR="00253060" w:rsidRPr="00253060">
        <w:rPr>
          <w:rFonts w:ascii="Arial" w:hAnsi="Arial" w:cs="Arial"/>
          <w:sz w:val="20"/>
          <w:szCs w:val="20"/>
          <w:lang w:val="en-US"/>
        </w:rPr>
        <w:t>â</w:t>
      </w:r>
      <w:r w:rsidR="00253060" w:rsidRPr="00394BC5">
        <w:rPr>
          <w:rFonts w:ascii="Arial" w:hAnsi="Arial" w:cs="Arial"/>
          <w:sz w:val="20"/>
          <w:szCs w:val="20"/>
          <w:lang w:val="en-US"/>
        </w:rPr>
        <w:t>n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la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2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km</w:t>
      </w:r>
      <w:r w:rsidR="00253060" w:rsidRPr="00253060">
        <w:rPr>
          <w:rFonts w:ascii="Arial" w:hAnsi="Arial" w:cs="Arial"/>
          <w:sz w:val="20"/>
          <w:szCs w:val="20"/>
          <w:lang w:val="en-US"/>
        </w:rPr>
        <w:t>/</w:t>
      </w:r>
      <w:r w:rsidR="00253060" w:rsidRPr="00394BC5">
        <w:rPr>
          <w:rFonts w:ascii="Arial" w:hAnsi="Arial" w:cs="Arial"/>
          <w:sz w:val="20"/>
          <w:szCs w:val="20"/>
          <w:lang w:val="en-US"/>
        </w:rPr>
        <w:t>h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;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compacto</w:t>
      </w:r>
      <w:r w:rsidR="00253060">
        <w:rPr>
          <w:rFonts w:ascii="Arial" w:hAnsi="Arial" w:cs="Arial"/>
          <w:sz w:val="20"/>
          <w:szCs w:val="20"/>
          <w:lang w:val="en-US"/>
        </w:rPr>
        <w:t>arelor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cu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masa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de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12 - 16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t</w:t>
      </w:r>
      <w:r w:rsidR="00F95C59">
        <w:rPr>
          <w:rFonts w:ascii="Arial" w:hAnsi="Arial" w:cs="Arial"/>
          <w:sz w:val="20"/>
          <w:szCs w:val="20"/>
          <w:lang w:val="en-US"/>
        </w:rPr>
        <w:t>o</w:t>
      </w:r>
      <w:r w:rsidR="00253060">
        <w:rPr>
          <w:rFonts w:ascii="Arial" w:hAnsi="Arial" w:cs="Arial"/>
          <w:sz w:val="20"/>
          <w:szCs w:val="20"/>
          <w:lang w:val="en-US"/>
        </w:rPr>
        <w:t>n</w:t>
      </w:r>
      <w:r w:rsidR="00F95C59">
        <w:rPr>
          <w:rFonts w:ascii="Arial" w:hAnsi="Arial" w:cs="Arial"/>
          <w:sz w:val="20"/>
          <w:szCs w:val="20"/>
          <w:lang w:val="en-US"/>
        </w:rPr>
        <w:t>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cu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vibra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253060" w:rsidRPr="00394BC5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–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de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la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2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p</w:t>
      </w:r>
      <w:r w:rsidR="00253060" w:rsidRPr="00253060">
        <w:rPr>
          <w:rFonts w:ascii="Arial" w:hAnsi="Arial" w:cs="Arial"/>
          <w:sz w:val="20"/>
          <w:szCs w:val="20"/>
          <w:lang w:val="en-US"/>
        </w:rPr>
        <w:t>â</w:t>
      </w:r>
      <w:r w:rsidR="00253060" w:rsidRPr="00394BC5">
        <w:rPr>
          <w:rFonts w:ascii="Arial" w:hAnsi="Arial" w:cs="Arial"/>
          <w:sz w:val="20"/>
          <w:szCs w:val="20"/>
          <w:lang w:val="en-US"/>
        </w:rPr>
        <w:t>n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la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3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km</w:t>
      </w:r>
      <w:r w:rsidR="00253060" w:rsidRPr="00253060">
        <w:rPr>
          <w:rFonts w:ascii="Arial" w:hAnsi="Arial" w:cs="Arial"/>
          <w:sz w:val="20"/>
          <w:szCs w:val="20"/>
          <w:lang w:val="en-US"/>
        </w:rPr>
        <w:t>/</w:t>
      </w:r>
      <w:r w:rsidR="00253060" w:rsidRPr="00394BC5">
        <w:rPr>
          <w:rFonts w:ascii="Arial" w:hAnsi="Arial" w:cs="Arial"/>
          <w:sz w:val="20"/>
          <w:szCs w:val="20"/>
          <w:lang w:val="en-US"/>
        </w:rPr>
        <w:t>h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;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compacto</w:t>
      </w:r>
      <w:r w:rsidR="00253060">
        <w:rPr>
          <w:rFonts w:ascii="Arial" w:hAnsi="Arial" w:cs="Arial"/>
          <w:sz w:val="20"/>
          <w:szCs w:val="20"/>
          <w:lang w:val="en-US"/>
        </w:rPr>
        <w:t>arelor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>
        <w:rPr>
          <w:rFonts w:ascii="Arial" w:hAnsi="Arial" w:cs="Arial"/>
          <w:sz w:val="20"/>
          <w:szCs w:val="20"/>
          <w:lang w:val="en-US"/>
        </w:rPr>
        <w:t>cu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>
        <w:rPr>
          <w:rFonts w:ascii="Arial" w:hAnsi="Arial" w:cs="Arial"/>
          <w:sz w:val="20"/>
          <w:szCs w:val="20"/>
          <w:lang w:val="en-US"/>
        </w:rPr>
        <w:t>pneuri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–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de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la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5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p</w:t>
      </w:r>
      <w:r w:rsidR="00253060" w:rsidRPr="00253060">
        <w:rPr>
          <w:rFonts w:ascii="Arial" w:hAnsi="Arial" w:cs="Arial"/>
          <w:sz w:val="20"/>
          <w:szCs w:val="20"/>
          <w:lang w:val="en-US"/>
        </w:rPr>
        <w:t>â</w:t>
      </w:r>
      <w:r w:rsidR="00253060" w:rsidRPr="00394BC5">
        <w:rPr>
          <w:rFonts w:ascii="Arial" w:hAnsi="Arial" w:cs="Arial"/>
          <w:sz w:val="20"/>
          <w:szCs w:val="20"/>
          <w:lang w:val="en-US"/>
        </w:rPr>
        <w:t>n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la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8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km</w:t>
      </w:r>
      <w:r w:rsidR="00253060" w:rsidRPr="00253060">
        <w:rPr>
          <w:rFonts w:ascii="Arial" w:hAnsi="Arial" w:cs="Arial"/>
          <w:sz w:val="20"/>
          <w:szCs w:val="20"/>
          <w:lang w:val="en-US"/>
        </w:rPr>
        <w:t>/</w:t>
      </w:r>
      <w:r w:rsidR="00253060" w:rsidRPr="00394BC5">
        <w:rPr>
          <w:rFonts w:ascii="Arial" w:hAnsi="Arial" w:cs="Arial"/>
          <w:sz w:val="20"/>
          <w:szCs w:val="20"/>
          <w:lang w:val="en-US"/>
        </w:rPr>
        <w:t>h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;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compactoare</w:t>
      </w:r>
      <w:r w:rsidR="00253060">
        <w:rPr>
          <w:rFonts w:ascii="Arial" w:hAnsi="Arial" w:cs="Arial"/>
          <w:sz w:val="20"/>
          <w:szCs w:val="20"/>
          <w:lang w:val="en-US"/>
        </w:rPr>
        <w:t>lor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cu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masa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de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9 - 10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t</w:t>
      </w:r>
      <w:r w:rsidR="00253060">
        <w:rPr>
          <w:rFonts w:ascii="Arial" w:hAnsi="Arial" w:cs="Arial"/>
          <w:sz w:val="20"/>
          <w:szCs w:val="20"/>
          <w:lang w:val="en-US"/>
        </w:rPr>
        <w:t>one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f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r w:rsidR="00253060" w:rsidRPr="00394BC5">
        <w:rPr>
          <w:rFonts w:ascii="Arial" w:hAnsi="Arial" w:cs="Arial"/>
          <w:sz w:val="20"/>
          <w:szCs w:val="20"/>
          <w:lang w:val="en-US"/>
        </w:rPr>
        <w:t>r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vibra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253060" w:rsidRPr="00394BC5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–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de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la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2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p</w:t>
      </w:r>
      <w:r w:rsidR="00253060" w:rsidRPr="00253060">
        <w:rPr>
          <w:rFonts w:ascii="Arial" w:hAnsi="Arial" w:cs="Arial"/>
          <w:sz w:val="20"/>
          <w:szCs w:val="20"/>
          <w:lang w:val="en-US"/>
        </w:rPr>
        <w:t>â</w:t>
      </w:r>
      <w:r w:rsidR="00253060" w:rsidRPr="00394BC5">
        <w:rPr>
          <w:rFonts w:ascii="Arial" w:hAnsi="Arial" w:cs="Arial"/>
          <w:sz w:val="20"/>
          <w:szCs w:val="20"/>
          <w:lang w:val="en-US"/>
        </w:rPr>
        <w:t>n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la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3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km</w:t>
      </w:r>
      <w:r w:rsidR="00253060" w:rsidRPr="00253060">
        <w:rPr>
          <w:rFonts w:ascii="Arial" w:hAnsi="Arial" w:cs="Arial"/>
          <w:sz w:val="20"/>
          <w:szCs w:val="20"/>
          <w:lang w:val="en-US"/>
        </w:rPr>
        <w:t>/</w:t>
      </w:r>
      <w:r w:rsidR="00253060" w:rsidRPr="00394BC5">
        <w:rPr>
          <w:rFonts w:ascii="Arial" w:hAnsi="Arial" w:cs="Arial"/>
          <w:sz w:val="20"/>
          <w:szCs w:val="20"/>
          <w:lang w:val="en-US"/>
        </w:rPr>
        <w:t>h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,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cu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aceea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253060" w:rsidRPr="00394BC5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mas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dar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cu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vibra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253060" w:rsidRPr="00394BC5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–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de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la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1,5 </w:t>
      </w:r>
      <w:proofErr w:type="spellStart"/>
      <w:r w:rsidR="00253060" w:rsidRPr="00394BC5">
        <w:rPr>
          <w:rFonts w:ascii="Arial" w:hAnsi="Arial" w:cs="Arial"/>
          <w:sz w:val="20"/>
          <w:szCs w:val="20"/>
          <w:lang w:val="en-US"/>
        </w:rPr>
        <w:t>p</w:t>
      </w:r>
      <w:r w:rsidR="00253060" w:rsidRPr="00253060">
        <w:rPr>
          <w:rFonts w:ascii="Arial" w:hAnsi="Arial" w:cs="Arial"/>
          <w:sz w:val="20"/>
          <w:szCs w:val="20"/>
          <w:lang w:val="en-US"/>
        </w:rPr>
        <w:t>â</w:t>
      </w:r>
      <w:r w:rsidR="00253060" w:rsidRPr="00394BC5">
        <w:rPr>
          <w:rFonts w:ascii="Arial" w:hAnsi="Arial" w:cs="Arial"/>
          <w:sz w:val="20"/>
          <w:szCs w:val="20"/>
          <w:lang w:val="en-US"/>
        </w:rPr>
        <w:t>n</w:t>
      </w:r>
      <w:r w:rsidR="00253060" w:rsidRPr="0025306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la</w:t>
      </w:r>
      <w:r w:rsidR="00253060" w:rsidRPr="00253060">
        <w:rPr>
          <w:rFonts w:ascii="Arial" w:hAnsi="Arial" w:cs="Arial"/>
          <w:sz w:val="20"/>
          <w:szCs w:val="20"/>
          <w:lang w:val="en-US"/>
        </w:rPr>
        <w:t xml:space="preserve"> 2 </w:t>
      </w:r>
      <w:r w:rsidR="00253060" w:rsidRPr="00394BC5">
        <w:rPr>
          <w:rFonts w:ascii="Arial" w:hAnsi="Arial" w:cs="Arial"/>
          <w:sz w:val="20"/>
          <w:szCs w:val="20"/>
          <w:lang w:val="en-US"/>
        </w:rPr>
        <w:t>km</w:t>
      </w:r>
      <w:r w:rsidR="00253060" w:rsidRPr="00253060">
        <w:rPr>
          <w:rFonts w:ascii="Arial" w:hAnsi="Arial" w:cs="Arial"/>
          <w:sz w:val="20"/>
          <w:szCs w:val="20"/>
          <w:lang w:val="en-US"/>
        </w:rPr>
        <w:t>/</w:t>
      </w:r>
      <w:r w:rsidR="00253060" w:rsidRPr="00394BC5">
        <w:rPr>
          <w:rFonts w:ascii="Arial" w:hAnsi="Arial" w:cs="Arial"/>
          <w:sz w:val="20"/>
          <w:szCs w:val="20"/>
          <w:lang w:val="en-US"/>
        </w:rPr>
        <w:t>h</w:t>
      </w:r>
      <w:r w:rsidR="00253060" w:rsidRPr="00253060">
        <w:rPr>
          <w:rFonts w:ascii="Arial" w:hAnsi="Arial" w:cs="Arial"/>
          <w:sz w:val="20"/>
          <w:szCs w:val="20"/>
          <w:lang w:val="en-US"/>
        </w:rPr>
        <w:t>.</w:t>
      </w:r>
    </w:p>
    <w:p w14:paraId="15D60567" w14:textId="77777777" w:rsidR="00253060" w:rsidRPr="00253060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4E99FC5C" w14:textId="4D07D238" w:rsidR="00253060" w:rsidRPr="001E5F85" w:rsidRDefault="006859AC" w:rsidP="0025306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b/>
          <w:sz w:val="20"/>
          <w:szCs w:val="20"/>
          <w:lang w:val="fr-FR"/>
        </w:rPr>
        <w:t>9.6</w:t>
      </w:r>
      <w:r w:rsidR="00253060" w:rsidRPr="001E5F85">
        <w:rPr>
          <w:rFonts w:ascii="Arial" w:hAnsi="Arial" w:cs="Arial"/>
          <w:b/>
          <w:sz w:val="20"/>
          <w:szCs w:val="20"/>
          <w:lang w:val="fr-FR"/>
        </w:rPr>
        <w:t>.1</w:t>
      </w:r>
      <w:r>
        <w:rPr>
          <w:rFonts w:ascii="Arial" w:hAnsi="Arial" w:cs="Arial"/>
          <w:b/>
          <w:sz w:val="20"/>
          <w:szCs w:val="20"/>
          <w:lang w:val="fr-FR"/>
        </w:rPr>
        <w:t>1</w:t>
      </w:r>
      <w:r w:rsidR="00253060" w:rsidRPr="001E5F85">
        <w:rPr>
          <w:rFonts w:ascii="Arial" w:hAnsi="Arial" w:cs="Arial"/>
          <w:sz w:val="20"/>
          <w:szCs w:val="20"/>
          <w:lang w:val="fr-FR"/>
        </w:rPr>
        <w:tab/>
        <w:t>În procesul de compactare, nu se permite oprirea compactorului cu vibratoarele active. Vibratoarele se deconectează la o distan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ă de 2,0 m până la oprirea compactorului. În caz contrar, la </w:t>
      </w:r>
      <w:r w:rsidR="00253060" w:rsidRPr="001E5F85">
        <w:rPr>
          <w:rFonts w:ascii="Arial" w:hAnsi="Arial" w:cs="Arial"/>
          <w:sz w:val="20"/>
          <w:szCs w:val="20"/>
          <w:lang w:val="fr-FR"/>
        </w:rPr>
        <w:lastRenderedPageBreak/>
        <w:t>suprafa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a stratului se formează denivelări. Ma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inistul compactorului trebuie să regleze viteza de deplasare a compactorului, precum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i amplitudinea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 frecven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a de vibra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ie a rulourilor.</w:t>
      </w:r>
    </w:p>
    <w:p w14:paraId="04733B41" w14:textId="77777777" w:rsidR="00253060" w:rsidRPr="001E5F85" w:rsidRDefault="00253060" w:rsidP="00253060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53B4DA52" w14:textId="07FF46D2" w:rsidR="00253060" w:rsidRPr="001E5F85" w:rsidRDefault="006859AC" w:rsidP="0025306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b/>
          <w:sz w:val="20"/>
          <w:szCs w:val="20"/>
          <w:lang w:val="fr-FR"/>
        </w:rPr>
        <w:t>9.6.12</w:t>
      </w:r>
      <w:r w:rsidR="00253060" w:rsidRPr="001E5F85">
        <w:rPr>
          <w:rFonts w:ascii="Arial" w:hAnsi="Arial" w:cs="Arial"/>
          <w:sz w:val="20"/>
          <w:szCs w:val="20"/>
          <w:lang w:val="fr-FR"/>
        </w:rPr>
        <w:tab/>
        <w:t xml:space="preserve">Lungimea optimă </w:t>
      </w:r>
      <w:r w:rsidR="0088596F">
        <w:rPr>
          <w:rFonts w:ascii="Arial" w:hAnsi="Arial" w:cs="Arial"/>
          <w:sz w:val="20"/>
          <w:szCs w:val="20"/>
          <w:lang w:val="fr-FR"/>
        </w:rPr>
        <w:t>a lotului de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 compactare</w:t>
      </w:r>
      <w:r w:rsidR="0088596F">
        <w:rPr>
          <w:rFonts w:ascii="Arial" w:hAnsi="Arial" w:cs="Arial"/>
          <w:sz w:val="20"/>
          <w:szCs w:val="20"/>
          <w:lang w:val="fr-FR"/>
        </w:rPr>
        <w:t xml:space="preserve"> </w:t>
      </w:r>
      <w:r w:rsidR="00253060" w:rsidRPr="001E5F85">
        <w:rPr>
          <w:rFonts w:ascii="Arial" w:hAnsi="Arial" w:cs="Arial"/>
          <w:sz w:val="20"/>
          <w:szCs w:val="20"/>
          <w:lang w:val="fr-FR"/>
        </w:rPr>
        <w:t>a stratului funda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iei trebuie să constituie de la 20 până la 30 m, pentru că între prepararea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 compactarea amestecului de beton trebuie să treacă maxim 2 ore.</w:t>
      </w:r>
    </w:p>
    <w:p w14:paraId="5C284DFC" w14:textId="77777777" w:rsidR="00253060" w:rsidRPr="001E5F85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1144A05B" w14:textId="30A25E17" w:rsidR="00253060" w:rsidRPr="001E5F85" w:rsidRDefault="006859AC" w:rsidP="0025306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b/>
          <w:sz w:val="20"/>
          <w:szCs w:val="20"/>
          <w:lang w:val="fr-FR"/>
        </w:rPr>
        <w:t>9.6.13</w:t>
      </w:r>
      <w:r w:rsidR="00253060" w:rsidRPr="001E5F85">
        <w:rPr>
          <w:rFonts w:ascii="Arial" w:hAnsi="Arial" w:cs="Arial"/>
          <w:sz w:val="20"/>
          <w:szCs w:val="20"/>
          <w:lang w:val="fr-FR"/>
        </w:rPr>
        <w:tab/>
        <w:t>În timpul compactării amestecului de beton rigid, compactoarele trebuie să fie în mi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care continuă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 uniformă. Se interzice oprirea compactoarelor pe un strat necompactat sau schimbarea bruscă a sensului de deplasare.</w:t>
      </w:r>
    </w:p>
    <w:p w14:paraId="10C87471" w14:textId="77777777" w:rsidR="00253060" w:rsidRPr="001E5F85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7527BB0F" w14:textId="4B6A1B97" w:rsidR="00253060" w:rsidRPr="001E5F85" w:rsidRDefault="006859AC" w:rsidP="0025306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b/>
          <w:sz w:val="20"/>
          <w:szCs w:val="20"/>
          <w:lang w:val="fr-FR"/>
        </w:rPr>
        <w:t>9.6.14</w:t>
      </w:r>
      <w:r w:rsidR="00253060" w:rsidRPr="001E5F85">
        <w:rPr>
          <w:rFonts w:ascii="Arial" w:hAnsi="Arial" w:cs="Arial"/>
          <w:sz w:val="20"/>
          <w:szCs w:val="20"/>
          <w:lang w:val="fr-FR"/>
        </w:rPr>
        <w:tab/>
        <w:t>Conectarea-deconectarea vibra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iei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 reversul trebuie efectuate în afara benzii care se compactează, în timpul mi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>cării compactorului. În cazuri excep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ionale, dacă este necesară oprirea compactorului pe stratul care se compactează, trebuie oprită în prealabil vibra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ia la distan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a de 2,0 m înainte de oprirea completă a compactorului.</w:t>
      </w:r>
    </w:p>
    <w:p w14:paraId="10402E81" w14:textId="77777777" w:rsidR="00253060" w:rsidRPr="001E5F85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0944CEAD" w14:textId="6CEEFD20" w:rsidR="00253060" w:rsidRPr="001E5F85" w:rsidRDefault="00E3610A" w:rsidP="00E3610A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E3610A">
        <w:rPr>
          <w:rFonts w:ascii="Arial" w:hAnsi="Arial" w:cs="Arial"/>
          <w:b/>
          <w:bCs/>
          <w:sz w:val="20"/>
          <w:szCs w:val="20"/>
          <w:lang w:val="fr-FR"/>
        </w:rPr>
        <w:t>9.6.15</w:t>
      </w:r>
      <w:r>
        <w:rPr>
          <w:rFonts w:ascii="Arial" w:hAnsi="Arial" w:cs="Arial"/>
          <w:sz w:val="20"/>
          <w:szCs w:val="20"/>
          <w:lang w:val="fr-FR"/>
        </w:rPr>
        <w:tab/>
      </w:r>
      <w:r w:rsidR="00253060" w:rsidRPr="001E5F85">
        <w:rPr>
          <w:rFonts w:ascii="Arial" w:hAnsi="Arial" w:cs="Arial"/>
          <w:sz w:val="20"/>
          <w:szCs w:val="20"/>
          <w:lang w:val="fr-FR"/>
        </w:rPr>
        <w:t>Rulourile compactorului trebuie cură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i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 umezi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 în afara stratului care se compactează.</w:t>
      </w:r>
    </w:p>
    <w:p w14:paraId="2FB98516" w14:textId="77777777" w:rsidR="00253060" w:rsidRPr="001E5F85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7B336658" w14:textId="37C0D925" w:rsidR="00253060" w:rsidRPr="001E5F85" w:rsidRDefault="00E3610A" w:rsidP="00E3610A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E3610A">
        <w:rPr>
          <w:rFonts w:ascii="Arial" w:hAnsi="Arial" w:cs="Arial"/>
          <w:b/>
          <w:bCs/>
          <w:sz w:val="20"/>
          <w:szCs w:val="20"/>
          <w:lang w:val="fr-FR"/>
        </w:rPr>
        <w:t>9.6.1</w:t>
      </w:r>
      <w:r>
        <w:rPr>
          <w:rFonts w:ascii="Arial" w:hAnsi="Arial" w:cs="Arial"/>
          <w:b/>
          <w:bCs/>
          <w:sz w:val="20"/>
          <w:szCs w:val="20"/>
          <w:lang w:val="fr-FR"/>
        </w:rPr>
        <w:t>6</w:t>
      </w:r>
      <w:r>
        <w:rPr>
          <w:rFonts w:ascii="Arial" w:hAnsi="Arial" w:cs="Arial"/>
          <w:sz w:val="20"/>
          <w:szCs w:val="20"/>
          <w:lang w:val="fr-FR"/>
        </w:rPr>
        <w:tab/>
      </w:r>
      <w:r w:rsidR="00253060" w:rsidRPr="001E5F85">
        <w:rPr>
          <w:rFonts w:ascii="Arial" w:hAnsi="Arial" w:cs="Arial"/>
          <w:sz w:val="20"/>
          <w:szCs w:val="20"/>
          <w:lang w:val="fr-FR"/>
        </w:rPr>
        <w:t>Deplasarea compactorului de pe o bandă care se compactează pe alta trebuie executată doar pe sectorul compactat anterior.</w:t>
      </w:r>
    </w:p>
    <w:p w14:paraId="7DEA3780" w14:textId="77777777" w:rsidR="00253060" w:rsidRPr="001E5F85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1D601B52" w14:textId="54F4AE15" w:rsidR="00253060" w:rsidRPr="001E5F85" w:rsidRDefault="00E3610A" w:rsidP="0025306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b/>
          <w:sz w:val="20"/>
          <w:szCs w:val="20"/>
          <w:lang w:val="fr-FR"/>
        </w:rPr>
        <w:t>9.6.17</w:t>
      </w:r>
      <w:r w:rsidR="00253060" w:rsidRPr="001E5F85">
        <w:rPr>
          <w:rFonts w:ascii="Arial" w:hAnsi="Arial" w:cs="Arial"/>
          <w:sz w:val="20"/>
          <w:szCs w:val="20"/>
          <w:lang w:val="fr-FR"/>
        </w:rPr>
        <w:tab/>
        <w:t>Amestecul de beton se compactează până la densitatea, caracterizată prin coeficientul de compactare K</w:t>
      </w:r>
      <w:r w:rsidR="00253060" w:rsidRPr="001E5F85">
        <w:rPr>
          <w:rFonts w:ascii="Arial" w:hAnsi="Arial" w:cs="Arial"/>
          <w:sz w:val="20"/>
          <w:szCs w:val="20"/>
          <w:vertAlign w:val="subscript"/>
          <w:lang w:val="fr-FR"/>
        </w:rPr>
        <w:t>comp.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 = 0,98 din cea ob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inută la elaborarea re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etei. Un criteriu orientativ în finalizarea compactării este lipsa urmei pe suprafa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a stratului la trecerea cilindrului compactor greu. </w:t>
      </w:r>
    </w:p>
    <w:p w14:paraId="0B04C8F9" w14:textId="77777777" w:rsidR="00253060" w:rsidRPr="001E5F85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519EA411" w14:textId="4544517D" w:rsidR="00253060" w:rsidRPr="001E5F85" w:rsidRDefault="00E3610A" w:rsidP="00E3610A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E3610A">
        <w:rPr>
          <w:rFonts w:ascii="Arial" w:hAnsi="Arial" w:cs="Arial"/>
          <w:b/>
          <w:bCs/>
          <w:sz w:val="20"/>
          <w:szCs w:val="20"/>
          <w:lang w:val="fr-FR"/>
        </w:rPr>
        <w:t>9.6.18</w:t>
      </w:r>
      <w:r>
        <w:rPr>
          <w:rFonts w:ascii="Arial" w:hAnsi="Arial" w:cs="Arial"/>
          <w:sz w:val="20"/>
          <w:szCs w:val="20"/>
          <w:lang w:val="fr-FR"/>
        </w:rPr>
        <w:tab/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Concluzia finală privind gradul de </w:t>
      </w:r>
      <w:r w:rsidR="00253060" w:rsidRPr="00CA37E8">
        <w:rPr>
          <w:rFonts w:ascii="Arial" w:hAnsi="Arial" w:cs="Arial"/>
          <w:color w:val="auto"/>
          <w:sz w:val="20"/>
          <w:szCs w:val="20"/>
          <w:lang w:val="fr-FR"/>
        </w:rPr>
        <w:t>compactare ob</w:t>
      </w:r>
      <w:r w:rsidR="00EA2E93">
        <w:rPr>
          <w:rFonts w:ascii="Arial" w:hAnsi="Arial" w:cs="Arial"/>
          <w:color w:val="auto"/>
          <w:sz w:val="20"/>
          <w:szCs w:val="20"/>
          <w:lang w:val="fr-FR"/>
        </w:rPr>
        <w:t>ț</w:t>
      </w:r>
      <w:r w:rsidR="00253060" w:rsidRPr="00CA37E8">
        <w:rPr>
          <w:rFonts w:ascii="Arial" w:hAnsi="Arial" w:cs="Arial"/>
          <w:color w:val="auto"/>
          <w:sz w:val="20"/>
          <w:szCs w:val="20"/>
          <w:lang w:val="fr-FR"/>
        </w:rPr>
        <w:t xml:space="preserve">inut </w:t>
      </w:r>
      <w:r w:rsidRPr="00CA37E8">
        <w:rPr>
          <w:rFonts w:ascii="Arial" w:hAnsi="Arial" w:cs="Arial"/>
          <w:color w:val="auto"/>
          <w:sz w:val="20"/>
          <w:szCs w:val="20"/>
          <w:lang w:val="fr-FR"/>
        </w:rPr>
        <w:t>se</w:t>
      </w:r>
      <w:r>
        <w:rPr>
          <w:rFonts w:ascii="Arial" w:hAnsi="Arial" w:cs="Arial"/>
          <w:sz w:val="20"/>
          <w:szCs w:val="20"/>
          <w:lang w:val="fr-FR"/>
        </w:rPr>
        <w:t xml:space="preserve"> va efectua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 conform rezultatelor încercărilor de laborator.</w:t>
      </w:r>
    </w:p>
    <w:p w14:paraId="4E08EF13" w14:textId="77777777" w:rsidR="00253060" w:rsidRPr="001E5F85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578FF2D3" w14:textId="73299127" w:rsidR="00CA37E8" w:rsidRPr="00584DDD" w:rsidRDefault="00CA37E8" w:rsidP="00CA37E8">
      <w:pPr>
        <w:pStyle w:val="12"/>
        <w:tabs>
          <w:tab w:val="left" w:pos="709"/>
        </w:tabs>
        <w:jc w:val="both"/>
        <w:rPr>
          <w:rFonts w:ascii="Arial" w:hAnsi="Arial" w:cs="Arial"/>
          <w:b/>
          <w:lang w:val="fr-FR"/>
        </w:rPr>
      </w:pPr>
      <w:r w:rsidRPr="00584DDD">
        <w:rPr>
          <w:rFonts w:ascii="Arial" w:hAnsi="Arial" w:cs="Arial"/>
          <w:b/>
          <w:lang w:val="fr-FR"/>
        </w:rPr>
        <w:t>9.7</w:t>
      </w:r>
      <w:r w:rsidR="00253060" w:rsidRPr="00584DDD">
        <w:rPr>
          <w:rFonts w:ascii="Arial" w:hAnsi="Arial" w:cs="Arial"/>
          <w:b/>
          <w:lang w:val="fr-FR"/>
        </w:rPr>
        <w:tab/>
      </w:r>
      <w:r w:rsidR="00C90276" w:rsidRPr="00584DDD">
        <w:rPr>
          <w:rFonts w:ascii="Arial" w:hAnsi="Arial" w:cs="Arial"/>
          <w:b/>
          <w:lang w:val="fr-FR"/>
        </w:rPr>
        <w:t>Executarea</w:t>
      </w:r>
      <w:r w:rsidR="007F7DFF" w:rsidRPr="00584DDD">
        <w:rPr>
          <w:rFonts w:ascii="Arial" w:hAnsi="Arial" w:cs="Arial"/>
          <w:b/>
          <w:lang w:val="fr-FR"/>
        </w:rPr>
        <w:t xml:space="preserve"> rosturilor longitudinale de </w:t>
      </w:r>
      <w:r w:rsidR="00EB6F53" w:rsidRPr="00584DDD">
        <w:rPr>
          <w:rFonts w:ascii="Arial" w:hAnsi="Arial" w:cs="Arial"/>
          <w:b/>
          <w:lang w:val="fr-FR"/>
        </w:rPr>
        <w:t>contact (de lucru)</w:t>
      </w:r>
    </w:p>
    <w:p w14:paraId="277E70AE" w14:textId="0AD72F2A" w:rsidR="00CA37E8" w:rsidRPr="00584DDD" w:rsidRDefault="00CA37E8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7C390ECF" w14:textId="18A3B51B" w:rsidR="00E35537" w:rsidRPr="00CE1B03" w:rsidRDefault="00E35537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584DDD">
        <w:rPr>
          <w:rFonts w:ascii="Arial" w:hAnsi="Arial" w:cs="Arial"/>
          <w:b/>
          <w:bCs/>
          <w:sz w:val="20"/>
          <w:szCs w:val="20"/>
          <w:lang w:val="en-US"/>
        </w:rPr>
        <w:t>9.7.1</w:t>
      </w:r>
      <w:r w:rsidRPr="00584DDD">
        <w:rPr>
          <w:rFonts w:ascii="Arial" w:hAnsi="Arial" w:cs="Arial"/>
          <w:sz w:val="20"/>
          <w:szCs w:val="20"/>
          <w:lang w:val="en-US"/>
        </w:rPr>
        <w:tab/>
      </w:r>
      <w:r w:rsidR="00CE1B03" w:rsidRPr="00584DDD">
        <w:rPr>
          <w:rFonts w:ascii="Arial" w:hAnsi="Arial" w:cs="Arial"/>
          <w:sz w:val="20"/>
          <w:szCs w:val="20"/>
          <w:lang w:val="ro-RO"/>
        </w:rPr>
        <w:t>Rosturile</w:t>
      </w:r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longitudinale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sunt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formate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între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benzi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adiacente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direc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CE1B03" w:rsidRPr="00584DDD">
        <w:rPr>
          <w:rFonts w:ascii="Arial" w:hAnsi="Arial" w:cs="Arial"/>
          <w:sz w:val="20"/>
          <w:szCs w:val="20"/>
          <w:lang w:val="en-US"/>
        </w:rPr>
        <w:t>ia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CE1B03" w:rsidRPr="00584DDD">
        <w:rPr>
          <w:rFonts w:ascii="Arial" w:hAnsi="Arial" w:cs="Arial"/>
          <w:sz w:val="20"/>
          <w:szCs w:val="20"/>
          <w:lang w:val="en-US"/>
        </w:rPr>
        <w:t>ternere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Rostul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de </w:t>
      </w:r>
      <w:r w:rsidR="00EB6F53" w:rsidRPr="00584DDD">
        <w:rPr>
          <w:rFonts w:ascii="Arial" w:hAnsi="Arial" w:cs="Arial"/>
          <w:sz w:val="20"/>
          <w:szCs w:val="20"/>
          <w:lang w:val="en-US"/>
        </w:rPr>
        <w:t>contact</w:t>
      </w:r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r w:rsidR="00EB6F53" w:rsidRPr="00584DDD">
        <w:rPr>
          <w:rFonts w:ascii="Arial" w:hAnsi="Arial" w:cs="Arial"/>
          <w:sz w:val="20"/>
          <w:szCs w:val="20"/>
          <w:lang w:val="fr-FR"/>
        </w:rPr>
        <w:t xml:space="preserve">(de lucru)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nou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se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formează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între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benzi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CE1B03" w:rsidRPr="00584DDD">
        <w:rPr>
          <w:rFonts w:ascii="Arial" w:hAnsi="Arial" w:cs="Arial"/>
          <w:sz w:val="20"/>
          <w:szCs w:val="20"/>
          <w:lang w:val="en-US"/>
        </w:rPr>
        <w:t>ternere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succesive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atunci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când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intervalul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timp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dintre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CE1B03" w:rsidRPr="00584DDD">
        <w:rPr>
          <w:rFonts w:ascii="Arial" w:hAnsi="Arial" w:cs="Arial"/>
          <w:sz w:val="20"/>
          <w:szCs w:val="20"/>
          <w:lang w:val="en-US"/>
        </w:rPr>
        <w:t>ternerea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CE1B03" w:rsidRPr="00584DDD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compactarea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benzilor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suficient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scurt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permite</w:t>
      </w:r>
      <w:proofErr w:type="spellEnd"/>
      <w:r w:rsidR="00CE1B03" w:rsidRPr="00584DD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584DDD">
        <w:rPr>
          <w:rFonts w:ascii="Arial" w:hAnsi="Arial" w:cs="Arial"/>
          <w:sz w:val="20"/>
          <w:szCs w:val="20"/>
          <w:lang w:val="en-US"/>
        </w:rPr>
        <w:t>compactarea</w:t>
      </w:r>
      <w:proofErr w:type="spellEnd"/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>
        <w:rPr>
          <w:rFonts w:ascii="Arial" w:hAnsi="Arial" w:cs="Arial"/>
          <w:sz w:val="20"/>
          <w:szCs w:val="20"/>
          <w:lang w:val="en-US"/>
        </w:rPr>
        <w:t>comună</w:t>
      </w:r>
      <w:proofErr w:type="spellEnd"/>
      <w:r w:rsidR="00CE1B03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="00CE1B03" w:rsidRPr="00CE1B03">
        <w:rPr>
          <w:rFonts w:ascii="Arial" w:hAnsi="Arial" w:cs="Arial"/>
          <w:sz w:val="20"/>
          <w:szCs w:val="20"/>
          <w:lang w:val="en-US"/>
        </w:rPr>
        <w:t>benzilor</w:t>
      </w:r>
      <w:proofErr w:type="spellEnd"/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CE1B03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 a forma o </w:t>
      </w:r>
      <w:proofErr w:type="spellStart"/>
      <w:r w:rsidR="00CE1B03" w:rsidRPr="00CE1B03">
        <w:rPr>
          <w:rFonts w:ascii="Arial" w:hAnsi="Arial" w:cs="Arial"/>
          <w:sz w:val="20"/>
          <w:szCs w:val="20"/>
          <w:lang w:val="en-US"/>
        </w:rPr>
        <w:t>îmbinare</w:t>
      </w:r>
      <w:proofErr w:type="spellEnd"/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CE1B03">
        <w:rPr>
          <w:rFonts w:ascii="Arial" w:hAnsi="Arial" w:cs="Arial"/>
          <w:sz w:val="20"/>
          <w:szCs w:val="20"/>
          <w:lang w:val="en-US"/>
        </w:rPr>
        <w:t>monolitică</w:t>
      </w:r>
      <w:proofErr w:type="spellEnd"/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 (</w:t>
      </w:r>
      <w:proofErr w:type="spellStart"/>
      <w:r w:rsidR="00CE1B03" w:rsidRPr="00CE1B03">
        <w:rPr>
          <w:rFonts w:ascii="Arial" w:hAnsi="Arial" w:cs="Arial"/>
          <w:sz w:val="20"/>
          <w:szCs w:val="20"/>
          <w:lang w:val="en-US"/>
        </w:rPr>
        <w:t>Figura</w:t>
      </w:r>
      <w:proofErr w:type="spellEnd"/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 </w:t>
      </w:r>
      <w:r w:rsidR="00861FB8">
        <w:rPr>
          <w:rFonts w:ascii="Arial" w:hAnsi="Arial" w:cs="Arial"/>
          <w:sz w:val="20"/>
          <w:szCs w:val="20"/>
          <w:lang w:val="en-US"/>
        </w:rPr>
        <w:t>20</w:t>
      </w:r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). </w:t>
      </w:r>
      <w:proofErr w:type="spellStart"/>
      <w:r w:rsidR="00CE1B03" w:rsidRPr="00CE1B03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CE1B03">
        <w:rPr>
          <w:rFonts w:ascii="Arial" w:hAnsi="Arial" w:cs="Arial"/>
          <w:sz w:val="20"/>
          <w:szCs w:val="20"/>
          <w:lang w:val="en-US"/>
        </w:rPr>
        <w:t>absen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CE1B03" w:rsidRPr="00CE1B03">
        <w:rPr>
          <w:rFonts w:ascii="Arial" w:hAnsi="Arial" w:cs="Arial"/>
          <w:sz w:val="20"/>
          <w:szCs w:val="20"/>
          <w:lang w:val="en-US"/>
        </w:rPr>
        <w:t>a</w:t>
      </w:r>
      <w:proofErr w:type="spellEnd"/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CE1B03">
        <w:rPr>
          <w:rFonts w:ascii="Arial" w:hAnsi="Arial" w:cs="Arial"/>
          <w:sz w:val="20"/>
          <w:szCs w:val="20"/>
          <w:lang w:val="en-US"/>
        </w:rPr>
        <w:t>aditivilor</w:t>
      </w:r>
      <w:proofErr w:type="spellEnd"/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CE1B03" w:rsidRPr="00CE1B03">
        <w:rPr>
          <w:rFonts w:ascii="Arial" w:hAnsi="Arial" w:cs="Arial"/>
          <w:sz w:val="20"/>
          <w:szCs w:val="20"/>
          <w:lang w:val="en-US"/>
        </w:rPr>
        <w:t>întârziere</w:t>
      </w:r>
      <w:proofErr w:type="spellEnd"/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CE1B03" w:rsidRPr="00CE1B03">
        <w:rPr>
          <w:rFonts w:ascii="Arial" w:hAnsi="Arial" w:cs="Arial"/>
          <w:sz w:val="20"/>
          <w:szCs w:val="20"/>
          <w:lang w:val="en-US"/>
        </w:rPr>
        <w:t>acest</w:t>
      </w:r>
      <w:proofErr w:type="spellEnd"/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 interval de </w:t>
      </w:r>
      <w:proofErr w:type="spellStart"/>
      <w:r w:rsidR="00CE1B03" w:rsidRPr="00CE1B03">
        <w:rPr>
          <w:rFonts w:ascii="Arial" w:hAnsi="Arial" w:cs="Arial"/>
          <w:sz w:val="20"/>
          <w:szCs w:val="20"/>
          <w:lang w:val="en-US"/>
        </w:rPr>
        <w:t>timp</w:t>
      </w:r>
      <w:proofErr w:type="spellEnd"/>
      <w:r w:rsidR="00CE1B03">
        <w:rPr>
          <w:rFonts w:ascii="Arial" w:hAnsi="Arial" w:cs="Arial"/>
          <w:sz w:val="20"/>
          <w:szCs w:val="20"/>
          <w:lang w:val="en-US"/>
        </w:rPr>
        <w:t>,</w:t>
      </w:r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CE1B03">
        <w:rPr>
          <w:rFonts w:ascii="Arial" w:hAnsi="Arial" w:cs="Arial"/>
          <w:sz w:val="20"/>
          <w:szCs w:val="20"/>
          <w:lang w:val="en-US"/>
        </w:rPr>
        <w:t>regulă</w:t>
      </w:r>
      <w:proofErr w:type="spellEnd"/>
      <w:r w:rsidR="00CE1B03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CE1B03">
        <w:rPr>
          <w:rFonts w:ascii="Arial" w:hAnsi="Arial" w:cs="Arial"/>
          <w:sz w:val="20"/>
          <w:szCs w:val="20"/>
          <w:lang w:val="en-US"/>
        </w:rPr>
        <w:t>constituie</w:t>
      </w:r>
      <w:proofErr w:type="spellEnd"/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 60 de minute, </w:t>
      </w:r>
      <w:proofErr w:type="spellStart"/>
      <w:r w:rsidR="00CE1B03" w:rsidRPr="00CE1B03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E1B03" w:rsidRPr="00CE1B03">
        <w:rPr>
          <w:rFonts w:ascii="Arial" w:hAnsi="Arial" w:cs="Arial"/>
          <w:sz w:val="20"/>
          <w:szCs w:val="20"/>
          <w:lang w:val="en-US"/>
        </w:rPr>
        <w:t>func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CE1B03" w:rsidRPr="00CE1B03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CE1B03" w:rsidRPr="00CE1B03">
        <w:rPr>
          <w:rFonts w:ascii="Arial" w:hAnsi="Arial" w:cs="Arial"/>
          <w:sz w:val="20"/>
          <w:szCs w:val="20"/>
          <w:lang w:val="en-US"/>
        </w:rPr>
        <w:t>amestec</w:t>
      </w:r>
      <w:proofErr w:type="spellEnd"/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CE1B03" w:rsidRPr="00CE1B03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CE1B03" w:rsidRPr="00CE1B03">
        <w:rPr>
          <w:rFonts w:ascii="Arial" w:hAnsi="Arial" w:cs="Arial"/>
          <w:sz w:val="20"/>
          <w:szCs w:val="20"/>
          <w:lang w:val="en-US"/>
        </w:rPr>
        <w:t>condi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CE1B03" w:rsidRPr="00CE1B03">
        <w:rPr>
          <w:rFonts w:ascii="Arial" w:hAnsi="Arial" w:cs="Arial"/>
          <w:sz w:val="20"/>
          <w:szCs w:val="20"/>
          <w:lang w:val="en-US"/>
        </w:rPr>
        <w:t>iile</w:t>
      </w:r>
      <w:proofErr w:type="spellEnd"/>
      <w:r w:rsidR="00CE1B03" w:rsidRPr="00CE1B03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CE1B03" w:rsidRPr="00CE1B03">
        <w:rPr>
          <w:rFonts w:ascii="Arial" w:hAnsi="Arial" w:cs="Arial"/>
          <w:sz w:val="20"/>
          <w:szCs w:val="20"/>
          <w:lang w:val="en-US"/>
        </w:rPr>
        <w:t>mediu</w:t>
      </w:r>
      <w:proofErr w:type="spellEnd"/>
      <w:r w:rsidR="00CE1B03" w:rsidRPr="00CE1B03">
        <w:rPr>
          <w:rFonts w:ascii="Arial" w:hAnsi="Arial" w:cs="Arial"/>
          <w:sz w:val="20"/>
          <w:szCs w:val="20"/>
          <w:lang w:val="en-US"/>
        </w:rPr>
        <w:t>.</w:t>
      </w:r>
    </w:p>
    <w:p w14:paraId="1CC9CDB4" w14:textId="77777777" w:rsidR="00E35537" w:rsidRDefault="00E35537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6851ABA4" w14:textId="574AD5B7" w:rsidR="00E35537" w:rsidRDefault="00CE1B03" w:rsidP="00CE1B03">
      <w:pPr>
        <w:pStyle w:val="12"/>
        <w:tabs>
          <w:tab w:val="left" w:pos="709"/>
        </w:tabs>
        <w:jc w:val="center"/>
        <w:rPr>
          <w:rFonts w:ascii="Arial" w:hAnsi="Arial" w:cs="Arial"/>
          <w:sz w:val="20"/>
          <w:szCs w:val="20"/>
          <w:lang w:val="fr-FR"/>
        </w:rPr>
      </w:pPr>
      <w:r w:rsidRPr="00CE1B03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CF5C224" wp14:editId="2B25D82A">
            <wp:extent cx="4273203" cy="347056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805" cy="347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17454" w14:textId="77777777" w:rsidR="00E35537" w:rsidRDefault="00E35537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4DAEF982" w14:textId="18FC6A0D" w:rsidR="00E35537" w:rsidRPr="00CE1B03" w:rsidRDefault="00CE1B03" w:rsidP="00CE1B03">
      <w:pPr>
        <w:pStyle w:val="12"/>
        <w:tabs>
          <w:tab w:val="left" w:pos="709"/>
        </w:tabs>
        <w:jc w:val="center"/>
        <w:rPr>
          <w:rFonts w:ascii="Arial" w:hAnsi="Arial" w:cs="Arial"/>
          <w:b/>
          <w:bCs/>
          <w:sz w:val="20"/>
          <w:szCs w:val="20"/>
          <w:lang w:val="en-US"/>
        </w:rPr>
      </w:pPr>
      <w:r w:rsidRPr="00CE1B03">
        <w:rPr>
          <w:rFonts w:ascii="Arial" w:hAnsi="Arial" w:cs="Arial"/>
          <w:b/>
          <w:bCs/>
          <w:sz w:val="20"/>
          <w:szCs w:val="20"/>
          <w:lang w:val="ro-RO"/>
        </w:rPr>
        <w:t>Fi</w:t>
      </w:r>
      <w:r w:rsidR="00F95C59">
        <w:rPr>
          <w:rFonts w:ascii="Arial" w:hAnsi="Arial" w:cs="Arial"/>
          <w:b/>
          <w:bCs/>
          <w:sz w:val="20"/>
          <w:szCs w:val="20"/>
          <w:lang w:val="ro-RO"/>
        </w:rPr>
        <w:t>g</w:t>
      </w:r>
      <w:r w:rsidRPr="00CE1B03">
        <w:rPr>
          <w:rFonts w:ascii="Arial" w:hAnsi="Arial" w:cs="Arial"/>
          <w:b/>
          <w:bCs/>
          <w:sz w:val="20"/>
          <w:szCs w:val="20"/>
          <w:lang w:val="ro-RO"/>
        </w:rPr>
        <w:t xml:space="preserve">ura </w:t>
      </w:r>
      <w:r w:rsidR="00861FB8">
        <w:rPr>
          <w:rFonts w:ascii="Arial" w:hAnsi="Arial" w:cs="Arial"/>
          <w:b/>
          <w:bCs/>
          <w:sz w:val="20"/>
          <w:szCs w:val="20"/>
          <w:lang w:val="ro-RO"/>
        </w:rPr>
        <w:t>20</w:t>
      </w:r>
      <w:r w:rsidRPr="00CE1B03">
        <w:rPr>
          <w:rFonts w:ascii="Arial" w:hAnsi="Arial" w:cs="Arial"/>
          <w:b/>
          <w:bCs/>
          <w:sz w:val="20"/>
          <w:szCs w:val="20"/>
          <w:lang w:val="ro-RO"/>
        </w:rPr>
        <w:t xml:space="preserve"> – R</w:t>
      </w:r>
      <w:r w:rsidR="00F95C59">
        <w:rPr>
          <w:rFonts w:ascii="Arial" w:hAnsi="Arial" w:cs="Arial"/>
          <w:b/>
          <w:bCs/>
          <w:sz w:val="20"/>
          <w:szCs w:val="20"/>
          <w:lang w:val="ro-RO"/>
        </w:rPr>
        <w:t>o</w:t>
      </w:r>
      <w:r w:rsidRPr="00CE1B03">
        <w:rPr>
          <w:rFonts w:ascii="Arial" w:hAnsi="Arial" w:cs="Arial"/>
          <w:b/>
          <w:bCs/>
          <w:sz w:val="20"/>
          <w:szCs w:val="20"/>
          <w:lang w:val="ro-RO"/>
        </w:rPr>
        <w:t>stul longitudinal nou format</w:t>
      </w:r>
    </w:p>
    <w:p w14:paraId="3B5A22FE" w14:textId="561D5886" w:rsidR="00CA37E8" w:rsidRDefault="00CA37E8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3EDA0397" w14:textId="6E83ACBA" w:rsidR="00B84D92" w:rsidRDefault="00B84D92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B84D92">
        <w:rPr>
          <w:rFonts w:ascii="Arial" w:hAnsi="Arial" w:cs="Arial"/>
          <w:b/>
          <w:bCs/>
          <w:sz w:val="20"/>
          <w:szCs w:val="20"/>
          <w:lang w:val="fr-FR"/>
        </w:rPr>
        <w:lastRenderedPageBreak/>
        <w:t>9.7.2</w:t>
      </w:r>
      <w:r>
        <w:rPr>
          <w:rFonts w:ascii="Arial" w:hAnsi="Arial" w:cs="Arial"/>
          <w:sz w:val="20"/>
          <w:szCs w:val="20"/>
          <w:lang w:val="fr-FR"/>
        </w:rPr>
        <w:tab/>
        <w:t>Rosturile</w:t>
      </w:r>
      <w:r w:rsidRPr="00692369">
        <w:rPr>
          <w:rFonts w:ascii="Arial" w:hAnsi="Arial" w:cs="Arial"/>
          <w:sz w:val="20"/>
          <w:szCs w:val="20"/>
          <w:lang w:val="fr-FR"/>
        </w:rPr>
        <w:t xml:space="preserve"> longitudinale proaspete</w:t>
      </w:r>
    </w:p>
    <w:p w14:paraId="4C864CDD" w14:textId="77777777" w:rsidR="00B84D92" w:rsidRDefault="00B84D92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5C1D075E" w14:textId="2BE4D47E" w:rsidR="00CE1B03" w:rsidRPr="00626F30" w:rsidRDefault="00CE1B03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692369">
        <w:rPr>
          <w:rFonts w:ascii="Arial" w:hAnsi="Arial" w:cs="Arial"/>
          <w:b/>
          <w:bCs/>
          <w:sz w:val="20"/>
          <w:szCs w:val="20"/>
          <w:lang w:val="fr-FR"/>
        </w:rPr>
        <w:t>9.7.2</w:t>
      </w:r>
      <w:r w:rsidR="00B84D92">
        <w:rPr>
          <w:rFonts w:ascii="Arial" w:hAnsi="Arial" w:cs="Arial"/>
          <w:b/>
          <w:bCs/>
          <w:sz w:val="20"/>
          <w:szCs w:val="20"/>
          <w:lang w:val="fr-FR"/>
        </w:rPr>
        <w:t>.1</w:t>
      </w:r>
      <w:r>
        <w:rPr>
          <w:rFonts w:ascii="Arial" w:hAnsi="Arial" w:cs="Arial"/>
          <w:sz w:val="20"/>
          <w:szCs w:val="20"/>
          <w:lang w:val="fr-FR"/>
        </w:rPr>
        <w:tab/>
      </w:r>
      <w:r w:rsidR="00692369">
        <w:rPr>
          <w:rFonts w:ascii="Arial" w:hAnsi="Arial" w:cs="Arial"/>
          <w:sz w:val="20"/>
          <w:szCs w:val="20"/>
          <w:lang w:val="fr-FR"/>
        </w:rPr>
        <w:t>Rosturile</w:t>
      </w:r>
      <w:r w:rsidR="00692369" w:rsidRPr="00692369">
        <w:rPr>
          <w:rFonts w:ascii="Arial" w:hAnsi="Arial" w:cs="Arial"/>
          <w:sz w:val="20"/>
          <w:szCs w:val="20"/>
          <w:lang w:val="fr-FR"/>
        </w:rPr>
        <w:t xml:space="preserve"> longitudinale proaspete </w:t>
      </w:r>
      <w:r w:rsidR="00692369">
        <w:rPr>
          <w:rFonts w:ascii="Arial" w:hAnsi="Arial" w:cs="Arial"/>
          <w:sz w:val="20"/>
          <w:szCs w:val="20"/>
          <w:lang w:val="fr-FR"/>
        </w:rPr>
        <w:t>s</w:t>
      </w:r>
      <w:r w:rsidR="00692369" w:rsidRPr="00692369">
        <w:rPr>
          <w:rFonts w:ascii="Arial" w:hAnsi="Arial" w:cs="Arial"/>
          <w:sz w:val="20"/>
          <w:szCs w:val="20"/>
          <w:lang w:val="fr-FR"/>
        </w:rPr>
        <w:t>e realizează lăsând necompactat</w:t>
      </w:r>
      <w:r w:rsidR="00692369">
        <w:rPr>
          <w:rFonts w:ascii="Arial" w:hAnsi="Arial" w:cs="Arial"/>
          <w:sz w:val="20"/>
          <w:szCs w:val="20"/>
          <w:lang w:val="fr-FR"/>
        </w:rPr>
        <w:t>e</w:t>
      </w:r>
      <w:r w:rsidR="00692369" w:rsidRPr="00692369">
        <w:rPr>
          <w:rFonts w:ascii="Arial" w:hAnsi="Arial" w:cs="Arial"/>
          <w:sz w:val="20"/>
          <w:szCs w:val="20"/>
          <w:lang w:val="fr-FR"/>
        </w:rPr>
        <w:t xml:space="preserve"> </w:t>
      </w:r>
      <w:r w:rsidR="00692369">
        <w:rPr>
          <w:rFonts w:ascii="Arial" w:hAnsi="Arial" w:cs="Arial"/>
          <w:sz w:val="20"/>
          <w:szCs w:val="20"/>
          <w:lang w:val="fr-FR"/>
        </w:rPr>
        <w:t xml:space="preserve">de la </w:t>
      </w:r>
      <w:r w:rsidR="00692369" w:rsidRPr="00692369">
        <w:rPr>
          <w:rFonts w:ascii="Arial" w:hAnsi="Arial" w:cs="Arial"/>
          <w:sz w:val="20"/>
          <w:szCs w:val="20"/>
          <w:lang w:val="fr-FR"/>
        </w:rPr>
        <w:t xml:space="preserve">30 până la 45 cm </w:t>
      </w:r>
      <w:r w:rsidR="00692369">
        <w:rPr>
          <w:rFonts w:ascii="Arial" w:hAnsi="Arial" w:cs="Arial"/>
          <w:sz w:val="20"/>
          <w:szCs w:val="20"/>
          <w:lang w:val="fr-FR"/>
        </w:rPr>
        <w:t xml:space="preserve">de la marginea </w:t>
      </w:r>
      <w:r w:rsidR="00692369" w:rsidRPr="00692369">
        <w:rPr>
          <w:rFonts w:ascii="Arial" w:hAnsi="Arial" w:cs="Arial"/>
          <w:sz w:val="20"/>
          <w:szCs w:val="20"/>
          <w:lang w:val="fr-FR"/>
        </w:rPr>
        <w:t>b</w:t>
      </w:r>
      <w:r w:rsidR="00692369">
        <w:rPr>
          <w:rFonts w:ascii="Arial" w:hAnsi="Arial" w:cs="Arial"/>
          <w:sz w:val="20"/>
          <w:szCs w:val="20"/>
          <w:lang w:val="fr-FR"/>
        </w:rPr>
        <w:t>enzii</w:t>
      </w:r>
      <w:r w:rsidR="00692369" w:rsidRPr="00692369">
        <w:rPr>
          <w:rFonts w:ascii="Arial" w:hAnsi="Arial" w:cs="Arial"/>
          <w:sz w:val="20"/>
          <w:szCs w:val="20"/>
          <w:lang w:val="fr-FR"/>
        </w:rPr>
        <w:t xml:space="preserve">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692369">
        <w:rPr>
          <w:rFonts w:ascii="Arial" w:hAnsi="Arial" w:cs="Arial"/>
          <w:sz w:val="20"/>
          <w:szCs w:val="20"/>
          <w:lang w:val="fr-FR"/>
        </w:rPr>
        <w:t>ternute,</w:t>
      </w:r>
      <w:r w:rsidR="00692369" w:rsidRPr="00692369">
        <w:rPr>
          <w:rFonts w:ascii="Arial" w:hAnsi="Arial" w:cs="Arial"/>
          <w:sz w:val="20"/>
          <w:szCs w:val="20"/>
          <w:lang w:val="fr-FR"/>
        </w:rPr>
        <w:t xml:space="preserve"> </w:t>
      </w:r>
      <w:r w:rsidR="00692369">
        <w:rPr>
          <w:rFonts w:ascii="Arial" w:hAnsi="Arial" w:cs="Arial"/>
          <w:sz w:val="20"/>
          <w:szCs w:val="20"/>
          <w:lang w:val="fr-FR"/>
        </w:rPr>
        <w:t>din</w:t>
      </w:r>
      <w:r w:rsidR="00692369" w:rsidRPr="00692369">
        <w:rPr>
          <w:rFonts w:ascii="Arial" w:hAnsi="Arial" w:cs="Arial"/>
          <w:sz w:val="20"/>
          <w:szCs w:val="20"/>
          <w:lang w:val="fr-FR"/>
        </w:rPr>
        <w:t xml:space="preserve"> partea următoarei benzi</w:t>
      </w:r>
      <w:r w:rsidR="008A54E4" w:rsidRPr="008A54E4">
        <w:rPr>
          <w:rFonts w:ascii="Arial" w:hAnsi="Arial" w:cs="Arial"/>
          <w:sz w:val="20"/>
          <w:szCs w:val="20"/>
          <w:lang w:val="en-US"/>
        </w:rPr>
        <w:t>,</w:t>
      </w:r>
      <w:r w:rsidR="00692369" w:rsidRPr="00692369">
        <w:rPr>
          <w:rFonts w:ascii="Arial" w:hAnsi="Arial" w:cs="Arial"/>
          <w:sz w:val="20"/>
          <w:szCs w:val="20"/>
          <w:lang w:val="fr-FR"/>
        </w:rPr>
        <w:t xml:space="preserve"> care urmează să fie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692369">
        <w:rPr>
          <w:rFonts w:ascii="Arial" w:hAnsi="Arial" w:cs="Arial"/>
          <w:sz w:val="20"/>
          <w:szCs w:val="20"/>
          <w:lang w:val="fr-FR"/>
        </w:rPr>
        <w:t>ternută</w:t>
      </w:r>
      <w:r w:rsidR="00626F30">
        <w:rPr>
          <w:rFonts w:ascii="Arial" w:hAnsi="Arial" w:cs="Arial"/>
          <w:sz w:val="20"/>
          <w:szCs w:val="20"/>
          <w:lang w:val="fr-FR"/>
        </w:rPr>
        <w:t xml:space="preserve"> (Figura 2</w:t>
      </w:r>
      <w:r w:rsidR="00861FB8">
        <w:rPr>
          <w:rFonts w:ascii="Arial" w:hAnsi="Arial" w:cs="Arial"/>
          <w:sz w:val="20"/>
          <w:szCs w:val="20"/>
          <w:lang w:val="fr-FR"/>
        </w:rPr>
        <w:t>1</w:t>
      </w:r>
      <w:r w:rsidR="00626F30">
        <w:rPr>
          <w:rFonts w:ascii="Arial" w:hAnsi="Arial" w:cs="Arial"/>
          <w:sz w:val="20"/>
          <w:szCs w:val="20"/>
          <w:lang w:val="fr-FR"/>
        </w:rPr>
        <w:t>)</w:t>
      </w:r>
      <w:r w:rsidR="00692369" w:rsidRPr="00692369">
        <w:rPr>
          <w:rFonts w:ascii="Arial" w:hAnsi="Arial" w:cs="Arial"/>
          <w:sz w:val="20"/>
          <w:szCs w:val="20"/>
          <w:lang w:val="fr-FR"/>
        </w:rPr>
        <w:t xml:space="preserve">. </w:t>
      </w:r>
    </w:p>
    <w:p w14:paraId="70BDE74D" w14:textId="4870D698" w:rsidR="00CE1B03" w:rsidRDefault="00CE1B03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2BE55FF5" w14:textId="7B7A208F" w:rsidR="00E7762C" w:rsidRDefault="00533A0A" w:rsidP="00626F30">
      <w:pPr>
        <w:pStyle w:val="12"/>
        <w:tabs>
          <w:tab w:val="left" w:pos="709"/>
        </w:tabs>
        <w:jc w:val="center"/>
        <w:rPr>
          <w:rFonts w:ascii="Arial" w:hAnsi="Arial" w:cs="Arial"/>
          <w:sz w:val="20"/>
          <w:szCs w:val="20"/>
          <w:lang w:val="fr-FR"/>
        </w:rPr>
      </w:pPr>
      <w:r>
        <w:object w:dxaOrig="4785" w:dyaOrig="4845" w14:anchorId="46A9CF15">
          <v:shape id="_x0000_i1027" type="#_x0000_t75" style="width:239.3pt;height:241.75pt" o:ole="">
            <v:imagedata r:id="rId42" o:title=""/>
          </v:shape>
          <o:OLEObject Type="Embed" ProgID="AutoCAD.Drawing.19" ShapeID="_x0000_i1027" DrawAspect="Content" ObjectID="_1754221647" r:id="rId43"/>
        </w:object>
      </w:r>
    </w:p>
    <w:p w14:paraId="55FF3645" w14:textId="68FAF787" w:rsidR="00533A0A" w:rsidRDefault="00533A0A" w:rsidP="00533A0A">
      <w:pPr>
        <w:pStyle w:val="12"/>
        <w:tabs>
          <w:tab w:val="left" w:pos="709"/>
        </w:tabs>
        <w:jc w:val="center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sz w:val="20"/>
          <w:szCs w:val="20"/>
          <w:lang w:val="fr-FR"/>
        </w:rPr>
        <w:t xml:space="preserve">1 – rulou; </w:t>
      </w:r>
      <w:r w:rsidRPr="00394BC5">
        <w:rPr>
          <w:rFonts w:ascii="Arial" w:hAnsi="Arial" w:cs="Arial"/>
          <w:sz w:val="20"/>
          <w:szCs w:val="20"/>
          <w:lang w:val="en-US"/>
        </w:rPr>
        <w:t xml:space="preserve">2 – </w:t>
      </w:r>
      <w:r>
        <w:rPr>
          <w:rFonts w:ascii="Arial" w:hAnsi="Arial" w:cs="Arial"/>
          <w:sz w:val="20"/>
          <w:szCs w:val="20"/>
          <w:lang w:val="en-US"/>
        </w:rPr>
        <w:t>RCC</w:t>
      </w:r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proaspăt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394BC5">
        <w:rPr>
          <w:rFonts w:ascii="Arial" w:hAnsi="Arial" w:cs="Arial"/>
          <w:sz w:val="20"/>
          <w:szCs w:val="20"/>
          <w:lang w:val="en-US"/>
        </w:rPr>
        <w:t>ternut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>;</w:t>
      </w:r>
      <w:r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 xml:space="preserve">3 –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marginea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longitudinală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necompactată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de la 30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până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la 45 cm</w:t>
      </w:r>
      <w:r>
        <w:rPr>
          <w:rFonts w:ascii="Arial" w:hAnsi="Arial" w:cs="Arial"/>
          <w:sz w:val="20"/>
          <w:szCs w:val="20"/>
          <w:lang w:val="en-US"/>
        </w:rPr>
        <w:t xml:space="preserve">; </w:t>
      </w:r>
      <w:r w:rsidRPr="00394BC5">
        <w:rPr>
          <w:rFonts w:ascii="Arial" w:hAnsi="Arial" w:cs="Arial"/>
          <w:sz w:val="20"/>
          <w:szCs w:val="20"/>
          <w:lang w:val="en-US"/>
        </w:rPr>
        <w:t xml:space="preserve">4 –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rostul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„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proaspăt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>” longitudinal;</w:t>
      </w:r>
      <w:r>
        <w:rPr>
          <w:rFonts w:ascii="Arial" w:hAnsi="Arial" w:cs="Arial"/>
          <w:sz w:val="20"/>
          <w:szCs w:val="20"/>
          <w:lang w:val="en-US"/>
        </w:rPr>
        <w:t xml:space="preserve"> I</w:t>
      </w:r>
      <w:r w:rsidRPr="00394BC5">
        <w:rPr>
          <w:rFonts w:ascii="Arial" w:hAnsi="Arial" w:cs="Arial"/>
          <w:sz w:val="20"/>
          <w:szCs w:val="20"/>
          <w:lang w:val="en-US"/>
        </w:rPr>
        <w:t xml:space="preserve"> – </w:t>
      </w:r>
      <w:r>
        <w:rPr>
          <w:rFonts w:ascii="Arial" w:hAnsi="Arial" w:cs="Arial"/>
          <w:sz w:val="20"/>
          <w:szCs w:val="20"/>
          <w:lang w:val="ro-RO"/>
        </w:rPr>
        <w:t>III</w:t>
      </w:r>
      <w:r w:rsidRPr="00394BC5">
        <w:rPr>
          <w:rFonts w:ascii="Arial" w:hAnsi="Arial" w:cs="Arial"/>
          <w:sz w:val="20"/>
          <w:szCs w:val="20"/>
          <w:lang w:val="en-US"/>
        </w:rPr>
        <w:t xml:space="preserve"> –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etapele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compactare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betonului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proaspăt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394BC5">
        <w:rPr>
          <w:rFonts w:ascii="Arial" w:hAnsi="Arial" w:cs="Arial"/>
          <w:sz w:val="20"/>
          <w:szCs w:val="20"/>
          <w:lang w:val="en-US"/>
        </w:rPr>
        <w:t>ternut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>.</w:t>
      </w:r>
    </w:p>
    <w:p w14:paraId="1FD8967D" w14:textId="77777777" w:rsidR="00533A0A" w:rsidRDefault="00533A0A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259DF2EB" w14:textId="0925B5C5" w:rsidR="00626F30" w:rsidRPr="00533A0A" w:rsidRDefault="00626F30" w:rsidP="00626F30">
      <w:pPr>
        <w:pStyle w:val="12"/>
        <w:tabs>
          <w:tab w:val="left" w:pos="709"/>
        </w:tabs>
        <w:jc w:val="center"/>
        <w:rPr>
          <w:rFonts w:ascii="Arial" w:hAnsi="Arial" w:cs="Arial"/>
          <w:b/>
          <w:bCs/>
          <w:sz w:val="20"/>
          <w:szCs w:val="20"/>
          <w:lang w:val="fr-FR"/>
        </w:rPr>
      </w:pPr>
      <w:r w:rsidRPr="00533A0A">
        <w:rPr>
          <w:rFonts w:ascii="Arial" w:hAnsi="Arial" w:cs="Arial"/>
          <w:b/>
          <w:bCs/>
          <w:sz w:val="20"/>
          <w:szCs w:val="20"/>
          <w:lang w:val="fr-FR"/>
        </w:rPr>
        <w:t xml:space="preserve">Figura </w:t>
      </w:r>
      <w:r w:rsidRPr="00533A0A">
        <w:rPr>
          <w:rFonts w:ascii="Arial" w:hAnsi="Arial" w:cs="Arial"/>
          <w:b/>
          <w:bCs/>
          <w:sz w:val="20"/>
          <w:szCs w:val="20"/>
          <w:lang w:val="en-US"/>
        </w:rPr>
        <w:t>2</w:t>
      </w:r>
      <w:r w:rsidR="00861FB8" w:rsidRPr="00533A0A">
        <w:rPr>
          <w:rFonts w:ascii="Arial" w:hAnsi="Arial" w:cs="Arial"/>
          <w:b/>
          <w:bCs/>
          <w:sz w:val="20"/>
          <w:szCs w:val="20"/>
          <w:lang w:val="fr-FR"/>
        </w:rPr>
        <w:t>1</w:t>
      </w:r>
      <w:r w:rsidRPr="00533A0A">
        <w:rPr>
          <w:rFonts w:ascii="Arial" w:hAnsi="Arial" w:cs="Arial"/>
          <w:b/>
          <w:bCs/>
          <w:sz w:val="20"/>
          <w:szCs w:val="20"/>
          <w:lang w:val="en-US"/>
        </w:rPr>
        <w:t xml:space="preserve"> -</w:t>
      </w:r>
      <w:r w:rsidRPr="00533A0A">
        <w:rPr>
          <w:rFonts w:ascii="Arial" w:hAnsi="Arial" w:cs="Arial"/>
          <w:b/>
          <w:bCs/>
          <w:sz w:val="20"/>
          <w:szCs w:val="20"/>
          <w:lang w:val="fr-FR"/>
        </w:rPr>
        <w:t xml:space="preserve"> </w:t>
      </w:r>
      <w:r w:rsidR="00533A0A" w:rsidRPr="00533A0A">
        <w:rPr>
          <w:rFonts w:ascii="Arial" w:hAnsi="Arial" w:cs="Arial"/>
          <w:b/>
          <w:bCs/>
          <w:sz w:val="20"/>
          <w:szCs w:val="20"/>
          <w:lang w:val="fr-FR"/>
        </w:rPr>
        <w:t>Realizarea</w:t>
      </w:r>
      <w:r w:rsidRPr="00533A0A">
        <w:rPr>
          <w:rFonts w:ascii="Arial" w:hAnsi="Arial" w:cs="Arial"/>
          <w:b/>
          <w:bCs/>
          <w:sz w:val="20"/>
          <w:szCs w:val="20"/>
          <w:lang w:val="fr-FR"/>
        </w:rPr>
        <w:t xml:space="preserve"> unui rost </w:t>
      </w:r>
      <w:r w:rsidR="00C776FB">
        <w:rPr>
          <w:rFonts w:ascii="Arial" w:hAnsi="Arial" w:cs="Arial"/>
          <w:b/>
          <w:bCs/>
          <w:sz w:val="20"/>
          <w:szCs w:val="20"/>
          <w:lang w:val="fr-FR"/>
        </w:rPr>
        <w:t>longitudinal</w:t>
      </w:r>
      <w:r w:rsidRPr="00533A0A">
        <w:rPr>
          <w:rFonts w:ascii="Arial" w:hAnsi="Arial" w:cs="Arial"/>
          <w:b/>
          <w:bCs/>
          <w:sz w:val="20"/>
          <w:szCs w:val="20"/>
          <w:lang w:val="fr-FR"/>
        </w:rPr>
        <w:t xml:space="preserve"> proaspăt</w:t>
      </w:r>
    </w:p>
    <w:p w14:paraId="4D629EF5" w14:textId="06ADCB27" w:rsidR="00626F30" w:rsidRDefault="00626F30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3A510CD2" w14:textId="1147F248" w:rsidR="00E029AE" w:rsidRPr="00E029AE" w:rsidRDefault="00C165FD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C165FD">
        <w:rPr>
          <w:rFonts w:ascii="Arial" w:hAnsi="Arial" w:cs="Arial"/>
          <w:b/>
          <w:bCs/>
          <w:sz w:val="20"/>
          <w:szCs w:val="20"/>
          <w:lang w:val="fr-FR"/>
        </w:rPr>
        <w:t>9.7.2.2</w:t>
      </w:r>
      <w:r w:rsidRPr="00C165FD">
        <w:rPr>
          <w:rFonts w:ascii="Arial" w:hAnsi="Arial" w:cs="Arial"/>
          <w:sz w:val="20"/>
          <w:szCs w:val="20"/>
          <w:lang w:val="fr-FR"/>
        </w:rPr>
        <w:tab/>
      </w:r>
      <w:r w:rsidR="00E029AE">
        <w:rPr>
          <w:rFonts w:ascii="Arial" w:hAnsi="Arial" w:cs="Arial"/>
          <w:sz w:val="20"/>
          <w:szCs w:val="20"/>
          <w:lang w:val="fr-FR"/>
        </w:rPr>
        <w:t>M</w:t>
      </w:r>
      <w:r w:rsidR="00E029AE" w:rsidRPr="00692369">
        <w:rPr>
          <w:rFonts w:ascii="Arial" w:hAnsi="Arial" w:cs="Arial"/>
          <w:sz w:val="20"/>
          <w:szCs w:val="20"/>
          <w:lang w:val="fr-FR"/>
        </w:rPr>
        <w:t>argine</w:t>
      </w:r>
      <w:r w:rsidR="00E029AE">
        <w:rPr>
          <w:rFonts w:ascii="Arial" w:hAnsi="Arial" w:cs="Arial"/>
          <w:sz w:val="20"/>
          <w:szCs w:val="20"/>
          <w:lang w:val="fr-FR"/>
        </w:rPr>
        <w:t>a</w:t>
      </w:r>
      <w:r w:rsidR="00E029AE" w:rsidRPr="00692369">
        <w:rPr>
          <w:rFonts w:ascii="Arial" w:hAnsi="Arial" w:cs="Arial"/>
          <w:sz w:val="20"/>
          <w:szCs w:val="20"/>
          <w:lang w:val="fr-FR"/>
        </w:rPr>
        <w:t xml:space="preserve"> necompa</w:t>
      </w:r>
      <w:r w:rsidR="00E029AE">
        <w:rPr>
          <w:rFonts w:ascii="Arial" w:hAnsi="Arial" w:cs="Arial"/>
          <w:sz w:val="20"/>
          <w:szCs w:val="20"/>
          <w:lang w:val="fr-FR"/>
        </w:rPr>
        <w:t>c</w:t>
      </w:r>
      <w:r w:rsidR="00E029AE" w:rsidRPr="00692369">
        <w:rPr>
          <w:rFonts w:ascii="Arial" w:hAnsi="Arial" w:cs="Arial"/>
          <w:sz w:val="20"/>
          <w:szCs w:val="20"/>
          <w:lang w:val="fr-FR"/>
        </w:rPr>
        <w:t xml:space="preserve">tată este utilizată pentru a seta </w:t>
      </w:r>
      <w:r w:rsidR="009C6F29">
        <w:rPr>
          <w:rFonts w:ascii="Arial" w:hAnsi="Arial" w:cs="Arial"/>
          <w:sz w:val="20"/>
          <w:szCs w:val="20"/>
          <w:lang w:val="fr-FR"/>
        </w:rPr>
        <w:t>grosimea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9C6F29">
        <w:rPr>
          <w:rFonts w:ascii="Arial" w:hAnsi="Arial" w:cs="Arial"/>
          <w:sz w:val="20"/>
          <w:szCs w:val="20"/>
          <w:lang w:val="fr-FR"/>
        </w:rPr>
        <w:t>ternerii</w:t>
      </w:r>
      <w:r w:rsidR="00E029AE" w:rsidRPr="00692369">
        <w:rPr>
          <w:rFonts w:ascii="Arial" w:hAnsi="Arial" w:cs="Arial"/>
          <w:sz w:val="20"/>
          <w:szCs w:val="20"/>
          <w:lang w:val="fr-FR"/>
        </w:rPr>
        <w:t xml:space="preserve"> stratului adiacent. </w:t>
      </w:r>
      <w:r w:rsidR="009C6F29">
        <w:rPr>
          <w:rFonts w:ascii="Arial" w:hAnsi="Arial" w:cs="Arial"/>
          <w:sz w:val="20"/>
          <w:szCs w:val="20"/>
          <w:lang w:val="fr-FR"/>
        </w:rPr>
        <w:t>R</w:t>
      </w:r>
      <w:r w:rsidR="00E029AE">
        <w:rPr>
          <w:rFonts w:ascii="Arial" w:hAnsi="Arial" w:cs="Arial"/>
          <w:sz w:val="20"/>
          <w:szCs w:val="20"/>
          <w:lang w:val="fr-FR"/>
        </w:rPr>
        <w:t>ostul se</w:t>
      </w:r>
      <w:r w:rsidR="00E029AE" w:rsidRPr="00692369">
        <w:rPr>
          <w:rFonts w:ascii="Arial" w:hAnsi="Arial" w:cs="Arial"/>
          <w:sz w:val="20"/>
          <w:szCs w:val="20"/>
          <w:lang w:val="fr-FR"/>
        </w:rPr>
        <w:t xml:space="preserve"> </w:t>
      </w:r>
      <w:r w:rsidR="00E029AE">
        <w:rPr>
          <w:rFonts w:ascii="Arial" w:hAnsi="Arial" w:cs="Arial"/>
          <w:sz w:val="20"/>
          <w:szCs w:val="20"/>
          <w:lang w:val="fr-FR"/>
        </w:rPr>
        <w:t>compactează</w:t>
      </w:r>
      <w:r w:rsidR="00E029AE" w:rsidRPr="00692369">
        <w:rPr>
          <w:rFonts w:ascii="Arial" w:hAnsi="Arial" w:cs="Arial"/>
          <w:sz w:val="20"/>
          <w:szCs w:val="20"/>
          <w:lang w:val="fr-FR"/>
        </w:rPr>
        <w:t xml:space="preserve"> prin centrarea tamburului </w:t>
      </w:r>
      <w:r w:rsidR="00E029AE">
        <w:rPr>
          <w:rFonts w:ascii="Arial" w:hAnsi="Arial" w:cs="Arial"/>
          <w:sz w:val="20"/>
          <w:szCs w:val="20"/>
          <w:lang w:val="fr-FR"/>
        </w:rPr>
        <w:t>compactorului</w:t>
      </w:r>
      <w:r w:rsidR="00E029AE" w:rsidRPr="00692369">
        <w:rPr>
          <w:rFonts w:ascii="Arial" w:hAnsi="Arial" w:cs="Arial"/>
          <w:sz w:val="20"/>
          <w:szCs w:val="20"/>
          <w:lang w:val="fr-FR"/>
        </w:rPr>
        <w:t xml:space="preserve"> peste îmbinare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E029AE" w:rsidRPr="00692369">
        <w:rPr>
          <w:rFonts w:ascii="Arial" w:hAnsi="Arial" w:cs="Arial"/>
          <w:sz w:val="20"/>
          <w:szCs w:val="20"/>
          <w:lang w:val="fr-FR"/>
        </w:rPr>
        <w:t xml:space="preserve">i </w:t>
      </w:r>
      <w:r w:rsidR="00E029AE">
        <w:rPr>
          <w:rFonts w:ascii="Arial" w:hAnsi="Arial" w:cs="Arial"/>
          <w:sz w:val="20"/>
          <w:szCs w:val="20"/>
          <w:lang w:val="fr-FR"/>
        </w:rPr>
        <w:t>c</w:t>
      </w:r>
      <w:r w:rsidR="009C6F29">
        <w:rPr>
          <w:rFonts w:ascii="Arial" w:hAnsi="Arial" w:cs="Arial"/>
          <w:sz w:val="20"/>
          <w:szCs w:val="20"/>
          <w:lang w:val="fr-FR"/>
        </w:rPr>
        <w:t>o</w:t>
      </w:r>
      <w:r w:rsidR="00E029AE">
        <w:rPr>
          <w:rFonts w:ascii="Arial" w:hAnsi="Arial" w:cs="Arial"/>
          <w:sz w:val="20"/>
          <w:szCs w:val="20"/>
          <w:lang w:val="fr-FR"/>
        </w:rPr>
        <w:t>mpactarea</w:t>
      </w:r>
      <w:r w:rsidR="00E029AE" w:rsidRPr="00692369">
        <w:rPr>
          <w:rFonts w:ascii="Arial" w:hAnsi="Arial" w:cs="Arial"/>
          <w:sz w:val="20"/>
          <w:szCs w:val="20"/>
          <w:lang w:val="fr-FR"/>
        </w:rPr>
        <w:t xml:space="preserve"> simultană a marginilor benzilor adiacente. </w:t>
      </w:r>
      <w:r w:rsidR="00E029AE">
        <w:rPr>
          <w:rFonts w:ascii="Arial" w:hAnsi="Arial" w:cs="Arial"/>
          <w:sz w:val="20"/>
          <w:szCs w:val="20"/>
          <w:lang w:val="fr-FR"/>
        </w:rPr>
        <w:t>Compactarea</w:t>
      </w:r>
      <w:r w:rsidR="00E029AE" w:rsidRPr="00692369">
        <w:rPr>
          <w:rFonts w:ascii="Arial" w:hAnsi="Arial" w:cs="Arial"/>
          <w:sz w:val="20"/>
          <w:szCs w:val="20"/>
          <w:lang w:val="fr-FR"/>
        </w:rPr>
        <w:t xml:space="preserve"> un</w:t>
      </w:r>
      <w:r w:rsidR="00E029AE">
        <w:rPr>
          <w:rFonts w:ascii="Arial" w:hAnsi="Arial" w:cs="Arial"/>
          <w:sz w:val="20"/>
          <w:szCs w:val="20"/>
          <w:lang w:val="fr-FR"/>
        </w:rPr>
        <w:t>u</w:t>
      </w:r>
      <w:r w:rsidR="00E029AE" w:rsidRPr="00692369">
        <w:rPr>
          <w:rFonts w:ascii="Arial" w:hAnsi="Arial" w:cs="Arial"/>
          <w:sz w:val="20"/>
          <w:szCs w:val="20"/>
          <w:lang w:val="fr-FR"/>
        </w:rPr>
        <w:t xml:space="preserve">i </w:t>
      </w:r>
      <w:r w:rsidR="00E029AE">
        <w:rPr>
          <w:rFonts w:ascii="Arial" w:hAnsi="Arial" w:cs="Arial"/>
          <w:sz w:val="20"/>
          <w:szCs w:val="20"/>
          <w:lang w:val="fr-FR"/>
        </w:rPr>
        <w:t>rost</w:t>
      </w:r>
      <w:r w:rsidR="00E029AE" w:rsidRPr="00692369">
        <w:rPr>
          <w:rFonts w:ascii="Arial" w:hAnsi="Arial" w:cs="Arial"/>
          <w:sz w:val="20"/>
          <w:szCs w:val="20"/>
          <w:lang w:val="fr-FR"/>
        </w:rPr>
        <w:t xml:space="preserve"> </w:t>
      </w:r>
      <w:r w:rsidR="009C6F29">
        <w:rPr>
          <w:rFonts w:ascii="Arial" w:hAnsi="Arial" w:cs="Arial"/>
          <w:sz w:val="20"/>
          <w:szCs w:val="20"/>
          <w:lang w:val="fr-FR"/>
        </w:rPr>
        <w:t xml:space="preserve">proaspăt </w:t>
      </w:r>
      <w:r w:rsidR="00E029AE" w:rsidRPr="00692369">
        <w:rPr>
          <w:rFonts w:ascii="Arial" w:hAnsi="Arial" w:cs="Arial"/>
          <w:sz w:val="20"/>
          <w:szCs w:val="20"/>
          <w:lang w:val="fr-FR"/>
        </w:rPr>
        <w:t xml:space="preserve">poate necesita mai multe treceri decât </w:t>
      </w:r>
      <w:r w:rsidR="00E029AE">
        <w:rPr>
          <w:rFonts w:ascii="Arial" w:hAnsi="Arial" w:cs="Arial"/>
          <w:sz w:val="20"/>
          <w:szCs w:val="20"/>
          <w:lang w:val="fr-FR"/>
        </w:rPr>
        <w:t>compactarea</w:t>
      </w:r>
      <w:r w:rsidR="00E029AE" w:rsidRPr="00692369">
        <w:rPr>
          <w:rFonts w:ascii="Arial" w:hAnsi="Arial" w:cs="Arial"/>
          <w:sz w:val="20"/>
          <w:szCs w:val="20"/>
          <w:lang w:val="fr-FR"/>
        </w:rPr>
        <w:t xml:space="preserve"> </w:t>
      </w:r>
      <w:r w:rsidR="00E029AE">
        <w:rPr>
          <w:rFonts w:ascii="Arial" w:hAnsi="Arial" w:cs="Arial"/>
          <w:sz w:val="20"/>
          <w:szCs w:val="20"/>
          <w:lang w:val="fr-FR"/>
        </w:rPr>
        <w:t>mijlocului</w:t>
      </w:r>
      <w:r w:rsidR="00E029AE" w:rsidRPr="00692369">
        <w:rPr>
          <w:rFonts w:ascii="Arial" w:hAnsi="Arial" w:cs="Arial"/>
          <w:sz w:val="20"/>
          <w:szCs w:val="20"/>
          <w:lang w:val="fr-FR"/>
        </w:rPr>
        <w:t xml:space="preserve"> benzi</w:t>
      </w:r>
      <w:r w:rsidR="00E029AE">
        <w:rPr>
          <w:rFonts w:ascii="Arial" w:hAnsi="Arial" w:cs="Arial"/>
          <w:sz w:val="20"/>
          <w:szCs w:val="20"/>
          <w:lang w:val="fr-FR"/>
        </w:rPr>
        <w:t>i</w:t>
      </w:r>
      <w:r w:rsidR="00E029AE" w:rsidRPr="00692369">
        <w:rPr>
          <w:rFonts w:ascii="Arial" w:hAnsi="Arial" w:cs="Arial"/>
          <w:sz w:val="20"/>
          <w:szCs w:val="20"/>
          <w:lang w:val="fr-FR"/>
        </w:rPr>
        <w:t xml:space="preserve"> pentru a ob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E029AE" w:rsidRPr="00692369">
        <w:rPr>
          <w:rFonts w:ascii="Arial" w:hAnsi="Arial" w:cs="Arial"/>
          <w:sz w:val="20"/>
          <w:szCs w:val="20"/>
          <w:lang w:val="fr-FR"/>
        </w:rPr>
        <w:t xml:space="preserve">ine o densitate </w:t>
      </w:r>
      <w:r w:rsidR="00E029AE">
        <w:rPr>
          <w:rFonts w:ascii="Arial" w:hAnsi="Arial" w:cs="Arial"/>
          <w:sz w:val="20"/>
          <w:szCs w:val="20"/>
          <w:lang w:val="fr-FR"/>
        </w:rPr>
        <w:t>stabilită</w:t>
      </w:r>
      <w:r w:rsidR="00E029AE" w:rsidRPr="00692369">
        <w:rPr>
          <w:rFonts w:ascii="Arial" w:hAnsi="Arial" w:cs="Arial"/>
          <w:sz w:val="20"/>
          <w:szCs w:val="20"/>
          <w:lang w:val="fr-FR"/>
        </w:rPr>
        <w:t>.</w:t>
      </w:r>
      <w:r w:rsidR="00E029AE" w:rsidRPr="00E029A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029AE" w:rsidRPr="00E029AE">
        <w:rPr>
          <w:rFonts w:ascii="Arial" w:hAnsi="Arial" w:cs="Arial"/>
          <w:sz w:val="20"/>
          <w:szCs w:val="20"/>
          <w:lang w:val="en-US"/>
        </w:rPr>
        <w:t>Restul</w:t>
      </w:r>
      <w:proofErr w:type="spellEnd"/>
      <w:r w:rsidR="00E029AE" w:rsidRPr="00E029A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029AE" w:rsidRPr="00E029AE">
        <w:rPr>
          <w:rFonts w:ascii="Arial" w:hAnsi="Arial" w:cs="Arial"/>
          <w:sz w:val="20"/>
          <w:szCs w:val="20"/>
          <w:lang w:val="en-US"/>
        </w:rPr>
        <w:t>benzii</w:t>
      </w:r>
      <w:proofErr w:type="spellEnd"/>
      <w:r w:rsidR="00E029AE" w:rsidRPr="00E029A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029AE" w:rsidRPr="00E029AE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="00E029AE" w:rsidRPr="00E029A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029AE" w:rsidRPr="00E029AE">
        <w:rPr>
          <w:rFonts w:ascii="Arial" w:hAnsi="Arial" w:cs="Arial"/>
          <w:sz w:val="20"/>
          <w:szCs w:val="20"/>
          <w:lang w:val="en-US"/>
        </w:rPr>
        <w:t>apoi</w:t>
      </w:r>
      <w:proofErr w:type="spellEnd"/>
      <w:r w:rsidR="00E029AE" w:rsidRPr="00E029A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029AE" w:rsidRPr="00E029AE">
        <w:rPr>
          <w:rFonts w:ascii="Arial" w:hAnsi="Arial" w:cs="Arial"/>
          <w:sz w:val="20"/>
          <w:szCs w:val="20"/>
          <w:lang w:val="en-US"/>
        </w:rPr>
        <w:t>compactat</w:t>
      </w:r>
      <w:proofErr w:type="spellEnd"/>
      <w:r w:rsidR="00E029AE" w:rsidRPr="00E029AE"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 w:rsidR="00E029AE" w:rsidRPr="00E029AE">
        <w:rPr>
          <w:rFonts w:ascii="Arial" w:hAnsi="Arial" w:cs="Arial"/>
          <w:sz w:val="20"/>
          <w:szCs w:val="20"/>
          <w:lang w:val="en-US"/>
        </w:rPr>
        <w:t>două</w:t>
      </w:r>
      <w:proofErr w:type="spellEnd"/>
      <w:r w:rsidR="00E029AE" w:rsidRPr="00E029A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029AE" w:rsidRPr="00E029AE">
        <w:rPr>
          <w:rFonts w:ascii="Arial" w:hAnsi="Arial" w:cs="Arial"/>
          <w:sz w:val="20"/>
          <w:szCs w:val="20"/>
          <w:lang w:val="en-US"/>
        </w:rPr>
        <w:t>treceri</w:t>
      </w:r>
      <w:proofErr w:type="spellEnd"/>
      <w:r w:rsidR="00E029AE" w:rsidRPr="00E029A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029AE" w:rsidRPr="00E029AE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E029AE" w:rsidRPr="00E029A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029AE" w:rsidRPr="00E029AE">
        <w:rPr>
          <w:rFonts w:ascii="Arial" w:hAnsi="Arial" w:cs="Arial"/>
          <w:sz w:val="20"/>
          <w:szCs w:val="20"/>
          <w:lang w:val="en-US"/>
        </w:rPr>
        <w:t>modul</w:t>
      </w:r>
      <w:proofErr w:type="spellEnd"/>
      <w:r w:rsidR="00E029AE" w:rsidRPr="00E029AE">
        <w:rPr>
          <w:rFonts w:ascii="Arial" w:hAnsi="Arial" w:cs="Arial"/>
          <w:sz w:val="20"/>
          <w:szCs w:val="20"/>
          <w:lang w:val="en-US"/>
        </w:rPr>
        <w:t xml:space="preserve"> static. </w:t>
      </w:r>
      <w:proofErr w:type="spellStart"/>
      <w:r w:rsidR="00E029AE" w:rsidRPr="00E029AE">
        <w:rPr>
          <w:rFonts w:ascii="Arial" w:hAnsi="Arial" w:cs="Arial"/>
          <w:sz w:val="20"/>
          <w:szCs w:val="20"/>
          <w:lang w:val="en-US"/>
        </w:rPr>
        <w:t>Trecerile</w:t>
      </w:r>
      <w:proofErr w:type="spellEnd"/>
      <w:r w:rsidR="00E029AE" w:rsidRPr="00E029A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029AE" w:rsidRPr="00E029AE">
        <w:rPr>
          <w:rFonts w:ascii="Arial" w:hAnsi="Arial" w:cs="Arial"/>
          <w:sz w:val="20"/>
          <w:szCs w:val="20"/>
          <w:lang w:val="en-US"/>
        </w:rPr>
        <w:t>ulterioare</w:t>
      </w:r>
      <w:proofErr w:type="spellEnd"/>
      <w:r w:rsidR="00E029AE" w:rsidRPr="00E029AE">
        <w:rPr>
          <w:rFonts w:ascii="Arial" w:hAnsi="Arial" w:cs="Arial"/>
          <w:sz w:val="20"/>
          <w:szCs w:val="20"/>
          <w:lang w:val="en-US"/>
        </w:rPr>
        <w:t xml:space="preserve"> </w:t>
      </w:r>
      <w:r w:rsidR="009C6F29">
        <w:rPr>
          <w:rFonts w:ascii="Arial" w:hAnsi="Arial" w:cs="Arial"/>
          <w:sz w:val="20"/>
          <w:szCs w:val="20"/>
          <w:lang w:val="en-US"/>
        </w:rPr>
        <w:t xml:space="preserve">a </w:t>
      </w:r>
      <w:proofErr w:type="spellStart"/>
      <w:r w:rsidR="009C6F29">
        <w:rPr>
          <w:rFonts w:ascii="Arial" w:hAnsi="Arial" w:cs="Arial"/>
          <w:sz w:val="20"/>
          <w:szCs w:val="20"/>
          <w:lang w:val="en-US"/>
        </w:rPr>
        <w:t>compactorului</w:t>
      </w:r>
      <w:proofErr w:type="spellEnd"/>
      <w:r w:rsidR="00E029AE" w:rsidRPr="00E029AE">
        <w:rPr>
          <w:rFonts w:ascii="Arial" w:hAnsi="Arial" w:cs="Arial"/>
          <w:sz w:val="20"/>
          <w:szCs w:val="20"/>
          <w:lang w:val="en-US"/>
        </w:rPr>
        <w:t xml:space="preserve"> sunt </w:t>
      </w:r>
      <w:proofErr w:type="spellStart"/>
      <w:r w:rsidR="009C6F29">
        <w:rPr>
          <w:rFonts w:ascii="Arial" w:hAnsi="Arial" w:cs="Arial"/>
          <w:sz w:val="20"/>
          <w:szCs w:val="20"/>
          <w:lang w:val="en-US"/>
        </w:rPr>
        <w:t>executate</w:t>
      </w:r>
      <w:proofErr w:type="spellEnd"/>
      <w:r w:rsidR="009C6F29">
        <w:rPr>
          <w:rFonts w:ascii="Arial" w:hAnsi="Arial" w:cs="Arial"/>
          <w:sz w:val="20"/>
          <w:szCs w:val="20"/>
          <w:lang w:val="en-US"/>
        </w:rPr>
        <w:t xml:space="preserve"> cu</w:t>
      </w:r>
      <w:r w:rsidR="00E029AE" w:rsidRPr="00E029A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029AE" w:rsidRPr="00E029AE">
        <w:rPr>
          <w:rFonts w:ascii="Arial" w:hAnsi="Arial" w:cs="Arial"/>
          <w:sz w:val="20"/>
          <w:szCs w:val="20"/>
          <w:lang w:val="en-US"/>
        </w:rPr>
        <w:t>vibra</w:t>
      </w:r>
      <w:r w:rsidR="009C6F29">
        <w:rPr>
          <w:rFonts w:ascii="Arial" w:hAnsi="Arial" w:cs="Arial"/>
          <w:sz w:val="20"/>
          <w:szCs w:val="20"/>
          <w:lang w:val="en-US"/>
        </w:rPr>
        <w:t>re</w:t>
      </w:r>
      <w:proofErr w:type="spellEnd"/>
      <w:r w:rsidR="00E029AE" w:rsidRPr="00E029AE">
        <w:rPr>
          <w:rFonts w:ascii="Arial" w:hAnsi="Arial" w:cs="Arial"/>
          <w:sz w:val="20"/>
          <w:szCs w:val="20"/>
          <w:lang w:val="en-US"/>
        </w:rPr>
        <w:t>.</w:t>
      </w:r>
    </w:p>
    <w:p w14:paraId="209F87A1" w14:textId="77777777" w:rsidR="00E029AE" w:rsidRPr="00E029AE" w:rsidRDefault="00E029AE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42348FED" w14:textId="4F80D30F" w:rsidR="00F13F9F" w:rsidRDefault="00F13F9F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F13F9F">
        <w:rPr>
          <w:rFonts w:ascii="Arial" w:hAnsi="Arial" w:cs="Arial"/>
          <w:b/>
          <w:bCs/>
          <w:sz w:val="20"/>
          <w:szCs w:val="20"/>
          <w:lang w:val="fr-FR"/>
        </w:rPr>
        <w:t>9.7.3</w:t>
      </w:r>
      <w:r>
        <w:rPr>
          <w:rFonts w:ascii="Arial" w:hAnsi="Arial" w:cs="Arial"/>
          <w:sz w:val="20"/>
          <w:szCs w:val="20"/>
          <w:lang w:val="fr-FR"/>
        </w:rPr>
        <w:tab/>
      </w:r>
      <w:proofErr w:type="spellStart"/>
      <w:r>
        <w:rPr>
          <w:rFonts w:ascii="Arial" w:hAnsi="Arial" w:cs="Arial"/>
          <w:sz w:val="20"/>
          <w:szCs w:val="20"/>
          <w:lang w:val="en-US"/>
        </w:rPr>
        <w:t>Rosturi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construc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2E6014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33F67" w:rsidRPr="002E6014">
        <w:rPr>
          <w:rFonts w:ascii="Arial" w:hAnsi="Arial" w:cs="Arial"/>
          <w:sz w:val="20"/>
          <w:szCs w:val="20"/>
          <w:lang w:val="en-US"/>
        </w:rPr>
        <w:t>longitudinale</w:t>
      </w:r>
      <w:proofErr w:type="spellEnd"/>
      <w:r w:rsidR="00533F67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 xml:space="preserve">la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rec</w:t>
      </w:r>
      <w:r>
        <w:rPr>
          <w:rFonts w:ascii="Arial" w:hAnsi="Arial" w:cs="Arial"/>
          <w:sz w:val="20"/>
          <w:szCs w:val="20"/>
          <w:lang w:val="en-US"/>
        </w:rPr>
        <w:t>e</w:t>
      </w:r>
      <w:proofErr w:type="spellEnd"/>
    </w:p>
    <w:p w14:paraId="21E3CA52" w14:textId="77777777" w:rsidR="00F13F9F" w:rsidRDefault="00F13F9F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247906A3" w14:textId="14C1B854" w:rsidR="00CE1B03" w:rsidRPr="002E6014" w:rsidRDefault="002E6014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2E6014">
        <w:rPr>
          <w:rFonts w:ascii="Arial" w:hAnsi="Arial" w:cs="Arial"/>
          <w:b/>
          <w:bCs/>
          <w:sz w:val="20"/>
          <w:szCs w:val="20"/>
          <w:lang w:val="en-US"/>
        </w:rPr>
        <w:t>9.7.3</w:t>
      </w:r>
      <w:r w:rsidR="00F13F9F">
        <w:rPr>
          <w:rFonts w:ascii="Arial" w:hAnsi="Arial" w:cs="Arial"/>
          <w:b/>
          <w:bCs/>
          <w:sz w:val="20"/>
          <w:szCs w:val="20"/>
          <w:lang w:val="en-US"/>
        </w:rPr>
        <w:t>.1</w:t>
      </w:r>
      <w:r w:rsidRPr="002E6014">
        <w:rPr>
          <w:rFonts w:ascii="Arial" w:hAnsi="Arial" w:cs="Arial"/>
          <w:sz w:val="20"/>
          <w:szCs w:val="20"/>
          <w:lang w:val="en-US"/>
        </w:rPr>
        <w:tab/>
        <w:t xml:space="preserve">La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>
        <w:rPr>
          <w:rFonts w:ascii="Arial" w:hAnsi="Arial" w:cs="Arial"/>
          <w:sz w:val="20"/>
          <w:szCs w:val="20"/>
          <w:lang w:val="en-US"/>
        </w:rPr>
        <w:t>terne</w:t>
      </w:r>
      <w:r w:rsidRPr="002E6014">
        <w:rPr>
          <w:rFonts w:ascii="Arial" w:hAnsi="Arial" w:cs="Arial"/>
          <w:sz w:val="20"/>
          <w:szCs w:val="20"/>
          <w:lang w:val="en-US"/>
        </w:rPr>
        <w:t>rea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următoar</w:t>
      </w:r>
      <w:r>
        <w:rPr>
          <w:rFonts w:ascii="Arial" w:hAnsi="Arial" w:cs="Arial"/>
          <w:sz w:val="20"/>
          <w:szCs w:val="20"/>
          <w:lang w:val="en-US"/>
        </w:rPr>
        <w:t>ei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benzii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la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mai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mult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de o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oră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după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>
        <w:rPr>
          <w:rFonts w:ascii="Arial" w:hAnsi="Arial" w:cs="Arial"/>
          <w:sz w:val="20"/>
          <w:szCs w:val="20"/>
          <w:lang w:val="en-US"/>
        </w:rPr>
        <w:t>terne</w:t>
      </w:r>
      <w:r w:rsidRPr="002E6014">
        <w:rPr>
          <w:rFonts w:ascii="Arial" w:hAnsi="Arial" w:cs="Arial"/>
          <w:sz w:val="20"/>
          <w:szCs w:val="20"/>
          <w:lang w:val="en-US"/>
        </w:rPr>
        <w:t>rea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benzii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adiacente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, se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realizează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rosturi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construc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2E6014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33F67" w:rsidRPr="002E6014">
        <w:rPr>
          <w:rFonts w:ascii="Arial" w:hAnsi="Arial" w:cs="Arial"/>
          <w:sz w:val="20"/>
          <w:szCs w:val="20"/>
          <w:lang w:val="en-US"/>
        </w:rPr>
        <w:t>longitudinale</w:t>
      </w:r>
      <w:proofErr w:type="spellEnd"/>
      <w:r w:rsidR="00533F67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 xml:space="preserve">la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rec</w:t>
      </w:r>
      <w:r>
        <w:rPr>
          <w:rFonts w:ascii="Arial" w:hAnsi="Arial" w:cs="Arial"/>
          <w:sz w:val="20"/>
          <w:szCs w:val="20"/>
          <w:lang w:val="en-US"/>
        </w:rPr>
        <w:t>e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cele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mai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multe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cazuri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executarea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acestora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planificată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>din</w:t>
      </w:r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timp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iar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banda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compactată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pe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toată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lă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2E6014">
        <w:rPr>
          <w:rFonts w:ascii="Arial" w:hAnsi="Arial" w:cs="Arial"/>
          <w:sz w:val="20"/>
          <w:szCs w:val="20"/>
          <w:lang w:val="en-US"/>
        </w:rPr>
        <w:t>imea</w:t>
      </w:r>
      <w:proofErr w:type="spellEnd"/>
      <w:r w:rsidR="00BF3BA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BF3BA9">
        <w:rPr>
          <w:rFonts w:ascii="Arial" w:hAnsi="Arial" w:cs="Arial"/>
          <w:sz w:val="20"/>
          <w:szCs w:val="20"/>
          <w:lang w:val="en-US"/>
        </w:rPr>
        <w:t>acesteia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Rosturile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la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rece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se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formează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regulă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prin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tăierea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marginii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exterioare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benzii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>
        <w:rPr>
          <w:rFonts w:ascii="Arial" w:hAnsi="Arial" w:cs="Arial"/>
          <w:sz w:val="20"/>
          <w:szCs w:val="20"/>
          <w:lang w:val="en-US"/>
        </w:rPr>
        <w:t>ternute</w:t>
      </w:r>
      <w:proofErr w:type="spellEnd"/>
      <w:r>
        <w:rPr>
          <w:rFonts w:ascii="Arial" w:hAnsi="Arial" w:cs="Arial"/>
          <w:sz w:val="20"/>
          <w:szCs w:val="20"/>
          <w:lang w:val="en-US"/>
        </w:rPr>
        <w:t>,</w:t>
      </w:r>
      <w:r w:rsidRPr="002E6014">
        <w:rPr>
          <w:rFonts w:ascii="Arial" w:hAnsi="Arial" w:cs="Arial"/>
          <w:sz w:val="20"/>
          <w:szCs w:val="20"/>
          <w:lang w:val="en-US"/>
        </w:rPr>
        <w:t xml:space="preserve"> cu </w:t>
      </w:r>
      <w:r>
        <w:rPr>
          <w:rFonts w:ascii="Arial" w:hAnsi="Arial" w:cs="Arial"/>
          <w:sz w:val="20"/>
          <w:szCs w:val="20"/>
          <w:lang w:val="en-US"/>
        </w:rPr>
        <w:t>o</w:t>
      </w:r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ma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>
        <w:rPr>
          <w:rFonts w:ascii="Arial" w:hAnsi="Arial" w:cs="Arial"/>
          <w:sz w:val="20"/>
          <w:szCs w:val="20"/>
          <w:lang w:val="en-US"/>
        </w:rPr>
        <w:t>ină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tăiat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beton</w:t>
      </w:r>
      <w:r>
        <w:rPr>
          <w:rFonts w:ascii="Arial" w:hAnsi="Arial" w:cs="Arial"/>
          <w:sz w:val="20"/>
          <w:szCs w:val="20"/>
          <w:lang w:val="en-US"/>
        </w:rPr>
        <w:t>ul</w:t>
      </w:r>
      <w:proofErr w:type="spellEnd"/>
      <w:r>
        <w:rPr>
          <w:rFonts w:ascii="Arial" w:hAnsi="Arial" w:cs="Arial"/>
          <w:sz w:val="20"/>
          <w:szCs w:val="20"/>
          <w:lang w:val="en-US"/>
        </w:rPr>
        <w:t>,</w:t>
      </w:r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2E6014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>
        <w:rPr>
          <w:rFonts w:ascii="Arial" w:hAnsi="Arial" w:cs="Arial"/>
          <w:sz w:val="20"/>
          <w:szCs w:val="20"/>
          <w:lang w:val="en-US"/>
        </w:rPr>
        <w:t>ternerea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următorului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strat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aproape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marginea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verticală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curată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rezultată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(</w:t>
      </w:r>
      <w:proofErr w:type="spellStart"/>
      <w:r w:rsidRPr="002E6014">
        <w:rPr>
          <w:rFonts w:ascii="Arial" w:hAnsi="Arial" w:cs="Arial"/>
          <w:sz w:val="20"/>
          <w:szCs w:val="20"/>
          <w:lang w:val="en-US"/>
        </w:rPr>
        <w:t>Figura</w:t>
      </w:r>
      <w:proofErr w:type="spellEnd"/>
      <w:r w:rsidRPr="002E6014">
        <w:rPr>
          <w:rFonts w:ascii="Arial" w:hAnsi="Arial" w:cs="Arial"/>
          <w:sz w:val="20"/>
          <w:szCs w:val="20"/>
          <w:lang w:val="en-US"/>
        </w:rPr>
        <w:t xml:space="preserve"> 2</w:t>
      </w:r>
      <w:r w:rsidR="00861FB8">
        <w:rPr>
          <w:rFonts w:ascii="Arial" w:hAnsi="Arial" w:cs="Arial"/>
          <w:sz w:val="20"/>
          <w:szCs w:val="20"/>
          <w:lang w:val="en-US"/>
        </w:rPr>
        <w:t>2</w:t>
      </w:r>
      <w:r w:rsidRPr="002E6014">
        <w:rPr>
          <w:rFonts w:ascii="Arial" w:hAnsi="Arial" w:cs="Arial"/>
          <w:sz w:val="20"/>
          <w:szCs w:val="20"/>
          <w:lang w:val="en-US"/>
        </w:rPr>
        <w:t>).</w:t>
      </w:r>
    </w:p>
    <w:p w14:paraId="7489636C" w14:textId="55B818E0" w:rsidR="00CE1B03" w:rsidRDefault="00CE1B03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129F1FEC" w14:textId="0283E569" w:rsidR="00CE1B03" w:rsidRDefault="002E6014" w:rsidP="002E6014">
      <w:pPr>
        <w:pStyle w:val="12"/>
        <w:tabs>
          <w:tab w:val="left" w:pos="709"/>
        </w:tabs>
        <w:jc w:val="center"/>
        <w:rPr>
          <w:rFonts w:ascii="Arial" w:hAnsi="Arial" w:cs="Arial"/>
          <w:sz w:val="20"/>
          <w:szCs w:val="20"/>
          <w:lang w:val="fr-FR"/>
        </w:rPr>
      </w:pPr>
      <w:r w:rsidRPr="001070C3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1904A14C" wp14:editId="66D0D33A">
            <wp:extent cx="3610841" cy="2259338"/>
            <wp:effectExtent l="0" t="0" r="889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907" cy="227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E991A" w14:textId="11C5AD46" w:rsidR="002E6014" w:rsidRDefault="002E6014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67950256" w14:textId="3DFEE8A6" w:rsidR="00584074" w:rsidRPr="00584074" w:rsidRDefault="00584074" w:rsidP="00584074">
      <w:pPr>
        <w:pStyle w:val="12"/>
        <w:tabs>
          <w:tab w:val="left" w:pos="709"/>
        </w:tabs>
        <w:jc w:val="center"/>
        <w:rPr>
          <w:rFonts w:ascii="Arial" w:hAnsi="Arial" w:cs="Arial"/>
          <w:b/>
          <w:bCs/>
          <w:sz w:val="20"/>
          <w:szCs w:val="20"/>
          <w:lang w:val="en-US"/>
        </w:rPr>
      </w:pPr>
      <w:proofErr w:type="spellStart"/>
      <w:r w:rsidRPr="00584074">
        <w:rPr>
          <w:rFonts w:ascii="Arial" w:hAnsi="Arial" w:cs="Arial"/>
          <w:b/>
          <w:bCs/>
          <w:sz w:val="20"/>
          <w:szCs w:val="20"/>
          <w:lang w:val="en-US"/>
        </w:rPr>
        <w:t>Figura</w:t>
      </w:r>
      <w:proofErr w:type="spellEnd"/>
      <w:r w:rsidRPr="00584074">
        <w:rPr>
          <w:rFonts w:ascii="Arial" w:hAnsi="Arial" w:cs="Arial"/>
          <w:b/>
          <w:bCs/>
          <w:sz w:val="20"/>
          <w:szCs w:val="20"/>
          <w:lang w:val="en-US"/>
        </w:rPr>
        <w:t xml:space="preserve"> 2</w:t>
      </w:r>
      <w:r w:rsidR="002D2860">
        <w:rPr>
          <w:rFonts w:ascii="Arial" w:hAnsi="Arial" w:cs="Arial"/>
          <w:b/>
          <w:bCs/>
          <w:sz w:val="20"/>
          <w:szCs w:val="20"/>
          <w:lang w:val="en-US"/>
        </w:rPr>
        <w:t>2</w:t>
      </w:r>
      <w:r w:rsidRPr="00584074">
        <w:rPr>
          <w:rFonts w:ascii="Arial" w:hAnsi="Arial" w:cs="Arial"/>
          <w:b/>
          <w:bCs/>
          <w:sz w:val="20"/>
          <w:szCs w:val="20"/>
          <w:lang w:val="en-US"/>
        </w:rPr>
        <w:t xml:space="preserve"> - </w:t>
      </w:r>
      <w:r w:rsidRPr="00584074">
        <w:rPr>
          <w:rFonts w:ascii="Arial" w:hAnsi="Arial" w:cs="Arial"/>
          <w:b/>
          <w:bCs/>
          <w:sz w:val="20"/>
          <w:szCs w:val="20"/>
          <w:lang w:val="ro-RO"/>
        </w:rPr>
        <w:t>Rostul</w:t>
      </w:r>
      <w:r w:rsidRPr="00584074">
        <w:rPr>
          <w:rFonts w:ascii="Arial" w:hAnsi="Arial" w:cs="Arial"/>
          <w:b/>
          <w:bCs/>
          <w:sz w:val="20"/>
          <w:szCs w:val="20"/>
          <w:lang w:val="en-US"/>
        </w:rPr>
        <w:t xml:space="preserve"> longitudinal de </w:t>
      </w:r>
      <w:proofErr w:type="spellStart"/>
      <w:r w:rsidRPr="00584074">
        <w:rPr>
          <w:rFonts w:ascii="Arial" w:hAnsi="Arial" w:cs="Arial"/>
          <w:b/>
          <w:bCs/>
          <w:sz w:val="20"/>
          <w:szCs w:val="20"/>
          <w:lang w:val="en-US"/>
        </w:rPr>
        <w:t>construc</w:t>
      </w:r>
      <w:r w:rsidR="00EA2E93">
        <w:rPr>
          <w:rFonts w:ascii="Arial" w:hAnsi="Arial" w:cs="Arial"/>
          <w:b/>
          <w:bCs/>
          <w:sz w:val="20"/>
          <w:szCs w:val="20"/>
          <w:lang w:val="en-US"/>
        </w:rPr>
        <w:t>ț</w:t>
      </w:r>
      <w:r w:rsidRPr="00584074">
        <w:rPr>
          <w:rFonts w:ascii="Arial" w:hAnsi="Arial" w:cs="Arial"/>
          <w:b/>
          <w:bCs/>
          <w:sz w:val="20"/>
          <w:szCs w:val="20"/>
          <w:lang w:val="en-US"/>
        </w:rPr>
        <w:t>ie</w:t>
      </w:r>
      <w:proofErr w:type="spellEnd"/>
      <w:r w:rsidRPr="00584074">
        <w:rPr>
          <w:rFonts w:ascii="Arial" w:hAnsi="Arial" w:cs="Arial"/>
          <w:b/>
          <w:bCs/>
          <w:sz w:val="20"/>
          <w:szCs w:val="20"/>
          <w:lang w:val="en-US"/>
        </w:rPr>
        <w:t xml:space="preserve"> la </w:t>
      </w:r>
      <w:proofErr w:type="spellStart"/>
      <w:r w:rsidRPr="00584074">
        <w:rPr>
          <w:rFonts w:ascii="Arial" w:hAnsi="Arial" w:cs="Arial"/>
          <w:b/>
          <w:bCs/>
          <w:sz w:val="20"/>
          <w:szCs w:val="20"/>
          <w:lang w:val="en-US"/>
        </w:rPr>
        <w:t>rece</w:t>
      </w:r>
      <w:proofErr w:type="spellEnd"/>
      <w:r w:rsidRPr="00584074">
        <w:rPr>
          <w:rFonts w:ascii="Arial" w:hAnsi="Arial" w:cs="Arial"/>
          <w:b/>
          <w:bCs/>
          <w:sz w:val="20"/>
          <w:szCs w:val="20"/>
          <w:lang w:val="en-US"/>
        </w:rPr>
        <w:t xml:space="preserve"> </w:t>
      </w:r>
      <w:proofErr w:type="spellStart"/>
      <w:r w:rsidRPr="00584074">
        <w:rPr>
          <w:rFonts w:ascii="Arial" w:hAnsi="Arial" w:cs="Arial"/>
          <w:b/>
          <w:bCs/>
          <w:sz w:val="20"/>
          <w:szCs w:val="20"/>
          <w:lang w:val="en-US"/>
        </w:rPr>
        <w:t>finisat</w:t>
      </w:r>
      <w:proofErr w:type="spellEnd"/>
    </w:p>
    <w:p w14:paraId="7C17B50F" w14:textId="408F3EB0" w:rsidR="002E6014" w:rsidRDefault="002E6014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5264B00A" w14:textId="189673E8" w:rsidR="007600BA" w:rsidRDefault="007600BA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7600BA">
        <w:rPr>
          <w:rFonts w:ascii="Arial" w:hAnsi="Arial" w:cs="Arial"/>
          <w:b/>
          <w:bCs/>
          <w:sz w:val="20"/>
          <w:szCs w:val="20"/>
          <w:lang w:val="fr-FR"/>
        </w:rPr>
        <w:t>9.7.</w:t>
      </w:r>
      <w:r w:rsidR="00F13F9F">
        <w:rPr>
          <w:rFonts w:ascii="Arial" w:hAnsi="Arial" w:cs="Arial"/>
          <w:b/>
          <w:bCs/>
          <w:sz w:val="20"/>
          <w:szCs w:val="20"/>
          <w:lang w:val="fr-FR"/>
        </w:rPr>
        <w:t>3.2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7600BA">
        <w:rPr>
          <w:rFonts w:ascii="Arial" w:hAnsi="Arial" w:cs="Arial"/>
          <w:sz w:val="20"/>
          <w:szCs w:val="20"/>
          <w:lang w:val="fr-FR"/>
        </w:rPr>
        <w:t xml:space="preserve">După cum </w:t>
      </w:r>
      <w:r>
        <w:rPr>
          <w:rFonts w:ascii="Arial" w:hAnsi="Arial" w:cs="Arial"/>
          <w:sz w:val="20"/>
          <w:szCs w:val="20"/>
          <w:lang w:val="fr-FR"/>
        </w:rPr>
        <w:t>este prezentat</w:t>
      </w:r>
      <w:r w:rsidRPr="007600BA">
        <w:rPr>
          <w:rFonts w:ascii="Arial" w:hAnsi="Arial" w:cs="Arial"/>
          <w:sz w:val="20"/>
          <w:szCs w:val="20"/>
          <w:lang w:val="fr-FR"/>
        </w:rPr>
        <w:t xml:space="preserve"> în Figura 2</w:t>
      </w:r>
      <w:r w:rsidR="002D2860">
        <w:rPr>
          <w:rFonts w:ascii="Arial" w:hAnsi="Arial" w:cs="Arial"/>
          <w:sz w:val="20"/>
          <w:szCs w:val="20"/>
          <w:lang w:val="en-US"/>
        </w:rPr>
        <w:t>3</w:t>
      </w:r>
      <w:r w:rsidRPr="007600BA">
        <w:rPr>
          <w:rFonts w:ascii="Arial" w:hAnsi="Arial" w:cs="Arial"/>
          <w:sz w:val="20"/>
          <w:szCs w:val="20"/>
          <w:lang w:val="fr-FR"/>
        </w:rPr>
        <w:t xml:space="preserve">, compactarea începe de la marginea exterioară a benzii, </w:t>
      </w:r>
      <w:r w:rsidR="00BF3BA9">
        <w:rPr>
          <w:rFonts w:ascii="Arial" w:hAnsi="Arial" w:cs="Arial"/>
          <w:sz w:val="20"/>
          <w:szCs w:val="20"/>
          <w:lang w:val="fr-FR"/>
        </w:rPr>
        <w:t>î</w:t>
      </w:r>
      <w:r>
        <w:rPr>
          <w:rFonts w:ascii="Arial" w:hAnsi="Arial" w:cs="Arial"/>
          <w:sz w:val="20"/>
          <w:szCs w:val="20"/>
          <w:lang w:val="fr-FR"/>
        </w:rPr>
        <w:t>n rezultat</w:t>
      </w:r>
      <w:r w:rsidRPr="007600BA">
        <w:rPr>
          <w:rFonts w:ascii="Arial" w:hAnsi="Arial" w:cs="Arial"/>
          <w:sz w:val="20"/>
          <w:szCs w:val="20"/>
          <w:lang w:val="fr-FR"/>
        </w:rPr>
        <w:t xml:space="preserve"> grosimea compactată </w:t>
      </w:r>
      <w:r>
        <w:rPr>
          <w:rFonts w:ascii="Arial" w:hAnsi="Arial" w:cs="Arial"/>
          <w:sz w:val="20"/>
          <w:szCs w:val="20"/>
          <w:lang w:val="fr-FR"/>
        </w:rPr>
        <w:t>devine</w:t>
      </w:r>
      <w:r w:rsidRPr="007600BA">
        <w:rPr>
          <w:rFonts w:ascii="Arial" w:hAnsi="Arial" w:cs="Arial"/>
          <w:sz w:val="20"/>
          <w:szCs w:val="20"/>
          <w:lang w:val="fr-FR"/>
        </w:rPr>
        <w:t xml:space="preserve"> cu 2,5 cm până la 5 cm mai mică decât RCC necompactat. La finalizarea opera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7600BA">
        <w:rPr>
          <w:rFonts w:ascii="Arial" w:hAnsi="Arial" w:cs="Arial"/>
          <w:sz w:val="20"/>
          <w:szCs w:val="20"/>
          <w:lang w:val="fr-FR"/>
        </w:rPr>
        <w:t xml:space="preserve">iunilor de compactare, marginea </w:t>
      </w:r>
      <w:r>
        <w:rPr>
          <w:rFonts w:ascii="Arial" w:hAnsi="Arial" w:cs="Arial"/>
          <w:sz w:val="20"/>
          <w:szCs w:val="20"/>
          <w:lang w:val="fr-FR"/>
        </w:rPr>
        <w:t>s</w:t>
      </w:r>
      <w:r w:rsidRPr="007600BA">
        <w:rPr>
          <w:rFonts w:ascii="Arial" w:hAnsi="Arial" w:cs="Arial"/>
          <w:sz w:val="20"/>
          <w:szCs w:val="20"/>
          <w:lang w:val="fr-FR"/>
        </w:rPr>
        <w:t>e tăi</w:t>
      </w:r>
      <w:r>
        <w:rPr>
          <w:rFonts w:ascii="Arial" w:hAnsi="Arial" w:cs="Arial"/>
          <w:sz w:val="20"/>
          <w:szCs w:val="20"/>
          <w:lang w:val="fr-FR"/>
        </w:rPr>
        <w:t>e</w:t>
      </w:r>
      <w:r w:rsidRPr="007600BA">
        <w:rPr>
          <w:rFonts w:ascii="Arial" w:hAnsi="Arial" w:cs="Arial"/>
          <w:sz w:val="20"/>
          <w:szCs w:val="20"/>
          <w:lang w:val="fr-FR"/>
        </w:rPr>
        <w:t xml:space="preserve"> cu un ferăstrău </w:t>
      </w:r>
      <w:r>
        <w:rPr>
          <w:rFonts w:ascii="Arial" w:hAnsi="Arial" w:cs="Arial"/>
          <w:sz w:val="20"/>
          <w:szCs w:val="20"/>
          <w:lang w:val="fr-FR"/>
        </w:rPr>
        <w:t>pe</w:t>
      </w:r>
      <w:r w:rsidRPr="007600BA">
        <w:rPr>
          <w:rFonts w:ascii="Arial" w:hAnsi="Arial" w:cs="Arial"/>
          <w:sz w:val="20"/>
          <w:szCs w:val="20"/>
          <w:lang w:val="fr-FR"/>
        </w:rPr>
        <w:t xml:space="preserve"> toată grosimea benzii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7600BA">
        <w:rPr>
          <w:rFonts w:ascii="Arial" w:hAnsi="Arial" w:cs="Arial"/>
          <w:sz w:val="20"/>
          <w:szCs w:val="20"/>
          <w:lang w:val="fr-FR"/>
        </w:rPr>
        <w:t>i la o distan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7600BA">
        <w:rPr>
          <w:rFonts w:ascii="Arial" w:hAnsi="Arial" w:cs="Arial"/>
          <w:sz w:val="20"/>
          <w:szCs w:val="20"/>
          <w:lang w:val="fr-FR"/>
        </w:rPr>
        <w:t>ă de cel pu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7600BA">
        <w:rPr>
          <w:rFonts w:ascii="Arial" w:hAnsi="Arial" w:cs="Arial"/>
          <w:sz w:val="20"/>
          <w:szCs w:val="20"/>
          <w:lang w:val="fr-FR"/>
        </w:rPr>
        <w:t xml:space="preserve">in </w:t>
      </w:r>
      <w:r w:rsidR="00732B62">
        <w:rPr>
          <w:rFonts w:ascii="Arial" w:hAnsi="Arial" w:cs="Arial"/>
          <w:sz w:val="20"/>
          <w:szCs w:val="20"/>
          <w:lang w:val="fr-FR"/>
        </w:rPr>
        <w:t>15</w:t>
      </w:r>
      <w:r w:rsidRPr="007600BA">
        <w:rPr>
          <w:rFonts w:ascii="Arial" w:hAnsi="Arial" w:cs="Arial"/>
          <w:sz w:val="20"/>
          <w:szCs w:val="20"/>
          <w:lang w:val="fr-FR"/>
        </w:rPr>
        <w:t xml:space="preserve"> cm de margine. Înainte de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>
        <w:rPr>
          <w:rFonts w:ascii="Arial" w:hAnsi="Arial" w:cs="Arial"/>
          <w:sz w:val="20"/>
          <w:szCs w:val="20"/>
          <w:lang w:val="fr-FR"/>
        </w:rPr>
        <w:t>ternerea</w:t>
      </w:r>
      <w:r w:rsidRPr="007600BA">
        <w:rPr>
          <w:rFonts w:ascii="Arial" w:hAnsi="Arial" w:cs="Arial"/>
          <w:sz w:val="20"/>
          <w:szCs w:val="20"/>
          <w:lang w:val="fr-FR"/>
        </w:rPr>
        <w:t xml:space="preserve"> unei benzi RCC noi, suprafa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7600BA">
        <w:rPr>
          <w:rFonts w:ascii="Arial" w:hAnsi="Arial" w:cs="Arial"/>
          <w:sz w:val="20"/>
          <w:szCs w:val="20"/>
          <w:lang w:val="fr-FR"/>
        </w:rPr>
        <w:t>a verticală trebuie cură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7600BA">
        <w:rPr>
          <w:rFonts w:ascii="Arial" w:hAnsi="Arial" w:cs="Arial"/>
          <w:sz w:val="20"/>
          <w:szCs w:val="20"/>
          <w:lang w:val="fr-FR"/>
        </w:rPr>
        <w:t>ată cu un jet de aer sau apă. Dacă suprafa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7600BA">
        <w:rPr>
          <w:rFonts w:ascii="Arial" w:hAnsi="Arial" w:cs="Arial"/>
          <w:sz w:val="20"/>
          <w:szCs w:val="20"/>
          <w:lang w:val="fr-FR"/>
        </w:rPr>
        <w:t>a este cură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7600BA">
        <w:rPr>
          <w:rFonts w:ascii="Arial" w:hAnsi="Arial" w:cs="Arial"/>
          <w:sz w:val="20"/>
          <w:szCs w:val="20"/>
          <w:lang w:val="fr-FR"/>
        </w:rPr>
        <w:t>ată cu aer, suprafa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7600BA">
        <w:rPr>
          <w:rFonts w:ascii="Arial" w:hAnsi="Arial" w:cs="Arial"/>
          <w:sz w:val="20"/>
          <w:szCs w:val="20"/>
          <w:lang w:val="fr-FR"/>
        </w:rPr>
        <w:t>a trebuie umezită înainte de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>
        <w:rPr>
          <w:rFonts w:ascii="Arial" w:hAnsi="Arial" w:cs="Arial"/>
          <w:sz w:val="20"/>
          <w:szCs w:val="20"/>
          <w:lang w:val="fr-FR"/>
        </w:rPr>
        <w:t>terne</w:t>
      </w:r>
      <w:r w:rsidRPr="007600BA">
        <w:rPr>
          <w:rFonts w:ascii="Arial" w:hAnsi="Arial" w:cs="Arial"/>
          <w:sz w:val="20"/>
          <w:szCs w:val="20"/>
          <w:lang w:val="fr-FR"/>
        </w:rPr>
        <w:t xml:space="preserve">rea RCC pentru a preveni </w:t>
      </w:r>
      <w:r w:rsidR="00E27D80">
        <w:rPr>
          <w:rFonts w:ascii="Arial" w:hAnsi="Arial" w:cs="Arial"/>
          <w:sz w:val="20"/>
          <w:szCs w:val="20"/>
          <w:lang w:val="ro-RO"/>
        </w:rPr>
        <w:t>absorb</w:t>
      </w:r>
      <w:r w:rsidR="00EA2E93">
        <w:rPr>
          <w:rFonts w:ascii="Arial" w:hAnsi="Arial" w:cs="Arial"/>
          <w:sz w:val="20"/>
          <w:szCs w:val="20"/>
          <w:lang w:val="ro-RO"/>
        </w:rPr>
        <w:t>ț</w:t>
      </w:r>
      <w:r w:rsidR="00E27D80">
        <w:rPr>
          <w:rFonts w:ascii="Arial" w:hAnsi="Arial" w:cs="Arial"/>
          <w:sz w:val="20"/>
          <w:szCs w:val="20"/>
          <w:lang w:val="ro-RO"/>
        </w:rPr>
        <w:t>ia apei</w:t>
      </w:r>
      <w:r w:rsidRPr="007600BA">
        <w:rPr>
          <w:rFonts w:ascii="Arial" w:hAnsi="Arial" w:cs="Arial"/>
          <w:sz w:val="20"/>
          <w:szCs w:val="20"/>
          <w:lang w:val="fr-FR"/>
        </w:rPr>
        <w:t xml:space="preserve"> din noul RCC.</w:t>
      </w:r>
    </w:p>
    <w:p w14:paraId="188C66D8" w14:textId="5C818894" w:rsidR="007600BA" w:rsidRDefault="00C776FB" w:rsidP="007600BA">
      <w:pPr>
        <w:pStyle w:val="12"/>
        <w:tabs>
          <w:tab w:val="left" w:pos="709"/>
        </w:tabs>
        <w:jc w:val="center"/>
        <w:rPr>
          <w:rFonts w:ascii="Arial" w:hAnsi="Arial" w:cs="Arial"/>
          <w:sz w:val="20"/>
          <w:szCs w:val="20"/>
          <w:lang w:val="fr-FR"/>
        </w:rPr>
      </w:pPr>
      <w:r>
        <w:object w:dxaOrig="4785" w:dyaOrig="6900" w14:anchorId="0D85AE6F">
          <v:shape id="_x0000_i1028" type="#_x0000_t75" style="width:239.3pt;height:345.25pt" o:ole="">
            <v:imagedata r:id="rId45" o:title=""/>
          </v:shape>
          <o:OLEObject Type="Embed" ProgID="AutoCAD.Drawing.19" ShapeID="_x0000_i1028" DrawAspect="Content" ObjectID="_1754221648" r:id="rId46"/>
        </w:object>
      </w:r>
    </w:p>
    <w:p w14:paraId="5E3BC3E0" w14:textId="35D64BBB" w:rsidR="00C776FB" w:rsidRDefault="00C776FB" w:rsidP="007600BA">
      <w:pPr>
        <w:pStyle w:val="12"/>
        <w:tabs>
          <w:tab w:val="left" w:pos="709"/>
        </w:tabs>
        <w:jc w:val="center"/>
        <w:rPr>
          <w:rFonts w:ascii="Arial" w:hAnsi="Arial" w:cs="Arial"/>
          <w:sz w:val="20"/>
          <w:szCs w:val="20"/>
          <w:lang w:val="fr-FR"/>
        </w:rPr>
      </w:pPr>
    </w:p>
    <w:p w14:paraId="180FB1FC" w14:textId="4E661D4F" w:rsidR="00C776FB" w:rsidRDefault="00C776FB" w:rsidP="00C776FB">
      <w:pPr>
        <w:pStyle w:val="12"/>
        <w:jc w:val="center"/>
        <w:rPr>
          <w:rFonts w:ascii="Arial" w:hAnsi="Arial" w:cs="Arial"/>
          <w:sz w:val="20"/>
          <w:szCs w:val="20"/>
          <w:lang w:val="en-US"/>
        </w:rPr>
      </w:pPr>
      <w:r w:rsidRPr="00394BC5">
        <w:rPr>
          <w:rFonts w:ascii="Arial" w:hAnsi="Arial" w:cs="Arial"/>
          <w:sz w:val="20"/>
          <w:szCs w:val="20"/>
          <w:lang w:val="en-US"/>
        </w:rPr>
        <w:t xml:space="preserve">1 –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rulou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; 2 –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stratul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din </w:t>
      </w:r>
      <w:r>
        <w:rPr>
          <w:rFonts w:ascii="Arial" w:hAnsi="Arial" w:cs="Arial"/>
          <w:sz w:val="20"/>
          <w:szCs w:val="20"/>
          <w:lang w:val="en-US"/>
        </w:rPr>
        <w:t>RCC</w:t>
      </w:r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proaspăt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394BC5">
        <w:rPr>
          <w:rFonts w:ascii="Arial" w:hAnsi="Arial" w:cs="Arial"/>
          <w:sz w:val="20"/>
          <w:szCs w:val="20"/>
          <w:lang w:val="en-US"/>
        </w:rPr>
        <w:t>ternut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; 3 –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rostul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proaspăt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longitudinal;</w:t>
      </w:r>
      <w:r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 xml:space="preserve">4 –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beton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compactat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anterior</w:t>
      </w:r>
      <w:r w:rsidRPr="00394BC5">
        <w:rPr>
          <w:rFonts w:ascii="Arial" w:hAnsi="Arial" w:cs="Arial"/>
          <w:sz w:val="20"/>
          <w:szCs w:val="20"/>
          <w:lang w:val="en-US"/>
        </w:rPr>
        <w:t xml:space="preserve">; 5 –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beton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întărit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; 6 –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cu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394BC5">
        <w:rPr>
          <w:rFonts w:ascii="Arial" w:hAnsi="Arial" w:cs="Arial"/>
          <w:sz w:val="20"/>
          <w:szCs w:val="20"/>
          <w:lang w:val="en-US"/>
        </w:rPr>
        <w:t>itul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grederului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>;</w:t>
      </w:r>
      <w:r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 xml:space="preserve">7 –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rostul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 xml:space="preserve">la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rece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acoperit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(cu ~7 cm) cu </w:t>
      </w:r>
      <w:r>
        <w:rPr>
          <w:rFonts w:ascii="Arial" w:hAnsi="Arial" w:cs="Arial"/>
          <w:sz w:val="20"/>
          <w:szCs w:val="20"/>
          <w:lang w:val="en-US"/>
        </w:rPr>
        <w:t>RCC</w:t>
      </w:r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proaspăt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>;</w:t>
      </w:r>
      <w:r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 xml:space="preserve">8 –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deplasarea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betonului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proaspăt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394BC5">
        <w:rPr>
          <w:rFonts w:ascii="Arial" w:hAnsi="Arial" w:cs="Arial"/>
          <w:sz w:val="20"/>
          <w:szCs w:val="20"/>
          <w:lang w:val="en-US"/>
        </w:rPr>
        <w:t>ternut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afara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limitel</w:t>
      </w:r>
      <w:r>
        <w:rPr>
          <w:rFonts w:ascii="Arial" w:hAnsi="Arial" w:cs="Arial"/>
          <w:sz w:val="20"/>
          <w:szCs w:val="20"/>
          <w:lang w:val="en-US"/>
        </w:rPr>
        <w:t>or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rostului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 xml:space="preserve">la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rece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>;</w:t>
      </w:r>
      <w:r>
        <w:rPr>
          <w:rFonts w:ascii="Arial" w:hAnsi="Arial" w:cs="Arial"/>
          <w:sz w:val="20"/>
          <w:szCs w:val="20"/>
          <w:lang w:val="en-US"/>
        </w:rPr>
        <w:t xml:space="preserve"> </w:t>
      </w:r>
      <w:r w:rsidRPr="00394BC5">
        <w:rPr>
          <w:rFonts w:ascii="Arial" w:hAnsi="Arial" w:cs="Arial"/>
          <w:sz w:val="20"/>
          <w:szCs w:val="20"/>
          <w:lang w:val="en-US"/>
        </w:rPr>
        <w:t xml:space="preserve">9 –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compactarea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>RCC</w:t>
      </w:r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proaspăt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394BC5">
        <w:rPr>
          <w:rFonts w:ascii="Arial" w:hAnsi="Arial" w:cs="Arial"/>
          <w:sz w:val="20"/>
          <w:szCs w:val="20"/>
          <w:lang w:val="en-US"/>
        </w:rPr>
        <w:t>ternut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ro-RO"/>
        </w:rPr>
        <w:t>peste</w:t>
      </w:r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rostul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 xml:space="preserve">la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rece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; 10 –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rost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 xml:space="preserve">la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rece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>;</w:t>
      </w:r>
      <w:r>
        <w:rPr>
          <w:rFonts w:ascii="Arial" w:hAnsi="Arial" w:cs="Arial"/>
          <w:sz w:val="20"/>
          <w:szCs w:val="20"/>
          <w:lang w:val="en-US"/>
        </w:rPr>
        <w:t xml:space="preserve"> </w:t>
      </w:r>
    </w:p>
    <w:p w14:paraId="27D9E9EF" w14:textId="0E3EF32D" w:rsidR="00C776FB" w:rsidRDefault="00C776FB" w:rsidP="00C776FB">
      <w:pPr>
        <w:pStyle w:val="12"/>
        <w:jc w:val="center"/>
        <w:rPr>
          <w:rFonts w:ascii="Arial" w:hAnsi="Arial" w:cs="Arial"/>
          <w:sz w:val="20"/>
          <w:szCs w:val="20"/>
          <w:lang w:val="en-US"/>
        </w:rPr>
      </w:pPr>
      <w:r w:rsidRPr="00394BC5">
        <w:rPr>
          <w:rFonts w:ascii="Arial" w:hAnsi="Arial" w:cs="Arial"/>
          <w:sz w:val="20"/>
          <w:szCs w:val="20"/>
          <w:lang w:val="en-US"/>
        </w:rPr>
        <w:t xml:space="preserve">I – V –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etapele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realizare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rostului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 xml:space="preserve">la </w:t>
      </w:r>
      <w:proofErr w:type="spellStart"/>
      <w:r w:rsidRPr="00394BC5">
        <w:rPr>
          <w:rFonts w:ascii="Arial" w:hAnsi="Arial" w:cs="Arial"/>
          <w:sz w:val="20"/>
          <w:szCs w:val="20"/>
          <w:lang w:val="en-US"/>
        </w:rPr>
        <w:t>rece</w:t>
      </w:r>
      <w:proofErr w:type="spellEnd"/>
      <w:r w:rsidRPr="00394BC5">
        <w:rPr>
          <w:rFonts w:ascii="Arial" w:hAnsi="Arial" w:cs="Arial"/>
          <w:sz w:val="20"/>
          <w:szCs w:val="20"/>
          <w:lang w:val="en-US"/>
        </w:rPr>
        <w:t>.</w:t>
      </w:r>
    </w:p>
    <w:p w14:paraId="31B4A331" w14:textId="1326D33F" w:rsidR="007600BA" w:rsidRPr="00C776FB" w:rsidRDefault="007600BA" w:rsidP="007600BA">
      <w:pPr>
        <w:pStyle w:val="12"/>
        <w:tabs>
          <w:tab w:val="left" w:pos="709"/>
        </w:tabs>
        <w:jc w:val="center"/>
        <w:rPr>
          <w:rFonts w:ascii="Arial" w:hAnsi="Arial" w:cs="Arial"/>
          <w:b/>
          <w:bCs/>
          <w:sz w:val="20"/>
          <w:szCs w:val="20"/>
          <w:lang w:val="fr-FR"/>
        </w:rPr>
      </w:pPr>
      <w:r w:rsidRPr="00C776FB">
        <w:rPr>
          <w:rFonts w:ascii="Arial" w:hAnsi="Arial" w:cs="Arial"/>
          <w:b/>
          <w:bCs/>
          <w:sz w:val="20"/>
          <w:szCs w:val="20"/>
          <w:lang w:val="fr-FR"/>
        </w:rPr>
        <w:t>Figura 2</w:t>
      </w:r>
      <w:r w:rsidR="002D2860" w:rsidRPr="00C776FB">
        <w:rPr>
          <w:rFonts w:ascii="Arial" w:hAnsi="Arial" w:cs="Arial"/>
          <w:b/>
          <w:bCs/>
          <w:sz w:val="20"/>
          <w:szCs w:val="20"/>
          <w:lang w:val="en-US"/>
        </w:rPr>
        <w:t>3</w:t>
      </w:r>
      <w:r w:rsidRPr="00C776FB">
        <w:rPr>
          <w:rFonts w:ascii="Arial" w:hAnsi="Arial" w:cs="Arial"/>
          <w:b/>
          <w:bCs/>
          <w:sz w:val="20"/>
          <w:szCs w:val="20"/>
          <w:lang w:val="fr-FR"/>
        </w:rPr>
        <w:t xml:space="preserve"> - </w:t>
      </w:r>
      <w:r w:rsidR="00C776FB" w:rsidRPr="00C776FB">
        <w:rPr>
          <w:rFonts w:ascii="Arial" w:hAnsi="Arial" w:cs="Arial"/>
          <w:b/>
          <w:bCs/>
          <w:sz w:val="20"/>
          <w:szCs w:val="20"/>
          <w:lang w:val="fr-FR"/>
        </w:rPr>
        <w:t>Realizarea</w:t>
      </w:r>
      <w:r w:rsidRPr="00C776FB">
        <w:rPr>
          <w:rFonts w:ascii="Arial" w:hAnsi="Arial" w:cs="Arial"/>
          <w:b/>
          <w:bCs/>
          <w:sz w:val="20"/>
          <w:szCs w:val="20"/>
          <w:lang w:val="fr-FR"/>
        </w:rPr>
        <w:t xml:space="preserve"> </w:t>
      </w:r>
      <w:r w:rsidR="00F13F9F" w:rsidRPr="00C776FB">
        <w:rPr>
          <w:rFonts w:ascii="Arial" w:hAnsi="Arial" w:cs="Arial"/>
          <w:b/>
          <w:bCs/>
          <w:sz w:val="20"/>
          <w:szCs w:val="20"/>
          <w:lang w:val="fr-FR"/>
        </w:rPr>
        <w:t>rosturilor</w:t>
      </w:r>
      <w:r w:rsidRPr="00C776FB">
        <w:rPr>
          <w:rFonts w:ascii="Arial" w:hAnsi="Arial" w:cs="Arial"/>
          <w:b/>
          <w:bCs/>
          <w:sz w:val="20"/>
          <w:szCs w:val="20"/>
          <w:lang w:val="fr-FR"/>
        </w:rPr>
        <w:t xml:space="preserve"> longitudinale la rece</w:t>
      </w:r>
    </w:p>
    <w:p w14:paraId="3303C364" w14:textId="32F2F22E" w:rsidR="00626F30" w:rsidRDefault="00626F30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131E876D" w14:textId="2C64A837" w:rsidR="00342A3A" w:rsidRDefault="00342A3A" w:rsidP="00342A3A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732B62">
        <w:rPr>
          <w:rFonts w:ascii="Arial" w:hAnsi="Arial" w:cs="Arial"/>
          <w:b/>
          <w:bCs/>
          <w:sz w:val="20"/>
          <w:szCs w:val="20"/>
          <w:lang w:val="en-US"/>
        </w:rPr>
        <w:t>9.7.3.3</w:t>
      </w:r>
      <w:r w:rsidRPr="00732B62">
        <w:rPr>
          <w:rFonts w:ascii="Arial" w:hAnsi="Arial" w:cs="Arial"/>
          <w:sz w:val="20"/>
          <w:szCs w:val="20"/>
          <w:lang w:val="en-US"/>
        </w:rPr>
        <w:tab/>
        <w:t xml:space="preserve">La </w:t>
      </w:r>
      <w:proofErr w:type="spellStart"/>
      <w:r w:rsidRPr="00732B62">
        <w:rPr>
          <w:rFonts w:ascii="Arial" w:hAnsi="Arial" w:cs="Arial"/>
          <w:sz w:val="20"/>
          <w:szCs w:val="20"/>
          <w:lang w:val="en-US"/>
        </w:rPr>
        <w:t>repartizarea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32B62">
        <w:rPr>
          <w:rFonts w:ascii="Arial" w:hAnsi="Arial" w:cs="Arial"/>
          <w:sz w:val="20"/>
          <w:szCs w:val="20"/>
          <w:lang w:val="en-US"/>
        </w:rPr>
        <w:t>amestecului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732B62">
        <w:rPr>
          <w:rFonts w:ascii="Arial" w:hAnsi="Arial" w:cs="Arial"/>
          <w:sz w:val="20"/>
          <w:szCs w:val="20"/>
          <w:lang w:val="en-US"/>
        </w:rPr>
        <w:t>beton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 pe a </w:t>
      </w:r>
      <w:proofErr w:type="spellStart"/>
      <w:r w:rsidRPr="00732B62">
        <w:rPr>
          <w:rFonts w:ascii="Arial" w:hAnsi="Arial" w:cs="Arial"/>
          <w:sz w:val="20"/>
          <w:szCs w:val="20"/>
          <w:lang w:val="en-US"/>
        </w:rPr>
        <w:t>doua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32B62">
        <w:rPr>
          <w:rFonts w:ascii="Arial" w:hAnsi="Arial" w:cs="Arial"/>
          <w:sz w:val="20"/>
          <w:szCs w:val="20"/>
          <w:lang w:val="en-US"/>
        </w:rPr>
        <w:t>bandă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732B62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 zona </w:t>
      </w:r>
      <w:proofErr w:type="spellStart"/>
      <w:r w:rsidRPr="00732B62">
        <w:rPr>
          <w:rFonts w:ascii="Arial" w:hAnsi="Arial" w:cs="Arial"/>
          <w:sz w:val="20"/>
          <w:szCs w:val="20"/>
          <w:lang w:val="en-US"/>
        </w:rPr>
        <w:t>adiacentă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732B62">
        <w:rPr>
          <w:rFonts w:ascii="Arial" w:hAnsi="Arial" w:cs="Arial"/>
          <w:sz w:val="20"/>
          <w:szCs w:val="20"/>
          <w:lang w:val="en-US"/>
        </w:rPr>
        <w:t>amestecul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732B62">
        <w:rPr>
          <w:rFonts w:ascii="Arial" w:hAnsi="Arial" w:cs="Arial"/>
          <w:sz w:val="20"/>
          <w:szCs w:val="20"/>
          <w:lang w:val="en-US"/>
        </w:rPr>
        <w:t>beton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32B62">
        <w:rPr>
          <w:rFonts w:ascii="Arial" w:hAnsi="Arial" w:cs="Arial"/>
          <w:sz w:val="20"/>
          <w:szCs w:val="20"/>
          <w:lang w:val="en-US"/>
        </w:rPr>
        <w:t>acoperă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32B62">
        <w:rPr>
          <w:rFonts w:ascii="Arial" w:hAnsi="Arial" w:cs="Arial"/>
          <w:sz w:val="20"/>
          <w:szCs w:val="20"/>
          <w:lang w:val="en-US"/>
        </w:rPr>
        <w:t>banda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732B62">
        <w:rPr>
          <w:rFonts w:ascii="Arial" w:hAnsi="Arial" w:cs="Arial"/>
          <w:sz w:val="20"/>
          <w:szCs w:val="20"/>
          <w:lang w:val="en-US"/>
        </w:rPr>
        <w:t>beton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32B62">
        <w:rPr>
          <w:rFonts w:ascii="Arial" w:hAnsi="Arial" w:cs="Arial"/>
          <w:sz w:val="20"/>
          <w:szCs w:val="20"/>
          <w:lang w:val="en-US"/>
        </w:rPr>
        <w:t>întărit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 pe o </w:t>
      </w:r>
      <w:proofErr w:type="spellStart"/>
      <w:r w:rsidRPr="00732B62">
        <w:rPr>
          <w:rFonts w:ascii="Arial" w:hAnsi="Arial" w:cs="Arial"/>
          <w:sz w:val="20"/>
          <w:szCs w:val="20"/>
          <w:lang w:val="en-US"/>
        </w:rPr>
        <w:t>lă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732B62">
        <w:rPr>
          <w:rFonts w:ascii="Arial" w:hAnsi="Arial" w:cs="Arial"/>
          <w:sz w:val="20"/>
          <w:szCs w:val="20"/>
          <w:lang w:val="en-US"/>
        </w:rPr>
        <w:t>ime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32B62">
        <w:rPr>
          <w:rFonts w:ascii="Arial" w:hAnsi="Arial" w:cs="Arial"/>
          <w:sz w:val="20"/>
          <w:szCs w:val="20"/>
          <w:lang w:val="en-US"/>
        </w:rPr>
        <w:t>cuprinsă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32B62">
        <w:rPr>
          <w:rFonts w:ascii="Arial" w:hAnsi="Arial" w:cs="Arial"/>
          <w:sz w:val="20"/>
          <w:szCs w:val="20"/>
          <w:lang w:val="en-US"/>
        </w:rPr>
        <w:t>între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 7,5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732B62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 8,0 cm (a se </w:t>
      </w:r>
      <w:proofErr w:type="spellStart"/>
      <w:r w:rsidRPr="00732B62">
        <w:rPr>
          <w:rFonts w:ascii="Arial" w:hAnsi="Arial" w:cs="Arial"/>
          <w:sz w:val="20"/>
          <w:szCs w:val="20"/>
          <w:lang w:val="en-US"/>
        </w:rPr>
        <w:t>vedea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4B33D6" w:rsidRPr="00732B62">
        <w:rPr>
          <w:rFonts w:ascii="Arial" w:hAnsi="Arial" w:cs="Arial"/>
          <w:sz w:val="20"/>
          <w:szCs w:val="20"/>
          <w:lang w:val="en-US"/>
        </w:rPr>
        <w:t>F</w:t>
      </w:r>
      <w:r w:rsidRPr="00732B62">
        <w:rPr>
          <w:rFonts w:ascii="Arial" w:hAnsi="Arial" w:cs="Arial"/>
          <w:sz w:val="20"/>
          <w:szCs w:val="20"/>
          <w:lang w:val="en-US"/>
        </w:rPr>
        <w:t>igura</w:t>
      </w:r>
      <w:proofErr w:type="spellEnd"/>
      <w:r w:rsidRPr="00732B62">
        <w:rPr>
          <w:rFonts w:ascii="Arial" w:hAnsi="Arial" w:cs="Arial"/>
          <w:sz w:val="20"/>
          <w:szCs w:val="20"/>
          <w:lang w:val="en-US"/>
        </w:rPr>
        <w:t xml:space="preserve"> </w:t>
      </w:r>
      <w:r w:rsidR="00732B62">
        <w:rPr>
          <w:rFonts w:ascii="Arial" w:hAnsi="Arial" w:cs="Arial"/>
          <w:sz w:val="20"/>
          <w:szCs w:val="20"/>
          <w:lang w:val="en-US"/>
        </w:rPr>
        <w:t>23</w:t>
      </w:r>
      <w:r w:rsidR="00C8384E">
        <w:rPr>
          <w:rFonts w:ascii="Arial" w:hAnsi="Arial" w:cs="Arial"/>
          <w:sz w:val="20"/>
          <w:szCs w:val="20"/>
          <w:lang w:val="en-US"/>
        </w:rPr>
        <w:t>,</w:t>
      </w:r>
      <w:r w:rsidRPr="00732B62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etapa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III). Pe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această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bandă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amestecul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se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deplasează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manual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spre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betonul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proaspăt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0B071E">
        <w:rPr>
          <w:rFonts w:ascii="Arial" w:hAnsi="Arial" w:cs="Arial"/>
          <w:sz w:val="20"/>
          <w:szCs w:val="20"/>
          <w:lang w:val="en-US"/>
        </w:rPr>
        <w:t>ternut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formând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un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val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(a se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vedea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4B33D6" w:rsidRPr="000B071E">
        <w:rPr>
          <w:rFonts w:ascii="Arial" w:hAnsi="Arial" w:cs="Arial"/>
          <w:sz w:val="20"/>
          <w:szCs w:val="20"/>
          <w:lang w:val="en-US"/>
        </w:rPr>
        <w:t>F</w:t>
      </w:r>
      <w:r w:rsidRPr="000B071E">
        <w:rPr>
          <w:rFonts w:ascii="Arial" w:hAnsi="Arial" w:cs="Arial"/>
          <w:sz w:val="20"/>
          <w:szCs w:val="20"/>
          <w:lang w:val="en-US"/>
        </w:rPr>
        <w:t>igura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</w:t>
      </w:r>
      <w:r w:rsidR="00732B62" w:rsidRPr="000B071E">
        <w:rPr>
          <w:rFonts w:ascii="Arial" w:hAnsi="Arial" w:cs="Arial"/>
          <w:sz w:val="20"/>
          <w:szCs w:val="20"/>
          <w:lang w:val="en-US"/>
        </w:rPr>
        <w:t>23</w:t>
      </w:r>
      <w:r w:rsidR="00C8384E" w:rsidRPr="000B071E">
        <w:rPr>
          <w:rFonts w:ascii="Arial" w:hAnsi="Arial" w:cs="Arial"/>
          <w:sz w:val="20"/>
          <w:szCs w:val="20"/>
          <w:lang w:val="en-US"/>
        </w:rPr>
        <w:t>,</w:t>
      </w:r>
      <w:r w:rsidRPr="000B07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etapa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IV),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0B071E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apoi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ruloul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compactor (cu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vibratorul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deconectat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)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rostul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se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compactează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2 – 3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treceri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cuprinz</w:t>
      </w:r>
      <w:r w:rsidR="00F95C59">
        <w:rPr>
          <w:rFonts w:ascii="Arial" w:hAnsi="Arial" w:cs="Arial"/>
          <w:sz w:val="20"/>
          <w:szCs w:val="20"/>
          <w:lang w:val="en-US"/>
        </w:rPr>
        <w:t>â</w:t>
      </w:r>
      <w:r w:rsidRPr="000B071E">
        <w:rPr>
          <w:rFonts w:ascii="Arial" w:hAnsi="Arial" w:cs="Arial"/>
          <w:sz w:val="20"/>
          <w:szCs w:val="20"/>
          <w:lang w:val="en-US"/>
        </w:rPr>
        <w:t>nd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banda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beton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proaspăt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0B071E">
        <w:rPr>
          <w:rFonts w:ascii="Arial" w:hAnsi="Arial" w:cs="Arial"/>
          <w:sz w:val="20"/>
          <w:szCs w:val="20"/>
          <w:lang w:val="en-US"/>
        </w:rPr>
        <w:t>ternut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lă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0B071E">
        <w:rPr>
          <w:rFonts w:ascii="Arial" w:hAnsi="Arial" w:cs="Arial"/>
          <w:sz w:val="20"/>
          <w:szCs w:val="20"/>
          <w:lang w:val="en-US"/>
        </w:rPr>
        <w:t>imea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de 30 cm (a se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vedea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4B33D6" w:rsidRPr="000B071E">
        <w:rPr>
          <w:rFonts w:ascii="Arial" w:hAnsi="Arial" w:cs="Arial"/>
          <w:sz w:val="20"/>
          <w:szCs w:val="20"/>
          <w:lang w:val="en-US"/>
        </w:rPr>
        <w:t>F</w:t>
      </w:r>
      <w:r w:rsidRPr="000B071E">
        <w:rPr>
          <w:rFonts w:ascii="Arial" w:hAnsi="Arial" w:cs="Arial"/>
          <w:sz w:val="20"/>
          <w:szCs w:val="20"/>
          <w:lang w:val="en-US"/>
        </w:rPr>
        <w:t>igura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</w:t>
      </w:r>
      <w:r w:rsidR="00732B62" w:rsidRPr="000B071E">
        <w:rPr>
          <w:rFonts w:ascii="Arial" w:hAnsi="Arial" w:cs="Arial"/>
          <w:sz w:val="20"/>
          <w:szCs w:val="20"/>
          <w:lang w:val="en-US"/>
        </w:rPr>
        <w:t>23</w:t>
      </w:r>
      <w:r w:rsidR="00C8384E" w:rsidRPr="000B071E">
        <w:rPr>
          <w:rFonts w:ascii="Arial" w:hAnsi="Arial" w:cs="Arial"/>
          <w:sz w:val="20"/>
          <w:szCs w:val="20"/>
          <w:lang w:val="en-US"/>
        </w:rPr>
        <w:t>,</w:t>
      </w:r>
      <w:r w:rsidRPr="000B07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0B071E">
        <w:rPr>
          <w:rFonts w:ascii="Arial" w:hAnsi="Arial" w:cs="Arial"/>
          <w:sz w:val="20"/>
          <w:szCs w:val="20"/>
          <w:lang w:val="en-US"/>
        </w:rPr>
        <w:t>etapa</w:t>
      </w:r>
      <w:proofErr w:type="spellEnd"/>
      <w:r w:rsidRPr="000B071E">
        <w:rPr>
          <w:rFonts w:ascii="Arial" w:hAnsi="Arial" w:cs="Arial"/>
          <w:sz w:val="20"/>
          <w:szCs w:val="20"/>
          <w:lang w:val="en-US"/>
        </w:rPr>
        <w:t xml:space="preserve"> V).</w:t>
      </w:r>
    </w:p>
    <w:p w14:paraId="25359193" w14:textId="77777777" w:rsidR="00342A3A" w:rsidRDefault="00342A3A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695C72F0" w14:textId="61614815" w:rsidR="00342A3A" w:rsidRPr="00342A3A" w:rsidRDefault="00447E9B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447E9B">
        <w:rPr>
          <w:rFonts w:ascii="Arial" w:hAnsi="Arial" w:cs="Arial"/>
          <w:b/>
          <w:bCs/>
          <w:sz w:val="20"/>
          <w:szCs w:val="20"/>
          <w:lang w:val="fr-FR"/>
        </w:rPr>
        <w:t>9.7.3.4</w:t>
      </w:r>
      <w:r>
        <w:rPr>
          <w:rFonts w:ascii="Arial" w:hAnsi="Arial" w:cs="Arial"/>
          <w:sz w:val="20"/>
          <w:szCs w:val="20"/>
          <w:lang w:val="fr-FR"/>
        </w:rPr>
        <w:tab/>
      </w:r>
      <w:r w:rsidR="00342A3A" w:rsidRPr="005B2828">
        <w:rPr>
          <w:rFonts w:ascii="Arial" w:hAnsi="Arial" w:cs="Arial"/>
          <w:sz w:val="20"/>
          <w:szCs w:val="20"/>
          <w:lang w:val="fr-FR"/>
        </w:rPr>
        <w:t>Materialul proaspăt aplicat pe o suprafa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342A3A" w:rsidRPr="005B2828">
        <w:rPr>
          <w:rFonts w:ascii="Arial" w:hAnsi="Arial" w:cs="Arial"/>
          <w:sz w:val="20"/>
          <w:szCs w:val="20"/>
          <w:lang w:val="fr-FR"/>
        </w:rPr>
        <w:t xml:space="preserve">ă existentă întărită până la compactare nu trebuie lăsat niciodată, deoarece este probabil ca acest material se </w:t>
      </w:r>
      <w:r w:rsidR="00342A3A">
        <w:rPr>
          <w:rFonts w:ascii="Arial" w:hAnsi="Arial" w:cs="Arial"/>
          <w:sz w:val="20"/>
          <w:szCs w:val="20"/>
          <w:lang w:val="fr-FR"/>
        </w:rPr>
        <w:t>va coji</w:t>
      </w:r>
      <w:r w:rsidR="00342A3A" w:rsidRPr="005B2828">
        <w:rPr>
          <w:rFonts w:ascii="Arial" w:hAnsi="Arial" w:cs="Arial"/>
          <w:sz w:val="20"/>
          <w:szCs w:val="20"/>
          <w:lang w:val="fr-FR"/>
        </w:rPr>
        <w:t xml:space="preserve"> la o vârstă </w:t>
      </w:r>
      <w:r w:rsidR="00342A3A">
        <w:rPr>
          <w:rFonts w:ascii="Arial" w:hAnsi="Arial" w:cs="Arial"/>
          <w:sz w:val="20"/>
          <w:szCs w:val="20"/>
          <w:lang w:val="fr-FR"/>
        </w:rPr>
        <w:t>înaintată</w:t>
      </w:r>
      <w:r w:rsidR="00342A3A" w:rsidRPr="005B2828">
        <w:rPr>
          <w:rFonts w:ascii="Arial" w:hAnsi="Arial" w:cs="Arial"/>
          <w:sz w:val="20"/>
          <w:szCs w:val="20"/>
          <w:lang w:val="fr-FR"/>
        </w:rPr>
        <w:t>.</w:t>
      </w:r>
    </w:p>
    <w:p w14:paraId="23C5BE05" w14:textId="77777777" w:rsidR="00342A3A" w:rsidRPr="00BE11C1" w:rsidRDefault="00342A3A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2F3EE1DC" w14:textId="3E850B84" w:rsidR="002E6014" w:rsidRDefault="002E6014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0C5CEC">
        <w:rPr>
          <w:rFonts w:ascii="Arial" w:hAnsi="Arial" w:cs="Arial"/>
          <w:b/>
          <w:bCs/>
          <w:sz w:val="20"/>
          <w:szCs w:val="20"/>
          <w:lang w:val="fr-FR"/>
        </w:rPr>
        <w:t>9.7.</w:t>
      </w:r>
      <w:r w:rsidR="00447E9B">
        <w:rPr>
          <w:rFonts w:ascii="Arial" w:hAnsi="Arial" w:cs="Arial"/>
          <w:b/>
          <w:bCs/>
          <w:sz w:val="20"/>
          <w:szCs w:val="20"/>
          <w:lang w:val="fr-FR"/>
        </w:rPr>
        <w:t>3.</w:t>
      </w:r>
      <w:r w:rsidR="007600BA" w:rsidRPr="007600BA">
        <w:rPr>
          <w:rFonts w:ascii="Arial" w:hAnsi="Arial" w:cs="Arial"/>
          <w:b/>
          <w:bCs/>
          <w:sz w:val="20"/>
          <w:szCs w:val="20"/>
          <w:lang w:val="en-US"/>
        </w:rPr>
        <w:t>5</w:t>
      </w:r>
      <w:r>
        <w:rPr>
          <w:rFonts w:ascii="Arial" w:hAnsi="Arial" w:cs="Arial"/>
          <w:sz w:val="20"/>
          <w:szCs w:val="20"/>
          <w:lang w:val="fr-FR"/>
        </w:rPr>
        <w:tab/>
      </w:r>
      <w:r w:rsidR="000C5CEC" w:rsidRPr="000C5CEC">
        <w:rPr>
          <w:rFonts w:ascii="Arial" w:hAnsi="Arial" w:cs="Arial"/>
          <w:sz w:val="20"/>
          <w:szCs w:val="20"/>
          <w:lang w:val="fr-FR"/>
        </w:rPr>
        <w:t>O alternativă tăier</w:t>
      </w:r>
      <w:r w:rsidR="00AB7B46">
        <w:rPr>
          <w:rFonts w:ascii="Arial" w:hAnsi="Arial" w:cs="Arial"/>
          <w:sz w:val="20"/>
          <w:szCs w:val="20"/>
          <w:lang w:val="fr-FR"/>
        </w:rPr>
        <w:t>ii</w:t>
      </w:r>
      <w:r w:rsidR="000C5CEC" w:rsidRPr="000C5CEC">
        <w:rPr>
          <w:rFonts w:ascii="Arial" w:hAnsi="Arial" w:cs="Arial"/>
          <w:sz w:val="20"/>
          <w:szCs w:val="20"/>
          <w:lang w:val="fr-FR"/>
        </w:rPr>
        <w:t xml:space="preserve"> marginii este instalarea unui sabot pe </w:t>
      </w:r>
      <w:r w:rsidR="00AB7B46">
        <w:rPr>
          <w:rFonts w:ascii="Arial" w:hAnsi="Arial" w:cs="Arial"/>
          <w:sz w:val="20"/>
          <w:szCs w:val="20"/>
          <w:lang w:val="fr-FR"/>
        </w:rPr>
        <w:t>repartizator-finisor de asfalt</w:t>
      </w:r>
      <w:r w:rsidR="000C5CEC" w:rsidRPr="000C5CEC">
        <w:rPr>
          <w:rFonts w:ascii="Arial" w:hAnsi="Arial" w:cs="Arial"/>
          <w:sz w:val="20"/>
          <w:szCs w:val="20"/>
          <w:lang w:val="fr-FR"/>
        </w:rPr>
        <w:t xml:space="preserve"> (Figura 2</w:t>
      </w:r>
      <w:r w:rsidR="002D2860">
        <w:rPr>
          <w:rFonts w:ascii="Arial" w:hAnsi="Arial" w:cs="Arial"/>
          <w:sz w:val="20"/>
          <w:szCs w:val="20"/>
          <w:lang w:val="fr-FR"/>
        </w:rPr>
        <w:t>4</w:t>
      </w:r>
      <w:r w:rsidR="000C5CEC" w:rsidRPr="000C5CEC">
        <w:rPr>
          <w:rFonts w:ascii="Arial" w:hAnsi="Arial" w:cs="Arial"/>
          <w:sz w:val="20"/>
          <w:szCs w:val="20"/>
          <w:lang w:val="fr-FR"/>
        </w:rPr>
        <w:t xml:space="preserve">, a)). </w:t>
      </w:r>
      <w:r w:rsidR="00F95C59">
        <w:rPr>
          <w:rFonts w:ascii="Arial" w:hAnsi="Arial" w:cs="Arial"/>
          <w:sz w:val="20"/>
          <w:szCs w:val="20"/>
          <w:lang w:val="fr-FR"/>
        </w:rPr>
        <w:t>S</w:t>
      </w:r>
      <w:r w:rsidR="00AB7B46">
        <w:rPr>
          <w:rFonts w:ascii="Arial" w:hAnsi="Arial" w:cs="Arial"/>
          <w:sz w:val="20"/>
          <w:szCs w:val="20"/>
          <w:lang w:val="fr-FR"/>
        </w:rPr>
        <w:t>ab</w:t>
      </w:r>
      <w:r w:rsidR="000C5CEC" w:rsidRPr="000C5CEC">
        <w:rPr>
          <w:rFonts w:ascii="Arial" w:hAnsi="Arial" w:cs="Arial"/>
          <w:sz w:val="20"/>
          <w:szCs w:val="20"/>
          <w:lang w:val="fr-FR"/>
        </w:rPr>
        <w:t>o</w:t>
      </w:r>
      <w:r w:rsidR="00AB7B46">
        <w:rPr>
          <w:rFonts w:ascii="Arial" w:hAnsi="Arial" w:cs="Arial"/>
          <w:sz w:val="20"/>
          <w:szCs w:val="20"/>
          <w:lang w:val="fr-FR"/>
        </w:rPr>
        <w:t>t</w:t>
      </w:r>
      <w:r w:rsidR="000C5CEC" w:rsidRPr="000C5CEC">
        <w:rPr>
          <w:rFonts w:ascii="Arial" w:hAnsi="Arial" w:cs="Arial"/>
          <w:sz w:val="20"/>
          <w:szCs w:val="20"/>
          <w:lang w:val="fr-FR"/>
        </w:rPr>
        <w:t>ul serve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0C5CEC" w:rsidRPr="000C5CEC">
        <w:rPr>
          <w:rFonts w:ascii="Arial" w:hAnsi="Arial" w:cs="Arial"/>
          <w:sz w:val="20"/>
          <w:szCs w:val="20"/>
          <w:lang w:val="fr-FR"/>
        </w:rPr>
        <w:t xml:space="preserve">te ca un cofraj </w:t>
      </w:r>
      <w:r w:rsidR="00AB7B46">
        <w:rPr>
          <w:rFonts w:ascii="Arial" w:hAnsi="Arial" w:cs="Arial"/>
          <w:sz w:val="20"/>
          <w:szCs w:val="20"/>
          <w:lang w:val="fr-FR"/>
        </w:rPr>
        <w:t>glisant</w:t>
      </w:r>
      <w:r w:rsidR="000C5CEC" w:rsidRPr="000C5CEC">
        <w:rPr>
          <w:rFonts w:ascii="Arial" w:hAnsi="Arial" w:cs="Arial"/>
          <w:sz w:val="20"/>
          <w:szCs w:val="20"/>
          <w:lang w:val="fr-FR"/>
        </w:rPr>
        <w:t xml:space="preserve">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0C5CEC" w:rsidRPr="000C5CEC">
        <w:rPr>
          <w:rFonts w:ascii="Arial" w:hAnsi="Arial" w:cs="Arial"/>
          <w:sz w:val="20"/>
          <w:szCs w:val="20"/>
          <w:lang w:val="fr-FR"/>
        </w:rPr>
        <w:t>i este de obicei fixat la un unghi de 15 până la 30 de grade fa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0C5CEC" w:rsidRPr="000C5CEC">
        <w:rPr>
          <w:rFonts w:ascii="Arial" w:hAnsi="Arial" w:cs="Arial"/>
          <w:sz w:val="20"/>
          <w:szCs w:val="20"/>
          <w:lang w:val="fr-FR"/>
        </w:rPr>
        <w:t xml:space="preserve">ă de axa verticală, 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0C5CEC" w:rsidRPr="000C5CEC">
        <w:rPr>
          <w:rFonts w:ascii="Arial" w:hAnsi="Arial" w:cs="Arial"/>
          <w:sz w:val="20"/>
          <w:szCs w:val="20"/>
          <w:lang w:val="fr-FR"/>
        </w:rPr>
        <w:t>inând marginea pe loc. Compactarea se efectuează pe toată lă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0C5CEC" w:rsidRPr="000C5CEC">
        <w:rPr>
          <w:rFonts w:ascii="Arial" w:hAnsi="Arial" w:cs="Arial"/>
          <w:sz w:val="20"/>
          <w:szCs w:val="20"/>
          <w:lang w:val="fr-FR"/>
        </w:rPr>
        <w:t>imea benzii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AB7B46">
        <w:rPr>
          <w:rFonts w:ascii="Arial" w:hAnsi="Arial" w:cs="Arial"/>
          <w:sz w:val="20"/>
          <w:szCs w:val="20"/>
          <w:lang w:val="fr-FR"/>
        </w:rPr>
        <w:t>ternute</w:t>
      </w:r>
      <w:r w:rsidR="000C5CEC" w:rsidRPr="000C5CEC">
        <w:rPr>
          <w:rFonts w:ascii="Arial" w:hAnsi="Arial" w:cs="Arial"/>
          <w:sz w:val="20"/>
          <w:szCs w:val="20"/>
          <w:lang w:val="fr-FR"/>
        </w:rPr>
        <w:t xml:space="preserve">, inclusiv de-a </w:t>
      </w:r>
      <w:r w:rsidR="00AB7B46" w:rsidRPr="00AB7B46">
        <w:rPr>
          <w:rFonts w:ascii="Arial" w:hAnsi="Arial" w:cs="Arial"/>
          <w:sz w:val="20"/>
          <w:szCs w:val="20"/>
          <w:lang w:val="fr-FR"/>
        </w:rPr>
        <w:t>lungul marginii</w:t>
      </w:r>
      <w:r w:rsidR="000C5CEC" w:rsidRPr="000C5CEC">
        <w:rPr>
          <w:rFonts w:ascii="Arial" w:hAnsi="Arial" w:cs="Arial"/>
          <w:sz w:val="20"/>
          <w:szCs w:val="20"/>
          <w:lang w:val="fr-FR"/>
        </w:rPr>
        <w:t>. Această practică economise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0C5CEC" w:rsidRPr="000C5CEC">
        <w:rPr>
          <w:rFonts w:ascii="Arial" w:hAnsi="Arial" w:cs="Arial"/>
          <w:sz w:val="20"/>
          <w:szCs w:val="20"/>
          <w:lang w:val="fr-FR"/>
        </w:rPr>
        <w:t xml:space="preserve">te timp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0C5CEC" w:rsidRPr="000C5CEC">
        <w:rPr>
          <w:rFonts w:ascii="Arial" w:hAnsi="Arial" w:cs="Arial"/>
          <w:sz w:val="20"/>
          <w:szCs w:val="20"/>
          <w:lang w:val="fr-FR"/>
        </w:rPr>
        <w:t>i costuri de tăiere. Cu toate acestea, în acest caz, fisurile reflectate pot apărea în stratul superior al benzii adiacente (Figura 2</w:t>
      </w:r>
      <w:r w:rsidR="00732B62">
        <w:rPr>
          <w:rFonts w:ascii="Arial" w:hAnsi="Arial" w:cs="Arial"/>
          <w:sz w:val="20"/>
          <w:szCs w:val="20"/>
          <w:lang w:val="fr-FR"/>
        </w:rPr>
        <w:t>4</w:t>
      </w:r>
      <w:r w:rsidR="000C5CEC" w:rsidRPr="000C5CEC">
        <w:rPr>
          <w:rFonts w:ascii="Arial" w:hAnsi="Arial" w:cs="Arial"/>
          <w:sz w:val="20"/>
          <w:szCs w:val="20"/>
          <w:lang w:val="fr-FR"/>
        </w:rPr>
        <w:t>, b)), datorită aderen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0C5CEC" w:rsidRPr="000C5CEC">
        <w:rPr>
          <w:rFonts w:ascii="Arial" w:hAnsi="Arial" w:cs="Arial"/>
          <w:sz w:val="20"/>
          <w:szCs w:val="20"/>
          <w:lang w:val="fr-FR"/>
        </w:rPr>
        <w:t>ei par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0C5CEC" w:rsidRPr="000C5CEC">
        <w:rPr>
          <w:rFonts w:ascii="Arial" w:hAnsi="Arial" w:cs="Arial"/>
          <w:sz w:val="20"/>
          <w:szCs w:val="20"/>
          <w:lang w:val="fr-FR"/>
        </w:rPr>
        <w:t xml:space="preserve">iale între straturile inferior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0C5CEC" w:rsidRPr="000C5CEC">
        <w:rPr>
          <w:rFonts w:ascii="Arial" w:hAnsi="Arial" w:cs="Arial"/>
          <w:sz w:val="20"/>
          <w:szCs w:val="20"/>
          <w:lang w:val="fr-FR"/>
        </w:rPr>
        <w:t>i superior.</w:t>
      </w:r>
    </w:p>
    <w:p w14:paraId="28BE5E21" w14:textId="54A83741" w:rsidR="002E6014" w:rsidRDefault="002E6014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545C9FDD" w14:textId="77777777" w:rsidR="00584DDD" w:rsidRDefault="00584DDD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9"/>
        <w:gridCol w:w="4678"/>
      </w:tblGrid>
      <w:tr w:rsidR="00584DDD" w14:paraId="23BA75D2" w14:textId="77777777" w:rsidTr="00F637AF">
        <w:trPr>
          <w:jc w:val="center"/>
        </w:trPr>
        <w:tc>
          <w:tcPr>
            <w:tcW w:w="4219" w:type="dxa"/>
          </w:tcPr>
          <w:p w14:paraId="79607BCE" w14:textId="77777777" w:rsidR="00584DDD" w:rsidRDefault="00584DDD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lastRenderedPageBreak/>
              <w:t>a)</w:t>
            </w:r>
          </w:p>
          <w:p w14:paraId="057A99F5" w14:textId="77777777" w:rsidR="00584DDD" w:rsidRDefault="00584DDD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AB7B46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4346AEF0" wp14:editId="09B20921">
                  <wp:extent cx="2161540" cy="161036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540" cy="161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14:paraId="4B70F2E4" w14:textId="77777777" w:rsidR="00584DDD" w:rsidRDefault="00584DDD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b)</w:t>
            </w:r>
          </w:p>
          <w:p w14:paraId="4722F915" w14:textId="77777777" w:rsidR="00584DDD" w:rsidRDefault="00584DDD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AB7B46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0E14E599" wp14:editId="52B8D14F">
                  <wp:extent cx="2810510" cy="1621155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510" cy="162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BD5487" w14:textId="77777777" w:rsidR="00584DDD" w:rsidRDefault="00584DDD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78B7B909" w14:textId="77A2BBA8" w:rsidR="00AB7B46" w:rsidRDefault="008C3F37" w:rsidP="008C3F37">
      <w:pPr>
        <w:pStyle w:val="12"/>
        <w:tabs>
          <w:tab w:val="left" w:pos="709"/>
        </w:tabs>
        <w:jc w:val="center"/>
        <w:rPr>
          <w:rFonts w:ascii="Arial" w:hAnsi="Arial" w:cs="Arial"/>
          <w:sz w:val="20"/>
          <w:szCs w:val="20"/>
          <w:lang w:val="fr-FR"/>
        </w:rPr>
      </w:pPr>
      <w:r w:rsidRPr="008C3F37">
        <w:rPr>
          <w:rFonts w:ascii="Arial" w:hAnsi="Arial" w:cs="Arial"/>
          <w:sz w:val="20"/>
          <w:szCs w:val="20"/>
          <w:lang w:val="fr-FR"/>
        </w:rPr>
        <w:t xml:space="preserve">a) - </w:t>
      </w:r>
      <w:r w:rsidR="00F95C59">
        <w:rPr>
          <w:rFonts w:ascii="Arial" w:hAnsi="Arial" w:cs="Arial"/>
          <w:sz w:val="20"/>
          <w:szCs w:val="20"/>
          <w:lang w:val="fr-FR"/>
        </w:rPr>
        <w:t>s</w:t>
      </w:r>
      <w:r>
        <w:rPr>
          <w:rFonts w:ascii="Arial" w:hAnsi="Arial" w:cs="Arial"/>
          <w:sz w:val="20"/>
          <w:szCs w:val="20"/>
          <w:lang w:val="fr-FR"/>
        </w:rPr>
        <w:t>abotul</w:t>
      </w:r>
      <w:r w:rsidRPr="008C3F37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pentru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>
        <w:rPr>
          <w:rFonts w:ascii="Arial" w:hAnsi="Arial" w:cs="Arial"/>
          <w:sz w:val="20"/>
          <w:szCs w:val="20"/>
          <w:lang w:val="fr-FR"/>
        </w:rPr>
        <w:t>ternere</w:t>
      </w:r>
      <w:r w:rsidRPr="008C3F37">
        <w:rPr>
          <w:rFonts w:ascii="Arial" w:hAnsi="Arial" w:cs="Arial"/>
          <w:sz w:val="20"/>
          <w:szCs w:val="20"/>
          <w:lang w:val="fr-FR"/>
        </w:rPr>
        <w:t xml:space="preserve"> utilizat la construc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8C3F37">
        <w:rPr>
          <w:rFonts w:ascii="Arial" w:hAnsi="Arial" w:cs="Arial"/>
          <w:sz w:val="20"/>
          <w:szCs w:val="20"/>
          <w:lang w:val="fr-FR"/>
        </w:rPr>
        <w:t>ia celui de-al doilea strat; b) - fisura longitudinal</w:t>
      </w:r>
      <w:r>
        <w:rPr>
          <w:rFonts w:ascii="Arial" w:hAnsi="Arial" w:cs="Arial"/>
          <w:sz w:val="20"/>
          <w:szCs w:val="20"/>
          <w:lang w:val="fr-FR"/>
        </w:rPr>
        <w:t>ă</w:t>
      </w:r>
      <w:r w:rsidRPr="008C3F37">
        <w:rPr>
          <w:rFonts w:ascii="Arial" w:hAnsi="Arial" w:cs="Arial"/>
          <w:sz w:val="20"/>
          <w:szCs w:val="20"/>
          <w:lang w:val="fr-FR"/>
        </w:rPr>
        <w:t xml:space="preserve"> de la </w:t>
      </w:r>
      <w:r>
        <w:rPr>
          <w:rFonts w:ascii="Arial" w:hAnsi="Arial" w:cs="Arial"/>
          <w:sz w:val="20"/>
          <w:szCs w:val="20"/>
          <w:lang w:val="fr-FR"/>
        </w:rPr>
        <w:t>rostul</w:t>
      </w:r>
      <w:r w:rsidRPr="008C3F37">
        <w:rPr>
          <w:rFonts w:ascii="Arial" w:hAnsi="Arial" w:cs="Arial"/>
          <w:sz w:val="20"/>
          <w:szCs w:val="20"/>
          <w:lang w:val="fr-FR"/>
        </w:rPr>
        <w:t xml:space="preserve"> primului strat, reflectat</w:t>
      </w:r>
      <w:r>
        <w:rPr>
          <w:rFonts w:ascii="Arial" w:hAnsi="Arial" w:cs="Arial"/>
          <w:sz w:val="20"/>
          <w:szCs w:val="20"/>
          <w:lang w:val="fr-FR"/>
        </w:rPr>
        <w:t>ă</w:t>
      </w:r>
      <w:r w:rsidRPr="008C3F37">
        <w:rPr>
          <w:rFonts w:ascii="Arial" w:hAnsi="Arial" w:cs="Arial"/>
          <w:sz w:val="20"/>
          <w:szCs w:val="20"/>
          <w:lang w:val="fr-FR"/>
        </w:rPr>
        <w:t xml:space="preserve"> prin banda de circula</w:t>
      </w:r>
      <w:r w:rsidR="00F95C59">
        <w:rPr>
          <w:rFonts w:ascii="Arial" w:hAnsi="Arial" w:cs="Arial"/>
          <w:sz w:val="20"/>
          <w:szCs w:val="20"/>
          <w:lang w:val="fr-FR"/>
        </w:rPr>
        <w:t>ț</w:t>
      </w:r>
      <w:r w:rsidRPr="008C3F37">
        <w:rPr>
          <w:rFonts w:ascii="Arial" w:hAnsi="Arial" w:cs="Arial"/>
          <w:sz w:val="20"/>
          <w:szCs w:val="20"/>
          <w:lang w:val="fr-FR"/>
        </w:rPr>
        <w:t>ie adiacent</w:t>
      </w:r>
      <w:r>
        <w:rPr>
          <w:rFonts w:ascii="Arial" w:hAnsi="Arial" w:cs="Arial"/>
          <w:sz w:val="20"/>
          <w:szCs w:val="20"/>
          <w:lang w:val="fr-FR"/>
        </w:rPr>
        <w:t>ă</w:t>
      </w:r>
    </w:p>
    <w:p w14:paraId="55152068" w14:textId="77777777" w:rsidR="008C3F37" w:rsidRDefault="008C3F37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258EF7F6" w14:textId="4DDCBEB8" w:rsidR="00AB7B46" w:rsidRPr="00584074" w:rsidRDefault="00AB7B46" w:rsidP="00AB7B46">
      <w:pPr>
        <w:pStyle w:val="12"/>
        <w:tabs>
          <w:tab w:val="left" w:pos="709"/>
        </w:tabs>
        <w:jc w:val="center"/>
        <w:rPr>
          <w:rFonts w:ascii="Arial" w:hAnsi="Arial" w:cs="Arial"/>
          <w:b/>
          <w:bCs/>
          <w:sz w:val="20"/>
          <w:szCs w:val="20"/>
          <w:lang w:val="en-US"/>
        </w:rPr>
      </w:pPr>
      <w:proofErr w:type="spellStart"/>
      <w:r w:rsidRPr="00584074">
        <w:rPr>
          <w:rFonts w:ascii="Arial" w:hAnsi="Arial" w:cs="Arial"/>
          <w:b/>
          <w:bCs/>
          <w:sz w:val="20"/>
          <w:szCs w:val="20"/>
          <w:lang w:val="en-US"/>
        </w:rPr>
        <w:t>Figura</w:t>
      </w:r>
      <w:proofErr w:type="spellEnd"/>
      <w:r w:rsidRPr="00584074">
        <w:rPr>
          <w:rFonts w:ascii="Arial" w:hAnsi="Arial" w:cs="Arial"/>
          <w:b/>
          <w:bCs/>
          <w:sz w:val="20"/>
          <w:szCs w:val="20"/>
          <w:lang w:val="en-US"/>
        </w:rPr>
        <w:t xml:space="preserve"> 2</w:t>
      </w:r>
      <w:r w:rsidR="002D2860">
        <w:rPr>
          <w:rFonts w:ascii="Arial" w:hAnsi="Arial" w:cs="Arial"/>
          <w:b/>
          <w:bCs/>
          <w:sz w:val="20"/>
          <w:szCs w:val="20"/>
          <w:lang w:val="en-US"/>
        </w:rPr>
        <w:t>4</w:t>
      </w:r>
      <w:r w:rsidRPr="00584074">
        <w:rPr>
          <w:rFonts w:ascii="Arial" w:hAnsi="Arial" w:cs="Arial"/>
          <w:b/>
          <w:bCs/>
          <w:sz w:val="20"/>
          <w:szCs w:val="20"/>
          <w:lang w:val="en-US"/>
        </w:rPr>
        <w:t xml:space="preserve"> - </w:t>
      </w:r>
      <w:r w:rsidR="008C3F37" w:rsidRPr="008C3F37">
        <w:rPr>
          <w:rFonts w:ascii="Arial" w:hAnsi="Arial" w:cs="Arial"/>
          <w:b/>
          <w:bCs/>
          <w:sz w:val="20"/>
          <w:szCs w:val="20"/>
          <w:lang w:val="ro-RO"/>
        </w:rPr>
        <w:t xml:space="preserve">Dispozitivul unei cusături longitudinale la rece fără tăiere </w:t>
      </w:r>
      <w:r w:rsidR="00EA2E93">
        <w:rPr>
          <w:rFonts w:ascii="Arial" w:hAnsi="Arial" w:cs="Arial"/>
          <w:b/>
          <w:bCs/>
          <w:sz w:val="20"/>
          <w:szCs w:val="20"/>
          <w:lang w:val="ro-RO"/>
        </w:rPr>
        <w:t>ș</w:t>
      </w:r>
      <w:r w:rsidR="008C3F37" w:rsidRPr="008C3F37">
        <w:rPr>
          <w:rFonts w:ascii="Arial" w:hAnsi="Arial" w:cs="Arial"/>
          <w:b/>
          <w:bCs/>
          <w:sz w:val="20"/>
          <w:szCs w:val="20"/>
          <w:lang w:val="ro-RO"/>
        </w:rPr>
        <w:t>i defectele sale</w:t>
      </w:r>
    </w:p>
    <w:p w14:paraId="5327989C" w14:textId="1B171CEB" w:rsidR="000C5CEC" w:rsidRDefault="000C5CEC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7F4F4561" w14:textId="318BE4C7" w:rsidR="00580492" w:rsidRDefault="00533F67" w:rsidP="00140FB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533F67">
        <w:rPr>
          <w:rFonts w:ascii="Arial" w:hAnsi="Arial" w:cs="Arial"/>
          <w:b/>
          <w:bCs/>
          <w:sz w:val="20"/>
          <w:szCs w:val="20"/>
          <w:lang w:val="fr-FR"/>
        </w:rPr>
        <w:t>9.7.3.6</w:t>
      </w:r>
      <w:r w:rsidRPr="00533F67">
        <w:rPr>
          <w:rFonts w:ascii="Arial" w:hAnsi="Arial" w:cs="Arial"/>
          <w:sz w:val="20"/>
          <w:szCs w:val="20"/>
          <w:lang w:val="fr-FR"/>
        </w:rPr>
        <w:tab/>
      </w:r>
      <w:r w:rsidR="00580492" w:rsidRPr="00580492">
        <w:rPr>
          <w:rFonts w:ascii="Arial" w:hAnsi="Arial" w:cs="Arial"/>
          <w:sz w:val="20"/>
          <w:szCs w:val="20"/>
          <w:lang w:val="fr-FR"/>
        </w:rPr>
        <w:t xml:space="preserve">Pentru a preveni </w:t>
      </w:r>
      <w:r w:rsidR="00D43CB8">
        <w:rPr>
          <w:rFonts w:ascii="Arial" w:hAnsi="Arial" w:cs="Arial"/>
          <w:sz w:val="20"/>
          <w:szCs w:val="20"/>
          <w:lang w:val="fr-FR"/>
        </w:rPr>
        <w:t>ruperi</w:t>
      </w:r>
      <w:r w:rsidR="00580492" w:rsidRPr="00580492">
        <w:rPr>
          <w:rFonts w:ascii="Arial" w:hAnsi="Arial" w:cs="Arial"/>
          <w:sz w:val="20"/>
          <w:szCs w:val="20"/>
          <w:lang w:val="fr-FR"/>
        </w:rPr>
        <w:t xml:space="preserve">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580492" w:rsidRPr="00580492">
        <w:rPr>
          <w:rFonts w:ascii="Arial" w:hAnsi="Arial" w:cs="Arial"/>
          <w:sz w:val="20"/>
          <w:szCs w:val="20"/>
          <w:lang w:val="fr-FR"/>
        </w:rPr>
        <w:t>i crăp</w:t>
      </w:r>
      <w:r w:rsidR="00D43CB8">
        <w:rPr>
          <w:rFonts w:ascii="Arial" w:hAnsi="Arial" w:cs="Arial"/>
          <w:sz w:val="20"/>
          <w:szCs w:val="20"/>
          <w:lang w:val="fr-FR"/>
        </w:rPr>
        <w:t>ături</w:t>
      </w:r>
      <w:r w:rsidR="00580492" w:rsidRPr="00580492">
        <w:rPr>
          <w:rFonts w:ascii="Arial" w:hAnsi="Arial" w:cs="Arial"/>
          <w:sz w:val="20"/>
          <w:szCs w:val="20"/>
          <w:lang w:val="fr-FR"/>
        </w:rPr>
        <w:t xml:space="preserve"> </w:t>
      </w:r>
      <w:r w:rsidR="00580492">
        <w:rPr>
          <w:rFonts w:ascii="Arial" w:hAnsi="Arial" w:cs="Arial"/>
          <w:sz w:val="20"/>
          <w:szCs w:val="20"/>
          <w:lang w:val="fr-FR"/>
        </w:rPr>
        <w:t xml:space="preserve">aliatoare </w:t>
      </w:r>
      <w:r w:rsidR="00D43CB8" w:rsidRPr="00580492">
        <w:rPr>
          <w:rFonts w:ascii="Arial" w:hAnsi="Arial" w:cs="Arial"/>
          <w:sz w:val="20"/>
          <w:szCs w:val="20"/>
          <w:lang w:val="fr-FR"/>
        </w:rPr>
        <w:t>s</w:t>
      </w:r>
      <w:r w:rsidR="00D43CB8">
        <w:rPr>
          <w:rFonts w:ascii="Arial" w:hAnsi="Arial" w:cs="Arial"/>
          <w:sz w:val="20"/>
          <w:szCs w:val="20"/>
          <w:lang w:val="fr-FR"/>
        </w:rPr>
        <w:t>e</w:t>
      </w:r>
      <w:r w:rsidR="00D43CB8" w:rsidRPr="00580492">
        <w:rPr>
          <w:rFonts w:ascii="Arial" w:hAnsi="Arial" w:cs="Arial"/>
          <w:sz w:val="20"/>
          <w:szCs w:val="20"/>
          <w:lang w:val="fr-FR"/>
        </w:rPr>
        <w:t xml:space="preserve"> tăi</w:t>
      </w:r>
      <w:r w:rsidR="00D43CB8">
        <w:rPr>
          <w:rFonts w:ascii="Arial" w:hAnsi="Arial" w:cs="Arial"/>
          <w:sz w:val="20"/>
          <w:szCs w:val="20"/>
          <w:lang w:val="fr-FR"/>
        </w:rPr>
        <w:t>e r</w:t>
      </w:r>
      <w:r w:rsidR="00580492">
        <w:rPr>
          <w:rFonts w:ascii="Arial" w:hAnsi="Arial" w:cs="Arial"/>
          <w:sz w:val="20"/>
          <w:szCs w:val="20"/>
          <w:lang w:val="fr-FR"/>
        </w:rPr>
        <w:t>osturi</w:t>
      </w:r>
      <w:r w:rsidR="00580492" w:rsidRPr="00580492">
        <w:rPr>
          <w:rFonts w:ascii="Arial" w:hAnsi="Arial" w:cs="Arial"/>
          <w:sz w:val="20"/>
          <w:szCs w:val="20"/>
          <w:lang w:val="fr-FR"/>
        </w:rPr>
        <w:t xml:space="preserve"> longitudinale. Adâncimea de tăiere trebuie să fie de 1/4 din </w:t>
      </w:r>
      <w:r w:rsidR="00140FB6">
        <w:rPr>
          <w:rFonts w:ascii="Arial" w:hAnsi="Arial" w:cs="Arial"/>
          <w:sz w:val="20"/>
          <w:szCs w:val="20"/>
          <w:lang w:val="fr-FR"/>
        </w:rPr>
        <w:t>grosimea</w:t>
      </w:r>
      <w:r w:rsidR="00580492" w:rsidRPr="00580492">
        <w:rPr>
          <w:rFonts w:ascii="Arial" w:hAnsi="Arial" w:cs="Arial"/>
          <w:sz w:val="20"/>
          <w:szCs w:val="20"/>
          <w:lang w:val="fr-FR"/>
        </w:rPr>
        <w:t xml:space="preserve"> stratului </w:t>
      </w:r>
      <w:r w:rsidR="00D43CB8">
        <w:rPr>
          <w:rFonts w:ascii="Arial" w:hAnsi="Arial" w:cs="Arial"/>
          <w:sz w:val="20"/>
          <w:szCs w:val="20"/>
          <w:lang w:val="fr-FR"/>
        </w:rPr>
        <w:t>rutier</w:t>
      </w:r>
      <w:r w:rsidR="00580492" w:rsidRPr="00580492">
        <w:rPr>
          <w:rFonts w:ascii="Arial" w:hAnsi="Arial" w:cs="Arial"/>
          <w:sz w:val="20"/>
          <w:szCs w:val="20"/>
          <w:lang w:val="fr-FR"/>
        </w:rPr>
        <w:t xml:space="preserve">. De regulă, datorită vitezei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580492" w:rsidRPr="00580492">
        <w:rPr>
          <w:rFonts w:ascii="Arial" w:hAnsi="Arial" w:cs="Arial"/>
          <w:sz w:val="20"/>
          <w:szCs w:val="20"/>
          <w:lang w:val="fr-FR"/>
        </w:rPr>
        <w:t xml:space="preserve">i confortului, sunt folosite </w:t>
      </w:r>
      <w:r w:rsidR="00D43CB8" w:rsidRPr="00580492">
        <w:rPr>
          <w:rFonts w:ascii="Arial" w:hAnsi="Arial" w:cs="Arial"/>
          <w:sz w:val="20"/>
          <w:szCs w:val="20"/>
          <w:lang w:val="fr-FR"/>
        </w:rPr>
        <w:t>f</w:t>
      </w:r>
      <w:r w:rsidR="00B06441">
        <w:rPr>
          <w:rFonts w:ascii="Arial" w:hAnsi="Arial" w:cs="Arial"/>
          <w:sz w:val="20"/>
          <w:szCs w:val="20"/>
          <w:lang w:val="fr-FR"/>
        </w:rPr>
        <w:t>i</w:t>
      </w:r>
      <w:r w:rsidR="00D43CB8" w:rsidRPr="00580492">
        <w:rPr>
          <w:rFonts w:ascii="Arial" w:hAnsi="Arial" w:cs="Arial"/>
          <w:sz w:val="20"/>
          <w:szCs w:val="20"/>
          <w:lang w:val="fr-FR"/>
        </w:rPr>
        <w:t>erăstr</w:t>
      </w:r>
      <w:r w:rsidR="00B06441">
        <w:rPr>
          <w:rFonts w:ascii="Arial" w:hAnsi="Arial" w:cs="Arial"/>
          <w:sz w:val="20"/>
          <w:szCs w:val="20"/>
          <w:lang w:val="fr-FR"/>
        </w:rPr>
        <w:t>a</w:t>
      </w:r>
      <w:r w:rsidR="00D43CB8" w:rsidRPr="00580492">
        <w:rPr>
          <w:rFonts w:ascii="Arial" w:hAnsi="Arial" w:cs="Arial"/>
          <w:sz w:val="20"/>
          <w:szCs w:val="20"/>
          <w:lang w:val="fr-FR"/>
        </w:rPr>
        <w:t>i</w:t>
      </w:r>
      <w:r w:rsidR="00B06441">
        <w:rPr>
          <w:rFonts w:ascii="Arial" w:hAnsi="Arial" w:cs="Arial"/>
          <w:sz w:val="20"/>
          <w:szCs w:val="20"/>
          <w:lang w:val="fr-FR"/>
        </w:rPr>
        <w:t>e</w:t>
      </w:r>
      <w:r w:rsidR="00D43CB8" w:rsidRPr="00580492">
        <w:rPr>
          <w:rFonts w:ascii="Arial" w:hAnsi="Arial" w:cs="Arial"/>
          <w:sz w:val="20"/>
          <w:szCs w:val="20"/>
          <w:lang w:val="fr-FR"/>
        </w:rPr>
        <w:t xml:space="preserve">le </w:t>
      </w:r>
      <w:r w:rsidR="00D43CB8">
        <w:rPr>
          <w:rFonts w:ascii="Arial" w:hAnsi="Arial" w:cs="Arial"/>
          <w:sz w:val="20"/>
          <w:szCs w:val="20"/>
          <w:lang w:val="fr-FR"/>
        </w:rPr>
        <w:t xml:space="preserve">pe beton </w:t>
      </w:r>
      <w:r w:rsidR="00D43CB8" w:rsidRPr="00580492">
        <w:rPr>
          <w:rFonts w:ascii="Arial" w:hAnsi="Arial" w:cs="Arial"/>
          <w:sz w:val="20"/>
          <w:szCs w:val="20"/>
          <w:lang w:val="fr-FR"/>
        </w:rPr>
        <w:t>sub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D43CB8" w:rsidRPr="00580492">
        <w:rPr>
          <w:rFonts w:ascii="Arial" w:hAnsi="Arial" w:cs="Arial"/>
          <w:sz w:val="20"/>
          <w:szCs w:val="20"/>
          <w:lang w:val="fr-FR"/>
        </w:rPr>
        <w:t xml:space="preserve">iri </w:t>
      </w:r>
      <w:r w:rsidR="00580492" w:rsidRPr="00580492">
        <w:rPr>
          <w:rFonts w:ascii="Arial" w:hAnsi="Arial" w:cs="Arial"/>
          <w:sz w:val="20"/>
          <w:szCs w:val="20"/>
          <w:lang w:val="fr-FR"/>
        </w:rPr>
        <w:t>pentru tăierea ultra</w:t>
      </w:r>
      <w:r w:rsidR="00B06441">
        <w:rPr>
          <w:rFonts w:ascii="Arial" w:hAnsi="Arial" w:cs="Arial"/>
          <w:sz w:val="20"/>
          <w:szCs w:val="20"/>
          <w:lang w:val="fr-FR"/>
        </w:rPr>
        <w:t xml:space="preserve"> </w:t>
      </w:r>
      <w:r w:rsidR="00580492" w:rsidRPr="00580492">
        <w:rPr>
          <w:rFonts w:ascii="Arial" w:hAnsi="Arial" w:cs="Arial"/>
          <w:sz w:val="20"/>
          <w:szCs w:val="20"/>
          <w:lang w:val="fr-FR"/>
        </w:rPr>
        <w:t xml:space="preserve">devreme. Tăierea poate fi începută </w:t>
      </w:r>
      <w:r w:rsidR="00D43CB8">
        <w:rPr>
          <w:rFonts w:ascii="Arial" w:hAnsi="Arial" w:cs="Arial"/>
          <w:sz w:val="20"/>
          <w:szCs w:val="20"/>
          <w:lang w:val="fr-FR"/>
        </w:rPr>
        <w:t>la</w:t>
      </w:r>
      <w:r w:rsidR="00580492" w:rsidRPr="00580492">
        <w:rPr>
          <w:rFonts w:ascii="Arial" w:hAnsi="Arial" w:cs="Arial"/>
          <w:sz w:val="20"/>
          <w:szCs w:val="20"/>
          <w:lang w:val="fr-FR"/>
        </w:rPr>
        <w:t xml:space="preserve"> 1-4 ore după compactarea finală. Adâncimea de tăiere pentru tăierea ultra</w:t>
      </w:r>
      <w:r w:rsidR="00B06441">
        <w:rPr>
          <w:rFonts w:ascii="Arial" w:hAnsi="Arial" w:cs="Arial"/>
          <w:sz w:val="20"/>
          <w:szCs w:val="20"/>
          <w:lang w:val="fr-FR"/>
        </w:rPr>
        <w:t xml:space="preserve"> </w:t>
      </w:r>
      <w:r w:rsidR="00140FB6">
        <w:rPr>
          <w:rFonts w:ascii="Arial" w:hAnsi="Arial" w:cs="Arial"/>
          <w:sz w:val="20"/>
          <w:szCs w:val="20"/>
          <w:lang w:val="fr-FR"/>
        </w:rPr>
        <w:t>devreme</w:t>
      </w:r>
      <w:r w:rsidR="00580492" w:rsidRPr="00580492">
        <w:rPr>
          <w:rFonts w:ascii="Arial" w:hAnsi="Arial" w:cs="Arial"/>
          <w:sz w:val="20"/>
          <w:szCs w:val="20"/>
          <w:lang w:val="fr-FR"/>
        </w:rPr>
        <w:t xml:space="preserve"> variază de la 2,5 la 3,2 cm, indiferent de grosimea </w:t>
      </w:r>
      <w:r w:rsidR="00D43CB8">
        <w:rPr>
          <w:rFonts w:ascii="Arial" w:hAnsi="Arial" w:cs="Arial"/>
          <w:sz w:val="20"/>
          <w:szCs w:val="20"/>
          <w:lang w:val="fr-FR"/>
        </w:rPr>
        <w:t>stratului rutier</w:t>
      </w:r>
      <w:r w:rsidR="00580492" w:rsidRPr="00580492">
        <w:rPr>
          <w:rFonts w:ascii="Arial" w:hAnsi="Arial" w:cs="Arial"/>
          <w:sz w:val="20"/>
          <w:szCs w:val="20"/>
          <w:lang w:val="fr-FR"/>
        </w:rPr>
        <w:t>.</w:t>
      </w:r>
    </w:p>
    <w:p w14:paraId="7EA8C98E" w14:textId="77777777" w:rsidR="00580492" w:rsidRDefault="00580492" w:rsidP="00533F67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50915ADB" w14:textId="6DACA66A" w:rsidR="00EB1AEB" w:rsidRPr="00B93C2C" w:rsidRDefault="00EB1AEB" w:rsidP="00140FB6">
      <w:pPr>
        <w:pStyle w:val="12"/>
        <w:tabs>
          <w:tab w:val="left" w:pos="709"/>
        </w:tabs>
        <w:jc w:val="both"/>
        <w:rPr>
          <w:rFonts w:ascii="Arial" w:hAnsi="Arial" w:cs="Arial"/>
          <w:b/>
          <w:bCs/>
          <w:lang w:val="en-US"/>
        </w:rPr>
      </w:pPr>
      <w:r w:rsidRPr="00B93C2C">
        <w:rPr>
          <w:rFonts w:ascii="Arial" w:hAnsi="Arial" w:cs="Arial"/>
          <w:b/>
          <w:bCs/>
          <w:lang w:val="en-US"/>
        </w:rPr>
        <w:t>9.8</w:t>
      </w:r>
      <w:r w:rsidRPr="00B93C2C">
        <w:rPr>
          <w:rFonts w:ascii="Arial" w:hAnsi="Arial" w:cs="Arial"/>
          <w:b/>
          <w:bCs/>
          <w:lang w:val="en-US"/>
        </w:rPr>
        <w:tab/>
      </w:r>
      <w:r w:rsidR="00C90276" w:rsidRPr="00B93C2C">
        <w:rPr>
          <w:rFonts w:ascii="Arial" w:hAnsi="Arial" w:cs="Arial"/>
          <w:b/>
          <w:bCs/>
          <w:lang w:val="fr-FR"/>
        </w:rPr>
        <w:t xml:space="preserve">Executarea rosturilor </w:t>
      </w:r>
      <w:r w:rsidR="00C90276" w:rsidRPr="00B93C2C">
        <w:rPr>
          <w:rFonts w:ascii="Arial" w:hAnsi="Arial" w:cs="Arial"/>
          <w:b/>
          <w:bCs/>
          <w:lang w:val="en-US"/>
        </w:rPr>
        <w:t>transversal</w:t>
      </w:r>
      <w:r w:rsidR="00C90276" w:rsidRPr="00B93C2C">
        <w:rPr>
          <w:rFonts w:ascii="Arial" w:hAnsi="Arial" w:cs="Arial"/>
          <w:b/>
          <w:bCs/>
          <w:lang w:val="fr-FR"/>
        </w:rPr>
        <w:t>e de construc</w:t>
      </w:r>
      <w:r w:rsidR="00EA2E93">
        <w:rPr>
          <w:rFonts w:ascii="Arial" w:hAnsi="Arial" w:cs="Arial"/>
          <w:b/>
          <w:bCs/>
          <w:lang w:val="fr-FR"/>
        </w:rPr>
        <w:t>ț</w:t>
      </w:r>
      <w:r w:rsidR="00C90276" w:rsidRPr="00B93C2C">
        <w:rPr>
          <w:rFonts w:ascii="Arial" w:hAnsi="Arial" w:cs="Arial"/>
          <w:b/>
          <w:bCs/>
          <w:lang w:val="fr-FR"/>
        </w:rPr>
        <w:t>ie</w:t>
      </w:r>
      <w:r w:rsidR="00C90276" w:rsidRPr="00B93C2C">
        <w:rPr>
          <w:rFonts w:ascii="Arial" w:hAnsi="Arial" w:cs="Arial"/>
          <w:b/>
          <w:bCs/>
          <w:lang w:val="en-US"/>
        </w:rPr>
        <w:t xml:space="preserve"> </w:t>
      </w:r>
    </w:p>
    <w:p w14:paraId="6D54280D" w14:textId="3CCA6EEC" w:rsidR="00EB1AEB" w:rsidRDefault="00EB1AEB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1E58C6C1" w14:textId="4895423F" w:rsidR="00D5454F" w:rsidRDefault="00D6314A" w:rsidP="00140FB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b/>
          <w:sz w:val="20"/>
          <w:szCs w:val="20"/>
          <w:lang w:val="fr-FR"/>
        </w:rPr>
        <w:t>9</w:t>
      </w:r>
      <w:r w:rsidRPr="001E5F85">
        <w:rPr>
          <w:rFonts w:ascii="Arial" w:hAnsi="Arial" w:cs="Arial"/>
          <w:b/>
          <w:sz w:val="20"/>
          <w:szCs w:val="20"/>
          <w:lang w:val="fr-FR"/>
        </w:rPr>
        <w:t>.</w:t>
      </w:r>
      <w:r>
        <w:rPr>
          <w:rFonts w:ascii="Arial" w:hAnsi="Arial" w:cs="Arial"/>
          <w:b/>
          <w:sz w:val="20"/>
          <w:szCs w:val="20"/>
          <w:lang w:val="fr-FR"/>
        </w:rPr>
        <w:t>8.1</w:t>
      </w:r>
      <w:r w:rsidRPr="001E5F85">
        <w:rPr>
          <w:rFonts w:ascii="Arial" w:hAnsi="Arial" w:cs="Arial"/>
          <w:sz w:val="20"/>
          <w:szCs w:val="20"/>
          <w:lang w:val="fr-FR"/>
        </w:rPr>
        <w:tab/>
        <w:t xml:space="preserve">Rosturile de </w:t>
      </w:r>
      <w:r w:rsidR="00E27D80">
        <w:rPr>
          <w:rFonts w:ascii="Arial" w:hAnsi="Arial" w:cs="Arial"/>
          <w:sz w:val="20"/>
          <w:szCs w:val="20"/>
          <w:lang w:val="fr-FR"/>
        </w:rPr>
        <w:t>construc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E27D80">
        <w:rPr>
          <w:rFonts w:ascii="Arial" w:hAnsi="Arial" w:cs="Arial"/>
          <w:sz w:val="20"/>
          <w:szCs w:val="20"/>
          <w:lang w:val="fr-FR"/>
        </w:rPr>
        <w:t xml:space="preserve">ie sau de </w:t>
      </w:r>
      <w:r w:rsidRPr="001E5F85">
        <w:rPr>
          <w:rFonts w:ascii="Arial" w:hAnsi="Arial" w:cs="Arial"/>
          <w:sz w:val="20"/>
          <w:szCs w:val="20"/>
          <w:lang w:val="fr-FR"/>
        </w:rPr>
        <w:t>lucru</w:t>
      </w:r>
      <w:r w:rsidR="00E27D80">
        <w:rPr>
          <w:rFonts w:ascii="Arial" w:hAnsi="Arial" w:cs="Arial"/>
          <w:sz w:val="20"/>
          <w:szCs w:val="20"/>
          <w:lang w:val="fr-FR"/>
        </w:rPr>
        <w:t xml:space="preserve"> (Figura 2</w:t>
      </w:r>
      <w:r w:rsidR="00732B62">
        <w:rPr>
          <w:rFonts w:ascii="Arial" w:hAnsi="Arial" w:cs="Arial"/>
          <w:sz w:val="20"/>
          <w:szCs w:val="20"/>
          <w:lang w:val="fr-FR"/>
        </w:rPr>
        <w:t>5</w:t>
      </w:r>
      <w:r w:rsidR="00E27D80">
        <w:rPr>
          <w:rFonts w:ascii="Arial" w:hAnsi="Arial" w:cs="Arial"/>
          <w:sz w:val="20"/>
          <w:szCs w:val="20"/>
          <w:lang w:val="fr-FR"/>
        </w:rPr>
        <w:t xml:space="preserve">) </w:t>
      </w:r>
      <w:r w:rsidRPr="001E5F85">
        <w:rPr>
          <w:rFonts w:ascii="Arial" w:hAnsi="Arial" w:cs="Arial"/>
          <w:sz w:val="20"/>
          <w:szCs w:val="20"/>
          <w:lang w:val="fr-FR"/>
        </w:rPr>
        <w:t xml:space="preserve">se execută </w:t>
      </w:r>
      <w:r w:rsidR="00D5454F" w:rsidRPr="00D5454F">
        <w:rPr>
          <w:rFonts w:ascii="Arial" w:hAnsi="Arial" w:cs="Arial"/>
          <w:sz w:val="20"/>
          <w:szCs w:val="20"/>
          <w:lang w:val="fr-FR"/>
        </w:rPr>
        <w:t>la capetele benzii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proofErr w:type="spellStart"/>
      <w:r w:rsidR="00D5454F">
        <w:rPr>
          <w:rFonts w:ascii="Arial" w:hAnsi="Arial" w:cs="Arial"/>
          <w:sz w:val="20"/>
          <w:szCs w:val="20"/>
          <w:lang w:val="ro-RO"/>
        </w:rPr>
        <w:t>ternute</w:t>
      </w:r>
      <w:proofErr w:type="spellEnd"/>
      <w:r w:rsidR="00D5454F" w:rsidRPr="00D5454F">
        <w:rPr>
          <w:rFonts w:ascii="Arial" w:hAnsi="Arial" w:cs="Arial"/>
          <w:sz w:val="20"/>
          <w:szCs w:val="20"/>
          <w:lang w:val="fr-FR"/>
        </w:rPr>
        <w:t xml:space="preserve"> perpendicular pe direc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D5454F" w:rsidRPr="00D5454F">
        <w:rPr>
          <w:rFonts w:ascii="Arial" w:hAnsi="Arial" w:cs="Arial"/>
          <w:sz w:val="20"/>
          <w:szCs w:val="20"/>
          <w:lang w:val="fr-FR"/>
        </w:rPr>
        <w:t>ia de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D5454F">
        <w:rPr>
          <w:rFonts w:ascii="Arial" w:hAnsi="Arial" w:cs="Arial"/>
          <w:sz w:val="20"/>
          <w:szCs w:val="20"/>
          <w:lang w:val="fr-FR"/>
        </w:rPr>
        <w:t>ternere</w:t>
      </w:r>
      <w:r w:rsidR="00D5454F" w:rsidRPr="00D5454F">
        <w:rPr>
          <w:rFonts w:ascii="Arial" w:hAnsi="Arial" w:cs="Arial"/>
          <w:sz w:val="20"/>
          <w:szCs w:val="20"/>
          <w:lang w:val="fr-FR"/>
        </w:rPr>
        <w:t>, la sfâr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D5454F" w:rsidRPr="00D5454F">
        <w:rPr>
          <w:rFonts w:ascii="Arial" w:hAnsi="Arial" w:cs="Arial"/>
          <w:sz w:val="20"/>
          <w:szCs w:val="20"/>
          <w:lang w:val="fr-FR"/>
        </w:rPr>
        <w:t xml:space="preserve">itul schimbului de lucru. </w:t>
      </w:r>
      <w:r w:rsidR="00D5454F">
        <w:rPr>
          <w:rFonts w:ascii="Arial" w:hAnsi="Arial" w:cs="Arial"/>
          <w:sz w:val="20"/>
          <w:szCs w:val="20"/>
          <w:lang w:val="fr-FR"/>
        </w:rPr>
        <w:t>Rosturile</w:t>
      </w:r>
      <w:r w:rsidR="00D5454F" w:rsidRPr="00D5454F">
        <w:rPr>
          <w:rFonts w:ascii="Arial" w:hAnsi="Arial" w:cs="Arial"/>
          <w:sz w:val="20"/>
          <w:szCs w:val="20"/>
          <w:lang w:val="fr-FR"/>
        </w:rPr>
        <w:t xml:space="preserve"> </w:t>
      </w:r>
      <w:r w:rsidR="00D5454F" w:rsidRPr="001E5F85">
        <w:rPr>
          <w:rFonts w:ascii="Arial" w:hAnsi="Arial" w:cs="Arial"/>
          <w:sz w:val="20"/>
          <w:szCs w:val="20"/>
          <w:lang w:val="fr-FR"/>
        </w:rPr>
        <w:t xml:space="preserve">de </w:t>
      </w:r>
      <w:r w:rsidR="00D5454F">
        <w:rPr>
          <w:rFonts w:ascii="Arial" w:hAnsi="Arial" w:cs="Arial"/>
          <w:sz w:val="20"/>
          <w:szCs w:val="20"/>
          <w:lang w:val="fr-FR"/>
        </w:rPr>
        <w:t>construc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D5454F">
        <w:rPr>
          <w:rFonts w:ascii="Arial" w:hAnsi="Arial" w:cs="Arial"/>
          <w:sz w:val="20"/>
          <w:szCs w:val="20"/>
          <w:lang w:val="fr-FR"/>
        </w:rPr>
        <w:t xml:space="preserve">ie transversale </w:t>
      </w:r>
      <w:r w:rsidR="00D5454F" w:rsidRPr="00D5454F">
        <w:rPr>
          <w:rFonts w:ascii="Arial" w:hAnsi="Arial" w:cs="Arial"/>
          <w:sz w:val="20"/>
          <w:szCs w:val="20"/>
          <w:lang w:val="fr-FR"/>
        </w:rPr>
        <w:t xml:space="preserve">proaspete de </w:t>
      </w:r>
      <w:r w:rsidR="00D5454F">
        <w:rPr>
          <w:rFonts w:ascii="Arial" w:hAnsi="Arial" w:cs="Arial"/>
          <w:sz w:val="20"/>
          <w:szCs w:val="20"/>
          <w:lang w:val="fr-FR"/>
        </w:rPr>
        <w:t>regulă</w:t>
      </w:r>
      <w:r w:rsidR="00D5454F" w:rsidRPr="00D5454F">
        <w:rPr>
          <w:rFonts w:ascii="Arial" w:hAnsi="Arial" w:cs="Arial"/>
          <w:sz w:val="20"/>
          <w:szCs w:val="20"/>
          <w:lang w:val="fr-FR"/>
        </w:rPr>
        <w:t xml:space="preserve"> </w:t>
      </w:r>
      <w:r w:rsidR="00D5454F">
        <w:rPr>
          <w:rFonts w:ascii="Arial" w:hAnsi="Arial" w:cs="Arial"/>
          <w:sz w:val="20"/>
          <w:szCs w:val="20"/>
          <w:lang w:val="fr-FR"/>
        </w:rPr>
        <w:t>lipsesc</w:t>
      </w:r>
      <w:r w:rsidR="00D5454F" w:rsidRPr="00D5454F">
        <w:rPr>
          <w:rFonts w:ascii="Arial" w:hAnsi="Arial" w:cs="Arial"/>
          <w:sz w:val="20"/>
          <w:szCs w:val="20"/>
          <w:lang w:val="fr-FR"/>
        </w:rPr>
        <w:t xml:space="preserve"> în </w:t>
      </w:r>
      <w:r w:rsidR="00D5454F">
        <w:rPr>
          <w:rFonts w:ascii="Arial" w:hAnsi="Arial" w:cs="Arial"/>
          <w:sz w:val="20"/>
          <w:szCs w:val="20"/>
          <w:lang w:val="fr-FR"/>
        </w:rPr>
        <w:t>îmbrăcămin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D5454F">
        <w:rPr>
          <w:rFonts w:ascii="Arial" w:hAnsi="Arial" w:cs="Arial"/>
          <w:sz w:val="20"/>
          <w:szCs w:val="20"/>
          <w:lang w:val="fr-FR"/>
        </w:rPr>
        <w:t>ile din</w:t>
      </w:r>
      <w:r w:rsidR="00D5454F" w:rsidRPr="00D5454F">
        <w:rPr>
          <w:rFonts w:ascii="Arial" w:hAnsi="Arial" w:cs="Arial"/>
          <w:sz w:val="20"/>
          <w:szCs w:val="20"/>
          <w:lang w:val="fr-FR"/>
        </w:rPr>
        <w:t xml:space="preserve"> RCC, deoarece construc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D5454F" w:rsidRPr="00D5454F">
        <w:rPr>
          <w:rFonts w:ascii="Arial" w:hAnsi="Arial" w:cs="Arial"/>
          <w:sz w:val="20"/>
          <w:szCs w:val="20"/>
          <w:lang w:val="fr-FR"/>
        </w:rPr>
        <w:t>ia se opre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D5454F" w:rsidRPr="00D5454F">
        <w:rPr>
          <w:rFonts w:ascii="Arial" w:hAnsi="Arial" w:cs="Arial"/>
          <w:sz w:val="20"/>
          <w:szCs w:val="20"/>
          <w:lang w:val="fr-FR"/>
        </w:rPr>
        <w:t>te după ce a fost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D5454F">
        <w:rPr>
          <w:rFonts w:ascii="Arial" w:hAnsi="Arial" w:cs="Arial"/>
          <w:sz w:val="20"/>
          <w:szCs w:val="20"/>
          <w:lang w:val="fr-FR"/>
        </w:rPr>
        <w:t>ternută</w:t>
      </w:r>
      <w:r w:rsidR="00D5454F" w:rsidRPr="00D5454F">
        <w:rPr>
          <w:rFonts w:ascii="Arial" w:hAnsi="Arial" w:cs="Arial"/>
          <w:sz w:val="20"/>
          <w:szCs w:val="20"/>
          <w:lang w:val="fr-FR"/>
        </w:rPr>
        <w:t xml:space="preserve"> o anumită lungime a benzii.</w:t>
      </w:r>
    </w:p>
    <w:p w14:paraId="41726C5C" w14:textId="77777777" w:rsidR="00D5454F" w:rsidRDefault="00D5454F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67046864" w14:textId="680AEF61" w:rsidR="00D6314A" w:rsidRPr="001E5F85" w:rsidRDefault="00D5454F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511B64">
        <w:rPr>
          <w:rFonts w:ascii="Arial" w:hAnsi="Arial" w:cs="Arial"/>
          <w:b/>
          <w:bCs/>
          <w:sz w:val="20"/>
          <w:szCs w:val="20"/>
          <w:lang w:val="fr-FR"/>
        </w:rPr>
        <w:t>9.8.2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1E5F85">
        <w:rPr>
          <w:rFonts w:ascii="Arial" w:hAnsi="Arial" w:cs="Arial"/>
          <w:sz w:val="20"/>
          <w:szCs w:val="20"/>
          <w:lang w:val="fr-FR"/>
        </w:rPr>
        <w:t xml:space="preserve">Rosturile de </w:t>
      </w:r>
      <w:r>
        <w:rPr>
          <w:rFonts w:ascii="Arial" w:hAnsi="Arial" w:cs="Arial"/>
          <w:sz w:val="20"/>
          <w:szCs w:val="20"/>
          <w:lang w:val="fr-FR"/>
        </w:rPr>
        <w:t>construc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>
        <w:rPr>
          <w:rFonts w:ascii="Arial" w:hAnsi="Arial" w:cs="Arial"/>
          <w:sz w:val="20"/>
          <w:szCs w:val="20"/>
          <w:lang w:val="fr-FR"/>
        </w:rPr>
        <w:t>ie</w:t>
      </w:r>
      <w:r w:rsidRPr="001E5F85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transversale se execută</w:t>
      </w:r>
      <w:r w:rsidR="00E27D80" w:rsidRPr="001E5F85">
        <w:rPr>
          <w:rFonts w:ascii="Arial" w:hAnsi="Arial" w:cs="Arial"/>
          <w:sz w:val="20"/>
          <w:szCs w:val="20"/>
          <w:lang w:val="fr-FR"/>
        </w:rPr>
        <w:t xml:space="preserve"> </w:t>
      </w:r>
      <w:r w:rsidR="00D6314A" w:rsidRPr="001E5F85">
        <w:rPr>
          <w:rFonts w:ascii="Arial" w:hAnsi="Arial" w:cs="Arial"/>
          <w:sz w:val="20"/>
          <w:szCs w:val="20"/>
          <w:lang w:val="fr-FR"/>
        </w:rPr>
        <w:t>cu ajutorul unor construc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D6314A" w:rsidRPr="001E5F85">
        <w:rPr>
          <w:rFonts w:ascii="Arial" w:hAnsi="Arial" w:cs="Arial"/>
          <w:sz w:val="20"/>
          <w:szCs w:val="20"/>
          <w:lang w:val="fr-FR"/>
        </w:rPr>
        <w:t>ii suport din metal pe toată lă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D6314A" w:rsidRPr="001E5F85">
        <w:rPr>
          <w:rFonts w:ascii="Arial" w:hAnsi="Arial" w:cs="Arial"/>
          <w:sz w:val="20"/>
          <w:szCs w:val="20"/>
          <w:lang w:val="fr-FR"/>
        </w:rPr>
        <w:t xml:space="preserve">imea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D6314A" w:rsidRPr="001E5F85">
        <w:rPr>
          <w:rFonts w:ascii="Arial" w:hAnsi="Arial" w:cs="Arial"/>
          <w:sz w:val="20"/>
          <w:szCs w:val="20"/>
          <w:lang w:val="fr-FR"/>
        </w:rPr>
        <w:t>i înăl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D6314A" w:rsidRPr="001E5F85">
        <w:rPr>
          <w:rFonts w:ascii="Arial" w:hAnsi="Arial" w:cs="Arial"/>
          <w:sz w:val="20"/>
          <w:szCs w:val="20"/>
          <w:lang w:val="fr-FR"/>
        </w:rPr>
        <w:t>imea stratului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D6314A" w:rsidRPr="001E5F85">
        <w:rPr>
          <w:rFonts w:ascii="Arial" w:hAnsi="Arial" w:cs="Arial"/>
          <w:sz w:val="20"/>
          <w:szCs w:val="20"/>
          <w:lang w:val="fr-FR"/>
        </w:rPr>
        <w:t>tern</w:t>
      </w:r>
      <w:r w:rsidR="00511B64">
        <w:rPr>
          <w:rFonts w:ascii="Arial" w:hAnsi="Arial" w:cs="Arial"/>
          <w:sz w:val="20"/>
          <w:szCs w:val="20"/>
          <w:lang w:val="fr-FR"/>
        </w:rPr>
        <w:t>ut</w:t>
      </w:r>
      <w:r w:rsidR="00D6314A" w:rsidRPr="001E5F85">
        <w:rPr>
          <w:rFonts w:ascii="Arial" w:hAnsi="Arial" w:cs="Arial"/>
          <w:sz w:val="20"/>
          <w:szCs w:val="20"/>
          <w:lang w:val="fr-FR"/>
        </w:rPr>
        <w:t xml:space="preserve">. Se admite executarea rostului de lucru, aplicând un cofraj din scânduri-suport de lemn. </w:t>
      </w:r>
    </w:p>
    <w:p w14:paraId="2F25B9F8" w14:textId="77777777" w:rsidR="00D6314A" w:rsidRPr="001E5F85" w:rsidRDefault="00D6314A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555C1950" w14:textId="5ED468FA" w:rsidR="00D6314A" w:rsidRPr="001E5F85" w:rsidRDefault="00DD2CE8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DD2CE8">
        <w:rPr>
          <w:rFonts w:ascii="Arial" w:hAnsi="Arial" w:cs="Arial"/>
          <w:b/>
          <w:bCs/>
          <w:sz w:val="20"/>
          <w:szCs w:val="20"/>
          <w:lang w:val="fr-FR"/>
        </w:rPr>
        <w:t>9.8.</w:t>
      </w:r>
      <w:r w:rsidR="00511B64">
        <w:rPr>
          <w:rFonts w:ascii="Arial" w:hAnsi="Arial" w:cs="Arial"/>
          <w:b/>
          <w:bCs/>
          <w:sz w:val="20"/>
          <w:szCs w:val="20"/>
          <w:lang w:val="fr-FR"/>
        </w:rPr>
        <w:t>3</w:t>
      </w:r>
      <w:r>
        <w:rPr>
          <w:rFonts w:ascii="Arial" w:hAnsi="Arial" w:cs="Arial"/>
          <w:sz w:val="20"/>
          <w:szCs w:val="20"/>
          <w:lang w:val="fr-FR"/>
        </w:rPr>
        <w:tab/>
      </w:r>
      <w:r w:rsidR="00D6314A" w:rsidRPr="001E5F85">
        <w:rPr>
          <w:rFonts w:ascii="Arial" w:hAnsi="Arial" w:cs="Arial"/>
          <w:sz w:val="20"/>
          <w:szCs w:val="20"/>
          <w:lang w:val="fr-FR"/>
        </w:rPr>
        <w:t>Construc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D6314A" w:rsidRPr="001E5F85">
        <w:rPr>
          <w:rFonts w:ascii="Arial" w:hAnsi="Arial" w:cs="Arial"/>
          <w:sz w:val="20"/>
          <w:szCs w:val="20"/>
          <w:lang w:val="fr-FR"/>
        </w:rPr>
        <w:t>iile de metal sau scândurile - suport vor fi fixate cu pivo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D6314A" w:rsidRPr="001E5F85">
        <w:rPr>
          <w:rFonts w:ascii="Arial" w:hAnsi="Arial" w:cs="Arial"/>
          <w:sz w:val="20"/>
          <w:szCs w:val="20"/>
          <w:lang w:val="fr-FR"/>
        </w:rPr>
        <w:t>i de stratul inferior pentru a exclude deplasarea acestora. De-a lungul rostului de lucru amestecul suplimentar se compactează manual cu maiul cu finisarea suprafe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D6314A" w:rsidRPr="001E5F85">
        <w:rPr>
          <w:rFonts w:ascii="Arial" w:hAnsi="Arial" w:cs="Arial"/>
          <w:sz w:val="20"/>
          <w:szCs w:val="20"/>
          <w:lang w:val="fr-FR"/>
        </w:rPr>
        <w:t>ei, cu adaos de amestec pe bandă cu lă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D6314A" w:rsidRPr="001E5F85">
        <w:rPr>
          <w:rFonts w:ascii="Arial" w:hAnsi="Arial" w:cs="Arial"/>
          <w:sz w:val="20"/>
          <w:szCs w:val="20"/>
          <w:lang w:val="fr-FR"/>
        </w:rPr>
        <w:t>imea de până la 0,5 m. La începutul următorului schimb, scândura trebuie înlăturată, iar amestecul trebuie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D6314A" w:rsidRPr="001E5F85">
        <w:rPr>
          <w:rFonts w:ascii="Arial" w:hAnsi="Arial" w:cs="Arial"/>
          <w:sz w:val="20"/>
          <w:szCs w:val="20"/>
          <w:lang w:val="fr-FR"/>
        </w:rPr>
        <w:t xml:space="preserve">ternut </w:t>
      </w:r>
      <w:bookmarkStart w:id="20" w:name="_Hlk520209227"/>
      <w:r w:rsidR="00D6314A" w:rsidRPr="001E5F85">
        <w:rPr>
          <w:rFonts w:ascii="Arial" w:hAnsi="Arial" w:cs="Arial"/>
          <w:sz w:val="20"/>
          <w:szCs w:val="20"/>
          <w:lang w:val="fr-FR"/>
        </w:rPr>
        <w:t>prin îmbinare cap la cap cu cel pus anterior.</w:t>
      </w:r>
    </w:p>
    <w:bookmarkEnd w:id="20"/>
    <w:p w14:paraId="548D73DE" w14:textId="77777777" w:rsidR="00E27D80" w:rsidRPr="001E5F85" w:rsidRDefault="00E27D80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4E8425AA" w14:textId="7FA4CF73" w:rsidR="00D6314A" w:rsidRPr="001E5F85" w:rsidRDefault="00DD2CE8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DD2CE8">
        <w:rPr>
          <w:rFonts w:ascii="Arial" w:hAnsi="Arial" w:cs="Arial"/>
          <w:b/>
          <w:bCs/>
          <w:sz w:val="20"/>
          <w:szCs w:val="20"/>
          <w:lang w:val="fr-FR"/>
        </w:rPr>
        <w:t>9.8.</w:t>
      </w:r>
      <w:r w:rsidR="00511B64">
        <w:rPr>
          <w:rFonts w:ascii="Arial" w:hAnsi="Arial" w:cs="Arial"/>
          <w:b/>
          <w:bCs/>
          <w:sz w:val="20"/>
          <w:szCs w:val="20"/>
          <w:lang w:val="fr-FR"/>
        </w:rPr>
        <w:t>4</w:t>
      </w:r>
      <w:r>
        <w:rPr>
          <w:rFonts w:ascii="Arial" w:hAnsi="Arial" w:cs="Arial"/>
          <w:sz w:val="20"/>
          <w:szCs w:val="20"/>
          <w:lang w:val="fr-FR"/>
        </w:rPr>
        <w:tab/>
      </w:r>
      <w:r w:rsidR="00D6314A" w:rsidRPr="001E5F85">
        <w:rPr>
          <w:rFonts w:ascii="Arial" w:hAnsi="Arial" w:cs="Arial"/>
          <w:sz w:val="20"/>
          <w:szCs w:val="20"/>
          <w:lang w:val="fr-FR"/>
        </w:rPr>
        <w:t>De regulă, rosturile de lucru trebuie să coincidă cu rosturile de contrac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D6314A" w:rsidRPr="001E5F85">
        <w:rPr>
          <w:rFonts w:ascii="Arial" w:hAnsi="Arial" w:cs="Arial"/>
          <w:sz w:val="20"/>
          <w:szCs w:val="20"/>
          <w:lang w:val="fr-FR"/>
        </w:rPr>
        <w:t>ie, prevăzute în proiect.</w:t>
      </w:r>
    </w:p>
    <w:p w14:paraId="3EA5DAB3" w14:textId="77777777" w:rsidR="00D6314A" w:rsidRPr="001E5F85" w:rsidRDefault="00D6314A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7BC3ED19" w14:textId="1B1C2735" w:rsidR="00D6314A" w:rsidRPr="001E5F85" w:rsidRDefault="00DD2CE8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DD2CE8">
        <w:rPr>
          <w:rFonts w:ascii="Arial" w:hAnsi="Arial" w:cs="Arial"/>
          <w:b/>
          <w:bCs/>
          <w:sz w:val="20"/>
          <w:szCs w:val="20"/>
          <w:lang w:val="fr-FR"/>
        </w:rPr>
        <w:t>9.8.</w:t>
      </w:r>
      <w:r w:rsidR="00511B64">
        <w:rPr>
          <w:rFonts w:ascii="Arial" w:hAnsi="Arial" w:cs="Arial"/>
          <w:b/>
          <w:bCs/>
          <w:sz w:val="20"/>
          <w:szCs w:val="20"/>
          <w:lang w:val="fr-FR"/>
        </w:rPr>
        <w:t>5</w:t>
      </w:r>
      <w:r>
        <w:rPr>
          <w:rFonts w:ascii="Arial" w:hAnsi="Arial" w:cs="Arial"/>
          <w:sz w:val="20"/>
          <w:szCs w:val="20"/>
          <w:lang w:val="fr-FR"/>
        </w:rPr>
        <w:tab/>
      </w:r>
      <w:r w:rsidR="00D6314A" w:rsidRPr="001E5F85">
        <w:rPr>
          <w:rFonts w:ascii="Arial" w:hAnsi="Arial" w:cs="Arial"/>
          <w:sz w:val="20"/>
          <w:szCs w:val="20"/>
          <w:lang w:val="fr-FR"/>
        </w:rPr>
        <w:t>La sfâr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D6314A" w:rsidRPr="001E5F85">
        <w:rPr>
          <w:rFonts w:ascii="Arial" w:hAnsi="Arial" w:cs="Arial"/>
          <w:sz w:val="20"/>
          <w:szCs w:val="20"/>
          <w:lang w:val="fr-FR"/>
        </w:rPr>
        <w:t xml:space="preserve">itul schimbului, se admite efectuarea unei rampe cu tăierea ulterioară a betonului cu tăietorul de rosturi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D6314A" w:rsidRPr="001E5F85">
        <w:rPr>
          <w:rFonts w:ascii="Arial" w:hAnsi="Arial" w:cs="Arial"/>
          <w:sz w:val="20"/>
          <w:szCs w:val="20"/>
          <w:lang w:val="fr-FR"/>
        </w:rPr>
        <w:t xml:space="preserve">i realizarea unui rost de lucru pe toată grosimea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D6314A" w:rsidRPr="001E5F85">
        <w:rPr>
          <w:rFonts w:ascii="Arial" w:hAnsi="Arial" w:cs="Arial"/>
          <w:sz w:val="20"/>
          <w:szCs w:val="20"/>
          <w:lang w:val="fr-FR"/>
        </w:rPr>
        <w:t>i lă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D6314A" w:rsidRPr="001E5F85">
        <w:rPr>
          <w:rFonts w:ascii="Arial" w:hAnsi="Arial" w:cs="Arial"/>
          <w:sz w:val="20"/>
          <w:szCs w:val="20"/>
          <w:lang w:val="fr-FR"/>
        </w:rPr>
        <w:t>imea de proiect a sec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D6314A" w:rsidRPr="001E5F85">
        <w:rPr>
          <w:rFonts w:ascii="Arial" w:hAnsi="Arial" w:cs="Arial"/>
          <w:sz w:val="20"/>
          <w:szCs w:val="20"/>
          <w:lang w:val="fr-FR"/>
        </w:rPr>
        <w:t>iunii.</w:t>
      </w:r>
    </w:p>
    <w:p w14:paraId="266BE3C0" w14:textId="20993B3A" w:rsidR="00D6314A" w:rsidRDefault="00D6314A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3181D51F" w14:textId="303BC432" w:rsidR="00511B64" w:rsidRDefault="00511B64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511B64">
        <w:rPr>
          <w:rFonts w:ascii="Arial" w:hAnsi="Arial" w:cs="Arial"/>
          <w:b/>
          <w:bCs/>
          <w:sz w:val="20"/>
          <w:szCs w:val="20"/>
          <w:lang w:val="fr-FR"/>
        </w:rPr>
        <w:t>9.8.6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511B64">
        <w:rPr>
          <w:rFonts w:ascii="Arial" w:hAnsi="Arial" w:cs="Arial"/>
          <w:sz w:val="20"/>
          <w:szCs w:val="20"/>
          <w:lang w:val="fr-FR"/>
        </w:rPr>
        <w:t>Majoritatea rosturilor de construc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511B64">
        <w:rPr>
          <w:rFonts w:ascii="Arial" w:hAnsi="Arial" w:cs="Arial"/>
          <w:sz w:val="20"/>
          <w:szCs w:val="20"/>
          <w:lang w:val="fr-FR"/>
        </w:rPr>
        <w:t xml:space="preserve">ie transversale sunt </w:t>
      </w:r>
      <w:r>
        <w:rPr>
          <w:rFonts w:ascii="Arial" w:hAnsi="Arial" w:cs="Arial"/>
          <w:sz w:val="20"/>
          <w:szCs w:val="20"/>
          <w:lang w:val="fr-FR"/>
        </w:rPr>
        <w:t>rosturi</w:t>
      </w:r>
      <w:r w:rsidRPr="00511B64">
        <w:rPr>
          <w:rFonts w:ascii="Arial" w:hAnsi="Arial" w:cs="Arial"/>
          <w:sz w:val="20"/>
          <w:szCs w:val="20"/>
          <w:lang w:val="fr-FR"/>
        </w:rPr>
        <w:t xml:space="preserve"> la rece</w:t>
      </w:r>
      <w:r w:rsidR="00C923F8" w:rsidRPr="00C923F8">
        <w:rPr>
          <w:rFonts w:ascii="Arial" w:hAnsi="Arial" w:cs="Arial"/>
          <w:sz w:val="20"/>
          <w:szCs w:val="20"/>
          <w:lang w:val="en-US"/>
        </w:rPr>
        <w:t xml:space="preserve"> (</w:t>
      </w:r>
      <w:r w:rsidR="006963C4">
        <w:rPr>
          <w:rFonts w:ascii="Arial" w:hAnsi="Arial" w:cs="Arial"/>
          <w:sz w:val="20"/>
          <w:szCs w:val="20"/>
          <w:lang w:val="ro-RO"/>
        </w:rPr>
        <w:t>F</w:t>
      </w:r>
      <w:r w:rsidR="00C923F8">
        <w:rPr>
          <w:rFonts w:ascii="Arial" w:hAnsi="Arial" w:cs="Arial"/>
          <w:sz w:val="20"/>
          <w:szCs w:val="20"/>
          <w:lang w:val="ro-RO"/>
        </w:rPr>
        <w:t>igura</w:t>
      </w:r>
      <w:r w:rsidR="006963C4">
        <w:rPr>
          <w:rFonts w:ascii="Arial" w:hAnsi="Arial" w:cs="Arial"/>
          <w:sz w:val="20"/>
          <w:szCs w:val="20"/>
          <w:lang w:val="ro-RO"/>
        </w:rPr>
        <w:t xml:space="preserve"> 25, a),</w:t>
      </w:r>
      <w:r w:rsidRPr="00511B64">
        <w:rPr>
          <w:rFonts w:ascii="Arial" w:hAnsi="Arial" w:cs="Arial"/>
          <w:sz w:val="20"/>
          <w:szCs w:val="20"/>
          <w:lang w:val="fr-FR"/>
        </w:rPr>
        <w:t xml:space="preserve"> formate prin tăierea rampelor de capăt ale betonului complet compactat cu un ferăstrău pentru beton de calitate adecvată. Marginea trebuie să fie curată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511B64">
        <w:rPr>
          <w:rFonts w:ascii="Arial" w:hAnsi="Arial" w:cs="Arial"/>
          <w:sz w:val="20"/>
          <w:szCs w:val="20"/>
          <w:lang w:val="fr-FR"/>
        </w:rPr>
        <w:t>i verticală, fără crăp</w:t>
      </w:r>
      <w:r>
        <w:rPr>
          <w:rFonts w:ascii="Arial" w:hAnsi="Arial" w:cs="Arial"/>
          <w:sz w:val="20"/>
          <w:szCs w:val="20"/>
          <w:lang w:val="fr-FR"/>
        </w:rPr>
        <w:t>ături</w:t>
      </w:r>
      <w:r w:rsidRPr="00511B64">
        <w:rPr>
          <w:rFonts w:ascii="Arial" w:hAnsi="Arial" w:cs="Arial"/>
          <w:sz w:val="20"/>
          <w:szCs w:val="20"/>
          <w:lang w:val="fr-FR"/>
        </w:rPr>
        <w:t>.</w:t>
      </w:r>
    </w:p>
    <w:p w14:paraId="2A2102BF" w14:textId="3E45936C" w:rsidR="00511B64" w:rsidRDefault="00511B64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5469D6A5" w14:textId="26154AAF" w:rsidR="00511B64" w:rsidRDefault="005C4675" w:rsidP="00511B64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5C4675">
        <w:rPr>
          <w:rFonts w:ascii="Arial" w:hAnsi="Arial" w:cs="Arial"/>
          <w:b/>
          <w:bCs/>
          <w:sz w:val="20"/>
          <w:szCs w:val="20"/>
          <w:lang w:val="fr-FR"/>
        </w:rPr>
        <w:t>9.8.7</w:t>
      </w:r>
      <w:r>
        <w:rPr>
          <w:rFonts w:ascii="Arial" w:hAnsi="Arial" w:cs="Arial"/>
          <w:sz w:val="20"/>
          <w:szCs w:val="20"/>
          <w:lang w:val="fr-FR"/>
        </w:rPr>
        <w:tab/>
      </w:r>
      <w:r w:rsidR="00511B64" w:rsidRPr="00E01DEE">
        <w:rPr>
          <w:rFonts w:ascii="Arial" w:hAnsi="Arial" w:cs="Arial"/>
          <w:sz w:val="20"/>
          <w:szCs w:val="20"/>
          <w:lang w:val="fr-FR"/>
        </w:rPr>
        <w:t xml:space="preserve">La reluarea </w:t>
      </w:r>
      <w:r>
        <w:rPr>
          <w:rFonts w:ascii="Arial" w:hAnsi="Arial" w:cs="Arial"/>
          <w:sz w:val="20"/>
          <w:szCs w:val="20"/>
          <w:lang w:val="fr-FR"/>
        </w:rPr>
        <w:t>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>
        <w:rPr>
          <w:rFonts w:ascii="Arial" w:hAnsi="Arial" w:cs="Arial"/>
          <w:sz w:val="20"/>
          <w:szCs w:val="20"/>
          <w:lang w:val="fr-FR"/>
        </w:rPr>
        <w:t>terneri</w:t>
      </w:r>
      <w:r w:rsidR="00511B64" w:rsidRPr="00E01DEE">
        <w:rPr>
          <w:rFonts w:ascii="Arial" w:hAnsi="Arial" w:cs="Arial"/>
          <w:sz w:val="20"/>
          <w:szCs w:val="20"/>
          <w:lang w:val="fr-FR"/>
        </w:rPr>
        <w:t xml:space="preserve">i, noul RCC este </w:t>
      </w:r>
      <w:r>
        <w:rPr>
          <w:rFonts w:ascii="Arial" w:hAnsi="Arial" w:cs="Arial"/>
          <w:sz w:val="20"/>
          <w:szCs w:val="20"/>
          <w:lang w:val="fr-FR"/>
        </w:rPr>
        <w:t>pozat</w:t>
      </w:r>
      <w:r w:rsidR="00511B64" w:rsidRPr="00E01DEE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în dreptul rostului</w:t>
      </w:r>
      <w:r w:rsidR="00511B64" w:rsidRPr="00E01DEE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de</w:t>
      </w:r>
      <w:r w:rsidR="00511B64" w:rsidRPr="00E01DEE">
        <w:rPr>
          <w:rFonts w:ascii="Arial" w:hAnsi="Arial" w:cs="Arial"/>
          <w:sz w:val="20"/>
          <w:szCs w:val="20"/>
          <w:lang w:val="fr-FR"/>
        </w:rPr>
        <w:t xml:space="preserve"> construc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511B64" w:rsidRPr="00E01DEE">
        <w:rPr>
          <w:rFonts w:ascii="Arial" w:hAnsi="Arial" w:cs="Arial"/>
          <w:sz w:val="20"/>
          <w:szCs w:val="20"/>
          <w:lang w:val="fr-FR"/>
        </w:rPr>
        <w:t xml:space="preserve">ie </w:t>
      </w:r>
      <w:r w:rsidRPr="00E01DEE">
        <w:rPr>
          <w:rFonts w:ascii="Arial" w:hAnsi="Arial" w:cs="Arial"/>
          <w:sz w:val="20"/>
          <w:szCs w:val="20"/>
          <w:lang w:val="fr-FR"/>
        </w:rPr>
        <w:t xml:space="preserve">transversal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511B64" w:rsidRPr="00E01DEE">
        <w:rPr>
          <w:rFonts w:ascii="Arial" w:hAnsi="Arial" w:cs="Arial"/>
          <w:sz w:val="20"/>
          <w:szCs w:val="20"/>
          <w:lang w:val="fr-FR"/>
        </w:rPr>
        <w:t xml:space="preserve">i </w:t>
      </w:r>
      <w:r>
        <w:rPr>
          <w:rFonts w:ascii="Arial" w:hAnsi="Arial" w:cs="Arial"/>
          <w:sz w:val="20"/>
          <w:szCs w:val="20"/>
          <w:lang w:val="fr-FR"/>
        </w:rPr>
        <w:t xml:space="preserve">cu </w:t>
      </w:r>
      <w:r w:rsidR="00511B64" w:rsidRPr="00E01DEE">
        <w:rPr>
          <w:rFonts w:ascii="Arial" w:hAnsi="Arial" w:cs="Arial"/>
          <w:sz w:val="20"/>
          <w:szCs w:val="20"/>
          <w:lang w:val="fr-FR"/>
        </w:rPr>
        <w:t>u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511B64" w:rsidRPr="00E01DEE">
        <w:rPr>
          <w:rFonts w:ascii="Arial" w:hAnsi="Arial" w:cs="Arial"/>
          <w:sz w:val="20"/>
          <w:szCs w:val="20"/>
          <w:lang w:val="fr-FR"/>
        </w:rPr>
        <w:t>o</w:t>
      </w:r>
      <w:r>
        <w:rPr>
          <w:rFonts w:ascii="Arial" w:hAnsi="Arial" w:cs="Arial"/>
          <w:sz w:val="20"/>
          <w:szCs w:val="20"/>
          <w:lang w:val="fr-FR"/>
        </w:rPr>
        <w:t>a</w:t>
      </w:r>
      <w:r w:rsidR="00511B64" w:rsidRPr="00E01DEE">
        <w:rPr>
          <w:rFonts w:ascii="Arial" w:hAnsi="Arial" w:cs="Arial"/>
          <w:sz w:val="20"/>
          <w:szCs w:val="20"/>
          <w:lang w:val="fr-FR"/>
        </w:rPr>
        <w:t>r</w:t>
      </w:r>
      <w:r>
        <w:rPr>
          <w:rFonts w:ascii="Arial" w:hAnsi="Arial" w:cs="Arial"/>
          <w:sz w:val="20"/>
          <w:szCs w:val="20"/>
          <w:lang w:val="fr-FR"/>
        </w:rPr>
        <w:t>ă</w:t>
      </w:r>
      <w:r w:rsidR="00511B64" w:rsidRPr="00E01DEE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pres</w:t>
      </w:r>
      <w:r w:rsidR="00B06441">
        <w:rPr>
          <w:rFonts w:ascii="Arial" w:hAnsi="Arial" w:cs="Arial"/>
          <w:sz w:val="20"/>
          <w:szCs w:val="20"/>
          <w:lang w:val="fr-FR"/>
        </w:rPr>
        <w:t>ă</w:t>
      </w:r>
      <w:r>
        <w:rPr>
          <w:rFonts w:ascii="Arial" w:hAnsi="Arial" w:cs="Arial"/>
          <w:sz w:val="20"/>
          <w:szCs w:val="20"/>
          <w:lang w:val="fr-FR"/>
        </w:rPr>
        <w:t>rare</w:t>
      </w:r>
      <w:r w:rsidR="00511B64" w:rsidRPr="00E01DEE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pe</w:t>
      </w:r>
      <w:r w:rsidR="00B06441">
        <w:rPr>
          <w:rFonts w:ascii="Arial" w:hAnsi="Arial" w:cs="Arial"/>
          <w:sz w:val="20"/>
          <w:szCs w:val="20"/>
          <w:lang w:val="fr-FR"/>
        </w:rPr>
        <w:t>s</w:t>
      </w:r>
      <w:r>
        <w:rPr>
          <w:rFonts w:ascii="Arial" w:hAnsi="Arial" w:cs="Arial"/>
          <w:sz w:val="20"/>
          <w:szCs w:val="20"/>
          <w:lang w:val="fr-FR"/>
        </w:rPr>
        <w:t xml:space="preserve">te acesta </w:t>
      </w:r>
      <w:r w:rsidR="00511B64" w:rsidRPr="00E01DEE">
        <w:rPr>
          <w:rFonts w:ascii="Arial" w:hAnsi="Arial" w:cs="Arial"/>
          <w:sz w:val="20"/>
          <w:szCs w:val="20"/>
          <w:lang w:val="fr-FR"/>
        </w:rPr>
        <w:t>pentru a permite o „</w:t>
      </w:r>
      <w:r w:rsidR="00BD1311">
        <w:rPr>
          <w:rFonts w:ascii="Arial" w:hAnsi="Arial" w:cs="Arial"/>
          <w:sz w:val="20"/>
          <w:szCs w:val="20"/>
          <w:lang w:val="fr-FR"/>
        </w:rPr>
        <w:t>rostogolire</w:t>
      </w:r>
      <w:r w:rsidR="00511B64" w:rsidRPr="00E01DEE">
        <w:rPr>
          <w:rFonts w:ascii="Arial" w:hAnsi="Arial" w:cs="Arial"/>
          <w:sz w:val="20"/>
          <w:szCs w:val="20"/>
          <w:lang w:val="fr-FR"/>
        </w:rPr>
        <w:t xml:space="preserve">” rezonabilă în timpul compactării. </w:t>
      </w:r>
      <w:r w:rsidR="00BD1311">
        <w:rPr>
          <w:rFonts w:ascii="Arial" w:hAnsi="Arial" w:cs="Arial"/>
          <w:sz w:val="20"/>
          <w:szCs w:val="20"/>
          <w:lang w:val="fr-FR"/>
        </w:rPr>
        <w:t>În cazul în care</w:t>
      </w:r>
      <w:r w:rsidR="00511B64" w:rsidRPr="00E01DEE">
        <w:rPr>
          <w:rFonts w:ascii="Arial" w:hAnsi="Arial" w:cs="Arial"/>
          <w:sz w:val="20"/>
          <w:szCs w:val="20"/>
          <w:lang w:val="fr-FR"/>
        </w:rPr>
        <w:t xml:space="preserve"> materialul suprapus este lăsat deasupra </w:t>
      </w:r>
      <w:r w:rsidR="00BD1311">
        <w:rPr>
          <w:rFonts w:ascii="Arial" w:hAnsi="Arial" w:cs="Arial"/>
          <w:sz w:val="20"/>
          <w:szCs w:val="20"/>
          <w:lang w:val="fr-FR"/>
        </w:rPr>
        <w:t>muchiei rostului</w:t>
      </w:r>
      <w:r w:rsidR="00511B64" w:rsidRPr="00E01DEE">
        <w:rPr>
          <w:rFonts w:ascii="Arial" w:hAnsi="Arial" w:cs="Arial"/>
          <w:sz w:val="20"/>
          <w:szCs w:val="20"/>
          <w:lang w:val="fr-FR"/>
        </w:rPr>
        <w:t xml:space="preserve"> de construc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511B64" w:rsidRPr="00E01DEE">
        <w:rPr>
          <w:rFonts w:ascii="Arial" w:hAnsi="Arial" w:cs="Arial"/>
          <w:sz w:val="20"/>
          <w:szCs w:val="20"/>
          <w:lang w:val="fr-FR"/>
        </w:rPr>
        <w:t xml:space="preserve">ie a benzii mai vechi, întărite, </w:t>
      </w:r>
      <w:r w:rsidR="00BD1311" w:rsidRPr="00E01DEE">
        <w:rPr>
          <w:rFonts w:ascii="Arial" w:hAnsi="Arial" w:cs="Arial"/>
          <w:sz w:val="20"/>
          <w:szCs w:val="20"/>
          <w:lang w:val="fr-FR"/>
        </w:rPr>
        <w:t xml:space="preserve">la vârste </w:t>
      </w:r>
      <w:r w:rsidR="00BD1311">
        <w:rPr>
          <w:rFonts w:ascii="Arial" w:hAnsi="Arial" w:cs="Arial"/>
          <w:sz w:val="20"/>
          <w:szCs w:val="20"/>
          <w:lang w:val="fr-FR"/>
        </w:rPr>
        <w:t>înaintate</w:t>
      </w:r>
      <w:r w:rsidR="00BD1311" w:rsidRPr="00E01DEE">
        <w:rPr>
          <w:rFonts w:ascii="Arial" w:hAnsi="Arial" w:cs="Arial"/>
          <w:sz w:val="20"/>
          <w:szCs w:val="20"/>
          <w:lang w:val="fr-FR"/>
        </w:rPr>
        <w:t xml:space="preserve"> </w:t>
      </w:r>
      <w:r w:rsidR="00511B64" w:rsidRPr="00E01DEE">
        <w:rPr>
          <w:rFonts w:ascii="Arial" w:hAnsi="Arial" w:cs="Arial"/>
          <w:sz w:val="20"/>
          <w:szCs w:val="20"/>
          <w:lang w:val="fr-FR"/>
        </w:rPr>
        <w:t xml:space="preserve">se pot produce ruperea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511B64" w:rsidRPr="00E01DEE">
        <w:rPr>
          <w:rFonts w:ascii="Arial" w:hAnsi="Arial" w:cs="Arial"/>
          <w:sz w:val="20"/>
          <w:szCs w:val="20"/>
          <w:lang w:val="fr-FR"/>
        </w:rPr>
        <w:t xml:space="preserve">i </w:t>
      </w:r>
      <w:r w:rsidR="00BD1311">
        <w:rPr>
          <w:rFonts w:ascii="Arial" w:hAnsi="Arial" w:cs="Arial"/>
          <w:sz w:val="20"/>
          <w:szCs w:val="20"/>
          <w:lang w:val="fr-FR"/>
        </w:rPr>
        <w:t>crăparea</w:t>
      </w:r>
      <w:r w:rsidR="00511B64" w:rsidRPr="00E01DEE">
        <w:rPr>
          <w:rFonts w:ascii="Arial" w:hAnsi="Arial" w:cs="Arial"/>
          <w:sz w:val="20"/>
          <w:szCs w:val="20"/>
          <w:lang w:val="fr-FR"/>
        </w:rPr>
        <w:t xml:space="preserve"> nedorite. Prin urmare, materialul care se suprapune trebuie îndepărtat întotdeauna înainte de compactarea îmbinării.</w:t>
      </w:r>
    </w:p>
    <w:p w14:paraId="7139AAE4" w14:textId="4C5DD6DA" w:rsidR="006963C4" w:rsidRDefault="006963C4" w:rsidP="00511B64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470843EF" w14:textId="31A34E88" w:rsidR="006963C4" w:rsidRDefault="006963C4" w:rsidP="00511B64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6963C4">
        <w:rPr>
          <w:rFonts w:ascii="Arial" w:hAnsi="Arial" w:cs="Arial"/>
          <w:b/>
          <w:bCs/>
          <w:sz w:val="20"/>
          <w:szCs w:val="20"/>
          <w:lang w:val="fr-FR"/>
        </w:rPr>
        <w:t>9.8.8</w:t>
      </w:r>
      <w:r>
        <w:rPr>
          <w:rFonts w:ascii="Arial" w:hAnsi="Arial" w:cs="Arial"/>
          <w:sz w:val="20"/>
          <w:szCs w:val="20"/>
          <w:lang w:val="fr-FR"/>
        </w:rPr>
        <w:tab/>
        <w:t>R</w:t>
      </w:r>
      <w:r w:rsidRPr="00511B64">
        <w:rPr>
          <w:rFonts w:ascii="Arial" w:hAnsi="Arial" w:cs="Arial"/>
          <w:sz w:val="20"/>
          <w:szCs w:val="20"/>
          <w:lang w:val="fr-FR"/>
        </w:rPr>
        <w:t>osturil</w:t>
      </w:r>
      <w:r>
        <w:rPr>
          <w:rFonts w:ascii="Arial" w:hAnsi="Arial" w:cs="Arial"/>
          <w:sz w:val="20"/>
          <w:szCs w:val="20"/>
          <w:lang w:val="fr-FR"/>
        </w:rPr>
        <w:t>e</w:t>
      </w:r>
      <w:r w:rsidRPr="00511B64">
        <w:rPr>
          <w:rFonts w:ascii="Arial" w:hAnsi="Arial" w:cs="Arial"/>
          <w:sz w:val="20"/>
          <w:szCs w:val="20"/>
          <w:lang w:val="fr-FR"/>
        </w:rPr>
        <w:t xml:space="preserve"> de construc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511B64">
        <w:rPr>
          <w:rFonts w:ascii="Arial" w:hAnsi="Arial" w:cs="Arial"/>
          <w:sz w:val="20"/>
          <w:szCs w:val="20"/>
          <w:lang w:val="fr-FR"/>
        </w:rPr>
        <w:t xml:space="preserve">ie transversale </w:t>
      </w:r>
      <w:r>
        <w:rPr>
          <w:rFonts w:ascii="Arial" w:hAnsi="Arial" w:cs="Arial"/>
          <w:sz w:val="20"/>
          <w:szCs w:val="20"/>
          <w:lang w:val="fr-FR"/>
        </w:rPr>
        <w:t xml:space="preserve">pot fi proaspete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>
        <w:rPr>
          <w:rFonts w:ascii="Arial" w:hAnsi="Arial" w:cs="Arial"/>
          <w:sz w:val="20"/>
          <w:szCs w:val="20"/>
          <w:lang w:val="fr-FR"/>
        </w:rPr>
        <w:t>i se execută cum este prezentat în</w:t>
      </w:r>
      <w:r w:rsidRPr="00C923F8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ro-RO"/>
        </w:rPr>
        <w:t>Figura 25, b).</w:t>
      </w:r>
    </w:p>
    <w:p w14:paraId="0E357CE4" w14:textId="74445858" w:rsidR="00511B64" w:rsidRDefault="00511B64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7CFE26F8" w14:textId="3D29F3CD" w:rsidR="000C2600" w:rsidRDefault="000C2600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0D7AD51E" w14:textId="3C4EAAFA" w:rsidR="000C2600" w:rsidRDefault="000C2600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310212CF" w14:textId="37986ECF" w:rsidR="000C2600" w:rsidRDefault="000C2600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6DDFCC58" w14:textId="3DAF414F" w:rsidR="000C2600" w:rsidRDefault="000C2600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161B8F7A" w14:textId="77777777" w:rsidR="000C2600" w:rsidRDefault="000C2600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8"/>
        <w:gridCol w:w="4374"/>
      </w:tblGrid>
      <w:tr w:rsidR="006963C4" w14:paraId="28C78EFB" w14:textId="77777777" w:rsidTr="00CB7FAD">
        <w:tc>
          <w:tcPr>
            <w:tcW w:w="4757" w:type="dxa"/>
          </w:tcPr>
          <w:p w14:paraId="196E5BB2" w14:textId="3AFE8F38" w:rsidR="006963C4" w:rsidRDefault="006963C4" w:rsidP="00D6314A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rFonts w:ascii="Arial" w:hAnsi="Arial" w:cs="Arial"/>
                <w:sz w:val="20"/>
                <w:szCs w:val="20"/>
                <w:lang w:val="fr-FR"/>
              </w:rPr>
            </w:pPr>
            <w:r>
              <w:rPr>
                <w:rFonts w:ascii="Arial" w:hAnsi="Arial" w:cs="Arial"/>
                <w:sz w:val="20"/>
                <w:szCs w:val="20"/>
                <w:lang w:val="fr-FR"/>
              </w:rPr>
              <w:t>a)</w:t>
            </w:r>
            <w:r w:rsidR="00CB7FAD">
              <w:rPr>
                <w:rFonts w:ascii="Arial" w:hAnsi="Arial" w:cs="Arial"/>
                <w:sz w:val="20"/>
                <w:szCs w:val="20"/>
                <w:lang w:val="fr-FR"/>
              </w:rPr>
              <w:t xml:space="preserve"> realizarea rostului transversal la rece</w:t>
            </w:r>
          </w:p>
        </w:tc>
        <w:tc>
          <w:tcPr>
            <w:tcW w:w="4531" w:type="dxa"/>
          </w:tcPr>
          <w:p w14:paraId="39C07EA7" w14:textId="350ED78F" w:rsidR="006963C4" w:rsidRDefault="006963C4" w:rsidP="00D6314A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rFonts w:ascii="Arial" w:hAnsi="Arial" w:cs="Arial"/>
                <w:sz w:val="20"/>
                <w:szCs w:val="20"/>
                <w:lang w:val="fr-FR"/>
              </w:rPr>
            </w:pPr>
            <w:r>
              <w:rPr>
                <w:rFonts w:ascii="Arial" w:hAnsi="Arial" w:cs="Arial"/>
                <w:sz w:val="20"/>
                <w:szCs w:val="20"/>
                <w:lang w:val="fr-FR"/>
              </w:rPr>
              <w:t>b)</w:t>
            </w:r>
            <w:r w:rsidR="00CB7FAD">
              <w:rPr>
                <w:rFonts w:ascii="Arial" w:hAnsi="Arial" w:cs="Arial"/>
                <w:sz w:val="20"/>
                <w:szCs w:val="20"/>
                <w:lang w:val="fr-FR"/>
              </w:rPr>
              <w:t xml:space="preserve"> realizarea</w:t>
            </w:r>
            <w:r w:rsidR="00CB7FAD" w:rsidRPr="009310CB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 w:rsidR="00CB7FAD">
              <w:rPr>
                <w:rFonts w:ascii="Arial" w:hAnsi="Arial" w:cs="Arial"/>
                <w:sz w:val="20"/>
                <w:szCs w:val="20"/>
                <w:lang w:val="fr-FR"/>
              </w:rPr>
              <w:t>rostului proaspăt</w:t>
            </w:r>
          </w:p>
        </w:tc>
      </w:tr>
      <w:tr w:rsidR="006963C4" w:rsidRPr="00F13FF9" w14:paraId="65B4AC78" w14:textId="77777777" w:rsidTr="00CB7FAD">
        <w:tc>
          <w:tcPr>
            <w:tcW w:w="4757" w:type="dxa"/>
          </w:tcPr>
          <w:p w14:paraId="30EE1CFB" w14:textId="77777777" w:rsidR="006963C4" w:rsidRPr="00CB7FAD" w:rsidRDefault="006963C4" w:rsidP="00D6314A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lang w:val="en-US"/>
              </w:rPr>
            </w:pPr>
            <w:r>
              <w:object w:dxaOrig="3615" w:dyaOrig="6585" w14:anchorId="0509A62D">
                <v:shape id="_x0000_i1029" type="#_x0000_t75" style="width:227.05pt;height:412.75pt" o:ole="">
                  <v:imagedata r:id="rId49" o:title=""/>
                </v:shape>
                <o:OLEObject Type="Embed" ProgID="AutoCAD.Drawing.19" ShapeID="_x0000_i1029" DrawAspect="Content" ObjectID="_1754221649" r:id="rId50"/>
              </w:object>
            </w:r>
          </w:p>
          <w:p w14:paraId="0AC50383" w14:textId="19DEF51E" w:rsidR="00CB7FAD" w:rsidRPr="00CB7FAD" w:rsidRDefault="00CB7FAD" w:rsidP="00D6314A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1 –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compactorul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; 2 –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stratul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supus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com</w:t>
            </w:r>
            <w:r w:rsidR="00B06441">
              <w:rPr>
                <w:rFonts w:ascii="Arial" w:hAnsi="Arial" w:cs="Arial"/>
                <w:sz w:val="20"/>
                <w:szCs w:val="20"/>
                <w:lang w:val="en-US"/>
              </w:rPr>
              <w:t>p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act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>ă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rii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din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RCC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proasp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>ă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t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a</w:t>
            </w:r>
            <w:r w:rsidR="00EA2E93">
              <w:rPr>
                <w:rFonts w:ascii="Arial" w:hAnsi="Arial" w:cs="Arial"/>
                <w:sz w:val="20"/>
                <w:szCs w:val="20"/>
                <w:lang w:val="en-US"/>
              </w:rPr>
              <w:t>ș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ternut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; 3 -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stratul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din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RCC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proasp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>ă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t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a</w:t>
            </w:r>
            <w:r w:rsidR="00EA2E93">
              <w:rPr>
                <w:rFonts w:ascii="Arial" w:hAnsi="Arial" w:cs="Arial"/>
                <w:sz w:val="20"/>
                <w:szCs w:val="20"/>
                <w:lang w:val="en-US"/>
              </w:rPr>
              <w:t>ș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ternut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; 4 –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cu</w:t>
            </w:r>
            <w:r w:rsidR="00EA2E93">
              <w:rPr>
                <w:rFonts w:ascii="Arial" w:hAnsi="Arial" w:cs="Arial"/>
                <w:sz w:val="20"/>
                <w:szCs w:val="20"/>
                <w:lang w:val="en-US"/>
              </w:rPr>
              <w:t>ț</w:t>
            </w:r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itul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grederului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; 5 –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rostul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la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rece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acoperit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(</w:t>
            </w:r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cu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~7 </w:t>
            </w:r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cm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) </w:t>
            </w:r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cu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RCC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proasp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>ă</w:t>
            </w:r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t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; 6 –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deplasarea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betonului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proasp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>ă</w:t>
            </w:r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t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a</w:t>
            </w:r>
            <w:r w:rsidR="00EA2E93">
              <w:rPr>
                <w:rFonts w:ascii="Arial" w:hAnsi="Arial" w:cs="Arial"/>
                <w:sz w:val="20"/>
                <w:szCs w:val="20"/>
                <w:lang w:val="en-US"/>
              </w:rPr>
              <w:t>ș</w:t>
            </w:r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ternut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>î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n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afara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limitel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or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rostului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la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rece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>;</w:t>
            </w:r>
            <w:r>
              <w:rPr>
                <w:rFonts w:ascii="Arial" w:hAnsi="Arial" w:cs="Arial"/>
                <w:sz w:val="20"/>
                <w:szCs w:val="20"/>
                <w:lang w:val="ro-RO"/>
              </w:rPr>
              <w:t xml:space="preserve"> 7 –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compactarea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RCC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proasp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>ă</w:t>
            </w:r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t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a</w:t>
            </w:r>
            <w:r w:rsidR="00EA2E93">
              <w:rPr>
                <w:rFonts w:ascii="Arial" w:hAnsi="Arial" w:cs="Arial"/>
                <w:sz w:val="20"/>
                <w:szCs w:val="20"/>
                <w:lang w:val="en-US"/>
              </w:rPr>
              <w:t>ș</w:t>
            </w:r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ternut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  <w:lang w:val="ro-RO"/>
              </w:rPr>
              <w:t>peste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rostul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la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rece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; 8 -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rost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ul</w:t>
            </w:r>
            <w:proofErr w:type="spellEnd"/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la</w:t>
            </w:r>
            <w:r w:rsidRPr="009254C0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rece</w:t>
            </w:r>
            <w:proofErr w:type="spellEnd"/>
          </w:p>
        </w:tc>
        <w:tc>
          <w:tcPr>
            <w:tcW w:w="4531" w:type="dxa"/>
          </w:tcPr>
          <w:p w14:paraId="0FE59F87" w14:textId="77777777" w:rsidR="006963C4" w:rsidRDefault="006963C4" w:rsidP="00D6314A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</w:pPr>
            <w:r>
              <w:object w:dxaOrig="5655" w:dyaOrig="6900" w14:anchorId="6DDE412B">
                <v:shape id="_x0000_i1030" type="#_x0000_t75" style="width:210.7pt;height:256.5pt" o:ole="">
                  <v:imagedata r:id="rId51" o:title=""/>
                </v:shape>
                <o:OLEObject Type="Embed" ProgID="AutoCAD.Drawing.19" ShapeID="_x0000_i1030" DrawAspect="Content" ObjectID="_1754221650" r:id="rId52"/>
              </w:object>
            </w:r>
          </w:p>
          <w:p w14:paraId="7B601543" w14:textId="196E35B3" w:rsidR="00CB7FAD" w:rsidRPr="00CB7FAD" w:rsidRDefault="00CB7FAD" w:rsidP="00D6314A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lang w:val="en-US"/>
              </w:rPr>
            </w:pPr>
            <w:r w:rsidRPr="00CB7FAD">
              <w:rPr>
                <w:rFonts w:ascii="Arial" w:hAnsi="Arial" w:cs="Arial"/>
                <w:sz w:val="20"/>
                <w:szCs w:val="20"/>
                <w:lang w:val="en-US"/>
              </w:rPr>
              <w:t xml:space="preserve">1 –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compactorul</w:t>
            </w:r>
            <w:proofErr w:type="spellEnd"/>
            <w:r w:rsidRPr="00CB7FAD">
              <w:rPr>
                <w:rFonts w:ascii="Arial" w:hAnsi="Arial" w:cs="Arial"/>
                <w:sz w:val="20"/>
                <w:szCs w:val="20"/>
                <w:lang w:val="en-US"/>
              </w:rPr>
              <w:t xml:space="preserve">; 2 –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stratul</w:t>
            </w:r>
            <w:proofErr w:type="spellEnd"/>
            <w:r w:rsidRPr="00CB7FAD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supus</w:t>
            </w:r>
            <w:proofErr w:type="spellEnd"/>
            <w:r w:rsidRPr="00CB7FAD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com</w:t>
            </w:r>
            <w:r w:rsidR="00B06441">
              <w:rPr>
                <w:rFonts w:ascii="Arial" w:hAnsi="Arial" w:cs="Arial"/>
                <w:sz w:val="20"/>
                <w:szCs w:val="20"/>
                <w:lang w:val="en-US"/>
              </w:rPr>
              <w:t>p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act</w:t>
            </w:r>
            <w:r w:rsidRPr="00CB7FAD">
              <w:rPr>
                <w:rFonts w:ascii="Arial" w:hAnsi="Arial" w:cs="Arial"/>
                <w:sz w:val="20"/>
                <w:szCs w:val="20"/>
                <w:lang w:val="en-US"/>
              </w:rPr>
              <w:t>ă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rii</w:t>
            </w:r>
            <w:proofErr w:type="spellEnd"/>
            <w:r w:rsidRPr="00CB7FAD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din</w:t>
            </w:r>
            <w:r w:rsidRPr="00CB7FAD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RCC</w:t>
            </w:r>
            <w:r w:rsidRPr="00CB7FAD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proasp</w:t>
            </w:r>
            <w:r w:rsidRPr="00CB7FAD">
              <w:rPr>
                <w:rFonts w:ascii="Arial" w:hAnsi="Arial" w:cs="Arial"/>
                <w:sz w:val="20"/>
                <w:szCs w:val="20"/>
                <w:lang w:val="en-US"/>
              </w:rPr>
              <w:t>ă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t</w:t>
            </w:r>
            <w:proofErr w:type="spellEnd"/>
            <w:r w:rsidRPr="00CB7FAD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a</w:t>
            </w:r>
            <w:r w:rsidR="00EA2E93">
              <w:rPr>
                <w:rFonts w:ascii="Arial" w:hAnsi="Arial" w:cs="Arial"/>
                <w:sz w:val="20"/>
                <w:szCs w:val="20"/>
                <w:lang w:val="en-US"/>
              </w:rPr>
              <w:t>ș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ternut</w:t>
            </w:r>
            <w:proofErr w:type="spellEnd"/>
            <w:r w:rsidRPr="00CB7FAD">
              <w:rPr>
                <w:rFonts w:ascii="Arial" w:hAnsi="Arial" w:cs="Arial"/>
                <w:sz w:val="20"/>
                <w:szCs w:val="20"/>
                <w:lang w:val="en-US"/>
              </w:rPr>
              <w:t xml:space="preserve">; 3 -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marginea</w:t>
            </w:r>
            <w:proofErr w:type="spellEnd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transversală</w:t>
            </w:r>
            <w:proofErr w:type="spellEnd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necompactată</w:t>
            </w:r>
            <w:proofErr w:type="spellEnd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 xml:space="preserve"> de la 30 </w:t>
            </w:r>
            <w:proofErr w:type="spellStart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>până</w:t>
            </w:r>
            <w:proofErr w:type="spellEnd"/>
            <w:r w:rsidRPr="00394BC5">
              <w:rPr>
                <w:rFonts w:ascii="Arial" w:hAnsi="Arial" w:cs="Arial"/>
                <w:sz w:val="20"/>
                <w:szCs w:val="20"/>
                <w:lang w:val="en-US"/>
              </w:rPr>
              <w:t xml:space="preserve"> la 45 cm</w:t>
            </w:r>
            <w:r w:rsidRPr="00CB7FAD">
              <w:rPr>
                <w:rFonts w:ascii="Arial" w:hAnsi="Arial" w:cs="Arial"/>
                <w:sz w:val="20"/>
                <w:szCs w:val="20"/>
                <w:lang w:val="en-US"/>
              </w:rPr>
              <w:t>; 4 –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rostul</w:t>
            </w:r>
            <w:proofErr w:type="spellEnd"/>
            <w:r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US"/>
              </w:rPr>
              <w:t>proaspăt</w:t>
            </w:r>
            <w:proofErr w:type="spellEnd"/>
            <w:r>
              <w:rPr>
                <w:rFonts w:ascii="Arial" w:hAnsi="Arial" w:cs="Arial"/>
                <w:sz w:val="20"/>
                <w:szCs w:val="20"/>
                <w:lang w:val="en-US"/>
              </w:rPr>
              <w:t xml:space="preserve"> transversal</w:t>
            </w:r>
          </w:p>
          <w:p w14:paraId="43246147" w14:textId="7725ACB8" w:rsidR="00CB7FAD" w:rsidRDefault="00CB7FAD" w:rsidP="00D6314A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rFonts w:ascii="Arial" w:hAnsi="Arial" w:cs="Arial"/>
                <w:sz w:val="20"/>
                <w:szCs w:val="20"/>
                <w:lang w:val="fr-FR"/>
              </w:rPr>
            </w:pPr>
          </w:p>
        </w:tc>
      </w:tr>
    </w:tbl>
    <w:p w14:paraId="70BD7BFD" w14:textId="54249533" w:rsidR="006963C4" w:rsidRDefault="006963C4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3806491D" w14:textId="59557983" w:rsidR="006963C4" w:rsidRPr="006963C4" w:rsidRDefault="006963C4" w:rsidP="006963C4">
      <w:pPr>
        <w:pStyle w:val="12"/>
        <w:jc w:val="center"/>
        <w:rPr>
          <w:rFonts w:ascii="Arial" w:hAnsi="Arial" w:cs="Arial"/>
          <w:sz w:val="20"/>
          <w:szCs w:val="20"/>
          <w:lang w:val="fr-FR"/>
        </w:rPr>
      </w:pPr>
      <w:r w:rsidRPr="006963C4">
        <w:rPr>
          <w:rFonts w:ascii="Arial" w:hAnsi="Arial" w:cs="Arial"/>
          <w:b/>
          <w:bCs/>
          <w:sz w:val="20"/>
          <w:szCs w:val="20"/>
          <w:lang w:val="fr-FR"/>
        </w:rPr>
        <w:t xml:space="preserve">Figura 25 - Executarea rosturilor </w:t>
      </w:r>
      <w:r w:rsidRPr="006963C4">
        <w:rPr>
          <w:rFonts w:ascii="Arial" w:hAnsi="Arial" w:cs="Arial"/>
          <w:b/>
          <w:bCs/>
          <w:sz w:val="20"/>
          <w:szCs w:val="20"/>
          <w:lang w:val="en-US"/>
        </w:rPr>
        <w:t>transversal</w:t>
      </w:r>
      <w:r w:rsidRPr="006963C4">
        <w:rPr>
          <w:rFonts w:ascii="Arial" w:hAnsi="Arial" w:cs="Arial"/>
          <w:b/>
          <w:bCs/>
          <w:sz w:val="20"/>
          <w:szCs w:val="20"/>
          <w:lang w:val="fr-FR"/>
        </w:rPr>
        <w:t>e de construc</w:t>
      </w:r>
      <w:r w:rsidR="00EA2E93">
        <w:rPr>
          <w:rFonts w:ascii="Arial" w:hAnsi="Arial" w:cs="Arial"/>
          <w:b/>
          <w:bCs/>
          <w:sz w:val="20"/>
          <w:szCs w:val="20"/>
          <w:lang w:val="fr-FR"/>
        </w:rPr>
        <w:t>ț</w:t>
      </w:r>
      <w:r w:rsidRPr="006963C4">
        <w:rPr>
          <w:rFonts w:ascii="Arial" w:hAnsi="Arial" w:cs="Arial"/>
          <w:b/>
          <w:bCs/>
          <w:sz w:val="20"/>
          <w:szCs w:val="20"/>
          <w:lang w:val="fr-FR"/>
        </w:rPr>
        <w:t>ie</w:t>
      </w:r>
    </w:p>
    <w:p w14:paraId="11C67BA6" w14:textId="77777777" w:rsidR="006963C4" w:rsidRDefault="006963C4" w:rsidP="00D6314A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5EC14603" w14:textId="4CD0E6D1" w:rsidR="00D6314A" w:rsidRPr="00B93C2C" w:rsidRDefault="00D6314A" w:rsidP="00D6314A">
      <w:pPr>
        <w:pStyle w:val="12"/>
        <w:tabs>
          <w:tab w:val="left" w:pos="709"/>
        </w:tabs>
        <w:jc w:val="both"/>
        <w:rPr>
          <w:rFonts w:ascii="Arial" w:hAnsi="Arial" w:cs="Arial"/>
          <w:b/>
          <w:bCs/>
          <w:lang w:val="en-US"/>
        </w:rPr>
      </w:pPr>
      <w:r w:rsidRPr="00B93C2C">
        <w:rPr>
          <w:rFonts w:ascii="Arial" w:hAnsi="Arial" w:cs="Arial"/>
          <w:b/>
          <w:bCs/>
          <w:lang w:val="en-US"/>
        </w:rPr>
        <w:t>9.9</w:t>
      </w:r>
      <w:r w:rsidRPr="00B93C2C">
        <w:rPr>
          <w:rFonts w:ascii="Arial" w:hAnsi="Arial" w:cs="Arial"/>
          <w:b/>
          <w:bCs/>
          <w:lang w:val="en-US"/>
        </w:rPr>
        <w:tab/>
      </w:r>
      <w:r w:rsidRPr="00B93C2C">
        <w:rPr>
          <w:rFonts w:ascii="Arial" w:hAnsi="Arial" w:cs="Arial"/>
          <w:b/>
          <w:bCs/>
          <w:lang w:val="fr-FR"/>
        </w:rPr>
        <w:t xml:space="preserve">Executarea rosturilor </w:t>
      </w:r>
      <w:r w:rsidRPr="00B93C2C">
        <w:rPr>
          <w:rFonts w:ascii="Arial" w:hAnsi="Arial" w:cs="Arial"/>
          <w:b/>
          <w:bCs/>
          <w:lang w:val="en-US"/>
        </w:rPr>
        <w:t>transversal</w:t>
      </w:r>
      <w:r w:rsidRPr="00B93C2C">
        <w:rPr>
          <w:rFonts w:ascii="Arial" w:hAnsi="Arial" w:cs="Arial"/>
          <w:b/>
          <w:bCs/>
          <w:lang w:val="fr-FR"/>
        </w:rPr>
        <w:t xml:space="preserve">e de </w:t>
      </w:r>
      <w:r w:rsidRPr="00B93C2C">
        <w:rPr>
          <w:rFonts w:ascii="Arial" w:hAnsi="Arial" w:cs="Arial"/>
          <w:b/>
          <w:bCs/>
          <w:lang w:val="ro-RO"/>
        </w:rPr>
        <w:t>deforma</w:t>
      </w:r>
      <w:r w:rsidR="00EA2E93">
        <w:rPr>
          <w:rFonts w:ascii="Arial" w:hAnsi="Arial" w:cs="Arial"/>
          <w:b/>
          <w:bCs/>
          <w:lang w:val="ro-RO"/>
        </w:rPr>
        <w:t>ț</w:t>
      </w:r>
      <w:r w:rsidRPr="00B93C2C">
        <w:rPr>
          <w:rFonts w:ascii="Arial" w:hAnsi="Arial" w:cs="Arial"/>
          <w:b/>
          <w:bCs/>
          <w:lang w:val="ro-RO"/>
        </w:rPr>
        <w:t>ie</w:t>
      </w:r>
      <w:r w:rsidRPr="00B93C2C">
        <w:rPr>
          <w:rFonts w:ascii="Arial" w:hAnsi="Arial" w:cs="Arial"/>
          <w:b/>
          <w:bCs/>
          <w:lang w:val="en-US"/>
        </w:rPr>
        <w:t xml:space="preserve"> </w:t>
      </w:r>
    </w:p>
    <w:p w14:paraId="3D0E348B" w14:textId="6502860C" w:rsidR="00D6314A" w:rsidRDefault="00D6314A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401FDEED" w14:textId="35986477" w:rsidR="000028B2" w:rsidRDefault="00C90276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7572E9">
        <w:rPr>
          <w:rFonts w:ascii="Arial" w:hAnsi="Arial" w:cs="Arial"/>
          <w:b/>
          <w:bCs/>
          <w:sz w:val="20"/>
          <w:szCs w:val="20"/>
          <w:lang w:val="fr-FR"/>
        </w:rPr>
        <w:t>9.</w:t>
      </w:r>
      <w:r w:rsidR="00D6314A" w:rsidRPr="000028B2">
        <w:rPr>
          <w:rFonts w:ascii="Arial" w:hAnsi="Arial" w:cs="Arial"/>
          <w:b/>
          <w:bCs/>
          <w:sz w:val="20"/>
          <w:szCs w:val="20"/>
          <w:lang w:val="fr-FR"/>
        </w:rPr>
        <w:t>9</w:t>
      </w:r>
      <w:r w:rsidRPr="007572E9">
        <w:rPr>
          <w:rFonts w:ascii="Arial" w:hAnsi="Arial" w:cs="Arial"/>
          <w:b/>
          <w:bCs/>
          <w:sz w:val="20"/>
          <w:szCs w:val="20"/>
          <w:lang w:val="fr-FR"/>
        </w:rPr>
        <w:t>.1</w:t>
      </w:r>
      <w:r>
        <w:rPr>
          <w:rFonts w:ascii="Arial" w:hAnsi="Arial" w:cs="Arial"/>
          <w:sz w:val="20"/>
          <w:szCs w:val="20"/>
          <w:lang w:val="fr-FR"/>
        </w:rPr>
        <w:tab/>
      </w:r>
      <w:r w:rsidR="000028B2">
        <w:rPr>
          <w:rFonts w:ascii="Arial" w:hAnsi="Arial" w:cs="Arial"/>
          <w:sz w:val="20"/>
          <w:szCs w:val="20"/>
          <w:lang w:val="fr-FR"/>
        </w:rPr>
        <w:t>Execu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0028B2">
        <w:rPr>
          <w:rFonts w:ascii="Arial" w:hAnsi="Arial" w:cs="Arial"/>
          <w:sz w:val="20"/>
          <w:szCs w:val="20"/>
          <w:lang w:val="fr-FR"/>
        </w:rPr>
        <w:t xml:space="preserve">ia rosturilor </w:t>
      </w:r>
      <w:r w:rsidR="000028B2" w:rsidRPr="000028B2">
        <w:rPr>
          <w:rFonts w:ascii="Arial" w:hAnsi="Arial" w:cs="Arial"/>
          <w:sz w:val="20"/>
          <w:szCs w:val="20"/>
          <w:lang w:val="fr-FR"/>
        </w:rPr>
        <w:t>de contrac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0028B2" w:rsidRPr="000028B2">
        <w:rPr>
          <w:rFonts w:ascii="Arial" w:hAnsi="Arial" w:cs="Arial"/>
          <w:sz w:val="20"/>
          <w:szCs w:val="20"/>
          <w:lang w:val="fr-FR"/>
        </w:rPr>
        <w:t xml:space="preserve">ie </w:t>
      </w:r>
      <w:r w:rsidR="000028B2">
        <w:rPr>
          <w:rFonts w:ascii="Arial" w:hAnsi="Arial" w:cs="Arial"/>
          <w:sz w:val="20"/>
          <w:szCs w:val="20"/>
          <w:lang w:val="fr-FR"/>
        </w:rPr>
        <w:t>în funda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0028B2">
        <w:rPr>
          <w:rFonts w:ascii="Arial" w:hAnsi="Arial" w:cs="Arial"/>
          <w:sz w:val="20"/>
          <w:szCs w:val="20"/>
          <w:lang w:val="fr-FR"/>
        </w:rPr>
        <w:t xml:space="preserve">ii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0028B2">
        <w:rPr>
          <w:rFonts w:ascii="Arial" w:hAnsi="Arial" w:cs="Arial"/>
          <w:sz w:val="20"/>
          <w:szCs w:val="20"/>
          <w:lang w:val="fr-FR"/>
        </w:rPr>
        <w:t>i îmbrăcămin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0028B2">
        <w:rPr>
          <w:rFonts w:ascii="Arial" w:hAnsi="Arial" w:cs="Arial"/>
          <w:sz w:val="20"/>
          <w:szCs w:val="20"/>
          <w:lang w:val="fr-FR"/>
        </w:rPr>
        <w:t xml:space="preserve">i rutiere </w:t>
      </w:r>
      <w:r w:rsidR="000028B2" w:rsidRPr="000028B2">
        <w:rPr>
          <w:rFonts w:ascii="Arial" w:hAnsi="Arial" w:cs="Arial"/>
          <w:sz w:val="20"/>
          <w:szCs w:val="20"/>
          <w:lang w:val="fr-FR"/>
        </w:rPr>
        <w:t xml:space="preserve">pentru </w:t>
      </w:r>
      <w:r w:rsidR="000028B2">
        <w:rPr>
          <w:rFonts w:ascii="Arial" w:hAnsi="Arial" w:cs="Arial"/>
          <w:sz w:val="20"/>
          <w:szCs w:val="20"/>
          <w:lang w:val="fr-FR"/>
        </w:rPr>
        <w:t>prevenirea</w:t>
      </w:r>
      <w:r w:rsidR="000028B2" w:rsidRPr="000028B2">
        <w:rPr>
          <w:rFonts w:ascii="Arial" w:hAnsi="Arial" w:cs="Arial"/>
          <w:sz w:val="20"/>
          <w:szCs w:val="20"/>
          <w:lang w:val="fr-FR"/>
        </w:rPr>
        <w:t xml:space="preserve"> fisurilor aleatorii nu este obligatorie datorită faptului că contrac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0028B2" w:rsidRPr="000028B2">
        <w:rPr>
          <w:rFonts w:ascii="Arial" w:hAnsi="Arial" w:cs="Arial"/>
          <w:sz w:val="20"/>
          <w:szCs w:val="20"/>
          <w:lang w:val="fr-FR"/>
        </w:rPr>
        <w:t xml:space="preserve">ia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0028B2" w:rsidRPr="000028B2">
        <w:rPr>
          <w:rFonts w:ascii="Arial" w:hAnsi="Arial" w:cs="Arial"/>
          <w:sz w:val="20"/>
          <w:szCs w:val="20"/>
          <w:lang w:val="fr-FR"/>
        </w:rPr>
        <w:t>i, prin urmare, lă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0028B2" w:rsidRPr="000028B2">
        <w:rPr>
          <w:rFonts w:ascii="Arial" w:hAnsi="Arial" w:cs="Arial"/>
          <w:sz w:val="20"/>
          <w:szCs w:val="20"/>
          <w:lang w:val="fr-FR"/>
        </w:rPr>
        <w:t>imea</w:t>
      </w:r>
      <w:r w:rsidR="000028B2">
        <w:rPr>
          <w:rFonts w:ascii="Arial" w:hAnsi="Arial" w:cs="Arial"/>
          <w:sz w:val="20"/>
          <w:szCs w:val="20"/>
          <w:lang w:val="fr-FR"/>
        </w:rPr>
        <w:t xml:space="preserve"> deschiderii</w:t>
      </w:r>
      <w:r w:rsidR="000028B2" w:rsidRPr="000028B2">
        <w:rPr>
          <w:rFonts w:ascii="Arial" w:hAnsi="Arial" w:cs="Arial"/>
          <w:sz w:val="20"/>
          <w:szCs w:val="20"/>
          <w:lang w:val="fr-FR"/>
        </w:rPr>
        <w:t xml:space="preserve"> fisuri</w:t>
      </w:r>
      <w:r w:rsidR="000028B2">
        <w:rPr>
          <w:rFonts w:ascii="Arial" w:hAnsi="Arial" w:cs="Arial"/>
          <w:sz w:val="20"/>
          <w:szCs w:val="20"/>
          <w:lang w:val="fr-FR"/>
        </w:rPr>
        <w:t>lor</w:t>
      </w:r>
      <w:r w:rsidR="000028B2" w:rsidRPr="000028B2">
        <w:rPr>
          <w:rFonts w:ascii="Arial" w:hAnsi="Arial" w:cs="Arial"/>
          <w:sz w:val="20"/>
          <w:szCs w:val="20"/>
          <w:lang w:val="fr-FR"/>
        </w:rPr>
        <w:t xml:space="preserve"> este minimă. Fisurile </w:t>
      </w:r>
      <w:r w:rsidR="000028B2">
        <w:rPr>
          <w:rFonts w:ascii="Arial" w:hAnsi="Arial" w:cs="Arial"/>
          <w:sz w:val="20"/>
          <w:szCs w:val="20"/>
          <w:lang w:val="fr-FR"/>
        </w:rPr>
        <w:t>apar</w:t>
      </w:r>
      <w:r w:rsidR="000028B2" w:rsidRPr="000028B2">
        <w:rPr>
          <w:rFonts w:ascii="Arial" w:hAnsi="Arial" w:cs="Arial"/>
          <w:sz w:val="20"/>
          <w:szCs w:val="20"/>
          <w:lang w:val="fr-FR"/>
        </w:rPr>
        <w:t xml:space="preserve"> de obicei la o distan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0028B2" w:rsidRPr="000028B2">
        <w:rPr>
          <w:rFonts w:ascii="Arial" w:hAnsi="Arial" w:cs="Arial"/>
          <w:sz w:val="20"/>
          <w:szCs w:val="20"/>
          <w:lang w:val="fr-FR"/>
        </w:rPr>
        <w:t xml:space="preserve">ă de </w:t>
      </w:r>
      <w:r w:rsidR="000028B2">
        <w:rPr>
          <w:rFonts w:ascii="Arial" w:hAnsi="Arial" w:cs="Arial"/>
          <w:sz w:val="20"/>
          <w:szCs w:val="20"/>
          <w:lang w:val="fr-FR"/>
        </w:rPr>
        <w:t xml:space="preserve">la </w:t>
      </w:r>
      <w:r w:rsidR="000028B2" w:rsidRPr="000028B2">
        <w:rPr>
          <w:rFonts w:ascii="Arial" w:hAnsi="Arial" w:cs="Arial"/>
          <w:sz w:val="20"/>
          <w:szCs w:val="20"/>
          <w:lang w:val="fr-FR"/>
        </w:rPr>
        <w:t>6,1 până la 18,3 m, în func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0028B2" w:rsidRPr="000028B2">
        <w:rPr>
          <w:rFonts w:ascii="Arial" w:hAnsi="Arial" w:cs="Arial"/>
          <w:sz w:val="20"/>
          <w:szCs w:val="20"/>
          <w:lang w:val="fr-FR"/>
        </w:rPr>
        <w:t>ie de proprietă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0028B2" w:rsidRPr="000028B2">
        <w:rPr>
          <w:rFonts w:ascii="Arial" w:hAnsi="Arial" w:cs="Arial"/>
          <w:sz w:val="20"/>
          <w:szCs w:val="20"/>
          <w:lang w:val="fr-FR"/>
        </w:rPr>
        <w:t xml:space="preserve">ile RCC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0028B2" w:rsidRPr="000028B2">
        <w:rPr>
          <w:rFonts w:ascii="Arial" w:hAnsi="Arial" w:cs="Arial"/>
          <w:sz w:val="20"/>
          <w:szCs w:val="20"/>
          <w:lang w:val="fr-FR"/>
        </w:rPr>
        <w:t xml:space="preserve">i de grosimea </w:t>
      </w:r>
      <w:r w:rsidR="000028B2">
        <w:rPr>
          <w:rFonts w:ascii="Arial" w:hAnsi="Arial" w:cs="Arial"/>
          <w:sz w:val="20"/>
          <w:szCs w:val="20"/>
          <w:lang w:val="fr-FR"/>
        </w:rPr>
        <w:t>îmbrăcămin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0028B2">
        <w:rPr>
          <w:rFonts w:ascii="Arial" w:hAnsi="Arial" w:cs="Arial"/>
          <w:sz w:val="20"/>
          <w:szCs w:val="20"/>
          <w:lang w:val="fr-FR"/>
        </w:rPr>
        <w:t>ii</w:t>
      </w:r>
      <w:r w:rsidR="000028B2" w:rsidRPr="000028B2">
        <w:rPr>
          <w:rFonts w:ascii="Arial" w:hAnsi="Arial" w:cs="Arial"/>
          <w:sz w:val="20"/>
          <w:szCs w:val="20"/>
          <w:lang w:val="fr-FR"/>
        </w:rPr>
        <w:t>.</w:t>
      </w:r>
      <w:r w:rsidR="00B359E7" w:rsidRPr="00B359E7">
        <w:rPr>
          <w:rFonts w:ascii="Arial" w:hAnsi="Arial" w:cs="Arial"/>
          <w:sz w:val="20"/>
          <w:szCs w:val="20"/>
          <w:lang w:val="fr-FR"/>
        </w:rPr>
        <w:t xml:space="preserve"> </w:t>
      </w:r>
      <w:r w:rsidR="00B359E7">
        <w:rPr>
          <w:rFonts w:ascii="Arial" w:hAnsi="Arial" w:cs="Arial"/>
          <w:sz w:val="20"/>
          <w:szCs w:val="20"/>
          <w:lang w:val="ro-RO"/>
        </w:rPr>
        <w:t>Reie</w:t>
      </w:r>
      <w:r w:rsidR="00EA2E93">
        <w:rPr>
          <w:rFonts w:ascii="Arial" w:hAnsi="Arial" w:cs="Arial"/>
          <w:sz w:val="20"/>
          <w:szCs w:val="20"/>
          <w:lang w:val="ro-RO"/>
        </w:rPr>
        <w:t>ș</w:t>
      </w:r>
      <w:r w:rsidR="00B359E7">
        <w:rPr>
          <w:rFonts w:ascii="Arial" w:hAnsi="Arial" w:cs="Arial"/>
          <w:sz w:val="20"/>
          <w:szCs w:val="20"/>
          <w:lang w:val="ro-RO"/>
        </w:rPr>
        <w:t>ind din aceste considerente î</w:t>
      </w:r>
      <w:r w:rsidR="00B359E7" w:rsidRPr="00FF2670">
        <w:rPr>
          <w:rFonts w:ascii="Arial" w:hAnsi="Arial" w:cs="Arial"/>
          <w:sz w:val="20"/>
          <w:szCs w:val="20"/>
          <w:lang w:val="fr-FR"/>
        </w:rPr>
        <w:t xml:space="preserve">n cazul straturilor RCC cu costuri reduse pe </w:t>
      </w:r>
      <w:r w:rsidR="00B359E7">
        <w:rPr>
          <w:rFonts w:ascii="Arial" w:hAnsi="Arial" w:cs="Arial"/>
          <w:sz w:val="20"/>
          <w:szCs w:val="20"/>
          <w:lang w:val="fr-FR"/>
        </w:rPr>
        <w:t>drumuri</w:t>
      </w:r>
      <w:r w:rsidR="00B359E7" w:rsidRPr="00FF2670">
        <w:rPr>
          <w:rFonts w:ascii="Arial" w:hAnsi="Arial" w:cs="Arial"/>
          <w:sz w:val="20"/>
          <w:szCs w:val="20"/>
          <w:lang w:val="fr-FR"/>
        </w:rPr>
        <w:t xml:space="preserve"> </w:t>
      </w:r>
      <w:r w:rsidR="00B359E7">
        <w:rPr>
          <w:rFonts w:ascii="Arial" w:hAnsi="Arial" w:cs="Arial"/>
          <w:sz w:val="20"/>
          <w:szCs w:val="20"/>
          <w:lang w:val="fr-FR"/>
        </w:rPr>
        <w:t>cu în</w:t>
      </w:r>
      <w:r w:rsidR="00B359E7" w:rsidRPr="00FF2670">
        <w:rPr>
          <w:rFonts w:ascii="Arial" w:hAnsi="Arial" w:cs="Arial"/>
          <w:sz w:val="20"/>
          <w:szCs w:val="20"/>
          <w:lang w:val="fr-FR"/>
        </w:rPr>
        <w:t>semn</w:t>
      </w:r>
      <w:r w:rsidR="00B359E7">
        <w:rPr>
          <w:rFonts w:ascii="Arial" w:hAnsi="Arial" w:cs="Arial"/>
          <w:sz w:val="20"/>
          <w:szCs w:val="20"/>
          <w:lang w:val="fr-FR"/>
        </w:rPr>
        <w:t>ătate mică</w:t>
      </w:r>
      <w:r w:rsidR="00B359E7" w:rsidRPr="00FF2670">
        <w:rPr>
          <w:rFonts w:ascii="Arial" w:hAnsi="Arial" w:cs="Arial"/>
          <w:sz w:val="20"/>
          <w:szCs w:val="20"/>
          <w:lang w:val="fr-FR"/>
        </w:rPr>
        <w:t xml:space="preserve">, </w:t>
      </w:r>
      <w:r w:rsidR="00B359E7">
        <w:rPr>
          <w:rFonts w:ascii="Arial" w:hAnsi="Arial" w:cs="Arial"/>
          <w:sz w:val="20"/>
          <w:szCs w:val="20"/>
          <w:lang w:val="fr-FR"/>
        </w:rPr>
        <w:t>tăierea rosturilor</w:t>
      </w:r>
      <w:r w:rsidR="00B359E7" w:rsidRPr="00FF2670">
        <w:rPr>
          <w:rFonts w:ascii="Arial" w:hAnsi="Arial" w:cs="Arial"/>
          <w:sz w:val="20"/>
          <w:szCs w:val="20"/>
          <w:lang w:val="fr-FR"/>
        </w:rPr>
        <w:t xml:space="preserve"> transversale po</w:t>
      </w:r>
      <w:r w:rsidR="00B359E7">
        <w:rPr>
          <w:rFonts w:ascii="Arial" w:hAnsi="Arial" w:cs="Arial"/>
          <w:sz w:val="20"/>
          <w:szCs w:val="20"/>
          <w:lang w:val="fr-FR"/>
        </w:rPr>
        <w:t>a</w:t>
      </w:r>
      <w:r w:rsidR="00B359E7" w:rsidRPr="00FF2670">
        <w:rPr>
          <w:rFonts w:ascii="Arial" w:hAnsi="Arial" w:cs="Arial"/>
          <w:sz w:val="20"/>
          <w:szCs w:val="20"/>
          <w:lang w:val="fr-FR"/>
        </w:rPr>
        <w:t>t</w:t>
      </w:r>
      <w:r w:rsidR="00B359E7">
        <w:rPr>
          <w:rFonts w:ascii="Arial" w:hAnsi="Arial" w:cs="Arial"/>
          <w:sz w:val="20"/>
          <w:szCs w:val="20"/>
          <w:lang w:val="fr-FR"/>
        </w:rPr>
        <w:t>e</w:t>
      </w:r>
      <w:r w:rsidR="00B359E7" w:rsidRPr="00FF2670">
        <w:rPr>
          <w:rFonts w:ascii="Arial" w:hAnsi="Arial" w:cs="Arial"/>
          <w:sz w:val="20"/>
          <w:szCs w:val="20"/>
          <w:lang w:val="fr-FR"/>
        </w:rPr>
        <w:t xml:space="preserve"> fi omis</w:t>
      </w:r>
      <w:r w:rsidR="00B359E7">
        <w:rPr>
          <w:rFonts w:ascii="Arial" w:hAnsi="Arial" w:cs="Arial"/>
          <w:sz w:val="20"/>
          <w:szCs w:val="20"/>
          <w:lang w:val="fr-FR"/>
        </w:rPr>
        <w:t>ă</w:t>
      </w:r>
      <w:r w:rsidR="00B359E7" w:rsidRPr="00FF2670">
        <w:rPr>
          <w:rFonts w:ascii="Arial" w:hAnsi="Arial" w:cs="Arial"/>
          <w:sz w:val="20"/>
          <w:szCs w:val="20"/>
          <w:lang w:val="fr-FR"/>
        </w:rPr>
        <w:t>.</w:t>
      </w:r>
    </w:p>
    <w:p w14:paraId="23296185" w14:textId="09D4B925" w:rsidR="000028B2" w:rsidRDefault="000028B2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090D253B" w14:textId="0DCD2903" w:rsidR="00302C9F" w:rsidRDefault="000028B2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0028B2">
        <w:rPr>
          <w:rFonts w:ascii="Arial" w:hAnsi="Arial" w:cs="Arial"/>
          <w:b/>
          <w:bCs/>
          <w:sz w:val="20"/>
          <w:szCs w:val="20"/>
          <w:lang w:val="fr-FR"/>
        </w:rPr>
        <w:t>9.9.2</w:t>
      </w:r>
      <w:r>
        <w:rPr>
          <w:rFonts w:ascii="Arial" w:hAnsi="Arial" w:cs="Arial"/>
          <w:sz w:val="20"/>
          <w:szCs w:val="20"/>
          <w:lang w:val="fr-FR"/>
        </w:rPr>
        <w:tab/>
      </w:r>
      <w:r w:rsidR="001D6FFB" w:rsidRPr="001D6FFB">
        <w:rPr>
          <w:rFonts w:ascii="Arial" w:hAnsi="Arial" w:cs="Arial"/>
          <w:sz w:val="20"/>
          <w:szCs w:val="20"/>
          <w:lang w:val="fr-FR"/>
        </w:rPr>
        <w:t xml:space="preserve">La </w:t>
      </w:r>
      <w:r w:rsidR="001D6FFB">
        <w:rPr>
          <w:rFonts w:ascii="Arial" w:hAnsi="Arial" w:cs="Arial"/>
          <w:sz w:val="20"/>
          <w:szCs w:val="20"/>
          <w:lang w:val="fr-FR"/>
        </w:rPr>
        <w:t>execu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1D6FFB">
        <w:rPr>
          <w:rFonts w:ascii="Arial" w:hAnsi="Arial" w:cs="Arial"/>
          <w:sz w:val="20"/>
          <w:szCs w:val="20"/>
          <w:lang w:val="fr-FR"/>
        </w:rPr>
        <w:t>ia</w:t>
      </w:r>
      <w:r w:rsidR="001D6FFB" w:rsidRPr="001D6FFB">
        <w:rPr>
          <w:rFonts w:ascii="Arial" w:hAnsi="Arial" w:cs="Arial"/>
          <w:sz w:val="20"/>
          <w:szCs w:val="20"/>
          <w:lang w:val="fr-FR"/>
        </w:rPr>
        <w:t xml:space="preserve"> rosturilor de </w:t>
      </w:r>
      <w:r w:rsidR="001D6FFB">
        <w:rPr>
          <w:rFonts w:ascii="Arial" w:hAnsi="Arial" w:cs="Arial"/>
          <w:sz w:val="20"/>
          <w:szCs w:val="20"/>
          <w:lang w:val="fr-FR"/>
        </w:rPr>
        <w:t>deforma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1D6FFB">
        <w:rPr>
          <w:rFonts w:ascii="Arial" w:hAnsi="Arial" w:cs="Arial"/>
          <w:sz w:val="20"/>
          <w:szCs w:val="20"/>
          <w:lang w:val="fr-FR"/>
        </w:rPr>
        <w:t>ie</w:t>
      </w:r>
      <w:r w:rsidR="001D6FFB" w:rsidRPr="001D6FFB">
        <w:rPr>
          <w:rFonts w:ascii="Arial" w:hAnsi="Arial" w:cs="Arial"/>
          <w:sz w:val="20"/>
          <w:szCs w:val="20"/>
          <w:lang w:val="fr-FR"/>
        </w:rPr>
        <w:t>, pozi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1D6FFB" w:rsidRPr="001D6FFB">
        <w:rPr>
          <w:rFonts w:ascii="Arial" w:hAnsi="Arial" w:cs="Arial"/>
          <w:sz w:val="20"/>
          <w:szCs w:val="20"/>
          <w:lang w:val="fr-FR"/>
        </w:rPr>
        <w:t>ia acestora trebuie indicată pe desenele proiectului.</w:t>
      </w:r>
    </w:p>
    <w:p w14:paraId="16709983" w14:textId="5BEF9F1C" w:rsidR="001D6FFB" w:rsidRDefault="001D6FFB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7B0904A9" w14:textId="46BF8F42" w:rsidR="000035E3" w:rsidRPr="000035E3" w:rsidRDefault="000035E3" w:rsidP="000035E3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4762BA">
        <w:rPr>
          <w:rFonts w:ascii="Arial" w:hAnsi="Arial" w:cs="Arial"/>
          <w:b/>
          <w:bCs/>
          <w:sz w:val="20"/>
          <w:szCs w:val="20"/>
          <w:lang w:val="fr-FR"/>
        </w:rPr>
        <w:t>9.9.3</w:t>
      </w:r>
      <w:r>
        <w:rPr>
          <w:rFonts w:ascii="Arial" w:hAnsi="Arial" w:cs="Arial"/>
          <w:sz w:val="20"/>
          <w:szCs w:val="20"/>
          <w:lang w:val="fr-FR"/>
        </w:rPr>
        <w:tab/>
        <w:t xml:space="preserve">Rosturile </w:t>
      </w:r>
      <w:r w:rsidRPr="000035E3">
        <w:rPr>
          <w:rFonts w:ascii="Arial" w:hAnsi="Arial" w:cs="Arial"/>
          <w:sz w:val="20"/>
          <w:szCs w:val="20"/>
          <w:lang w:val="fr-FR"/>
        </w:rPr>
        <w:t xml:space="preserve">transversale de </w:t>
      </w:r>
      <w:r>
        <w:rPr>
          <w:rFonts w:ascii="Arial" w:hAnsi="Arial" w:cs="Arial"/>
          <w:sz w:val="20"/>
          <w:szCs w:val="20"/>
          <w:lang w:val="fr-FR"/>
        </w:rPr>
        <w:t>contrac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>
        <w:rPr>
          <w:rFonts w:ascii="Arial" w:hAnsi="Arial" w:cs="Arial"/>
          <w:sz w:val="20"/>
          <w:szCs w:val="20"/>
          <w:lang w:val="fr-FR"/>
        </w:rPr>
        <w:t>ie</w:t>
      </w:r>
      <w:r w:rsidRPr="000035E3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pot fi executate</w:t>
      </w:r>
      <w:r w:rsidRPr="000035E3">
        <w:rPr>
          <w:rFonts w:ascii="Arial" w:hAnsi="Arial" w:cs="Arial"/>
          <w:sz w:val="20"/>
          <w:szCs w:val="20"/>
          <w:lang w:val="fr-FR"/>
        </w:rPr>
        <w:t xml:space="preserve"> conform următoarelor op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0035E3">
        <w:rPr>
          <w:rFonts w:ascii="Arial" w:hAnsi="Arial" w:cs="Arial"/>
          <w:sz w:val="20"/>
          <w:szCs w:val="20"/>
          <w:lang w:val="fr-FR"/>
        </w:rPr>
        <w:t>iuni:</w:t>
      </w:r>
    </w:p>
    <w:p w14:paraId="2404B6BD" w14:textId="77777777" w:rsidR="000035E3" w:rsidRPr="000035E3" w:rsidRDefault="000035E3" w:rsidP="000035E3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63E34780" w14:textId="1F521ADC" w:rsidR="000035E3" w:rsidRPr="000035E3" w:rsidRDefault="000035E3" w:rsidP="000035E3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0035E3">
        <w:rPr>
          <w:rFonts w:ascii="Arial" w:hAnsi="Arial" w:cs="Arial"/>
          <w:sz w:val="20"/>
          <w:szCs w:val="20"/>
          <w:lang w:val="fr-FR"/>
        </w:rPr>
        <w:t>a)</w:t>
      </w:r>
      <w:r>
        <w:rPr>
          <w:rFonts w:ascii="Arial" w:hAnsi="Arial" w:cs="Arial"/>
          <w:sz w:val="20"/>
          <w:szCs w:val="20"/>
          <w:lang w:val="fr-FR"/>
        </w:rPr>
        <w:tab/>
      </w:r>
      <w:r w:rsidR="00FA76C8" w:rsidRPr="000035E3">
        <w:rPr>
          <w:rFonts w:ascii="Arial" w:hAnsi="Arial" w:cs="Arial"/>
          <w:sz w:val="20"/>
          <w:szCs w:val="20"/>
          <w:lang w:val="fr-FR"/>
        </w:rPr>
        <w:t xml:space="preserve">cu montarea unei </w:t>
      </w:r>
      <w:r w:rsidR="00FA76C8">
        <w:rPr>
          <w:rFonts w:ascii="Arial" w:hAnsi="Arial" w:cs="Arial"/>
          <w:sz w:val="20"/>
          <w:szCs w:val="20"/>
          <w:lang w:val="fr-FR"/>
        </w:rPr>
        <w:t>garnituri</w:t>
      </w:r>
      <w:r w:rsidR="00FA76C8" w:rsidRPr="000035E3">
        <w:rPr>
          <w:rFonts w:ascii="Arial" w:hAnsi="Arial" w:cs="Arial"/>
          <w:sz w:val="20"/>
          <w:szCs w:val="20"/>
          <w:lang w:val="fr-FR"/>
        </w:rPr>
        <w:t xml:space="preserve"> de lemn în procesul de betonare</w:t>
      </w:r>
      <w:r w:rsidR="00FA76C8">
        <w:rPr>
          <w:rFonts w:ascii="Arial" w:hAnsi="Arial" w:cs="Arial"/>
          <w:sz w:val="20"/>
          <w:szCs w:val="20"/>
          <w:lang w:val="fr-FR"/>
        </w:rPr>
        <w:t xml:space="preserve"> </w:t>
      </w:r>
      <w:r w:rsidR="00FA76C8" w:rsidRPr="000035E3">
        <w:rPr>
          <w:rFonts w:ascii="Arial" w:hAnsi="Arial" w:cs="Arial"/>
          <w:sz w:val="20"/>
          <w:szCs w:val="20"/>
          <w:lang w:val="fr-FR"/>
        </w:rPr>
        <w:t>(Figura 2</w:t>
      </w:r>
      <w:r w:rsidR="004F62B5">
        <w:rPr>
          <w:rFonts w:ascii="Arial" w:hAnsi="Arial" w:cs="Arial"/>
          <w:sz w:val="20"/>
          <w:szCs w:val="20"/>
          <w:lang w:val="fr-FR"/>
        </w:rPr>
        <w:t>6</w:t>
      </w:r>
      <w:r w:rsidR="00FA76C8" w:rsidRPr="000035E3">
        <w:rPr>
          <w:rFonts w:ascii="Arial" w:hAnsi="Arial" w:cs="Arial"/>
          <w:sz w:val="20"/>
          <w:szCs w:val="20"/>
          <w:lang w:val="fr-FR"/>
        </w:rPr>
        <w:t xml:space="preserve">, </w:t>
      </w:r>
      <w:r w:rsidR="00FA76C8">
        <w:rPr>
          <w:rFonts w:ascii="Arial" w:hAnsi="Arial" w:cs="Arial"/>
          <w:sz w:val="20"/>
          <w:szCs w:val="20"/>
          <w:lang w:val="fr-FR"/>
        </w:rPr>
        <w:t>a, d</w:t>
      </w:r>
      <w:r w:rsidR="00FA76C8" w:rsidRPr="000035E3">
        <w:rPr>
          <w:rFonts w:ascii="Arial" w:hAnsi="Arial" w:cs="Arial"/>
          <w:sz w:val="20"/>
          <w:szCs w:val="20"/>
          <w:lang w:val="fr-FR"/>
        </w:rPr>
        <w:t>)</w:t>
      </w:r>
      <w:r w:rsidRPr="000035E3">
        <w:rPr>
          <w:rFonts w:ascii="Arial" w:hAnsi="Arial" w:cs="Arial"/>
          <w:sz w:val="20"/>
          <w:szCs w:val="20"/>
          <w:lang w:val="fr-FR"/>
        </w:rPr>
        <w:t>;</w:t>
      </w:r>
    </w:p>
    <w:p w14:paraId="12B7E44B" w14:textId="5E3352EA" w:rsidR="001D6FFB" w:rsidRDefault="000035E3" w:rsidP="000035E3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0035E3">
        <w:rPr>
          <w:rFonts w:ascii="Arial" w:hAnsi="Arial" w:cs="Arial"/>
          <w:sz w:val="20"/>
          <w:szCs w:val="20"/>
          <w:lang w:val="fr-FR"/>
        </w:rPr>
        <w:t>b)</w:t>
      </w:r>
      <w:r>
        <w:rPr>
          <w:rFonts w:ascii="Arial" w:hAnsi="Arial" w:cs="Arial"/>
          <w:sz w:val="20"/>
          <w:szCs w:val="20"/>
          <w:lang w:val="fr-FR"/>
        </w:rPr>
        <w:tab/>
      </w:r>
      <w:r w:rsidR="00FA76C8" w:rsidRPr="000035E3">
        <w:rPr>
          <w:rFonts w:ascii="Arial" w:hAnsi="Arial" w:cs="Arial"/>
          <w:sz w:val="20"/>
          <w:szCs w:val="20"/>
          <w:lang w:val="fr-FR"/>
        </w:rPr>
        <w:t xml:space="preserve">cu tăierea în beton </w:t>
      </w:r>
      <w:r w:rsidR="00FA76C8">
        <w:rPr>
          <w:rFonts w:ascii="Arial" w:hAnsi="Arial" w:cs="Arial"/>
          <w:sz w:val="20"/>
          <w:szCs w:val="20"/>
          <w:lang w:val="fr-FR"/>
        </w:rPr>
        <w:t>compactat</w:t>
      </w:r>
      <w:r w:rsidR="00FA76C8" w:rsidRPr="000035E3">
        <w:rPr>
          <w:rFonts w:ascii="Arial" w:hAnsi="Arial" w:cs="Arial"/>
          <w:sz w:val="20"/>
          <w:szCs w:val="20"/>
          <w:lang w:val="fr-FR"/>
        </w:rPr>
        <w:t xml:space="preserve"> (Figura 2</w:t>
      </w:r>
      <w:r w:rsidR="004F62B5">
        <w:rPr>
          <w:rFonts w:ascii="Arial" w:hAnsi="Arial" w:cs="Arial"/>
          <w:sz w:val="20"/>
          <w:szCs w:val="20"/>
          <w:lang w:val="fr-FR"/>
        </w:rPr>
        <w:t>6</w:t>
      </w:r>
      <w:r w:rsidR="00FA76C8" w:rsidRPr="000035E3">
        <w:rPr>
          <w:rFonts w:ascii="Arial" w:hAnsi="Arial" w:cs="Arial"/>
          <w:sz w:val="20"/>
          <w:szCs w:val="20"/>
          <w:lang w:val="fr-FR"/>
        </w:rPr>
        <w:t>, b)</w:t>
      </w:r>
      <w:r w:rsidRPr="000035E3">
        <w:rPr>
          <w:rFonts w:ascii="Arial" w:hAnsi="Arial" w:cs="Arial"/>
          <w:sz w:val="20"/>
          <w:szCs w:val="20"/>
          <w:lang w:val="fr-FR"/>
        </w:rPr>
        <w:t>.</w:t>
      </w:r>
    </w:p>
    <w:p w14:paraId="3989A84C" w14:textId="35B4B009" w:rsidR="00FA76C8" w:rsidRDefault="00FA76C8" w:rsidP="000035E3">
      <w:pPr>
        <w:pStyle w:val="12"/>
        <w:tabs>
          <w:tab w:val="left" w:pos="426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1455C62E" w14:textId="226BC8A1" w:rsidR="001D6FFB" w:rsidRDefault="001D6FFB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1BFC9DAF" w14:textId="5621E7F1" w:rsidR="004762BA" w:rsidRDefault="00685837" w:rsidP="00685837">
      <w:pPr>
        <w:pStyle w:val="12"/>
        <w:tabs>
          <w:tab w:val="left" w:pos="709"/>
        </w:tabs>
        <w:jc w:val="center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noProof/>
          <w:sz w:val="20"/>
          <w:szCs w:val="20"/>
          <w:lang w:val="fr-FR"/>
        </w:rPr>
        <w:drawing>
          <wp:inline distT="0" distB="0" distL="0" distR="0" wp14:anchorId="5CDF3306" wp14:editId="0F0F399D">
            <wp:extent cx="4281054" cy="2573257"/>
            <wp:effectExtent l="0" t="0" r="0" b="0"/>
            <wp:docPr id="21748286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482866" name="Рисунок 217482866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307" cy="258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BF352" w14:textId="77777777" w:rsidR="00685837" w:rsidRDefault="00685837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452483E6" w14:textId="323074E8" w:rsidR="004762BA" w:rsidRPr="004762BA" w:rsidRDefault="004762BA" w:rsidP="004762BA">
      <w:pPr>
        <w:pStyle w:val="12"/>
        <w:tabs>
          <w:tab w:val="left" w:pos="709"/>
        </w:tabs>
        <w:jc w:val="center"/>
        <w:rPr>
          <w:rFonts w:ascii="Arial" w:hAnsi="Arial" w:cs="Arial"/>
          <w:sz w:val="20"/>
          <w:szCs w:val="20"/>
          <w:lang w:val="fr-FR"/>
        </w:rPr>
      </w:pPr>
      <w:r w:rsidRPr="004762BA">
        <w:rPr>
          <w:rFonts w:ascii="Arial" w:hAnsi="Arial" w:cs="Arial"/>
          <w:sz w:val="20"/>
          <w:szCs w:val="20"/>
          <w:lang w:val="fr-FR"/>
        </w:rPr>
        <w:t xml:space="preserve">a, d - </w:t>
      </w:r>
      <w:r>
        <w:rPr>
          <w:rFonts w:ascii="Arial" w:hAnsi="Arial" w:cs="Arial"/>
          <w:sz w:val="20"/>
          <w:szCs w:val="20"/>
          <w:lang w:val="fr-FR"/>
        </w:rPr>
        <w:t>rostul</w:t>
      </w:r>
      <w:r w:rsidRPr="004762BA">
        <w:rPr>
          <w:rFonts w:ascii="Arial" w:hAnsi="Arial" w:cs="Arial"/>
          <w:sz w:val="20"/>
          <w:szCs w:val="20"/>
          <w:lang w:val="fr-FR"/>
        </w:rPr>
        <w:t xml:space="preserve"> de co</w:t>
      </w:r>
      <w:r>
        <w:rPr>
          <w:rFonts w:ascii="Arial" w:hAnsi="Arial" w:cs="Arial"/>
          <w:sz w:val="20"/>
          <w:szCs w:val="20"/>
          <w:lang w:val="fr-FR"/>
        </w:rPr>
        <w:t>ntrac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>
        <w:rPr>
          <w:rFonts w:ascii="Arial" w:hAnsi="Arial" w:cs="Arial"/>
          <w:sz w:val="20"/>
          <w:szCs w:val="20"/>
          <w:lang w:val="fr-FR"/>
        </w:rPr>
        <w:t>ie</w:t>
      </w:r>
      <w:r w:rsidRPr="004762BA">
        <w:rPr>
          <w:rFonts w:ascii="Arial" w:hAnsi="Arial" w:cs="Arial"/>
          <w:sz w:val="20"/>
          <w:szCs w:val="20"/>
          <w:lang w:val="fr-FR"/>
        </w:rPr>
        <w:t xml:space="preserve">, </w:t>
      </w:r>
      <w:r>
        <w:rPr>
          <w:rFonts w:ascii="Arial" w:hAnsi="Arial" w:cs="Arial"/>
          <w:sz w:val="20"/>
          <w:szCs w:val="20"/>
          <w:lang w:val="fr-FR"/>
        </w:rPr>
        <w:t>executate</w:t>
      </w:r>
      <w:r w:rsidRPr="004762BA">
        <w:rPr>
          <w:rFonts w:ascii="Arial" w:hAnsi="Arial" w:cs="Arial"/>
          <w:sz w:val="20"/>
          <w:szCs w:val="20"/>
          <w:lang w:val="fr-FR"/>
        </w:rPr>
        <w:t xml:space="preserve"> în procesul de betonare</w:t>
      </w:r>
      <w:r>
        <w:rPr>
          <w:rFonts w:ascii="Arial" w:hAnsi="Arial" w:cs="Arial"/>
          <w:sz w:val="20"/>
          <w:szCs w:val="20"/>
          <w:lang w:val="fr-FR"/>
        </w:rPr>
        <w:t>;</w:t>
      </w:r>
      <w:r w:rsidRPr="004762BA">
        <w:rPr>
          <w:rFonts w:ascii="Arial" w:hAnsi="Arial" w:cs="Arial"/>
          <w:sz w:val="20"/>
          <w:szCs w:val="20"/>
          <w:lang w:val="fr-FR"/>
        </w:rPr>
        <w:t xml:space="preserve"> b </w:t>
      </w:r>
      <w:r>
        <w:rPr>
          <w:rFonts w:ascii="Arial" w:hAnsi="Arial" w:cs="Arial"/>
          <w:sz w:val="20"/>
          <w:szCs w:val="20"/>
          <w:lang w:val="fr-FR"/>
        </w:rPr>
        <w:t>–</w:t>
      </w:r>
      <w:r w:rsidRPr="004762BA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 xml:space="preserve">rostul </w:t>
      </w:r>
      <w:r w:rsidRPr="004762BA">
        <w:rPr>
          <w:rFonts w:ascii="Arial" w:hAnsi="Arial" w:cs="Arial"/>
          <w:sz w:val="20"/>
          <w:szCs w:val="20"/>
          <w:lang w:val="fr-FR"/>
        </w:rPr>
        <w:t>de co</w:t>
      </w:r>
      <w:r>
        <w:rPr>
          <w:rFonts w:ascii="Arial" w:hAnsi="Arial" w:cs="Arial"/>
          <w:sz w:val="20"/>
          <w:szCs w:val="20"/>
          <w:lang w:val="fr-FR"/>
        </w:rPr>
        <w:t>ntrac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>
        <w:rPr>
          <w:rFonts w:ascii="Arial" w:hAnsi="Arial" w:cs="Arial"/>
          <w:sz w:val="20"/>
          <w:szCs w:val="20"/>
          <w:lang w:val="fr-FR"/>
        </w:rPr>
        <w:t>ie</w:t>
      </w:r>
      <w:r w:rsidRPr="004762BA">
        <w:rPr>
          <w:rFonts w:ascii="Arial" w:hAnsi="Arial" w:cs="Arial"/>
          <w:sz w:val="20"/>
          <w:szCs w:val="20"/>
          <w:lang w:val="fr-FR"/>
        </w:rPr>
        <w:t xml:space="preserve"> cu tăiere în beton întărit; c - </w:t>
      </w:r>
      <w:r>
        <w:rPr>
          <w:rFonts w:ascii="Arial" w:hAnsi="Arial" w:cs="Arial"/>
          <w:sz w:val="20"/>
          <w:szCs w:val="20"/>
          <w:lang w:val="fr-FR"/>
        </w:rPr>
        <w:t>rost</w:t>
      </w:r>
      <w:r w:rsidRPr="004762BA">
        <w:rPr>
          <w:rFonts w:ascii="Arial" w:hAnsi="Arial" w:cs="Arial"/>
          <w:sz w:val="20"/>
          <w:szCs w:val="20"/>
          <w:lang w:val="fr-FR"/>
        </w:rPr>
        <w:t xml:space="preserve"> de </w:t>
      </w:r>
      <w:r>
        <w:rPr>
          <w:rFonts w:ascii="Arial" w:hAnsi="Arial" w:cs="Arial"/>
          <w:sz w:val="20"/>
          <w:szCs w:val="20"/>
          <w:lang w:val="fr-FR"/>
        </w:rPr>
        <w:t>construc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>
        <w:rPr>
          <w:rFonts w:ascii="Arial" w:hAnsi="Arial" w:cs="Arial"/>
          <w:sz w:val="20"/>
          <w:szCs w:val="20"/>
          <w:lang w:val="fr-FR"/>
        </w:rPr>
        <w:t>ie</w:t>
      </w:r>
      <w:r w:rsidRPr="004762BA">
        <w:rPr>
          <w:rFonts w:ascii="Arial" w:hAnsi="Arial" w:cs="Arial"/>
          <w:sz w:val="20"/>
          <w:szCs w:val="20"/>
          <w:lang w:val="fr-FR"/>
        </w:rPr>
        <w:t xml:space="preserve">; 1 - </w:t>
      </w:r>
      <w:r>
        <w:rPr>
          <w:rFonts w:ascii="Arial" w:hAnsi="Arial" w:cs="Arial"/>
          <w:sz w:val="20"/>
          <w:szCs w:val="20"/>
          <w:lang w:val="fr-FR"/>
        </w:rPr>
        <w:t>funda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>
        <w:rPr>
          <w:rFonts w:ascii="Arial" w:hAnsi="Arial" w:cs="Arial"/>
          <w:sz w:val="20"/>
          <w:szCs w:val="20"/>
          <w:lang w:val="fr-FR"/>
        </w:rPr>
        <w:t>ia</w:t>
      </w:r>
      <w:r w:rsidRPr="004762BA">
        <w:rPr>
          <w:rFonts w:ascii="Arial" w:hAnsi="Arial" w:cs="Arial"/>
          <w:sz w:val="20"/>
          <w:szCs w:val="20"/>
          <w:lang w:val="fr-FR"/>
        </w:rPr>
        <w:t xml:space="preserve"> din </w:t>
      </w:r>
      <w:r w:rsidRPr="00FF2670">
        <w:rPr>
          <w:rFonts w:ascii="Arial" w:hAnsi="Arial" w:cs="Arial"/>
          <w:sz w:val="20"/>
          <w:szCs w:val="20"/>
          <w:lang w:val="fr-FR"/>
        </w:rPr>
        <w:t>RCC</w:t>
      </w:r>
      <w:r>
        <w:rPr>
          <w:rFonts w:ascii="Arial" w:hAnsi="Arial" w:cs="Arial"/>
          <w:sz w:val="20"/>
          <w:szCs w:val="20"/>
          <w:lang w:val="fr-FR"/>
        </w:rPr>
        <w:t>;</w:t>
      </w:r>
      <w:r w:rsidRPr="004762BA">
        <w:rPr>
          <w:rFonts w:ascii="Arial" w:hAnsi="Arial" w:cs="Arial"/>
          <w:sz w:val="20"/>
          <w:szCs w:val="20"/>
          <w:lang w:val="fr-FR"/>
        </w:rPr>
        <w:t xml:space="preserve"> 2 - stratul inferior al </w:t>
      </w:r>
      <w:r>
        <w:rPr>
          <w:rFonts w:ascii="Arial" w:hAnsi="Arial" w:cs="Arial"/>
          <w:sz w:val="20"/>
          <w:szCs w:val="20"/>
          <w:lang w:val="fr-FR"/>
        </w:rPr>
        <w:t>funda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>
        <w:rPr>
          <w:rFonts w:ascii="Arial" w:hAnsi="Arial" w:cs="Arial"/>
          <w:sz w:val="20"/>
          <w:szCs w:val="20"/>
          <w:lang w:val="fr-FR"/>
        </w:rPr>
        <w:t>iei;</w:t>
      </w:r>
      <w:r w:rsidRPr="004762BA">
        <w:rPr>
          <w:rFonts w:ascii="Arial" w:hAnsi="Arial" w:cs="Arial"/>
          <w:sz w:val="20"/>
          <w:szCs w:val="20"/>
          <w:lang w:val="fr-FR"/>
        </w:rPr>
        <w:t xml:space="preserve"> 3 - </w:t>
      </w:r>
      <w:r>
        <w:rPr>
          <w:rFonts w:ascii="Arial" w:hAnsi="Arial" w:cs="Arial"/>
          <w:sz w:val="20"/>
          <w:szCs w:val="20"/>
          <w:lang w:val="fr-FR"/>
        </w:rPr>
        <w:t>garnitură</w:t>
      </w:r>
      <w:r w:rsidRPr="004762BA">
        <w:rPr>
          <w:rFonts w:ascii="Arial" w:hAnsi="Arial" w:cs="Arial"/>
          <w:sz w:val="20"/>
          <w:szCs w:val="20"/>
          <w:lang w:val="fr-FR"/>
        </w:rPr>
        <w:t xml:space="preserve"> din lem</w:t>
      </w:r>
      <w:r>
        <w:rPr>
          <w:rFonts w:ascii="Arial" w:hAnsi="Arial" w:cs="Arial"/>
          <w:sz w:val="20"/>
          <w:szCs w:val="20"/>
          <w:lang w:val="fr-FR"/>
        </w:rPr>
        <w:t>n;</w:t>
      </w:r>
      <w:r w:rsidRPr="004762BA">
        <w:rPr>
          <w:rFonts w:ascii="Arial" w:hAnsi="Arial" w:cs="Arial"/>
          <w:sz w:val="20"/>
          <w:szCs w:val="20"/>
          <w:lang w:val="fr-FR"/>
        </w:rPr>
        <w:t xml:space="preserve"> 4 - </w:t>
      </w:r>
      <w:r>
        <w:rPr>
          <w:rFonts w:ascii="Arial" w:hAnsi="Arial" w:cs="Arial"/>
          <w:sz w:val="20"/>
          <w:szCs w:val="20"/>
          <w:lang w:val="fr-FR"/>
        </w:rPr>
        <w:t>scoabe</w:t>
      </w:r>
      <w:r w:rsidRPr="004762BA">
        <w:rPr>
          <w:rFonts w:ascii="Arial" w:hAnsi="Arial" w:cs="Arial"/>
          <w:sz w:val="20"/>
          <w:szCs w:val="20"/>
          <w:lang w:val="fr-FR"/>
        </w:rPr>
        <w:t xml:space="preserve"> de fixare: 5 - </w:t>
      </w:r>
      <w:r w:rsidR="00E17FE1">
        <w:rPr>
          <w:rFonts w:ascii="Arial" w:hAnsi="Arial" w:cs="Arial"/>
          <w:sz w:val="20"/>
          <w:szCs w:val="20"/>
          <w:lang w:val="fr-FR"/>
        </w:rPr>
        <w:t>rost</w:t>
      </w:r>
      <w:r w:rsidRPr="004762BA">
        <w:rPr>
          <w:rFonts w:ascii="Arial" w:hAnsi="Arial" w:cs="Arial"/>
          <w:sz w:val="20"/>
          <w:szCs w:val="20"/>
          <w:lang w:val="fr-FR"/>
        </w:rPr>
        <w:t xml:space="preserve"> tăiat în beton întărit sau organizat în beton proaspăt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4762BA">
        <w:rPr>
          <w:rFonts w:ascii="Arial" w:hAnsi="Arial" w:cs="Arial"/>
          <w:sz w:val="20"/>
          <w:szCs w:val="20"/>
          <w:lang w:val="fr-FR"/>
        </w:rPr>
        <w:t>i umplut cu etan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4762BA">
        <w:rPr>
          <w:rFonts w:ascii="Arial" w:hAnsi="Arial" w:cs="Arial"/>
          <w:sz w:val="20"/>
          <w:szCs w:val="20"/>
          <w:lang w:val="fr-FR"/>
        </w:rPr>
        <w:t xml:space="preserve">ant; 6 - </w:t>
      </w:r>
      <w:r w:rsidR="00732B62">
        <w:rPr>
          <w:rFonts w:ascii="Arial" w:hAnsi="Arial" w:cs="Arial"/>
          <w:sz w:val="20"/>
          <w:szCs w:val="20"/>
          <w:lang w:val="fr-FR"/>
        </w:rPr>
        <w:t>ungere</w:t>
      </w:r>
      <w:r w:rsidRPr="004762BA">
        <w:rPr>
          <w:rFonts w:ascii="Arial" w:hAnsi="Arial" w:cs="Arial"/>
          <w:sz w:val="20"/>
          <w:szCs w:val="20"/>
          <w:lang w:val="fr-FR"/>
        </w:rPr>
        <w:t xml:space="preserve"> cu bitum</w:t>
      </w:r>
    </w:p>
    <w:p w14:paraId="24E4F6B5" w14:textId="77777777" w:rsidR="004762BA" w:rsidRPr="004762BA" w:rsidRDefault="004762BA" w:rsidP="004762BA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5EA65F9B" w14:textId="204938F4" w:rsidR="004762BA" w:rsidRPr="00483340" w:rsidRDefault="004762BA" w:rsidP="004762BA">
      <w:pPr>
        <w:pStyle w:val="12"/>
        <w:tabs>
          <w:tab w:val="left" w:pos="709"/>
        </w:tabs>
        <w:jc w:val="center"/>
        <w:rPr>
          <w:rFonts w:ascii="Arial" w:hAnsi="Arial" w:cs="Arial"/>
          <w:b/>
          <w:bCs/>
          <w:sz w:val="20"/>
          <w:szCs w:val="20"/>
          <w:lang w:val="fr-FR"/>
        </w:rPr>
      </w:pPr>
      <w:r w:rsidRPr="00483340">
        <w:rPr>
          <w:rFonts w:ascii="Arial" w:hAnsi="Arial" w:cs="Arial"/>
          <w:b/>
          <w:bCs/>
          <w:sz w:val="20"/>
          <w:szCs w:val="20"/>
          <w:lang w:val="fr-FR"/>
        </w:rPr>
        <w:t>Figura 2</w:t>
      </w:r>
      <w:r w:rsidR="004F62B5" w:rsidRPr="00483340">
        <w:rPr>
          <w:rFonts w:ascii="Arial" w:hAnsi="Arial" w:cs="Arial"/>
          <w:b/>
          <w:bCs/>
          <w:sz w:val="20"/>
          <w:szCs w:val="20"/>
          <w:lang w:val="fr-FR"/>
        </w:rPr>
        <w:t>6</w:t>
      </w:r>
      <w:r w:rsidRPr="00483340">
        <w:rPr>
          <w:rFonts w:ascii="Arial" w:hAnsi="Arial" w:cs="Arial"/>
          <w:b/>
          <w:bCs/>
          <w:sz w:val="20"/>
          <w:szCs w:val="20"/>
          <w:lang w:val="fr-FR"/>
        </w:rPr>
        <w:t xml:space="preserve"> - Modele de </w:t>
      </w:r>
      <w:r w:rsidR="00E17FE1" w:rsidRPr="00483340">
        <w:rPr>
          <w:rFonts w:ascii="Arial" w:hAnsi="Arial" w:cs="Arial"/>
          <w:b/>
          <w:bCs/>
          <w:sz w:val="20"/>
          <w:szCs w:val="20"/>
          <w:lang w:val="fr-FR"/>
        </w:rPr>
        <w:t>rosturi</w:t>
      </w:r>
      <w:r w:rsidRPr="00483340">
        <w:rPr>
          <w:rFonts w:ascii="Arial" w:hAnsi="Arial" w:cs="Arial"/>
          <w:b/>
          <w:bCs/>
          <w:sz w:val="20"/>
          <w:szCs w:val="20"/>
          <w:lang w:val="fr-FR"/>
        </w:rPr>
        <w:t xml:space="preserve"> transversale:</w:t>
      </w:r>
    </w:p>
    <w:p w14:paraId="60FD71F1" w14:textId="054FB1C3" w:rsidR="001D6FFB" w:rsidRDefault="001D6FFB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5D634215" w14:textId="65BE1EFA" w:rsidR="00E27D80" w:rsidRDefault="00E27D80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E27D80">
        <w:rPr>
          <w:rFonts w:ascii="Arial" w:hAnsi="Arial" w:cs="Arial"/>
          <w:b/>
          <w:bCs/>
          <w:sz w:val="20"/>
          <w:szCs w:val="20"/>
          <w:lang w:val="fr-FR"/>
        </w:rPr>
        <w:t>9.9.4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E27D80">
        <w:rPr>
          <w:rFonts w:ascii="Arial" w:hAnsi="Arial" w:cs="Arial"/>
          <w:sz w:val="20"/>
          <w:szCs w:val="20"/>
          <w:lang w:val="fr-FR"/>
        </w:rPr>
        <w:t xml:space="preserve">La </w:t>
      </w:r>
      <w:r>
        <w:rPr>
          <w:rFonts w:ascii="Arial" w:hAnsi="Arial" w:cs="Arial"/>
          <w:sz w:val="20"/>
          <w:szCs w:val="20"/>
          <w:lang w:val="fr-FR"/>
        </w:rPr>
        <w:t>executarea</w:t>
      </w:r>
      <w:r w:rsidRPr="00E27D80">
        <w:rPr>
          <w:rFonts w:ascii="Arial" w:hAnsi="Arial" w:cs="Arial"/>
          <w:sz w:val="20"/>
          <w:szCs w:val="20"/>
          <w:lang w:val="fr-FR"/>
        </w:rPr>
        <w:t xml:space="preserve"> rosturilor de co</w:t>
      </w:r>
      <w:r>
        <w:rPr>
          <w:rFonts w:ascii="Arial" w:hAnsi="Arial" w:cs="Arial"/>
          <w:sz w:val="20"/>
          <w:szCs w:val="20"/>
          <w:lang w:val="fr-FR"/>
        </w:rPr>
        <w:t>ntrac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>
        <w:rPr>
          <w:rFonts w:ascii="Arial" w:hAnsi="Arial" w:cs="Arial"/>
          <w:sz w:val="20"/>
          <w:szCs w:val="20"/>
          <w:lang w:val="fr-FR"/>
        </w:rPr>
        <w:t>ie</w:t>
      </w:r>
      <w:r w:rsidRPr="00E27D80">
        <w:rPr>
          <w:rFonts w:ascii="Arial" w:hAnsi="Arial" w:cs="Arial"/>
          <w:sz w:val="20"/>
          <w:szCs w:val="20"/>
          <w:lang w:val="fr-FR"/>
        </w:rPr>
        <w:t xml:space="preserve"> cu montarea unei </w:t>
      </w:r>
      <w:r>
        <w:rPr>
          <w:rFonts w:ascii="Arial" w:hAnsi="Arial" w:cs="Arial"/>
          <w:sz w:val="20"/>
          <w:szCs w:val="20"/>
          <w:lang w:val="fr-FR"/>
        </w:rPr>
        <w:t>garnitur</w:t>
      </w:r>
      <w:r w:rsidR="00B06441">
        <w:rPr>
          <w:rFonts w:ascii="Arial" w:hAnsi="Arial" w:cs="Arial"/>
          <w:sz w:val="20"/>
          <w:szCs w:val="20"/>
          <w:lang w:val="fr-FR"/>
        </w:rPr>
        <w:t>i</w:t>
      </w:r>
      <w:r w:rsidRPr="00E27D80">
        <w:rPr>
          <w:rFonts w:ascii="Arial" w:hAnsi="Arial" w:cs="Arial"/>
          <w:sz w:val="20"/>
          <w:szCs w:val="20"/>
          <w:lang w:val="fr-FR"/>
        </w:rPr>
        <w:t xml:space="preserve"> de lemn în timpul betonării, înainte de distribuirea amestecului de </w:t>
      </w:r>
      <w:r w:rsidR="007B6240" w:rsidRPr="00302C9F">
        <w:rPr>
          <w:rFonts w:ascii="Arial" w:hAnsi="Arial" w:cs="Arial"/>
          <w:sz w:val="20"/>
          <w:szCs w:val="20"/>
          <w:lang w:val="fr-FR"/>
        </w:rPr>
        <w:t>RCC</w:t>
      </w:r>
      <w:r w:rsidRPr="00E27D80">
        <w:rPr>
          <w:rFonts w:ascii="Arial" w:hAnsi="Arial" w:cs="Arial"/>
          <w:sz w:val="20"/>
          <w:szCs w:val="20"/>
          <w:lang w:val="fr-FR"/>
        </w:rPr>
        <w:t xml:space="preserve"> pe stratul tehnologic, cu ajutorul </w:t>
      </w:r>
      <w:r w:rsidR="007B6240">
        <w:rPr>
          <w:rFonts w:ascii="Arial" w:hAnsi="Arial" w:cs="Arial"/>
          <w:sz w:val="20"/>
          <w:szCs w:val="20"/>
          <w:lang w:val="fr-FR"/>
        </w:rPr>
        <w:t>scoabelor</w:t>
      </w:r>
      <w:r w:rsidRPr="00E27D80">
        <w:rPr>
          <w:rFonts w:ascii="Arial" w:hAnsi="Arial" w:cs="Arial"/>
          <w:sz w:val="20"/>
          <w:szCs w:val="20"/>
          <w:lang w:val="fr-FR"/>
        </w:rPr>
        <w:t xml:space="preserve"> de fixare, se montează o </w:t>
      </w:r>
      <w:r w:rsidR="007B6240">
        <w:rPr>
          <w:rFonts w:ascii="Arial" w:hAnsi="Arial" w:cs="Arial"/>
          <w:sz w:val="20"/>
          <w:szCs w:val="20"/>
          <w:lang w:val="fr-FR"/>
        </w:rPr>
        <w:t>garnitură</w:t>
      </w:r>
      <w:r w:rsidRPr="00E27D80">
        <w:rPr>
          <w:rFonts w:ascii="Arial" w:hAnsi="Arial" w:cs="Arial"/>
          <w:sz w:val="20"/>
          <w:szCs w:val="20"/>
          <w:lang w:val="fr-FR"/>
        </w:rPr>
        <w:t xml:space="preserve"> de lemn cu grosimea de 10-20 mm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E27D80">
        <w:rPr>
          <w:rFonts w:ascii="Arial" w:hAnsi="Arial" w:cs="Arial"/>
          <w:sz w:val="20"/>
          <w:szCs w:val="20"/>
          <w:lang w:val="fr-FR"/>
        </w:rPr>
        <w:t>i lă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E27D80">
        <w:rPr>
          <w:rFonts w:ascii="Arial" w:hAnsi="Arial" w:cs="Arial"/>
          <w:sz w:val="20"/>
          <w:szCs w:val="20"/>
          <w:lang w:val="fr-FR"/>
        </w:rPr>
        <w:t xml:space="preserve">imea egală cu 2/3 din grosimea stratului </w:t>
      </w:r>
      <w:r w:rsidR="007B6240">
        <w:rPr>
          <w:rFonts w:ascii="Arial" w:hAnsi="Arial" w:cs="Arial"/>
          <w:sz w:val="20"/>
          <w:szCs w:val="20"/>
          <w:lang w:val="fr-FR"/>
        </w:rPr>
        <w:t>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7B6240">
        <w:rPr>
          <w:rFonts w:ascii="Arial" w:hAnsi="Arial" w:cs="Arial"/>
          <w:sz w:val="20"/>
          <w:szCs w:val="20"/>
          <w:lang w:val="fr-FR"/>
        </w:rPr>
        <w:t>ternut</w:t>
      </w:r>
      <w:r w:rsidRPr="00E27D80">
        <w:rPr>
          <w:rFonts w:ascii="Arial" w:hAnsi="Arial" w:cs="Arial"/>
          <w:sz w:val="20"/>
          <w:szCs w:val="20"/>
          <w:lang w:val="fr-FR"/>
        </w:rPr>
        <w:t xml:space="preserve"> (Figura 2</w:t>
      </w:r>
      <w:r w:rsidR="004F62B5">
        <w:rPr>
          <w:rFonts w:ascii="Arial" w:hAnsi="Arial" w:cs="Arial"/>
          <w:sz w:val="20"/>
          <w:szCs w:val="20"/>
          <w:lang w:val="fr-FR"/>
        </w:rPr>
        <w:t>6</w:t>
      </w:r>
      <w:r w:rsidRPr="00E27D80">
        <w:rPr>
          <w:rFonts w:ascii="Arial" w:hAnsi="Arial" w:cs="Arial"/>
          <w:sz w:val="20"/>
          <w:szCs w:val="20"/>
          <w:lang w:val="fr-FR"/>
        </w:rPr>
        <w:t xml:space="preserve">, a). În timpul </w:t>
      </w:r>
      <w:r w:rsidR="007B6240">
        <w:rPr>
          <w:rFonts w:ascii="Arial" w:hAnsi="Arial" w:cs="Arial"/>
          <w:sz w:val="20"/>
          <w:szCs w:val="20"/>
          <w:lang w:val="fr-FR"/>
        </w:rPr>
        <w:t>exploatării</w:t>
      </w:r>
      <w:r w:rsidRPr="00E27D80">
        <w:rPr>
          <w:rFonts w:ascii="Arial" w:hAnsi="Arial" w:cs="Arial"/>
          <w:sz w:val="20"/>
          <w:szCs w:val="20"/>
          <w:lang w:val="fr-FR"/>
        </w:rPr>
        <w:t xml:space="preserve"> drumului, </w:t>
      </w:r>
      <w:r w:rsidR="007B6240">
        <w:rPr>
          <w:rFonts w:ascii="Arial" w:hAnsi="Arial" w:cs="Arial"/>
          <w:sz w:val="20"/>
          <w:szCs w:val="20"/>
          <w:lang w:val="fr-FR"/>
        </w:rPr>
        <w:t>de asupra la</w:t>
      </w:r>
      <w:r w:rsidRPr="00E27D80">
        <w:rPr>
          <w:rFonts w:ascii="Arial" w:hAnsi="Arial" w:cs="Arial"/>
          <w:sz w:val="20"/>
          <w:szCs w:val="20"/>
          <w:lang w:val="fr-FR"/>
        </w:rPr>
        <w:t xml:space="preserve"> garnitură se formează o fisură sub forma un</w:t>
      </w:r>
      <w:r w:rsidR="007B6240">
        <w:rPr>
          <w:rFonts w:ascii="Arial" w:hAnsi="Arial" w:cs="Arial"/>
          <w:sz w:val="20"/>
          <w:szCs w:val="20"/>
          <w:lang w:val="fr-FR"/>
        </w:rPr>
        <w:t>u</w:t>
      </w:r>
      <w:r w:rsidRPr="00E27D80">
        <w:rPr>
          <w:rFonts w:ascii="Arial" w:hAnsi="Arial" w:cs="Arial"/>
          <w:sz w:val="20"/>
          <w:szCs w:val="20"/>
          <w:lang w:val="fr-FR"/>
        </w:rPr>
        <w:t xml:space="preserve">i </w:t>
      </w:r>
      <w:r w:rsidR="007B6240">
        <w:rPr>
          <w:rFonts w:ascii="Arial" w:hAnsi="Arial" w:cs="Arial"/>
          <w:sz w:val="20"/>
          <w:szCs w:val="20"/>
          <w:lang w:val="fr-FR"/>
        </w:rPr>
        <w:t>rost</w:t>
      </w:r>
      <w:r w:rsidRPr="00E27D80">
        <w:rPr>
          <w:rFonts w:ascii="Arial" w:hAnsi="Arial" w:cs="Arial"/>
          <w:sz w:val="20"/>
          <w:szCs w:val="20"/>
          <w:lang w:val="fr-FR"/>
        </w:rPr>
        <w:t xml:space="preserve"> fals.</w:t>
      </w:r>
    </w:p>
    <w:p w14:paraId="3C881F00" w14:textId="77777777" w:rsidR="00E27D80" w:rsidRDefault="00E27D80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0D759E97" w14:textId="69A5D84F" w:rsidR="00302C9F" w:rsidRDefault="00B7354D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B7354D">
        <w:rPr>
          <w:rFonts w:ascii="Arial" w:hAnsi="Arial" w:cs="Arial"/>
          <w:b/>
          <w:bCs/>
          <w:sz w:val="20"/>
          <w:szCs w:val="20"/>
          <w:lang w:val="en-US"/>
        </w:rPr>
        <w:t>9.</w:t>
      </w:r>
      <w:r w:rsidR="00FB03D9">
        <w:rPr>
          <w:rFonts w:ascii="Arial" w:hAnsi="Arial" w:cs="Arial"/>
          <w:b/>
          <w:bCs/>
          <w:sz w:val="20"/>
          <w:szCs w:val="20"/>
          <w:lang w:val="en-US"/>
        </w:rPr>
        <w:t>9</w:t>
      </w:r>
      <w:r w:rsidRPr="00B7354D">
        <w:rPr>
          <w:rFonts w:ascii="Arial" w:hAnsi="Arial" w:cs="Arial"/>
          <w:b/>
          <w:bCs/>
          <w:sz w:val="20"/>
          <w:szCs w:val="20"/>
          <w:lang w:val="en-US"/>
        </w:rPr>
        <w:t>.</w:t>
      </w:r>
      <w:r w:rsidR="00FB03D9">
        <w:rPr>
          <w:rFonts w:ascii="Arial" w:hAnsi="Arial" w:cs="Arial"/>
          <w:b/>
          <w:bCs/>
          <w:sz w:val="20"/>
          <w:szCs w:val="20"/>
          <w:lang w:val="en-US"/>
        </w:rPr>
        <w:t>5</w:t>
      </w:r>
      <w:r w:rsidRPr="00B7354D">
        <w:rPr>
          <w:rFonts w:ascii="Arial" w:hAnsi="Arial" w:cs="Arial"/>
          <w:sz w:val="20"/>
          <w:szCs w:val="20"/>
          <w:lang w:val="en-US"/>
        </w:rPr>
        <w:tab/>
      </w:r>
      <w:r w:rsidRPr="00B7354D">
        <w:rPr>
          <w:rFonts w:ascii="Arial" w:hAnsi="Arial" w:cs="Arial"/>
          <w:sz w:val="20"/>
          <w:szCs w:val="20"/>
          <w:lang w:val="fr-FR"/>
        </w:rPr>
        <w:t xml:space="preserve">Rosturile de </w:t>
      </w:r>
      <w:r w:rsidR="00FA76C8">
        <w:rPr>
          <w:rFonts w:ascii="Arial" w:hAnsi="Arial" w:cs="Arial"/>
          <w:sz w:val="20"/>
          <w:szCs w:val="20"/>
          <w:lang w:val="fr-FR"/>
        </w:rPr>
        <w:t>contrac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FA76C8">
        <w:rPr>
          <w:rFonts w:ascii="Arial" w:hAnsi="Arial" w:cs="Arial"/>
          <w:sz w:val="20"/>
          <w:szCs w:val="20"/>
          <w:lang w:val="fr-FR"/>
        </w:rPr>
        <w:t>ie</w:t>
      </w:r>
      <w:r w:rsidRPr="00B7354D">
        <w:rPr>
          <w:rFonts w:ascii="Arial" w:hAnsi="Arial" w:cs="Arial"/>
          <w:sz w:val="20"/>
          <w:szCs w:val="20"/>
          <w:lang w:val="fr-FR"/>
        </w:rPr>
        <w:t xml:space="preserve"> </w:t>
      </w:r>
      <w:r w:rsidR="00FB03D9">
        <w:rPr>
          <w:rFonts w:ascii="Arial" w:hAnsi="Arial" w:cs="Arial"/>
          <w:sz w:val="20"/>
          <w:szCs w:val="20"/>
          <w:lang w:val="fr-FR"/>
        </w:rPr>
        <w:t xml:space="preserve">cu tăiere </w:t>
      </w:r>
      <w:r w:rsidRPr="00B7354D">
        <w:rPr>
          <w:rFonts w:ascii="Arial" w:hAnsi="Arial" w:cs="Arial"/>
          <w:sz w:val="20"/>
          <w:szCs w:val="20"/>
          <w:lang w:val="fr-FR"/>
        </w:rPr>
        <w:t xml:space="preserve">se realizează imediat după compactarea finală, cu </w:t>
      </w:r>
      <w:r w:rsidR="00E041D7">
        <w:rPr>
          <w:rFonts w:ascii="Arial" w:hAnsi="Arial" w:cs="Arial"/>
          <w:sz w:val="20"/>
          <w:szCs w:val="20"/>
          <w:lang w:val="fr-FR"/>
        </w:rPr>
        <w:t xml:space="preserve">ajutorul </w:t>
      </w:r>
      <w:r w:rsidR="00E041D7" w:rsidRPr="00E041D7">
        <w:rPr>
          <w:rFonts w:ascii="Arial" w:hAnsi="Arial" w:cs="Arial"/>
          <w:sz w:val="20"/>
          <w:szCs w:val="20"/>
          <w:lang w:val="fr-FR"/>
        </w:rPr>
        <w:t>ma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E041D7" w:rsidRPr="00E041D7">
        <w:rPr>
          <w:rFonts w:ascii="Arial" w:hAnsi="Arial" w:cs="Arial"/>
          <w:sz w:val="20"/>
          <w:szCs w:val="20"/>
          <w:lang w:val="fr-FR"/>
        </w:rPr>
        <w:t>ini pentru tăiat rosturi.</w:t>
      </w:r>
      <w:r w:rsidRPr="00B7354D">
        <w:rPr>
          <w:rFonts w:ascii="Arial" w:hAnsi="Arial" w:cs="Arial"/>
          <w:sz w:val="20"/>
          <w:szCs w:val="20"/>
          <w:lang w:val="fr-FR"/>
        </w:rPr>
        <w:t xml:space="preserve"> Nu </w:t>
      </w:r>
      <w:r w:rsidR="004A0727">
        <w:rPr>
          <w:rFonts w:ascii="Arial" w:hAnsi="Arial" w:cs="Arial"/>
          <w:sz w:val="20"/>
          <w:szCs w:val="20"/>
          <w:lang w:val="fr-FR"/>
        </w:rPr>
        <w:t>s</w:t>
      </w:r>
      <w:r w:rsidRPr="00B7354D">
        <w:rPr>
          <w:rFonts w:ascii="Arial" w:hAnsi="Arial" w:cs="Arial"/>
          <w:sz w:val="20"/>
          <w:szCs w:val="20"/>
          <w:lang w:val="fr-FR"/>
        </w:rPr>
        <w:t>e recomand</w:t>
      </w:r>
      <w:r w:rsidR="004A0727">
        <w:rPr>
          <w:rFonts w:ascii="Arial" w:hAnsi="Arial" w:cs="Arial"/>
          <w:sz w:val="20"/>
          <w:szCs w:val="20"/>
          <w:lang w:val="fr-FR"/>
        </w:rPr>
        <w:t>ă</w:t>
      </w:r>
      <w:r w:rsidRPr="00B7354D">
        <w:rPr>
          <w:rFonts w:ascii="Arial" w:hAnsi="Arial" w:cs="Arial"/>
          <w:sz w:val="20"/>
          <w:szCs w:val="20"/>
          <w:lang w:val="fr-FR"/>
        </w:rPr>
        <w:t xml:space="preserve"> tă</w:t>
      </w:r>
      <w:r w:rsidR="006426B4">
        <w:rPr>
          <w:rFonts w:ascii="Arial" w:hAnsi="Arial" w:cs="Arial"/>
          <w:sz w:val="20"/>
          <w:szCs w:val="20"/>
          <w:lang w:val="fr-FR"/>
        </w:rPr>
        <w:t>i</w:t>
      </w:r>
      <w:r w:rsidR="004A0727">
        <w:rPr>
          <w:rFonts w:ascii="Arial" w:hAnsi="Arial" w:cs="Arial"/>
          <w:sz w:val="20"/>
          <w:szCs w:val="20"/>
          <w:lang w:val="fr-FR"/>
        </w:rPr>
        <w:t>erea</w:t>
      </w:r>
      <w:r w:rsidRPr="00B7354D">
        <w:rPr>
          <w:rFonts w:ascii="Arial" w:hAnsi="Arial" w:cs="Arial"/>
          <w:sz w:val="20"/>
          <w:szCs w:val="20"/>
          <w:lang w:val="fr-FR"/>
        </w:rPr>
        <w:t xml:space="preserve"> </w:t>
      </w:r>
      <w:r w:rsidR="004A0727">
        <w:rPr>
          <w:rFonts w:ascii="Arial" w:hAnsi="Arial" w:cs="Arial"/>
          <w:sz w:val="20"/>
          <w:szCs w:val="20"/>
          <w:lang w:val="fr-FR"/>
        </w:rPr>
        <w:t>rosturilor</w:t>
      </w:r>
      <w:r w:rsidRPr="00B7354D">
        <w:rPr>
          <w:rFonts w:ascii="Arial" w:hAnsi="Arial" w:cs="Arial"/>
          <w:sz w:val="20"/>
          <w:szCs w:val="20"/>
          <w:lang w:val="fr-FR"/>
        </w:rPr>
        <w:t xml:space="preserve"> la câteva ore după </w:t>
      </w:r>
      <w:r w:rsidR="004A0727">
        <w:rPr>
          <w:rFonts w:ascii="Arial" w:hAnsi="Arial" w:cs="Arial"/>
          <w:sz w:val="20"/>
          <w:szCs w:val="20"/>
          <w:lang w:val="fr-FR"/>
        </w:rPr>
        <w:t>compactare</w:t>
      </w:r>
      <w:r w:rsidRPr="00B7354D">
        <w:rPr>
          <w:rFonts w:ascii="Arial" w:hAnsi="Arial" w:cs="Arial"/>
          <w:sz w:val="20"/>
          <w:szCs w:val="20"/>
          <w:lang w:val="fr-FR"/>
        </w:rPr>
        <w:t>, deoarece în ace</w:t>
      </w:r>
      <w:r w:rsidR="004A0727">
        <w:rPr>
          <w:rFonts w:ascii="Arial" w:hAnsi="Arial" w:cs="Arial"/>
          <w:sz w:val="20"/>
          <w:szCs w:val="20"/>
          <w:lang w:val="fr-FR"/>
        </w:rPr>
        <w:t>st</w:t>
      </w:r>
      <w:r w:rsidRPr="00B7354D">
        <w:rPr>
          <w:rFonts w:ascii="Arial" w:hAnsi="Arial" w:cs="Arial"/>
          <w:sz w:val="20"/>
          <w:szCs w:val="20"/>
          <w:lang w:val="fr-FR"/>
        </w:rPr>
        <w:t xml:space="preserve"> </w:t>
      </w:r>
      <w:r w:rsidR="004A0727">
        <w:rPr>
          <w:rFonts w:ascii="Arial" w:hAnsi="Arial" w:cs="Arial"/>
          <w:sz w:val="20"/>
          <w:szCs w:val="20"/>
          <w:lang w:val="fr-FR"/>
        </w:rPr>
        <w:t>timp</w:t>
      </w:r>
      <w:r w:rsidRPr="00B7354D">
        <w:rPr>
          <w:rFonts w:ascii="Arial" w:hAnsi="Arial" w:cs="Arial"/>
          <w:sz w:val="20"/>
          <w:szCs w:val="20"/>
          <w:lang w:val="fr-FR"/>
        </w:rPr>
        <w:t xml:space="preserve"> </w:t>
      </w:r>
      <w:r w:rsidR="004A0727">
        <w:rPr>
          <w:rFonts w:ascii="Arial" w:hAnsi="Arial" w:cs="Arial"/>
          <w:sz w:val="20"/>
          <w:szCs w:val="20"/>
          <w:lang w:val="fr-FR"/>
        </w:rPr>
        <w:t>stratul din</w:t>
      </w:r>
      <w:r w:rsidRPr="00B7354D">
        <w:rPr>
          <w:rFonts w:ascii="Arial" w:hAnsi="Arial" w:cs="Arial"/>
          <w:sz w:val="20"/>
          <w:szCs w:val="20"/>
          <w:lang w:val="fr-FR"/>
        </w:rPr>
        <w:t xml:space="preserve"> RCC acumul</w:t>
      </w:r>
      <w:r w:rsidR="004A0727">
        <w:rPr>
          <w:rFonts w:ascii="Arial" w:hAnsi="Arial" w:cs="Arial"/>
          <w:sz w:val="20"/>
          <w:szCs w:val="20"/>
          <w:lang w:val="fr-FR"/>
        </w:rPr>
        <w:t>ează</w:t>
      </w:r>
      <w:r w:rsidRPr="00B7354D">
        <w:rPr>
          <w:rFonts w:ascii="Arial" w:hAnsi="Arial" w:cs="Arial"/>
          <w:sz w:val="20"/>
          <w:szCs w:val="20"/>
          <w:lang w:val="fr-FR"/>
        </w:rPr>
        <w:t xml:space="preserve"> tensiuni </w:t>
      </w:r>
      <w:r w:rsidR="006426B4" w:rsidRPr="00B7354D">
        <w:rPr>
          <w:rFonts w:ascii="Arial" w:hAnsi="Arial" w:cs="Arial"/>
          <w:sz w:val="20"/>
          <w:szCs w:val="20"/>
          <w:lang w:val="fr-FR"/>
        </w:rPr>
        <w:t xml:space="preserve">suficiente </w:t>
      </w:r>
      <w:r w:rsidRPr="00B7354D">
        <w:rPr>
          <w:rFonts w:ascii="Arial" w:hAnsi="Arial" w:cs="Arial"/>
          <w:sz w:val="20"/>
          <w:szCs w:val="20"/>
          <w:lang w:val="fr-FR"/>
        </w:rPr>
        <w:t xml:space="preserve">pentru </w:t>
      </w:r>
      <w:r w:rsidR="006426B4">
        <w:rPr>
          <w:rFonts w:ascii="Arial" w:hAnsi="Arial" w:cs="Arial"/>
          <w:sz w:val="20"/>
          <w:szCs w:val="20"/>
          <w:lang w:val="fr-FR"/>
        </w:rPr>
        <w:t>formarea</w:t>
      </w:r>
      <w:r w:rsidRPr="00B7354D">
        <w:rPr>
          <w:rFonts w:ascii="Arial" w:hAnsi="Arial" w:cs="Arial"/>
          <w:sz w:val="20"/>
          <w:szCs w:val="20"/>
          <w:lang w:val="fr-FR"/>
        </w:rPr>
        <w:t xml:space="preserve"> fisuri</w:t>
      </w:r>
      <w:r w:rsidR="006426B4">
        <w:rPr>
          <w:rFonts w:ascii="Arial" w:hAnsi="Arial" w:cs="Arial"/>
          <w:sz w:val="20"/>
          <w:szCs w:val="20"/>
          <w:lang w:val="fr-FR"/>
        </w:rPr>
        <w:t>lor</w:t>
      </w:r>
      <w:r w:rsidRPr="00B7354D">
        <w:rPr>
          <w:rFonts w:ascii="Arial" w:hAnsi="Arial" w:cs="Arial"/>
          <w:sz w:val="20"/>
          <w:szCs w:val="20"/>
          <w:lang w:val="fr-FR"/>
        </w:rPr>
        <w:t xml:space="preserve">, iar tăierea </w:t>
      </w:r>
      <w:r w:rsidR="006426B4">
        <w:rPr>
          <w:rFonts w:ascii="Arial" w:hAnsi="Arial" w:cs="Arial"/>
          <w:sz w:val="20"/>
          <w:szCs w:val="20"/>
          <w:lang w:val="fr-FR"/>
        </w:rPr>
        <w:t xml:space="preserve">rosturilor </w:t>
      </w:r>
      <w:r w:rsidRPr="00B7354D">
        <w:rPr>
          <w:rFonts w:ascii="Arial" w:hAnsi="Arial" w:cs="Arial"/>
          <w:sz w:val="20"/>
          <w:szCs w:val="20"/>
          <w:lang w:val="fr-FR"/>
        </w:rPr>
        <w:t xml:space="preserve">prea târziu nu va </w:t>
      </w:r>
      <w:r w:rsidR="006426B4">
        <w:rPr>
          <w:rFonts w:ascii="Arial" w:hAnsi="Arial" w:cs="Arial"/>
          <w:sz w:val="20"/>
          <w:szCs w:val="20"/>
          <w:lang w:val="fr-FR"/>
        </w:rPr>
        <w:t>evita</w:t>
      </w:r>
      <w:r w:rsidRPr="00B7354D">
        <w:rPr>
          <w:rFonts w:ascii="Arial" w:hAnsi="Arial" w:cs="Arial"/>
          <w:sz w:val="20"/>
          <w:szCs w:val="20"/>
          <w:lang w:val="fr-FR"/>
        </w:rPr>
        <w:t xml:space="preserve"> </w:t>
      </w:r>
      <w:r w:rsidR="006426B4">
        <w:rPr>
          <w:rFonts w:ascii="Arial" w:hAnsi="Arial" w:cs="Arial"/>
          <w:sz w:val="20"/>
          <w:szCs w:val="20"/>
          <w:lang w:val="fr-FR"/>
        </w:rPr>
        <w:t>apari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6426B4">
        <w:rPr>
          <w:rFonts w:ascii="Arial" w:hAnsi="Arial" w:cs="Arial"/>
          <w:sz w:val="20"/>
          <w:szCs w:val="20"/>
          <w:lang w:val="fr-FR"/>
        </w:rPr>
        <w:t>ia acestor fisuri,</w:t>
      </w:r>
      <w:r w:rsidRPr="00B7354D">
        <w:rPr>
          <w:rFonts w:ascii="Arial" w:hAnsi="Arial" w:cs="Arial"/>
          <w:sz w:val="20"/>
          <w:szCs w:val="20"/>
          <w:lang w:val="fr-FR"/>
        </w:rPr>
        <w:t xml:space="preserve"> </w:t>
      </w:r>
      <w:r w:rsidR="006426B4">
        <w:rPr>
          <w:rFonts w:ascii="Arial" w:hAnsi="Arial" w:cs="Arial"/>
          <w:sz w:val="20"/>
          <w:szCs w:val="20"/>
          <w:lang w:val="fr-FR"/>
        </w:rPr>
        <w:t xml:space="preserve">a se </w:t>
      </w:r>
      <w:r w:rsidRPr="00B7354D">
        <w:rPr>
          <w:rFonts w:ascii="Arial" w:hAnsi="Arial" w:cs="Arial"/>
          <w:sz w:val="20"/>
          <w:szCs w:val="20"/>
          <w:lang w:val="fr-FR"/>
        </w:rPr>
        <w:t>ve</w:t>
      </w:r>
      <w:r w:rsidR="006426B4">
        <w:rPr>
          <w:rFonts w:ascii="Arial" w:hAnsi="Arial" w:cs="Arial"/>
          <w:sz w:val="20"/>
          <w:szCs w:val="20"/>
          <w:lang w:val="fr-FR"/>
        </w:rPr>
        <w:t>dea</w:t>
      </w:r>
      <w:r w:rsidRPr="00B7354D">
        <w:rPr>
          <w:rFonts w:ascii="Arial" w:hAnsi="Arial" w:cs="Arial"/>
          <w:sz w:val="20"/>
          <w:szCs w:val="20"/>
          <w:lang w:val="fr-FR"/>
        </w:rPr>
        <w:t xml:space="preserve"> Figura </w:t>
      </w:r>
      <w:r w:rsidR="006426B4">
        <w:rPr>
          <w:rFonts w:ascii="Arial" w:hAnsi="Arial" w:cs="Arial"/>
          <w:sz w:val="20"/>
          <w:szCs w:val="20"/>
          <w:lang w:val="fr-FR"/>
        </w:rPr>
        <w:t>2</w:t>
      </w:r>
      <w:r w:rsidR="004F62B5">
        <w:rPr>
          <w:rFonts w:ascii="Arial" w:hAnsi="Arial" w:cs="Arial"/>
          <w:sz w:val="20"/>
          <w:szCs w:val="20"/>
          <w:lang w:val="fr-FR"/>
        </w:rPr>
        <w:t>7</w:t>
      </w:r>
      <w:r w:rsidRPr="00B7354D">
        <w:rPr>
          <w:rFonts w:ascii="Arial" w:hAnsi="Arial" w:cs="Arial"/>
          <w:sz w:val="20"/>
          <w:szCs w:val="20"/>
          <w:lang w:val="fr-FR"/>
        </w:rPr>
        <w:t>.</w:t>
      </w:r>
    </w:p>
    <w:p w14:paraId="61076497" w14:textId="73AAEBC4" w:rsidR="005C0D50" w:rsidRDefault="005C0D50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7F23A227" w14:textId="4216E3FE" w:rsidR="005C0D50" w:rsidRDefault="005C0D50" w:rsidP="006426B4">
      <w:pPr>
        <w:pStyle w:val="12"/>
        <w:tabs>
          <w:tab w:val="left" w:pos="709"/>
        </w:tabs>
        <w:jc w:val="center"/>
        <w:rPr>
          <w:rFonts w:ascii="Arial" w:hAnsi="Arial" w:cs="Arial"/>
          <w:sz w:val="20"/>
          <w:szCs w:val="20"/>
          <w:lang w:val="fr-FR"/>
        </w:rPr>
      </w:pPr>
      <w:r w:rsidRPr="005C0D50">
        <w:rPr>
          <w:rFonts w:ascii="Arial" w:hAnsi="Arial" w:cs="Arial"/>
          <w:noProof/>
          <w:sz w:val="20"/>
          <w:szCs w:val="20"/>
          <w:lang w:val="fr-FR"/>
        </w:rPr>
        <w:drawing>
          <wp:inline distT="0" distB="0" distL="0" distR="0" wp14:anchorId="04E3815C" wp14:editId="46BFAB2E">
            <wp:extent cx="3345815" cy="254571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815" cy="25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3A391" w14:textId="0F86CAD8" w:rsidR="005C0D50" w:rsidRDefault="005C0D50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412079CA" w14:textId="3EBAB00F" w:rsidR="005C0D50" w:rsidRPr="00483340" w:rsidRDefault="005C0D50" w:rsidP="006426B4">
      <w:pPr>
        <w:pStyle w:val="12"/>
        <w:tabs>
          <w:tab w:val="left" w:pos="709"/>
        </w:tabs>
        <w:jc w:val="center"/>
        <w:rPr>
          <w:rFonts w:ascii="Arial" w:hAnsi="Arial" w:cs="Arial"/>
          <w:b/>
          <w:bCs/>
          <w:sz w:val="20"/>
          <w:szCs w:val="20"/>
          <w:lang w:val="fr-FR"/>
        </w:rPr>
      </w:pPr>
      <w:r w:rsidRPr="00483340">
        <w:rPr>
          <w:rFonts w:ascii="Arial" w:hAnsi="Arial" w:cs="Arial"/>
          <w:b/>
          <w:bCs/>
          <w:sz w:val="20"/>
          <w:szCs w:val="20"/>
          <w:lang w:val="fr-FR"/>
        </w:rPr>
        <w:t xml:space="preserve">Figura </w:t>
      </w:r>
      <w:r w:rsidR="006426B4" w:rsidRPr="00483340">
        <w:rPr>
          <w:rFonts w:ascii="Arial" w:hAnsi="Arial" w:cs="Arial"/>
          <w:b/>
          <w:bCs/>
          <w:sz w:val="20"/>
          <w:szCs w:val="20"/>
          <w:lang w:val="fr-FR"/>
        </w:rPr>
        <w:t>2</w:t>
      </w:r>
      <w:r w:rsidR="004F62B5" w:rsidRPr="00483340">
        <w:rPr>
          <w:rFonts w:ascii="Arial" w:hAnsi="Arial" w:cs="Arial"/>
          <w:b/>
          <w:bCs/>
          <w:sz w:val="20"/>
          <w:szCs w:val="20"/>
          <w:lang w:val="fr-FR"/>
        </w:rPr>
        <w:t>7</w:t>
      </w:r>
      <w:r w:rsidR="006426B4" w:rsidRPr="00483340">
        <w:rPr>
          <w:rFonts w:ascii="Arial" w:hAnsi="Arial" w:cs="Arial"/>
          <w:b/>
          <w:bCs/>
          <w:sz w:val="20"/>
          <w:szCs w:val="20"/>
          <w:lang w:val="fr-FR"/>
        </w:rPr>
        <w:t xml:space="preserve"> -</w:t>
      </w:r>
      <w:r w:rsidRPr="00483340">
        <w:rPr>
          <w:rFonts w:ascii="Arial" w:hAnsi="Arial" w:cs="Arial"/>
          <w:b/>
          <w:bCs/>
          <w:sz w:val="20"/>
          <w:szCs w:val="20"/>
          <w:lang w:val="fr-FR"/>
        </w:rPr>
        <w:t xml:space="preserve"> Exemplu </w:t>
      </w:r>
      <w:r w:rsidR="00FB03D9" w:rsidRPr="00483340">
        <w:rPr>
          <w:rFonts w:ascii="Arial" w:hAnsi="Arial" w:cs="Arial"/>
          <w:b/>
          <w:bCs/>
          <w:sz w:val="20"/>
          <w:szCs w:val="20"/>
          <w:lang w:val="fr-FR"/>
        </w:rPr>
        <w:t>de formare a</w:t>
      </w:r>
      <w:r w:rsidR="006426B4" w:rsidRPr="00483340">
        <w:rPr>
          <w:rFonts w:ascii="Arial" w:hAnsi="Arial" w:cs="Arial"/>
          <w:b/>
          <w:bCs/>
          <w:sz w:val="20"/>
          <w:szCs w:val="20"/>
          <w:lang w:val="fr-FR"/>
        </w:rPr>
        <w:t xml:space="preserve"> </w:t>
      </w:r>
      <w:r w:rsidRPr="00483340">
        <w:rPr>
          <w:rFonts w:ascii="Arial" w:hAnsi="Arial" w:cs="Arial"/>
          <w:b/>
          <w:bCs/>
          <w:sz w:val="20"/>
          <w:szCs w:val="20"/>
          <w:lang w:val="fr-FR"/>
        </w:rPr>
        <w:t>fisur</w:t>
      </w:r>
      <w:r w:rsidR="00FB03D9" w:rsidRPr="00483340">
        <w:rPr>
          <w:rFonts w:ascii="Arial" w:hAnsi="Arial" w:cs="Arial"/>
          <w:b/>
          <w:bCs/>
          <w:sz w:val="20"/>
          <w:szCs w:val="20"/>
          <w:lang w:val="fr-FR"/>
        </w:rPr>
        <w:t>ii</w:t>
      </w:r>
      <w:r w:rsidRPr="00483340">
        <w:rPr>
          <w:rFonts w:ascii="Arial" w:hAnsi="Arial" w:cs="Arial"/>
          <w:b/>
          <w:bCs/>
          <w:sz w:val="20"/>
          <w:szCs w:val="20"/>
          <w:lang w:val="fr-FR"/>
        </w:rPr>
        <w:t xml:space="preserve"> </w:t>
      </w:r>
      <w:r w:rsidR="006426B4" w:rsidRPr="00483340">
        <w:rPr>
          <w:rFonts w:ascii="Arial" w:hAnsi="Arial" w:cs="Arial"/>
          <w:b/>
          <w:bCs/>
          <w:sz w:val="20"/>
          <w:szCs w:val="20"/>
          <w:lang w:val="fr-FR"/>
        </w:rPr>
        <w:t>î</w:t>
      </w:r>
      <w:r w:rsidRPr="00483340">
        <w:rPr>
          <w:rFonts w:ascii="Arial" w:hAnsi="Arial" w:cs="Arial"/>
          <w:b/>
          <w:bCs/>
          <w:sz w:val="20"/>
          <w:szCs w:val="20"/>
          <w:lang w:val="fr-FR"/>
        </w:rPr>
        <w:t xml:space="preserve">n </w:t>
      </w:r>
      <w:r w:rsidR="006426B4" w:rsidRPr="00483340">
        <w:rPr>
          <w:rFonts w:ascii="Arial" w:hAnsi="Arial" w:cs="Arial"/>
          <w:b/>
          <w:bCs/>
          <w:sz w:val="20"/>
          <w:szCs w:val="20"/>
          <w:lang w:val="fr-FR"/>
        </w:rPr>
        <w:t>preajma</w:t>
      </w:r>
      <w:r w:rsidRPr="00483340">
        <w:rPr>
          <w:rFonts w:ascii="Arial" w:hAnsi="Arial" w:cs="Arial"/>
          <w:b/>
          <w:bCs/>
          <w:sz w:val="20"/>
          <w:szCs w:val="20"/>
          <w:lang w:val="fr-FR"/>
        </w:rPr>
        <w:t xml:space="preserve"> un</w:t>
      </w:r>
      <w:r w:rsidR="006426B4" w:rsidRPr="00483340">
        <w:rPr>
          <w:rFonts w:ascii="Arial" w:hAnsi="Arial" w:cs="Arial"/>
          <w:b/>
          <w:bCs/>
          <w:sz w:val="20"/>
          <w:szCs w:val="20"/>
          <w:lang w:val="fr-FR"/>
        </w:rPr>
        <w:t>u</w:t>
      </w:r>
      <w:r w:rsidRPr="00483340">
        <w:rPr>
          <w:rFonts w:ascii="Arial" w:hAnsi="Arial" w:cs="Arial"/>
          <w:b/>
          <w:bCs/>
          <w:sz w:val="20"/>
          <w:szCs w:val="20"/>
          <w:lang w:val="fr-FR"/>
        </w:rPr>
        <w:t xml:space="preserve">i </w:t>
      </w:r>
      <w:r w:rsidR="006426B4" w:rsidRPr="00483340">
        <w:rPr>
          <w:rFonts w:ascii="Arial" w:hAnsi="Arial" w:cs="Arial"/>
          <w:b/>
          <w:bCs/>
          <w:sz w:val="20"/>
          <w:szCs w:val="20"/>
          <w:lang w:val="fr-FR"/>
        </w:rPr>
        <w:t>rost</w:t>
      </w:r>
      <w:r w:rsidRPr="00483340">
        <w:rPr>
          <w:rFonts w:ascii="Arial" w:hAnsi="Arial" w:cs="Arial"/>
          <w:b/>
          <w:bCs/>
          <w:sz w:val="20"/>
          <w:szCs w:val="20"/>
          <w:lang w:val="fr-FR"/>
        </w:rPr>
        <w:t xml:space="preserve"> de </w:t>
      </w:r>
      <w:r w:rsidR="00FB03D9" w:rsidRPr="00483340">
        <w:rPr>
          <w:rFonts w:ascii="Arial" w:hAnsi="Arial" w:cs="Arial"/>
          <w:b/>
          <w:bCs/>
          <w:sz w:val="20"/>
          <w:szCs w:val="20"/>
          <w:lang w:val="fr-FR"/>
        </w:rPr>
        <w:t>contrac</w:t>
      </w:r>
      <w:r w:rsidR="00EA2E93">
        <w:rPr>
          <w:rFonts w:ascii="Arial" w:hAnsi="Arial" w:cs="Arial"/>
          <w:b/>
          <w:bCs/>
          <w:sz w:val="20"/>
          <w:szCs w:val="20"/>
          <w:lang w:val="fr-FR"/>
        </w:rPr>
        <w:t>ț</w:t>
      </w:r>
      <w:r w:rsidR="00FB03D9" w:rsidRPr="00483340">
        <w:rPr>
          <w:rFonts w:ascii="Arial" w:hAnsi="Arial" w:cs="Arial"/>
          <w:b/>
          <w:bCs/>
          <w:sz w:val="20"/>
          <w:szCs w:val="20"/>
          <w:lang w:val="fr-FR"/>
        </w:rPr>
        <w:t>ie</w:t>
      </w:r>
      <w:r w:rsidRPr="00483340">
        <w:rPr>
          <w:rFonts w:ascii="Arial" w:hAnsi="Arial" w:cs="Arial"/>
          <w:b/>
          <w:bCs/>
          <w:sz w:val="20"/>
          <w:szCs w:val="20"/>
          <w:lang w:val="fr-FR"/>
        </w:rPr>
        <w:t xml:space="preserve"> tăiat prea târziu</w:t>
      </w:r>
    </w:p>
    <w:p w14:paraId="42EB835A" w14:textId="47CD65E7" w:rsidR="005C0D50" w:rsidRPr="006426B4" w:rsidRDefault="005C0D50" w:rsidP="006426B4">
      <w:pPr>
        <w:pStyle w:val="12"/>
        <w:tabs>
          <w:tab w:val="left" w:pos="709"/>
        </w:tabs>
        <w:rPr>
          <w:rFonts w:ascii="Arial" w:hAnsi="Arial" w:cs="Arial"/>
          <w:sz w:val="20"/>
          <w:szCs w:val="20"/>
          <w:lang w:val="fr-FR"/>
        </w:rPr>
      </w:pPr>
    </w:p>
    <w:p w14:paraId="76DC0693" w14:textId="0F0B0D5F" w:rsidR="00FB03D9" w:rsidRDefault="00E15082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FB03D9">
        <w:rPr>
          <w:rFonts w:ascii="Arial" w:hAnsi="Arial" w:cs="Arial"/>
          <w:b/>
          <w:bCs/>
          <w:sz w:val="20"/>
          <w:szCs w:val="20"/>
          <w:lang w:val="en-US"/>
        </w:rPr>
        <w:t>9.</w:t>
      </w:r>
      <w:r w:rsidR="00FB03D9">
        <w:rPr>
          <w:rFonts w:ascii="Arial" w:hAnsi="Arial" w:cs="Arial"/>
          <w:b/>
          <w:bCs/>
          <w:sz w:val="20"/>
          <w:szCs w:val="20"/>
          <w:lang w:val="en-US"/>
        </w:rPr>
        <w:t>9</w:t>
      </w:r>
      <w:r w:rsidRPr="00FB03D9">
        <w:rPr>
          <w:rFonts w:ascii="Arial" w:hAnsi="Arial" w:cs="Arial"/>
          <w:b/>
          <w:bCs/>
          <w:sz w:val="20"/>
          <w:szCs w:val="20"/>
          <w:lang w:val="en-US"/>
        </w:rPr>
        <w:t>.</w:t>
      </w:r>
      <w:r w:rsidR="00FB03D9">
        <w:rPr>
          <w:rFonts w:ascii="Arial" w:hAnsi="Arial" w:cs="Arial"/>
          <w:b/>
          <w:bCs/>
          <w:sz w:val="20"/>
          <w:szCs w:val="20"/>
          <w:lang w:val="en-US"/>
        </w:rPr>
        <w:t>6</w:t>
      </w:r>
      <w:r w:rsidRPr="00E15082">
        <w:rPr>
          <w:rFonts w:ascii="Arial" w:hAnsi="Arial" w:cs="Arial"/>
          <w:sz w:val="20"/>
          <w:szCs w:val="20"/>
          <w:lang w:val="en-US"/>
        </w:rPr>
        <w:tab/>
      </w:r>
      <w:r w:rsidR="00FB03D9">
        <w:rPr>
          <w:rFonts w:ascii="Arial" w:hAnsi="Arial" w:cs="Arial"/>
          <w:sz w:val="20"/>
          <w:szCs w:val="20"/>
          <w:lang w:val="en-US"/>
        </w:rPr>
        <w:t xml:space="preserve">Se </w:t>
      </w:r>
      <w:proofErr w:type="spellStart"/>
      <w:r w:rsidR="00FB03D9">
        <w:rPr>
          <w:rFonts w:ascii="Arial" w:hAnsi="Arial" w:cs="Arial"/>
          <w:sz w:val="20"/>
          <w:szCs w:val="20"/>
          <w:lang w:val="en-US"/>
        </w:rPr>
        <w:t>recomandă</w:t>
      </w:r>
      <w:proofErr w:type="spellEnd"/>
      <w:r w:rsidR="00FB03D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FB03D9">
        <w:rPr>
          <w:rFonts w:ascii="Arial" w:hAnsi="Arial" w:cs="Arial"/>
          <w:sz w:val="20"/>
          <w:szCs w:val="20"/>
          <w:lang w:val="en-US"/>
        </w:rPr>
        <w:t>executarea</w:t>
      </w:r>
      <w:proofErr w:type="spellEnd"/>
      <w:r w:rsidR="00FB03D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FB03D9">
        <w:rPr>
          <w:rFonts w:ascii="Arial" w:hAnsi="Arial" w:cs="Arial"/>
          <w:sz w:val="20"/>
          <w:szCs w:val="20"/>
          <w:lang w:val="en-US"/>
        </w:rPr>
        <w:t>rosturilor</w:t>
      </w:r>
      <w:proofErr w:type="spellEnd"/>
      <w:r w:rsidR="00FB03D9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FB03D9">
        <w:rPr>
          <w:rFonts w:ascii="Arial" w:hAnsi="Arial" w:cs="Arial"/>
          <w:sz w:val="20"/>
          <w:szCs w:val="20"/>
          <w:lang w:val="en-US"/>
        </w:rPr>
        <w:t>contrac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FB03D9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="00FB03D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FB03D9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FB03D9">
        <w:rPr>
          <w:rFonts w:ascii="Arial" w:hAnsi="Arial" w:cs="Arial"/>
          <w:sz w:val="20"/>
          <w:szCs w:val="20"/>
          <w:lang w:val="en-US"/>
        </w:rPr>
        <w:t xml:space="preserve"> </w:t>
      </w:r>
      <w:r w:rsidR="00FB03D9" w:rsidRPr="005C0D50">
        <w:rPr>
          <w:rFonts w:ascii="Arial" w:hAnsi="Arial" w:cs="Arial"/>
          <w:sz w:val="20"/>
          <w:szCs w:val="20"/>
          <w:lang w:val="fr-FR"/>
        </w:rPr>
        <w:t xml:space="preserve">RCC </w:t>
      </w:r>
      <w:r w:rsidR="00FB03D9">
        <w:rPr>
          <w:rFonts w:ascii="Arial" w:hAnsi="Arial" w:cs="Arial"/>
          <w:sz w:val="20"/>
          <w:szCs w:val="20"/>
          <w:lang w:val="fr-FR"/>
        </w:rPr>
        <w:t>după u</w:t>
      </w:r>
      <w:r w:rsidR="00FB03D9" w:rsidRPr="005C0D50">
        <w:rPr>
          <w:rFonts w:ascii="Arial" w:hAnsi="Arial" w:cs="Arial"/>
          <w:sz w:val="20"/>
          <w:szCs w:val="20"/>
          <w:lang w:val="fr-FR"/>
        </w:rPr>
        <w:t xml:space="preserve">rmătoare </w:t>
      </w:r>
      <w:r w:rsidR="00FB03D9">
        <w:rPr>
          <w:rFonts w:ascii="Arial" w:hAnsi="Arial" w:cs="Arial"/>
          <w:sz w:val="20"/>
          <w:szCs w:val="20"/>
          <w:lang w:val="fr-FR"/>
        </w:rPr>
        <w:t>tehnologie:</w:t>
      </w:r>
    </w:p>
    <w:p w14:paraId="6347D8D2" w14:textId="77777777" w:rsidR="00FB03D9" w:rsidRDefault="00FB03D9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368E0AC3" w14:textId="32244C2B" w:rsidR="00FB03D9" w:rsidRDefault="00765C30" w:rsidP="00765C30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765C30">
        <w:rPr>
          <w:rFonts w:ascii="Arial" w:hAnsi="Arial" w:cs="Arial"/>
          <w:sz w:val="20"/>
          <w:szCs w:val="20"/>
          <w:lang w:val="en-US"/>
        </w:rPr>
        <w:t>1.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După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>
        <w:rPr>
          <w:rFonts w:ascii="Arial" w:hAnsi="Arial" w:cs="Arial"/>
          <w:sz w:val="20"/>
          <w:szCs w:val="20"/>
          <w:lang w:val="en-US"/>
        </w:rPr>
        <w:t>ternerea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amestecului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repartizator-finisor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beton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asfaltic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acesta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se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compactează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u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765C30">
        <w:rPr>
          <w:rFonts w:ascii="Arial" w:hAnsi="Arial" w:cs="Arial"/>
          <w:sz w:val="20"/>
          <w:szCs w:val="20"/>
          <w:lang w:val="en-US"/>
        </w:rPr>
        <w:t>or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. O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frânghie</w:t>
      </w:r>
      <w:proofErr w:type="spellEnd"/>
      <w:r>
        <w:rPr>
          <w:rFonts w:ascii="Arial" w:hAnsi="Arial" w:cs="Arial"/>
          <w:sz w:val="20"/>
          <w:szCs w:val="20"/>
          <w:lang w:val="en-US"/>
        </w:rPr>
        <w:t>,</w:t>
      </w:r>
      <w:r w:rsidRPr="00765C30">
        <w:rPr>
          <w:rFonts w:ascii="Arial" w:hAnsi="Arial" w:cs="Arial"/>
          <w:sz w:val="20"/>
          <w:szCs w:val="20"/>
          <w:lang w:val="en-US"/>
        </w:rPr>
        <w:t xml:space="preserve"> cu o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grosime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aproximativ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egală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grosimea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unei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pânze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ma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>
        <w:rPr>
          <w:rFonts w:ascii="Arial" w:hAnsi="Arial" w:cs="Arial"/>
          <w:sz w:val="20"/>
          <w:szCs w:val="20"/>
          <w:lang w:val="en-US"/>
        </w:rPr>
        <w:t>ina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manual</w:t>
      </w:r>
      <w:r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tăiat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lastRenderedPageBreak/>
        <w:t>beton</w:t>
      </w:r>
      <w:proofErr w:type="spellEnd"/>
      <w:r>
        <w:rPr>
          <w:rFonts w:ascii="Arial" w:hAnsi="Arial" w:cs="Arial"/>
          <w:sz w:val="20"/>
          <w:szCs w:val="20"/>
          <w:lang w:val="en-US"/>
        </w:rPr>
        <w:t>,</w:t>
      </w:r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trasă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765C30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765C30">
        <w:rPr>
          <w:rFonts w:ascii="Arial" w:hAnsi="Arial" w:cs="Arial"/>
          <w:sz w:val="20"/>
          <w:szCs w:val="20"/>
          <w:lang w:val="en-US"/>
        </w:rPr>
        <w:t>ezată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acolo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unde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necesară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tăierea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rostului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după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ce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>o</w:t>
      </w:r>
      <w:r w:rsidRPr="00765C3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compactează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(</w:t>
      </w:r>
      <w:proofErr w:type="spellStart"/>
      <w:r w:rsidRPr="00765C30">
        <w:rPr>
          <w:rFonts w:ascii="Arial" w:hAnsi="Arial" w:cs="Arial"/>
          <w:sz w:val="20"/>
          <w:szCs w:val="20"/>
          <w:lang w:val="en-US"/>
        </w:rPr>
        <w:t>Figura</w:t>
      </w:r>
      <w:proofErr w:type="spellEnd"/>
      <w:r w:rsidRPr="00765C30">
        <w:rPr>
          <w:rFonts w:ascii="Arial" w:hAnsi="Arial" w:cs="Arial"/>
          <w:sz w:val="20"/>
          <w:szCs w:val="20"/>
          <w:lang w:val="en-US"/>
        </w:rPr>
        <w:t xml:space="preserve"> 2</w:t>
      </w:r>
      <w:r w:rsidR="004F62B5">
        <w:rPr>
          <w:rFonts w:ascii="Arial" w:hAnsi="Arial" w:cs="Arial"/>
          <w:sz w:val="20"/>
          <w:szCs w:val="20"/>
          <w:lang w:val="en-US"/>
        </w:rPr>
        <w:t>8</w:t>
      </w:r>
      <w:r w:rsidRPr="00765C30">
        <w:rPr>
          <w:rFonts w:ascii="Arial" w:hAnsi="Arial" w:cs="Arial"/>
          <w:sz w:val="20"/>
          <w:szCs w:val="20"/>
          <w:lang w:val="en-US"/>
        </w:rPr>
        <w:t>).</w:t>
      </w:r>
    </w:p>
    <w:p w14:paraId="02830463" w14:textId="3368A418" w:rsidR="00765C30" w:rsidRDefault="00765C30" w:rsidP="00765C30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1B2279CC" w14:textId="77777777" w:rsidR="00765C30" w:rsidRDefault="00765C30" w:rsidP="00765C30">
      <w:pPr>
        <w:pStyle w:val="12"/>
        <w:tabs>
          <w:tab w:val="left" w:pos="709"/>
        </w:tabs>
        <w:jc w:val="center"/>
        <w:rPr>
          <w:rFonts w:ascii="Arial" w:hAnsi="Arial" w:cs="Arial"/>
          <w:sz w:val="20"/>
          <w:szCs w:val="20"/>
          <w:lang w:val="fr-FR"/>
        </w:rPr>
      </w:pPr>
      <w:r w:rsidRPr="005C0D50">
        <w:rPr>
          <w:rFonts w:ascii="Arial" w:hAnsi="Arial" w:cs="Arial"/>
          <w:noProof/>
          <w:sz w:val="20"/>
          <w:szCs w:val="20"/>
          <w:lang w:val="fr-FR"/>
        </w:rPr>
        <w:drawing>
          <wp:inline distT="0" distB="0" distL="0" distR="0" wp14:anchorId="709EA5B8" wp14:editId="114877FC">
            <wp:extent cx="2275840" cy="150685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840" cy="15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4AB61" w14:textId="77777777" w:rsidR="004F62B5" w:rsidRDefault="004F62B5" w:rsidP="00765C30">
      <w:pPr>
        <w:pStyle w:val="12"/>
        <w:tabs>
          <w:tab w:val="left" w:pos="709"/>
        </w:tabs>
        <w:jc w:val="both"/>
        <w:rPr>
          <w:rFonts w:ascii="Arial" w:hAnsi="Arial" w:cs="Arial"/>
          <w:b/>
          <w:bCs/>
          <w:sz w:val="20"/>
          <w:szCs w:val="20"/>
          <w:lang w:val="fr-FR"/>
        </w:rPr>
      </w:pPr>
    </w:p>
    <w:p w14:paraId="14A748C0" w14:textId="282B9B88" w:rsidR="00765C30" w:rsidRPr="004F62B5" w:rsidRDefault="00765C30" w:rsidP="004F62B5">
      <w:pPr>
        <w:pStyle w:val="12"/>
        <w:tabs>
          <w:tab w:val="left" w:pos="709"/>
        </w:tabs>
        <w:jc w:val="center"/>
        <w:rPr>
          <w:rFonts w:ascii="Arial" w:hAnsi="Arial" w:cs="Arial"/>
          <w:b/>
          <w:bCs/>
          <w:sz w:val="20"/>
          <w:szCs w:val="20"/>
          <w:lang w:val="fr-FR"/>
        </w:rPr>
      </w:pPr>
      <w:r w:rsidRPr="004F62B5">
        <w:rPr>
          <w:rFonts w:ascii="Arial" w:hAnsi="Arial" w:cs="Arial"/>
          <w:b/>
          <w:bCs/>
          <w:sz w:val="20"/>
          <w:szCs w:val="20"/>
          <w:lang w:val="fr-FR"/>
        </w:rPr>
        <w:t>Figura 2</w:t>
      </w:r>
      <w:r w:rsidR="004F62B5">
        <w:rPr>
          <w:rFonts w:ascii="Arial" w:hAnsi="Arial" w:cs="Arial"/>
          <w:b/>
          <w:bCs/>
          <w:sz w:val="20"/>
          <w:szCs w:val="20"/>
          <w:lang w:val="fr-FR"/>
        </w:rPr>
        <w:t>8</w:t>
      </w:r>
      <w:r w:rsidRPr="004F62B5">
        <w:rPr>
          <w:rFonts w:ascii="Arial" w:hAnsi="Arial" w:cs="Arial"/>
          <w:b/>
          <w:bCs/>
          <w:sz w:val="20"/>
          <w:szCs w:val="20"/>
          <w:lang w:val="fr-FR"/>
        </w:rPr>
        <w:t>- Frânghia este compactată în pozi</w:t>
      </w:r>
      <w:r w:rsidR="00EA2E93">
        <w:rPr>
          <w:rFonts w:ascii="Arial" w:hAnsi="Arial" w:cs="Arial"/>
          <w:b/>
          <w:bCs/>
          <w:sz w:val="20"/>
          <w:szCs w:val="20"/>
          <w:lang w:val="fr-FR"/>
        </w:rPr>
        <w:t>ț</w:t>
      </w:r>
      <w:r w:rsidRPr="004F62B5">
        <w:rPr>
          <w:rFonts w:ascii="Arial" w:hAnsi="Arial" w:cs="Arial"/>
          <w:b/>
          <w:bCs/>
          <w:sz w:val="20"/>
          <w:szCs w:val="20"/>
          <w:lang w:val="fr-FR"/>
        </w:rPr>
        <w:t>ia în care urmează să se formeze rostul de contrac</w:t>
      </w:r>
      <w:r w:rsidR="00EA2E93">
        <w:rPr>
          <w:rFonts w:ascii="Arial" w:hAnsi="Arial" w:cs="Arial"/>
          <w:b/>
          <w:bCs/>
          <w:sz w:val="20"/>
          <w:szCs w:val="20"/>
          <w:lang w:val="fr-FR"/>
        </w:rPr>
        <w:t>ț</w:t>
      </w:r>
      <w:r w:rsidRPr="004F62B5">
        <w:rPr>
          <w:rFonts w:ascii="Arial" w:hAnsi="Arial" w:cs="Arial"/>
          <w:b/>
          <w:bCs/>
          <w:sz w:val="20"/>
          <w:szCs w:val="20"/>
          <w:lang w:val="fr-FR"/>
        </w:rPr>
        <w:t>ie.</w:t>
      </w:r>
    </w:p>
    <w:p w14:paraId="506C0CB4" w14:textId="5C302304" w:rsidR="00765C30" w:rsidRPr="00765C30" w:rsidRDefault="00765C30" w:rsidP="00765C30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3DBC3130" w14:textId="3340FE7A" w:rsidR="00765C30" w:rsidRPr="00660A50" w:rsidRDefault="00A24442" w:rsidP="00A24442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660A50">
        <w:rPr>
          <w:rFonts w:ascii="Arial" w:hAnsi="Arial" w:cs="Arial"/>
          <w:sz w:val="20"/>
          <w:szCs w:val="20"/>
          <w:lang w:val="fr-FR"/>
        </w:rPr>
        <w:t>2.</w:t>
      </w:r>
      <w:r w:rsidR="00660A50">
        <w:rPr>
          <w:rFonts w:ascii="Arial" w:hAnsi="Arial" w:cs="Arial"/>
          <w:sz w:val="20"/>
          <w:szCs w:val="20"/>
          <w:lang w:val="fr-FR"/>
        </w:rPr>
        <w:tab/>
      </w:r>
      <w:r w:rsidRPr="00660A50">
        <w:rPr>
          <w:rFonts w:ascii="Arial" w:hAnsi="Arial" w:cs="Arial"/>
          <w:sz w:val="20"/>
          <w:szCs w:val="20"/>
          <w:lang w:val="fr-FR"/>
        </w:rPr>
        <w:t>Frânghia pozată este folosită pentru ghidarea lucrătorului, care imediat, folosind un f</w:t>
      </w:r>
      <w:r w:rsidR="00660A50" w:rsidRPr="00660A50">
        <w:rPr>
          <w:rFonts w:ascii="Arial" w:hAnsi="Arial" w:cs="Arial"/>
          <w:sz w:val="20"/>
          <w:szCs w:val="20"/>
          <w:lang w:val="fr-FR"/>
        </w:rPr>
        <w:t>i</w:t>
      </w:r>
      <w:r w:rsidRPr="00660A50">
        <w:rPr>
          <w:rFonts w:ascii="Arial" w:hAnsi="Arial" w:cs="Arial"/>
          <w:sz w:val="20"/>
          <w:szCs w:val="20"/>
          <w:lang w:val="fr-FR"/>
        </w:rPr>
        <w:t xml:space="preserve">erăstrău </w:t>
      </w:r>
      <w:r w:rsidR="00660A50" w:rsidRPr="00660A50">
        <w:rPr>
          <w:rFonts w:ascii="Arial" w:hAnsi="Arial" w:cs="Arial"/>
          <w:sz w:val="20"/>
          <w:szCs w:val="20"/>
          <w:lang w:val="fr-FR"/>
        </w:rPr>
        <w:t>fără răcire cu ap</w:t>
      </w:r>
      <w:r w:rsidR="00660A50">
        <w:rPr>
          <w:rFonts w:ascii="Arial" w:hAnsi="Arial" w:cs="Arial"/>
          <w:sz w:val="20"/>
          <w:szCs w:val="20"/>
          <w:lang w:val="fr-FR"/>
        </w:rPr>
        <w:t>ă</w:t>
      </w:r>
      <w:r w:rsidRPr="00660A50">
        <w:rPr>
          <w:rFonts w:ascii="Arial" w:hAnsi="Arial" w:cs="Arial"/>
          <w:sz w:val="20"/>
          <w:szCs w:val="20"/>
          <w:lang w:val="fr-FR"/>
        </w:rPr>
        <w:t>, taie rostul la o adâncime de aproximativ o treime din grosimea stratului RCC (Figura 2</w:t>
      </w:r>
      <w:r w:rsidR="00660A50" w:rsidRPr="00660A50">
        <w:rPr>
          <w:rFonts w:ascii="Arial" w:hAnsi="Arial" w:cs="Arial"/>
          <w:sz w:val="20"/>
          <w:szCs w:val="20"/>
          <w:lang w:val="fr-FR"/>
        </w:rPr>
        <w:t>9</w:t>
      </w:r>
      <w:r w:rsidRPr="00660A50">
        <w:rPr>
          <w:rFonts w:ascii="Arial" w:hAnsi="Arial" w:cs="Arial"/>
          <w:sz w:val="20"/>
          <w:szCs w:val="20"/>
          <w:lang w:val="fr-FR"/>
        </w:rPr>
        <w:t>).</w:t>
      </w:r>
    </w:p>
    <w:p w14:paraId="600E2EB3" w14:textId="4B847A37" w:rsidR="00765C30" w:rsidRPr="00660A50" w:rsidRDefault="00765C30" w:rsidP="00765C30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488E7082" w14:textId="1FF3A74C" w:rsidR="00A24442" w:rsidRDefault="00A24442" w:rsidP="00A24442">
      <w:pPr>
        <w:pStyle w:val="12"/>
        <w:tabs>
          <w:tab w:val="left" w:pos="709"/>
        </w:tabs>
        <w:jc w:val="center"/>
        <w:rPr>
          <w:rFonts w:ascii="Arial" w:hAnsi="Arial" w:cs="Arial"/>
          <w:sz w:val="20"/>
          <w:szCs w:val="20"/>
          <w:lang w:val="fr-FR"/>
        </w:rPr>
      </w:pPr>
      <w:r w:rsidRPr="005C0D50">
        <w:rPr>
          <w:rFonts w:ascii="Arial" w:hAnsi="Arial" w:cs="Arial"/>
          <w:noProof/>
          <w:sz w:val="20"/>
          <w:szCs w:val="20"/>
          <w:lang w:val="fr-FR"/>
        </w:rPr>
        <w:drawing>
          <wp:inline distT="0" distB="0" distL="0" distR="0" wp14:anchorId="70854AC8" wp14:editId="4492BBD7">
            <wp:extent cx="2239010" cy="14859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01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5D5CA" w14:textId="77777777" w:rsidR="00A24442" w:rsidRDefault="00A24442" w:rsidP="00A24442">
      <w:pPr>
        <w:pStyle w:val="12"/>
        <w:tabs>
          <w:tab w:val="left" w:pos="709"/>
        </w:tabs>
        <w:jc w:val="center"/>
        <w:rPr>
          <w:rFonts w:ascii="Arial" w:hAnsi="Arial" w:cs="Arial"/>
          <w:sz w:val="20"/>
          <w:szCs w:val="20"/>
          <w:lang w:val="fr-FR"/>
        </w:rPr>
      </w:pPr>
    </w:p>
    <w:p w14:paraId="1B7EF4E2" w14:textId="40D39B65" w:rsidR="00A24442" w:rsidRPr="00660A50" w:rsidRDefault="00A24442" w:rsidP="00A24442">
      <w:pPr>
        <w:pStyle w:val="12"/>
        <w:tabs>
          <w:tab w:val="left" w:pos="709"/>
        </w:tabs>
        <w:jc w:val="center"/>
        <w:rPr>
          <w:rFonts w:ascii="Arial" w:hAnsi="Arial" w:cs="Arial"/>
          <w:b/>
          <w:bCs/>
          <w:sz w:val="20"/>
          <w:szCs w:val="20"/>
          <w:lang w:val="fr-FR"/>
        </w:rPr>
      </w:pPr>
      <w:r w:rsidRPr="00660A50">
        <w:rPr>
          <w:rFonts w:ascii="Arial" w:hAnsi="Arial" w:cs="Arial"/>
          <w:b/>
          <w:bCs/>
          <w:sz w:val="20"/>
          <w:szCs w:val="20"/>
          <w:lang w:val="fr-FR"/>
        </w:rPr>
        <w:t>Figura 2</w:t>
      </w:r>
      <w:r w:rsidR="00660A50" w:rsidRPr="00660A50">
        <w:rPr>
          <w:rFonts w:ascii="Arial" w:hAnsi="Arial" w:cs="Arial"/>
          <w:b/>
          <w:bCs/>
          <w:sz w:val="20"/>
          <w:szCs w:val="20"/>
          <w:lang w:val="en-US"/>
        </w:rPr>
        <w:t>9</w:t>
      </w:r>
      <w:r w:rsidRPr="00660A50">
        <w:rPr>
          <w:rFonts w:ascii="Arial" w:hAnsi="Arial" w:cs="Arial"/>
          <w:b/>
          <w:bCs/>
          <w:sz w:val="20"/>
          <w:szCs w:val="20"/>
          <w:lang w:val="fr-FR"/>
        </w:rPr>
        <w:t xml:space="preserve"> - Tăierea manuală a </w:t>
      </w:r>
      <w:r w:rsidR="00933C82" w:rsidRPr="00660A50">
        <w:rPr>
          <w:rFonts w:ascii="Arial" w:hAnsi="Arial" w:cs="Arial"/>
          <w:b/>
          <w:bCs/>
          <w:sz w:val="20"/>
          <w:szCs w:val="20"/>
          <w:lang w:val="fr-FR"/>
        </w:rPr>
        <w:t>rostului</w:t>
      </w:r>
      <w:r w:rsidRPr="00660A50">
        <w:rPr>
          <w:rFonts w:ascii="Arial" w:hAnsi="Arial" w:cs="Arial"/>
          <w:b/>
          <w:bCs/>
          <w:sz w:val="20"/>
          <w:szCs w:val="20"/>
          <w:lang w:val="fr-FR"/>
        </w:rPr>
        <w:t xml:space="preserve"> de contrac</w:t>
      </w:r>
      <w:r w:rsidR="00EA2E93">
        <w:rPr>
          <w:rFonts w:ascii="Arial" w:hAnsi="Arial" w:cs="Arial"/>
          <w:b/>
          <w:bCs/>
          <w:sz w:val="20"/>
          <w:szCs w:val="20"/>
          <w:lang w:val="fr-FR"/>
        </w:rPr>
        <w:t>ț</w:t>
      </w:r>
      <w:r w:rsidRPr="00660A50">
        <w:rPr>
          <w:rFonts w:ascii="Arial" w:hAnsi="Arial" w:cs="Arial"/>
          <w:b/>
          <w:bCs/>
          <w:sz w:val="20"/>
          <w:szCs w:val="20"/>
          <w:lang w:val="fr-FR"/>
        </w:rPr>
        <w:t>ie</w:t>
      </w:r>
    </w:p>
    <w:p w14:paraId="34516A92" w14:textId="1F2C4B28" w:rsidR="00A24442" w:rsidRDefault="00A24442" w:rsidP="00765C30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014C1128" w14:textId="01EF75C3" w:rsidR="00933C82" w:rsidRDefault="00933C82" w:rsidP="00765C30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A45DA3">
        <w:rPr>
          <w:rFonts w:ascii="Arial" w:hAnsi="Arial" w:cs="Arial"/>
          <w:sz w:val="20"/>
          <w:szCs w:val="20"/>
          <w:lang w:val="fr-FR"/>
        </w:rPr>
        <w:t>3.</w:t>
      </w:r>
      <w:r w:rsidRPr="00A45DA3">
        <w:rPr>
          <w:rFonts w:ascii="Arial" w:hAnsi="Arial" w:cs="Arial"/>
          <w:sz w:val="20"/>
          <w:szCs w:val="20"/>
          <w:lang w:val="fr-FR"/>
        </w:rPr>
        <w:tab/>
        <w:t>Rostul tăiat se umple manual cu emulsie bituminoasă C40B4 conform SM EN 13</w:t>
      </w:r>
      <w:r w:rsidR="00CF6902" w:rsidRPr="00A45DA3">
        <w:rPr>
          <w:rFonts w:ascii="Arial" w:hAnsi="Arial" w:cs="Arial"/>
          <w:sz w:val="20"/>
          <w:szCs w:val="20"/>
          <w:lang w:val="fr-FR"/>
        </w:rPr>
        <w:t>808</w:t>
      </w:r>
      <w:r w:rsidRPr="00933C82">
        <w:rPr>
          <w:rFonts w:ascii="Arial" w:hAnsi="Arial" w:cs="Arial"/>
          <w:sz w:val="20"/>
          <w:szCs w:val="20"/>
          <w:lang w:val="fr-FR"/>
        </w:rPr>
        <w:t xml:space="preserve">, figura </w:t>
      </w:r>
      <w:r w:rsidR="00660A50" w:rsidRPr="00660A50">
        <w:rPr>
          <w:rFonts w:ascii="Arial" w:hAnsi="Arial" w:cs="Arial"/>
          <w:sz w:val="20"/>
          <w:szCs w:val="20"/>
          <w:lang w:val="en-US"/>
        </w:rPr>
        <w:t>30</w:t>
      </w:r>
      <w:r w:rsidRPr="00933C82">
        <w:rPr>
          <w:rFonts w:ascii="Arial" w:hAnsi="Arial" w:cs="Arial"/>
          <w:sz w:val="20"/>
          <w:szCs w:val="20"/>
          <w:lang w:val="fr-FR"/>
        </w:rPr>
        <w:t xml:space="preserve">. Acest </w:t>
      </w:r>
      <w:r>
        <w:rPr>
          <w:rFonts w:ascii="Arial" w:hAnsi="Arial" w:cs="Arial"/>
          <w:sz w:val="20"/>
          <w:szCs w:val="20"/>
          <w:lang w:val="fr-FR"/>
        </w:rPr>
        <w:t>tip</w:t>
      </w:r>
      <w:r w:rsidRPr="00933C82">
        <w:rPr>
          <w:rFonts w:ascii="Arial" w:hAnsi="Arial" w:cs="Arial"/>
          <w:sz w:val="20"/>
          <w:szCs w:val="20"/>
          <w:lang w:val="fr-FR"/>
        </w:rPr>
        <w:t xml:space="preserve"> de emulsie bitum</w:t>
      </w:r>
      <w:r>
        <w:rPr>
          <w:rFonts w:ascii="Arial" w:hAnsi="Arial" w:cs="Arial"/>
          <w:sz w:val="20"/>
          <w:szCs w:val="20"/>
          <w:lang w:val="fr-FR"/>
        </w:rPr>
        <w:t>inoasă</w:t>
      </w:r>
      <w:r w:rsidRPr="00933C82">
        <w:rPr>
          <w:rFonts w:ascii="Arial" w:hAnsi="Arial" w:cs="Arial"/>
          <w:sz w:val="20"/>
          <w:szCs w:val="20"/>
          <w:lang w:val="fr-FR"/>
        </w:rPr>
        <w:t xml:space="preserve"> este utilizat deoarece vâscozitatea </w:t>
      </w:r>
      <w:r>
        <w:rPr>
          <w:rFonts w:ascii="Arial" w:hAnsi="Arial" w:cs="Arial"/>
          <w:sz w:val="20"/>
          <w:szCs w:val="20"/>
          <w:lang w:val="fr-FR"/>
        </w:rPr>
        <w:t>acestuia</w:t>
      </w:r>
      <w:r w:rsidRPr="00933C82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permite</w:t>
      </w:r>
      <w:r w:rsidRPr="00933C82">
        <w:rPr>
          <w:rFonts w:ascii="Arial" w:hAnsi="Arial" w:cs="Arial"/>
          <w:sz w:val="20"/>
          <w:szCs w:val="20"/>
          <w:lang w:val="fr-FR"/>
        </w:rPr>
        <w:t xml:space="preserve"> turnarea manuală.</w:t>
      </w:r>
    </w:p>
    <w:p w14:paraId="11E0B48B" w14:textId="4D8B5309" w:rsidR="00933C82" w:rsidRDefault="00933C82" w:rsidP="00765C30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23EDAB9C" w14:textId="77777777" w:rsidR="00933C82" w:rsidRDefault="00933C82" w:rsidP="00933C82">
      <w:pPr>
        <w:pStyle w:val="12"/>
        <w:tabs>
          <w:tab w:val="left" w:pos="709"/>
        </w:tabs>
        <w:jc w:val="center"/>
        <w:rPr>
          <w:rFonts w:ascii="Arial" w:hAnsi="Arial" w:cs="Arial"/>
          <w:sz w:val="20"/>
          <w:szCs w:val="20"/>
          <w:lang w:val="fr-FR"/>
        </w:rPr>
      </w:pPr>
      <w:r w:rsidRPr="00014B7D">
        <w:rPr>
          <w:rFonts w:ascii="Arial" w:hAnsi="Arial" w:cs="Arial"/>
          <w:noProof/>
          <w:sz w:val="20"/>
          <w:szCs w:val="20"/>
          <w:lang w:val="fr-FR"/>
        </w:rPr>
        <w:drawing>
          <wp:inline distT="0" distB="0" distL="0" distR="0" wp14:anchorId="163930DF" wp14:editId="2B14AA10">
            <wp:extent cx="2353310" cy="156400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156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D41FB" w14:textId="1445D312" w:rsidR="00933C82" w:rsidRPr="00660A50" w:rsidRDefault="00933C82" w:rsidP="00933C82">
      <w:pPr>
        <w:pStyle w:val="12"/>
        <w:tabs>
          <w:tab w:val="left" w:pos="709"/>
        </w:tabs>
        <w:jc w:val="center"/>
        <w:rPr>
          <w:rFonts w:ascii="Arial" w:hAnsi="Arial" w:cs="Arial"/>
          <w:b/>
          <w:bCs/>
          <w:sz w:val="20"/>
          <w:szCs w:val="20"/>
          <w:lang w:val="fr-FR"/>
        </w:rPr>
      </w:pPr>
      <w:r w:rsidRPr="00660A50">
        <w:rPr>
          <w:rFonts w:ascii="Arial" w:hAnsi="Arial" w:cs="Arial"/>
          <w:b/>
          <w:bCs/>
          <w:sz w:val="20"/>
          <w:szCs w:val="20"/>
          <w:lang w:val="fr-FR"/>
        </w:rPr>
        <w:t xml:space="preserve">Figura </w:t>
      </w:r>
      <w:r w:rsidR="00660A50" w:rsidRPr="00660A50">
        <w:rPr>
          <w:rFonts w:ascii="Arial" w:hAnsi="Arial" w:cs="Arial"/>
          <w:b/>
          <w:bCs/>
          <w:sz w:val="20"/>
          <w:szCs w:val="20"/>
          <w:lang w:val="en-US"/>
        </w:rPr>
        <w:t>30</w:t>
      </w:r>
      <w:r w:rsidRPr="00660A50">
        <w:rPr>
          <w:rFonts w:ascii="Arial" w:hAnsi="Arial" w:cs="Arial"/>
          <w:b/>
          <w:bCs/>
          <w:sz w:val="20"/>
          <w:szCs w:val="20"/>
          <w:lang w:val="fr-FR"/>
        </w:rPr>
        <w:t xml:space="preserve"> - Umplerea manuală a rostului cu emulsie bituminoasă</w:t>
      </w:r>
    </w:p>
    <w:p w14:paraId="74FD5469" w14:textId="359C3FAC" w:rsidR="00933C82" w:rsidRDefault="00933C82" w:rsidP="00765C30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46438951" w14:textId="1EAF300F" w:rsidR="00933C82" w:rsidRDefault="00933C82" w:rsidP="00765C30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933C82">
        <w:rPr>
          <w:rFonts w:ascii="Arial" w:hAnsi="Arial" w:cs="Arial"/>
          <w:sz w:val="20"/>
          <w:szCs w:val="20"/>
          <w:lang w:val="fr-FR"/>
        </w:rPr>
        <w:t>4.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933C82">
        <w:rPr>
          <w:rFonts w:ascii="Arial" w:hAnsi="Arial" w:cs="Arial"/>
          <w:sz w:val="20"/>
          <w:szCs w:val="20"/>
          <w:lang w:val="fr-FR"/>
        </w:rPr>
        <w:t xml:space="preserve">Compactarea finală la densitatea necesară, Figura </w:t>
      </w:r>
      <w:r w:rsidR="003E2543">
        <w:rPr>
          <w:rFonts w:ascii="Arial" w:hAnsi="Arial" w:cs="Arial"/>
          <w:sz w:val="20"/>
          <w:szCs w:val="20"/>
          <w:lang w:val="fr-FR"/>
        </w:rPr>
        <w:t>3</w:t>
      </w:r>
      <w:r w:rsidR="00660A50" w:rsidRPr="00660A50">
        <w:rPr>
          <w:rFonts w:ascii="Arial" w:hAnsi="Arial" w:cs="Arial"/>
          <w:sz w:val="20"/>
          <w:szCs w:val="20"/>
          <w:lang w:val="en-US"/>
        </w:rPr>
        <w:t>1</w:t>
      </w:r>
      <w:r w:rsidRPr="00933C82">
        <w:rPr>
          <w:rFonts w:ascii="Arial" w:hAnsi="Arial" w:cs="Arial"/>
          <w:sz w:val="20"/>
          <w:szCs w:val="20"/>
          <w:lang w:val="fr-FR"/>
        </w:rPr>
        <w:t>. Această compactare finală are ca rezultat o reducere a lă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933C82">
        <w:rPr>
          <w:rFonts w:ascii="Arial" w:hAnsi="Arial" w:cs="Arial"/>
          <w:sz w:val="20"/>
          <w:szCs w:val="20"/>
          <w:lang w:val="fr-FR"/>
        </w:rPr>
        <w:t xml:space="preserve">imii rostului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933C82">
        <w:rPr>
          <w:rFonts w:ascii="Arial" w:hAnsi="Arial" w:cs="Arial"/>
          <w:sz w:val="20"/>
          <w:szCs w:val="20"/>
          <w:lang w:val="fr-FR"/>
        </w:rPr>
        <w:t>i fără emulsia bituminoasă</w:t>
      </w:r>
      <w:r>
        <w:rPr>
          <w:rFonts w:ascii="Arial" w:hAnsi="Arial" w:cs="Arial"/>
          <w:sz w:val="20"/>
          <w:szCs w:val="20"/>
          <w:lang w:val="fr-FR"/>
        </w:rPr>
        <w:t>, care</w:t>
      </w:r>
      <w:r w:rsidRPr="00933C82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îndepline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>
        <w:rPr>
          <w:rFonts w:ascii="Arial" w:hAnsi="Arial" w:cs="Arial"/>
          <w:sz w:val="20"/>
          <w:szCs w:val="20"/>
          <w:lang w:val="fr-FR"/>
        </w:rPr>
        <w:t>te func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>
        <w:rPr>
          <w:rFonts w:ascii="Arial" w:hAnsi="Arial" w:cs="Arial"/>
          <w:sz w:val="20"/>
          <w:szCs w:val="20"/>
          <w:lang w:val="fr-FR"/>
        </w:rPr>
        <w:t>ia</w:t>
      </w:r>
      <w:r w:rsidRPr="00933C82">
        <w:rPr>
          <w:rFonts w:ascii="Arial" w:hAnsi="Arial" w:cs="Arial"/>
          <w:sz w:val="20"/>
          <w:szCs w:val="20"/>
          <w:lang w:val="fr-FR"/>
        </w:rPr>
        <w:t xml:space="preserve"> </w:t>
      </w:r>
      <w:r w:rsidR="009B7D07">
        <w:rPr>
          <w:rFonts w:ascii="Arial" w:hAnsi="Arial" w:cs="Arial"/>
          <w:sz w:val="20"/>
          <w:szCs w:val="20"/>
          <w:lang w:val="fr-FR"/>
        </w:rPr>
        <w:t>de separare</w:t>
      </w:r>
      <w:r w:rsidRPr="00933C82">
        <w:rPr>
          <w:rFonts w:ascii="Arial" w:hAnsi="Arial" w:cs="Arial"/>
          <w:sz w:val="20"/>
          <w:szCs w:val="20"/>
          <w:lang w:val="fr-FR"/>
        </w:rPr>
        <w:t xml:space="preserve">, </w:t>
      </w:r>
      <w:r w:rsidR="009B7D07">
        <w:rPr>
          <w:rFonts w:ascii="Arial" w:hAnsi="Arial" w:cs="Arial"/>
          <w:sz w:val="20"/>
          <w:szCs w:val="20"/>
          <w:lang w:val="fr-FR"/>
        </w:rPr>
        <w:t>rostul</w:t>
      </w:r>
      <w:r w:rsidRPr="00933C82">
        <w:rPr>
          <w:rFonts w:ascii="Arial" w:hAnsi="Arial" w:cs="Arial"/>
          <w:sz w:val="20"/>
          <w:szCs w:val="20"/>
          <w:lang w:val="fr-FR"/>
        </w:rPr>
        <w:t xml:space="preserve"> </w:t>
      </w:r>
      <w:r w:rsidR="009B7D07">
        <w:rPr>
          <w:rFonts w:ascii="Arial" w:hAnsi="Arial" w:cs="Arial"/>
          <w:sz w:val="20"/>
          <w:szCs w:val="20"/>
          <w:lang w:val="fr-FR"/>
        </w:rPr>
        <w:t>putea</w:t>
      </w:r>
      <w:r w:rsidRPr="00933C82">
        <w:rPr>
          <w:rFonts w:ascii="Arial" w:hAnsi="Arial" w:cs="Arial"/>
          <w:sz w:val="20"/>
          <w:szCs w:val="20"/>
          <w:lang w:val="fr-FR"/>
        </w:rPr>
        <w:t xml:space="preserve"> fi complet închis.</w:t>
      </w:r>
    </w:p>
    <w:p w14:paraId="65CC323B" w14:textId="65AFE7C9" w:rsidR="009B7D07" w:rsidRDefault="009B7D07" w:rsidP="00765C30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768FCEC7" w14:textId="77777777" w:rsidR="009B7D07" w:rsidRDefault="009B7D07" w:rsidP="009B7D07">
      <w:pPr>
        <w:pStyle w:val="12"/>
        <w:tabs>
          <w:tab w:val="left" w:pos="709"/>
        </w:tabs>
        <w:jc w:val="center"/>
        <w:rPr>
          <w:rFonts w:ascii="Arial" w:hAnsi="Arial" w:cs="Arial"/>
          <w:sz w:val="20"/>
          <w:szCs w:val="20"/>
          <w:lang w:val="fr-FR"/>
        </w:rPr>
      </w:pPr>
      <w:r w:rsidRPr="00014B7D">
        <w:rPr>
          <w:rFonts w:ascii="Arial" w:hAnsi="Arial" w:cs="Arial"/>
          <w:noProof/>
          <w:sz w:val="20"/>
          <w:szCs w:val="20"/>
          <w:lang w:val="fr-FR"/>
        </w:rPr>
        <w:lastRenderedPageBreak/>
        <w:drawing>
          <wp:inline distT="0" distB="0" distL="0" distR="0" wp14:anchorId="46A57B3B" wp14:editId="557568E3">
            <wp:extent cx="2431415" cy="161036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415" cy="161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C99D0" w14:textId="2C7393DD" w:rsidR="009B7D07" w:rsidRPr="00660A50" w:rsidRDefault="009B7D07" w:rsidP="009B7D07">
      <w:pPr>
        <w:pStyle w:val="12"/>
        <w:tabs>
          <w:tab w:val="left" w:pos="709"/>
        </w:tabs>
        <w:jc w:val="center"/>
        <w:rPr>
          <w:rFonts w:ascii="Arial" w:hAnsi="Arial" w:cs="Arial"/>
          <w:b/>
          <w:bCs/>
          <w:sz w:val="20"/>
          <w:szCs w:val="20"/>
          <w:lang w:val="fr-FR"/>
        </w:rPr>
      </w:pPr>
      <w:r w:rsidRPr="00660A50">
        <w:rPr>
          <w:rFonts w:ascii="Arial" w:hAnsi="Arial" w:cs="Arial"/>
          <w:b/>
          <w:bCs/>
          <w:sz w:val="20"/>
          <w:szCs w:val="20"/>
          <w:lang w:val="fr-FR"/>
        </w:rPr>
        <w:t xml:space="preserve">Figura </w:t>
      </w:r>
      <w:r w:rsidR="003E2543" w:rsidRPr="00660A50">
        <w:rPr>
          <w:rFonts w:ascii="Arial" w:hAnsi="Arial" w:cs="Arial"/>
          <w:b/>
          <w:bCs/>
          <w:sz w:val="20"/>
          <w:szCs w:val="20"/>
          <w:lang w:val="fr-FR"/>
        </w:rPr>
        <w:t>3</w:t>
      </w:r>
      <w:r w:rsidR="00660A50" w:rsidRPr="00660A50">
        <w:rPr>
          <w:rFonts w:ascii="Arial" w:hAnsi="Arial" w:cs="Arial"/>
          <w:b/>
          <w:bCs/>
          <w:sz w:val="20"/>
          <w:szCs w:val="20"/>
          <w:lang w:val="en-US"/>
        </w:rPr>
        <w:t>1</w:t>
      </w:r>
      <w:r w:rsidRPr="00660A50">
        <w:rPr>
          <w:rFonts w:ascii="Arial" w:hAnsi="Arial" w:cs="Arial"/>
          <w:b/>
          <w:bCs/>
          <w:sz w:val="20"/>
          <w:szCs w:val="20"/>
          <w:lang w:val="fr-FR"/>
        </w:rPr>
        <w:t xml:space="preserve"> - Compactarea finală până la ob</w:t>
      </w:r>
      <w:r w:rsidR="00EA2E93">
        <w:rPr>
          <w:rFonts w:ascii="Arial" w:hAnsi="Arial" w:cs="Arial"/>
          <w:b/>
          <w:bCs/>
          <w:sz w:val="20"/>
          <w:szCs w:val="20"/>
          <w:lang w:val="fr-FR"/>
        </w:rPr>
        <w:t>ț</w:t>
      </w:r>
      <w:r w:rsidRPr="00660A50">
        <w:rPr>
          <w:rFonts w:ascii="Arial" w:hAnsi="Arial" w:cs="Arial"/>
          <w:b/>
          <w:bCs/>
          <w:sz w:val="20"/>
          <w:szCs w:val="20"/>
          <w:lang w:val="fr-FR"/>
        </w:rPr>
        <w:t>inerea densită</w:t>
      </w:r>
      <w:r w:rsidR="00EA2E93">
        <w:rPr>
          <w:rFonts w:ascii="Arial" w:hAnsi="Arial" w:cs="Arial"/>
          <w:b/>
          <w:bCs/>
          <w:sz w:val="20"/>
          <w:szCs w:val="20"/>
          <w:lang w:val="fr-FR"/>
        </w:rPr>
        <w:t>ț</w:t>
      </w:r>
      <w:r w:rsidRPr="00660A50">
        <w:rPr>
          <w:rFonts w:ascii="Arial" w:hAnsi="Arial" w:cs="Arial"/>
          <w:b/>
          <w:bCs/>
          <w:sz w:val="20"/>
          <w:szCs w:val="20"/>
          <w:lang w:val="fr-FR"/>
        </w:rPr>
        <w:t>ii necesare.</w:t>
      </w:r>
    </w:p>
    <w:p w14:paraId="285BE882" w14:textId="77777777" w:rsidR="009B7D07" w:rsidRPr="00A24442" w:rsidRDefault="009B7D07" w:rsidP="00765C30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342A8F4F" w14:textId="3524DCEF" w:rsidR="005C0D50" w:rsidRDefault="005C0D50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5C0D50">
        <w:rPr>
          <w:rFonts w:ascii="Arial" w:hAnsi="Arial" w:cs="Arial"/>
          <w:sz w:val="20"/>
          <w:szCs w:val="20"/>
          <w:lang w:val="fr-FR"/>
        </w:rPr>
        <w:t xml:space="preserve">Există echipamente brevetate pentru </w:t>
      </w:r>
      <w:r w:rsidR="009B7D07">
        <w:rPr>
          <w:rFonts w:ascii="Arial" w:hAnsi="Arial" w:cs="Arial"/>
          <w:sz w:val="20"/>
          <w:szCs w:val="20"/>
          <w:lang w:val="fr-FR"/>
        </w:rPr>
        <w:t>execu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9B7D07">
        <w:rPr>
          <w:rFonts w:ascii="Arial" w:hAnsi="Arial" w:cs="Arial"/>
          <w:sz w:val="20"/>
          <w:szCs w:val="20"/>
          <w:lang w:val="fr-FR"/>
        </w:rPr>
        <w:t>ia</w:t>
      </w:r>
      <w:r w:rsidRPr="005C0D50">
        <w:rPr>
          <w:rFonts w:ascii="Arial" w:hAnsi="Arial" w:cs="Arial"/>
          <w:sz w:val="20"/>
          <w:szCs w:val="20"/>
          <w:lang w:val="fr-FR"/>
        </w:rPr>
        <w:t xml:space="preserve"> automat</w:t>
      </w:r>
      <w:r w:rsidR="009B7D07">
        <w:rPr>
          <w:rFonts w:ascii="Arial" w:hAnsi="Arial" w:cs="Arial"/>
          <w:sz w:val="20"/>
          <w:szCs w:val="20"/>
          <w:lang w:val="fr-FR"/>
        </w:rPr>
        <w:t>ă</w:t>
      </w:r>
      <w:r w:rsidRPr="005C0D50">
        <w:rPr>
          <w:rFonts w:ascii="Arial" w:hAnsi="Arial" w:cs="Arial"/>
          <w:sz w:val="20"/>
          <w:szCs w:val="20"/>
          <w:lang w:val="fr-FR"/>
        </w:rPr>
        <w:t xml:space="preserve"> un</w:t>
      </w:r>
      <w:r w:rsidR="009B7D07">
        <w:rPr>
          <w:rFonts w:ascii="Arial" w:hAnsi="Arial" w:cs="Arial"/>
          <w:sz w:val="20"/>
          <w:szCs w:val="20"/>
          <w:lang w:val="fr-FR"/>
        </w:rPr>
        <w:t>ui</w:t>
      </w:r>
      <w:r w:rsidRPr="005C0D50">
        <w:rPr>
          <w:rFonts w:ascii="Arial" w:hAnsi="Arial" w:cs="Arial"/>
          <w:sz w:val="20"/>
          <w:szCs w:val="20"/>
          <w:lang w:val="fr-FR"/>
        </w:rPr>
        <w:t xml:space="preserve"> proces similar.</w:t>
      </w:r>
    </w:p>
    <w:p w14:paraId="304AAA64" w14:textId="3B778BBB" w:rsidR="005C0D50" w:rsidRDefault="005C0D50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4EDBB867" w14:textId="4A8C3C7F" w:rsidR="005C0D50" w:rsidRDefault="00D43CB8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A32817">
        <w:rPr>
          <w:rFonts w:ascii="Arial" w:hAnsi="Arial" w:cs="Arial"/>
          <w:b/>
          <w:bCs/>
          <w:sz w:val="20"/>
          <w:szCs w:val="20"/>
          <w:lang w:val="fr-FR"/>
        </w:rPr>
        <w:t>9.9.7</w:t>
      </w:r>
      <w:r>
        <w:rPr>
          <w:rFonts w:ascii="Arial" w:hAnsi="Arial" w:cs="Arial"/>
          <w:sz w:val="20"/>
          <w:szCs w:val="20"/>
          <w:lang w:val="fr-FR"/>
        </w:rPr>
        <w:tab/>
      </w:r>
      <w:r w:rsidR="00A32817">
        <w:rPr>
          <w:rFonts w:ascii="Arial" w:hAnsi="Arial" w:cs="Arial"/>
          <w:sz w:val="20"/>
          <w:szCs w:val="20"/>
          <w:lang w:val="fr-FR"/>
        </w:rPr>
        <w:t>Rosturile</w:t>
      </w:r>
      <w:r w:rsidR="00A32817" w:rsidRPr="00A32817">
        <w:rPr>
          <w:rFonts w:ascii="Arial" w:hAnsi="Arial" w:cs="Arial"/>
          <w:sz w:val="20"/>
          <w:szCs w:val="20"/>
          <w:lang w:val="fr-FR"/>
        </w:rPr>
        <w:t xml:space="preserve"> </w:t>
      </w:r>
      <w:r w:rsidR="00A32817">
        <w:rPr>
          <w:rFonts w:ascii="Arial" w:hAnsi="Arial" w:cs="Arial"/>
          <w:sz w:val="20"/>
          <w:szCs w:val="20"/>
          <w:lang w:val="fr-FR"/>
        </w:rPr>
        <w:t>transversale</w:t>
      </w:r>
      <w:r w:rsidR="00A32817" w:rsidRPr="00A32817">
        <w:rPr>
          <w:rFonts w:ascii="Arial" w:hAnsi="Arial" w:cs="Arial"/>
          <w:sz w:val="20"/>
          <w:szCs w:val="20"/>
          <w:lang w:val="fr-FR"/>
        </w:rPr>
        <w:t xml:space="preserve"> de </w:t>
      </w:r>
      <w:r w:rsidR="00A32817">
        <w:rPr>
          <w:rFonts w:ascii="Arial" w:hAnsi="Arial" w:cs="Arial"/>
          <w:sz w:val="20"/>
          <w:szCs w:val="20"/>
          <w:lang w:val="fr-FR"/>
        </w:rPr>
        <w:t>regulă</w:t>
      </w:r>
      <w:r w:rsidR="00A32817" w:rsidRPr="00A32817">
        <w:rPr>
          <w:rFonts w:ascii="Arial" w:hAnsi="Arial" w:cs="Arial"/>
          <w:sz w:val="20"/>
          <w:szCs w:val="20"/>
          <w:lang w:val="fr-FR"/>
        </w:rPr>
        <w:t xml:space="preserve"> sunt tăiate la distan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A32817" w:rsidRPr="00A32817">
        <w:rPr>
          <w:rFonts w:ascii="Arial" w:hAnsi="Arial" w:cs="Arial"/>
          <w:sz w:val="20"/>
          <w:szCs w:val="20"/>
          <w:lang w:val="fr-FR"/>
        </w:rPr>
        <w:t>e de 6 m - 8 m. Tăierea trebui</w:t>
      </w:r>
      <w:r w:rsidR="00A32817">
        <w:rPr>
          <w:rFonts w:ascii="Arial" w:hAnsi="Arial" w:cs="Arial"/>
          <w:sz w:val="20"/>
          <w:szCs w:val="20"/>
          <w:lang w:val="fr-FR"/>
        </w:rPr>
        <w:t>e</w:t>
      </w:r>
      <w:r w:rsidR="00A32817" w:rsidRPr="00A32817">
        <w:rPr>
          <w:rFonts w:ascii="Arial" w:hAnsi="Arial" w:cs="Arial"/>
          <w:sz w:val="20"/>
          <w:szCs w:val="20"/>
          <w:lang w:val="fr-FR"/>
        </w:rPr>
        <w:t xml:space="preserve"> încep</w:t>
      </w:r>
      <w:r w:rsidR="00A32817">
        <w:rPr>
          <w:rFonts w:ascii="Arial" w:hAnsi="Arial" w:cs="Arial"/>
          <w:sz w:val="20"/>
          <w:szCs w:val="20"/>
          <w:lang w:val="fr-FR"/>
        </w:rPr>
        <w:t>ut</w:t>
      </w:r>
      <w:r w:rsidR="00A32817" w:rsidRPr="00A32817">
        <w:rPr>
          <w:rFonts w:ascii="Arial" w:hAnsi="Arial" w:cs="Arial"/>
          <w:sz w:val="20"/>
          <w:szCs w:val="20"/>
          <w:lang w:val="fr-FR"/>
        </w:rPr>
        <w:t xml:space="preserve">ă imediat </w:t>
      </w:r>
      <w:r w:rsidR="00A32817">
        <w:rPr>
          <w:rFonts w:ascii="Arial" w:hAnsi="Arial" w:cs="Arial"/>
          <w:sz w:val="20"/>
          <w:szCs w:val="20"/>
          <w:lang w:val="fr-FR"/>
        </w:rPr>
        <w:t xml:space="preserve">după </w:t>
      </w:r>
      <w:r w:rsidR="00A32817" w:rsidRPr="00A32817">
        <w:rPr>
          <w:rFonts w:ascii="Arial" w:hAnsi="Arial" w:cs="Arial"/>
          <w:sz w:val="20"/>
          <w:szCs w:val="20"/>
          <w:lang w:val="fr-FR"/>
        </w:rPr>
        <w:t xml:space="preserve">ce betonul </w:t>
      </w:r>
      <w:r w:rsidR="00A32817">
        <w:rPr>
          <w:rFonts w:ascii="Arial" w:hAnsi="Arial" w:cs="Arial"/>
          <w:sz w:val="20"/>
          <w:szCs w:val="20"/>
          <w:lang w:val="fr-FR"/>
        </w:rPr>
        <w:t>devine</w:t>
      </w:r>
      <w:r w:rsidR="00A32817" w:rsidRPr="00A32817">
        <w:rPr>
          <w:rFonts w:ascii="Arial" w:hAnsi="Arial" w:cs="Arial"/>
          <w:sz w:val="20"/>
          <w:szCs w:val="20"/>
          <w:lang w:val="fr-FR"/>
        </w:rPr>
        <w:t xml:space="preserve"> suficient de dur pentru a rezista la </w:t>
      </w:r>
      <w:r w:rsidR="00A32817">
        <w:rPr>
          <w:rFonts w:ascii="Arial" w:hAnsi="Arial" w:cs="Arial"/>
          <w:sz w:val="20"/>
          <w:szCs w:val="20"/>
          <w:lang w:val="fr-FR"/>
        </w:rPr>
        <w:t>ruperi</w:t>
      </w:r>
      <w:r w:rsidR="00A32817" w:rsidRPr="00A32817">
        <w:rPr>
          <w:rFonts w:ascii="Arial" w:hAnsi="Arial" w:cs="Arial"/>
          <w:sz w:val="20"/>
          <w:szCs w:val="20"/>
          <w:lang w:val="fr-FR"/>
        </w:rPr>
        <w:t xml:space="preserve"> cauzat</w:t>
      </w:r>
      <w:r w:rsidR="00A32817">
        <w:rPr>
          <w:rFonts w:ascii="Arial" w:hAnsi="Arial" w:cs="Arial"/>
          <w:sz w:val="20"/>
          <w:szCs w:val="20"/>
          <w:lang w:val="fr-FR"/>
        </w:rPr>
        <w:t>e</w:t>
      </w:r>
      <w:r w:rsidR="00A32817" w:rsidRPr="00A32817">
        <w:rPr>
          <w:rFonts w:ascii="Arial" w:hAnsi="Arial" w:cs="Arial"/>
          <w:sz w:val="20"/>
          <w:szCs w:val="20"/>
          <w:lang w:val="fr-FR"/>
        </w:rPr>
        <w:t xml:space="preserve"> de tăiere.</w:t>
      </w:r>
    </w:p>
    <w:p w14:paraId="2F707148" w14:textId="07B693A1" w:rsidR="005C0D50" w:rsidRPr="001A3651" w:rsidRDefault="005C0D50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61186D8F" w14:textId="06FE5133" w:rsidR="005C0D50" w:rsidRPr="00B93C2C" w:rsidRDefault="00080A64" w:rsidP="00CA37E8">
      <w:pPr>
        <w:pStyle w:val="12"/>
        <w:tabs>
          <w:tab w:val="left" w:pos="709"/>
        </w:tabs>
        <w:jc w:val="both"/>
        <w:rPr>
          <w:rFonts w:ascii="Arial" w:hAnsi="Arial" w:cs="Arial"/>
          <w:b/>
          <w:bCs/>
          <w:lang w:val="fr-FR"/>
        </w:rPr>
      </w:pPr>
      <w:r w:rsidRPr="00B93C2C">
        <w:rPr>
          <w:rFonts w:ascii="Arial" w:hAnsi="Arial" w:cs="Arial"/>
          <w:b/>
          <w:bCs/>
          <w:lang w:val="fr-FR"/>
        </w:rPr>
        <w:t>9.10</w:t>
      </w:r>
      <w:r w:rsidRPr="00B93C2C">
        <w:rPr>
          <w:rFonts w:ascii="Arial" w:hAnsi="Arial" w:cs="Arial"/>
          <w:b/>
          <w:bCs/>
          <w:lang w:val="fr-FR"/>
        </w:rPr>
        <w:tab/>
      </w:r>
      <w:r w:rsidR="001A3651" w:rsidRPr="00B93C2C">
        <w:rPr>
          <w:rFonts w:ascii="Arial" w:hAnsi="Arial" w:cs="Arial"/>
          <w:b/>
          <w:bCs/>
          <w:lang w:val="fr-FR"/>
        </w:rPr>
        <w:t>Între</w:t>
      </w:r>
      <w:r w:rsidR="00EA2E93">
        <w:rPr>
          <w:rFonts w:ascii="Arial" w:hAnsi="Arial" w:cs="Arial"/>
          <w:b/>
          <w:bCs/>
          <w:lang w:val="fr-FR"/>
        </w:rPr>
        <w:t>ț</w:t>
      </w:r>
      <w:r w:rsidR="001A3651" w:rsidRPr="00B93C2C">
        <w:rPr>
          <w:rFonts w:ascii="Arial" w:hAnsi="Arial" w:cs="Arial"/>
          <w:b/>
          <w:bCs/>
          <w:lang w:val="fr-FR"/>
        </w:rPr>
        <w:t>inerea RCC</w:t>
      </w:r>
    </w:p>
    <w:p w14:paraId="2A93DE5C" w14:textId="6F8BA066" w:rsidR="005C0D50" w:rsidRDefault="005C0D50" w:rsidP="00CA37E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379EE509" w14:textId="3CD7268B" w:rsidR="00253060" w:rsidRPr="001E5F85" w:rsidRDefault="001A3651" w:rsidP="001A3651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b/>
          <w:sz w:val="20"/>
          <w:szCs w:val="20"/>
          <w:lang w:val="fr-FR"/>
        </w:rPr>
        <w:t>9</w:t>
      </w:r>
      <w:r w:rsidR="00253060" w:rsidRPr="001E5F85">
        <w:rPr>
          <w:rFonts w:ascii="Arial" w:hAnsi="Arial" w:cs="Arial"/>
          <w:b/>
          <w:sz w:val="20"/>
          <w:szCs w:val="20"/>
          <w:lang w:val="fr-FR"/>
        </w:rPr>
        <w:t>.1</w:t>
      </w:r>
      <w:r>
        <w:rPr>
          <w:rFonts w:ascii="Arial" w:hAnsi="Arial" w:cs="Arial"/>
          <w:b/>
          <w:sz w:val="20"/>
          <w:szCs w:val="20"/>
          <w:lang w:val="fr-FR"/>
        </w:rPr>
        <w:t>0.1</w:t>
      </w:r>
      <w:r>
        <w:rPr>
          <w:rFonts w:ascii="Arial" w:hAnsi="Arial" w:cs="Arial"/>
          <w:b/>
          <w:sz w:val="20"/>
          <w:szCs w:val="20"/>
          <w:lang w:val="fr-FR"/>
        </w:rPr>
        <w:tab/>
      </w:r>
      <w:r w:rsidR="00253060" w:rsidRPr="001E5F85">
        <w:rPr>
          <w:rFonts w:ascii="Arial" w:hAnsi="Arial" w:cs="Arial"/>
          <w:sz w:val="20"/>
          <w:szCs w:val="20"/>
          <w:lang w:val="fr-FR"/>
        </w:rPr>
        <w:t>Între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inerea betonului proaspăt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ternut trebuie efectuată imediat după finalizarea compactării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 continuată până la atingerea rezisten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ei de proiect sau până la executarea îmbrăcămin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ii.</w:t>
      </w:r>
    </w:p>
    <w:p w14:paraId="65C548C2" w14:textId="77777777" w:rsidR="00253060" w:rsidRPr="001E5F85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5C85270C" w14:textId="6BDA0446" w:rsidR="00253060" w:rsidRPr="001E5F85" w:rsidRDefault="001A3651" w:rsidP="001A3651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1A3651">
        <w:rPr>
          <w:rFonts w:ascii="Arial" w:hAnsi="Arial" w:cs="Arial"/>
          <w:b/>
          <w:bCs/>
          <w:sz w:val="20"/>
          <w:szCs w:val="20"/>
          <w:lang w:val="fr-FR"/>
        </w:rPr>
        <w:t>9.10.2</w:t>
      </w:r>
      <w:r>
        <w:rPr>
          <w:rFonts w:ascii="Arial" w:hAnsi="Arial" w:cs="Arial"/>
          <w:sz w:val="20"/>
          <w:szCs w:val="20"/>
          <w:lang w:val="fr-FR"/>
        </w:rPr>
        <w:tab/>
      </w:r>
      <w:r w:rsidR="00253060" w:rsidRPr="001E5F85">
        <w:rPr>
          <w:rFonts w:ascii="Arial" w:hAnsi="Arial" w:cs="Arial"/>
          <w:sz w:val="20"/>
          <w:szCs w:val="20"/>
          <w:lang w:val="fr-FR"/>
        </w:rPr>
        <w:t>Pentru între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inere trebuie utilizat un material peliculogen diluat cu apă, care trebuie aplicat pe suprafa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ă în două straturi cu o normă de consum cuprinsă între 200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 250 g/m</w:t>
      </w:r>
      <w:r w:rsidR="00253060" w:rsidRPr="001E5F85">
        <w:rPr>
          <w:rFonts w:ascii="Arial" w:hAnsi="Arial" w:cs="Arial"/>
          <w:sz w:val="20"/>
          <w:szCs w:val="20"/>
          <w:vertAlign w:val="superscript"/>
          <w:lang w:val="fr-FR"/>
        </w:rPr>
        <w:t>2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 pentru fiecare strat. Al doilea strat trebuie aplicat după formarea peliculei primului strat (în limitele de 30 - 60 de minute).</w:t>
      </w:r>
    </w:p>
    <w:p w14:paraId="7B37D8C3" w14:textId="77777777" w:rsidR="00253060" w:rsidRPr="001E5F85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2883B624" w14:textId="0911341D" w:rsidR="00253060" w:rsidRDefault="001A3651" w:rsidP="001A3651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1A3651">
        <w:rPr>
          <w:rFonts w:ascii="Arial" w:hAnsi="Arial" w:cs="Arial"/>
          <w:b/>
          <w:bCs/>
          <w:sz w:val="20"/>
          <w:szCs w:val="20"/>
          <w:lang w:val="fr-FR"/>
        </w:rPr>
        <w:t>9.10.3</w:t>
      </w:r>
      <w:r>
        <w:rPr>
          <w:rFonts w:ascii="Arial" w:hAnsi="Arial" w:cs="Arial"/>
          <w:sz w:val="20"/>
          <w:szCs w:val="20"/>
          <w:lang w:val="fr-FR"/>
        </w:rPr>
        <w:tab/>
      </w:r>
      <w:r w:rsidR="00253060" w:rsidRPr="001E5F85">
        <w:rPr>
          <w:rFonts w:ascii="Arial" w:hAnsi="Arial" w:cs="Arial"/>
          <w:sz w:val="20"/>
          <w:szCs w:val="20"/>
          <w:lang w:val="fr-FR"/>
        </w:rPr>
        <w:t>Materialul peliculogen va fi aplicat uniform, fără omisiuni, pe toată suprafa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a, incluzând fe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ele laterale</w:t>
      </w:r>
      <w:r>
        <w:rPr>
          <w:rFonts w:ascii="Arial" w:hAnsi="Arial" w:cs="Arial"/>
          <w:sz w:val="20"/>
          <w:szCs w:val="20"/>
          <w:lang w:val="fr-FR"/>
        </w:rPr>
        <w:t xml:space="preserve"> (Figura 3</w:t>
      </w:r>
      <w:r w:rsidR="00660A50" w:rsidRPr="00660A50">
        <w:rPr>
          <w:rFonts w:ascii="Arial" w:hAnsi="Arial" w:cs="Arial"/>
          <w:sz w:val="20"/>
          <w:szCs w:val="20"/>
          <w:lang w:val="en-US"/>
        </w:rPr>
        <w:t>2</w:t>
      </w:r>
      <w:r>
        <w:rPr>
          <w:rFonts w:ascii="Arial" w:hAnsi="Arial" w:cs="Arial"/>
          <w:sz w:val="20"/>
          <w:szCs w:val="20"/>
          <w:lang w:val="fr-FR"/>
        </w:rPr>
        <w:t>)</w:t>
      </w:r>
      <w:r w:rsidR="00253060" w:rsidRPr="001E5F85">
        <w:rPr>
          <w:rFonts w:ascii="Arial" w:hAnsi="Arial" w:cs="Arial"/>
          <w:sz w:val="20"/>
          <w:szCs w:val="20"/>
          <w:lang w:val="fr-FR"/>
        </w:rPr>
        <w:t>.</w:t>
      </w:r>
    </w:p>
    <w:p w14:paraId="6488F432" w14:textId="750D146D" w:rsidR="001A3651" w:rsidRDefault="001A3651" w:rsidP="001A3651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11D599E1" w14:textId="0162B6C6" w:rsidR="001A3651" w:rsidRDefault="001A3651" w:rsidP="001A3651">
      <w:pPr>
        <w:pStyle w:val="12"/>
        <w:tabs>
          <w:tab w:val="left" w:pos="709"/>
        </w:tabs>
        <w:jc w:val="center"/>
        <w:rPr>
          <w:rFonts w:ascii="Arial" w:hAnsi="Arial" w:cs="Arial"/>
          <w:sz w:val="20"/>
          <w:szCs w:val="20"/>
          <w:lang w:val="fr-FR"/>
        </w:rPr>
      </w:pPr>
      <w:r w:rsidRPr="001A3651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430A7C22" wp14:editId="0448F2A8">
            <wp:extent cx="3724910" cy="212471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910" cy="212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011B9" w14:textId="77777777" w:rsidR="001A3651" w:rsidRPr="001E5F85" w:rsidRDefault="001A3651" w:rsidP="001A3651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5FEF3BF2" w14:textId="5A233D93" w:rsidR="00253060" w:rsidRPr="00660A50" w:rsidRDefault="001A3651" w:rsidP="001A3651">
      <w:pPr>
        <w:pStyle w:val="12"/>
        <w:jc w:val="center"/>
        <w:rPr>
          <w:rFonts w:ascii="Arial" w:hAnsi="Arial" w:cs="Arial"/>
          <w:b/>
          <w:bCs/>
          <w:sz w:val="20"/>
          <w:szCs w:val="20"/>
          <w:lang w:val="fr-FR"/>
        </w:rPr>
      </w:pPr>
      <w:r w:rsidRPr="00660A50">
        <w:rPr>
          <w:rFonts w:ascii="Arial" w:hAnsi="Arial" w:cs="Arial"/>
          <w:b/>
          <w:bCs/>
          <w:sz w:val="20"/>
          <w:szCs w:val="20"/>
          <w:lang w:val="fr-FR"/>
        </w:rPr>
        <w:t>Figura 3</w:t>
      </w:r>
      <w:r w:rsidR="00660A50" w:rsidRPr="009254C0">
        <w:rPr>
          <w:rFonts w:ascii="Arial" w:hAnsi="Arial" w:cs="Arial"/>
          <w:b/>
          <w:bCs/>
          <w:sz w:val="20"/>
          <w:szCs w:val="20"/>
          <w:lang w:val="en-US"/>
        </w:rPr>
        <w:t>2</w:t>
      </w:r>
      <w:r w:rsidRPr="00660A50">
        <w:rPr>
          <w:rFonts w:ascii="Arial" w:hAnsi="Arial" w:cs="Arial"/>
          <w:b/>
          <w:bCs/>
          <w:sz w:val="20"/>
          <w:szCs w:val="20"/>
          <w:lang w:val="fr-FR"/>
        </w:rPr>
        <w:t xml:space="preserve"> - Aplicarea materialului peliculogen</w:t>
      </w:r>
    </w:p>
    <w:p w14:paraId="70E27BCF" w14:textId="77777777" w:rsidR="001A3651" w:rsidRPr="001E5F85" w:rsidRDefault="001A3651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77DBADF1" w14:textId="2FAC98EE" w:rsidR="00253060" w:rsidRPr="001E5F85" w:rsidRDefault="001A3651" w:rsidP="001A3651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1A3651">
        <w:rPr>
          <w:rFonts w:ascii="Arial" w:hAnsi="Arial" w:cs="Arial"/>
          <w:b/>
          <w:bCs/>
          <w:sz w:val="20"/>
          <w:szCs w:val="20"/>
          <w:lang w:val="fr-FR"/>
        </w:rPr>
        <w:t>9.10.4</w:t>
      </w:r>
      <w:r>
        <w:rPr>
          <w:rFonts w:ascii="Arial" w:hAnsi="Arial" w:cs="Arial"/>
          <w:sz w:val="20"/>
          <w:szCs w:val="20"/>
          <w:lang w:val="fr-FR"/>
        </w:rPr>
        <w:tab/>
      </w:r>
      <w:r w:rsidR="00253060" w:rsidRPr="001E5F85">
        <w:rPr>
          <w:rFonts w:ascii="Arial" w:hAnsi="Arial" w:cs="Arial"/>
          <w:sz w:val="20"/>
          <w:szCs w:val="20"/>
          <w:lang w:val="fr-FR"/>
        </w:rPr>
        <w:t>La tăierea rosturilor pe locurile în care pelicula s-a deteriorat, materialul peliculogen trebuie aplicat repetat.</w:t>
      </w:r>
    </w:p>
    <w:p w14:paraId="41AD007E" w14:textId="77777777" w:rsidR="00253060" w:rsidRPr="001E5F85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24F8CB0D" w14:textId="1DCBD6F3" w:rsidR="00253060" w:rsidRPr="001E5F85" w:rsidRDefault="0098424C" w:rsidP="0098424C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b/>
          <w:sz w:val="20"/>
          <w:szCs w:val="20"/>
          <w:lang w:val="fr-FR"/>
        </w:rPr>
        <w:t>9</w:t>
      </w:r>
      <w:r w:rsidR="00253060" w:rsidRPr="001E5F85">
        <w:rPr>
          <w:rFonts w:ascii="Arial" w:hAnsi="Arial" w:cs="Arial"/>
          <w:b/>
          <w:sz w:val="20"/>
          <w:szCs w:val="20"/>
          <w:lang w:val="fr-FR"/>
        </w:rPr>
        <w:t>.1</w:t>
      </w:r>
      <w:r>
        <w:rPr>
          <w:rFonts w:ascii="Arial" w:hAnsi="Arial" w:cs="Arial"/>
          <w:b/>
          <w:sz w:val="20"/>
          <w:szCs w:val="20"/>
          <w:lang w:val="fr-FR"/>
        </w:rPr>
        <w:t>0.5</w:t>
      </w:r>
      <w:r w:rsidR="00253060" w:rsidRPr="001E5F85">
        <w:rPr>
          <w:rFonts w:ascii="Arial" w:hAnsi="Arial" w:cs="Arial"/>
          <w:sz w:val="20"/>
          <w:szCs w:val="20"/>
          <w:lang w:val="fr-FR"/>
        </w:rPr>
        <w:tab/>
        <w:t>Cel mai eficient este acoperirea funda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iei din beton de ciment cilindrat cu straturi de beton asfaltic imediat după compactarea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 finisarea suprafe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ei betonului de ciment cilindrat, cu o pauză între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>ternerea straturilor de cel mult patru ore, fără a admite uscarea betonului. În acest caz, între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inerea betonului nu se efectuează.</w:t>
      </w:r>
    </w:p>
    <w:p w14:paraId="77926D10" w14:textId="77777777" w:rsidR="00253060" w:rsidRPr="001E5F85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476EF99F" w14:textId="51E831D4" w:rsidR="00253060" w:rsidRPr="001E5F85" w:rsidRDefault="0098424C" w:rsidP="0098424C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98424C">
        <w:rPr>
          <w:rFonts w:ascii="Arial" w:hAnsi="Arial" w:cs="Arial"/>
          <w:b/>
          <w:bCs/>
          <w:sz w:val="20"/>
          <w:szCs w:val="20"/>
          <w:lang w:val="fr-FR"/>
        </w:rPr>
        <w:t>9.10.6</w:t>
      </w:r>
      <w:r>
        <w:rPr>
          <w:rFonts w:ascii="Arial" w:hAnsi="Arial" w:cs="Arial"/>
          <w:sz w:val="20"/>
          <w:szCs w:val="20"/>
          <w:lang w:val="fr-FR"/>
        </w:rPr>
        <w:tab/>
      </w:r>
      <w:r w:rsidR="00253060" w:rsidRPr="001E5F85">
        <w:rPr>
          <w:rFonts w:ascii="Arial" w:hAnsi="Arial" w:cs="Arial"/>
          <w:sz w:val="20"/>
          <w:szCs w:val="20"/>
          <w:lang w:val="fr-FR"/>
        </w:rPr>
        <w:t>Dacă potrivit condi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iilor de executare a lucrărilor acoperirea funda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iei din beton de ciment cilindrat imediat după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>ternerea acesteia este imposibilă, atunci se admite executarea straturilor superioare ale îmbrăcămin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ii rutiere atunci când betonul atinge o rezisten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ă de cel pu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in 70 % din cea proiectată.</w:t>
      </w:r>
    </w:p>
    <w:p w14:paraId="076B1784" w14:textId="3A5BFD42" w:rsidR="00253060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760FA0D1" w14:textId="50997BF1" w:rsidR="000C2600" w:rsidRDefault="000C260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2B34BCDF" w14:textId="77777777" w:rsidR="000C2600" w:rsidRDefault="000C260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1473D36B" w14:textId="2BD623B1" w:rsidR="004259EE" w:rsidRPr="00B93C2C" w:rsidRDefault="004259EE" w:rsidP="00253060">
      <w:pPr>
        <w:pStyle w:val="12"/>
        <w:jc w:val="both"/>
        <w:rPr>
          <w:rFonts w:ascii="Arial" w:hAnsi="Arial" w:cs="Arial"/>
          <w:b/>
          <w:bCs/>
          <w:lang w:val="ro-RO"/>
        </w:rPr>
      </w:pPr>
      <w:r w:rsidRPr="00B93C2C">
        <w:rPr>
          <w:rFonts w:ascii="Arial" w:hAnsi="Arial" w:cs="Arial"/>
          <w:b/>
          <w:bCs/>
          <w:lang w:val="ro-RO"/>
        </w:rPr>
        <w:lastRenderedPageBreak/>
        <w:t>9.11</w:t>
      </w:r>
      <w:r w:rsidRPr="00B93C2C">
        <w:rPr>
          <w:rFonts w:ascii="Arial" w:hAnsi="Arial" w:cs="Arial"/>
          <w:b/>
          <w:bCs/>
          <w:lang w:val="ro-RO"/>
        </w:rPr>
        <w:tab/>
        <w:t xml:space="preserve">Rugozitatea </w:t>
      </w:r>
      <w:r w:rsidR="00EA2E93">
        <w:rPr>
          <w:rFonts w:ascii="Arial" w:hAnsi="Arial" w:cs="Arial"/>
          <w:b/>
          <w:bCs/>
          <w:lang w:val="ro-RO"/>
        </w:rPr>
        <w:t>ș</w:t>
      </w:r>
      <w:r w:rsidRPr="00B93C2C">
        <w:rPr>
          <w:rFonts w:ascii="Arial" w:hAnsi="Arial" w:cs="Arial"/>
          <w:b/>
          <w:bCs/>
          <w:lang w:val="ro-RO"/>
        </w:rPr>
        <w:t>i plane</w:t>
      </w:r>
      <w:r w:rsidR="00B06441" w:rsidRPr="00B93C2C">
        <w:rPr>
          <w:rFonts w:ascii="Arial" w:hAnsi="Arial" w:cs="Arial"/>
          <w:b/>
          <w:bCs/>
          <w:lang w:val="ro-RO"/>
        </w:rPr>
        <w:t>i</w:t>
      </w:r>
      <w:r w:rsidRPr="00B93C2C">
        <w:rPr>
          <w:rFonts w:ascii="Arial" w:hAnsi="Arial" w:cs="Arial"/>
          <w:b/>
          <w:bCs/>
          <w:lang w:val="ro-RO"/>
        </w:rPr>
        <w:t>tatea suprafe</w:t>
      </w:r>
      <w:r w:rsidR="00EA2E93">
        <w:rPr>
          <w:rFonts w:ascii="Arial" w:hAnsi="Arial" w:cs="Arial"/>
          <w:b/>
          <w:bCs/>
          <w:lang w:val="ro-RO"/>
        </w:rPr>
        <w:t>ț</w:t>
      </w:r>
      <w:r w:rsidRPr="00B93C2C">
        <w:rPr>
          <w:rFonts w:ascii="Arial" w:hAnsi="Arial" w:cs="Arial"/>
          <w:b/>
          <w:bCs/>
          <w:lang w:val="ro-RO"/>
        </w:rPr>
        <w:t>ei</w:t>
      </w:r>
    </w:p>
    <w:p w14:paraId="37D6973F" w14:textId="636ED705" w:rsidR="004259EE" w:rsidRDefault="004259EE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2E3BD9AC" w14:textId="175BDB52" w:rsidR="004259EE" w:rsidRDefault="004259EE" w:rsidP="004259EE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4259EE">
        <w:rPr>
          <w:rFonts w:ascii="Arial" w:hAnsi="Arial" w:cs="Arial"/>
          <w:b/>
          <w:bCs/>
          <w:sz w:val="20"/>
          <w:szCs w:val="20"/>
          <w:lang w:val="fr-FR"/>
        </w:rPr>
        <w:t>9.11.1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4259EE">
        <w:rPr>
          <w:rFonts w:ascii="Arial" w:hAnsi="Arial" w:cs="Arial"/>
          <w:sz w:val="20"/>
          <w:szCs w:val="20"/>
          <w:lang w:val="fr-FR"/>
        </w:rPr>
        <w:t>Suprafa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4259EE">
        <w:rPr>
          <w:rFonts w:ascii="Arial" w:hAnsi="Arial" w:cs="Arial"/>
          <w:sz w:val="20"/>
          <w:szCs w:val="20"/>
          <w:lang w:val="fr-FR"/>
        </w:rPr>
        <w:t xml:space="preserve">a finisată a RCC este de obicei departe de a fi </w:t>
      </w:r>
      <w:r>
        <w:rPr>
          <w:rFonts w:ascii="Arial" w:hAnsi="Arial" w:cs="Arial"/>
          <w:sz w:val="20"/>
          <w:szCs w:val="20"/>
          <w:lang w:val="fr-FR"/>
        </w:rPr>
        <w:t>plană</w:t>
      </w:r>
      <w:r w:rsidRPr="004259EE">
        <w:rPr>
          <w:rFonts w:ascii="Arial" w:hAnsi="Arial" w:cs="Arial"/>
          <w:sz w:val="20"/>
          <w:szCs w:val="20"/>
          <w:lang w:val="fr-FR"/>
        </w:rPr>
        <w:t xml:space="preserve"> datorită utilizării rolelor de o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4259EE">
        <w:rPr>
          <w:rFonts w:ascii="Arial" w:hAnsi="Arial" w:cs="Arial"/>
          <w:sz w:val="20"/>
          <w:szCs w:val="20"/>
          <w:lang w:val="fr-FR"/>
        </w:rPr>
        <w:t>el pentru compactarea betonului. Planitatea suprafe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4259EE">
        <w:rPr>
          <w:rFonts w:ascii="Arial" w:hAnsi="Arial" w:cs="Arial"/>
          <w:sz w:val="20"/>
          <w:szCs w:val="20"/>
          <w:lang w:val="fr-FR"/>
        </w:rPr>
        <w:t>ei este verificată cu o riglă sau un profilometru. Toleran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4259EE">
        <w:rPr>
          <w:rFonts w:ascii="Arial" w:hAnsi="Arial" w:cs="Arial"/>
          <w:sz w:val="20"/>
          <w:szCs w:val="20"/>
          <w:lang w:val="fr-FR"/>
        </w:rPr>
        <w:t xml:space="preserve">ele pe o </w:t>
      </w:r>
      <w:r>
        <w:rPr>
          <w:rFonts w:ascii="Arial" w:hAnsi="Arial" w:cs="Arial"/>
          <w:sz w:val="20"/>
          <w:szCs w:val="20"/>
          <w:lang w:val="fr-FR"/>
        </w:rPr>
        <w:t>riglă</w:t>
      </w:r>
      <w:r w:rsidRPr="004259EE">
        <w:rPr>
          <w:rFonts w:ascii="Arial" w:hAnsi="Arial" w:cs="Arial"/>
          <w:sz w:val="20"/>
          <w:szCs w:val="20"/>
          <w:lang w:val="fr-FR"/>
        </w:rPr>
        <w:t xml:space="preserve"> de trei sau patru metri sunt de obicei în intervalul de la 6,4 mm până la 9,5 mm. Planeitatea trebuie verificată cât mai aproape posibil de r</w:t>
      </w:r>
      <w:r>
        <w:rPr>
          <w:rFonts w:ascii="Arial" w:hAnsi="Arial" w:cs="Arial"/>
          <w:sz w:val="20"/>
          <w:szCs w:val="20"/>
          <w:lang w:val="fr-FR"/>
        </w:rPr>
        <w:t>uloul</w:t>
      </w:r>
      <w:r w:rsidRPr="004259EE">
        <w:rPr>
          <w:rFonts w:ascii="Arial" w:hAnsi="Arial" w:cs="Arial"/>
          <w:sz w:val="20"/>
          <w:szCs w:val="20"/>
          <w:lang w:val="fr-FR"/>
        </w:rPr>
        <w:t xml:space="preserve"> de finisare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4259EE">
        <w:rPr>
          <w:rFonts w:ascii="Arial" w:hAnsi="Arial" w:cs="Arial"/>
          <w:sz w:val="20"/>
          <w:szCs w:val="20"/>
          <w:lang w:val="fr-FR"/>
        </w:rPr>
        <w:t>i orice modific</w:t>
      </w:r>
      <w:r>
        <w:rPr>
          <w:rFonts w:ascii="Arial" w:hAnsi="Arial" w:cs="Arial"/>
          <w:sz w:val="20"/>
          <w:szCs w:val="20"/>
          <w:lang w:val="fr-FR"/>
        </w:rPr>
        <w:t>are</w:t>
      </w:r>
      <w:r w:rsidRPr="004259EE">
        <w:rPr>
          <w:rFonts w:ascii="Arial" w:hAnsi="Arial" w:cs="Arial"/>
          <w:sz w:val="20"/>
          <w:szCs w:val="20"/>
          <w:lang w:val="fr-FR"/>
        </w:rPr>
        <w:t xml:space="preserve"> excesiv</w:t>
      </w:r>
      <w:r>
        <w:rPr>
          <w:rFonts w:ascii="Arial" w:hAnsi="Arial" w:cs="Arial"/>
          <w:sz w:val="20"/>
          <w:szCs w:val="20"/>
          <w:lang w:val="fr-FR"/>
        </w:rPr>
        <w:t>ă</w:t>
      </w:r>
      <w:r w:rsidRPr="004259EE">
        <w:rPr>
          <w:rFonts w:ascii="Arial" w:hAnsi="Arial" w:cs="Arial"/>
          <w:sz w:val="20"/>
          <w:szCs w:val="20"/>
          <w:lang w:val="fr-FR"/>
        </w:rPr>
        <w:t xml:space="preserve"> ale suprafe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4259EE">
        <w:rPr>
          <w:rFonts w:ascii="Arial" w:hAnsi="Arial" w:cs="Arial"/>
          <w:sz w:val="20"/>
          <w:szCs w:val="20"/>
          <w:lang w:val="fr-FR"/>
        </w:rPr>
        <w:t>ei trebuie corectat</w:t>
      </w:r>
      <w:r>
        <w:rPr>
          <w:rFonts w:ascii="Arial" w:hAnsi="Arial" w:cs="Arial"/>
          <w:sz w:val="20"/>
          <w:szCs w:val="20"/>
          <w:lang w:val="fr-FR"/>
        </w:rPr>
        <w:t>ă</w:t>
      </w:r>
      <w:r w:rsidRPr="004259EE">
        <w:rPr>
          <w:rFonts w:ascii="Arial" w:hAnsi="Arial" w:cs="Arial"/>
          <w:sz w:val="20"/>
          <w:szCs w:val="20"/>
          <w:lang w:val="fr-FR"/>
        </w:rPr>
        <w:t xml:space="preserve"> cu acesta. O aten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4259EE">
        <w:rPr>
          <w:rFonts w:ascii="Arial" w:hAnsi="Arial" w:cs="Arial"/>
          <w:sz w:val="20"/>
          <w:szCs w:val="20"/>
          <w:lang w:val="fr-FR"/>
        </w:rPr>
        <w:t xml:space="preserve">ie deosebită trebuie acordată </w:t>
      </w:r>
      <w:r>
        <w:rPr>
          <w:rFonts w:ascii="Arial" w:hAnsi="Arial" w:cs="Arial"/>
          <w:sz w:val="20"/>
          <w:szCs w:val="20"/>
          <w:lang w:val="fr-FR"/>
        </w:rPr>
        <w:t>plane</w:t>
      </w:r>
      <w:r w:rsidRPr="004259EE">
        <w:rPr>
          <w:rFonts w:ascii="Arial" w:hAnsi="Arial" w:cs="Arial"/>
          <w:sz w:val="20"/>
          <w:szCs w:val="20"/>
          <w:lang w:val="fr-FR"/>
        </w:rPr>
        <w:t>ită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4259EE">
        <w:rPr>
          <w:rFonts w:ascii="Arial" w:hAnsi="Arial" w:cs="Arial"/>
          <w:sz w:val="20"/>
          <w:szCs w:val="20"/>
          <w:lang w:val="fr-FR"/>
        </w:rPr>
        <w:t xml:space="preserve">ii în zona rosturilor proaspete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4259EE">
        <w:rPr>
          <w:rFonts w:ascii="Arial" w:hAnsi="Arial" w:cs="Arial"/>
          <w:sz w:val="20"/>
          <w:szCs w:val="20"/>
          <w:lang w:val="fr-FR"/>
        </w:rPr>
        <w:t xml:space="preserve">i reci, deoarece aceasta este o zonă critică pentru </w:t>
      </w:r>
      <w:r w:rsidR="0021733E">
        <w:rPr>
          <w:rFonts w:ascii="Arial" w:hAnsi="Arial" w:cs="Arial"/>
          <w:sz w:val="20"/>
          <w:szCs w:val="20"/>
          <w:lang w:val="fr-FR"/>
        </w:rPr>
        <w:t>plane</w:t>
      </w:r>
      <w:r w:rsidR="00B06441">
        <w:rPr>
          <w:rFonts w:ascii="Arial" w:hAnsi="Arial" w:cs="Arial"/>
          <w:sz w:val="20"/>
          <w:szCs w:val="20"/>
          <w:lang w:val="fr-FR"/>
        </w:rPr>
        <w:t>i</w:t>
      </w:r>
      <w:r w:rsidR="0021733E">
        <w:rPr>
          <w:rFonts w:ascii="Arial" w:hAnsi="Arial" w:cs="Arial"/>
          <w:sz w:val="20"/>
          <w:szCs w:val="20"/>
          <w:lang w:val="fr-FR"/>
        </w:rPr>
        <w:t>tatea</w:t>
      </w:r>
      <w:r w:rsidRPr="004259EE">
        <w:rPr>
          <w:rFonts w:ascii="Arial" w:hAnsi="Arial" w:cs="Arial"/>
          <w:sz w:val="20"/>
          <w:szCs w:val="20"/>
          <w:lang w:val="fr-FR"/>
        </w:rPr>
        <w:t xml:space="preserve"> suprafe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4259EE">
        <w:rPr>
          <w:rFonts w:ascii="Arial" w:hAnsi="Arial" w:cs="Arial"/>
          <w:sz w:val="20"/>
          <w:szCs w:val="20"/>
          <w:lang w:val="fr-FR"/>
        </w:rPr>
        <w:t>ei.</w:t>
      </w:r>
    </w:p>
    <w:p w14:paraId="0C95FEFA" w14:textId="71636893" w:rsidR="0021733E" w:rsidRDefault="0021733E" w:rsidP="004259EE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0DAFD29B" w14:textId="3EAE2707" w:rsidR="0021733E" w:rsidRDefault="0021733E" w:rsidP="004259EE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21733E">
        <w:rPr>
          <w:rFonts w:ascii="Arial" w:hAnsi="Arial" w:cs="Arial"/>
          <w:b/>
          <w:bCs/>
          <w:sz w:val="20"/>
          <w:szCs w:val="20"/>
          <w:lang w:val="fr-FR"/>
        </w:rPr>
        <w:t>9.11.2</w:t>
      </w:r>
      <w:r>
        <w:rPr>
          <w:rFonts w:ascii="Arial" w:hAnsi="Arial" w:cs="Arial"/>
          <w:sz w:val="20"/>
          <w:szCs w:val="20"/>
          <w:lang w:val="fr-FR"/>
        </w:rPr>
        <w:tab/>
        <w:t>În cazul în care</w:t>
      </w:r>
      <w:r w:rsidRPr="0021733E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plane</w:t>
      </w:r>
      <w:r w:rsidRPr="0021733E">
        <w:rPr>
          <w:rFonts w:ascii="Arial" w:hAnsi="Arial" w:cs="Arial"/>
          <w:sz w:val="20"/>
          <w:szCs w:val="20"/>
          <w:lang w:val="fr-FR"/>
        </w:rPr>
        <w:t>itatea după întărirea RCC nu îndepline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21733E">
        <w:rPr>
          <w:rFonts w:ascii="Arial" w:hAnsi="Arial" w:cs="Arial"/>
          <w:sz w:val="20"/>
          <w:szCs w:val="20"/>
          <w:lang w:val="fr-FR"/>
        </w:rPr>
        <w:t>te toleran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21733E">
        <w:rPr>
          <w:rFonts w:ascii="Arial" w:hAnsi="Arial" w:cs="Arial"/>
          <w:sz w:val="20"/>
          <w:szCs w:val="20"/>
          <w:lang w:val="fr-FR"/>
        </w:rPr>
        <w:t>ele specificate, suprafa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21733E">
        <w:rPr>
          <w:rFonts w:ascii="Arial" w:hAnsi="Arial" w:cs="Arial"/>
          <w:sz w:val="20"/>
          <w:szCs w:val="20"/>
          <w:lang w:val="fr-FR"/>
        </w:rPr>
        <w:t xml:space="preserve">a </w:t>
      </w:r>
      <w:r>
        <w:rPr>
          <w:rFonts w:ascii="Arial" w:hAnsi="Arial" w:cs="Arial"/>
          <w:sz w:val="20"/>
          <w:szCs w:val="20"/>
          <w:lang w:val="fr-FR"/>
        </w:rPr>
        <w:t>structurii rutiere</w:t>
      </w:r>
      <w:r w:rsidRPr="0021733E">
        <w:rPr>
          <w:rFonts w:ascii="Arial" w:hAnsi="Arial" w:cs="Arial"/>
          <w:sz w:val="20"/>
          <w:szCs w:val="20"/>
          <w:lang w:val="fr-FR"/>
        </w:rPr>
        <w:t xml:space="preserve"> trebuie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21733E">
        <w:rPr>
          <w:rFonts w:ascii="Arial" w:hAnsi="Arial" w:cs="Arial"/>
          <w:sz w:val="20"/>
          <w:szCs w:val="20"/>
          <w:lang w:val="fr-FR"/>
        </w:rPr>
        <w:t>lefuită.</w:t>
      </w:r>
    </w:p>
    <w:p w14:paraId="07CC6813" w14:textId="47C153A1" w:rsidR="0021733E" w:rsidRDefault="0021733E" w:rsidP="004259EE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5EB22034" w14:textId="47827624" w:rsidR="0021733E" w:rsidRDefault="0021733E" w:rsidP="004259EE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21733E">
        <w:rPr>
          <w:rFonts w:ascii="Arial" w:hAnsi="Arial" w:cs="Arial"/>
          <w:b/>
          <w:bCs/>
          <w:sz w:val="20"/>
          <w:szCs w:val="20"/>
          <w:lang w:val="fr-FR"/>
        </w:rPr>
        <w:t>9.11.3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21733E">
        <w:rPr>
          <w:rFonts w:ascii="Arial" w:hAnsi="Arial" w:cs="Arial"/>
          <w:sz w:val="20"/>
          <w:szCs w:val="20"/>
          <w:lang w:val="fr-FR"/>
        </w:rPr>
        <w:t>Una dintre opera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21733E">
        <w:rPr>
          <w:rFonts w:ascii="Arial" w:hAnsi="Arial" w:cs="Arial"/>
          <w:sz w:val="20"/>
          <w:szCs w:val="20"/>
          <w:lang w:val="fr-FR"/>
        </w:rPr>
        <w:t xml:space="preserve">iunile finale în procesul tehnologic al </w:t>
      </w:r>
      <w:r>
        <w:rPr>
          <w:rFonts w:ascii="Arial" w:hAnsi="Arial" w:cs="Arial"/>
          <w:sz w:val="20"/>
          <w:szCs w:val="20"/>
          <w:lang w:val="fr-FR"/>
        </w:rPr>
        <w:t xml:space="preserve">executării structurii </w:t>
      </w:r>
      <w:r w:rsidRPr="0021733E">
        <w:rPr>
          <w:rFonts w:ascii="Arial" w:hAnsi="Arial" w:cs="Arial"/>
          <w:sz w:val="20"/>
          <w:szCs w:val="20"/>
          <w:lang w:val="fr-FR"/>
        </w:rPr>
        <w:t>rutier</w:t>
      </w:r>
      <w:r>
        <w:rPr>
          <w:rFonts w:ascii="Arial" w:hAnsi="Arial" w:cs="Arial"/>
          <w:sz w:val="20"/>
          <w:szCs w:val="20"/>
          <w:lang w:val="fr-FR"/>
        </w:rPr>
        <w:t>e</w:t>
      </w:r>
      <w:r w:rsidRPr="0021733E">
        <w:rPr>
          <w:rFonts w:ascii="Arial" w:hAnsi="Arial" w:cs="Arial"/>
          <w:sz w:val="20"/>
          <w:szCs w:val="20"/>
          <w:lang w:val="fr-FR"/>
        </w:rPr>
        <w:t xml:space="preserve"> din beton de ciment este texturarea</w:t>
      </w:r>
      <w:r>
        <w:rPr>
          <w:rFonts w:ascii="Arial" w:hAnsi="Arial" w:cs="Arial"/>
          <w:sz w:val="20"/>
          <w:szCs w:val="20"/>
          <w:lang w:val="fr-FR"/>
        </w:rPr>
        <w:t>, care</w:t>
      </w:r>
      <w:r w:rsidRPr="0021733E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asigură</w:t>
      </w:r>
      <w:r w:rsidRPr="0021733E">
        <w:rPr>
          <w:rFonts w:ascii="Arial" w:hAnsi="Arial" w:cs="Arial"/>
          <w:sz w:val="20"/>
          <w:szCs w:val="20"/>
          <w:lang w:val="fr-FR"/>
        </w:rPr>
        <w:t xml:space="preserve"> suprafe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21733E">
        <w:rPr>
          <w:rFonts w:ascii="Arial" w:hAnsi="Arial" w:cs="Arial"/>
          <w:sz w:val="20"/>
          <w:szCs w:val="20"/>
          <w:lang w:val="fr-FR"/>
        </w:rPr>
        <w:t>ei betonului o textură adecvată. Acest lucru permite ob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21733E">
        <w:rPr>
          <w:rFonts w:ascii="Arial" w:hAnsi="Arial" w:cs="Arial"/>
          <w:sz w:val="20"/>
          <w:szCs w:val="20"/>
          <w:lang w:val="fr-FR"/>
        </w:rPr>
        <w:t>ine</w:t>
      </w:r>
      <w:r>
        <w:rPr>
          <w:rFonts w:ascii="Arial" w:hAnsi="Arial" w:cs="Arial"/>
          <w:sz w:val="20"/>
          <w:szCs w:val="20"/>
          <w:lang w:val="fr-FR"/>
        </w:rPr>
        <w:t>rea</w:t>
      </w:r>
      <w:r w:rsidRPr="0021733E">
        <w:rPr>
          <w:rFonts w:ascii="Arial" w:hAnsi="Arial" w:cs="Arial"/>
          <w:sz w:val="20"/>
          <w:szCs w:val="20"/>
          <w:lang w:val="fr-FR"/>
        </w:rPr>
        <w:t xml:space="preserve"> un</w:t>
      </w:r>
      <w:r>
        <w:rPr>
          <w:rFonts w:ascii="Arial" w:hAnsi="Arial" w:cs="Arial"/>
          <w:sz w:val="20"/>
          <w:szCs w:val="20"/>
          <w:lang w:val="fr-FR"/>
        </w:rPr>
        <w:t>ui</w:t>
      </w:r>
      <w:r w:rsidRPr="0021733E">
        <w:rPr>
          <w:rFonts w:ascii="Arial" w:hAnsi="Arial" w:cs="Arial"/>
          <w:sz w:val="20"/>
          <w:szCs w:val="20"/>
          <w:lang w:val="fr-FR"/>
        </w:rPr>
        <w:t xml:space="preserve"> coeficient de aderen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21733E">
        <w:rPr>
          <w:rFonts w:ascii="Arial" w:hAnsi="Arial" w:cs="Arial"/>
          <w:sz w:val="20"/>
          <w:szCs w:val="20"/>
          <w:lang w:val="fr-FR"/>
        </w:rPr>
        <w:t>ă mai mare al ro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21733E">
        <w:rPr>
          <w:rFonts w:ascii="Arial" w:hAnsi="Arial" w:cs="Arial"/>
          <w:sz w:val="20"/>
          <w:szCs w:val="20"/>
          <w:lang w:val="fr-FR"/>
        </w:rPr>
        <w:t xml:space="preserve">ilor la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21733E">
        <w:rPr>
          <w:rFonts w:ascii="Arial" w:hAnsi="Arial" w:cs="Arial"/>
          <w:sz w:val="20"/>
          <w:szCs w:val="20"/>
          <w:lang w:val="fr-FR"/>
        </w:rPr>
        <w:t>osea, prin cre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21733E">
        <w:rPr>
          <w:rFonts w:ascii="Arial" w:hAnsi="Arial" w:cs="Arial"/>
          <w:sz w:val="20"/>
          <w:szCs w:val="20"/>
          <w:lang w:val="fr-FR"/>
        </w:rPr>
        <w:t>terea rugozită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21733E">
        <w:rPr>
          <w:rFonts w:ascii="Arial" w:hAnsi="Arial" w:cs="Arial"/>
          <w:sz w:val="20"/>
          <w:szCs w:val="20"/>
          <w:lang w:val="fr-FR"/>
        </w:rPr>
        <w:t>ii, îmbunătă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21733E">
        <w:rPr>
          <w:rFonts w:ascii="Arial" w:hAnsi="Arial" w:cs="Arial"/>
          <w:sz w:val="20"/>
          <w:szCs w:val="20"/>
          <w:lang w:val="fr-FR"/>
        </w:rPr>
        <w:t xml:space="preserve">irea confortului de conducere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21733E">
        <w:rPr>
          <w:rFonts w:ascii="Arial" w:hAnsi="Arial" w:cs="Arial"/>
          <w:sz w:val="20"/>
          <w:szCs w:val="20"/>
          <w:lang w:val="fr-FR"/>
        </w:rPr>
        <w:t>i reducerea nivelului de zgomot din cauza frecării anvelopelor.</w:t>
      </w:r>
    </w:p>
    <w:p w14:paraId="2C948082" w14:textId="5BC948F7" w:rsidR="004259EE" w:rsidRDefault="004259EE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54010259" w14:textId="3C9A1F96" w:rsidR="0021733E" w:rsidRDefault="00E80454" w:rsidP="00E80454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E80454">
        <w:rPr>
          <w:rFonts w:ascii="Arial" w:hAnsi="Arial" w:cs="Arial"/>
          <w:b/>
          <w:bCs/>
          <w:sz w:val="20"/>
          <w:szCs w:val="20"/>
          <w:lang w:val="fr-FR"/>
        </w:rPr>
        <w:t>9.11.4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E80454">
        <w:rPr>
          <w:rFonts w:ascii="Arial" w:hAnsi="Arial" w:cs="Arial"/>
          <w:sz w:val="20"/>
          <w:szCs w:val="20"/>
          <w:lang w:val="fr-FR"/>
        </w:rPr>
        <w:t xml:space="preserve">Macrorugozitatea RCC este suficientă pentru drumurile cu viteză redusă. Pe drumurile </w:t>
      </w:r>
      <w:r>
        <w:rPr>
          <w:rFonts w:ascii="Arial" w:hAnsi="Arial" w:cs="Arial"/>
          <w:sz w:val="20"/>
          <w:szCs w:val="20"/>
          <w:lang w:val="fr-FR"/>
        </w:rPr>
        <w:t>cu</w:t>
      </w:r>
      <w:r w:rsidRPr="00E80454">
        <w:rPr>
          <w:rFonts w:ascii="Arial" w:hAnsi="Arial" w:cs="Arial"/>
          <w:sz w:val="20"/>
          <w:szCs w:val="20"/>
          <w:lang w:val="fr-FR"/>
        </w:rPr>
        <w:t xml:space="preserve"> viteză</w:t>
      </w:r>
      <w:r>
        <w:rPr>
          <w:rFonts w:ascii="Arial" w:hAnsi="Arial" w:cs="Arial"/>
          <w:sz w:val="20"/>
          <w:szCs w:val="20"/>
          <w:lang w:val="fr-FR"/>
        </w:rPr>
        <w:t xml:space="preserve"> de circula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>
        <w:rPr>
          <w:rFonts w:ascii="Arial" w:hAnsi="Arial" w:cs="Arial"/>
          <w:sz w:val="20"/>
          <w:szCs w:val="20"/>
          <w:lang w:val="fr-FR"/>
        </w:rPr>
        <w:t>ie</w:t>
      </w:r>
      <w:r w:rsidRPr="00E80454">
        <w:rPr>
          <w:rFonts w:ascii="Arial" w:hAnsi="Arial" w:cs="Arial"/>
          <w:sz w:val="20"/>
          <w:szCs w:val="20"/>
          <w:lang w:val="fr-FR"/>
        </w:rPr>
        <w:t xml:space="preserve"> mare (de</w:t>
      </w:r>
      <w:r>
        <w:rPr>
          <w:rFonts w:ascii="Arial" w:hAnsi="Arial" w:cs="Arial"/>
          <w:sz w:val="20"/>
          <w:szCs w:val="20"/>
          <w:lang w:val="fr-FR"/>
        </w:rPr>
        <w:t xml:space="preserve"> peste</w:t>
      </w:r>
      <w:r w:rsidRPr="00E80454">
        <w:rPr>
          <w:rFonts w:ascii="Arial" w:hAnsi="Arial" w:cs="Arial"/>
          <w:sz w:val="20"/>
          <w:szCs w:val="20"/>
          <w:lang w:val="fr-FR"/>
        </w:rPr>
        <w:t xml:space="preserve"> 50 km/h), macrorugozitatea trebuie amenajată special.</w:t>
      </w:r>
    </w:p>
    <w:p w14:paraId="07D8ED36" w14:textId="19C21943" w:rsidR="0021733E" w:rsidRDefault="0021733E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249C63A8" w14:textId="1E0473F3" w:rsidR="00E80454" w:rsidRPr="00E80454" w:rsidRDefault="00E80454" w:rsidP="00E80454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E80454">
        <w:rPr>
          <w:rFonts w:ascii="Arial" w:hAnsi="Arial" w:cs="Arial"/>
          <w:b/>
          <w:bCs/>
          <w:sz w:val="20"/>
          <w:szCs w:val="20"/>
          <w:lang w:val="fr-FR"/>
        </w:rPr>
        <w:t>9.11.5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E80454">
        <w:rPr>
          <w:rFonts w:ascii="Arial" w:hAnsi="Arial" w:cs="Arial"/>
          <w:sz w:val="20"/>
          <w:szCs w:val="20"/>
          <w:lang w:val="fr-FR"/>
        </w:rPr>
        <w:t xml:space="preserve">Macrorugozitatea RCC poate fi </w:t>
      </w:r>
      <w:r>
        <w:rPr>
          <w:rFonts w:ascii="Arial" w:hAnsi="Arial" w:cs="Arial"/>
          <w:sz w:val="20"/>
          <w:szCs w:val="20"/>
          <w:lang w:val="fr-FR"/>
        </w:rPr>
        <w:t>amenajată</w:t>
      </w:r>
      <w:r w:rsidRPr="00E80454">
        <w:rPr>
          <w:rFonts w:ascii="Arial" w:hAnsi="Arial" w:cs="Arial"/>
          <w:sz w:val="20"/>
          <w:szCs w:val="20"/>
          <w:lang w:val="fr-FR"/>
        </w:rPr>
        <w:t xml:space="preserve"> în următoarele moduri:</w:t>
      </w:r>
    </w:p>
    <w:p w14:paraId="1EA7E825" w14:textId="77777777" w:rsidR="00E80454" w:rsidRPr="00E80454" w:rsidRDefault="00E80454" w:rsidP="00E80454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2A818B31" w14:textId="5E711875" w:rsidR="00E80454" w:rsidRPr="00E80454" w:rsidRDefault="00E80454" w:rsidP="00E80454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E80454">
        <w:rPr>
          <w:rFonts w:ascii="Arial" w:hAnsi="Arial" w:cs="Arial"/>
          <w:sz w:val="20"/>
          <w:szCs w:val="20"/>
          <w:lang w:val="fr-FR"/>
        </w:rPr>
        <w:t>a) pe strat</w:t>
      </w:r>
      <w:r>
        <w:rPr>
          <w:rFonts w:ascii="Arial" w:hAnsi="Arial" w:cs="Arial"/>
          <w:sz w:val="20"/>
          <w:szCs w:val="20"/>
          <w:lang w:val="fr-FR"/>
        </w:rPr>
        <w:t>ul</w:t>
      </w:r>
      <w:r w:rsidRPr="00E80454">
        <w:rPr>
          <w:rFonts w:ascii="Arial" w:hAnsi="Arial" w:cs="Arial"/>
          <w:sz w:val="20"/>
          <w:szCs w:val="20"/>
          <w:lang w:val="fr-FR"/>
        </w:rPr>
        <w:t xml:space="preserve"> proaspăt:</w:t>
      </w:r>
    </w:p>
    <w:p w14:paraId="46C58FAC" w14:textId="39F98DEA" w:rsidR="00E80454" w:rsidRPr="00E80454" w:rsidRDefault="00E80454" w:rsidP="00E80454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E80454">
        <w:rPr>
          <w:rFonts w:ascii="Arial" w:hAnsi="Arial" w:cs="Arial"/>
          <w:sz w:val="20"/>
          <w:szCs w:val="20"/>
          <w:lang w:val="fr-FR"/>
        </w:rPr>
        <w:t>-</w:t>
      </w:r>
      <w:r>
        <w:rPr>
          <w:rFonts w:ascii="Arial" w:hAnsi="Arial" w:cs="Arial"/>
          <w:sz w:val="20"/>
          <w:szCs w:val="20"/>
          <w:lang w:val="fr-FR"/>
        </w:rPr>
        <w:tab/>
      </w:r>
      <w:r w:rsidR="00B74AAE">
        <w:rPr>
          <w:rFonts w:ascii="Arial" w:hAnsi="Arial" w:cs="Arial"/>
          <w:sz w:val="20"/>
          <w:szCs w:val="20"/>
          <w:lang w:val="fr-FR"/>
        </w:rPr>
        <w:t>dezvelirea par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B06441">
        <w:rPr>
          <w:rFonts w:ascii="Arial" w:hAnsi="Arial" w:cs="Arial"/>
          <w:sz w:val="20"/>
          <w:szCs w:val="20"/>
          <w:lang w:val="fr-FR"/>
        </w:rPr>
        <w:t>i</w:t>
      </w:r>
      <w:r w:rsidR="00B74AAE">
        <w:rPr>
          <w:rFonts w:ascii="Arial" w:hAnsi="Arial" w:cs="Arial"/>
          <w:sz w:val="20"/>
          <w:szCs w:val="20"/>
          <w:lang w:val="fr-FR"/>
        </w:rPr>
        <w:t xml:space="preserve">ală a </w:t>
      </w:r>
      <w:r w:rsidRPr="00E80454">
        <w:rPr>
          <w:rFonts w:ascii="Arial" w:hAnsi="Arial" w:cs="Arial"/>
          <w:sz w:val="20"/>
          <w:szCs w:val="20"/>
          <w:lang w:val="fr-FR"/>
        </w:rPr>
        <w:t>agregat</w:t>
      </w:r>
      <w:r w:rsidR="00B74AAE">
        <w:rPr>
          <w:rFonts w:ascii="Arial" w:hAnsi="Arial" w:cs="Arial"/>
          <w:sz w:val="20"/>
          <w:szCs w:val="20"/>
          <w:lang w:val="fr-FR"/>
        </w:rPr>
        <w:t>elor</w:t>
      </w:r>
      <w:r w:rsidRPr="00E80454">
        <w:rPr>
          <w:rFonts w:ascii="Arial" w:hAnsi="Arial" w:cs="Arial"/>
          <w:sz w:val="20"/>
          <w:szCs w:val="20"/>
          <w:lang w:val="fr-FR"/>
        </w:rPr>
        <w:t>;</w:t>
      </w:r>
    </w:p>
    <w:p w14:paraId="24258E28" w14:textId="1C4EE9CD" w:rsidR="00E80454" w:rsidRPr="00E80454" w:rsidRDefault="00E80454" w:rsidP="00E80454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E80454">
        <w:rPr>
          <w:rFonts w:ascii="Arial" w:hAnsi="Arial" w:cs="Arial"/>
          <w:sz w:val="20"/>
          <w:szCs w:val="20"/>
          <w:lang w:val="fr-FR"/>
        </w:rPr>
        <w:t>-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E80454">
        <w:rPr>
          <w:rFonts w:ascii="Arial" w:hAnsi="Arial" w:cs="Arial"/>
          <w:sz w:val="20"/>
          <w:szCs w:val="20"/>
          <w:lang w:val="fr-FR"/>
        </w:rPr>
        <w:t>texturarea suprafe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E80454">
        <w:rPr>
          <w:rFonts w:ascii="Arial" w:hAnsi="Arial" w:cs="Arial"/>
          <w:sz w:val="20"/>
          <w:szCs w:val="20"/>
          <w:lang w:val="fr-FR"/>
        </w:rPr>
        <w:t xml:space="preserve">ei cu 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E80454">
        <w:rPr>
          <w:rFonts w:ascii="Arial" w:hAnsi="Arial" w:cs="Arial"/>
          <w:sz w:val="20"/>
          <w:szCs w:val="20"/>
          <w:lang w:val="fr-FR"/>
        </w:rPr>
        <w:t>esătură de iută (pânză),</w:t>
      </w:r>
    </w:p>
    <w:p w14:paraId="4FCB51BF" w14:textId="1D6E61B1" w:rsidR="00E80454" w:rsidRPr="00E80454" w:rsidRDefault="00E80454" w:rsidP="00E80454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E80454">
        <w:rPr>
          <w:rFonts w:ascii="Arial" w:hAnsi="Arial" w:cs="Arial"/>
          <w:sz w:val="20"/>
          <w:szCs w:val="20"/>
          <w:lang w:val="fr-FR"/>
        </w:rPr>
        <w:t>-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E80454">
        <w:rPr>
          <w:rFonts w:ascii="Arial" w:hAnsi="Arial" w:cs="Arial"/>
          <w:sz w:val="20"/>
          <w:szCs w:val="20"/>
          <w:lang w:val="fr-FR"/>
        </w:rPr>
        <w:t>folosind perii speciale din otel;</w:t>
      </w:r>
    </w:p>
    <w:p w14:paraId="460BF596" w14:textId="26A55424" w:rsidR="00E80454" w:rsidRPr="00E80454" w:rsidRDefault="00E80454" w:rsidP="00E80454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E80454">
        <w:rPr>
          <w:rFonts w:ascii="Arial" w:hAnsi="Arial" w:cs="Arial"/>
          <w:sz w:val="20"/>
          <w:szCs w:val="20"/>
          <w:lang w:val="fr-FR"/>
        </w:rPr>
        <w:t>-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E80454">
        <w:rPr>
          <w:rFonts w:ascii="Arial" w:hAnsi="Arial" w:cs="Arial"/>
          <w:sz w:val="20"/>
          <w:szCs w:val="20"/>
          <w:lang w:val="fr-FR"/>
        </w:rPr>
        <w:t xml:space="preserve">metoda de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E80454">
        <w:rPr>
          <w:rFonts w:ascii="Arial" w:hAnsi="Arial" w:cs="Arial"/>
          <w:sz w:val="20"/>
          <w:szCs w:val="20"/>
          <w:lang w:val="fr-FR"/>
        </w:rPr>
        <w:t>tan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E80454">
        <w:rPr>
          <w:rFonts w:ascii="Arial" w:hAnsi="Arial" w:cs="Arial"/>
          <w:sz w:val="20"/>
          <w:szCs w:val="20"/>
          <w:lang w:val="fr-FR"/>
        </w:rPr>
        <w:t>are;</w:t>
      </w:r>
    </w:p>
    <w:p w14:paraId="464FDDD4" w14:textId="52193A26" w:rsidR="00E80454" w:rsidRDefault="00E80454" w:rsidP="00E80454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E80454">
        <w:rPr>
          <w:rFonts w:ascii="Arial" w:hAnsi="Arial" w:cs="Arial"/>
          <w:sz w:val="20"/>
          <w:szCs w:val="20"/>
          <w:lang w:val="fr-FR"/>
        </w:rPr>
        <w:t>-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E80454">
        <w:rPr>
          <w:rFonts w:ascii="Arial" w:hAnsi="Arial" w:cs="Arial"/>
          <w:sz w:val="20"/>
          <w:szCs w:val="20"/>
          <w:lang w:val="fr-FR"/>
        </w:rPr>
        <w:t>cu ajutorul unui covor de cauciuc („gazon artificial”) etc.</w:t>
      </w:r>
    </w:p>
    <w:p w14:paraId="2A832DE7" w14:textId="5BEC3201" w:rsidR="00E80454" w:rsidRDefault="00E80454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7A6CB29B" w14:textId="77777777" w:rsidR="00E80454" w:rsidRPr="00E80454" w:rsidRDefault="00E80454" w:rsidP="00E80454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E80454">
        <w:rPr>
          <w:rFonts w:ascii="Arial" w:hAnsi="Arial" w:cs="Arial"/>
          <w:sz w:val="20"/>
          <w:szCs w:val="20"/>
          <w:lang w:val="fr-FR"/>
        </w:rPr>
        <w:t>b) pe stratul întărit:</w:t>
      </w:r>
    </w:p>
    <w:p w14:paraId="370CD48D" w14:textId="0C1AFBDD" w:rsidR="00E80454" w:rsidRPr="00E80454" w:rsidRDefault="00E80454" w:rsidP="00E80454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E80454">
        <w:rPr>
          <w:rFonts w:ascii="Arial" w:hAnsi="Arial" w:cs="Arial"/>
          <w:sz w:val="20"/>
          <w:szCs w:val="20"/>
          <w:lang w:val="fr-FR"/>
        </w:rPr>
        <w:t>-</w:t>
      </w:r>
      <w:r w:rsidRPr="00E80454">
        <w:rPr>
          <w:rFonts w:ascii="Arial" w:hAnsi="Arial" w:cs="Arial"/>
          <w:sz w:val="20"/>
          <w:szCs w:val="20"/>
          <w:lang w:val="fr-FR"/>
        </w:rPr>
        <w:tab/>
      </w:r>
      <w:r w:rsidR="00B06441">
        <w:rPr>
          <w:rFonts w:ascii="Arial" w:hAnsi="Arial" w:cs="Arial"/>
          <w:sz w:val="20"/>
          <w:szCs w:val="20"/>
          <w:lang w:val="fr-FR"/>
        </w:rPr>
        <w:t>ș</w:t>
      </w:r>
      <w:r w:rsidRPr="00E80454">
        <w:rPr>
          <w:rFonts w:ascii="Arial" w:hAnsi="Arial" w:cs="Arial"/>
          <w:sz w:val="20"/>
          <w:szCs w:val="20"/>
          <w:lang w:val="fr-FR"/>
        </w:rPr>
        <w:t>lefuire cu diamant</w:t>
      </w:r>
      <w:r w:rsidR="00B74AAE">
        <w:rPr>
          <w:rFonts w:ascii="Arial" w:hAnsi="Arial" w:cs="Arial"/>
          <w:sz w:val="20"/>
          <w:szCs w:val="20"/>
          <w:lang w:val="fr-FR"/>
        </w:rPr>
        <w:t xml:space="preserve"> (striere)</w:t>
      </w:r>
      <w:r w:rsidRPr="00E80454">
        <w:rPr>
          <w:rFonts w:ascii="Arial" w:hAnsi="Arial" w:cs="Arial"/>
          <w:sz w:val="20"/>
          <w:szCs w:val="20"/>
          <w:lang w:val="fr-FR"/>
        </w:rPr>
        <w:t>;</w:t>
      </w:r>
    </w:p>
    <w:p w14:paraId="63B43308" w14:textId="77777777" w:rsidR="00E80454" w:rsidRPr="00E80454" w:rsidRDefault="00E80454" w:rsidP="00E80454">
      <w:pPr>
        <w:pStyle w:val="12"/>
        <w:tabs>
          <w:tab w:val="left" w:pos="284"/>
          <w:tab w:val="left" w:pos="709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E80454">
        <w:rPr>
          <w:rFonts w:ascii="Arial" w:hAnsi="Arial" w:cs="Arial"/>
          <w:sz w:val="20"/>
          <w:szCs w:val="20"/>
          <w:lang w:val="en-US"/>
        </w:rPr>
        <w:t>-</w:t>
      </w:r>
      <w:r w:rsidRPr="00E80454">
        <w:rPr>
          <w:rFonts w:ascii="Arial" w:hAnsi="Arial" w:cs="Arial"/>
          <w:sz w:val="20"/>
          <w:szCs w:val="20"/>
          <w:lang w:val="en-US"/>
        </w:rPr>
        <w:tab/>
      </w:r>
      <w:r w:rsidRPr="00E80454">
        <w:rPr>
          <w:rFonts w:ascii="Arial" w:hAnsi="Arial" w:cs="Arial"/>
          <w:sz w:val="20"/>
          <w:szCs w:val="20"/>
          <w:lang w:val="ro-RO"/>
        </w:rPr>
        <w:t>aplicarea tratamentului bituminos dublu invers;</w:t>
      </w:r>
    </w:p>
    <w:p w14:paraId="1316ACC6" w14:textId="188840E3" w:rsidR="00E80454" w:rsidRPr="00E50606" w:rsidRDefault="00E80454" w:rsidP="00E80454">
      <w:pPr>
        <w:pStyle w:val="12"/>
        <w:tabs>
          <w:tab w:val="left" w:pos="284"/>
          <w:tab w:val="left" w:pos="709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E80454">
        <w:rPr>
          <w:rFonts w:ascii="Arial" w:hAnsi="Arial" w:cs="Arial"/>
          <w:sz w:val="20"/>
          <w:szCs w:val="20"/>
          <w:lang w:val="ro-RO"/>
        </w:rPr>
        <w:t>-</w:t>
      </w:r>
      <w:r w:rsidRPr="00E80454">
        <w:rPr>
          <w:rFonts w:ascii="Arial" w:hAnsi="Arial" w:cs="Arial"/>
          <w:sz w:val="20"/>
          <w:szCs w:val="20"/>
          <w:lang w:val="ro-RO"/>
        </w:rPr>
        <w:tab/>
        <w:t>aplicarea straturilor din mixturi asfaltice</w:t>
      </w:r>
      <w:r>
        <w:rPr>
          <w:rFonts w:ascii="Arial" w:hAnsi="Arial" w:cs="Arial"/>
          <w:sz w:val="20"/>
          <w:szCs w:val="20"/>
          <w:lang w:val="ro-RO"/>
        </w:rPr>
        <w:t>, etc.</w:t>
      </w:r>
    </w:p>
    <w:p w14:paraId="442ECF0F" w14:textId="52CA54AE" w:rsidR="00E80454" w:rsidRDefault="00E80454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371F7612" w14:textId="3476757B" w:rsidR="00E80454" w:rsidRDefault="004A6D30" w:rsidP="004A6D3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4A6D30">
        <w:rPr>
          <w:rFonts w:ascii="Arial" w:hAnsi="Arial" w:cs="Arial"/>
          <w:b/>
          <w:bCs/>
          <w:sz w:val="20"/>
          <w:szCs w:val="20"/>
          <w:lang w:val="fr-FR"/>
        </w:rPr>
        <w:t>9.11.6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4A6D30">
        <w:rPr>
          <w:rFonts w:ascii="Arial" w:hAnsi="Arial" w:cs="Arial"/>
          <w:sz w:val="20"/>
          <w:szCs w:val="20"/>
          <w:lang w:val="fr-FR"/>
        </w:rPr>
        <w:t xml:space="preserve">Alegerea metodei de </w:t>
      </w:r>
      <w:r>
        <w:rPr>
          <w:rFonts w:ascii="Arial" w:hAnsi="Arial" w:cs="Arial"/>
          <w:sz w:val="20"/>
          <w:szCs w:val="20"/>
          <w:lang w:val="fr-FR"/>
        </w:rPr>
        <w:t>amenajare a rugozită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>
        <w:rPr>
          <w:rFonts w:ascii="Arial" w:hAnsi="Arial" w:cs="Arial"/>
          <w:sz w:val="20"/>
          <w:szCs w:val="20"/>
          <w:lang w:val="fr-FR"/>
        </w:rPr>
        <w:t>ii îmbrăcămin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>
        <w:rPr>
          <w:rFonts w:ascii="Arial" w:hAnsi="Arial" w:cs="Arial"/>
          <w:sz w:val="20"/>
          <w:szCs w:val="20"/>
          <w:lang w:val="fr-FR"/>
        </w:rPr>
        <w:t>ii</w:t>
      </w:r>
      <w:r w:rsidRPr="004A6D30">
        <w:rPr>
          <w:rFonts w:ascii="Arial" w:hAnsi="Arial" w:cs="Arial"/>
          <w:sz w:val="20"/>
          <w:szCs w:val="20"/>
          <w:lang w:val="fr-FR"/>
        </w:rPr>
        <w:t xml:space="preserve"> este efectuată de către </w:t>
      </w:r>
      <w:r>
        <w:rPr>
          <w:rFonts w:ascii="Arial" w:hAnsi="Arial" w:cs="Arial"/>
          <w:sz w:val="20"/>
          <w:szCs w:val="20"/>
          <w:lang w:val="fr-FR"/>
        </w:rPr>
        <w:t>Beneficiar</w:t>
      </w:r>
      <w:r w:rsidRPr="004A6D30">
        <w:rPr>
          <w:rFonts w:ascii="Arial" w:hAnsi="Arial" w:cs="Arial"/>
          <w:sz w:val="20"/>
          <w:szCs w:val="20"/>
          <w:lang w:val="fr-FR"/>
        </w:rPr>
        <w:t xml:space="preserve"> la </w:t>
      </w:r>
      <w:r>
        <w:rPr>
          <w:rFonts w:ascii="Arial" w:hAnsi="Arial" w:cs="Arial"/>
          <w:sz w:val="20"/>
          <w:szCs w:val="20"/>
          <w:lang w:val="fr-FR"/>
        </w:rPr>
        <w:t>propunerea</w:t>
      </w:r>
      <w:r w:rsidRPr="004A6D30">
        <w:rPr>
          <w:rFonts w:ascii="Arial" w:hAnsi="Arial" w:cs="Arial"/>
          <w:sz w:val="20"/>
          <w:szCs w:val="20"/>
          <w:lang w:val="fr-FR"/>
        </w:rPr>
        <w:t xml:space="preserve"> Antreprenorului, pe baza rezultatelor </w:t>
      </w:r>
      <w:r>
        <w:rPr>
          <w:rFonts w:ascii="Arial" w:hAnsi="Arial" w:cs="Arial"/>
          <w:sz w:val="20"/>
          <w:szCs w:val="20"/>
          <w:lang w:val="fr-FR"/>
        </w:rPr>
        <w:t>încercărilor</w:t>
      </w:r>
      <w:r w:rsidRPr="004A6D30">
        <w:rPr>
          <w:rFonts w:ascii="Arial" w:hAnsi="Arial" w:cs="Arial"/>
          <w:sz w:val="20"/>
          <w:szCs w:val="20"/>
          <w:lang w:val="fr-FR"/>
        </w:rPr>
        <w:t xml:space="preserve"> de laborator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4A6D30">
        <w:rPr>
          <w:rFonts w:ascii="Arial" w:hAnsi="Arial" w:cs="Arial"/>
          <w:sz w:val="20"/>
          <w:szCs w:val="20"/>
          <w:lang w:val="fr-FR"/>
        </w:rPr>
        <w:t xml:space="preserve">i ale </w:t>
      </w:r>
      <w:r>
        <w:rPr>
          <w:rFonts w:ascii="Arial" w:hAnsi="Arial" w:cs="Arial"/>
          <w:sz w:val="20"/>
          <w:szCs w:val="20"/>
          <w:lang w:val="fr-FR"/>
        </w:rPr>
        <w:t>calculelor</w:t>
      </w:r>
      <w:r w:rsidRPr="004A6D30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economice</w:t>
      </w:r>
      <w:r w:rsidRPr="004A6D30">
        <w:rPr>
          <w:rFonts w:ascii="Arial" w:hAnsi="Arial" w:cs="Arial"/>
          <w:sz w:val="20"/>
          <w:szCs w:val="20"/>
          <w:lang w:val="fr-FR"/>
        </w:rPr>
        <w:t>, cu excep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4A6D30">
        <w:rPr>
          <w:rFonts w:ascii="Arial" w:hAnsi="Arial" w:cs="Arial"/>
          <w:sz w:val="20"/>
          <w:szCs w:val="20"/>
          <w:lang w:val="fr-FR"/>
        </w:rPr>
        <w:t>ia cazului în care contractul prevede altfel.</w:t>
      </w:r>
    </w:p>
    <w:p w14:paraId="2CA36C07" w14:textId="77777777" w:rsidR="0021733E" w:rsidRDefault="0021733E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60445693" w14:textId="1BFE93CE" w:rsidR="00D92FAF" w:rsidRPr="00B93C2C" w:rsidRDefault="00D92FAF" w:rsidP="00253060">
      <w:pPr>
        <w:pStyle w:val="12"/>
        <w:jc w:val="both"/>
        <w:rPr>
          <w:rFonts w:ascii="Arial" w:hAnsi="Arial" w:cs="Arial"/>
          <w:b/>
          <w:bCs/>
          <w:lang w:val="fr-FR"/>
        </w:rPr>
      </w:pPr>
      <w:r w:rsidRPr="00B93C2C">
        <w:rPr>
          <w:rFonts w:ascii="Arial" w:hAnsi="Arial" w:cs="Arial"/>
          <w:b/>
          <w:bCs/>
          <w:lang w:val="fr-FR"/>
        </w:rPr>
        <w:t>9.1</w:t>
      </w:r>
      <w:r w:rsidR="0021733E" w:rsidRPr="00B93C2C">
        <w:rPr>
          <w:rFonts w:ascii="Arial" w:hAnsi="Arial" w:cs="Arial"/>
          <w:b/>
          <w:bCs/>
          <w:lang w:val="fr-FR"/>
        </w:rPr>
        <w:t>2</w:t>
      </w:r>
      <w:r w:rsidRPr="00B93C2C">
        <w:rPr>
          <w:rFonts w:ascii="Arial" w:hAnsi="Arial" w:cs="Arial"/>
          <w:b/>
          <w:bCs/>
          <w:lang w:val="fr-FR"/>
        </w:rPr>
        <w:tab/>
        <w:t>Deschiderea circula</w:t>
      </w:r>
      <w:r w:rsidR="00EA2E93">
        <w:rPr>
          <w:rFonts w:ascii="Arial" w:hAnsi="Arial" w:cs="Arial"/>
          <w:b/>
          <w:bCs/>
          <w:lang w:val="fr-FR"/>
        </w:rPr>
        <w:t>ț</w:t>
      </w:r>
      <w:r w:rsidRPr="00B93C2C">
        <w:rPr>
          <w:rFonts w:ascii="Arial" w:hAnsi="Arial" w:cs="Arial"/>
          <w:b/>
          <w:bCs/>
          <w:lang w:val="fr-FR"/>
        </w:rPr>
        <w:t>iei rutiere</w:t>
      </w:r>
    </w:p>
    <w:p w14:paraId="5758DEAD" w14:textId="0763821F" w:rsidR="00D92FAF" w:rsidRDefault="00D92FAF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0F8388A0" w14:textId="38CACB06" w:rsidR="00D92FAF" w:rsidRDefault="00D92FAF" w:rsidP="00D92FAF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9D25C2">
        <w:rPr>
          <w:rFonts w:ascii="Arial" w:hAnsi="Arial" w:cs="Arial"/>
          <w:b/>
          <w:bCs/>
          <w:sz w:val="20"/>
          <w:szCs w:val="20"/>
          <w:lang w:val="fr-FR"/>
        </w:rPr>
        <w:t>9.1</w:t>
      </w:r>
      <w:r w:rsidR="0021733E">
        <w:rPr>
          <w:rFonts w:ascii="Arial" w:hAnsi="Arial" w:cs="Arial"/>
          <w:b/>
          <w:bCs/>
          <w:sz w:val="20"/>
          <w:szCs w:val="20"/>
          <w:lang w:val="fr-FR"/>
        </w:rPr>
        <w:t>2</w:t>
      </w:r>
      <w:r w:rsidRPr="009D25C2">
        <w:rPr>
          <w:rFonts w:ascii="Arial" w:hAnsi="Arial" w:cs="Arial"/>
          <w:b/>
          <w:bCs/>
          <w:sz w:val="20"/>
          <w:szCs w:val="20"/>
          <w:lang w:val="fr-FR"/>
        </w:rPr>
        <w:t>.1</w:t>
      </w:r>
      <w:r>
        <w:rPr>
          <w:rFonts w:ascii="Arial" w:hAnsi="Arial" w:cs="Arial"/>
          <w:sz w:val="20"/>
          <w:szCs w:val="20"/>
          <w:lang w:val="fr-FR"/>
        </w:rPr>
        <w:tab/>
      </w:r>
      <w:r w:rsidR="009D25C2" w:rsidRPr="009D25C2">
        <w:rPr>
          <w:rFonts w:ascii="Arial" w:hAnsi="Arial" w:cs="Arial"/>
          <w:sz w:val="20"/>
          <w:szCs w:val="20"/>
          <w:lang w:val="fr-FR"/>
        </w:rPr>
        <w:t>Principalul avantaj al RCC în compara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9D25C2" w:rsidRPr="009D25C2">
        <w:rPr>
          <w:rFonts w:ascii="Arial" w:hAnsi="Arial" w:cs="Arial"/>
          <w:sz w:val="20"/>
          <w:szCs w:val="20"/>
          <w:lang w:val="fr-FR"/>
        </w:rPr>
        <w:t xml:space="preserve">ie cu </w:t>
      </w:r>
      <w:r w:rsidR="009D25C2">
        <w:rPr>
          <w:rFonts w:ascii="Arial" w:hAnsi="Arial" w:cs="Arial"/>
          <w:sz w:val="20"/>
          <w:szCs w:val="20"/>
          <w:lang w:val="fr-FR"/>
        </w:rPr>
        <w:t>îmbrăcămin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9D25C2">
        <w:rPr>
          <w:rFonts w:ascii="Arial" w:hAnsi="Arial" w:cs="Arial"/>
          <w:sz w:val="20"/>
          <w:szCs w:val="20"/>
          <w:lang w:val="fr-FR"/>
        </w:rPr>
        <w:t>i</w:t>
      </w:r>
      <w:r w:rsidR="009D25C2" w:rsidRPr="009D25C2">
        <w:rPr>
          <w:rFonts w:ascii="Arial" w:hAnsi="Arial" w:cs="Arial"/>
          <w:sz w:val="20"/>
          <w:szCs w:val="20"/>
          <w:lang w:val="fr-FR"/>
        </w:rPr>
        <w:t xml:space="preserve"> din beton de ciment tradi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9D25C2" w:rsidRPr="009D25C2">
        <w:rPr>
          <w:rFonts w:ascii="Arial" w:hAnsi="Arial" w:cs="Arial"/>
          <w:sz w:val="20"/>
          <w:szCs w:val="20"/>
          <w:lang w:val="fr-FR"/>
        </w:rPr>
        <w:t>ional este capacitatea de a deschide traficul la o vârstă relativ fragedă, când rezisten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9D25C2" w:rsidRPr="009D25C2">
        <w:rPr>
          <w:rFonts w:ascii="Arial" w:hAnsi="Arial" w:cs="Arial"/>
          <w:sz w:val="20"/>
          <w:szCs w:val="20"/>
          <w:lang w:val="fr-FR"/>
        </w:rPr>
        <w:t>a la compresiune atinge o rezisten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9D25C2" w:rsidRPr="009D25C2">
        <w:rPr>
          <w:rFonts w:ascii="Arial" w:hAnsi="Arial" w:cs="Arial"/>
          <w:sz w:val="20"/>
          <w:szCs w:val="20"/>
          <w:lang w:val="fr-FR"/>
        </w:rPr>
        <w:t>ă cilindrică de aproximativ 20 MPa.</w:t>
      </w:r>
    </w:p>
    <w:p w14:paraId="2C597508" w14:textId="7EEB75EA" w:rsidR="00D92FAF" w:rsidRDefault="00D92FAF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6331DE30" w14:textId="60683674" w:rsidR="009D25C2" w:rsidRPr="009D25C2" w:rsidRDefault="009D25C2" w:rsidP="009D25C2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50227C">
        <w:rPr>
          <w:rFonts w:ascii="Arial" w:hAnsi="Arial" w:cs="Arial"/>
          <w:b/>
          <w:bCs/>
          <w:sz w:val="20"/>
          <w:szCs w:val="20"/>
          <w:lang w:val="fr-FR"/>
        </w:rPr>
        <w:t>9.1</w:t>
      </w:r>
      <w:r w:rsidR="0021733E">
        <w:rPr>
          <w:rFonts w:ascii="Arial" w:hAnsi="Arial" w:cs="Arial"/>
          <w:b/>
          <w:bCs/>
          <w:sz w:val="20"/>
          <w:szCs w:val="20"/>
          <w:lang w:val="fr-FR"/>
        </w:rPr>
        <w:t>2</w:t>
      </w:r>
      <w:r w:rsidRPr="0050227C">
        <w:rPr>
          <w:rFonts w:ascii="Arial" w:hAnsi="Arial" w:cs="Arial"/>
          <w:b/>
          <w:bCs/>
          <w:sz w:val="20"/>
          <w:szCs w:val="20"/>
          <w:lang w:val="fr-FR"/>
        </w:rPr>
        <w:t>.2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50227C">
        <w:rPr>
          <w:rFonts w:ascii="Arial" w:hAnsi="Arial" w:cs="Arial"/>
          <w:sz w:val="20"/>
          <w:szCs w:val="20"/>
          <w:lang w:val="fr-FR"/>
        </w:rPr>
        <w:t>Viteza de întărire a</w:t>
      </w:r>
      <w:r w:rsidRPr="009D25C2">
        <w:rPr>
          <w:rFonts w:ascii="Arial" w:hAnsi="Arial" w:cs="Arial"/>
          <w:sz w:val="20"/>
          <w:szCs w:val="20"/>
          <w:lang w:val="fr-FR"/>
        </w:rPr>
        <w:t xml:space="preserve"> unui RCC în mare </w:t>
      </w:r>
      <w:r>
        <w:rPr>
          <w:rFonts w:ascii="Arial" w:hAnsi="Arial" w:cs="Arial"/>
          <w:sz w:val="20"/>
          <w:szCs w:val="20"/>
          <w:lang w:val="fr-FR"/>
        </w:rPr>
        <w:t>parte</w:t>
      </w:r>
      <w:r w:rsidRPr="009D25C2">
        <w:rPr>
          <w:rFonts w:ascii="Arial" w:hAnsi="Arial" w:cs="Arial"/>
          <w:sz w:val="20"/>
          <w:szCs w:val="20"/>
          <w:lang w:val="fr-FR"/>
        </w:rPr>
        <w:t xml:space="preserve"> depinde de o serie de factori:</w:t>
      </w:r>
    </w:p>
    <w:p w14:paraId="0B25BE3E" w14:textId="77777777" w:rsidR="009D25C2" w:rsidRPr="009D25C2" w:rsidRDefault="009D25C2" w:rsidP="009D25C2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42000C17" w14:textId="3D657755" w:rsidR="009D25C2" w:rsidRPr="009D25C2" w:rsidRDefault="009D25C2" w:rsidP="0050227C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9D25C2">
        <w:rPr>
          <w:rFonts w:ascii="Arial" w:hAnsi="Arial" w:cs="Arial"/>
          <w:sz w:val="20"/>
          <w:szCs w:val="20"/>
          <w:lang w:val="fr-FR"/>
        </w:rPr>
        <w:t>-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9D25C2">
        <w:rPr>
          <w:rFonts w:ascii="Arial" w:hAnsi="Arial" w:cs="Arial"/>
          <w:sz w:val="20"/>
          <w:szCs w:val="20"/>
          <w:lang w:val="fr-FR"/>
        </w:rPr>
        <w:t>proprietă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9D25C2">
        <w:rPr>
          <w:rFonts w:ascii="Arial" w:hAnsi="Arial" w:cs="Arial"/>
          <w:sz w:val="20"/>
          <w:szCs w:val="20"/>
          <w:lang w:val="fr-FR"/>
        </w:rPr>
        <w:t>ile mecanice ale RCC;</w:t>
      </w:r>
    </w:p>
    <w:p w14:paraId="16DCB7B5" w14:textId="2842BA3D" w:rsidR="009D25C2" w:rsidRPr="009D25C2" w:rsidRDefault="009D25C2" w:rsidP="0050227C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9D25C2">
        <w:rPr>
          <w:rFonts w:ascii="Arial" w:hAnsi="Arial" w:cs="Arial"/>
          <w:sz w:val="20"/>
          <w:szCs w:val="20"/>
          <w:lang w:val="fr-FR"/>
        </w:rPr>
        <w:t>-</w:t>
      </w:r>
      <w:r>
        <w:rPr>
          <w:rFonts w:ascii="Arial" w:hAnsi="Arial" w:cs="Arial"/>
          <w:sz w:val="20"/>
          <w:szCs w:val="20"/>
          <w:lang w:val="fr-FR"/>
        </w:rPr>
        <w:tab/>
        <w:t>rezisten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>
        <w:rPr>
          <w:rFonts w:ascii="Arial" w:hAnsi="Arial" w:cs="Arial"/>
          <w:sz w:val="20"/>
          <w:szCs w:val="20"/>
          <w:lang w:val="fr-FR"/>
        </w:rPr>
        <w:t xml:space="preserve">a </w:t>
      </w:r>
      <w:r w:rsidRPr="009D25C2">
        <w:rPr>
          <w:rFonts w:ascii="Arial" w:hAnsi="Arial" w:cs="Arial"/>
          <w:sz w:val="20"/>
          <w:szCs w:val="20"/>
          <w:lang w:val="fr-FR"/>
        </w:rPr>
        <w:t>RCC;</w:t>
      </w:r>
    </w:p>
    <w:p w14:paraId="2A179330" w14:textId="78D1B054" w:rsidR="00D92FAF" w:rsidRDefault="009D25C2" w:rsidP="0050227C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9D25C2">
        <w:rPr>
          <w:rFonts w:ascii="Arial" w:hAnsi="Arial" w:cs="Arial"/>
          <w:sz w:val="20"/>
          <w:szCs w:val="20"/>
          <w:lang w:val="fr-FR"/>
        </w:rPr>
        <w:t>-</w:t>
      </w:r>
      <w:r w:rsidRPr="009D25C2">
        <w:rPr>
          <w:rFonts w:ascii="Arial" w:hAnsi="Arial" w:cs="Arial"/>
          <w:sz w:val="20"/>
          <w:szCs w:val="20"/>
          <w:lang w:val="fr-FR"/>
        </w:rPr>
        <w:tab/>
        <w:t>condi</w:t>
      </w:r>
      <w:r w:rsidR="00B06441">
        <w:rPr>
          <w:rFonts w:ascii="Arial" w:hAnsi="Arial" w:cs="Arial"/>
          <w:sz w:val="20"/>
          <w:szCs w:val="20"/>
          <w:lang w:val="fr-FR"/>
        </w:rPr>
        <w:t>ț</w:t>
      </w:r>
      <w:r w:rsidRPr="009D25C2">
        <w:rPr>
          <w:rFonts w:ascii="Arial" w:hAnsi="Arial" w:cs="Arial"/>
          <w:sz w:val="20"/>
          <w:szCs w:val="20"/>
          <w:lang w:val="fr-FR"/>
        </w:rPr>
        <w:t>ii de mediu.</w:t>
      </w:r>
    </w:p>
    <w:p w14:paraId="2B96621C" w14:textId="433EA197" w:rsidR="009D25C2" w:rsidRDefault="009D25C2" w:rsidP="0050227C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54C9FA64" w14:textId="34CA0F0D" w:rsidR="009D25C2" w:rsidRDefault="0050227C" w:rsidP="009D25C2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 w:rsidRPr="0050227C">
        <w:rPr>
          <w:rFonts w:ascii="Arial" w:hAnsi="Arial" w:cs="Arial"/>
          <w:b/>
          <w:bCs/>
          <w:sz w:val="20"/>
          <w:szCs w:val="20"/>
          <w:lang w:val="fr-FR"/>
        </w:rPr>
        <w:t>9.1</w:t>
      </w:r>
      <w:r w:rsidR="0021733E">
        <w:rPr>
          <w:rFonts w:ascii="Arial" w:hAnsi="Arial" w:cs="Arial"/>
          <w:b/>
          <w:bCs/>
          <w:sz w:val="20"/>
          <w:szCs w:val="20"/>
          <w:lang w:val="fr-FR"/>
        </w:rPr>
        <w:t>2</w:t>
      </w:r>
      <w:r w:rsidRPr="0050227C">
        <w:rPr>
          <w:rFonts w:ascii="Arial" w:hAnsi="Arial" w:cs="Arial"/>
          <w:b/>
          <w:bCs/>
          <w:sz w:val="20"/>
          <w:szCs w:val="20"/>
          <w:lang w:val="fr-FR"/>
        </w:rPr>
        <w:t>.3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50227C">
        <w:rPr>
          <w:rFonts w:ascii="Arial" w:hAnsi="Arial" w:cs="Arial"/>
          <w:sz w:val="20"/>
          <w:szCs w:val="20"/>
          <w:lang w:val="fr-FR"/>
        </w:rPr>
        <w:t>Din experien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50227C">
        <w:rPr>
          <w:rFonts w:ascii="Arial" w:hAnsi="Arial" w:cs="Arial"/>
          <w:sz w:val="20"/>
          <w:szCs w:val="20"/>
          <w:lang w:val="fr-FR"/>
        </w:rPr>
        <w:t xml:space="preserve">ă se </w:t>
      </w:r>
      <w:r>
        <w:rPr>
          <w:rFonts w:ascii="Arial" w:hAnsi="Arial" w:cs="Arial"/>
          <w:sz w:val="20"/>
          <w:szCs w:val="20"/>
          <w:lang w:val="fr-FR"/>
        </w:rPr>
        <w:t>cunoa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>
        <w:rPr>
          <w:rFonts w:ascii="Arial" w:hAnsi="Arial" w:cs="Arial"/>
          <w:sz w:val="20"/>
          <w:szCs w:val="20"/>
          <w:lang w:val="fr-FR"/>
        </w:rPr>
        <w:t>te</w:t>
      </w:r>
      <w:r w:rsidRPr="0050227C">
        <w:rPr>
          <w:rFonts w:ascii="Arial" w:hAnsi="Arial" w:cs="Arial"/>
          <w:sz w:val="20"/>
          <w:szCs w:val="20"/>
          <w:lang w:val="fr-FR"/>
        </w:rPr>
        <w:t xml:space="preserve"> că o rezisten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50227C">
        <w:rPr>
          <w:rFonts w:ascii="Arial" w:hAnsi="Arial" w:cs="Arial"/>
          <w:sz w:val="20"/>
          <w:szCs w:val="20"/>
          <w:lang w:val="fr-FR"/>
        </w:rPr>
        <w:t xml:space="preserve">ă de 20 MPa se atinge în aproximativ 2 zile pe vreme caldă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50227C">
        <w:rPr>
          <w:rFonts w:ascii="Arial" w:hAnsi="Arial" w:cs="Arial"/>
          <w:sz w:val="20"/>
          <w:szCs w:val="20"/>
          <w:lang w:val="fr-FR"/>
        </w:rPr>
        <w:t>i în aproximativ 4 zile pe vreme rece.</w:t>
      </w:r>
    </w:p>
    <w:p w14:paraId="41404E2A" w14:textId="5B036F68" w:rsidR="0050227C" w:rsidRDefault="0050227C" w:rsidP="009D25C2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</w:p>
    <w:p w14:paraId="3271D2C2" w14:textId="20863982" w:rsidR="00253060" w:rsidRDefault="0098424C" w:rsidP="0098424C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b/>
          <w:sz w:val="20"/>
          <w:szCs w:val="20"/>
          <w:lang w:val="fr-FR"/>
        </w:rPr>
        <w:t>9.1</w:t>
      </w:r>
      <w:r w:rsidR="0021733E">
        <w:rPr>
          <w:rFonts w:ascii="Arial" w:hAnsi="Arial" w:cs="Arial"/>
          <w:b/>
          <w:sz w:val="20"/>
          <w:szCs w:val="20"/>
          <w:lang w:val="fr-FR"/>
        </w:rPr>
        <w:t>2</w:t>
      </w:r>
      <w:r>
        <w:rPr>
          <w:rFonts w:ascii="Arial" w:hAnsi="Arial" w:cs="Arial"/>
          <w:b/>
          <w:sz w:val="20"/>
          <w:szCs w:val="20"/>
          <w:lang w:val="fr-FR"/>
        </w:rPr>
        <w:t>.</w:t>
      </w:r>
      <w:r w:rsidR="0050227C">
        <w:rPr>
          <w:rFonts w:ascii="Arial" w:hAnsi="Arial" w:cs="Arial"/>
          <w:b/>
          <w:sz w:val="20"/>
          <w:szCs w:val="20"/>
          <w:lang w:val="fr-FR"/>
        </w:rPr>
        <w:t>4</w:t>
      </w:r>
      <w:r w:rsidR="00253060" w:rsidRPr="001E5F85">
        <w:rPr>
          <w:rFonts w:ascii="Arial" w:hAnsi="Arial" w:cs="Arial"/>
          <w:sz w:val="20"/>
          <w:szCs w:val="20"/>
          <w:lang w:val="fr-FR"/>
        </w:rPr>
        <w:tab/>
        <w:t>Circula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ia </w:t>
      </w:r>
      <w:r w:rsidR="00880880" w:rsidRPr="00880880">
        <w:rPr>
          <w:rFonts w:ascii="Arial" w:hAnsi="Arial" w:cs="Arial"/>
          <w:sz w:val="20"/>
          <w:szCs w:val="20"/>
          <w:lang w:val="fr-FR"/>
        </w:rPr>
        <w:t xml:space="preserve">utilizatorilor pe un strat </w:t>
      </w:r>
      <w:r w:rsidR="00253060" w:rsidRPr="001E5F85">
        <w:rPr>
          <w:rFonts w:ascii="Arial" w:hAnsi="Arial" w:cs="Arial"/>
          <w:sz w:val="20"/>
          <w:szCs w:val="20"/>
          <w:lang w:val="fr-FR"/>
        </w:rPr>
        <w:t>din beton de ciment cilindrat, executată fără pauză tehnologică, se permite după ce betonul cilindrat atinge rezisten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a </w:t>
      </w:r>
      <w:r w:rsidR="00880880" w:rsidRPr="00880880">
        <w:rPr>
          <w:rFonts w:ascii="Arial" w:hAnsi="Arial" w:cs="Arial"/>
          <w:sz w:val="20"/>
          <w:szCs w:val="20"/>
          <w:lang w:val="fr-FR"/>
        </w:rPr>
        <w:t>specificat</w:t>
      </w:r>
      <w:r w:rsidR="00880880">
        <w:rPr>
          <w:rFonts w:ascii="Arial" w:hAnsi="Arial" w:cs="Arial"/>
          <w:sz w:val="20"/>
          <w:szCs w:val="20"/>
          <w:lang w:val="ro-RO"/>
        </w:rPr>
        <w:t>ă</w:t>
      </w:r>
      <w:r w:rsidR="00880880" w:rsidRPr="00880880">
        <w:rPr>
          <w:rFonts w:ascii="Arial" w:hAnsi="Arial" w:cs="Arial"/>
          <w:sz w:val="20"/>
          <w:szCs w:val="20"/>
          <w:lang w:val="fr-FR"/>
        </w:rPr>
        <w:t xml:space="preserve"> în </w:t>
      </w:r>
      <w:r w:rsidR="00880880">
        <w:rPr>
          <w:rFonts w:ascii="Arial" w:hAnsi="Arial" w:cs="Arial"/>
          <w:sz w:val="20"/>
          <w:szCs w:val="20"/>
          <w:lang w:val="ro-RO"/>
        </w:rPr>
        <w:t>punctul</w:t>
      </w:r>
      <w:r w:rsidR="00880880" w:rsidRPr="00880880">
        <w:rPr>
          <w:rFonts w:ascii="Arial" w:hAnsi="Arial" w:cs="Arial"/>
          <w:sz w:val="20"/>
          <w:szCs w:val="20"/>
          <w:lang w:val="fr-FR"/>
        </w:rPr>
        <w:t xml:space="preserve"> 9.1</w:t>
      </w:r>
      <w:r w:rsidR="00141CFA" w:rsidRPr="00224DE0">
        <w:rPr>
          <w:rFonts w:ascii="Arial" w:hAnsi="Arial" w:cs="Arial"/>
          <w:sz w:val="20"/>
          <w:szCs w:val="20"/>
          <w:lang w:val="en-US"/>
        </w:rPr>
        <w:t>2</w:t>
      </w:r>
      <w:r w:rsidR="00880880" w:rsidRPr="00880880">
        <w:rPr>
          <w:rFonts w:ascii="Arial" w:hAnsi="Arial" w:cs="Arial"/>
          <w:sz w:val="20"/>
          <w:szCs w:val="20"/>
          <w:lang w:val="fr-FR"/>
        </w:rPr>
        <w:t>.1</w:t>
      </w:r>
      <w:r w:rsidR="00880880">
        <w:rPr>
          <w:rFonts w:ascii="Arial" w:hAnsi="Arial" w:cs="Arial"/>
          <w:sz w:val="20"/>
          <w:szCs w:val="20"/>
          <w:lang w:val="fr-FR"/>
        </w:rPr>
        <w:t>,</w:t>
      </w:r>
      <w:r w:rsidR="00880880" w:rsidRPr="00880880">
        <w:rPr>
          <w:rFonts w:ascii="Arial" w:hAnsi="Arial" w:cs="Arial"/>
          <w:sz w:val="20"/>
          <w:szCs w:val="20"/>
          <w:lang w:val="fr-FR"/>
        </w:rPr>
        <w:t xml:space="preserve"> însă această condi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880880" w:rsidRPr="00880880">
        <w:rPr>
          <w:rFonts w:ascii="Arial" w:hAnsi="Arial" w:cs="Arial"/>
          <w:sz w:val="20"/>
          <w:szCs w:val="20"/>
          <w:lang w:val="fr-FR"/>
        </w:rPr>
        <w:t xml:space="preserve">ie nu se aplică </w:t>
      </w:r>
      <w:r w:rsidR="00880880" w:rsidRPr="001E5F85">
        <w:rPr>
          <w:rFonts w:ascii="Arial" w:hAnsi="Arial" w:cs="Arial"/>
          <w:sz w:val="20"/>
          <w:szCs w:val="20"/>
          <w:lang w:val="fr-FR"/>
        </w:rPr>
        <w:t>utilajelor rutiere</w:t>
      </w:r>
      <w:r w:rsidR="00880880">
        <w:rPr>
          <w:rFonts w:ascii="Arial" w:hAnsi="Arial" w:cs="Arial"/>
          <w:sz w:val="20"/>
          <w:szCs w:val="20"/>
          <w:lang w:val="fr-FR"/>
        </w:rPr>
        <w:t>.</w:t>
      </w:r>
    </w:p>
    <w:p w14:paraId="53AF31F8" w14:textId="77777777" w:rsidR="00253060" w:rsidRPr="001E5F85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031CDA9A" w14:textId="7A6D8815" w:rsidR="00253060" w:rsidRPr="001E5F85" w:rsidRDefault="009A331B" w:rsidP="0088088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b/>
          <w:sz w:val="20"/>
          <w:szCs w:val="20"/>
          <w:lang w:val="fr-FR"/>
        </w:rPr>
        <w:t>9</w:t>
      </w:r>
      <w:r w:rsidR="00253060" w:rsidRPr="001E5F85">
        <w:rPr>
          <w:rFonts w:ascii="Arial" w:hAnsi="Arial" w:cs="Arial"/>
          <w:b/>
          <w:sz w:val="20"/>
          <w:szCs w:val="20"/>
          <w:lang w:val="fr-FR"/>
        </w:rPr>
        <w:t>.1</w:t>
      </w:r>
      <w:r w:rsidR="0021733E">
        <w:rPr>
          <w:rFonts w:ascii="Arial" w:hAnsi="Arial" w:cs="Arial"/>
          <w:b/>
          <w:sz w:val="20"/>
          <w:szCs w:val="20"/>
          <w:lang w:val="fr-FR"/>
        </w:rPr>
        <w:t>2</w:t>
      </w:r>
      <w:r>
        <w:rPr>
          <w:rFonts w:ascii="Arial" w:hAnsi="Arial" w:cs="Arial"/>
          <w:b/>
          <w:sz w:val="20"/>
          <w:szCs w:val="20"/>
          <w:lang w:val="fr-FR"/>
        </w:rPr>
        <w:t>.5</w:t>
      </w:r>
      <w:r w:rsidR="00253060" w:rsidRPr="001E5F85">
        <w:rPr>
          <w:rFonts w:ascii="Arial" w:hAnsi="Arial" w:cs="Arial"/>
          <w:sz w:val="20"/>
          <w:szCs w:val="20"/>
          <w:lang w:val="fr-FR"/>
        </w:rPr>
        <w:tab/>
        <w:t>Până la executarea acostamentului se interzice ie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irea de pe </w:t>
      </w:r>
      <w:r w:rsidR="0050227C">
        <w:rPr>
          <w:rFonts w:ascii="Arial" w:hAnsi="Arial" w:cs="Arial"/>
          <w:sz w:val="20"/>
          <w:szCs w:val="20"/>
          <w:lang w:val="fr-FR"/>
        </w:rPr>
        <w:t>RCC</w:t>
      </w:r>
      <w:r w:rsidR="00253060" w:rsidRPr="001E5F85">
        <w:rPr>
          <w:rFonts w:ascii="Arial" w:hAnsi="Arial" w:cs="Arial"/>
          <w:sz w:val="20"/>
          <w:szCs w:val="20"/>
          <w:lang w:val="fr-FR"/>
        </w:rPr>
        <w:t xml:space="preserve">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 intrarea pe acesta dinspre fe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ele laterale fără execu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253060" w:rsidRPr="001E5F85">
        <w:rPr>
          <w:rFonts w:ascii="Arial" w:hAnsi="Arial" w:cs="Arial"/>
          <w:sz w:val="20"/>
          <w:szCs w:val="20"/>
          <w:lang w:val="fr-FR"/>
        </w:rPr>
        <w:t>ia unei rampe.</w:t>
      </w:r>
    </w:p>
    <w:p w14:paraId="04FB01D1" w14:textId="020C9863" w:rsidR="00253060" w:rsidRDefault="0025306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383EC50A" w14:textId="77777777" w:rsidR="000C2600" w:rsidRPr="001E5F85" w:rsidRDefault="000C2600" w:rsidP="00253060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07FBFC07" w14:textId="513A40F6" w:rsidR="00597DDB" w:rsidRDefault="00597DDB" w:rsidP="00394BC5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499CC915" w14:textId="456E585A" w:rsidR="00475FBB" w:rsidRPr="00475FBB" w:rsidRDefault="00475FBB" w:rsidP="00475FBB">
      <w:pPr>
        <w:tabs>
          <w:tab w:val="left" w:pos="567"/>
        </w:tabs>
        <w:jc w:val="both"/>
        <w:rPr>
          <w:rFonts w:ascii="Arial" w:hAnsi="Arial" w:cs="Arial"/>
          <w:b/>
          <w:iCs/>
          <w:sz w:val="24"/>
          <w:szCs w:val="24"/>
          <w:lang w:val="ro-RO"/>
        </w:rPr>
      </w:pPr>
      <w:bookmarkStart w:id="21" w:name="_Hlk131488449"/>
      <w:r w:rsidRPr="00475FBB">
        <w:rPr>
          <w:rFonts w:ascii="Arial" w:hAnsi="Arial" w:cs="Arial"/>
          <w:b/>
          <w:iCs/>
          <w:sz w:val="24"/>
          <w:szCs w:val="24"/>
          <w:lang w:val="ro-RO"/>
        </w:rPr>
        <w:lastRenderedPageBreak/>
        <w:t>10</w:t>
      </w:r>
      <w:r w:rsidRPr="00475FBB">
        <w:rPr>
          <w:rFonts w:ascii="Arial" w:hAnsi="Arial" w:cs="Arial"/>
          <w:b/>
          <w:iCs/>
          <w:sz w:val="24"/>
          <w:szCs w:val="24"/>
          <w:lang w:val="ro-RO"/>
        </w:rPr>
        <w:tab/>
        <w:t>Sectorul de testare</w:t>
      </w:r>
    </w:p>
    <w:p w14:paraId="5FFA852A" w14:textId="77777777" w:rsidR="00475FBB" w:rsidRPr="00475FBB" w:rsidRDefault="00475FBB" w:rsidP="00475FBB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13842342" w14:textId="0C89EB9A" w:rsidR="00682ADE" w:rsidRDefault="00475FBB" w:rsidP="00475FBB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490C33">
        <w:rPr>
          <w:rFonts w:ascii="Arial" w:hAnsi="Arial" w:cs="Arial"/>
          <w:b/>
          <w:bCs/>
          <w:sz w:val="20"/>
          <w:szCs w:val="20"/>
          <w:lang w:val="fr-FR"/>
        </w:rPr>
        <w:t>10.1</w:t>
      </w:r>
      <w:r>
        <w:rPr>
          <w:rFonts w:ascii="Arial" w:hAnsi="Arial" w:cs="Arial"/>
          <w:sz w:val="20"/>
          <w:szCs w:val="20"/>
          <w:lang w:val="fr-FR"/>
        </w:rPr>
        <w:tab/>
      </w:r>
      <w:r w:rsidR="00682ADE" w:rsidRPr="00682ADE">
        <w:rPr>
          <w:rFonts w:ascii="Arial" w:hAnsi="Arial" w:cs="Arial"/>
          <w:sz w:val="20"/>
          <w:szCs w:val="20"/>
          <w:lang w:val="fr-FR"/>
        </w:rPr>
        <w:t>Cu cel pu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682ADE" w:rsidRPr="00682ADE">
        <w:rPr>
          <w:rFonts w:ascii="Arial" w:hAnsi="Arial" w:cs="Arial"/>
          <w:sz w:val="20"/>
          <w:szCs w:val="20"/>
          <w:lang w:val="fr-FR"/>
        </w:rPr>
        <w:t xml:space="preserve">in 30 de zile înainte de începerea </w:t>
      </w:r>
      <w:r w:rsidR="00682ADE">
        <w:rPr>
          <w:rFonts w:ascii="Arial" w:hAnsi="Arial" w:cs="Arial"/>
          <w:sz w:val="20"/>
          <w:szCs w:val="20"/>
          <w:lang w:val="fr-FR"/>
        </w:rPr>
        <w:t>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682ADE">
        <w:rPr>
          <w:rFonts w:ascii="Arial" w:hAnsi="Arial" w:cs="Arial"/>
          <w:sz w:val="20"/>
          <w:szCs w:val="20"/>
          <w:lang w:val="fr-FR"/>
        </w:rPr>
        <w:t>ternerii</w:t>
      </w:r>
      <w:r w:rsidR="00682ADE" w:rsidRPr="00682ADE">
        <w:rPr>
          <w:rFonts w:ascii="Arial" w:hAnsi="Arial" w:cs="Arial"/>
          <w:sz w:val="20"/>
          <w:szCs w:val="20"/>
          <w:lang w:val="fr-FR"/>
        </w:rPr>
        <w:t xml:space="preserve"> RC</w:t>
      </w:r>
      <w:r w:rsidR="00682ADE">
        <w:rPr>
          <w:rFonts w:ascii="Arial" w:hAnsi="Arial" w:cs="Arial"/>
          <w:sz w:val="20"/>
          <w:szCs w:val="20"/>
          <w:lang w:val="fr-FR"/>
        </w:rPr>
        <w:t>C</w:t>
      </w:r>
      <w:r w:rsidR="00682ADE" w:rsidRPr="00682ADE">
        <w:rPr>
          <w:rFonts w:ascii="Arial" w:hAnsi="Arial" w:cs="Arial"/>
          <w:sz w:val="20"/>
          <w:szCs w:val="20"/>
          <w:lang w:val="fr-FR"/>
        </w:rPr>
        <w:t xml:space="preserve">, trebuie </w:t>
      </w:r>
      <w:r w:rsidR="00682ADE">
        <w:rPr>
          <w:rFonts w:ascii="Arial" w:hAnsi="Arial" w:cs="Arial"/>
          <w:sz w:val="20"/>
          <w:szCs w:val="20"/>
          <w:lang w:val="fr-FR"/>
        </w:rPr>
        <w:t>executat un sector de testare</w:t>
      </w:r>
      <w:r w:rsidR="00682ADE" w:rsidRPr="00682ADE">
        <w:rPr>
          <w:rFonts w:ascii="Arial" w:hAnsi="Arial" w:cs="Arial"/>
          <w:sz w:val="20"/>
          <w:szCs w:val="20"/>
          <w:lang w:val="fr-FR"/>
        </w:rPr>
        <w:t xml:space="preserve"> folosind amestecul propus. </w:t>
      </w:r>
      <w:r w:rsidR="00682ADE">
        <w:rPr>
          <w:rFonts w:ascii="Arial" w:hAnsi="Arial" w:cs="Arial"/>
          <w:sz w:val="20"/>
          <w:szCs w:val="20"/>
          <w:lang w:val="fr-FR"/>
        </w:rPr>
        <w:t>Amplasarea</w:t>
      </w:r>
      <w:r w:rsidR="00682ADE" w:rsidRPr="00682ADE">
        <w:rPr>
          <w:rFonts w:ascii="Arial" w:hAnsi="Arial" w:cs="Arial"/>
          <w:sz w:val="20"/>
          <w:szCs w:val="20"/>
          <w:lang w:val="fr-FR"/>
        </w:rPr>
        <w:t xml:space="preserve"> </w:t>
      </w:r>
      <w:r w:rsidR="00682ADE">
        <w:rPr>
          <w:rFonts w:ascii="Arial" w:hAnsi="Arial" w:cs="Arial"/>
          <w:sz w:val="20"/>
          <w:szCs w:val="20"/>
          <w:lang w:val="fr-FR"/>
        </w:rPr>
        <w:t>sectorului de testare</w:t>
      </w:r>
      <w:r w:rsidR="00682ADE" w:rsidRPr="00682ADE">
        <w:rPr>
          <w:rFonts w:ascii="Arial" w:hAnsi="Arial" w:cs="Arial"/>
          <w:sz w:val="20"/>
          <w:szCs w:val="20"/>
          <w:lang w:val="fr-FR"/>
        </w:rPr>
        <w:t xml:space="preserve"> </w:t>
      </w:r>
      <w:r w:rsidR="00682ADE">
        <w:rPr>
          <w:rFonts w:ascii="Arial" w:hAnsi="Arial" w:cs="Arial"/>
          <w:sz w:val="20"/>
          <w:szCs w:val="20"/>
          <w:lang w:val="fr-FR"/>
        </w:rPr>
        <w:t>se</w:t>
      </w:r>
      <w:r w:rsidR="00682ADE" w:rsidRPr="00682ADE">
        <w:rPr>
          <w:rFonts w:ascii="Arial" w:hAnsi="Arial" w:cs="Arial"/>
          <w:sz w:val="20"/>
          <w:szCs w:val="20"/>
          <w:lang w:val="fr-FR"/>
        </w:rPr>
        <w:t xml:space="preserve"> indică pe desenele proiectului sau conform acordului. </w:t>
      </w:r>
      <w:r w:rsidR="00682ADE">
        <w:rPr>
          <w:rFonts w:ascii="Arial" w:hAnsi="Arial" w:cs="Arial"/>
          <w:sz w:val="20"/>
          <w:szCs w:val="20"/>
          <w:lang w:val="fr-FR"/>
        </w:rPr>
        <w:t>Sectorul de testare</w:t>
      </w:r>
      <w:r w:rsidR="00682ADE" w:rsidRPr="00682ADE">
        <w:rPr>
          <w:rFonts w:ascii="Arial" w:hAnsi="Arial" w:cs="Arial"/>
          <w:sz w:val="20"/>
          <w:szCs w:val="20"/>
          <w:lang w:val="fr-FR"/>
        </w:rPr>
        <w:t xml:space="preserve"> va permite antreprenorului să dezvolte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682ADE" w:rsidRPr="00682ADE">
        <w:rPr>
          <w:rFonts w:ascii="Arial" w:hAnsi="Arial" w:cs="Arial"/>
          <w:sz w:val="20"/>
          <w:szCs w:val="20"/>
          <w:lang w:val="fr-FR"/>
        </w:rPr>
        <w:t>i să demonstreze metodele propuse de amestecare, transport,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682ADE">
        <w:rPr>
          <w:rFonts w:ascii="Arial" w:hAnsi="Arial" w:cs="Arial"/>
          <w:sz w:val="20"/>
          <w:szCs w:val="20"/>
          <w:lang w:val="fr-FR"/>
        </w:rPr>
        <w:t>terne</w:t>
      </w:r>
      <w:r w:rsidR="00682ADE" w:rsidRPr="00682ADE">
        <w:rPr>
          <w:rFonts w:ascii="Arial" w:hAnsi="Arial" w:cs="Arial"/>
          <w:sz w:val="20"/>
          <w:szCs w:val="20"/>
          <w:lang w:val="fr-FR"/>
        </w:rPr>
        <w:t xml:space="preserve">re, compactare, finisare </w:t>
      </w:r>
      <w:r w:rsidR="00361BA1">
        <w:rPr>
          <w:rFonts w:ascii="Arial" w:hAnsi="Arial" w:cs="Arial"/>
          <w:sz w:val="20"/>
          <w:szCs w:val="20"/>
          <w:lang w:val="fr-FR"/>
        </w:rPr>
        <w:t>pentru asigurarea planeită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361BA1">
        <w:rPr>
          <w:rFonts w:ascii="Arial" w:hAnsi="Arial" w:cs="Arial"/>
          <w:sz w:val="20"/>
          <w:szCs w:val="20"/>
          <w:lang w:val="fr-FR"/>
        </w:rPr>
        <w:t xml:space="preserve">ii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682ADE" w:rsidRPr="00682ADE">
        <w:rPr>
          <w:rFonts w:ascii="Arial" w:hAnsi="Arial" w:cs="Arial"/>
          <w:sz w:val="20"/>
          <w:szCs w:val="20"/>
          <w:lang w:val="fr-FR"/>
        </w:rPr>
        <w:t xml:space="preserve">i </w:t>
      </w:r>
      <w:r w:rsidR="00361BA1">
        <w:rPr>
          <w:rFonts w:ascii="Arial" w:hAnsi="Arial" w:cs="Arial"/>
          <w:sz w:val="20"/>
          <w:szCs w:val="20"/>
          <w:lang w:val="fr-FR"/>
        </w:rPr>
        <w:t>rugozită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361BA1">
        <w:rPr>
          <w:rFonts w:ascii="Arial" w:hAnsi="Arial" w:cs="Arial"/>
          <w:sz w:val="20"/>
          <w:szCs w:val="20"/>
          <w:lang w:val="fr-FR"/>
        </w:rPr>
        <w:t>ii</w:t>
      </w:r>
      <w:r w:rsidR="00682ADE" w:rsidRPr="00682ADE">
        <w:rPr>
          <w:rFonts w:ascii="Arial" w:hAnsi="Arial" w:cs="Arial"/>
          <w:sz w:val="20"/>
          <w:szCs w:val="20"/>
          <w:lang w:val="fr-FR"/>
        </w:rPr>
        <w:t xml:space="preserve"> suprafe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682ADE" w:rsidRPr="00682ADE">
        <w:rPr>
          <w:rFonts w:ascii="Arial" w:hAnsi="Arial" w:cs="Arial"/>
          <w:sz w:val="20"/>
          <w:szCs w:val="20"/>
          <w:lang w:val="fr-FR"/>
        </w:rPr>
        <w:t xml:space="preserve">ei, întărirea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682ADE" w:rsidRPr="00682ADE">
        <w:rPr>
          <w:rFonts w:ascii="Arial" w:hAnsi="Arial" w:cs="Arial"/>
          <w:sz w:val="20"/>
          <w:szCs w:val="20"/>
          <w:lang w:val="fr-FR"/>
        </w:rPr>
        <w:t>i realizarea rosturilor de construc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682ADE" w:rsidRPr="00682ADE">
        <w:rPr>
          <w:rFonts w:ascii="Arial" w:hAnsi="Arial" w:cs="Arial"/>
          <w:sz w:val="20"/>
          <w:szCs w:val="20"/>
          <w:lang w:val="fr-FR"/>
        </w:rPr>
        <w:t>ie.</w:t>
      </w:r>
    </w:p>
    <w:p w14:paraId="794142A2" w14:textId="77777777" w:rsidR="00475FBB" w:rsidRDefault="00475FBB" w:rsidP="00475FBB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1EDB13AE" w14:textId="18804F91" w:rsidR="00475FBB" w:rsidRDefault="00490C33" w:rsidP="00475FBB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490C33">
        <w:rPr>
          <w:rFonts w:ascii="Arial" w:hAnsi="Arial" w:cs="Arial"/>
          <w:b/>
          <w:bCs/>
          <w:sz w:val="20"/>
          <w:szCs w:val="20"/>
          <w:lang w:val="en-US"/>
        </w:rPr>
        <w:t>10.2</w:t>
      </w:r>
      <w:r>
        <w:rPr>
          <w:rFonts w:ascii="Arial" w:hAnsi="Arial" w:cs="Arial"/>
          <w:sz w:val="20"/>
          <w:szCs w:val="20"/>
          <w:lang w:val="en-US"/>
        </w:rPr>
        <w:tab/>
      </w:r>
      <w:r w:rsidR="00475FBB" w:rsidRPr="00475FBB">
        <w:rPr>
          <w:rFonts w:ascii="Arial" w:hAnsi="Arial" w:cs="Arial"/>
          <w:sz w:val="20"/>
          <w:szCs w:val="20"/>
          <w:lang w:val="fr-FR"/>
        </w:rPr>
        <w:t xml:space="preserve">Sectorul de testare </w:t>
      </w:r>
      <w:r w:rsidR="00361BA1" w:rsidRPr="00361BA1">
        <w:rPr>
          <w:rFonts w:ascii="Arial" w:hAnsi="Arial" w:cs="Arial"/>
          <w:sz w:val="20"/>
          <w:szCs w:val="20"/>
          <w:lang w:val="fr-FR"/>
        </w:rPr>
        <w:t xml:space="preserve">trebuie să fie construit pe </w:t>
      </w:r>
      <w:r w:rsidR="00361BA1">
        <w:rPr>
          <w:rFonts w:ascii="Arial" w:hAnsi="Arial" w:cs="Arial"/>
          <w:sz w:val="20"/>
          <w:szCs w:val="20"/>
          <w:lang w:val="fr-FR"/>
        </w:rPr>
        <w:t>un strat suport</w:t>
      </w:r>
      <w:r w:rsidR="00361BA1" w:rsidRPr="00361BA1">
        <w:rPr>
          <w:rFonts w:ascii="Arial" w:hAnsi="Arial" w:cs="Arial"/>
          <w:sz w:val="20"/>
          <w:szCs w:val="20"/>
          <w:lang w:val="fr-FR"/>
        </w:rPr>
        <w:t xml:space="preserve"> compact folosind acelea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361BA1" w:rsidRPr="00361BA1">
        <w:rPr>
          <w:rFonts w:ascii="Arial" w:hAnsi="Arial" w:cs="Arial"/>
          <w:sz w:val="20"/>
          <w:szCs w:val="20"/>
          <w:lang w:val="fr-FR"/>
        </w:rPr>
        <w:t xml:space="preserve">i echipamente, materiale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361BA1" w:rsidRPr="00361BA1">
        <w:rPr>
          <w:rFonts w:ascii="Arial" w:hAnsi="Arial" w:cs="Arial"/>
          <w:sz w:val="20"/>
          <w:szCs w:val="20"/>
          <w:lang w:val="fr-FR"/>
        </w:rPr>
        <w:t>i metode de construc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361BA1" w:rsidRPr="00361BA1">
        <w:rPr>
          <w:rFonts w:ascii="Arial" w:hAnsi="Arial" w:cs="Arial"/>
          <w:sz w:val="20"/>
          <w:szCs w:val="20"/>
          <w:lang w:val="fr-FR"/>
        </w:rPr>
        <w:t>ie care vor fi utilizate în lucrările ulterioare.</w:t>
      </w:r>
    </w:p>
    <w:p w14:paraId="799EEE2A" w14:textId="60C2EBCB" w:rsidR="00490C33" w:rsidRPr="00475FBB" w:rsidRDefault="00490C33" w:rsidP="00475FBB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558EC703" w14:textId="7A55CE35" w:rsidR="00475FBB" w:rsidRDefault="00490C33" w:rsidP="00475FBB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490C33">
        <w:rPr>
          <w:rFonts w:ascii="Arial" w:hAnsi="Arial" w:cs="Arial"/>
          <w:b/>
          <w:bCs/>
          <w:sz w:val="20"/>
          <w:szCs w:val="20"/>
          <w:lang w:val="fr-FR"/>
        </w:rPr>
        <w:t>10.3</w:t>
      </w:r>
      <w:r>
        <w:rPr>
          <w:rFonts w:ascii="Arial" w:hAnsi="Arial" w:cs="Arial"/>
          <w:sz w:val="20"/>
          <w:szCs w:val="20"/>
          <w:lang w:val="fr-FR"/>
        </w:rPr>
        <w:tab/>
      </w:r>
      <w:r w:rsidR="00361BA1" w:rsidRPr="00361BA1">
        <w:rPr>
          <w:rFonts w:ascii="Arial" w:hAnsi="Arial" w:cs="Arial"/>
          <w:sz w:val="20"/>
          <w:szCs w:val="20"/>
          <w:lang w:val="fr-FR"/>
        </w:rPr>
        <w:t>La realizarea un</w:t>
      </w:r>
      <w:r w:rsidR="00361BA1">
        <w:rPr>
          <w:rFonts w:ascii="Arial" w:hAnsi="Arial" w:cs="Arial"/>
          <w:sz w:val="20"/>
          <w:szCs w:val="20"/>
          <w:lang w:val="fr-FR"/>
        </w:rPr>
        <w:t>u</w:t>
      </w:r>
      <w:r w:rsidR="00361BA1" w:rsidRPr="00361BA1">
        <w:rPr>
          <w:rFonts w:ascii="Arial" w:hAnsi="Arial" w:cs="Arial"/>
          <w:sz w:val="20"/>
          <w:szCs w:val="20"/>
          <w:lang w:val="fr-FR"/>
        </w:rPr>
        <w:t xml:space="preserve">i </w:t>
      </w:r>
      <w:r w:rsidR="00361BA1">
        <w:rPr>
          <w:rFonts w:ascii="Arial" w:hAnsi="Arial" w:cs="Arial"/>
          <w:sz w:val="20"/>
          <w:szCs w:val="20"/>
          <w:lang w:val="fr-FR"/>
        </w:rPr>
        <w:t>s</w:t>
      </w:r>
      <w:r w:rsidR="00361BA1" w:rsidRPr="00475FBB">
        <w:rPr>
          <w:rFonts w:ascii="Arial" w:hAnsi="Arial" w:cs="Arial"/>
          <w:sz w:val="20"/>
          <w:szCs w:val="20"/>
          <w:lang w:val="fr-FR"/>
        </w:rPr>
        <w:t>ector</w:t>
      </w:r>
      <w:r w:rsidR="00361BA1">
        <w:rPr>
          <w:rFonts w:ascii="Arial" w:hAnsi="Arial" w:cs="Arial"/>
          <w:sz w:val="20"/>
          <w:szCs w:val="20"/>
          <w:lang w:val="fr-FR"/>
        </w:rPr>
        <w:t xml:space="preserve"> </w:t>
      </w:r>
      <w:r w:rsidR="00361BA1" w:rsidRPr="00475FBB">
        <w:rPr>
          <w:rFonts w:ascii="Arial" w:hAnsi="Arial" w:cs="Arial"/>
          <w:sz w:val="20"/>
          <w:szCs w:val="20"/>
          <w:lang w:val="fr-FR"/>
        </w:rPr>
        <w:t xml:space="preserve">de testare </w:t>
      </w:r>
      <w:r w:rsidR="00361BA1" w:rsidRPr="00361BA1">
        <w:rPr>
          <w:rFonts w:ascii="Arial" w:hAnsi="Arial" w:cs="Arial"/>
          <w:sz w:val="20"/>
          <w:szCs w:val="20"/>
          <w:lang w:val="fr-FR"/>
        </w:rPr>
        <w:t xml:space="preserve">se verifică procesele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="00361BA1" w:rsidRPr="00361BA1">
        <w:rPr>
          <w:rFonts w:ascii="Arial" w:hAnsi="Arial" w:cs="Arial"/>
          <w:sz w:val="20"/>
          <w:szCs w:val="20"/>
          <w:lang w:val="fr-FR"/>
        </w:rPr>
        <w:t>i metodele tehnologice propuse, care permit stabilirea, cel pu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361BA1" w:rsidRPr="00361BA1">
        <w:rPr>
          <w:rFonts w:ascii="Arial" w:hAnsi="Arial" w:cs="Arial"/>
          <w:sz w:val="20"/>
          <w:szCs w:val="20"/>
          <w:lang w:val="fr-FR"/>
        </w:rPr>
        <w:t>in, a următoarelor:</w:t>
      </w:r>
      <w:r w:rsidR="00361BA1">
        <w:rPr>
          <w:rFonts w:ascii="Arial" w:hAnsi="Arial" w:cs="Arial"/>
          <w:sz w:val="20"/>
          <w:szCs w:val="20"/>
          <w:lang w:val="fr-FR"/>
        </w:rPr>
        <w:t xml:space="preserve"> </w:t>
      </w:r>
    </w:p>
    <w:p w14:paraId="74C512B3" w14:textId="77777777" w:rsidR="00361BA1" w:rsidRPr="00475FBB" w:rsidRDefault="00361BA1" w:rsidP="00475FBB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0B1C40D6" w14:textId="26987DCE" w:rsidR="00361BA1" w:rsidRPr="00361BA1" w:rsidRDefault="00361BA1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361BA1">
        <w:rPr>
          <w:rFonts w:ascii="Arial" w:hAnsi="Arial" w:cs="Arial"/>
          <w:sz w:val="20"/>
          <w:szCs w:val="20"/>
          <w:lang w:val="fr-FR"/>
        </w:rPr>
        <w:t>-</w:t>
      </w:r>
      <w:r>
        <w:rPr>
          <w:rFonts w:ascii="Arial" w:hAnsi="Arial" w:cs="Arial"/>
          <w:sz w:val="20"/>
          <w:szCs w:val="20"/>
          <w:lang w:val="fr-FR"/>
        </w:rPr>
        <w:tab/>
      </w:r>
      <w:r w:rsidR="00AF0D59">
        <w:rPr>
          <w:rFonts w:ascii="Arial" w:hAnsi="Arial" w:cs="Arial"/>
          <w:sz w:val="20"/>
          <w:szCs w:val="20"/>
          <w:lang w:val="ro-RO"/>
        </w:rPr>
        <w:t>v</w:t>
      </w:r>
      <w:r w:rsidRPr="00361BA1">
        <w:rPr>
          <w:rFonts w:ascii="Arial" w:hAnsi="Arial" w:cs="Arial"/>
          <w:sz w:val="20"/>
          <w:szCs w:val="20"/>
          <w:lang w:val="fr-FR"/>
        </w:rPr>
        <w:t xml:space="preserve">iteza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361BA1">
        <w:rPr>
          <w:rFonts w:ascii="Arial" w:hAnsi="Arial" w:cs="Arial"/>
          <w:sz w:val="20"/>
          <w:szCs w:val="20"/>
          <w:lang w:val="fr-FR"/>
        </w:rPr>
        <w:t>i timpul de livrare</w:t>
      </w:r>
      <w:r w:rsidRPr="00361BA1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ro-RO"/>
        </w:rPr>
        <w:t>a</w:t>
      </w:r>
      <w:r w:rsidRPr="00361BA1">
        <w:rPr>
          <w:rFonts w:ascii="Arial" w:hAnsi="Arial" w:cs="Arial"/>
          <w:sz w:val="20"/>
          <w:szCs w:val="20"/>
          <w:lang w:val="fr-FR"/>
        </w:rPr>
        <w:t xml:space="preserve"> RCC;</w:t>
      </w:r>
    </w:p>
    <w:p w14:paraId="55F00285" w14:textId="1B956472" w:rsidR="00361BA1" w:rsidRPr="00361BA1" w:rsidRDefault="00361BA1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361BA1">
        <w:rPr>
          <w:rFonts w:ascii="Arial" w:hAnsi="Arial" w:cs="Arial"/>
          <w:sz w:val="20"/>
          <w:szCs w:val="20"/>
          <w:lang w:val="fr-FR"/>
        </w:rPr>
        <w:t>-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361BA1">
        <w:rPr>
          <w:rFonts w:ascii="Arial" w:hAnsi="Arial" w:cs="Arial"/>
          <w:sz w:val="20"/>
          <w:szCs w:val="20"/>
          <w:lang w:val="fr-FR"/>
        </w:rPr>
        <w:t>umiditate la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>
        <w:rPr>
          <w:rFonts w:ascii="Arial" w:hAnsi="Arial" w:cs="Arial"/>
          <w:sz w:val="20"/>
          <w:szCs w:val="20"/>
          <w:lang w:val="fr-FR"/>
        </w:rPr>
        <w:t>terne</w:t>
      </w:r>
      <w:r w:rsidRPr="00361BA1">
        <w:rPr>
          <w:rFonts w:ascii="Arial" w:hAnsi="Arial" w:cs="Arial"/>
          <w:sz w:val="20"/>
          <w:szCs w:val="20"/>
          <w:lang w:val="fr-FR"/>
        </w:rPr>
        <w:t>rea unui amestec RCC omogen, suficientă pentru a-l compacta la densitatea necesară;</w:t>
      </w:r>
    </w:p>
    <w:p w14:paraId="739D8BAB" w14:textId="726190D4" w:rsidR="00361BA1" w:rsidRPr="00361BA1" w:rsidRDefault="00361BA1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361BA1">
        <w:rPr>
          <w:rFonts w:ascii="Arial" w:hAnsi="Arial" w:cs="Arial"/>
          <w:sz w:val="20"/>
          <w:szCs w:val="20"/>
          <w:lang w:val="fr-FR"/>
        </w:rPr>
        <w:t>-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361BA1">
        <w:rPr>
          <w:rFonts w:ascii="Arial" w:hAnsi="Arial" w:cs="Arial"/>
          <w:sz w:val="20"/>
          <w:szCs w:val="20"/>
          <w:lang w:val="fr-FR"/>
        </w:rPr>
        <w:t>posibilitatea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>
        <w:rPr>
          <w:rFonts w:ascii="Arial" w:hAnsi="Arial" w:cs="Arial"/>
          <w:sz w:val="20"/>
          <w:szCs w:val="20"/>
          <w:lang w:val="fr-FR"/>
        </w:rPr>
        <w:t>terne</w:t>
      </w:r>
      <w:r w:rsidRPr="00361BA1">
        <w:rPr>
          <w:rFonts w:ascii="Arial" w:hAnsi="Arial" w:cs="Arial"/>
          <w:sz w:val="20"/>
          <w:szCs w:val="20"/>
          <w:lang w:val="fr-FR"/>
        </w:rPr>
        <w:t xml:space="preserve">rii RCC cu </w:t>
      </w:r>
      <w:r>
        <w:rPr>
          <w:rFonts w:ascii="Arial" w:hAnsi="Arial" w:cs="Arial"/>
          <w:sz w:val="20"/>
          <w:szCs w:val="20"/>
          <w:lang w:val="fr-FR"/>
        </w:rPr>
        <w:t>re</w:t>
      </w:r>
      <w:r w:rsidR="00106D55">
        <w:rPr>
          <w:rFonts w:ascii="Arial" w:hAnsi="Arial" w:cs="Arial"/>
          <w:sz w:val="20"/>
          <w:szCs w:val="20"/>
          <w:lang w:val="fr-FR"/>
        </w:rPr>
        <w:t>p</w:t>
      </w:r>
      <w:r>
        <w:rPr>
          <w:rFonts w:ascii="Arial" w:hAnsi="Arial" w:cs="Arial"/>
          <w:sz w:val="20"/>
          <w:szCs w:val="20"/>
          <w:lang w:val="fr-FR"/>
        </w:rPr>
        <w:t>artizator-finisor</w:t>
      </w:r>
      <w:r w:rsidRPr="00361BA1">
        <w:rPr>
          <w:rFonts w:ascii="Arial" w:hAnsi="Arial" w:cs="Arial"/>
          <w:sz w:val="20"/>
          <w:szCs w:val="20"/>
          <w:lang w:val="fr-FR"/>
        </w:rPr>
        <w:t xml:space="preserve"> asfaltic;</w:t>
      </w:r>
    </w:p>
    <w:p w14:paraId="7E0419C6" w14:textId="27ADA3F3" w:rsidR="00361BA1" w:rsidRPr="00361BA1" w:rsidRDefault="00361BA1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361BA1">
        <w:rPr>
          <w:rFonts w:ascii="Arial" w:hAnsi="Arial" w:cs="Arial"/>
          <w:sz w:val="20"/>
          <w:szCs w:val="20"/>
          <w:lang w:val="fr-FR"/>
        </w:rPr>
        <w:t>-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361BA1">
        <w:rPr>
          <w:rFonts w:ascii="Arial" w:hAnsi="Arial" w:cs="Arial"/>
          <w:sz w:val="20"/>
          <w:szCs w:val="20"/>
          <w:lang w:val="fr-FR"/>
        </w:rPr>
        <w:t xml:space="preserve">schema de compactare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361BA1">
        <w:rPr>
          <w:rFonts w:ascii="Arial" w:hAnsi="Arial" w:cs="Arial"/>
          <w:sz w:val="20"/>
          <w:szCs w:val="20"/>
          <w:lang w:val="fr-FR"/>
        </w:rPr>
        <w:t>i num</w:t>
      </w:r>
      <w:r w:rsidR="00106D55">
        <w:rPr>
          <w:rFonts w:ascii="Arial" w:hAnsi="Arial" w:cs="Arial"/>
          <w:sz w:val="20"/>
          <w:szCs w:val="20"/>
          <w:lang w:val="fr-FR"/>
        </w:rPr>
        <w:t>ă</w:t>
      </w:r>
      <w:r w:rsidRPr="00361BA1">
        <w:rPr>
          <w:rFonts w:ascii="Arial" w:hAnsi="Arial" w:cs="Arial"/>
          <w:sz w:val="20"/>
          <w:szCs w:val="20"/>
          <w:lang w:val="fr-FR"/>
        </w:rPr>
        <w:t>rul de treceri pentru atingerea densit</w:t>
      </w:r>
      <w:r w:rsidR="00106D55">
        <w:rPr>
          <w:rFonts w:ascii="Arial" w:hAnsi="Arial" w:cs="Arial"/>
          <w:sz w:val="20"/>
          <w:szCs w:val="20"/>
          <w:lang w:val="fr-FR"/>
        </w:rPr>
        <w:t>ăț</w:t>
      </w:r>
      <w:r w:rsidRPr="00361BA1">
        <w:rPr>
          <w:rFonts w:ascii="Arial" w:hAnsi="Arial" w:cs="Arial"/>
          <w:sz w:val="20"/>
          <w:szCs w:val="20"/>
          <w:lang w:val="fr-FR"/>
        </w:rPr>
        <w:t>ii cerute;</w:t>
      </w:r>
    </w:p>
    <w:p w14:paraId="7E5DCE77" w14:textId="1F47B0C6" w:rsidR="00361BA1" w:rsidRPr="00361BA1" w:rsidRDefault="00361BA1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361BA1">
        <w:rPr>
          <w:rFonts w:ascii="Arial" w:hAnsi="Arial" w:cs="Arial"/>
          <w:sz w:val="20"/>
          <w:szCs w:val="20"/>
          <w:lang w:val="fr-FR"/>
        </w:rPr>
        <w:t>-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361BA1">
        <w:rPr>
          <w:rFonts w:ascii="Arial" w:hAnsi="Arial" w:cs="Arial"/>
          <w:sz w:val="20"/>
          <w:szCs w:val="20"/>
          <w:lang w:val="fr-FR"/>
        </w:rPr>
        <w:t>termene de finalizare a procesului;</w:t>
      </w:r>
    </w:p>
    <w:p w14:paraId="6FC6B013" w14:textId="10F21EA6" w:rsidR="00361BA1" w:rsidRPr="00361BA1" w:rsidRDefault="00361BA1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361BA1">
        <w:rPr>
          <w:rFonts w:ascii="Arial" w:hAnsi="Arial" w:cs="Arial"/>
          <w:sz w:val="20"/>
          <w:szCs w:val="20"/>
          <w:lang w:val="fr-FR"/>
        </w:rPr>
        <w:t>-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361BA1">
        <w:rPr>
          <w:rFonts w:ascii="Arial" w:hAnsi="Arial" w:cs="Arial"/>
          <w:sz w:val="20"/>
          <w:szCs w:val="20"/>
          <w:lang w:val="fr-FR"/>
        </w:rPr>
        <w:t xml:space="preserve">rugozitatea acceptabilă a </w:t>
      </w:r>
      <w:r>
        <w:rPr>
          <w:rFonts w:ascii="Arial" w:hAnsi="Arial" w:cs="Arial"/>
          <w:sz w:val="20"/>
          <w:szCs w:val="20"/>
          <w:lang w:val="fr-FR"/>
        </w:rPr>
        <w:t>suprafe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>
        <w:rPr>
          <w:rFonts w:ascii="Arial" w:hAnsi="Arial" w:cs="Arial"/>
          <w:sz w:val="20"/>
          <w:szCs w:val="20"/>
          <w:lang w:val="fr-FR"/>
        </w:rPr>
        <w:t>ei</w:t>
      </w:r>
      <w:r w:rsidRPr="00361BA1">
        <w:rPr>
          <w:rFonts w:ascii="Arial" w:hAnsi="Arial" w:cs="Arial"/>
          <w:sz w:val="20"/>
          <w:szCs w:val="20"/>
          <w:lang w:val="fr-FR"/>
        </w:rPr>
        <w:t>;</w:t>
      </w:r>
    </w:p>
    <w:p w14:paraId="345DCB0E" w14:textId="63D9CE90" w:rsidR="00361BA1" w:rsidRPr="00361BA1" w:rsidRDefault="00361BA1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361BA1">
        <w:rPr>
          <w:rFonts w:ascii="Arial" w:hAnsi="Arial" w:cs="Arial"/>
          <w:sz w:val="20"/>
          <w:szCs w:val="20"/>
          <w:lang w:val="fr-FR"/>
        </w:rPr>
        <w:t>-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361BA1">
        <w:rPr>
          <w:rFonts w:ascii="Arial" w:hAnsi="Arial" w:cs="Arial"/>
          <w:sz w:val="20"/>
          <w:szCs w:val="20"/>
          <w:lang w:val="fr-FR"/>
        </w:rPr>
        <w:t xml:space="preserve">metoda de formare a </w:t>
      </w:r>
      <w:r>
        <w:rPr>
          <w:rFonts w:ascii="Arial" w:hAnsi="Arial" w:cs="Arial"/>
          <w:sz w:val="20"/>
          <w:szCs w:val="20"/>
          <w:lang w:val="fr-FR"/>
        </w:rPr>
        <w:t>ros</w:t>
      </w:r>
      <w:r w:rsidRPr="00361BA1">
        <w:rPr>
          <w:rFonts w:ascii="Arial" w:hAnsi="Arial" w:cs="Arial"/>
          <w:sz w:val="20"/>
          <w:szCs w:val="20"/>
          <w:lang w:val="fr-FR"/>
        </w:rPr>
        <w:t>turilor de compresie;</w:t>
      </w:r>
    </w:p>
    <w:p w14:paraId="0D439F32" w14:textId="5C77E187" w:rsidR="00361BA1" w:rsidRPr="00361BA1" w:rsidRDefault="00361BA1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361BA1">
        <w:rPr>
          <w:rFonts w:ascii="Arial" w:hAnsi="Arial" w:cs="Arial"/>
          <w:sz w:val="20"/>
          <w:szCs w:val="20"/>
          <w:lang w:val="fr-FR"/>
        </w:rPr>
        <w:t>-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361BA1">
        <w:rPr>
          <w:rFonts w:ascii="Arial" w:hAnsi="Arial" w:cs="Arial"/>
          <w:sz w:val="20"/>
          <w:szCs w:val="20"/>
          <w:lang w:val="fr-FR"/>
        </w:rPr>
        <w:t xml:space="preserve">metoda de formare a </w:t>
      </w:r>
      <w:r>
        <w:rPr>
          <w:rFonts w:ascii="Arial" w:hAnsi="Arial" w:cs="Arial"/>
          <w:sz w:val="20"/>
          <w:szCs w:val="20"/>
          <w:lang w:val="fr-FR"/>
        </w:rPr>
        <w:t>ros</w:t>
      </w:r>
      <w:r w:rsidRPr="00361BA1">
        <w:rPr>
          <w:rFonts w:ascii="Arial" w:hAnsi="Arial" w:cs="Arial"/>
          <w:sz w:val="20"/>
          <w:szCs w:val="20"/>
          <w:lang w:val="fr-FR"/>
        </w:rPr>
        <w:t>turilor longitudinale;</w:t>
      </w:r>
    </w:p>
    <w:p w14:paraId="2DEE3A3C" w14:textId="7BE42F43" w:rsidR="00490C33" w:rsidRDefault="00361BA1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361BA1">
        <w:rPr>
          <w:rFonts w:ascii="Arial" w:hAnsi="Arial" w:cs="Arial"/>
          <w:sz w:val="20"/>
          <w:szCs w:val="20"/>
          <w:lang w:val="fr-FR"/>
        </w:rPr>
        <w:t>-</w:t>
      </w:r>
      <w:r>
        <w:rPr>
          <w:rFonts w:ascii="Arial" w:hAnsi="Arial" w:cs="Arial"/>
          <w:sz w:val="20"/>
          <w:szCs w:val="20"/>
          <w:lang w:val="fr-FR"/>
        </w:rPr>
        <w:tab/>
      </w:r>
      <w:r w:rsidR="00C2125D">
        <w:rPr>
          <w:rFonts w:ascii="Arial" w:hAnsi="Arial" w:cs="Arial"/>
          <w:sz w:val="20"/>
          <w:szCs w:val="20"/>
          <w:lang w:val="fr-FR"/>
        </w:rPr>
        <w:t>metoda</w:t>
      </w:r>
      <w:r w:rsidRPr="00361BA1">
        <w:rPr>
          <w:rFonts w:ascii="Arial" w:hAnsi="Arial" w:cs="Arial"/>
          <w:sz w:val="20"/>
          <w:szCs w:val="20"/>
          <w:lang w:val="fr-FR"/>
        </w:rPr>
        <w:t xml:space="preserve"> de </w:t>
      </w:r>
      <w:r w:rsidR="00C2125D">
        <w:rPr>
          <w:rFonts w:ascii="Arial" w:hAnsi="Arial" w:cs="Arial"/>
          <w:sz w:val="20"/>
          <w:szCs w:val="20"/>
          <w:lang w:val="fr-FR"/>
        </w:rPr>
        <w:t>î</w:t>
      </w:r>
      <w:r w:rsidRPr="00361BA1">
        <w:rPr>
          <w:rFonts w:ascii="Arial" w:hAnsi="Arial" w:cs="Arial"/>
          <w:sz w:val="20"/>
          <w:szCs w:val="20"/>
          <w:lang w:val="fr-FR"/>
        </w:rPr>
        <w:t>n</w:t>
      </w:r>
      <w:r w:rsidR="00C2125D">
        <w:rPr>
          <w:rFonts w:ascii="Arial" w:hAnsi="Arial" w:cs="Arial"/>
          <w:sz w:val="20"/>
          <w:szCs w:val="20"/>
          <w:lang w:val="fr-FR"/>
        </w:rPr>
        <w:t>griji</w:t>
      </w:r>
      <w:r w:rsidRPr="00361BA1">
        <w:rPr>
          <w:rFonts w:ascii="Arial" w:hAnsi="Arial" w:cs="Arial"/>
          <w:sz w:val="20"/>
          <w:szCs w:val="20"/>
          <w:lang w:val="fr-FR"/>
        </w:rPr>
        <w:t xml:space="preserve">re a </w:t>
      </w:r>
      <w:r w:rsidR="00C2125D">
        <w:rPr>
          <w:rFonts w:ascii="Arial" w:hAnsi="Arial" w:cs="Arial"/>
          <w:sz w:val="20"/>
          <w:szCs w:val="20"/>
          <w:lang w:val="fr-FR"/>
        </w:rPr>
        <w:t>suprafe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="00C2125D">
        <w:rPr>
          <w:rFonts w:ascii="Arial" w:hAnsi="Arial" w:cs="Arial"/>
          <w:sz w:val="20"/>
          <w:szCs w:val="20"/>
          <w:lang w:val="fr-FR"/>
        </w:rPr>
        <w:t>ei.</w:t>
      </w:r>
    </w:p>
    <w:p w14:paraId="05518A9E" w14:textId="243F79CF" w:rsidR="00361BA1" w:rsidRDefault="00361BA1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3230CCB2" w14:textId="221B82DD" w:rsidR="00361BA1" w:rsidRDefault="00C2125D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C2125D">
        <w:rPr>
          <w:rFonts w:ascii="Arial" w:hAnsi="Arial" w:cs="Arial"/>
          <w:b/>
          <w:bCs/>
          <w:sz w:val="20"/>
          <w:szCs w:val="20"/>
          <w:lang w:val="fr-FR"/>
        </w:rPr>
        <w:t>10.4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C2125D">
        <w:rPr>
          <w:rFonts w:ascii="Arial" w:hAnsi="Arial" w:cs="Arial"/>
          <w:sz w:val="20"/>
          <w:szCs w:val="20"/>
          <w:lang w:val="fr-FR"/>
        </w:rPr>
        <w:t>Ca urmare a observa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C2125D">
        <w:rPr>
          <w:rFonts w:ascii="Arial" w:hAnsi="Arial" w:cs="Arial"/>
          <w:sz w:val="20"/>
          <w:szCs w:val="20"/>
          <w:lang w:val="fr-FR"/>
        </w:rPr>
        <w:t xml:space="preserve">iilor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C2125D">
        <w:rPr>
          <w:rFonts w:ascii="Arial" w:hAnsi="Arial" w:cs="Arial"/>
          <w:sz w:val="20"/>
          <w:szCs w:val="20"/>
          <w:lang w:val="fr-FR"/>
        </w:rPr>
        <w:t xml:space="preserve">i încercărilor efectuate </w:t>
      </w:r>
      <w:r>
        <w:rPr>
          <w:rFonts w:ascii="Arial" w:hAnsi="Arial" w:cs="Arial"/>
          <w:sz w:val="20"/>
          <w:szCs w:val="20"/>
          <w:lang w:val="fr-FR"/>
        </w:rPr>
        <w:t>pe</w:t>
      </w:r>
      <w:r w:rsidRPr="00C2125D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sectorul de testare</w:t>
      </w:r>
      <w:r w:rsidRPr="00C2125D">
        <w:rPr>
          <w:rFonts w:ascii="Arial" w:hAnsi="Arial" w:cs="Arial"/>
          <w:sz w:val="20"/>
          <w:szCs w:val="20"/>
          <w:lang w:val="fr-FR"/>
        </w:rPr>
        <w:t xml:space="preserve">, procesele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C2125D">
        <w:rPr>
          <w:rFonts w:ascii="Arial" w:hAnsi="Arial" w:cs="Arial"/>
          <w:sz w:val="20"/>
          <w:szCs w:val="20"/>
          <w:lang w:val="fr-FR"/>
        </w:rPr>
        <w:t xml:space="preserve">i metodele tehnologice propuse pot fi modificate </w:t>
      </w:r>
      <w:r>
        <w:rPr>
          <w:rFonts w:ascii="Arial" w:hAnsi="Arial" w:cs="Arial"/>
          <w:sz w:val="20"/>
          <w:szCs w:val="20"/>
          <w:lang w:val="fr-FR"/>
        </w:rPr>
        <w:t>în cazul în care</w:t>
      </w:r>
      <w:r w:rsidRPr="00C2125D">
        <w:rPr>
          <w:rFonts w:ascii="Arial" w:hAnsi="Arial" w:cs="Arial"/>
          <w:sz w:val="20"/>
          <w:szCs w:val="20"/>
          <w:lang w:val="fr-FR"/>
        </w:rPr>
        <w:t xml:space="preserve"> nu îndeplinesc cerin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C2125D">
        <w:rPr>
          <w:rFonts w:ascii="Arial" w:hAnsi="Arial" w:cs="Arial"/>
          <w:sz w:val="20"/>
          <w:szCs w:val="20"/>
          <w:lang w:val="fr-FR"/>
        </w:rPr>
        <w:t>ele stabilite. Toate observa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C2125D">
        <w:rPr>
          <w:rFonts w:ascii="Arial" w:hAnsi="Arial" w:cs="Arial"/>
          <w:sz w:val="20"/>
          <w:szCs w:val="20"/>
          <w:lang w:val="fr-FR"/>
        </w:rPr>
        <w:t xml:space="preserve">iile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C2125D">
        <w:rPr>
          <w:rFonts w:ascii="Arial" w:hAnsi="Arial" w:cs="Arial"/>
          <w:sz w:val="20"/>
          <w:szCs w:val="20"/>
          <w:lang w:val="fr-FR"/>
        </w:rPr>
        <w:t xml:space="preserve">i </w:t>
      </w:r>
      <w:r>
        <w:rPr>
          <w:rFonts w:ascii="Arial" w:hAnsi="Arial" w:cs="Arial"/>
          <w:sz w:val="20"/>
          <w:szCs w:val="20"/>
          <w:lang w:val="fr-FR"/>
        </w:rPr>
        <w:t>încercările</w:t>
      </w:r>
      <w:r w:rsidRPr="00C2125D">
        <w:rPr>
          <w:rFonts w:ascii="Arial" w:hAnsi="Arial" w:cs="Arial"/>
          <w:sz w:val="20"/>
          <w:szCs w:val="20"/>
          <w:lang w:val="fr-FR"/>
        </w:rPr>
        <w:t xml:space="preserve"> acestei metode efectuate pe </w:t>
      </w:r>
      <w:r>
        <w:rPr>
          <w:rFonts w:ascii="Arial" w:hAnsi="Arial" w:cs="Arial"/>
          <w:sz w:val="20"/>
          <w:szCs w:val="20"/>
          <w:lang w:val="fr-FR"/>
        </w:rPr>
        <w:t>sectorul de testare</w:t>
      </w:r>
      <w:r w:rsidRPr="00C2125D">
        <w:rPr>
          <w:rFonts w:ascii="Arial" w:hAnsi="Arial" w:cs="Arial"/>
          <w:sz w:val="20"/>
          <w:szCs w:val="20"/>
          <w:lang w:val="fr-FR"/>
        </w:rPr>
        <w:t xml:space="preserve"> trebuie înregistrate, iar procesele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C2125D">
        <w:rPr>
          <w:rFonts w:ascii="Arial" w:hAnsi="Arial" w:cs="Arial"/>
          <w:sz w:val="20"/>
          <w:szCs w:val="20"/>
          <w:lang w:val="fr-FR"/>
        </w:rPr>
        <w:t>i metodele preliminare trebuie schimbate, în conformitate cu rezultatele ob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C2125D">
        <w:rPr>
          <w:rFonts w:ascii="Arial" w:hAnsi="Arial" w:cs="Arial"/>
          <w:sz w:val="20"/>
          <w:szCs w:val="20"/>
          <w:lang w:val="fr-FR"/>
        </w:rPr>
        <w:t>inute.</w:t>
      </w:r>
    </w:p>
    <w:p w14:paraId="2522A2F6" w14:textId="5A21FAF0" w:rsidR="00C2125D" w:rsidRDefault="00C2125D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64A4AB44" w14:textId="44A26392" w:rsidR="00C2125D" w:rsidRDefault="00C2125D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C2125D">
        <w:rPr>
          <w:rFonts w:ascii="Arial" w:hAnsi="Arial" w:cs="Arial"/>
          <w:b/>
          <w:bCs/>
          <w:sz w:val="20"/>
          <w:szCs w:val="20"/>
          <w:lang w:val="fr-FR"/>
        </w:rPr>
        <w:t>10.5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C2125D">
        <w:rPr>
          <w:rFonts w:ascii="Arial" w:hAnsi="Arial" w:cs="Arial"/>
          <w:sz w:val="20"/>
          <w:szCs w:val="20"/>
          <w:lang w:val="fr-FR"/>
        </w:rPr>
        <w:t>E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C2125D">
        <w:rPr>
          <w:rFonts w:ascii="Arial" w:hAnsi="Arial" w:cs="Arial"/>
          <w:sz w:val="20"/>
          <w:szCs w:val="20"/>
          <w:lang w:val="fr-FR"/>
        </w:rPr>
        <w:t xml:space="preserve">antionarea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C2125D">
        <w:rPr>
          <w:rFonts w:ascii="Arial" w:hAnsi="Arial" w:cs="Arial"/>
          <w:sz w:val="20"/>
          <w:szCs w:val="20"/>
          <w:lang w:val="fr-FR"/>
        </w:rPr>
        <w:t>i testarea unei zone de probă a pavajului RCC ar trebui să fie finalizate înainte de începerea lucrărilor majore de instalare a pavajului RCC.</w:t>
      </w:r>
    </w:p>
    <w:p w14:paraId="0EEF3859" w14:textId="77777777" w:rsidR="00C2125D" w:rsidRDefault="00C2125D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701A4979" w14:textId="035FBA8F" w:rsidR="00C2125D" w:rsidRDefault="00C2463C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C2463C">
        <w:rPr>
          <w:rFonts w:ascii="Arial" w:hAnsi="Arial" w:cs="Arial"/>
          <w:b/>
          <w:bCs/>
          <w:sz w:val="20"/>
          <w:szCs w:val="20"/>
          <w:lang w:val="fr-FR"/>
        </w:rPr>
        <w:t>10.6</w:t>
      </w:r>
      <w:r>
        <w:rPr>
          <w:rFonts w:ascii="Arial" w:hAnsi="Arial" w:cs="Arial"/>
          <w:sz w:val="20"/>
          <w:szCs w:val="20"/>
          <w:lang w:val="fr-FR"/>
        </w:rPr>
        <w:tab/>
        <w:t>Pe sectorul de testare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trebuie executate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rosturi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 la rece atât longitudinale, cât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i transversale, precum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i </w:t>
      </w:r>
      <w:r>
        <w:rPr>
          <w:rFonts w:ascii="Arial" w:hAnsi="Arial" w:cs="Arial"/>
          <w:sz w:val="20"/>
          <w:szCs w:val="20"/>
          <w:lang w:val="fr-FR"/>
        </w:rPr>
        <w:t>rosturi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proaspete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. </w:t>
      </w:r>
      <w:r>
        <w:rPr>
          <w:rFonts w:ascii="Arial" w:hAnsi="Arial" w:cs="Arial"/>
          <w:sz w:val="20"/>
          <w:szCs w:val="20"/>
          <w:lang w:val="fr-FR"/>
        </w:rPr>
        <w:t>Lă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>
        <w:rPr>
          <w:rFonts w:ascii="Arial" w:hAnsi="Arial" w:cs="Arial"/>
          <w:sz w:val="20"/>
          <w:szCs w:val="20"/>
          <w:lang w:val="fr-FR"/>
        </w:rPr>
        <w:t>imea s</w:t>
      </w:r>
      <w:r w:rsidRPr="00C2463C">
        <w:rPr>
          <w:rFonts w:ascii="Arial" w:hAnsi="Arial" w:cs="Arial"/>
          <w:sz w:val="20"/>
          <w:szCs w:val="20"/>
          <w:lang w:val="fr-FR"/>
        </w:rPr>
        <w:t>ec</w:t>
      </w:r>
      <w:r>
        <w:rPr>
          <w:rFonts w:ascii="Arial" w:hAnsi="Arial" w:cs="Arial"/>
          <w:sz w:val="20"/>
          <w:szCs w:val="20"/>
          <w:lang w:val="fr-FR"/>
        </w:rPr>
        <w:t>torului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 de testare trebuie să </w:t>
      </w:r>
      <w:r>
        <w:rPr>
          <w:rFonts w:ascii="Arial" w:hAnsi="Arial" w:cs="Arial"/>
          <w:sz w:val="20"/>
          <w:szCs w:val="20"/>
          <w:lang w:val="fr-FR"/>
        </w:rPr>
        <w:t>cuprindă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 cel pu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in </w:t>
      </w:r>
      <w:r>
        <w:rPr>
          <w:rFonts w:ascii="Arial" w:hAnsi="Arial" w:cs="Arial"/>
          <w:sz w:val="20"/>
          <w:szCs w:val="20"/>
          <w:lang w:val="fr-FR"/>
        </w:rPr>
        <w:t>două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 lă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imii </w:t>
      </w:r>
      <w:r>
        <w:rPr>
          <w:rFonts w:ascii="Arial" w:hAnsi="Arial" w:cs="Arial"/>
          <w:sz w:val="20"/>
          <w:szCs w:val="20"/>
          <w:lang w:val="fr-FR"/>
        </w:rPr>
        <w:t>a repartizator-finisorului de asfalt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 (3,5 până la 4 m), fiecare cu o lungime de minim 15,0 m, </w:t>
      </w:r>
      <w:r>
        <w:rPr>
          <w:rFonts w:ascii="Arial" w:hAnsi="Arial" w:cs="Arial"/>
          <w:sz w:val="20"/>
          <w:szCs w:val="20"/>
          <w:lang w:val="fr-FR"/>
        </w:rPr>
        <w:t>precum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 1,5 </w:t>
      </w:r>
      <w:r>
        <w:rPr>
          <w:rFonts w:ascii="Arial" w:hAnsi="Arial" w:cs="Arial"/>
          <w:sz w:val="20"/>
          <w:szCs w:val="20"/>
          <w:lang w:val="fr-FR"/>
        </w:rPr>
        <w:t xml:space="preserve">din </w:t>
      </w:r>
      <w:r w:rsidRPr="00C2463C">
        <w:rPr>
          <w:rFonts w:ascii="Arial" w:hAnsi="Arial" w:cs="Arial"/>
          <w:sz w:val="20"/>
          <w:szCs w:val="20"/>
          <w:lang w:val="fr-FR"/>
        </w:rPr>
        <w:t>benzi fiind a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>
        <w:rPr>
          <w:rFonts w:ascii="Arial" w:hAnsi="Arial" w:cs="Arial"/>
          <w:sz w:val="20"/>
          <w:szCs w:val="20"/>
          <w:lang w:val="fr-FR"/>
        </w:rPr>
        <w:t>ternute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 în prima zi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C2463C">
        <w:rPr>
          <w:rFonts w:ascii="Arial" w:hAnsi="Arial" w:cs="Arial"/>
          <w:sz w:val="20"/>
          <w:szCs w:val="20"/>
          <w:lang w:val="fr-FR"/>
        </w:rPr>
        <w:t>i restul în ziua următoare. O aten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ie deosebită trebuie acordată </w:t>
      </w:r>
      <w:r>
        <w:rPr>
          <w:rFonts w:ascii="Arial" w:hAnsi="Arial" w:cs="Arial"/>
          <w:sz w:val="20"/>
          <w:szCs w:val="20"/>
          <w:lang w:val="fr-FR"/>
        </w:rPr>
        <w:t>executării ros</w:t>
      </w:r>
      <w:r w:rsidRPr="00C2463C">
        <w:rPr>
          <w:rFonts w:ascii="Arial" w:hAnsi="Arial" w:cs="Arial"/>
          <w:sz w:val="20"/>
          <w:szCs w:val="20"/>
          <w:lang w:val="fr-FR"/>
        </w:rPr>
        <w:t>turi</w:t>
      </w:r>
      <w:r>
        <w:rPr>
          <w:rFonts w:ascii="Arial" w:hAnsi="Arial" w:cs="Arial"/>
          <w:sz w:val="20"/>
          <w:szCs w:val="20"/>
          <w:lang w:val="fr-FR"/>
        </w:rPr>
        <w:t>lor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 proaspete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i </w:t>
      </w:r>
      <w:r>
        <w:rPr>
          <w:rFonts w:ascii="Arial" w:hAnsi="Arial" w:cs="Arial"/>
          <w:sz w:val="20"/>
          <w:szCs w:val="20"/>
          <w:lang w:val="fr-FR"/>
        </w:rPr>
        <w:t xml:space="preserve">la </w:t>
      </w:r>
      <w:r w:rsidRPr="00C2463C">
        <w:rPr>
          <w:rFonts w:ascii="Arial" w:hAnsi="Arial" w:cs="Arial"/>
          <w:sz w:val="20"/>
          <w:szCs w:val="20"/>
          <w:lang w:val="fr-FR"/>
        </w:rPr>
        <w:t>rec</w:t>
      </w:r>
      <w:r>
        <w:rPr>
          <w:rFonts w:ascii="Arial" w:hAnsi="Arial" w:cs="Arial"/>
          <w:sz w:val="20"/>
          <w:szCs w:val="20"/>
          <w:lang w:val="fr-FR"/>
        </w:rPr>
        <w:t>e</w:t>
      </w:r>
      <w:r w:rsidRPr="00C2463C">
        <w:rPr>
          <w:rFonts w:ascii="Arial" w:hAnsi="Arial" w:cs="Arial"/>
          <w:sz w:val="20"/>
          <w:szCs w:val="20"/>
          <w:lang w:val="fr-FR"/>
        </w:rPr>
        <w:t>.</w:t>
      </w:r>
    </w:p>
    <w:p w14:paraId="7937E170" w14:textId="2B4DA93B" w:rsidR="00361BA1" w:rsidRDefault="00361BA1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5D620915" w14:textId="4B7760BE" w:rsidR="00C2463C" w:rsidRDefault="00C2463C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C2463C">
        <w:rPr>
          <w:rFonts w:ascii="Arial" w:hAnsi="Arial" w:cs="Arial"/>
          <w:b/>
          <w:bCs/>
          <w:sz w:val="20"/>
          <w:szCs w:val="20"/>
          <w:lang w:val="fr-FR"/>
        </w:rPr>
        <w:t>10.7</w:t>
      </w:r>
      <w:r>
        <w:rPr>
          <w:rFonts w:ascii="Arial" w:hAnsi="Arial" w:cs="Arial"/>
          <w:sz w:val="20"/>
          <w:szCs w:val="20"/>
          <w:lang w:val="fr-FR"/>
        </w:rPr>
        <w:tab/>
        <w:t>Pe sectorul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 de testare </w:t>
      </w:r>
      <w:r>
        <w:rPr>
          <w:rFonts w:ascii="Arial" w:hAnsi="Arial" w:cs="Arial"/>
          <w:sz w:val="20"/>
          <w:szCs w:val="20"/>
          <w:lang w:val="fr-FR"/>
        </w:rPr>
        <w:t>se precizează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  <w:lang w:val="fr-FR"/>
        </w:rPr>
        <w:t>schema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 de compactare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i numărul de treceri efectuând teste de laborator pentru a determina densitatea. Testele </w:t>
      </w:r>
      <w:r>
        <w:rPr>
          <w:rFonts w:ascii="Arial" w:hAnsi="Arial" w:cs="Arial"/>
          <w:sz w:val="20"/>
          <w:szCs w:val="20"/>
          <w:lang w:val="fr-FR"/>
        </w:rPr>
        <w:t>se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 efectu</w:t>
      </w:r>
      <w:r>
        <w:rPr>
          <w:rFonts w:ascii="Arial" w:hAnsi="Arial" w:cs="Arial"/>
          <w:sz w:val="20"/>
          <w:szCs w:val="20"/>
          <w:lang w:val="fr-FR"/>
        </w:rPr>
        <w:t>ează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 pe ambele diagonale ale </w:t>
      </w:r>
      <w:r w:rsidR="00342C41">
        <w:rPr>
          <w:rFonts w:ascii="Arial" w:hAnsi="Arial" w:cs="Arial"/>
          <w:sz w:val="20"/>
          <w:szCs w:val="20"/>
          <w:lang w:val="fr-FR"/>
        </w:rPr>
        <w:t>sectorului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 de testare cu o serie de măsurători de densitate, </w:t>
      </w:r>
      <w:r w:rsidR="00342C41">
        <w:rPr>
          <w:rFonts w:ascii="Arial" w:hAnsi="Arial" w:cs="Arial"/>
          <w:sz w:val="20"/>
          <w:szCs w:val="20"/>
          <w:lang w:val="fr-FR"/>
        </w:rPr>
        <w:t>începând/terminând la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 300 mm de fiecare col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, pentru a evalua uniformitatea compactării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C2463C">
        <w:rPr>
          <w:rFonts w:ascii="Arial" w:hAnsi="Arial" w:cs="Arial"/>
          <w:sz w:val="20"/>
          <w:szCs w:val="20"/>
          <w:lang w:val="fr-FR"/>
        </w:rPr>
        <w:t>i a ob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C2463C">
        <w:rPr>
          <w:rFonts w:ascii="Arial" w:hAnsi="Arial" w:cs="Arial"/>
          <w:sz w:val="20"/>
          <w:szCs w:val="20"/>
          <w:lang w:val="fr-FR"/>
        </w:rPr>
        <w:t xml:space="preserve">ine o densitate </w:t>
      </w:r>
      <w:r w:rsidR="00342C41">
        <w:rPr>
          <w:rFonts w:ascii="Arial" w:hAnsi="Arial" w:cs="Arial"/>
          <w:sz w:val="20"/>
          <w:szCs w:val="20"/>
          <w:lang w:val="fr-FR"/>
        </w:rPr>
        <w:t xml:space="preserve">în stare </w:t>
      </w:r>
      <w:r w:rsidRPr="00C2463C">
        <w:rPr>
          <w:rFonts w:ascii="Arial" w:hAnsi="Arial" w:cs="Arial"/>
          <w:sz w:val="20"/>
          <w:szCs w:val="20"/>
          <w:lang w:val="fr-FR"/>
        </w:rPr>
        <w:t>proaspătă de 98%.</w:t>
      </w:r>
    </w:p>
    <w:p w14:paraId="3E1AEB14" w14:textId="11FEEB45" w:rsidR="00C2463C" w:rsidRDefault="00C2463C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7B9470BB" w14:textId="00E4534C" w:rsidR="00342C41" w:rsidRPr="00342C41" w:rsidRDefault="00342C41" w:rsidP="00361BA1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  <w:r w:rsidRPr="00342C41">
        <w:rPr>
          <w:rFonts w:ascii="Arial" w:hAnsi="Arial" w:cs="Arial"/>
          <w:b/>
          <w:bCs/>
          <w:sz w:val="20"/>
          <w:szCs w:val="20"/>
          <w:lang w:val="en-US"/>
        </w:rPr>
        <w:t>10.8</w:t>
      </w:r>
      <w:r>
        <w:rPr>
          <w:rFonts w:ascii="Arial" w:hAnsi="Arial" w:cs="Arial"/>
          <w:sz w:val="20"/>
          <w:szCs w:val="20"/>
          <w:lang w:val="en-US"/>
        </w:rPr>
        <w:tab/>
      </w:r>
      <w:r w:rsidRPr="00342C41">
        <w:rPr>
          <w:rFonts w:ascii="Arial" w:hAnsi="Arial" w:cs="Arial"/>
          <w:sz w:val="20"/>
          <w:szCs w:val="20"/>
          <w:lang w:val="en-US"/>
        </w:rPr>
        <w:t xml:space="preserve">La </w:t>
      </w:r>
      <w:proofErr w:type="spellStart"/>
      <w:r w:rsidRPr="00342C41">
        <w:rPr>
          <w:rFonts w:ascii="Arial" w:hAnsi="Arial" w:cs="Arial"/>
          <w:sz w:val="20"/>
          <w:szCs w:val="20"/>
          <w:lang w:val="en-US"/>
        </w:rPr>
        <w:t>terminarea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sectorului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342C41">
        <w:rPr>
          <w:rFonts w:ascii="Arial" w:hAnsi="Arial" w:cs="Arial"/>
          <w:sz w:val="20"/>
          <w:szCs w:val="20"/>
          <w:lang w:val="en-US"/>
        </w:rPr>
        <w:t>testare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342C41">
        <w:rPr>
          <w:rFonts w:ascii="Arial" w:hAnsi="Arial" w:cs="Arial"/>
          <w:sz w:val="20"/>
          <w:szCs w:val="20"/>
          <w:lang w:val="en-US"/>
        </w:rPr>
        <w:t>suprafa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342C41">
        <w:rPr>
          <w:rFonts w:ascii="Arial" w:hAnsi="Arial" w:cs="Arial"/>
          <w:sz w:val="20"/>
          <w:szCs w:val="20"/>
          <w:lang w:val="en-US"/>
        </w:rPr>
        <w:t>a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42C41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42C41">
        <w:rPr>
          <w:rFonts w:ascii="Arial" w:hAnsi="Arial" w:cs="Arial"/>
          <w:sz w:val="20"/>
          <w:szCs w:val="20"/>
          <w:lang w:val="en-US"/>
        </w:rPr>
        <w:t>verificată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privind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planeitate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342C41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42C41">
        <w:rPr>
          <w:rFonts w:ascii="Arial" w:hAnsi="Arial" w:cs="Arial"/>
          <w:sz w:val="20"/>
          <w:szCs w:val="20"/>
          <w:lang w:val="en-US"/>
        </w:rPr>
        <w:t>discontinuitate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42C41">
        <w:rPr>
          <w:rFonts w:ascii="Arial" w:hAnsi="Arial" w:cs="Arial"/>
          <w:sz w:val="20"/>
          <w:szCs w:val="20"/>
          <w:lang w:val="en-US"/>
        </w:rPr>
        <w:t>poate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 xml:space="preserve"> fi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prelevată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o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probă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42C41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Pr="00342C41">
        <w:rPr>
          <w:rFonts w:ascii="Arial" w:hAnsi="Arial" w:cs="Arial"/>
          <w:sz w:val="20"/>
          <w:szCs w:val="20"/>
          <w:lang w:val="en-US"/>
        </w:rPr>
        <w:t>verifica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densită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342C41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legăturii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42C41">
        <w:rPr>
          <w:rFonts w:ascii="Arial" w:hAnsi="Arial" w:cs="Arial"/>
          <w:sz w:val="20"/>
          <w:szCs w:val="20"/>
          <w:lang w:val="en-US"/>
        </w:rPr>
        <w:t>intre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42C41">
        <w:rPr>
          <w:rFonts w:ascii="Arial" w:hAnsi="Arial" w:cs="Arial"/>
          <w:sz w:val="20"/>
          <w:szCs w:val="20"/>
          <w:lang w:val="en-US"/>
        </w:rPr>
        <w:t>stratu</w:t>
      </w:r>
      <w:r>
        <w:rPr>
          <w:rFonts w:ascii="Arial" w:hAnsi="Arial" w:cs="Arial"/>
          <w:sz w:val="20"/>
          <w:szCs w:val="20"/>
          <w:lang w:val="en-US"/>
        </w:rPr>
        <w:t>r</w:t>
      </w:r>
      <w:r w:rsidRPr="00342C41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342C41">
        <w:rPr>
          <w:rFonts w:ascii="Arial" w:hAnsi="Arial" w:cs="Arial"/>
          <w:sz w:val="20"/>
          <w:szCs w:val="20"/>
          <w:lang w:val="en-US"/>
        </w:rPr>
        <w:t>.</w:t>
      </w:r>
    </w:p>
    <w:p w14:paraId="3F63BFAA" w14:textId="70BCB685" w:rsidR="00342C41" w:rsidRDefault="00342C41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12B2FD63" w14:textId="04FC137B" w:rsidR="00342C41" w:rsidRDefault="00342C41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  <w:r w:rsidRPr="00342C41">
        <w:rPr>
          <w:rFonts w:ascii="Arial" w:hAnsi="Arial" w:cs="Arial"/>
          <w:b/>
          <w:bCs/>
          <w:sz w:val="20"/>
          <w:szCs w:val="20"/>
          <w:lang w:val="fr-FR"/>
        </w:rPr>
        <w:t>10.9</w:t>
      </w:r>
      <w:r>
        <w:rPr>
          <w:rFonts w:ascii="Arial" w:hAnsi="Arial" w:cs="Arial"/>
          <w:sz w:val="20"/>
          <w:szCs w:val="20"/>
          <w:lang w:val="fr-FR"/>
        </w:rPr>
        <w:tab/>
      </w:r>
      <w:r w:rsidRPr="00342C41">
        <w:rPr>
          <w:rFonts w:ascii="Arial" w:hAnsi="Arial" w:cs="Arial"/>
          <w:sz w:val="20"/>
          <w:szCs w:val="20"/>
          <w:lang w:val="fr-FR"/>
        </w:rPr>
        <w:t>Specifica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342C41">
        <w:rPr>
          <w:rFonts w:ascii="Arial" w:hAnsi="Arial" w:cs="Arial"/>
          <w:sz w:val="20"/>
          <w:szCs w:val="20"/>
          <w:lang w:val="fr-FR"/>
        </w:rPr>
        <w:t>ia proiect</w:t>
      </w:r>
      <w:r>
        <w:rPr>
          <w:rFonts w:ascii="Arial" w:hAnsi="Arial" w:cs="Arial"/>
          <w:sz w:val="20"/>
          <w:szCs w:val="20"/>
          <w:lang w:val="fr-FR"/>
        </w:rPr>
        <w:t>ului</w:t>
      </w:r>
      <w:r w:rsidRPr="00342C41">
        <w:rPr>
          <w:rFonts w:ascii="Arial" w:hAnsi="Arial" w:cs="Arial"/>
          <w:sz w:val="20"/>
          <w:szCs w:val="20"/>
          <w:lang w:val="fr-FR"/>
        </w:rPr>
        <w:t xml:space="preserve"> </w:t>
      </w:r>
      <w:r w:rsidR="0054434B">
        <w:rPr>
          <w:rFonts w:ascii="Arial" w:hAnsi="Arial" w:cs="Arial"/>
          <w:sz w:val="20"/>
          <w:szCs w:val="20"/>
          <w:lang w:val="fr-FR"/>
        </w:rPr>
        <w:t xml:space="preserve">trebuie să </w:t>
      </w:r>
      <w:r w:rsidRPr="00342C41">
        <w:rPr>
          <w:rFonts w:ascii="Arial" w:hAnsi="Arial" w:cs="Arial"/>
          <w:sz w:val="20"/>
          <w:szCs w:val="20"/>
          <w:lang w:val="fr-FR"/>
        </w:rPr>
        <w:t>includ</w:t>
      </w:r>
      <w:r w:rsidR="0054434B">
        <w:rPr>
          <w:rFonts w:ascii="Arial" w:hAnsi="Arial" w:cs="Arial"/>
          <w:sz w:val="20"/>
          <w:szCs w:val="20"/>
          <w:lang w:val="fr-FR"/>
        </w:rPr>
        <w:t>ă</w:t>
      </w:r>
      <w:r w:rsidRPr="00342C41">
        <w:rPr>
          <w:rFonts w:ascii="Arial" w:hAnsi="Arial" w:cs="Arial"/>
          <w:sz w:val="20"/>
          <w:szCs w:val="20"/>
          <w:lang w:val="fr-FR"/>
        </w:rPr>
        <w:t xml:space="preserve"> date referitoare la încercările care </w:t>
      </w:r>
      <w:r w:rsidR="0054434B">
        <w:rPr>
          <w:rFonts w:ascii="Arial" w:hAnsi="Arial" w:cs="Arial"/>
          <w:sz w:val="20"/>
          <w:szCs w:val="20"/>
          <w:lang w:val="fr-FR"/>
        </w:rPr>
        <w:t>au fost</w:t>
      </w:r>
      <w:r w:rsidRPr="00342C41">
        <w:rPr>
          <w:rFonts w:ascii="Arial" w:hAnsi="Arial" w:cs="Arial"/>
          <w:sz w:val="20"/>
          <w:szCs w:val="20"/>
          <w:lang w:val="fr-FR"/>
        </w:rPr>
        <w:t xml:space="preserve"> efectuate pe </w:t>
      </w:r>
      <w:r w:rsidR="0054434B">
        <w:rPr>
          <w:rFonts w:ascii="Arial" w:hAnsi="Arial" w:cs="Arial"/>
          <w:sz w:val="20"/>
          <w:szCs w:val="20"/>
          <w:lang w:val="fr-FR"/>
        </w:rPr>
        <w:t xml:space="preserve">sectorul </w:t>
      </w:r>
      <w:r w:rsidRPr="00342C41">
        <w:rPr>
          <w:rFonts w:ascii="Arial" w:hAnsi="Arial" w:cs="Arial"/>
          <w:sz w:val="20"/>
          <w:szCs w:val="20"/>
          <w:lang w:val="fr-FR"/>
        </w:rPr>
        <w:t xml:space="preserve">de probă. Tipul de încercare, numărul de încercări 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342C41">
        <w:rPr>
          <w:rFonts w:ascii="Arial" w:hAnsi="Arial" w:cs="Arial"/>
          <w:sz w:val="20"/>
          <w:szCs w:val="20"/>
          <w:lang w:val="fr-FR"/>
        </w:rPr>
        <w:t>i loca</w:t>
      </w:r>
      <w:r w:rsidR="00EA2E93">
        <w:rPr>
          <w:rFonts w:ascii="Arial" w:hAnsi="Arial" w:cs="Arial"/>
          <w:sz w:val="20"/>
          <w:szCs w:val="20"/>
          <w:lang w:val="fr-FR"/>
        </w:rPr>
        <w:t>ț</w:t>
      </w:r>
      <w:r w:rsidRPr="00342C41">
        <w:rPr>
          <w:rFonts w:ascii="Arial" w:hAnsi="Arial" w:cs="Arial"/>
          <w:sz w:val="20"/>
          <w:szCs w:val="20"/>
          <w:lang w:val="fr-FR"/>
        </w:rPr>
        <w:t>ia e</w:t>
      </w:r>
      <w:r w:rsidR="00EA2E93">
        <w:rPr>
          <w:rFonts w:ascii="Arial" w:hAnsi="Arial" w:cs="Arial"/>
          <w:sz w:val="20"/>
          <w:szCs w:val="20"/>
          <w:lang w:val="fr-FR"/>
        </w:rPr>
        <w:t>ș</w:t>
      </w:r>
      <w:r w:rsidRPr="00342C41">
        <w:rPr>
          <w:rFonts w:ascii="Arial" w:hAnsi="Arial" w:cs="Arial"/>
          <w:sz w:val="20"/>
          <w:szCs w:val="20"/>
          <w:lang w:val="fr-FR"/>
        </w:rPr>
        <w:t>antioanelor de încercare trebuie descrise în detaliu.</w:t>
      </w:r>
    </w:p>
    <w:p w14:paraId="39748775" w14:textId="77777777" w:rsidR="00342C41" w:rsidRDefault="00342C41" w:rsidP="00361BA1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5F8407B2" w14:textId="77777777" w:rsidR="00475FBB" w:rsidRDefault="00475FBB" w:rsidP="00394BC5">
      <w:pPr>
        <w:pStyle w:val="12"/>
        <w:jc w:val="both"/>
        <w:rPr>
          <w:rFonts w:ascii="Arial" w:hAnsi="Arial" w:cs="Arial"/>
          <w:sz w:val="20"/>
          <w:szCs w:val="20"/>
          <w:lang w:val="fr-FR"/>
        </w:rPr>
      </w:pPr>
    </w:p>
    <w:p w14:paraId="55A6A316" w14:textId="6FFF0C4C" w:rsidR="00751A7D" w:rsidRPr="00F73A0E" w:rsidRDefault="00751A7D" w:rsidP="00751A7D">
      <w:pPr>
        <w:pStyle w:val="12"/>
        <w:tabs>
          <w:tab w:val="left" w:pos="426"/>
        </w:tabs>
        <w:jc w:val="both"/>
        <w:rPr>
          <w:rFonts w:ascii="Arial" w:hAnsi="Arial" w:cs="Arial"/>
          <w:b/>
          <w:sz w:val="24"/>
          <w:szCs w:val="24"/>
          <w:lang w:val="en-US"/>
        </w:rPr>
      </w:pPr>
      <w:r w:rsidRPr="00751A7D">
        <w:rPr>
          <w:rFonts w:ascii="Arial" w:hAnsi="Arial" w:cs="Arial"/>
          <w:b/>
          <w:bCs/>
          <w:sz w:val="24"/>
          <w:szCs w:val="24"/>
          <w:lang w:val="en-US"/>
        </w:rPr>
        <w:t>1</w:t>
      </w:r>
      <w:r w:rsidR="0054434B">
        <w:rPr>
          <w:rFonts w:ascii="Arial" w:hAnsi="Arial" w:cs="Arial"/>
          <w:b/>
          <w:bCs/>
          <w:sz w:val="24"/>
          <w:szCs w:val="24"/>
          <w:lang w:val="en-US"/>
        </w:rPr>
        <w:t>1</w:t>
      </w:r>
      <w:r w:rsidRPr="00751A7D">
        <w:rPr>
          <w:rFonts w:ascii="Arial" w:hAnsi="Arial" w:cs="Arial"/>
          <w:b/>
          <w:bCs/>
          <w:sz w:val="24"/>
          <w:szCs w:val="24"/>
          <w:lang w:val="en-US"/>
        </w:rPr>
        <w:tab/>
      </w:r>
      <w:proofErr w:type="spellStart"/>
      <w:r w:rsidRPr="00F73A0E">
        <w:rPr>
          <w:rFonts w:ascii="Arial" w:hAnsi="Arial" w:cs="Arial"/>
          <w:b/>
          <w:sz w:val="24"/>
          <w:szCs w:val="24"/>
          <w:lang w:val="en-US"/>
        </w:rPr>
        <w:t>Controlul</w:t>
      </w:r>
      <w:proofErr w:type="spellEnd"/>
      <w:r w:rsidRPr="00F73A0E">
        <w:rPr>
          <w:rFonts w:ascii="Arial" w:hAnsi="Arial" w:cs="Arial"/>
          <w:b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  <w:lang w:val="en-US"/>
        </w:rPr>
        <w:t>lucrărilor</w:t>
      </w:r>
      <w:proofErr w:type="spellEnd"/>
      <w:r>
        <w:rPr>
          <w:rFonts w:ascii="Arial" w:hAnsi="Arial" w:cs="Arial"/>
          <w:b/>
          <w:sz w:val="24"/>
          <w:szCs w:val="24"/>
          <w:lang w:val="en-US"/>
        </w:rPr>
        <w:t xml:space="preserve"> de </w:t>
      </w:r>
      <w:proofErr w:type="spellStart"/>
      <w:r>
        <w:rPr>
          <w:rFonts w:ascii="Arial" w:hAnsi="Arial" w:cs="Arial"/>
          <w:b/>
          <w:sz w:val="24"/>
          <w:szCs w:val="24"/>
          <w:lang w:val="en-US"/>
        </w:rPr>
        <w:t>execu</w:t>
      </w:r>
      <w:r w:rsidR="00EA2E93">
        <w:rPr>
          <w:rFonts w:ascii="Arial" w:hAnsi="Arial" w:cs="Arial"/>
          <w:b/>
          <w:sz w:val="24"/>
          <w:szCs w:val="24"/>
          <w:lang w:val="en-US"/>
        </w:rPr>
        <w:t>ț</w:t>
      </w:r>
      <w:r>
        <w:rPr>
          <w:rFonts w:ascii="Arial" w:hAnsi="Arial" w:cs="Arial"/>
          <w:b/>
          <w:sz w:val="24"/>
          <w:szCs w:val="24"/>
          <w:lang w:val="en-US"/>
        </w:rPr>
        <w:t>ie</w:t>
      </w:r>
      <w:proofErr w:type="spellEnd"/>
    </w:p>
    <w:p w14:paraId="74CB5EED" w14:textId="77777777" w:rsidR="00751A7D" w:rsidRDefault="00751A7D" w:rsidP="00751A7D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3905A56E" w14:textId="37FF3240" w:rsidR="00751A7D" w:rsidRPr="0054434B" w:rsidRDefault="00751A7D" w:rsidP="00751A7D">
      <w:pPr>
        <w:pStyle w:val="12"/>
        <w:tabs>
          <w:tab w:val="left" w:pos="567"/>
        </w:tabs>
        <w:jc w:val="both"/>
        <w:rPr>
          <w:rFonts w:ascii="Arial" w:hAnsi="Arial" w:cs="Arial"/>
          <w:bCs/>
          <w:sz w:val="20"/>
          <w:szCs w:val="20"/>
          <w:lang w:val="en-US"/>
        </w:rPr>
      </w:pPr>
      <w:r w:rsidRPr="0054434B">
        <w:rPr>
          <w:rFonts w:ascii="Arial" w:hAnsi="Arial" w:cs="Arial"/>
          <w:b/>
          <w:sz w:val="20"/>
          <w:szCs w:val="20"/>
          <w:lang w:val="en-US"/>
        </w:rPr>
        <w:t>1</w:t>
      </w:r>
      <w:r w:rsidR="0054434B" w:rsidRPr="0054434B">
        <w:rPr>
          <w:rFonts w:ascii="Arial" w:hAnsi="Arial" w:cs="Arial"/>
          <w:b/>
          <w:sz w:val="20"/>
          <w:szCs w:val="20"/>
          <w:lang w:val="en-US"/>
        </w:rPr>
        <w:t>1</w:t>
      </w:r>
      <w:r w:rsidRPr="0054434B">
        <w:rPr>
          <w:rFonts w:ascii="Arial" w:hAnsi="Arial" w:cs="Arial"/>
          <w:b/>
          <w:sz w:val="20"/>
          <w:szCs w:val="20"/>
          <w:lang w:val="en-US"/>
        </w:rPr>
        <w:t>.1</w:t>
      </w:r>
      <w:r w:rsidRPr="0054434B">
        <w:rPr>
          <w:rFonts w:ascii="Arial" w:hAnsi="Arial" w:cs="Arial"/>
          <w:b/>
          <w:sz w:val="20"/>
          <w:szCs w:val="20"/>
          <w:lang w:val="en-US"/>
        </w:rPr>
        <w:tab/>
      </w:r>
      <w:proofErr w:type="spellStart"/>
      <w:r w:rsidR="0054434B" w:rsidRPr="0054434B">
        <w:rPr>
          <w:rFonts w:ascii="Arial" w:hAnsi="Arial" w:cs="Arial"/>
          <w:bCs/>
          <w:sz w:val="20"/>
          <w:szCs w:val="20"/>
          <w:lang w:val="en-US"/>
        </w:rPr>
        <w:t>Controlul</w:t>
      </w:r>
      <w:proofErr w:type="spellEnd"/>
      <w:r w:rsidR="0054434B" w:rsidRPr="0054434B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="0054434B" w:rsidRPr="0054434B">
        <w:rPr>
          <w:rFonts w:ascii="Arial" w:hAnsi="Arial" w:cs="Arial"/>
          <w:bCs/>
          <w:sz w:val="20"/>
          <w:szCs w:val="20"/>
          <w:lang w:val="en-US"/>
        </w:rPr>
        <w:t>calită</w:t>
      </w:r>
      <w:r w:rsidR="00EA2E93">
        <w:rPr>
          <w:rFonts w:ascii="Arial" w:hAnsi="Arial" w:cs="Arial"/>
          <w:bCs/>
          <w:sz w:val="20"/>
          <w:szCs w:val="20"/>
          <w:lang w:val="en-US"/>
        </w:rPr>
        <w:t>ț</w:t>
      </w:r>
      <w:r w:rsidR="0054434B" w:rsidRPr="0054434B">
        <w:rPr>
          <w:rFonts w:ascii="Arial" w:hAnsi="Arial" w:cs="Arial"/>
          <w:bCs/>
          <w:sz w:val="20"/>
          <w:szCs w:val="20"/>
          <w:lang w:val="en-US"/>
        </w:rPr>
        <w:t>ii</w:t>
      </w:r>
      <w:proofErr w:type="spellEnd"/>
      <w:r w:rsidR="0054434B" w:rsidRPr="0054434B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="0054434B" w:rsidRPr="0054434B">
        <w:rPr>
          <w:rFonts w:ascii="Arial" w:hAnsi="Arial" w:cs="Arial"/>
          <w:bCs/>
          <w:sz w:val="20"/>
          <w:szCs w:val="20"/>
          <w:lang w:val="en-US"/>
        </w:rPr>
        <w:t>lucrărilor</w:t>
      </w:r>
      <w:proofErr w:type="spellEnd"/>
      <w:r w:rsidR="0054434B">
        <w:rPr>
          <w:rFonts w:ascii="Arial" w:hAnsi="Arial" w:cs="Arial"/>
          <w:bCs/>
          <w:sz w:val="20"/>
          <w:szCs w:val="20"/>
          <w:lang w:val="en-US"/>
        </w:rPr>
        <w:t xml:space="preserve"> de </w:t>
      </w:r>
      <w:proofErr w:type="spellStart"/>
      <w:r w:rsidR="0054434B">
        <w:rPr>
          <w:rFonts w:ascii="Arial" w:hAnsi="Arial" w:cs="Arial"/>
          <w:bCs/>
          <w:sz w:val="20"/>
          <w:szCs w:val="20"/>
          <w:lang w:val="en-US"/>
        </w:rPr>
        <w:t>execu</w:t>
      </w:r>
      <w:r w:rsidR="00EA2E93">
        <w:rPr>
          <w:rFonts w:ascii="Arial" w:hAnsi="Arial" w:cs="Arial"/>
          <w:bCs/>
          <w:sz w:val="20"/>
          <w:szCs w:val="20"/>
          <w:lang w:val="en-US"/>
        </w:rPr>
        <w:t>ț</w:t>
      </w:r>
      <w:r w:rsidR="0054434B">
        <w:rPr>
          <w:rFonts w:ascii="Arial" w:hAnsi="Arial" w:cs="Arial"/>
          <w:bCs/>
          <w:sz w:val="20"/>
          <w:szCs w:val="20"/>
          <w:lang w:val="en-US"/>
        </w:rPr>
        <w:t>ie</w:t>
      </w:r>
      <w:proofErr w:type="spellEnd"/>
      <w:r w:rsidR="0054434B">
        <w:rPr>
          <w:rFonts w:ascii="Arial" w:hAnsi="Arial" w:cs="Arial"/>
          <w:bCs/>
          <w:sz w:val="20"/>
          <w:szCs w:val="20"/>
          <w:lang w:val="en-US"/>
        </w:rPr>
        <w:t xml:space="preserve"> a îmbrăcămin</w:t>
      </w:r>
      <w:r w:rsidR="00EA2E93">
        <w:rPr>
          <w:rFonts w:ascii="Arial" w:hAnsi="Arial" w:cs="Arial"/>
          <w:bCs/>
          <w:sz w:val="20"/>
          <w:szCs w:val="20"/>
          <w:lang w:val="en-US"/>
        </w:rPr>
        <w:t>ț</w:t>
      </w:r>
      <w:r w:rsidR="0054434B">
        <w:rPr>
          <w:rFonts w:ascii="Arial" w:hAnsi="Arial" w:cs="Arial"/>
          <w:bCs/>
          <w:sz w:val="20"/>
          <w:szCs w:val="20"/>
          <w:lang w:val="en-US"/>
        </w:rPr>
        <w:t xml:space="preserve">ilor </w:t>
      </w:r>
      <w:proofErr w:type="spellStart"/>
      <w:r w:rsidR="00EA2E93">
        <w:rPr>
          <w:rFonts w:ascii="Arial" w:hAnsi="Arial" w:cs="Arial"/>
          <w:bCs/>
          <w:sz w:val="20"/>
          <w:szCs w:val="20"/>
          <w:lang w:val="en-US"/>
        </w:rPr>
        <w:t>ș</w:t>
      </w:r>
      <w:r w:rsidR="0054434B">
        <w:rPr>
          <w:rFonts w:ascii="Arial" w:hAnsi="Arial" w:cs="Arial"/>
          <w:bCs/>
          <w:sz w:val="20"/>
          <w:szCs w:val="20"/>
          <w:lang w:val="en-US"/>
        </w:rPr>
        <w:t>i</w:t>
      </w:r>
      <w:proofErr w:type="spellEnd"/>
      <w:r w:rsidR="0054434B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="0054434B">
        <w:rPr>
          <w:rFonts w:ascii="Arial" w:hAnsi="Arial" w:cs="Arial"/>
          <w:bCs/>
          <w:sz w:val="20"/>
          <w:szCs w:val="20"/>
          <w:lang w:val="en-US"/>
        </w:rPr>
        <w:t>funda</w:t>
      </w:r>
      <w:r w:rsidR="00EA2E93">
        <w:rPr>
          <w:rFonts w:ascii="Arial" w:hAnsi="Arial" w:cs="Arial"/>
          <w:bCs/>
          <w:sz w:val="20"/>
          <w:szCs w:val="20"/>
          <w:lang w:val="en-US"/>
        </w:rPr>
        <w:t>ț</w:t>
      </w:r>
      <w:r w:rsidR="0054434B">
        <w:rPr>
          <w:rFonts w:ascii="Arial" w:hAnsi="Arial" w:cs="Arial"/>
          <w:bCs/>
          <w:sz w:val="20"/>
          <w:szCs w:val="20"/>
          <w:lang w:val="en-US"/>
        </w:rPr>
        <w:t>iilor</w:t>
      </w:r>
      <w:proofErr w:type="spellEnd"/>
      <w:r w:rsidR="0054434B">
        <w:rPr>
          <w:rFonts w:ascii="Arial" w:hAnsi="Arial" w:cs="Arial"/>
          <w:bCs/>
          <w:sz w:val="20"/>
          <w:szCs w:val="20"/>
          <w:lang w:val="en-US"/>
        </w:rPr>
        <w:t xml:space="preserve"> din</w:t>
      </w:r>
      <w:r w:rsidR="0054434B" w:rsidRPr="0054434B">
        <w:rPr>
          <w:rFonts w:ascii="Arial" w:hAnsi="Arial" w:cs="Arial"/>
          <w:bCs/>
          <w:sz w:val="20"/>
          <w:szCs w:val="20"/>
          <w:lang w:val="en-US"/>
        </w:rPr>
        <w:t xml:space="preserve"> RCC </w:t>
      </w:r>
      <w:proofErr w:type="spellStart"/>
      <w:r w:rsidR="0054434B" w:rsidRPr="0054434B">
        <w:rPr>
          <w:rFonts w:ascii="Arial" w:hAnsi="Arial" w:cs="Arial"/>
          <w:bCs/>
          <w:sz w:val="20"/>
          <w:szCs w:val="20"/>
          <w:lang w:val="en-US"/>
        </w:rPr>
        <w:t>este</w:t>
      </w:r>
      <w:proofErr w:type="spellEnd"/>
      <w:r w:rsidR="0054434B" w:rsidRPr="0054434B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="0054434B" w:rsidRPr="0054434B">
        <w:rPr>
          <w:rFonts w:ascii="Arial" w:hAnsi="Arial" w:cs="Arial"/>
          <w:bCs/>
          <w:sz w:val="20"/>
          <w:szCs w:val="20"/>
          <w:lang w:val="en-US"/>
        </w:rPr>
        <w:t>acela</w:t>
      </w:r>
      <w:r w:rsidR="00EA2E93">
        <w:rPr>
          <w:rFonts w:ascii="Arial" w:hAnsi="Arial" w:cs="Arial"/>
          <w:bCs/>
          <w:sz w:val="20"/>
          <w:szCs w:val="20"/>
          <w:lang w:val="en-US"/>
        </w:rPr>
        <w:t>ș</w:t>
      </w:r>
      <w:r w:rsidR="0054434B" w:rsidRPr="0054434B">
        <w:rPr>
          <w:rFonts w:ascii="Arial" w:hAnsi="Arial" w:cs="Arial"/>
          <w:bCs/>
          <w:sz w:val="20"/>
          <w:szCs w:val="20"/>
          <w:lang w:val="en-US"/>
        </w:rPr>
        <w:t>i</w:t>
      </w:r>
      <w:proofErr w:type="spellEnd"/>
      <w:r w:rsidR="0054434B" w:rsidRPr="0054434B">
        <w:rPr>
          <w:rFonts w:ascii="Arial" w:hAnsi="Arial" w:cs="Arial"/>
          <w:bCs/>
          <w:sz w:val="20"/>
          <w:szCs w:val="20"/>
          <w:lang w:val="en-US"/>
        </w:rPr>
        <w:t xml:space="preserve"> ca </w:t>
      </w:r>
      <w:proofErr w:type="spellStart"/>
      <w:r w:rsidR="0054434B" w:rsidRPr="0054434B">
        <w:rPr>
          <w:rFonts w:ascii="Arial" w:hAnsi="Arial" w:cs="Arial"/>
          <w:bCs/>
          <w:sz w:val="20"/>
          <w:szCs w:val="20"/>
          <w:lang w:val="en-US"/>
        </w:rPr>
        <w:t>pentru</w:t>
      </w:r>
      <w:proofErr w:type="spellEnd"/>
      <w:r w:rsidR="0054434B" w:rsidRPr="0054434B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="0054434B" w:rsidRPr="0054434B">
        <w:rPr>
          <w:rFonts w:ascii="Arial" w:hAnsi="Arial" w:cs="Arial"/>
          <w:bCs/>
          <w:sz w:val="20"/>
          <w:szCs w:val="20"/>
          <w:lang w:val="en-US"/>
        </w:rPr>
        <w:t>betonul</w:t>
      </w:r>
      <w:proofErr w:type="spellEnd"/>
      <w:r w:rsidR="0054434B" w:rsidRPr="0054434B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="0054434B">
        <w:rPr>
          <w:rFonts w:ascii="Arial" w:hAnsi="Arial" w:cs="Arial"/>
          <w:bCs/>
          <w:sz w:val="20"/>
          <w:szCs w:val="20"/>
          <w:lang w:val="en-US"/>
        </w:rPr>
        <w:t>tradi</w:t>
      </w:r>
      <w:r w:rsidR="00EA2E93">
        <w:rPr>
          <w:rFonts w:ascii="Arial" w:hAnsi="Arial" w:cs="Arial"/>
          <w:bCs/>
          <w:sz w:val="20"/>
          <w:szCs w:val="20"/>
          <w:lang w:val="en-US"/>
        </w:rPr>
        <w:t>ț</w:t>
      </w:r>
      <w:r w:rsidR="0054434B" w:rsidRPr="0054434B">
        <w:rPr>
          <w:rFonts w:ascii="Arial" w:hAnsi="Arial" w:cs="Arial"/>
          <w:bCs/>
          <w:sz w:val="20"/>
          <w:szCs w:val="20"/>
          <w:lang w:val="en-US"/>
        </w:rPr>
        <w:t>ional</w:t>
      </w:r>
      <w:proofErr w:type="spellEnd"/>
      <w:r w:rsidR="0054434B" w:rsidRPr="0054434B">
        <w:rPr>
          <w:rFonts w:ascii="Arial" w:hAnsi="Arial" w:cs="Arial"/>
          <w:bCs/>
          <w:sz w:val="20"/>
          <w:szCs w:val="20"/>
          <w:lang w:val="en-US"/>
        </w:rPr>
        <w:t xml:space="preserve">, cu </w:t>
      </w:r>
      <w:proofErr w:type="spellStart"/>
      <w:r w:rsidR="0054434B" w:rsidRPr="0054434B">
        <w:rPr>
          <w:rFonts w:ascii="Arial" w:hAnsi="Arial" w:cs="Arial"/>
          <w:bCs/>
          <w:sz w:val="20"/>
          <w:szCs w:val="20"/>
          <w:lang w:val="en-US"/>
        </w:rPr>
        <w:t>câteva</w:t>
      </w:r>
      <w:proofErr w:type="spellEnd"/>
      <w:r w:rsidR="0054434B" w:rsidRPr="0054434B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proofErr w:type="spellStart"/>
      <w:r w:rsidR="0054434B" w:rsidRPr="0054434B">
        <w:rPr>
          <w:rFonts w:ascii="Arial" w:hAnsi="Arial" w:cs="Arial"/>
          <w:bCs/>
          <w:sz w:val="20"/>
          <w:szCs w:val="20"/>
          <w:lang w:val="en-US"/>
        </w:rPr>
        <w:t>excep</w:t>
      </w:r>
      <w:r w:rsidR="00EA2E93">
        <w:rPr>
          <w:rFonts w:ascii="Arial" w:hAnsi="Arial" w:cs="Arial"/>
          <w:bCs/>
          <w:sz w:val="20"/>
          <w:szCs w:val="20"/>
          <w:lang w:val="en-US"/>
        </w:rPr>
        <w:t>ț</w:t>
      </w:r>
      <w:r w:rsidR="0054434B" w:rsidRPr="0054434B">
        <w:rPr>
          <w:rFonts w:ascii="Arial" w:hAnsi="Arial" w:cs="Arial"/>
          <w:bCs/>
          <w:sz w:val="20"/>
          <w:szCs w:val="20"/>
          <w:lang w:val="en-US"/>
        </w:rPr>
        <w:t>ii</w:t>
      </w:r>
      <w:proofErr w:type="spellEnd"/>
      <w:r w:rsidR="0054434B" w:rsidRPr="0054434B">
        <w:rPr>
          <w:rFonts w:ascii="Arial" w:hAnsi="Arial" w:cs="Arial"/>
          <w:bCs/>
          <w:sz w:val="20"/>
          <w:szCs w:val="20"/>
          <w:lang w:val="en-US"/>
        </w:rPr>
        <w:t>.</w:t>
      </w:r>
    </w:p>
    <w:p w14:paraId="28A84634" w14:textId="150CC887" w:rsidR="00751A7D" w:rsidRDefault="00751A7D" w:rsidP="00751A7D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26759A44" w14:textId="3DC72D18" w:rsidR="0054434B" w:rsidRDefault="0054434B" w:rsidP="00751A7D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  <w:r w:rsidRPr="0054434B">
        <w:rPr>
          <w:rFonts w:ascii="Arial" w:hAnsi="Arial" w:cs="Arial"/>
          <w:b/>
          <w:bCs/>
          <w:sz w:val="20"/>
          <w:szCs w:val="20"/>
          <w:lang w:val="en-US"/>
        </w:rPr>
        <w:t>11.2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="00242567">
        <w:rPr>
          <w:rFonts w:ascii="Arial" w:hAnsi="Arial" w:cs="Arial"/>
          <w:sz w:val="20"/>
          <w:szCs w:val="20"/>
          <w:lang w:val="en-US"/>
        </w:rPr>
        <w:t>Controlul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54434B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testarea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înainte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construc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54434B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trebui</w:t>
      </w:r>
      <w:r w:rsidR="00242567">
        <w:rPr>
          <w:rFonts w:ascii="Arial" w:hAnsi="Arial" w:cs="Arial"/>
          <w:sz w:val="20"/>
          <w:szCs w:val="20"/>
          <w:lang w:val="en-US"/>
        </w:rPr>
        <w:t>e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să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includă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verificarea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calită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54434B"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materialelor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;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inspec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54434B">
        <w:rPr>
          <w:rFonts w:ascii="Arial" w:hAnsi="Arial" w:cs="Arial"/>
          <w:sz w:val="20"/>
          <w:szCs w:val="20"/>
          <w:lang w:val="en-US"/>
        </w:rPr>
        <w:t>ia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42567">
        <w:rPr>
          <w:rFonts w:ascii="Arial" w:hAnsi="Arial" w:cs="Arial"/>
          <w:sz w:val="20"/>
          <w:szCs w:val="20"/>
          <w:lang w:val="en-US"/>
        </w:rPr>
        <w:t>sta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242567">
        <w:rPr>
          <w:rFonts w:ascii="Arial" w:hAnsi="Arial" w:cs="Arial"/>
          <w:sz w:val="20"/>
          <w:szCs w:val="20"/>
          <w:lang w:val="en-US"/>
        </w:rPr>
        <w:t>iei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amestecare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;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calibrarea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42567">
        <w:rPr>
          <w:rFonts w:ascii="Arial" w:hAnsi="Arial" w:cs="Arial"/>
          <w:sz w:val="20"/>
          <w:szCs w:val="20"/>
          <w:lang w:val="en-US"/>
        </w:rPr>
        <w:t>sta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242567">
        <w:rPr>
          <w:rFonts w:ascii="Arial" w:hAnsi="Arial" w:cs="Arial"/>
          <w:sz w:val="20"/>
          <w:szCs w:val="20"/>
          <w:lang w:val="en-US"/>
        </w:rPr>
        <w:t>iei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;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inspec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54434B">
        <w:rPr>
          <w:rFonts w:ascii="Arial" w:hAnsi="Arial" w:cs="Arial"/>
          <w:sz w:val="20"/>
          <w:szCs w:val="20"/>
          <w:lang w:val="en-US"/>
        </w:rPr>
        <w:t>ia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echipamentelor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;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calibrarea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echipamentelor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testare</w:t>
      </w:r>
      <w:proofErr w:type="spellEnd"/>
      <w:r w:rsidR="00242567">
        <w:rPr>
          <w:rFonts w:ascii="Arial" w:hAnsi="Arial" w:cs="Arial"/>
          <w:sz w:val="20"/>
          <w:szCs w:val="20"/>
          <w:lang w:val="en-US"/>
        </w:rPr>
        <w:t xml:space="preserve">; </w:t>
      </w:r>
      <w:proofErr w:type="spellStart"/>
      <w:r w:rsidR="00242567">
        <w:rPr>
          <w:rFonts w:ascii="Arial" w:hAnsi="Arial" w:cs="Arial"/>
          <w:sz w:val="20"/>
          <w:szCs w:val="20"/>
          <w:lang w:val="en-US"/>
        </w:rPr>
        <w:t>executarea</w:t>
      </w:r>
      <w:proofErr w:type="spellEnd"/>
      <w:r w:rsidR="00242567">
        <w:rPr>
          <w:rFonts w:ascii="Arial" w:hAnsi="Arial" w:cs="Arial"/>
          <w:sz w:val="20"/>
          <w:szCs w:val="20"/>
          <w:lang w:val="en-US"/>
        </w:rPr>
        <w:t>,</w:t>
      </w:r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inspec</w:t>
      </w:r>
      <w:r w:rsidR="00106D55">
        <w:rPr>
          <w:rFonts w:ascii="Arial" w:hAnsi="Arial" w:cs="Arial"/>
          <w:sz w:val="20"/>
          <w:szCs w:val="20"/>
          <w:lang w:val="en-US"/>
        </w:rPr>
        <w:t>t</w:t>
      </w:r>
      <w:r w:rsidR="00242567">
        <w:rPr>
          <w:rFonts w:ascii="Arial" w:hAnsi="Arial" w:cs="Arial"/>
          <w:sz w:val="20"/>
          <w:szCs w:val="20"/>
          <w:lang w:val="en-US"/>
        </w:rPr>
        <w:t>area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54434B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42567">
        <w:rPr>
          <w:rFonts w:ascii="Arial" w:hAnsi="Arial" w:cs="Arial"/>
          <w:sz w:val="20"/>
          <w:szCs w:val="20"/>
          <w:lang w:val="en-US"/>
        </w:rPr>
        <w:t>încercările</w:t>
      </w:r>
      <w:proofErr w:type="spellEnd"/>
      <w:r w:rsidR="0024256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42567">
        <w:rPr>
          <w:rFonts w:ascii="Arial" w:hAnsi="Arial" w:cs="Arial"/>
          <w:sz w:val="20"/>
          <w:szCs w:val="20"/>
          <w:lang w:val="en-US"/>
        </w:rPr>
        <w:t>efectuate</w:t>
      </w:r>
      <w:proofErr w:type="spellEnd"/>
      <w:r w:rsidR="00242567">
        <w:rPr>
          <w:rFonts w:ascii="Arial" w:hAnsi="Arial" w:cs="Arial"/>
          <w:sz w:val="20"/>
          <w:szCs w:val="20"/>
          <w:lang w:val="en-US"/>
        </w:rPr>
        <w:t xml:space="preserve"> pe </w:t>
      </w:r>
      <w:proofErr w:type="spellStart"/>
      <w:r w:rsidR="00242567">
        <w:rPr>
          <w:rFonts w:ascii="Arial" w:hAnsi="Arial" w:cs="Arial"/>
          <w:sz w:val="20"/>
          <w:szCs w:val="20"/>
          <w:lang w:val="en-US"/>
        </w:rPr>
        <w:t>sectorul</w:t>
      </w:r>
      <w:proofErr w:type="spellEnd"/>
      <w:r w:rsidR="00242567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242567">
        <w:rPr>
          <w:rFonts w:ascii="Arial" w:hAnsi="Arial" w:cs="Arial"/>
          <w:sz w:val="20"/>
          <w:szCs w:val="20"/>
          <w:lang w:val="en-US"/>
        </w:rPr>
        <w:t>testare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Laboratoarele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242567">
        <w:rPr>
          <w:rFonts w:ascii="Arial" w:hAnsi="Arial" w:cs="Arial"/>
          <w:sz w:val="20"/>
          <w:szCs w:val="20"/>
          <w:lang w:val="en-US"/>
        </w:rPr>
        <w:t>încercări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să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fie </w:t>
      </w:r>
      <w:proofErr w:type="spellStart"/>
      <w:r w:rsidR="00242567">
        <w:rPr>
          <w:rFonts w:ascii="Arial" w:hAnsi="Arial" w:cs="Arial"/>
          <w:sz w:val="20"/>
          <w:szCs w:val="20"/>
          <w:lang w:val="en-US"/>
        </w:rPr>
        <w:t>autorizate</w:t>
      </w:r>
      <w:proofErr w:type="spellEnd"/>
      <w:r w:rsidR="00242567">
        <w:rPr>
          <w:rFonts w:ascii="Arial" w:hAnsi="Arial" w:cs="Arial"/>
          <w:sz w:val="20"/>
          <w:szCs w:val="20"/>
          <w:lang w:val="en-US"/>
        </w:rPr>
        <w:t>/</w:t>
      </w:r>
      <w:proofErr w:type="spellStart"/>
      <w:r w:rsidR="00242567">
        <w:rPr>
          <w:rFonts w:ascii="Arial" w:hAnsi="Arial" w:cs="Arial"/>
          <w:sz w:val="20"/>
          <w:szCs w:val="20"/>
          <w:lang w:val="en-US"/>
        </w:rPr>
        <w:t>acreditate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54434B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să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aibă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experien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54434B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sau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pregătire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procedurile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specifice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RCC</w:t>
      </w:r>
      <w:r w:rsidR="0024256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242567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utilizate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434B">
        <w:rPr>
          <w:rFonts w:ascii="Arial" w:hAnsi="Arial" w:cs="Arial"/>
          <w:sz w:val="20"/>
          <w:szCs w:val="20"/>
          <w:lang w:val="en-US"/>
        </w:rPr>
        <w:t>proiectul</w:t>
      </w:r>
      <w:proofErr w:type="spellEnd"/>
      <w:r w:rsidRPr="0054434B">
        <w:rPr>
          <w:rFonts w:ascii="Arial" w:hAnsi="Arial" w:cs="Arial"/>
          <w:sz w:val="20"/>
          <w:szCs w:val="20"/>
          <w:lang w:val="en-US"/>
        </w:rPr>
        <w:t xml:space="preserve"> RCC.</w:t>
      </w:r>
    </w:p>
    <w:p w14:paraId="48439AD5" w14:textId="6497BE56" w:rsidR="0054434B" w:rsidRDefault="0054434B" w:rsidP="00751A7D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2C6DC4BB" w14:textId="2DECE597" w:rsidR="0054434B" w:rsidRDefault="00AD49F0" w:rsidP="00AD49F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AD49F0">
        <w:rPr>
          <w:rFonts w:ascii="Arial" w:hAnsi="Arial" w:cs="Arial"/>
          <w:b/>
          <w:bCs/>
          <w:sz w:val="20"/>
          <w:szCs w:val="20"/>
          <w:lang w:val="en-US"/>
        </w:rPr>
        <w:t>11.2.1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Testarea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materialelor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Procedurile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prelevare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AD49F0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determinare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conformită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AD49F0"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componentelor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RCC precum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liantul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apa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amestec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agregatele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AD49F0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aditivii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sunt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similare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cele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betonul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tradi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AD49F0">
        <w:rPr>
          <w:rFonts w:ascii="Arial" w:hAnsi="Arial" w:cs="Arial"/>
          <w:sz w:val="20"/>
          <w:szCs w:val="20"/>
          <w:lang w:val="en-US"/>
        </w:rPr>
        <w:t>ional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Componentele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materialelor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selectate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AD49F0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instalate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înainte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plasare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plus,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toate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componentele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RCC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să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respecte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standardele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sau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specifica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AD49F0">
        <w:rPr>
          <w:rFonts w:ascii="Arial" w:hAnsi="Arial" w:cs="Arial"/>
          <w:sz w:val="20"/>
          <w:szCs w:val="20"/>
          <w:lang w:val="en-US"/>
        </w:rPr>
        <w:t>iile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proiect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aplicabile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>.</w:t>
      </w:r>
    </w:p>
    <w:p w14:paraId="30C152F5" w14:textId="0398577A" w:rsidR="0054434B" w:rsidRDefault="0054434B" w:rsidP="00751A7D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066087F7" w14:textId="09DE8159" w:rsidR="0054434B" w:rsidRDefault="00AD49F0" w:rsidP="00AD49F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AD49F0">
        <w:rPr>
          <w:rFonts w:ascii="Arial" w:hAnsi="Arial" w:cs="Arial"/>
          <w:b/>
          <w:bCs/>
          <w:sz w:val="20"/>
          <w:szCs w:val="20"/>
          <w:lang w:val="en-US"/>
        </w:rPr>
        <w:t>11.2.2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>
        <w:rPr>
          <w:rFonts w:ascii="Arial" w:hAnsi="Arial" w:cs="Arial"/>
          <w:sz w:val="20"/>
          <w:szCs w:val="20"/>
          <w:lang w:val="en-US"/>
        </w:rPr>
        <w:t>Dozajele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amestecului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După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testarea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materialelor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, sunt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efectuate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studii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combinare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a se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asigura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că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pot fi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îndeplinite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cerin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AD49F0">
        <w:rPr>
          <w:rFonts w:ascii="Arial" w:hAnsi="Arial" w:cs="Arial"/>
          <w:sz w:val="20"/>
          <w:szCs w:val="20"/>
          <w:lang w:val="en-US"/>
        </w:rPr>
        <w:t>ele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proiect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rezisten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AD49F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durabilitate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AD49F0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alte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proprietă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AD49F0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>.</w:t>
      </w:r>
    </w:p>
    <w:p w14:paraId="59862B8C" w14:textId="0B4176ED" w:rsidR="00AD49F0" w:rsidRDefault="00AD49F0" w:rsidP="00751A7D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697C0623" w14:textId="16BECFAA" w:rsidR="00AD49F0" w:rsidRDefault="00AD49F0" w:rsidP="00AD49F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AD49F0">
        <w:rPr>
          <w:rFonts w:ascii="Arial" w:hAnsi="Arial" w:cs="Arial"/>
          <w:b/>
          <w:bCs/>
          <w:sz w:val="20"/>
          <w:szCs w:val="20"/>
          <w:lang w:val="en-US"/>
        </w:rPr>
        <w:t>11.2.3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>
        <w:rPr>
          <w:rFonts w:ascii="Arial" w:hAnsi="Arial" w:cs="Arial"/>
          <w:sz w:val="20"/>
          <w:szCs w:val="20"/>
          <w:lang w:val="en-US"/>
        </w:rPr>
        <w:t>Sta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iile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amestecare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Înainte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începerea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lucrărilor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>
        <w:rPr>
          <w:rFonts w:ascii="Arial" w:hAnsi="Arial" w:cs="Arial"/>
          <w:sz w:val="20"/>
          <w:szCs w:val="20"/>
          <w:lang w:val="en-US"/>
        </w:rPr>
        <w:t>ternere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sta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ia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amestecare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verificată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aten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AD49F0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a se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asigura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că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respectă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specifica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AD49F0">
        <w:rPr>
          <w:rFonts w:ascii="Arial" w:hAnsi="Arial" w:cs="Arial"/>
          <w:sz w:val="20"/>
          <w:szCs w:val="20"/>
          <w:lang w:val="en-US"/>
        </w:rPr>
        <w:t>iile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contractului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>.</w:t>
      </w:r>
    </w:p>
    <w:p w14:paraId="7F32CED0" w14:textId="5B34F5B3" w:rsidR="00AD49F0" w:rsidRDefault="00AD49F0" w:rsidP="00751A7D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19C2C2D9" w14:textId="7D98579B" w:rsidR="00AD49F0" w:rsidRDefault="00AD49F0" w:rsidP="00AD49F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AD49F0">
        <w:rPr>
          <w:rFonts w:ascii="Arial" w:hAnsi="Arial" w:cs="Arial"/>
          <w:b/>
          <w:bCs/>
          <w:sz w:val="20"/>
          <w:szCs w:val="20"/>
          <w:lang w:val="en-US"/>
        </w:rPr>
        <w:t>1</w:t>
      </w:r>
      <w:r w:rsidR="003D0F48">
        <w:rPr>
          <w:rFonts w:ascii="Arial" w:hAnsi="Arial" w:cs="Arial"/>
          <w:b/>
          <w:bCs/>
          <w:sz w:val="20"/>
          <w:szCs w:val="20"/>
          <w:lang w:val="en-US"/>
        </w:rPr>
        <w:t>1</w:t>
      </w:r>
      <w:r w:rsidRPr="00AD49F0">
        <w:rPr>
          <w:rFonts w:ascii="Arial" w:hAnsi="Arial" w:cs="Arial"/>
          <w:b/>
          <w:bCs/>
          <w:sz w:val="20"/>
          <w:szCs w:val="20"/>
          <w:lang w:val="en-US"/>
        </w:rPr>
        <w:t>.2.4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Echipamente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Alegerea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mixerului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AD49F0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altor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echipamente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asociate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făcută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către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antreprenor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>/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furnizor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pe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baza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caracteristicilor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performan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AD49F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ale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produsului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omogen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mărimea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proiectului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disponibilitatea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echipamentului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considerente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economice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AD49F0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distan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AD49F0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Adaptarea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tehnologiei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produc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AD49F0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RC</w:t>
      </w:r>
      <w:r>
        <w:rPr>
          <w:rFonts w:ascii="Arial" w:hAnsi="Arial" w:cs="Arial"/>
          <w:sz w:val="20"/>
          <w:szCs w:val="20"/>
          <w:lang w:val="en-US"/>
        </w:rPr>
        <w:t>C</w:t>
      </w:r>
      <w:r w:rsidRPr="00AD49F0">
        <w:rPr>
          <w:rFonts w:ascii="Arial" w:hAnsi="Arial" w:cs="Arial"/>
          <w:sz w:val="20"/>
          <w:szCs w:val="20"/>
          <w:lang w:val="en-US"/>
        </w:rPr>
        <w:t xml:space="preserve"> la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condi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AD49F0">
        <w:rPr>
          <w:rFonts w:ascii="Arial" w:hAnsi="Arial" w:cs="Arial"/>
          <w:sz w:val="20"/>
          <w:szCs w:val="20"/>
          <w:lang w:val="en-US"/>
        </w:rPr>
        <w:t>iile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locale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AD49F0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la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materialele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locale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poate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duce la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costuri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mai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mici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AD49F0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la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îmbunătă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AD49F0">
        <w:rPr>
          <w:rFonts w:ascii="Arial" w:hAnsi="Arial" w:cs="Arial"/>
          <w:sz w:val="20"/>
          <w:szCs w:val="20"/>
          <w:lang w:val="en-US"/>
        </w:rPr>
        <w:t>irea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calită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AD49F0"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AD49F0">
        <w:rPr>
          <w:rFonts w:ascii="Arial" w:hAnsi="Arial" w:cs="Arial"/>
          <w:sz w:val="20"/>
          <w:szCs w:val="20"/>
          <w:lang w:val="en-US"/>
        </w:rPr>
        <w:t>amestecului</w:t>
      </w:r>
      <w:proofErr w:type="spellEnd"/>
      <w:r w:rsidRPr="00AD49F0">
        <w:rPr>
          <w:rFonts w:ascii="Arial" w:hAnsi="Arial" w:cs="Arial"/>
          <w:sz w:val="20"/>
          <w:szCs w:val="20"/>
          <w:lang w:val="en-US"/>
        </w:rPr>
        <w:t>.</w:t>
      </w:r>
    </w:p>
    <w:p w14:paraId="54390E8C" w14:textId="2BEFE861" w:rsidR="00AD49F0" w:rsidRDefault="00AD49F0" w:rsidP="00751A7D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2DB28AB6" w14:textId="13D69030" w:rsidR="00AD49F0" w:rsidRDefault="00CC5B16" w:rsidP="00CC5B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CC5B16">
        <w:rPr>
          <w:rFonts w:ascii="Arial" w:hAnsi="Arial" w:cs="Arial"/>
          <w:b/>
          <w:bCs/>
          <w:sz w:val="20"/>
          <w:szCs w:val="20"/>
          <w:lang w:val="en-US"/>
        </w:rPr>
        <w:t>1</w:t>
      </w:r>
      <w:r w:rsidR="003D0F48">
        <w:rPr>
          <w:rFonts w:ascii="Arial" w:hAnsi="Arial" w:cs="Arial"/>
          <w:b/>
          <w:bCs/>
          <w:sz w:val="20"/>
          <w:szCs w:val="20"/>
          <w:lang w:val="en-US"/>
        </w:rPr>
        <w:t>1</w:t>
      </w:r>
      <w:r w:rsidRPr="00CC5B16">
        <w:rPr>
          <w:rFonts w:ascii="Arial" w:hAnsi="Arial" w:cs="Arial"/>
          <w:b/>
          <w:bCs/>
          <w:sz w:val="20"/>
          <w:szCs w:val="20"/>
          <w:lang w:val="en-US"/>
        </w:rPr>
        <w:t>.2.5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CC5B16">
        <w:rPr>
          <w:rFonts w:ascii="Arial" w:hAnsi="Arial" w:cs="Arial"/>
          <w:sz w:val="20"/>
          <w:szCs w:val="20"/>
          <w:lang w:val="en-US"/>
        </w:rPr>
        <w:t>Calibrarea</w:t>
      </w:r>
      <w:proofErr w:type="spellEnd"/>
      <w:r w:rsidRPr="00CC5B1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C5B16">
        <w:rPr>
          <w:rFonts w:ascii="Arial" w:hAnsi="Arial" w:cs="Arial"/>
          <w:sz w:val="20"/>
          <w:szCs w:val="20"/>
          <w:lang w:val="en-US"/>
        </w:rPr>
        <w:t>echipamentelor</w:t>
      </w:r>
      <w:proofErr w:type="spellEnd"/>
      <w:r w:rsidRPr="00CC5B16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CC5B16">
        <w:rPr>
          <w:rFonts w:ascii="Arial" w:hAnsi="Arial" w:cs="Arial"/>
          <w:sz w:val="20"/>
          <w:szCs w:val="20"/>
          <w:lang w:val="en-US"/>
        </w:rPr>
        <w:t>testare</w:t>
      </w:r>
      <w:proofErr w:type="spellEnd"/>
      <w:r w:rsidRPr="00CC5B16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Pr="00CC5B16">
        <w:rPr>
          <w:rFonts w:ascii="Arial" w:hAnsi="Arial" w:cs="Arial"/>
          <w:sz w:val="20"/>
          <w:szCs w:val="20"/>
          <w:lang w:val="en-US"/>
        </w:rPr>
        <w:t>Toate</w:t>
      </w:r>
      <w:proofErr w:type="spellEnd"/>
      <w:r w:rsidRPr="00CC5B1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C5B16">
        <w:rPr>
          <w:rFonts w:ascii="Arial" w:hAnsi="Arial" w:cs="Arial"/>
          <w:sz w:val="20"/>
          <w:szCs w:val="20"/>
          <w:lang w:val="en-US"/>
        </w:rPr>
        <w:t>echipamentele</w:t>
      </w:r>
      <w:proofErr w:type="spellEnd"/>
      <w:r w:rsidRPr="00CC5B16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CC5B16">
        <w:rPr>
          <w:rFonts w:ascii="Arial" w:hAnsi="Arial" w:cs="Arial"/>
          <w:sz w:val="20"/>
          <w:szCs w:val="20"/>
          <w:lang w:val="en-US"/>
        </w:rPr>
        <w:t>testare</w:t>
      </w:r>
      <w:proofErr w:type="spellEnd"/>
      <w:r w:rsidRPr="00CC5B1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C5B16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CC5B16">
        <w:rPr>
          <w:rFonts w:ascii="Arial" w:hAnsi="Arial" w:cs="Arial"/>
          <w:sz w:val="20"/>
          <w:szCs w:val="20"/>
          <w:lang w:val="en-US"/>
        </w:rPr>
        <w:t xml:space="preserve"> calibrate conform </w:t>
      </w:r>
      <w:proofErr w:type="spellStart"/>
      <w:r w:rsidRPr="00CC5B16">
        <w:rPr>
          <w:rFonts w:ascii="Arial" w:hAnsi="Arial" w:cs="Arial"/>
          <w:sz w:val="20"/>
          <w:szCs w:val="20"/>
          <w:lang w:val="en-US"/>
        </w:rPr>
        <w:t>standardelor</w:t>
      </w:r>
      <w:proofErr w:type="spellEnd"/>
      <w:r w:rsidRPr="00CC5B16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C5B16">
        <w:rPr>
          <w:rFonts w:ascii="Arial" w:hAnsi="Arial" w:cs="Arial"/>
          <w:sz w:val="20"/>
          <w:szCs w:val="20"/>
          <w:lang w:val="en-US"/>
        </w:rPr>
        <w:t>stabilite</w:t>
      </w:r>
      <w:proofErr w:type="spellEnd"/>
      <w:r w:rsidRPr="00CC5B16">
        <w:rPr>
          <w:rFonts w:ascii="Arial" w:hAnsi="Arial" w:cs="Arial"/>
          <w:sz w:val="20"/>
          <w:szCs w:val="20"/>
          <w:lang w:val="en-US"/>
        </w:rPr>
        <w:t xml:space="preserve">. </w:t>
      </w:r>
    </w:p>
    <w:p w14:paraId="25A75F31" w14:textId="20FB953F" w:rsidR="00991CCF" w:rsidRDefault="00991CCF" w:rsidP="00751A7D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6E995F6F" w14:textId="53B48BD2" w:rsidR="00991CCF" w:rsidRPr="005603D7" w:rsidRDefault="003D0F48" w:rsidP="003D0F4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3D0F48">
        <w:rPr>
          <w:rFonts w:ascii="Arial" w:hAnsi="Arial" w:cs="Arial"/>
          <w:b/>
          <w:bCs/>
          <w:sz w:val="20"/>
          <w:szCs w:val="20"/>
          <w:lang w:val="en-US"/>
        </w:rPr>
        <w:t>11.2.6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3D0F48">
        <w:rPr>
          <w:rFonts w:ascii="Arial" w:hAnsi="Arial" w:cs="Arial"/>
          <w:sz w:val="20"/>
          <w:szCs w:val="20"/>
          <w:lang w:val="en-US"/>
        </w:rPr>
        <w:t>Principalele</w:t>
      </w:r>
      <w:proofErr w:type="spellEnd"/>
      <w:r w:rsidRPr="003D0F4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D0F48">
        <w:rPr>
          <w:rFonts w:ascii="Arial" w:hAnsi="Arial" w:cs="Arial"/>
          <w:sz w:val="20"/>
          <w:szCs w:val="20"/>
          <w:lang w:val="en-US"/>
        </w:rPr>
        <w:t>tipuri</w:t>
      </w:r>
      <w:proofErr w:type="spellEnd"/>
      <w:r w:rsidRPr="003D0F48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volum</w:t>
      </w:r>
      <w:proofErr w:type="spellEnd"/>
      <w:r w:rsidRPr="003D0F4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3D0F48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3D0F4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D0F48">
        <w:rPr>
          <w:rFonts w:ascii="Arial" w:hAnsi="Arial" w:cs="Arial"/>
          <w:sz w:val="20"/>
          <w:szCs w:val="20"/>
          <w:lang w:val="en-US"/>
        </w:rPr>
        <w:t>metodele</w:t>
      </w:r>
      <w:proofErr w:type="spellEnd"/>
      <w:r w:rsidRPr="003D0F48">
        <w:rPr>
          <w:rFonts w:ascii="Arial" w:hAnsi="Arial" w:cs="Arial"/>
          <w:sz w:val="20"/>
          <w:szCs w:val="20"/>
          <w:lang w:val="en-US"/>
        </w:rPr>
        <w:t xml:space="preserve"> d</w:t>
      </w:r>
      <w:r>
        <w:rPr>
          <w:rFonts w:ascii="Arial" w:hAnsi="Arial" w:cs="Arial"/>
          <w:sz w:val="20"/>
          <w:szCs w:val="20"/>
          <w:lang w:val="en-US"/>
        </w:rPr>
        <w:t xml:space="preserve">e control </w:t>
      </w:r>
      <w:proofErr w:type="spellStart"/>
      <w:r w:rsidRPr="003D0F48">
        <w:rPr>
          <w:rFonts w:ascii="Arial" w:hAnsi="Arial" w:cs="Arial"/>
          <w:sz w:val="20"/>
          <w:szCs w:val="20"/>
          <w:lang w:val="en-US"/>
        </w:rPr>
        <w:t>înainte</w:t>
      </w:r>
      <w:proofErr w:type="spellEnd"/>
      <w:r w:rsidRPr="003D0F48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3D0F48">
        <w:rPr>
          <w:rFonts w:ascii="Arial" w:hAnsi="Arial" w:cs="Arial"/>
          <w:sz w:val="20"/>
          <w:szCs w:val="20"/>
          <w:lang w:val="en-US"/>
        </w:rPr>
        <w:t>construc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3D0F48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Pr="003D0F4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D0F48">
        <w:rPr>
          <w:rFonts w:ascii="Arial" w:hAnsi="Arial" w:cs="Arial"/>
          <w:sz w:val="20"/>
          <w:szCs w:val="20"/>
          <w:lang w:val="en-US"/>
        </w:rPr>
        <w:t>privind</w:t>
      </w:r>
      <w:proofErr w:type="spellEnd"/>
      <w:r w:rsidRPr="003D0F4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D0F48">
        <w:rPr>
          <w:rFonts w:ascii="Arial" w:hAnsi="Arial" w:cs="Arial"/>
          <w:sz w:val="20"/>
          <w:szCs w:val="20"/>
          <w:lang w:val="en-US"/>
        </w:rPr>
        <w:t>materialele</w:t>
      </w:r>
      <w:proofErr w:type="spellEnd"/>
      <w:r w:rsidRPr="003D0F4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D0F48">
        <w:rPr>
          <w:rFonts w:ascii="Arial" w:hAnsi="Arial" w:cs="Arial"/>
          <w:sz w:val="20"/>
          <w:szCs w:val="20"/>
          <w:lang w:val="en-US"/>
        </w:rPr>
        <w:t>utilizate</w:t>
      </w:r>
      <w:proofErr w:type="spellEnd"/>
      <w:r w:rsidR="00213C16">
        <w:rPr>
          <w:rFonts w:ascii="Arial" w:hAnsi="Arial" w:cs="Arial"/>
          <w:sz w:val="20"/>
          <w:szCs w:val="20"/>
          <w:lang w:val="en-US"/>
        </w:rPr>
        <w:t xml:space="preserve"> </w:t>
      </w:r>
      <w:r w:rsidRPr="003D0F48">
        <w:rPr>
          <w:rFonts w:ascii="Arial" w:hAnsi="Arial" w:cs="Arial"/>
          <w:sz w:val="20"/>
          <w:szCs w:val="20"/>
          <w:lang w:val="en-US"/>
        </w:rPr>
        <w:t xml:space="preserve">sunt </w:t>
      </w:r>
      <w:proofErr w:type="spellStart"/>
      <w:r w:rsidRPr="003D0F48">
        <w:rPr>
          <w:rFonts w:ascii="Arial" w:hAnsi="Arial" w:cs="Arial"/>
          <w:sz w:val="20"/>
          <w:szCs w:val="20"/>
          <w:lang w:val="en-US"/>
        </w:rPr>
        <w:t>prezentate</w:t>
      </w:r>
      <w:proofErr w:type="spellEnd"/>
      <w:r w:rsidRPr="003D0F4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D0F48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3D0F48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603D7">
        <w:rPr>
          <w:rFonts w:ascii="Arial" w:hAnsi="Arial" w:cs="Arial"/>
          <w:sz w:val="20"/>
          <w:szCs w:val="20"/>
          <w:lang w:val="en-US"/>
        </w:rPr>
        <w:t>Tabelul</w:t>
      </w:r>
      <w:proofErr w:type="spellEnd"/>
      <w:r w:rsidRPr="005603D7">
        <w:rPr>
          <w:rFonts w:ascii="Arial" w:hAnsi="Arial" w:cs="Arial"/>
          <w:sz w:val="20"/>
          <w:szCs w:val="20"/>
          <w:lang w:val="en-US"/>
        </w:rPr>
        <w:t xml:space="preserve"> 1</w:t>
      </w:r>
      <w:r w:rsidR="00F5104C" w:rsidRPr="005603D7">
        <w:rPr>
          <w:rFonts w:ascii="Arial" w:hAnsi="Arial" w:cs="Arial"/>
          <w:sz w:val="20"/>
          <w:szCs w:val="20"/>
          <w:lang w:val="en-US"/>
        </w:rPr>
        <w:t>4</w:t>
      </w:r>
      <w:r w:rsidRPr="005603D7">
        <w:rPr>
          <w:rFonts w:ascii="Arial" w:hAnsi="Arial" w:cs="Arial"/>
          <w:sz w:val="20"/>
          <w:szCs w:val="20"/>
          <w:lang w:val="en-US"/>
        </w:rPr>
        <w:t>.</w:t>
      </w:r>
    </w:p>
    <w:p w14:paraId="4D7C9DFE" w14:textId="77777777" w:rsidR="00991CCF" w:rsidRPr="005603D7" w:rsidRDefault="00991CCF" w:rsidP="00751A7D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6B69473F" w14:textId="349EA823" w:rsidR="00213C16" w:rsidRPr="0040065A" w:rsidRDefault="00213C16" w:rsidP="00213C16">
      <w:pPr>
        <w:pStyle w:val="12"/>
        <w:jc w:val="center"/>
        <w:rPr>
          <w:rFonts w:ascii="Arial" w:hAnsi="Arial" w:cs="Arial"/>
          <w:b/>
          <w:sz w:val="20"/>
          <w:szCs w:val="20"/>
        </w:rPr>
      </w:pPr>
      <w:r w:rsidRPr="0040065A">
        <w:rPr>
          <w:rFonts w:ascii="Arial" w:hAnsi="Arial" w:cs="Arial"/>
          <w:b/>
          <w:sz w:val="20"/>
          <w:szCs w:val="20"/>
          <w:lang w:val="ro-RO"/>
        </w:rPr>
        <w:t>Tabelul</w:t>
      </w:r>
      <w:r w:rsidRPr="0040065A">
        <w:rPr>
          <w:rFonts w:ascii="Arial" w:hAnsi="Arial" w:cs="Arial"/>
          <w:b/>
          <w:sz w:val="20"/>
          <w:szCs w:val="20"/>
        </w:rPr>
        <w:t xml:space="preserve"> 1</w:t>
      </w:r>
      <w:r w:rsidR="00F5104C" w:rsidRPr="0040065A">
        <w:rPr>
          <w:rFonts w:ascii="Arial" w:hAnsi="Arial" w:cs="Arial"/>
          <w:b/>
          <w:sz w:val="20"/>
          <w:szCs w:val="20"/>
        </w:rPr>
        <w:t>4</w:t>
      </w:r>
      <w:r w:rsidRPr="0040065A">
        <w:rPr>
          <w:rFonts w:ascii="Arial" w:hAnsi="Arial" w:cs="Arial"/>
          <w:b/>
          <w:sz w:val="20"/>
          <w:szCs w:val="20"/>
        </w:rPr>
        <w:t xml:space="preserve"> – </w:t>
      </w:r>
      <w:proofErr w:type="spellStart"/>
      <w:r w:rsidRPr="0040065A">
        <w:rPr>
          <w:rFonts w:ascii="Arial" w:hAnsi="Arial" w:cs="Arial"/>
          <w:b/>
          <w:sz w:val="20"/>
          <w:szCs w:val="20"/>
        </w:rPr>
        <w:t>Parametri</w:t>
      </w:r>
      <w:proofErr w:type="spellEnd"/>
      <w:r w:rsidRPr="0040065A">
        <w:rPr>
          <w:rFonts w:ascii="Arial" w:hAnsi="Arial" w:cs="Arial"/>
          <w:b/>
          <w:sz w:val="20"/>
          <w:szCs w:val="20"/>
          <w:lang w:val="ro-RO"/>
        </w:rPr>
        <w:t xml:space="preserve"> de</w:t>
      </w:r>
      <w:r w:rsidRPr="0040065A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40065A">
        <w:rPr>
          <w:rFonts w:ascii="Arial" w:hAnsi="Arial" w:cs="Arial"/>
          <w:b/>
          <w:sz w:val="20"/>
          <w:szCs w:val="20"/>
        </w:rPr>
        <w:t>control</w:t>
      </w:r>
      <w:proofErr w:type="spellEnd"/>
    </w:p>
    <w:p w14:paraId="40DF2DEE" w14:textId="77777777" w:rsidR="00213C16" w:rsidRPr="0040065A" w:rsidRDefault="00213C16" w:rsidP="00213C16">
      <w:pPr>
        <w:pStyle w:val="12"/>
        <w:jc w:val="both"/>
        <w:rPr>
          <w:rFonts w:ascii="Arial" w:hAnsi="Arial" w:cs="Arial"/>
          <w:sz w:val="20"/>
          <w:szCs w:val="20"/>
        </w:rPr>
      </w:pPr>
    </w:p>
    <w:tbl>
      <w:tblPr>
        <w:tblW w:w="915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547"/>
        <w:gridCol w:w="2268"/>
        <w:gridCol w:w="2268"/>
        <w:gridCol w:w="2071"/>
      </w:tblGrid>
      <w:tr w:rsidR="00213C16" w:rsidRPr="0040065A" w14:paraId="248EA397" w14:textId="77777777" w:rsidTr="000C2600">
        <w:trPr>
          <w:jc w:val="center"/>
        </w:trPr>
        <w:tc>
          <w:tcPr>
            <w:tcW w:w="2547" w:type="dxa"/>
            <w:shd w:val="clear" w:color="auto" w:fill="auto"/>
          </w:tcPr>
          <w:p w14:paraId="4CF1C89F" w14:textId="2686D9FD" w:rsidR="00213C16" w:rsidRPr="0040065A" w:rsidRDefault="00213C16" w:rsidP="0094717D">
            <w:pPr>
              <w:pStyle w:val="12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0065A">
              <w:rPr>
                <w:rFonts w:ascii="Arial" w:hAnsi="Arial" w:cs="Arial"/>
                <w:b/>
                <w:sz w:val="20"/>
                <w:szCs w:val="20"/>
              </w:rPr>
              <w:t>Index</w:t>
            </w:r>
          </w:p>
        </w:tc>
        <w:tc>
          <w:tcPr>
            <w:tcW w:w="2268" w:type="dxa"/>
            <w:shd w:val="clear" w:color="auto" w:fill="auto"/>
          </w:tcPr>
          <w:p w14:paraId="72AA4856" w14:textId="4C811710" w:rsidR="00213C16" w:rsidRPr="0040065A" w:rsidRDefault="00AF0D59" w:rsidP="0094717D">
            <w:pPr>
              <w:pStyle w:val="12"/>
              <w:jc w:val="center"/>
              <w:rPr>
                <w:rFonts w:ascii="Arial" w:hAnsi="Arial" w:cs="Arial"/>
                <w:b/>
                <w:sz w:val="20"/>
                <w:szCs w:val="20"/>
                <w:lang w:val="ro-RO"/>
              </w:rPr>
            </w:pPr>
            <w:r w:rsidRPr="0040065A">
              <w:rPr>
                <w:rFonts w:ascii="Arial" w:hAnsi="Arial" w:cs="Arial"/>
                <w:b/>
                <w:sz w:val="20"/>
                <w:szCs w:val="20"/>
                <w:lang w:val="ro-RO"/>
              </w:rPr>
              <w:t>Valoarea indicatorului</w:t>
            </w:r>
          </w:p>
        </w:tc>
        <w:tc>
          <w:tcPr>
            <w:tcW w:w="2268" w:type="dxa"/>
            <w:shd w:val="clear" w:color="auto" w:fill="auto"/>
          </w:tcPr>
          <w:p w14:paraId="09A5FD83" w14:textId="2A234CAF" w:rsidR="00213C16" w:rsidRPr="0040065A" w:rsidRDefault="00AF0D59" w:rsidP="0094717D">
            <w:pPr>
              <w:pStyle w:val="12"/>
              <w:jc w:val="center"/>
              <w:rPr>
                <w:rFonts w:ascii="Arial" w:hAnsi="Arial" w:cs="Arial"/>
                <w:b/>
                <w:sz w:val="20"/>
                <w:szCs w:val="20"/>
                <w:lang w:val="ro-RO"/>
              </w:rPr>
            </w:pPr>
            <w:r w:rsidRPr="0040065A">
              <w:rPr>
                <w:rFonts w:ascii="Arial" w:hAnsi="Arial" w:cs="Arial"/>
                <w:b/>
                <w:sz w:val="20"/>
                <w:szCs w:val="20"/>
                <w:lang w:val="ro-RO"/>
              </w:rPr>
              <w:t>Volumul încercărilor</w:t>
            </w:r>
          </w:p>
        </w:tc>
        <w:tc>
          <w:tcPr>
            <w:tcW w:w="2071" w:type="dxa"/>
            <w:shd w:val="clear" w:color="auto" w:fill="auto"/>
          </w:tcPr>
          <w:p w14:paraId="3FFB3E37" w14:textId="08306F5C" w:rsidR="00213C16" w:rsidRPr="0040065A" w:rsidRDefault="004B45DA" w:rsidP="0094717D">
            <w:pPr>
              <w:pStyle w:val="12"/>
              <w:jc w:val="center"/>
              <w:rPr>
                <w:rFonts w:ascii="Arial" w:hAnsi="Arial" w:cs="Arial"/>
                <w:b/>
                <w:sz w:val="20"/>
                <w:szCs w:val="20"/>
                <w:lang w:val="ro-RO"/>
              </w:rPr>
            </w:pPr>
            <w:r w:rsidRPr="0040065A">
              <w:rPr>
                <w:rFonts w:ascii="Arial" w:hAnsi="Arial" w:cs="Arial"/>
                <w:b/>
                <w:sz w:val="20"/>
                <w:szCs w:val="20"/>
                <w:lang w:val="ro-RO"/>
              </w:rPr>
              <w:t>M</w:t>
            </w:r>
            <w:r w:rsidR="00AF0D59" w:rsidRPr="0040065A">
              <w:rPr>
                <w:rFonts w:ascii="Arial" w:hAnsi="Arial" w:cs="Arial"/>
                <w:b/>
                <w:sz w:val="20"/>
                <w:szCs w:val="20"/>
                <w:lang w:val="ro-RO"/>
              </w:rPr>
              <w:t>etoda de control</w:t>
            </w:r>
          </w:p>
        </w:tc>
      </w:tr>
      <w:tr w:rsidR="00213C16" w:rsidRPr="0040065A" w14:paraId="7952DDA5" w14:textId="77777777" w:rsidTr="000C2600">
        <w:trPr>
          <w:jc w:val="center"/>
        </w:trPr>
        <w:tc>
          <w:tcPr>
            <w:tcW w:w="2547" w:type="dxa"/>
            <w:shd w:val="clear" w:color="auto" w:fill="auto"/>
            <w:vAlign w:val="center"/>
          </w:tcPr>
          <w:p w14:paraId="0F26A902" w14:textId="363CA0C0" w:rsidR="00213C16" w:rsidRPr="0040065A" w:rsidRDefault="00213C16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proofErr w:type="spellStart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>dimensiune</w:t>
            </w:r>
            <w:proofErr w:type="spellEnd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253AA6" w:rsidRPr="0040065A">
              <w:rPr>
                <w:rFonts w:ascii="Arial" w:hAnsi="Arial" w:cs="Arial"/>
                <w:sz w:val="20"/>
                <w:szCs w:val="20"/>
                <w:lang w:val="en-US"/>
              </w:rPr>
              <w:t>maximă</w:t>
            </w:r>
            <w:proofErr w:type="spellEnd"/>
            <w:r w:rsidR="00253AA6" w:rsidRPr="0040065A">
              <w:rPr>
                <w:rFonts w:ascii="Arial" w:hAnsi="Arial" w:cs="Arial"/>
                <w:sz w:val="20"/>
                <w:szCs w:val="20"/>
                <w:lang w:val="en-US"/>
              </w:rPr>
              <w:t xml:space="preserve"> a </w:t>
            </w:r>
            <w:proofErr w:type="spellStart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>agregat</w:t>
            </w:r>
            <w:r w:rsidR="00253AA6" w:rsidRPr="0040065A">
              <w:rPr>
                <w:rFonts w:ascii="Arial" w:hAnsi="Arial" w:cs="Arial"/>
                <w:sz w:val="20"/>
                <w:szCs w:val="20"/>
                <w:lang w:val="en-US"/>
              </w:rPr>
              <w:t>elor</w:t>
            </w:r>
            <w:proofErr w:type="spellEnd"/>
          </w:p>
        </w:tc>
        <w:tc>
          <w:tcPr>
            <w:tcW w:w="2268" w:type="dxa"/>
            <w:shd w:val="clear" w:color="auto" w:fill="auto"/>
            <w:vAlign w:val="center"/>
          </w:tcPr>
          <w:p w14:paraId="592E5A56" w14:textId="7926C926" w:rsidR="00213C16" w:rsidRPr="0040065A" w:rsidRDefault="00213C16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40065A">
              <w:rPr>
                <w:rFonts w:ascii="Arial" w:hAnsi="Arial" w:cs="Arial"/>
                <w:sz w:val="20"/>
                <w:szCs w:val="20"/>
              </w:rPr>
              <w:t xml:space="preserve">22 </w:t>
            </w:r>
            <w:r w:rsidR="00253AA6" w:rsidRPr="0040065A">
              <w:rPr>
                <w:rFonts w:ascii="Arial" w:hAnsi="Arial" w:cs="Arial"/>
                <w:sz w:val="20"/>
                <w:szCs w:val="20"/>
                <w:lang w:val="ro-RO"/>
              </w:rPr>
              <w:t>mm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BE36C8F" w14:textId="05C0D490" w:rsidR="00213C16" w:rsidRPr="0040065A" w:rsidRDefault="004B45DA" w:rsidP="004B45DA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>Pentru fiecare lot, nu mai rar decât o dată pe săptămână</w:t>
            </w:r>
          </w:p>
        </w:tc>
        <w:tc>
          <w:tcPr>
            <w:tcW w:w="2071" w:type="dxa"/>
            <w:shd w:val="clear" w:color="auto" w:fill="auto"/>
            <w:vAlign w:val="center"/>
          </w:tcPr>
          <w:p w14:paraId="4EC86837" w14:textId="77777777" w:rsidR="00213C16" w:rsidRPr="0040065A" w:rsidRDefault="00213C16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>SM EN 933-1</w:t>
            </w:r>
          </w:p>
        </w:tc>
      </w:tr>
      <w:tr w:rsidR="00213C16" w:rsidRPr="0040065A" w14:paraId="3C2C883A" w14:textId="77777777" w:rsidTr="000C2600">
        <w:trPr>
          <w:jc w:val="center"/>
        </w:trPr>
        <w:tc>
          <w:tcPr>
            <w:tcW w:w="2547" w:type="dxa"/>
            <w:shd w:val="clear" w:color="auto" w:fill="auto"/>
            <w:vAlign w:val="center"/>
          </w:tcPr>
          <w:p w14:paraId="7B0DF0B5" w14:textId="40944358" w:rsidR="00213C16" w:rsidRPr="0040065A" w:rsidRDefault="00253AA6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>Umid</w:t>
            </w:r>
            <w:r w:rsidR="00106D55" w:rsidRPr="0040065A">
              <w:rPr>
                <w:rFonts w:ascii="Arial" w:hAnsi="Arial" w:cs="Arial"/>
                <w:sz w:val="20"/>
                <w:szCs w:val="20"/>
                <w:lang w:val="ro-RO"/>
              </w:rPr>
              <w:t>i</w:t>
            </w: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>tatea agregatelor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0D85400" w14:textId="19D46FBB" w:rsidR="00213C16" w:rsidRPr="0040065A" w:rsidRDefault="00AF0D59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>Reală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61B74C4" w14:textId="4589DE3D" w:rsidR="00213C16" w:rsidRPr="0040065A" w:rsidRDefault="004B45DA" w:rsidP="004B45DA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 xml:space="preserve">Nu mai rar decât o dată pe schimb </w:t>
            </w:r>
            <w:r w:rsidR="00EA2E93" w:rsidRPr="0040065A">
              <w:rPr>
                <w:rFonts w:ascii="Arial" w:hAnsi="Arial" w:cs="Arial"/>
                <w:sz w:val="20"/>
                <w:szCs w:val="20"/>
                <w:lang w:val="ro-RO"/>
              </w:rPr>
              <w:t>ș</w:t>
            </w: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>i după precipita</w:t>
            </w:r>
            <w:r w:rsidR="00EA2E93" w:rsidRPr="0040065A">
              <w:rPr>
                <w:rFonts w:ascii="Arial" w:hAnsi="Arial" w:cs="Arial"/>
                <w:sz w:val="20"/>
                <w:szCs w:val="20"/>
                <w:lang w:val="ro-RO"/>
              </w:rPr>
              <w:t>ț</w:t>
            </w: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>ii</w:t>
            </w:r>
          </w:p>
        </w:tc>
        <w:tc>
          <w:tcPr>
            <w:tcW w:w="2071" w:type="dxa"/>
            <w:shd w:val="clear" w:color="auto" w:fill="auto"/>
            <w:vAlign w:val="center"/>
          </w:tcPr>
          <w:p w14:paraId="465B6B34" w14:textId="77777777" w:rsidR="00213C16" w:rsidRPr="0040065A" w:rsidRDefault="00213C16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>SM EN 1097-5</w:t>
            </w:r>
          </w:p>
        </w:tc>
      </w:tr>
      <w:tr w:rsidR="00213C16" w:rsidRPr="0040065A" w14:paraId="0437DEC7" w14:textId="77777777" w:rsidTr="000C2600">
        <w:trPr>
          <w:jc w:val="center"/>
        </w:trPr>
        <w:tc>
          <w:tcPr>
            <w:tcW w:w="2547" w:type="dxa"/>
            <w:shd w:val="clear" w:color="auto" w:fill="auto"/>
            <w:vAlign w:val="center"/>
          </w:tcPr>
          <w:p w14:paraId="3A0EDB23" w14:textId="4ACC6CBF" w:rsidR="00213C16" w:rsidRPr="0040065A" w:rsidRDefault="00253AA6" w:rsidP="00253AA6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>Lucrabilitate (</w:t>
            </w:r>
            <w:proofErr w:type="spellStart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>duritatea</w:t>
            </w:r>
            <w:proofErr w:type="spellEnd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 xml:space="preserve">) </w:t>
            </w:r>
            <w:proofErr w:type="spellStart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>amestecului</w:t>
            </w:r>
            <w:proofErr w:type="spellEnd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 xml:space="preserve"> de </w:t>
            </w:r>
            <w:proofErr w:type="spellStart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>beton</w:t>
            </w:r>
            <w:proofErr w:type="spellEnd"/>
          </w:p>
        </w:tc>
        <w:tc>
          <w:tcPr>
            <w:tcW w:w="2268" w:type="dxa"/>
            <w:shd w:val="clear" w:color="auto" w:fill="auto"/>
            <w:vAlign w:val="center"/>
          </w:tcPr>
          <w:p w14:paraId="66F9B26B" w14:textId="7A1E3C9D" w:rsidR="00213C16" w:rsidRPr="0040065A" w:rsidRDefault="00213C16" w:rsidP="004B45DA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 xml:space="preserve">40 – 80 </w:t>
            </w:r>
            <w:r w:rsidR="00AF0D59" w:rsidRPr="0040065A">
              <w:rPr>
                <w:rFonts w:ascii="Arial" w:hAnsi="Arial" w:cs="Arial"/>
                <w:sz w:val="20"/>
                <w:szCs w:val="20"/>
                <w:lang w:val="ro-RO"/>
              </w:rPr>
              <w:t>sec.</w:t>
            </w:r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 w:rsidR="004B45DA" w:rsidRPr="0040065A">
              <w:rPr>
                <w:rFonts w:ascii="Arial" w:hAnsi="Arial" w:cs="Arial"/>
                <w:sz w:val="20"/>
                <w:szCs w:val="20"/>
                <w:lang w:val="ro-RO"/>
              </w:rPr>
              <w:t>peste 30 min după finalizarea malaxării amest</w:t>
            </w:r>
            <w:r w:rsidR="00106D55" w:rsidRPr="0040065A">
              <w:rPr>
                <w:rFonts w:ascii="Arial" w:hAnsi="Arial" w:cs="Arial"/>
                <w:sz w:val="20"/>
                <w:szCs w:val="20"/>
                <w:lang w:val="ro-RO"/>
              </w:rPr>
              <w:t>e</w:t>
            </w:r>
            <w:r w:rsidR="004B45DA" w:rsidRPr="0040065A">
              <w:rPr>
                <w:rFonts w:ascii="Arial" w:hAnsi="Arial" w:cs="Arial"/>
                <w:sz w:val="20"/>
                <w:szCs w:val="20"/>
                <w:lang w:val="ro-RO"/>
              </w:rPr>
              <w:t>cului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43E9182" w14:textId="7345BF46" w:rsidR="00213C16" w:rsidRPr="0040065A" w:rsidRDefault="004B45DA" w:rsidP="004B45DA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>Pentru fiecare lot, nu mai rar decât o dată pe schimb</w:t>
            </w:r>
          </w:p>
        </w:tc>
        <w:tc>
          <w:tcPr>
            <w:tcW w:w="2071" w:type="dxa"/>
            <w:shd w:val="clear" w:color="auto" w:fill="auto"/>
            <w:vAlign w:val="center"/>
          </w:tcPr>
          <w:p w14:paraId="3F60EB83" w14:textId="759F84B4" w:rsidR="00213C16" w:rsidRPr="0040065A" w:rsidRDefault="00213C16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 w:eastAsia="ro-RO" w:bidi="ro-RO"/>
              </w:rPr>
              <w:t>SM EN 12350-3</w:t>
            </w:r>
          </w:p>
        </w:tc>
      </w:tr>
      <w:tr w:rsidR="00213C16" w:rsidRPr="0040065A" w14:paraId="4F156E6E" w14:textId="77777777" w:rsidTr="000C2600">
        <w:trPr>
          <w:jc w:val="center"/>
        </w:trPr>
        <w:tc>
          <w:tcPr>
            <w:tcW w:w="2547" w:type="dxa"/>
            <w:shd w:val="clear" w:color="auto" w:fill="auto"/>
            <w:vAlign w:val="center"/>
          </w:tcPr>
          <w:p w14:paraId="7DDE9B95" w14:textId="1ED09730" w:rsidR="00213C16" w:rsidRPr="0040065A" w:rsidRDefault="00253AA6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proofErr w:type="spellStart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>Rezisten</w:t>
            </w:r>
            <w:r w:rsidR="00EA2E93" w:rsidRPr="0040065A">
              <w:rPr>
                <w:rFonts w:ascii="Arial" w:hAnsi="Arial" w:cs="Arial"/>
                <w:sz w:val="20"/>
                <w:szCs w:val="20"/>
                <w:lang w:val="en-US"/>
              </w:rPr>
              <w:t>ț</w:t>
            </w:r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>a</w:t>
            </w:r>
            <w:proofErr w:type="spellEnd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 xml:space="preserve"> la </w:t>
            </w:r>
            <w:proofErr w:type="spellStart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>compresiune</w:t>
            </w:r>
            <w:proofErr w:type="spellEnd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A2E93" w:rsidRPr="0040065A">
              <w:rPr>
                <w:rFonts w:ascii="Arial" w:hAnsi="Arial" w:cs="Arial"/>
                <w:sz w:val="20"/>
                <w:szCs w:val="20"/>
                <w:lang w:val="en-US"/>
              </w:rPr>
              <w:t>ș</w:t>
            </w:r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>i</w:t>
            </w:r>
            <w:proofErr w:type="spellEnd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C80B72" w:rsidRPr="0040065A">
              <w:rPr>
                <w:rFonts w:ascii="Arial" w:hAnsi="Arial" w:cs="Arial"/>
                <w:sz w:val="20"/>
                <w:szCs w:val="20"/>
                <w:lang w:val="en-US"/>
              </w:rPr>
              <w:t>întindere</w:t>
            </w:r>
            <w:proofErr w:type="spellEnd"/>
            <w:r w:rsidR="00C80B72" w:rsidRPr="0040065A">
              <w:rPr>
                <w:rFonts w:ascii="Arial" w:hAnsi="Arial" w:cs="Arial"/>
                <w:sz w:val="20"/>
                <w:szCs w:val="20"/>
                <w:lang w:val="en-US"/>
              </w:rPr>
              <w:t xml:space="preserve"> din </w:t>
            </w:r>
            <w:proofErr w:type="spellStart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>încovoiere</w:t>
            </w:r>
            <w:proofErr w:type="spellEnd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 xml:space="preserve"> a </w:t>
            </w:r>
            <w:proofErr w:type="spellStart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>betonului</w:t>
            </w:r>
            <w:proofErr w:type="spellEnd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 xml:space="preserve"> la 3, 7 </w:t>
            </w:r>
            <w:proofErr w:type="spellStart"/>
            <w:r w:rsidR="00EA2E93" w:rsidRPr="0040065A">
              <w:rPr>
                <w:rFonts w:ascii="Arial" w:hAnsi="Arial" w:cs="Arial"/>
                <w:sz w:val="20"/>
                <w:szCs w:val="20"/>
                <w:lang w:val="en-US"/>
              </w:rPr>
              <w:t>ș</w:t>
            </w:r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>i</w:t>
            </w:r>
            <w:proofErr w:type="spellEnd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 xml:space="preserve"> 28 de </w:t>
            </w:r>
            <w:proofErr w:type="spellStart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>zile</w:t>
            </w:r>
            <w:proofErr w:type="spellEnd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EA2E93" w:rsidRPr="0040065A">
              <w:rPr>
                <w:rFonts w:ascii="Arial" w:hAnsi="Arial" w:cs="Arial"/>
                <w:sz w:val="20"/>
                <w:szCs w:val="20"/>
                <w:lang w:val="en-US"/>
              </w:rPr>
              <w:t>ș</w:t>
            </w:r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>i</w:t>
            </w:r>
            <w:proofErr w:type="spellEnd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>/</w:t>
            </w:r>
            <w:proofErr w:type="spellStart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>sau</w:t>
            </w:r>
            <w:proofErr w:type="spellEnd"/>
            <w:r w:rsidRPr="0040065A">
              <w:rPr>
                <w:rFonts w:ascii="Arial" w:hAnsi="Arial" w:cs="Arial"/>
                <w:sz w:val="20"/>
                <w:szCs w:val="20"/>
                <w:lang w:val="en-US"/>
              </w:rPr>
              <w:t xml:space="preserve"> 90 de </w:t>
            </w:r>
            <w:proofErr w:type="spellStart"/>
            <w:r w:rsidR="00C80B72" w:rsidRPr="0040065A">
              <w:rPr>
                <w:rFonts w:ascii="Arial" w:hAnsi="Arial" w:cs="Arial"/>
                <w:sz w:val="20"/>
                <w:szCs w:val="20"/>
                <w:lang w:val="en-US"/>
              </w:rPr>
              <w:t>zile</w:t>
            </w:r>
            <w:proofErr w:type="spellEnd"/>
          </w:p>
        </w:tc>
        <w:tc>
          <w:tcPr>
            <w:tcW w:w="2268" w:type="dxa"/>
            <w:shd w:val="clear" w:color="auto" w:fill="auto"/>
            <w:vAlign w:val="center"/>
          </w:tcPr>
          <w:p w14:paraId="60038FD9" w14:textId="44882BDF" w:rsidR="00213C16" w:rsidRPr="0040065A" w:rsidRDefault="004B45DA" w:rsidP="004B45DA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 xml:space="preserve">Reală </w:t>
            </w:r>
            <w:r w:rsidR="00EA2E93" w:rsidRPr="0040065A">
              <w:rPr>
                <w:rFonts w:ascii="Arial" w:hAnsi="Arial" w:cs="Arial"/>
                <w:sz w:val="20"/>
                <w:szCs w:val="20"/>
                <w:lang w:val="ro-RO"/>
              </w:rPr>
              <w:t>ș</w:t>
            </w: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 xml:space="preserve">i mai mare decât cea de calcul la vârsta din proiect 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3B26741" w14:textId="585BF19C" w:rsidR="00213C16" w:rsidRPr="0040065A" w:rsidRDefault="004B45DA" w:rsidP="004B45DA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>Nu mai pu</w:t>
            </w:r>
            <w:r w:rsidR="00EA2E93" w:rsidRPr="0040065A">
              <w:rPr>
                <w:rFonts w:ascii="Arial" w:hAnsi="Arial" w:cs="Arial"/>
                <w:sz w:val="20"/>
                <w:szCs w:val="20"/>
                <w:lang w:val="ro-RO"/>
              </w:rPr>
              <w:t>ț</w:t>
            </w: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 xml:space="preserve">it de o serie pe zi (3 cilindri) pentru fiecare vârstă, cu utilizarea coeficientului </w:t>
            </w:r>
            <w:r w:rsidR="00213C16" w:rsidRPr="0040065A">
              <w:rPr>
                <w:rFonts w:ascii="Arial" w:hAnsi="Arial" w:cs="Arial"/>
                <w:sz w:val="20"/>
                <w:szCs w:val="20"/>
              </w:rPr>
              <w:t>К</w:t>
            </w:r>
            <w:r w:rsidR="00213C16" w:rsidRPr="0040065A">
              <w:rPr>
                <w:rFonts w:ascii="Arial" w:hAnsi="Arial" w:cs="Arial"/>
                <w:sz w:val="20"/>
                <w:szCs w:val="20"/>
                <w:lang w:val="en-US"/>
              </w:rPr>
              <w:t>=1,325</w:t>
            </w:r>
          </w:p>
        </w:tc>
        <w:tc>
          <w:tcPr>
            <w:tcW w:w="2071" w:type="dxa"/>
            <w:shd w:val="clear" w:color="auto" w:fill="auto"/>
            <w:vAlign w:val="center"/>
          </w:tcPr>
          <w:p w14:paraId="6E2FDFE8" w14:textId="77777777" w:rsidR="00213C16" w:rsidRPr="0040065A" w:rsidRDefault="00213C16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ro-RO" w:eastAsia="ro-RO" w:bidi="ro-RO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 w:eastAsia="ro-RO" w:bidi="ro-RO"/>
              </w:rPr>
              <w:t>SM EN 12390-3</w:t>
            </w:r>
          </w:p>
          <w:p w14:paraId="3DADC96F" w14:textId="77777777" w:rsidR="00213C16" w:rsidRPr="0040065A" w:rsidRDefault="00213C16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 w:eastAsia="ro-RO" w:bidi="ro-RO"/>
              </w:rPr>
              <w:t>SM EN 12390-</w:t>
            </w:r>
            <w:r w:rsidRPr="0040065A">
              <w:rPr>
                <w:rFonts w:ascii="Arial" w:hAnsi="Arial" w:cs="Arial"/>
                <w:sz w:val="20"/>
                <w:szCs w:val="20"/>
                <w:lang w:eastAsia="ro-RO" w:bidi="ro-RO"/>
              </w:rPr>
              <w:t>5</w:t>
            </w:r>
          </w:p>
        </w:tc>
      </w:tr>
      <w:tr w:rsidR="00213C16" w:rsidRPr="00695762" w14:paraId="1FCE0A48" w14:textId="77777777" w:rsidTr="000C2600">
        <w:trPr>
          <w:jc w:val="center"/>
        </w:trPr>
        <w:tc>
          <w:tcPr>
            <w:tcW w:w="2547" w:type="dxa"/>
            <w:shd w:val="clear" w:color="auto" w:fill="auto"/>
            <w:vAlign w:val="center"/>
          </w:tcPr>
          <w:p w14:paraId="043A5A44" w14:textId="6E616F88" w:rsidR="00213C16" w:rsidRPr="0040065A" w:rsidRDefault="00C80B72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>Gelivitate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4DA5902F" w14:textId="0DD55DFE" w:rsidR="00213C16" w:rsidRPr="0040065A" w:rsidRDefault="004B45DA" w:rsidP="004B45DA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>De peste 50 cicluri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3993EBA" w14:textId="0A48948C" w:rsidR="00213C16" w:rsidRPr="0040065A" w:rsidRDefault="004B45DA" w:rsidP="004B45DA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>O dată pe trimestru</w:t>
            </w:r>
          </w:p>
        </w:tc>
        <w:tc>
          <w:tcPr>
            <w:tcW w:w="2071" w:type="dxa"/>
            <w:shd w:val="clear" w:color="auto" w:fill="auto"/>
            <w:vAlign w:val="center"/>
          </w:tcPr>
          <w:p w14:paraId="090855BE" w14:textId="77777777" w:rsidR="00213C16" w:rsidRPr="0040065A" w:rsidRDefault="00213C16" w:rsidP="000C2600">
            <w:pPr>
              <w:pStyle w:val="12"/>
              <w:ind w:left="-74" w:right="-23"/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>SM CEN/TS 12390-9</w:t>
            </w:r>
          </w:p>
        </w:tc>
      </w:tr>
    </w:tbl>
    <w:p w14:paraId="3E6D1EBC" w14:textId="19D585CE" w:rsidR="00213C16" w:rsidRDefault="00213C16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2F7B00C3" w14:textId="668C4BD0" w:rsidR="009A5B69" w:rsidRPr="009A5B69" w:rsidRDefault="009A5B69" w:rsidP="009A5B69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9A5B69">
        <w:rPr>
          <w:rFonts w:ascii="Arial" w:hAnsi="Arial" w:cs="Arial"/>
          <w:b/>
          <w:bCs/>
          <w:sz w:val="20"/>
          <w:szCs w:val="20"/>
          <w:lang w:val="en-US"/>
        </w:rPr>
        <w:t>11.3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timpul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construc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9A5B69">
        <w:rPr>
          <w:rFonts w:ascii="Arial" w:hAnsi="Arial" w:cs="Arial"/>
          <w:sz w:val="20"/>
          <w:szCs w:val="20"/>
          <w:lang w:val="en-US"/>
        </w:rPr>
        <w:t>iei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efectuată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monitorizarea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9A5B69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testarea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regulată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atât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materialelor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cât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9A5B69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altor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indicatori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>.</w:t>
      </w:r>
    </w:p>
    <w:p w14:paraId="49EBA5B7" w14:textId="70414BD9" w:rsidR="009A5B69" w:rsidRPr="009A5B69" w:rsidRDefault="009A5B69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1407B307" w14:textId="152C123B" w:rsidR="009A5B69" w:rsidRPr="009A5B69" w:rsidRDefault="009A5B69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9A5B69">
        <w:rPr>
          <w:rFonts w:ascii="Arial" w:hAnsi="Arial" w:cs="Arial"/>
          <w:b/>
          <w:bCs/>
          <w:sz w:val="20"/>
          <w:szCs w:val="20"/>
          <w:lang w:val="en-US"/>
        </w:rPr>
        <w:t>11.3.1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timpul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construc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9A5B69">
        <w:rPr>
          <w:rFonts w:ascii="Arial" w:hAnsi="Arial" w:cs="Arial"/>
          <w:sz w:val="20"/>
          <w:szCs w:val="20"/>
          <w:lang w:val="en-US"/>
        </w:rPr>
        <w:t>iei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sta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ia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amestecare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inspectată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mod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regulat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9A5B69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caz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necesitate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calibrată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a se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asigura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că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produce un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amestec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RCC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limitele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toleran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9A5B69">
        <w:rPr>
          <w:rFonts w:ascii="Arial" w:hAnsi="Arial" w:cs="Arial"/>
          <w:sz w:val="20"/>
          <w:szCs w:val="20"/>
          <w:lang w:val="en-US"/>
        </w:rPr>
        <w:t>elor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>indicate</w:t>
      </w:r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specifica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9A5B69">
        <w:rPr>
          <w:rFonts w:ascii="Arial" w:hAnsi="Arial" w:cs="Arial"/>
          <w:sz w:val="20"/>
          <w:szCs w:val="20"/>
          <w:lang w:val="en-US"/>
        </w:rPr>
        <w:t>ia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(</w:t>
      </w:r>
      <w:proofErr w:type="spellStart"/>
      <w:r>
        <w:rPr>
          <w:rFonts w:ascii="Arial" w:hAnsi="Arial" w:cs="Arial"/>
          <w:sz w:val="20"/>
          <w:szCs w:val="20"/>
          <w:lang w:val="en-US"/>
        </w:rPr>
        <w:t>caietul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sarcini</w:t>
      </w:r>
      <w:proofErr w:type="spellEnd"/>
      <w:r>
        <w:rPr>
          <w:rFonts w:ascii="Arial" w:hAnsi="Arial" w:cs="Arial"/>
          <w:sz w:val="20"/>
          <w:szCs w:val="20"/>
          <w:lang w:val="en-US"/>
        </w:rPr>
        <w:t>)</w:t>
      </w:r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contractului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>.</w:t>
      </w:r>
    </w:p>
    <w:p w14:paraId="72EF37C2" w14:textId="0F75C6F8" w:rsidR="009A5B69" w:rsidRDefault="009A5B69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345ECD4B" w14:textId="75085A34" w:rsidR="009A5B69" w:rsidRDefault="009A5B69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9A5B69">
        <w:rPr>
          <w:rFonts w:ascii="Arial" w:hAnsi="Arial" w:cs="Arial"/>
          <w:b/>
          <w:bCs/>
          <w:sz w:val="20"/>
          <w:szCs w:val="20"/>
          <w:lang w:val="en-US"/>
        </w:rPr>
        <w:t>11.3.2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>
        <w:rPr>
          <w:rFonts w:ascii="Arial" w:hAnsi="Arial" w:cs="Arial"/>
          <w:sz w:val="20"/>
          <w:szCs w:val="20"/>
          <w:lang w:val="en-US"/>
        </w:rPr>
        <w:t>Încercările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determinarea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granulozită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agregatelor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încercările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de</w:t>
      </w:r>
      <w:r w:rsidR="00106D5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determinare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a</w:t>
      </w:r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umidit</w:t>
      </w:r>
      <w:r>
        <w:rPr>
          <w:rFonts w:ascii="Arial" w:hAnsi="Arial" w:cs="Arial"/>
          <w:sz w:val="20"/>
          <w:szCs w:val="20"/>
          <w:lang w:val="en-US"/>
        </w:rPr>
        <w:t>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total</w:t>
      </w:r>
      <w:r>
        <w:rPr>
          <w:rFonts w:ascii="Arial" w:hAnsi="Arial" w:cs="Arial"/>
          <w:sz w:val="20"/>
          <w:szCs w:val="20"/>
          <w:lang w:val="en-US"/>
        </w:rPr>
        <w:t>e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încercările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determinare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a</w:t>
      </w:r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densit</w:t>
      </w:r>
      <w:r>
        <w:rPr>
          <w:rFonts w:ascii="Arial" w:hAnsi="Arial" w:cs="Arial"/>
          <w:sz w:val="20"/>
          <w:szCs w:val="20"/>
          <w:lang w:val="en-US"/>
        </w:rPr>
        <w:t>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ii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stare</w:t>
      </w:r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umedă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densitatea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9A5B69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umiditate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situ</w:t>
      </w:r>
      <w:r w:rsidRPr="009A5B69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determinarea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planeită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suprafe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9A5B69">
        <w:rPr>
          <w:rFonts w:ascii="Arial" w:hAnsi="Arial" w:cs="Arial"/>
          <w:sz w:val="20"/>
          <w:szCs w:val="20"/>
          <w:lang w:val="en-US"/>
        </w:rPr>
        <w:t>ei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confec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ionarea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9A5B69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încercarea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epruvetelor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sub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formă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grinzi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sau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cilindri</w:t>
      </w:r>
      <w:proofErr w:type="spellEnd"/>
      <w:r>
        <w:rPr>
          <w:rFonts w:ascii="Arial" w:hAnsi="Arial" w:cs="Arial"/>
          <w:sz w:val="20"/>
          <w:szCs w:val="20"/>
          <w:lang w:val="en-US"/>
        </w:rPr>
        <w:t>, precum</w:t>
      </w:r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9A5B69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calibrarea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instala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9A5B69">
        <w:rPr>
          <w:rFonts w:ascii="Arial" w:hAnsi="Arial" w:cs="Arial"/>
          <w:sz w:val="20"/>
          <w:szCs w:val="20"/>
          <w:lang w:val="en-US"/>
        </w:rPr>
        <w:t>iei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sunt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efectuate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 xml:space="preserve">cu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periodicitatea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indicată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specifica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ia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(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caietul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sarcini</w:t>
      </w:r>
      <w:proofErr w:type="spellEnd"/>
      <w:r>
        <w:rPr>
          <w:rFonts w:ascii="Arial" w:hAnsi="Arial" w:cs="Arial"/>
          <w:sz w:val="20"/>
          <w:szCs w:val="20"/>
          <w:lang w:val="en-US"/>
        </w:rPr>
        <w:t>)</w:t>
      </w:r>
      <w:r w:rsidRPr="009A5B6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9A5B69">
        <w:rPr>
          <w:rFonts w:ascii="Arial" w:hAnsi="Arial" w:cs="Arial"/>
          <w:sz w:val="20"/>
          <w:szCs w:val="20"/>
          <w:lang w:val="en-US"/>
        </w:rPr>
        <w:t>contractu</w:t>
      </w:r>
      <w:r>
        <w:rPr>
          <w:rFonts w:ascii="Arial" w:hAnsi="Arial" w:cs="Arial"/>
          <w:sz w:val="20"/>
          <w:szCs w:val="20"/>
          <w:lang w:val="en-US"/>
        </w:rPr>
        <w:t>lui</w:t>
      </w:r>
      <w:proofErr w:type="spellEnd"/>
      <w:r w:rsidRPr="009A5B69">
        <w:rPr>
          <w:rFonts w:ascii="Arial" w:hAnsi="Arial" w:cs="Arial"/>
          <w:sz w:val="20"/>
          <w:szCs w:val="20"/>
          <w:lang w:val="en-US"/>
        </w:rPr>
        <w:t>.</w:t>
      </w:r>
    </w:p>
    <w:p w14:paraId="14CEAFFF" w14:textId="58427A1D" w:rsidR="009A5B69" w:rsidRDefault="009A5B69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09539862" w14:textId="39E968AD" w:rsidR="009A5B69" w:rsidRDefault="001C0C1E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1C0C1E">
        <w:rPr>
          <w:rFonts w:ascii="Arial" w:hAnsi="Arial" w:cs="Arial"/>
          <w:b/>
          <w:bCs/>
          <w:sz w:val="20"/>
          <w:szCs w:val="20"/>
          <w:lang w:val="en-US"/>
        </w:rPr>
        <w:t>11.3.3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caz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de</w:t>
      </w:r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neces</w:t>
      </w:r>
      <w:r>
        <w:rPr>
          <w:rFonts w:ascii="Arial" w:hAnsi="Arial" w:cs="Arial"/>
          <w:sz w:val="20"/>
          <w:szCs w:val="20"/>
          <w:lang w:val="en-US"/>
        </w:rPr>
        <w:t>itate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zilnic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treb</w:t>
      </w:r>
      <w:r w:rsidR="00106D55">
        <w:rPr>
          <w:rFonts w:ascii="Arial" w:hAnsi="Arial" w:cs="Arial"/>
          <w:sz w:val="20"/>
          <w:szCs w:val="20"/>
          <w:lang w:val="en-US"/>
        </w:rPr>
        <w:t>u</w:t>
      </w:r>
      <w:r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determina</w:t>
      </w:r>
      <w:r>
        <w:rPr>
          <w:rFonts w:ascii="Arial" w:hAnsi="Arial" w:cs="Arial"/>
          <w:sz w:val="20"/>
          <w:szCs w:val="20"/>
          <w:lang w:val="en-US"/>
        </w:rPr>
        <w:t>tă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umiditate</w:t>
      </w:r>
      <w:r>
        <w:rPr>
          <w:rFonts w:ascii="Arial" w:hAnsi="Arial" w:cs="Arial"/>
          <w:sz w:val="20"/>
          <w:szCs w:val="20"/>
          <w:lang w:val="en-US"/>
        </w:rPr>
        <w:t>a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agregatelor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fine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1C0C1E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grosiere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1C0C1E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efectua</w:t>
      </w:r>
      <w:r>
        <w:rPr>
          <w:rFonts w:ascii="Arial" w:hAnsi="Arial" w:cs="Arial"/>
          <w:sz w:val="20"/>
          <w:szCs w:val="20"/>
          <w:lang w:val="en-US"/>
        </w:rPr>
        <w:t>te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ajustările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corespunzătoare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la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cantitatea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apă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d</w:t>
      </w:r>
      <w:r>
        <w:rPr>
          <w:rFonts w:ascii="Arial" w:hAnsi="Arial" w:cs="Arial"/>
          <w:sz w:val="20"/>
          <w:szCs w:val="20"/>
          <w:lang w:val="en-US"/>
        </w:rPr>
        <w:t>in</w:t>
      </w:r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amestec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>.</w:t>
      </w:r>
    </w:p>
    <w:p w14:paraId="5A76D56F" w14:textId="1BE6FBE3" w:rsidR="001C0C1E" w:rsidRDefault="001C0C1E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0759F0E9" w14:textId="18077E27" w:rsidR="001C0C1E" w:rsidRDefault="001C0C1E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1C0C1E">
        <w:rPr>
          <w:rFonts w:ascii="Arial" w:hAnsi="Arial" w:cs="Arial"/>
          <w:b/>
          <w:bCs/>
          <w:sz w:val="20"/>
          <w:szCs w:val="20"/>
          <w:lang w:val="en-US"/>
        </w:rPr>
        <w:t>11.3.4</w:t>
      </w:r>
      <w:r>
        <w:rPr>
          <w:rFonts w:ascii="Arial" w:hAnsi="Arial" w:cs="Arial"/>
          <w:sz w:val="20"/>
          <w:szCs w:val="20"/>
          <w:lang w:val="en-US"/>
        </w:rPr>
        <w:tab/>
      </w:r>
      <w:r w:rsidRPr="001C0C1E">
        <w:rPr>
          <w:rFonts w:ascii="Arial" w:hAnsi="Arial" w:cs="Arial"/>
          <w:sz w:val="20"/>
          <w:szCs w:val="20"/>
          <w:lang w:val="en-US"/>
        </w:rPr>
        <w:t xml:space="preserve">Analiza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granulometrică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prin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cernere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agregatelor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combinate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trebui</w:t>
      </w:r>
      <w:r>
        <w:rPr>
          <w:rFonts w:ascii="Arial" w:hAnsi="Arial" w:cs="Arial"/>
          <w:sz w:val="20"/>
          <w:szCs w:val="20"/>
          <w:lang w:val="en-US"/>
        </w:rPr>
        <w:t>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efectuată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mod normal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fiecare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zi la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începutul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unui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schimb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Probele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prelevate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de pe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banda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transportoare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înainte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ca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cimentul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1C0C1E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E2543">
        <w:rPr>
          <w:rFonts w:ascii="Arial" w:hAnsi="Arial" w:cs="Arial"/>
          <w:sz w:val="20"/>
          <w:szCs w:val="20"/>
          <w:lang w:val="en-US"/>
        </w:rPr>
        <w:t>cenu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3E2543">
        <w:rPr>
          <w:rFonts w:ascii="Arial" w:hAnsi="Arial" w:cs="Arial"/>
          <w:sz w:val="20"/>
          <w:szCs w:val="20"/>
          <w:lang w:val="en-US"/>
        </w:rPr>
        <w:t>a</w:t>
      </w:r>
      <w:proofErr w:type="spellEnd"/>
      <w:r w:rsidRPr="003E254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E2543">
        <w:rPr>
          <w:rFonts w:ascii="Arial" w:hAnsi="Arial" w:cs="Arial"/>
          <w:sz w:val="20"/>
          <w:szCs w:val="20"/>
          <w:lang w:val="en-US"/>
        </w:rPr>
        <w:t>zburătoare</w:t>
      </w:r>
      <w:proofErr w:type="spellEnd"/>
      <w:r w:rsidRPr="003E254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3E2543">
        <w:rPr>
          <w:rFonts w:ascii="Arial" w:hAnsi="Arial" w:cs="Arial"/>
          <w:sz w:val="20"/>
          <w:szCs w:val="20"/>
          <w:lang w:val="en-US"/>
        </w:rPr>
        <w:t>să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fie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adăugate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la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agregatele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combinate.</w:t>
      </w:r>
    </w:p>
    <w:p w14:paraId="1C7BC796" w14:textId="4A618685" w:rsidR="001C0C1E" w:rsidRDefault="001C0C1E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1C0C1E">
        <w:rPr>
          <w:rFonts w:ascii="Arial" w:hAnsi="Arial" w:cs="Arial"/>
          <w:b/>
          <w:bCs/>
          <w:sz w:val="20"/>
          <w:szCs w:val="20"/>
          <w:lang w:val="en-US"/>
        </w:rPr>
        <w:lastRenderedPageBreak/>
        <w:t>11.3.5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Con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1C0C1E">
        <w:rPr>
          <w:rFonts w:ascii="Arial" w:hAnsi="Arial" w:cs="Arial"/>
          <w:sz w:val="20"/>
          <w:szCs w:val="20"/>
          <w:lang w:val="en-US"/>
        </w:rPr>
        <w:t>inutul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apă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RCC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verificat</w:t>
      </w:r>
      <w:proofErr w:type="spellEnd"/>
      <w:r>
        <w:rPr>
          <w:rFonts w:ascii="Arial" w:hAnsi="Arial" w:cs="Arial"/>
          <w:sz w:val="20"/>
          <w:szCs w:val="20"/>
          <w:lang w:val="en-US"/>
        </w:rPr>
        <w:t>,</w:t>
      </w:r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după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necesitate</w:t>
      </w:r>
      <w:proofErr w:type="spellEnd"/>
      <w:r>
        <w:rPr>
          <w:rFonts w:ascii="Arial" w:hAnsi="Arial" w:cs="Arial"/>
          <w:sz w:val="20"/>
          <w:szCs w:val="20"/>
          <w:lang w:val="en-US"/>
        </w:rPr>
        <w:t>,</w:t>
      </w:r>
      <w:r w:rsidRPr="001C0C1E">
        <w:rPr>
          <w:rFonts w:ascii="Arial" w:hAnsi="Arial" w:cs="Arial"/>
          <w:sz w:val="20"/>
          <w:szCs w:val="20"/>
          <w:lang w:val="en-US"/>
        </w:rPr>
        <w:t xml:space="preserve"> la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intervale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frecvente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timpul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C0C1E">
        <w:rPr>
          <w:rFonts w:ascii="Arial" w:hAnsi="Arial" w:cs="Arial"/>
          <w:sz w:val="20"/>
          <w:szCs w:val="20"/>
          <w:lang w:val="en-US"/>
        </w:rPr>
        <w:t>produc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1C0C1E">
        <w:rPr>
          <w:rFonts w:ascii="Arial" w:hAnsi="Arial" w:cs="Arial"/>
          <w:sz w:val="20"/>
          <w:szCs w:val="20"/>
          <w:lang w:val="en-US"/>
        </w:rPr>
        <w:t>iei</w:t>
      </w:r>
      <w:proofErr w:type="spellEnd"/>
      <w:r w:rsidRPr="001C0C1E">
        <w:rPr>
          <w:rFonts w:ascii="Arial" w:hAnsi="Arial" w:cs="Arial"/>
          <w:sz w:val="20"/>
          <w:szCs w:val="20"/>
          <w:lang w:val="en-US"/>
        </w:rPr>
        <w:t xml:space="preserve"> RCC.</w:t>
      </w:r>
    </w:p>
    <w:p w14:paraId="6C845CEE" w14:textId="77777777" w:rsidR="001C0C1E" w:rsidRDefault="001C0C1E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484ED08E" w14:textId="1AC4E919" w:rsidR="001C0C1E" w:rsidRDefault="00EF7D2C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EF7D2C">
        <w:rPr>
          <w:rFonts w:ascii="Arial" w:hAnsi="Arial" w:cs="Arial"/>
          <w:b/>
          <w:bCs/>
          <w:sz w:val="20"/>
          <w:szCs w:val="20"/>
          <w:lang w:val="en-US"/>
        </w:rPr>
        <w:t>11.3.6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EF7D2C">
        <w:rPr>
          <w:rFonts w:ascii="Arial" w:hAnsi="Arial" w:cs="Arial"/>
          <w:sz w:val="20"/>
          <w:szCs w:val="20"/>
          <w:lang w:val="en-US"/>
        </w:rPr>
        <w:t>Înainte</w:t>
      </w:r>
      <w:proofErr w:type="spellEnd"/>
      <w:r w:rsidRPr="00EF7D2C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CD5FBE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CD5FBE">
        <w:rPr>
          <w:rFonts w:ascii="Arial" w:hAnsi="Arial" w:cs="Arial"/>
          <w:sz w:val="20"/>
          <w:szCs w:val="20"/>
          <w:lang w:val="en-US"/>
        </w:rPr>
        <w:t>ternere</w:t>
      </w:r>
      <w:proofErr w:type="spellEnd"/>
      <w:r w:rsidR="00CD5FBE">
        <w:rPr>
          <w:rFonts w:ascii="Arial" w:hAnsi="Arial" w:cs="Arial"/>
          <w:sz w:val="20"/>
          <w:szCs w:val="20"/>
          <w:lang w:val="en-US"/>
        </w:rPr>
        <w:t xml:space="preserve"> a RCC</w:t>
      </w:r>
      <w:r w:rsidRPr="00EF7D2C">
        <w:rPr>
          <w:rFonts w:ascii="Arial" w:hAnsi="Arial" w:cs="Arial"/>
          <w:sz w:val="20"/>
          <w:szCs w:val="20"/>
          <w:lang w:val="en-US"/>
        </w:rPr>
        <w:t xml:space="preserve"> se </w:t>
      </w:r>
      <w:proofErr w:type="spellStart"/>
      <w:r w:rsidRPr="00EF7D2C">
        <w:rPr>
          <w:rFonts w:ascii="Arial" w:hAnsi="Arial" w:cs="Arial"/>
          <w:sz w:val="20"/>
          <w:szCs w:val="20"/>
          <w:lang w:val="en-US"/>
        </w:rPr>
        <w:t>verifică</w:t>
      </w:r>
      <w:proofErr w:type="spellEnd"/>
      <w:r w:rsidRPr="00EF7D2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EF7D2C">
        <w:rPr>
          <w:rFonts w:ascii="Arial" w:hAnsi="Arial" w:cs="Arial"/>
          <w:sz w:val="20"/>
          <w:szCs w:val="20"/>
          <w:lang w:val="en-US"/>
        </w:rPr>
        <w:t>densitatea</w:t>
      </w:r>
      <w:proofErr w:type="spellEnd"/>
      <w:r w:rsidRPr="00EF7D2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EF7D2C">
        <w:rPr>
          <w:rFonts w:ascii="Arial" w:hAnsi="Arial" w:cs="Arial"/>
          <w:sz w:val="20"/>
          <w:szCs w:val="20"/>
          <w:lang w:val="en-US"/>
        </w:rPr>
        <w:t>stratului</w:t>
      </w:r>
      <w:proofErr w:type="spellEnd"/>
      <w:r w:rsidRPr="00EF7D2C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CD5FBE">
        <w:rPr>
          <w:rFonts w:ascii="Arial" w:hAnsi="Arial" w:cs="Arial"/>
          <w:sz w:val="20"/>
          <w:szCs w:val="20"/>
          <w:lang w:val="en-US"/>
        </w:rPr>
        <w:t>suport</w:t>
      </w:r>
      <w:proofErr w:type="spellEnd"/>
      <w:r w:rsidRPr="00EF7D2C">
        <w:rPr>
          <w:rFonts w:ascii="Arial" w:hAnsi="Arial" w:cs="Arial"/>
          <w:sz w:val="20"/>
          <w:szCs w:val="20"/>
          <w:lang w:val="en-US"/>
        </w:rPr>
        <w:t>.</w:t>
      </w:r>
    </w:p>
    <w:p w14:paraId="2CD4B488" w14:textId="2D9B5F2E" w:rsidR="001C0C1E" w:rsidRDefault="001C0C1E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3C9F30B1" w14:textId="07CBF255" w:rsidR="00CD5FBE" w:rsidRDefault="00CD5FBE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CD5FBE">
        <w:rPr>
          <w:rFonts w:ascii="Arial" w:hAnsi="Arial" w:cs="Arial"/>
          <w:b/>
          <w:bCs/>
          <w:sz w:val="20"/>
          <w:szCs w:val="20"/>
          <w:lang w:val="en-US"/>
        </w:rPr>
        <w:t>11.3.7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timpul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executării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lucrărilor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repartizator-finisor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asfalt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monitorizat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>permanent</w:t>
      </w:r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a se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asigura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că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F34F7F">
        <w:rPr>
          <w:rFonts w:ascii="Arial" w:hAnsi="Arial" w:cs="Arial"/>
          <w:sz w:val="20"/>
          <w:szCs w:val="20"/>
          <w:lang w:val="en-US"/>
        </w:rPr>
        <w:t>el</w:t>
      </w:r>
      <w:proofErr w:type="spellEnd"/>
      <w:r w:rsid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reglat</w:t>
      </w:r>
      <w:proofErr w:type="spellEnd"/>
      <w:r w:rsid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F34F7F">
        <w:rPr>
          <w:rFonts w:ascii="Arial" w:hAnsi="Arial" w:cs="Arial"/>
          <w:sz w:val="20"/>
          <w:szCs w:val="20"/>
          <w:lang w:val="en-US"/>
        </w:rPr>
        <w:t>corect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CD5FBE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că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viteza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acestuia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astfel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încât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suprafa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CD5FBE">
        <w:rPr>
          <w:rFonts w:ascii="Arial" w:hAnsi="Arial" w:cs="Arial"/>
          <w:sz w:val="20"/>
          <w:szCs w:val="20"/>
          <w:lang w:val="en-US"/>
        </w:rPr>
        <w:t>a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RCC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>
        <w:rPr>
          <w:rFonts w:ascii="Arial" w:hAnsi="Arial" w:cs="Arial"/>
          <w:sz w:val="20"/>
          <w:szCs w:val="20"/>
          <w:lang w:val="en-US"/>
        </w:rPr>
        <w:t>ternut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netedă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CD5FBE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continuă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că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stratul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>
        <w:rPr>
          <w:rFonts w:ascii="Arial" w:hAnsi="Arial" w:cs="Arial"/>
          <w:sz w:val="20"/>
          <w:szCs w:val="20"/>
          <w:lang w:val="en-US"/>
        </w:rPr>
        <w:t>ternut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>are</w:t>
      </w:r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grosimea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necesară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CD5FBE">
        <w:rPr>
          <w:rFonts w:ascii="Arial" w:hAnsi="Arial" w:cs="Arial"/>
          <w:sz w:val="20"/>
          <w:szCs w:val="20"/>
          <w:lang w:val="en-US"/>
        </w:rPr>
        <w:t>i</w:t>
      </w:r>
      <w:proofErr w:type="spellEnd"/>
      <w:r>
        <w:rPr>
          <w:rFonts w:ascii="Arial" w:hAnsi="Arial" w:cs="Arial"/>
          <w:sz w:val="20"/>
          <w:szCs w:val="20"/>
          <w:lang w:val="en-US"/>
        </w:rPr>
        <w:t>,</w:t>
      </w:r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după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compactare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corespunde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clas</w:t>
      </w:r>
      <w:r>
        <w:rPr>
          <w:rFonts w:ascii="Arial" w:hAnsi="Arial" w:cs="Arial"/>
          <w:sz w:val="20"/>
          <w:szCs w:val="20"/>
          <w:lang w:val="en-US"/>
        </w:rPr>
        <w:t>ei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compactare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CD5FBE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planeită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CD5FBE">
        <w:rPr>
          <w:rFonts w:ascii="Arial" w:hAnsi="Arial" w:cs="Arial"/>
          <w:sz w:val="20"/>
          <w:szCs w:val="20"/>
          <w:lang w:val="en-US"/>
        </w:rPr>
        <w:t>necesare</w:t>
      </w:r>
      <w:proofErr w:type="spellEnd"/>
      <w:r w:rsidRPr="00CD5FBE">
        <w:rPr>
          <w:rFonts w:ascii="Arial" w:hAnsi="Arial" w:cs="Arial"/>
          <w:sz w:val="20"/>
          <w:szCs w:val="20"/>
          <w:lang w:val="en-US"/>
        </w:rPr>
        <w:t>.</w:t>
      </w:r>
    </w:p>
    <w:p w14:paraId="3F940C2F" w14:textId="2DA42DBC" w:rsidR="00CD5FBE" w:rsidRDefault="00CD5FBE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0E7B43CA" w14:textId="2887616F" w:rsidR="00CD5FBE" w:rsidRDefault="00F34F7F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F34F7F">
        <w:rPr>
          <w:rFonts w:ascii="Arial" w:hAnsi="Arial" w:cs="Arial"/>
          <w:b/>
          <w:bCs/>
          <w:sz w:val="20"/>
          <w:szCs w:val="20"/>
          <w:lang w:val="en-US"/>
        </w:rPr>
        <w:t>11.3.8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Planitatea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suprafe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F34F7F">
        <w:rPr>
          <w:rFonts w:ascii="Arial" w:hAnsi="Arial" w:cs="Arial"/>
          <w:sz w:val="20"/>
          <w:szCs w:val="20"/>
          <w:lang w:val="en-US"/>
        </w:rPr>
        <w:t>ei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verificată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cu o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lir</w:t>
      </w:r>
      <w:r w:rsidRPr="00F34F7F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sau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un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profilometru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Decalajele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acceptabile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sub o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lir</w:t>
      </w:r>
      <w:r w:rsidRPr="00F34F7F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de 3 m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sau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 xml:space="preserve">de </w:t>
      </w:r>
      <w:r w:rsidRPr="00F34F7F">
        <w:rPr>
          <w:rFonts w:ascii="Arial" w:hAnsi="Arial" w:cs="Arial"/>
          <w:sz w:val="20"/>
          <w:szCs w:val="20"/>
          <w:lang w:val="en-US"/>
        </w:rPr>
        <w:t xml:space="preserve">4 m sunt 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regulă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r w:rsidRPr="00F34F7F">
        <w:rPr>
          <w:rFonts w:ascii="Arial" w:hAnsi="Arial" w:cs="Arial"/>
          <w:sz w:val="20"/>
          <w:szCs w:val="20"/>
          <w:lang w:val="en-US"/>
        </w:rPr>
        <w:t>de</w:t>
      </w:r>
      <w:r>
        <w:rPr>
          <w:rFonts w:ascii="Arial" w:hAnsi="Arial" w:cs="Arial"/>
          <w:sz w:val="20"/>
          <w:szCs w:val="20"/>
          <w:lang w:val="en-US"/>
        </w:rPr>
        <w:t xml:space="preserve"> la</w:t>
      </w:r>
      <w:r w:rsidRPr="00F34F7F">
        <w:rPr>
          <w:rFonts w:ascii="Arial" w:hAnsi="Arial" w:cs="Arial"/>
          <w:sz w:val="20"/>
          <w:szCs w:val="20"/>
          <w:lang w:val="en-US"/>
        </w:rPr>
        <w:t xml:space="preserve"> 6,</w:t>
      </w:r>
      <w:r w:rsidR="002E2477">
        <w:rPr>
          <w:rFonts w:ascii="Arial" w:hAnsi="Arial" w:cs="Arial"/>
          <w:sz w:val="20"/>
          <w:szCs w:val="20"/>
          <w:lang w:val="en-US"/>
        </w:rPr>
        <w:t>5</w:t>
      </w:r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până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la 9,5 mm.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Planeitatea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verificată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cât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mai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aproape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posibil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rola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finisare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F34F7F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orice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E2477">
        <w:rPr>
          <w:rFonts w:ascii="Arial" w:hAnsi="Arial" w:cs="Arial"/>
          <w:sz w:val="20"/>
          <w:szCs w:val="20"/>
          <w:lang w:val="en-US"/>
        </w:rPr>
        <w:t>denivelări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excesive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ale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suprafe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F34F7F">
        <w:rPr>
          <w:rFonts w:ascii="Arial" w:hAnsi="Arial" w:cs="Arial"/>
          <w:sz w:val="20"/>
          <w:szCs w:val="20"/>
          <w:lang w:val="en-US"/>
        </w:rPr>
        <w:t>ei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corectate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cu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acesta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. O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aten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F34F7F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deosebită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acordată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E2477">
        <w:rPr>
          <w:rFonts w:ascii="Arial" w:hAnsi="Arial" w:cs="Arial"/>
          <w:sz w:val="20"/>
          <w:szCs w:val="20"/>
          <w:lang w:val="en-US"/>
        </w:rPr>
        <w:t>plane</w:t>
      </w:r>
      <w:r w:rsidR="00106D55">
        <w:rPr>
          <w:rFonts w:ascii="Arial" w:hAnsi="Arial" w:cs="Arial"/>
          <w:sz w:val="20"/>
          <w:szCs w:val="20"/>
          <w:lang w:val="en-US"/>
        </w:rPr>
        <w:t>i</w:t>
      </w:r>
      <w:r w:rsidR="002E2477">
        <w:rPr>
          <w:rFonts w:ascii="Arial" w:hAnsi="Arial" w:cs="Arial"/>
          <w:sz w:val="20"/>
          <w:szCs w:val="20"/>
          <w:lang w:val="en-US"/>
        </w:rPr>
        <w:t>tă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2E2477"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loc</w:t>
      </w:r>
      <w:r w:rsidR="002E2477">
        <w:rPr>
          <w:rFonts w:ascii="Arial" w:hAnsi="Arial" w:cs="Arial"/>
          <w:sz w:val="20"/>
          <w:szCs w:val="20"/>
          <w:lang w:val="en-US"/>
        </w:rPr>
        <w:t>urile</w:t>
      </w:r>
      <w:proofErr w:type="spellEnd"/>
      <w:r w:rsid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E2477">
        <w:rPr>
          <w:rFonts w:ascii="Arial" w:hAnsi="Arial" w:cs="Arial"/>
          <w:sz w:val="20"/>
          <w:szCs w:val="20"/>
          <w:lang w:val="en-US"/>
        </w:rPr>
        <w:t>amplasării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rosturilor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proaspete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F34F7F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F34F7F">
        <w:rPr>
          <w:rFonts w:ascii="Arial" w:hAnsi="Arial" w:cs="Arial"/>
          <w:sz w:val="20"/>
          <w:szCs w:val="20"/>
          <w:lang w:val="en-US"/>
        </w:rPr>
        <w:t>reci</w:t>
      </w:r>
      <w:proofErr w:type="spellEnd"/>
      <w:r w:rsidRPr="00F34F7F">
        <w:rPr>
          <w:rFonts w:ascii="Arial" w:hAnsi="Arial" w:cs="Arial"/>
          <w:sz w:val="20"/>
          <w:szCs w:val="20"/>
          <w:lang w:val="en-US"/>
        </w:rPr>
        <w:t>.</w:t>
      </w:r>
    </w:p>
    <w:p w14:paraId="39A71C43" w14:textId="043E9A8A" w:rsidR="00CD5FBE" w:rsidRDefault="00CD5FBE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70BB42AC" w14:textId="20CACF77" w:rsidR="002E2477" w:rsidRDefault="002E2477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2E2477">
        <w:rPr>
          <w:rFonts w:ascii="Arial" w:hAnsi="Arial" w:cs="Arial"/>
          <w:b/>
          <w:bCs/>
          <w:sz w:val="20"/>
          <w:szCs w:val="20"/>
          <w:lang w:val="en-US"/>
        </w:rPr>
        <w:t>11.3.9</w:t>
      </w:r>
      <w:r>
        <w:rPr>
          <w:rFonts w:ascii="Arial" w:hAnsi="Arial" w:cs="Arial"/>
          <w:sz w:val="20"/>
          <w:szCs w:val="20"/>
          <w:lang w:val="en-US"/>
        </w:rPr>
        <w:tab/>
      </w:r>
      <w:r w:rsidRPr="002E2477">
        <w:rPr>
          <w:rFonts w:ascii="Arial" w:hAnsi="Arial" w:cs="Arial"/>
          <w:sz w:val="20"/>
          <w:szCs w:val="20"/>
          <w:lang w:val="en-US"/>
        </w:rPr>
        <w:t xml:space="preserve">Textura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finală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suprafe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2E2477">
        <w:rPr>
          <w:rFonts w:ascii="Arial" w:hAnsi="Arial" w:cs="Arial"/>
          <w:sz w:val="20"/>
          <w:szCs w:val="20"/>
          <w:lang w:val="en-US"/>
        </w:rPr>
        <w:t>ei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>îmbrăcămin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ii din</w:t>
      </w:r>
      <w:r w:rsidRPr="002E2477">
        <w:rPr>
          <w:rFonts w:ascii="Arial" w:hAnsi="Arial" w:cs="Arial"/>
          <w:sz w:val="20"/>
          <w:szCs w:val="20"/>
          <w:lang w:val="en-US"/>
        </w:rPr>
        <w:t xml:space="preserve"> RCC </w:t>
      </w:r>
      <w:r>
        <w:rPr>
          <w:rFonts w:ascii="Arial" w:hAnsi="Arial" w:cs="Arial"/>
          <w:sz w:val="20"/>
          <w:szCs w:val="20"/>
          <w:lang w:val="en-US"/>
        </w:rPr>
        <w:t xml:space="preserve">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regulă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se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a</w:t>
      </w:r>
      <w:r w:rsidRPr="002E2477">
        <w:rPr>
          <w:rFonts w:ascii="Arial" w:hAnsi="Arial" w:cs="Arial"/>
          <w:sz w:val="20"/>
          <w:szCs w:val="20"/>
          <w:lang w:val="en-US"/>
        </w:rPr>
        <w:t>seamănă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cu </w:t>
      </w:r>
      <w:r>
        <w:rPr>
          <w:rFonts w:ascii="Arial" w:hAnsi="Arial" w:cs="Arial"/>
          <w:sz w:val="20"/>
          <w:szCs w:val="20"/>
          <w:lang w:val="en-US"/>
        </w:rPr>
        <w:t xml:space="preserve">macrotextură </w:t>
      </w:r>
      <w:r w:rsidRPr="002E2477">
        <w:rPr>
          <w:rFonts w:ascii="Arial" w:hAnsi="Arial" w:cs="Arial"/>
          <w:sz w:val="20"/>
          <w:szCs w:val="20"/>
          <w:lang w:val="en-US"/>
        </w:rPr>
        <w:t xml:space="preserve">a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suprafe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2E2477">
        <w:rPr>
          <w:rFonts w:ascii="Arial" w:hAnsi="Arial" w:cs="Arial"/>
          <w:sz w:val="20"/>
          <w:szCs w:val="20"/>
          <w:lang w:val="en-US"/>
        </w:rPr>
        <w:t>ei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>îmbrăcămin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ii</w:t>
      </w:r>
      <w:r w:rsidRPr="002E2477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asfalt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. Textura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finală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suprafe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2E2477">
        <w:rPr>
          <w:rFonts w:ascii="Arial" w:hAnsi="Arial" w:cs="Arial"/>
          <w:sz w:val="20"/>
          <w:szCs w:val="20"/>
          <w:lang w:val="en-US"/>
        </w:rPr>
        <w:t>ei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să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fie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mod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substan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2E2477">
        <w:rPr>
          <w:rFonts w:ascii="Arial" w:hAnsi="Arial" w:cs="Arial"/>
          <w:sz w:val="20"/>
          <w:szCs w:val="20"/>
          <w:lang w:val="en-US"/>
        </w:rPr>
        <w:t>ial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lipsită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defecte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specificate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20461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52046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20461">
        <w:rPr>
          <w:rFonts w:ascii="Arial" w:hAnsi="Arial" w:cs="Arial"/>
          <w:sz w:val="20"/>
          <w:szCs w:val="20"/>
          <w:lang w:val="en-US"/>
        </w:rPr>
        <w:t>Anexa</w:t>
      </w:r>
      <w:proofErr w:type="spellEnd"/>
      <w:r w:rsidR="00520461">
        <w:rPr>
          <w:rFonts w:ascii="Arial" w:hAnsi="Arial" w:cs="Arial"/>
          <w:sz w:val="20"/>
          <w:szCs w:val="20"/>
          <w:lang w:val="en-US"/>
        </w:rPr>
        <w:t xml:space="preserve"> </w:t>
      </w:r>
      <w:r w:rsidR="005603D7">
        <w:rPr>
          <w:rFonts w:ascii="Arial" w:hAnsi="Arial" w:cs="Arial"/>
          <w:sz w:val="20"/>
          <w:szCs w:val="20"/>
          <w:lang w:val="en-US"/>
        </w:rPr>
        <w:t>C</w:t>
      </w:r>
      <w:r w:rsidRPr="002E2477">
        <w:rPr>
          <w:rFonts w:ascii="Arial" w:hAnsi="Arial" w:cs="Arial"/>
          <w:sz w:val="20"/>
          <w:szCs w:val="20"/>
          <w:lang w:val="en-US"/>
        </w:rPr>
        <w:t>.</w:t>
      </w:r>
    </w:p>
    <w:p w14:paraId="38DDE312" w14:textId="77777777" w:rsidR="002E2477" w:rsidRPr="009A5B69" w:rsidRDefault="002E2477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178C005C" w14:textId="06C3C79B" w:rsidR="009A5B69" w:rsidRDefault="002E2477" w:rsidP="001B7B3F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2E2477">
        <w:rPr>
          <w:rFonts w:ascii="Arial" w:hAnsi="Arial" w:cs="Arial"/>
          <w:b/>
          <w:bCs/>
          <w:sz w:val="20"/>
          <w:szCs w:val="20"/>
          <w:lang w:val="en-US"/>
        </w:rPr>
        <w:t>11.3.10</w:t>
      </w:r>
      <w:r>
        <w:rPr>
          <w:rFonts w:ascii="Arial" w:hAnsi="Arial" w:cs="Arial"/>
          <w:sz w:val="20"/>
          <w:szCs w:val="20"/>
          <w:lang w:val="en-US"/>
        </w:rPr>
        <w:tab/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>
        <w:rPr>
          <w:rFonts w:ascii="Arial" w:hAnsi="Arial" w:cs="Arial"/>
          <w:sz w:val="20"/>
          <w:szCs w:val="20"/>
          <w:lang w:val="en-US"/>
        </w:rPr>
        <w:t>ternerea</w:t>
      </w:r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monitorizată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>permanent</w:t>
      </w:r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a se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asigura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că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r w:rsidR="002075DB">
        <w:rPr>
          <w:rFonts w:ascii="Arial" w:hAnsi="Arial" w:cs="Arial"/>
          <w:sz w:val="20"/>
          <w:szCs w:val="20"/>
          <w:lang w:val="en-US"/>
        </w:rPr>
        <w:t>tot</w:t>
      </w:r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amestec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RCC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>
        <w:rPr>
          <w:rFonts w:ascii="Arial" w:hAnsi="Arial" w:cs="Arial"/>
          <w:sz w:val="20"/>
          <w:szCs w:val="20"/>
          <w:lang w:val="en-US"/>
        </w:rPr>
        <w:t>ternut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2E2477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compactat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timpul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075DB">
        <w:rPr>
          <w:rFonts w:ascii="Arial" w:hAnsi="Arial" w:cs="Arial"/>
          <w:sz w:val="20"/>
          <w:szCs w:val="20"/>
          <w:lang w:val="en-US"/>
        </w:rPr>
        <w:t>stabilit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(de </w:t>
      </w:r>
      <w:proofErr w:type="spellStart"/>
      <w:r w:rsidR="002075DB">
        <w:rPr>
          <w:rFonts w:ascii="Arial" w:hAnsi="Arial" w:cs="Arial"/>
          <w:sz w:val="20"/>
          <w:szCs w:val="20"/>
          <w:lang w:val="en-US"/>
        </w:rPr>
        <w:t>regulă</w:t>
      </w:r>
      <w:proofErr w:type="spellEnd"/>
      <w:r w:rsidR="00A804FA">
        <w:rPr>
          <w:rFonts w:ascii="Arial" w:hAnsi="Arial" w:cs="Arial"/>
          <w:sz w:val="20"/>
          <w:szCs w:val="20"/>
          <w:lang w:val="en-US"/>
        </w:rPr>
        <w:t xml:space="preserve"> de la</w:t>
      </w:r>
      <w:r w:rsidRPr="002E2477">
        <w:rPr>
          <w:rFonts w:ascii="Arial" w:hAnsi="Arial" w:cs="Arial"/>
          <w:sz w:val="20"/>
          <w:szCs w:val="20"/>
          <w:lang w:val="en-US"/>
        </w:rPr>
        <w:t xml:space="preserve"> 45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până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la 60 de minute)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2E2477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într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-un mod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care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apa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A804FA">
        <w:rPr>
          <w:rFonts w:ascii="Arial" w:hAnsi="Arial" w:cs="Arial"/>
          <w:sz w:val="20"/>
          <w:szCs w:val="20"/>
          <w:lang w:val="en-US"/>
        </w:rPr>
        <w:t>întărire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din </w:t>
      </w:r>
      <w:proofErr w:type="spellStart"/>
      <w:r w:rsidR="00A804FA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A804FA">
        <w:rPr>
          <w:rFonts w:ascii="Arial" w:hAnsi="Arial" w:cs="Arial"/>
          <w:sz w:val="20"/>
          <w:szCs w:val="20"/>
          <w:lang w:val="en-US"/>
        </w:rPr>
        <w:t>ternerile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anterioare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nu </w:t>
      </w:r>
      <w:proofErr w:type="spellStart"/>
      <w:r w:rsidR="00A804FA">
        <w:rPr>
          <w:rFonts w:ascii="Arial" w:hAnsi="Arial" w:cs="Arial"/>
          <w:sz w:val="20"/>
          <w:szCs w:val="20"/>
          <w:lang w:val="en-US"/>
        </w:rPr>
        <w:t>afect</w:t>
      </w:r>
      <w:r w:rsidRPr="002E2477">
        <w:rPr>
          <w:rFonts w:ascii="Arial" w:hAnsi="Arial" w:cs="Arial"/>
          <w:sz w:val="20"/>
          <w:szCs w:val="20"/>
          <w:lang w:val="en-US"/>
        </w:rPr>
        <w:t>ează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A804FA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A804FA">
        <w:rPr>
          <w:rFonts w:ascii="Arial" w:hAnsi="Arial" w:cs="Arial"/>
          <w:sz w:val="20"/>
          <w:szCs w:val="20"/>
          <w:lang w:val="en-US"/>
        </w:rPr>
        <w:t>ternerea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2E2477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compactarea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 xml:space="preserve"> a RCC </w:t>
      </w:r>
      <w:proofErr w:type="spellStart"/>
      <w:r w:rsidRPr="002E2477">
        <w:rPr>
          <w:rFonts w:ascii="Arial" w:hAnsi="Arial" w:cs="Arial"/>
          <w:sz w:val="20"/>
          <w:szCs w:val="20"/>
          <w:lang w:val="en-US"/>
        </w:rPr>
        <w:t>proaspăt</w:t>
      </w:r>
      <w:proofErr w:type="spellEnd"/>
      <w:r w:rsidRPr="002E2477">
        <w:rPr>
          <w:rFonts w:ascii="Arial" w:hAnsi="Arial" w:cs="Arial"/>
          <w:sz w:val="20"/>
          <w:szCs w:val="20"/>
          <w:lang w:val="en-US"/>
        </w:rPr>
        <w:t>.</w:t>
      </w:r>
    </w:p>
    <w:p w14:paraId="4D3E81F6" w14:textId="720CA972" w:rsidR="002E2477" w:rsidRDefault="002E2477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6ACD724C" w14:textId="2BB3BD63" w:rsidR="002E2477" w:rsidRPr="007044BA" w:rsidRDefault="007044BA" w:rsidP="00542239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7044BA">
        <w:rPr>
          <w:rFonts w:ascii="Arial" w:hAnsi="Arial" w:cs="Arial"/>
          <w:b/>
          <w:bCs/>
          <w:sz w:val="20"/>
          <w:szCs w:val="20"/>
          <w:lang w:val="en-US"/>
        </w:rPr>
        <w:t>11.3.11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După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ro-RO"/>
        </w:rPr>
        <w:t>compactarea</w:t>
      </w:r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r w:rsidR="00106D55">
        <w:rPr>
          <w:rFonts w:ascii="Arial" w:hAnsi="Arial" w:cs="Arial"/>
          <w:sz w:val="20"/>
          <w:szCs w:val="20"/>
          <w:lang w:val="ro-RO"/>
        </w:rPr>
        <w:t xml:space="preserve">cu </w:t>
      </w:r>
      <w:r w:rsidR="00106D55" w:rsidRPr="00C87759">
        <w:rPr>
          <w:rFonts w:ascii="Arial" w:hAnsi="Arial" w:cs="Arial"/>
          <w:sz w:val="20"/>
          <w:szCs w:val="20"/>
          <w:lang w:val="ro-RO"/>
        </w:rPr>
        <w:t>vibra</w:t>
      </w:r>
      <w:r w:rsidR="00106D55">
        <w:rPr>
          <w:rFonts w:ascii="Arial" w:hAnsi="Arial" w:cs="Arial"/>
          <w:sz w:val="20"/>
          <w:szCs w:val="20"/>
          <w:lang w:val="ro-RO"/>
        </w:rPr>
        <w:t>ție</w:t>
      </w:r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ini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7044BA">
        <w:rPr>
          <w:rFonts w:ascii="Arial" w:hAnsi="Arial" w:cs="Arial"/>
          <w:sz w:val="20"/>
          <w:szCs w:val="20"/>
          <w:lang w:val="en-US"/>
        </w:rPr>
        <w:t>ială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, se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încheie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o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inspec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7044BA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preliminară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7044BA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încercările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privind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stabilirea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densit</w:t>
      </w:r>
      <w:r>
        <w:rPr>
          <w:rFonts w:ascii="Arial" w:hAnsi="Arial" w:cs="Arial"/>
          <w:sz w:val="20"/>
          <w:szCs w:val="20"/>
          <w:lang w:val="en-US"/>
        </w:rPr>
        <w:t>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planeit</w:t>
      </w:r>
      <w:r>
        <w:rPr>
          <w:rFonts w:ascii="Arial" w:hAnsi="Arial" w:cs="Arial"/>
          <w:sz w:val="20"/>
          <w:szCs w:val="20"/>
          <w:lang w:val="en-US"/>
        </w:rPr>
        <w:t>ă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7044BA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textur</w:t>
      </w:r>
      <w:r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suprafe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7044BA">
        <w:rPr>
          <w:rFonts w:ascii="Arial" w:hAnsi="Arial" w:cs="Arial"/>
          <w:sz w:val="20"/>
          <w:szCs w:val="20"/>
          <w:lang w:val="en-US"/>
        </w:rPr>
        <w:t>ei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iar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def</w:t>
      </w:r>
      <w:r>
        <w:rPr>
          <w:rFonts w:ascii="Arial" w:hAnsi="Arial" w:cs="Arial"/>
          <w:sz w:val="20"/>
          <w:szCs w:val="20"/>
          <w:lang w:val="en-US"/>
        </w:rPr>
        <w:t>e</w:t>
      </w:r>
      <w:r w:rsidRPr="007044BA">
        <w:rPr>
          <w:rFonts w:ascii="Arial" w:hAnsi="Arial" w:cs="Arial"/>
          <w:sz w:val="20"/>
          <w:szCs w:val="20"/>
          <w:lang w:val="en-US"/>
        </w:rPr>
        <w:t>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iun</w:t>
      </w:r>
      <w:proofErr w:type="spellEnd"/>
      <w:r w:rsidR="00542239">
        <w:rPr>
          <w:rFonts w:ascii="Arial" w:hAnsi="Arial" w:cs="Arial"/>
          <w:sz w:val="20"/>
          <w:szCs w:val="20"/>
          <w:lang w:val="ro-RO"/>
        </w:rPr>
        <w:t>i</w:t>
      </w:r>
      <w:r w:rsidRPr="007044BA">
        <w:rPr>
          <w:rFonts w:ascii="Arial" w:hAnsi="Arial" w:cs="Arial"/>
          <w:sz w:val="20"/>
          <w:szCs w:val="20"/>
          <w:lang w:val="en-US"/>
        </w:rPr>
        <w:t xml:space="preserve">le sunt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observate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7044BA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corectate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înainte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compactarea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finală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După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42239">
        <w:rPr>
          <w:rFonts w:ascii="Arial" w:hAnsi="Arial" w:cs="Arial"/>
          <w:sz w:val="20"/>
          <w:szCs w:val="20"/>
          <w:lang w:val="en-US"/>
        </w:rPr>
        <w:t>corectarea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def</w:t>
      </w:r>
      <w:r w:rsidR="00542239">
        <w:rPr>
          <w:rFonts w:ascii="Arial" w:hAnsi="Arial" w:cs="Arial"/>
          <w:sz w:val="20"/>
          <w:szCs w:val="20"/>
          <w:lang w:val="en-US"/>
        </w:rPr>
        <w:t>ec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="00542239">
        <w:rPr>
          <w:rFonts w:ascii="Arial" w:hAnsi="Arial" w:cs="Arial"/>
          <w:sz w:val="20"/>
          <w:szCs w:val="20"/>
          <w:lang w:val="en-US"/>
        </w:rPr>
        <w:t>iuni</w:t>
      </w:r>
      <w:r w:rsidRPr="007044BA">
        <w:rPr>
          <w:rFonts w:ascii="Arial" w:hAnsi="Arial" w:cs="Arial"/>
          <w:sz w:val="20"/>
          <w:szCs w:val="20"/>
          <w:lang w:val="en-US"/>
        </w:rPr>
        <w:t>lor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="00542239">
        <w:rPr>
          <w:rFonts w:ascii="Arial" w:hAnsi="Arial" w:cs="Arial"/>
          <w:sz w:val="20"/>
          <w:szCs w:val="20"/>
          <w:lang w:val="en-US"/>
        </w:rPr>
        <w:t>compactarea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continuă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până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când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se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ob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7044BA">
        <w:rPr>
          <w:rFonts w:ascii="Arial" w:hAnsi="Arial" w:cs="Arial"/>
          <w:sz w:val="20"/>
          <w:szCs w:val="20"/>
          <w:lang w:val="en-US"/>
        </w:rPr>
        <w:t>ine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densitatea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7044BA">
        <w:rPr>
          <w:rFonts w:ascii="Arial" w:hAnsi="Arial" w:cs="Arial"/>
          <w:sz w:val="20"/>
          <w:szCs w:val="20"/>
          <w:lang w:val="en-US"/>
        </w:rPr>
        <w:t>necesară</w:t>
      </w:r>
      <w:proofErr w:type="spellEnd"/>
      <w:r w:rsidRPr="007044BA">
        <w:rPr>
          <w:rFonts w:ascii="Arial" w:hAnsi="Arial" w:cs="Arial"/>
          <w:sz w:val="20"/>
          <w:szCs w:val="20"/>
          <w:lang w:val="en-US"/>
        </w:rPr>
        <w:t>.</w:t>
      </w:r>
    </w:p>
    <w:p w14:paraId="53D9DB37" w14:textId="67BBBF65" w:rsidR="00A804FA" w:rsidRDefault="00A804FA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28AA6D8B" w14:textId="5C7F05D4" w:rsidR="00A804FA" w:rsidRDefault="00542239" w:rsidP="00542239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542239">
        <w:rPr>
          <w:rFonts w:ascii="Arial" w:hAnsi="Arial" w:cs="Arial"/>
          <w:b/>
          <w:bCs/>
          <w:sz w:val="20"/>
          <w:szCs w:val="20"/>
          <w:lang w:val="en-US"/>
        </w:rPr>
        <w:t>11.3.12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>
        <w:rPr>
          <w:rFonts w:ascii="Arial" w:hAnsi="Arial" w:cs="Arial"/>
          <w:sz w:val="20"/>
          <w:szCs w:val="20"/>
          <w:lang w:val="en-US"/>
        </w:rPr>
        <w:t>Rosturile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s</w:t>
      </w:r>
      <w:r>
        <w:rPr>
          <w:rFonts w:ascii="Arial" w:hAnsi="Arial" w:cs="Arial"/>
          <w:sz w:val="20"/>
          <w:szCs w:val="20"/>
          <w:lang w:val="en-US"/>
        </w:rPr>
        <w:t>e</w:t>
      </w:r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verific</w:t>
      </w:r>
      <w:r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>permanent,</w:t>
      </w:r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a se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asigura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că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toate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rosturile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finalizate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au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aceea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542239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textură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densitate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542239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planeitate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ca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542239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alte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sectoare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ale </w:t>
      </w:r>
      <w:r>
        <w:rPr>
          <w:rFonts w:ascii="Arial" w:hAnsi="Arial" w:cs="Arial"/>
          <w:sz w:val="20"/>
          <w:szCs w:val="20"/>
          <w:lang w:val="en-US"/>
        </w:rPr>
        <w:t>îmbrăcămin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ii</w:t>
      </w:r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drumului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. O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aten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542239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deosebită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acordată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a se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asigura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că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toate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rosturile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, </w:t>
      </w:r>
      <w:r>
        <w:rPr>
          <w:rFonts w:ascii="Arial" w:hAnsi="Arial" w:cs="Arial"/>
          <w:sz w:val="20"/>
          <w:szCs w:val="20"/>
          <w:lang w:val="en-US"/>
        </w:rPr>
        <w:t xml:space="preserve">la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rec</w:t>
      </w:r>
      <w:r>
        <w:rPr>
          <w:rFonts w:ascii="Arial" w:hAnsi="Arial" w:cs="Arial"/>
          <w:sz w:val="20"/>
          <w:szCs w:val="20"/>
          <w:lang w:val="en-US"/>
        </w:rPr>
        <w:t>e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sau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proaspete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, sunt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executate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542239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colmatate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conform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specifica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542239">
        <w:rPr>
          <w:rFonts w:ascii="Arial" w:hAnsi="Arial" w:cs="Arial"/>
          <w:sz w:val="20"/>
          <w:szCs w:val="20"/>
          <w:lang w:val="en-US"/>
        </w:rPr>
        <w:t>iilor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 xml:space="preserve"> din </w:t>
      </w:r>
      <w:proofErr w:type="spellStart"/>
      <w:r w:rsidRPr="00542239">
        <w:rPr>
          <w:rFonts w:ascii="Arial" w:hAnsi="Arial" w:cs="Arial"/>
          <w:sz w:val="20"/>
          <w:szCs w:val="20"/>
          <w:lang w:val="en-US"/>
        </w:rPr>
        <w:t>proiect</w:t>
      </w:r>
      <w:proofErr w:type="spellEnd"/>
      <w:r w:rsidRPr="00542239">
        <w:rPr>
          <w:rFonts w:ascii="Arial" w:hAnsi="Arial" w:cs="Arial"/>
          <w:sz w:val="20"/>
          <w:szCs w:val="20"/>
          <w:lang w:val="en-US"/>
        </w:rPr>
        <w:t>.</w:t>
      </w:r>
    </w:p>
    <w:p w14:paraId="487F0001" w14:textId="4B2FF4AA" w:rsidR="000D458C" w:rsidRDefault="000D458C" w:rsidP="00542239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299F8291" w14:textId="78EF2699" w:rsidR="000D458C" w:rsidRPr="005603D7" w:rsidRDefault="000D458C" w:rsidP="000D458C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243F59">
        <w:rPr>
          <w:rFonts w:ascii="Arial" w:hAnsi="Arial" w:cs="Arial"/>
          <w:b/>
          <w:bCs/>
          <w:sz w:val="20"/>
          <w:szCs w:val="20"/>
          <w:lang w:val="en-US"/>
        </w:rPr>
        <w:t>11.</w:t>
      </w:r>
      <w:r>
        <w:rPr>
          <w:rFonts w:ascii="Arial" w:hAnsi="Arial" w:cs="Arial"/>
          <w:b/>
          <w:bCs/>
          <w:sz w:val="20"/>
          <w:szCs w:val="20"/>
          <w:lang w:val="en-US"/>
        </w:rPr>
        <w:t>3</w:t>
      </w:r>
      <w:r w:rsidRPr="00243F59">
        <w:rPr>
          <w:rFonts w:ascii="Arial" w:hAnsi="Arial" w:cs="Arial"/>
          <w:b/>
          <w:bCs/>
          <w:sz w:val="20"/>
          <w:szCs w:val="20"/>
          <w:lang w:val="en-US"/>
        </w:rPr>
        <w:t>.</w:t>
      </w:r>
      <w:r>
        <w:rPr>
          <w:rFonts w:ascii="Arial" w:hAnsi="Arial" w:cs="Arial"/>
          <w:b/>
          <w:bCs/>
          <w:sz w:val="20"/>
          <w:szCs w:val="20"/>
          <w:lang w:val="en-US"/>
        </w:rPr>
        <w:t>13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243F59">
        <w:rPr>
          <w:rFonts w:ascii="Arial" w:hAnsi="Arial" w:cs="Arial"/>
          <w:sz w:val="20"/>
          <w:szCs w:val="20"/>
          <w:lang w:val="en-US"/>
        </w:rPr>
        <w:t>Cerin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243F59">
        <w:rPr>
          <w:rFonts w:ascii="Arial" w:hAnsi="Arial" w:cs="Arial"/>
          <w:sz w:val="20"/>
          <w:szCs w:val="20"/>
          <w:lang w:val="en-US"/>
        </w:rPr>
        <w:t>ele</w:t>
      </w:r>
      <w:proofErr w:type="spellEnd"/>
      <w:r w:rsidRPr="00243F59">
        <w:rPr>
          <w:rFonts w:ascii="Arial" w:hAnsi="Arial" w:cs="Arial"/>
          <w:sz w:val="20"/>
          <w:szCs w:val="20"/>
          <w:lang w:val="en-US"/>
        </w:rPr>
        <w:t xml:space="preserve"> care </w:t>
      </w:r>
      <w:proofErr w:type="spellStart"/>
      <w:r w:rsidRPr="00243F59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243F5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43F59">
        <w:rPr>
          <w:rFonts w:ascii="Arial" w:hAnsi="Arial" w:cs="Arial"/>
          <w:sz w:val="20"/>
          <w:szCs w:val="20"/>
          <w:lang w:val="en-US"/>
        </w:rPr>
        <w:t>îndeplinite</w:t>
      </w:r>
      <w:proofErr w:type="spellEnd"/>
      <w:r w:rsidRPr="00243F5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243F59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243F5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verificate</w:t>
      </w:r>
      <w:proofErr w:type="spellEnd"/>
      <w:r w:rsidRPr="00243F5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43F59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243F5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43F59">
        <w:rPr>
          <w:rFonts w:ascii="Arial" w:hAnsi="Arial" w:cs="Arial"/>
          <w:sz w:val="20"/>
          <w:szCs w:val="20"/>
          <w:lang w:val="en-US"/>
        </w:rPr>
        <w:t>timpul</w:t>
      </w:r>
      <w:proofErr w:type="spellEnd"/>
      <w:r w:rsidRPr="00243F5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43F59">
        <w:rPr>
          <w:rFonts w:ascii="Arial" w:hAnsi="Arial" w:cs="Arial"/>
          <w:sz w:val="20"/>
          <w:szCs w:val="20"/>
          <w:lang w:val="en-US"/>
        </w:rPr>
        <w:t>construc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243F59">
        <w:rPr>
          <w:rFonts w:ascii="Arial" w:hAnsi="Arial" w:cs="Arial"/>
          <w:sz w:val="20"/>
          <w:szCs w:val="20"/>
          <w:lang w:val="en-US"/>
        </w:rPr>
        <w:t>iei</w:t>
      </w:r>
      <w:proofErr w:type="spellEnd"/>
      <w:r w:rsidRPr="00243F5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funda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iilor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(</w:t>
      </w:r>
      <w:proofErr w:type="spellStart"/>
      <w:r>
        <w:rPr>
          <w:rFonts w:ascii="Arial" w:hAnsi="Arial" w:cs="Arial"/>
          <w:sz w:val="20"/>
          <w:szCs w:val="20"/>
          <w:lang w:val="en-US"/>
        </w:rPr>
        <w:t>bazelor</w:t>
      </w:r>
      <w:proofErr w:type="spellEnd"/>
      <w:r>
        <w:rPr>
          <w:rFonts w:ascii="Arial" w:hAnsi="Arial" w:cs="Arial"/>
          <w:sz w:val="20"/>
          <w:szCs w:val="20"/>
          <w:lang w:val="en-US"/>
        </w:rPr>
        <w:t>)</w:t>
      </w:r>
      <w:r w:rsidRPr="00243F5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243F59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243F59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>îmbrăcămin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ilor</w:t>
      </w:r>
      <w:r w:rsidRPr="00243F59">
        <w:rPr>
          <w:rFonts w:ascii="Arial" w:hAnsi="Arial" w:cs="Arial"/>
          <w:sz w:val="20"/>
          <w:szCs w:val="20"/>
          <w:lang w:val="en-US"/>
        </w:rPr>
        <w:t xml:space="preserve"> din </w:t>
      </w:r>
      <w:proofErr w:type="spellStart"/>
      <w:r w:rsidRPr="00243F59">
        <w:rPr>
          <w:rFonts w:ascii="Arial" w:hAnsi="Arial" w:cs="Arial"/>
          <w:sz w:val="20"/>
          <w:szCs w:val="20"/>
          <w:lang w:val="en-US"/>
        </w:rPr>
        <w:t>beton</w:t>
      </w:r>
      <w:proofErr w:type="spellEnd"/>
      <w:r w:rsidRPr="00243F59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>RCC</w:t>
      </w:r>
      <w:r w:rsidRPr="00243F59">
        <w:rPr>
          <w:rFonts w:ascii="Arial" w:hAnsi="Arial" w:cs="Arial"/>
          <w:sz w:val="20"/>
          <w:szCs w:val="20"/>
          <w:lang w:val="en-US"/>
        </w:rPr>
        <w:t xml:space="preserve"> sunt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prezentate</w:t>
      </w:r>
      <w:proofErr w:type="spellEnd"/>
      <w:r w:rsidRPr="00243F5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243F59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Pr="00243F5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603D7">
        <w:rPr>
          <w:rFonts w:ascii="Arial" w:hAnsi="Arial" w:cs="Arial"/>
          <w:sz w:val="20"/>
          <w:szCs w:val="20"/>
          <w:lang w:val="en-US"/>
        </w:rPr>
        <w:t>Tabelul</w:t>
      </w:r>
      <w:proofErr w:type="spellEnd"/>
      <w:r w:rsidRPr="005603D7">
        <w:rPr>
          <w:rFonts w:ascii="Arial" w:hAnsi="Arial" w:cs="Arial"/>
          <w:sz w:val="20"/>
          <w:szCs w:val="20"/>
          <w:lang w:val="en-US"/>
        </w:rPr>
        <w:t xml:space="preserve"> 1</w:t>
      </w:r>
      <w:r w:rsidR="00F5104C" w:rsidRPr="005603D7">
        <w:rPr>
          <w:rFonts w:ascii="Arial" w:hAnsi="Arial" w:cs="Arial"/>
          <w:sz w:val="20"/>
          <w:szCs w:val="20"/>
          <w:lang w:val="en-US"/>
        </w:rPr>
        <w:t>5</w:t>
      </w:r>
      <w:r w:rsidRPr="005603D7">
        <w:rPr>
          <w:rFonts w:ascii="Arial" w:hAnsi="Arial" w:cs="Arial"/>
          <w:sz w:val="20"/>
          <w:szCs w:val="20"/>
          <w:lang w:val="en-US"/>
        </w:rPr>
        <w:t>.</w:t>
      </w:r>
    </w:p>
    <w:p w14:paraId="6760C020" w14:textId="77777777" w:rsidR="000D458C" w:rsidRPr="005603D7" w:rsidRDefault="000D458C" w:rsidP="000D458C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05B78876" w14:textId="0651FB02" w:rsidR="000D458C" w:rsidRPr="0064100E" w:rsidRDefault="000D458C" w:rsidP="000D458C">
      <w:pPr>
        <w:pStyle w:val="12"/>
        <w:jc w:val="center"/>
        <w:rPr>
          <w:rFonts w:ascii="Arial" w:hAnsi="Arial" w:cs="Arial"/>
          <w:b/>
          <w:sz w:val="20"/>
          <w:szCs w:val="20"/>
          <w:lang w:val="en-US"/>
        </w:rPr>
      </w:pPr>
      <w:proofErr w:type="spellStart"/>
      <w:r w:rsidRPr="005603D7">
        <w:rPr>
          <w:rFonts w:ascii="Arial" w:hAnsi="Arial" w:cs="Arial"/>
          <w:b/>
          <w:sz w:val="20"/>
          <w:szCs w:val="20"/>
          <w:lang w:val="en-US"/>
        </w:rPr>
        <w:t>Tabelul</w:t>
      </w:r>
      <w:proofErr w:type="spellEnd"/>
      <w:r w:rsidRPr="005603D7">
        <w:rPr>
          <w:rFonts w:ascii="Arial" w:hAnsi="Arial" w:cs="Arial"/>
          <w:b/>
          <w:sz w:val="20"/>
          <w:szCs w:val="20"/>
          <w:lang w:val="en-US"/>
        </w:rPr>
        <w:t xml:space="preserve"> 1</w:t>
      </w:r>
      <w:r w:rsidR="00F5104C" w:rsidRPr="005603D7">
        <w:rPr>
          <w:rFonts w:ascii="Arial" w:hAnsi="Arial" w:cs="Arial"/>
          <w:b/>
          <w:sz w:val="20"/>
          <w:szCs w:val="20"/>
          <w:lang w:val="en-US"/>
        </w:rPr>
        <w:t>5</w:t>
      </w:r>
      <w:r w:rsidRPr="005603D7">
        <w:rPr>
          <w:rFonts w:ascii="Arial" w:hAnsi="Arial" w:cs="Arial"/>
          <w:b/>
          <w:sz w:val="20"/>
          <w:szCs w:val="20"/>
          <w:lang w:val="en-US"/>
        </w:rPr>
        <w:t xml:space="preserve"> – </w:t>
      </w:r>
      <w:proofErr w:type="spellStart"/>
      <w:r w:rsidRPr="005603D7">
        <w:rPr>
          <w:rFonts w:ascii="Arial" w:hAnsi="Arial" w:cs="Arial"/>
          <w:b/>
          <w:sz w:val="20"/>
          <w:szCs w:val="20"/>
          <w:lang w:val="en-US"/>
        </w:rPr>
        <w:t>Controlul</w:t>
      </w:r>
      <w:proofErr w:type="spellEnd"/>
      <w:r w:rsidRPr="005603D7">
        <w:rPr>
          <w:rFonts w:ascii="Arial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5603D7">
        <w:rPr>
          <w:rFonts w:ascii="Arial" w:hAnsi="Arial" w:cs="Arial"/>
          <w:b/>
          <w:sz w:val="20"/>
          <w:szCs w:val="20"/>
          <w:lang w:val="en-US"/>
        </w:rPr>
        <w:t>în</w:t>
      </w:r>
      <w:proofErr w:type="spellEnd"/>
      <w:r w:rsidRPr="005603D7">
        <w:rPr>
          <w:rFonts w:ascii="Arial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5603D7">
        <w:rPr>
          <w:rFonts w:ascii="Arial" w:hAnsi="Arial" w:cs="Arial"/>
          <w:b/>
          <w:sz w:val="20"/>
          <w:szCs w:val="20"/>
          <w:lang w:val="en-US"/>
        </w:rPr>
        <w:t>timpul</w:t>
      </w:r>
      <w:proofErr w:type="spellEnd"/>
      <w:r w:rsidRPr="005603D7">
        <w:rPr>
          <w:rFonts w:ascii="Arial" w:hAnsi="Arial" w:cs="Arial"/>
          <w:b/>
          <w:sz w:val="20"/>
          <w:szCs w:val="20"/>
          <w:lang w:val="en-US"/>
        </w:rPr>
        <w:t xml:space="preserve"> </w:t>
      </w:r>
      <w:proofErr w:type="spellStart"/>
      <w:r w:rsidRPr="005603D7">
        <w:rPr>
          <w:rFonts w:ascii="Arial" w:hAnsi="Arial" w:cs="Arial"/>
          <w:b/>
          <w:sz w:val="20"/>
          <w:szCs w:val="20"/>
          <w:lang w:val="en-US"/>
        </w:rPr>
        <w:t>execu</w:t>
      </w:r>
      <w:r w:rsidR="00EA2E93">
        <w:rPr>
          <w:rFonts w:ascii="Arial" w:hAnsi="Arial" w:cs="Arial"/>
          <w:b/>
          <w:sz w:val="20"/>
          <w:szCs w:val="20"/>
          <w:lang w:val="en-US"/>
        </w:rPr>
        <w:t>ț</w:t>
      </w:r>
      <w:r w:rsidRPr="005603D7">
        <w:rPr>
          <w:rFonts w:ascii="Arial" w:hAnsi="Arial" w:cs="Arial"/>
          <w:b/>
          <w:sz w:val="20"/>
          <w:szCs w:val="20"/>
          <w:lang w:val="en-US"/>
        </w:rPr>
        <w:t>iei</w:t>
      </w:r>
      <w:proofErr w:type="spellEnd"/>
      <w:r>
        <w:rPr>
          <w:rFonts w:ascii="Arial" w:hAnsi="Arial" w:cs="Arial"/>
          <w:b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b/>
          <w:sz w:val="20"/>
          <w:szCs w:val="20"/>
          <w:lang w:val="en-US"/>
        </w:rPr>
        <w:t>lucrărilor</w:t>
      </w:r>
      <w:proofErr w:type="spellEnd"/>
      <w:r>
        <w:rPr>
          <w:rFonts w:ascii="Arial" w:hAnsi="Arial" w:cs="Arial"/>
          <w:b/>
          <w:sz w:val="20"/>
          <w:szCs w:val="20"/>
          <w:lang w:val="en-US"/>
        </w:rPr>
        <w:t xml:space="preserve"> de </w:t>
      </w:r>
      <w:proofErr w:type="spellStart"/>
      <w:r>
        <w:rPr>
          <w:rFonts w:ascii="Arial" w:hAnsi="Arial" w:cs="Arial"/>
          <w:b/>
          <w:sz w:val="20"/>
          <w:szCs w:val="20"/>
          <w:lang w:val="en-US"/>
        </w:rPr>
        <w:t>construc</w:t>
      </w:r>
      <w:r w:rsidR="00EA2E93">
        <w:rPr>
          <w:rFonts w:ascii="Arial" w:hAnsi="Arial" w:cs="Arial"/>
          <w:b/>
          <w:sz w:val="20"/>
          <w:szCs w:val="20"/>
          <w:lang w:val="en-US"/>
        </w:rPr>
        <w:t>ț</w:t>
      </w:r>
      <w:r>
        <w:rPr>
          <w:rFonts w:ascii="Arial" w:hAnsi="Arial" w:cs="Arial"/>
          <w:b/>
          <w:sz w:val="20"/>
          <w:szCs w:val="20"/>
          <w:lang w:val="en-US"/>
        </w:rPr>
        <w:t>ie</w:t>
      </w:r>
      <w:proofErr w:type="spellEnd"/>
    </w:p>
    <w:p w14:paraId="6CFABB81" w14:textId="77777777" w:rsidR="000D458C" w:rsidRPr="00F73A0E" w:rsidRDefault="000D458C" w:rsidP="000D458C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tbl>
      <w:tblPr>
        <w:tblW w:w="925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03"/>
        <w:gridCol w:w="2609"/>
        <w:gridCol w:w="1984"/>
        <w:gridCol w:w="1985"/>
        <w:gridCol w:w="2077"/>
      </w:tblGrid>
      <w:tr w:rsidR="000D458C" w:rsidRPr="000C2600" w14:paraId="6B6CD041" w14:textId="77777777" w:rsidTr="0094717D">
        <w:trPr>
          <w:jc w:val="center"/>
        </w:trPr>
        <w:tc>
          <w:tcPr>
            <w:tcW w:w="603" w:type="dxa"/>
            <w:vAlign w:val="center"/>
          </w:tcPr>
          <w:p w14:paraId="69F83D3F" w14:textId="77777777" w:rsidR="000D458C" w:rsidRPr="000C2600" w:rsidRDefault="000D458C" w:rsidP="0094717D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Nr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>.</w:t>
            </w:r>
          </w:p>
          <w:p w14:paraId="73527D9D" w14:textId="4E45719A" w:rsidR="000D458C" w:rsidRPr="000C2600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crt</w:t>
            </w:r>
            <w:proofErr w:type="spellEnd"/>
            <w:r w:rsidR="00106D55" w:rsidRPr="000C2600">
              <w:rPr>
                <w:rFonts w:ascii="Arial" w:hAnsi="Arial" w:cs="Arial"/>
                <w:sz w:val="18"/>
                <w:szCs w:val="18"/>
                <w:lang w:val="ro-RO"/>
              </w:rPr>
              <w:t>.</w:t>
            </w:r>
          </w:p>
        </w:tc>
        <w:tc>
          <w:tcPr>
            <w:tcW w:w="2609" w:type="dxa"/>
            <w:vAlign w:val="center"/>
          </w:tcPr>
          <w:p w14:paraId="3EA9E72C" w14:textId="77777777" w:rsidR="000D458C" w:rsidRPr="000C2600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Caracteristicile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care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se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verifică</w:t>
            </w:r>
            <w:proofErr w:type="spellEnd"/>
          </w:p>
        </w:tc>
        <w:tc>
          <w:tcPr>
            <w:tcW w:w="1984" w:type="dxa"/>
            <w:vAlign w:val="center"/>
          </w:tcPr>
          <w:p w14:paraId="171655A2" w14:textId="20A5769B" w:rsidR="000D458C" w:rsidRPr="000C2600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Valoarea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cerin</w:t>
            </w:r>
            <w:r w:rsidR="00EA2E93" w:rsidRPr="000C2600">
              <w:rPr>
                <w:rFonts w:ascii="Arial" w:hAnsi="Arial" w:cs="Arial"/>
                <w:sz w:val="18"/>
                <w:szCs w:val="18"/>
              </w:rPr>
              <w:t>ț</w:t>
            </w:r>
            <w:r w:rsidRPr="000C2600">
              <w:rPr>
                <w:rFonts w:ascii="Arial" w:hAnsi="Arial" w:cs="Arial"/>
                <w:sz w:val="18"/>
                <w:szCs w:val="18"/>
              </w:rPr>
              <w:t>elor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normative</w:t>
            </w:r>
            <w:proofErr w:type="spellEnd"/>
          </w:p>
        </w:tc>
        <w:tc>
          <w:tcPr>
            <w:tcW w:w="1985" w:type="dxa"/>
            <w:vAlign w:val="center"/>
          </w:tcPr>
          <w:p w14:paraId="4EDFE8BD" w14:textId="21E63EC0" w:rsidR="000D458C" w:rsidRPr="000C2600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Frecven</w:t>
            </w:r>
            <w:r w:rsidR="00EA2E93" w:rsidRPr="000C2600">
              <w:rPr>
                <w:rFonts w:ascii="Arial" w:hAnsi="Arial" w:cs="Arial"/>
                <w:sz w:val="18"/>
                <w:szCs w:val="18"/>
              </w:rPr>
              <w:t>ț</w:t>
            </w:r>
            <w:r w:rsidRPr="000C2600">
              <w:rPr>
                <w:rFonts w:ascii="Arial" w:hAnsi="Arial" w:cs="Arial"/>
                <w:sz w:val="18"/>
                <w:szCs w:val="18"/>
              </w:rPr>
              <w:t>a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minimă</w:t>
            </w:r>
            <w:proofErr w:type="spellEnd"/>
          </w:p>
        </w:tc>
        <w:tc>
          <w:tcPr>
            <w:tcW w:w="2077" w:type="dxa"/>
          </w:tcPr>
          <w:p w14:paraId="7EF08009" w14:textId="77777777" w:rsidR="000D458C" w:rsidRPr="000C2600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Metode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de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determinare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conform</w:t>
            </w:r>
            <w:proofErr w:type="spellEnd"/>
          </w:p>
        </w:tc>
      </w:tr>
      <w:tr w:rsidR="000D458C" w:rsidRPr="00C378BA" w14:paraId="775DA875" w14:textId="77777777" w:rsidTr="0094717D">
        <w:trPr>
          <w:jc w:val="center"/>
        </w:trPr>
        <w:tc>
          <w:tcPr>
            <w:tcW w:w="603" w:type="dxa"/>
          </w:tcPr>
          <w:p w14:paraId="487E3889" w14:textId="77777777" w:rsidR="000D458C" w:rsidRPr="00C378BA" w:rsidRDefault="000D458C" w:rsidP="00520461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1</w:t>
            </w:r>
          </w:p>
        </w:tc>
        <w:tc>
          <w:tcPr>
            <w:tcW w:w="2609" w:type="dxa"/>
          </w:tcPr>
          <w:p w14:paraId="2D4BC167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en-US"/>
              </w:rPr>
            </w:pP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Durata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de aflare a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amestecului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în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mijlocul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de transport,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cel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mult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, la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temperatura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aerului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, °C:</w:t>
            </w:r>
          </w:p>
          <w:p w14:paraId="4E4759E5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- de la 20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până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la 30</w:t>
            </w:r>
          </w:p>
          <w:p w14:paraId="225078FD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- sub 20</w:t>
            </w:r>
          </w:p>
        </w:tc>
        <w:tc>
          <w:tcPr>
            <w:tcW w:w="1984" w:type="dxa"/>
          </w:tcPr>
          <w:p w14:paraId="043E50BD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65AC196E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165888B3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5D80F88B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78BA">
              <w:rPr>
                <w:rFonts w:ascii="Arial" w:hAnsi="Arial" w:cs="Arial"/>
                <w:sz w:val="18"/>
                <w:szCs w:val="18"/>
              </w:rPr>
              <w:t xml:space="preserve">30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min</w:t>
            </w:r>
            <w:proofErr w:type="spellEnd"/>
          </w:p>
          <w:p w14:paraId="37CBCB35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78BA">
              <w:rPr>
                <w:rFonts w:ascii="Arial" w:hAnsi="Arial" w:cs="Arial"/>
                <w:sz w:val="18"/>
                <w:szCs w:val="18"/>
              </w:rPr>
              <w:t xml:space="preserve">60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min</w:t>
            </w:r>
            <w:proofErr w:type="spellEnd"/>
          </w:p>
        </w:tc>
        <w:tc>
          <w:tcPr>
            <w:tcW w:w="1985" w:type="dxa"/>
            <w:vAlign w:val="center"/>
          </w:tcPr>
          <w:p w14:paraId="203F7A83" w14:textId="29166152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Fiecare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ma</w:t>
            </w:r>
            <w:r w:rsidR="00EA2E93">
              <w:rPr>
                <w:rFonts w:ascii="Arial" w:hAnsi="Arial" w:cs="Arial"/>
                <w:sz w:val="18"/>
                <w:szCs w:val="18"/>
              </w:rPr>
              <w:t>ș</w:t>
            </w:r>
            <w:r w:rsidRPr="00C378BA">
              <w:rPr>
                <w:rFonts w:ascii="Arial" w:hAnsi="Arial" w:cs="Arial"/>
                <w:sz w:val="18"/>
                <w:szCs w:val="18"/>
              </w:rPr>
              <w:t>ină</w:t>
            </w:r>
            <w:proofErr w:type="spellEnd"/>
          </w:p>
        </w:tc>
        <w:tc>
          <w:tcPr>
            <w:tcW w:w="2077" w:type="dxa"/>
            <w:vAlign w:val="center"/>
          </w:tcPr>
          <w:p w14:paraId="3E4BA74A" w14:textId="77777777" w:rsidR="000D458C" w:rsidRPr="0040065A" w:rsidRDefault="000D458C" w:rsidP="0094717D">
            <w:pPr>
              <w:pStyle w:val="12"/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proofErr w:type="spellStart"/>
            <w:r w:rsidRPr="0040065A">
              <w:rPr>
                <w:rFonts w:ascii="Arial" w:hAnsi="Arial" w:cs="Arial"/>
                <w:bCs/>
                <w:sz w:val="18"/>
                <w:szCs w:val="18"/>
                <w:lang w:val="en-US"/>
              </w:rPr>
              <w:t>Măsurarea</w:t>
            </w:r>
            <w:proofErr w:type="spellEnd"/>
            <w:r w:rsidRPr="0040065A">
              <w:rPr>
                <w:rFonts w:ascii="Arial" w:hAnsi="Arial" w:cs="Arial"/>
                <w:bCs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40065A">
              <w:rPr>
                <w:rFonts w:ascii="Arial" w:hAnsi="Arial" w:cs="Arial"/>
                <w:bCs/>
                <w:sz w:val="18"/>
                <w:szCs w:val="18"/>
                <w:lang w:val="en-US"/>
              </w:rPr>
              <w:t>timpului</w:t>
            </w:r>
            <w:proofErr w:type="spellEnd"/>
          </w:p>
        </w:tc>
      </w:tr>
      <w:tr w:rsidR="000D458C" w:rsidRPr="00C378BA" w14:paraId="1B1D22A1" w14:textId="77777777" w:rsidTr="0094717D">
        <w:trPr>
          <w:jc w:val="center"/>
        </w:trPr>
        <w:tc>
          <w:tcPr>
            <w:tcW w:w="603" w:type="dxa"/>
          </w:tcPr>
          <w:p w14:paraId="5F1483E4" w14:textId="77777777" w:rsidR="000D458C" w:rsidRPr="00C378BA" w:rsidRDefault="000D458C" w:rsidP="00520461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2</w:t>
            </w:r>
          </w:p>
        </w:tc>
        <w:tc>
          <w:tcPr>
            <w:tcW w:w="2609" w:type="dxa"/>
          </w:tcPr>
          <w:p w14:paraId="3114B78B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Lucrabilitatea </w:t>
            </w:r>
          </w:p>
          <w:p w14:paraId="02D210B0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en-US"/>
              </w:rPr>
            </w:pP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amestecului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de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beton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, </w:t>
            </w:r>
          </w:p>
          <w:p w14:paraId="4FD6E476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en-US"/>
              </w:rPr>
            </w:pP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cel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mult</w:t>
            </w:r>
            <w:proofErr w:type="spellEnd"/>
          </w:p>
        </w:tc>
        <w:tc>
          <w:tcPr>
            <w:tcW w:w="1984" w:type="dxa"/>
          </w:tcPr>
          <w:p w14:paraId="02076960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71623E92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610757CF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78BA">
              <w:rPr>
                <w:rFonts w:ascii="Arial" w:hAnsi="Arial" w:cs="Arial"/>
                <w:sz w:val="18"/>
                <w:szCs w:val="18"/>
              </w:rPr>
              <w:t>40 – 80 s</w:t>
            </w:r>
          </w:p>
        </w:tc>
        <w:tc>
          <w:tcPr>
            <w:tcW w:w="1985" w:type="dxa"/>
          </w:tcPr>
          <w:p w14:paraId="71C078D6" w14:textId="528B95FC" w:rsidR="000D458C" w:rsidRPr="00C378BA" w:rsidRDefault="000D458C" w:rsidP="0094717D">
            <w:pPr>
              <w:pStyle w:val="12"/>
              <w:ind w:left="-101" w:right="-90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Cel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pu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in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o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dată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  <w:lang w:val="en-US"/>
              </w:rPr>
              <w:t>pe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schimb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ș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suplimentar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la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măsurarea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lucrabilită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ii </w:t>
            </w:r>
          </w:p>
        </w:tc>
        <w:tc>
          <w:tcPr>
            <w:tcW w:w="2077" w:type="dxa"/>
            <w:vAlign w:val="center"/>
          </w:tcPr>
          <w:p w14:paraId="7FE8A55F" w14:textId="4AF696DE" w:rsidR="000D458C" w:rsidRPr="0040065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40065A">
              <w:rPr>
                <w:rFonts w:ascii="Arial" w:hAnsi="Arial" w:cs="Arial"/>
                <w:sz w:val="18"/>
                <w:szCs w:val="18"/>
                <w:lang w:val="ro-RO" w:eastAsia="ro-RO" w:bidi="ro-RO"/>
              </w:rPr>
              <w:t>SM EN 12350-3</w:t>
            </w:r>
          </w:p>
        </w:tc>
      </w:tr>
      <w:tr w:rsidR="000D458C" w:rsidRPr="00C378BA" w14:paraId="54F52DF4" w14:textId="77777777" w:rsidTr="0094717D">
        <w:trPr>
          <w:jc w:val="center"/>
        </w:trPr>
        <w:tc>
          <w:tcPr>
            <w:tcW w:w="603" w:type="dxa"/>
          </w:tcPr>
          <w:p w14:paraId="47C62A5E" w14:textId="77777777" w:rsidR="000D458C" w:rsidRPr="00C378BA" w:rsidRDefault="000D458C" w:rsidP="00520461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C378BA">
              <w:rPr>
                <w:rFonts w:ascii="Arial" w:hAnsi="Arial" w:cs="Arial"/>
                <w:sz w:val="18"/>
                <w:szCs w:val="18"/>
                <w:lang w:val="ro-RO"/>
              </w:rPr>
              <w:t>3</w:t>
            </w:r>
          </w:p>
        </w:tc>
        <w:tc>
          <w:tcPr>
            <w:tcW w:w="2609" w:type="dxa"/>
          </w:tcPr>
          <w:p w14:paraId="1854349D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Densitatea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  <w:p w14:paraId="7173240E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ro-RO"/>
              </w:rPr>
            </w:pP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amestecului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C378BA">
              <w:rPr>
                <w:rFonts w:ascii="Arial" w:hAnsi="Arial" w:cs="Arial"/>
                <w:sz w:val="18"/>
                <w:szCs w:val="18"/>
                <w:lang w:val="ro-RO"/>
              </w:rPr>
              <w:t>RCC</w:t>
            </w:r>
          </w:p>
        </w:tc>
        <w:tc>
          <w:tcPr>
            <w:tcW w:w="1984" w:type="dxa"/>
            <w:vAlign w:val="center"/>
          </w:tcPr>
          <w:p w14:paraId="693B0FB0" w14:textId="55DA8523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În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conformitate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cu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compozi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i</w:t>
            </w:r>
            <w:r>
              <w:rPr>
                <w:rFonts w:ascii="Arial" w:hAnsi="Arial" w:cs="Arial"/>
                <w:sz w:val="18"/>
                <w:szCs w:val="18"/>
                <w:lang w:val="en-US"/>
              </w:rPr>
              <w:t>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betonului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</w:p>
        </w:tc>
        <w:tc>
          <w:tcPr>
            <w:tcW w:w="1985" w:type="dxa"/>
            <w:vAlign w:val="center"/>
          </w:tcPr>
          <w:p w14:paraId="19D5D4A4" w14:textId="05ED1E95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Cel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pu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in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o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dată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  <w:lang w:val="en-US"/>
              </w:rPr>
              <w:t>pe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schimb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ș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suplimentar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la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modificarea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indicatorilor</w:t>
            </w:r>
            <w:proofErr w:type="spellEnd"/>
          </w:p>
        </w:tc>
        <w:tc>
          <w:tcPr>
            <w:tcW w:w="2077" w:type="dxa"/>
            <w:vAlign w:val="center"/>
          </w:tcPr>
          <w:p w14:paraId="3B4B5B2A" w14:textId="77777777" w:rsidR="000D458C" w:rsidRPr="0040065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40065A">
              <w:rPr>
                <w:rFonts w:ascii="Arial" w:hAnsi="Arial" w:cs="Arial"/>
                <w:sz w:val="18"/>
                <w:szCs w:val="18"/>
                <w:lang w:val="ro-RO"/>
              </w:rPr>
              <w:t>SM EN 12350-6</w:t>
            </w:r>
          </w:p>
        </w:tc>
      </w:tr>
      <w:tr w:rsidR="000D458C" w:rsidRPr="00C378BA" w14:paraId="7F9BC6C2" w14:textId="77777777" w:rsidTr="0094717D">
        <w:trPr>
          <w:jc w:val="center"/>
        </w:trPr>
        <w:tc>
          <w:tcPr>
            <w:tcW w:w="603" w:type="dxa"/>
          </w:tcPr>
          <w:p w14:paraId="5CF0BF5B" w14:textId="77777777" w:rsidR="000D458C" w:rsidRPr="00C378BA" w:rsidRDefault="000D458C" w:rsidP="00520461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4</w:t>
            </w:r>
          </w:p>
        </w:tc>
        <w:tc>
          <w:tcPr>
            <w:tcW w:w="2609" w:type="dxa"/>
          </w:tcPr>
          <w:p w14:paraId="1AE9FE79" w14:textId="429340F9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en-US"/>
              </w:rPr>
            </w:pP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Rezisten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betonului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după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mostrele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de control (la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compresiune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ș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la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întindere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prin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încovoiere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), care se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întăresc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în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condi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ii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normale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</w:p>
        </w:tc>
        <w:tc>
          <w:tcPr>
            <w:tcW w:w="1984" w:type="dxa"/>
            <w:vAlign w:val="center"/>
          </w:tcPr>
          <w:p w14:paraId="1DD41777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Nu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mai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mică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decât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clasa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de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beton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  <w:lang w:val="en-US"/>
              </w:rPr>
              <w:t xml:space="preserve">din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proiect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</w:p>
        </w:tc>
        <w:tc>
          <w:tcPr>
            <w:tcW w:w="1985" w:type="dxa"/>
            <w:vAlign w:val="center"/>
          </w:tcPr>
          <w:p w14:paraId="6C94E9D9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Pe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fiecare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8"/>
                <w:szCs w:val="18"/>
                <w:lang w:val="en-US"/>
              </w:rPr>
              <w:t>schimb</w:t>
            </w:r>
            <w:proofErr w:type="spellEnd"/>
          </w:p>
        </w:tc>
        <w:tc>
          <w:tcPr>
            <w:tcW w:w="2077" w:type="dxa"/>
            <w:vAlign w:val="center"/>
          </w:tcPr>
          <w:p w14:paraId="27DC1DD3" w14:textId="77777777" w:rsidR="000D458C" w:rsidRPr="0040065A" w:rsidRDefault="000D458C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ro-RO" w:eastAsia="ro-RO" w:bidi="ro-RO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 w:eastAsia="ro-RO" w:bidi="ro-RO"/>
              </w:rPr>
              <w:t>SM EN 12390-3</w:t>
            </w:r>
          </w:p>
          <w:p w14:paraId="4270E206" w14:textId="77777777" w:rsidR="000D458C" w:rsidRPr="0040065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 w:eastAsia="ro-RO" w:bidi="ro-RO"/>
              </w:rPr>
              <w:t>SM EN 12390-</w:t>
            </w:r>
            <w:r w:rsidRPr="0040065A">
              <w:rPr>
                <w:rFonts w:ascii="Arial" w:hAnsi="Arial" w:cs="Arial"/>
                <w:sz w:val="20"/>
                <w:szCs w:val="20"/>
                <w:lang w:eastAsia="ro-RO" w:bidi="ro-RO"/>
              </w:rPr>
              <w:t>5</w:t>
            </w:r>
          </w:p>
        </w:tc>
      </w:tr>
      <w:tr w:rsidR="000D458C" w:rsidRPr="00C378BA" w14:paraId="7A945267" w14:textId="77777777" w:rsidTr="0094717D">
        <w:trPr>
          <w:jc w:val="center"/>
        </w:trPr>
        <w:tc>
          <w:tcPr>
            <w:tcW w:w="603" w:type="dxa"/>
          </w:tcPr>
          <w:p w14:paraId="162504BA" w14:textId="77777777" w:rsidR="000D458C" w:rsidRPr="00C378BA" w:rsidRDefault="000D458C" w:rsidP="00520461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5</w:t>
            </w:r>
          </w:p>
        </w:tc>
        <w:tc>
          <w:tcPr>
            <w:tcW w:w="2609" w:type="dxa"/>
          </w:tcPr>
          <w:p w14:paraId="25331DFA" w14:textId="702DD9A1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en-US"/>
              </w:rPr>
            </w:pP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Rezisten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la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înghe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-dezghe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proofErr w:type="spellEnd"/>
            <w:r>
              <w:rPr>
                <w:rFonts w:ascii="Arial" w:hAnsi="Arial" w:cs="Arial"/>
                <w:sz w:val="18"/>
                <w:szCs w:val="18"/>
                <w:lang w:val="en-US"/>
              </w:rPr>
              <w:t xml:space="preserve"> (</w:t>
            </w:r>
            <w:proofErr w:type="spellStart"/>
            <w:r>
              <w:rPr>
                <w:rFonts w:ascii="Arial" w:hAnsi="Arial" w:cs="Arial"/>
                <w:sz w:val="18"/>
                <w:szCs w:val="18"/>
                <w:lang w:val="en-US"/>
              </w:rPr>
              <w:t>gelivitate</w:t>
            </w:r>
            <w:proofErr w:type="spellEnd"/>
            <w:r>
              <w:rPr>
                <w:rFonts w:ascii="Arial" w:hAnsi="Arial" w:cs="Arial"/>
                <w:sz w:val="18"/>
                <w:szCs w:val="18"/>
                <w:lang w:val="en-US"/>
              </w:rPr>
              <w:t>)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a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betonului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după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mostrele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de control, care se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întăresc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în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condi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iile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de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întărire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a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construc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iei</w:t>
            </w:r>
            <w:proofErr w:type="spellEnd"/>
          </w:p>
        </w:tc>
        <w:tc>
          <w:tcPr>
            <w:tcW w:w="1984" w:type="dxa"/>
          </w:tcPr>
          <w:p w14:paraId="3511C175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Nu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mai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mică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decât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clasa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de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beton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  <w:lang w:val="en-US"/>
              </w:rPr>
              <w:t xml:space="preserve">din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proiect</w:t>
            </w:r>
            <w:proofErr w:type="spellEnd"/>
          </w:p>
        </w:tc>
        <w:tc>
          <w:tcPr>
            <w:tcW w:w="1985" w:type="dxa"/>
            <w:vAlign w:val="center"/>
          </w:tcPr>
          <w:p w14:paraId="053783D8" w14:textId="4F4A910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Cel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pu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in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o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dată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în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6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luni</w:t>
            </w:r>
            <w:proofErr w:type="spellEnd"/>
          </w:p>
        </w:tc>
        <w:tc>
          <w:tcPr>
            <w:tcW w:w="2077" w:type="dxa"/>
            <w:vAlign w:val="center"/>
          </w:tcPr>
          <w:p w14:paraId="3DC99CE2" w14:textId="77777777" w:rsidR="000D458C" w:rsidRPr="0040065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40065A">
              <w:rPr>
                <w:rFonts w:ascii="Arial" w:hAnsi="Arial" w:cs="Arial"/>
                <w:sz w:val="20"/>
                <w:szCs w:val="20"/>
                <w:lang w:val="ro-RO"/>
              </w:rPr>
              <w:t>SM CEN/TS 12390-9</w:t>
            </w:r>
          </w:p>
        </w:tc>
      </w:tr>
    </w:tbl>
    <w:p w14:paraId="546BCCD6" w14:textId="73AEFB76" w:rsidR="000C2600" w:rsidRDefault="000C2600" w:rsidP="000C2600">
      <w:pPr>
        <w:jc w:val="center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(</w:t>
      </w:r>
      <w:r>
        <w:rPr>
          <w:rFonts w:ascii="Arial" w:hAnsi="Arial" w:cs="Arial"/>
          <w:i/>
          <w:iCs/>
          <w:lang w:val="ro-RO"/>
        </w:rPr>
        <w:t>continuă</w:t>
      </w:r>
      <w:r>
        <w:rPr>
          <w:rFonts w:ascii="Arial" w:hAnsi="Arial" w:cs="Arial"/>
          <w:lang w:val="ro-RO"/>
        </w:rPr>
        <w:t>)</w:t>
      </w:r>
    </w:p>
    <w:p w14:paraId="1AF1E09F" w14:textId="77777777" w:rsidR="000C2600" w:rsidRDefault="000C2600">
      <w:pPr>
        <w:widowControl/>
        <w:autoSpaceDE/>
        <w:autoSpaceDN/>
        <w:adjustRightInd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br w:type="page"/>
      </w:r>
    </w:p>
    <w:p w14:paraId="5C3EE39E" w14:textId="78A4BC43" w:rsidR="000C2600" w:rsidRDefault="000C2600" w:rsidP="000C2600">
      <w:pPr>
        <w:jc w:val="center"/>
        <w:rPr>
          <w:rFonts w:ascii="Arial" w:hAnsi="Arial" w:cs="Arial"/>
          <w:lang w:val="ro-RO"/>
        </w:rPr>
      </w:pPr>
      <w:r w:rsidRPr="000C2600">
        <w:rPr>
          <w:rFonts w:ascii="Arial" w:hAnsi="Arial" w:cs="Arial"/>
          <w:b/>
          <w:bCs/>
          <w:lang w:val="ro-RO"/>
        </w:rPr>
        <w:lastRenderedPageBreak/>
        <w:t xml:space="preserve">Tabelul 15 </w:t>
      </w:r>
      <w:r>
        <w:rPr>
          <w:rFonts w:ascii="Arial" w:hAnsi="Arial" w:cs="Arial"/>
          <w:lang w:val="ro-RO"/>
        </w:rPr>
        <w:t>(sfârșit)</w:t>
      </w:r>
    </w:p>
    <w:p w14:paraId="3D7A2329" w14:textId="11A3B2BD" w:rsidR="000C2600" w:rsidRDefault="000C2600">
      <w:pPr>
        <w:rPr>
          <w:rFonts w:ascii="Arial" w:hAnsi="Arial" w:cs="Arial"/>
          <w:lang w:val="ro-RO"/>
        </w:rPr>
      </w:pPr>
    </w:p>
    <w:tbl>
      <w:tblPr>
        <w:tblW w:w="925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03"/>
        <w:gridCol w:w="2609"/>
        <w:gridCol w:w="1984"/>
        <w:gridCol w:w="1985"/>
        <w:gridCol w:w="2077"/>
      </w:tblGrid>
      <w:tr w:rsidR="000C2600" w:rsidRPr="000C2600" w14:paraId="5C8FD32D" w14:textId="77777777" w:rsidTr="00F637AF">
        <w:trPr>
          <w:jc w:val="center"/>
        </w:trPr>
        <w:tc>
          <w:tcPr>
            <w:tcW w:w="603" w:type="dxa"/>
            <w:vAlign w:val="center"/>
          </w:tcPr>
          <w:p w14:paraId="5D3B298C" w14:textId="77777777" w:rsidR="000C2600" w:rsidRPr="000C2600" w:rsidRDefault="000C2600" w:rsidP="00F637AF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Nr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>.</w:t>
            </w:r>
          </w:p>
          <w:p w14:paraId="41B5C234" w14:textId="77777777" w:rsidR="000C2600" w:rsidRPr="000C2600" w:rsidRDefault="000C2600" w:rsidP="00F637AF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crt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  <w:lang w:val="ro-RO"/>
              </w:rPr>
              <w:t>.</w:t>
            </w:r>
          </w:p>
        </w:tc>
        <w:tc>
          <w:tcPr>
            <w:tcW w:w="2609" w:type="dxa"/>
            <w:vAlign w:val="center"/>
          </w:tcPr>
          <w:p w14:paraId="74E81B0E" w14:textId="77777777" w:rsidR="000C2600" w:rsidRPr="000C2600" w:rsidRDefault="000C2600" w:rsidP="00F637AF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Caracteristicile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care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se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verifică</w:t>
            </w:r>
            <w:proofErr w:type="spellEnd"/>
          </w:p>
        </w:tc>
        <w:tc>
          <w:tcPr>
            <w:tcW w:w="1984" w:type="dxa"/>
            <w:vAlign w:val="center"/>
          </w:tcPr>
          <w:p w14:paraId="0762E3F2" w14:textId="77777777" w:rsidR="000C2600" w:rsidRPr="000C2600" w:rsidRDefault="000C2600" w:rsidP="00F637AF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Valoarea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cerințelor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normative</w:t>
            </w:r>
            <w:proofErr w:type="spellEnd"/>
          </w:p>
        </w:tc>
        <w:tc>
          <w:tcPr>
            <w:tcW w:w="1985" w:type="dxa"/>
            <w:vAlign w:val="center"/>
          </w:tcPr>
          <w:p w14:paraId="77CF7821" w14:textId="77777777" w:rsidR="000C2600" w:rsidRPr="000C2600" w:rsidRDefault="000C2600" w:rsidP="00F637AF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Frecvența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minimă</w:t>
            </w:r>
            <w:proofErr w:type="spellEnd"/>
          </w:p>
        </w:tc>
        <w:tc>
          <w:tcPr>
            <w:tcW w:w="2077" w:type="dxa"/>
          </w:tcPr>
          <w:p w14:paraId="6D40732F" w14:textId="77777777" w:rsidR="000C2600" w:rsidRPr="000C2600" w:rsidRDefault="000C2600" w:rsidP="00F637AF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Metode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de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determinare</w:t>
            </w:r>
            <w:proofErr w:type="spellEnd"/>
            <w:r w:rsidRPr="000C2600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0C2600">
              <w:rPr>
                <w:rFonts w:ascii="Arial" w:hAnsi="Arial" w:cs="Arial"/>
                <w:sz w:val="18"/>
                <w:szCs w:val="18"/>
              </w:rPr>
              <w:t>conform</w:t>
            </w:r>
            <w:proofErr w:type="spellEnd"/>
          </w:p>
        </w:tc>
      </w:tr>
      <w:tr w:rsidR="000D458C" w:rsidRPr="00F13FF9" w14:paraId="152443F2" w14:textId="77777777" w:rsidTr="0094717D">
        <w:trPr>
          <w:jc w:val="center"/>
        </w:trPr>
        <w:tc>
          <w:tcPr>
            <w:tcW w:w="603" w:type="dxa"/>
          </w:tcPr>
          <w:p w14:paraId="272A447D" w14:textId="77777777" w:rsidR="000D458C" w:rsidRPr="00C378BA" w:rsidRDefault="000D458C" w:rsidP="00520461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6</w:t>
            </w:r>
          </w:p>
        </w:tc>
        <w:tc>
          <w:tcPr>
            <w:tcW w:w="2609" w:type="dxa"/>
          </w:tcPr>
          <w:p w14:paraId="1B9227AF" w14:textId="7FD32684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en-US"/>
              </w:rPr>
            </w:pP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Distan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dintre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stâlpii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pentru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coarda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de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ghidaj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,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cel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mult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:</w:t>
            </w:r>
          </w:p>
          <w:p w14:paraId="510927DC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pe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linie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dreaptă</w:t>
            </w:r>
            <w:proofErr w:type="spellEnd"/>
          </w:p>
          <w:p w14:paraId="674B011B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en-US"/>
              </w:rPr>
            </w:pP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în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curbe</w:t>
            </w:r>
            <w:proofErr w:type="spellEnd"/>
          </w:p>
        </w:tc>
        <w:tc>
          <w:tcPr>
            <w:tcW w:w="1984" w:type="dxa"/>
            <w:vAlign w:val="center"/>
          </w:tcPr>
          <w:p w14:paraId="43764F03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2CC1F6A4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281FAF2C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78BA">
              <w:rPr>
                <w:rFonts w:ascii="Arial" w:hAnsi="Arial" w:cs="Arial"/>
                <w:sz w:val="18"/>
                <w:szCs w:val="18"/>
              </w:rPr>
              <w:t>15 m</w:t>
            </w:r>
          </w:p>
          <w:p w14:paraId="628FEA4C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78BA">
              <w:rPr>
                <w:rFonts w:ascii="Arial" w:hAnsi="Arial" w:cs="Arial"/>
                <w:sz w:val="18"/>
                <w:szCs w:val="18"/>
              </w:rPr>
              <w:t>4 – 6 m</w:t>
            </w:r>
          </w:p>
        </w:tc>
        <w:tc>
          <w:tcPr>
            <w:tcW w:w="1985" w:type="dxa"/>
            <w:vAlign w:val="center"/>
          </w:tcPr>
          <w:p w14:paraId="461C521B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78BA">
              <w:rPr>
                <w:rFonts w:ascii="Arial" w:hAnsi="Arial" w:cs="Arial"/>
                <w:sz w:val="18"/>
                <w:szCs w:val="18"/>
              </w:rPr>
              <w:t xml:space="preserve">La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instalarea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sforii</w:t>
            </w:r>
            <w:proofErr w:type="spellEnd"/>
          </w:p>
        </w:tc>
        <w:tc>
          <w:tcPr>
            <w:tcW w:w="2077" w:type="dxa"/>
            <w:vAlign w:val="center"/>
          </w:tcPr>
          <w:p w14:paraId="4786B03F" w14:textId="77777777" w:rsidR="000D458C" w:rsidRPr="0040065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40065A">
              <w:rPr>
                <w:rFonts w:ascii="Arial" w:hAnsi="Arial" w:cs="Arial"/>
                <w:sz w:val="18"/>
                <w:szCs w:val="18"/>
                <w:lang w:val="ro-RO"/>
              </w:rPr>
              <w:t>Măsurarea cu banda de măsurare</w:t>
            </w:r>
          </w:p>
        </w:tc>
      </w:tr>
      <w:tr w:rsidR="000D458C" w:rsidRPr="00822852" w14:paraId="69D00932" w14:textId="77777777" w:rsidTr="0094717D">
        <w:trPr>
          <w:jc w:val="center"/>
        </w:trPr>
        <w:tc>
          <w:tcPr>
            <w:tcW w:w="603" w:type="dxa"/>
          </w:tcPr>
          <w:p w14:paraId="2B4F5356" w14:textId="77777777" w:rsidR="000D458C" w:rsidRPr="00C378BA" w:rsidRDefault="000D458C" w:rsidP="00520461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7</w:t>
            </w:r>
          </w:p>
        </w:tc>
        <w:tc>
          <w:tcPr>
            <w:tcW w:w="2609" w:type="dxa"/>
          </w:tcPr>
          <w:p w14:paraId="1D3CDB78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Devierea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cotelor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8"/>
                <w:szCs w:val="18"/>
                <w:lang w:val="en-US"/>
              </w:rPr>
              <w:t>reale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de la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cele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proiectate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,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cel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mult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,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pentru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:</w:t>
            </w:r>
          </w:p>
          <w:p w14:paraId="42BC3A2C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en-US"/>
              </w:rPr>
            </w:pP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coarda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de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ghidaj</w:t>
            </w:r>
            <w:proofErr w:type="spellEnd"/>
          </w:p>
          <w:p w14:paraId="4A1090F0" w14:textId="28768DC9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en-US"/>
              </w:rPr>
            </w:pP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cofrajul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de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inventar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u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ș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urat</w:t>
            </w:r>
            <w:proofErr w:type="spellEnd"/>
          </w:p>
        </w:tc>
        <w:tc>
          <w:tcPr>
            <w:tcW w:w="1984" w:type="dxa"/>
          </w:tcPr>
          <w:p w14:paraId="789510B0" w14:textId="77777777" w:rsidR="000D458C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09AE3769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7B907A34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70AD0C88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78BA">
              <w:rPr>
                <w:rFonts w:ascii="Arial" w:hAnsi="Arial" w:cs="Arial"/>
                <w:sz w:val="18"/>
                <w:szCs w:val="18"/>
              </w:rPr>
              <w:t xml:space="preserve">± 5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mm</w:t>
            </w:r>
            <w:proofErr w:type="spellEnd"/>
          </w:p>
          <w:p w14:paraId="39C6B01F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378BA">
              <w:rPr>
                <w:rFonts w:ascii="Arial" w:hAnsi="Arial" w:cs="Arial"/>
                <w:sz w:val="18"/>
                <w:szCs w:val="18"/>
              </w:rPr>
              <w:t xml:space="preserve">± 5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mm</w:t>
            </w:r>
            <w:proofErr w:type="spellEnd"/>
          </w:p>
        </w:tc>
        <w:tc>
          <w:tcPr>
            <w:tcW w:w="1985" w:type="dxa"/>
          </w:tcPr>
          <w:p w14:paraId="165F72B3" w14:textId="77777777" w:rsidR="000D458C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66C003E8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6F62D50A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3D93C0D7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Pe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fiecare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stâlp</w:t>
            </w:r>
            <w:proofErr w:type="spellEnd"/>
            <w:r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</w:p>
          <w:p w14:paraId="6859DAA2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Pe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fiecare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îmbinare</w:t>
            </w:r>
            <w:proofErr w:type="spellEnd"/>
          </w:p>
        </w:tc>
        <w:tc>
          <w:tcPr>
            <w:tcW w:w="2077" w:type="dxa"/>
            <w:vAlign w:val="center"/>
          </w:tcPr>
          <w:p w14:paraId="5A257395" w14:textId="77777777" w:rsidR="000D458C" w:rsidRPr="0040065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proofErr w:type="spellStart"/>
            <w:r w:rsidRPr="0040065A">
              <w:rPr>
                <w:rFonts w:ascii="Arial" w:hAnsi="Arial" w:cs="Arial"/>
                <w:sz w:val="18"/>
                <w:szCs w:val="18"/>
                <w:lang w:val="en-US"/>
              </w:rPr>
              <w:t>Nivelment</w:t>
            </w:r>
            <w:proofErr w:type="spellEnd"/>
          </w:p>
        </w:tc>
      </w:tr>
      <w:tr w:rsidR="000D458C" w:rsidRPr="00F13FF9" w14:paraId="30326E5F" w14:textId="77777777" w:rsidTr="0094717D">
        <w:trPr>
          <w:jc w:val="center"/>
        </w:trPr>
        <w:tc>
          <w:tcPr>
            <w:tcW w:w="603" w:type="dxa"/>
          </w:tcPr>
          <w:p w14:paraId="6CFDBCD8" w14:textId="77777777" w:rsidR="000D458C" w:rsidRPr="00C378BA" w:rsidRDefault="000D458C" w:rsidP="00520461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8</w:t>
            </w:r>
          </w:p>
        </w:tc>
        <w:tc>
          <w:tcPr>
            <w:tcW w:w="2609" w:type="dxa"/>
          </w:tcPr>
          <w:p w14:paraId="5D42AA12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Consumul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de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materiale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peliculogene</w:t>
            </w:r>
            <w:proofErr w:type="spellEnd"/>
          </w:p>
        </w:tc>
        <w:tc>
          <w:tcPr>
            <w:tcW w:w="1984" w:type="dxa"/>
            <w:vAlign w:val="center"/>
          </w:tcPr>
          <w:p w14:paraId="61835B44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Potrivit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recomandărilor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de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utilizare</w:t>
            </w:r>
            <w:proofErr w:type="spellEnd"/>
          </w:p>
        </w:tc>
        <w:tc>
          <w:tcPr>
            <w:tcW w:w="1985" w:type="dxa"/>
            <w:vAlign w:val="center"/>
          </w:tcPr>
          <w:p w14:paraId="07511AAB" w14:textId="77777777" w:rsidR="000D458C" w:rsidRPr="00822852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C378BA">
              <w:rPr>
                <w:rFonts w:ascii="Arial" w:hAnsi="Arial" w:cs="Arial"/>
                <w:sz w:val="18"/>
                <w:szCs w:val="18"/>
              </w:rPr>
              <w:t xml:space="preserve">O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dată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  <w:lang w:val="ro-RO"/>
              </w:rPr>
              <w:t>pe</w:t>
            </w:r>
            <w:r w:rsidRPr="00C378BA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8"/>
                <w:szCs w:val="18"/>
                <w:lang w:val="en-US"/>
              </w:rPr>
              <w:t>schimb</w:t>
            </w:r>
            <w:proofErr w:type="spellEnd"/>
          </w:p>
        </w:tc>
        <w:tc>
          <w:tcPr>
            <w:tcW w:w="2077" w:type="dxa"/>
            <w:vAlign w:val="center"/>
          </w:tcPr>
          <w:p w14:paraId="4D78D93A" w14:textId="6D3D5161" w:rsidR="000D458C" w:rsidRPr="0040065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40065A">
              <w:rPr>
                <w:rFonts w:ascii="Arial" w:hAnsi="Arial" w:cs="Arial"/>
                <w:sz w:val="18"/>
                <w:szCs w:val="18"/>
                <w:lang w:val="en-US"/>
              </w:rPr>
              <w:t xml:space="preserve">Prin </w:t>
            </w:r>
            <w:proofErr w:type="spellStart"/>
            <w:r w:rsidRPr="0040065A">
              <w:rPr>
                <w:rFonts w:ascii="Arial" w:hAnsi="Arial" w:cs="Arial"/>
                <w:sz w:val="18"/>
                <w:szCs w:val="18"/>
                <w:lang w:val="en-US"/>
              </w:rPr>
              <w:t>calcul</w:t>
            </w:r>
            <w:proofErr w:type="spellEnd"/>
            <w:r w:rsidRPr="0040065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40065A">
              <w:rPr>
                <w:rFonts w:ascii="Arial" w:hAnsi="Arial" w:cs="Arial"/>
                <w:sz w:val="18"/>
                <w:szCs w:val="18"/>
                <w:lang w:val="en-US"/>
              </w:rPr>
              <w:t>după</w:t>
            </w:r>
            <w:proofErr w:type="spellEnd"/>
            <w:r w:rsidRPr="0040065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40065A">
              <w:rPr>
                <w:rFonts w:ascii="Arial" w:hAnsi="Arial" w:cs="Arial"/>
                <w:sz w:val="18"/>
                <w:szCs w:val="18"/>
                <w:lang w:val="en-US"/>
              </w:rPr>
              <w:t>consum</w:t>
            </w:r>
            <w:proofErr w:type="spellEnd"/>
            <w:r w:rsidRPr="0040065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40065A">
              <w:rPr>
                <w:rFonts w:ascii="Arial" w:hAnsi="Arial" w:cs="Arial"/>
                <w:sz w:val="18"/>
                <w:szCs w:val="18"/>
                <w:lang w:val="en-US"/>
              </w:rPr>
              <w:t>pentru</w:t>
            </w:r>
            <w:proofErr w:type="spellEnd"/>
            <w:r w:rsidRPr="0040065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40065A">
              <w:rPr>
                <w:rFonts w:ascii="Arial" w:hAnsi="Arial" w:cs="Arial"/>
                <w:sz w:val="18"/>
                <w:szCs w:val="18"/>
                <w:lang w:val="en-US"/>
              </w:rPr>
              <w:t>suprafa</w:t>
            </w:r>
            <w:proofErr w:type="spellEnd"/>
            <w:r w:rsidR="00EA2E93" w:rsidRPr="0040065A">
              <w:rPr>
                <w:rFonts w:ascii="Arial" w:hAnsi="Arial" w:cs="Arial"/>
                <w:sz w:val="18"/>
                <w:szCs w:val="18"/>
                <w:lang w:val="ro-RO"/>
              </w:rPr>
              <w:t>ț</w:t>
            </w:r>
            <w:r w:rsidRPr="0040065A">
              <w:rPr>
                <w:rFonts w:ascii="Arial" w:hAnsi="Arial" w:cs="Arial"/>
                <w:sz w:val="18"/>
                <w:szCs w:val="18"/>
                <w:lang w:val="ro-RO"/>
              </w:rPr>
              <w:t>a</w:t>
            </w:r>
            <w:r w:rsidRPr="0040065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40065A">
              <w:rPr>
                <w:rFonts w:ascii="Arial" w:hAnsi="Arial" w:cs="Arial"/>
                <w:sz w:val="18"/>
                <w:szCs w:val="18"/>
                <w:lang w:val="en-US"/>
              </w:rPr>
              <w:t>dată</w:t>
            </w:r>
            <w:proofErr w:type="spellEnd"/>
          </w:p>
        </w:tc>
      </w:tr>
      <w:tr w:rsidR="000D458C" w:rsidRPr="00822852" w14:paraId="195D93D0" w14:textId="77777777" w:rsidTr="0094717D">
        <w:trPr>
          <w:jc w:val="center"/>
        </w:trPr>
        <w:tc>
          <w:tcPr>
            <w:tcW w:w="603" w:type="dxa"/>
          </w:tcPr>
          <w:p w14:paraId="19C1065C" w14:textId="77777777" w:rsidR="000D458C" w:rsidRPr="00822852" w:rsidRDefault="000D458C" w:rsidP="00520461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9</w:t>
            </w:r>
          </w:p>
        </w:tc>
        <w:tc>
          <w:tcPr>
            <w:tcW w:w="2609" w:type="dxa"/>
          </w:tcPr>
          <w:p w14:paraId="1D1DB4B7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Uniformitatea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aplicării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materialului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peliculogen</w:t>
            </w:r>
            <w:proofErr w:type="spellEnd"/>
          </w:p>
        </w:tc>
        <w:tc>
          <w:tcPr>
            <w:tcW w:w="1984" w:type="dxa"/>
            <w:vAlign w:val="center"/>
          </w:tcPr>
          <w:p w14:paraId="17AA9A4A" w14:textId="01F34F8F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Culoarea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suprafe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ei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trebuie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să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fie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uniformă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</w:p>
        </w:tc>
        <w:tc>
          <w:tcPr>
            <w:tcW w:w="1985" w:type="dxa"/>
            <w:vAlign w:val="center"/>
          </w:tcPr>
          <w:p w14:paraId="06EDB924" w14:textId="77777777" w:rsidR="000D458C" w:rsidRPr="00822852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C378BA">
              <w:rPr>
                <w:rFonts w:ascii="Arial" w:hAnsi="Arial" w:cs="Arial"/>
                <w:sz w:val="18"/>
                <w:szCs w:val="18"/>
              </w:rPr>
              <w:t xml:space="preserve">O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</w:rPr>
              <w:t>dată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  <w:lang w:val="ro-RO"/>
              </w:rPr>
              <w:t>pe</w:t>
            </w:r>
            <w:r w:rsidRPr="00C378BA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  <w:lang w:val="ro-RO"/>
              </w:rPr>
              <w:t>schimb</w:t>
            </w:r>
          </w:p>
        </w:tc>
        <w:tc>
          <w:tcPr>
            <w:tcW w:w="2077" w:type="dxa"/>
            <w:vAlign w:val="center"/>
          </w:tcPr>
          <w:p w14:paraId="68E44CA7" w14:textId="77777777" w:rsidR="000D458C" w:rsidRPr="0040065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proofErr w:type="spellStart"/>
            <w:r w:rsidRPr="0040065A">
              <w:rPr>
                <w:rFonts w:ascii="Arial" w:hAnsi="Arial" w:cs="Arial"/>
                <w:sz w:val="18"/>
                <w:szCs w:val="18"/>
                <w:lang w:val="en-US"/>
              </w:rPr>
              <w:t>Vizual</w:t>
            </w:r>
            <w:proofErr w:type="spellEnd"/>
          </w:p>
        </w:tc>
      </w:tr>
      <w:tr w:rsidR="000D458C" w:rsidRPr="00822852" w14:paraId="68DD40FA" w14:textId="77777777" w:rsidTr="0094717D">
        <w:trPr>
          <w:jc w:val="center"/>
        </w:trPr>
        <w:tc>
          <w:tcPr>
            <w:tcW w:w="603" w:type="dxa"/>
          </w:tcPr>
          <w:p w14:paraId="35FC50AE" w14:textId="77777777" w:rsidR="000D458C" w:rsidRPr="00C378BA" w:rsidRDefault="000D458C" w:rsidP="00520461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10</w:t>
            </w:r>
          </w:p>
        </w:tc>
        <w:tc>
          <w:tcPr>
            <w:tcW w:w="2609" w:type="dxa"/>
          </w:tcPr>
          <w:p w14:paraId="2BAFECF1" w14:textId="719087B8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en-US"/>
              </w:rPr>
            </w:pP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Calitatea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peliculei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de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protec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ie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formate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pe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suprafa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îmbrăcămintei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din </w:t>
            </w:r>
            <w:r>
              <w:rPr>
                <w:rFonts w:ascii="Arial" w:hAnsi="Arial" w:cs="Arial"/>
                <w:sz w:val="18"/>
                <w:szCs w:val="18"/>
                <w:lang w:val="en-US"/>
              </w:rPr>
              <w:t>RCC</w:t>
            </w:r>
          </w:p>
        </w:tc>
        <w:tc>
          <w:tcPr>
            <w:tcW w:w="1984" w:type="dxa"/>
            <w:vAlign w:val="center"/>
          </w:tcPr>
          <w:p w14:paraId="1721A934" w14:textId="5923F610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Pe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sectorul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de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îmbrăcăminte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cu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dimensiunea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de 20</w:t>
            </w:r>
            <w:r w:rsidRPr="00C378BA">
              <w:rPr>
                <w:rFonts w:ascii="Arial" w:hAnsi="Arial" w:cs="Arial"/>
                <w:sz w:val="18"/>
                <w:szCs w:val="18"/>
              </w:rPr>
              <w:t>х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20 cm cu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solu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ia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de acid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clorhidric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  <w:lang w:val="en-US"/>
              </w:rPr>
              <w:br/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10 %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sau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solu</w:t>
            </w:r>
            <w:r w:rsidR="00EA2E93">
              <w:rPr>
                <w:rFonts w:ascii="Arial" w:hAnsi="Arial" w:cs="Arial"/>
                <w:sz w:val="18"/>
                <w:szCs w:val="18"/>
                <w:lang w:val="en-US"/>
              </w:rPr>
              <w:t>ț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ie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de feno</w:t>
            </w:r>
            <w:r w:rsidR="00106D55">
              <w:rPr>
                <w:rFonts w:ascii="Arial" w:hAnsi="Arial" w:cs="Arial"/>
                <w:sz w:val="18"/>
                <w:szCs w:val="18"/>
                <w:lang w:val="en-US"/>
              </w:rPr>
              <w:t>l</w:t>
            </w: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ftaleină 1 % </w:t>
            </w:r>
          </w:p>
        </w:tc>
        <w:tc>
          <w:tcPr>
            <w:tcW w:w="1985" w:type="dxa"/>
            <w:vAlign w:val="center"/>
          </w:tcPr>
          <w:p w14:paraId="0164E698" w14:textId="77777777" w:rsidR="000D458C" w:rsidRPr="00C378B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De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două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>ori</w:t>
            </w:r>
            <w:proofErr w:type="spellEnd"/>
            <w:r w:rsidRPr="00C378B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  <w:lang w:val="en-US"/>
              </w:rPr>
              <w:t xml:space="preserve">pe </w:t>
            </w:r>
            <w:proofErr w:type="spellStart"/>
            <w:r>
              <w:rPr>
                <w:rFonts w:ascii="Arial" w:hAnsi="Arial" w:cs="Arial"/>
                <w:sz w:val="18"/>
                <w:szCs w:val="18"/>
                <w:lang w:val="en-US"/>
              </w:rPr>
              <w:t>schimb</w:t>
            </w:r>
            <w:proofErr w:type="spellEnd"/>
          </w:p>
        </w:tc>
        <w:tc>
          <w:tcPr>
            <w:tcW w:w="2077" w:type="dxa"/>
            <w:vAlign w:val="center"/>
          </w:tcPr>
          <w:p w14:paraId="16EEF943" w14:textId="29D69D7D" w:rsidR="000D458C" w:rsidRPr="0040065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40065A">
              <w:rPr>
                <w:rFonts w:ascii="Arial" w:hAnsi="Arial" w:cs="Arial"/>
                <w:sz w:val="18"/>
                <w:szCs w:val="18"/>
                <w:lang w:val="en-US"/>
              </w:rPr>
              <w:t xml:space="preserve">Conform </w:t>
            </w:r>
            <w:proofErr w:type="spellStart"/>
            <w:r w:rsidRPr="0040065A">
              <w:rPr>
                <w:rFonts w:ascii="Arial" w:hAnsi="Arial" w:cs="Arial"/>
                <w:sz w:val="18"/>
                <w:szCs w:val="18"/>
                <w:lang w:val="en-US"/>
              </w:rPr>
              <w:t>anexei</w:t>
            </w:r>
            <w:proofErr w:type="spellEnd"/>
            <w:r w:rsidRPr="0040065A">
              <w:rPr>
                <w:rFonts w:ascii="Arial" w:hAnsi="Arial" w:cs="Arial"/>
                <w:sz w:val="18"/>
                <w:szCs w:val="18"/>
                <w:lang w:val="en-US"/>
              </w:rPr>
              <w:t xml:space="preserve"> </w:t>
            </w:r>
            <w:r w:rsidR="005603D7" w:rsidRPr="0040065A">
              <w:rPr>
                <w:rFonts w:ascii="Arial" w:hAnsi="Arial" w:cs="Arial"/>
                <w:sz w:val="18"/>
                <w:szCs w:val="18"/>
                <w:lang w:val="en-US"/>
              </w:rPr>
              <w:t>B</w:t>
            </w:r>
          </w:p>
        </w:tc>
      </w:tr>
    </w:tbl>
    <w:p w14:paraId="5CCCE159" w14:textId="3AEE060C" w:rsidR="00542239" w:rsidRDefault="00542239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586AD7B8" w14:textId="1C64B3A5" w:rsidR="00542239" w:rsidRDefault="00DC36AF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DC36AF">
        <w:rPr>
          <w:rFonts w:ascii="Arial" w:hAnsi="Arial" w:cs="Arial"/>
          <w:b/>
          <w:bCs/>
          <w:sz w:val="20"/>
          <w:szCs w:val="20"/>
          <w:lang w:val="en-US"/>
        </w:rPr>
        <w:t>11.4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Monitorizare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DC36AF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încercări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continuate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DC36AF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după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finalizarea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lucrărilor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generale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>.</w:t>
      </w:r>
    </w:p>
    <w:p w14:paraId="305940C7" w14:textId="77777777" w:rsidR="00542239" w:rsidRDefault="00542239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08085036" w14:textId="27F84F22" w:rsidR="00A804FA" w:rsidRDefault="00DC36AF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DC36AF">
        <w:rPr>
          <w:rFonts w:ascii="Arial" w:hAnsi="Arial" w:cs="Arial"/>
          <w:b/>
          <w:bCs/>
          <w:sz w:val="20"/>
          <w:szCs w:val="20"/>
          <w:lang w:val="en-US"/>
        </w:rPr>
        <w:t>11.4.1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Suprafa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DC36AF">
        <w:rPr>
          <w:rFonts w:ascii="Arial" w:hAnsi="Arial" w:cs="Arial"/>
          <w:sz w:val="20"/>
          <w:szCs w:val="20"/>
          <w:lang w:val="en-US"/>
        </w:rPr>
        <w:t>a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>îmbrăcămin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ii</w:t>
      </w:r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drumului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nu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să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prezinte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abateri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care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depă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DC36AF">
        <w:rPr>
          <w:rFonts w:ascii="Arial" w:hAnsi="Arial" w:cs="Arial"/>
          <w:sz w:val="20"/>
          <w:szCs w:val="20"/>
          <w:lang w:val="en-US"/>
        </w:rPr>
        <w:t>esc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cele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admisibile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 xml:space="preserve">indicate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caietul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sarcini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>(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specifica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</w:t>
      </w:r>
      <w:r w:rsidRPr="00DC36AF">
        <w:rPr>
          <w:rFonts w:ascii="Arial" w:hAnsi="Arial" w:cs="Arial"/>
          <w:sz w:val="20"/>
          <w:szCs w:val="20"/>
          <w:lang w:val="en-US"/>
        </w:rPr>
        <w:t>e</w:t>
      </w:r>
      <w:proofErr w:type="spellEnd"/>
      <w:r>
        <w:rPr>
          <w:rFonts w:ascii="Arial" w:hAnsi="Arial" w:cs="Arial"/>
          <w:sz w:val="20"/>
          <w:szCs w:val="20"/>
          <w:lang w:val="en-US"/>
        </w:rPr>
        <w:t>)</w:t>
      </w:r>
      <w:r w:rsidRPr="00DC36AF">
        <w:rPr>
          <w:rFonts w:ascii="Arial" w:hAnsi="Arial" w:cs="Arial"/>
          <w:sz w:val="20"/>
          <w:szCs w:val="20"/>
          <w:lang w:val="en-US"/>
        </w:rPr>
        <w:t xml:space="preserve"> al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proiectului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să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fie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netedă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DC36AF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plană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fără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defecte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Rosturile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l</w:t>
      </w:r>
      <w:r w:rsidRPr="00DC36AF">
        <w:rPr>
          <w:rFonts w:ascii="Arial" w:hAnsi="Arial" w:cs="Arial"/>
          <w:sz w:val="20"/>
          <w:szCs w:val="20"/>
          <w:lang w:val="en-US"/>
        </w:rPr>
        <w:t>ucr</w:t>
      </w:r>
      <w:r>
        <w:rPr>
          <w:rFonts w:ascii="Arial" w:hAnsi="Arial" w:cs="Arial"/>
          <w:sz w:val="20"/>
          <w:szCs w:val="20"/>
          <w:lang w:val="en-US"/>
        </w:rPr>
        <w:t>u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DC36AF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cele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executate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r w:rsidRPr="00DC36AF">
        <w:rPr>
          <w:rFonts w:ascii="Arial" w:hAnsi="Arial" w:cs="Arial"/>
          <w:sz w:val="20"/>
          <w:szCs w:val="20"/>
          <w:lang w:val="en-US"/>
        </w:rPr>
        <w:t xml:space="preserve">la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rece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nu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să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prezinte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deterior</w:t>
      </w:r>
      <w:r>
        <w:rPr>
          <w:rFonts w:ascii="Arial" w:hAnsi="Arial" w:cs="Arial"/>
          <w:sz w:val="20"/>
          <w:szCs w:val="20"/>
          <w:lang w:val="en-US"/>
        </w:rPr>
        <w:t>ări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>.</w:t>
      </w:r>
    </w:p>
    <w:p w14:paraId="15677E6E" w14:textId="3E6A02C6" w:rsidR="00DC36AF" w:rsidRDefault="00DC36AF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03F94458" w14:textId="10A4DC45" w:rsidR="00DC36AF" w:rsidRDefault="00DC36AF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DC36AF">
        <w:rPr>
          <w:rFonts w:ascii="Arial" w:hAnsi="Arial" w:cs="Arial"/>
          <w:b/>
          <w:bCs/>
          <w:sz w:val="20"/>
          <w:szCs w:val="20"/>
          <w:lang w:val="en-US"/>
        </w:rPr>
        <w:t>11.4.2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proiectele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143B4">
        <w:rPr>
          <w:rFonts w:ascii="Arial" w:hAnsi="Arial" w:cs="Arial"/>
          <w:sz w:val="20"/>
          <w:szCs w:val="20"/>
          <w:lang w:val="en-US"/>
        </w:rPr>
        <w:t>în</w:t>
      </w:r>
      <w:proofErr w:type="spellEnd"/>
      <w:r w:rsidR="00D143B4">
        <w:rPr>
          <w:rFonts w:ascii="Arial" w:hAnsi="Arial" w:cs="Arial"/>
          <w:sz w:val="20"/>
          <w:szCs w:val="20"/>
          <w:lang w:val="en-US"/>
        </w:rPr>
        <w:t xml:space="preserve"> </w:t>
      </w:r>
      <w:r w:rsidRPr="00DC36AF">
        <w:rPr>
          <w:rFonts w:ascii="Arial" w:hAnsi="Arial" w:cs="Arial"/>
          <w:sz w:val="20"/>
          <w:szCs w:val="20"/>
          <w:lang w:val="en-US"/>
        </w:rPr>
        <w:t xml:space="preserve">care </w:t>
      </w:r>
      <w:r w:rsidR="00D143B4">
        <w:rPr>
          <w:rFonts w:ascii="Arial" w:hAnsi="Arial" w:cs="Arial"/>
          <w:sz w:val="20"/>
          <w:szCs w:val="20"/>
          <w:lang w:val="en-US"/>
        </w:rPr>
        <w:t xml:space="preserve">se </w:t>
      </w:r>
      <w:proofErr w:type="spellStart"/>
      <w:r w:rsidR="00D143B4">
        <w:rPr>
          <w:rFonts w:ascii="Arial" w:hAnsi="Arial" w:cs="Arial"/>
          <w:sz w:val="20"/>
          <w:szCs w:val="20"/>
          <w:lang w:val="en-US"/>
        </w:rPr>
        <w:t>prevede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tăierea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143B4">
        <w:rPr>
          <w:rFonts w:ascii="Arial" w:hAnsi="Arial" w:cs="Arial"/>
          <w:sz w:val="20"/>
          <w:szCs w:val="20"/>
          <w:lang w:val="en-US"/>
        </w:rPr>
        <w:t>rostu</w:t>
      </w:r>
      <w:r w:rsidRPr="00DC36AF">
        <w:rPr>
          <w:rFonts w:ascii="Arial" w:hAnsi="Arial" w:cs="Arial"/>
          <w:sz w:val="20"/>
          <w:szCs w:val="20"/>
          <w:lang w:val="en-US"/>
        </w:rPr>
        <w:t>rilor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opera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DC36AF">
        <w:rPr>
          <w:rFonts w:ascii="Arial" w:hAnsi="Arial" w:cs="Arial"/>
          <w:sz w:val="20"/>
          <w:szCs w:val="20"/>
          <w:lang w:val="en-US"/>
        </w:rPr>
        <w:t>iunile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ini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DC36AF">
        <w:rPr>
          <w:rFonts w:ascii="Arial" w:hAnsi="Arial" w:cs="Arial"/>
          <w:sz w:val="20"/>
          <w:szCs w:val="20"/>
          <w:lang w:val="en-US"/>
        </w:rPr>
        <w:t>iale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tăiere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sunt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controlate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="00D143B4">
        <w:rPr>
          <w:rFonts w:ascii="Arial" w:hAnsi="Arial" w:cs="Arial"/>
          <w:sz w:val="20"/>
          <w:szCs w:val="20"/>
          <w:lang w:val="en-US"/>
        </w:rPr>
        <w:t>garanta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că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161F4D">
        <w:rPr>
          <w:rFonts w:ascii="Arial" w:hAnsi="Arial" w:cs="Arial"/>
          <w:sz w:val="20"/>
          <w:szCs w:val="20"/>
          <w:lang w:val="en-US"/>
        </w:rPr>
        <w:t>rosturile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161F4D" w:rsidRPr="00DC36AF">
        <w:rPr>
          <w:rFonts w:ascii="Arial" w:hAnsi="Arial" w:cs="Arial"/>
          <w:sz w:val="20"/>
          <w:szCs w:val="20"/>
          <w:lang w:val="en-US"/>
        </w:rPr>
        <w:t>tăia</w:t>
      </w:r>
      <w:r w:rsidR="00161F4D">
        <w:rPr>
          <w:rFonts w:ascii="Arial" w:hAnsi="Arial" w:cs="Arial"/>
          <w:sz w:val="20"/>
          <w:szCs w:val="20"/>
          <w:lang w:val="en-US"/>
        </w:rPr>
        <w:t>te</w:t>
      </w:r>
      <w:proofErr w:type="spellEnd"/>
      <w:r w:rsidR="00161F4D"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r w:rsidR="00161F4D">
        <w:rPr>
          <w:rFonts w:ascii="Arial" w:hAnsi="Arial" w:cs="Arial"/>
          <w:sz w:val="20"/>
          <w:szCs w:val="20"/>
          <w:lang w:val="en-US"/>
        </w:rPr>
        <w:t>sunt</w:t>
      </w:r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161F4D">
        <w:rPr>
          <w:rFonts w:ascii="Arial" w:hAnsi="Arial" w:cs="Arial"/>
          <w:sz w:val="20"/>
          <w:szCs w:val="20"/>
          <w:lang w:val="en-US"/>
        </w:rPr>
        <w:t>drepte</w:t>
      </w:r>
      <w:proofErr w:type="spellEnd"/>
      <w:r w:rsid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DC36AF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fără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a</w:t>
      </w:r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DC36AF">
        <w:rPr>
          <w:rFonts w:ascii="Arial" w:hAnsi="Arial" w:cs="Arial"/>
          <w:sz w:val="20"/>
          <w:szCs w:val="20"/>
          <w:lang w:val="en-US"/>
        </w:rPr>
        <w:t>chiere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despicare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rupere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sau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fisurare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Pr="00DC36AF">
        <w:rPr>
          <w:rFonts w:ascii="Arial" w:hAnsi="Arial" w:cs="Arial"/>
          <w:sz w:val="20"/>
          <w:szCs w:val="20"/>
          <w:lang w:val="en-US"/>
        </w:rPr>
        <w:t>betonului</w:t>
      </w:r>
      <w:proofErr w:type="spellEnd"/>
      <w:r w:rsidRPr="00DC36AF">
        <w:rPr>
          <w:rFonts w:ascii="Arial" w:hAnsi="Arial" w:cs="Arial"/>
          <w:sz w:val="20"/>
          <w:szCs w:val="20"/>
          <w:lang w:val="en-US"/>
        </w:rPr>
        <w:t>.</w:t>
      </w:r>
    </w:p>
    <w:p w14:paraId="7439AB20" w14:textId="6366E368" w:rsidR="00DC36AF" w:rsidRDefault="00DC36AF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7D2F057D" w14:textId="7FB16CC0" w:rsidR="00DC36AF" w:rsidRDefault="00161F4D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161F4D">
        <w:rPr>
          <w:rFonts w:ascii="Arial" w:hAnsi="Arial" w:cs="Arial"/>
          <w:b/>
          <w:bCs/>
          <w:sz w:val="20"/>
          <w:szCs w:val="20"/>
          <w:lang w:val="en-US"/>
        </w:rPr>
        <w:t>11.4.3</w:t>
      </w:r>
      <w:r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a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determina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grosimea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stratului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rezisten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161F4D">
        <w:rPr>
          <w:rFonts w:ascii="Arial" w:hAnsi="Arial" w:cs="Arial"/>
          <w:sz w:val="20"/>
          <w:szCs w:val="20"/>
          <w:lang w:val="en-US"/>
        </w:rPr>
        <w:t>a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la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încovoiere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161F4D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rezisten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161F4D">
        <w:rPr>
          <w:rFonts w:ascii="Arial" w:hAnsi="Arial" w:cs="Arial"/>
          <w:sz w:val="20"/>
          <w:szCs w:val="20"/>
          <w:lang w:val="en-US"/>
        </w:rPr>
        <w:t>a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la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compresiune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trebuie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efectuate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prelev</w:t>
      </w:r>
      <w:r>
        <w:rPr>
          <w:rFonts w:ascii="Arial" w:hAnsi="Arial" w:cs="Arial"/>
          <w:sz w:val="20"/>
          <w:szCs w:val="20"/>
          <w:lang w:val="en-US"/>
        </w:rPr>
        <w:t>ă</w:t>
      </w:r>
      <w:r w:rsidRPr="00161F4D">
        <w:rPr>
          <w:rFonts w:ascii="Arial" w:hAnsi="Arial" w:cs="Arial"/>
          <w:sz w:val="20"/>
          <w:szCs w:val="20"/>
          <w:lang w:val="en-US"/>
        </w:rPr>
        <w:t>r</w:t>
      </w:r>
      <w:r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de probe,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forarea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carotelor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sau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tăierea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>îmbrăcămin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>
        <w:rPr>
          <w:rFonts w:ascii="Arial" w:hAnsi="Arial" w:cs="Arial"/>
          <w:sz w:val="20"/>
          <w:szCs w:val="20"/>
          <w:lang w:val="en-US"/>
        </w:rPr>
        <w:t>ii</w:t>
      </w:r>
      <w:r w:rsidRPr="00161F4D">
        <w:rPr>
          <w:rFonts w:ascii="Arial" w:hAnsi="Arial" w:cs="Arial"/>
          <w:sz w:val="20"/>
          <w:szCs w:val="20"/>
          <w:lang w:val="en-US"/>
        </w:rPr>
        <w:t xml:space="preserve">. La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prelevarea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probe</w:t>
      </w:r>
      <w:r>
        <w:rPr>
          <w:rFonts w:ascii="Arial" w:hAnsi="Arial" w:cs="Arial"/>
          <w:sz w:val="20"/>
          <w:szCs w:val="20"/>
          <w:lang w:val="en-US"/>
        </w:rPr>
        <w:t>lor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161F4D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carote</w:t>
      </w:r>
      <w:r>
        <w:rPr>
          <w:rFonts w:ascii="Arial" w:hAnsi="Arial" w:cs="Arial"/>
          <w:sz w:val="20"/>
          <w:szCs w:val="20"/>
          <w:lang w:val="en-US"/>
        </w:rPr>
        <w:t>lor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este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necesară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61A24">
        <w:rPr>
          <w:rFonts w:ascii="Arial" w:hAnsi="Arial" w:cs="Arial"/>
          <w:sz w:val="20"/>
          <w:szCs w:val="20"/>
          <w:lang w:val="en-US"/>
        </w:rPr>
        <w:t>urmărirea</w:t>
      </w:r>
      <w:proofErr w:type="spellEnd"/>
      <w:r w:rsidR="00D61A2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corectitudin</w:t>
      </w:r>
      <w:r w:rsidR="00106D55">
        <w:rPr>
          <w:rFonts w:ascii="Arial" w:hAnsi="Arial" w:cs="Arial"/>
          <w:sz w:val="20"/>
          <w:szCs w:val="20"/>
          <w:lang w:val="en-US"/>
        </w:rPr>
        <w:t>i</w:t>
      </w:r>
      <w:r w:rsidR="00D61A24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determinării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loc</w:t>
      </w:r>
      <w:r w:rsidR="00243F59">
        <w:rPr>
          <w:rFonts w:ascii="Arial" w:hAnsi="Arial" w:cs="Arial"/>
          <w:sz w:val="20"/>
          <w:szCs w:val="20"/>
          <w:lang w:val="en-US"/>
        </w:rPr>
        <w:t>ulu</w:t>
      </w:r>
      <w:r w:rsidRPr="00161F4D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243F5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43F59">
        <w:rPr>
          <w:rFonts w:ascii="Arial" w:hAnsi="Arial" w:cs="Arial"/>
          <w:sz w:val="20"/>
          <w:szCs w:val="20"/>
          <w:lang w:val="en-US"/>
        </w:rPr>
        <w:t>prelevării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ordin</w:t>
      </w:r>
      <w:r w:rsidR="00243F59">
        <w:rPr>
          <w:rFonts w:ascii="Arial" w:hAnsi="Arial" w:cs="Arial"/>
          <w:sz w:val="20"/>
          <w:szCs w:val="20"/>
          <w:lang w:val="en-US"/>
        </w:rPr>
        <w:t>ii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execu</w:t>
      </w:r>
      <w:r w:rsidR="00EA2E93">
        <w:rPr>
          <w:rFonts w:ascii="Arial" w:hAnsi="Arial" w:cs="Arial"/>
          <w:sz w:val="20"/>
          <w:szCs w:val="20"/>
          <w:lang w:val="en-US"/>
        </w:rPr>
        <w:t>ț</w:t>
      </w:r>
      <w:r w:rsidRPr="00161F4D">
        <w:rPr>
          <w:rFonts w:ascii="Arial" w:hAnsi="Arial" w:cs="Arial"/>
          <w:sz w:val="20"/>
          <w:szCs w:val="20"/>
          <w:lang w:val="en-US"/>
        </w:rPr>
        <w:t>ie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161F4D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numărul</w:t>
      </w:r>
      <w:r w:rsidR="00243F59">
        <w:rPr>
          <w:rFonts w:ascii="Arial" w:hAnsi="Arial" w:cs="Arial"/>
          <w:sz w:val="20"/>
          <w:szCs w:val="20"/>
          <w:lang w:val="en-US"/>
        </w:rPr>
        <w:t>ui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de probe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prelevate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, precum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161F4D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refacerea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locurilor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prelevare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. Data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161F4D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locul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prelevării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se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înregistrează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pentru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fiecare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probă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prelevată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Vârsta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RCC</w:t>
      </w:r>
      <w:r w:rsidR="00243F59">
        <w:rPr>
          <w:rFonts w:ascii="Arial" w:hAnsi="Arial" w:cs="Arial"/>
          <w:sz w:val="20"/>
          <w:szCs w:val="20"/>
          <w:lang w:val="en-US"/>
        </w:rPr>
        <w:t>, l</w:t>
      </w:r>
      <w:r w:rsidR="00243F59" w:rsidRPr="00161F4D">
        <w:rPr>
          <w:rFonts w:ascii="Arial" w:hAnsi="Arial" w:cs="Arial"/>
          <w:sz w:val="20"/>
          <w:szCs w:val="20"/>
          <w:lang w:val="en-US"/>
        </w:rPr>
        <w:t xml:space="preserve">a </w:t>
      </w:r>
      <w:proofErr w:type="spellStart"/>
      <w:r w:rsidR="00243F59" w:rsidRPr="00161F4D">
        <w:rPr>
          <w:rFonts w:ascii="Arial" w:hAnsi="Arial" w:cs="Arial"/>
          <w:sz w:val="20"/>
          <w:szCs w:val="20"/>
          <w:lang w:val="en-US"/>
        </w:rPr>
        <w:t>prelevarea</w:t>
      </w:r>
      <w:proofErr w:type="spellEnd"/>
      <w:r w:rsidR="00243F59"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43F59" w:rsidRPr="00161F4D">
        <w:rPr>
          <w:rFonts w:ascii="Arial" w:hAnsi="Arial" w:cs="Arial"/>
          <w:sz w:val="20"/>
          <w:szCs w:val="20"/>
          <w:lang w:val="en-US"/>
        </w:rPr>
        <w:t>probe</w:t>
      </w:r>
      <w:r w:rsidR="00243F59">
        <w:rPr>
          <w:rFonts w:ascii="Arial" w:hAnsi="Arial" w:cs="Arial"/>
          <w:sz w:val="20"/>
          <w:szCs w:val="20"/>
          <w:lang w:val="en-US"/>
        </w:rPr>
        <w:t>lor</w:t>
      </w:r>
      <w:proofErr w:type="spellEnd"/>
      <w:r w:rsidR="00243F59"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="00243F59" w:rsidRPr="00161F4D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="00243F59"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43F59" w:rsidRPr="00161F4D">
        <w:rPr>
          <w:rFonts w:ascii="Arial" w:hAnsi="Arial" w:cs="Arial"/>
          <w:sz w:val="20"/>
          <w:szCs w:val="20"/>
          <w:lang w:val="en-US"/>
        </w:rPr>
        <w:t>carote</w:t>
      </w:r>
      <w:r w:rsidR="00243F59">
        <w:rPr>
          <w:rFonts w:ascii="Arial" w:hAnsi="Arial" w:cs="Arial"/>
          <w:sz w:val="20"/>
          <w:szCs w:val="20"/>
          <w:lang w:val="en-US"/>
        </w:rPr>
        <w:t>lor</w:t>
      </w:r>
      <w:proofErr w:type="spellEnd"/>
      <w:r w:rsidR="00243F59">
        <w:rPr>
          <w:rFonts w:ascii="Arial" w:hAnsi="Arial" w:cs="Arial"/>
          <w:sz w:val="20"/>
          <w:szCs w:val="20"/>
          <w:lang w:val="en-US"/>
        </w:rPr>
        <w:t>,</w:t>
      </w:r>
      <w:r w:rsidRPr="00161F4D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trebui</w:t>
      </w:r>
      <w:r w:rsidR="00243F59">
        <w:rPr>
          <w:rFonts w:ascii="Arial" w:hAnsi="Arial" w:cs="Arial"/>
          <w:sz w:val="20"/>
          <w:szCs w:val="20"/>
          <w:lang w:val="en-US"/>
        </w:rPr>
        <w:t>e</w:t>
      </w:r>
      <w:proofErr w:type="spellEnd"/>
      <w:r w:rsidR="00243F59">
        <w:rPr>
          <w:rFonts w:ascii="Arial" w:hAnsi="Arial" w:cs="Arial"/>
          <w:sz w:val="20"/>
          <w:szCs w:val="20"/>
          <w:lang w:val="en-US"/>
        </w:rPr>
        <w:t xml:space="preserve"> de </w:t>
      </w:r>
      <w:proofErr w:type="spellStart"/>
      <w:r w:rsidR="00243F59">
        <w:rPr>
          <w:rFonts w:ascii="Arial" w:hAnsi="Arial" w:cs="Arial"/>
          <w:sz w:val="20"/>
          <w:szCs w:val="20"/>
          <w:lang w:val="en-US"/>
        </w:rPr>
        <w:t>regulă</w:t>
      </w:r>
      <w:proofErr w:type="spellEnd"/>
      <w:r w:rsidR="00243F5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43F59">
        <w:rPr>
          <w:rFonts w:ascii="Arial" w:hAnsi="Arial" w:cs="Arial"/>
          <w:sz w:val="20"/>
          <w:szCs w:val="20"/>
          <w:lang w:val="en-US"/>
        </w:rPr>
        <w:t>să</w:t>
      </w:r>
      <w:proofErr w:type="spellEnd"/>
      <w:r w:rsidR="00243F59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243F59">
        <w:rPr>
          <w:rFonts w:ascii="Arial" w:hAnsi="Arial" w:cs="Arial"/>
          <w:sz w:val="20"/>
          <w:szCs w:val="20"/>
          <w:lang w:val="en-US"/>
        </w:rPr>
        <w:t>constituie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: 7, 14, 28 </w:t>
      </w:r>
      <w:proofErr w:type="spellStart"/>
      <w:r w:rsidR="00EA2E93">
        <w:rPr>
          <w:rFonts w:ascii="Arial" w:hAnsi="Arial" w:cs="Arial"/>
          <w:sz w:val="20"/>
          <w:szCs w:val="20"/>
          <w:lang w:val="en-US"/>
        </w:rPr>
        <w:t>ș</w:t>
      </w:r>
      <w:r w:rsidRPr="00161F4D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 xml:space="preserve"> 90 de </w:t>
      </w:r>
      <w:proofErr w:type="spellStart"/>
      <w:r w:rsidRPr="00161F4D">
        <w:rPr>
          <w:rFonts w:ascii="Arial" w:hAnsi="Arial" w:cs="Arial"/>
          <w:sz w:val="20"/>
          <w:szCs w:val="20"/>
          <w:lang w:val="en-US"/>
        </w:rPr>
        <w:t>zile</w:t>
      </w:r>
      <w:proofErr w:type="spellEnd"/>
      <w:r w:rsidRPr="00161F4D">
        <w:rPr>
          <w:rFonts w:ascii="Arial" w:hAnsi="Arial" w:cs="Arial"/>
          <w:sz w:val="20"/>
          <w:szCs w:val="20"/>
          <w:lang w:val="en-US"/>
        </w:rPr>
        <w:t>.</w:t>
      </w:r>
    </w:p>
    <w:p w14:paraId="64DE6DD1" w14:textId="67164E0C" w:rsidR="00DC36AF" w:rsidRDefault="00DC36AF" w:rsidP="00213C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en-US"/>
        </w:rPr>
      </w:pPr>
    </w:p>
    <w:p w14:paraId="1189D863" w14:textId="703EFB12" w:rsidR="00356940" w:rsidRDefault="00356940" w:rsidP="00B13F74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3B32C8B7" w14:textId="77777777" w:rsidR="00356940" w:rsidRPr="00432182" w:rsidRDefault="00356940" w:rsidP="00B13F74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bookmarkEnd w:id="21"/>
    <w:p w14:paraId="3D36030E" w14:textId="77777777" w:rsidR="00F73A0E" w:rsidRPr="0064100E" w:rsidRDefault="0064100E" w:rsidP="0064100E">
      <w:pPr>
        <w:pStyle w:val="12"/>
        <w:jc w:val="center"/>
        <w:rPr>
          <w:rFonts w:ascii="Arial" w:hAnsi="Arial" w:cs="Arial"/>
          <w:sz w:val="24"/>
          <w:szCs w:val="24"/>
          <w:lang w:val="en-US"/>
        </w:rPr>
      </w:pPr>
      <w:r w:rsidRPr="0064100E">
        <w:rPr>
          <w:rFonts w:ascii="Arial" w:hAnsi="Arial" w:cs="Arial"/>
          <w:sz w:val="20"/>
          <w:szCs w:val="20"/>
          <w:lang w:val="en-US"/>
        </w:rPr>
        <w:br w:type="page"/>
      </w:r>
      <w:bookmarkStart w:id="22" w:name="_Hlk131488942"/>
      <w:proofErr w:type="spellStart"/>
      <w:r w:rsidRPr="0064100E">
        <w:rPr>
          <w:rFonts w:ascii="Arial" w:hAnsi="Arial" w:cs="Arial"/>
          <w:b/>
          <w:sz w:val="24"/>
          <w:szCs w:val="24"/>
          <w:lang w:val="en-US"/>
        </w:rPr>
        <w:lastRenderedPageBreak/>
        <w:t>Anexa</w:t>
      </w:r>
      <w:proofErr w:type="spellEnd"/>
      <w:r w:rsidRPr="0064100E">
        <w:rPr>
          <w:rFonts w:ascii="Arial" w:hAnsi="Arial" w:cs="Arial"/>
          <w:b/>
          <w:sz w:val="24"/>
          <w:szCs w:val="24"/>
          <w:lang w:val="en-US"/>
        </w:rPr>
        <w:t xml:space="preserve"> </w:t>
      </w:r>
      <w:r w:rsidRPr="0064100E">
        <w:rPr>
          <w:rFonts w:ascii="Arial" w:hAnsi="Arial" w:cs="Arial"/>
          <w:b/>
          <w:sz w:val="24"/>
          <w:szCs w:val="24"/>
        </w:rPr>
        <w:t>А</w:t>
      </w:r>
    </w:p>
    <w:p w14:paraId="5C200581" w14:textId="63E85498" w:rsidR="0064100E" w:rsidRPr="0064100E" w:rsidRDefault="0064100E" w:rsidP="00B13F74">
      <w:pPr>
        <w:pStyle w:val="12"/>
        <w:jc w:val="center"/>
        <w:rPr>
          <w:rFonts w:ascii="Arial" w:hAnsi="Arial" w:cs="Arial"/>
          <w:sz w:val="20"/>
          <w:szCs w:val="20"/>
          <w:lang w:val="en-US"/>
        </w:rPr>
      </w:pPr>
      <w:r w:rsidRPr="0064100E">
        <w:rPr>
          <w:rFonts w:ascii="Arial" w:hAnsi="Arial" w:cs="Arial"/>
          <w:sz w:val="20"/>
          <w:szCs w:val="20"/>
          <w:lang w:val="en-US"/>
        </w:rPr>
        <w:t>(</w:t>
      </w:r>
      <w:proofErr w:type="spellStart"/>
      <w:r w:rsidR="00861A92">
        <w:rPr>
          <w:rFonts w:ascii="Arial" w:hAnsi="Arial" w:cs="Arial"/>
          <w:sz w:val="20"/>
          <w:szCs w:val="20"/>
          <w:lang w:val="en-US"/>
        </w:rPr>
        <w:t>i</w:t>
      </w:r>
      <w:r w:rsidR="00ED09C1">
        <w:rPr>
          <w:rFonts w:ascii="Arial" w:hAnsi="Arial" w:cs="Arial"/>
          <w:sz w:val="20"/>
          <w:szCs w:val="20"/>
          <w:lang w:val="en-US"/>
        </w:rPr>
        <w:t>n</w:t>
      </w:r>
      <w:r w:rsidR="00861A92">
        <w:rPr>
          <w:rFonts w:ascii="Arial" w:hAnsi="Arial" w:cs="Arial"/>
          <w:sz w:val="20"/>
          <w:szCs w:val="20"/>
          <w:lang w:val="en-US"/>
        </w:rPr>
        <w:t>f</w:t>
      </w:r>
      <w:r w:rsidR="00ED09C1">
        <w:rPr>
          <w:rFonts w:ascii="Arial" w:hAnsi="Arial" w:cs="Arial"/>
          <w:sz w:val="20"/>
          <w:szCs w:val="20"/>
          <w:lang w:val="en-US"/>
        </w:rPr>
        <w:t>ormativ</w:t>
      </w:r>
      <w:r w:rsidR="00C11EE8">
        <w:rPr>
          <w:rFonts w:ascii="Arial" w:hAnsi="Arial" w:cs="Arial"/>
          <w:sz w:val="20"/>
          <w:szCs w:val="20"/>
          <w:lang w:val="en-US"/>
        </w:rPr>
        <w:t>ă</w:t>
      </w:r>
      <w:proofErr w:type="spellEnd"/>
      <w:r w:rsidRPr="0064100E">
        <w:rPr>
          <w:rFonts w:ascii="Arial" w:hAnsi="Arial" w:cs="Arial"/>
          <w:sz w:val="20"/>
          <w:szCs w:val="20"/>
          <w:lang w:val="en-US"/>
        </w:rPr>
        <w:t>)</w:t>
      </w:r>
    </w:p>
    <w:p w14:paraId="53800266" w14:textId="77777777" w:rsidR="0064100E" w:rsidRDefault="0064100E" w:rsidP="00B13F74">
      <w:pPr>
        <w:pStyle w:val="12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14:paraId="72C1FCD3" w14:textId="19B26D4D" w:rsidR="001B034B" w:rsidRPr="006A6B1D" w:rsidRDefault="001B034B" w:rsidP="001845AE">
      <w:pPr>
        <w:jc w:val="center"/>
        <w:rPr>
          <w:rFonts w:ascii="Arial" w:hAnsi="Arial" w:cs="Arial"/>
          <w:b/>
          <w:sz w:val="28"/>
          <w:szCs w:val="28"/>
          <w:lang w:val="ro-RO"/>
        </w:rPr>
      </w:pPr>
      <w:r w:rsidRPr="006A6B1D">
        <w:rPr>
          <w:rFonts w:ascii="Arial" w:hAnsi="Arial" w:cs="Arial"/>
          <w:b/>
          <w:sz w:val="28"/>
          <w:szCs w:val="28"/>
          <w:lang w:val="ro-RO"/>
        </w:rPr>
        <w:t>Specifica</w:t>
      </w:r>
      <w:r w:rsidR="00EA2E93">
        <w:rPr>
          <w:rFonts w:ascii="Arial" w:hAnsi="Arial" w:cs="Arial"/>
          <w:b/>
          <w:sz w:val="28"/>
          <w:szCs w:val="28"/>
          <w:lang w:val="ro-RO"/>
        </w:rPr>
        <w:t>ț</w:t>
      </w:r>
      <w:r w:rsidRPr="006A6B1D">
        <w:rPr>
          <w:rFonts w:ascii="Arial" w:hAnsi="Arial" w:cs="Arial"/>
          <w:b/>
          <w:sz w:val="28"/>
          <w:szCs w:val="28"/>
          <w:lang w:val="ro-RO"/>
        </w:rPr>
        <w:t>ii</w:t>
      </w:r>
      <w:r w:rsidR="008101D6">
        <w:rPr>
          <w:rFonts w:ascii="Arial" w:hAnsi="Arial" w:cs="Arial"/>
          <w:b/>
          <w:sz w:val="28"/>
          <w:szCs w:val="28"/>
          <w:lang w:val="ro-RO"/>
        </w:rPr>
        <w:t xml:space="preserve"> tip</w:t>
      </w:r>
      <w:r w:rsidRPr="006A6B1D">
        <w:rPr>
          <w:rFonts w:ascii="Arial" w:hAnsi="Arial" w:cs="Arial"/>
          <w:b/>
          <w:sz w:val="28"/>
          <w:szCs w:val="28"/>
          <w:lang w:val="ro-RO"/>
        </w:rPr>
        <w:t xml:space="preserve"> pentru o îmbrăcăminte rutieră </w:t>
      </w:r>
      <w:r w:rsidR="006A6B1D" w:rsidRPr="006A6B1D">
        <w:rPr>
          <w:rFonts w:ascii="Arial" w:hAnsi="Arial" w:cs="Arial"/>
          <w:b/>
          <w:sz w:val="28"/>
          <w:szCs w:val="28"/>
          <w:lang w:val="ro-RO"/>
        </w:rPr>
        <w:t xml:space="preserve">din </w:t>
      </w:r>
      <w:r w:rsidRPr="006A6B1D">
        <w:rPr>
          <w:rFonts w:ascii="Arial" w:hAnsi="Arial" w:cs="Arial"/>
          <w:b/>
          <w:sz w:val="28"/>
          <w:szCs w:val="28"/>
          <w:lang w:val="ro-RO"/>
        </w:rPr>
        <w:t>RCC</w:t>
      </w:r>
    </w:p>
    <w:p w14:paraId="04F0949A" w14:textId="77777777" w:rsidR="00832E28" w:rsidRPr="006A6B1D" w:rsidRDefault="00832E28" w:rsidP="006A6B1D">
      <w:pPr>
        <w:jc w:val="both"/>
        <w:rPr>
          <w:rFonts w:ascii="Arial" w:hAnsi="Arial" w:cs="Arial"/>
          <w:bCs/>
          <w:iCs/>
          <w:lang w:val="ro-RO"/>
        </w:rPr>
      </w:pPr>
    </w:p>
    <w:p w14:paraId="170D2563" w14:textId="722682A3" w:rsidR="001B034B" w:rsidRPr="00832E28" w:rsidRDefault="006A6B1D" w:rsidP="00832E28">
      <w:pPr>
        <w:jc w:val="both"/>
        <w:rPr>
          <w:rFonts w:ascii="Arial" w:hAnsi="Arial" w:cs="Arial"/>
          <w:bCs/>
          <w:iCs/>
          <w:lang w:val="ro-RO"/>
        </w:rPr>
      </w:pPr>
      <w:r>
        <w:rPr>
          <w:rFonts w:ascii="Arial" w:hAnsi="Arial" w:cs="Arial"/>
          <w:bCs/>
          <w:iCs/>
          <w:lang w:val="ro-RO"/>
        </w:rPr>
        <w:t>Prezentele</w:t>
      </w:r>
      <w:r w:rsidR="001B034B" w:rsidRPr="00832E28">
        <w:rPr>
          <w:rFonts w:ascii="Arial" w:hAnsi="Arial" w:cs="Arial"/>
          <w:bCs/>
          <w:iCs/>
          <w:lang w:val="ro-RO"/>
        </w:rPr>
        <w:t xml:space="preserve"> </w:t>
      </w:r>
      <w:r>
        <w:rPr>
          <w:rFonts w:ascii="Arial" w:hAnsi="Arial" w:cs="Arial"/>
          <w:bCs/>
          <w:iCs/>
          <w:lang w:val="ro-RO"/>
        </w:rPr>
        <w:t>S</w:t>
      </w:r>
      <w:r w:rsidR="001B034B" w:rsidRPr="00832E28">
        <w:rPr>
          <w:rFonts w:ascii="Arial" w:hAnsi="Arial" w:cs="Arial"/>
          <w:bCs/>
          <w:iCs/>
          <w:lang w:val="ro-RO"/>
        </w:rPr>
        <w:t>pecifica</w:t>
      </w:r>
      <w:r w:rsidR="00EA2E93">
        <w:rPr>
          <w:rFonts w:ascii="Arial" w:hAnsi="Arial" w:cs="Arial"/>
          <w:bCs/>
          <w:iCs/>
          <w:lang w:val="ro-RO"/>
        </w:rPr>
        <w:t>ț</w:t>
      </w:r>
      <w:r w:rsidR="001B034B" w:rsidRPr="00832E28">
        <w:rPr>
          <w:rFonts w:ascii="Arial" w:hAnsi="Arial" w:cs="Arial"/>
          <w:bCs/>
          <w:iCs/>
          <w:lang w:val="ro-RO"/>
        </w:rPr>
        <w:t xml:space="preserve">ii </w:t>
      </w:r>
      <w:r>
        <w:rPr>
          <w:rFonts w:ascii="Arial" w:hAnsi="Arial" w:cs="Arial"/>
          <w:bCs/>
          <w:iCs/>
          <w:lang w:val="ro-RO"/>
        </w:rPr>
        <w:t>sunt</w:t>
      </w:r>
      <w:r w:rsidR="001B034B" w:rsidRPr="00832E28">
        <w:rPr>
          <w:rFonts w:ascii="Arial" w:hAnsi="Arial" w:cs="Arial"/>
          <w:bCs/>
          <w:iCs/>
          <w:lang w:val="ro-RO"/>
        </w:rPr>
        <w:t xml:space="preserve"> destinat</w:t>
      </w:r>
      <w:r>
        <w:rPr>
          <w:rFonts w:ascii="Arial" w:hAnsi="Arial" w:cs="Arial"/>
          <w:bCs/>
          <w:iCs/>
          <w:lang w:val="ro-RO"/>
        </w:rPr>
        <w:t>e</w:t>
      </w:r>
      <w:r w:rsidR="001B034B" w:rsidRPr="00832E28">
        <w:rPr>
          <w:rFonts w:ascii="Arial" w:hAnsi="Arial" w:cs="Arial"/>
          <w:bCs/>
          <w:iCs/>
          <w:lang w:val="ro-RO"/>
        </w:rPr>
        <w:t xml:space="preserve"> să servească drept </w:t>
      </w:r>
      <w:proofErr w:type="spellStart"/>
      <w:r w:rsidRPr="006A6B1D">
        <w:rPr>
          <w:rFonts w:ascii="Arial" w:hAnsi="Arial" w:cs="Arial"/>
          <w:lang w:val="en-US"/>
        </w:rPr>
        <w:t>baza</w:t>
      </w:r>
      <w:proofErr w:type="spellEnd"/>
      <w:r w:rsidRPr="006A6B1D">
        <w:rPr>
          <w:rFonts w:ascii="Arial" w:hAnsi="Arial" w:cs="Arial"/>
          <w:lang w:val="en-US"/>
        </w:rPr>
        <w:t xml:space="preserve"> </w:t>
      </w:r>
      <w:proofErr w:type="spellStart"/>
      <w:r w:rsidRPr="006A6B1D">
        <w:rPr>
          <w:rFonts w:ascii="Arial" w:hAnsi="Arial" w:cs="Arial"/>
          <w:lang w:val="en-US"/>
        </w:rPr>
        <w:t>pentru</w:t>
      </w:r>
      <w:proofErr w:type="spellEnd"/>
      <w:r w:rsidRPr="006A6B1D">
        <w:rPr>
          <w:rFonts w:ascii="Arial" w:hAnsi="Arial" w:cs="Arial"/>
          <w:lang w:val="en-US"/>
        </w:rPr>
        <w:t xml:space="preserve"> </w:t>
      </w:r>
      <w:proofErr w:type="spellStart"/>
      <w:r w:rsidRPr="006A6B1D">
        <w:rPr>
          <w:rFonts w:ascii="Arial" w:hAnsi="Arial" w:cs="Arial"/>
          <w:lang w:val="en-US"/>
        </w:rPr>
        <w:t>elaborarea</w:t>
      </w:r>
      <w:proofErr w:type="spellEnd"/>
      <w:r w:rsidRPr="006A6B1D">
        <w:rPr>
          <w:rFonts w:ascii="Arial" w:hAnsi="Arial" w:cs="Arial"/>
          <w:lang w:val="en-US"/>
        </w:rPr>
        <w:t xml:space="preserve"> </w:t>
      </w:r>
      <w:proofErr w:type="spellStart"/>
      <w:r w:rsidRPr="006A6B1D">
        <w:rPr>
          <w:rFonts w:ascii="Arial" w:hAnsi="Arial" w:cs="Arial"/>
          <w:lang w:val="en-US"/>
        </w:rPr>
        <w:t>Caietelor</w:t>
      </w:r>
      <w:proofErr w:type="spellEnd"/>
      <w:r w:rsidRPr="006A6B1D">
        <w:rPr>
          <w:rFonts w:ascii="Arial" w:hAnsi="Arial" w:cs="Arial"/>
          <w:lang w:val="en-US"/>
        </w:rPr>
        <w:t xml:space="preserve"> de </w:t>
      </w:r>
      <w:proofErr w:type="spellStart"/>
      <w:r w:rsidRPr="006A6B1D">
        <w:rPr>
          <w:rFonts w:ascii="Arial" w:hAnsi="Arial" w:cs="Arial"/>
          <w:lang w:val="en-US"/>
        </w:rPr>
        <w:t>Sarcini</w:t>
      </w:r>
      <w:proofErr w:type="spellEnd"/>
      <w:r w:rsidRPr="006A6B1D">
        <w:rPr>
          <w:rFonts w:ascii="Arial" w:hAnsi="Arial" w:cs="Arial"/>
          <w:lang w:val="en-US"/>
        </w:rPr>
        <w:t xml:space="preserve"> </w:t>
      </w:r>
      <w:proofErr w:type="spellStart"/>
      <w:r w:rsidRPr="006A6B1D">
        <w:rPr>
          <w:rFonts w:ascii="Arial" w:hAnsi="Arial" w:cs="Arial"/>
          <w:lang w:val="en-US"/>
        </w:rPr>
        <w:t>utilizate</w:t>
      </w:r>
      <w:proofErr w:type="spellEnd"/>
      <w:r w:rsidRPr="006A6B1D">
        <w:rPr>
          <w:rFonts w:ascii="Arial" w:hAnsi="Arial" w:cs="Arial"/>
          <w:lang w:val="en-US"/>
        </w:rPr>
        <w:t xml:space="preserve"> </w:t>
      </w:r>
      <w:proofErr w:type="spellStart"/>
      <w:r w:rsidRPr="006A6B1D">
        <w:rPr>
          <w:rFonts w:ascii="Arial" w:hAnsi="Arial" w:cs="Arial"/>
          <w:lang w:val="en-US"/>
        </w:rPr>
        <w:t>în</w:t>
      </w:r>
      <w:proofErr w:type="spellEnd"/>
      <w:r w:rsidRPr="006A6B1D">
        <w:rPr>
          <w:rFonts w:ascii="Arial" w:hAnsi="Arial" w:cs="Arial"/>
          <w:lang w:val="en-US"/>
        </w:rPr>
        <w:t xml:space="preserve"> </w:t>
      </w:r>
      <w:proofErr w:type="spellStart"/>
      <w:r w:rsidRPr="006A6B1D">
        <w:rPr>
          <w:rFonts w:ascii="Arial" w:hAnsi="Arial" w:cs="Arial"/>
          <w:lang w:val="en-US"/>
        </w:rPr>
        <w:t>procedurile</w:t>
      </w:r>
      <w:proofErr w:type="spellEnd"/>
      <w:r w:rsidRPr="006A6B1D">
        <w:rPr>
          <w:rFonts w:ascii="Arial" w:hAnsi="Arial" w:cs="Arial"/>
          <w:lang w:val="en-US"/>
        </w:rPr>
        <w:t xml:space="preserve"> de </w:t>
      </w:r>
      <w:proofErr w:type="spellStart"/>
      <w:r w:rsidRPr="006A6B1D">
        <w:rPr>
          <w:rFonts w:ascii="Arial" w:hAnsi="Arial" w:cs="Arial"/>
          <w:lang w:val="en-US"/>
        </w:rPr>
        <w:t>achizi</w:t>
      </w:r>
      <w:r w:rsidR="00EA2E93">
        <w:rPr>
          <w:rFonts w:ascii="Arial" w:hAnsi="Arial" w:cs="Arial"/>
          <w:lang w:val="en-US"/>
        </w:rPr>
        <w:t>ț</w:t>
      </w:r>
      <w:r w:rsidRPr="006A6B1D">
        <w:rPr>
          <w:rFonts w:ascii="Arial" w:hAnsi="Arial" w:cs="Arial"/>
          <w:lang w:val="en-US"/>
        </w:rPr>
        <w:t>ii</w:t>
      </w:r>
      <w:proofErr w:type="spellEnd"/>
      <w:r w:rsidRPr="006A6B1D">
        <w:rPr>
          <w:rFonts w:ascii="Arial" w:hAnsi="Arial" w:cs="Arial"/>
          <w:lang w:val="en-US"/>
        </w:rPr>
        <w:t xml:space="preserve"> </w:t>
      </w:r>
      <w:proofErr w:type="spellStart"/>
      <w:r w:rsidRPr="006A6B1D">
        <w:rPr>
          <w:rFonts w:ascii="Arial" w:hAnsi="Arial" w:cs="Arial"/>
          <w:lang w:val="en-US"/>
        </w:rPr>
        <w:t>publice</w:t>
      </w:r>
      <w:proofErr w:type="spellEnd"/>
      <w:r w:rsidRPr="00832E28">
        <w:rPr>
          <w:rFonts w:ascii="Arial" w:hAnsi="Arial" w:cs="Arial"/>
          <w:bCs/>
          <w:iCs/>
          <w:lang w:val="ro-RO"/>
        </w:rPr>
        <w:t xml:space="preserve"> </w:t>
      </w:r>
      <w:r w:rsidR="001B034B" w:rsidRPr="00832E28">
        <w:rPr>
          <w:rFonts w:ascii="Arial" w:hAnsi="Arial" w:cs="Arial"/>
          <w:bCs/>
          <w:iCs/>
          <w:lang w:val="ro-RO"/>
        </w:rPr>
        <w:t>la construc</w:t>
      </w:r>
      <w:r w:rsidR="00EA2E93">
        <w:rPr>
          <w:rFonts w:ascii="Arial" w:hAnsi="Arial" w:cs="Arial"/>
          <w:bCs/>
          <w:iCs/>
          <w:lang w:val="ro-RO"/>
        </w:rPr>
        <w:t>ț</w:t>
      </w:r>
      <w:r w:rsidR="001B034B" w:rsidRPr="00832E28">
        <w:rPr>
          <w:rFonts w:ascii="Arial" w:hAnsi="Arial" w:cs="Arial"/>
          <w:bCs/>
          <w:iCs/>
          <w:lang w:val="ro-RO"/>
        </w:rPr>
        <w:t xml:space="preserve">ia îmbrăcămintei rutiere RCC. </w:t>
      </w:r>
      <w:r w:rsidR="00DA1765">
        <w:rPr>
          <w:rFonts w:ascii="Arial" w:hAnsi="Arial" w:cs="Arial"/>
          <w:bCs/>
          <w:iCs/>
          <w:lang w:val="ro-RO"/>
        </w:rPr>
        <w:t>Totodată trebuie luate în c</w:t>
      </w:r>
      <w:r w:rsidR="00C360EC">
        <w:rPr>
          <w:rFonts w:ascii="Arial" w:hAnsi="Arial" w:cs="Arial"/>
          <w:bCs/>
          <w:iCs/>
          <w:lang w:val="ro-RO"/>
        </w:rPr>
        <w:t>o</w:t>
      </w:r>
      <w:r w:rsidR="00DA1765">
        <w:rPr>
          <w:rFonts w:ascii="Arial" w:hAnsi="Arial" w:cs="Arial"/>
          <w:bCs/>
          <w:iCs/>
          <w:lang w:val="ro-RO"/>
        </w:rPr>
        <w:t>nsiderare</w:t>
      </w:r>
      <w:r w:rsidR="001B034B" w:rsidRPr="00832E28">
        <w:rPr>
          <w:rFonts w:ascii="Arial" w:hAnsi="Arial" w:cs="Arial"/>
          <w:bCs/>
          <w:iCs/>
          <w:lang w:val="ro-RO"/>
        </w:rPr>
        <w:t xml:space="preserve"> unele cerin</w:t>
      </w:r>
      <w:r w:rsidR="00EA2E93">
        <w:rPr>
          <w:rFonts w:ascii="Arial" w:hAnsi="Arial" w:cs="Arial"/>
          <w:bCs/>
          <w:iCs/>
          <w:lang w:val="ro-RO"/>
        </w:rPr>
        <w:t>ț</w:t>
      </w:r>
      <w:r w:rsidR="001B034B" w:rsidRPr="00832E28">
        <w:rPr>
          <w:rFonts w:ascii="Arial" w:hAnsi="Arial" w:cs="Arial"/>
          <w:bCs/>
          <w:iCs/>
          <w:lang w:val="ro-RO"/>
        </w:rPr>
        <w:t>e specifice</w:t>
      </w:r>
      <w:r w:rsidR="005F0A35">
        <w:rPr>
          <w:rFonts w:ascii="Arial" w:hAnsi="Arial" w:cs="Arial"/>
          <w:bCs/>
          <w:iCs/>
          <w:lang w:val="ro-RO"/>
        </w:rPr>
        <w:t xml:space="preserve"> proiectului concret</w:t>
      </w:r>
      <w:r w:rsidR="001B034B" w:rsidRPr="00832E28">
        <w:rPr>
          <w:rFonts w:ascii="Arial" w:hAnsi="Arial" w:cs="Arial"/>
          <w:bCs/>
          <w:iCs/>
          <w:lang w:val="ro-RO"/>
        </w:rPr>
        <w:t>, de ex</w:t>
      </w:r>
      <w:r w:rsidR="00C360EC">
        <w:rPr>
          <w:rFonts w:ascii="Arial" w:hAnsi="Arial" w:cs="Arial"/>
          <w:bCs/>
          <w:iCs/>
          <w:lang w:val="ro-RO"/>
        </w:rPr>
        <w:t>emplu</w:t>
      </w:r>
      <w:r w:rsidR="001B034B" w:rsidRPr="00832E28">
        <w:rPr>
          <w:rFonts w:ascii="Arial" w:hAnsi="Arial" w:cs="Arial"/>
          <w:bCs/>
          <w:iCs/>
          <w:lang w:val="ro-RO"/>
        </w:rPr>
        <w:t xml:space="preserve"> clasa de rezisten</w:t>
      </w:r>
      <w:r w:rsidR="00EA2E93">
        <w:rPr>
          <w:rFonts w:ascii="Arial" w:hAnsi="Arial" w:cs="Arial"/>
          <w:bCs/>
          <w:iCs/>
          <w:lang w:val="ro-RO"/>
        </w:rPr>
        <w:t>ț</w:t>
      </w:r>
      <w:r w:rsidR="001B034B" w:rsidRPr="00832E28">
        <w:rPr>
          <w:rFonts w:ascii="Arial" w:hAnsi="Arial" w:cs="Arial"/>
          <w:bCs/>
          <w:iCs/>
          <w:lang w:val="ro-RO"/>
        </w:rPr>
        <w:t xml:space="preserve">ă la compresiune a RCC, </w:t>
      </w:r>
      <w:r w:rsidR="001B034B" w:rsidRPr="006A6B1D">
        <w:rPr>
          <w:rFonts w:ascii="Arial" w:hAnsi="Arial" w:cs="Arial"/>
          <w:bCs/>
          <w:iCs/>
          <w:lang w:val="ro-RO"/>
        </w:rPr>
        <w:t xml:space="preserve">de aceea clauzele expuse în </w:t>
      </w:r>
      <w:r w:rsidR="000118C9">
        <w:rPr>
          <w:rFonts w:ascii="Arial" w:hAnsi="Arial" w:cs="Arial"/>
          <w:bCs/>
          <w:iCs/>
          <w:lang w:val="ro-RO"/>
        </w:rPr>
        <w:t xml:space="preserve">prezentul </w:t>
      </w:r>
      <w:r>
        <w:rPr>
          <w:rFonts w:ascii="Arial" w:hAnsi="Arial" w:cs="Arial"/>
          <w:bCs/>
          <w:iCs/>
          <w:lang w:val="ro-RO"/>
        </w:rPr>
        <w:t>model</w:t>
      </w:r>
      <w:r w:rsidR="000118C9">
        <w:rPr>
          <w:rFonts w:ascii="Arial" w:hAnsi="Arial" w:cs="Arial"/>
          <w:bCs/>
          <w:iCs/>
          <w:lang w:val="ro-RO"/>
        </w:rPr>
        <w:t xml:space="preserve"> de Specifica</w:t>
      </w:r>
      <w:r w:rsidR="00EA2E93">
        <w:rPr>
          <w:rFonts w:ascii="Arial" w:hAnsi="Arial" w:cs="Arial"/>
          <w:bCs/>
          <w:iCs/>
          <w:lang w:val="ro-RO"/>
        </w:rPr>
        <w:t>ț</w:t>
      </w:r>
      <w:r w:rsidR="000118C9">
        <w:rPr>
          <w:rFonts w:ascii="Arial" w:hAnsi="Arial" w:cs="Arial"/>
          <w:bCs/>
          <w:iCs/>
          <w:lang w:val="ro-RO"/>
        </w:rPr>
        <w:t>ie</w:t>
      </w:r>
      <w:r w:rsidR="001B034B" w:rsidRPr="006A6B1D">
        <w:rPr>
          <w:rFonts w:ascii="Arial" w:hAnsi="Arial" w:cs="Arial"/>
          <w:bCs/>
          <w:iCs/>
          <w:lang w:val="ro-RO"/>
        </w:rPr>
        <w:t xml:space="preserve"> </w:t>
      </w:r>
      <w:r w:rsidR="00EA2E93">
        <w:rPr>
          <w:rFonts w:ascii="Arial" w:hAnsi="Arial" w:cs="Arial"/>
          <w:bCs/>
          <w:iCs/>
          <w:lang w:val="ro-RO"/>
        </w:rPr>
        <w:t>ș</w:t>
      </w:r>
      <w:r w:rsidR="001B034B" w:rsidRPr="006A6B1D">
        <w:rPr>
          <w:rFonts w:ascii="Arial" w:hAnsi="Arial" w:cs="Arial"/>
          <w:bCs/>
          <w:iCs/>
          <w:lang w:val="ro-RO"/>
        </w:rPr>
        <w:t>i completitudinea lor, vor fi verificate în conformitate cu specifica</w:t>
      </w:r>
      <w:r w:rsidR="00EA2E93">
        <w:rPr>
          <w:rFonts w:ascii="Arial" w:hAnsi="Arial" w:cs="Arial"/>
          <w:bCs/>
          <w:iCs/>
          <w:lang w:val="ro-RO"/>
        </w:rPr>
        <w:t>ț</w:t>
      </w:r>
      <w:r w:rsidR="001B034B" w:rsidRPr="006A6B1D">
        <w:rPr>
          <w:rFonts w:ascii="Arial" w:hAnsi="Arial" w:cs="Arial"/>
          <w:bCs/>
          <w:iCs/>
          <w:lang w:val="ro-RO"/>
        </w:rPr>
        <w:t>iile proiectului înaintea aprobării acestora.</w:t>
      </w:r>
    </w:p>
    <w:p w14:paraId="6E600ED2" w14:textId="4AF0ADED" w:rsidR="001B034B" w:rsidRDefault="001B034B" w:rsidP="006A6B1D">
      <w:pPr>
        <w:jc w:val="both"/>
        <w:rPr>
          <w:rFonts w:ascii="Arial" w:hAnsi="Arial" w:cs="Arial"/>
          <w:bCs/>
          <w:iCs/>
          <w:lang w:val="ro-RO"/>
        </w:rPr>
      </w:pPr>
    </w:p>
    <w:p w14:paraId="76256F8B" w14:textId="282ADF0A" w:rsidR="001B034B" w:rsidRPr="005603D7" w:rsidRDefault="001B034B" w:rsidP="006A6B1D">
      <w:pPr>
        <w:rPr>
          <w:rFonts w:ascii="Arial" w:hAnsi="Arial" w:cs="Arial"/>
          <w:b/>
          <w:sz w:val="24"/>
          <w:szCs w:val="24"/>
          <w:lang w:val="ro-RO"/>
        </w:rPr>
      </w:pPr>
      <w:r w:rsidRPr="005603D7">
        <w:rPr>
          <w:rFonts w:ascii="Arial" w:hAnsi="Arial" w:cs="Arial"/>
          <w:b/>
          <w:sz w:val="24"/>
          <w:szCs w:val="24"/>
          <w:lang w:val="ro-RO"/>
        </w:rPr>
        <w:t>A.1</w:t>
      </w:r>
      <w:r w:rsidR="000118C9" w:rsidRPr="005603D7">
        <w:rPr>
          <w:rFonts w:ascii="Arial" w:hAnsi="Arial" w:cs="Arial"/>
          <w:b/>
          <w:sz w:val="24"/>
          <w:szCs w:val="24"/>
          <w:lang w:val="ro-RO"/>
        </w:rPr>
        <w:tab/>
      </w:r>
      <w:r w:rsidR="002B6A8F" w:rsidRPr="005603D7">
        <w:rPr>
          <w:rFonts w:ascii="Arial" w:hAnsi="Arial" w:cs="Arial"/>
          <w:b/>
          <w:sz w:val="24"/>
          <w:szCs w:val="24"/>
          <w:lang w:val="ro-RO"/>
        </w:rPr>
        <w:t>Dispozi</w:t>
      </w:r>
      <w:r w:rsidR="00EA2E93">
        <w:rPr>
          <w:rFonts w:ascii="Arial" w:hAnsi="Arial" w:cs="Arial"/>
          <w:b/>
          <w:sz w:val="24"/>
          <w:szCs w:val="24"/>
          <w:lang w:val="ro-RO"/>
        </w:rPr>
        <w:t>ț</w:t>
      </w:r>
      <w:r w:rsidR="002B6A8F" w:rsidRPr="005603D7">
        <w:rPr>
          <w:rFonts w:ascii="Arial" w:hAnsi="Arial" w:cs="Arial"/>
          <w:b/>
          <w:sz w:val="24"/>
          <w:szCs w:val="24"/>
          <w:lang w:val="ro-RO"/>
        </w:rPr>
        <w:t>ii generale</w:t>
      </w:r>
    </w:p>
    <w:p w14:paraId="55CF209D" w14:textId="77777777" w:rsidR="000118C9" w:rsidRDefault="000118C9" w:rsidP="006A6B1D">
      <w:pPr>
        <w:jc w:val="both"/>
        <w:rPr>
          <w:rFonts w:ascii="Arial" w:hAnsi="Arial" w:cs="Arial"/>
          <w:lang w:val="ro-RO"/>
        </w:rPr>
      </w:pPr>
    </w:p>
    <w:p w14:paraId="6DFD763B" w14:textId="21166390" w:rsidR="001B034B" w:rsidRDefault="0094717D" w:rsidP="002B6A8F">
      <w:pPr>
        <w:tabs>
          <w:tab w:val="left" w:pos="567"/>
        </w:tabs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b/>
          <w:bCs/>
          <w:lang w:val="ro-RO"/>
        </w:rPr>
        <w:t>A.</w:t>
      </w:r>
      <w:r w:rsidR="002B6A8F" w:rsidRPr="002B6A8F">
        <w:rPr>
          <w:rFonts w:ascii="Arial" w:hAnsi="Arial" w:cs="Arial"/>
          <w:b/>
          <w:bCs/>
          <w:lang w:val="ro-RO"/>
        </w:rPr>
        <w:t>1.1</w:t>
      </w:r>
      <w:r w:rsidR="002B6A8F" w:rsidRPr="002B6A8F">
        <w:rPr>
          <w:rFonts w:ascii="Arial" w:hAnsi="Arial" w:cs="Arial"/>
          <w:b/>
          <w:bCs/>
          <w:lang w:val="ro-RO"/>
        </w:rPr>
        <w:tab/>
        <w:t>Descriere.</w:t>
      </w:r>
      <w:r w:rsidR="002B6A8F" w:rsidRPr="002B6A8F">
        <w:rPr>
          <w:rFonts w:ascii="Arial" w:hAnsi="Arial" w:cs="Arial"/>
          <w:lang w:val="ro-RO"/>
        </w:rPr>
        <w:t xml:space="preserve"> Betonul compactat cu role (RCC) const</w:t>
      </w:r>
      <w:r w:rsidR="002B6A8F">
        <w:rPr>
          <w:rFonts w:ascii="Arial" w:hAnsi="Arial" w:cs="Arial"/>
          <w:lang w:val="ro-RO"/>
        </w:rPr>
        <w:t>ă</w:t>
      </w:r>
      <w:r w:rsidR="002B6A8F" w:rsidRPr="002B6A8F">
        <w:rPr>
          <w:rFonts w:ascii="Arial" w:hAnsi="Arial" w:cs="Arial"/>
          <w:lang w:val="ro-RO"/>
        </w:rPr>
        <w:t xml:space="preserve"> din agregat</w:t>
      </w:r>
      <w:r w:rsidR="002B6A8F">
        <w:rPr>
          <w:rFonts w:ascii="Arial" w:hAnsi="Arial" w:cs="Arial"/>
          <w:lang w:val="ro-RO"/>
        </w:rPr>
        <w:t>e</w:t>
      </w:r>
      <w:r w:rsidR="002B6A8F" w:rsidRPr="002B6A8F">
        <w:rPr>
          <w:rFonts w:ascii="Arial" w:hAnsi="Arial" w:cs="Arial"/>
          <w:lang w:val="ro-RO"/>
        </w:rPr>
        <w:t xml:space="preserve">, portland </w:t>
      </w:r>
      <w:r w:rsidR="00C360EC">
        <w:rPr>
          <w:rFonts w:ascii="Arial" w:hAnsi="Arial" w:cs="Arial"/>
          <w:lang w:val="ro-RO"/>
        </w:rPr>
        <w:t>ciment</w:t>
      </w:r>
      <w:r w:rsidR="002B6A8F" w:rsidRPr="002B6A8F">
        <w:rPr>
          <w:rFonts w:ascii="Arial" w:hAnsi="Arial" w:cs="Arial"/>
          <w:lang w:val="ro-RO"/>
        </w:rPr>
        <w:t>, al</w:t>
      </w:r>
      <w:r w:rsidR="00EA2E93">
        <w:rPr>
          <w:rFonts w:ascii="Arial" w:hAnsi="Arial" w:cs="Arial"/>
          <w:lang w:val="ro-RO"/>
        </w:rPr>
        <w:t>ț</w:t>
      </w:r>
      <w:r w:rsidR="00C360EC">
        <w:rPr>
          <w:rFonts w:ascii="Arial" w:hAnsi="Arial" w:cs="Arial"/>
          <w:lang w:val="ro-RO"/>
        </w:rPr>
        <w:t>i</w:t>
      </w:r>
      <w:r w:rsidR="002B6A8F" w:rsidRPr="002B6A8F">
        <w:rPr>
          <w:rFonts w:ascii="Arial" w:hAnsi="Arial" w:cs="Arial"/>
          <w:lang w:val="ro-RO"/>
        </w:rPr>
        <w:t xml:space="preserve"> </w:t>
      </w:r>
      <w:r w:rsidR="00C360EC">
        <w:rPr>
          <w:rFonts w:ascii="Arial" w:hAnsi="Arial" w:cs="Arial"/>
          <w:lang w:val="ro-RO"/>
        </w:rPr>
        <w:t>lian</w:t>
      </w:r>
      <w:r w:rsidR="00EA2E93">
        <w:rPr>
          <w:rFonts w:ascii="Arial" w:hAnsi="Arial" w:cs="Arial"/>
          <w:lang w:val="ro-RO"/>
        </w:rPr>
        <w:t>ț</w:t>
      </w:r>
      <w:r w:rsidR="00C360EC">
        <w:rPr>
          <w:rFonts w:ascii="Arial" w:hAnsi="Arial" w:cs="Arial"/>
          <w:lang w:val="ro-RO"/>
        </w:rPr>
        <w:t>i hidraulici</w:t>
      </w:r>
      <w:r w:rsidR="002B6A8F" w:rsidRPr="002B6A8F">
        <w:rPr>
          <w:rFonts w:ascii="Arial" w:hAnsi="Arial" w:cs="Arial"/>
          <w:lang w:val="ro-RO"/>
        </w:rPr>
        <w:t xml:space="preserve"> suplimentare (cenu</w:t>
      </w:r>
      <w:r w:rsidR="00106D55">
        <w:rPr>
          <w:rFonts w:ascii="Arial" w:hAnsi="Arial" w:cs="Arial"/>
          <w:lang w:val="ro-RO"/>
        </w:rPr>
        <w:t>ș</w:t>
      </w:r>
      <w:r w:rsidR="002B6A8F" w:rsidRPr="002B6A8F">
        <w:rPr>
          <w:rFonts w:ascii="Arial" w:hAnsi="Arial" w:cs="Arial"/>
          <w:lang w:val="ro-RO"/>
        </w:rPr>
        <w:t>a zbur</w:t>
      </w:r>
      <w:r w:rsidR="00106D55">
        <w:rPr>
          <w:rFonts w:ascii="Arial" w:hAnsi="Arial" w:cs="Arial"/>
          <w:lang w:val="ro-RO"/>
        </w:rPr>
        <w:t>ă</w:t>
      </w:r>
      <w:r w:rsidR="002B6A8F" w:rsidRPr="002B6A8F">
        <w:rPr>
          <w:rFonts w:ascii="Arial" w:hAnsi="Arial" w:cs="Arial"/>
          <w:lang w:val="ro-RO"/>
        </w:rPr>
        <w:t xml:space="preserve">toare, zgura </w:t>
      </w:r>
      <w:r w:rsidR="00EA2E93">
        <w:rPr>
          <w:rFonts w:ascii="Arial" w:hAnsi="Arial" w:cs="Arial"/>
          <w:lang w:val="ro-RO"/>
        </w:rPr>
        <w:t>ș</w:t>
      </w:r>
      <w:r w:rsidR="002B6A8F" w:rsidRPr="002B6A8F">
        <w:rPr>
          <w:rFonts w:ascii="Arial" w:hAnsi="Arial" w:cs="Arial"/>
          <w:lang w:val="ro-RO"/>
        </w:rPr>
        <w:t xml:space="preserve">i fum de silice) </w:t>
      </w:r>
      <w:r w:rsidR="00EA2E93">
        <w:rPr>
          <w:rFonts w:ascii="Arial" w:hAnsi="Arial" w:cs="Arial"/>
          <w:lang w:val="ro-RO"/>
        </w:rPr>
        <w:t>ș</w:t>
      </w:r>
      <w:r w:rsidR="002B6A8F" w:rsidRPr="002B6A8F">
        <w:rPr>
          <w:rFonts w:ascii="Arial" w:hAnsi="Arial" w:cs="Arial"/>
          <w:lang w:val="ro-RO"/>
        </w:rPr>
        <w:t xml:space="preserve">i apa. RCC va fi </w:t>
      </w:r>
      <w:r w:rsidR="00AB60F2">
        <w:rPr>
          <w:rFonts w:ascii="Arial" w:hAnsi="Arial" w:cs="Arial"/>
          <w:lang w:val="ro-RO"/>
        </w:rPr>
        <w:t>dozat</w:t>
      </w:r>
      <w:r w:rsidR="002B6A8F" w:rsidRPr="002B6A8F">
        <w:rPr>
          <w:rFonts w:ascii="Arial" w:hAnsi="Arial" w:cs="Arial"/>
          <w:lang w:val="ro-RO"/>
        </w:rPr>
        <w:t xml:space="preserve">, amestecat, </w:t>
      </w:r>
      <w:r w:rsidR="00AB60F2">
        <w:rPr>
          <w:rFonts w:ascii="Arial" w:hAnsi="Arial" w:cs="Arial"/>
          <w:lang w:val="ro-RO"/>
        </w:rPr>
        <w:t>a</w:t>
      </w:r>
      <w:r w:rsidR="00EA2E93">
        <w:rPr>
          <w:rFonts w:ascii="Arial" w:hAnsi="Arial" w:cs="Arial"/>
          <w:lang w:val="ro-RO"/>
        </w:rPr>
        <w:t>ș</w:t>
      </w:r>
      <w:r w:rsidR="00AB60F2">
        <w:rPr>
          <w:rFonts w:ascii="Arial" w:hAnsi="Arial" w:cs="Arial"/>
          <w:lang w:val="ro-RO"/>
        </w:rPr>
        <w:t>ternut</w:t>
      </w:r>
      <w:r w:rsidR="002B6A8F" w:rsidRPr="002B6A8F">
        <w:rPr>
          <w:rFonts w:ascii="Arial" w:hAnsi="Arial" w:cs="Arial"/>
          <w:lang w:val="ro-RO"/>
        </w:rPr>
        <w:t xml:space="preserve">, compactat </w:t>
      </w:r>
      <w:r w:rsidR="00EA2E93">
        <w:rPr>
          <w:rFonts w:ascii="Arial" w:hAnsi="Arial" w:cs="Arial"/>
          <w:lang w:val="ro-RO"/>
        </w:rPr>
        <w:t>ș</w:t>
      </w:r>
      <w:r w:rsidR="002B6A8F" w:rsidRPr="002B6A8F">
        <w:rPr>
          <w:rFonts w:ascii="Arial" w:hAnsi="Arial" w:cs="Arial"/>
          <w:lang w:val="ro-RO"/>
        </w:rPr>
        <w:t>i în</w:t>
      </w:r>
      <w:r w:rsidR="00AB60F2">
        <w:rPr>
          <w:rFonts w:ascii="Arial" w:hAnsi="Arial" w:cs="Arial"/>
          <w:lang w:val="ro-RO"/>
        </w:rPr>
        <w:t>grij</w:t>
      </w:r>
      <w:r w:rsidR="002B6A8F" w:rsidRPr="002B6A8F">
        <w:rPr>
          <w:rFonts w:ascii="Arial" w:hAnsi="Arial" w:cs="Arial"/>
          <w:lang w:val="ro-RO"/>
        </w:rPr>
        <w:t>it în conformitate cu aceste specifica</w:t>
      </w:r>
      <w:r w:rsidR="00EA2E93">
        <w:rPr>
          <w:rFonts w:ascii="Arial" w:hAnsi="Arial" w:cs="Arial"/>
          <w:lang w:val="ro-RO"/>
        </w:rPr>
        <w:t>ț</w:t>
      </w:r>
      <w:r w:rsidR="002B6A8F" w:rsidRPr="002B6A8F">
        <w:rPr>
          <w:rFonts w:ascii="Arial" w:hAnsi="Arial" w:cs="Arial"/>
          <w:lang w:val="ro-RO"/>
        </w:rPr>
        <w:t xml:space="preserve">ii </w:t>
      </w:r>
      <w:r w:rsidR="00E33AD2">
        <w:rPr>
          <w:rFonts w:ascii="Arial" w:hAnsi="Arial" w:cs="Arial"/>
          <w:lang w:val="ro-RO"/>
        </w:rPr>
        <w:t xml:space="preserve">cu respectarea </w:t>
      </w:r>
      <w:r w:rsidR="002B6A8F" w:rsidRPr="002B6A8F">
        <w:rPr>
          <w:rFonts w:ascii="Arial" w:hAnsi="Arial" w:cs="Arial"/>
          <w:lang w:val="ro-RO"/>
        </w:rPr>
        <w:t>grosimi</w:t>
      </w:r>
      <w:r w:rsidR="00E33AD2">
        <w:rPr>
          <w:rFonts w:ascii="Arial" w:hAnsi="Arial" w:cs="Arial"/>
          <w:lang w:val="ro-RO"/>
        </w:rPr>
        <w:t>lor</w:t>
      </w:r>
      <w:r w:rsidR="002B6A8F" w:rsidRPr="002B6A8F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="002B6A8F" w:rsidRPr="002B6A8F">
        <w:rPr>
          <w:rFonts w:ascii="Arial" w:hAnsi="Arial" w:cs="Arial"/>
          <w:lang w:val="ro-RO"/>
        </w:rPr>
        <w:t>i sec</w:t>
      </w:r>
      <w:r w:rsidR="00EA2E93">
        <w:rPr>
          <w:rFonts w:ascii="Arial" w:hAnsi="Arial" w:cs="Arial"/>
          <w:lang w:val="ro-RO"/>
        </w:rPr>
        <w:t>ț</w:t>
      </w:r>
      <w:r w:rsidR="002B6A8F" w:rsidRPr="002B6A8F">
        <w:rPr>
          <w:rFonts w:ascii="Arial" w:hAnsi="Arial" w:cs="Arial"/>
          <w:lang w:val="ro-RO"/>
        </w:rPr>
        <w:t>iunilor transversale tipice prezentate în Planuri sau stabilite în alt mod de către Inginer</w:t>
      </w:r>
      <w:r w:rsidR="0036389E">
        <w:rPr>
          <w:rFonts w:ascii="Arial" w:hAnsi="Arial" w:cs="Arial"/>
          <w:lang w:val="ro-RO"/>
        </w:rPr>
        <w:t>.</w:t>
      </w:r>
    </w:p>
    <w:p w14:paraId="56A7EA7C" w14:textId="02DB7D54" w:rsidR="0036389E" w:rsidRDefault="0036389E" w:rsidP="002B6A8F">
      <w:pPr>
        <w:tabs>
          <w:tab w:val="left" w:pos="567"/>
        </w:tabs>
        <w:jc w:val="both"/>
        <w:rPr>
          <w:rFonts w:ascii="Arial" w:hAnsi="Arial" w:cs="Arial"/>
          <w:lang w:val="ro-RO"/>
        </w:rPr>
      </w:pPr>
    </w:p>
    <w:p w14:paraId="3963B0AB" w14:textId="4ABF62F4" w:rsidR="0036389E" w:rsidRDefault="0036389E" w:rsidP="002B6A8F">
      <w:pPr>
        <w:tabs>
          <w:tab w:val="left" w:pos="567"/>
        </w:tabs>
        <w:jc w:val="both"/>
        <w:rPr>
          <w:rFonts w:ascii="Arial" w:hAnsi="Arial" w:cs="Arial"/>
          <w:lang w:val="ro-RO"/>
        </w:rPr>
      </w:pPr>
      <w:r w:rsidRPr="0036389E">
        <w:rPr>
          <w:rFonts w:ascii="Arial" w:hAnsi="Arial" w:cs="Arial"/>
          <w:b/>
          <w:lang w:val="ro-RO"/>
        </w:rPr>
        <w:t>A.1.2</w:t>
      </w:r>
      <w:r>
        <w:rPr>
          <w:rFonts w:ascii="Arial" w:hAnsi="Arial" w:cs="Arial"/>
          <w:lang w:val="ro-RO"/>
        </w:rPr>
        <w:tab/>
        <w:t>Prezenta</w:t>
      </w:r>
      <w:r w:rsidRPr="0036389E">
        <w:rPr>
          <w:rFonts w:ascii="Arial" w:hAnsi="Arial" w:cs="Arial"/>
          <w:lang w:val="ro-RO"/>
        </w:rPr>
        <w:t xml:space="preserve"> specifica</w:t>
      </w:r>
      <w:r w:rsidR="00EA2E93">
        <w:rPr>
          <w:rFonts w:ascii="Arial" w:hAnsi="Arial" w:cs="Arial"/>
          <w:lang w:val="ro-RO"/>
        </w:rPr>
        <w:t>ț</w:t>
      </w:r>
      <w:r w:rsidRPr="0036389E">
        <w:rPr>
          <w:rFonts w:ascii="Arial" w:hAnsi="Arial" w:cs="Arial"/>
          <w:lang w:val="ro-RO"/>
        </w:rPr>
        <w:t>ie are menirea de a fi aplicată în calitate de ghid</w:t>
      </w:r>
      <w:r w:rsidR="009F565E">
        <w:rPr>
          <w:rFonts w:ascii="Arial" w:hAnsi="Arial" w:cs="Arial"/>
          <w:lang w:val="ro-RO"/>
        </w:rPr>
        <w:t>,</w:t>
      </w:r>
      <w:r w:rsidRPr="0036389E">
        <w:rPr>
          <w:rFonts w:ascii="Arial" w:hAnsi="Arial" w:cs="Arial"/>
          <w:lang w:val="ro-RO"/>
        </w:rPr>
        <w:t xml:space="preserve"> </w:t>
      </w:r>
      <w:r w:rsidR="009F565E">
        <w:rPr>
          <w:rFonts w:ascii="Arial" w:hAnsi="Arial" w:cs="Arial"/>
          <w:lang w:val="ro-RO"/>
        </w:rPr>
        <w:t>după</w:t>
      </w:r>
      <w:r w:rsidRPr="0036389E">
        <w:rPr>
          <w:rFonts w:ascii="Arial" w:hAnsi="Arial" w:cs="Arial"/>
          <w:lang w:val="ro-RO"/>
        </w:rPr>
        <w:t xml:space="preserve"> forma </w:t>
      </w:r>
      <w:r w:rsidR="00EA2E93">
        <w:rPr>
          <w:rFonts w:ascii="Arial" w:hAnsi="Arial" w:cs="Arial"/>
          <w:lang w:val="ro-RO"/>
        </w:rPr>
        <w:t>ș</w:t>
      </w:r>
      <w:r w:rsidRPr="0036389E">
        <w:rPr>
          <w:rFonts w:ascii="Arial" w:hAnsi="Arial" w:cs="Arial"/>
          <w:lang w:val="ro-RO"/>
        </w:rPr>
        <w:t>i con</w:t>
      </w:r>
      <w:r w:rsidR="00EA2E93">
        <w:rPr>
          <w:rFonts w:ascii="Arial" w:hAnsi="Arial" w:cs="Arial"/>
          <w:lang w:val="ro-RO"/>
        </w:rPr>
        <w:t>ț</w:t>
      </w:r>
      <w:r w:rsidRPr="0036389E">
        <w:rPr>
          <w:rFonts w:ascii="Arial" w:hAnsi="Arial" w:cs="Arial"/>
          <w:lang w:val="ro-RO"/>
        </w:rPr>
        <w:t>inut</w:t>
      </w:r>
      <w:r w:rsidR="009F565E">
        <w:rPr>
          <w:rFonts w:ascii="Arial" w:hAnsi="Arial" w:cs="Arial"/>
          <w:lang w:val="ro-RO"/>
        </w:rPr>
        <w:t>,</w:t>
      </w:r>
      <w:r w:rsidRPr="0036389E">
        <w:rPr>
          <w:rFonts w:ascii="Arial" w:hAnsi="Arial" w:cs="Arial"/>
          <w:lang w:val="ro-RO"/>
        </w:rPr>
        <w:t xml:space="preserve"> </w:t>
      </w:r>
      <w:r w:rsidR="009F565E">
        <w:rPr>
          <w:rFonts w:ascii="Arial" w:hAnsi="Arial" w:cs="Arial"/>
          <w:lang w:val="ro-RO"/>
        </w:rPr>
        <w:t>pentru construc</w:t>
      </w:r>
      <w:r w:rsidR="00EA2E93">
        <w:rPr>
          <w:rFonts w:ascii="Arial" w:hAnsi="Arial" w:cs="Arial"/>
          <w:lang w:val="ro-RO"/>
        </w:rPr>
        <w:t>ț</w:t>
      </w:r>
      <w:r w:rsidR="009F565E">
        <w:rPr>
          <w:rFonts w:ascii="Arial" w:hAnsi="Arial" w:cs="Arial"/>
          <w:lang w:val="ro-RO"/>
        </w:rPr>
        <w:t>ia îmbrăcămin</w:t>
      </w:r>
      <w:r w:rsidR="00EA2E93">
        <w:rPr>
          <w:rFonts w:ascii="Arial" w:hAnsi="Arial" w:cs="Arial"/>
          <w:lang w:val="ro-RO"/>
        </w:rPr>
        <w:t>ț</w:t>
      </w:r>
      <w:r w:rsidR="009F565E">
        <w:rPr>
          <w:rFonts w:ascii="Arial" w:hAnsi="Arial" w:cs="Arial"/>
          <w:lang w:val="ro-RO"/>
        </w:rPr>
        <w:t xml:space="preserve">ilor </w:t>
      </w:r>
      <w:r w:rsidRPr="0036389E">
        <w:rPr>
          <w:rFonts w:ascii="Arial" w:hAnsi="Arial" w:cs="Arial"/>
          <w:lang w:val="ro-RO"/>
        </w:rPr>
        <w:t xml:space="preserve">din </w:t>
      </w:r>
      <w:r w:rsidR="009F565E">
        <w:rPr>
          <w:rFonts w:ascii="Arial" w:hAnsi="Arial" w:cs="Arial"/>
          <w:lang w:val="ro-RO"/>
        </w:rPr>
        <w:t>RCC</w:t>
      </w:r>
      <w:r w:rsidR="009F565E" w:rsidRPr="009F565E">
        <w:rPr>
          <w:rFonts w:ascii="Arial" w:hAnsi="Arial" w:cs="Arial"/>
          <w:lang w:val="ro-RO"/>
        </w:rPr>
        <w:t xml:space="preserve"> </w:t>
      </w:r>
      <w:r w:rsidR="009F565E">
        <w:rPr>
          <w:rFonts w:ascii="Arial" w:hAnsi="Arial" w:cs="Arial"/>
          <w:lang w:val="ro-RO"/>
        </w:rPr>
        <w:t>tradi</w:t>
      </w:r>
      <w:r w:rsidR="00EA2E93">
        <w:rPr>
          <w:rFonts w:ascii="Arial" w:hAnsi="Arial" w:cs="Arial"/>
          <w:lang w:val="ro-RO"/>
        </w:rPr>
        <w:t>ț</w:t>
      </w:r>
      <w:r w:rsidR="009F565E">
        <w:rPr>
          <w:rFonts w:ascii="Arial" w:hAnsi="Arial" w:cs="Arial"/>
          <w:lang w:val="ro-RO"/>
        </w:rPr>
        <w:t>ionale</w:t>
      </w:r>
      <w:r w:rsidRPr="0036389E">
        <w:rPr>
          <w:rFonts w:ascii="Arial" w:hAnsi="Arial" w:cs="Arial"/>
          <w:lang w:val="ro-RO"/>
        </w:rPr>
        <w:t>. Majoritatea proiectelor, de</w:t>
      </w:r>
      <w:r w:rsidR="00EA2E93">
        <w:rPr>
          <w:rFonts w:ascii="Arial" w:hAnsi="Arial" w:cs="Arial"/>
          <w:lang w:val="ro-RO"/>
        </w:rPr>
        <w:t>ț</w:t>
      </w:r>
      <w:r w:rsidRPr="0036389E">
        <w:rPr>
          <w:rFonts w:ascii="Arial" w:hAnsi="Arial" w:cs="Arial"/>
          <w:lang w:val="ro-RO"/>
        </w:rPr>
        <w:t xml:space="preserve">in trăsături </w:t>
      </w:r>
      <w:r w:rsidR="00EA2E93">
        <w:rPr>
          <w:rFonts w:ascii="Arial" w:hAnsi="Arial" w:cs="Arial"/>
          <w:lang w:val="ro-RO"/>
        </w:rPr>
        <w:t>ș</w:t>
      </w:r>
      <w:r w:rsidRPr="0036389E">
        <w:rPr>
          <w:rFonts w:ascii="Arial" w:hAnsi="Arial" w:cs="Arial"/>
          <w:lang w:val="ro-RO"/>
        </w:rPr>
        <w:t>i cerin</w:t>
      </w:r>
      <w:r w:rsidR="00EA2E93">
        <w:rPr>
          <w:rFonts w:ascii="Arial" w:hAnsi="Arial" w:cs="Arial"/>
          <w:lang w:val="ro-RO"/>
        </w:rPr>
        <w:t>ț</w:t>
      </w:r>
      <w:r w:rsidRPr="0036389E">
        <w:rPr>
          <w:rFonts w:ascii="Arial" w:hAnsi="Arial" w:cs="Arial"/>
          <w:lang w:val="ro-RO"/>
        </w:rPr>
        <w:t xml:space="preserve">e specifice, care trebuie aplicate </w:t>
      </w:r>
      <w:r w:rsidR="00EA2E93">
        <w:rPr>
          <w:rFonts w:ascii="Arial" w:hAnsi="Arial" w:cs="Arial"/>
          <w:lang w:val="ro-RO"/>
        </w:rPr>
        <w:t>ș</w:t>
      </w:r>
      <w:r w:rsidRPr="0036389E">
        <w:rPr>
          <w:rFonts w:ascii="Arial" w:hAnsi="Arial" w:cs="Arial"/>
          <w:lang w:val="ro-RO"/>
        </w:rPr>
        <w:t>i expuse în documenta</w:t>
      </w:r>
      <w:r w:rsidR="00EA2E93">
        <w:rPr>
          <w:rFonts w:ascii="Arial" w:hAnsi="Arial" w:cs="Arial"/>
          <w:lang w:val="ro-RO"/>
        </w:rPr>
        <w:t>ț</w:t>
      </w:r>
      <w:r w:rsidRPr="0036389E">
        <w:rPr>
          <w:rFonts w:ascii="Arial" w:hAnsi="Arial" w:cs="Arial"/>
          <w:lang w:val="ro-RO"/>
        </w:rPr>
        <w:t>ia de proiect.</w:t>
      </w:r>
    </w:p>
    <w:p w14:paraId="49EFFEEF" w14:textId="4A5C4D23" w:rsidR="000118C9" w:rsidRDefault="000118C9" w:rsidP="006A6B1D">
      <w:pPr>
        <w:jc w:val="both"/>
        <w:rPr>
          <w:rFonts w:ascii="Arial" w:hAnsi="Arial" w:cs="Arial"/>
          <w:lang w:val="ro-RO"/>
        </w:rPr>
      </w:pPr>
    </w:p>
    <w:p w14:paraId="52082170" w14:textId="77777777" w:rsidR="005603D7" w:rsidRPr="006A6B1D" w:rsidRDefault="005603D7" w:rsidP="006A6B1D">
      <w:pPr>
        <w:jc w:val="both"/>
        <w:rPr>
          <w:rFonts w:ascii="Arial" w:hAnsi="Arial" w:cs="Arial"/>
          <w:lang w:val="ro-RO"/>
        </w:rPr>
      </w:pPr>
    </w:p>
    <w:p w14:paraId="2FADAFF1" w14:textId="43F8549C" w:rsidR="001B034B" w:rsidRPr="005603D7" w:rsidRDefault="001B034B" w:rsidP="006A6B1D">
      <w:pPr>
        <w:rPr>
          <w:rFonts w:ascii="Arial" w:hAnsi="Arial" w:cs="Arial"/>
          <w:b/>
          <w:iCs/>
          <w:sz w:val="24"/>
          <w:szCs w:val="24"/>
          <w:lang w:val="ro-RO"/>
        </w:rPr>
      </w:pPr>
      <w:r w:rsidRPr="005603D7">
        <w:rPr>
          <w:rFonts w:ascii="Arial" w:hAnsi="Arial" w:cs="Arial"/>
          <w:b/>
          <w:iCs/>
          <w:sz w:val="24"/>
          <w:szCs w:val="24"/>
          <w:lang w:val="ro-RO"/>
        </w:rPr>
        <w:t>A.2</w:t>
      </w:r>
      <w:r w:rsidR="002B1C79" w:rsidRPr="005603D7">
        <w:rPr>
          <w:rFonts w:ascii="Arial" w:hAnsi="Arial" w:cs="Arial"/>
          <w:b/>
          <w:iCs/>
          <w:sz w:val="24"/>
          <w:szCs w:val="24"/>
          <w:lang w:val="ro-RO"/>
        </w:rPr>
        <w:tab/>
      </w:r>
      <w:r w:rsidRPr="005603D7">
        <w:rPr>
          <w:rFonts w:ascii="Arial" w:hAnsi="Arial" w:cs="Arial"/>
          <w:b/>
          <w:iCs/>
          <w:sz w:val="24"/>
          <w:szCs w:val="24"/>
          <w:lang w:val="ro-RO"/>
        </w:rPr>
        <w:t>Referin</w:t>
      </w:r>
      <w:r w:rsidR="00EA2E93">
        <w:rPr>
          <w:rFonts w:ascii="Arial" w:hAnsi="Arial" w:cs="Arial"/>
          <w:b/>
          <w:iCs/>
          <w:sz w:val="24"/>
          <w:szCs w:val="24"/>
          <w:lang w:val="ro-RO"/>
        </w:rPr>
        <w:t>ț</w:t>
      </w:r>
      <w:r w:rsidRPr="005603D7">
        <w:rPr>
          <w:rFonts w:ascii="Arial" w:hAnsi="Arial" w:cs="Arial"/>
          <w:b/>
          <w:iCs/>
          <w:sz w:val="24"/>
          <w:szCs w:val="24"/>
          <w:lang w:val="ro-RO"/>
        </w:rPr>
        <w:t>e normative</w:t>
      </w:r>
    </w:p>
    <w:p w14:paraId="71E78C38" w14:textId="3ED969A8" w:rsidR="000118C9" w:rsidRDefault="000118C9" w:rsidP="006A6B1D">
      <w:pPr>
        <w:rPr>
          <w:rFonts w:ascii="Arial" w:hAnsi="Arial" w:cs="Arial"/>
          <w:lang w:val="ro-RO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73"/>
        <w:gridCol w:w="5899"/>
      </w:tblGrid>
      <w:tr w:rsidR="002B1C79" w:rsidRPr="00F13FF9" w14:paraId="5FF5BFEC" w14:textId="77777777" w:rsidTr="005603D7">
        <w:tc>
          <w:tcPr>
            <w:tcW w:w="3227" w:type="dxa"/>
          </w:tcPr>
          <w:p w14:paraId="5349F98C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en-US" w:eastAsia="en-US"/>
              </w:rPr>
            </w:pPr>
            <w:r w:rsidRPr="002B1C79">
              <w:rPr>
                <w:rFonts w:ascii="Arial" w:hAnsi="Arial" w:cs="Arial"/>
                <w:lang w:val="en-US" w:eastAsia="en-US"/>
              </w:rPr>
              <w:t>SM EN 12350-6:2019</w:t>
            </w:r>
          </w:p>
        </w:tc>
        <w:tc>
          <w:tcPr>
            <w:tcW w:w="6061" w:type="dxa"/>
          </w:tcPr>
          <w:p w14:paraId="57F755B0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proaspăt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6: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Densitate</w:t>
            </w:r>
            <w:proofErr w:type="spellEnd"/>
          </w:p>
          <w:p w14:paraId="469F1502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457AE26F" w14:textId="77777777" w:rsidTr="005603D7">
        <w:tc>
          <w:tcPr>
            <w:tcW w:w="3227" w:type="dxa"/>
          </w:tcPr>
          <w:p w14:paraId="5F085D70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SM EN 12390-1:2021</w:t>
            </w:r>
          </w:p>
        </w:tc>
        <w:tc>
          <w:tcPr>
            <w:tcW w:w="6061" w:type="dxa"/>
          </w:tcPr>
          <w:p w14:paraId="5EF58CB8" w14:textId="3DF278B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întărit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Formă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dimensiuni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alte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cerin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epruvete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tipare</w:t>
            </w:r>
            <w:proofErr w:type="spellEnd"/>
          </w:p>
          <w:p w14:paraId="0D24526D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4733BCDB" w14:textId="77777777" w:rsidTr="005603D7">
        <w:tc>
          <w:tcPr>
            <w:tcW w:w="3227" w:type="dxa"/>
          </w:tcPr>
          <w:p w14:paraId="164D9711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SM EN 12390-3:2019</w:t>
            </w:r>
          </w:p>
        </w:tc>
        <w:tc>
          <w:tcPr>
            <w:tcW w:w="6061" w:type="dxa"/>
          </w:tcPr>
          <w:p w14:paraId="39A91961" w14:textId="2E589789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întărit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3: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Rezisten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la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compresiune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epruvetelor</w:t>
            </w:r>
            <w:proofErr w:type="spellEnd"/>
          </w:p>
          <w:p w14:paraId="273F6C8A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73608FED" w14:textId="77777777" w:rsidTr="005603D7">
        <w:tc>
          <w:tcPr>
            <w:tcW w:w="3227" w:type="dxa"/>
          </w:tcPr>
          <w:p w14:paraId="26E0E56B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SM EN 12390-5:2019</w:t>
            </w:r>
          </w:p>
        </w:tc>
        <w:tc>
          <w:tcPr>
            <w:tcW w:w="6061" w:type="dxa"/>
          </w:tcPr>
          <w:p w14:paraId="1CCDF4C4" w14:textId="5A55D0A6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întărit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5: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Rezisten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la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încovoiere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epruvetelor</w:t>
            </w:r>
            <w:proofErr w:type="spellEnd"/>
          </w:p>
          <w:p w14:paraId="2433D434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0F513F1F" w14:textId="77777777" w:rsidTr="005603D7">
        <w:tc>
          <w:tcPr>
            <w:tcW w:w="3227" w:type="dxa"/>
          </w:tcPr>
          <w:p w14:paraId="5A7E6A69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SM SR EN 12390-6:2011</w:t>
            </w:r>
          </w:p>
        </w:tc>
        <w:tc>
          <w:tcPr>
            <w:tcW w:w="6061" w:type="dxa"/>
          </w:tcPr>
          <w:p w14:paraId="3EC52CF7" w14:textId="0DC86BC6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Încercare pe beton întărit. Partea 6: Rezisten</w:t>
            </w:r>
            <w:r w:rsidR="00EA2E93">
              <w:rPr>
                <w:rFonts w:ascii="Arial" w:hAnsi="Arial" w:cs="Arial"/>
                <w:bCs/>
                <w:lang w:val="ro-RO"/>
              </w:rPr>
              <w:t>ț</w:t>
            </w:r>
            <w:r w:rsidRPr="002B1C79">
              <w:rPr>
                <w:rFonts w:ascii="Arial" w:hAnsi="Arial" w:cs="Arial"/>
                <w:bCs/>
                <w:lang w:val="ro-RO"/>
              </w:rPr>
              <w:t>a la întindere prin despicare a epruvetelor</w:t>
            </w:r>
          </w:p>
          <w:p w14:paraId="2D5ACC02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</w:p>
        </w:tc>
      </w:tr>
      <w:tr w:rsidR="002B1C79" w:rsidRPr="00F13FF9" w14:paraId="55727709" w14:textId="77777777" w:rsidTr="005603D7">
        <w:tc>
          <w:tcPr>
            <w:tcW w:w="3227" w:type="dxa"/>
          </w:tcPr>
          <w:p w14:paraId="57C106AC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en-US"/>
              </w:rPr>
            </w:pP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SM EN 12504-1:2019</w:t>
            </w:r>
          </w:p>
        </w:tc>
        <w:tc>
          <w:tcPr>
            <w:tcW w:w="6061" w:type="dxa"/>
          </w:tcPr>
          <w:p w14:paraId="2329E5A1" w14:textId="1F5EF540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 xml:space="preserve">Încercări pe beton în structuri. Partea 1: Carote. Prelevare, examinare </w:t>
            </w:r>
            <w:r w:rsidR="00EA2E93">
              <w:rPr>
                <w:rFonts w:ascii="Arial" w:hAnsi="Arial" w:cs="Arial"/>
                <w:bCs/>
                <w:lang w:val="ro-RO"/>
              </w:rPr>
              <w:t>ș</w:t>
            </w:r>
            <w:r w:rsidRPr="002B1C79">
              <w:rPr>
                <w:rFonts w:ascii="Arial" w:hAnsi="Arial" w:cs="Arial"/>
                <w:bCs/>
                <w:lang w:val="ro-RO"/>
              </w:rPr>
              <w:t>i încercări la compresiune</w:t>
            </w:r>
          </w:p>
          <w:p w14:paraId="195B0F9B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</w:p>
        </w:tc>
      </w:tr>
      <w:tr w:rsidR="002B1C79" w:rsidRPr="00F13FF9" w14:paraId="623A33BF" w14:textId="77777777" w:rsidTr="005603D7">
        <w:tc>
          <w:tcPr>
            <w:tcW w:w="3227" w:type="dxa"/>
          </w:tcPr>
          <w:p w14:paraId="234D8A49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SM EN 12504-1:2019/AC:2021</w:t>
            </w:r>
          </w:p>
        </w:tc>
        <w:tc>
          <w:tcPr>
            <w:tcW w:w="6061" w:type="dxa"/>
          </w:tcPr>
          <w:p w14:paraId="70BEC937" w14:textId="4B1CB42E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 xml:space="preserve">Încercări pe beton în structuri. Partea 1: Carote. Prelevare, examinare </w:t>
            </w:r>
            <w:r w:rsidR="00EA2E93">
              <w:rPr>
                <w:rFonts w:ascii="Arial" w:hAnsi="Arial" w:cs="Arial"/>
                <w:bCs/>
                <w:lang w:val="ro-RO"/>
              </w:rPr>
              <w:t>ș</w:t>
            </w:r>
            <w:r w:rsidRPr="002B1C79">
              <w:rPr>
                <w:rFonts w:ascii="Arial" w:hAnsi="Arial" w:cs="Arial"/>
                <w:bCs/>
                <w:lang w:val="ro-RO"/>
              </w:rPr>
              <w:t>i încercări la compresiune</w:t>
            </w:r>
          </w:p>
        </w:tc>
      </w:tr>
    </w:tbl>
    <w:p w14:paraId="35B734CA" w14:textId="1CF7AAD8" w:rsidR="002B1C79" w:rsidRDefault="002B1C79" w:rsidP="006A6B1D">
      <w:pPr>
        <w:rPr>
          <w:rFonts w:ascii="Arial" w:hAnsi="Arial" w:cs="Arial"/>
          <w:lang w:val="en-US"/>
        </w:rPr>
      </w:pPr>
    </w:p>
    <w:p w14:paraId="6461DC2F" w14:textId="77777777" w:rsidR="005603D7" w:rsidRPr="002B1C79" w:rsidRDefault="005603D7" w:rsidP="006A6B1D">
      <w:pPr>
        <w:rPr>
          <w:rFonts w:ascii="Arial" w:hAnsi="Arial" w:cs="Arial"/>
          <w:lang w:val="en-US"/>
        </w:rPr>
      </w:pPr>
    </w:p>
    <w:p w14:paraId="4CDDBB06" w14:textId="63ECF6D2" w:rsidR="001B034B" w:rsidRPr="005603D7" w:rsidRDefault="001B034B" w:rsidP="006A6B1D">
      <w:pPr>
        <w:rPr>
          <w:rFonts w:ascii="Arial" w:hAnsi="Arial" w:cs="Arial"/>
          <w:b/>
          <w:sz w:val="24"/>
          <w:szCs w:val="24"/>
          <w:lang w:val="ro-RO"/>
        </w:rPr>
      </w:pPr>
      <w:r w:rsidRPr="005603D7">
        <w:rPr>
          <w:rFonts w:ascii="Arial" w:hAnsi="Arial" w:cs="Arial"/>
          <w:b/>
          <w:sz w:val="24"/>
          <w:szCs w:val="24"/>
          <w:lang w:val="ro-RO"/>
        </w:rPr>
        <w:t>A.3</w:t>
      </w:r>
      <w:r w:rsidR="00904545" w:rsidRPr="005603D7">
        <w:rPr>
          <w:rFonts w:ascii="Arial" w:hAnsi="Arial" w:cs="Arial"/>
          <w:b/>
          <w:sz w:val="24"/>
          <w:szCs w:val="24"/>
          <w:lang w:val="ro-RO"/>
        </w:rPr>
        <w:tab/>
        <w:t>Criterii de depunere</w:t>
      </w:r>
      <w:r w:rsidR="00B81186" w:rsidRPr="005603D7">
        <w:rPr>
          <w:rFonts w:ascii="Arial" w:hAnsi="Arial" w:cs="Arial"/>
          <w:b/>
          <w:sz w:val="24"/>
          <w:szCs w:val="24"/>
          <w:lang w:val="ro-RO"/>
        </w:rPr>
        <w:t xml:space="preserve"> a documenta</w:t>
      </w:r>
      <w:r w:rsidR="00EA2E93">
        <w:rPr>
          <w:rFonts w:ascii="Arial" w:hAnsi="Arial" w:cs="Arial"/>
          <w:b/>
          <w:sz w:val="24"/>
          <w:szCs w:val="24"/>
          <w:lang w:val="ro-RO"/>
        </w:rPr>
        <w:t>ț</w:t>
      </w:r>
      <w:r w:rsidR="00B81186" w:rsidRPr="005603D7">
        <w:rPr>
          <w:rFonts w:ascii="Arial" w:hAnsi="Arial" w:cs="Arial"/>
          <w:b/>
          <w:sz w:val="24"/>
          <w:szCs w:val="24"/>
          <w:lang w:val="ro-RO"/>
        </w:rPr>
        <w:t>iei</w:t>
      </w:r>
    </w:p>
    <w:p w14:paraId="2FC7637D" w14:textId="77777777" w:rsidR="000118C9" w:rsidRDefault="000118C9" w:rsidP="006A6B1D">
      <w:pPr>
        <w:jc w:val="both"/>
        <w:rPr>
          <w:rFonts w:ascii="Arial" w:hAnsi="Arial" w:cs="Arial"/>
          <w:lang w:val="ro-RO"/>
        </w:rPr>
      </w:pPr>
    </w:p>
    <w:p w14:paraId="0AA210C7" w14:textId="357FA9C3" w:rsidR="001B034B" w:rsidRDefault="00904545" w:rsidP="006A6B1D">
      <w:pPr>
        <w:jc w:val="both"/>
        <w:rPr>
          <w:rFonts w:ascii="Arial" w:hAnsi="Arial" w:cs="Arial"/>
          <w:lang w:val="ro-RO"/>
        </w:rPr>
      </w:pPr>
      <w:r w:rsidRPr="00AE68E2">
        <w:rPr>
          <w:rFonts w:ascii="Arial" w:hAnsi="Arial" w:cs="Arial"/>
          <w:lang w:val="ro-RO"/>
        </w:rPr>
        <w:t>Cu cel pu</w:t>
      </w:r>
      <w:r w:rsidR="00EA2E93">
        <w:rPr>
          <w:rFonts w:ascii="Arial" w:hAnsi="Arial" w:cs="Arial"/>
          <w:lang w:val="ro-RO"/>
        </w:rPr>
        <w:t>ț</w:t>
      </w:r>
      <w:r w:rsidRPr="00AE68E2">
        <w:rPr>
          <w:rFonts w:ascii="Arial" w:hAnsi="Arial" w:cs="Arial"/>
          <w:lang w:val="ro-RO"/>
        </w:rPr>
        <w:t>in 30 de zile înainte de începerea construc</w:t>
      </w:r>
      <w:r w:rsidR="00EA2E93">
        <w:rPr>
          <w:rFonts w:ascii="Arial" w:hAnsi="Arial" w:cs="Arial"/>
          <w:lang w:val="ro-RO"/>
        </w:rPr>
        <w:t>ț</w:t>
      </w:r>
      <w:r w:rsidRPr="00AE68E2">
        <w:rPr>
          <w:rFonts w:ascii="Arial" w:hAnsi="Arial" w:cs="Arial"/>
          <w:lang w:val="ro-RO"/>
        </w:rPr>
        <w:t>iei îmbrăcămin</w:t>
      </w:r>
      <w:r w:rsidR="00EA2E93">
        <w:rPr>
          <w:rFonts w:ascii="Arial" w:hAnsi="Arial" w:cs="Arial"/>
          <w:lang w:val="ro-RO"/>
        </w:rPr>
        <w:t>ț</w:t>
      </w:r>
      <w:r w:rsidRPr="00AE68E2">
        <w:rPr>
          <w:rFonts w:ascii="Arial" w:hAnsi="Arial" w:cs="Arial"/>
          <w:lang w:val="ro-RO"/>
        </w:rPr>
        <w:t>ilor din RCC, Antreprenorul va prezenta Inginerului următoarea documenta</w:t>
      </w:r>
      <w:r w:rsidR="00EA2E93">
        <w:rPr>
          <w:rFonts w:ascii="Arial" w:hAnsi="Arial" w:cs="Arial"/>
          <w:lang w:val="ro-RO"/>
        </w:rPr>
        <w:t>ț</w:t>
      </w:r>
      <w:r w:rsidRPr="00AE68E2">
        <w:rPr>
          <w:rFonts w:ascii="Arial" w:hAnsi="Arial" w:cs="Arial"/>
          <w:lang w:val="ro-RO"/>
        </w:rPr>
        <w:t>ie:</w:t>
      </w:r>
    </w:p>
    <w:p w14:paraId="7FC7F2DC" w14:textId="34BCEA7B" w:rsidR="00904545" w:rsidRDefault="00904545" w:rsidP="006A6B1D">
      <w:pPr>
        <w:jc w:val="both"/>
        <w:rPr>
          <w:rFonts w:ascii="Arial" w:hAnsi="Arial" w:cs="Arial"/>
          <w:lang w:val="ro-RO"/>
        </w:rPr>
      </w:pPr>
    </w:p>
    <w:p w14:paraId="01D57EA6" w14:textId="3C94CCF5" w:rsidR="00904545" w:rsidRPr="00AE68E2" w:rsidRDefault="00AE68E2" w:rsidP="00AE68E2">
      <w:pPr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</w:r>
      <w:r w:rsidR="00904545" w:rsidRPr="00AE68E2">
        <w:rPr>
          <w:rFonts w:ascii="Arial" w:hAnsi="Arial" w:cs="Arial"/>
          <w:lang w:val="ro-RO"/>
        </w:rPr>
        <w:t>Graficul de construc</w:t>
      </w:r>
      <w:r w:rsidR="00EA2E93">
        <w:rPr>
          <w:rFonts w:ascii="Arial" w:hAnsi="Arial" w:cs="Arial"/>
          <w:lang w:val="ro-RO"/>
        </w:rPr>
        <w:t>ț</w:t>
      </w:r>
      <w:r w:rsidR="00904545" w:rsidRPr="00AE68E2">
        <w:rPr>
          <w:rFonts w:ascii="Arial" w:hAnsi="Arial" w:cs="Arial"/>
          <w:lang w:val="ro-RO"/>
        </w:rPr>
        <w:t xml:space="preserve">ie </w:t>
      </w:r>
      <w:r w:rsidR="00D4190E" w:rsidRPr="00AE68E2">
        <w:rPr>
          <w:rFonts w:ascii="Arial" w:hAnsi="Arial" w:cs="Arial"/>
          <w:lang w:val="ro-RO"/>
        </w:rPr>
        <w:t>a îmbrăcămin</w:t>
      </w:r>
      <w:r w:rsidR="00EA2E93">
        <w:rPr>
          <w:rFonts w:ascii="Arial" w:hAnsi="Arial" w:cs="Arial"/>
          <w:lang w:val="ro-RO"/>
        </w:rPr>
        <w:t>ț</w:t>
      </w:r>
      <w:r w:rsidR="00D4190E" w:rsidRPr="00AE68E2">
        <w:rPr>
          <w:rFonts w:ascii="Arial" w:hAnsi="Arial" w:cs="Arial"/>
          <w:lang w:val="ro-RO"/>
        </w:rPr>
        <w:t>ilor RCC cu indicarea</w:t>
      </w:r>
      <w:r w:rsidR="00904545" w:rsidRPr="00AE68E2">
        <w:rPr>
          <w:rFonts w:ascii="Arial" w:hAnsi="Arial" w:cs="Arial"/>
          <w:lang w:val="ro-RO"/>
        </w:rPr>
        <w:t xml:space="preserve"> t</w:t>
      </w:r>
      <w:r w:rsidR="00D4190E" w:rsidRPr="00AE68E2">
        <w:rPr>
          <w:rFonts w:ascii="Arial" w:hAnsi="Arial" w:cs="Arial"/>
          <w:lang w:val="ro-RO"/>
        </w:rPr>
        <w:t>uturor</w:t>
      </w:r>
      <w:r w:rsidR="00904545" w:rsidRPr="00AE68E2">
        <w:rPr>
          <w:rFonts w:ascii="Arial" w:hAnsi="Arial" w:cs="Arial"/>
          <w:lang w:val="ro-RO"/>
        </w:rPr>
        <w:t xml:space="preserve"> opera</w:t>
      </w:r>
      <w:r w:rsidR="00EA2E93">
        <w:rPr>
          <w:rFonts w:ascii="Arial" w:hAnsi="Arial" w:cs="Arial"/>
          <w:lang w:val="ro-RO"/>
        </w:rPr>
        <w:t>ț</w:t>
      </w:r>
      <w:r w:rsidR="00904545" w:rsidRPr="00AE68E2">
        <w:rPr>
          <w:rFonts w:ascii="Arial" w:hAnsi="Arial" w:cs="Arial"/>
          <w:lang w:val="ro-RO"/>
        </w:rPr>
        <w:t>iunil</w:t>
      </w:r>
      <w:r w:rsidR="00103580" w:rsidRPr="00AE68E2">
        <w:rPr>
          <w:rFonts w:ascii="Arial" w:hAnsi="Arial" w:cs="Arial"/>
          <w:lang w:val="ro-RO"/>
        </w:rPr>
        <w:t>or.</w:t>
      </w:r>
    </w:p>
    <w:p w14:paraId="76684BC4" w14:textId="2DAF11A9" w:rsidR="00904545" w:rsidRPr="00AE68E2" w:rsidRDefault="00AE68E2" w:rsidP="00AE68E2">
      <w:pPr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</w:r>
      <w:r w:rsidR="00103580" w:rsidRPr="00AE68E2">
        <w:rPr>
          <w:rFonts w:ascii="Arial" w:hAnsi="Arial" w:cs="Arial"/>
          <w:lang w:val="ro-RO"/>
        </w:rPr>
        <w:t>Proceduri de execu</w:t>
      </w:r>
      <w:r w:rsidR="00EA2E93">
        <w:rPr>
          <w:rFonts w:ascii="Arial" w:hAnsi="Arial" w:cs="Arial"/>
          <w:lang w:val="ro-RO"/>
        </w:rPr>
        <w:t>ț</w:t>
      </w:r>
      <w:r w:rsidR="00103580" w:rsidRPr="00AE68E2">
        <w:rPr>
          <w:rFonts w:ascii="Arial" w:hAnsi="Arial" w:cs="Arial"/>
          <w:lang w:val="ro-RO"/>
        </w:rPr>
        <w:t>ie a îmbrăcămin</w:t>
      </w:r>
      <w:r w:rsidR="00EA2E93">
        <w:rPr>
          <w:rFonts w:ascii="Arial" w:hAnsi="Arial" w:cs="Arial"/>
          <w:lang w:val="ro-RO"/>
        </w:rPr>
        <w:t>ț</w:t>
      </w:r>
      <w:r w:rsidR="00103580" w:rsidRPr="00AE68E2">
        <w:rPr>
          <w:rFonts w:ascii="Arial" w:hAnsi="Arial" w:cs="Arial"/>
          <w:lang w:val="ro-RO"/>
        </w:rPr>
        <w:t>ilor, care indică direc</w:t>
      </w:r>
      <w:r w:rsidR="00EA2E93">
        <w:rPr>
          <w:rFonts w:ascii="Arial" w:hAnsi="Arial" w:cs="Arial"/>
          <w:lang w:val="ro-RO"/>
        </w:rPr>
        <w:t>ț</w:t>
      </w:r>
      <w:r w:rsidR="00103580" w:rsidRPr="00AE68E2">
        <w:rPr>
          <w:rFonts w:ascii="Arial" w:hAnsi="Arial" w:cs="Arial"/>
          <w:lang w:val="ro-RO"/>
        </w:rPr>
        <w:t>ia de lucru, lă</w:t>
      </w:r>
      <w:r w:rsidR="00EA2E93">
        <w:rPr>
          <w:rFonts w:ascii="Arial" w:hAnsi="Arial" w:cs="Arial"/>
          <w:lang w:val="ro-RO"/>
        </w:rPr>
        <w:t>ț</w:t>
      </w:r>
      <w:r w:rsidR="00103580" w:rsidRPr="00AE68E2">
        <w:rPr>
          <w:rFonts w:ascii="Arial" w:hAnsi="Arial" w:cs="Arial"/>
          <w:lang w:val="ro-RO"/>
        </w:rPr>
        <w:t>imea a</w:t>
      </w:r>
      <w:r w:rsidR="00EA2E93">
        <w:rPr>
          <w:rFonts w:ascii="Arial" w:hAnsi="Arial" w:cs="Arial"/>
          <w:lang w:val="ro-RO"/>
        </w:rPr>
        <w:t>ș</w:t>
      </w:r>
      <w:r w:rsidR="00103580" w:rsidRPr="00AE68E2">
        <w:rPr>
          <w:rFonts w:ascii="Arial" w:hAnsi="Arial" w:cs="Arial"/>
          <w:lang w:val="ro-RO"/>
        </w:rPr>
        <w:t xml:space="preserve">ternerii, rosturi la rece longitudinale </w:t>
      </w:r>
      <w:r w:rsidR="00EA2E93">
        <w:rPr>
          <w:rFonts w:ascii="Arial" w:hAnsi="Arial" w:cs="Arial"/>
          <w:lang w:val="ro-RO"/>
        </w:rPr>
        <w:t>ș</w:t>
      </w:r>
      <w:r w:rsidR="00103580" w:rsidRPr="00AE68E2">
        <w:rPr>
          <w:rFonts w:ascii="Arial" w:hAnsi="Arial" w:cs="Arial"/>
          <w:lang w:val="ro-RO"/>
        </w:rPr>
        <w:t xml:space="preserve">i transversale planificate, precum </w:t>
      </w:r>
      <w:r w:rsidR="00EA2E93">
        <w:rPr>
          <w:rFonts w:ascii="Arial" w:hAnsi="Arial" w:cs="Arial"/>
          <w:lang w:val="ro-RO"/>
        </w:rPr>
        <w:t>ș</w:t>
      </w:r>
      <w:r w:rsidR="00103580" w:rsidRPr="00AE68E2">
        <w:rPr>
          <w:rFonts w:ascii="Arial" w:hAnsi="Arial" w:cs="Arial"/>
          <w:lang w:val="ro-RO"/>
        </w:rPr>
        <w:t xml:space="preserve">i metode </w:t>
      </w:r>
      <w:r w:rsidR="00EA2E93">
        <w:rPr>
          <w:rFonts w:ascii="Arial" w:hAnsi="Arial" w:cs="Arial"/>
          <w:lang w:val="ro-RO"/>
        </w:rPr>
        <w:t>ș</w:t>
      </w:r>
      <w:r w:rsidR="00103580" w:rsidRPr="00AE68E2">
        <w:rPr>
          <w:rFonts w:ascii="Arial" w:hAnsi="Arial" w:cs="Arial"/>
          <w:lang w:val="ro-RO"/>
        </w:rPr>
        <w:t>i scheme de îngrijire.</w:t>
      </w:r>
    </w:p>
    <w:p w14:paraId="1A2FA304" w14:textId="1B350840" w:rsidR="00904545" w:rsidRPr="00AE68E2" w:rsidRDefault="006304E2" w:rsidP="00AE68E2">
      <w:pPr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</w:r>
      <w:r w:rsidR="00904545" w:rsidRPr="00AE68E2">
        <w:rPr>
          <w:rFonts w:ascii="Arial" w:hAnsi="Arial" w:cs="Arial"/>
          <w:lang w:val="ro-RO"/>
        </w:rPr>
        <w:t>Certificate</w:t>
      </w:r>
      <w:r w:rsidR="00216F1D" w:rsidRPr="00AE68E2">
        <w:rPr>
          <w:rFonts w:ascii="Arial" w:hAnsi="Arial" w:cs="Arial"/>
          <w:lang w:val="ro-RO"/>
        </w:rPr>
        <w:t>le</w:t>
      </w:r>
      <w:r w:rsidR="00904545" w:rsidRPr="00AE68E2">
        <w:rPr>
          <w:rFonts w:ascii="Arial" w:hAnsi="Arial" w:cs="Arial"/>
          <w:lang w:val="ro-RO"/>
        </w:rPr>
        <w:t xml:space="preserve"> sursei de provenien</w:t>
      </w:r>
      <w:r w:rsidR="00EA2E93">
        <w:rPr>
          <w:rFonts w:ascii="Arial" w:hAnsi="Arial" w:cs="Arial"/>
          <w:lang w:val="ro-RO"/>
        </w:rPr>
        <w:t>ț</w:t>
      </w:r>
      <w:r w:rsidR="00904545" w:rsidRPr="00AE68E2">
        <w:rPr>
          <w:rFonts w:ascii="Arial" w:hAnsi="Arial" w:cs="Arial"/>
          <w:lang w:val="ro-RO"/>
        </w:rPr>
        <w:t>ă a agregat</w:t>
      </w:r>
      <w:r w:rsidR="00216F1D" w:rsidRPr="00AE68E2">
        <w:rPr>
          <w:rFonts w:ascii="Arial" w:hAnsi="Arial" w:cs="Arial"/>
          <w:lang w:val="ro-RO"/>
        </w:rPr>
        <w:t>elor</w:t>
      </w:r>
      <w:r w:rsidR="00904545" w:rsidRPr="00AE68E2">
        <w:rPr>
          <w:rFonts w:ascii="Arial" w:hAnsi="Arial" w:cs="Arial"/>
          <w:lang w:val="ro-RO"/>
        </w:rPr>
        <w:t>, calit</w:t>
      </w:r>
      <w:r w:rsidR="00216F1D" w:rsidRPr="00AE68E2">
        <w:rPr>
          <w:rFonts w:ascii="Arial" w:hAnsi="Arial" w:cs="Arial"/>
          <w:lang w:val="ro-RO"/>
        </w:rPr>
        <w:t>ă</w:t>
      </w:r>
      <w:r w:rsidR="00EA2E93">
        <w:rPr>
          <w:rFonts w:ascii="Arial" w:hAnsi="Arial" w:cs="Arial"/>
          <w:lang w:val="ro-RO"/>
        </w:rPr>
        <w:t>ț</w:t>
      </w:r>
      <w:r w:rsidR="00216F1D" w:rsidRPr="00AE68E2">
        <w:rPr>
          <w:rFonts w:ascii="Arial" w:hAnsi="Arial" w:cs="Arial"/>
          <w:lang w:val="ro-RO"/>
        </w:rPr>
        <w:t>ii</w:t>
      </w:r>
      <w:r w:rsidR="00904545" w:rsidRPr="00AE68E2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="00904545" w:rsidRPr="00AE68E2">
        <w:rPr>
          <w:rFonts w:ascii="Arial" w:hAnsi="Arial" w:cs="Arial"/>
          <w:lang w:val="ro-RO"/>
        </w:rPr>
        <w:t>i dimensi</w:t>
      </w:r>
      <w:r w:rsidR="00216F1D" w:rsidRPr="00AE68E2">
        <w:rPr>
          <w:rFonts w:ascii="Arial" w:hAnsi="Arial" w:cs="Arial"/>
          <w:lang w:val="ro-RO"/>
        </w:rPr>
        <w:t>unilor</w:t>
      </w:r>
      <w:r w:rsidR="00904545" w:rsidRPr="00AE68E2">
        <w:rPr>
          <w:rFonts w:ascii="Arial" w:hAnsi="Arial" w:cs="Arial"/>
          <w:lang w:val="ro-RO"/>
        </w:rPr>
        <w:t>, conform specifica</w:t>
      </w:r>
      <w:r w:rsidR="00EA2E93">
        <w:rPr>
          <w:rFonts w:ascii="Arial" w:hAnsi="Arial" w:cs="Arial"/>
          <w:lang w:val="ro-RO"/>
        </w:rPr>
        <w:t>ț</w:t>
      </w:r>
      <w:r w:rsidR="00904545" w:rsidRPr="00AE68E2">
        <w:rPr>
          <w:rFonts w:ascii="Arial" w:hAnsi="Arial" w:cs="Arial"/>
          <w:lang w:val="ro-RO"/>
        </w:rPr>
        <w:t>iilor tehnice.</w:t>
      </w:r>
    </w:p>
    <w:p w14:paraId="308D7E89" w14:textId="2F5FCF62" w:rsidR="00904545" w:rsidRPr="00AE68E2" w:rsidRDefault="006304E2" w:rsidP="00AE68E2">
      <w:pPr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</w:r>
      <w:r w:rsidR="00904545" w:rsidRPr="00AE68E2">
        <w:rPr>
          <w:rFonts w:ascii="Arial" w:hAnsi="Arial" w:cs="Arial"/>
          <w:lang w:val="ro-RO"/>
        </w:rPr>
        <w:t xml:space="preserve">Certificat pentru cimentul Portland </w:t>
      </w:r>
      <w:r w:rsidR="00EA2E93">
        <w:rPr>
          <w:rFonts w:ascii="Arial" w:hAnsi="Arial" w:cs="Arial"/>
          <w:lang w:val="ro-RO"/>
        </w:rPr>
        <w:t>ș</w:t>
      </w:r>
      <w:r w:rsidR="00904545" w:rsidRPr="00AE68E2">
        <w:rPr>
          <w:rFonts w:ascii="Arial" w:hAnsi="Arial" w:cs="Arial"/>
          <w:lang w:val="ro-RO"/>
        </w:rPr>
        <w:t>i al</w:t>
      </w:r>
      <w:r w:rsidR="00EA2E93">
        <w:rPr>
          <w:rFonts w:ascii="Arial" w:hAnsi="Arial" w:cs="Arial"/>
          <w:lang w:val="ro-RO"/>
        </w:rPr>
        <w:t>ț</w:t>
      </w:r>
      <w:r w:rsidR="00216F1D" w:rsidRPr="00AE68E2">
        <w:rPr>
          <w:rFonts w:ascii="Arial" w:hAnsi="Arial" w:cs="Arial"/>
          <w:lang w:val="ro-RO"/>
        </w:rPr>
        <w:t>i</w:t>
      </w:r>
      <w:r w:rsidR="00904545" w:rsidRPr="00AE68E2">
        <w:rPr>
          <w:rFonts w:ascii="Arial" w:hAnsi="Arial" w:cs="Arial"/>
          <w:lang w:val="ro-RO"/>
        </w:rPr>
        <w:t xml:space="preserve"> </w:t>
      </w:r>
      <w:r w:rsidR="00216F1D" w:rsidRPr="00AE68E2">
        <w:rPr>
          <w:rFonts w:ascii="Arial" w:hAnsi="Arial" w:cs="Arial"/>
          <w:lang w:val="ro-RO"/>
        </w:rPr>
        <w:t>lian</w:t>
      </w:r>
      <w:r w:rsidR="00EA2E93">
        <w:rPr>
          <w:rFonts w:ascii="Arial" w:hAnsi="Arial" w:cs="Arial"/>
          <w:lang w:val="ro-RO"/>
        </w:rPr>
        <w:t>ț</w:t>
      </w:r>
      <w:r w:rsidR="00216F1D" w:rsidRPr="00AE68E2">
        <w:rPr>
          <w:rFonts w:ascii="Arial" w:hAnsi="Arial" w:cs="Arial"/>
          <w:lang w:val="ro-RO"/>
        </w:rPr>
        <w:t>i</w:t>
      </w:r>
      <w:r w:rsidR="00904545" w:rsidRPr="00AE68E2">
        <w:rPr>
          <w:rFonts w:ascii="Arial" w:hAnsi="Arial" w:cs="Arial"/>
          <w:lang w:val="ro-RO"/>
        </w:rPr>
        <w:t>, conform specifica</w:t>
      </w:r>
      <w:r w:rsidR="00EA2E93">
        <w:rPr>
          <w:rFonts w:ascii="Arial" w:hAnsi="Arial" w:cs="Arial"/>
          <w:lang w:val="ro-RO"/>
        </w:rPr>
        <w:t>ț</w:t>
      </w:r>
      <w:r w:rsidR="00904545" w:rsidRPr="00AE68E2">
        <w:rPr>
          <w:rFonts w:ascii="Arial" w:hAnsi="Arial" w:cs="Arial"/>
          <w:lang w:val="ro-RO"/>
        </w:rPr>
        <w:t>iilor tehnice.</w:t>
      </w:r>
    </w:p>
    <w:p w14:paraId="3F3C1C72" w14:textId="42B66966" w:rsidR="00904545" w:rsidRPr="00AE68E2" w:rsidRDefault="006304E2" w:rsidP="00AE68E2">
      <w:pPr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</w:r>
      <w:r w:rsidR="009A481C" w:rsidRPr="00AE68E2">
        <w:rPr>
          <w:rFonts w:ascii="Arial" w:hAnsi="Arial" w:cs="Arial"/>
          <w:lang w:val="ro-RO"/>
        </w:rPr>
        <w:t xml:space="preserve">Datele </w:t>
      </w:r>
      <w:r w:rsidR="00EA2E93">
        <w:rPr>
          <w:rFonts w:ascii="Arial" w:hAnsi="Arial" w:cs="Arial"/>
          <w:lang w:val="ro-RO"/>
        </w:rPr>
        <w:t>ș</w:t>
      </w:r>
      <w:r w:rsidR="009A481C" w:rsidRPr="00AE68E2">
        <w:rPr>
          <w:rFonts w:ascii="Arial" w:hAnsi="Arial" w:cs="Arial"/>
          <w:lang w:val="ro-RO"/>
        </w:rPr>
        <w:t>i specifica</w:t>
      </w:r>
      <w:r w:rsidR="00EA2E93">
        <w:rPr>
          <w:rFonts w:ascii="Arial" w:hAnsi="Arial" w:cs="Arial"/>
          <w:lang w:val="ro-RO"/>
        </w:rPr>
        <w:t>ț</w:t>
      </w:r>
      <w:r w:rsidR="009A481C" w:rsidRPr="00AE68E2">
        <w:rPr>
          <w:rFonts w:ascii="Arial" w:hAnsi="Arial" w:cs="Arial"/>
          <w:lang w:val="ro-RO"/>
        </w:rPr>
        <w:t>iile producătorilor, inclusiv capacitatea de ridicare a echipamentelor utilizate pentru amestecarea, transportul, a</w:t>
      </w:r>
      <w:r w:rsidR="00EA2E93">
        <w:rPr>
          <w:rFonts w:ascii="Arial" w:hAnsi="Arial" w:cs="Arial"/>
          <w:lang w:val="ro-RO"/>
        </w:rPr>
        <w:t>ș</w:t>
      </w:r>
      <w:r w:rsidR="009A481C" w:rsidRPr="00AE68E2">
        <w:rPr>
          <w:rFonts w:ascii="Arial" w:hAnsi="Arial" w:cs="Arial"/>
          <w:lang w:val="ro-RO"/>
        </w:rPr>
        <w:t xml:space="preserve">ternerea </w:t>
      </w:r>
      <w:r w:rsidR="00EA2E93">
        <w:rPr>
          <w:rFonts w:ascii="Arial" w:hAnsi="Arial" w:cs="Arial"/>
          <w:lang w:val="ro-RO"/>
        </w:rPr>
        <w:t>ș</w:t>
      </w:r>
      <w:r w:rsidR="009A481C" w:rsidRPr="00AE68E2">
        <w:rPr>
          <w:rFonts w:ascii="Arial" w:hAnsi="Arial" w:cs="Arial"/>
          <w:lang w:val="ro-RO"/>
        </w:rPr>
        <w:t>i compactarea RCC</w:t>
      </w:r>
      <w:r w:rsidR="00904545" w:rsidRPr="00AE68E2">
        <w:rPr>
          <w:rFonts w:ascii="Arial" w:hAnsi="Arial" w:cs="Arial"/>
          <w:lang w:val="ro-RO"/>
        </w:rPr>
        <w:t>.</w:t>
      </w:r>
    </w:p>
    <w:p w14:paraId="001C109E" w14:textId="092549E8" w:rsidR="00904545" w:rsidRPr="00AE68E2" w:rsidRDefault="006304E2" w:rsidP="00AE68E2">
      <w:pPr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</w:r>
      <w:r w:rsidR="009A481C" w:rsidRPr="00AE68E2">
        <w:rPr>
          <w:rFonts w:ascii="Arial" w:hAnsi="Arial" w:cs="Arial"/>
          <w:lang w:val="ro-RO"/>
        </w:rPr>
        <w:t>Schema amplasării</w:t>
      </w:r>
      <w:r w:rsidR="00904545" w:rsidRPr="00AE68E2">
        <w:rPr>
          <w:rFonts w:ascii="Arial" w:hAnsi="Arial" w:cs="Arial"/>
          <w:lang w:val="ro-RO"/>
        </w:rPr>
        <w:t xml:space="preserve"> </w:t>
      </w:r>
      <w:r w:rsidR="00106D55">
        <w:rPr>
          <w:rFonts w:ascii="Arial" w:hAnsi="Arial" w:cs="Arial"/>
          <w:lang w:val="ro-RO"/>
        </w:rPr>
        <w:t>fabricii</w:t>
      </w:r>
      <w:r w:rsidR="00904545" w:rsidRPr="00AE68E2">
        <w:rPr>
          <w:rFonts w:ascii="Arial" w:hAnsi="Arial" w:cs="Arial"/>
          <w:lang w:val="ro-RO"/>
        </w:rPr>
        <w:t xml:space="preserve"> de producere</w:t>
      </w:r>
      <w:r w:rsidR="009A481C" w:rsidRPr="00AE68E2">
        <w:rPr>
          <w:rFonts w:ascii="Arial" w:hAnsi="Arial" w:cs="Arial"/>
          <w:lang w:val="ro-RO"/>
        </w:rPr>
        <w:t xml:space="preserve"> cu indicarea instala</w:t>
      </w:r>
      <w:r w:rsidR="00EA2E93">
        <w:rPr>
          <w:rFonts w:ascii="Arial" w:hAnsi="Arial" w:cs="Arial"/>
          <w:lang w:val="ro-RO"/>
        </w:rPr>
        <w:t>ț</w:t>
      </w:r>
      <w:r w:rsidR="009A481C" w:rsidRPr="00AE68E2">
        <w:rPr>
          <w:rFonts w:ascii="Arial" w:hAnsi="Arial" w:cs="Arial"/>
          <w:lang w:val="ro-RO"/>
        </w:rPr>
        <w:t>iei de amestecare</w:t>
      </w:r>
      <w:r w:rsidR="00904545" w:rsidRPr="00AE68E2">
        <w:rPr>
          <w:rFonts w:ascii="Arial" w:hAnsi="Arial" w:cs="Arial"/>
          <w:lang w:val="ro-RO"/>
        </w:rPr>
        <w:t>, depozit</w:t>
      </w:r>
      <w:r w:rsidR="009A481C" w:rsidRPr="00AE68E2">
        <w:rPr>
          <w:rFonts w:ascii="Arial" w:hAnsi="Arial" w:cs="Arial"/>
          <w:lang w:val="ro-RO"/>
        </w:rPr>
        <w:t>elor de</w:t>
      </w:r>
      <w:r w:rsidR="00904545" w:rsidRPr="00AE68E2">
        <w:rPr>
          <w:rFonts w:ascii="Arial" w:hAnsi="Arial" w:cs="Arial"/>
          <w:lang w:val="ro-RO"/>
        </w:rPr>
        <w:t xml:space="preserve"> ciment </w:t>
      </w:r>
      <w:r w:rsidR="00EA2E93">
        <w:rPr>
          <w:rFonts w:ascii="Arial" w:hAnsi="Arial" w:cs="Arial"/>
          <w:lang w:val="ro-RO"/>
        </w:rPr>
        <w:t>ș</w:t>
      </w:r>
      <w:r w:rsidR="00904545" w:rsidRPr="00AE68E2">
        <w:rPr>
          <w:rFonts w:ascii="Arial" w:hAnsi="Arial" w:cs="Arial"/>
          <w:lang w:val="ro-RO"/>
        </w:rPr>
        <w:t>i agregate</w:t>
      </w:r>
      <w:r w:rsidR="009A481C" w:rsidRPr="00AE68E2">
        <w:rPr>
          <w:rFonts w:ascii="Arial" w:hAnsi="Arial" w:cs="Arial"/>
          <w:lang w:val="ro-RO"/>
        </w:rPr>
        <w:t>,</w:t>
      </w:r>
      <w:r w:rsidR="00904545" w:rsidRPr="00AE68E2">
        <w:rPr>
          <w:rFonts w:ascii="Arial" w:hAnsi="Arial" w:cs="Arial"/>
          <w:lang w:val="ro-RO"/>
        </w:rPr>
        <w:t xml:space="preserve"> </w:t>
      </w:r>
      <w:r w:rsidR="009A481C" w:rsidRPr="00AE68E2">
        <w:rPr>
          <w:rFonts w:ascii="Arial" w:hAnsi="Arial" w:cs="Arial"/>
          <w:lang w:val="ro-RO"/>
        </w:rPr>
        <w:t>precum</w:t>
      </w:r>
      <w:r w:rsidR="00904545" w:rsidRPr="00AE68E2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="00904545" w:rsidRPr="00AE68E2">
        <w:rPr>
          <w:rFonts w:ascii="Arial" w:hAnsi="Arial" w:cs="Arial"/>
          <w:lang w:val="ro-RO"/>
        </w:rPr>
        <w:t>i aprovizionarea cu apă.</w:t>
      </w:r>
    </w:p>
    <w:p w14:paraId="4FB630A6" w14:textId="14D13956" w:rsidR="00904545" w:rsidRPr="00AE68E2" w:rsidRDefault="006304E2" w:rsidP="00AE68E2">
      <w:pPr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</w:r>
      <w:r w:rsidR="00844166" w:rsidRPr="00AE68E2">
        <w:rPr>
          <w:rFonts w:ascii="Arial" w:hAnsi="Arial" w:cs="Arial"/>
          <w:lang w:val="ro-RO"/>
        </w:rPr>
        <w:t>Compozi</w:t>
      </w:r>
      <w:r w:rsidR="00EA2E93">
        <w:rPr>
          <w:rFonts w:ascii="Arial" w:hAnsi="Arial" w:cs="Arial"/>
          <w:lang w:val="ro-RO"/>
        </w:rPr>
        <w:t>ț</w:t>
      </w:r>
      <w:r w:rsidR="00844166" w:rsidRPr="00AE68E2">
        <w:rPr>
          <w:rFonts w:ascii="Arial" w:hAnsi="Arial" w:cs="Arial"/>
          <w:lang w:val="ro-RO"/>
        </w:rPr>
        <w:t>ia propusă a amestecului RCC. În cazul în care compozi</w:t>
      </w:r>
      <w:r w:rsidR="00EA2E93">
        <w:rPr>
          <w:rFonts w:ascii="Arial" w:hAnsi="Arial" w:cs="Arial"/>
          <w:lang w:val="ro-RO"/>
        </w:rPr>
        <w:t>ț</w:t>
      </w:r>
      <w:r w:rsidR="00844166" w:rsidRPr="00AE68E2">
        <w:rPr>
          <w:rFonts w:ascii="Arial" w:hAnsi="Arial" w:cs="Arial"/>
          <w:lang w:val="ro-RO"/>
        </w:rPr>
        <w:t xml:space="preserve">ia amestecului propusă este </w:t>
      </w:r>
      <w:r w:rsidR="00844166" w:rsidRPr="00AE68E2">
        <w:rPr>
          <w:rFonts w:ascii="Arial" w:hAnsi="Arial" w:cs="Arial"/>
          <w:lang w:val="ro-RO"/>
        </w:rPr>
        <w:lastRenderedPageBreak/>
        <w:t>elaborată de către Antreprenor sau sunt propuse modificări ale compozi</w:t>
      </w:r>
      <w:r w:rsidR="00EA2E93">
        <w:rPr>
          <w:rFonts w:ascii="Arial" w:hAnsi="Arial" w:cs="Arial"/>
          <w:lang w:val="ro-RO"/>
        </w:rPr>
        <w:t>ț</w:t>
      </w:r>
      <w:r w:rsidR="00844166" w:rsidRPr="00AE68E2">
        <w:rPr>
          <w:rFonts w:ascii="Arial" w:hAnsi="Arial" w:cs="Arial"/>
          <w:lang w:val="ro-RO"/>
        </w:rPr>
        <w:t>iei amestecului, aceasta trebuie prezentată Inginerului spre aprobare cu cel pu</w:t>
      </w:r>
      <w:r w:rsidR="00EA2E93">
        <w:rPr>
          <w:rFonts w:ascii="Arial" w:hAnsi="Arial" w:cs="Arial"/>
          <w:lang w:val="ro-RO"/>
        </w:rPr>
        <w:t>ț</w:t>
      </w:r>
      <w:r w:rsidR="00844166" w:rsidRPr="00AE68E2">
        <w:rPr>
          <w:rFonts w:ascii="Arial" w:hAnsi="Arial" w:cs="Arial"/>
          <w:lang w:val="ro-RO"/>
        </w:rPr>
        <w:t>in patru săptămâni înainte de începerea construc</w:t>
      </w:r>
      <w:r w:rsidR="00EA2E93">
        <w:rPr>
          <w:rFonts w:ascii="Arial" w:hAnsi="Arial" w:cs="Arial"/>
          <w:lang w:val="ro-RO"/>
        </w:rPr>
        <w:t>ț</w:t>
      </w:r>
      <w:r w:rsidR="00844166" w:rsidRPr="00AE68E2">
        <w:rPr>
          <w:rFonts w:ascii="Arial" w:hAnsi="Arial" w:cs="Arial"/>
          <w:lang w:val="ro-RO"/>
        </w:rPr>
        <w:t>iei îmbrăcăm</w:t>
      </w:r>
      <w:r w:rsidR="00A353F0">
        <w:rPr>
          <w:rFonts w:ascii="Arial" w:hAnsi="Arial" w:cs="Arial"/>
          <w:lang w:val="ro-RO"/>
        </w:rPr>
        <w:t>i</w:t>
      </w:r>
      <w:r w:rsidR="00844166" w:rsidRPr="00AE68E2">
        <w:rPr>
          <w:rFonts w:ascii="Arial" w:hAnsi="Arial" w:cs="Arial"/>
          <w:lang w:val="ro-RO"/>
        </w:rPr>
        <w:t>n</w:t>
      </w:r>
      <w:r w:rsidR="00A353F0">
        <w:rPr>
          <w:rFonts w:ascii="Arial" w:hAnsi="Arial" w:cs="Arial"/>
          <w:lang w:val="ro-RO"/>
        </w:rPr>
        <w:t>ți</w:t>
      </w:r>
      <w:r w:rsidR="00844166" w:rsidRPr="00AE68E2">
        <w:rPr>
          <w:rFonts w:ascii="Arial" w:hAnsi="Arial" w:cs="Arial"/>
          <w:lang w:val="ro-RO"/>
        </w:rPr>
        <w:t xml:space="preserve">i </w:t>
      </w:r>
      <w:r w:rsidR="00A353F0">
        <w:rPr>
          <w:rFonts w:ascii="Arial" w:hAnsi="Arial" w:cs="Arial"/>
          <w:lang w:val="ro-RO"/>
        </w:rPr>
        <w:t xml:space="preserve">din </w:t>
      </w:r>
      <w:r w:rsidR="00844166" w:rsidRPr="00AE68E2">
        <w:rPr>
          <w:rFonts w:ascii="Arial" w:hAnsi="Arial" w:cs="Arial"/>
          <w:lang w:val="ro-RO"/>
        </w:rPr>
        <w:t>RCC. Această compozi</w:t>
      </w:r>
      <w:r w:rsidR="00EA2E93">
        <w:rPr>
          <w:rFonts w:ascii="Arial" w:hAnsi="Arial" w:cs="Arial"/>
          <w:lang w:val="ro-RO"/>
        </w:rPr>
        <w:t>ț</w:t>
      </w:r>
      <w:r w:rsidR="00844166" w:rsidRPr="00AE68E2">
        <w:rPr>
          <w:rFonts w:ascii="Arial" w:hAnsi="Arial" w:cs="Arial"/>
          <w:lang w:val="ro-RO"/>
        </w:rPr>
        <w:t>ie de amestec trebuie să includă detalii privind granulometria agregatelor, lian</w:t>
      </w:r>
      <w:r w:rsidR="00EA2E93">
        <w:rPr>
          <w:rFonts w:ascii="Arial" w:hAnsi="Arial" w:cs="Arial"/>
          <w:lang w:val="ro-RO"/>
        </w:rPr>
        <w:t>ț</w:t>
      </w:r>
      <w:r w:rsidR="00844166" w:rsidRPr="00AE68E2">
        <w:rPr>
          <w:rFonts w:ascii="Arial" w:hAnsi="Arial" w:cs="Arial"/>
          <w:lang w:val="ro-RO"/>
        </w:rPr>
        <w:t>i, aditivi (dacă sunt utiliza</w:t>
      </w:r>
      <w:r w:rsidR="00EA2E93">
        <w:rPr>
          <w:rFonts w:ascii="Arial" w:hAnsi="Arial" w:cs="Arial"/>
          <w:lang w:val="ro-RO"/>
        </w:rPr>
        <w:t>ț</w:t>
      </w:r>
      <w:r w:rsidR="00844166" w:rsidRPr="00AE68E2">
        <w:rPr>
          <w:rFonts w:ascii="Arial" w:hAnsi="Arial" w:cs="Arial"/>
          <w:lang w:val="ro-RO"/>
        </w:rPr>
        <w:t>i), rezisten</w:t>
      </w:r>
      <w:r w:rsidR="00EA2E93">
        <w:rPr>
          <w:rFonts w:ascii="Arial" w:hAnsi="Arial" w:cs="Arial"/>
          <w:lang w:val="ro-RO"/>
        </w:rPr>
        <w:t>ț</w:t>
      </w:r>
      <w:r w:rsidR="00844166" w:rsidRPr="00AE68E2">
        <w:rPr>
          <w:rFonts w:ascii="Arial" w:hAnsi="Arial" w:cs="Arial"/>
          <w:lang w:val="ro-RO"/>
        </w:rPr>
        <w:t xml:space="preserve">a la compresiune </w:t>
      </w:r>
      <w:r w:rsidR="00EA2E93">
        <w:rPr>
          <w:rFonts w:ascii="Arial" w:hAnsi="Arial" w:cs="Arial"/>
          <w:lang w:val="ro-RO"/>
        </w:rPr>
        <w:t>ș</w:t>
      </w:r>
      <w:r w:rsidR="00844166" w:rsidRPr="00AE68E2">
        <w:rPr>
          <w:rFonts w:ascii="Arial" w:hAnsi="Arial" w:cs="Arial"/>
          <w:lang w:val="ro-RO"/>
        </w:rPr>
        <w:t xml:space="preserve">i/sau la încovoiere </w:t>
      </w:r>
      <w:r w:rsidR="00EA2E93">
        <w:rPr>
          <w:rFonts w:ascii="Arial" w:hAnsi="Arial" w:cs="Arial"/>
          <w:lang w:val="ro-RO"/>
        </w:rPr>
        <w:t>ș</w:t>
      </w:r>
      <w:r w:rsidR="00844166" w:rsidRPr="00AE68E2">
        <w:rPr>
          <w:rFonts w:ascii="Arial" w:hAnsi="Arial" w:cs="Arial"/>
          <w:lang w:val="ro-RO"/>
        </w:rPr>
        <w:t xml:space="preserve">i umiditatea </w:t>
      </w:r>
      <w:r w:rsidR="00EA2E93">
        <w:rPr>
          <w:rFonts w:ascii="Arial" w:hAnsi="Arial" w:cs="Arial"/>
          <w:lang w:val="ro-RO"/>
        </w:rPr>
        <w:t>ș</w:t>
      </w:r>
      <w:r w:rsidR="00844166" w:rsidRPr="00AE68E2">
        <w:rPr>
          <w:rFonts w:ascii="Arial" w:hAnsi="Arial" w:cs="Arial"/>
          <w:lang w:val="ro-RO"/>
        </w:rPr>
        <w:t>i densitatea necesare.</w:t>
      </w:r>
    </w:p>
    <w:p w14:paraId="4E7C38FD" w14:textId="568C26D5" w:rsidR="00904545" w:rsidRDefault="00904545" w:rsidP="006A6B1D">
      <w:pPr>
        <w:jc w:val="both"/>
        <w:rPr>
          <w:rFonts w:ascii="Arial" w:hAnsi="Arial" w:cs="Arial"/>
          <w:lang w:val="ro-RO"/>
        </w:rPr>
      </w:pPr>
    </w:p>
    <w:p w14:paraId="59BA91CB" w14:textId="77777777" w:rsidR="005603D7" w:rsidRDefault="005603D7" w:rsidP="006A6B1D">
      <w:pPr>
        <w:jc w:val="both"/>
        <w:rPr>
          <w:rFonts w:ascii="Arial" w:hAnsi="Arial" w:cs="Arial"/>
          <w:lang w:val="ro-RO"/>
        </w:rPr>
      </w:pPr>
    </w:p>
    <w:p w14:paraId="066A5D44" w14:textId="3E7D639F" w:rsidR="001B034B" w:rsidRPr="005603D7" w:rsidRDefault="001B034B" w:rsidP="006A6B1D">
      <w:pPr>
        <w:jc w:val="both"/>
        <w:rPr>
          <w:rFonts w:ascii="Arial" w:hAnsi="Arial" w:cs="Arial"/>
          <w:b/>
          <w:sz w:val="24"/>
          <w:szCs w:val="24"/>
          <w:lang w:val="ro-RO"/>
        </w:rPr>
      </w:pPr>
      <w:r w:rsidRPr="005603D7">
        <w:rPr>
          <w:rFonts w:ascii="Arial" w:hAnsi="Arial" w:cs="Arial"/>
          <w:b/>
          <w:sz w:val="24"/>
          <w:szCs w:val="24"/>
          <w:lang w:val="ro-RO"/>
        </w:rPr>
        <w:t>A.</w:t>
      </w:r>
      <w:r w:rsidR="006304E2" w:rsidRPr="005603D7">
        <w:rPr>
          <w:rFonts w:ascii="Arial" w:hAnsi="Arial" w:cs="Arial"/>
          <w:b/>
          <w:sz w:val="24"/>
          <w:szCs w:val="24"/>
          <w:lang w:val="ro-RO"/>
        </w:rPr>
        <w:t>4</w:t>
      </w:r>
      <w:r w:rsidR="006304E2" w:rsidRPr="005603D7">
        <w:rPr>
          <w:rFonts w:ascii="Arial" w:hAnsi="Arial" w:cs="Arial"/>
          <w:b/>
          <w:sz w:val="24"/>
          <w:szCs w:val="24"/>
          <w:lang w:val="ro-RO"/>
        </w:rPr>
        <w:tab/>
        <w:t>Materiale</w:t>
      </w:r>
    </w:p>
    <w:p w14:paraId="35B0FA34" w14:textId="64EA3289" w:rsidR="000118C9" w:rsidRDefault="000118C9" w:rsidP="006A6B1D">
      <w:pPr>
        <w:jc w:val="both"/>
        <w:rPr>
          <w:rFonts w:ascii="Arial" w:hAnsi="Arial" w:cs="Arial"/>
          <w:lang w:val="ro-RO"/>
        </w:rPr>
      </w:pPr>
    </w:p>
    <w:p w14:paraId="07A1A011" w14:textId="3E689073" w:rsidR="006304E2" w:rsidRPr="00012F33" w:rsidRDefault="00012F33" w:rsidP="006A6B1D">
      <w:pPr>
        <w:jc w:val="both"/>
        <w:rPr>
          <w:rFonts w:ascii="Arial" w:hAnsi="Arial" w:cs="Arial"/>
          <w:lang w:val="ro-RO"/>
        </w:rPr>
      </w:pPr>
      <w:r w:rsidRPr="00012F33">
        <w:rPr>
          <w:rFonts w:ascii="Arial" w:hAnsi="Arial" w:cs="Arial"/>
          <w:b/>
          <w:lang w:val="ro-RO"/>
        </w:rPr>
        <w:t>A.4.1</w:t>
      </w:r>
      <w:r>
        <w:rPr>
          <w:rFonts w:ascii="Arial" w:hAnsi="Arial" w:cs="Arial"/>
          <w:lang w:val="ro-RO"/>
        </w:rPr>
        <w:tab/>
      </w:r>
      <w:r w:rsidRPr="00012F33">
        <w:rPr>
          <w:rFonts w:ascii="Arial" w:hAnsi="Arial" w:cs="Arial"/>
          <w:lang w:val="ro-RO"/>
        </w:rPr>
        <w:t>Toate materialele care vor fi utilizate pentru construc</w:t>
      </w:r>
      <w:r w:rsidR="00EA2E93">
        <w:rPr>
          <w:rFonts w:ascii="Arial" w:hAnsi="Arial" w:cs="Arial"/>
          <w:lang w:val="ro-RO"/>
        </w:rPr>
        <w:t>ț</w:t>
      </w:r>
      <w:r w:rsidRPr="00012F33">
        <w:rPr>
          <w:rFonts w:ascii="Arial" w:hAnsi="Arial" w:cs="Arial"/>
          <w:lang w:val="ro-RO"/>
        </w:rPr>
        <w:t xml:space="preserve">ia </w:t>
      </w:r>
      <w:r>
        <w:rPr>
          <w:rFonts w:ascii="Arial" w:hAnsi="Arial" w:cs="Arial"/>
          <w:lang w:val="ro-RO"/>
        </w:rPr>
        <w:t>îmbrăcămin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ii din</w:t>
      </w:r>
      <w:r w:rsidRPr="00012F33">
        <w:rPr>
          <w:rFonts w:ascii="Arial" w:hAnsi="Arial" w:cs="Arial"/>
          <w:lang w:val="ro-RO"/>
        </w:rPr>
        <w:t xml:space="preserve"> RCC trebuie să fie aprobate de către Inginer pe baza </w:t>
      </w:r>
      <w:r>
        <w:rPr>
          <w:rFonts w:ascii="Arial" w:hAnsi="Arial" w:cs="Arial"/>
          <w:lang w:val="ro-RO"/>
        </w:rPr>
        <w:t>încercărilor</w:t>
      </w:r>
      <w:r w:rsidRPr="00012F33">
        <w:rPr>
          <w:rFonts w:ascii="Arial" w:hAnsi="Arial" w:cs="Arial"/>
          <w:lang w:val="ro-RO"/>
        </w:rPr>
        <w:t xml:space="preserve"> de laborator sau a certificatelor pentru materialele care urmează să fie utilizate în construc</w:t>
      </w:r>
      <w:r w:rsidR="00EA2E93">
        <w:rPr>
          <w:rFonts w:ascii="Arial" w:hAnsi="Arial" w:cs="Arial"/>
          <w:lang w:val="ro-RO"/>
        </w:rPr>
        <w:t>ț</w:t>
      </w:r>
      <w:r w:rsidRPr="00012F33">
        <w:rPr>
          <w:rFonts w:ascii="Arial" w:hAnsi="Arial" w:cs="Arial"/>
          <w:lang w:val="ro-RO"/>
        </w:rPr>
        <w:t>ie.</w:t>
      </w:r>
    </w:p>
    <w:p w14:paraId="513749ED" w14:textId="511BD7C6" w:rsidR="00012F33" w:rsidRPr="00012F33" w:rsidRDefault="00012F33" w:rsidP="006A6B1D">
      <w:pPr>
        <w:jc w:val="both"/>
        <w:rPr>
          <w:rFonts w:ascii="Arial" w:hAnsi="Arial" w:cs="Arial"/>
          <w:lang w:val="en-US"/>
        </w:rPr>
      </w:pPr>
    </w:p>
    <w:p w14:paraId="34319621" w14:textId="4612D43F" w:rsidR="00012F33" w:rsidRPr="00752010" w:rsidRDefault="00012F33" w:rsidP="006A6B1D">
      <w:pPr>
        <w:jc w:val="both"/>
        <w:rPr>
          <w:rFonts w:ascii="Arial" w:hAnsi="Arial" w:cs="Arial"/>
          <w:lang w:val="en-US"/>
        </w:rPr>
      </w:pPr>
      <w:r w:rsidRPr="00752010">
        <w:rPr>
          <w:rFonts w:ascii="Arial" w:hAnsi="Arial" w:cs="Arial"/>
          <w:b/>
          <w:lang w:val="en-US"/>
        </w:rPr>
        <w:t>A.4.2</w:t>
      </w:r>
      <w:r w:rsidRPr="00752010">
        <w:rPr>
          <w:rFonts w:ascii="Arial" w:hAnsi="Arial" w:cs="Arial"/>
          <w:lang w:val="en-US"/>
        </w:rPr>
        <w:tab/>
      </w:r>
      <w:r w:rsidRPr="00752010">
        <w:rPr>
          <w:rFonts w:ascii="Arial" w:hAnsi="Arial" w:cs="Arial"/>
          <w:lang w:val="ro-RO"/>
        </w:rPr>
        <w:t>Calitatea cimentului utilizat trebuie să fie în concordan</w:t>
      </w:r>
      <w:r w:rsidR="00EA2E93">
        <w:rPr>
          <w:rFonts w:ascii="Arial" w:hAnsi="Arial" w:cs="Arial"/>
          <w:lang w:val="ro-RO"/>
        </w:rPr>
        <w:t>ț</w:t>
      </w:r>
      <w:r w:rsidRPr="00752010">
        <w:rPr>
          <w:rFonts w:ascii="Arial" w:hAnsi="Arial" w:cs="Arial"/>
          <w:lang w:val="ro-RO"/>
        </w:rPr>
        <w:t>ă cu cele mai noi specifica</w:t>
      </w:r>
      <w:r w:rsidR="00EA2E93">
        <w:rPr>
          <w:rFonts w:ascii="Arial" w:hAnsi="Arial" w:cs="Arial"/>
          <w:lang w:val="ro-RO"/>
        </w:rPr>
        <w:t>ț</w:t>
      </w:r>
      <w:r w:rsidRPr="00752010">
        <w:rPr>
          <w:rFonts w:ascii="Arial" w:hAnsi="Arial" w:cs="Arial"/>
          <w:lang w:val="ro-RO"/>
        </w:rPr>
        <w:t xml:space="preserve">ii pentru </w:t>
      </w:r>
      <w:r w:rsidRPr="00946071">
        <w:rPr>
          <w:rFonts w:ascii="Arial" w:hAnsi="Arial" w:cs="Arial"/>
          <w:lang w:val="ro-RO"/>
        </w:rPr>
        <w:t>cimentul Portland,</w:t>
      </w:r>
      <w:r w:rsidRPr="00946071">
        <w:rPr>
          <w:rFonts w:ascii="Arial" w:hAnsi="Arial" w:cs="Arial"/>
          <w:lang w:val="en-US"/>
        </w:rPr>
        <w:t xml:space="preserve"> </w:t>
      </w:r>
      <w:r w:rsidRPr="00946071">
        <w:rPr>
          <w:rFonts w:ascii="Arial" w:hAnsi="Arial" w:cs="Arial"/>
          <w:lang w:val="ro-RO"/>
        </w:rPr>
        <w:t xml:space="preserve">cimenturi hidraulice </w:t>
      </w:r>
      <w:r w:rsidR="00EA2E93" w:rsidRPr="00946071">
        <w:rPr>
          <w:rFonts w:ascii="Arial" w:hAnsi="Arial" w:cs="Arial"/>
          <w:lang w:val="ro-RO"/>
        </w:rPr>
        <w:t>ș</w:t>
      </w:r>
      <w:r w:rsidR="005F58C2" w:rsidRPr="00946071">
        <w:rPr>
          <w:rFonts w:ascii="Arial" w:hAnsi="Arial" w:cs="Arial"/>
          <w:lang w:val="ro-RO"/>
        </w:rPr>
        <w:t>i combina</w:t>
      </w:r>
      <w:r w:rsidR="00EA2E93" w:rsidRPr="00946071">
        <w:rPr>
          <w:rFonts w:ascii="Arial" w:hAnsi="Arial" w:cs="Arial"/>
          <w:lang w:val="ro-RO"/>
        </w:rPr>
        <w:t>ț</w:t>
      </w:r>
      <w:r w:rsidR="005F58C2" w:rsidRPr="00946071">
        <w:rPr>
          <w:rFonts w:ascii="Arial" w:hAnsi="Arial" w:cs="Arial"/>
          <w:lang w:val="ro-RO"/>
        </w:rPr>
        <w:t>iilor de lian</w:t>
      </w:r>
      <w:r w:rsidR="00EA2E93" w:rsidRPr="00946071">
        <w:rPr>
          <w:rFonts w:ascii="Arial" w:hAnsi="Arial" w:cs="Arial"/>
          <w:lang w:val="ro-RO"/>
        </w:rPr>
        <w:t>ț</w:t>
      </w:r>
      <w:r w:rsidR="005F58C2" w:rsidRPr="00946071">
        <w:rPr>
          <w:rFonts w:ascii="Arial" w:hAnsi="Arial" w:cs="Arial"/>
          <w:lang w:val="ro-RO"/>
        </w:rPr>
        <w:t>i conform</w:t>
      </w:r>
      <w:r w:rsidRPr="00946071">
        <w:rPr>
          <w:rFonts w:ascii="Arial" w:hAnsi="Arial" w:cs="Arial"/>
          <w:lang w:val="ro-RO"/>
        </w:rPr>
        <w:t xml:space="preserve"> </w:t>
      </w:r>
      <w:r w:rsidR="005F58C2" w:rsidRPr="00946071">
        <w:rPr>
          <w:rFonts w:ascii="Arial" w:hAnsi="Arial" w:cs="Arial"/>
          <w:lang w:val="ro-RO"/>
        </w:rPr>
        <w:t>SM SR EN 197-1.</w:t>
      </w:r>
    </w:p>
    <w:p w14:paraId="15697C14" w14:textId="77777777" w:rsidR="00012F33" w:rsidRPr="00752010" w:rsidRDefault="00012F33" w:rsidP="006A6B1D">
      <w:pPr>
        <w:jc w:val="both"/>
        <w:rPr>
          <w:rFonts w:ascii="Arial" w:hAnsi="Arial" w:cs="Arial"/>
          <w:lang w:val="en-US"/>
        </w:rPr>
      </w:pPr>
    </w:p>
    <w:p w14:paraId="1FF45B16" w14:textId="3D310138" w:rsidR="00012F33" w:rsidRPr="00752010" w:rsidRDefault="00012F33" w:rsidP="006A6B1D">
      <w:pPr>
        <w:jc w:val="both"/>
        <w:rPr>
          <w:rFonts w:ascii="Arial" w:hAnsi="Arial" w:cs="Arial"/>
          <w:lang w:val="en-US"/>
        </w:rPr>
      </w:pPr>
      <w:r w:rsidRPr="00752010">
        <w:rPr>
          <w:rFonts w:ascii="Arial" w:hAnsi="Arial" w:cs="Arial"/>
          <w:b/>
          <w:lang w:val="en-US"/>
        </w:rPr>
        <w:t>A.4.3</w:t>
      </w:r>
      <w:r w:rsidRPr="00752010">
        <w:rPr>
          <w:rFonts w:ascii="Arial" w:hAnsi="Arial" w:cs="Arial"/>
          <w:b/>
          <w:lang w:val="en-US"/>
        </w:rPr>
        <w:tab/>
      </w:r>
      <w:r w:rsidRPr="00752010">
        <w:rPr>
          <w:rFonts w:ascii="Arial" w:hAnsi="Arial" w:cs="Arial"/>
          <w:lang w:val="ro-RO"/>
        </w:rPr>
        <w:t xml:space="preserve">În cazul în care </w:t>
      </w:r>
      <w:r w:rsidR="00FE4683" w:rsidRPr="00752010">
        <w:rPr>
          <w:rFonts w:ascii="Arial" w:hAnsi="Arial" w:cs="Arial"/>
          <w:lang w:val="ro-RO"/>
        </w:rPr>
        <w:t xml:space="preserve">nu este aprobat altfel în scris de către Inginer, calitatea agregatelor va fi conformă cu </w:t>
      </w:r>
      <w:r w:rsidR="005603D7" w:rsidRPr="005603D7">
        <w:rPr>
          <w:rFonts w:ascii="Arial" w:hAnsi="Arial" w:cs="Arial"/>
          <w:lang w:val="en-US"/>
        </w:rPr>
        <w:t xml:space="preserve">SM SR EN 12620+A1 </w:t>
      </w:r>
      <w:proofErr w:type="spellStart"/>
      <w:r w:rsidR="005603D7">
        <w:rPr>
          <w:rFonts w:ascii="Arial" w:hAnsi="Arial" w:cs="Arial"/>
          <w:lang w:val="en-US"/>
        </w:rPr>
        <w:t>sau</w:t>
      </w:r>
      <w:proofErr w:type="spellEnd"/>
      <w:r w:rsidR="005603D7" w:rsidRPr="005603D7">
        <w:rPr>
          <w:rFonts w:ascii="Arial" w:hAnsi="Arial" w:cs="Arial"/>
          <w:lang w:val="en-US"/>
        </w:rPr>
        <w:t xml:space="preserve"> SM EN 13055</w:t>
      </w:r>
      <w:r w:rsidRPr="00752010">
        <w:rPr>
          <w:rFonts w:ascii="Arial" w:hAnsi="Arial" w:cs="Arial"/>
          <w:lang w:val="ro-RO"/>
        </w:rPr>
        <w:t xml:space="preserve">. </w:t>
      </w:r>
      <w:r w:rsidRPr="005603D7">
        <w:rPr>
          <w:rFonts w:ascii="Arial" w:hAnsi="Arial" w:cs="Arial"/>
          <w:lang w:val="ro-RO"/>
        </w:rPr>
        <w:t>Indicele de plasticitate</w:t>
      </w:r>
      <w:r w:rsidR="005603D7" w:rsidRPr="005603D7">
        <w:rPr>
          <w:rFonts w:ascii="Arial" w:hAnsi="Arial" w:cs="Arial"/>
          <w:lang w:val="ro-RO"/>
        </w:rPr>
        <w:t xml:space="preserve"> (</w:t>
      </w:r>
      <w:r w:rsidR="005603D7">
        <w:rPr>
          <w:rFonts w:ascii="Arial" w:hAnsi="Arial" w:cs="Arial"/>
          <w:lang w:val="ro-RO"/>
        </w:rPr>
        <w:t>con</w:t>
      </w:r>
      <w:r w:rsidR="00EA2E93">
        <w:rPr>
          <w:rFonts w:ascii="Arial" w:hAnsi="Arial" w:cs="Arial"/>
          <w:lang w:val="ro-RO"/>
        </w:rPr>
        <w:t>ț</w:t>
      </w:r>
      <w:r w:rsidR="005603D7">
        <w:rPr>
          <w:rFonts w:ascii="Arial" w:hAnsi="Arial" w:cs="Arial"/>
          <w:lang w:val="ro-RO"/>
        </w:rPr>
        <w:t>inutul de partic</w:t>
      </w:r>
      <w:r w:rsidR="00A353F0">
        <w:rPr>
          <w:rFonts w:ascii="Arial" w:hAnsi="Arial" w:cs="Arial"/>
          <w:lang w:val="ro-RO"/>
        </w:rPr>
        <w:t>u</w:t>
      </w:r>
      <w:r w:rsidR="005603D7">
        <w:rPr>
          <w:rFonts w:ascii="Arial" w:hAnsi="Arial" w:cs="Arial"/>
          <w:lang w:val="ro-RO"/>
        </w:rPr>
        <w:t>le cu dimen</w:t>
      </w:r>
      <w:r w:rsidR="00A353F0">
        <w:rPr>
          <w:rFonts w:ascii="Arial" w:hAnsi="Arial" w:cs="Arial"/>
          <w:lang w:val="ro-RO"/>
        </w:rPr>
        <w:t>s</w:t>
      </w:r>
      <w:r w:rsidR="005603D7">
        <w:rPr>
          <w:rFonts w:ascii="Arial" w:hAnsi="Arial" w:cs="Arial"/>
          <w:lang w:val="ro-RO"/>
        </w:rPr>
        <w:t xml:space="preserve">iuni de 0,063 </w:t>
      </w:r>
      <w:r w:rsidR="00EA2E93">
        <w:rPr>
          <w:rFonts w:ascii="Arial" w:hAnsi="Arial" w:cs="Arial"/>
          <w:lang w:val="ro-RO"/>
        </w:rPr>
        <w:t>ș</w:t>
      </w:r>
      <w:r w:rsidR="005603D7">
        <w:rPr>
          <w:rFonts w:ascii="Arial" w:hAnsi="Arial" w:cs="Arial"/>
          <w:lang w:val="ro-RO"/>
        </w:rPr>
        <w:t>i mai mici)</w:t>
      </w:r>
      <w:r w:rsidRPr="00752010">
        <w:rPr>
          <w:rFonts w:ascii="Arial" w:hAnsi="Arial" w:cs="Arial"/>
          <w:lang w:val="ro-RO"/>
        </w:rPr>
        <w:t xml:space="preserve"> al agregatelor nu trebuie să depă</w:t>
      </w:r>
      <w:r w:rsidR="00EA2E93">
        <w:rPr>
          <w:rFonts w:ascii="Arial" w:hAnsi="Arial" w:cs="Arial"/>
          <w:lang w:val="ro-RO"/>
        </w:rPr>
        <w:t>ș</w:t>
      </w:r>
      <w:r w:rsidRPr="00752010">
        <w:rPr>
          <w:rFonts w:ascii="Arial" w:hAnsi="Arial" w:cs="Arial"/>
          <w:lang w:val="ro-RO"/>
        </w:rPr>
        <w:t>ească valoarea de 5</w:t>
      </w:r>
      <w:r w:rsidR="005603D7">
        <w:rPr>
          <w:rFonts w:ascii="Arial" w:hAnsi="Arial" w:cs="Arial"/>
          <w:lang w:val="ro-RO"/>
        </w:rPr>
        <w:t xml:space="preserve"> %</w:t>
      </w:r>
      <w:r w:rsidRPr="00752010">
        <w:rPr>
          <w:rFonts w:ascii="Arial" w:hAnsi="Arial" w:cs="Arial"/>
          <w:lang w:val="ro-RO"/>
        </w:rPr>
        <w:t>. Agregatele pot fi ob</w:t>
      </w:r>
      <w:r w:rsidR="00EA2E93">
        <w:rPr>
          <w:rFonts w:ascii="Arial" w:hAnsi="Arial" w:cs="Arial"/>
          <w:lang w:val="ro-RO"/>
        </w:rPr>
        <w:t>ț</w:t>
      </w:r>
      <w:r w:rsidRPr="00752010">
        <w:rPr>
          <w:rFonts w:ascii="Arial" w:hAnsi="Arial" w:cs="Arial"/>
          <w:lang w:val="ro-RO"/>
        </w:rPr>
        <w:t>inute dintr-o singură sursă</w:t>
      </w:r>
      <w:r w:rsidR="00FE4683" w:rsidRPr="00752010">
        <w:rPr>
          <w:rFonts w:ascii="Arial" w:hAnsi="Arial" w:cs="Arial"/>
          <w:lang w:val="ro-RO"/>
        </w:rPr>
        <w:t xml:space="preserve"> (carieră)</w:t>
      </w:r>
      <w:r w:rsidRPr="00752010">
        <w:rPr>
          <w:rFonts w:ascii="Arial" w:hAnsi="Arial" w:cs="Arial"/>
          <w:lang w:val="ro-RO"/>
        </w:rPr>
        <w:t xml:space="preserve"> sau din </w:t>
      </w:r>
      <w:r w:rsidR="00FE4683" w:rsidRPr="00752010">
        <w:rPr>
          <w:rFonts w:ascii="Arial" w:hAnsi="Arial" w:cs="Arial"/>
          <w:lang w:val="ro-RO"/>
        </w:rPr>
        <w:t>mai multe</w:t>
      </w:r>
      <w:r w:rsidRPr="00752010">
        <w:rPr>
          <w:rFonts w:ascii="Arial" w:hAnsi="Arial" w:cs="Arial"/>
          <w:lang w:val="ro-RO"/>
        </w:rPr>
        <w:t xml:space="preserve">, </w:t>
      </w:r>
      <w:r w:rsidR="00EA2E93">
        <w:rPr>
          <w:rFonts w:ascii="Arial" w:hAnsi="Arial" w:cs="Arial"/>
          <w:lang w:val="ro-RO"/>
        </w:rPr>
        <w:t>ș</w:t>
      </w:r>
      <w:r w:rsidR="00FE4683" w:rsidRPr="00752010">
        <w:rPr>
          <w:rFonts w:ascii="Arial" w:hAnsi="Arial" w:cs="Arial"/>
          <w:lang w:val="ro-RO"/>
        </w:rPr>
        <w:t>i să prezente</w:t>
      </w:r>
      <w:r w:rsidRPr="00752010">
        <w:rPr>
          <w:rFonts w:ascii="Arial" w:hAnsi="Arial" w:cs="Arial"/>
          <w:lang w:val="ro-RO"/>
        </w:rPr>
        <w:t xml:space="preserve"> amestecul </w:t>
      </w:r>
      <w:r w:rsidR="00FE4683" w:rsidRPr="00752010">
        <w:rPr>
          <w:rFonts w:ascii="Arial" w:hAnsi="Arial" w:cs="Arial"/>
          <w:lang w:val="ro-RO"/>
        </w:rPr>
        <w:t xml:space="preserve">din </w:t>
      </w:r>
      <w:r w:rsidRPr="00752010">
        <w:rPr>
          <w:rFonts w:ascii="Arial" w:hAnsi="Arial" w:cs="Arial"/>
          <w:lang w:val="ro-RO"/>
        </w:rPr>
        <w:t xml:space="preserve">agregate grosiere </w:t>
      </w:r>
      <w:r w:rsidR="00EA2E93">
        <w:rPr>
          <w:rFonts w:ascii="Arial" w:hAnsi="Arial" w:cs="Arial"/>
          <w:lang w:val="ro-RO"/>
        </w:rPr>
        <w:t>ș</w:t>
      </w:r>
      <w:r w:rsidRPr="00752010">
        <w:rPr>
          <w:rFonts w:ascii="Arial" w:hAnsi="Arial" w:cs="Arial"/>
          <w:lang w:val="ro-RO"/>
        </w:rPr>
        <w:t xml:space="preserve">i fine. Agregatele trebuie </w:t>
      </w:r>
      <w:r w:rsidR="00FE4683" w:rsidRPr="00752010">
        <w:rPr>
          <w:rFonts w:ascii="Arial" w:hAnsi="Arial" w:cs="Arial"/>
          <w:lang w:val="ro-RO"/>
        </w:rPr>
        <w:t>să fie bine gradat</w:t>
      </w:r>
      <w:r w:rsidR="00F45B94">
        <w:rPr>
          <w:rFonts w:ascii="Arial" w:hAnsi="Arial" w:cs="Arial"/>
          <w:lang w:val="ro-RO"/>
        </w:rPr>
        <w:t>e</w:t>
      </w:r>
      <w:r w:rsidR="00FE4683" w:rsidRPr="00752010">
        <w:rPr>
          <w:rFonts w:ascii="Arial" w:hAnsi="Arial" w:cs="Arial"/>
          <w:lang w:val="ro-RO"/>
        </w:rPr>
        <w:t>, fără goluri de grada</w:t>
      </w:r>
      <w:r w:rsidR="00EA2E93">
        <w:rPr>
          <w:rFonts w:ascii="Arial" w:hAnsi="Arial" w:cs="Arial"/>
          <w:lang w:val="ro-RO"/>
        </w:rPr>
        <w:t>ț</w:t>
      </w:r>
      <w:r w:rsidR="00FE4683" w:rsidRPr="00752010">
        <w:rPr>
          <w:rFonts w:ascii="Arial" w:hAnsi="Arial" w:cs="Arial"/>
          <w:lang w:val="ro-RO"/>
        </w:rPr>
        <w:t xml:space="preserve">ie </w:t>
      </w:r>
      <w:r w:rsidR="00EA2E93">
        <w:rPr>
          <w:rFonts w:ascii="Arial" w:hAnsi="Arial" w:cs="Arial"/>
          <w:lang w:val="ro-RO"/>
        </w:rPr>
        <w:t>ș</w:t>
      </w:r>
      <w:r w:rsidR="00FE4683" w:rsidRPr="00752010">
        <w:rPr>
          <w:rFonts w:ascii="Arial" w:hAnsi="Arial" w:cs="Arial"/>
          <w:lang w:val="ro-RO"/>
        </w:rPr>
        <w:t>i să se conformeze următoarei gra</w:t>
      </w:r>
      <w:r w:rsidR="00037168">
        <w:rPr>
          <w:rFonts w:ascii="Arial" w:hAnsi="Arial" w:cs="Arial"/>
          <w:lang w:val="ro-RO"/>
        </w:rPr>
        <w:t>nulozităț</w:t>
      </w:r>
      <w:r w:rsidR="00FE4683" w:rsidRPr="00752010">
        <w:rPr>
          <w:rFonts w:ascii="Arial" w:hAnsi="Arial" w:cs="Arial"/>
          <w:lang w:val="ro-RO"/>
        </w:rPr>
        <w:t>i:</w:t>
      </w:r>
    </w:p>
    <w:p w14:paraId="198F1F38" w14:textId="211AEF9B" w:rsidR="000118C9" w:rsidRDefault="000118C9" w:rsidP="006A6B1D">
      <w:pPr>
        <w:rPr>
          <w:rFonts w:ascii="Arial" w:hAnsi="Arial" w:cs="Arial"/>
          <w:lang w:val="en-US"/>
        </w:rPr>
      </w:pPr>
    </w:p>
    <w:p w14:paraId="2166CA87" w14:textId="5B794931" w:rsidR="00AF0DB0" w:rsidRDefault="00AF0DB0" w:rsidP="00AF0DB0">
      <w:pPr>
        <w:jc w:val="center"/>
        <w:rPr>
          <w:rFonts w:ascii="Arial" w:hAnsi="Arial" w:cs="Arial"/>
          <w:lang w:val="en-US"/>
        </w:rPr>
      </w:pPr>
      <w:r>
        <w:rPr>
          <w:rFonts w:ascii="Arial" w:hAnsi="Arial" w:cs="Arial"/>
          <w:b/>
          <w:bCs/>
          <w:iCs/>
          <w:lang w:val="ro-RO"/>
        </w:rPr>
        <w:t xml:space="preserve">Tabelul A.1 - </w:t>
      </w:r>
      <w:r w:rsidRPr="003B4029">
        <w:rPr>
          <w:rFonts w:ascii="Arial" w:hAnsi="Arial" w:cs="Arial"/>
          <w:b/>
          <w:bCs/>
          <w:iCs/>
          <w:lang w:val="ro-RO"/>
        </w:rPr>
        <w:t>Zonele</w:t>
      </w:r>
      <w:r w:rsidRPr="00D25A43">
        <w:rPr>
          <w:rFonts w:ascii="Arial" w:hAnsi="Arial" w:cs="Arial"/>
          <w:b/>
          <w:bCs/>
          <w:iCs/>
          <w:lang w:val="ro-RO"/>
        </w:rPr>
        <w:t xml:space="preserve"> granulometric</w:t>
      </w:r>
      <w:r>
        <w:rPr>
          <w:rFonts w:ascii="Arial" w:hAnsi="Arial" w:cs="Arial"/>
          <w:b/>
          <w:bCs/>
          <w:iCs/>
          <w:lang w:val="ro-RO"/>
        </w:rPr>
        <w:t>e</w:t>
      </w:r>
      <w:r w:rsidRPr="00D25A43">
        <w:rPr>
          <w:rFonts w:ascii="Arial" w:hAnsi="Arial" w:cs="Arial"/>
          <w:b/>
          <w:bCs/>
          <w:iCs/>
          <w:lang w:val="ro-RO"/>
        </w:rPr>
        <w:t xml:space="preserve"> a</w:t>
      </w:r>
      <w:r>
        <w:rPr>
          <w:rFonts w:ascii="Arial" w:hAnsi="Arial" w:cs="Arial"/>
          <w:b/>
          <w:bCs/>
          <w:iCs/>
          <w:lang w:val="ro-RO"/>
        </w:rPr>
        <w:t>le</w:t>
      </w:r>
      <w:r w:rsidRPr="00D25A43">
        <w:rPr>
          <w:rFonts w:ascii="Arial" w:hAnsi="Arial" w:cs="Arial"/>
          <w:b/>
          <w:bCs/>
          <w:iCs/>
          <w:lang w:val="ro-RO"/>
        </w:rPr>
        <w:t xml:space="preserve"> amestecu</w:t>
      </w:r>
      <w:r>
        <w:rPr>
          <w:rFonts w:ascii="Arial" w:hAnsi="Arial" w:cs="Arial"/>
          <w:b/>
          <w:bCs/>
          <w:iCs/>
          <w:lang w:val="ro-RO"/>
        </w:rPr>
        <w:t>r</w:t>
      </w:r>
      <w:r w:rsidRPr="00D25A43">
        <w:rPr>
          <w:rFonts w:ascii="Arial" w:hAnsi="Arial" w:cs="Arial"/>
          <w:b/>
          <w:bCs/>
          <w:iCs/>
          <w:lang w:val="ro-RO"/>
        </w:rPr>
        <w:t xml:space="preserve">i </w:t>
      </w:r>
      <w:r w:rsidRPr="00262DB5">
        <w:rPr>
          <w:rFonts w:ascii="Arial" w:hAnsi="Arial" w:cs="Arial"/>
          <w:b/>
          <w:bCs/>
          <w:iCs/>
          <w:lang w:val="ro-RO"/>
        </w:rPr>
        <w:t>de agregate</w:t>
      </w:r>
      <w:r w:rsidRPr="00D25A43">
        <w:rPr>
          <w:rFonts w:ascii="Arial" w:hAnsi="Arial" w:cs="Arial"/>
          <w:b/>
          <w:bCs/>
          <w:iCs/>
          <w:lang w:val="ro-RO"/>
        </w:rPr>
        <w:t xml:space="preserve"> RCC</w:t>
      </w:r>
    </w:p>
    <w:p w14:paraId="2E8F157A" w14:textId="77777777" w:rsidR="00AF0DB0" w:rsidRDefault="00AF0DB0" w:rsidP="006A6B1D">
      <w:pPr>
        <w:rPr>
          <w:rFonts w:ascii="Arial" w:hAnsi="Arial" w:cs="Arial"/>
          <w:lang w:val="en-US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1462"/>
        <w:gridCol w:w="1900"/>
        <w:gridCol w:w="1900"/>
        <w:gridCol w:w="1900"/>
        <w:gridCol w:w="1900"/>
      </w:tblGrid>
      <w:tr w:rsidR="00F45B94" w:rsidRPr="00752010" w14:paraId="60415AB6" w14:textId="77777777" w:rsidTr="00AF0DB0">
        <w:trPr>
          <w:trHeight w:val="393"/>
          <w:jc w:val="center"/>
        </w:trPr>
        <w:tc>
          <w:tcPr>
            <w:tcW w:w="1314" w:type="dxa"/>
            <w:vMerge w:val="restart"/>
          </w:tcPr>
          <w:p w14:paraId="6793DA0B" w14:textId="14C30D9F" w:rsidR="00B90D64" w:rsidRDefault="00F45B94" w:rsidP="00784BED">
            <w:pPr>
              <w:jc w:val="center"/>
              <w:rPr>
                <w:rFonts w:ascii="Arial" w:hAnsi="Arial" w:cs="Arial"/>
                <w:b/>
                <w:lang w:val="ro-RO"/>
              </w:rPr>
            </w:pPr>
            <w:r w:rsidRPr="00752010">
              <w:rPr>
                <w:rFonts w:ascii="Arial" w:hAnsi="Arial" w:cs="Arial"/>
                <w:b/>
                <w:lang w:val="ro-RO"/>
              </w:rPr>
              <w:t>Dimensiunea sitei</w:t>
            </w:r>
            <w:r w:rsidR="00AF0DB0">
              <w:rPr>
                <w:rFonts w:ascii="Arial" w:hAnsi="Arial" w:cs="Arial"/>
                <w:b/>
                <w:lang w:val="ro-RO"/>
              </w:rPr>
              <w:t xml:space="preserve"> conform </w:t>
            </w:r>
            <w:r w:rsidR="00AF0DB0" w:rsidRPr="00AF0DB0">
              <w:rPr>
                <w:rFonts w:ascii="Arial" w:hAnsi="Arial" w:cs="Arial"/>
                <w:b/>
                <w:bCs/>
                <w:lang w:val="ro-RO"/>
              </w:rPr>
              <w:t>SM EN 933-2</w:t>
            </w:r>
            <w:r w:rsidR="00B90D64">
              <w:rPr>
                <w:rFonts w:ascii="Arial" w:hAnsi="Arial" w:cs="Arial"/>
                <w:b/>
                <w:lang w:val="ro-RO"/>
              </w:rPr>
              <w:t xml:space="preserve">, </w:t>
            </w:r>
          </w:p>
          <w:p w14:paraId="4794AAD3" w14:textId="6C6130A3" w:rsidR="00F45B94" w:rsidRPr="00752010" w:rsidRDefault="00B90D64" w:rsidP="00784BED">
            <w:pPr>
              <w:jc w:val="center"/>
              <w:rPr>
                <w:rFonts w:ascii="Arial" w:hAnsi="Arial" w:cs="Arial"/>
                <w:b/>
                <w:lang w:val="ro-RO"/>
              </w:rPr>
            </w:pPr>
            <w:r>
              <w:rPr>
                <w:rFonts w:ascii="Arial" w:hAnsi="Arial" w:cs="Arial"/>
                <w:b/>
                <w:lang w:val="ro-RO"/>
              </w:rPr>
              <w:t>mm</w:t>
            </w:r>
          </w:p>
        </w:tc>
        <w:tc>
          <w:tcPr>
            <w:tcW w:w="7620" w:type="dxa"/>
            <w:gridSpan w:val="4"/>
            <w:vAlign w:val="center"/>
          </w:tcPr>
          <w:p w14:paraId="2D6A40B6" w14:textId="09042096" w:rsidR="00F45B94" w:rsidRPr="00752010" w:rsidRDefault="00F45B94" w:rsidP="00AF0DB0">
            <w:pPr>
              <w:jc w:val="center"/>
              <w:rPr>
                <w:rFonts w:ascii="Arial" w:hAnsi="Arial" w:cs="Arial"/>
                <w:b/>
                <w:lang w:val="ro-RO"/>
              </w:rPr>
            </w:pPr>
            <w:r w:rsidRPr="00752010">
              <w:rPr>
                <w:rFonts w:ascii="Arial" w:hAnsi="Arial" w:cs="Arial"/>
                <w:b/>
                <w:lang w:val="ro-RO"/>
              </w:rPr>
              <w:t>Procentaj raportat la greutate</w:t>
            </w:r>
          </w:p>
        </w:tc>
      </w:tr>
      <w:tr w:rsidR="00F45B94" w:rsidRPr="00752010" w14:paraId="2E7611C9" w14:textId="77777777" w:rsidTr="00AF0DB0">
        <w:trPr>
          <w:trHeight w:val="366"/>
          <w:jc w:val="center"/>
        </w:trPr>
        <w:tc>
          <w:tcPr>
            <w:tcW w:w="1314" w:type="dxa"/>
            <w:vMerge/>
          </w:tcPr>
          <w:p w14:paraId="45DD9CC8" w14:textId="77777777" w:rsidR="00F45B94" w:rsidRPr="00752010" w:rsidRDefault="00F45B94" w:rsidP="00784BED">
            <w:pPr>
              <w:jc w:val="center"/>
              <w:rPr>
                <w:rFonts w:ascii="Arial" w:hAnsi="Arial" w:cs="Arial"/>
                <w:highlight w:val="yellow"/>
                <w:lang w:val="ro-RO"/>
              </w:rPr>
            </w:pPr>
          </w:p>
        </w:tc>
        <w:tc>
          <w:tcPr>
            <w:tcW w:w="3810" w:type="dxa"/>
            <w:gridSpan w:val="2"/>
            <w:vAlign w:val="center"/>
          </w:tcPr>
          <w:p w14:paraId="6D572B6E" w14:textId="20EE9C82" w:rsidR="00F45B94" w:rsidRPr="00AF0DB0" w:rsidRDefault="00F45B94" w:rsidP="00AF0DB0">
            <w:pPr>
              <w:jc w:val="center"/>
              <w:rPr>
                <w:rFonts w:ascii="Arial" w:hAnsi="Arial" w:cs="Arial"/>
                <w:b/>
                <w:bCs/>
                <w:lang w:val="ro-RO"/>
              </w:rPr>
            </w:pPr>
            <w:r w:rsidRPr="00AF0DB0">
              <w:rPr>
                <w:rFonts w:ascii="Arial" w:hAnsi="Arial" w:cs="Arial"/>
                <w:b/>
                <w:bCs/>
                <w:lang w:val="ro-RO"/>
              </w:rPr>
              <w:t>0/14</w:t>
            </w:r>
          </w:p>
        </w:tc>
        <w:tc>
          <w:tcPr>
            <w:tcW w:w="3810" w:type="dxa"/>
            <w:gridSpan w:val="2"/>
            <w:vAlign w:val="center"/>
          </w:tcPr>
          <w:p w14:paraId="61D47414" w14:textId="260BBE47" w:rsidR="00F45B94" w:rsidRPr="00AF0DB0" w:rsidRDefault="00F45B94" w:rsidP="00AF0DB0">
            <w:pPr>
              <w:jc w:val="center"/>
              <w:rPr>
                <w:rFonts w:ascii="Arial" w:hAnsi="Arial" w:cs="Arial"/>
                <w:b/>
                <w:bCs/>
                <w:lang w:val="ro-RO"/>
              </w:rPr>
            </w:pPr>
            <w:r w:rsidRPr="00AF0DB0">
              <w:rPr>
                <w:rFonts w:ascii="Arial" w:hAnsi="Arial" w:cs="Arial"/>
                <w:b/>
                <w:bCs/>
                <w:lang w:val="ro-RO"/>
              </w:rPr>
              <w:t>0/20</w:t>
            </w:r>
          </w:p>
        </w:tc>
      </w:tr>
      <w:tr w:rsidR="00F45B94" w:rsidRPr="00752010" w14:paraId="49E7552B" w14:textId="77777777" w:rsidTr="00AF0DB0">
        <w:trPr>
          <w:jc w:val="center"/>
        </w:trPr>
        <w:tc>
          <w:tcPr>
            <w:tcW w:w="1314" w:type="dxa"/>
            <w:vMerge/>
          </w:tcPr>
          <w:p w14:paraId="674D661A" w14:textId="77777777" w:rsidR="00F45B94" w:rsidRPr="00752010" w:rsidRDefault="00F45B94" w:rsidP="00F45B94">
            <w:pPr>
              <w:jc w:val="center"/>
              <w:rPr>
                <w:rFonts w:ascii="Arial" w:hAnsi="Arial" w:cs="Arial"/>
                <w:highlight w:val="yellow"/>
                <w:lang w:val="ro-RO"/>
              </w:rPr>
            </w:pPr>
          </w:p>
        </w:tc>
        <w:tc>
          <w:tcPr>
            <w:tcW w:w="1905" w:type="dxa"/>
            <w:vAlign w:val="center"/>
          </w:tcPr>
          <w:p w14:paraId="106B742F" w14:textId="4D519E75" w:rsidR="00F45B94" w:rsidRPr="00AF0DB0" w:rsidRDefault="00F45B94" w:rsidP="00AF0DB0">
            <w:pPr>
              <w:jc w:val="center"/>
              <w:rPr>
                <w:rFonts w:ascii="Arial" w:hAnsi="Arial" w:cs="Arial"/>
                <w:b/>
                <w:bCs/>
                <w:lang w:val="ro-RO"/>
              </w:rPr>
            </w:pPr>
            <w:r w:rsidRPr="00AF0DB0">
              <w:rPr>
                <w:rFonts w:ascii="Arial" w:hAnsi="Arial" w:cs="Arial"/>
                <w:b/>
                <w:bCs/>
                <w:lang w:val="ro-RO"/>
              </w:rPr>
              <w:t>Minim</w:t>
            </w:r>
          </w:p>
        </w:tc>
        <w:tc>
          <w:tcPr>
            <w:tcW w:w="1905" w:type="dxa"/>
            <w:vAlign w:val="center"/>
          </w:tcPr>
          <w:p w14:paraId="0554E10E" w14:textId="3AC03ED0" w:rsidR="00F45B94" w:rsidRPr="00AF0DB0" w:rsidRDefault="00F45B94" w:rsidP="00AF0DB0">
            <w:pPr>
              <w:jc w:val="center"/>
              <w:rPr>
                <w:rFonts w:ascii="Arial" w:hAnsi="Arial" w:cs="Arial"/>
                <w:b/>
                <w:bCs/>
                <w:lang w:val="ro-RO"/>
              </w:rPr>
            </w:pPr>
            <w:r w:rsidRPr="00AF0DB0">
              <w:rPr>
                <w:rFonts w:ascii="Arial" w:hAnsi="Arial" w:cs="Arial"/>
                <w:b/>
                <w:bCs/>
                <w:lang w:val="ro-RO"/>
              </w:rPr>
              <w:t>Maxim</w:t>
            </w:r>
          </w:p>
        </w:tc>
        <w:tc>
          <w:tcPr>
            <w:tcW w:w="1905" w:type="dxa"/>
            <w:vAlign w:val="center"/>
          </w:tcPr>
          <w:p w14:paraId="244A8F7C" w14:textId="65A28EC3" w:rsidR="00F45B94" w:rsidRPr="00AF0DB0" w:rsidRDefault="00F45B94" w:rsidP="00AF0DB0">
            <w:pPr>
              <w:jc w:val="center"/>
              <w:rPr>
                <w:rFonts w:ascii="Arial" w:hAnsi="Arial" w:cs="Arial"/>
                <w:b/>
                <w:bCs/>
                <w:lang w:val="ro-RO"/>
              </w:rPr>
            </w:pPr>
            <w:r w:rsidRPr="00AF0DB0">
              <w:rPr>
                <w:rFonts w:ascii="Arial" w:hAnsi="Arial" w:cs="Arial"/>
                <w:b/>
                <w:bCs/>
                <w:lang w:val="ro-RO"/>
              </w:rPr>
              <w:t>Minim</w:t>
            </w:r>
          </w:p>
        </w:tc>
        <w:tc>
          <w:tcPr>
            <w:tcW w:w="1905" w:type="dxa"/>
            <w:vAlign w:val="center"/>
          </w:tcPr>
          <w:p w14:paraId="1F52E351" w14:textId="284BAC34" w:rsidR="00F45B94" w:rsidRPr="00AF0DB0" w:rsidRDefault="00F45B94" w:rsidP="00AF0DB0">
            <w:pPr>
              <w:jc w:val="center"/>
              <w:rPr>
                <w:rFonts w:ascii="Arial" w:hAnsi="Arial" w:cs="Arial"/>
                <w:b/>
                <w:bCs/>
                <w:lang w:val="ro-RO"/>
              </w:rPr>
            </w:pPr>
            <w:r w:rsidRPr="00AF0DB0">
              <w:rPr>
                <w:rFonts w:ascii="Arial" w:hAnsi="Arial" w:cs="Arial"/>
                <w:b/>
                <w:bCs/>
                <w:lang w:val="ro-RO"/>
              </w:rPr>
              <w:t>Maxim</w:t>
            </w:r>
          </w:p>
        </w:tc>
      </w:tr>
      <w:tr w:rsidR="00F45B94" w:rsidRPr="00752010" w14:paraId="767C9530" w14:textId="77777777" w:rsidTr="00B90D64">
        <w:trPr>
          <w:jc w:val="center"/>
        </w:trPr>
        <w:tc>
          <w:tcPr>
            <w:tcW w:w="1314" w:type="dxa"/>
          </w:tcPr>
          <w:p w14:paraId="4641D4BA" w14:textId="15D210DD" w:rsidR="00F45B94" w:rsidRPr="00B90D64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 w:rsidRPr="00B90D64">
              <w:rPr>
                <w:rFonts w:ascii="Arial" w:hAnsi="Arial" w:cs="Arial"/>
                <w:lang w:val="ro-RO"/>
              </w:rPr>
              <w:t>31,5</w:t>
            </w:r>
          </w:p>
        </w:tc>
        <w:tc>
          <w:tcPr>
            <w:tcW w:w="1905" w:type="dxa"/>
          </w:tcPr>
          <w:p w14:paraId="3931E5C8" w14:textId="77792892" w:rsidR="00F45B94" w:rsidRPr="00752010" w:rsidRDefault="00F45B9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905" w:type="dxa"/>
          </w:tcPr>
          <w:p w14:paraId="4A48F748" w14:textId="06722988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905" w:type="dxa"/>
          </w:tcPr>
          <w:p w14:paraId="6C4365E3" w14:textId="06375806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905" w:type="dxa"/>
          </w:tcPr>
          <w:p w14:paraId="668AD0E3" w14:textId="4B17EF95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100</w:t>
            </w:r>
          </w:p>
        </w:tc>
      </w:tr>
      <w:tr w:rsidR="00F45B94" w:rsidRPr="00752010" w14:paraId="1ECBCC3B" w14:textId="77777777" w:rsidTr="00B90D64">
        <w:trPr>
          <w:jc w:val="center"/>
        </w:trPr>
        <w:tc>
          <w:tcPr>
            <w:tcW w:w="1314" w:type="dxa"/>
          </w:tcPr>
          <w:p w14:paraId="247454E4" w14:textId="720ECAEE" w:rsidR="00F45B94" w:rsidRPr="00B90D64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 w:rsidRPr="00B90D64">
              <w:rPr>
                <w:rFonts w:ascii="Arial" w:hAnsi="Arial" w:cs="Arial"/>
                <w:lang w:val="ro-RO"/>
              </w:rPr>
              <w:t>20</w:t>
            </w:r>
          </w:p>
        </w:tc>
        <w:tc>
          <w:tcPr>
            <w:tcW w:w="1905" w:type="dxa"/>
          </w:tcPr>
          <w:p w14:paraId="0E9393A0" w14:textId="5FD7DC42" w:rsidR="00F45B94" w:rsidRPr="00752010" w:rsidRDefault="00F45B9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905" w:type="dxa"/>
          </w:tcPr>
          <w:p w14:paraId="4E93277B" w14:textId="5C405A7A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905" w:type="dxa"/>
          </w:tcPr>
          <w:p w14:paraId="7E5E8906" w14:textId="581658C4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90</w:t>
            </w:r>
          </w:p>
        </w:tc>
        <w:tc>
          <w:tcPr>
            <w:tcW w:w="1905" w:type="dxa"/>
          </w:tcPr>
          <w:p w14:paraId="1DE96B73" w14:textId="085FE8DE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100</w:t>
            </w:r>
          </w:p>
        </w:tc>
      </w:tr>
      <w:tr w:rsidR="00F45B94" w:rsidRPr="00752010" w14:paraId="5BD19565" w14:textId="77777777" w:rsidTr="00B90D64">
        <w:trPr>
          <w:jc w:val="center"/>
        </w:trPr>
        <w:tc>
          <w:tcPr>
            <w:tcW w:w="1314" w:type="dxa"/>
          </w:tcPr>
          <w:p w14:paraId="0B66C8C8" w14:textId="5F7BF95E" w:rsidR="00F45B94" w:rsidRPr="00B90D64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 w:rsidRPr="00B90D64">
              <w:rPr>
                <w:rFonts w:ascii="Arial" w:hAnsi="Arial" w:cs="Arial"/>
                <w:lang w:val="ro-RO"/>
              </w:rPr>
              <w:t>14</w:t>
            </w:r>
          </w:p>
        </w:tc>
        <w:tc>
          <w:tcPr>
            <w:tcW w:w="1905" w:type="dxa"/>
          </w:tcPr>
          <w:p w14:paraId="248BB050" w14:textId="15BA9936" w:rsidR="00F45B94" w:rsidRPr="00752010" w:rsidRDefault="00F45B9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86</w:t>
            </w:r>
          </w:p>
        </w:tc>
        <w:tc>
          <w:tcPr>
            <w:tcW w:w="1905" w:type="dxa"/>
          </w:tcPr>
          <w:p w14:paraId="1DF7B43F" w14:textId="63C70ECC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905" w:type="dxa"/>
          </w:tcPr>
          <w:p w14:paraId="42CA9DCB" w14:textId="0D6FAF68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78</w:t>
            </w:r>
          </w:p>
        </w:tc>
        <w:tc>
          <w:tcPr>
            <w:tcW w:w="1905" w:type="dxa"/>
          </w:tcPr>
          <w:p w14:paraId="01314FDE" w14:textId="4A295AC4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94</w:t>
            </w:r>
          </w:p>
        </w:tc>
      </w:tr>
      <w:tr w:rsidR="00F45B94" w:rsidRPr="00752010" w14:paraId="3F9B84A3" w14:textId="77777777" w:rsidTr="00B90D64">
        <w:trPr>
          <w:jc w:val="center"/>
        </w:trPr>
        <w:tc>
          <w:tcPr>
            <w:tcW w:w="1314" w:type="dxa"/>
          </w:tcPr>
          <w:p w14:paraId="125D21CE" w14:textId="3DB480A3" w:rsidR="00F45B94" w:rsidRPr="00B90D64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 w:rsidRPr="00B90D64">
              <w:rPr>
                <w:rFonts w:ascii="Arial" w:hAnsi="Arial" w:cs="Arial"/>
                <w:lang w:val="ro-RO"/>
              </w:rPr>
              <w:t>10</w:t>
            </w:r>
          </w:p>
        </w:tc>
        <w:tc>
          <w:tcPr>
            <w:tcW w:w="1905" w:type="dxa"/>
          </w:tcPr>
          <w:p w14:paraId="7A56B021" w14:textId="05031F7C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72</w:t>
            </w:r>
          </w:p>
        </w:tc>
        <w:tc>
          <w:tcPr>
            <w:tcW w:w="1905" w:type="dxa"/>
          </w:tcPr>
          <w:p w14:paraId="6AAFDCDE" w14:textId="2D13FAF2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95</w:t>
            </w:r>
          </w:p>
        </w:tc>
        <w:tc>
          <w:tcPr>
            <w:tcW w:w="1905" w:type="dxa"/>
          </w:tcPr>
          <w:p w14:paraId="77B92CA7" w14:textId="388CA7DB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62</w:t>
            </w:r>
          </w:p>
        </w:tc>
        <w:tc>
          <w:tcPr>
            <w:tcW w:w="1905" w:type="dxa"/>
          </w:tcPr>
          <w:p w14:paraId="19E6A02C" w14:textId="2788225E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86</w:t>
            </w:r>
          </w:p>
        </w:tc>
      </w:tr>
      <w:tr w:rsidR="00F45B94" w:rsidRPr="00752010" w14:paraId="6E95C908" w14:textId="77777777" w:rsidTr="00B90D64">
        <w:trPr>
          <w:jc w:val="center"/>
        </w:trPr>
        <w:tc>
          <w:tcPr>
            <w:tcW w:w="1314" w:type="dxa"/>
          </w:tcPr>
          <w:p w14:paraId="4C3C3416" w14:textId="50B7C6D4" w:rsidR="00F45B94" w:rsidRPr="00B90D64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 w:rsidRPr="00B90D64">
              <w:rPr>
                <w:rFonts w:ascii="Arial" w:hAnsi="Arial" w:cs="Arial"/>
                <w:lang w:val="ro-RO"/>
              </w:rPr>
              <w:t>4</w:t>
            </w:r>
          </w:p>
        </w:tc>
        <w:tc>
          <w:tcPr>
            <w:tcW w:w="1905" w:type="dxa"/>
          </w:tcPr>
          <w:p w14:paraId="61E16170" w14:textId="7A44D12C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52</w:t>
            </w:r>
          </w:p>
        </w:tc>
        <w:tc>
          <w:tcPr>
            <w:tcW w:w="1905" w:type="dxa"/>
          </w:tcPr>
          <w:p w14:paraId="1E63EAEB" w14:textId="70F24C63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74</w:t>
            </w:r>
          </w:p>
        </w:tc>
        <w:tc>
          <w:tcPr>
            <w:tcW w:w="1905" w:type="dxa"/>
          </w:tcPr>
          <w:p w14:paraId="7A37FC0E" w14:textId="19A40F29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38</w:t>
            </w:r>
          </w:p>
        </w:tc>
        <w:tc>
          <w:tcPr>
            <w:tcW w:w="1905" w:type="dxa"/>
          </w:tcPr>
          <w:p w14:paraId="3CA705C9" w14:textId="57679AA6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59</w:t>
            </w:r>
          </w:p>
        </w:tc>
      </w:tr>
      <w:tr w:rsidR="00F45B94" w:rsidRPr="00752010" w14:paraId="10DD7A8B" w14:textId="77777777" w:rsidTr="00B90D64">
        <w:trPr>
          <w:jc w:val="center"/>
        </w:trPr>
        <w:tc>
          <w:tcPr>
            <w:tcW w:w="1314" w:type="dxa"/>
          </w:tcPr>
          <w:p w14:paraId="034E3005" w14:textId="35539626" w:rsidR="00F45B94" w:rsidRPr="00B90D64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 w:rsidRPr="00B90D64">
              <w:rPr>
                <w:rFonts w:ascii="Arial" w:hAnsi="Arial" w:cs="Arial"/>
                <w:lang w:val="ro-RO"/>
              </w:rPr>
              <w:t>2</w:t>
            </w:r>
          </w:p>
        </w:tc>
        <w:tc>
          <w:tcPr>
            <w:tcW w:w="1905" w:type="dxa"/>
          </w:tcPr>
          <w:p w14:paraId="60EC84A7" w14:textId="186A84ED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41</w:t>
            </w:r>
          </w:p>
        </w:tc>
        <w:tc>
          <w:tcPr>
            <w:tcW w:w="1905" w:type="dxa"/>
          </w:tcPr>
          <w:p w14:paraId="6CA9E01E" w14:textId="567C5956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61</w:t>
            </w:r>
          </w:p>
        </w:tc>
        <w:tc>
          <w:tcPr>
            <w:tcW w:w="1905" w:type="dxa"/>
          </w:tcPr>
          <w:p w14:paraId="4C07DCDA" w14:textId="2F1FCA99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28</w:t>
            </w:r>
          </w:p>
        </w:tc>
        <w:tc>
          <w:tcPr>
            <w:tcW w:w="1905" w:type="dxa"/>
          </w:tcPr>
          <w:p w14:paraId="6994E9E2" w14:textId="15B1AA81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48</w:t>
            </w:r>
          </w:p>
        </w:tc>
      </w:tr>
      <w:tr w:rsidR="00F45B94" w:rsidRPr="00752010" w14:paraId="56F010D5" w14:textId="77777777" w:rsidTr="00B90D64">
        <w:trPr>
          <w:jc w:val="center"/>
        </w:trPr>
        <w:tc>
          <w:tcPr>
            <w:tcW w:w="1314" w:type="dxa"/>
          </w:tcPr>
          <w:p w14:paraId="1BB2DF25" w14:textId="62B3EF31" w:rsidR="00F45B94" w:rsidRPr="00B90D64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 w:rsidRPr="00B90D64">
              <w:rPr>
                <w:rFonts w:ascii="Arial" w:hAnsi="Arial" w:cs="Arial"/>
                <w:lang w:val="ro-RO"/>
              </w:rPr>
              <w:t>1</w:t>
            </w:r>
          </w:p>
        </w:tc>
        <w:tc>
          <w:tcPr>
            <w:tcW w:w="1905" w:type="dxa"/>
          </w:tcPr>
          <w:p w14:paraId="748C97FB" w14:textId="71BDB75A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30</w:t>
            </w:r>
          </w:p>
        </w:tc>
        <w:tc>
          <w:tcPr>
            <w:tcW w:w="1905" w:type="dxa"/>
          </w:tcPr>
          <w:p w14:paraId="50AF67D3" w14:textId="65CAF363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50</w:t>
            </w:r>
          </w:p>
        </w:tc>
        <w:tc>
          <w:tcPr>
            <w:tcW w:w="1905" w:type="dxa"/>
          </w:tcPr>
          <w:p w14:paraId="742EFC5D" w14:textId="73D23082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19</w:t>
            </w:r>
          </w:p>
        </w:tc>
        <w:tc>
          <w:tcPr>
            <w:tcW w:w="1905" w:type="dxa"/>
          </w:tcPr>
          <w:p w14:paraId="38274E35" w14:textId="3F0FE73C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39</w:t>
            </w:r>
          </w:p>
        </w:tc>
      </w:tr>
      <w:tr w:rsidR="00F45B94" w:rsidRPr="00752010" w14:paraId="3DD0A512" w14:textId="77777777" w:rsidTr="00B90D64">
        <w:trPr>
          <w:jc w:val="center"/>
        </w:trPr>
        <w:tc>
          <w:tcPr>
            <w:tcW w:w="1314" w:type="dxa"/>
          </w:tcPr>
          <w:p w14:paraId="52C2A374" w14:textId="0AEB042A" w:rsidR="00F45B94" w:rsidRPr="00B90D64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 w:rsidRPr="00B90D64">
              <w:rPr>
                <w:rFonts w:ascii="Arial" w:hAnsi="Arial" w:cs="Arial"/>
                <w:lang w:val="ro-RO"/>
              </w:rPr>
              <w:t>0,5</w:t>
            </w:r>
            <w:r w:rsidR="00FA7592">
              <w:rPr>
                <w:rFonts w:ascii="Arial" w:hAnsi="Arial" w:cs="Arial"/>
                <w:lang w:val="ro-RO"/>
              </w:rPr>
              <w:t>00</w:t>
            </w:r>
          </w:p>
        </w:tc>
        <w:tc>
          <w:tcPr>
            <w:tcW w:w="1905" w:type="dxa"/>
          </w:tcPr>
          <w:p w14:paraId="50BEE443" w14:textId="482F30EC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20</w:t>
            </w:r>
          </w:p>
        </w:tc>
        <w:tc>
          <w:tcPr>
            <w:tcW w:w="1905" w:type="dxa"/>
          </w:tcPr>
          <w:p w14:paraId="4647C54B" w14:textId="23DF15DD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37</w:t>
            </w:r>
          </w:p>
        </w:tc>
        <w:tc>
          <w:tcPr>
            <w:tcW w:w="1905" w:type="dxa"/>
          </w:tcPr>
          <w:p w14:paraId="4A6897C0" w14:textId="3478BA29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15</w:t>
            </w:r>
          </w:p>
        </w:tc>
        <w:tc>
          <w:tcPr>
            <w:tcW w:w="1905" w:type="dxa"/>
          </w:tcPr>
          <w:p w14:paraId="10057E72" w14:textId="4B8407B0" w:rsidR="00F45B9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31</w:t>
            </w:r>
          </w:p>
        </w:tc>
      </w:tr>
      <w:tr w:rsidR="00B90D64" w:rsidRPr="00752010" w14:paraId="187195C3" w14:textId="77777777" w:rsidTr="00B90D64">
        <w:trPr>
          <w:jc w:val="center"/>
        </w:trPr>
        <w:tc>
          <w:tcPr>
            <w:tcW w:w="1314" w:type="dxa"/>
          </w:tcPr>
          <w:p w14:paraId="55BCFC93" w14:textId="61D4A54F" w:rsidR="00B90D64" w:rsidRPr="00B90D64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 w:rsidRPr="00B90D64">
              <w:rPr>
                <w:rFonts w:ascii="Arial" w:hAnsi="Arial" w:cs="Arial"/>
                <w:lang w:val="ro-RO"/>
              </w:rPr>
              <w:t>0,25</w:t>
            </w:r>
            <w:r w:rsidR="00FA7592">
              <w:rPr>
                <w:rFonts w:ascii="Arial" w:hAnsi="Arial" w:cs="Arial"/>
                <w:lang w:val="ro-RO"/>
              </w:rPr>
              <w:t>0</w:t>
            </w:r>
          </w:p>
        </w:tc>
        <w:tc>
          <w:tcPr>
            <w:tcW w:w="1905" w:type="dxa"/>
          </w:tcPr>
          <w:p w14:paraId="4E326F6A" w14:textId="24A7B1C0" w:rsidR="00B90D6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11</w:t>
            </w:r>
          </w:p>
        </w:tc>
        <w:tc>
          <w:tcPr>
            <w:tcW w:w="1905" w:type="dxa"/>
          </w:tcPr>
          <w:p w14:paraId="7FE91171" w14:textId="54E1366F" w:rsidR="00B90D6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26</w:t>
            </w:r>
          </w:p>
        </w:tc>
        <w:tc>
          <w:tcPr>
            <w:tcW w:w="1905" w:type="dxa"/>
          </w:tcPr>
          <w:p w14:paraId="2B4F1762" w14:textId="168A777C" w:rsidR="00B90D6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9</w:t>
            </w:r>
          </w:p>
        </w:tc>
        <w:tc>
          <w:tcPr>
            <w:tcW w:w="1905" w:type="dxa"/>
          </w:tcPr>
          <w:p w14:paraId="1440E3D8" w14:textId="45FD0BC0" w:rsidR="00B90D6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23</w:t>
            </w:r>
          </w:p>
        </w:tc>
      </w:tr>
      <w:tr w:rsidR="00B90D64" w:rsidRPr="00752010" w14:paraId="05C3453C" w14:textId="77777777" w:rsidTr="00B90D64">
        <w:trPr>
          <w:jc w:val="center"/>
        </w:trPr>
        <w:tc>
          <w:tcPr>
            <w:tcW w:w="1314" w:type="dxa"/>
          </w:tcPr>
          <w:p w14:paraId="02CA221C" w14:textId="5E91A31C" w:rsidR="00B90D64" w:rsidRPr="00B90D64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 w:rsidRPr="00B90D64">
              <w:rPr>
                <w:rFonts w:ascii="Arial" w:hAnsi="Arial" w:cs="Arial"/>
                <w:lang w:val="ro-RO"/>
              </w:rPr>
              <w:t>0,125</w:t>
            </w:r>
          </w:p>
        </w:tc>
        <w:tc>
          <w:tcPr>
            <w:tcW w:w="1905" w:type="dxa"/>
          </w:tcPr>
          <w:p w14:paraId="1F8B4CC3" w14:textId="505AD489" w:rsidR="00B90D6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6</w:t>
            </w:r>
          </w:p>
        </w:tc>
        <w:tc>
          <w:tcPr>
            <w:tcW w:w="1905" w:type="dxa"/>
          </w:tcPr>
          <w:p w14:paraId="3E0C9E59" w14:textId="0B5532BD" w:rsidR="00B90D6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15</w:t>
            </w:r>
          </w:p>
        </w:tc>
        <w:tc>
          <w:tcPr>
            <w:tcW w:w="1905" w:type="dxa"/>
          </w:tcPr>
          <w:p w14:paraId="05238E15" w14:textId="5916998D" w:rsidR="00B90D6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6</w:t>
            </w:r>
          </w:p>
        </w:tc>
        <w:tc>
          <w:tcPr>
            <w:tcW w:w="1905" w:type="dxa"/>
          </w:tcPr>
          <w:p w14:paraId="400E75A0" w14:textId="23189C77" w:rsidR="00B90D6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15</w:t>
            </w:r>
          </w:p>
        </w:tc>
      </w:tr>
      <w:tr w:rsidR="00B90D64" w:rsidRPr="00752010" w14:paraId="6F1E0451" w14:textId="77777777" w:rsidTr="00B90D64">
        <w:trPr>
          <w:jc w:val="center"/>
        </w:trPr>
        <w:tc>
          <w:tcPr>
            <w:tcW w:w="1314" w:type="dxa"/>
          </w:tcPr>
          <w:p w14:paraId="723F43CC" w14:textId="142B5765" w:rsidR="00B90D64" w:rsidRPr="00B90D64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 w:rsidRPr="00B90D64">
              <w:rPr>
                <w:rFonts w:ascii="Arial" w:hAnsi="Arial" w:cs="Arial"/>
                <w:lang w:val="ro-RO"/>
              </w:rPr>
              <w:t>0,063</w:t>
            </w:r>
          </w:p>
        </w:tc>
        <w:tc>
          <w:tcPr>
            <w:tcW w:w="1905" w:type="dxa"/>
          </w:tcPr>
          <w:p w14:paraId="0018EEB6" w14:textId="4798780A" w:rsidR="00B90D6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2</w:t>
            </w:r>
          </w:p>
        </w:tc>
        <w:tc>
          <w:tcPr>
            <w:tcW w:w="1905" w:type="dxa"/>
          </w:tcPr>
          <w:p w14:paraId="578A6A7F" w14:textId="2CF2DAA0" w:rsidR="00B90D6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10</w:t>
            </w:r>
          </w:p>
        </w:tc>
        <w:tc>
          <w:tcPr>
            <w:tcW w:w="1905" w:type="dxa"/>
          </w:tcPr>
          <w:p w14:paraId="742474AF" w14:textId="530D9754" w:rsidR="00B90D6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2</w:t>
            </w:r>
          </w:p>
        </w:tc>
        <w:tc>
          <w:tcPr>
            <w:tcW w:w="1905" w:type="dxa"/>
          </w:tcPr>
          <w:p w14:paraId="359D504A" w14:textId="1ED3488D" w:rsidR="00B90D64" w:rsidRPr="00752010" w:rsidRDefault="00B90D64" w:rsidP="00F45B94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10</w:t>
            </w:r>
          </w:p>
        </w:tc>
      </w:tr>
    </w:tbl>
    <w:p w14:paraId="473B98F8" w14:textId="54683E08" w:rsidR="00FE4683" w:rsidRDefault="00FE4683" w:rsidP="006A6B1D">
      <w:pPr>
        <w:rPr>
          <w:rFonts w:ascii="Arial" w:hAnsi="Arial" w:cs="Arial"/>
          <w:lang w:val="en-US"/>
        </w:rPr>
      </w:pPr>
    </w:p>
    <w:p w14:paraId="3E208DE0" w14:textId="5755C538" w:rsidR="00FE4683" w:rsidRPr="00946071" w:rsidRDefault="00752010" w:rsidP="00752010">
      <w:pPr>
        <w:jc w:val="both"/>
        <w:rPr>
          <w:rFonts w:ascii="Arial" w:hAnsi="Arial" w:cs="Arial"/>
          <w:lang w:val="en-US"/>
        </w:rPr>
      </w:pPr>
      <w:r w:rsidRPr="00946071">
        <w:rPr>
          <w:rFonts w:ascii="Arial" w:hAnsi="Arial" w:cs="Arial"/>
          <w:b/>
          <w:lang w:val="en-US"/>
        </w:rPr>
        <w:t>А.4.4</w:t>
      </w:r>
      <w:r w:rsidRPr="00946071">
        <w:rPr>
          <w:rFonts w:ascii="Arial" w:hAnsi="Arial" w:cs="Arial"/>
          <w:lang w:val="en-US"/>
        </w:rPr>
        <w:tab/>
      </w:r>
      <w:proofErr w:type="spellStart"/>
      <w:r w:rsidRPr="00946071">
        <w:rPr>
          <w:rFonts w:ascii="Arial" w:hAnsi="Arial" w:cs="Arial"/>
          <w:lang w:val="en-US"/>
        </w:rPr>
        <w:t>Aditivii</w:t>
      </w:r>
      <w:proofErr w:type="spellEnd"/>
      <w:r w:rsidRPr="00946071">
        <w:rPr>
          <w:rFonts w:ascii="Arial" w:hAnsi="Arial" w:cs="Arial"/>
          <w:lang w:val="en-US"/>
        </w:rPr>
        <w:t xml:space="preserve"> </w:t>
      </w:r>
      <w:proofErr w:type="spellStart"/>
      <w:r w:rsidRPr="00946071">
        <w:rPr>
          <w:rFonts w:ascii="Arial" w:hAnsi="Arial" w:cs="Arial"/>
          <w:lang w:val="en-US"/>
        </w:rPr>
        <w:t>minerali</w:t>
      </w:r>
      <w:proofErr w:type="spellEnd"/>
      <w:r w:rsidRPr="00946071">
        <w:rPr>
          <w:rFonts w:ascii="Arial" w:hAnsi="Arial" w:cs="Arial"/>
          <w:lang w:val="en-US"/>
        </w:rPr>
        <w:t xml:space="preserve"> </w:t>
      </w:r>
      <w:proofErr w:type="spellStart"/>
      <w:r w:rsidRPr="00946071">
        <w:rPr>
          <w:rFonts w:ascii="Arial" w:hAnsi="Arial" w:cs="Arial"/>
          <w:lang w:val="en-US"/>
        </w:rPr>
        <w:t>trebuie</w:t>
      </w:r>
      <w:proofErr w:type="spellEnd"/>
      <w:r w:rsidRPr="00946071">
        <w:rPr>
          <w:rFonts w:ascii="Arial" w:hAnsi="Arial" w:cs="Arial"/>
          <w:lang w:val="en-US"/>
        </w:rPr>
        <w:t xml:space="preserve"> </w:t>
      </w:r>
      <w:proofErr w:type="spellStart"/>
      <w:r w:rsidRPr="00946071">
        <w:rPr>
          <w:rFonts w:ascii="Arial" w:hAnsi="Arial" w:cs="Arial"/>
          <w:lang w:val="en-US"/>
        </w:rPr>
        <w:t>să</w:t>
      </w:r>
      <w:proofErr w:type="spellEnd"/>
      <w:r w:rsidRPr="00946071">
        <w:rPr>
          <w:rFonts w:ascii="Arial" w:hAnsi="Arial" w:cs="Arial"/>
          <w:lang w:val="en-US"/>
        </w:rPr>
        <w:t xml:space="preserve"> </w:t>
      </w:r>
      <w:proofErr w:type="spellStart"/>
      <w:r w:rsidRPr="00946071">
        <w:rPr>
          <w:rFonts w:ascii="Arial" w:hAnsi="Arial" w:cs="Arial"/>
          <w:lang w:val="en-US"/>
        </w:rPr>
        <w:t>corespundă</w:t>
      </w:r>
      <w:proofErr w:type="spellEnd"/>
      <w:r w:rsidRPr="00946071">
        <w:rPr>
          <w:rFonts w:ascii="Arial" w:hAnsi="Arial" w:cs="Arial"/>
          <w:lang w:val="en-US"/>
        </w:rPr>
        <w:t xml:space="preserve"> </w:t>
      </w:r>
      <w:proofErr w:type="spellStart"/>
      <w:r w:rsidRPr="00946071">
        <w:rPr>
          <w:rFonts w:ascii="Arial" w:hAnsi="Arial" w:cs="Arial"/>
          <w:lang w:val="en-US"/>
        </w:rPr>
        <w:t>cerin</w:t>
      </w:r>
      <w:r w:rsidR="00EA2E93" w:rsidRPr="00946071">
        <w:rPr>
          <w:rFonts w:ascii="Arial" w:hAnsi="Arial" w:cs="Arial"/>
          <w:lang w:val="en-US"/>
        </w:rPr>
        <w:t>ț</w:t>
      </w:r>
      <w:r w:rsidRPr="00946071">
        <w:rPr>
          <w:rFonts w:ascii="Arial" w:hAnsi="Arial" w:cs="Arial"/>
          <w:lang w:val="en-US"/>
        </w:rPr>
        <w:t>elor</w:t>
      </w:r>
      <w:proofErr w:type="spellEnd"/>
      <w:r w:rsidRPr="00946071">
        <w:rPr>
          <w:rFonts w:ascii="Arial" w:hAnsi="Arial" w:cs="Arial"/>
          <w:lang w:val="en-US"/>
        </w:rPr>
        <w:t xml:space="preserve"> </w:t>
      </w:r>
      <w:r w:rsidR="005F58C2" w:rsidRPr="00946071">
        <w:rPr>
          <w:rFonts w:ascii="Arial" w:hAnsi="Arial" w:cs="Arial"/>
          <w:bCs/>
          <w:lang w:val="en-US"/>
        </w:rPr>
        <w:t>SM EN 206+A2</w:t>
      </w:r>
      <w:r w:rsidR="005F58C2" w:rsidRPr="00946071">
        <w:rPr>
          <w:rFonts w:ascii="Arial" w:hAnsi="Arial" w:cs="Arial"/>
          <w:lang w:val="ro-RO"/>
        </w:rPr>
        <w:t xml:space="preserve">, </w:t>
      </w:r>
      <w:r w:rsidR="005F58C2" w:rsidRPr="00946071">
        <w:rPr>
          <w:rFonts w:ascii="Arial" w:hAnsi="Arial" w:cs="Arial"/>
          <w:bCs/>
          <w:lang w:val="en-US"/>
        </w:rPr>
        <w:t>SM SR EN 450-1</w:t>
      </w:r>
      <w:r w:rsidR="005F58C2" w:rsidRPr="00946071">
        <w:rPr>
          <w:rFonts w:ascii="Arial" w:hAnsi="Arial" w:cs="Arial"/>
          <w:bCs/>
          <w:lang w:val="ro-RO"/>
        </w:rPr>
        <w:t xml:space="preserve"> </w:t>
      </w:r>
      <w:r w:rsidR="00EA2E93" w:rsidRPr="00946071">
        <w:rPr>
          <w:rFonts w:ascii="Arial" w:hAnsi="Arial" w:cs="Arial"/>
          <w:bCs/>
          <w:lang w:val="ro-RO"/>
        </w:rPr>
        <w:t>ș</w:t>
      </w:r>
      <w:r w:rsidR="005F58C2" w:rsidRPr="00946071">
        <w:rPr>
          <w:rFonts w:ascii="Arial" w:hAnsi="Arial" w:cs="Arial"/>
          <w:bCs/>
          <w:lang w:val="ro-RO"/>
        </w:rPr>
        <w:t>i</w:t>
      </w:r>
      <w:r w:rsidR="005F58C2" w:rsidRPr="00946071">
        <w:rPr>
          <w:rFonts w:ascii="Arial" w:hAnsi="Arial" w:cs="Arial"/>
          <w:bCs/>
          <w:lang w:val="en-US"/>
        </w:rPr>
        <w:t xml:space="preserve"> SM EN 12878</w:t>
      </w:r>
      <w:r w:rsidRPr="00946071">
        <w:rPr>
          <w:rFonts w:ascii="Arial" w:hAnsi="Arial" w:cs="Arial"/>
          <w:lang w:val="en-US"/>
        </w:rPr>
        <w:t xml:space="preserve">. </w:t>
      </w:r>
      <w:r w:rsidRPr="00946071">
        <w:rPr>
          <w:rFonts w:ascii="Arial" w:hAnsi="Arial" w:cs="Arial"/>
          <w:lang w:val="ro-RO"/>
        </w:rPr>
        <w:t xml:space="preserve">În cazul în care </w:t>
      </w:r>
      <w:r w:rsidRPr="00946071">
        <w:rPr>
          <w:rFonts w:ascii="Arial" w:hAnsi="Arial" w:cs="Arial"/>
          <w:lang w:val="en-US"/>
        </w:rPr>
        <w:t xml:space="preserve">nu se </w:t>
      </w:r>
      <w:proofErr w:type="spellStart"/>
      <w:r w:rsidRPr="00946071">
        <w:rPr>
          <w:rFonts w:ascii="Arial" w:hAnsi="Arial" w:cs="Arial"/>
          <w:lang w:val="en-US"/>
        </w:rPr>
        <w:t>specifică</w:t>
      </w:r>
      <w:proofErr w:type="spellEnd"/>
      <w:r w:rsidRPr="00946071">
        <w:rPr>
          <w:rFonts w:ascii="Arial" w:hAnsi="Arial" w:cs="Arial"/>
          <w:lang w:val="en-US"/>
        </w:rPr>
        <w:t xml:space="preserve"> </w:t>
      </w:r>
      <w:proofErr w:type="spellStart"/>
      <w:r w:rsidRPr="00946071">
        <w:rPr>
          <w:rFonts w:ascii="Arial" w:hAnsi="Arial" w:cs="Arial"/>
          <w:lang w:val="en-US"/>
        </w:rPr>
        <w:t>altfel</w:t>
      </w:r>
      <w:proofErr w:type="spellEnd"/>
      <w:r w:rsidRPr="00946071">
        <w:rPr>
          <w:rFonts w:ascii="Arial" w:hAnsi="Arial" w:cs="Arial"/>
          <w:lang w:val="en-US"/>
        </w:rPr>
        <w:t xml:space="preserve"> de </w:t>
      </w:r>
      <w:proofErr w:type="spellStart"/>
      <w:r w:rsidRPr="00946071">
        <w:rPr>
          <w:rFonts w:ascii="Arial" w:hAnsi="Arial" w:cs="Arial"/>
          <w:lang w:val="en-US"/>
        </w:rPr>
        <w:t>către</w:t>
      </w:r>
      <w:proofErr w:type="spellEnd"/>
      <w:r w:rsidRPr="00946071">
        <w:rPr>
          <w:rFonts w:ascii="Arial" w:hAnsi="Arial" w:cs="Arial"/>
          <w:lang w:val="en-US"/>
        </w:rPr>
        <w:t xml:space="preserve"> </w:t>
      </w:r>
      <w:proofErr w:type="spellStart"/>
      <w:r w:rsidRPr="00946071">
        <w:rPr>
          <w:rFonts w:ascii="Arial" w:hAnsi="Arial" w:cs="Arial"/>
          <w:lang w:val="en-US"/>
        </w:rPr>
        <w:t>Inginer</w:t>
      </w:r>
      <w:proofErr w:type="spellEnd"/>
      <w:r w:rsidRPr="00946071">
        <w:rPr>
          <w:rFonts w:ascii="Arial" w:hAnsi="Arial" w:cs="Arial"/>
          <w:lang w:val="en-US"/>
        </w:rPr>
        <w:t xml:space="preserve"> </w:t>
      </w:r>
      <w:proofErr w:type="spellStart"/>
      <w:r w:rsidRPr="00946071">
        <w:rPr>
          <w:rFonts w:ascii="Arial" w:hAnsi="Arial" w:cs="Arial"/>
          <w:lang w:val="en-US"/>
        </w:rPr>
        <w:t>con</w:t>
      </w:r>
      <w:r w:rsidR="00EA2E93" w:rsidRPr="00946071">
        <w:rPr>
          <w:rFonts w:ascii="Arial" w:hAnsi="Arial" w:cs="Arial"/>
          <w:lang w:val="en-US"/>
        </w:rPr>
        <w:t>ț</w:t>
      </w:r>
      <w:r w:rsidRPr="00946071">
        <w:rPr>
          <w:rFonts w:ascii="Arial" w:hAnsi="Arial" w:cs="Arial"/>
          <w:lang w:val="en-US"/>
        </w:rPr>
        <w:t>inutul</w:t>
      </w:r>
      <w:proofErr w:type="spellEnd"/>
      <w:r w:rsidRPr="00946071">
        <w:rPr>
          <w:rFonts w:ascii="Arial" w:hAnsi="Arial" w:cs="Arial"/>
          <w:lang w:val="en-US"/>
        </w:rPr>
        <w:t xml:space="preserve"> total de </w:t>
      </w:r>
      <w:proofErr w:type="spellStart"/>
      <w:r w:rsidRPr="00946071">
        <w:rPr>
          <w:rFonts w:ascii="Arial" w:hAnsi="Arial" w:cs="Arial"/>
          <w:lang w:val="en-US"/>
        </w:rPr>
        <w:t>aditivi</w:t>
      </w:r>
      <w:proofErr w:type="spellEnd"/>
      <w:r w:rsidRPr="00946071">
        <w:rPr>
          <w:rFonts w:ascii="Arial" w:hAnsi="Arial" w:cs="Arial"/>
          <w:lang w:val="en-US"/>
        </w:rPr>
        <w:t xml:space="preserve"> </w:t>
      </w:r>
      <w:proofErr w:type="spellStart"/>
      <w:r w:rsidRPr="00946071">
        <w:rPr>
          <w:rFonts w:ascii="Arial" w:hAnsi="Arial" w:cs="Arial"/>
          <w:lang w:val="en-US"/>
        </w:rPr>
        <w:t>minerali</w:t>
      </w:r>
      <w:proofErr w:type="spellEnd"/>
      <w:r w:rsidRPr="00946071">
        <w:rPr>
          <w:rFonts w:ascii="Arial" w:hAnsi="Arial" w:cs="Arial"/>
          <w:lang w:val="en-US"/>
        </w:rPr>
        <w:t xml:space="preserve">, </w:t>
      </w:r>
      <w:proofErr w:type="spellStart"/>
      <w:r w:rsidRPr="00946071">
        <w:rPr>
          <w:rFonts w:ascii="Arial" w:hAnsi="Arial" w:cs="Arial"/>
          <w:lang w:val="en-US"/>
        </w:rPr>
        <w:t>inclusiv</w:t>
      </w:r>
      <w:proofErr w:type="spellEnd"/>
      <w:r w:rsidRPr="00946071">
        <w:rPr>
          <w:rFonts w:ascii="Arial" w:hAnsi="Arial" w:cs="Arial"/>
          <w:lang w:val="en-US"/>
        </w:rPr>
        <w:t xml:space="preserve"> </w:t>
      </w:r>
      <w:proofErr w:type="spellStart"/>
      <w:r w:rsidRPr="00946071">
        <w:rPr>
          <w:rFonts w:ascii="Arial" w:hAnsi="Arial" w:cs="Arial"/>
          <w:lang w:val="en-US"/>
        </w:rPr>
        <w:t>aditivi</w:t>
      </w:r>
      <w:proofErr w:type="spellEnd"/>
      <w:r w:rsidRPr="00946071">
        <w:rPr>
          <w:rFonts w:ascii="Arial" w:hAnsi="Arial" w:cs="Arial"/>
          <w:lang w:val="en-US"/>
        </w:rPr>
        <w:t xml:space="preserve"> </w:t>
      </w:r>
      <w:proofErr w:type="spellStart"/>
      <w:r w:rsidRPr="00946071">
        <w:rPr>
          <w:rFonts w:ascii="Arial" w:hAnsi="Arial" w:cs="Arial"/>
          <w:lang w:val="en-US"/>
        </w:rPr>
        <w:t>în</w:t>
      </w:r>
      <w:proofErr w:type="spellEnd"/>
      <w:r w:rsidRPr="00946071">
        <w:rPr>
          <w:rFonts w:ascii="Arial" w:hAnsi="Arial" w:cs="Arial"/>
          <w:lang w:val="en-US"/>
        </w:rPr>
        <w:t xml:space="preserve"> </w:t>
      </w:r>
      <w:proofErr w:type="spellStart"/>
      <w:r w:rsidRPr="00946071">
        <w:rPr>
          <w:rFonts w:ascii="Arial" w:hAnsi="Arial" w:cs="Arial"/>
          <w:lang w:val="en-US"/>
        </w:rPr>
        <w:t>cimenturi</w:t>
      </w:r>
      <w:proofErr w:type="spellEnd"/>
      <w:r w:rsidR="00666B6A" w:rsidRPr="00946071">
        <w:rPr>
          <w:rFonts w:ascii="Arial" w:hAnsi="Arial" w:cs="Arial"/>
          <w:lang w:val="en-US"/>
        </w:rPr>
        <w:t>,</w:t>
      </w:r>
      <w:r w:rsidRPr="00946071">
        <w:rPr>
          <w:rFonts w:ascii="Arial" w:hAnsi="Arial" w:cs="Arial"/>
          <w:lang w:val="en-US"/>
        </w:rPr>
        <w:t xml:space="preserve"> nu </w:t>
      </w:r>
      <w:proofErr w:type="spellStart"/>
      <w:r w:rsidRPr="00946071">
        <w:rPr>
          <w:rFonts w:ascii="Arial" w:hAnsi="Arial" w:cs="Arial"/>
          <w:lang w:val="en-US"/>
        </w:rPr>
        <w:t>trebuie</w:t>
      </w:r>
      <w:proofErr w:type="spellEnd"/>
      <w:r w:rsidRPr="00946071">
        <w:rPr>
          <w:rFonts w:ascii="Arial" w:hAnsi="Arial" w:cs="Arial"/>
          <w:lang w:val="en-US"/>
        </w:rPr>
        <w:t xml:space="preserve"> </w:t>
      </w:r>
      <w:proofErr w:type="spellStart"/>
      <w:r w:rsidRPr="00946071">
        <w:rPr>
          <w:rFonts w:ascii="Arial" w:hAnsi="Arial" w:cs="Arial"/>
          <w:lang w:val="en-US"/>
        </w:rPr>
        <w:t>să</w:t>
      </w:r>
      <w:proofErr w:type="spellEnd"/>
      <w:r w:rsidRPr="00946071">
        <w:rPr>
          <w:rFonts w:ascii="Arial" w:hAnsi="Arial" w:cs="Arial"/>
          <w:lang w:val="en-US"/>
        </w:rPr>
        <w:t xml:space="preserve"> </w:t>
      </w:r>
      <w:proofErr w:type="spellStart"/>
      <w:r w:rsidRPr="00946071">
        <w:rPr>
          <w:rFonts w:ascii="Arial" w:hAnsi="Arial" w:cs="Arial"/>
          <w:lang w:val="en-US"/>
        </w:rPr>
        <w:t>depă</w:t>
      </w:r>
      <w:r w:rsidR="00EA2E93" w:rsidRPr="00946071">
        <w:rPr>
          <w:rFonts w:ascii="Arial" w:hAnsi="Arial" w:cs="Arial"/>
          <w:lang w:val="en-US"/>
        </w:rPr>
        <w:t>ș</w:t>
      </w:r>
      <w:r w:rsidRPr="00946071">
        <w:rPr>
          <w:rFonts w:ascii="Arial" w:hAnsi="Arial" w:cs="Arial"/>
          <w:lang w:val="en-US"/>
        </w:rPr>
        <w:t>ească</w:t>
      </w:r>
      <w:proofErr w:type="spellEnd"/>
      <w:r w:rsidRPr="00946071">
        <w:rPr>
          <w:rFonts w:ascii="Arial" w:hAnsi="Arial" w:cs="Arial"/>
          <w:lang w:val="en-US"/>
        </w:rPr>
        <w:t xml:space="preserve"> </w:t>
      </w:r>
      <w:proofErr w:type="spellStart"/>
      <w:r w:rsidRPr="00946071">
        <w:rPr>
          <w:rFonts w:ascii="Arial" w:hAnsi="Arial" w:cs="Arial"/>
          <w:lang w:val="en-US"/>
        </w:rPr>
        <w:t>greutatea</w:t>
      </w:r>
      <w:proofErr w:type="spellEnd"/>
      <w:r w:rsidRPr="00946071">
        <w:rPr>
          <w:rFonts w:ascii="Arial" w:hAnsi="Arial" w:cs="Arial"/>
          <w:lang w:val="en-US"/>
        </w:rPr>
        <w:t xml:space="preserve"> </w:t>
      </w:r>
      <w:proofErr w:type="spellStart"/>
      <w:r w:rsidRPr="00946071">
        <w:rPr>
          <w:rFonts w:ascii="Arial" w:hAnsi="Arial" w:cs="Arial"/>
          <w:lang w:val="en-US"/>
        </w:rPr>
        <w:t>cimentului</w:t>
      </w:r>
      <w:proofErr w:type="spellEnd"/>
      <w:r w:rsidRPr="00946071">
        <w:rPr>
          <w:rFonts w:ascii="Arial" w:hAnsi="Arial" w:cs="Arial"/>
          <w:lang w:val="en-US"/>
        </w:rPr>
        <w:t xml:space="preserve"> Portland </w:t>
      </w:r>
      <w:proofErr w:type="spellStart"/>
      <w:r w:rsidRPr="00946071">
        <w:rPr>
          <w:rFonts w:ascii="Arial" w:hAnsi="Arial" w:cs="Arial"/>
          <w:lang w:val="en-US"/>
        </w:rPr>
        <w:t>în</w:t>
      </w:r>
      <w:proofErr w:type="spellEnd"/>
      <w:r w:rsidRPr="00946071">
        <w:rPr>
          <w:rFonts w:ascii="Arial" w:hAnsi="Arial" w:cs="Arial"/>
          <w:lang w:val="en-US"/>
        </w:rPr>
        <w:t xml:space="preserve"> </w:t>
      </w:r>
      <w:proofErr w:type="spellStart"/>
      <w:r w:rsidRPr="00946071">
        <w:rPr>
          <w:rFonts w:ascii="Arial" w:hAnsi="Arial" w:cs="Arial"/>
          <w:lang w:val="en-US"/>
        </w:rPr>
        <w:t>amestecul</w:t>
      </w:r>
      <w:proofErr w:type="spellEnd"/>
      <w:r w:rsidRPr="00946071">
        <w:rPr>
          <w:rFonts w:ascii="Arial" w:hAnsi="Arial" w:cs="Arial"/>
          <w:lang w:val="en-US"/>
        </w:rPr>
        <w:t xml:space="preserve"> RCC.</w:t>
      </w:r>
    </w:p>
    <w:p w14:paraId="615EE4F2" w14:textId="5FC0CF73" w:rsidR="00FE4683" w:rsidRPr="00946071" w:rsidRDefault="00FE4683" w:rsidP="006A6B1D">
      <w:pPr>
        <w:rPr>
          <w:rFonts w:ascii="Arial" w:hAnsi="Arial" w:cs="Arial"/>
          <w:lang w:val="en-US"/>
        </w:rPr>
      </w:pPr>
    </w:p>
    <w:p w14:paraId="02E3513D" w14:textId="2D1AD3E9" w:rsidR="00752010" w:rsidRPr="00666B6A" w:rsidRDefault="00666B6A" w:rsidP="00666B6A">
      <w:pPr>
        <w:jc w:val="both"/>
        <w:rPr>
          <w:rFonts w:ascii="Arial" w:hAnsi="Arial" w:cs="Arial"/>
          <w:lang w:val="en-US"/>
        </w:rPr>
      </w:pPr>
      <w:r w:rsidRPr="00946071">
        <w:rPr>
          <w:rFonts w:ascii="Arial" w:hAnsi="Arial" w:cs="Arial"/>
          <w:b/>
          <w:lang w:val="en-US"/>
        </w:rPr>
        <w:t>A.4.5</w:t>
      </w:r>
      <w:r w:rsidRPr="00946071">
        <w:rPr>
          <w:rFonts w:ascii="Arial" w:hAnsi="Arial" w:cs="Arial"/>
          <w:lang w:val="en-US"/>
        </w:rPr>
        <w:tab/>
      </w:r>
      <w:r w:rsidRPr="00946071">
        <w:rPr>
          <w:rFonts w:ascii="Arial" w:hAnsi="Arial" w:cs="Arial"/>
          <w:lang w:val="ro-RO"/>
        </w:rPr>
        <w:t xml:space="preserve">Aditivii chimici, inclusiv aditivii de reducere a volumului apei </w:t>
      </w:r>
      <w:r w:rsidR="00EA2E93" w:rsidRPr="00946071">
        <w:rPr>
          <w:rFonts w:ascii="Arial" w:hAnsi="Arial" w:cs="Arial"/>
          <w:lang w:val="ro-RO"/>
        </w:rPr>
        <w:t>ș</w:t>
      </w:r>
      <w:r w:rsidRPr="00946071">
        <w:rPr>
          <w:rFonts w:ascii="Arial" w:hAnsi="Arial" w:cs="Arial"/>
          <w:lang w:val="ro-RO"/>
        </w:rPr>
        <w:t xml:space="preserve">i aditivii de întârziere a prizei, trebuie să fie în conformitate cu </w:t>
      </w:r>
      <w:r w:rsidR="005F58C2" w:rsidRPr="00946071">
        <w:rPr>
          <w:rFonts w:ascii="Arial" w:hAnsi="Arial" w:cs="Arial"/>
          <w:lang w:val="ro-RO"/>
        </w:rPr>
        <w:t>SM SR EN 934-2+A1</w:t>
      </w:r>
      <w:r w:rsidRPr="00946071">
        <w:rPr>
          <w:rFonts w:ascii="Arial" w:hAnsi="Arial" w:cs="Arial"/>
          <w:lang w:val="ro-RO"/>
        </w:rPr>
        <w:t xml:space="preserve"> </w:t>
      </w:r>
      <w:r w:rsidR="00EA2E93" w:rsidRPr="00946071">
        <w:rPr>
          <w:rFonts w:ascii="Arial" w:hAnsi="Arial" w:cs="Arial"/>
          <w:lang w:val="ro-RO"/>
        </w:rPr>
        <w:t>ș</w:t>
      </w:r>
      <w:r w:rsidRPr="00946071">
        <w:rPr>
          <w:rFonts w:ascii="Arial" w:hAnsi="Arial" w:cs="Arial"/>
          <w:lang w:val="ro-RO"/>
        </w:rPr>
        <w:t>i trebuie să fie aprobate de către Inginer înainte de utilizare.</w:t>
      </w:r>
    </w:p>
    <w:p w14:paraId="3468C85C" w14:textId="32DB3502" w:rsidR="00752010" w:rsidRDefault="00752010" w:rsidP="006A6B1D">
      <w:pPr>
        <w:rPr>
          <w:rFonts w:ascii="Arial" w:hAnsi="Arial" w:cs="Arial"/>
          <w:lang w:val="en-US"/>
        </w:rPr>
      </w:pPr>
    </w:p>
    <w:p w14:paraId="1E8D616D" w14:textId="1213BCDA" w:rsidR="00752010" w:rsidRPr="00666B6A" w:rsidRDefault="00666B6A" w:rsidP="00666B6A">
      <w:pPr>
        <w:jc w:val="both"/>
        <w:rPr>
          <w:rFonts w:ascii="Arial" w:hAnsi="Arial" w:cs="Arial"/>
          <w:lang w:val="ro-RO"/>
        </w:rPr>
      </w:pPr>
      <w:r w:rsidRPr="009A1CBC">
        <w:rPr>
          <w:rFonts w:ascii="Arial" w:hAnsi="Arial" w:cs="Arial"/>
          <w:b/>
          <w:lang w:val="en-US"/>
        </w:rPr>
        <w:t>A.4.6</w:t>
      </w:r>
      <w:r>
        <w:rPr>
          <w:rFonts w:ascii="Arial" w:hAnsi="Arial" w:cs="Arial"/>
          <w:lang w:val="en-US"/>
        </w:rPr>
        <w:tab/>
      </w:r>
      <w:r w:rsidR="005F58C2" w:rsidRPr="005F58C2">
        <w:rPr>
          <w:rFonts w:ascii="Arial" w:hAnsi="Arial" w:cs="Arial"/>
          <w:lang w:val="ro-RO"/>
        </w:rPr>
        <w:t>Apa potabilă de la robinet poate fi folosită fără testare, deoarece nu con</w:t>
      </w:r>
      <w:r w:rsidR="00EA2E93">
        <w:rPr>
          <w:rFonts w:ascii="Arial" w:hAnsi="Arial" w:cs="Arial"/>
          <w:lang w:val="ro-RO"/>
        </w:rPr>
        <w:t>ț</w:t>
      </w:r>
      <w:r w:rsidR="005F58C2" w:rsidRPr="005F58C2">
        <w:rPr>
          <w:rFonts w:ascii="Arial" w:hAnsi="Arial" w:cs="Arial"/>
          <w:lang w:val="ro-RO"/>
        </w:rPr>
        <w:t>ine nimic care ar putea afecta negativ performan</w:t>
      </w:r>
      <w:r w:rsidR="00EA2E93">
        <w:rPr>
          <w:rFonts w:ascii="Arial" w:hAnsi="Arial" w:cs="Arial"/>
          <w:lang w:val="ro-RO"/>
        </w:rPr>
        <w:t>ț</w:t>
      </w:r>
      <w:r w:rsidR="005F58C2" w:rsidRPr="005F58C2">
        <w:rPr>
          <w:rFonts w:ascii="Arial" w:hAnsi="Arial" w:cs="Arial"/>
          <w:lang w:val="ro-RO"/>
        </w:rPr>
        <w:t>a amestecului. Apa din alte surse trebuie testată în conformitate cu SM SR EN 1008</w:t>
      </w:r>
      <w:r w:rsidR="009A1CBC" w:rsidRPr="009A1CBC">
        <w:rPr>
          <w:rFonts w:ascii="Arial" w:hAnsi="Arial" w:cs="Arial"/>
          <w:lang w:val="ro-RO"/>
        </w:rPr>
        <w:t>.</w:t>
      </w:r>
    </w:p>
    <w:p w14:paraId="7FF1FFAF" w14:textId="01EAD8CF" w:rsidR="00752010" w:rsidRPr="00666B6A" w:rsidRDefault="00752010" w:rsidP="006A6B1D">
      <w:pPr>
        <w:rPr>
          <w:rFonts w:ascii="Arial" w:hAnsi="Arial" w:cs="Arial"/>
          <w:lang w:val="ro-RO"/>
        </w:rPr>
      </w:pPr>
    </w:p>
    <w:p w14:paraId="298C36F8" w14:textId="32691F45" w:rsidR="00752010" w:rsidRPr="009A1CBC" w:rsidRDefault="009A1CBC" w:rsidP="00DC1FC0">
      <w:pPr>
        <w:jc w:val="both"/>
        <w:rPr>
          <w:rFonts w:ascii="Arial" w:hAnsi="Arial" w:cs="Arial"/>
          <w:lang w:val="ro-RO"/>
        </w:rPr>
      </w:pPr>
      <w:r w:rsidRPr="00DC1FC0">
        <w:rPr>
          <w:rFonts w:ascii="Arial" w:hAnsi="Arial" w:cs="Arial"/>
          <w:b/>
          <w:lang w:val="ro-RO"/>
        </w:rPr>
        <w:t>А.4.7</w:t>
      </w:r>
      <w:r w:rsidRPr="009A1CBC">
        <w:rPr>
          <w:rFonts w:ascii="Arial" w:hAnsi="Arial" w:cs="Arial"/>
          <w:lang w:val="ro-RO"/>
        </w:rPr>
        <w:tab/>
      </w:r>
      <w:r w:rsidR="005F58C2" w:rsidRPr="001E5F85">
        <w:rPr>
          <w:rFonts w:ascii="Arial" w:hAnsi="Arial" w:cs="Arial"/>
          <w:lang w:val="fr-FR"/>
        </w:rPr>
        <w:t>Pentru între</w:t>
      </w:r>
      <w:r w:rsidR="00EA2E93">
        <w:rPr>
          <w:rFonts w:ascii="Arial" w:hAnsi="Arial" w:cs="Arial"/>
          <w:lang w:val="fr-FR"/>
        </w:rPr>
        <w:t>ț</w:t>
      </w:r>
      <w:r w:rsidR="005F58C2" w:rsidRPr="001E5F85">
        <w:rPr>
          <w:rFonts w:ascii="Arial" w:hAnsi="Arial" w:cs="Arial"/>
          <w:lang w:val="fr-FR"/>
        </w:rPr>
        <w:t>inere trebuie utilizat un material peliculogen diluat cu apă, care trebuie aplicat pe suprafa</w:t>
      </w:r>
      <w:r w:rsidR="00EA2E93">
        <w:rPr>
          <w:rFonts w:ascii="Arial" w:hAnsi="Arial" w:cs="Arial"/>
          <w:lang w:val="fr-FR"/>
        </w:rPr>
        <w:t>ț</w:t>
      </w:r>
      <w:r w:rsidR="005F58C2" w:rsidRPr="001E5F85">
        <w:rPr>
          <w:rFonts w:ascii="Arial" w:hAnsi="Arial" w:cs="Arial"/>
          <w:lang w:val="fr-FR"/>
        </w:rPr>
        <w:t xml:space="preserve">ă în două straturi cu o normă de consum cuprinsă între 200 </w:t>
      </w:r>
      <w:r w:rsidR="00EA2E93">
        <w:rPr>
          <w:rFonts w:ascii="Arial" w:hAnsi="Arial" w:cs="Arial"/>
          <w:lang w:val="fr-FR"/>
        </w:rPr>
        <w:t>ș</w:t>
      </w:r>
      <w:r w:rsidR="005F58C2" w:rsidRPr="001E5F85">
        <w:rPr>
          <w:rFonts w:ascii="Arial" w:hAnsi="Arial" w:cs="Arial"/>
          <w:lang w:val="fr-FR"/>
        </w:rPr>
        <w:t>i 250 g/m</w:t>
      </w:r>
      <w:r w:rsidR="005F58C2" w:rsidRPr="001E5F85">
        <w:rPr>
          <w:rFonts w:ascii="Arial" w:hAnsi="Arial" w:cs="Arial"/>
          <w:vertAlign w:val="superscript"/>
          <w:lang w:val="fr-FR"/>
        </w:rPr>
        <w:t>2</w:t>
      </w:r>
      <w:r w:rsidR="005F58C2" w:rsidRPr="001E5F85">
        <w:rPr>
          <w:rFonts w:ascii="Arial" w:hAnsi="Arial" w:cs="Arial"/>
          <w:lang w:val="fr-FR"/>
        </w:rPr>
        <w:t xml:space="preserve"> pentru fiecare strat. Al doilea strat trebuie aplicat după formarea peliculei primului strat (în limitele de 30 - 60 de minute).</w:t>
      </w:r>
    </w:p>
    <w:p w14:paraId="2BB3ABB8" w14:textId="3D257780" w:rsidR="009A1CBC" w:rsidRDefault="009A1CBC" w:rsidP="006A6B1D">
      <w:pPr>
        <w:rPr>
          <w:rFonts w:ascii="Arial" w:hAnsi="Arial" w:cs="Arial"/>
          <w:lang w:val="ro-RO"/>
        </w:rPr>
      </w:pPr>
    </w:p>
    <w:p w14:paraId="61662BF6" w14:textId="27B15AA1" w:rsidR="005F58C2" w:rsidRDefault="005F58C2" w:rsidP="006A6B1D">
      <w:pPr>
        <w:rPr>
          <w:rFonts w:ascii="Arial" w:hAnsi="Arial" w:cs="Arial"/>
          <w:lang w:val="ro-RO"/>
        </w:rPr>
      </w:pPr>
    </w:p>
    <w:p w14:paraId="59EE994B" w14:textId="317BC50A" w:rsidR="005F58C2" w:rsidRDefault="005F58C2" w:rsidP="006A6B1D">
      <w:pPr>
        <w:rPr>
          <w:rFonts w:ascii="Arial" w:hAnsi="Arial" w:cs="Arial"/>
          <w:lang w:val="ro-RO"/>
        </w:rPr>
      </w:pPr>
    </w:p>
    <w:p w14:paraId="7442CE98" w14:textId="41FCA5BD" w:rsidR="005F58C2" w:rsidRDefault="005F58C2" w:rsidP="006A6B1D">
      <w:pPr>
        <w:rPr>
          <w:rFonts w:ascii="Arial" w:hAnsi="Arial" w:cs="Arial"/>
          <w:lang w:val="ro-RO"/>
        </w:rPr>
      </w:pPr>
    </w:p>
    <w:p w14:paraId="146F1BB4" w14:textId="77777777" w:rsidR="005F58C2" w:rsidRDefault="005F58C2" w:rsidP="006A6B1D">
      <w:pPr>
        <w:rPr>
          <w:rFonts w:ascii="Arial" w:hAnsi="Arial" w:cs="Arial"/>
          <w:lang w:val="ro-RO"/>
        </w:rPr>
      </w:pPr>
    </w:p>
    <w:p w14:paraId="7F8B3425" w14:textId="75225821" w:rsidR="009A1CBC" w:rsidRPr="005F58C2" w:rsidRDefault="00DC1FC0" w:rsidP="00C01851">
      <w:pPr>
        <w:tabs>
          <w:tab w:val="left" w:pos="851"/>
        </w:tabs>
        <w:rPr>
          <w:rFonts w:ascii="Arial" w:hAnsi="Arial" w:cs="Arial"/>
          <w:b/>
          <w:sz w:val="24"/>
          <w:szCs w:val="24"/>
          <w:lang w:val="ro-RO"/>
        </w:rPr>
      </w:pPr>
      <w:r w:rsidRPr="005F58C2">
        <w:rPr>
          <w:rFonts w:ascii="Arial" w:hAnsi="Arial" w:cs="Arial"/>
          <w:b/>
          <w:sz w:val="24"/>
          <w:szCs w:val="24"/>
          <w:lang w:val="ro-RO"/>
        </w:rPr>
        <w:lastRenderedPageBreak/>
        <w:t>A.5</w:t>
      </w:r>
      <w:r w:rsidRPr="005F58C2">
        <w:rPr>
          <w:rFonts w:ascii="Arial" w:hAnsi="Arial" w:cs="Arial"/>
          <w:sz w:val="24"/>
          <w:szCs w:val="24"/>
          <w:lang w:val="ro-RO"/>
        </w:rPr>
        <w:tab/>
      </w:r>
      <w:r w:rsidRPr="005F58C2">
        <w:rPr>
          <w:rFonts w:ascii="Arial" w:hAnsi="Arial" w:cs="Arial"/>
          <w:b/>
          <w:sz w:val="24"/>
          <w:szCs w:val="24"/>
          <w:lang w:val="ro-RO"/>
        </w:rPr>
        <w:t>Echipamentul</w:t>
      </w:r>
    </w:p>
    <w:p w14:paraId="66032C65" w14:textId="22CB0DE3" w:rsidR="009A1CBC" w:rsidRDefault="009A1CBC" w:rsidP="006A6B1D">
      <w:pPr>
        <w:rPr>
          <w:rFonts w:ascii="Arial" w:hAnsi="Arial" w:cs="Arial"/>
          <w:lang w:val="ro-RO"/>
        </w:rPr>
      </w:pPr>
    </w:p>
    <w:p w14:paraId="62E08638" w14:textId="48B7DA23" w:rsidR="009A1CBC" w:rsidRPr="00DC1FC0" w:rsidRDefault="00DC1FC0" w:rsidP="00DC1FC0">
      <w:pPr>
        <w:jc w:val="both"/>
        <w:rPr>
          <w:rFonts w:ascii="Arial" w:hAnsi="Arial" w:cs="Arial"/>
          <w:lang w:val="en-US"/>
        </w:rPr>
      </w:pPr>
      <w:r w:rsidRPr="00DC1FC0">
        <w:rPr>
          <w:rFonts w:ascii="Arial" w:hAnsi="Arial" w:cs="Arial"/>
          <w:b/>
          <w:lang w:val="ro-RO"/>
        </w:rPr>
        <w:t>A.5.1</w:t>
      </w:r>
      <w:r>
        <w:rPr>
          <w:rFonts w:ascii="Arial" w:hAnsi="Arial" w:cs="Arial"/>
          <w:lang w:val="ro-RO"/>
        </w:rPr>
        <w:tab/>
      </w:r>
      <w:r w:rsidRPr="00DC1FC0">
        <w:rPr>
          <w:rFonts w:ascii="Arial" w:hAnsi="Arial" w:cs="Arial"/>
          <w:lang w:val="ro-RO"/>
        </w:rPr>
        <w:t xml:space="preserve">Toate echipamentele necesare trebuie să fie la îndemână </w:t>
      </w:r>
      <w:r w:rsidR="00EA2E93">
        <w:rPr>
          <w:rFonts w:ascii="Arial" w:hAnsi="Arial" w:cs="Arial"/>
          <w:lang w:val="ro-RO"/>
        </w:rPr>
        <w:t>ș</w:t>
      </w:r>
      <w:r w:rsidRPr="00DC1FC0">
        <w:rPr>
          <w:rFonts w:ascii="Arial" w:hAnsi="Arial" w:cs="Arial"/>
          <w:lang w:val="ro-RO"/>
        </w:rPr>
        <w:t>i trebuie să fie aprobate de către Inginer înainte ca execu</w:t>
      </w:r>
      <w:r w:rsidR="00EA2E93">
        <w:rPr>
          <w:rFonts w:ascii="Arial" w:hAnsi="Arial" w:cs="Arial"/>
          <w:lang w:val="ro-RO"/>
        </w:rPr>
        <w:t>ț</w:t>
      </w:r>
      <w:r w:rsidRPr="00DC1FC0">
        <w:rPr>
          <w:rFonts w:ascii="Arial" w:hAnsi="Arial" w:cs="Arial"/>
          <w:lang w:val="ro-RO"/>
        </w:rPr>
        <w:t xml:space="preserve">ia lucrărilor să fie permisă. </w:t>
      </w:r>
      <w:r w:rsidR="00A353F0">
        <w:rPr>
          <w:rFonts w:ascii="Arial" w:hAnsi="Arial" w:cs="Arial"/>
          <w:lang w:val="ro-RO"/>
        </w:rPr>
        <w:t>RCC</w:t>
      </w:r>
      <w:r w:rsidRPr="00DC1FC0">
        <w:rPr>
          <w:rFonts w:ascii="Arial" w:hAnsi="Arial" w:cs="Arial"/>
          <w:lang w:val="ro-RO"/>
        </w:rPr>
        <w:t xml:space="preserve"> va fi a</w:t>
      </w:r>
      <w:r w:rsidR="00EA2E93">
        <w:rPr>
          <w:rFonts w:ascii="Arial" w:hAnsi="Arial" w:cs="Arial"/>
          <w:lang w:val="ro-RO"/>
        </w:rPr>
        <w:t>ș</w:t>
      </w:r>
      <w:r w:rsidRPr="00DC1FC0">
        <w:rPr>
          <w:rFonts w:ascii="Arial" w:hAnsi="Arial" w:cs="Arial"/>
          <w:lang w:val="ro-RO"/>
        </w:rPr>
        <w:t>ternut cu orice combina</w:t>
      </w:r>
      <w:r w:rsidR="00EA2E93">
        <w:rPr>
          <w:rFonts w:ascii="Arial" w:hAnsi="Arial" w:cs="Arial"/>
          <w:lang w:val="ro-RO"/>
        </w:rPr>
        <w:t>ț</w:t>
      </w:r>
      <w:r w:rsidRPr="00DC1FC0">
        <w:rPr>
          <w:rFonts w:ascii="Arial" w:hAnsi="Arial" w:cs="Arial"/>
          <w:lang w:val="ro-RO"/>
        </w:rPr>
        <w:t xml:space="preserve">ie de echipamente care va </w:t>
      </w:r>
      <w:r>
        <w:rPr>
          <w:rFonts w:ascii="Arial" w:hAnsi="Arial" w:cs="Arial"/>
          <w:lang w:val="ro-RO"/>
        </w:rPr>
        <w:t>permite execu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ia îmbrăcămintei,</w:t>
      </w:r>
      <w:r w:rsidRPr="00DC1FC0">
        <w:rPr>
          <w:rFonts w:ascii="Arial" w:hAnsi="Arial" w:cs="Arial"/>
          <w:lang w:val="ro-RO"/>
        </w:rPr>
        <w:t xml:space="preserve"> care să respecte cerin</w:t>
      </w:r>
      <w:r w:rsidR="00EA2E93">
        <w:rPr>
          <w:rFonts w:ascii="Arial" w:hAnsi="Arial" w:cs="Arial"/>
          <w:lang w:val="ro-RO"/>
        </w:rPr>
        <w:t>ț</w:t>
      </w:r>
      <w:r w:rsidRPr="00DC1FC0">
        <w:rPr>
          <w:rFonts w:ascii="Arial" w:hAnsi="Arial" w:cs="Arial"/>
          <w:lang w:val="ro-RO"/>
        </w:rPr>
        <w:t xml:space="preserve">ele pentru amestecare, transport, </w:t>
      </w:r>
      <w:r>
        <w:rPr>
          <w:rFonts w:ascii="Arial" w:hAnsi="Arial" w:cs="Arial"/>
          <w:lang w:val="ro-RO"/>
        </w:rPr>
        <w:t>a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ternere</w:t>
      </w:r>
      <w:r w:rsidRPr="00DC1FC0">
        <w:rPr>
          <w:rFonts w:ascii="Arial" w:hAnsi="Arial" w:cs="Arial"/>
          <w:lang w:val="ro-RO"/>
        </w:rPr>
        <w:t xml:space="preserve">, compactare, finisare </w:t>
      </w:r>
      <w:r w:rsidR="00EA2E93">
        <w:rPr>
          <w:rFonts w:ascii="Arial" w:hAnsi="Arial" w:cs="Arial"/>
          <w:lang w:val="ro-RO"/>
        </w:rPr>
        <w:t>ș</w:t>
      </w:r>
      <w:r w:rsidRPr="00DC1FC0">
        <w:rPr>
          <w:rFonts w:ascii="Arial" w:hAnsi="Arial" w:cs="Arial"/>
          <w:lang w:val="ro-RO"/>
        </w:rPr>
        <w:t>i în</w:t>
      </w:r>
      <w:r>
        <w:rPr>
          <w:rFonts w:ascii="Arial" w:hAnsi="Arial" w:cs="Arial"/>
          <w:lang w:val="ro-RO"/>
        </w:rPr>
        <w:t>grij</w:t>
      </w:r>
      <w:r w:rsidRPr="00DC1FC0">
        <w:rPr>
          <w:rFonts w:ascii="Arial" w:hAnsi="Arial" w:cs="Arial"/>
          <w:lang w:val="ro-RO"/>
        </w:rPr>
        <w:t>ire, conform prezentei specifica</w:t>
      </w:r>
      <w:r w:rsidR="00EA2E93">
        <w:rPr>
          <w:rFonts w:ascii="Arial" w:hAnsi="Arial" w:cs="Arial"/>
          <w:lang w:val="ro-RO"/>
        </w:rPr>
        <w:t>ț</w:t>
      </w:r>
      <w:r w:rsidRPr="00DC1FC0">
        <w:rPr>
          <w:rFonts w:ascii="Arial" w:hAnsi="Arial" w:cs="Arial"/>
          <w:lang w:val="ro-RO"/>
        </w:rPr>
        <w:t>ii</w:t>
      </w:r>
      <w:r w:rsidRPr="00DC1FC0">
        <w:rPr>
          <w:rFonts w:ascii="Arial" w:hAnsi="Arial" w:cs="Arial"/>
          <w:lang w:val="en-US"/>
        </w:rPr>
        <w:t>.</w:t>
      </w:r>
    </w:p>
    <w:p w14:paraId="0AA46915" w14:textId="60600286" w:rsidR="00DC1FC0" w:rsidRDefault="00DC1FC0" w:rsidP="006A6B1D">
      <w:pPr>
        <w:rPr>
          <w:rFonts w:ascii="Arial" w:hAnsi="Arial" w:cs="Arial"/>
          <w:lang w:val="ro-RO"/>
        </w:rPr>
      </w:pPr>
    </w:p>
    <w:p w14:paraId="5E4DBBD9" w14:textId="51964867" w:rsidR="00DC1FC0" w:rsidRPr="00C01851" w:rsidRDefault="00DC1FC0" w:rsidP="00C01851">
      <w:pPr>
        <w:tabs>
          <w:tab w:val="left" w:pos="851"/>
        </w:tabs>
        <w:rPr>
          <w:rFonts w:ascii="Arial" w:hAnsi="Arial" w:cs="Arial"/>
          <w:b/>
          <w:lang w:val="ro-RO"/>
        </w:rPr>
      </w:pPr>
      <w:r w:rsidRPr="00C01851">
        <w:rPr>
          <w:rFonts w:ascii="Arial" w:hAnsi="Arial" w:cs="Arial"/>
          <w:b/>
          <w:lang w:val="ro-RO"/>
        </w:rPr>
        <w:t>А.5.2</w:t>
      </w:r>
      <w:r w:rsidRPr="00C01851">
        <w:rPr>
          <w:rFonts w:ascii="Arial" w:hAnsi="Arial" w:cs="Arial"/>
          <w:b/>
          <w:lang w:val="ro-RO"/>
        </w:rPr>
        <w:tab/>
      </w:r>
      <w:r w:rsidR="00B44924" w:rsidRPr="00C01851">
        <w:rPr>
          <w:rFonts w:ascii="Arial" w:hAnsi="Arial" w:cs="Arial"/>
          <w:b/>
          <w:lang w:val="ro-RO"/>
        </w:rPr>
        <w:t>Sta</w:t>
      </w:r>
      <w:r w:rsidR="00EA2E93">
        <w:rPr>
          <w:rFonts w:ascii="Arial" w:hAnsi="Arial" w:cs="Arial"/>
          <w:b/>
          <w:lang w:val="ro-RO"/>
        </w:rPr>
        <w:t>ț</w:t>
      </w:r>
      <w:r w:rsidR="00B44924" w:rsidRPr="00C01851">
        <w:rPr>
          <w:rFonts w:ascii="Arial" w:hAnsi="Arial" w:cs="Arial"/>
          <w:b/>
          <w:lang w:val="ro-RO"/>
        </w:rPr>
        <w:t>ia</w:t>
      </w:r>
      <w:r w:rsidR="00C71226" w:rsidRPr="00C01851">
        <w:rPr>
          <w:rFonts w:ascii="Arial" w:hAnsi="Arial" w:cs="Arial"/>
          <w:b/>
          <w:lang w:val="ro-RO"/>
        </w:rPr>
        <w:t xml:space="preserve"> de producere</w:t>
      </w:r>
    </w:p>
    <w:p w14:paraId="3D2EB290" w14:textId="43850A5D" w:rsidR="00DC1FC0" w:rsidRDefault="00DC1FC0" w:rsidP="006A6B1D">
      <w:pPr>
        <w:rPr>
          <w:rFonts w:ascii="Arial" w:hAnsi="Arial" w:cs="Arial"/>
          <w:lang w:val="ro-RO"/>
        </w:rPr>
      </w:pPr>
    </w:p>
    <w:p w14:paraId="61EB79A2" w14:textId="7F448A23" w:rsidR="00DC1FC0" w:rsidRPr="00C71226" w:rsidRDefault="00C71226" w:rsidP="00C71226">
      <w:pPr>
        <w:jc w:val="both"/>
        <w:rPr>
          <w:rFonts w:ascii="Arial" w:hAnsi="Arial" w:cs="Arial"/>
          <w:lang w:val="ro-RO"/>
        </w:rPr>
      </w:pPr>
      <w:r w:rsidRPr="00C71226">
        <w:rPr>
          <w:rFonts w:ascii="Arial" w:hAnsi="Arial" w:cs="Arial"/>
          <w:b/>
          <w:lang w:val="ro-RO"/>
        </w:rPr>
        <w:t>А.5.2.1</w:t>
      </w:r>
      <w:r w:rsidRPr="00C71226">
        <w:rPr>
          <w:rFonts w:ascii="Arial" w:hAnsi="Arial" w:cs="Arial"/>
          <w:lang w:val="ro-RO"/>
        </w:rPr>
        <w:tab/>
      </w:r>
      <w:r w:rsidR="00B44924">
        <w:rPr>
          <w:rFonts w:ascii="Arial" w:hAnsi="Arial" w:cs="Arial"/>
          <w:lang w:val="ro-RO"/>
        </w:rPr>
        <w:t>Sta</w:t>
      </w:r>
      <w:r w:rsidR="00EA2E93">
        <w:rPr>
          <w:rFonts w:ascii="Arial" w:hAnsi="Arial" w:cs="Arial"/>
          <w:lang w:val="ro-RO"/>
        </w:rPr>
        <w:t>ț</w:t>
      </w:r>
      <w:r w:rsidR="00B44924">
        <w:rPr>
          <w:rFonts w:ascii="Arial" w:hAnsi="Arial" w:cs="Arial"/>
          <w:lang w:val="ro-RO"/>
        </w:rPr>
        <w:t>ia</w:t>
      </w:r>
      <w:r w:rsidRPr="00C71226">
        <w:rPr>
          <w:rFonts w:ascii="Arial" w:hAnsi="Arial" w:cs="Arial"/>
          <w:lang w:val="ro-RO"/>
        </w:rPr>
        <w:t xml:space="preserve"> de producere trebuie să fie amplasată la o distan</w:t>
      </w:r>
      <w:r w:rsidR="00EA2E93">
        <w:rPr>
          <w:rFonts w:ascii="Arial" w:hAnsi="Arial" w:cs="Arial"/>
          <w:lang w:val="ro-RO"/>
        </w:rPr>
        <w:t>ț</w:t>
      </w:r>
      <w:r w:rsidRPr="00C71226">
        <w:rPr>
          <w:rFonts w:ascii="Arial" w:hAnsi="Arial" w:cs="Arial"/>
          <w:lang w:val="ro-RO"/>
        </w:rPr>
        <w:t xml:space="preserve">ă de </w:t>
      </w:r>
      <w:r>
        <w:rPr>
          <w:rFonts w:ascii="Arial" w:hAnsi="Arial" w:cs="Arial"/>
          <w:lang w:val="ro-RO"/>
        </w:rPr>
        <w:t xml:space="preserve">maxim </w:t>
      </w:r>
      <w:r w:rsidRPr="00C71226">
        <w:rPr>
          <w:rFonts w:ascii="Arial" w:hAnsi="Arial" w:cs="Arial"/>
          <w:lang w:val="ro-RO"/>
        </w:rPr>
        <w:t>30 de min</w:t>
      </w:r>
      <w:r>
        <w:rPr>
          <w:rFonts w:ascii="Arial" w:hAnsi="Arial" w:cs="Arial"/>
          <w:lang w:val="ro-RO"/>
        </w:rPr>
        <w:t>ute</w:t>
      </w:r>
      <w:r w:rsidRPr="00C71226">
        <w:rPr>
          <w:rFonts w:ascii="Arial" w:hAnsi="Arial" w:cs="Arial"/>
          <w:lang w:val="ro-RO"/>
        </w:rPr>
        <w:t xml:space="preserve"> de transport</w:t>
      </w:r>
      <w:r>
        <w:rPr>
          <w:rFonts w:ascii="Arial" w:hAnsi="Arial" w:cs="Arial"/>
          <w:lang w:val="ro-RO"/>
        </w:rPr>
        <w:t>are</w:t>
      </w:r>
      <w:r w:rsidRPr="00C71226">
        <w:rPr>
          <w:rFonts w:ascii="Arial" w:hAnsi="Arial" w:cs="Arial"/>
          <w:lang w:val="ro-RO"/>
        </w:rPr>
        <w:t xml:space="preserve"> până la locul de a</w:t>
      </w:r>
      <w:r w:rsidR="00EA2E93">
        <w:rPr>
          <w:rFonts w:ascii="Arial" w:hAnsi="Arial" w:cs="Arial"/>
          <w:lang w:val="ro-RO"/>
        </w:rPr>
        <w:t>ș</w:t>
      </w:r>
      <w:r w:rsidRPr="00C71226">
        <w:rPr>
          <w:rFonts w:ascii="Arial" w:hAnsi="Arial" w:cs="Arial"/>
          <w:lang w:val="ro-RO"/>
        </w:rPr>
        <w:t xml:space="preserve">ternere a </w:t>
      </w:r>
      <w:r>
        <w:rPr>
          <w:rFonts w:ascii="Arial" w:hAnsi="Arial" w:cs="Arial"/>
          <w:lang w:val="ro-RO"/>
        </w:rPr>
        <w:t>RCC</w:t>
      </w:r>
      <w:r w:rsidRPr="00C71226">
        <w:rPr>
          <w:rFonts w:ascii="Arial" w:hAnsi="Arial" w:cs="Arial"/>
          <w:lang w:val="ro-RO"/>
        </w:rPr>
        <w:t>. Cu testare</w:t>
      </w:r>
      <w:r>
        <w:rPr>
          <w:rFonts w:ascii="Arial" w:hAnsi="Arial" w:cs="Arial"/>
          <w:lang w:val="ro-RO"/>
        </w:rPr>
        <w:t>a</w:t>
      </w:r>
      <w:r w:rsidRPr="00C71226">
        <w:rPr>
          <w:rFonts w:ascii="Arial" w:hAnsi="Arial" w:cs="Arial"/>
          <w:lang w:val="ro-RO"/>
        </w:rPr>
        <w:t xml:space="preserve"> prealabilă </w:t>
      </w:r>
      <w:r w:rsidR="00EA2E93">
        <w:rPr>
          <w:rFonts w:ascii="Arial" w:hAnsi="Arial" w:cs="Arial"/>
          <w:lang w:val="ro-RO"/>
        </w:rPr>
        <w:t>ș</w:t>
      </w:r>
      <w:r w:rsidRPr="00C71226">
        <w:rPr>
          <w:rFonts w:ascii="Arial" w:hAnsi="Arial" w:cs="Arial"/>
          <w:lang w:val="ro-RO"/>
        </w:rPr>
        <w:t>i aprobarea Inginerului, se poate folosi un aditiv de întârziere stabilit pentru a prelungi timpul de transport.</w:t>
      </w:r>
    </w:p>
    <w:p w14:paraId="7FF0870D" w14:textId="4979EBA4" w:rsidR="00DC1FC0" w:rsidRDefault="00DC1FC0" w:rsidP="00C71226">
      <w:pPr>
        <w:jc w:val="both"/>
        <w:rPr>
          <w:rFonts w:ascii="Arial" w:hAnsi="Arial" w:cs="Arial"/>
          <w:lang w:val="ro-RO"/>
        </w:rPr>
      </w:pPr>
    </w:p>
    <w:p w14:paraId="6551DE66" w14:textId="66BFF3AE" w:rsidR="00DC1FC0" w:rsidRDefault="00C71226" w:rsidP="00C71226">
      <w:pPr>
        <w:jc w:val="both"/>
        <w:rPr>
          <w:rFonts w:ascii="Arial" w:hAnsi="Arial" w:cs="Arial"/>
          <w:lang w:val="ro-RO"/>
        </w:rPr>
      </w:pPr>
      <w:r w:rsidRPr="00C71226">
        <w:rPr>
          <w:rFonts w:ascii="Arial" w:hAnsi="Arial" w:cs="Arial"/>
          <w:b/>
          <w:lang w:val="ro-RO"/>
        </w:rPr>
        <w:t>A.5.2.2</w:t>
      </w:r>
      <w:r>
        <w:rPr>
          <w:rFonts w:ascii="Arial" w:hAnsi="Arial" w:cs="Arial"/>
          <w:lang w:val="ro-RO"/>
        </w:rPr>
        <w:tab/>
      </w:r>
      <w:r w:rsidR="00B44924">
        <w:rPr>
          <w:rFonts w:ascii="Arial" w:hAnsi="Arial" w:cs="Arial"/>
          <w:lang w:val="ro-RO"/>
        </w:rPr>
        <w:t>Sta</w:t>
      </w:r>
      <w:r w:rsidR="00EA2E93">
        <w:rPr>
          <w:rFonts w:ascii="Arial" w:hAnsi="Arial" w:cs="Arial"/>
          <w:lang w:val="ro-RO"/>
        </w:rPr>
        <w:t>ț</w:t>
      </w:r>
      <w:r w:rsidR="00B44924">
        <w:rPr>
          <w:rFonts w:ascii="Arial" w:hAnsi="Arial" w:cs="Arial"/>
          <w:lang w:val="ro-RO"/>
        </w:rPr>
        <w:t>ia</w:t>
      </w:r>
      <w:r w:rsidRPr="00C71226">
        <w:rPr>
          <w:rFonts w:ascii="Arial" w:hAnsi="Arial" w:cs="Arial"/>
          <w:lang w:val="ro-RO"/>
        </w:rPr>
        <w:t xml:space="preserve"> de producere </w:t>
      </w:r>
      <w:r w:rsidR="008401C0" w:rsidRPr="008401C0">
        <w:rPr>
          <w:rFonts w:ascii="Arial" w:hAnsi="Arial" w:cs="Arial"/>
          <w:lang w:val="ro-RO"/>
        </w:rPr>
        <w:t>trebuie să fie capabilă să producă amestecul RCC în propor</w:t>
      </w:r>
      <w:r w:rsidR="00EA2E93">
        <w:rPr>
          <w:rFonts w:ascii="Arial" w:hAnsi="Arial" w:cs="Arial"/>
          <w:lang w:val="ro-RO"/>
        </w:rPr>
        <w:t>ț</w:t>
      </w:r>
      <w:r w:rsidR="008401C0" w:rsidRPr="008401C0">
        <w:rPr>
          <w:rFonts w:ascii="Arial" w:hAnsi="Arial" w:cs="Arial"/>
          <w:lang w:val="ro-RO"/>
        </w:rPr>
        <w:t>ii determinate de compozi</w:t>
      </w:r>
      <w:r w:rsidR="00EA2E93">
        <w:rPr>
          <w:rFonts w:ascii="Arial" w:hAnsi="Arial" w:cs="Arial"/>
          <w:lang w:val="ro-RO"/>
        </w:rPr>
        <w:t>ț</w:t>
      </w:r>
      <w:r w:rsidR="008401C0" w:rsidRPr="008401C0">
        <w:rPr>
          <w:rFonts w:ascii="Arial" w:hAnsi="Arial" w:cs="Arial"/>
          <w:lang w:val="ro-RO"/>
        </w:rPr>
        <w:t xml:space="preserve">ia finală a amestecului aprobată </w:t>
      </w:r>
      <w:r w:rsidR="00EA2E93">
        <w:rPr>
          <w:rFonts w:ascii="Arial" w:hAnsi="Arial" w:cs="Arial"/>
          <w:lang w:val="ro-RO"/>
        </w:rPr>
        <w:t>ș</w:t>
      </w:r>
      <w:r w:rsidR="008401C0" w:rsidRPr="008401C0">
        <w:rPr>
          <w:rFonts w:ascii="Arial" w:hAnsi="Arial" w:cs="Arial"/>
          <w:lang w:val="ro-RO"/>
        </w:rPr>
        <w:t>i în limitele de toleran</w:t>
      </w:r>
      <w:r w:rsidR="00EA2E93">
        <w:rPr>
          <w:rFonts w:ascii="Arial" w:hAnsi="Arial" w:cs="Arial"/>
          <w:lang w:val="ro-RO"/>
        </w:rPr>
        <w:t>ț</w:t>
      </w:r>
      <w:r w:rsidR="008401C0" w:rsidRPr="008401C0">
        <w:rPr>
          <w:rFonts w:ascii="Arial" w:hAnsi="Arial" w:cs="Arial"/>
          <w:lang w:val="ro-RO"/>
        </w:rPr>
        <w:t>ă stabilite. Capacitatea instala</w:t>
      </w:r>
      <w:r w:rsidR="00EA2E93">
        <w:rPr>
          <w:rFonts w:ascii="Arial" w:hAnsi="Arial" w:cs="Arial"/>
          <w:lang w:val="ro-RO"/>
        </w:rPr>
        <w:t>ț</w:t>
      </w:r>
      <w:r w:rsidR="008401C0" w:rsidRPr="008401C0">
        <w:rPr>
          <w:rFonts w:ascii="Arial" w:hAnsi="Arial" w:cs="Arial"/>
          <w:lang w:val="ro-RO"/>
        </w:rPr>
        <w:t xml:space="preserve">iei trebuie să fie suficientă pentru a produce un amestec omogen la o rată compatibilă cu viteza de </w:t>
      </w:r>
      <w:r w:rsidR="00054EE3">
        <w:rPr>
          <w:rFonts w:ascii="Arial" w:hAnsi="Arial" w:cs="Arial"/>
          <w:lang w:val="ro-RO"/>
        </w:rPr>
        <w:t>a</w:t>
      </w:r>
      <w:r w:rsidR="00EA2E93">
        <w:rPr>
          <w:rFonts w:ascii="Arial" w:hAnsi="Arial" w:cs="Arial"/>
          <w:lang w:val="ro-RO"/>
        </w:rPr>
        <w:t>ș</w:t>
      </w:r>
      <w:r w:rsidR="00054EE3">
        <w:rPr>
          <w:rFonts w:ascii="Arial" w:hAnsi="Arial" w:cs="Arial"/>
          <w:lang w:val="ro-RO"/>
        </w:rPr>
        <w:t>ternere</w:t>
      </w:r>
      <w:r w:rsidR="008401C0" w:rsidRPr="008401C0">
        <w:rPr>
          <w:rFonts w:ascii="Arial" w:hAnsi="Arial" w:cs="Arial"/>
          <w:lang w:val="ro-RO"/>
        </w:rPr>
        <w:t>. Volumul de RCC din instala</w:t>
      </w:r>
      <w:r w:rsidR="00EA2E93">
        <w:rPr>
          <w:rFonts w:ascii="Arial" w:hAnsi="Arial" w:cs="Arial"/>
          <w:lang w:val="ro-RO"/>
        </w:rPr>
        <w:t>ț</w:t>
      </w:r>
      <w:r w:rsidR="008401C0" w:rsidRPr="008401C0">
        <w:rPr>
          <w:rFonts w:ascii="Arial" w:hAnsi="Arial" w:cs="Arial"/>
          <w:lang w:val="ro-RO"/>
        </w:rPr>
        <w:t>ia de amestec nu trebuie să depă</w:t>
      </w:r>
      <w:r w:rsidR="00EA2E93">
        <w:rPr>
          <w:rFonts w:ascii="Arial" w:hAnsi="Arial" w:cs="Arial"/>
          <w:lang w:val="ro-RO"/>
        </w:rPr>
        <w:t>ș</w:t>
      </w:r>
      <w:r w:rsidR="008401C0" w:rsidRPr="008401C0">
        <w:rPr>
          <w:rFonts w:ascii="Arial" w:hAnsi="Arial" w:cs="Arial"/>
          <w:lang w:val="ro-RO"/>
        </w:rPr>
        <w:t xml:space="preserve">ească capacitatea de </w:t>
      </w:r>
      <w:r w:rsidR="00054EE3">
        <w:rPr>
          <w:rFonts w:ascii="Arial" w:hAnsi="Arial" w:cs="Arial"/>
          <w:lang w:val="ro-RO"/>
        </w:rPr>
        <w:t>calcul</w:t>
      </w:r>
      <w:r w:rsidR="008401C0" w:rsidRPr="008401C0">
        <w:rPr>
          <w:rFonts w:ascii="Arial" w:hAnsi="Arial" w:cs="Arial"/>
          <w:lang w:val="ro-RO"/>
        </w:rPr>
        <w:t xml:space="preserve"> a amestecurilor uscate de beton. Trebuie utilizate mai multe instala</w:t>
      </w:r>
      <w:r w:rsidR="00EA2E93">
        <w:rPr>
          <w:rFonts w:ascii="Arial" w:hAnsi="Arial" w:cs="Arial"/>
          <w:lang w:val="ro-RO"/>
        </w:rPr>
        <w:t>ț</w:t>
      </w:r>
      <w:r w:rsidR="008401C0" w:rsidRPr="008401C0">
        <w:rPr>
          <w:rFonts w:ascii="Arial" w:hAnsi="Arial" w:cs="Arial"/>
          <w:lang w:val="ro-RO"/>
        </w:rPr>
        <w:t>ii de amestecare în cazul în care o singură instala</w:t>
      </w:r>
      <w:r w:rsidR="00EA2E93">
        <w:rPr>
          <w:rFonts w:ascii="Arial" w:hAnsi="Arial" w:cs="Arial"/>
          <w:lang w:val="ro-RO"/>
        </w:rPr>
        <w:t>ț</w:t>
      </w:r>
      <w:r w:rsidR="008401C0" w:rsidRPr="008401C0">
        <w:rPr>
          <w:rFonts w:ascii="Arial" w:hAnsi="Arial" w:cs="Arial"/>
          <w:lang w:val="ro-RO"/>
        </w:rPr>
        <w:t xml:space="preserve">ie nu poate </w:t>
      </w:r>
      <w:r w:rsidR="00054EE3">
        <w:rPr>
          <w:rFonts w:ascii="Arial" w:hAnsi="Arial" w:cs="Arial"/>
          <w:lang w:val="ro-RO"/>
        </w:rPr>
        <w:t>asigura</w:t>
      </w:r>
      <w:r w:rsidR="008401C0" w:rsidRPr="008401C0">
        <w:rPr>
          <w:rFonts w:ascii="Arial" w:hAnsi="Arial" w:cs="Arial"/>
          <w:lang w:val="ro-RO"/>
        </w:rPr>
        <w:t xml:space="preserve"> o alimentare neîntreruptă cu RCC </w:t>
      </w:r>
      <w:r w:rsidR="00054EE3">
        <w:rPr>
          <w:rFonts w:ascii="Arial" w:hAnsi="Arial" w:cs="Arial"/>
          <w:lang w:val="ro-RO"/>
        </w:rPr>
        <w:t>r</w:t>
      </w:r>
      <w:r w:rsidR="002435C5">
        <w:rPr>
          <w:rFonts w:ascii="Arial" w:hAnsi="Arial" w:cs="Arial"/>
          <w:lang w:val="ro-RO"/>
        </w:rPr>
        <w:t>e</w:t>
      </w:r>
      <w:r w:rsidR="00054EE3">
        <w:rPr>
          <w:rFonts w:ascii="Arial" w:hAnsi="Arial" w:cs="Arial"/>
          <w:lang w:val="ro-RO"/>
        </w:rPr>
        <w:t>partizatorului</w:t>
      </w:r>
      <w:r w:rsidR="002435C5">
        <w:rPr>
          <w:rFonts w:ascii="Arial" w:hAnsi="Arial" w:cs="Arial"/>
          <w:lang w:val="ro-RO"/>
        </w:rPr>
        <w:t xml:space="preserve"> </w:t>
      </w:r>
      <w:r w:rsidR="008401C0" w:rsidRPr="008401C0">
        <w:rPr>
          <w:rFonts w:ascii="Arial" w:hAnsi="Arial" w:cs="Arial"/>
          <w:lang w:val="ro-RO"/>
        </w:rPr>
        <w:t>(</w:t>
      </w:r>
      <w:r w:rsidR="002435C5">
        <w:rPr>
          <w:rFonts w:ascii="Arial" w:hAnsi="Arial" w:cs="Arial"/>
          <w:lang w:val="ro-RO"/>
        </w:rPr>
        <w:t>repartizatoar</w:t>
      </w:r>
      <w:r w:rsidR="008401C0" w:rsidRPr="008401C0">
        <w:rPr>
          <w:rFonts w:ascii="Arial" w:hAnsi="Arial" w:cs="Arial"/>
          <w:lang w:val="ro-RO"/>
        </w:rPr>
        <w:t xml:space="preserve">elor) în timpul lucrărilor de </w:t>
      </w:r>
      <w:r w:rsidR="002435C5">
        <w:rPr>
          <w:rFonts w:ascii="Arial" w:hAnsi="Arial" w:cs="Arial"/>
          <w:lang w:val="ro-RO"/>
        </w:rPr>
        <w:t>execu</w:t>
      </w:r>
      <w:r w:rsidR="00EA2E93">
        <w:rPr>
          <w:rFonts w:ascii="Arial" w:hAnsi="Arial" w:cs="Arial"/>
          <w:lang w:val="ro-RO"/>
        </w:rPr>
        <w:t>ț</w:t>
      </w:r>
      <w:r w:rsidR="002435C5">
        <w:rPr>
          <w:rFonts w:ascii="Arial" w:hAnsi="Arial" w:cs="Arial"/>
          <w:lang w:val="ro-RO"/>
        </w:rPr>
        <w:t>ie a îmbrăcămintei</w:t>
      </w:r>
      <w:r w:rsidR="008401C0" w:rsidRPr="008401C0">
        <w:rPr>
          <w:rFonts w:ascii="Arial" w:hAnsi="Arial" w:cs="Arial"/>
          <w:lang w:val="ro-RO"/>
        </w:rPr>
        <w:t>.</w:t>
      </w:r>
    </w:p>
    <w:p w14:paraId="43D151A5" w14:textId="77777777" w:rsidR="00DC1FC0" w:rsidRPr="00666B6A" w:rsidRDefault="00DC1FC0" w:rsidP="00C71226">
      <w:pPr>
        <w:jc w:val="both"/>
        <w:rPr>
          <w:rFonts w:ascii="Arial" w:hAnsi="Arial" w:cs="Arial"/>
          <w:lang w:val="ro-RO"/>
        </w:rPr>
      </w:pPr>
    </w:p>
    <w:p w14:paraId="432E5769" w14:textId="356ECD92" w:rsidR="001B034B" w:rsidRDefault="002435C5" w:rsidP="00C71226">
      <w:pPr>
        <w:jc w:val="both"/>
        <w:rPr>
          <w:rFonts w:ascii="Arial" w:hAnsi="Arial" w:cs="Arial"/>
          <w:lang w:val="ro-RO"/>
        </w:rPr>
      </w:pPr>
      <w:r w:rsidRPr="00946071">
        <w:rPr>
          <w:rFonts w:ascii="Arial" w:hAnsi="Arial" w:cs="Arial"/>
          <w:b/>
          <w:lang w:val="ro-RO"/>
        </w:rPr>
        <w:t>A.5.2.3</w:t>
      </w:r>
      <w:r w:rsidRPr="00946071">
        <w:rPr>
          <w:rFonts w:ascii="Arial" w:hAnsi="Arial" w:cs="Arial"/>
          <w:lang w:val="ro-RO"/>
        </w:rPr>
        <w:tab/>
      </w:r>
      <w:r w:rsidR="00922C47" w:rsidRPr="00946071">
        <w:rPr>
          <w:rFonts w:ascii="Arial" w:hAnsi="Arial" w:cs="Arial"/>
          <w:lang w:val="ro-RO"/>
        </w:rPr>
        <w:t xml:space="preserve">O </w:t>
      </w:r>
      <w:r w:rsidR="00B44924" w:rsidRPr="00946071">
        <w:rPr>
          <w:rFonts w:ascii="Arial" w:hAnsi="Arial" w:cs="Arial"/>
          <w:lang w:val="ro-RO"/>
        </w:rPr>
        <w:t>sta</w:t>
      </w:r>
      <w:r w:rsidR="00EA2E93" w:rsidRPr="00946071">
        <w:rPr>
          <w:rFonts w:ascii="Arial" w:hAnsi="Arial" w:cs="Arial"/>
          <w:lang w:val="ro-RO"/>
        </w:rPr>
        <w:t>ț</w:t>
      </w:r>
      <w:r w:rsidR="00B44924" w:rsidRPr="00946071">
        <w:rPr>
          <w:rFonts w:ascii="Arial" w:hAnsi="Arial" w:cs="Arial"/>
          <w:lang w:val="ro-RO"/>
        </w:rPr>
        <w:t>ie</w:t>
      </w:r>
      <w:r w:rsidR="00922C47" w:rsidRPr="00946071">
        <w:rPr>
          <w:rFonts w:ascii="Arial" w:hAnsi="Arial" w:cs="Arial"/>
          <w:lang w:val="ro-RO"/>
        </w:rPr>
        <w:t xml:space="preserve"> de amestec trebuie să fie echipată cu un </w:t>
      </w:r>
      <w:r w:rsidR="00F54691" w:rsidRPr="00946071">
        <w:rPr>
          <w:rFonts w:ascii="Arial" w:hAnsi="Arial" w:cs="Arial"/>
          <w:lang w:val="ro-RO"/>
        </w:rPr>
        <w:t>malaxor dublu-ax</w:t>
      </w:r>
      <w:r w:rsidR="00922C47" w:rsidRPr="00946071">
        <w:rPr>
          <w:rFonts w:ascii="Arial" w:hAnsi="Arial" w:cs="Arial"/>
          <w:lang w:val="ro-RO"/>
        </w:rPr>
        <w:t>, capabil de amestecare</w:t>
      </w:r>
      <w:r w:rsidR="00922C47" w:rsidRPr="00922C47">
        <w:rPr>
          <w:rFonts w:ascii="Arial" w:hAnsi="Arial" w:cs="Arial"/>
          <w:lang w:val="ro-RO"/>
        </w:rPr>
        <w:t xml:space="preserve"> discontinuă sau continuă, echipat cu dispozitive de dozare sincronizate </w:t>
      </w:r>
      <w:r w:rsidR="00EA2E93">
        <w:rPr>
          <w:rFonts w:ascii="Arial" w:hAnsi="Arial" w:cs="Arial"/>
          <w:lang w:val="ro-RO"/>
        </w:rPr>
        <w:t>ș</w:t>
      </w:r>
      <w:r w:rsidR="00922C47" w:rsidRPr="00922C47">
        <w:rPr>
          <w:rFonts w:ascii="Arial" w:hAnsi="Arial" w:cs="Arial"/>
          <w:lang w:val="ro-RO"/>
        </w:rPr>
        <w:t>i alimentatoare pentru a men</w:t>
      </w:r>
      <w:r w:rsidR="00EA2E93">
        <w:rPr>
          <w:rFonts w:ascii="Arial" w:hAnsi="Arial" w:cs="Arial"/>
          <w:lang w:val="ro-RO"/>
        </w:rPr>
        <w:t>ț</w:t>
      </w:r>
      <w:r w:rsidR="00922C47" w:rsidRPr="00922C47">
        <w:rPr>
          <w:rFonts w:ascii="Arial" w:hAnsi="Arial" w:cs="Arial"/>
          <w:lang w:val="ro-RO"/>
        </w:rPr>
        <w:t>ine propor</w:t>
      </w:r>
      <w:r w:rsidR="00EA2E93">
        <w:rPr>
          <w:rFonts w:ascii="Arial" w:hAnsi="Arial" w:cs="Arial"/>
          <w:lang w:val="ro-RO"/>
        </w:rPr>
        <w:t>ț</w:t>
      </w:r>
      <w:r w:rsidR="00922C47" w:rsidRPr="00922C47">
        <w:rPr>
          <w:rFonts w:ascii="Arial" w:hAnsi="Arial" w:cs="Arial"/>
          <w:lang w:val="ro-RO"/>
        </w:rPr>
        <w:t>iile corecte de agregat</w:t>
      </w:r>
      <w:r w:rsidR="00922C47">
        <w:rPr>
          <w:rFonts w:ascii="Arial" w:hAnsi="Arial" w:cs="Arial"/>
          <w:lang w:val="ro-RO"/>
        </w:rPr>
        <w:t>e</w:t>
      </w:r>
      <w:r w:rsidR="00922C47" w:rsidRPr="00922C47">
        <w:rPr>
          <w:rFonts w:ascii="Arial" w:hAnsi="Arial" w:cs="Arial"/>
          <w:lang w:val="ro-RO"/>
        </w:rPr>
        <w:t xml:space="preserve">, ciment, </w:t>
      </w:r>
      <w:r w:rsidR="00922C47">
        <w:rPr>
          <w:rFonts w:ascii="Arial" w:hAnsi="Arial" w:cs="Arial"/>
          <w:lang w:val="ro-RO"/>
        </w:rPr>
        <w:t>aditivi</w:t>
      </w:r>
      <w:r w:rsidR="00922C47" w:rsidRPr="00922C47">
        <w:rPr>
          <w:rFonts w:ascii="Arial" w:hAnsi="Arial" w:cs="Arial"/>
          <w:lang w:val="ro-RO"/>
        </w:rPr>
        <w:t xml:space="preserve"> mineral</w:t>
      </w:r>
      <w:r w:rsidR="00922C47">
        <w:rPr>
          <w:rFonts w:ascii="Arial" w:hAnsi="Arial" w:cs="Arial"/>
          <w:lang w:val="ro-RO"/>
        </w:rPr>
        <w:t>i</w:t>
      </w:r>
      <w:r w:rsidR="00922C47" w:rsidRPr="00922C47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="00922C47" w:rsidRPr="00922C47">
        <w:rPr>
          <w:rFonts w:ascii="Arial" w:hAnsi="Arial" w:cs="Arial"/>
          <w:lang w:val="ro-RO"/>
        </w:rPr>
        <w:t>i apă. Alte cerin</w:t>
      </w:r>
      <w:r w:rsidR="00EA2E93">
        <w:rPr>
          <w:rFonts w:ascii="Arial" w:hAnsi="Arial" w:cs="Arial"/>
          <w:lang w:val="ro-RO"/>
        </w:rPr>
        <w:t>ț</w:t>
      </w:r>
      <w:r w:rsidR="00922C47" w:rsidRPr="00922C47">
        <w:rPr>
          <w:rFonts w:ascii="Arial" w:hAnsi="Arial" w:cs="Arial"/>
          <w:lang w:val="ro-RO"/>
        </w:rPr>
        <w:t>e pentru uzina de amestec sunt următoarele</w:t>
      </w:r>
    </w:p>
    <w:p w14:paraId="3E0CC812" w14:textId="0B644158" w:rsidR="00C71226" w:rsidRDefault="00C71226" w:rsidP="00C71226">
      <w:pPr>
        <w:jc w:val="both"/>
        <w:rPr>
          <w:rFonts w:ascii="Arial" w:hAnsi="Arial" w:cs="Arial"/>
          <w:lang w:val="ro-RO"/>
        </w:rPr>
      </w:pPr>
    </w:p>
    <w:p w14:paraId="202B888A" w14:textId="221EEECE" w:rsidR="00C71226" w:rsidRDefault="00F54691" w:rsidP="00C71226">
      <w:pPr>
        <w:jc w:val="both"/>
        <w:rPr>
          <w:rFonts w:ascii="Arial" w:hAnsi="Arial" w:cs="Arial"/>
          <w:lang w:val="ro-RO"/>
        </w:rPr>
      </w:pPr>
      <w:r w:rsidRPr="007F4F86">
        <w:rPr>
          <w:rFonts w:ascii="Arial" w:hAnsi="Arial" w:cs="Arial"/>
          <w:b/>
          <w:lang w:val="ro-RO"/>
        </w:rPr>
        <w:t>A.5.2.3.1</w:t>
      </w:r>
      <w:r>
        <w:rPr>
          <w:rFonts w:ascii="Arial" w:hAnsi="Arial" w:cs="Arial"/>
          <w:lang w:val="ro-RO"/>
        </w:rPr>
        <w:tab/>
      </w:r>
      <w:r w:rsidRPr="00F54691">
        <w:rPr>
          <w:rFonts w:ascii="Arial" w:hAnsi="Arial" w:cs="Arial"/>
          <w:lang w:val="ro-RO"/>
        </w:rPr>
        <w:t xml:space="preserve">În cazul în care agregatele </w:t>
      </w:r>
      <w:r>
        <w:rPr>
          <w:rFonts w:ascii="Arial" w:hAnsi="Arial" w:cs="Arial"/>
          <w:lang w:val="ro-RO"/>
        </w:rPr>
        <w:t xml:space="preserve">sunt </w:t>
      </w:r>
      <w:proofErr w:type="spellStart"/>
      <w:r w:rsidR="007F4F86">
        <w:rPr>
          <w:rFonts w:ascii="Arial" w:hAnsi="Arial" w:cs="Arial"/>
          <w:lang w:val="ro-RO"/>
        </w:rPr>
        <w:t>pre</w:t>
      </w:r>
      <w:r w:rsidRPr="00F54691">
        <w:rPr>
          <w:rFonts w:ascii="Arial" w:hAnsi="Arial" w:cs="Arial"/>
          <w:lang w:val="ro-RO"/>
        </w:rPr>
        <w:t>amestecate</w:t>
      </w:r>
      <w:proofErr w:type="spellEnd"/>
      <w:r w:rsidRPr="00F54691">
        <w:rPr>
          <w:rFonts w:ascii="Arial" w:hAnsi="Arial" w:cs="Arial"/>
          <w:lang w:val="ro-RO"/>
        </w:rPr>
        <w:t xml:space="preserve">, depozitarea acestora se poate efectua într-un depozit </w:t>
      </w:r>
      <w:r w:rsidR="007F4F86" w:rsidRPr="007F4F86">
        <w:rPr>
          <w:rFonts w:ascii="Arial" w:hAnsi="Arial" w:cs="Arial"/>
          <w:lang w:val="ro-RO"/>
        </w:rPr>
        <w:t>de unde este alimentat direct la transportorul care alimentează m</w:t>
      </w:r>
      <w:r w:rsidR="007F4F86">
        <w:rPr>
          <w:rFonts w:ascii="Arial" w:hAnsi="Arial" w:cs="Arial"/>
          <w:lang w:val="ro-RO"/>
        </w:rPr>
        <w:t>ala</w:t>
      </w:r>
      <w:r w:rsidR="007F4F86" w:rsidRPr="007F4F86">
        <w:rPr>
          <w:rFonts w:ascii="Arial" w:hAnsi="Arial" w:cs="Arial"/>
          <w:lang w:val="ro-RO"/>
        </w:rPr>
        <w:t>x</w:t>
      </w:r>
      <w:r w:rsidR="007F4F86">
        <w:rPr>
          <w:rFonts w:ascii="Arial" w:hAnsi="Arial" w:cs="Arial"/>
          <w:lang w:val="ro-RO"/>
        </w:rPr>
        <w:t>o</w:t>
      </w:r>
      <w:r w:rsidR="007F4F86" w:rsidRPr="007F4F86">
        <w:rPr>
          <w:rFonts w:ascii="Arial" w:hAnsi="Arial" w:cs="Arial"/>
          <w:lang w:val="ro-RO"/>
        </w:rPr>
        <w:t xml:space="preserve">rul. Dacă piatra </w:t>
      </w:r>
      <w:r w:rsidR="007F4F86">
        <w:rPr>
          <w:rFonts w:ascii="Arial" w:hAnsi="Arial" w:cs="Arial"/>
          <w:lang w:val="ro-RO"/>
        </w:rPr>
        <w:t>spartă</w:t>
      </w:r>
      <w:r w:rsidR="007F4F86" w:rsidRPr="007F4F86">
        <w:rPr>
          <w:rFonts w:ascii="Arial" w:hAnsi="Arial" w:cs="Arial"/>
          <w:lang w:val="ro-RO"/>
        </w:rPr>
        <w:t xml:space="preserve"> este </w:t>
      </w:r>
      <w:r w:rsidR="007F4F86">
        <w:rPr>
          <w:rFonts w:ascii="Arial" w:hAnsi="Arial" w:cs="Arial"/>
          <w:lang w:val="ro-RO"/>
        </w:rPr>
        <w:t>alimentată</w:t>
      </w:r>
      <w:r w:rsidR="007F4F86" w:rsidRPr="007F4F86">
        <w:rPr>
          <w:rFonts w:ascii="Arial" w:hAnsi="Arial" w:cs="Arial"/>
          <w:lang w:val="ro-RO"/>
        </w:rPr>
        <w:t xml:space="preserve"> </w:t>
      </w:r>
      <w:r w:rsidR="007F4F86">
        <w:rPr>
          <w:rFonts w:ascii="Arial" w:hAnsi="Arial" w:cs="Arial"/>
          <w:lang w:val="ro-RO"/>
        </w:rPr>
        <w:t>di</w:t>
      </w:r>
      <w:r w:rsidR="007F4F86" w:rsidRPr="007F4F86">
        <w:rPr>
          <w:rFonts w:ascii="Arial" w:hAnsi="Arial" w:cs="Arial"/>
          <w:lang w:val="ro-RO"/>
        </w:rPr>
        <w:t xml:space="preserve">n două sau mai multe grupuri de dimensiuni, </w:t>
      </w:r>
      <w:r w:rsidR="007F4F86">
        <w:rPr>
          <w:rFonts w:ascii="Arial" w:hAnsi="Arial" w:cs="Arial"/>
          <w:lang w:val="ro-RO"/>
        </w:rPr>
        <w:t xml:space="preserve">la </w:t>
      </w:r>
      <w:r w:rsidR="007F4F86" w:rsidRPr="007F4F86">
        <w:rPr>
          <w:rFonts w:ascii="Arial" w:hAnsi="Arial" w:cs="Arial"/>
          <w:lang w:val="ro-RO"/>
        </w:rPr>
        <w:t xml:space="preserve">depozite trebuie asigurată depozitarea separată a pietrei </w:t>
      </w:r>
      <w:r w:rsidR="007F4F86">
        <w:rPr>
          <w:rFonts w:ascii="Arial" w:hAnsi="Arial" w:cs="Arial"/>
          <w:lang w:val="ro-RO"/>
        </w:rPr>
        <w:t>sparte</w:t>
      </w:r>
      <w:r w:rsidR="007F4F86" w:rsidRPr="007F4F86">
        <w:rPr>
          <w:rFonts w:ascii="Arial" w:hAnsi="Arial" w:cs="Arial"/>
          <w:lang w:val="ro-RO"/>
        </w:rPr>
        <w:t>.</w:t>
      </w:r>
    </w:p>
    <w:p w14:paraId="666E1F05" w14:textId="29A8EFC4" w:rsidR="00F54691" w:rsidRDefault="00F54691" w:rsidP="00C71226">
      <w:pPr>
        <w:jc w:val="both"/>
        <w:rPr>
          <w:rFonts w:ascii="Arial" w:hAnsi="Arial" w:cs="Arial"/>
          <w:lang w:val="ro-RO"/>
        </w:rPr>
      </w:pPr>
    </w:p>
    <w:p w14:paraId="1A9F7148" w14:textId="1AC29A6D" w:rsidR="007F4F86" w:rsidRDefault="007F4F86" w:rsidP="007F4F86">
      <w:pPr>
        <w:jc w:val="both"/>
        <w:rPr>
          <w:rFonts w:ascii="Arial" w:hAnsi="Arial" w:cs="Arial"/>
          <w:lang w:val="ro-RO"/>
        </w:rPr>
      </w:pPr>
      <w:r w:rsidRPr="00F54691">
        <w:rPr>
          <w:rFonts w:ascii="Arial" w:hAnsi="Arial" w:cs="Arial"/>
          <w:b/>
          <w:lang w:val="ro-RO"/>
        </w:rPr>
        <w:t>A.5.2.3.</w:t>
      </w:r>
      <w:r>
        <w:rPr>
          <w:rFonts w:ascii="Arial" w:hAnsi="Arial" w:cs="Arial"/>
          <w:b/>
          <w:lang w:val="ro-RO"/>
        </w:rPr>
        <w:t>2</w:t>
      </w:r>
      <w:r>
        <w:rPr>
          <w:rFonts w:ascii="Arial" w:hAnsi="Arial" w:cs="Arial"/>
          <w:lang w:val="ro-RO"/>
        </w:rPr>
        <w:tab/>
      </w:r>
      <w:r w:rsidR="00784BED" w:rsidRPr="00784BED">
        <w:rPr>
          <w:rFonts w:ascii="Arial" w:hAnsi="Arial" w:cs="Arial"/>
          <w:lang w:val="ro-RO"/>
        </w:rPr>
        <w:t xml:space="preserve">Buncărele de agregate trebuie să aibă o </w:t>
      </w:r>
      <w:r w:rsidR="003E31C7">
        <w:rPr>
          <w:rFonts w:ascii="Arial" w:hAnsi="Arial" w:cs="Arial"/>
          <w:lang w:val="ro-RO"/>
        </w:rPr>
        <w:t>viteză</w:t>
      </w:r>
      <w:r w:rsidR="00784BED" w:rsidRPr="00784BED">
        <w:rPr>
          <w:rFonts w:ascii="Arial" w:hAnsi="Arial" w:cs="Arial"/>
          <w:lang w:val="ro-RO"/>
        </w:rPr>
        <w:t xml:space="preserve"> de alimentare controlată de o curea sau o poartă de func</w:t>
      </w:r>
      <w:r w:rsidR="00EA2E93">
        <w:rPr>
          <w:rFonts w:ascii="Arial" w:hAnsi="Arial" w:cs="Arial"/>
          <w:lang w:val="ro-RO"/>
        </w:rPr>
        <w:t>ț</w:t>
      </w:r>
      <w:r w:rsidR="00784BED" w:rsidRPr="00784BED">
        <w:rPr>
          <w:rFonts w:ascii="Arial" w:hAnsi="Arial" w:cs="Arial"/>
          <w:lang w:val="ro-RO"/>
        </w:rPr>
        <w:t>ionare calibrată pentru a alimenta cu precizie orice cantitate dată de material. Dacă se utilizează două sau mai multe surse de agregat</w:t>
      </w:r>
      <w:r w:rsidR="003E31C7">
        <w:rPr>
          <w:rFonts w:ascii="Arial" w:hAnsi="Arial" w:cs="Arial"/>
          <w:lang w:val="ro-RO"/>
        </w:rPr>
        <w:t>e</w:t>
      </w:r>
      <w:r w:rsidR="00784BED" w:rsidRPr="00784BED">
        <w:rPr>
          <w:rFonts w:ascii="Arial" w:hAnsi="Arial" w:cs="Arial"/>
          <w:lang w:val="ro-RO"/>
        </w:rPr>
        <w:t>, viteza de alimentare de la fiecare buncăr trebui</w:t>
      </w:r>
      <w:r w:rsidR="003E31C7">
        <w:rPr>
          <w:rFonts w:ascii="Arial" w:hAnsi="Arial" w:cs="Arial"/>
          <w:lang w:val="ro-RO"/>
        </w:rPr>
        <w:t>e</w:t>
      </w:r>
      <w:r w:rsidR="00784BED" w:rsidRPr="00784BED">
        <w:rPr>
          <w:rFonts w:ascii="Arial" w:hAnsi="Arial" w:cs="Arial"/>
          <w:lang w:val="ro-RO"/>
        </w:rPr>
        <w:t xml:space="preserve"> să fie u</w:t>
      </w:r>
      <w:r w:rsidR="00EA2E93">
        <w:rPr>
          <w:rFonts w:ascii="Arial" w:hAnsi="Arial" w:cs="Arial"/>
          <w:lang w:val="ro-RO"/>
        </w:rPr>
        <w:t>ș</w:t>
      </w:r>
      <w:r w:rsidR="00784BED" w:rsidRPr="00784BED">
        <w:rPr>
          <w:rFonts w:ascii="Arial" w:hAnsi="Arial" w:cs="Arial"/>
          <w:lang w:val="ro-RO"/>
        </w:rPr>
        <w:t>or ajustabilă pentru a modifica propor</w:t>
      </w:r>
      <w:r w:rsidR="00EA2E93">
        <w:rPr>
          <w:rFonts w:ascii="Arial" w:hAnsi="Arial" w:cs="Arial"/>
          <w:lang w:val="ro-RO"/>
        </w:rPr>
        <w:t>ț</w:t>
      </w:r>
      <w:r w:rsidR="00784BED" w:rsidRPr="00784BED">
        <w:rPr>
          <w:rFonts w:ascii="Arial" w:hAnsi="Arial" w:cs="Arial"/>
          <w:lang w:val="ro-RO"/>
        </w:rPr>
        <w:t>iile agregatului atunci când este necesar. Controlerele vitezei de alimentare trebuie să men</w:t>
      </w:r>
      <w:r w:rsidR="00EA2E93">
        <w:rPr>
          <w:rFonts w:ascii="Arial" w:hAnsi="Arial" w:cs="Arial"/>
          <w:lang w:val="ro-RO"/>
        </w:rPr>
        <w:t>ț</w:t>
      </w:r>
      <w:r w:rsidR="00784BED" w:rsidRPr="00784BED">
        <w:rPr>
          <w:rFonts w:ascii="Arial" w:hAnsi="Arial" w:cs="Arial"/>
          <w:lang w:val="ro-RO"/>
        </w:rPr>
        <w:t>ină propor</w:t>
      </w:r>
      <w:r w:rsidR="00EA2E93">
        <w:rPr>
          <w:rFonts w:ascii="Arial" w:hAnsi="Arial" w:cs="Arial"/>
          <w:lang w:val="ro-RO"/>
        </w:rPr>
        <w:t>ț</w:t>
      </w:r>
      <w:r w:rsidR="00784BED" w:rsidRPr="00784BED">
        <w:rPr>
          <w:rFonts w:ascii="Arial" w:hAnsi="Arial" w:cs="Arial"/>
          <w:lang w:val="ro-RO"/>
        </w:rPr>
        <w:t>iile stabilite de agregat din fiecare recipient de depozitare pe măsură ce alimentarea agregată combinată cre</w:t>
      </w:r>
      <w:r w:rsidR="00EA2E93">
        <w:rPr>
          <w:rFonts w:ascii="Arial" w:hAnsi="Arial" w:cs="Arial"/>
          <w:lang w:val="ro-RO"/>
        </w:rPr>
        <w:t>ș</w:t>
      </w:r>
      <w:r w:rsidR="00784BED" w:rsidRPr="00784BED">
        <w:rPr>
          <w:rFonts w:ascii="Arial" w:hAnsi="Arial" w:cs="Arial"/>
          <w:lang w:val="ro-RO"/>
        </w:rPr>
        <w:t>te sau scade.</w:t>
      </w:r>
    </w:p>
    <w:p w14:paraId="5102E9B9" w14:textId="77CD4EE5" w:rsidR="00F54691" w:rsidRDefault="00F54691" w:rsidP="00C71226">
      <w:pPr>
        <w:jc w:val="both"/>
        <w:rPr>
          <w:rFonts w:ascii="Arial" w:hAnsi="Arial" w:cs="Arial"/>
          <w:lang w:val="ro-RO"/>
        </w:rPr>
      </w:pPr>
    </w:p>
    <w:p w14:paraId="2EC42C48" w14:textId="54038E39" w:rsidR="00003545" w:rsidRDefault="003E31C7" w:rsidP="00C71226">
      <w:pPr>
        <w:jc w:val="both"/>
        <w:rPr>
          <w:rFonts w:ascii="Arial" w:hAnsi="Arial" w:cs="Arial"/>
          <w:lang w:val="ro-RO"/>
        </w:rPr>
      </w:pPr>
      <w:r w:rsidRPr="00F54691">
        <w:rPr>
          <w:rFonts w:ascii="Arial" w:hAnsi="Arial" w:cs="Arial"/>
          <w:b/>
          <w:lang w:val="ro-RO"/>
        </w:rPr>
        <w:t>A.5.2.3.</w:t>
      </w:r>
      <w:r>
        <w:rPr>
          <w:rFonts w:ascii="Arial" w:hAnsi="Arial" w:cs="Arial"/>
          <w:b/>
          <w:lang w:val="ro-RO"/>
        </w:rPr>
        <w:t>3</w:t>
      </w:r>
      <w:r>
        <w:rPr>
          <w:rFonts w:ascii="Arial" w:hAnsi="Arial" w:cs="Arial"/>
          <w:lang w:val="ro-RO"/>
        </w:rPr>
        <w:tab/>
      </w:r>
      <w:r w:rsidRPr="003E31C7">
        <w:rPr>
          <w:rFonts w:ascii="Arial" w:hAnsi="Arial" w:cs="Arial"/>
          <w:lang w:val="ro-RO"/>
        </w:rPr>
        <w:t xml:space="preserve">Cântarele de </w:t>
      </w:r>
      <w:r w:rsidR="00B44924">
        <w:rPr>
          <w:rFonts w:ascii="Arial" w:hAnsi="Arial" w:cs="Arial"/>
          <w:lang w:val="ro-RO"/>
        </w:rPr>
        <w:t>la sta</w:t>
      </w:r>
      <w:r w:rsidR="00EA2E93">
        <w:rPr>
          <w:rFonts w:ascii="Arial" w:hAnsi="Arial" w:cs="Arial"/>
          <w:lang w:val="ro-RO"/>
        </w:rPr>
        <w:t>ț</w:t>
      </w:r>
      <w:r w:rsidR="00B44924">
        <w:rPr>
          <w:rFonts w:ascii="Arial" w:hAnsi="Arial" w:cs="Arial"/>
          <w:lang w:val="ro-RO"/>
        </w:rPr>
        <w:t>ia</w:t>
      </w:r>
      <w:r w:rsidRPr="003E31C7">
        <w:rPr>
          <w:rFonts w:ascii="Arial" w:hAnsi="Arial" w:cs="Arial"/>
          <w:lang w:val="ro-RO"/>
        </w:rPr>
        <w:t xml:space="preserve"> trebuie să fie sensibile la 0,5</w:t>
      </w:r>
      <w:r w:rsidR="00003545" w:rsidRPr="00003545">
        <w:rPr>
          <w:rFonts w:ascii="Arial" w:hAnsi="Arial" w:cs="Arial"/>
          <w:lang w:val="en-US"/>
        </w:rPr>
        <w:t xml:space="preserve"> </w:t>
      </w:r>
      <w:r w:rsidRPr="003E31C7">
        <w:rPr>
          <w:rFonts w:ascii="Arial" w:hAnsi="Arial" w:cs="Arial"/>
          <w:lang w:val="ro-RO"/>
        </w:rPr>
        <w:t xml:space="preserve">% din sarcina maximă necesară. Cântare bandă trebuie să aibă </w:t>
      </w:r>
      <w:r w:rsidR="00003545">
        <w:rPr>
          <w:rFonts w:ascii="Arial" w:hAnsi="Arial" w:cs="Arial"/>
          <w:lang w:val="ro-RO"/>
        </w:rPr>
        <w:t>o construc</w:t>
      </w:r>
      <w:r w:rsidR="00EA2E93">
        <w:rPr>
          <w:rFonts w:ascii="Arial" w:hAnsi="Arial" w:cs="Arial"/>
          <w:lang w:val="ro-RO"/>
        </w:rPr>
        <w:t>ț</w:t>
      </w:r>
      <w:r w:rsidR="00003545">
        <w:rPr>
          <w:rFonts w:ascii="Arial" w:hAnsi="Arial" w:cs="Arial"/>
          <w:lang w:val="ro-RO"/>
        </w:rPr>
        <w:t>ie</w:t>
      </w:r>
      <w:r w:rsidRPr="003E31C7">
        <w:rPr>
          <w:rFonts w:ascii="Arial" w:hAnsi="Arial" w:cs="Arial"/>
          <w:lang w:val="ro-RO"/>
        </w:rPr>
        <w:t xml:space="preserve"> aprobat</w:t>
      </w:r>
      <w:r w:rsidR="00003545">
        <w:rPr>
          <w:rFonts w:ascii="Arial" w:hAnsi="Arial" w:cs="Arial"/>
          <w:lang w:val="ro-RO"/>
        </w:rPr>
        <w:t>ă</w:t>
      </w:r>
      <w:r w:rsidRPr="003E31C7">
        <w:rPr>
          <w:rFonts w:ascii="Arial" w:hAnsi="Arial" w:cs="Arial"/>
          <w:lang w:val="ro-RO"/>
        </w:rPr>
        <w:t xml:space="preserve">. </w:t>
      </w:r>
      <w:r w:rsidR="00003545" w:rsidRPr="00003545">
        <w:rPr>
          <w:rFonts w:ascii="Arial" w:hAnsi="Arial" w:cs="Arial"/>
          <w:lang w:val="ro-RO"/>
        </w:rPr>
        <w:t xml:space="preserve">Pentru a verifica cântarele </w:t>
      </w:r>
      <w:r w:rsidR="00003545">
        <w:rPr>
          <w:rFonts w:ascii="Arial" w:hAnsi="Arial" w:cs="Arial"/>
          <w:lang w:val="ro-RO"/>
        </w:rPr>
        <w:t>de la sta</w:t>
      </w:r>
      <w:r w:rsidR="00EA2E93">
        <w:rPr>
          <w:rFonts w:ascii="Arial" w:hAnsi="Arial" w:cs="Arial"/>
          <w:lang w:val="ro-RO"/>
        </w:rPr>
        <w:t>ț</w:t>
      </w:r>
      <w:r w:rsidR="00003545">
        <w:rPr>
          <w:rFonts w:ascii="Arial" w:hAnsi="Arial" w:cs="Arial"/>
          <w:lang w:val="ro-RO"/>
        </w:rPr>
        <w:t>ia</w:t>
      </w:r>
      <w:r w:rsidR="00003545" w:rsidRPr="00003545">
        <w:rPr>
          <w:rFonts w:ascii="Arial" w:hAnsi="Arial" w:cs="Arial"/>
          <w:lang w:val="ro-RO"/>
        </w:rPr>
        <w:t>, trebuie furnizate greută</w:t>
      </w:r>
      <w:r w:rsidR="00EA2E93">
        <w:rPr>
          <w:rFonts w:ascii="Arial" w:hAnsi="Arial" w:cs="Arial"/>
          <w:lang w:val="ro-RO"/>
        </w:rPr>
        <w:t>ț</w:t>
      </w:r>
      <w:r w:rsidR="00003545" w:rsidRPr="00003545">
        <w:rPr>
          <w:rFonts w:ascii="Arial" w:hAnsi="Arial" w:cs="Arial"/>
          <w:lang w:val="ro-RO"/>
        </w:rPr>
        <w:t>i de control standard cu o precizie de plus sau minus 0,1</w:t>
      </w:r>
      <w:r w:rsidR="00003545">
        <w:rPr>
          <w:rFonts w:ascii="Arial" w:hAnsi="Arial" w:cs="Arial"/>
          <w:lang w:val="ro-RO"/>
        </w:rPr>
        <w:t xml:space="preserve"> </w:t>
      </w:r>
      <w:r w:rsidR="00003545" w:rsidRPr="00003545">
        <w:rPr>
          <w:rFonts w:ascii="Arial" w:hAnsi="Arial" w:cs="Arial"/>
          <w:lang w:val="ro-RO"/>
        </w:rPr>
        <w:t>%.</w:t>
      </w:r>
    </w:p>
    <w:p w14:paraId="1A58AE97" w14:textId="1555B964" w:rsidR="00F54691" w:rsidRDefault="00F54691" w:rsidP="00C71226">
      <w:pPr>
        <w:jc w:val="both"/>
        <w:rPr>
          <w:rFonts w:ascii="Arial" w:hAnsi="Arial" w:cs="Arial"/>
          <w:lang w:val="ro-RO"/>
        </w:rPr>
      </w:pPr>
    </w:p>
    <w:p w14:paraId="30CB218D" w14:textId="77F22936" w:rsidR="00F54691" w:rsidRDefault="00003545" w:rsidP="00C71226">
      <w:pPr>
        <w:jc w:val="both"/>
        <w:rPr>
          <w:rFonts w:ascii="Arial" w:hAnsi="Arial" w:cs="Arial"/>
          <w:lang w:val="ro-RO"/>
        </w:rPr>
      </w:pPr>
      <w:r w:rsidRPr="00F54691">
        <w:rPr>
          <w:rFonts w:ascii="Arial" w:hAnsi="Arial" w:cs="Arial"/>
          <w:b/>
          <w:lang w:val="ro-RO"/>
        </w:rPr>
        <w:t>A.5.2.3.</w:t>
      </w:r>
      <w:r>
        <w:rPr>
          <w:rFonts w:ascii="Arial" w:hAnsi="Arial" w:cs="Arial"/>
          <w:b/>
          <w:lang w:val="ro-RO"/>
        </w:rPr>
        <w:t>4</w:t>
      </w:r>
      <w:r>
        <w:rPr>
          <w:rFonts w:ascii="Arial" w:hAnsi="Arial" w:cs="Arial"/>
          <w:lang w:val="ro-RO"/>
        </w:rPr>
        <w:tab/>
      </w:r>
      <w:r w:rsidR="00103434">
        <w:rPr>
          <w:rFonts w:ascii="Arial" w:hAnsi="Arial" w:cs="Arial"/>
          <w:lang w:val="ro-RO"/>
        </w:rPr>
        <w:t xml:space="preserve">Pentru </w:t>
      </w:r>
      <w:r w:rsidR="00103434" w:rsidRPr="00103434">
        <w:rPr>
          <w:rFonts w:ascii="Arial" w:hAnsi="Arial" w:cs="Arial"/>
          <w:lang w:val="ro-RO"/>
        </w:rPr>
        <w:t>depozitare</w:t>
      </w:r>
      <w:r w:rsidR="00103434">
        <w:rPr>
          <w:rFonts w:ascii="Arial" w:hAnsi="Arial" w:cs="Arial"/>
          <w:lang w:val="ro-RO"/>
        </w:rPr>
        <w:t xml:space="preserve">a </w:t>
      </w:r>
      <w:r w:rsidR="00103434" w:rsidRPr="00103434">
        <w:rPr>
          <w:rFonts w:ascii="Arial" w:hAnsi="Arial" w:cs="Arial"/>
          <w:lang w:val="ro-RO"/>
        </w:rPr>
        <w:t>cimentul</w:t>
      </w:r>
      <w:r w:rsidR="00103434">
        <w:rPr>
          <w:rFonts w:ascii="Arial" w:hAnsi="Arial" w:cs="Arial"/>
          <w:lang w:val="ro-RO"/>
        </w:rPr>
        <w:t>ui</w:t>
      </w:r>
      <w:r w:rsidR="00103434" w:rsidRPr="00103434">
        <w:rPr>
          <w:rFonts w:ascii="Arial" w:hAnsi="Arial" w:cs="Arial"/>
          <w:lang w:val="ro-RO"/>
        </w:rPr>
        <w:t xml:space="preserve"> Portland </w:t>
      </w:r>
      <w:r w:rsidR="00EA2E93">
        <w:rPr>
          <w:rFonts w:ascii="Arial" w:hAnsi="Arial" w:cs="Arial"/>
          <w:lang w:val="ro-RO"/>
        </w:rPr>
        <w:t>ș</w:t>
      </w:r>
      <w:r w:rsidR="00103434" w:rsidRPr="00103434">
        <w:rPr>
          <w:rFonts w:ascii="Arial" w:hAnsi="Arial" w:cs="Arial"/>
          <w:lang w:val="ro-RO"/>
        </w:rPr>
        <w:t>i aditivi</w:t>
      </w:r>
      <w:r w:rsidR="00103434">
        <w:rPr>
          <w:rFonts w:ascii="Arial" w:hAnsi="Arial" w:cs="Arial"/>
          <w:lang w:val="ro-RO"/>
        </w:rPr>
        <w:t>lor</w:t>
      </w:r>
      <w:r w:rsidR="00103434" w:rsidRPr="00103434">
        <w:rPr>
          <w:rFonts w:ascii="Arial" w:hAnsi="Arial" w:cs="Arial"/>
          <w:lang w:val="ro-RO"/>
        </w:rPr>
        <w:t xml:space="preserve"> minerali trebui folosite silozuri separate </w:t>
      </w:r>
      <w:r w:rsidR="00EA2E93">
        <w:rPr>
          <w:rFonts w:ascii="Arial" w:hAnsi="Arial" w:cs="Arial"/>
          <w:lang w:val="ro-RO"/>
        </w:rPr>
        <w:t>ș</w:t>
      </w:r>
      <w:r w:rsidR="00103434" w:rsidRPr="00103434">
        <w:rPr>
          <w:rFonts w:ascii="Arial" w:hAnsi="Arial" w:cs="Arial"/>
          <w:lang w:val="ro-RO"/>
        </w:rPr>
        <w:t xml:space="preserve">i independente. Fiecare siloz trebuie să fie clar identificat pentru a evita confuzia la încărcare. Dacă Antreprenorul alege </w:t>
      </w:r>
      <w:proofErr w:type="spellStart"/>
      <w:r w:rsidR="00103434" w:rsidRPr="00103434">
        <w:rPr>
          <w:rFonts w:ascii="Arial" w:hAnsi="Arial" w:cs="Arial"/>
          <w:lang w:val="ro-RO"/>
        </w:rPr>
        <w:t>preamestec</w:t>
      </w:r>
      <w:r w:rsidR="00A353F0">
        <w:rPr>
          <w:rFonts w:ascii="Arial" w:hAnsi="Arial" w:cs="Arial"/>
          <w:lang w:val="ro-RO"/>
        </w:rPr>
        <w:t>a</w:t>
      </w:r>
      <w:r w:rsidR="00103434">
        <w:rPr>
          <w:rFonts w:ascii="Arial" w:hAnsi="Arial" w:cs="Arial"/>
          <w:lang w:val="ro-RO"/>
        </w:rPr>
        <w:t>rea</w:t>
      </w:r>
      <w:proofErr w:type="spellEnd"/>
      <w:r w:rsidR="00103434" w:rsidRPr="00103434">
        <w:rPr>
          <w:rFonts w:ascii="Arial" w:hAnsi="Arial" w:cs="Arial"/>
          <w:lang w:val="ro-RO"/>
        </w:rPr>
        <w:t xml:space="preserve"> liantul</w:t>
      </w:r>
      <w:r w:rsidR="00103434">
        <w:rPr>
          <w:rFonts w:ascii="Arial" w:hAnsi="Arial" w:cs="Arial"/>
          <w:lang w:val="ro-RO"/>
        </w:rPr>
        <w:t>ui</w:t>
      </w:r>
      <w:r w:rsidR="00103434" w:rsidRPr="00103434">
        <w:rPr>
          <w:rFonts w:ascii="Arial" w:hAnsi="Arial" w:cs="Arial"/>
          <w:lang w:val="ro-RO"/>
        </w:rPr>
        <w:t xml:space="preserve">, el va folosi echipament de amestecare aprobat de Inginer. Testarea liantului </w:t>
      </w:r>
      <w:proofErr w:type="spellStart"/>
      <w:r w:rsidR="00103434" w:rsidRPr="00103434">
        <w:rPr>
          <w:rFonts w:ascii="Arial" w:hAnsi="Arial" w:cs="Arial"/>
          <w:lang w:val="ro-RO"/>
        </w:rPr>
        <w:t>preamestecat</w:t>
      </w:r>
      <w:proofErr w:type="spellEnd"/>
      <w:r w:rsidR="00103434" w:rsidRPr="00103434">
        <w:rPr>
          <w:rFonts w:ascii="Arial" w:hAnsi="Arial" w:cs="Arial"/>
          <w:lang w:val="ro-RO"/>
        </w:rPr>
        <w:t xml:space="preserve"> trebuie făcută zilnic pentru a asigura atât uniformitatea, cât </w:t>
      </w:r>
      <w:r w:rsidR="00EA2E93">
        <w:rPr>
          <w:rFonts w:ascii="Arial" w:hAnsi="Arial" w:cs="Arial"/>
          <w:lang w:val="ro-RO"/>
        </w:rPr>
        <w:t>ș</w:t>
      </w:r>
      <w:r w:rsidR="00103434" w:rsidRPr="00103434">
        <w:rPr>
          <w:rFonts w:ascii="Arial" w:hAnsi="Arial" w:cs="Arial"/>
          <w:lang w:val="ro-RO"/>
        </w:rPr>
        <w:t>i cantitatea adecvată.</w:t>
      </w:r>
    </w:p>
    <w:p w14:paraId="64CBAEC7" w14:textId="2597F153" w:rsidR="00F54691" w:rsidRDefault="00F54691" w:rsidP="00C71226">
      <w:pPr>
        <w:jc w:val="both"/>
        <w:rPr>
          <w:rFonts w:ascii="Arial" w:hAnsi="Arial" w:cs="Arial"/>
          <w:lang w:val="ro-RO"/>
        </w:rPr>
      </w:pPr>
    </w:p>
    <w:p w14:paraId="5111D5CB" w14:textId="7A0617CE" w:rsidR="00003545" w:rsidRDefault="00103434" w:rsidP="00C71226">
      <w:pPr>
        <w:jc w:val="both"/>
        <w:rPr>
          <w:rFonts w:ascii="Arial" w:hAnsi="Arial" w:cs="Arial"/>
          <w:lang w:val="ro-RO"/>
        </w:rPr>
      </w:pPr>
      <w:r w:rsidRPr="00F54691">
        <w:rPr>
          <w:rFonts w:ascii="Arial" w:hAnsi="Arial" w:cs="Arial"/>
          <w:b/>
          <w:lang w:val="ro-RO"/>
        </w:rPr>
        <w:t>A.5.2.3.</w:t>
      </w:r>
      <w:r>
        <w:rPr>
          <w:rFonts w:ascii="Arial" w:hAnsi="Arial" w:cs="Arial"/>
          <w:b/>
          <w:lang w:val="ro-RO"/>
        </w:rPr>
        <w:t>5</w:t>
      </w:r>
      <w:r>
        <w:rPr>
          <w:rFonts w:ascii="Arial" w:hAnsi="Arial" w:cs="Arial"/>
          <w:lang w:val="ro-RO"/>
        </w:rPr>
        <w:tab/>
      </w:r>
      <w:r w:rsidR="00CB140A" w:rsidRPr="00CB140A">
        <w:rPr>
          <w:rFonts w:ascii="Arial" w:hAnsi="Arial" w:cs="Arial"/>
          <w:lang w:val="ro-RO"/>
        </w:rPr>
        <w:t>Cantitatea necesară de apă pentru compozi</w:t>
      </w:r>
      <w:r w:rsidR="00EA2E93">
        <w:rPr>
          <w:rFonts w:ascii="Arial" w:hAnsi="Arial" w:cs="Arial"/>
          <w:lang w:val="ro-RO"/>
        </w:rPr>
        <w:t>ț</w:t>
      </w:r>
      <w:r w:rsidR="00CB140A" w:rsidRPr="00CB140A">
        <w:rPr>
          <w:rFonts w:ascii="Arial" w:hAnsi="Arial" w:cs="Arial"/>
          <w:lang w:val="ro-RO"/>
        </w:rPr>
        <w:t>ia amestecului aprobat</w:t>
      </w:r>
      <w:r w:rsidR="00CB140A">
        <w:rPr>
          <w:rFonts w:ascii="Arial" w:hAnsi="Arial" w:cs="Arial"/>
          <w:lang w:val="ro-RO"/>
        </w:rPr>
        <w:t>ă</w:t>
      </w:r>
      <w:r w:rsidR="00CB140A" w:rsidRPr="00CB140A">
        <w:rPr>
          <w:rFonts w:ascii="Arial" w:hAnsi="Arial" w:cs="Arial"/>
          <w:lang w:val="ro-RO"/>
        </w:rPr>
        <w:t xml:space="preserve"> este măsurată în greutate sau volum. Instala</w:t>
      </w:r>
      <w:r w:rsidR="00EA2E93">
        <w:rPr>
          <w:rFonts w:ascii="Arial" w:hAnsi="Arial" w:cs="Arial"/>
          <w:lang w:val="ro-RO"/>
        </w:rPr>
        <w:t>ț</w:t>
      </w:r>
      <w:r w:rsidR="00CB140A" w:rsidRPr="00CB140A">
        <w:rPr>
          <w:rFonts w:ascii="Arial" w:hAnsi="Arial" w:cs="Arial"/>
          <w:lang w:val="ro-RO"/>
        </w:rPr>
        <w:t>ia trebuie să fie echipată cu un dispozitiv de măsurare precis. Debitul de apă trebuie controlat de un dispozitiv de control pentru a men</w:t>
      </w:r>
      <w:r w:rsidR="00EA2E93">
        <w:rPr>
          <w:rFonts w:ascii="Arial" w:hAnsi="Arial" w:cs="Arial"/>
          <w:lang w:val="ro-RO"/>
        </w:rPr>
        <w:t>ț</w:t>
      </w:r>
      <w:r w:rsidR="00CB140A" w:rsidRPr="00CB140A">
        <w:rPr>
          <w:rFonts w:ascii="Arial" w:hAnsi="Arial" w:cs="Arial"/>
          <w:lang w:val="ro-RO"/>
        </w:rPr>
        <w:t>ine con</w:t>
      </w:r>
      <w:r w:rsidR="00EA2E93">
        <w:rPr>
          <w:rFonts w:ascii="Arial" w:hAnsi="Arial" w:cs="Arial"/>
          <w:lang w:val="ro-RO"/>
        </w:rPr>
        <w:t>ț</w:t>
      </w:r>
      <w:r w:rsidR="00CB140A" w:rsidRPr="00CB140A">
        <w:rPr>
          <w:rFonts w:ascii="Arial" w:hAnsi="Arial" w:cs="Arial"/>
          <w:lang w:val="ro-RO"/>
        </w:rPr>
        <w:t>inutul necesar de apă în amestec.</w:t>
      </w:r>
    </w:p>
    <w:p w14:paraId="21AB420E" w14:textId="4211DB51" w:rsidR="00003545" w:rsidRDefault="00003545" w:rsidP="00C71226">
      <w:pPr>
        <w:jc w:val="both"/>
        <w:rPr>
          <w:rFonts w:ascii="Arial" w:hAnsi="Arial" w:cs="Arial"/>
          <w:lang w:val="ro-RO"/>
        </w:rPr>
      </w:pPr>
    </w:p>
    <w:p w14:paraId="42179029" w14:textId="5E8187EF" w:rsidR="00003545" w:rsidRDefault="00CB140A" w:rsidP="00C71226">
      <w:pPr>
        <w:jc w:val="both"/>
        <w:rPr>
          <w:rFonts w:ascii="Arial" w:hAnsi="Arial" w:cs="Arial"/>
          <w:lang w:val="ro-RO"/>
        </w:rPr>
      </w:pPr>
      <w:r w:rsidRPr="00F54691">
        <w:rPr>
          <w:rFonts w:ascii="Arial" w:hAnsi="Arial" w:cs="Arial"/>
          <w:b/>
          <w:lang w:val="ro-RO"/>
        </w:rPr>
        <w:t>A.5.2.</w:t>
      </w:r>
      <w:r w:rsidRPr="00CB140A">
        <w:rPr>
          <w:rFonts w:ascii="Arial" w:hAnsi="Arial" w:cs="Arial"/>
          <w:b/>
          <w:lang w:val="en-US"/>
        </w:rPr>
        <w:t>4</w:t>
      </w:r>
      <w:r>
        <w:rPr>
          <w:rFonts w:ascii="Arial" w:hAnsi="Arial" w:cs="Arial"/>
          <w:lang w:val="ro-RO"/>
        </w:rPr>
        <w:tab/>
      </w:r>
      <w:r w:rsidRPr="00CB140A">
        <w:rPr>
          <w:rFonts w:ascii="Arial" w:hAnsi="Arial" w:cs="Arial"/>
          <w:lang w:val="ro-RO"/>
        </w:rPr>
        <w:t xml:space="preserve">Un </w:t>
      </w:r>
      <w:r>
        <w:rPr>
          <w:rFonts w:ascii="Arial" w:hAnsi="Arial" w:cs="Arial"/>
          <w:lang w:val="ro-RO"/>
        </w:rPr>
        <w:t>malaxor</w:t>
      </w:r>
      <w:r w:rsidRPr="00CB140A">
        <w:rPr>
          <w:rFonts w:ascii="Arial" w:hAnsi="Arial" w:cs="Arial"/>
          <w:lang w:val="ro-RO"/>
        </w:rPr>
        <w:t xml:space="preserve"> discontinuu cu tambur rotativ trebuie să poată produce un amestec omogen, uniform la culoare </w:t>
      </w:r>
      <w:r w:rsidR="00EA2E93">
        <w:rPr>
          <w:rFonts w:ascii="Arial" w:hAnsi="Arial" w:cs="Arial"/>
          <w:lang w:val="ro-RO"/>
        </w:rPr>
        <w:t>ș</w:t>
      </w:r>
      <w:r w:rsidRPr="00CB140A">
        <w:rPr>
          <w:rFonts w:ascii="Arial" w:hAnsi="Arial" w:cs="Arial"/>
          <w:lang w:val="ro-RO"/>
        </w:rPr>
        <w:t xml:space="preserve">i având toate agregatele grosiere acoperite cu pastă de ciment. Mixerul va fi echipat cu echipament de dozare pentru a </w:t>
      </w:r>
      <w:r>
        <w:rPr>
          <w:rFonts w:ascii="Arial" w:hAnsi="Arial" w:cs="Arial"/>
          <w:lang w:val="ro-RO"/>
        </w:rPr>
        <w:t>satisface</w:t>
      </w:r>
      <w:r w:rsidRPr="00CB140A">
        <w:rPr>
          <w:rFonts w:ascii="Arial" w:hAnsi="Arial" w:cs="Arial"/>
          <w:lang w:val="ro-RO"/>
        </w:rPr>
        <w:t xml:space="preserve"> următoarele cerin</w:t>
      </w:r>
      <w:r w:rsidR="00EA2E93">
        <w:rPr>
          <w:rFonts w:ascii="Arial" w:hAnsi="Arial" w:cs="Arial"/>
          <w:lang w:val="ro-RO"/>
        </w:rPr>
        <w:t>ț</w:t>
      </w:r>
      <w:r w:rsidRPr="00CB140A">
        <w:rPr>
          <w:rFonts w:ascii="Arial" w:hAnsi="Arial" w:cs="Arial"/>
          <w:lang w:val="ro-RO"/>
        </w:rPr>
        <w:t>e:</w:t>
      </w:r>
    </w:p>
    <w:p w14:paraId="7DE96493" w14:textId="7DC46378" w:rsidR="00003545" w:rsidRDefault="00003545" w:rsidP="00C71226">
      <w:pPr>
        <w:jc w:val="both"/>
        <w:rPr>
          <w:rFonts w:ascii="Arial" w:hAnsi="Arial" w:cs="Arial"/>
          <w:lang w:val="ro-RO"/>
        </w:rPr>
      </w:pPr>
    </w:p>
    <w:p w14:paraId="7228ED66" w14:textId="6857220B" w:rsidR="00003545" w:rsidRDefault="003B41C8" w:rsidP="00C71226">
      <w:pPr>
        <w:jc w:val="both"/>
        <w:rPr>
          <w:rFonts w:ascii="Arial" w:hAnsi="Arial" w:cs="Arial"/>
          <w:lang w:val="ro-RO"/>
        </w:rPr>
      </w:pPr>
      <w:r w:rsidRPr="00F54691">
        <w:rPr>
          <w:rFonts w:ascii="Arial" w:hAnsi="Arial" w:cs="Arial"/>
          <w:b/>
          <w:lang w:val="ro-RO"/>
        </w:rPr>
        <w:t>A.5.2.</w:t>
      </w:r>
      <w:r w:rsidRPr="003B41C8">
        <w:rPr>
          <w:rFonts w:ascii="Arial" w:hAnsi="Arial" w:cs="Arial"/>
          <w:b/>
          <w:lang w:val="en-US"/>
        </w:rPr>
        <w:t>4</w:t>
      </w:r>
      <w:r>
        <w:rPr>
          <w:rFonts w:ascii="Arial" w:hAnsi="Arial" w:cs="Arial"/>
          <w:b/>
          <w:lang w:val="ro-RO"/>
        </w:rPr>
        <w:t>.1</w:t>
      </w:r>
      <w:r>
        <w:rPr>
          <w:rFonts w:ascii="Arial" w:hAnsi="Arial" w:cs="Arial"/>
          <w:lang w:val="ro-RO"/>
        </w:rPr>
        <w:tab/>
      </w:r>
      <w:r w:rsidRPr="003B41C8">
        <w:rPr>
          <w:rFonts w:ascii="Arial" w:hAnsi="Arial" w:cs="Arial"/>
          <w:lang w:val="ro-RO"/>
        </w:rPr>
        <w:t>Cantită</w:t>
      </w:r>
      <w:r w:rsidR="00EA2E93">
        <w:rPr>
          <w:rFonts w:ascii="Arial" w:hAnsi="Arial" w:cs="Arial"/>
          <w:lang w:val="ro-RO"/>
        </w:rPr>
        <w:t>ț</w:t>
      </w:r>
      <w:r w:rsidRPr="003B41C8">
        <w:rPr>
          <w:rFonts w:ascii="Arial" w:hAnsi="Arial" w:cs="Arial"/>
          <w:lang w:val="ro-RO"/>
        </w:rPr>
        <w:t xml:space="preserve">ile de ciment, </w:t>
      </w:r>
      <w:r>
        <w:rPr>
          <w:rFonts w:ascii="Arial" w:hAnsi="Arial" w:cs="Arial"/>
          <w:lang w:val="ro-RO"/>
        </w:rPr>
        <w:t>aditivul</w:t>
      </w:r>
      <w:r w:rsidRPr="003B41C8">
        <w:rPr>
          <w:rFonts w:ascii="Arial" w:hAnsi="Arial" w:cs="Arial"/>
          <w:lang w:val="ro-RO"/>
        </w:rPr>
        <w:t xml:space="preserve"> mineral </w:t>
      </w:r>
      <w:r w:rsidR="00EA2E93">
        <w:rPr>
          <w:rFonts w:ascii="Arial" w:hAnsi="Arial" w:cs="Arial"/>
          <w:lang w:val="ro-RO"/>
        </w:rPr>
        <w:t>ș</w:t>
      </w:r>
      <w:r w:rsidRPr="003B41C8">
        <w:rPr>
          <w:rFonts w:ascii="Arial" w:hAnsi="Arial" w:cs="Arial"/>
          <w:lang w:val="ro-RO"/>
        </w:rPr>
        <w:t>i agregat care intră în fiecare lot de RCC trebuie măsurate cu un echipament de cântărire directă</w:t>
      </w:r>
      <w:r w:rsidRPr="003B41C8">
        <w:rPr>
          <w:lang w:val="en-US"/>
        </w:rPr>
        <w:t xml:space="preserve"> </w:t>
      </w:r>
      <w:r w:rsidRPr="003B41C8">
        <w:rPr>
          <w:rFonts w:ascii="Arial" w:hAnsi="Arial" w:cs="Arial"/>
          <w:lang w:val="ro-RO"/>
        </w:rPr>
        <w:t>Echipamentul de cântărire trebuie să fie u</w:t>
      </w:r>
      <w:r w:rsidR="00EA2E93">
        <w:rPr>
          <w:rFonts w:ascii="Arial" w:hAnsi="Arial" w:cs="Arial"/>
          <w:lang w:val="ro-RO"/>
        </w:rPr>
        <w:t>ș</w:t>
      </w:r>
      <w:r w:rsidRPr="003B41C8">
        <w:rPr>
          <w:rFonts w:ascii="Arial" w:hAnsi="Arial" w:cs="Arial"/>
          <w:lang w:val="ro-RO"/>
        </w:rPr>
        <w:t>or reglabil pentru a compensa con</w:t>
      </w:r>
      <w:r w:rsidR="00EA2E93">
        <w:rPr>
          <w:rFonts w:ascii="Arial" w:hAnsi="Arial" w:cs="Arial"/>
          <w:lang w:val="ro-RO"/>
        </w:rPr>
        <w:t>ț</w:t>
      </w:r>
      <w:r w:rsidRPr="003B41C8">
        <w:rPr>
          <w:rFonts w:ascii="Arial" w:hAnsi="Arial" w:cs="Arial"/>
          <w:lang w:val="ro-RO"/>
        </w:rPr>
        <w:t>inutul de umiditate al agregatului sau pentru a modifica greută</w:t>
      </w:r>
      <w:r w:rsidR="00EA2E93">
        <w:rPr>
          <w:rFonts w:ascii="Arial" w:hAnsi="Arial" w:cs="Arial"/>
          <w:lang w:val="ro-RO"/>
        </w:rPr>
        <w:t>ț</w:t>
      </w:r>
      <w:r w:rsidRPr="003B41C8">
        <w:rPr>
          <w:rFonts w:ascii="Arial" w:hAnsi="Arial" w:cs="Arial"/>
          <w:lang w:val="ro-RO"/>
        </w:rPr>
        <w:t>ile propor</w:t>
      </w:r>
      <w:r w:rsidR="00EA2E93">
        <w:rPr>
          <w:rFonts w:ascii="Arial" w:hAnsi="Arial" w:cs="Arial"/>
          <w:lang w:val="ro-RO"/>
        </w:rPr>
        <w:t>ț</w:t>
      </w:r>
      <w:r w:rsidRPr="003B41C8">
        <w:rPr>
          <w:rFonts w:ascii="Arial" w:hAnsi="Arial" w:cs="Arial"/>
          <w:lang w:val="ro-RO"/>
        </w:rPr>
        <w:t xml:space="preserve">ionale ale lotului </w:t>
      </w:r>
      <w:r w:rsidR="00EA2E93">
        <w:rPr>
          <w:rFonts w:ascii="Arial" w:hAnsi="Arial" w:cs="Arial"/>
          <w:lang w:val="ro-RO"/>
        </w:rPr>
        <w:t>ș</w:t>
      </w:r>
      <w:r w:rsidRPr="003B41C8">
        <w:rPr>
          <w:rFonts w:ascii="Arial" w:hAnsi="Arial" w:cs="Arial"/>
          <w:lang w:val="ro-RO"/>
        </w:rPr>
        <w:t xml:space="preserve">i trebuie să includă un cadran vizibil sau un dispozitiv la fel de adecvat care va înregistra cu precizie sarcina cântarului de la zero la capacitatea maximă. Cimentul </w:t>
      </w:r>
      <w:r w:rsidR="00EA2E93">
        <w:rPr>
          <w:rFonts w:ascii="Arial" w:hAnsi="Arial" w:cs="Arial"/>
          <w:lang w:val="ro-RO"/>
        </w:rPr>
        <w:t>ș</w:t>
      </w:r>
      <w:r w:rsidRPr="003B41C8">
        <w:rPr>
          <w:rFonts w:ascii="Arial" w:hAnsi="Arial" w:cs="Arial"/>
          <w:lang w:val="ro-RO"/>
        </w:rPr>
        <w:t>i aditivul mineral pot fi cântări</w:t>
      </w:r>
      <w:r w:rsidR="00EA2E93">
        <w:rPr>
          <w:rFonts w:ascii="Arial" w:hAnsi="Arial" w:cs="Arial"/>
          <w:lang w:val="ro-RO"/>
        </w:rPr>
        <w:t>ț</w:t>
      </w:r>
      <w:r w:rsidRPr="003B41C8">
        <w:rPr>
          <w:rFonts w:ascii="Arial" w:hAnsi="Arial" w:cs="Arial"/>
          <w:lang w:val="ro-RO"/>
        </w:rPr>
        <w:t xml:space="preserve">i separat sau </w:t>
      </w:r>
      <w:r>
        <w:rPr>
          <w:rFonts w:ascii="Arial" w:hAnsi="Arial" w:cs="Arial"/>
          <w:lang w:val="ro-RO"/>
        </w:rPr>
        <w:t>împreună</w:t>
      </w:r>
      <w:r w:rsidRPr="003B41C8">
        <w:rPr>
          <w:rFonts w:ascii="Arial" w:hAnsi="Arial" w:cs="Arial"/>
          <w:lang w:val="ro-RO"/>
        </w:rPr>
        <w:t xml:space="preserve"> în acela</w:t>
      </w:r>
      <w:r w:rsidR="00EA2E93">
        <w:rPr>
          <w:rFonts w:ascii="Arial" w:hAnsi="Arial" w:cs="Arial"/>
          <w:lang w:val="ro-RO"/>
        </w:rPr>
        <w:t>ș</w:t>
      </w:r>
      <w:r w:rsidRPr="003B41C8">
        <w:rPr>
          <w:rFonts w:ascii="Arial" w:hAnsi="Arial" w:cs="Arial"/>
          <w:lang w:val="ro-RO"/>
        </w:rPr>
        <w:t>i buncăr pe ace</w:t>
      </w:r>
      <w:r>
        <w:rPr>
          <w:rFonts w:ascii="Arial" w:hAnsi="Arial" w:cs="Arial"/>
          <w:lang w:val="ro-RO"/>
        </w:rPr>
        <w:t>l</w:t>
      </w:r>
      <w:r w:rsidRPr="003B41C8">
        <w:rPr>
          <w:rFonts w:ascii="Arial" w:hAnsi="Arial" w:cs="Arial"/>
          <w:lang w:val="ro-RO"/>
        </w:rPr>
        <w:t>a</w:t>
      </w:r>
      <w:r w:rsidR="00EA2E93">
        <w:rPr>
          <w:rFonts w:ascii="Arial" w:hAnsi="Arial" w:cs="Arial"/>
          <w:lang w:val="ro-RO"/>
        </w:rPr>
        <w:t>ș</w:t>
      </w:r>
      <w:r w:rsidRPr="003B41C8">
        <w:rPr>
          <w:rFonts w:ascii="Arial" w:hAnsi="Arial" w:cs="Arial"/>
          <w:lang w:val="ro-RO"/>
        </w:rPr>
        <w:t>i cântar, cu condi</w:t>
      </w:r>
      <w:r w:rsidR="00EA2E93">
        <w:rPr>
          <w:rFonts w:ascii="Arial" w:hAnsi="Arial" w:cs="Arial"/>
          <w:lang w:val="ro-RO"/>
        </w:rPr>
        <w:t>ț</w:t>
      </w:r>
      <w:r w:rsidRPr="003B41C8">
        <w:rPr>
          <w:rFonts w:ascii="Arial" w:hAnsi="Arial" w:cs="Arial"/>
          <w:lang w:val="ro-RO"/>
        </w:rPr>
        <w:t xml:space="preserve">ia ca cimentul </w:t>
      </w:r>
      <w:r>
        <w:rPr>
          <w:rFonts w:ascii="Arial" w:hAnsi="Arial" w:cs="Arial"/>
          <w:lang w:val="ro-RO"/>
        </w:rPr>
        <w:t>se</w:t>
      </w:r>
      <w:r w:rsidRPr="003B41C8">
        <w:rPr>
          <w:rFonts w:ascii="Arial" w:hAnsi="Arial" w:cs="Arial"/>
          <w:lang w:val="ro-RO"/>
        </w:rPr>
        <w:t xml:space="preserve"> cântăr</w:t>
      </w:r>
      <w:r>
        <w:rPr>
          <w:rFonts w:ascii="Arial" w:hAnsi="Arial" w:cs="Arial"/>
          <w:lang w:val="ro-RO"/>
        </w:rPr>
        <w:t>e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te</w:t>
      </w:r>
      <w:r w:rsidRPr="003B41C8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  <w:lang w:val="ro-RO"/>
        </w:rPr>
        <w:t>primul</w:t>
      </w:r>
      <w:r w:rsidRPr="003B41C8">
        <w:rPr>
          <w:rFonts w:ascii="Arial" w:hAnsi="Arial" w:cs="Arial"/>
          <w:lang w:val="ro-RO"/>
        </w:rPr>
        <w:t>.</w:t>
      </w:r>
    </w:p>
    <w:p w14:paraId="5CF17C44" w14:textId="3739357D" w:rsidR="00103434" w:rsidRDefault="00103434" w:rsidP="00C71226">
      <w:pPr>
        <w:jc w:val="both"/>
        <w:rPr>
          <w:rFonts w:ascii="Arial" w:hAnsi="Arial" w:cs="Arial"/>
          <w:lang w:val="ro-RO"/>
        </w:rPr>
      </w:pPr>
    </w:p>
    <w:p w14:paraId="28C5CEC2" w14:textId="5C22C7E0" w:rsidR="00103434" w:rsidRDefault="003B41C8" w:rsidP="00C71226">
      <w:pPr>
        <w:jc w:val="both"/>
        <w:rPr>
          <w:rFonts w:ascii="Arial" w:hAnsi="Arial" w:cs="Arial"/>
          <w:lang w:val="ro-RO"/>
        </w:rPr>
      </w:pPr>
      <w:r w:rsidRPr="00F54691">
        <w:rPr>
          <w:rFonts w:ascii="Arial" w:hAnsi="Arial" w:cs="Arial"/>
          <w:b/>
          <w:lang w:val="ro-RO"/>
        </w:rPr>
        <w:lastRenderedPageBreak/>
        <w:t>A.5.2.</w:t>
      </w:r>
      <w:r w:rsidRPr="003B41C8">
        <w:rPr>
          <w:rFonts w:ascii="Arial" w:hAnsi="Arial" w:cs="Arial"/>
          <w:b/>
          <w:lang w:val="en-US"/>
        </w:rPr>
        <w:t>4</w:t>
      </w:r>
      <w:r>
        <w:rPr>
          <w:rFonts w:ascii="Arial" w:hAnsi="Arial" w:cs="Arial"/>
          <w:b/>
          <w:lang w:val="ro-RO"/>
        </w:rPr>
        <w:t>.2</w:t>
      </w:r>
      <w:r>
        <w:rPr>
          <w:rFonts w:ascii="Arial" w:hAnsi="Arial" w:cs="Arial"/>
          <w:lang w:val="ro-RO"/>
        </w:rPr>
        <w:tab/>
      </w:r>
      <w:r w:rsidRPr="003B41C8">
        <w:rPr>
          <w:rFonts w:ascii="Arial" w:hAnsi="Arial" w:cs="Arial"/>
          <w:lang w:val="ro-RO"/>
        </w:rPr>
        <w:t xml:space="preserve">Buncărele de cântărire pentru ciment </w:t>
      </w:r>
      <w:r w:rsidR="00EA2E93">
        <w:rPr>
          <w:rFonts w:ascii="Arial" w:hAnsi="Arial" w:cs="Arial"/>
          <w:lang w:val="ro-RO"/>
        </w:rPr>
        <w:t>ș</w:t>
      </w:r>
      <w:r w:rsidRPr="003B41C8">
        <w:rPr>
          <w:rFonts w:ascii="Arial" w:hAnsi="Arial" w:cs="Arial"/>
          <w:lang w:val="ro-RO"/>
        </w:rPr>
        <w:t xml:space="preserve">i </w:t>
      </w:r>
      <w:r w:rsidR="008D67BA">
        <w:rPr>
          <w:rFonts w:ascii="Arial" w:hAnsi="Arial" w:cs="Arial"/>
          <w:lang w:val="ro-RO"/>
        </w:rPr>
        <w:t>aditivii</w:t>
      </w:r>
      <w:r w:rsidRPr="003B41C8">
        <w:rPr>
          <w:rFonts w:ascii="Arial" w:hAnsi="Arial" w:cs="Arial"/>
          <w:lang w:val="ro-RO"/>
        </w:rPr>
        <w:t xml:space="preserve"> mineral</w:t>
      </w:r>
      <w:r w:rsidR="008D67BA">
        <w:rPr>
          <w:rFonts w:ascii="Arial" w:hAnsi="Arial" w:cs="Arial"/>
          <w:lang w:val="ro-RO"/>
        </w:rPr>
        <w:t>i</w:t>
      </w:r>
      <w:r w:rsidRPr="003B41C8">
        <w:rPr>
          <w:rFonts w:ascii="Arial" w:hAnsi="Arial" w:cs="Arial"/>
          <w:lang w:val="ro-RO"/>
        </w:rPr>
        <w:t xml:space="preserve"> trebuie să fie echipate cu vibratoare </w:t>
      </w:r>
      <w:r w:rsidR="008D67BA">
        <w:rPr>
          <w:rFonts w:ascii="Arial" w:hAnsi="Arial" w:cs="Arial"/>
          <w:lang w:val="ro-RO"/>
        </w:rPr>
        <w:t>cu</w:t>
      </w:r>
      <w:r w:rsidRPr="003B41C8">
        <w:rPr>
          <w:rFonts w:ascii="Arial" w:hAnsi="Arial" w:cs="Arial"/>
          <w:lang w:val="ro-RO"/>
        </w:rPr>
        <w:t xml:space="preserve"> func</w:t>
      </w:r>
      <w:r w:rsidR="00EA2E93">
        <w:rPr>
          <w:rFonts w:ascii="Arial" w:hAnsi="Arial" w:cs="Arial"/>
          <w:lang w:val="ro-RO"/>
        </w:rPr>
        <w:t>ț</w:t>
      </w:r>
      <w:r w:rsidRPr="003B41C8">
        <w:rPr>
          <w:rFonts w:ascii="Arial" w:hAnsi="Arial" w:cs="Arial"/>
          <w:lang w:val="ro-RO"/>
        </w:rPr>
        <w:t>iona</w:t>
      </w:r>
      <w:r w:rsidR="008D67BA">
        <w:rPr>
          <w:rFonts w:ascii="Arial" w:hAnsi="Arial" w:cs="Arial"/>
          <w:lang w:val="ro-RO"/>
        </w:rPr>
        <w:t>rea</w:t>
      </w:r>
      <w:r w:rsidRPr="003B41C8">
        <w:rPr>
          <w:rFonts w:ascii="Arial" w:hAnsi="Arial" w:cs="Arial"/>
          <w:lang w:val="ro-RO"/>
        </w:rPr>
        <w:t xml:space="preserve"> automat</w:t>
      </w:r>
      <w:r w:rsidR="008D67BA">
        <w:rPr>
          <w:rFonts w:ascii="Arial" w:hAnsi="Arial" w:cs="Arial"/>
          <w:lang w:val="ro-RO"/>
        </w:rPr>
        <w:t>ă</w:t>
      </w:r>
      <w:r w:rsidRPr="003B41C8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Pr="003B41C8">
        <w:rPr>
          <w:rFonts w:ascii="Arial" w:hAnsi="Arial" w:cs="Arial"/>
          <w:lang w:val="ro-RO"/>
        </w:rPr>
        <w:t>i continu</w:t>
      </w:r>
      <w:r w:rsidR="008D67BA">
        <w:rPr>
          <w:rFonts w:ascii="Arial" w:hAnsi="Arial" w:cs="Arial"/>
          <w:lang w:val="ro-RO"/>
        </w:rPr>
        <w:t>ă</w:t>
      </w:r>
      <w:r w:rsidRPr="003B41C8">
        <w:rPr>
          <w:rFonts w:ascii="Arial" w:hAnsi="Arial" w:cs="Arial"/>
          <w:lang w:val="ro-RO"/>
        </w:rPr>
        <w:t xml:space="preserve"> </w:t>
      </w:r>
      <w:r w:rsidR="008D67BA">
        <w:rPr>
          <w:rFonts w:ascii="Arial" w:hAnsi="Arial" w:cs="Arial"/>
          <w:lang w:val="ro-RO"/>
        </w:rPr>
        <w:t>la descărcarea</w:t>
      </w:r>
      <w:r w:rsidRPr="003B41C8">
        <w:rPr>
          <w:rFonts w:ascii="Arial" w:hAnsi="Arial" w:cs="Arial"/>
          <w:lang w:val="ro-RO"/>
        </w:rPr>
        <w:t xml:space="preserve"> buncărel</w:t>
      </w:r>
      <w:r w:rsidR="008D67BA">
        <w:rPr>
          <w:rFonts w:ascii="Arial" w:hAnsi="Arial" w:cs="Arial"/>
          <w:lang w:val="ro-RO"/>
        </w:rPr>
        <w:t>or</w:t>
      </w:r>
      <w:r w:rsidRPr="003B41C8">
        <w:rPr>
          <w:rFonts w:ascii="Arial" w:hAnsi="Arial" w:cs="Arial"/>
          <w:lang w:val="ro-RO"/>
        </w:rPr>
        <w:t xml:space="preserve"> de cântărire. Buncărul de cântărire trebuie să aibă o capacitate suficientă pentru a re</w:t>
      </w:r>
      <w:r w:rsidR="00EA2E93">
        <w:rPr>
          <w:rFonts w:ascii="Arial" w:hAnsi="Arial" w:cs="Arial"/>
          <w:lang w:val="ro-RO"/>
        </w:rPr>
        <w:t>ț</w:t>
      </w:r>
      <w:r w:rsidRPr="003B41C8">
        <w:rPr>
          <w:rFonts w:ascii="Arial" w:hAnsi="Arial" w:cs="Arial"/>
          <w:lang w:val="ro-RO"/>
        </w:rPr>
        <w:t>ine nu mai pu</w:t>
      </w:r>
      <w:r w:rsidR="00EA2E93">
        <w:rPr>
          <w:rFonts w:ascii="Arial" w:hAnsi="Arial" w:cs="Arial"/>
          <w:lang w:val="ro-RO"/>
        </w:rPr>
        <w:t>ț</w:t>
      </w:r>
      <w:r w:rsidRPr="003B41C8">
        <w:rPr>
          <w:rFonts w:ascii="Arial" w:hAnsi="Arial" w:cs="Arial"/>
          <w:lang w:val="ro-RO"/>
        </w:rPr>
        <w:t xml:space="preserve">in de 10 </w:t>
      </w:r>
      <w:r w:rsidR="008D67BA">
        <w:rPr>
          <w:rFonts w:ascii="Arial" w:hAnsi="Arial" w:cs="Arial"/>
          <w:lang w:val="ro-RO"/>
        </w:rPr>
        <w:t>%</w:t>
      </w:r>
      <w:r w:rsidRPr="003B41C8">
        <w:rPr>
          <w:rFonts w:ascii="Arial" w:hAnsi="Arial" w:cs="Arial"/>
          <w:lang w:val="ro-RO"/>
        </w:rPr>
        <w:t xml:space="preserve"> </w:t>
      </w:r>
      <w:r w:rsidR="008D67BA" w:rsidRPr="008D67BA">
        <w:rPr>
          <w:rFonts w:ascii="Arial" w:hAnsi="Arial" w:cs="Arial"/>
          <w:lang w:val="ro-RO"/>
        </w:rPr>
        <w:t xml:space="preserve">din </w:t>
      </w:r>
      <w:r w:rsidR="008D67BA">
        <w:rPr>
          <w:rFonts w:ascii="Arial" w:hAnsi="Arial" w:cs="Arial"/>
          <w:lang w:val="ro-RO"/>
        </w:rPr>
        <w:t>volumul</w:t>
      </w:r>
      <w:r w:rsidR="008D67BA" w:rsidRPr="008D67BA">
        <w:rPr>
          <w:rFonts w:ascii="Arial" w:hAnsi="Arial" w:cs="Arial"/>
          <w:lang w:val="ro-RO"/>
        </w:rPr>
        <w:t xml:space="preserve"> liant</w:t>
      </w:r>
      <w:r w:rsidR="008D67BA">
        <w:rPr>
          <w:rFonts w:ascii="Arial" w:hAnsi="Arial" w:cs="Arial"/>
          <w:lang w:val="ro-RO"/>
        </w:rPr>
        <w:t>ului</w:t>
      </w:r>
      <w:r w:rsidR="008D67BA" w:rsidRPr="008D67BA">
        <w:rPr>
          <w:rFonts w:ascii="Arial" w:hAnsi="Arial" w:cs="Arial"/>
          <w:lang w:val="ro-RO"/>
        </w:rPr>
        <w:t xml:space="preserve"> </w:t>
      </w:r>
      <w:r w:rsidR="008D67BA">
        <w:rPr>
          <w:rFonts w:ascii="Arial" w:hAnsi="Arial" w:cs="Arial"/>
          <w:lang w:val="ro-RO"/>
        </w:rPr>
        <w:t>suplimentar la cel</w:t>
      </w:r>
      <w:r w:rsidR="008D67BA" w:rsidRPr="008D67BA">
        <w:rPr>
          <w:rFonts w:ascii="Arial" w:hAnsi="Arial" w:cs="Arial"/>
          <w:lang w:val="ro-RO"/>
        </w:rPr>
        <w:t xml:space="preserve"> necesar pentru un lot.</w:t>
      </w:r>
    </w:p>
    <w:p w14:paraId="51A4E2DD" w14:textId="56585D7B" w:rsidR="00003545" w:rsidRDefault="00003545" w:rsidP="00C71226">
      <w:pPr>
        <w:jc w:val="both"/>
        <w:rPr>
          <w:rFonts w:ascii="Arial" w:hAnsi="Arial" w:cs="Arial"/>
          <w:lang w:val="ro-RO"/>
        </w:rPr>
      </w:pPr>
    </w:p>
    <w:p w14:paraId="17071D97" w14:textId="7867C377" w:rsidR="008D67BA" w:rsidRDefault="008D67BA" w:rsidP="00C71226">
      <w:pPr>
        <w:jc w:val="both"/>
        <w:rPr>
          <w:rFonts w:ascii="Arial" w:hAnsi="Arial" w:cs="Arial"/>
          <w:lang w:val="ro-RO"/>
        </w:rPr>
      </w:pPr>
      <w:r w:rsidRPr="00F54691">
        <w:rPr>
          <w:rFonts w:ascii="Arial" w:hAnsi="Arial" w:cs="Arial"/>
          <w:b/>
          <w:lang w:val="ro-RO"/>
        </w:rPr>
        <w:t>A.5.2.</w:t>
      </w:r>
      <w:r w:rsidRPr="003B41C8">
        <w:rPr>
          <w:rFonts w:ascii="Arial" w:hAnsi="Arial" w:cs="Arial"/>
          <w:b/>
          <w:lang w:val="en-US"/>
        </w:rPr>
        <w:t>4</w:t>
      </w:r>
      <w:r>
        <w:rPr>
          <w:rFonts w:ascii="Arial" w:hAnsi="Arial" w:cs="Arial"/>
          <w:b/>
          <w:lang w:val="ro-RO"/>
        </w:rPr>
        <w:t>.3</w:t>
      </w:r>
      <w:r>
        <w:rPr>
          <w:rFonts w:ascii="Arial" w:hAnsi="Arial" w:cs="Arial"/>
          <w:lang w:val="ro-RO"/>
        </w:rPr>
        <w:tab/>
      </w:r>
      <w:r w:rsidRPr="008D67BA">
        <w:rPr>
          <w:rFonts w:ascii="Arial" w:hAnsi="Arial" w:cs="Arial"/>
          <w:lang w:val="ro-RO"/>
        </w:rPr>
        <w:t>Cantitatea de apă care intră în fiecare lot de RCC trebuie măsurată în greutate sau volum. Echipamentul trebuie să fie capabil să măsoare apa cu o toleran</w:t>
      </w:r>
      <w:r w:rsidR="00EA2E93">
        <w:rPr>
          <w:rFonts w:ascii="Arial" w:hAnsi="Arial" w:cs="Arial"/>
          <w:lang w:val="ro-RO"/>
        </w:rPr>
        <w:t>ț</w:t>
      </w:r>
      <w:r w:rsidRPr="008D67BA">
        <w:rPr>
          <w:rFonts w:ascii="Arial" w:hAnsi="Arial" w:cs="Arial"/>
          <w:lang w:val="ro-RO"/>
        </w:rPr>
        <w:t xml:space="preserve">ă de plus sau minus </w:t>
      </w:r>
      <w:r>
        <w:rPr>
          <w:rFonts w:ascii="Arial" w:hAnsi="Arial" w:cs="Arial"/>
          <w:lang w:val="ro-RO"/>
        </w:rPr>
        <w:t xml:space="preserve">1 </w:t>
      </w:r>
      <w:r w:rsidR="005A641B">
        <w:rPr>
          <w:rFonts w:ascii="Arial" w:hAnsi="Arial" w:cs="Arial"/>
          <w:lang w:val="ro-RO"/>
        </w:rPr>
        <w:t>%</w:t>
      </w:r>
      <w:r w:rsidRPr="008D67BA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Pr="008D67BA">
        <w:rPr>
          <w:rFonts w:ascii="Arial" w:hAnsi="Arial" w:cs="Arial"/>
          <w:lang w:val="ro-RO"/>
        </w:rPr>
        <w:t xml:space="preserve">i trebuie să fie echipat cu un dispozitiv de măsurare precis sau cu cadran. </w:t>
      </w:r>
      <w:r w:rsidR="009C45DE">
        <w:rPr>
          <w:rFonts w:ascii="Arial" w:hAnsi="Arial" w:cs="Arial"/>
          <w:lang w:val="ro-RO"/>
        </w:rPr>
        <w:t>La</w:t>
      </w:r>
      <w:r w:rsidRPr="008D67BA">
        <w:rPr>
          <w:rFonts w:ascii="Arial" w:hAnsi="Arial" w:cs="Arial"/>
          <w:lang w:val="ro-RO"/>
        </w:rPr>
        <w:t xml:space="preserve"> doz</w:t>
      </w:r>
      <w:r w:rsidR="009C45DE">
        <w:rPr>
          <w:rFonts w:ascii="Arial" w:hAnsi="Arial" w:cs="Arial"/>
          <w:lang w:val="ro-RO"/>
        </w:rPr>
        <w:t>area</w:t>
      </w:r>
      <w:r w:rsidRPr="008D67BA">
        <w:rPr>
          <w:rFonts w:ascii="Arial" w:hAnsi="Arial" w:cs="Arial"/>
          <w:lang w:val="ro-RO"/>
        </w:rPr>
        <w:t xml:space="preserve"> ap</w:t>
      </w:r>
      <w:r w:rsidR="009C45DE">
        <w:rPr>
          <w:rFonts w:ascii="Arial" w:hAnsi="Arial" w:cs="Arial"/>
          <w:lang w:val="ro-RO"/>
        </w:rPr>
        <w:t>ei cântarul se gole</w:t>
      </w:r>
      <w:r w:rsidR="00EA2E93">
        <w:rPr>
          <w:rFonts w:ascii="Arial" w:hAnsi="Arial" w:cs="Arial"/>
          <w:lang w:val="ro-RO"/>
        </w:rPr>
        <w:t>ș</w:t>
      </w:r>
      <w:r w:rsidR="009C45DE">
        <w:rPr>
          <w:rFonts w:ascii="Arial" w:hAnsi="Arial" w:cs="Arial"/>
          <w:lang w:val="ro-RO"/>
        </w:rPr>
        <w:t>te</w:t>
      </w:r>
      <w:r w:rsidRPr="008D67BA">
        <w:rPr>
          <w:rFonts w:ascii="Arial" w:hAnsi="Arial" w:cs="Arial"/>
          <w:lang w:val="ro-RO"/>
        </w:rPr>
        <w:t xml:space="preserve"> în malaxor numai prin dispozitivul de măsurare a apei </w:t>
      </w:r>
      <w:r w:rsidR="00EA2E93">
        <w:rPr>
          <w:rFonts w:ascii="Arial" w:hAnsi="Arial" w:cs="Arial"/>
          <w:lang w:val="ro-RO"/>
        </w:rPr>
        <w:t>ș</w:t>
      </w:r>
      <w:r w:rsidRPr="008D67BA">
        <w:rPr>
          <w:rFonts w:ascii="Arial" w:hAnsi="Arial" w:cs="Arial"/>
          <w:lang w:val="ro-RO"/>
        </w:rPr>
        <w:t xml:space="preserve">i numai în </w:t>
      </w:r>
      <w:r w:rsidR="004156BE">
        <w:rPr>
          <w:rFonts w:ascii="Arial" w:hAnsi="Arial" w:cs="Arial"/>
          <w:lang w:val="ro-RO"/>
        </w:rPr>
        <w:t xml:space="preserve">timpul </w:t>
      </w:r>
      <w:r w:rsidRPr="008D67BA">
        <w:rPr>
          <w:rFonts w:ascii="Arial" w:hAnsi="Arial" w:cs="Arial"/>
          <w:lang w:val="ro-RO"/>
        </w:rPr>
        <w:t>încărcării.</w:t>
      </w:r>
    </w:p>
    <w:p w14:paraId="2D93D57C" w14:textId="1B71B3DE" w:rsidR="008D67BA" w:rsidRDefault="008D67BA" w:rsidP="00C71226">
      <w:pPr>
        <w:jc w:val="both"/>
        <w:rPr>
          <w:rFonts w:ascii="Arial" w:hAnsi="Arial" w:cs="Arial"/>
          <w:lang w:val="ro-RO"/>
        </w:rPr>
      </w:pPr>
    </w:p>
    <w:p w14:paraId="740DF980" w14:textId="67C74C70" w:rsidR="008D67BA" w:rsidRDefault="004156BE" w:rsidP="00C71226">
      <w:pPr>
        <w:jc w:val="both"/>
        <w:rPr>
          <w:rFonts w:ascii="Arial" w:hAnsi="Arial" w:cs="Arial"/>
          <w:lang w:val="ro-RO"/>
        </w:rPr>
      </w:pPr>
      <w:r w:rsidRPr="00F54691">
        <w:rPr>
          <w:rFonts w:ascii="Arial" w:hAnsi="Arial" w:cs="Arial"/>
          <w:b/>
          <w:lang w:val="ro-RO"/>
        </w:rPr>
        <w:t>A.5.2.</w:t>
      </w:r>
      <w:r w:rsidRPr="003B41C8">
        <w:rPr>
          <w:rFonts w:ascii="Arial" w:hAnsi="Arial" w:cs="Arial"/>
          <w:b/>
          <w:lang w:val="en-US"/>
        </w:rPr>
        <w:t>4</w:t>
      </w:r>
      <w:r>
        <w:rPr>
          <w:rFonts w:ascii="Arial" w:hAnsi="Arial" w:cs="Arial"/>
          <w:b/>
          <w:lang w:val="ro-RO"/>
        </w:rPr>
        <w:t>.4</w:t>
      </w:r>
      <w:r>
        <w:rPr>
          <w:rFonts w:ascii="Arial" w:hAnsi="Arial" w:cs="Arial"/>
          <w:lang w:val="ro-RO"/>
        </w:rPr>
        <w:tab/>
      </w:r>
      <w:r w:rsidR="00DF766E" w:rsidRPr="00DF766E">
        <w:rPr>
          <w:rFonts w:ascii="Arial" w:hAnsi="Arial" w:cs="Arial"/>
          <w:lang w:val="ro-RO"/>
        </w:rPr>
        <w:t>Mixerele cu tambur trebuie să fie echipate cu un ceas precis sau un dispozitiv de sincronizare, pentru a indica în mod vizibil timpul de amestecare după ce toate materialele, inclusiv apa, sunt în malaxor.</w:t>
      </w:r>
    </w:p>
    <w:p w14:paraId="57330C58" w14:textId="5C6D7790" w:rsidR="008D67BA" w:rsidRDefault="008D67BA" w:rsidP="00C71226">
      <w:pPr>
        <w:jc w:val="both"/>
        <w:rPr>
          <w:rFonts w:ascii="Arial" w:hAnsi="Arial" w:cs="Arial"/>
          <w:lang w:val="ro-RO"/>
        </w:rPr>
      </w:pPr>
    </w:p>
    <w:p w14:paraId="6E90C938" w14:textId="04879668" w:rsidR="008D67BA" w:rsidRPr="00C01851" w:rsidRDefault="00E850DF" w:rsidP="00265F22">
      <w:pPr>
        <w:tabs>
          <w:tab w:val="left" w:pos="851"/>
        </w:tabs>
        <w:jc w:val="both"/>
        <w:rPr>
          <w:rFonts w:ascii="Arial" w:hAnsi="Arial" w:cs="Arial"/>
          <w:b/>
          <w:lang w:val="ro-RO"/>
        </w:rPr>
      </w:pPr>
      <w:r w:rsidRPr="00C01851">
        <w:rPr>
          <w:rFonts w:ascii="Arial" w:hAnsi="Arial" w:cs="Arial"/>
          <w:b/>
          <w:lang w:val="ro-RO"/>
        </w:rPr>
        <w:t>A.5.</w:t>
      </w:r>
      <w:r w:rsidR="00265F22" w:rsidRPr="00C01851">
        <w:rPr>
          <w:rFonts w:ascii="Arial" w:hAnsi="Arial" w:cs="Arial"/>
          <w:b/>
          <w:lang w:val="ro-RO"/>
        </w:rPr>
        <w:t>3</w:t>
      </w:r>
      <w:r w:rsidRPr="00C01851">
        <w:rPr>
          <w:rFonts w:ascii="Arial" w:hAnsi="Arial" w:cs="Arial"/>
          <w:lang w:val="ro-RO"/>
        </w:rPr>
        <w:tab/>
      </w:r>
      <w:r w:rsidR="00265F22" w:rsidRPr="00C01851">
        <w:rPr>
          <w:rFonts w:ascii="Arial" w:hAnsi="Arial" w:cs="Arial"/>
          <w:b/>
          <w:lang w:val="ro-RO"/>
        </w:rPr>
        <w:t>Repartizator-finiso</w:t>
      </w:r>
      <w:r w:rsidR="00C01851" w:rsidRPr="00C01851">
        <w:rPr>
          <w:rFonts w:ascii="Arial" w:hAnsi="Arial" w:cs="Arial"/>
          <w:b/>
          <w:lang w:val="ro-RO"/>
        </w:rPr>
        <w:t>a</w:t>
      </w:r>
      <w:r w:rsidR="00265F22" w:rsidRPr="00C01851">
        <w:rPr>
          <w:rFonts w:ascii="Arial" w:hAnsi="Arial" w:cs="Arial"/>
          <w:b/>
          <w:lang w:val="ro-RO"/>
        </w:rPr>
        <w:t>r</w:t>
      </w:r>
      <w:r w:rsidR="00C01851" w:rsidRPr="00C01851">
        <w:rPr>
          <w:rFonts w:ascii="Arial" w:hAnsi="Arial" w:cs="Arial"/>
          <w:b/>
          <w:lang w:val="ro-RO"/>
        </w:rPr>
        <w:t>e</w:t>
      </w:r>
    </w:p>
    <w:p w14:paraId="471D30D9" w14:textId="45E7D7E3" w:rsidR="008D67BA" w:rsidRDefault="008D67BA" w:rsidP="00C71226">
      <w:pPr>
        <w:jc w:val="both"/>
        <w:rPr>
          <w:rFonts w:ascii="Arial" w:hAnsi="Arial" w:cs="Arial"/>
          <w:lang w:val="ro-RO"/>
        </w:rPr>
      </w:pPr>
    </w:p>
    <w:p w14:paraId="6A51FE3F" w14:textId="23DF6914" w:rsidR="008D67BA" w:rsidRDefault="00265F22" w:rsidP="00C71226">
      <w:pPr>
        <w:jc w:val="both"/>
        <w:rPr>
          <w:rFonts w:ascii="Arial" w:hAnsi="Arial" w:cs="Arial"/>
          <w:lang w:val="ro-RO"/>
        </w:rPr>
      </w:pPr>
      <w:r w:rsidRPr="00265F22">
        <w:rPr>
          <w:rFonts w:ascii="Arial" w:hAnsi="Arial" w:cs="Arial"/>
          <w:b/>
          <w:lang w:val="ro-RO"/>
        </w:rPr>
        <w:t>A.5.3.1</w:t>
      </w:r>
      <w:r>
        <w:rPr>
          <w:rFonts w:ascii="Arial" w:hAnsi="Arial" w:cs="Arial"/>
          <w:lang w:val="ro-RO"/>
        </w:rPr>
        <w:tab/>
      </w:r>
      <w:r w:rsidRPr="00265F22">
        <w:rPr>
          <w:rFonts w:ascii="Arial" w:hAnsi="Arial" w:cs="Arial"/>
          <w:lang w:val="ro-RO"/>
        </w:rPr>
        <w:t xml:space="preserve">RCC va fi </w:t>
      </w:r>
      <w:r w:rsidR="00CA249B">
        <w:rPr>
          <w:rFonts w:ascii="Arial" w:hAnsi="Arial" w:cs="Arial"/>
          <w:lang w:val="ro-RO"/>
        </w:rPr>
        <w:t>a</w:t>
      </w:r>
      <w:r w:rsidR="00EA2E93">
        <w:rPr>
          <w:rFonts w:ascii="Arial" w:hAnsi="Arial" w:cs="Arial"/>
          <w:lang w:val="ro-RO"/>
        </w:rPr>
        <w:t>ș</w:t>
      </w:r>
      <w:r w:rsidR="00CA249B">
        <w:rPr>
          <w:rFonts w:ascii="Arial" w:hAnsi="Arial" w:cs="Arial"/>
          <w:lang w:val="ro-RO"/>
        </w:rPr>
        <w:t>ternut</w:t>
      </w:r>
      <w:r w:rsidRPr="00265F22">
        <w:rPr>
          <w:rFonts w:ascii="Arial" w:hAnsi="Arial" w:cs="Arial"/>
          <w:lang w:val="ro-RO"/>
        </w:rPr>
        <w:t xml:space="preserve"> cu </w:t>
      </w:r>
      <w:r w:rsidR="00CA249B">
        <w:rPr>
          <w:rFonts w:ascii="Arial" w:hAnsi="Arial" w:cs="Arial"/>
          <w:lang w:val="ro-RO"/>
        </w:rPr>
        <w:t>repartizator-finisor</w:t>
      </w:r>
      <w:r w:rsidRPr="00265F22">
        <w:rPr>
          <w:rFonts w:ascii="Arial" w:hAnsi="Arial" w:cs="Arial"/>
          <w:lang w:val="ro-RO"/>
        </w:rPr>
        <w:t xml:space="preserve"> de asfalt </w:t>
      </w:r>
      <w:r w:rsidR="00CA249B">
        <w:rPr>
          <w:rFonts w:ascii="Arial" w:hAnsi="Arial" w:cs="Arial"/>
          <w:lang w:val="ro-RO"/>
        </w:rPr>
        <w:t>greu</w:t>
      </w:r>
      <w:r w:rsidRPr="00265F22">
        <w:rPr>
          <w:rFonts w:ascii="Arial" w:hAnsi="Arial" w:cs="Arial"/>
          <w:lang w:val="ro-RO"/>
        </w:rPr>
        <w:t xml:space="preserve"> sau </w:t>
      </w:r>
      <w:r w:rsidR="00B23F53">
        <w:rPr>
          <w:rFonts w:ascii="Arial" w:hAnsi="Arial" w:cs="Arial"/>
          <w:lang w:val="ro-RO"/>
        </w:rPr>
        <w:t>tradi</w:t>
      </w:r>
      <w:r w:rsidR="00EA2E93">
        <w:rPr>
          <w:rFonts w:ascii="Arial" w:hAnsi="Arial" w:cs="Arial"/>
          <w:lang w:val="ro-RO"/>
        </w:rPr>
        <w:t>ț</w:t>
      </w:r>
      <w:r w:rsidR="00B23F53">
        <w:rPr>
          <w:rFonts w:ascii="Arial" w:hAnsi="Arial" w:cs="Arial"/>
          <w:lang w:val="ro-RO"/>
        </w:rPr>
        <w:t xml:space="preserve">ional </w:t>
      </w:r>
      <w:r w:rsidRPr="00265F22">
        <w:rPr>
          <w:rFonts w:ascii="Arial" w:hAnsi="Arial" w:cs="Arial"/>
          <w:lang w:val="ro-RO"/>
        </w:rPr>
        <w:t>aprob</w:t>
      </w:r>
      <w:r w:rsidR="00B23F53">
        <w:rPr>
          <w:rFonts w:ascii="Arial" w:hAnsi="Arial" w:cs="Arial"/>
          <w:lang w:val="ro-RO"/>
        </w:rPr>
        <w:t>at</w:t>
      </w:r>
      <w:r w:rsidRPr="00265F22">
        <w:rPr>
          <w:rFonts w:ascii="Arial" w:hAnsi="Arial" w:cs="Arial"/>
          <w:lang w:val="ro-RO"/>
        </w:rPr>
        <w:t xml:space="preserve"> </w:t>
      </w:r>
      <w:r w:rsidR="00B23F53">
        <w:rPr>
          <w:rFonts w:ascii="Arial" w:hAnsi="Arial" w:cs="Arial"/>
          <w:lang w:val="ro-RO"/>
        </w:rPr>
        <w:t xml:space="preserve">de </w:t>
      </w:r>
      <w:r w:rsidR="00B23F53" w:rsidRPr="00265F22">
        <w:rPr>
          <w:rFonts w:ascii="Arial" w:hAnsi="Arial" w:cs="Arial"/>
          <w:lang w:val="ro-RO"/>
        </w:rPr>
        <w:t>I</w:t>
      </w:r>
      <w:r w:rsidRPr="00265F22">
        <w:rPr>
          <w:rFonts w:ascii="Arial" w:hAnsi="Arial" w:cs="Arial"/>
          <w:lang w:val="ro-RO"/>
        </w:rPr>
        <w:t xml:space="preserve">nginer. </w:t>
      </w:r>
      <w:r w:rsidR="00D815F1">
        <w:rPr>
          <w:rFonts w:ascii="Arial" w:hAnsi="Arial" w:cs="Arial"/>
          <w:lang w:val="ro-RO"/>
        </w:rPr>
        <w:t>Repartizatorul-finisor</w:t>
      </w:r>
      <w:r w:rsidRPr="00265F22">
        <w:rPr>
          <w:rFonts w:ascii="Arial" w:hAnsi="Arial" w:cs="Arial"/>
          <w:lang w:val="ro-RO"/>
        </w:rPr>
        <w:t xml:space="preserve"> trebuie să </w:t>
      </w:r>
      <w:r w:rsidR="00D815F1">
        <w:rPr>
          <w:rFonts w:ascii="Arial" w:hAnsi="Arial" w:cs="Arial"/>
          <w:lang w:val="ro-RO"/>
        </w:rPr>
        <w:t>asigure a</w:t>
      </w:r>
      <w:r w:rsidR="00EA2E93">
        <w:rPr>
          <w:rFonts w:ascii="Arial" w:hAnsi="Arial" w:cs="Arial"/>
          <w:lang w:val="ro-RO"/>
        </w:rPr>
        <w:t>ș</w:t>
      </w:r>
      <w:r w:rsidR="00D815F1">
        <w:rPr>
          <w:rFonts w:ascii="Arial" w:hAnsi="Arial" w:cs="Arial"/>
          <w:lang w:val="ro-RO"/>
        </w:rPr>
        <w:t>ternerea</w:t>
      </w:r>
      <w:r w:rsidRPr="00265F22">
        <w:rPr>
          <w:rFonts w:ascii="Arial" w:hAnsi="Arial" w:cs="Arial"/>
          <w:lang w:val="ro-RO"/>
        </w:rPr>
        <w:t xml:space="preserve"> RCC la minimum 85% din densitatea maximă </w:t>
      </w:r>
      <w:r w:rsidR="00D815F1">
        <w:rPr>
          <w:rFonts w:ascii="Arial" w:hAnsi="Arial" w:cs="Arial"/>
          <w:lang w:val="ro-RO"/>
        </w:rPr>
        <w:t xml:space="preserve">în starea </w:t>
      </w:r>
      <w:r w:rsidRPr="00265F22">
        <w:rPr>
          <w:rFonts w:ascii="Arial" w:hAnsi="Arial" w:cs="Arial"/>
          <w:lang w:val="ro-RO"/>
        </w:rPr>
        <w:t xml:space="preserve">umedă. </w:t>
      </w:r>
      <w:r w:rsidR="00D815F1">
        <w:rPr>
          <w:rFonts w:ascii="Arial" w:hAnsi="Arial" w:cs="Arial"/>
          <w:lang w:val="ro-RO"/>
        </w:rPr>
        <w:t>Repartizatorul-finisor</w:t>
      </w:r>
      <w:r w:rsidR="00D815F1" w:rsidRPr="00265F22">
        <w:rPr>
          <w:rFonts w:ascii="Arial" w:hAnsi="Arial" w:cs="Arial"/>
          <w:lang w:val="ro-RO"/>
        </w:rPr>
        <w:t xml:space="preserve"> </w:t>
      </w:r>
      <w:r w:rsidRPr="00265F22">
        <w:rPr>
          <w:rFonts w:ascii="Arial" w:hAnsi="Arial" w:cs="Arial"/>
          <w:lang w:val="ro-RO"/>
        </w:rPr>
        <w:t xml:space="preserve">trebuie să aibă o greutate </w:t>
      </w:r>
      <w:r w:rsidR="00EA2E93">
        <w:rPr>
          <w:rFonts w:ascii="Arial" w:hAnsi="Arial" w:cs="Arial"/>
          <w:lang w:val="ro-RO"/>
        </w:rPr>
        <w:t>ș</w:t>
      </w:r>
      <w:r w:rsidRPr="00265F22">
        <w:rPr>
          <w:rFonts w:ascii="Arial" w:hAnsi="Arial" w:cs="Arial"/>
          <w:lang w:val="ro-RO"/>
        </w:rPr>
        <w:t xml:space="preserve">i o stabilitate adecvate pentru a </w:t>
      </w:r>
      <w:r w:rsidR="00D815F1">
        <w:rPr>
          <w:rFonts w:ascii="Arial" w:hAnsi="Arial" w:cs="Arial"/>
          <w:lang w:val="ro-RO"/>
        </w:rPr>
        <w:t>asigura a</w:t>
      </w:r>
      <w:r w:rsidR="00EA2E93">
        <w:rPr>
          <w:rFonts w:ascii="Arial" w:hAnsi="Arial" w:cs="Arial"/>
          <w:lang w:val="ro-RO"/>
        </w:rPr>
        <w:t>ș</w:t>
      </w:r>
      <w:r w:rsidR="00D815F1">
        <w:rPr>
          <w:rFonts w:ascii="Arial" w:hAnsi="Arial" w:cs="Arial"/>
          <w:lang w:val="ro-RO"/>
        </w:rPr>
        <w:t>ternerea</w:t>
      </w:r>
      <w:r w:rsidRPr="00265F22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Pr="00265F22">
        <w:rPr>
          <w:rFonts w:ascii="Arial" w:hAnsi="Arial" w:cs="Arial"/>
          <w:lang w:val="ro-RO"/>
        </w:rPr>
        <w:t>i finisa</w:t>
      </w:r>
      <w:r w:rsidR="00D815F1">
        <w:rPr>
          <w:rFonts w:ascii="Arial" w:hAnsi="Arial" w:cs="Arial"/>
          <w:lang w:val="ro-RO"/>
        </w:rPr>
        <w:t>rea</w:t>
      </w:r>
      <w:r w:rsidRPr="00265F22">
        <w:rPr>
          <w:rFonts w:ascii="Arial" w:hAnsi="Arial" w:cs="Arial"/>
          <w:lang w:val="ro-RO"/>
        </w:rPr>
        <w:t xml:space="preserve"> materialul RCC fără segregare, </w:t>
      </w:r>
      <w:r w:rsidR="00D815F1">
        <w:rPr>
          <w:rFonts w:ascii="Arial" w:hAnsi="Arial" w:cs="Arial"/>
          <w:lang w:val="ro-RO"/>
        </w:rPr>
        <w:t>cu</w:t>
      </w:r>
      <w:r w:rsidRPr="00265F22">
        <w:rPr>
          <w:rFonts w:ascii="Arial" w:hAnsi="Arial" w:cs="Arial"/>
          <w:lang w:val="ro-RO"/>
        </w:rPr>
        <w:t xml:space="preserve"> grosimea, netezimea, textura suprafe</w:t>
      </w:r>
      <w:r w:rsidR="00EA2E93">
        <w:rPr>
          <w:rFonts w:ascii="Arial" w:hAnsi="Arial" w:cs="Arial"/>
          <w:lang w:val="ro-RO"/>
        </w:rPr>
        <w:t>ț</w:t>
      </w:r>
      <w:r w:rsidRPr="00265F22">
        <w:rPr>
          <w:rFonts w:ascii="Arial" w:hAnsi="Arial" w:cs="Arial"/>
          <w:lang w:val="ro-RO"/>
        </w:rPr>
        <w:t>ei</w:t>
      </w:r>
      <w:r w:rsidR="00D815F1" w:rsidRPr="00D815F1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="00D815F1" w:rsidRPr="00265F22">
        <w:rPr>
          <w:rFonts w:ascii="Arial" w:hAnsi="Arial" w:cs="Arial"/>
          <w:lang w:val="ro-RO"/>
        </w:rPr>
        <w:t xml:space="preserve">i </w:t>
      </w:r>
      <w:r w:rsidRPr="00265F22">
        <w:rPr>
          <w:rFonts w:ascii="Arial" w:hAnsi="Arial" w:cs="Arial"/>
          <w:lang w:val="ro-RO"/>
        </w:rPr>
        <w:t>sec</w:t>
      </w:r>
      <w:r w:rsidR="00EA2E93">
        <w:rPr>
          <w:rFonts w:ascii="Arial" w:hAnsi="Arial" w:cs="Arial"/>
          <w:lang w:val="ro-RO"/>
        </w:rPr>
        <w:t>ț</w:t>
      </w:r>
      <w:r w:rsidRPr="00265F22">
        <w:rPr>
          <w:rFonts w:ascii="Arial" w:hAnsi="Arial" w:cs="Arial"/>
          <w:lang w:val="ro-RO"/>
        </w:rPr>
        <w:t>iunea transversală</w:t>
      </w:r>
      <w:r w:rsidR="00D815F1" w:rsidRPr="00D815F1">
        <w:rPr>
          <w:rFonts w:ascii="Arial" w:hAnsi="Arial" w:cs="Arial"/>
          <w:lang w:val="ro-RO"/>
        </w:rPr>
        <w:t xml:space="preserve"> </w:t>
      </w:r>
      <w:r w:rsidR="00D815F1" w:rsidRPr="00265F22">
        <w:rPr>
          <w:rFonts w:ascii="Arial" w:hAnsi="Arial" w:cs="Arial"/>
          <w:lang w:val="ro-RO"/>
        </w:rPr>
        <w:t>necesar</w:t>
      </w:r>
      <w:r w:rsidR="00D815F1">
        <w:rPr>
          <w:rFonts w:ascii="Arial" w:hAnsi="Arial" w:cs="Arial"/>
          <w:lang w:val="ro-RO"/>
        </w:rPr>
        <w:t>e</w:t>
      </w:r>
      <w:r w:rsidRPr="00265F22">
        <w:rPr>
          <w:rFonts w:ascii="Arial" w:hAnsi="Arial" w:cs="Arial"/>
          <w:lang w:val="ro-RO"/>
        </w:rPr>
        <w:t>.</w:t>
      </w:r>
    </w:p>
    <w:p w14:paraId="4A992DE6" w14:textId="77777777" w:rsidR="008D67BA" w:rsidRDefault="008D67BA" w:rsidP="00C71226">
      <w:pPr>
        <w:jc w:val="both"/>
        <w:rPr>
          <w:rFonts w:ascii="Arial" w:hAnsi="Arial" w:cs="Arial"/>
          <w:lang w:val="ro-RO"/>
        </w:rPr>
      </w:pPr>
    </w:p>
    <w:p w14:paraId="746B7745" w14:textId="1F9876C2" w:rsidR="008D67BA" w:rsidRDefault="006B6026" w:rsidP="00C71226">
      <w:pPr>
        <w:jc w:val="both"/>
        <w:rPr>
          <w:rFonts w:ascii="Arial" w:hAnsi="Arial" w:cs="Arial"/>
          <w:lang w:val="ro-RO"/>
        </w:rPr>
      </w:pPr>
      <w:r w:rsidRPr="00265F22">
        <w:rPr>
          <w:rFonts w:ascii="Arial" w:hAnsi="Arial" w:cs="Arial"/>
          <w:b/>
          <w:lang w:val="ro-RO"/>
        </w:rPr>
        <w:t>A.5.3.</w:t>
      </w:r>
      <w:r>
        <w:rPr>
          <w:rFonts w:ascii="Arial" w:hAnsi="Arial" w:cs="Arial"/>
          <w:b/>
          <w:lang w:val="ro-RO"/>
        </w:rPr>
        <w:t>2</w:t>
      </w:r>
      <w:r>
        <w:rPr>
          <w:rFonts w:ascii="Arial" w:hAnsi="Arial" w:cs="Arial"/>
          <w:lang w:val="ro-RO"/>
        </w:rPr>
        <w:tab/>
      </w:r>
      <w:r w:rsidR="00FF6B16" w:rsidRPr="00FF6B16">
        <w:rPr>
          <w:rFonts w:ascii="Arial" w:hAnsi="Arial" w:cs="Arial"/>
          <w:lang w:val="ro-RO"/>
        </w:rPr>
        <w:t>Orice alte ma</w:t>
      </w:r>
      <w:r w:rsidR="00EA2E93">
        <w:rPr>
          <w:rFonts w:ascii="Arial" w:hAnsi="Arial" w:cs="Arial"/>
          <w:lang w:val="ro-RO"/>
        </w:rPr>
        <w:t>ș</w:t>
      </w:r>
      <w:r w:rsidR="00FF6B16" w:rsidRPr="00FF6B16">
        <w:rPr>
          <w:rFonts w:ascii="Arial" w:hAnsi="Arial" w:cs="Arial"/>
          <w:lang w:val="ro-RO"/>
        </w:rPr>
        <w:t xml:space="preserve">ini </w:t>
      </w:r>
      <w:r w:rsidR="00FF6B16">
        <w:rPr>
          <w:rFonts w:ascii="Arial" w:hAnsi="Arial" w:cs="Arial"/>
          <w:lang w:val="ro-RO"/>
        </w:rPr>
        <w:t>pentru a</w:t>
      </w:r>
      <w:r w:rsidR="00EA2E93">
        <w:rPr>
          <w:rFonts w:ascii="Arial" w:hAnsi="Arial" w:cs="Arial"/>
          <w:lang w:val="ro-RO"/>
        </w:rPr>
        <w:t>ș</w:t>
      </w:r>
      <w:r w:rsidR="00FF6B16">
        <w:rPr>
          <w:rFonts w:ascii="Arial" w:hAnsi="Arial" w:cs="Arial"/>
          <w:lang w:val="ro-RO"/>
        </w:rPr>
        <w:t>ternere</w:t>
      </w:r>
      <w:r w:rsidR="00FF6B16" w:rsidRPr="00FF6B16">
        <w:rPr>
          <w:rFonts w:ascii="Arial" w:hAnsi="Arial" w:cs="Arial"/>
          <w:lang w:val="ro-RO"/>
        </w:rPr>
        <w:t xml:space="preserve">, cum ar fi gredere </w:t>
      </w:r>
      <w:r w:rsidR="00EA2E93">
        <w:rPr>
          <w:rFonts w:ascii="Arial" w:hAnsi="Arial" w:cs="Arial"/>
          <w:lang w:val="ro-RO"/>
        </w:rPr>
        <w:t>ș</w:t>
      </w:r>
      <w:r w:rsidR="00FF6B16" w:rsidRPr="00FF6B16">
        <w:rPr>
          <w:rFonts w:ascii="Arial" w:hAnsi="Arial" w:cs="Arial"/>
          <w:lang w:val="ro-RO"/>
        </w:rPr>
        <w:t>i buldozere, trebuie să fie aprobate de către Inginer. Tehnica utilizată trebuie să asigure o distribu</w:t>
      </w:r>
      <w:r w:rsidR="00EA2E93">
        <w:rPr>
          <w:rFonts w:ascii="Arial" w:hAnsi="Arial" w:cs="Arial"/>
          <w:lang w:val="ro-RO"/>
        </w:rPr>
        <w:t>ț</w:t>
      </w:r>
      <w:r w:rsidR="00FF6B16" w:rsidRPr="00FF6B16">
        <w:rPr>
          <w:rFonts w:ascii="Arial" w:hAnsi="Arial" w:cs="Arial"/>
          <w:lang w:val="ro-RO"/>
        </w:rPr>
        <w:t>ie a amestecului</w:t>
      </w:r>
      <w:r w:rsidR="00FF6B16">
        <w:rPr>
          <w:rFonts w:ascii="Arial" w:hAnsi="Arial" w:cs="Arial"/>
          <w:lang w:val="ro-RO"/>
        </w:rPr>
        <w:t xml:space="preserve"> calitativă</w:t>
      </w:r>
      <w:r w:rsidR="00FF6B16" w:rsidRPr="00FF6B16">
        <w:rPr>
          <w:rFonts w:ascii="Arial" w:hAnsi="Arial" w:cs="Arial"/>
          <w:lang w:val="ro-RO"/>
        </w:rPr>
        <w:t>.</w:t>
      </w:r>
    </w:p>
    <w:p w14:paraId="728EC930" w14:textId="36B80EE1" w:rsidR="008D67BA" w:rsidRDefault="008D67BA" w:rsidP="00C71226">
      <w:pPr>
        <w:jc w:val="both"/>
        <w:rPr>
          <w:rFonts w:ascii="Arial" w:hAnsi="Arial" w:cs="Arial"/>
          <w:lang w:val="ro-RO"/>
        </w:rPr>
      </w:pPr>
    </w:p>
    <w:p w14:paraId="4E1FA747" w14:textId="5031BFD7" w:rsidR="006B6026" w:rsidRPr="00C01851" w:rsidRDefault="00FF6B16" w:rsidP="00C71226">
      <w:pPr>
        <w:jc w:val="both"/>
        <w:rPr>
          <w:rFonts w:ascii="Arial" w:hAnsi="Arial" w:cs="Arial"/>
          <w:b/>
          <w:lang w:val="ro-RO"/>
        </w:rPr>
      </w:pPr>
      <w:r w:rsidRPr="00C01851">
        <w:rPr>
          <w:rFonts w:ascii="Arial" w:hAnsi="Arial" w:cs="Arial"/>
          <w:b/>
          <w:lang w:val="ro-RO"/>
        </w:rPr>
        <w:t>A.5.4</w:t>
      </w:r>
      <w:r w:rsidRPr="00C01851">
        <w:rPr>
          <w:rFonts w:ascii="Arial" w:hAnsi="Arial" w:cs="Arial"/>
          <w:lang w:val="ro-RO"/>
        </w:rPr>
        <w:tab/>
      </w:r>
      <w:r w:rsidRPr="00C01851">
        <w:rPr>
          <w:rFonts w:ascii="Arial" w:hAnsi="Arial" w:cs="Arial"/>
          <w:b/>
          <w:lang w:val="ro-RO"/>
        </w:rPr>
        <w:t>Compactoare</w:t>
      </w:r>
    </w:p>
    <w:p w14:paraId="3DB9BC84" w14:textId="1981E0AF" w:rsidR="006B6026" w:rsidRDefault="006B6026" w:rsidP="00C71226">
      <w:pPr>
        <w:jc w:val="both"/>
        <w:rPr>
          <w:rFonts w:ascii="Arial" w:hAnsi="Arial" w:cs="Arial"/>
          <w:lang w:val="ro-RO"/>
        </w:rPr>
      </w:pPr>
    </w:p>
    <w:p w14:paraId="26954D0D" w14:textId="213EEC0A" w:rsidR="006B6026" w:rsidRDefault="00FF6B16" w:rsidP="00C71226">
      <w:pPr>
        <w:jc w:val="both"/>
        <w:rPr>
          <w:rFonts w:ascii="Arial" w:hAnsi="Arial" w:cs="Arial"/>
          <w:lang w:val="ro-RO"/>
        </w:rPr>
      </w:pPr>
      <w:r w:rsidRPr="00265F22">
        <w:rPr>
          <w:rFonts w:ascii="Arial" w:hAnsi="Arial" w:cs="Arial"/>
          <w:b/>
          <w:lang w:val="ro-RO"/>
        </w:rPr>
        <w:t>A.5.</w:t>
      </w:r>
      <w:r>
        <w:rPr>
          <w:rFonts w:ascii="Arial" w:hAnsi="Arial" w:cs="Arial"/>
          <w:b/>
          <w:lang w:val="ro-RO"/>
        </w:rPr>
        <w:t>4.1</w:t>
      </w:r>
      <w:r>
        <w:rPr>
          <w:rFonts w:ascii="Arial" w:hAnsi="Arial" w:cs="Arial"/>
          <w:lang w:val="ro-RO"/>
        </w:rPr>
        <w:tab/>
      </w:r>
      <w:r w:rsidR="000B5DCA" w:rsidRPr="000B5DCA">
        <w:rPr>
          <w:rFonts w:ascii="Arial" w:hAnsi="Arial" w:cs="Arial"/>
          <w:lang w:val="ro-RO"/>
        </w:rPr>
        <w:t>Pentru compactarea primară se vor utiliza role vibratoare cu tambur de o</w:t>
      </w:r>
      <w:r w:rsidR="00EA2E93">
        <w:rPr>
          <w:rFonts w:ascii="Arial" w:hAnsi="Arial" w:cs="Arial"/>
          <w:lang w:val="ro-RO"/>
        </w:rPr>
        <w:t>ț</w:t>
      </w:r>
      <w:r w:rsidR="000B5DCA" w:rsidRPr="000B5DCA">
        <w:rPr>
          <w:rFonts w:ascii="Arial" w:hAnsi="Arial" w:cs="Arial"/>
          <w:lang w:val="ro-RO"/>
        </w:rPr>
        <w:t>el autopropulsate cu o greutate statică minimă de 10 tone. Pentru compactarea finală se va utiliza fie un cilindru de o</w:t>
      </w:r>
      <w:r w:rsidR="00EA2E93">
        <w:rPr>
          <w:rFonts w:ascii="Arial" w:hAnsi="Arial" w:cs="Arial"/>
          <w:lang w:val="ro-RO"/>
        </w:rPr>
        <w:t>ț</w:t>
      </w:r>
      <w:r w:rsidR="000B5DCA" w:rsidRPr="000B5DCA">
        <w:rPr>
          <w:rFonts w:ascii="Arial" w:hAnsi="Arial" w:cs="Arial"/>
          <w:lang w:val="ro-RO"/>
        </w:rPr>
        <w:t xml:space="preserve">el, operat în mod static, fie un </w:t>
      </w:r>
      <w:r w:rsidR="000B5DCA">
        <w:rPr>
          <w:rFonts w:ascii="Arial" w:hAnsi="Arial" w:cs="Arial"/>
          <w:lang w:val="ro-RO"/>
        </w:rPr>
        <w:t>compactor pe</w:t>
      </w:r>
      <w:r w:rsidR="000B5DCA" w:rsidRPr="000B5DCA">
        <w:rPr>
          <w:rFonts w:ascii="Arial" w:hAnsi="Arial" w:cs="Arial"/>
          <w:lang w:val="ro-RO"/>
        </w:rPr>
        <w:t xml:space="preserve"> pneu</w:t>
      </w:r>
      <w:r w:rsidR="000B5DCA">
        <w:rPr>
          <w:rFonts w:ascii="Arial" w:hAnsi="Arial" w:cs="Arial"/>
          <w:lang w:val="ro-RO"/>
        </w:rPr>
        <w:t>ri</w:t>
      </w:r>
      <w:r w:rsidR="000B5DCA" w:rsidRPr="000B5DCA">
        <w:rPr>
          <w:rFonts w:ascii="Arial" w:hAnsi="Arial" w:cs="Arial"/>
          <w:lang w:val="ro-RO"/>
        </w:rPr>
        <w:t>.</w:t>
      </w:r>
    </w:p>
    <w:p w14:paraId="18A3A515" w14:textId="5900E4DA" w:rsidR="006B6026" w:rsidRDefault="006B6026" w:rsidP="00C71226">
      <w:pPr>
        <w:jc w:val="both"/>
        <w:rPr>
          <w:rFonts w:ascii="Arial" w:hAnsi="Arial" w:cs="Arial"/>
          <w:lang w:val="ro-RO"/>
        </w:rPr>
      </w:pPr>
    </w:p>
    <w:p w14:paraId="12587150" w14:textId="1207B659" w:rsidR="006B6026" w:rsidRDefault="000B5DCA" w:rsidP="00C71226">
      <w:pPr>
        <w:jc w:val="both"/>
        <w:rPr>
          <w:rFonts w:ascii="Arial" w:hAnsi="Arial" w:cs="Arial"/>
          <w:lang w:val="ro-RO"/>
        </w:rPr>
      </w:pPr>
      <w:r w:rsidRPr="00265F22">
        <w:rPr>
          <w:rFonts w:ascii="Arial" w:hAnsi="Arial" w:cs="Arial"/>
          <w:b/>
          <w:lang w:val="ro-RO"/>
        </w:rPr>
        <w:t>A.5.</w:t>
      </w:r>
      <w:r>
        <w:rPr>
          <w:rFonts w:ascii="Arial" w:hAnsi="Arial" w:cs="Arial"/>
          <w:b/>
          <w:lang w:val="ro-RO"/>
        </w:rPr>
        <w:t>4.2</w:t>
      </w:r>
      <w:r>
        <w:rPr>
          <w:rFonts w:ascii="Arial" w:hAnsi="Arial" w:cs="Arial"/>
          <w:lang w:val="ro-RO"/>
        </w:rPr>
        <w:tab/>
      </w:r>
      <w:r w:rsidRPr="000B5DCA">
        <w:rPr>
          <w:rFonts w:ascii="Arial" w:hAnsi="Arial" w:cs="Arial"/>
          <w:lang w:val="ro-RO"/>
        </w:rPr>
        <w:t xml:space="preserve">Pentru compactarea zonelor inaccesibile </w:t>
      </w:r>
      <w:r>
        <w:rPr>
          <w:rFonts w:ascii="Arial" w:hAnsi="Arial" w:cs="Arial"/>
          <w:lang w:val="ro-RO"/>
        </w:rPr>
        <w:t>compactoarelor</w:t>
      </w:r>
      <w:r w:rsidRPr="000B5DCA">
        <w:rPr>
          <w:rFonts w:ascii="Arial" w:hAnsi="Arial" w:cs="Arial"/>
          <w:lang w:val="ro-RO"/>
        </w:rPr>
        <w:t xml:space="preserve"> mari se vor utiliza role vibratoare sau plăci</w:t>
      </w:r>
      <w:r>
        <w:rPr>
          <w:rFonts w:ascii="Arial" w:hAnsi="Arial" w:cs="Arial"/>
          <w:lang w:val="ro-RO"/>
        </w:rPr>
        <w:t xml:space="preserve"> compactoare</w:t>
      </w:r>
      <w:r w:rsidRPr="000B5DCA">
        <w:rPr>
          <w:rFonts w:ascii="Arial" w:hAnsi="Arial" w:cs="Arial"/>
          <w:lang w:val="ro-RO"/>
        </w:rPr>
        <w:t>.</w:t>
      </w:r>
    </w:p>
    <w:p w14:paraId="22C31E84" w14:textId="1B8E7159" w:rsidR="006B6026" w:rsidRDefault="006B6026" w:rsidP="00C71226">
      <w:pPr>
        <w:jc w:val="both"/>
        <w:rPr>
          <w:rFonts w:ascii="Arial" w:hAnsi="Arial" w:cs="Arial"/>
          <w:lang w:val="ro-RO"/>
        </w:rPr>
      </w:pPr>
    </w:p>
    <w:p w14:paraId="429F2DF6" w14:textId="58559BA0" w:rsidR="000B5DCA" w:rsidRDefault="000B5DCA" w:rsidP="00C71226">
      <w:pPr>
        <w:jc w:val="both"/>
        <w:rPr>
          <w:rFonts w:ascii="Arial" w:hAnsi="Arial" w:cs="Arial"/>
          <w:lang w:val="ro-RO"/>
        </w:rPr>
      </w:pPr>
      <w:r w:rsidRPr="00265F22">
        <w:rPr>
          <w:rFonts w:ascii="Arial" w:hAnsi="Arial" w:cs="Arial"/>
          <w:b/>
          <w:lang w:val="ro-RO"/>
        </w:rPr>
        <w:t>A.5.</w:t>
      </w:r>
      <w:r>
        <w:rPr>
          <w:rFonts w:ascii="Arial" w:hAnsi="Arial" w:cs="Arial"/>
          <w:b/>
          <w:lang w:val="ro-RO"/>
        </w:rPr>
        <w:t>5</w:t>
      </w:r>
      <w:r>
        <w:rPr>
          <w:rFonts w:ascii="Arial" w:hAnsi="Arial" w:cs="Arial"/>
          <w:lang w:val="ro-RO"/>
        </w:rPr>
        <w:tab/>
      </w:r>
      <w:r w:rsidR="003D39F2" w:rsidRPr="003D39F2">
        <w:rPr>
          <w:rFonts w:ascii="Arial" w:hAnsi="Arial" w:cs="Arial"/>
          <w:b/>
          <w:lang w:val="ro-RO"/>
        </w:rPr>
        <w:t>Camioane</w:t>
      </w:r>
      <w:r w:rsidR="003D39F2" w:rsidRPr="003D39F2">
        <w:rPr>
          <w:rFonts w:ascii="Arial" w:hAnsi="Arial" w:cs="Arial"/>
          <w:lang w:val="ro-RO"/>
        </w:rPr>
        <w:t xml:space="preserve">. Camioanele care transportă RCC de la </w:t>
      </w:r>
      <w:r w:rsidR="003D39F2">
        <w:rPr>
          <w:rFonts w:ascii="Arial" w:hAnsi="Arial" w:cs="Arial"/>
          <w:lang w:val="ro-RO"/>
        </w:rPr>
        <w:t>sta</w:t>
      </w:r>
      <w:r w:rsidR="00EA2E93">
        <w:rPr>
          <w:rFonts w:ascii="Arial" w:hAnsi="Arial" w:cs="Arial"/>
          <w:lang w:val="ro-RO"/>
        </w:rPr>
        <w:t>ț</w:t>
      </w:r>
      <w:r w:rsidR="003D39F2">
        <w:rPr>
          <w:rFonts w:ascii="Arial" w:hAnsi="Arial" w:cs="Arial"/>
          <w:lang w:val="ro-RO"/>
        </w:rPr>
        <w:t>ia de preparare</w:t>
      </w:r>
      <w:r w:rsidR="003D39F2" w:rsidRPr="003D39F2">
        <w:rPr>
          <w:rFonts w:ascii="Arial" w:hAnsi="Arial" w:cs="Arial"/>
          <w:lang w:val="ro-RO"/>
        </w:rPr>
        <w:t xml:space="preserve"> la </w:t>
      </w:r>
      <w:r w:rsidR="003D39F2">
        <w:rPr>
          <w:rFonts w:ascii="Arial" w:hAnsi="Arial" w:cs="Arial"/>
          <w:lang w:val="ro-RO"/>
        </w:rPr>
        <w:t>repart</w:t>
      </w:r>
      <w:r w:rsidR="00A353F0">
        <w:rPr>
          <w:rFonts w:ascii="Arial" w:hAnsi="Arial" w:cs="Arial"/>
          <w:lang w:val="ro-RO"/>
        </w:rPr>
        <w:t>i</w:t>
      </w:r>
      <w:r w:rsidR="003D39F2">
        <w:rPr>
          <w:rFonts w:ascii="Arial" w:hAnsi="Arial" w:cs="Arial"/>
          <w:lang w:val="ro-RO"/>
        </w:rPr>
        <w:t>zator-finisor</w:t>
      </w:r>
      <w:r w:rsidR="003D39F2" w:rsidRPr="003D39F2">
        <w:rPr>
          <w:rFonts w:ascii="Arial" w:hAnsi="Arial" w:cs="Arial"/>
          <w:lang w:val="ro-RO"/>
        </w:rPr>
        <w:t xml:space="preserve"> trebuie să fie acoperite pentru a proteja materialul de ploaie sau evaporare excesivă. Numărul de camioane trebuie să fie suficient pentru a asigura o aprovizionare adecvată </w:t>
      </w:r>
      <w:r w:rsidR="00EA2E93">
        <w:rPr>
          <w:rFonts w:ascii="Arial" w:hAnsi="Arial" w:cs="Arial"/>
          <w:lang w:val="ro-RO"/>
        </w:rPr>
        <w:t>ș</w:t>
      </w:r>
      <w:r w:rsidR="003D39F2" w:rsidRPr="003D39F2">
        <w:rPr>
          <w:rFonts w:ascii="Arial" w:hAnsi="Arial" w:cs="Arial"/>
          <w:lang w:val="ro-RO"/>
        </w:rPr>
        <w:t xml:space="preserve">i continuă cu amestec RCC la </w:t>
      </w:r>
      <w:r w:rsidR="003D39F2">
        <w:rPr>
          <w:rFonts w:ascii="Arial" w:hAnsi="Arial" w:cs="Arial"/>
          <w:lang w:val="ro-RO"/>
        </w:rPr>
        <w:t>repartizator-finisor</w:t>
      </w:r>
      <w:r w:rsidR="003D39F2" w:rsidRPr="003D39F2">
        <w:rPr>
          <w:rFonts w:ascii="Arial" w:hAnsi="Arial" w:cs="Arial"/>
          <w:lang w:val="ro-RO"/>
        </w:rPr>
        <w:t>.</w:t>
      </w:r>
    </w:p>
    <w:p w14:paraId="4303189E" w14:textId="68D43472" w:rsidR="000B5DCA" w:rsidRDefault="000B5DCA" w:rsidP="00C71226">
      <w:pPr>
        <w:jc w:val="both"/>
        <w:rPr>
          <w:rFonts w:ascii="Arial" w:hAnsi="Arial" w:cs="Arial"/>
          <w:lang w:val="ro-RO"/>
        </w:rPr>
      </w:pPr>
    </w:p>
    <w:p w14:paraId="2FECEB75" w14:textId="0795666E" w:rsidR="000B5DCA" w:rsidRDefault="003D39F2" w:rsidP="00C71226">
      <w:pPr>
        <w:jc w:val="both"/>
        <w:rPr>
          <w:rFonts w:ascii="Arial" w:hAnsi="Arial" w:cs="Arial"/>
          <w:lang w:val="ro-RO"/>
        </w:rPr>
      </w:pPr>
      <w:r w:rsidRPr="00265F22">
        <w:rPr>
          <w:rFonts w:ascii="Arial" w:hAnsi="Arial" w:cs="Arial"/>
          <w:b/>
          <w:lang w:val="ro-RO"/>
        </w:rPr>
        <w:t>A.5.</w:t>
      </w:r>
      <w:r>
        <w:rPr>
          <w:rFonts w:ascii="Arial" w:hAnsi="Arial" w:cs="Arial"/>
          <w:b/>
          <w:lang w:val="ro-RO"/>
        </w:rPr>
        <w:t>6</w:t>
      </w:r>
      <w:r>
        <w:rPr>
          <w:rFonts w:ascii="Arial" w:hAnsi="Arial" w:cs="Arial"/>
          <w:lang w:val="ro-RO"/>
        </w:rPr>
        <w:tab/>
      </w:r>
      <w:r w:rsidRPr="003D39F2">
        <w:rPr>
          <w:rFonts w:ascii="Arial" w:hAnsi="Arial" w:cs="Arial"/>
          <w:b/>
          <w:lang w:val="ro-RO"/>
        </w:rPr>
        <w:t>Camioane cu apă</w:t>
      </w:r>
      <w:r w:rsidRPr="003D39F2">
        <w:rPr>
          <w:rFonts w:ascii="Arial" w:hAnsi="Arial" w:cs="Arial"/>
          <w:lang w:val="ro-RO"/>
        </w:rPr>
        <w:t>. Cel pu</w:t>
      </w:r>
      <w:r w:rsidR="00EA2E93">
        <w:rPr>
          <w:rFonts w:ascii="Arial" w:hAnsi="Arial" w:cs="Arial"/>
          <w:lang w:val="ro-RO"/>
        </w:rPr>
        <w:t>ț</w:t>
      </w:r>
      <w:r w:rsidRPr="003D39F2">
        <w:rPr>
          <w:rFonts w:ascii="Arial" w:hAnsi="Arial" w:cs="Arial"/>
          <w:lang w:val="ro-RO"/>
        </w:rPr>
        <w:t xml:space="preserve">in un camion </w:t>
      </w:r>
      <w:r>
        <w:rPr>
          <w:rFonts w:ascii="Arial" w:hAnsi="Arial" w:cs="Arial"/>
          <w:lang w:val="ro-RO"/>
        </w:rPr>
        <w:t>cu</w:t>
      </w:r>
      <w:r w:rsidRPr="003D39F2">
        <w:rPr>
          <w:rFonts w:ascii="Arial" w:hAnsi="Arial" w:cs="Arial"/>
          <w:lang w:val="ro-RO"/>
        </w:rPr>
        <w:t xml:space="preserve"> apă sau alt echipament similar trebuie să fie </w:t>
      </w:r>
      <w:r>
        <w:rPr>
          <w:rFonts w:ascii="Arial" w:hAnsi="Arial" w:cs="Arial"/>
          <w:lang w:val="ro-RO"/>
        </w:rPr>
        <w:t xml:space="preserve">pe 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antier</w:t>
      </w:r>
      <w:r w:rsidRPr="003D39F2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Pr="003D39F2">
        <w:rPr>
          <w:rFonts w:ascii="Arial" w:hAnsi="Arial" w:cs="Arial"/>
          <w:lang w:val="ro-RO"/>
        </w:rPr>
        <w:t xml:space="preserve">i să fie disponibil pentru utilizare pe tot parcursul procesului de </w:t>
      </w:r>
      <w:r>
        <w:rPr>
          <w:rFonts w:ascii="Arial" w:hAnsi="Arial" w:cs="Arial"/>
          <w:lang w:val="ro-RO"/>
        </w:rPr>
        <w:t>a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ternere</w:t>
      </w:r>
      <w:r w:rsidRPr="003D39F2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Pr="003D39F2">
        <w:rPr>
          <w:rFonts w:ascii="Arial" w:hAnsi="Arial" w:cs="Arial"/>
          <w:lang w:val="ro-RO"/>
        </w:rPr>
        <w:t>i întărire. Un astfel de echipament trebuie să poată aplica uniform o pulverizare fină de apă pe suprafa</w:t>
      </w:r>
      <w:r w:rsidR="00EA2E93">
        <w:rPr>
          <w:rFonts w:ascii="Arial" w:hAnsi="Arial" w:cs="Arial"/>
          <w:lang w:val="ro-RO"/>
        </w:rPr>
        <w:t>ț</w:t>
      </w:r>
      <w:r w:rsidRPr="003D39F2">
        <w:rPr>
          <w:rFonts w:ascii="Arial" w:hAnsi="Arial" w:cs="Arial"/>
          <w:lang w:val="ro-RO"/>
        </w:rPr>
        <w:t>a RCC fără a deteriora suprafa</w:t>
      </w:r>
      <w:r w:rsidR="00EA2E93">
        <w:rPr>
          <w:rFonts w:ascii="Arial" w:hAnsi="Arial" w:cs="Arial"/>
          <w:lang w:val="ro-RO"/>
        </w:rPr>
        <w:t>ț</w:t>
      </w:r>
      <w:r w:rsidRPr="003D39F2">
        <w:rPr>
          <w:rFonts w:ascii="Arial" w:hAnsi="Arial" w:cs="Arial"/>
          <w:lang w:val="ro-RO"/>
        </w:rPr>
        <w:t>a finală.</w:t>
      </w:r>
    </w:p>
    <w:p w14:paraId="54140298" w14:textId="1EB4555E" w:rsidR="000B5DCA" w:rsidRDefault="000B5DCA" w:rsidP="00C71226">
      <w:pPr>
        <w:jc w:val="both"/>
        <w:rPr>
          <w:rFonts w:ascii="Arial" w:hAnsi="Arial" w:cs="Arial"/>
          <w:lang w:val="ro-RO"/>
        </w:rPr>
      </w:pPr>
    </w:p>
    <w:p w14:paraId="073BA9F4" w14:textId="34370567" w:rsidR="000B5DCA" w:rsidRDefault="003D39F2" w:rsidP="00C71226">
      <w:pPr>
        <w:jc w:val="both"/>
        <w:rPr>
          <w:rFonts w:ascii="Arial" w:hAnsi="Arial" w:cs="Arial"/>
          <w:lang w:val="ro-RO"/>
        </w:rPr>
      </w:pPr>
      <w:r w:rsidRPr="00265F22">
        <w:rPr>
          <w:rFonts w:ascii="Arial" w:hAnsi="Arial" w:cs="Arial"/>
          <w:b/>
          <w:lang w:val="ro-RO"/>
        </w:rPr>
        <w:t>A.5.</w:t>
      </w:r>
      <w:r>
        <w:rPr>
          <w:rFonts w:ascii="Arial" w:hAnsi="Arial" w:cs="Arial"/>
          <w:b/>
          <w:lang w:val="ro-RO"/>
        </w:rPr>
        <w:t>7</w:t>
      </w:r>
      <w:r>
        <w:rPr>
          <w:rFonts w:ascii="Arial" w:hAnsi="Arial" w:cs="Arial"/>
          <w:lang w:val="ro-RO"/>
        </w:rPr>
        <w:tab/>
      </w:r>
      <w:r w:rsidRPr="003D39F2">
        <w:rPr>
          <w:rFonts w:ascii="Arial" w:hAnsi="Arial" w:cs="Arial"/>
          <w:b/>
          <w:lang w:val="ro-RO"/>
        </w:rPr>
        <w:t>Inspectarea utilajului</w:t>
      </w:r>
      <w:r w:rsidRPr="003D39F2">
        <w:rPr>
          <w:rFonts w:ascii="Arial" w:hAnsi="Arial" w:cs="Arial"/>
          <w:lang w:val="ro-RO"/>
        </w:rPr>
        <w:t>. Înainte de începerea propriu zisă a lucrărilor, utilajul Antreprenorului va fi examinat minu</w:t>
      </w:r>
      <w:r w:rsidR="00EA2E93">
        <w:rPr>
          <w:rFonts w:ascii="Arial" w:hAnsi="Arial" w:cs="Arial"/>
          <w:lang w:val="ro-RO"/>
        </w:rPr>
        <w:t>ț</w:t>
      </w:r>
      <w:r w:rsidRPr="003D39F2">
        <w:rPr>
          <w:rFonts w:ascii="Arial" w:hAnsi="Arial" w:cs="Arial"/>
          <w:lang w:val="ro-RO"/>
        </w:rPr>
        <w:t>ios. În cazul în care oricare din utilaje nu va func</w:t>
      </w:r>
      <w:r w:rsidR="00EA2E93">
        <w:rPr>
          <w:rFonts w:ascii="Arial" w:hAnsi="Arial" w:cs="Arial"/>
          <w:lang w:val="ro-RO"/>
        </w:rPr>
        <w:t>ț</w:t>
      </w:r>
      <w:r w:rsidRPr="003D39F2">
        <w:rPr>
          <w:rFonts w:ascii="Arial" w:hAnsi="Arial" w:cs="Arial"/>
          <w:lang w:val="ro-RO"/>
        </w:rPr>
        <w:t>iona corespunzător, se va purcede la executarea lucrărilor numai după înlăturarea tuturor defectelor.</w:t>
      </w:r>
    </w:p>
    <w:p w14:paraId="1D8BEB7C" w14:textId="4A45D666" w:rsidR="000B5DCA" w:rsidRDefault="000B5DCA" w:rsidP="00C71226">
      <w:pPr>
        <w:jc w:val="both"/>
        <w:rPr>
          <w:rFonts w:ascii="Arial" w:hAnsi="Arial" w:cs="Arial"/>
          <w:lang w:val="ro-RO"/>
        </w:rPr>
      </w:pPr>
    </w:p>
    <w:p w14:paraId="743ED5A7" w14:textId="7D570D91" w:rsidR="003D39F2" w:rsidRPr="003D39F2" w:rsidRDefault="003D39F2" w:rsidP="00C71226">
      <w:pPr>
        <w:jc w:val="both"/>
        <w:rPr>
          <w:rFonts w:ascii="Arial" w:hAnsi="Arial" w:cs="Arial"/>
          <w:lang w:val="ro-RO"/>
        </w:rPr>
      </w:pPr>
      <w:r w:rsidRPr="003D39F2">
        <w:rPr>
          <w:rFonts w:ascii="Arial" w:hAnsi="Arial" w:cs="Arial"/>
          <w:b/>
          <w:lang w:val="ro-RO"/>
        </w:rPr>
        <w:t>A.5.</w:t>
      </w:r>
      <w:r w:rsidRPr="003D39F2">
        <w:rPr>
          <w:rFonts w:ascii="Arial" w:hAnsi="Arial" w:cs="Arial"/>
          <w:b/>
          <w:lang w:val="en-US"/>
        </w:rPr>
        <w:t>8</w:t>
      </w:r>
      <w:r w:rsidRPr="003D39F2">
        <w:rPr>
          <w:rFonts w:ascii="Arial" w:hAnsi="Arial" w:cs="Arial"/>
          <w:lang w:val="ro-RO"/>
        </w:rPr>
        <w:tab/>
      </w:r>
      <w:r w:rsidRPr="003D39F2">
        <w:rPr>
          <w:rFonts w:ascii="Arial" w:hAnsi="Arial" w:cs="Arial"/>
          <w:b/>
          <w:lang w:val="ro-RO"/>
        </w:rPr>
        <w:t>Accesul la inspec</w:t>
      </w:r>
      <w:r>
        <w:rPr>
          <w:rFonts w:ascii="Arial" w:hAnsi="Arial" w:cs="Arial"/>
          <w:b/>
          <w:lang w:val="ro-RO"/>
        </w:rPr>
        <w:t>tare</w:t>
      </w:r>
      <w:r w:rsidRPr="003D39F2">
        <w:rPr>
          <w:rFonts w:ascii="Arial" w:hAnsi="Arial" w:cs="Arial"/>
          <w:b/>
          <w:lang w:val="ro-RO"/>
        </w:rPr>
        <w:t xml:space="preserve"> </w:t>
      </w:r>
      <w:r w:rsidR="00EA2E93">
        <w:rPr>
          <w:rFonts w:ascii="Arial" w:hAnsi="Arial" w:cs="Arial"/>
          <w:b/>
          <w:lang w:val="ro-RO"/>
        </w:rPr>
        <w:t>ș</w:t>
      </w:r>
      <w:r w:rsidRPr="003D39F2">
        <w:rPr>
          <w:rFonts w:ascii="Arial" w:hAnsi="Arial" w:cs="Arial"/>
          <w:b/>
          <w:lang w:val="ro-RO"/>
        </w:rPr>
        <w:t>i calibrare.</w:t>
      </w:r>
      <w:r w:rsidRPr="003D39F2">
        <w:rPr>
          <w:rFonts w:ascii="Arial" w:hAnsi="Arial" w:cs="Arial"/>
          <w:lang w:val="ro-RO"/>
        </w:rPr>
        <w:t xml:space="preserve"> Inginerului trebuie să fie asigurat accesul nelimitat la oricare </w:t>
      </w:r>
      <w:r w:rsidR="001139AC">
        <w:rPr>
          <w:rFonts w:ascii="Arial" w:hAnsi="Arial" w:cs="Arial"/>
          <w:lang w:val="ro-RO"/>
        </w:rPr>
        <w:t xml:space="preserve">utilaj </w:t>
      </w:r>
      <w:r w:rsidRPr="003D39F2">
        <w:rPr>
          <w:rFonts w:ascii="Arial" w:hAnsi="Arial" w:cs="Arial"/>
          <w:lang w:val="ro-RO"/>
        </w:rPr>
        <w:t>d</w:t>
      </w:r>
      <w:r w:rsidR="001139AC">
        <w:rPr>
          <w:rFonts w:ascii="Arial" w:hAnsi="Arial" w:cs="Arial"/>
          <w:lang w:val="ro-RO"/>
        </w:rPr>
        <w:t>e la</w:t>
      </w:r>
      <w:r w:rsidRPr="003D39F2">
        <w:rPr>
          <w:rFonts w:ascii="Arial" w:hAnsi="Arial" w:cs="Arial"/>
          <w:lang w:val="ro-RO"/>
        </w:rPr>
        <w:t xml:space="preserve"> </w:t>
      </w:r>
      <w:r w:rsidR="001139AC">
        <w:rPr>
          <w:rFonts w:ascii="Arial" w:hAnsi="Arial" w:cs="Arial"/>
          <w:lang w:val="ro-RO"/>
        </w:rPr>
        <w:t>sta</w:t>
      </w:r>
      <w:r w:rsidR="00EA2E93">
        <w:rPr>
          <w:rFonts w:ascii="Arial" w:hAnsi="Arial" w:cs="Arial"/>
          <w:lang w:val="ro-RO"/>
        </w:rPr>
        <w:t>ț</w:t>
      </w:r>
      <w:r w:rsidR="001139AC">
        <w:rPr>
          <w:rFonts w:ascii="Arial" w:hAnsi="Arial" w:cs="Arial"/>
          <w:lang w:val="ro-RO"/>
        </w:rPr>
        <w:t>ia</w:t>
      </w:r>
      <w:r w:rsidRPr="003D39F2">
        <w:rPr>
          <w:rFonts w:ascii="Arial" w:hAnsi="Arial" w:cs="Arial"/>
          <w:lang w:val="ro-RO"/>
        </w:rPr>
        <w:t xml:space="preserve"> de producere a </w:t>
      </w:r>
      <w:r w:rsidR="001139AC">
        <w:rPr>
          <w:rFonts w:ascii="Arial" w:hAnsi="Arial" w:cs="Arial"/>
          <w:lang w:val="ro-RO"/>
        </w:rPr>
        <w:t>betonului</w:t>
      </w:r>
      <w:r w:rsidRPr="003D39F2">
        <w:rPr>
          <w:rFonts w:ascii="Arial" w:hAnsi="Arial" w:cs="Arial"/>
          <w:lang w:val="ro-RO"/>
        </w:rPr>
        <w:t>, utilaj sau ma</w:t>
      </w:r>
      <w:r w:rsidR="00EA2E93">
        <w:rPr>
          <w:rFonts w:ascii="Arial" w:hAnsi="Arial" w:cs="Arial"/>
          <w:lang w:val="ro-RO"/>
        </w:rPr>
        <w:t>ș</w:t>
      </w:r>
      <w:r w:rsidRPr="003D39F2">
        <w:rPr>
          <w:rFonts w:ascii="Arial" w:hAnsi="Arial" w:cs="Arial"/>
          <w:lang w:val="ro-RO"/>
        </w:rPr>
        <w:t>ini, care se vor utiliza pentru implementarea proiectului, în scopul de a verifica calibrarea</w:t>
      </w:r>
      <w:r w:rsidR="001139AC" w:rsidRPr="001139AC">
        <w:rPr>
          <w:rFonts w:ascii="Arial" w:hAnsi="Arial" w:cs="Arial"/>
          <w:lang w:val="en-US"/>
        </w:rPr>
        <w:t xml:space="preserve"> </w:t>
      </w:r>
      <w:r w:rsidRPr="003D39F2">
        <w:rPr>
          <w:rFonts w:ascii="Arial" w:hAnsi="Arial" w:cs="Arial"/>
          <w:lang w:val="ro-RO"/>
        </w:rPr>
        <w:t>cântarel</w:t>
      </w:r>
      <w:r w:rsidR="001139AC">
        <w:rPr>
          <w:rFonts w:ascii="Arial" w:hAnsi="Arial" w:cs="Arial"/>
          <w:lang w:val="ro-RO"/>
        </w:rPr>
        <w:t>or</w:t>
      </w:r>
      <w:r w:rsidRPr="003D39F2">
        <w:rPr>
          <w:rFonts w:ascii="Arial" w:hAnsi="Arial" w:cs="Arial"/>
          <w:lang w:val="ro-RO"/>
        </w:rPr>
        <w:t>, panel</w:t>
      </w:r>
      <w:r w:rsidR="001139AC">
        <w:rPr>
          <w:rFonts w:ascii="Arial" w:hAnsi="Arial" w:cs="Arial"/>
          <w:lang w:val="ro-RO"/>
        </w:rPr>
        <w:t>elor</w:t>
      </w:r>
      <w:r w:rsidRPr="003D39F2">
        <w:rPr>
          <w:rFonts w:ascii="Arial" w:hAnsi="Arial" w:cs="Arial"/>
          <w:lang w:val="ro-RO"/>
        </w:rPr>
        <w:t xml:space="preserve"> de control sau ajustările de func</w:t>
      </w:r>
      <w:r w:rsidR="00EA2E93">
        <w:rPr>
          <w:rFonts w:ascii="Arial" w:hAnsi="Arial" w:cs="Arial"/>
          <w:lang w:val="ro-RO"/>
        </w:rPr>
        <w:t>ț</w:t>
      </w:r>
      <w:r w:rsidRPr="003D39F2">
        <w:rPr>
          <w:rFonts w:ascii="Arial" w:hAnsi="Arial" w:cs="Arial"/>
          <w:lang w:val="ro-RO"/>
        </w:rPr>
        <w:t>ionare.</w:t>
      </w:r>
    </w:p>
    <w:p w14:paraId="2DD52614" w14:textId="652289A8" w:rsidR="003D39F2" w:rsidRDefault="003D39F2" w:rsidP="00C71226">
      <w:pPr>
        <w:jc w:val="both"/>
        <w:rPr>
          <w:rFonts w:ascii="Arial" w:hAnsi="Arial" w:cs="Arial"/>
          <w:lang w:val="ro-RO"/>
        </w:rPr>
      </w:pPr>
    </w:p>
    <w:p w14:paraId="51817771" w14:textId="55E6B366" w:rsidR="003D39F2" w:rsidRPr="00C01851" w:rsidRDefault="00946A61" w:rsidP="00C71226">
      <w:pPr>
        <w:jc w:val="both"/>
        <w:rPr>
          <w:rFonts w:ascii="Arial" w:hAnsi="Arial" w:cs="Arial"/>
          <w:b/>
          <w:bCs/>
          <w:sz w:val="24"/>
          <w:szCs w:val="24"/>
          <w:lang w:val="ro-RO"/>
        </w:rPr>
      </w:pPr>
      <w:r w:rsidRPr="00C01851">
        <w:rPr>
          <w:rFonts w:ascii="Arial" w:hAnsi="Arial" w:cs="Arial"/>
          <w:b/>
          <w:bCs/>
          <w:sz w:val="24"/>
          <w:szCs w:val="24"/>
          <w:lang w:val="ro-RO"/>
        </w:rPr>
        <w:t>A.6</w:t>
      </w:r>
      <w:r w:rsidRPr="00C01851">
        <w:rPr>
          <w:rFonts w:ascii="Arial" w:hAnsi="Arial" w:cs="Arial"/>
          <w:b/>
          <w:bCs/>
          <w:sz w:val="24"/>
          <w:szCs w:val="24"/>
          <w:lang w:val="ro-RO"/>
        </w:rPr>
        <w:tab/>
        <w:t>Cerin</w:t>
      </w:r>
      <w:r w:rsidR="00EA2E93">
        <w:rPr>
          <w:rFonts w:ascii="Arial" w:hAnsi="Arial" w:cs="Arial"/>
          <w:b/>
          <w:bCs/>
          <w:sz w:val="24"/>
          <w:szCs w:val="24"/>
          <w:lang w:val="ro-RO"/>
        </w:rPr>
        <w:t>ț</w:t>
      </w:r>
      <w:r w:rsidRPr="00C01851">
        <w:rPr>
          <w:rFonts w:ascii="Arial" w:hAnsi="Arial" w:cs="Arial"/>
          <w:b/>
          <w:bCs/>
          <w:sz w:val="24"/>
          <w:szCs w:val="24"/>
          <w:lang w:val="ro-RO"/>
        </w:rPr>
        <w:t>e de construc</w:t>
      </w:r>
      <w:r w:rsidR="00EA2E93">
        <w:rPr>
          <w:rFonts w:ascii="Arial" w:hAnsi="Arial" w:cs="Arial"/>
          <w:b/>
          <w:bCs/>
          <w:sz w:val="24"/>
          <w:szCs w:val="24"/>
          <w:lang w:val="ro-RO"/>
        </w:rPr>
        <w:t>ț</w:t>
      </w:r>
      <w:r w:rsidRPr="00C01851">
        <w:rPr>
          <w:rFonts w:ascii="Arial" w:hAnsi="Arial" w:cs="Arial"/>
          <w:b/>
          <w:bCs/>
          <w:sz w:val="24"/>
          <w:szCs w:val="24"/>
          <w:lang w:val="ro-RO"/>
        </w:rPr>
        <w:t>ie</w:t>
      </w:r>
    </w:p>
    <w:p w14:paraId="0778319B" w14:textId="4EADE44E" w:rsidR="006B6026" w:rsidRDefault="006B6026" w:rsidP="00C71226">
      <w:pPr>
        <w:jc w:val="both"/>
        <w:rPr>
          <w:rFonts w:ascii="Arial" w:hAnsi="Arial" w:cs="Arial"/>
          <w:lang w:val="ro-RO"/>
        </w:rPr>
      </w:pPr>
    </w:p>
    <w:p w14:paraId="2B4AF85B" w14:textId="73905C1B" w:rsidR="00593802" w:rsidRPr="00593802" w:rsidRDefault="00593802" w:rsidP="00593802">
      <w:pPr>
        <w:jc w:val="both"/>
        <w:rPr>
          <w:rFonts w:ascii="Arial" w:hAnsi="Arial" w:cs="Arial"/>
          <w:lang w:val="ro-RO"/>
        </w:rPr>
      </w:pPr>
      <w:r w:rsidRPr="00593802">
        <w:rPr>
          <w:rFonts w:ascii="Arial" w:hAnsi="Arial" w:cs="Arial"/>
          <w:b/>
          <w:bCs/>
          <w:lang w:val="ro-RO"/>
        </w:rPr>
        <w:t>A.6.1</w:t>
      </w:r>
      <w:r w:rsidRPr="00593802">
        <w:rPr>
          <w:rFonts w:ascii="Arial" w:hAnsi="Arial" w:cs="Arial"/>
          <w:b/>
          <w:bCs/>
          <w:lang w:val="ro-RO"/>
        </w:rPr>
        <w:tab/>
      </w:r>
      <w:r w:rsidR="00744818" w:rsidRPr="00744818">
        <w:rPr>
          <w:rFonts w:ascii="Arial" w:hAnsi="Arial" w:cs="Arial"/>
          <w:lang w:val="ro-RO"/>
        </w:rPr>
        <w:t xml:space="preserve">Pregătirea </w:t>
      </w:r>
      <w:r w:rsidR="00744818">
        <w:rPr>
          <w:rFonts w:ascii="Arial" w:hAnsi="Arial" w:cs="Arial"/>
          <w:lang w:val="ro-RO"/>
        </w:rPr>
        <w:t xml:space="preserve">patului drumului </w:t>
      </w:r>
      <w:r w:rsidR="00744818" w:rsidRPr="00744818">
        <w:rPr>
          <w:rFonts w:ascii="Arial" w:hAnsi="Arial" w:cs="Arial"/>
          <w:lang w:val="ro-RO"/>
        </w:rPr>
        <w:t>/</w:t>
      </w:r>
      <w:r w:rsidR="003A0A5B">
        <w:rPr>
          <w:rFonts w:ascii="Arial" w:hAnsi="Arial" w:cs="Arial"/>
          <w:lang w:val="ro-RO"/>
        </w:rPr>
        <w:t xml:space="preserve"> funda</w:t>
      </w:r>
      <w:r w:rsidR="00EA2E93">
        <w:rPr>
          <w:rFonts w:ascii="Arial" w:hAnsi="Arial" w:cs="Arial"/>
          <w:lang w:val="ro-RO"/>
        </w:rPr>
        <w:t>ț</w:t>
      </w:r>
      <w:r w:rsidR="003A0A5B">
        <w:rPr>
          <w:rFonts w:ascii="Arial" w:hAnsi="Arial" w:cs="Arial"/>
          <w:lang w:val="ro-RO"/>
        </w:rPr>
        <w:t>iei</w:t>
      </w:r>
      <w:r w:rsidR="00744818" w:rsidRPr="00744818">
        <w:rPr>
          <w:rFonts w:ascii="Arial" w:hAnsi="Arial" w:cs="Arial"/>
          <w:lang w:val="ro-RO"/>
        </w:rPr>
        <w:t>. Înainte de începerea a</w:t>
      </w:r>
      <w:r w:rsidR="00EA2E93">
        <w:rPr>
          <w:rFonts w:ascii="Arial" w:hAnsi="Arial" w:cs="Arial"/>
          <w:lang w:val="ro-RO"/>
        </w:rPr>
        <w:t>ș</w:t>
      </w:r>
      <w:r w:rsidR="003A0A5B">
        <w:rPr>
          <w:rFonts w:ascii="Arial" w:hAnsi="Arial" w:cs="Arial"/>
          <w:lang w:val="ro-RO"/>
        </w:rPr>
        <w:t>terne</w:t>
      </w:r>
      <w:r w:rsidR="00744818" w:rsidRPr="00744818">
        <w:rPr>
          <w:rFonts w:ascii="Arial" w:hAnsi="Arial" w:cs="Arial"/>
          <w:lang w:val="ro-RO"/>
        </w:rPr>
        <w:t xml:space="preserve">rii RCC, </w:t>
      </w:r>
      <w:r w:rsidR="003A0A5B">
        <w:rPr>
          <w:rFonts w:ascii="Arial" w:hAnsi="Arial" w:cs="Arial"/>
          <w:lang w:val="ro-RO"/>
        </w:rPr>
        <w:t xml:space="preserve">patului drumului </w:t>
      </w:r>
      <w:r w:rsidR="003A0A5B" w:rsidRPr="00744818">
        <w:rPr>
          <w:rFonts w:ascii="Arial" w:hAnsi="Arial" w:cs="Arial"/>
          <w:lang w:val="ro-RO"/>
        </w:rPr>
        <w:t>/</w:t>
      </w:r>
      <w:r w:rsidR="003A0A5B">
        <w:rPr>
          <w:rFonts w:ascii="Arial" w:hAnsi="Arial" w:cs="Arial"/>
          <w:lang w:val="ro-RO"/>
        </w:rPr>
        <w:t xml:space="preserve"> funda</w:t>
      </w:r>
      <w:r w:rsidR="00EA2E93">
        <w:rPr>
          <w:rFonts w:ascii="Arial" w:hAnsi="Arial" w:cs="Arial"/>
          <w:lang w:val="ro-RO"/>
        </w:rPr>
        <w:t>ț</w:t>
      </w:r>
      <w:r w:rsidR="003A0A5B">
        <w:rPr>
          <w:rFonts w:ascii="Arial" w:hAnsi="Arial" w:cs="Arial"/>
          <w:lang w:val="ro-RO"/>
        </w:rPr>
        <w:t>ia</w:t>
      </w:r>
      <w:r w:rsidR="00744818" w:rsidRPr="00744818">
        <w:rPr>
          <w:rFonts w:ascii="Arial" w:hAnsi="Arial" w:cs="Arial"/>
          <w:lang w:val="ro-RO"/>
        </w:rPr>
        <w:t xml:space="preserve"> </w:t>
      </w:r>
      <w:r w:rsidR="003A0A5B">
        <w:rPr>
          <w:rFonts w:ascii="Arial" w:hAnsi="Arial" w:cs="Arial"/>
          <w:lang w:val="ro-RO"/>
        </w:rPr>
        <w:t>trebuie</w:t>
      </w:r>
      <w:r w:rsidR="00744818" w:rsidRPr="00744818">
        <w:rPr>
          <w:rFonts w:ascii="Arial" w:hAnsi="Arial" w:cs="Arial"/>
          <w:lang w:val="ro-RO"/>
        </w:rPr>
        <w:t xml:space="preserve"> pregătită în conformitate cu documenta</w:t>
      </w:r>
      <w:r w:rsidR="00EA2E93">
        <w:rPr>
          <w:rFonts w:ascii="Arial" w:hAnsi="Arial" w:cs="Arial"/>
          <w:lang w:val="ro-RO"/>
        </w:rPr>
        <w:t>ț</w:t>
      </w:r>
      <w:r w:rsidR="00744818" w:rsidRPr="00744818">
        <w:rPr>
          <w:rFonts w:ascii="Arial" w:hAnsi="Arial" w:cs="Arial"/>
          <w:lang w:val="ro-RO"/>
        </w:rPr>
        <w:t>ia de proiectare sau conform instruc</w:t>
      </w:r>
      <w:r w:rsidR="00EA2E93">
        <w:rPr>
          <w:rFonts w:ascii="Arial" w:hAnsi="Arial" w:cs="Arial"/>
          <w:lang w:val="ro-RO"/>
        </w:rPr>
        <w:t>ț</w:t>
      </w:r>
      <w:r w:rsidR="00744818" w:rsidRPr="00744818">
        <w:rPr>
          <w:rFonts w:ascii="Arial" w:hAnsi="Arial" w:cs="Arial"/>
          <w:lang w:val="ro-RO"/>
        </w:rPr>
        <w:t xml:space="preserve">iunilor </w:t>
      </w:r>
      <w:r w:rsidR="003A0A5B" w:rsidRPr="00744818">
        <w:rPr>
          <w:rFonts w:ascii="Arial" w:hAnsi="Arial" w:cs="Arial"/>
          <w:lang w:val="ro-RO"/>
        </w:rPr>
        <w:t>I</w:t>
      </w:r>
      <w:r w:rsidR="00744818" w:rsidRPr="00744818">
        <w:rPr>
          <w:rFonts w:ascii="Arial" w:hAnsi="Arial" w:cs="Arial"/>
          <w:lang w:val="ro-RO"/>
        </w:rPr>
        <w:t xml:space="preserve">nginerului. În acest proces, orice pământ sau material nepotrivit trebuie îndepărtat </w:t>
      </w:r>
      <w:r w:rsidR="00EA2E93">
        <w:rPr>
          <w:rFonts w:ascii="Arial" w:hAnsi="Arial" w:cs="Arial"/>
          <w:lang w:val="ro-RO"/>
        </w:rPr>
        <w:t>ș</w:t>
      </w:r>
      <w:r w:rsidR="00744818" w:rsidRPr="00744818">
        <w:rPr>
          <w:rFonts w:ascii="Arial" w:hAnsi="Arial" w:cs="Arial"/>
          <w:lang w:val="ro-RO"/>
        </w:rPr>
        <w:t xml:space="preserve">i înlocuit cu material acceptabil. </w:t>
      </w:r>
      <w:r w:rsidR="003A0A5B">
        <w:rPr>
          <w:rFonts w:ascii="Arial" w:hAnsi="Arial" w:cs="Arial"/>
          <w:lang w:val="ro-RO"/>
        </w:rPr>
        <w:t xml:space="preserve">Terasamentul </w:t>
      </w:r>
      <w:r w:rsidR="00744818" w:rsidRPr="00744818">
        <w:rPr>
          <w:rFonts w:ascii="Arial" w:hAnsi="Arial" w:cs="Arial"/>
          <w:lang w:val="ro-RO"/>
        </w:rPr>
        <w:t>/</w:t>
      </w:r>
      <w:r w:rsidR="00E60C02">
        <w:rPr>
          <w:rFonts w:ascii="Arial" w:hAnsi="Arial" w:cs="Arial"/>
          <w:lang w:val="ro-RO"/>
        </w:rPr>
        <w:t xml:space="preserve"> </w:t>
      </w:r>
      <w:r w:rsidR="003A0A5B">
        <w:rPr>
          <w:rFonts w:ascii="Arial" w:hAnsi="Arial" w:cs="Arial"/>
          <w:lang w:val="ro-RO"/>
        </w:rPr>
        <w:t>funda</w:t>
      </w:r>
      <w:r w:rsidR="00EA2E93">
        <w:rPr>
          <w:rFonts w:ascii="Arial" w:hAnsi="Arial" w:cs="Arial"/>
          <w:lang w:val="ro-RO"/>
        </w:rPr>
        <w:t>ț</w:t>
      </w:r>
      <w:r w:rsidR="003A0A5B">
        <w:rPr>
          <w:rFonts w:ascii="Arial" w:hAnsi="Arial" w:cs="Arial"/>
          <w:lang w:val="ro-RO"/>
        </w:rPr>
        <w:t>ia</w:t>
      </w:r>
      <w:r w:rsidR="00744818" w:rsidRPr="00744818">
        <w:rPr>
          <w:rFonts w:ascii="Arial" w:hAnsi="Arial" w:cs="Arial"/>
          <w:lang w:val="ro-RO"/>
        </w:rPr>
        <w:t xml:space="preserve"> trebuie compactat uniform la cel pu</w:t>
      </w:r>
      <w:r w:rsidR="00EA2E93">
        <w:rPr>
          <w:rFonts w:ascii="Arial" w:hAnsi="Arial" w:cs="Arial"/>
          <w:lang w:val="ro-RO"/>
        </w:rPr>
        <w:t>ț</w:t>
      </w:r>
      <w:r w:rsidR="00744818" w:rsidRPr="00744818">
        <w:rPr>
          <w:rFonts w:ascii="Arial" w:hAnsi="Arial" w:cs="Arial"/>
          <w:lang w:val="ro-RO"/>
        </w:rPr>
        <w:t>in 95% din densitatea maximă</w:t>
      </w:r>
      <w:r w:rsidR="003A0A5B">
        <w:rPr>
          <w:rFonts w:ascii="Arial" w:hAnsi="Arial" w:cs="Arial"/>
          <w:lang w:val="ro-RO"/>
        </w:rPr>
        <w:t xml:space="preserve"> în stare</w:t>
      </w:r>
      <w:r w:rsidR="00744818" w:rsidRPr="00744818">
        <w:rPr>
          <w:rFonts w:ascii="Arial" w:hAnsi="Arial" w:cs="Arial"/>
          <w:lang w:val="ro-RO"/>
        </w:rPr>
        <w:t xml:space="preserve"> uscată. Înainte de începerea a</w:t>
      </w:r>
      <w:r w:rsidR="00EA2E93">
        <w:rPr>
          <w:rFonts w:ascii="Arial" w:hAnsi="Arial" w:cs="Arial"/>
          <w:lang w:val="ro-RO"/>
        </w:rPr>
        <w:t>ș</w:t>
      </w:r>
      <w:r w:rsidR="003A0A5B">
        <w:rPr>
          <w:rFonts w:ascii="Arial" w:hAnsi="Arial" w:cs="Arial"/>
          <w:lang w:val="ro-RO"/>
        </w:rPr>
        <w:t>ternerii</w:t>
      </w:r>
      <w:r w:rsidR="00744818" w:rsidRPr="00744818">
        <w:rPr>
          <w:rFonts w:ascii="Arial" w:hAnsi="Arial" w:cs="Arial"/>
          <w:lang w:val="ro-RO"/>
        </w:rPr>
        <w:t xml:space="preserve"> RCC, Antreprenorul trebuie să identifice, prin </w:t>
      </w:r>
      <w:r w:rsidR="003A0A5B">
        <w:rPr>
          <w:rFonts w:ascii="Arial" w:hAnsi="Arial" w:cs="Arial"/>
          <w:lang w:val="ro-RO"/>
        </w:rPr>
        <w:t xml:space="preserve">compactare de </w:t>
      </w:r>
      <w:r w:rsidR="00E60C02">
        <w:rPr>
          <w:rFonts w:ascii="Arial" w:hAnsi="Arial" w:cs="Arial"/>
          <w:lang w:val="ro-RO"/>
        </w:rPr>
        <w:t>control</w:t>
      </w:r>
      <w:r w:rsidR="00744818" w:rsidRPr="00744818">
        <w:rPr>
          <w:rFonts w:ascii="Arial" w:hAnsi="Arial" w:cs="Arial"/>
          <w:lang w:val="ro-RO"/>
        </w:rPr>
        <w:t xml:space="preserve"> cu </w:t>
      </w:r>
      <w:r w:rsidR="00E60C02">
        <w:rPr>
          <w:rFonts w:ascii="Arial" w:hAnsi="Arial" w:cs="Arial"/>
          <w:lang w:val="ro-RO"/>
        </w:rPr>
        <w:t>un</w:t>
      </w:r>
      <w:r w:rsidR="00744818" w:rsidRPr="00744818">
        <w:rPr>
          <w:rFonts w:ascii="Arial" w:hAnsi="Arial" w:cs="Arial"/>
          <w:lang w:val="ro-RO"/>
        </w:rPr>
        <w:t xml:space="preserve"> </w:t>
      </w:r>
      <w:r w:rsidR="00E60C02">
        <w:rPr>
          <w:rFonts w:ascii="Arial" w:hAnsi="Arial" w:cs="Arial"/>
          <w:lang w:val="ro-RO"/>
        </w:rPr>
        <w:t>camion</w:t>
      </w:r>
      <w:r w:rsidR="00744818" w:rsidRPr="00744818">
        <w:rPr>
          <w:rFonts w:ascii="Arial" w:hAnsi="Arial" w:cs="Arial"/>
          <w:lang w:val="ro-RO"/>
        </w:rPr>
        <w:t xml:space="preserve"> încărcat sau cu </w:t>
      </w:r>
      <w:r w:rsidR="00E60C02">
        <w:rPr>
          <w:rFonts w:ascii="Arial" w:hAnsi="Arial" w:cs="Arial"/>
          <w:lang w:val="ro-RO"/>
        </w:rPr>
        <w:t>compactor pe</w:t>
      </w:r>
      <w:r w:rsidR="00744818" w:rsidRPr="00744818">
        <w:rPr>
          <w:rFonts w:ascii="Arial" w:hAnsi="Arial" w:cs="Arial"/>
          <w:lang w:val="ro-RO"/>
        </w:rPr>
        <w:t xml:space="preserve"> pneu</w:t>
      </w:r>
      <w:r w:rsidR="00E60C02">
        <w:rPr>
          <w:rFonts w:ascii="Arial" w:hAnsi="Arial" w:cs="Arial"/>
          <w:lang w:val="ro-RO"/>
        </w:rPr>
        <w:t>ri</w:t>
      </w:r>
      <w:r w:rsidR="00744818" w:rsidRPr="00744818">
        <w:rPr>
          <w:rFonts w:ascii="Arial" w:hAnsi="Arial" w:cs="Arial"/>
          <w:lang w:val="ro-RO"/>
        </w:rPr>
        <w:t xml:space="preserve">, </w:t>
      </w:r>
      <w:r w:rsidR="00EA2E93">
        <w:rPr>
          <w:rFonts w:ascii="Arial" w:hAnsi="Arial" w:cs="Arial"/>
          <w:lang w:val="ro-RO"/>
        </w:rPr>
        <w:t>ș</w:t>
      </w:r>
      <w:r w:rsidR="00744818" w:rsidRPr="00744818">
        <w:rPr>
          <w:rFonts w:ascii="Arial" w:hAnsi="Arial" w:cs="Arial"/>
          <w:lang w:val="ro-RO"/>
        </w:rPr>
        <w:t xml:space="preserve">i să repare </w:t>
      </w:r>
      <w:r w:rsidR="007C4714" w:rsidRPr="007C4714">
        <w:rPr>
          <w:rFonts w:ascii="Arial" w:hAnsi="Arial" w:cs="Arial"/>
          <w:lang w:val="ro-RO"/>
        </w:rPr>
        <w:t>sec</w:t>
      </w:r>
      <w:r w:rsidR="00EA2E93">
        <w:rPr>
          <w:rFonts w:ascii="Arial" w:hAnsi="Arial" w:cs="Arial"/>
          <w:lang w:val="ro-RO"/>
        </w:rPr>
        <w:t>ț</w:t>
      </w:r>
      <w:r w:rsidR="007C4714" w:rsidRPr="007C4714">
        <w:rPr>
          <w:rFonts w:ascii="Arial" w:hAnsi="Arial" w:cs="Arial"/>
          <w:lang w:val="ro-RO"/>
        </w:rPr>
        <w:t xml:space="preserve">iunile </w:t>
      </w:r>
      <w:bookmarkStart w:id="23" w:name="_Hlk131489471"/>
      <w:r w:rsidR="00A353F0">
        <w:rPr>
          <w:rFonts w:ascii="Arial" w:hAnsi="Arial" w:cs="Arial"/>
          <w:lang w:val="ro-RO"/>
        </w:rPr>
        <w:t xml:space="preserve">insuficient </w:t>
      </w:r>
      <w:r w:rsidR="007C4714" w:rsidRPr="007C4714">
        <w:rPr>
          <w:rFonts w:ascii="Arial" w:hAnsi="Arial" w:cs="Arial"/>
          <w:lang w:val="ro-RO"/>
        </w:rPr>
        <w:t xml:space="preserve">compactate </w:t>
      </w:r>
      <w:bookmarkEnd w:id="23"/>
      <w:r w:rsidR="007C4714" w:rsidRPr="007C4714">
        <w:rPr>
          <w:rFonts w:ascii="Arial" w:hAnsi="Arial" w:cs="Arial"/>
          <w:lang w:val="ro-RO"/>
        </w:rPr>
        <w:t xml:space="preserve">sau </w:t>
      </w:r>
      <w:r w:rsidR="007C4714">
        <w:rPr>
          <w:rFonts w:ascii="Arial" w:hAnsi="Arial" w:cs="Arial"/>
          <w:lang w:val="ro-RO"/>
        </w:rPr>
        <w:t>cu</w:t>
      </w:r>
      <w:r w:rsidR="007C4714" w:rsidRPr="007C4714">
        <w:rPr>
          <w:rFonts w:ascii="Arial" w:hAnsi="Arial" w:cs="Arial"/>
          <w:lang w:val="ro-RO"/>
        </w:rPr>
        <w:t xml:space="preserve"> tas</w:t>
      </w:r>
      <w:r w:rsidR="007C4714">
        <w:rPr>
          <w:rFonts w:ascii="Arial" w:hAnsi="Arial" w:cs="Arial"/>
          <w:lang w:val="ro-RO"/>
        </w:rPr>
        <w:t>ă</w:t>
      </w:r>
      <w:r w:rsidR="007C4714" w:rsidRPr="007C4714">
        <w:rPr>
          <w:rFonts w:ascii="Arial" w:hAnsi="Arial" w:cs="Arial"/>
          <w:lang w:val="ro-RO"/>
        </w:rPr>
        <w:t>r</w:t>
      </w:r>
      <w:r w:rsidR="007C4714">
        <w:rPr>
          <w:rFonts w:ascii="Arial" w:hAnsi="Arial" w:cs="Arial"/>
          <w:lang w:val="ro-RO"/>
        </w:rPr>
        <w:t>i</w:t>
      </w:r>
      <w:r w:rsidR="007C4714" w:rsidRPr="007C4714">
        <w:rPr>
          <w:rFonts w:ascii="Arial" w:hAnsi="Arial" w:cs="Arial"/>
          <w:lang w:val="ro-RO"/>
        </w:rPr>
        <w:t xml:space="preserve"> ale </w:t>
      </w:r>
      <w:r w:rsidR="007C4714">
        <w:rPr>
          <w:rFonts w:ascii="Arial" w:hAnsi="Arial" w:cs="Arial"/>
          <w:lang w:val="ro-RO"/>
        </w:rPr>
        <w:t>terasamentului</w:t>
      </w:r>
      <w:r w:rsidR="00744818" w:rsidRPr="00744818">
        <w:rPr>
          <w:rFonts w:ascii="Arial" w:hAnsi="Arial" w:cs="Arial"/>
          <w:lang w:val="ro-RO"/>
        </w:rPr>
        <w:t>.</w:t>
      </w:r>
    </w:p>
    <w:p w14:paraId="76267D24" w14:textId="77777777" w:rsidR="00593802" w:rsidRPr="00593802" w:rsidRDefault="00593802" w:rsidP="00593802">
      <w:pPr>
        <w:jc w:val="both"/>
        <w:rPr>
          <w:rFonts w:ascii="Arial" w:hAnsi="Arial" w:cs="Arial"/>
          <w:lang w:val="ro-RO"/>
        </w:rPr>
      </w:pPr>
    </w:p>
    <w:p w14:paraId="428E66D2" w14:textId="67A56D26" w:rsidR="008D3797" w:rsidRPr="008D3797" w:rsidRDefault="007C4714" w:rsidP="008D3797">
      <w:pPr>
        <w:jc w:val="both"/>
        <w:rPr>
          <w:rFonts w:ascii="Arial" w:hAnsi="Arial" w:cs="Arial"/>
          <w:b/>
          <w:bCs/>
          <w:lang w:val="ro-RO"/>
        </w:rPr>
      </w:pPr>
      <w:r w:rsidRPr="00593802">
        <w:rPr>
          <w:rFonts w:ascii="Arial" w:hAnsi="Arial" w:cs="Arial"/>
          <w:b/>
          <w:bCs/>
          <w:lang w:val="ro-RO"/>
        </w:rPr>
        <w:lastRenderedPageBreak/>
        <w:t>A.6.</w:t>
      </w:r>
      <w:r>
        <w:rPr>
          <w:rFonts w:ascii="Arial" w:hAnsi="Arial" w:cs="Arial"/>
          <w:b/>
          <w:bCs/>
          <w:lang w:val="ro-RO"/>
        </w:rPr>
        <w:t>2</w:t>
      </w:r>
      <w:r>
        <w:rPr>
          <w:rFonts w:ascii="Arial" w:hAnsi="Arial" w:cs="Arial"/>
          <w:b/>
          <w:bCs/>
          <w:lang w:val="ro-RO"/>
        </w:rPr>
        <w:tab/>
      </w:r>
      <w:r w:rsidR="008D3797">
        <w:rPr>
          <w:rFonts w:ascii="Arial" w:hAnsi="Arial" w:cs="Arial"/>
          <w:b/>
          <w:bCs/>
          <w:lang w:val="ro-RO"/>
        </w:rPr>
        <w:t>Sectorul de testare</w:t>
      </w:r>
    </w:p>
    <w:p w14:paraId="6C0B5928" w14:textId="77777777" w:rsidR="008D3797" w:rsidRPr="008D3797" w:rsidRDefault="008D3797" w:rsidP="008D3797">
      <w:pPr>
        <w:jc w:val="both"/>
        <w:rPr>
          <w:rFonts w:ascii="Arial" w:hAnsi="Arial" w:cs="Arial"/>
          <w:b/>
          <w:bCs/>
          <w:lang w:val="ro-RO"/>
        </w:rPr>
      </w:pPr>
    </w:p>
    <w:p w14:paraId="217CC3FB" w14:textId="344329F4" w:rsidR="00D84756" w:rsidRPr="008D3797" w:rsidRDefault="008D3797" w:rsidP="008D3797">
      <w:pPr>
        <w:jc w:val="both"/>
        <w:rPr>
          <w:rFonts w:ascii="Arial" w:hAnsi="Arial" w:cs="Arial"/>
          <w:lang w:val="ro-RO"/>
        </w:rPr>
      </w:pPr>
      <w:r w:rsidRPr="008D3797">
        <w:rPr>
          <w:rFonts w:ascii="Arial" w:hAnsi="Arial" w:cs="Arial"/>
          <w:b/>
          <w:bCs/>
          <w:lang w:val="ro-RO"/>
        </w:rPr>
        <w:t>A.6.2.1</w:t>
      </w:r>
      <w:r>
        <w:rPr>
          <w:rFonts w:ascii="Arial" w:hAnsi="Arial" w:cs="Arial"/>
          <w:b/>
          <w:bCs/>
          <w:lang w:val="ro-RO"/>
        </w:rPr>
        <w:tab/>
      </w:r>
      <w:r w:rsidRPr="008D3797">
        <w:rPr>
          <w:rFonts w:ascii="Arial" w:hAnsi="Arial" w:cs="Arial"/>
          <w:lang w:val="ro-RO"/>
        </w:rPr>
        <w:t>Cu cel pu</w:t>
      </w:r>
      <w:r w:rsidR="00EA2E93">
        <w:rPr>
          <w:rFonts w:ascii="Arial" w:hAnsi="Arial" w:cs="Arial"/>
          <w:lang w:val="ro-RO"/>
        </w:rPr>
        <w:t>ț</w:t>
      </w:r>
      <w:r w:rsidRPr="008D3797">
        <w:rPr>
          <w:rFonts w:ascii="Arial" w:hAnsi="Arial" w:cs="Arial"/>
          <w:lang w:val="ro-RO"/>
        </w:rPr>
        <w:t xml:space="preserve">in 30 de zile înainte de începerea </w:t>
      </w:r>
      <w:r>
        <w:rPr>
          <w:rFonts w:ascii="Arial" w:hAnsi="Arial" w:cs="Arial"/>
          <w:lang w:val="ro-RO"/>
        </w:rPr>
        <w:t>lucrărilor de execu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ie a</w:t>
      </w:r>
      <w:r w:rsidRPr="008D3797">
        <w:rPr>
          <w:rFonts w:ascii="Arial" w:hAnsi="Arial" w:cs="Arial"/>
          <w:lang w:val="ro-RO"/>
        </w:rPr>
        <w:t xml:space="preserve"> RCC, va fi </w:t>
      </w:r>
      <w:r>
        <w:rPr>
          <w:rFonts w:ascii="Arial" w:hAnsi="Arial" w:cs="Arial"/>
          <w:lang w:val="ro-RO"/>
        </w:rPr>
        <w:t>executat</w:t>
      </w:r>
      <w:r w:rsidRPr="008D3797">
        <w:rPr>
          <w:rFonts w:ascii="Arial" w:hAnsi="Arial" w:cs="Arial"/>
          <w:lang w:val="ro-RO"/>
        </w:rPr>
        <w:t xml:space="preserve"> un </w:t>
      </w:r>
      <w:r>
        <w:rPr>
          <w:rFonts w:ascii="Arial" w:hAnsi="Arial" w:cs="Arial"/>
          <w:lang w:val="ro-RO"/>
        </w:rPr>
        <w:t>sector de testare</w:t>
      </w:r>
      <w:r w:rsidRPr="008D3797">
        <w:rPr>
          <w:rFonts w:ascii="Arial" w:hAnsi="Arial" w:cs="Arial"/>
          <w:lang w:val="ro-RO"/>
        </w:rPr>
        <w:t xml:space="preserve"> folosind amestecul propus. </w:t>
      </w:r>
      <w:r>
        <w:rPr>
          <w:rFonts w:ascii="Arial" w:hAnsi="Arial" w:cs="Arial"/>
          <w:lang w:val="ro-RO"/>
        </w:rPr>
        <w:t>Amplasarea sectorului</w:t>
      </w:r>
      <w:r w:rsidRPr="008D3797">
        <w:rPr>
          <w:rFonts w:ascii="Arial" w:hAnsi="Arial" w:cs="Arial"/>
          <w:lang w:val="ro-RO"/>
        </w:rPr>
        <w:t xml:space="preserve"> de testare </w:t>
      </w:r>
      <w:r>
        <w:rPr>
          <w:rFonts w:ascii="Arial" w:hAnsi="Arial" w:cs="Arial"/>
          <w:lang w:val="ro-RO"/>
        </w:rPr>
        <w:t>s</w:t>
      </w:r>
      <w:r w:rsidRPr="008D3797">
        <w:rPr>
          <w:rFonts w:ascii="Arial" w:hAnsi="Arial" w:cs="Arial"/>
          <w:lang w:val="ro-RO"/>
        </w:rPr>
        <w:t xml:space="preserve">e indică pe desenele proiectului sau </w:t>
      </w:r>
      <w:r>
        <w:rPr>
          <w:rFonts w:ascii="Arial" w:hAnsi="Arial" w:cs="Arial"/>
          <w:lang w:val="ro-RO"/>
        </w:rPr>
        <w:t>se stabile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 xml:space="preserve">te </w:t>
      </w:r>
      <w:r w:rsidRPr="008D3797">
        <w:rPr>
          <w:rFonts w:ascii="Arial" w:hAnsi="Arial" w:cs="Arial"/>
          <w:lang w:val="ro-RO"/>
        </w:rPr>
        <w:t xml:space="preserve">conform </w:t>
      </w:r>
      <w:r w:rsidRPr="00C01851">
        <w:rPr>
          <w:rFonts w:ascii="Arial" w:hAnsi="Arial" w:cs="Arial"/>
          <w:lang w:val="ro-RO"/>
        </w:rPr>
        <w:t>acordului Inginerul</w:t>
      </w:r>
      <w:r w:rsidR="00C01851" w:rsidRPr="00C01851">
        <w:rPr>
          <w:rFonts w:ascii="Arial" w:hAnsi="Arial" w:cs="Arial"/>
          <w:lang w:val="ro-RO"/>
        </w:rPr>
        <w:t>ui</w:t>
      </w:r>
      <w:r w:rsidRPr="008D3797">
        <w:rPr>
          <w:rFonts w:ascii="Arial" w:hAnsi="Arial" w:cs="Arial"/>
          <w:lang w:val="ro-RO"/>
        </w:rPr>
        <w:t xml:space="preserve">. </w:t>
      </w:r>
      <w:r>
        <w:rPr>
          <w:rFonts w:ascii="Arial" w:hAnsi="Arial" w:cs="Arial"/>
          <w:lang w:val="ro-RO"/>
        </w:rPr>
        <w:t>Sectorul de testare</w:t>
      </w:r>
      <w:r w:rsidRPr="008D3797">
        <w:rPr>
          <w:rFonts w:ascii="Arial" w:hAnsi="Arial" w:cs="Arial"/>
          <w:lang w:val="ro-RO"/>
        </w:rPr>
        <w:t xml:space="preserve"> va permite Antreprenorului să </w:t>
      </w:r>
      <w:r>
        <w:rPr>
          <w:rFonts w:ascii="Arial" w:hAnsi="Arial" w:cs="Arial"/>
          <w:lang w:val="ro-RO"/>
        </w:rPr>
        <w:t>elaboreze</w:t>
      </w:r>
      <w:r w:rsidRPr="008D3797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Pr="008D3797">
        <w:rPr>
          <w:rFonts w:ascii="Arial" w:hAnsi="Arial" w:cs="Arial"/>
          <w:lang w:val="ro-RO"/>
        </w:rPr>
        <w:t>i să demonstreze metodele propuse de amestecare, transport</w:t>
      </w:r>
      <w:r>
        <w:rPr>
          <w:rFonts w:ascii="Arial" w:hAnsi="Arial" w:cs="Arial"/>
          <w:lang w:val="ro-RO"/>
        </w:rPr>
        <w:t>are</w:t>
      </w:r>
      <w:r w:rsidRPr="008D3797">
        <w:rPr>
          <w:rFonts w:ascii="Arial" w:hAnsi="Arial" w:cs="Arial"/>
          <w:lang w:val="ro-RO"/>
        </w:rPr>
        <w:t>, a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terne</w:t>
      </w:r>
      <w:r w:rsidRPr="008D3797">
        <w:rPr>
          <w:rFonts w:ascii="Arial" w:hAnsi="Arial" w:cs="Arial"/>
          <w:lang w:val="ro-RO"/>
        </w:rPr>
        <w:t xml:space="preserve">re, compactare, finisare pentru </w:t>
      </w:r>
      <w:r>
        <w:rPr>
          <w:rFonts w:ascii="Arial" w:hAnsi="Arial" w:cs="Arial"/>
          <w:lang w:val="ro-RO"/>
        </w:rPr>
        <w:t>asigurarea planeită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ii</w:t>
      </w:r>
      <w:r w:rsidRPr="008D3797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Pr="008D3797">
        <w:rPr>
          <w:rFonts w:ascii="Arial" w:hAnsi="Arial" w:cs="Arial"/>
          <w:lang w:val="ro-RO"/>
        </w:rPr>
        <w:t xml:space="preserve">i </w:t>
      </w:r>
      <w:r>
        <w:rPr>
          <w:rFonts w:ascii="Arial" w:hAnsi="Arial" w:cs="Arial"/>
          <w:lang w:val="ro-RO"/>
        </w:rPr>
        <w:t>rugozită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ii</w:t>
      </w:r>
      <w:r w:rsidRPr="008D3797">
        <w:rPr>
          <w:rFonts w:ascii="Arial" w:hAnsi="Arial" w:cs="Arial"/>
          <w:lang w:val="ro-RO"/>
        </w:rPr>
        <w:t xml:space="preserve"> suprafe</w:t>
      </w:r>
      <w:r w:rsidR="00EA2E93">
        <w:rPr>
          <w:rFonts w:ascii="Arial" w:hAnsi="Arial" w:cs="Arial"/>
          <w:lang w:val="ro-RO"/>
        </w:rPr>
        <w:t>ț</w:t>
      </w:r>
      <w:r w:rsidRPr="008D3797">
        <w:rPr>
          <w:rFonts w:ascii="Arial" w:hAnsi="Arial" w:cs="Arial"/>
          <w:lang w:val="ro-RO"/>
        </w:rPr>
        <w:t xml:space="preserve">ei, </w:t>
      </w:r>
      <w:r>
        <w:rPr>
          <w:rFonts w:ascii="Arial" w:hAnsi="Arial" w:cs="Arial"/>
          <w:lang w:val="ro-RO"/>
        </w:rPr>
        <w:t>îngrijirea</w:t>
      </w:r>
      <w:r w:rsidRPr="008D3797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Pr="008D3797">
        <w:rPr>
          <w:rFonts w:ascii="Arial" w:hAnsi="Arial" w:cs="Arial"/>
          <w:lang w:val="ro-RO"/>
        </w:rPr>
        <w:t>i realizarea rosturilor de construc</w:t>
      </w:r>
      <w:r w:rsidR="00EA2E93">
        <w:rPr>
          <w:rFonts w:ascii="Arial" w:hAnsi="Arial" w:cs="Arial"/>
          <w:lang w:val="ro-RO"/>
        </w:rPr>
        <w:t>ț</w:t>
      </w:r>
      <w:r w:rsidRPr="008D3797">
        <w:rPr>
          <w:rFonts w:ascii="Arial" w:hAnsi="Arial" w:cs="Arial"/>
          <w:lang w:val="ro-RO"/>
        </w:rPr>
        <w:t>ie.</w:t>
      </w:r>
    </w:p>
    <w:p w14:paraId="59AEFF41" w14:textId="77777777" w:rsidR="00D84756" w:rsidRPr="008D3797" w:rsidRDefault="00D84756" w:rsidP="00C71226">
      <w:pPr>
        <w:jc w:val="both"/>
        <w:rPr>
          <w:rFonts w:ascii="Arial" w:hAnsi="Arial" w:cs="Arial"/>
          <w:lang w:val="ro-RO"/>
        </w:rPr>
      </w:pPr>
    </w:p>
    <w:p w14:paraId="48F288EF" w14:textId="60E63A1B" w:rsidR="008D3797" w:rsidRPr="008D3797" w:rsidRDefault="008D3797" w:rsidP="008D3797">
      <w:pPr>
        <w:jc w:val="both"/>
        <w:rPr>
          <w:rFonts w:ascii="Arial" w:hAnsi="Arial" w:cs="Arial"/>
          <w:lang w:val="ro-RO"/>
        </w:rPr>
      </w:pPr>
      <w:r w:rsidRPr="008D3797">
        <w:rPr>
          <w:rFonts w:ascii="Arial" w:hAnsi="Arial" w:cs="Arial"/>
          <w:b/>
          <w:bCs/>
          <w:lang w:val="ro-RO"/>
        </w:rPr>
        <w:t>A.6.2.2</w:t>
      </w:r>
      <w:r>
        <w:rPr>
          <w:rFonts w:ascii="Arial" w:hAnsi="Arial" w:cs="Arial"/>
          <w:lang w:val="ro-RO"/>
        </w:rPr>
        <w:tab/>
        <w:t>Sectorul de testare</w:t>
      </w:r>
      <w:r w:rsidRPr="008D3797">
        <w:rPr>
          <w:rFonts w:ascii="Arial" w:hAnsi="Arial" w:cs="Arial"/>
          <w:lang w:val="ro-RO"/>
        </w:rPr>
        <w:t xml:space="preserve"> trebui</w:t>
      </w:r>
      <w:r>
        <w:rPr>
          <w:rFonts w:ascii="Arial" w:hAnsi="Arial" w:cs="Arial"/>
          <w:lang w:val="ro-RO"/>
        </w:rPr>
        <w:t>e</w:t>
      </w:r>
      <w:r w:rsidRPr="008D3797">
        <w:rPr>
          <w:rFonts w:ascii="Arial" w:hAnsi="Arial" w:cs="Arial"/>
          <w:lang w:val="ro-RO"/>
        </w:rPr>
        <w:t xml:space="preserve"> construit pe </w:t>
      </w:r>
      <w:r>
        <w:rPr>
          <w:rFonts w:ascii="Arial" w:hAnsi="Arial" w:cs="Arial"/>
          <w:lang w:val="ro-RO"/>
        </w:rPr>
        <w:t>funda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ia</w:t>
      </w:r>
      <w:r w:rsidRPr="008D3797">
        <w:rPr>
          <w:rFonts w:ascii="Arial" w:hAnsi="Arial" w:cs="Arial"/>
          <w:lang w:val="ro-RO"/>
        </w:rPr>
        <w:t xml:space="preserve"> compactată folosind acelea</w:t>
      </w:r>
      <w:r w:rsidR="00EA2E93">
        <w:rPr>
          <w:rFonts w:ascii="Arial" w:hAnsi="Arial" w:cs="Arial"/>
          <w:lang w:val="ro-RO"/>
        </w:rPr>
        <w:t>ș</w:t>
      </w:r>
      <w:r w:rsidRPr="008D3797">
        <w:rPr>
          <w:rFonts w:ascii="Arial" w:hAnsi="Arial" w:cs="Arial"/>
          <w:lang w:val="ro-RO"/>
        </w:rPr>
        <w:t xml:space="preserve">i echipamente, materiale </w:t>
      </w:r>
      <w:r w:rsidR="00EA2E93">
        <w:rPr>
          <w:rFonts w:ascii="Arial" w:hAnsi="Arial" w:cs="Arial"/>
          <w:lang w:val="ro-RO"/>
        </w:rPr>
        <w:t>ș</w:t>
      </w:r>
      <w:r w:rsidRPr="008D3797">
        <w:rPr>
          <w:rFonts w:ascii="Arial" w:hAnsi="Arial" w:cs="Arial"/>
          <w:lang w:val="ro-RO"/>
        </w:rPr>
        <w:t>i metode de construc</w:t>
      </w:r>
      <w:r w:rsidR="00EA2E93">
        <w:rPr>
          <w:rFonts w:ascii="Arial" w:hAnsi="Arial" w:cs="Arial"/>
          <w:lang w:val="ro-RO"/>
        </w:rPr>
        <w:t>ț</w:t>
      </w:r>
      <w:r w:rsidRPr="008D3797">
        <w:rPr>
          <w:rFonts w:ascii="Arial" w:hAnsi="Arial" w:cs="Arial"/>
          <w:lang w:val="ro-RO"/>
        </w:rPr>
        <w:t>ie care vor fi utilizate în lucrările ulterioare.</w:t>
      </w:r>
    </w:p>
    <w:p w14:paraId="1B7C1FC7" w14:textId="77777777" w:rsidR="008D3797" w:rsidRPr="008D3797" w:rsidRDefault="008D3797" w:rsidP="008D3797">
      <w:pPr>
        <w:jc w:val="both"/>
        <w:rPr>
          <w:rFonts w:ascii="Arial" w:hAnsi="Arial" w:cs="Arial"/>
          <w:lang w:val="ro-RO"/>
        </w:rPr>
      </w:pPr>
    </w:p>
    <w:p w14:paraId="4A933C93" w14:textId="1719B01D" w:rsidR="00C71226" w:rsidRDefault="008D3797" w:rsidP="008D3797">
      <w:pPr>
        <w:jc w:val="both"/>
        <w:rPr>
          <w:rFonts w:ascii="Arial" w:hAnsi="Arial" w:cs="Arial"/>
          <w:lang w:val="ro-RO"/>
        </w:rPr>
      </w:pPr>
      <w:r w:rsidRPr="00BC747A">
        <w:rPr>
          <w:rFonts w:ascii="Arial" w:hAnsi="Arial" w:cs="Arial"/>
          <w:b/>
          <w:bCs/>
          <w:lang w:val="ro-RO"/>
        </w:rPr>
        <w:t>A.6.2.3</w:t>
      </w:r>
      <w:r w:rsidR="00BC747A">
        <w:rPr>
          <w:rFonts w:ascii="Arial" w:hAnsi="Arial" w:cs="Arial"/>
          <w:lang w:val="ro-RO"/>
        </w:rPr>
        <w:tab/>
        <w:t>Pe sectorul</w:t>
      </w:r>
      <w:r w:rsidRPr="008D3797">
        <w:rPr>
          <w:rFonts w:ascii="Arial" w:hAnsi="Arial" w:cs="Arial"/>
          <w:lang w:val="ro-RO"/>
        </w:rPr>
        <w:t xml:space="preserve"> de testare, </w:t>
      </w:r>
      <w:r w:rsidR="00BC747A">
        <w:rPr>
          <w:rFonts w:ascii="Arial" w:hAnsi="Arial" w:cs="Arial"/>
          <w:lang w:val="ro-RO"/>
        </w:rPr>
        <w:t>se precizează</w:t>
      </w:r>
      <w:r w:rsidRPr="008D3797">
        <w:rPr>
          <w:rFonts w:ascii="Arial" w:hAnsi="Arial" w:cs="Arial"/>
          <w:lang w:val="ro-RO"/>
        </w:rPr>
        <w:t xml:space="preserve"> mod</w:t>
      </w:r>
      <w:r w:rsidR="00BC747A">
        <w:rPr>
          <w:rFonts w:ascii="Arial" w:hAnsi="Arial" w:cs="Arial"/>
          <w:lang w:val="ro-RO"/>
        </w:rPr>
        <w:t>u</w:t>
      </w:r>
      <w:r w:rsidRPr="008D3797">
        <w:rPr>
          <w:rFonts w:ascii="Arial" w:hAnsi="Arial" w:cs="Arial"/>
          <w:lang w:val="ro-RO"/>
        </w:rPr>
        <w:t xml:space="preserve">l de compactare </w:t>
      </w:r>
      <w:r w:rsidR="00EA2E93">
        <w:rPr>
          <w:rFonts w:ascii="Arial" w:hAnsi="Arial" w:cs="Arial"/>
          <w:lang w:val="ro-RO"/>
        </w:rPr>
        <w:t>ș</w:t>
      </w:r>
      <w:r w:rsidRPr="008D3797">
        <w:rPr>
          <w:rFonts w:ascii="Arial" w:hAnsi="Arial" w:cs="Arial"/>
          <w:lang w:val="ro-RO"/>
        </w:rPr>
        <w:t xml:space="preserve">i numărul de treceri efectuând teste de laborator pentru a determina densitatea. Testele sunt efectuate de-a lungul ambelor diagonale ale </w:t>
      </w:r>
      <w:r w:rsidR="00BC747A">
        <w:rPr>
          <w:rFonts w:ascii="Arial" w:hAnsi="Arial" w:cs="Arial"/>
          <w:lang w:val="ro-RO"/>
        </w:rPr>
        <w:t>sectorului</w:t>
      </w:r>
      <w:r w:rsidRPr="008D3797">
        <w:rPr>
          <w:rFonts w:ascii="Arial" w:hAnsi="Arial" w:cs="Arial"/>
          <w:lang w:val="ro-RO"/>
        </w:rPr>
        <w:t xml:space="preserve"> de testare cu o serie de măsurători de densitate care încep/termină la 300 mm de la fiecare col</w:t>
      </w:r>
      <w:r w:rsidR="00EA2E93">
        <w:rPr>
          <w:rFonts w:ascii="Arial" w:hAnsi="Arial" w:cs="Arial"/>
          <w:lang w:val="ro-RO"/>
        </w:rPr>
        <w:t>ț</w:t>
      </w:r>
      <w:r w:rsidRPr="008D3797">
        <w:rPr>
          <w:rFonts w:ascii="Arial" w:hAnsi="Arial" w:cs="Arial"/>
          <w:lang w:val="ro-RO"/>
        </w:rPr>
        <w:t xml:space="preserve"> pentru a evalua uniformitatea compactării </w:t>
      </w:r>
      <w:r w:rsidR="00EA2E93">
        <w:rPr>
          <w:rFonts w:ascii="Arial" w:hAnsi="Arial" w:cs="Arial"/>
          <w:lang w:val="ro-RO"/>
        </w:rPr>
        <w:t>ș</w:t>
      </w:r>
      <w:r w:rsidRPr="008D3797">
        <w:rPr>
          <w:rFonts w:ascii="Arial" w:hAnsi="Arial" w:cs="Arial"/>
          <w:lang w:val="ro-RO"/>
        </w:rPr>
        <w:t>i a ob</w:t>
      </w:r>
      <w:r w:rsidR="00EA2E93">
        <w:rPr>
          <w:rFonts w:ascii="Arial" w:hAnsi="Arial" w:cs="Arial"/>
          <w:lang w:val="ro-RO"/>
        </w:rPr>
        <w:t>ț</w:t>
      </w:r>
      <w:r w:rsidRPr="008D3797">
        <w:rPr>
          <w:rFonts w:ascii="Arial" w:hAnsi="Arial" w:cs="Arial"/>
          <w:lang w:val="ro-RO"/>
        </w:rPr>
        <w:t>ine o densitate proaspătă de 98%.</w:t>
      </w:r>
    </w:p>
    <w:p w14:paraId="2C103176" w14:textId="0446447A" w:rsidR="008D3797" w:rsidRDefault="008D3797" w:rsidP="00C71226">
      <w:pPr>
        <w:jc w:val="both"/>
        <w:rPr>
          <w:rFonts w:ascii="Arial" w:hAnsi="Arial" w:cs="Arial"/>
          <w:lang w:val="ro-RO"/>
        </w:rPr>
      </w:pPr>
    </w:p>
    <w:p w14:paraId="16BDB02C" w14:textId="36B11F5B" w:rsidR="008D3797" w:rsidRPr="00946071" w:rsidRDefault="00BC747A" w:rsidP="00C71226">
      <w:pPr>
        <w:jc w:val="both"/>
        <w:rPr>
          <w:rFonts w:ascii="Arial" w:hAnsi="Arial" w:cs="Arial"/>
          <w:lang w:val="ro-RO"/>
        </w:rPr>
      </w:pPr>
      <w:r w:rsidRPr="00946071">
        <w:rPr>
          <w:rFonts w:ascii="Arial" w:hAnsi="Arial" w:cs="Arial"/>
          <w:b/>
          <w:bCs/>
          <w:lang w:val="ro-RO"/>
        </w:rPr>
        <w:t>A.6.2.4</w:t>
      </w:r>
      <w:r w:rsidRPr="00946071">
        <w:rPr>
          <w:rFonts w:ascii="Arial" w:hAnsi="Arial" w:cs="Arial"/>
          <w:lang w:val="ro-RO"/>
        </w:rPr>
        <w:tab/>
        <w:t>Epruvetele trebuie pregătite în conformitate cu SM EN 12390-1. Epruvetele vor fi testate la rezisten</w:t>
      </w:r>
      <w:r w:rsidR="00EA2E93" w:rsidRPr="00946071">
        <w:rPr>
          <w:rFonts w:ascii="Arial" w:hAnsi="Arial" w:cs="Arial"/>
          <w:lang w:val="ro-RO"/>
        </w:rPr>
        <w:t>ț</w:t>
      </w:r>
      <w:r w:rsidRPr="00946071">
        <w:rPr>
          <w:rFonts w:ascii="Arial" w:hAnsi="Arial" w:cs="Arial"/>
          <w:lang w:val="ro-RO"/>
        </w:rPr>
        <w:t xml:space="preserve">a la </w:t>
      </w:r>
      <w:r w:rsidR="00A353F0" w:rsidRPr="00946071">
        <w:rPr>
          <w:rFonts w:ascii="Arial" w:hAnsi="Arial" w:cs="Arial"/>
          <w:lang w:val="ro-RO"/>
        </w:rPr>
        <w:t>î</w:t>
      </w:r>
      <w:r w:rsidRPr="00946071">
        <w:rPr>
          <w:rFonts w:ascii="Arial" w:hAnsi="Arial" w:cs="Arial"/>
          <w:lang w:val="ro-RO"/>
        </w:rPr>
        <w:t xml:space="preserve">ntindere prin despicare, în conformitate cu SM </w:t>
      </w:r>
      <w:r w:rsidR="00017707" w:rsidRPr="00946071">
        <w:rPr>
          <w:rFonts w:ascii="Arial" w:hAnsi="Arial" w:cs="Arial"/>
          <w:lang w:val="ro-RO"/>
        </w:rPr>
        <w:t xml:space="preserve">SR </w:t>
      </w:r>
      <w:r w:rsidRPr="00946071">
        <w:rPr>
          <w:rFonts w:ascii="Arial" w:hAnsi="Arial" w:cs="Arial"/>
          <w:lang w:val="ro-RO"/>
        </w:rPr>
        <w:t xml:space="preserve">EN 12390-6, </w:t>
      </w:r>
      <w:r w:rsidR="00EA2E93" w:rsidRPr="00946071">
        <w:rPr>
          <w:rFonts w:ascii="Arial" w:hAnsi="Arial" w:cs="Arial"/>
          <w:lang w:val="ro-RO"/>
        </w:rPr>
        <w:t>ș</w:t>
      </w:r>
      <w:r w:rsidRPr="00946071">
        <w:rPr>
          <w:rFonts w:ascii="Arial" w:hAnsi="Arial" w:cs="Arial"/>
          <w:lang w:val="ro-RO"/>
        </w:rPr>
        <w:t>i rezisten</w:t>
      </w:r>
      <w:r w:rsidR="00EA2E93" w:rsidRPr="00946071">
        <w:rPr>
          <w:rFonts w:ascii="Arial" w:hAnsi="Arial" w:cs="Arial"/>
          <w:lang w:val="ro-RO"/>
        </w:rPr>
        <w:t>ț</w:t>
      </w:r>
      <w:r w:rsidRPr="00946071">
        <w:rPr>
          <w:rFonts w:ascii="Arial" w:hAnsi="Arial" w:cs="Arial"/>
          <w:lang w:val="ro-RO"/>
        </w:rPr>
        <w:t xml:space="preserve">a la compresiune, în conformitate cu SM EN 12390-3, la vârsta de 7, 14 </w:t>
      </w:r>
      <w:r w:rsidR="00EA2E93" w:rsidRPr="00946071">
        <w:rPr>
          <w:rFonts w:ascii="Arial" w:hAnsi="Arial" w:cs="Arial"/>
          <w:lang w:val="ro-RO"/>
        </w:rPr>
        <w:t>ș</w:t>
      </w:r>
      <w:r w:rsidRPr="00946071">
        <w:rPr>
          <w:rFonts w:ascii="Arial" w:hAnsi="Arial" w:cs="Arial"/>
          <w:lang w:val="ro-RO"/>
        </w:rPr>
        <w:t>i 28 de zile.</w:t>
      </w:r>
    </w:p>
    <w:p w14:paraId="08214181" w14:textId="7EDA9B98" w:rsidR="008D3797" w:rsidRPr="00946071" w:rsidRDefault="008D3797" w:rsidP="00C71226">
      <w:pPr>
        <w:jc w:val="both"/>
        <w:rPr>
          <w:rFonts w:ascii="Arial" w:hAnsi="Arial" w:cs="Arial"/>
          <w:lang w:val="ro-RO"/>
        </w:rPr>
      </w:pPr>
    </w:p>
    <w:p w14:paraId="23901D17" w14:textId="219AE81F" w:rsidR="008D3797" w:rsidRDefault="00BC747A" w:rsidP="00C71226">
      <w:pPr>
        <w:jc w:val="both"/>
        <w:rPr>
          <w:rFonts w:ascii="Arial" w:hAnsi="Arial" w:cs="Arial"/>
          <w:lang w:val="ro-RO"/>
        </w:rPr>
      </w:pPr>
      <w:r w:rsidRPr="00946071">
        <w:rPr>
          <w:rFonts w:ascii="Arial" w:hAnsi="Arial" w:cs="Arial"/>
          <w:b/>
          <w:bCs/>
          <w:lang w:val="ro-RO"/>
        </w:rPr>
        <w:t>A.6.2.5</w:t>
      </w:r>
      <w:r w:rsidRPr="00946071">
        <w:rPr>
          <w:rFonts w:ascii="Arial" w:hAnsi="Arial" w:cs="Arial"/>
          <w:lang w:val="ro-RO"/>
        </w:rPr>
        <w:tab/>
        <w:t xml:space="preserve">Probele (carote </w:t>
      </w:r>
      <w:r w:rsidR="00EA2E93" w:rsidRPr="00946071">
        <w:rPr>
          <w:rFonts w:ascii="Arial" w:hAnsi="Arial" w:cs="Arial"/>
          <w:lang w:val="ro-RO"/>
        </w:rPr>
        <w:t>ș</w:t>
      </w:r>
      <w:r w:rsidRPr="00946071">
        <w:rPr>
          <w:rFonts w:ascii="Arial" w:hAnsi="Arial" w:cs="Arial"/>
          <w:lang w:val="ro-RO"/>
        </w:rPr>
        <w:t>i bu</w:t>
      </w:r>
      <w:r w:rsidR="00404A8C" w:rsidRPr="00946071">
        <w:rPr>
          <w:rFonts w:ascii="Arial" w:hAnsi="Arial" w:cs="Arial"/>
          <w:lang w:val="ro-RO"/>
        </w:rPr>
        <w:t>că</w:t>
      </w:r>
      <w:r w:rsidR="00EA2E93" w:rsidRPr="00946071">
        <w:rPr>
          <w:rFonts w:ascii="Arial" w:hAnsi="Arial" w:cs="Arial"/>
          <w:lang w:val="ro-RO"/>
        </w:rPr>
        <w:t>ț</w:t>
      </w:r>
      <w:r w:rsidRPr="00946071">
        <w:rPr>
          <w:rFonts w:ascii="Arial" w:hAnsi="Arial" w:cs="Arial"/>
          <w:lang w:val="ro-RO"/>
        </w:rPr>
        <w:t xml:space="preserve">i) se prelevă în conformitate cu SM EN 12504-1. </w:t>
      </w:r>
      <w:r w:rsidR="00404A8C" w:rsidRPr="00946071">
        <w:rPr>
          <w:rFonts w:ascii="Arial" w:hAnsi="Arial" w:cs="Arial"/>
          <w:lang w:val="ro-RO"/>
        </w:rPr>
        <w:t>Carotele</w:t>
      </w:r>
      <w:r w:rsidRPr="00946071">
        <w:rPr>
          <w:rFonts w:ascii="Arial" w:hAnsi="Arial" w:cs="Arial"/>
          <w:lang w:val="ro-RO"/>
        </w:rPr>
        <w:t xml:space="preserve"> vor fi </w:t>
      </w:r>
      <w:r w:rsidR="00404A8C" w:rsidRPr="00946071">
        <w:rPr>
          <w:rFonts w:ascii="Arial" w:hAnsi="Arial" w:cs="Arial"/>
          <w:lang w:val="ro-RO"/>
        </w:rPr>
        <w:t>încercate la</w:t>
      </w:r>
      <w:r w:rsidRPr="00946071">
        <w:rPr>
          <w:rFonts w:ascii="Arial" w:hAnsi="Arial" w:cs="Arial"/>
          <w:lang w:val="ro-RO"/>
        </w:rPr>
        <w:t xml:space="preserve"> rezisten</w:t>
      </w:r>
      <w:r w:rsidR="00EA2E93" w:rsidRPr="00946071">
        <w:rPr>
          <w:rFonts w:ascii="Arial" w:hAnsi="Arial" w:cs="Arial"/>
          <w:lang w:val="ro-RO"/>
        </w:rPr>
        <w:t>ț</w:t>
      </w:r>
      <w:r w:rsidRPr="00946071">
        <w:rPr>
          <w:rFonts w:ascii="Arial" w:hAnsi="Arial" w:cs="Arial"/>
          <w:lang w:val="ro-RO"/>
        </w:rPr>
        <w:t xml:space="preserve">a la </w:t>
      </w:r>
      <w:r w:rsidR="00404A8C" w:rsidRPr="00946071">
        <w:rPr>
          <w:rFonts w:ascii="Arial" w:hAnsi="Arial" w:cs="Arial"/>
          <w:lang w:val="ro-RO"/>
        </w:rPr>
        <w:t xml:space="preserve">întindere prin despicare </w:t>
      </w:r>
      <w:r w:rsidRPr="00946071">
        <w:rPr>
          <w:rFonts w:ascii="Arial" w:hAnsi="Arial" w:cs="Arial"/>
          <w:lang w:val="ro-RO"/>
        </w:rPr>
        <w:t xml:space="preserve">(SM </w:t>
      </w:r>
      <w:r w:rsidR="00017707" w:rsidRPr="00946071">
        <w:rPr>
          <w:rFonts w:ascii="Arial" w:hAnsi="Arial" w:cs="Arial"/>
          <w:lang w:val="ro-RO"/>
        </w:rPr>
        <w:t xml:space="preserve">SR </w:t>
      </w:r>
      <w:r w:rsidRPr="00946071">
        <w:rPr>
          <w:rFonts w:ascii="Arial" w:hAnsi="Arial" w:cs="Arial"/>
          <w:lang w:val="ro-RO"/>
        </w:rPr>
        <w:t xml:space="preserve">EN 12390-6) </w:t>
      </w:r>
      <w:r w:rsidR="00EA2E93" w:rsidRPr="00946071">
        <w:rPr>
          <w:rFonts w:ascii="Arial" w:hAnsi="Arial" w:cs="Arial"/>
          <w:lang w:val="ro-RO"/>
        </w:rPr>
        <w:t>ș</w:t>
      </w:r>
      <w:r w:rsidRPr="00946071">
        <w:rPr>
          <w:rFonts w:ascii="Arial" w:hAnsi="Arial" w:cs="Arial"/>
          <w:lang w:val="ro-RO"/>
        </w:rPr>
        <w:t>i rezisten</w:t>
      </w:r>
      <w:r w:rsidR="00EA2E93" w:rsidRPr="00946071">
        <w:rPr>
          <w:rFonts w:ascii="Arial" w:hAnsi="Arial" w:cs="Arial"/>
          <w:lang w:val="ro-RO"/>
        </w:rPr>
        <w:t>ț</w:t>
      </w:r>
      <w:r w:rsidRPr="00946071">
        <w:rPr>
          <w:rFonts w:ascii="Arial" w:hAnsi="Arial" w:cs="Arial"/>
          <w:lang w:val="ro-RO"/>
        </w:rPr>
        <w:t xml:space="preserve">a la compresiune (SM EN 12390-3) la vârsta de 7, 14 </w:t>
      </w:r>
      <w:r w:rsidR="00EA2E93" w:rsidRPr="00946071">
        <w:rPr>
          <w:rFonts w:ascii="Arial" w:hAnsi="Arial" w:cs="Arial"/>
          <w:lang w:val="ro-RO"/>
        </w:rPr>
        <w:t>ș</w:t>
      </w:r>
      <w:r w:rsidRPr="00946071">
        <w:rPr>
          <w:rFonts w:ascii="Arial" w:hAnsi="Arial" w:cs="Arial"/>
          <w:lang w:val="ro-RO"/>
        </w:rPr>
        <w:t xml:space="preserve">i 28 de zile. </w:t>
      </w:r>
      <w:r w:rsidR="00404A8C" w:rsidRPr="00946071">
        <w:rPr>
          <w:rFonts w:ascii="Arial" w:hAnsi="Arial" w:cs="Arial"/>
          <w:lang w:val="ro-RO"/>
        </w:rPr>
        <w:t>Pe lângă acestea</w:t>
      </w:r>
      <w:r w:rsidRPr="00946071">
        <w:rPr>
          <w:rFonts w:ascii="Arial" w:hAnsi="Arial" w:cs="Arial"/>
          <w:lang w:val="ro-RO"/>
        </w:rPr>
        <w:t xml:space="preserve">, </w:t>
      </w:r>
      <w:r w:rsidR="00404A8C" w:rsidRPr="00946071">
        <w:rPr>
          <w:rFonts w:ascii="Arial" w:hAnsi="Arial" w:cs="Arial"/>
          <w:lang w:val="ro-RO"/>
        </w:rPr>
        <w:t>pe sector</w:t>
      </w:r>
      <w:r w:rsidRPr="00946071">
        <w:rPr>
          <w:rFonts w:ascii="Arial" w:hAnsi="Arial" w:cs="Arial"/>
          <w:lang w:val="ro-RO"/>
        </w:rPr>
        <w:t xml:space="preserve"> de testare vor fi tăiate </w:t>
      </w:r>
      <w:r w:rsidR="00404A8C" w:rsidRPr="00946071">
        <w:rPr>
          <w:rFonts w:ascii="Arial" w:hAnsi="Arial" w:cs="Arial"/>
          <w:lang w:val="ro-RO"/>
        </w:rPr>
        <w:t>probe</w:t>
      </w:r>
      <w:r w:rsidRPr="00946071">
        <w:rPr>
          <w:rFonts w:ascii="Arial" w:hAnsi="Arial" w:cs="Arial"/>
          <w:lang w:val="ro-RO"/>
        </w:rPr>
        <w:t xml:space="preserve"> de 150x150x600 mm, a căror rezisten</w:t>
      </w:r>
      <w:r w:rsidR="00EA2E93" w:rsidRPr="00946071">
        <w:rPr>
          <w:rFonts w:ascii="Arial" w:hAnsi="Arial" w:cs="Arial"/>
          <w:lang w:val="ro-RO"/>
        </w:rPr>
        <w:t>ț</w:t>
      </w:r>
      <w:r w:rsidRPr="00946071">
        <w:rPr>
          <w:rFonts w:ascii="Arial" w:hAnsi="Arial" w:cs="Arial"/>
          <w:lang w:val="ro-RO"/>
        </w:rPr>
        <w:t xml:space="preserve">ă la încovoiere după 7, 14 </w:t>
      </w:r>
      <w:r w:rsidR="00EA2E93" w:rsidRPr="00946071">
        <w:rPr>
          <w:rFonts w:ascii="Arial" w:hAnsi="Arial" w:cs="Arial"/>
          <w:lang w:val="ro-RO"/>
        </w:rPr>
        <w:t>ș</w:t>
      </w:r>
      <w:r w:rsidRPr="00946071">
        <w:rPr>
          <w:rFonts w:ascii="Arial" w:hAnsi="Arial" w:cs="Arial"/>
          <w:lang w:val="ro-RO"/>
        </w:rPr>
        <w:t>i 28 de zile va fi determinată în conformitate cu standardul SM EN 12390-5. Toate lucrările de e</w:t>
      </w:r>
      <w:r w:rsidR="00EA2E93" w:rsidRPr="00946071">
        <w:rPr>
          <w:rFonts w:ascii="Arial" w:hAnsi="Arial" w:cs="Arial"/>
          <w:lang w:val="ro-RO"/>
        </w:rPr>
        <w:t>ș</w:t>
      </w:r>
      <w:r w:rsidRPr="00946071">
        <w:rPr>
          <w:rFonts w:ascii="Arial" w:hAnsi="Arial" w:cs="Arial"/>
          <w:lang w:val="ro-RO"/>
        </w:rPr>
        <w:t xml:space="preserve">antionare </w:t>
      </w:r>
      <w:r w:rsidR="00EA2E93" w:rsidRPr="00946071">
        <w:rPr>
          <w:rFonts w:ascii="Arial" w:hAnsi="Arial" w:cs="Arial"/>
          <w:lang w:val="ro-RO"/>
        </w:rPr>
        <w:t>ș</w:t>
      </w:r>
      <w:r w:rsidRPr="00946071">
        <w:rPr>
          <w:rFonts w:ascii="Arial" w:hAnsi="Arial" w:cs="Arial"/>
          <w:lang w:val="ro-RO"/>
        </w:rPr>
        <w:t xml:space="preserve">i </w:t>
      </w:r>
      <w:r w:rsidR="00404A8C" w:rsidRPr="00946071">
        <w:rPr>
          <w:rFonts w:ascii="Arial" w:hAnsi="Arial" w:cs="Arial"/>
          <w:lang w:val="ro-RO"/>
        </w:rPr>
        <w:t>încercări</w:t>
      </w:r>
      <w:r w:rsidRPr="00946071">
        <w:rPr>
          <w:rFonts w:ascii="Arial" w:hAnsi="Arial" w:cs="Arial"/>
          <w:lang w:val="ro-RO"/>
        </w:rPr>
        <w:t xml:space="preserve"> s</w:t>
      </w:r>
      <w:r w:rsidR="00404A8C" w:rsidRPr="00946071">
        <w:rPr>
          <w:rFonts w:ascii="Arial" w:hAnsi="Arial" w:cs="Arial"/>
          <w:lang w:val="ro-RO"/>
        </w:rPr>
        <w:t>e</w:t>
      </w:r>
      <w:r w:rsidRPr="00946071">
        <w:rPr>
          <w:rFonts w:ascii="Arial" w:hAnsi="Arial" w:cs="Arial"/>
          <w:lang w:val="ro-RO"/>
        </w:rPr>
        <w:t xml:space="preserve"> efectu</w:t>
      </w:r>
      <w:r w:rsidR="00404A8C" w:rsidRPr="00946071">
        <w:rPr>
          <w:rFonts w:ascii="Arial" w:hAnsi="Arial" w:cs="Arial"/>
          <w:lang w:val="ro-RO"/>
        </w:rPr>
        <w:t>ează</w:t>
      </w:r>
      <w:r w:rsidRPr="00946071">
        <w:rPr>
          <w:rFonts w:ascii="Arial" w:hAnsi="Arial" w:cs="Arial"/>
          <w:lang w:val="ro-RO"/>
        </w:rPr>
        <w:t xml:space="preserve"> </w:t>
      </w:r>
      <w:r w:rsidR="00404A8C" w:rsidRPr="00946071">
        <w:rPr>
          <w:rFonts w:ascii="Arial" w:hAnsi="Arial" w:cs="Arial"/>
          <w:lang w:val="ro-RO"/>
        </w:rPr>
        <w:t>din contul Beneficiarului</w:t>
      </w:r>
      <w:r w:rsidRPr="00946071">
        <w:rPr>
          <w:rFonts w:ascii="Arial" w:hAnsi="Arial" w:cs="Arial"/>
          <w:lang w:val="ro-RO"/>
        </w:rPr>
        <w:t>.</w:t>
      </w:r>
    </w:p>
    <w:p w14:paraId="570A21C8" w14:textId="3ABEE8D2" w:rsidR="00BC747A" w:rsidRDefault="00BC747A" w:rsidP="00C71226">
      <w:pPr>
        <w:jc w:val="both"/>
        <w:rPr>
          <w:rFonts w:ascii="Arial" w:hAnsi="Arial" w:cs="Arial"/>
          <w:lang w:val="ro-RO"/>
        </w:rPr>
      </w:pPr>
    </w:p>
    <w:p w14:paraId="48F6A119" w14:textId="3DC37A52" w:rsidR="00BC747A" w:rsidRDefault="008533EC" w:rsidP="00C71226">
      <w:pPr>
        <w:jc w:val="both"/>
        <w:rPr>
          <w:rFonts w:ascii="Arial" w:hAnsi="Arial" w:cs="Arial"/>
          <w:lang w:val="ro-RO"/>
        </w:rPr>
      </w:pPr>
      <w:r w:rsidRPr="008533EC">
        <w:rPr>
          <w:rFonts w:ascii="Arial" w:hAnsi="Arial" w:cs="Arial"/>
          <w:b/>
          <w:bCs/>
          <w:lang w:val="ro-RO"/>
        </w:rPr>
        <w:t>A.6.3</w:t>
      </w:r>
      <w:r>
        <w:rPr>
          <w:rFonts w:ascii="Arial" w:hAnsi="Arial" w:cs="Arial"/>
          <w:lang w:val="ro-RO"/>
        </w:rPr>
        <w:tab/>
      </w:r>
      <w:r w:rsidRPr="008533EC">
        <w:rPr>
          <w:rFonts w:ascii="Arial" w:hAnsi="Arial" w:cs="Arial"/>
          <w:lang w:val="ro-RO"/>
        </w:rPr>
        <w:t>Prepararea amestecului</w:t>
      </w:r>
    </w:p>
    <w:p w14:paraId="6271659D" w14:textId="3354291A" w:rsidR="00BC747A" w:rsidRDefault="00BC747A" w:rsidP="00C71226">
      <w:pPr>
        <w:jc w:val="both"/>
        <w:rPr>
          <w:rFonts w:ascii="Arial" w:hAnsi="Arial" w:cs="Arial"/>
          <w:lang w:val="ro-RO"/>
        </w:rPr>
      </w:pPr>
    </w:p>
    <w:p w14:paraId="3EB9A7F5" w14:textId="007C2C17" w:rsidR="00BC747A" w:rsidRDefault="008533EC" w:rsidP="00C71226">
      <w:pPr>
        <w:jc w:val="both"/>
        <w:rPr>
          <w:rFonts w:ascii="Arial" w:hAnsi="Arial" w:cs="Arial"/>
          <w:lang w:val="ro-RO"/>
        </w:rPr>
      </w:pPr>
      <w:r w:rsidRPr="008533EC">
        <w:rPr>
          <w:rFonts w:ascii="Arial" w:hAnsi="Arial" w:cs="Arial"/>
          <w:b/>
          <w:bCs/>
          <w:lang w:val="ro-RO"/>
        </w:rPr>
        <w:t>A.6.3.1</w:t>
      </w:r>
      <w:r>
        <w:rPr>
          <w:rFonts w:ascii="Arial" w:hAnsi="Arial" w:cs="Arial"/>
          <w:lang w:val="ro-RO"/>
        </w:rPr>
        <w:tab/>
      </w:r>
      <w:r w:rsidRPr="008533EC">
        <w:rPr>
          <w:rFonts w:ascii="Arial" w:hAnsi="Arial" w:cs="Arial"/>
          <w:lang w:val="ro-RO"/>
        </w:rPr>
        <w:t>Cu excep</w:t>
      </w:r>
      <w:r w:rsidR="00EA2E93">
        <w:rPr>
          <w:rFonts w:ascii="Arial" w:hAnsi="Arial" w:cs="Arial"/>
          <w:lang w:val="ro-RO"/>
        </w:rPr>
        <w:t>ț</w:t>
      </w:r>
      <w:r w:rsidRPr="008533EC">
        <w:rPr>
          <w:rFonts w:ascii="Arial" w:hAnsi="Arial" w:cs="Arial"/>
          <w:lang w:val="ro-RO"/>
        </w:rPr>
        <w:t>ia modificărilor minore ale umidit</w:t>
      </w:r>
      <w:r w:rsidR="00FE7634">
        <w:rPr>
          <w:rFonts w:ascii="Arial" w:hAnsi="Arial" w:cs="Arial"/>
          <w:lang w:val="ro-RO"/>
        </w:rPr>
        <w:t>ă</w:t>
      </w:r>
      <w:r w:rsidR="00EA2E93">
        <w:rPr>
          <w:rFonts w:ascii="Arial" w:hAnsi="Arial" w:cs="Arial"/>
          <w:lang w:val="ro-RO"/>
        </w:rPr>
        <w:t>ț</w:t>
      </w:r>
      <w:r w:rsidR="00FE7634">
        <w:rPr>
          <w:rFonts w:ascii="Arial" w:hAnsi="Arial" w:cs="Arial"/>
          <w:lang w:val="ro-RO"/>
        </w:rPr>
        <w:t>ii</w:t>
      </w:r>
      <w:r w:rsidRPr="008533EC">
        <w:rPr>
          <w:rFonts w:ascii="Arial" w:hAnsi="Arial" w:cs="Arial"/>
          <w:lang w:val="ro-RO"/>
        </w:rPr>
        <w:t>, acelea</w:t>
      </w:r>
      <w:r w:rsidR="00EA2E93">
        <w:rPr>
          <w:rFonts w:ascii="Arial" w:hAnsi="Arial" w:cs="Arial"/>
          <w:lang w:val="ro-RO"/>
        </w:rPr>
        <w:t>ș</w:t>
      </w:r>
      <w:r w:rsidRPr="008533EC">
        <w:rPr>
          <w:rFonts w:ascii="Arial" w:hAnsi="Arial" w:cs="Arial"/>
          <w:lang w:val="ro-RO"/>
        </w:rPr>
        <w:t xml:space="preserve">i </w:t>
      </w:r>
      <w:r w:rsidR="00FE7634">
        <w:rPr>
          <w:rFonts w:ascii="Arial" w:hAnsi="Arial" w:cs="Arial"/>
          <w:lang w:val="ro-RO"/>
        </w:rPr>
        <w:t>dozaje</w:t>
      </w:r>
      <w:r w:rsidRPr="008533EC">
        <w:rPr>
          <w:rFonts w:ascii="Arial" w:hAnsi="Arial" w:cs="Arial"/>
          <w:lang w:val="ro-RO"/>
        </w:rPr>
        <w:t xml:space="preserve"> de amestec trebuie utilizate pe tot parcursul proiectului, </w:t>
      </w:r>
      <w:r w:rsidR="00FE7634">
        <w:rPr>
          <w:rFonts w:ascii="Arial" w:hAnsi="Arial" w:cs="Arial"/>
          <w:lang w:val="ro-RO"/>
        </w:rPr>
        <w:t>dacă</w:t>
      </w:r>
      <w:r w:rsidRPr="008533EC">
        <w:rPr>
          <w:rFonts w:ascii="Arial" w:hAnsi="Arial" w:cs="Arial"/>
          <w:lang w:val="ro-RO"/>
        </w:rPr>
        <w:t xml:space="preserve"> </w:t>
      </w:r>
      <w:r w:rsidR="00FE7634" w:rsidRPr="008533EC">
        <w:rPr>
          <w:rFonts w:ascii="Arial" w:hAnsi="Arial" w:cs="Arial"/>
          <w:lang w:val="ro-RO"/>
        </w:rPr>
        <w:t>în documenta</w:t>
      </w:r>
      <w:r w:rsidR="00EA2E93">
        <w:rPr>
          <w:rFonts w:ascii="Arial" w:hAnsi="Arial" w:cs="Arial"/>
          <w:lang w:val="ro-RO"/>
        </w:rPr>
        <w:t>ț</w:t>
      </w:r>
      <w:r w:rsidR="00FE7634" w:rsidRPr="008533EC">
        <w:rPr>
          <w:rFonts w:ascii="Arial" w:hAnsi="Arial" w:cs="Arial"/>
          <w:lang w:val="ro-RO"/>
        </w:rPr>
        <w:t>ia de proiect</w:t>
      </w:r>
      <w:r w:rsidR="00FE7634">
        <w:rPr>
          <w:rFonts w:ascii="Arial" w:hAnsi="Arial" w:cs="Arial"/>
          <w:lang w:val="ro-RO"/>
        </w:rPr>
        <w:t xml:space="preserve"> nu se</w:t>
      </w:r>
      <w:r w:rsidR="00FE7634" w:rsidRPr="008533EC">
        <w:rPr>
          <w:rFonts w:ascii="Arial" w:hAnsi="Arial" w:cs="Arial"/>
          <w:lang w:val="ro-RO"/>
        </w:rPr>
        <w:t xml:space="preserve"> </w:t>
      </w:r>
      <w:r w:rsidRPr="008533EC">
        <w:rPr>
          <w:rFonts w:ascii="Arial" w:hAnsi="Arial" w:cs="Arial"/>
          <w:lang w:val="ro-RO"/>
        </w:rPr>
        <w:t>specifică altfel. Con</w:t>
      </w:r>
      <w:r w:rsidR="00EA2E93">
        <w:rPr>
          <w:rFonts w:ascii="Arial" w:hAnsi="Arial" w:cs="Arial"/>
          <w:lang w:val="ro-RO"/>
        </w:rPr>
        <w:t>ț</w:t>
      </w:r>
      <w:r w:rsidRPr="008533EC">
        <w:rPr>
          <w:rFonts w:ascii="Arial" w:hAnsi="Arial" w:cs="Arial"/>
          <w:lang w:val="ro-RO"/>
        </w:rPr>
        <w:t>inutul de apă va fi modificat de către Antreprenor, după nec</w:t>
      </w:r>
      <w:r w:rsidR="00FE7634">
        <w:rPr>
          <w:rFonts w:ascii="Arial" w:hAnsi="Arial" w:cs="Arial"/>
          <w:lang w:val="ro-RO"/>
        </w:rPr>
        <w:t>itate</w:t>
      </w:r>
      <w:r w:rsidRPr="008533EC">
        <w:rPr>
          <w:rFonts w:ascii="Arial" w:hAnsi="Arial" w:cs="Arial"/>
          <w:lang w:val="ro-RO"/>
        </w:rPr>
        <w:t>, pentru a asigura o consisten</w:t>
      </w:r>
      <w:r w:rsidR="00EA2E93">
        <w:rPr>
          <w:rFonts w:ascii="Arial" w:hAnsi="Arial" w:cs="Arial"/>
          <w:lang w:val="ro-RO"/>
        </w:rPr>
        <w:t>ț</w:t>
      </w:r>
      <w:r w:rsidRPr="008533EC">
        <w:rPr>
          <w:rFonts w:ascii="Arial" w:hAnsi="Arial" w:cs="Arial"/>
          <w:lang w:val="ro-RO"/>
        </w:rPr>
        <w:t>ă suficientă pentru a</w:t>
      </w:r>
      <w:r w:rsidR="00EA2E93">
        <w:rPr>
          <w:rFonts w:ascii="Arial" w:hAnsi="Arial" w:cs="Arial"/>
          <w:lang w:val="ro-RO"/>
        </w:rPr>
        <w:t>ș</w:t>
      </w:r>
      <w:r w:rsidR="00FE7634">
        <w:rPr>
          <w:rFonts w:ascii="Arial" w:hAnsi="Arial" w:cs="Arial"/>
          <w:lang w:val="ro-RO"/>
        </w:rPr>
        <w:t>terne</w:t>
      </w:r>
      <w:r w:rsidRPr="008533EC">
        <w:rPr>
          <w:rFonts w:ascii="Arial" w:hAnsi="Arial" w:cs="Arial"/>
          <w:lang w:val="ro-RO"/>
        </w:rPr>
        <w:t xml:space="preserve">re </w:t>
      </w:r>
      <w:r w:rsidR="00EA2E93">
        <w:rPr>
          <w:rFonts w:ascii="Arial" w:hAnsi="Arial" w:cs="Arial"/>
          <w:lang w:val="ro-RO"/>
        </w:rPr>
        <w:t>ș</w:t>
      </w:r>
      <w:r w:rsidRPr="008533EC">
        <w:rPr>
          <w:rFonts w:ascii="Arial" w:hAnsi="Arial" w:cs="Arial"/>
          <w:lang w:val="ro-RO"/>
        </w:rPr>
        <w:t xml:space="preserve">i compactare. </w:t>
      </w:r>
      <w:r w:rsidR="00DC6C48">
        <w:rPr>
          <w:rFonts w:ascii="Arial" w:hAnsi="Arial" w:cs="Arial"/>
          <w:lang w:val="ro-RO"/>
        </w:rPr>
        <w:t>În cazul</w:t>
      </w:r>
      <w:r w:rsidRPr="008533EC">
        <w:rPr>
          <w:rFonts w:ascii="Arial" w:hAnsi="Arial" w:cs="Arial"/>
          <w:lang w:val="ro-RO"/>
        </w:rPr>
        <w:t xml:space="preserve"> în</w:t>
      </w:r>
      <w:r w:rsidR="00DC6C48">
        <w:rPr>
          <w:rFonts w:ascii="Arial" w:hAnsi="Arial" w:cs="Arial"/>
          <w:lang w:val="ro-RO"/>
        </w:rPr>
        <w:t xml:space="preserve"> care la</w:t>
      </w:r>
      <w:r w:rsidRPr="008533EC">
        <w:rPr>
          <w:rFonts w:ascii="Arial" w:hAnsi="Arial" w:cs="Arial"/>
          <w:lang w:val="ro-RO"/>
        </w:rPr>
        <w:t xml:space="preserve"> prepar</w:t>
      </w:r>
      <w:r w:rsidR="00DC6C48">
        <w:rPr>
          <w:rFonts w:ascii="Arial" w:hAnsi="Arial" w:cs="Arial"/>
          <w:lang w:val="ro-RO"/>
        </w:rPr>
        <w:t>area</w:t>
      </w:r>
      <w:r w:rsidRPr="008533EC">
        <w:rPr>
          <w:rFonts w:ascii="Arial" w:hAnsi="Arial" w:cs="Arial"/>
          <w:lang w:val="ro-RO"/>
        </w:rPr>
        <w:t xml:space="preserve"> amestecului </w:t>
      </w:r>
      <w:r w:rsidR="00DF5AE6">
        <w:rPr>
          <w:rFonts w:ascii="Arial" w:hAnsi="Arial" w:cs="Arial"/>
          <w:lang w:val="ro-RO"/>
        </w:rPr>
        <w:t>se</w:t>
      </w:r>
      <w:r w:rsidRPr="008533EC">
        <w:rPr>
          <w:rFonts w:ascii="Arial" w:hAnsi="Arial" w:cs="Arial"/>
          <w:lang w:val="ro-RO"/>
        </w:rPr>
        <w:t xml:space="preserve"> schimb</w:t>
      </w:r>
      <w:r w:rsidR="00DF5AE6">
        <w:rPr>
          <w:rFonts w:ascii="Arial" w:hAnsi="Arial" w:cs="Arial"/>
          <w:lang w:val="ro-RO"/>
        </w:rPr>
        <w:t>ă</w:t>
      </w:r>
      <w:r w:rsidRPr="008533EC">
        <w:rPr>
          <w:rFonts w:ascii="Arial" w:hAnsi="Arial" w:cs="Arial"/>
          <w:lang w:val="ro-RO"/>
        </w:rPr>
        <w:t xml:space="preserve"> tipul sau surs</w:t>
      </w:r>
      <w:r w:rsidR="00DF5AE6">
        <w:rPr>
          <w:rFonts w:ascii="Arial" w:hAnsi="Arial" w:cs="Arial"/>
          <w:lang w:val="ro-RO"/>
        </w:rPr>
        <w:t>a</w:t>
      </w:r>
      <w:r w:rsidRPr="008533EC">
        <w:rPr>
          <w:rFonts w:ascii="Arial" w:hAnsi="Arial" w:cs="Arial"/>
          <w:lang w:val="ro-RO"/>
        </w:rPr>
        <w:t xml:space="preserve"> de lian</w:t>
      </w:r>
      <w:r w:rsidR="00EA2E93">
        <w:rPr>
          <w:rFonts w:ascii="Arial" w:hAnsi="Arial" w:cs="Arial"/>
          <w:lang w:val="ro-RO"/>
        </w:rPr>
        <w:t>ț</w:t>
      </w:r>
      <w:r w:rsidRPr="008533EC">
        <w:rPr>
          <w:rFonts w:ascii="Arial" w:hAnsi="Arial" w:cs="Arial"/>
          <w:lang w:val="ro-RO"/>
        </w:rPr>
        <w:t xml:space="preserve">i sau agregate, amestecarea trebuie oprită </w:t>
      </w:r>
      <w:r w:rsidR="00EA2E93">
        <w:rPr>
          <w:rFonts w:ascii="Arial" w:hAnsi="Arial" w:cs="Arial"/>
          <w:lang w:val="ro-RO"/>
        </w:rPr>
        <w:t>ș</w:t>
      </w:r>
      <w:r w:rsidRPr="008533EC">
        <w:rPr>
          <w:rFonts w:ascii="Arial" w:hAnsi="Arial" w:cs="Arial"/>
          <w:lang w:val="ro-RO"/>
        </w:rPr>
        <w:t xml:space="preserve">i trebuie proiectat un nou </w:t>
      </w:r>
      <w:r w:rsidR="00DF5AE6">
        <w:rPr>
          <w:rFonts w:ascii="Arial" w:hAnsi="Arial" w:cs="Arial"/>
          <w:lang w:val="ro-RO"/>
        </w:rPr>
        <w:t>dozaj</w:t>
      </w:r>
      <w:r w:rsidRPr="008533EC">
        <w:rPr>
          <w:rFonts w:ascii="Arial" w:hAnsi="Arial" w:cs="Arial"/>
          <w:lang w:val="ro-RO"/>
        </w:rPr>
        <w:t>.</w:t>
      </w:r>
    </w:p>
    <w:p w14:paraId="3ED1B3D5" w14:textId="0DECD31D" w:rsidR="00BC747A" w:rsidRDefault="00BC747A" w:rsidP="00C71226">
      <w:pPr>
        <w:jc w:val="both"/>
        <w:rPr>
          <w:rFonts w:ascii="Arial" w:hAnsi="Arial" w:cs="Arial"/>
          <w:lang w:val="ro-RO"/>
        </w:rPr>
      </w:pPr>
    </w:p>
    <w:p w14:paraId="7C6343A8" w14:textId="15BEF666" w:rsidR="00DF5AE6" w:rsidRPr="00DF5AE6" w:rsidRDefault="00DF5AE6" w:rsidP="00DF5AE6">
      <w:pPr>
        <w:jc w:val="both"/>
        <w:rPr>
          <w:rFonts w:ascii="Arial" w:hAnsi="Arial" w:cs="Arial"/>
          <w:lang w:val="ro-RO"/>
        </w:rPr>
      </w:pPr>
      <w:r w:rsidRPr="00DF5AE6">
        <w:rPr>
          <w:rFonts w:ascii="Arial" w:hAnsi="Arial" w:cs="Arial"/>
          <w:b/>
          <w:bCs/>
          <w:lang w:val="ro-RO"/>
        </w:rPr>
        <w:t>A.6.3.2</w:t>
      </w:r>
      <w:r>
        <w:rPr>
          <w:rFonts w:ascii="Arial" w:hAnsi="Arial" w:cs="Arial"/>
          <w:lang w:val="ro-RO"/>
        </w:rPr>
        <w:tab/>
      </w:r>
      <w:r w:rsidRPr="00DF5AE6">
        <w:rPr>
          <w:rFonts w:ascii="Arial" w:hAnsi="Arial" w:cs="Arial"/>
          <w:lang w:val="ro-RO"/>
        </w:rPr>
        <w:t>Instala</w:t>
      </w:r>
      <w:r w:rsidR="00EA2E93">
        <w:rPr>
          <w:rFonts w:ascii="Arial" w:hAnsi="Arial" w:cs="Arial"/>
          <w:lang w:val="ro-RO"/>
        </w:rPr>
        <w:t>ț</w:t>
      </w:r>
      <w:r w:rsidRPr="00DF5AE6">
        <w:rPr>
          <w:rFonts w:ascii="Arial" w:hAnsi="Arial" w:cs="Arial"/>
          <w:lang w:val="ro-RO"/>
        </w:rPr>
        <w:t xml:space="preserve">ia de amestecare trebuie </w:t>
      </w:r>
      <w:r>
        <w:rPr>
          <w:rFonts w:ascii="Arial" w:hAnsi="Arial" w:cs="Arial"/>
          <w:lang w:val="ro-RO"/>
        </w:rPr>
        <w:t>alimentată</w:t>
      </w:r>
      <w:r w:rsidRPr="00DF5AE6">
        <w:rPr>
          <w:rFonts w:ascii="Arial" w:hAnsi="Arial" w:cs="Arial"/>
          <w:lang w:val="ro-RO"/>
        </w:rPr>
        <w:t xml:space="preserve"> cu cantită</w:t>
      </w:r>
      <w:r w:rsidR="00EA2E93">
        <w:rPr>
          <w:rFonts w:ascii="Arial" w:hAnsi="Arial" w:cs="Arial"/>
          <w:lang w:val="ro-RO"/>
        </w:rPr>
        <w:t>ț</w:t>
      </w:r>
      <w:r w:rsidRPr="00DF5AE6">
        <w:rPr>
          <w:rFonts w:ascii="Arial" w:hAnsi="Arial" w:cs="Arial"/>
          <w:lang w:val="ro-RO"/>
        </w:rPr>
        <w:t xml:space="preserve">i de componente </w:t>
      </w:r>
      <w:r>
        <w:rPr>
          <w:rFonts w:ascii="Arial" w:hAnsi="Arial" w:cs="Arial"/>
          <w:lang w:val="ro-RO"/>
        </w:rPr>
        <w:t>separate</w:t>
      </w:r>
      <w:r w:rsidRPr="00DF5AE6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  <w:lang w:val="ro-RO"/>
        </w:rPr>
        <w:t>respectând</w:t>
      </w:r>
      <w:r w:rsidRPr="00DF5AE6">
        <w:rPr>
          <w:rFonts w:ascii="Arial" w:hAnsi="Arial" w:cs="Arial"/>
          <w:lang w:val="ro-RO"/>
        </w:rPr>
        <w:t xml:space="preserve"> următoarele toleran</w:t>
      </w:r>
      <w:r w:rsidR="00EA2E93">
        <w:rPr>
          <w:rFonts w:ascii="Arial" w:hAnsi="Arial" w:cs="Arial"/>
          <w:lang w:val="ro-RO"/>
        </w:rPr>
        <w:t>ț</w:t>
      </w:r>
      <w:r w:rsidRPr="00DF5AE6">
        <w:rPr>
          <w:rFonts w:ascii="Arial" w:hAnsi="Arial" w:cs="Arial"/>
          <w:lang w:val="ro-RO"/>
        </w:rPr>
        <w:t>e:</w:t>
      </w:r>
    </w:p>
    <w:p w14:paraId="0727752D" w14:textId="77777777" w:rsidR="00DF5AE6" w:rsidRPr="00DF5AE6" w:rsidRDefault="00DF5AE6" w:rsidP="00DF5AE6">
      <w:pPr>
        <w:jc w:val="both"/>
        <w:rPr>
          <w:rFonts w:ascii="Arial" w:hAnsi="Arial" w:cs="Arial"/>
          <w:lang w:val="ro-RO"/>
        </w:rPr>
      </w:pPr>
    </w:p>
    <w:p w14:paraId="0FC6FD9E" w14:textId="3812391C" w:rsidR="00DF5AE6" w:rsidRPr="00C01851" w:rsidRDefault="00C01851" w:rsidP="00DF5AE6">
      <w:pPr>
        <w:jc w:val="center"/>
        <w:rPr>
          <w:rFonts w:ascii="Arial" w:hAnsi="Arial" w:cs="Arial"/>
          <w:b/>
          <w:bCs/>
          <w:lang w:val="ro-RO"/>
        </w:rPr>
      </w:pPr>
      <w:r w:rsidRPr="00C01851">
        <w:rPr>
          <w:rFonts w:ascii="Arial" w:hAnsi="Arial" w:cs="Arial"/>
          <w:b/>
          <w:bCs/>
          <w:lang w:val="ro-RO"/>
        </w:rPr>
        <w:t xml:space="preserve">Tabelul A.2 - </w:t>
      </w:r>
      <w:r w:rsidR="00DF5AE6" w:rsidRPr="00C01851">
        <w:rPr>
          <w:rFonts w:ascii="Arial" w:hAnsi="Arial" w:cs="Arial"/>
          <w:b/>
          <w:bCs/>
          <w:lang w:val="ro-RO"/>
        </w:rPr>
        <w:t>Abateri admise ale cantită</w:t>
      </w:r>
      <w:r w:rsidR="00EA2E93">
        <w:rPr>
          <w:rFonts w:ascii="Arial" w:hAnsi="Arial" w:cs="Arial"/>
          <w:b/>
          <w:bCs/>
          <w:lang w:val="ro-RO"/>
        </w:rPr>
        <w:t>ț</w:t>
      </w:r>
      <w:r w:rsidR="00DF5AE6" w:rsidRPr="00C01851">
        <w:rPr>
          <w:rFonts w:ascii="Arial" w:hAnsi="Arial" w:cs="Arial"/>
          <w:b/>
          <w:bCs/>
          <w:lang w:val="ro-RO"/>
        </w:rPr>
        <w:t>ii componentelor amestecului</w:t>
      </w:r>
    </w:p>
    <w:p w14:paraId="5FFC47B3" w14:textId="77777777" w:rsidR="00DF5AE6" w:rsidRPr="00DF5AE6" w:rsidRDefault="00DF5AE6" w:rsidP="00DF5AE6">
      <w:pPr>
        <w:jc w:val="both"/>
        <w:rPr>
          <w:rFonts w:ascii="Arial" w:hAnsi="Arial" w:cs="Arial"/>
          <w:lang w:val="ro-RO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3543"/>
        <w:gridCol w:w="3261"/>
      </w:tblGrid>
      <w:tr w:rsidR="002C1C5D" w:rsidRPr="002C1C5D" w14:paraId="0D3D2E4F" w14:textId="77777777" w:rsidTr="002C1C5D">
        <w:trPr>
          <w:jc w:val="center"/>
        </w:trPr>
        <w:tc>
          <w:tcPr>
            <w:tcW w:w="3543" w:type="dxa"/>
          </w:tcPr>
          <w:p w14:paraId="33C601B8" w14:textId="77777777" w:rsidR="002C1C5D" w:rsidRPr="002C1C5D" w:rsidRDefault="002C1C5D" w:rsidP="002C1C5D">
            <w:pPr>
              <w:jc w:val="center"/>
              <w:rPr>
                <w:rFonts w:ascii="Arial" w:hAnsi="Arial" w:cs="Arial"/>
                <w:b/>
                <w:bCs/>
                <w:lang w:val="ro-RO"/>
              </w:rPr>
            </w:pPr>
            <w:r w:rsidRPr="002C1C5D">
              <w:rPr>
                <w:rFonts w:ascii="Arial" w:hAnsi="Arial" w:cs="Arial"/>
                <w:b/>
                <w:bCs/>
                <w:lang w:val="ro-RO"/>
              </w:rPr>
              <w:t>Material</w:t>
            </w:r>
          </w:p>
        </w:tc>
        <w:tc>
          <w:tcPr>
            <w:tcW w:w="3261" w:type="dxa"/>
          </w:tcPr>
          <w:p w14:paraId="4E3CCACE" w14:textId="77777777" w:rsidR="002C1C5D" w:rsidRPr="002C1C5D" w:rsidRDefault="002C1C5D" w:rsidP="002C1C5D">
            <w:pPr>
              <w:jc w:val="center"/>
              <w:rPr>
                <w:rFonts w:ascii="Arial" w:hAnsi="Arial" w:cs="Arial"/>
                <w:b/>
                <w:bCs/>
                <w:lang w:val="ro-RO"/>
              </w:rPr>
            </w:pPr>
            <w:r w:rsidRPr="002C1C5D">
              <w:rPr>
                <w:rFonts w:ascii="Arial" w:hAnsi="Arial" w:cs="Arial"/>
                <w:b/>
                <w:bCs/>
                <w:lang w:val="ro-RO"/>
              </w:rPr>
              <w:t>Modificare în % în greutate</w:t>
            </w:r>
          </w:p>
        </w:tc>
      </w:tr>
      <w:tr w:rsidR="002C1C5D" w:rsidRPr="002C1C5D" w14:paraId="4DE6FE2E" w14:textId="77777777" w:rsidTr="002C1C5D">
        <w:trPr>
          <w:jc w:val="center"/>
        </w:trPr>
        <w:tc>
          <w:tcPr>
            <w:tcW w:w="3543" w:type="dxa"/>
          </w:tcPr>
          <w:p w14:paraId="7F264EA2" w14:textId="77777777" w:rsidR="002C1C5D" w:rsidRPr="002C1C5D" w:rsidRDefault="002C1C5D" w:rsidP="008330AE">
            <w:pPr>
              <w:jc w:val="center"/>
              <w:rPr>
                <w:rFonts w:ascii="Arial" w:hAnsi="Arial" w:cs="Arial"/>
                <w:lang w:val="ro-RO"/>
              </w:rPr>
            </w:pPr>
            <w:r w:rsidRPr="002C1C5D">
              <w:rPr>
                <w:rFonts w:ascii="Arial" w:hAnsi="Arial" w:cs="Arial"/>
                <w:lang w:val="ro-RO"/>
              </w:rPr>
              <w:t>Materiale de ciment</w:t>
            </w:r>
          </w:p>
        </w:tc>
        <w:tc>
          <w:tcPr>
            <w:tcW w:w="3261" w:type="dxa"/>
          </w:tcPr>
          <w:p w14:paraId="7BA3970E" w14:textId="72098F22" w:rsidR="002C1C5D" w:rsidRPr="002C1C5D" w:rsidRDefault="002C1C5D" w:rsidP="002C1C5D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±</w:t>
            </w:r>
            <w:r w:rsidRPr="002C1C5D">
              <w:rPr>
                <w:rFonts w:ascii="Arial" w:hAnsi="Arial" w:cs="Arial"/>
                <w:lang w:val="ro-RO"/>
              </w:rPr>
              <w:t xml:space="preserve"> 2,0</w:t>
            </w:r>
          </w:p>
        </w:tc>
      </w:tr>
      <w:tr w:rsidR="002C1C5D" w:rsidRPr="002C1C5D" w14:paraId="3D2795B4" w14:textId="77777777" w:rsidTr="002C1C5D">
        <w:trPr>
          <w:jc w:val="center"/>
        </w:trPr>
        <w:tc>
          <w:tcPr>
            <w:tcW w:w="3543" w:type="dxa"/>
          </w:tcPr>
          <w:p w14:paraId="31B1FB8F" w14:textId="77777777" w:rsidR="002C1C5D" w:rsidRPr="002C1C5D" w:rsidRDefault="002C1C5D" w:rsidP="008330AE">
            <w:pPr>
              <w:jc w:val="center"/>
              <w:rPr>
                <w:rFonts w:ascii="Arial" w:hAnsi="Arial" w:cs="Arial"/>
                <w:lang w:val="ro-RO"/>
              </w:rPr>
            </w:pPr>
            <w:r w:rsidRPr="002C1C5D">
              <w:rPr>
                <w:rFonts w:ascii="Arial" w:hAnsi="Arial" w:cs="Arial"/>
                <w:lang w:val="ro-RO"/>
              </w:rPr>
              <w:t>Apa</w:t>
            </w:r>
          </w:p>
        </w:tc>
        <w:tc>
          <w:tcPr>
            <w:tcW w:w="3261" w:type="dxa"/>
          </w:tcPr>
          <w:p w14:paraId="140C766B" w14:textId="01A8A862" w:rsidR="002C1C5D" w:rsidRPr="002C1C5D" w:rsidRDefault="002C1C5D" w:rsidP="002C1C5D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±</w:t>
            </w:r>
            <w:r w:rsidRPr="002C1C5D">
              <w:rPr>
                <w:rFonts w:ascii="Arial" w:hAnsi="Arial" w:cs="Arial"/>
                <w:lang w:val="ro-RO"/>
              </w:rPr>
              <w:t xml:space="preserve"> 3,0</w:t>
            </w:r>
          </w:p>
        </w:tc>
      </w:tr>
      <w:tr w:rsidR="002C1C5D" w:rsidRPr="002C1C5D" w14:paraId="0F685AC5" w14:textId="77777777" w:rsidTr="002C1C5D">
        <w:trPr>
          <w:jc w:val="center"/>
        </w:trPr>
        <w:tc>
          <w:tcPr>
            <w:tcW w:w="3543" w:type="dxa"/>
          </w:tcPr>
          <w:p w14:paraId="32A6E206" w14:textId="77777777" w:rsidR="002C1C5D" w:rsidRPr="002C1C5D" w:rsidRDefault="002C1C5D" w:rsidP="008330AE">
            <w:pPr>
              <w:jc w:val="center"/>
              <w:rPr>
                <w:rFonts w:ascii="Arial" w:hAnsi="Arial" w:cs="Arial"/>
                <w:lang w:val="ro-RO"/>
              </w:rPr>
            </w:pPr>
            <w:r w:rsidRPr="002C1C5D">
              <w:rPr>
                <w:rFonts w:ascii="Arial" w:hAnsi="Arial" w:cs="Arial"/>
                <w:lang w:val="ro-RO"/>
              </w:rPr>
              <w:t>Agregate</w:t>
            </w:r>
          </w:p>
        </w:tc>
        <w:tc>
          <w:tcPr>
            <w:tcW w:w="3261" w:type="dxa"/>
          </w:tcPr>
          <w:p w14:paraId="4739CC88" w14:textId="11000E80" w:rsidR="002C1C5D" w:rsidRPr="002C1C5D" w:rsidRDefault="002C1C5D" w:rsidP="002C1C5D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±</w:t>
            </w:r>
            <w:r w:rsidRPr="002C1C5D">
              <w:rPr>
                <w:rFonts w:ascii="Arial" w:hAnsi="Arial" w:cs="Arial"/>
                <w:lang w:val="ro-RO"/>
              </w:rPr>
              <w:t xml:space="preserve"> 4,0</w:t>
            </w:r>
          </w:p>
        </w:tc>
      </w:tr>
    </w:tbl>
    <w:p w14:paraId="52425E89" w14:textId="573192B2" w:rsidR="00DF5AE6" w:rsidRDefault="00DF5AE6" w:rsidP="00C71226">
      <w:pPr>
        <w:jc w:val="both"/>
        <w:rPr>
          <w:rFonts w:ascii="Arial" w:hAnsi="Arial" w:cs="Arial"/>
          <w:lang w:val="ro-RO"/>
        </w:rPr>
      </w:pPr>
    </w:p>
    <w:p w14:paraId="23D5AA35" w14:textId="06F3D8FF" w:rsidR="00DF5AE6" w:rsidRDefault="008330AE" w:rsidP="00C71226">
      <w:pPr>
        <w:jc w:val="both"/>
        <w:rPr>
          <w:rFonts w:ascii="Arial" w:hAnsi="Arial" w:cs="Arial"/>
          <w:lang w:val="ro-RO"/>
        </w:rPr>
      </w:pPr>
      <w:r w:rsidRPr="008330AE">
        <w:rPr>
          <w:rFonts w:ascii="Arial" w:hAnsi="Arial" w:cs="Arial"/>
          <w:b/>
          <w:bCs/>
          <w:lang w:val="ro-RO"/>
        </w:rPr>
        <w:t>A.6.3.3</w:t>
      </w:r>
      <w:r>
        <w:rPr>
          <w:rFonts w:ascii="Arial" w:hAnsi="Arial" w:cs="Arial"/>
          <w:lang w:val="ro-RO"/>
        </w:rPr>
        <w:tab/>
      </w:r>
      <w:r w:rsidRPr="008330AE">
        <w:rPr>
          <w:rFonts w:ascii="Arial" w:hAnsi="Arial" w:cs="Arial"/>
          <w:lang w:val="ro-RO"/>
        </w:rPr>
        <w:t xml:space="preserve">Timpul de amestecare trebuie să fie suficient pentru a asigura amestecarea completă </w:t>
      </w:r>
      <w:r w:rsidR="00EA2E93">
        <w:rPr>
          <w:rFonts w:ascii="Arial" w:hAnsi="Arial" w:cs="Arial"/>
          <w:lang w:val="ro-RO"/>
        </w:rPr>
        <w:t>ș</w:t>
      </w:r>
      <w:r w:rsidRPr="008330AE">
        <w:rPr>
          <w:rFonts w:ascii="Arial" w:hAnsi="Arial" w:cs="Arial"/>
          <w:lang w:val="ro-RO"/>
        </w:rPr>
        <w:t>i uniformă a tuturor componentelor. Pentru m</w:t>
      </w:r>
      <w:r>
        <w:rPr>
          <w:rFonts w:ascii="Arial" w:hAnsi="Arial" w:cs="Arial"/>
          <w:lang w:val="ro-RO"/>
        </w:rPr>
        <w:t>ala</w:t>
      </w:r>
      <w:r w:rsidRPr="008330AE">
        <w:rPr>
          <w:rFonts w:ascii="Arial" w:hAnsi="Arial" w:cs="Arial"/>
          <w:lang w:val="ro-RO"/>
        </w:rPr>
        <w:t>x</w:t>
      </w:r>
      <w:r>
        <w:rPr>
          <w:rFonts w:ascii="Arial" w:hAnsi="Arial" w:cs="Arial"/>
          <w:lang w:val="ro-RO"/>
        </w:rPr>
        <w:t>oa</w:t>
      </w:r>
      <w:r w:rsidRPr="008330AE">
        <w:rPr>
          <w:rFonts w:ascii="Arial" w:hAnsi="Arial" w:cs="Arial"/>
          <w:lang w:val="ro-RO"/>
        </w:rPr>
        <w:t xml:space="preserve">rele cu tambur </w:t>
      </w:r>
      <w:r w:rsidR="00EA2E93">
        <w:rPr>
          <w:rFonts w:ascii="Arial" w:hAnsi="Arial" w:cs="Arial"/>
          <w:lang w:val="ro-RO"/>
        </w:rPr>
        <w:t>ș</w:t>
      </w:r>
      <w:r w:rsidRPr="008330AE">
        <w:rPr>
          <w:rFonts w:ascii="Arial" w:hAnsi="Arial" w:cs="Arial"/>
          <w:lang w:val="ro-RO"/>
        </w:rPr>
        <w:t>i instala</w:t>
      </w:r>
      <w:r w:rsidR="00EA2E93">
        <w:rPr>
          <w:rFonts w:ascii="Arial" w:hAnsi="Arial" w:cs="Arial"/>
          <w:lang w:val="ro-RO"/>
        </w:rPr>
        <w:t>ț</w:t>
      </w:r>
      <w:r w:rsidRPr="008330AE">
        <w:rPr>
          <w:rFonts w:ascii="Arial" w:hAnsi="Arial" w:cs="Arial"/>
          <w:lang w:val="ro-RO"/>
        </w:rPr>
        <w:t xml:space="preserve">iile de amestecare uscată, timpul de amestecare este determinat de rezultatele </w:t>
      </w:r>
      <w:r w:rsidR="0034463C">
        <w:rPr>
          <w:rFonts w:ascii="Arial" w:hAnsi="Arial" w:cs="Arial"/>
          <w:lang w:val="ro-RO"/>
        </w:rPr>
        <w:t>încercărilor</w:t>
      </w:r>
      <w:r w:rsidRPr="008330AE">
        <w:rPr>
          <w:rFonts w:ascii="Arial" w:hAnsi="Arial" w:cs="Arial"/>
          <w:lang w:val="ro-RO"/>
        </w:rPr>
        <w:t xml:space="preserve"> de omogenitate.</w:t>
      </w:r>
    </w:p>
    <w:p w14:paraId="39C91FA8" w14:textId="73D04BAA" w:rsidR="00DF5AE6" w:rsidRDefault="00DF5AE6" w:rsidP="00C71226">
      <w:pPr>
        <w:jc w:val="both"/>
        <w:rPr>
          <w:rFonts w:ascii="Arial" w:hAnsi="Arial" w:cs="Arial"/>
          <w:lang w:val="ro-RO"/>
        </w:rPr>
      </w:pPr>
    </w:p>
    <w:p w14:paraId="18F3BE95" w14:textId="639C087D" w:rsidR="00DF5AE6" w:rsidRDefault="0034463C" w:rsidP="00C71226">
      <w:pPr>
        <w:jc w:val="both"/>
        <w:rPr>
          <w:rFonts w:ascii="Arial" w:hAnsi="Arial" w:cs="Arial"/>
          <w:lang w:val="ro-RO"/>
        </w:rPr>
      </w:pPr>
      <w:r w:rsidRPr="0034463C">
        <w:rPr>
          <w:rFonts w:ascii="Arial" w:hAnsi="Arial" w:cs="Arial"/>
          <w:b/>
          <w:bCs/>
          <w:lang w:val="ro-RO"/>
        </w:rPr>
        <w:t>A.6.3.4</w:t>
      </w:r>
      <w:r>
        <w:rPr>
          <w:rFonts w:ascii="Arial" w:hAnsi="Arial" w:cs="Arial"/>
          <w:lang w:val="ro-RO"/>
        </w:rPr>
        <w:tab/>
      </w:r>
      <w:r w:rsidRPr="0034463C">
        <w:rPr>
          <w:rFonts w:ascii="Arial" w:hAnsi="Arial" w:cs="Arial"/>
          <w:lang w:val="ro-RO"/>
        </w:rPr>
        <w:t>Înainte de repornire</w:t>
      </w:r>
      <w:r>
        <w:rPr>
          <w:rFonts w:ascii="Arial" w:hAnsi="Arial" w:cs="Arial"/>
          <w:lang w:val="ro-RO"/>
        </w:rPr>
        <w:t xml:space="preserve"> a sta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iei</w:t>
      </w:r>
      <w:r w:rsidRPr="0034463C">
        <w:rPr>
          <w:rFonts w:ascii="Arial" w:hAnsi="Arial" w:cs="Arial"/>
          <w:lang w:val="ro-RO"/>
        </w:rPr>
        <w:t xml:space="preserve"> toate materialele trebuie descărcate. Suprafe</w:t>
      </w:r>
      <w:r w:rsidR="00EA2E93">
        <w:rPr>
          <w:rFonts w:ascii="Arial" w:hAnsi="Arial" w:cs="Arial"/>
          <w:lang w:val="ro-RO"/>
        </w:rPr>
        <w:t>ț</w:t>
      </w:r>
      <w:r w:rsidRPr="0034463C">
        <w:rPr>
          <w:rFonts w:ascii="Arial" w:hAnsi="Arial" w:cs="Arial"/>
          <w:lang w:val="ro-RO"/>
        </w:rPr>
        <w:t xml:space="preserve">ele camerei </w:t>
      </w:r>
      <w:r w:rsidR="00EA2E93">
        <w:rPr>
          <w:rFonts w:ascii="Arial" w:hAnsi="Arial" w:cs="Arial"/>
          <w:lang w:val="ro-RO"/>
        </w:rPr>
        <w:t>ș</w:t>
      </w:r>
      <w:r w:rsidRPr="0034463C">
        <w:rPr>
          <w:rFonts w:ascii="Arial" w:hAnsi="Arial" w:cs="Arial"/>
          <w:lang w:val="ro-RO"/>
        </w:rPr>
        <w:t>i ale palete</w:t>
      </w:r>
      <w:r>
        <w:rPr>
          <w:rFonts w:ascii="Arial" w:hAnsi="Arial" w:cs="Arial"/>
          <w:lang w:val="ro-RO"/>
        </w:rPr>
        <w:t>lor</w:t>
      </w:r>
      <w:r w:rsidRPr="0034463C">
        <w:rPr>
          <w:rFonts w:ascii="Arial" w:hAnsi="Arial" w:cs="Arial"/>
          <w:lang w:val="ro-RO"/>
        </w:rPr>
        <w:t xml:space="preserve"> m</w:t>
      </w:r>
      <w:r>
        <w:rPr>
          <w:rFonts w:ascii="Arial" w:hAnsi="Arial" w:cs="Arial"/>
          <w:lang w:val="ro-RO"/>
        </w:rPr>
        <w:t>alaxo</w:t>
      </w:r>
      <w:r w:rsidRPr="0034463C">
        <w:rPr>
          <w:rFonts w:ascii="Arial" w:hAnsi="Arial" w:cs="Arial"/>
          <w:lang w:val="ro-RO"/>
        </w:rPr>
        <w:t xml:space="preserve">rului trebuie </w:t>
      </w:r>
      <w:r w:rsidR="00151EAF">
        <w:rPr>
          <w:rFonts w:ascii="Arial" w:hAnsi="Arial" w:cs="Arial"/>
          <w:lang w:val="ro-RO"/>
        </w:rPr>
        <w:t>cură</w:t>
      </w:r>
      <w:r w:rsidR="00EA2E93">
        <w:rPr>
          <w:rFonts w:ascii="Arial" w:hAnsi="Arial" w:cs="Arial"/>
          <w:lang w:val="ro-RO"/>
        </w:rPr>
        <w:t>ț</w:t>
      </w:r>
      <w:r w:rsidR="00151EAF">
        <w:rPr>
          <w:rFonts w:ascii="Arial" w:hAnsi="Arial" w:cs="Arial"/>
          <w:lang w:val="ro-RO"/>
        </w:rPr>
        <w:t>ate</w:t>
      </w:r>
      <w:r w:rsidRPr="0034463C">
        <w:rPr>
          <w:rFonts w:ascii="Arial" w:hAnsi="Arial" w:cs="Arial"/>
          <w:lang w:val="ro-RO"/>
        </w:rPr>
        <w:t xml:space="preserve"> de RCC întărit sau alte depuneri. </w:t>
      </w:r>
      <w:r w:rsidR="00151EAF">
        <w:rPr>
          <w:rFonts w:ascii="Arial" w:hAnsi="Arial" w:cs="Arial"/>
          <w:lang w:val="ro-RO"/>
        </w:rPr>
        <w:t>Paletele</w:t>
      </w:r>
      <w:r w:rsidRPr="0034463C">
        <w:rPr>
          <w:rFonts w:ascii="Arial" w:hAnsi="Arial" w:cs="Arial"/>
          <w:lang w:val="ro-RO"/>
        </w:rPr>
        <w:t xml:space="preserve"> m</w:t>
      </w:r>
      <w:r w:rsidR="00151EAF">
        <w:rPr>
          <w:rFonts w:ascii="Arial" w:hAnsi="Arial" w:cs="Arial"/>
          <w:lang w:val="ro-RO"/>
        </w:rPr>
        <w:t>alaxo</w:t>
      </w:r>
      <w:r w:rsidRPr="0034463C">
        <w:rPr>
          <w:rFonts w:ascii="Arial" w:hAnsi="Arial" w:cs="Arial"/>
          <w:lang w:val="ro-RO"/>
        </w:rPr>
        <w:t>rului</w:t>
      </w:r>
      <w:r w:rsidR="00151EAF">
        <w:rPr>
          <w:rFonts w:ascii="Arial" w:hAnsi="Arial" w:cs="Arial"/>
          <w:lang w:val="ro-RO"/>
        </w:rPr>
        <w:t>,</w:t>
      </w:r>
      <w:r w:rsidRPr="0034463C">
        <w:rPr>
          <w:rFonts w:ascii="Arial" w:hAnsi="Arial" w:cs="Arial"/>
          <w:lang w:val="ro-RO"/>
        </w:rPr>
        <w:t xml:space="preserve"> </w:t>
      </w:r>
      <w:r w:rsidR="00151EAF" w:rsidRPr="0034463C">
        <w:rPr>
          <w:rFonts w:ascii="Arial" w:hAnsi="Arial" w:cs="Arial"/>
          <w:lang w:val="ro-RO"/>
        </w:rPr>
        <w:t>în mod regulat</w:t>
      </w:r>
      <w:r w:rsidR="00151EAF">
        <w:rPr>
          <w:rFonts w:ascii="Arial" w:hAnsi="Arial" w:cs="Arial"/>
          <w:lang w:val="ro-RO"/>
        </w:rPr>
        <w:t>,</w:t>
      </w:r>
      <w:r w:rsidR="00151EAF" w:rsidRPr="0034463C">
        <w:rPr>
          <w:rFonts w:ascii="Arial" w:hAnsi="Arial" w:cs="Arial"/>
          <w:lang w:val="ro-RO"/>
        </w:rPr>
        <w:t xml:space="preserve"> </w:t>
      </w:r>
      <w:r w:rsidRPr="0034463C">
        <w:rPr>
          <w:rFonts w:ascii="Arial" w:hAnsi="Arial" w:cs="Arial"/>
          <w:lang w:val="ro-RO"/>
        </w:rPr>
        <w:t xml:space="preserve">trebuie verificate </w:t>
      </w:r>
      <w:r w:rsidR="00151EAF">
        <w:rPr>
          <w:rFonts w:ascii="Arial" w:hAnsi="Arial" w:cs="Arial"/>
          <w:lang w:val="ro-RO"/>
        </w:rPr>
        <w:t>la gradul de</w:t>
      </w:r>
      <w:r w:rsidRPr="0034463C">
        <w:rPr>
          <w:rFonts w:ascii="Arial" w:hAnsi="Arial" w:cs="Arial"/>
          <w:lang w:val="ro-RO"/>
        </w:rPr>
        <w:t xml:space="preserve"> uzură </w:t>
      </w:r>
      <w:r w:rsidR="00EA2E93">
        <w:rPr>
          <w:rFonts w:ascii="Arial" w:hAnsi="Arial" w:cs="Arial"/>
          <w:lang w:val="ro-RO"/>
        </w:rPr>
        <w:t>ș</w:t>
      </w:r>
      <w:r w:rsidRPr="0034463C">
        <w:rPr>
          <w:rFonts w:ascii="Arial" w:hAnsi="Arial" w:cs="Arial"/>
          <w:lang w:val="ro-RO"/>
        </w:rPr>
        <w:t xml:space="preserve">i înlocuite </w:t>
      </w:r>
      <w:r w:rsidR="006A7911">
        <w:rPr>
          <w:rFonts w:ascii="Arial" w:hAnsi="Arial" w:cs="Arial"/>
          <w:lang w:val="ro-RO"/>
        </w:rPr>
        <w:t>în cazul în care</w:t>
      </w:r>
      <w:r w:rsidRPr="0034463C">
        <w:rPr>
          <w:rFonts w:ascii="Arial" w:hAnsi="Arial" w:cs="Arial"/>
          <w:lang w:val="ro-RO"/>
        </w:rPr>
        <w:t xml:space="preserve"> uzura </w:t>
      </w:r>
      <w:r w:rsidR="006A7911">
        <w:rPr>
          <w:rFonts w:ascii="Arial" w:hAnsi="Arial" w:cs="Arial"/>
          <w:lang w:val="ro-RO"/>
        </w:rPr>
        <w:t xml:space="preserve">nu permit </w:t>
      </w:r>
      <w:r w:rsidRPr="0034463C">
        <w:rPr>
          <w:rFonts w:ascii="Arial" w:hAnsi="Arial" w:cs="Arial"/>
          <w:lang w:val="ro-RO"/>
        </w:rPr>
        <w:t>amestecarea corectă.</w:t>
      </w:r>
    </w:p>
    <w:p w14:paraId="2F9ADB8C" w14:textId="62E54833" w:rsidR="008330AE" w:rsidRDefault="008330AE" w:rsidP="00C71226">
      <w:pPr>
        <w:jc w:val="both"/>
        <w:rPr>
          <w:rFonts w:ascii="Arial" w:hAnsi="Arial" w:cs="Arial"/>
          <w:lang w:val="ro-RO"/>
        </w:rPr>
      </w:pPr>
    </w:p>
    <w:p w14:paraId="110FC22B" w14:textId="0642C47A" w:rsidR="008330AE" w:rsidRDefault="006A7911" w:rsidP="00C71226">
      <w:pPr>
        <w:jc w:val="both"/>
        <w:rPr>
          <w:rFonts w:ascii="Arial" w:hAnsi="Arial" w:cs="Arial"/>
          <w:lang w:val="ro-RO"/>
        </w:rPr>
      </w:pPr>
      <w:r w:rsidRPr="006A7911">
        <w:rPr>
          <w:rFonts w:ascii="Arial" w:hAnsi="Arial" w:cs="Arial"/>
          <w:b/>
          <w:bCs/>
          <w:lang w:val="ro-RO"/>
        </w:rPr>
        <w:t>A.6.3.5</w:t>
      </w:r>
      <w:r>
        <w:rPr>
          <w:rFonts w:ascii="Arial" w:hAnsi="Arial" w:cs="Arial"/>
          <w:lang w:val="ro-RO"/>
        </w:rPr>
        <w:tab/>
      </w:r>
      <w:r w:rsidRPr="006A7911">
        <w:rPr>
          <w:rFonts w:ascii="Arial" w:hAnsi="Arial" w:cs="Arial"/>
          <w:lang w:val="ro-RO"/>
        </w:rPr>
        <w:t xml:space="preserve">Înainte de producerea RCC, Antreprenorul va efectua o calibrare completă </w:t>
      </w:r>
      <w:r w:rsidR="00EA2E93">
        <w:rPr>
          <w:rFonts w:ascii="Arial" w:hAnsi="Arial" w:cs="Arial"/>
          <w:lang w:val="ro-RO"/>
        </w:rPr>
        <w:t>ș</w:t>
      </w:r>
      <w:r w:rsidRPr="006A7911">
        <w:rPr>
          <w:rFonts w:ascii="Arial" w:hAnsi="Arial" w:cs="Arial"/>
          <w:lang w:val="ro-RO"/>
        </w:rPr>
        <w:t>i cuprinzătoare a instala</w:t>
      </w:r>
      <w:r w:rsidR="00EA2E93">
        <w:rPr>
          <w:rFonts w:ascii="Arial" w:hAnsi="Arial" w:cs="Arial"/>
          <w:lang w:val="ro-RO"/>
        </w:rPr>
        <w:t>ț</w:t>
      </w:r>
      <w:r w:rsidRPr="006A7911">
        <w:rPr>
          <w:rFonts w:ascii="Arial" w:hAnsi="Arial" w:cs="Arial"/>
          <w:lang w:val="ro-RO"/>
        </w:rPr>
        <w:t>iei în conformitate cu recomandările producătorului. După finalizarea calibrării ini</w:t>
      </w:r>
      <w:r w:rsidR="00EA2E93">
        <w:rPr>
          <w:rFonts w:ascii="Arial" w:hAnsi="Arial" w:cs="Arial"/>
          <w:lang w:val="ro-RO"/>
        </w:rPr>
        <w:t>ț</w:t>
      </w:r>
      <w:r w:rsidRPr="006A7911">
        <w:rPr>
          <w:rFonts w:ascii="Arial" w:hAnsi="Arial" w:cs="Arial"/>
          <w:lang w:val="ro-RO"/>
        </w:rPr>
        <w:t>iale, unitatea trebuie recalibrată conform instruc</w:t>
      </w:r>
      <w:r w:rsidR="00EA2E93">
        <w:rPr>
          <w:rFonts w:ascii="Arial" w:hAnsi="Arial" w:cs="Arial"/>
          <w:lang w:val="ro-RO"/>
        </w:rPr>
        <w:t>ț</w:t>
      </w:r>
      <w:r w:rsidRPr="006A7911">
        <w:rPr>
          <w:rFonts w:ascii="Arial" w:hAnsi="Arial" w:cs="Arial"/>
          <w:lang w:val="ro-RO"/>
        </w:rPr>
        <w:t xml:space="preserve">iunilor </w:t>
      </w:r>
      <w:r w:rsidR="001455DB" w:rsidRPr="006A7911">
        <w:rPr>
          <w:rFonts w:ascii="Arial" w:hAnsi="Arial" w:cs="Arial"/>
          <w:lang w:val="ro-RO"/>
        </w:rPr>
        <w:t>I</w:t>
      </w:r>
      <w:r w:rsidRPr="006A7911">
        <w:rPr>
          <w:rFonts w:ascii="Arial" w:hAnsi="Arial" w:cs="Arial"/>
          <w:lang w:val="ro-RO"/>
        </w:rPr>
        <w:t>nginerului.</w:t>
      </w:r>
    </w:p>
    <w:p w14:paraId="0F1F081E" w14:textId="77777777" w:rsidR="008330AE" w:rsidRDefault="008330AE" w:rsidP="00C71226">
      <w:pPr>
        <w:jc w:val="both"/>
        <w:rPr>
          <w:rFonts w:ascii="Arial" w:hAnsi="Arial" w:cs="Arial"/>
          <w:lang w:val="ro-RO"/>
        </w:rPr>
      </w:pPr>
    </w:p>
    <w:p w14:paraId="3CEDCB59" w14:textId="7EC602AD" w:rsidR="00BC747A" w:rsidRDefault="001455DB" w:rsidP="00C71226">
      <w:pPr>
        <w:jc w:val="both"/>
        <w:rPr>
          <w:rFonts w:ascii="Arial" w:hAnsi="Arial" w:cs="Arial"/>
          <w:lang w:val="ro-RO"/>
        </w:rPr>
      </w:pPr>
      <w:r w:rsidRPr="001455DB">
        <w:rPr>
          <w:rFonts w:ascii="Arial" w:hAnsi="Arial" w:cs="Arial"/>
          <w:b/>
          <w:bCs/>
          <w:lang w:val="ro-RO"/>
        </w:rPr>
        <w:t>A.6.3.6</w:t>
      </w:r>
      <w:r>
        <w:rPr>
          <w:rFonts w:ascii="Arial" w:hAnsi="Arial" w:cs="Arial"/>
          <w:lang w:val="ro-RO"/>
        </w:rPr>
        <w:tab/>
      </w:r>
      <w:r w:rsidRPr="001455DB">
        <w:rPr>
          <w:rFonts w:ascii="Arial" w:hAnsi="Arial" w:cs="Arial"/>
          <w:lang w:val="ro-RO"/>
        </w:rPr>
        <w:t xml:space="preserve">Antreprenorul va </w:t>
      </w:r>
      <w:r>
        <w:rPr>
          <w:rFonts w:ascii="Arial" w:hAnsi="Arial" w:cs="Arial"/>
          <w:lang w:val="ro-RO"/>
        </w:rPr>
        <w:t>prezenta</w:t>
      </w:r>
      <w:r w:rsidRPr="001455DB">
        <w:rPr>
          <w:rFonts w:ascii="Arial" w:hAnsi="Arial" w:cs="Arial"/>
          <w:lang w:val="ro-RO"/>
        </w:rPr>
        <w:t xml:space="preserve"> Inginerului rapoarte zilnice </w:t>
      </w:r>
      <w:r>
        <w:rPr>
          <w:rFonts w:ascii="Arial" w:hAnsi="Arial" w:cs="Arial"/>
          <w:lang w:val="ro-RO"/>
        </w:rPr>
        <w:t>privind</w:t>
      </w:r>
      <w:r w:rsidRPr="001455DB">
        <w:rPr>
          <w:rFonts w:ascii="Arial" w:hAnsi="Arial" w:cs="Arial"/>
          <w:lang w:val="ro-RO"/>
        </w:rPr>
        <w:t xml:space="preserve"> produc</w:t>
      </w:r>
      <w:r>
        <w:rPr>
          <w:rFonts w:ascii="Arial" w:hAnsi="Arial" w:cs="Arial"/>
          <w:lang w:val="ro-RO"/>
        </w:rPr>
        <w:t>erea</w:t>
      </w:r>
      <w:r w:rsidRPr="001455DB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Pr="001455DB">
        <w:rPr>
          <w:rFonts w:ascii="Arial" w:hAnsi="Arial" w:cs="Arial"/>
          <w:lang w:val="ro-RO"/>
        </w:rPr>
        <w:t>i cantită</w:t>
      </w:r>
      <w:r w:rsidR="00EA2E93">
        <w:rPr>
          <w:rFonts w:ascii="Arial" w:hAnsi="Arial" w:cs="Arial"/>
          <w:lang w:val="ro-RO"/>
        </w:rPr>
        <w:t>ț</w:t>
      </w:r>
      <w:r w:rsidRPr="001455DB">
        <w:rPr>
          <w:rFonts w:ascii="Arial" w:hAnsi="Arial" w:cs="Arial"/>
          <w:lang w:val="ro-RO"/>
        </w:rPr>
        <w:t>il</w:t>
      </w:r>
      <w:r>
        <w:rPr>
          <w:rFonts w:ascii="Arial" w:hAnsi="Arial" w:cs="Arial"/>
          <w:lang w:val="ro-RO"/>
        </w:rPr>
        <w:t>e</w:t>
      </w:r>
      <w:r w:rsidRPr="001455DB">
        <w:rPr>
          <w:rFonts w:ascii="Arial" w:hAnsi="Arial" w:cs="Arial"/>
          <w:lang w:val="ro-RO"/>
        </w:rPr>
        <w:t xml:space="preserve"> de materiale utilizate în ziua respectivă.</w:t>
      </w:r>
    </w:p>
    <w:p w14:paraId="17B59DC4" w14:textId="2D721CF4" w:rsidR="001455DB" w:rsidRDefault="001455DB" w:rsidP="00C71226">
      <w:pPr>
        <w:jc w:val="both"/>
        <w:rPr>
          <w:rFonts w:ascii="Arial" w:hAnsi="Arial" w:cs="Arial"/>
          <w:lang w:val="ro-RO"/>
        </w:rPr>
      </w:pPr>
    </w:p>
    <w:p w14:paraId="0DCD91B0" w14:textId="520A0FB3" w:rsidR="001455DB" w:rsidRDefault="001455DB" w:rsidP="001455DB">
      <w:pPr>
        <w:tabs>
          <w:tab w:val="left" w:pos="851"/>
        </w:tabs>
        <w:jc w:val="both"/>
        <w:rPr>
          <w:rFonts w:ascii="Arial" w:hAnsi="Arial" w:cs="Arial"/>
          <w:lang w:val="ro-RO"/>
        </w:rPr>
      </w:pPr>
      <w:r w:rsidRPr="001455DB">
        <w:rPr>
          <w:rFonts w:ascii="Arial" w:hAnsi="Arial" w:cs="Arial"/>
          <w:b/>
          <w:bCs/>
          <w:lang w:val="ro-RO"/>
        </w:rPr>
        <w:t>A.6.4</w:t>
      </w:r>
      <w:r>
        <w:rPr>
          <w:rFonts w:ascii="Arial" w:hAnsi="Arial" w:cs="Arial"/>
          <w:lang w:val="ro-RO"/>
        </w:rPr>
        <w:tab/>
      </w:r>
      <w:r w:rsidRPr="001455DB">
        <w:rPr>
          <w:rFonts w:ascii="Arial" w:hAnsi="Arial" w:cs="Arial"/>
          <w:lang w:val="ro-RO"/>
        </w:rPr>
        <w:t>Transport</w:t>
      </w:r>
      <w:r>
        <w:rPr>
          <w:rFonts w:ascii="Arial" w:hAnsi="Arial" w:cs="Arial"/>
          <w:lang w:val="ro-RO"/>
        </w:rPr>
        <w:t>area</w:t>
      </w:r>
      <w:r w:rsidRPr="001455DB">
        <w:rPr>
          <w:rFonts w:ascii="Arial" w:hAnsi="Arial" w:cs="Arial"/>
          <w:lang w:val="ro-RO"/>
        </w:rPr>
        <w:t xml:space="preserve"> RCC de la </w:t>
      </w:r>
      <w:r>
        <w:rPr>
          <w:rFonts w:ascii="Arial" w:hAnsi="Arial" w:cs="Arial"/>
          <w:lang w:val="ro-RO"/>
        </w:rPr>
        <w:t>sta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ia de producere</w:t>
      </w:r>
      <w:r w:rsidRPr="001455DB">
        <w:rPr>
          <w:rFonts w:ascii="Arial" w:hAnsi="Arial" w:cs="Arial"/>
          <w:lang w:val="ro-RO"/>
        </w:rPr>
        <w:t xml:space="preserve"> la locul de </w:t>
      </w:r>
      <w:r>
        <w:rPr>
          <w:rFonts w:ascii="Arial" w:hAnsi="Arial" w:cs="Arial"/>
          <w:lang w:val="ro-RO"/>
        </w:rPr>
        <w:t>a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ternere</w:t>
      </w:r>
      <w:r w:rsidRPr="001455DB">
        <w:rPr>
          <w:rFonts w:ascii="Arial" w:hAnsi="Arial" w:cs="Arial"/>
          <w:lang w:val="ro-RO"/>
        </w:rPr>
        <w:t xml:space="preserve"> trebuie </w:t>
      </w:r>
      <w:r>
        <w:rPr>
          <w:rFonts w:ascii="Arial" w:hAnsi="Arial" w:cs="Arial"/>
          <w:lang w:val="ro-RO"/>
        </w:rPr>
        <w:t>efectuată</w:t>
      </w:r>
      <w:r w:rsidRPr="001455DB">
        <w:rPr>
          <w:rFonts w:ascii="Arial" w:hAnsi="Arial" w:cs="Arial"/>
          <w:lang w:val="ro-RO"/>
        </w:rPr>
        <w:t xml:space="preserve"> cu </w:t>
      </w:r>
      <w:r w:rsidRPr="001455DB">
        <w:rPr>
          <w:rFonts w:ascii="Arial" w:hAnsi="Arial" w:cs="Arial"/>
          <w:lang w:val="ro-RO"/>
        </w:rPr>
        <w:lastRenderedPageBreak/>
        <w:t xml:space="preserve">autobasculante, </w:t>
      </w:r>
      <w:r>
        <w:rPr>
          <w:rFonts w:ascii="Arial" w:hAnsi="Arial" w:cs="Arial"/>
          <w:lang w:val="ro-RO"/>
        </w:rPr>
        <w:t xml:space="preserve">în caz de necesitate, </w:t>
      </w:r>
      <w:r w:rsidRPr="001455DB">
        <w:rPr>
          <w:rFonts w:ascii="Arial" w:hAnsi="Arial" w:cs="Arial"/>
          <w:lang w:val="ro-RO"/>
        </w:rPr>
        <w:t>echipate cu prelate retractabile, pentru a proteja împotriva ploii sau evaporării excesive. Autobasculantele trebuie să fie complet descărcate, fără acumul</w:t>
      </w:r>
      <w:r>
        <w:rPr>
          <w:rFonts w:ascii="Arial" w:hAnsi="Arial" w:cs="Arial"/>
          <w:lang w:val="ro-RO"/>
        </w:rPr>
        <w:t>ări</w:t>
      </w:r>
      <w:r w:rsidRPr="001455DB">
        <w:rPr>
          <w:rFonts w:ascii="Arial" w:hAnsi="Arial" w:cs="Arial"/>
          <w:lang w:val="ro-RO"/>
        </w:rPr>
        <w:t xml:space="preserve"> de RCC. Atunci când RCC </w:t>
      </w:r>
      <w:r>
        <w:rPr>
          <w:rFonts w:ascii="Arial" w:hAnsi="Arial" w:cs="Arial"/>
          <w:lang w:val="ro-RO"/>
        </w:rPr>
        <w:t>este a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ternut cu un repartizator-finisor de asfalt</w:t>
      </w:r>
      <w:r w:rsidRPr="001455DB">
        <w:rPr>
          <w:rFonts w:ascii="Arial" w:hAnsi="Arial" w:cs="Arial"/>
          <w:lang w:val="ro-RO"/>
        </w:rPr>
        <w:t xml:space="preserve">, camioanele trebuie să alimenteze materialul RCC direct în buncărul </w:t>
      </w:r>
      <w:r>
        <w:rPr>
          <w:rFonts w:ascii="Arial" w:hAnsi="Arial" w:cs="Arial"/>
          <w:lang w:val="ro-RO"/>
        </w:rPr>
        <w:t>repartizator-finisorului</w:t>
      </w:r>
      <w:r w:rsidRPr="001455DB">
        <w:rPr>
          <w:rFonts w:ascii="Arial" w:hAnsi="Arial" w:cs="Arial"/>
          <w:lang w:val="ro-RO"/>
        </w:rPr>
        <w:t xml:space="preserve"> sau un sistem secundar de distribu</w:t>
      </w:r>
      <w:r w:rsidR="00EA2E93">
        <w:rPr>
          <w:rFonts w:ascii="Arial" w:hAnsi="Arial" w:cs="Arial"/>
          <w:lang w:val="ro-RO"/>
        </w:rPr>
        <w:t>ț</w:t>
      </w:r>
      <w:r w:rsidRPr="001455DB">
        <w:rPr>
          <w:rFonts w:ascii="Arial" w:hAnsi="Arial" w:cs="Arial"/>
          <w:lang w:val="ro-RO"/>
        </w:rPr>
        <w:t xml:space="preserve">ie a materialului care </w:t>
      </w:r>
      <w:r>
        <w:rPr>
          <w:rFonts w:ascii="Arial" w:hAnsi="Arial" w:cs="Arial"/>
          <w:lang w:val="ro-RO"/>
        </w:rPr>
        <w:t>descarcă</w:t>
      </w:r>
      <w:r w:rsidRPr="001455DB">
        <w:rPr>
          <w:rFonts w:ascii="Arial" w:hAnsi="Arial" w:cs="Arial"/>
          <w:lang w:val="ro-RO"/>
        </w:rPr>
        <w:t xml:space="preserve"> materialul în buncărul </w:t>
      </w:r>
      <w:r>
        <w:rPr>
          <w:rFonts w:ascii="Arial" w:hAnsi="Arial" w:cs="Arial"/>
          <w:lang w:val="ro-RO"/>
        </w:rPr>
        <w:t>repartizator-finisorului</w:t>
      </w:r>
      <w:r w:rsidRPr="001455DB">
        <w:rPr>
          <w:rFonts w:ascii="Arial" w:hAnsi="Arial" w:cs="Arial"/>
          <w:lang w:val="ro-RO"/>
        </w:rPr>
        <w:t xml:space="preserve">. Livrarea </w:t>
      </w:r>
      <w:r>
        <w:rPr>
          <w:rFonts w:ascii="Arial" w:hAnsi="Arial" w:cs="Arial"/>
          <w:lang w:val="ro-RO"/>
        </w:rPr>
        <w:t xml:space="preserve">cu </w:t>
      </w:r>
      <w:r w:rsidRPr="001455DB">
        <w:rPr>
          <w:rFonts w:ascii="Arial" w:hAnsi="Arial" w:cs="Arial"/>
          <w:lang w:val="ro-RO"/>
        </w:rPr>
        <w:t xml:space="preserve">autobasculante trebuie programată astfel încât materialul RCC să fie </w:t>
      </w:r>
      <w:r w:rsidR="00D434B5">
        <w:rPr>
          <w:rFonts w:ascii="Arial" w:hAnsi="Arial" w:cs="Arial"/>
          <w:lang w:val="ro-RO"/>
        </w:rPr>
        <w:t>a</w:t>
      </w:r>
      <w:r w:rsidR="00EA2E93">
        <w:rPr>
          <w:rFonts w:ascii="Arial" w:hAnsi="Arial" w:cs="Arial"/>
          <w:lang w:val="ro-RO"/>
        </w:rPr>
        <w:t>ș</w:t>
      </w:r>
      <w:r w:rsidR="00D434B5">
        <w:rPr>
          <w:rFonts w:ascii="Arial" w:hAnsi="Arial" w:cs="Arial"/>
          <w:lang w:val="ro-RO"/>
        </w:rPr>
        <w:t xml:space="preserve">ternut </w:t>
      </w:r>
      <w:r w:rsidR="00EA2E93">
        <w:rPr>
          <w:rFonts w:ascii="Arial" w:hAnsi="Arial" w:cs="Arial"/>
          <w:lang w:val="ro-RO"/>
        </w:rPr>
        <w:t>ș</w:t>
      </w:r>
      <w:r w:rsidRPr="001455DB">
        <w:rPr>
          <w:rFonts w:ascii="Arial" w:hAnsi="Arial" w:cs="Arial"/>
          <w:lang w:val="ro-RO"/>
        </w:rPr>
        <w:t xml:space="preserve">i compactat în intervalele de timp </w:t>
      </w:r>
      <w:r w:rsidR="00D434B5">
        <w:rPr>
          <w:rFonts w:ascii="Arial" w:hAnsi="Arial" w:cs="Arial"/>
          <w:lang w:val="ro-RO"/>
        </w:rPr>
        <w:t>stabilite</w:t>
      </w:r>
      <w:r w:rsidRPr="001455DB">
        <w:rPr>
          <w:rFonts w:ascii="Arial" w:hAnsi="Arial" w:cs="Arial"/>
          <w:lang w:val="ro-RO"/>
        </w:rPr>
        <w:t>.</w:t>
      </w:r>
    </w:p>
    <w:p w14:paraId="0F830973" w14:textId="77777777" w:rsidR="001455DB" w:rsidRDefault="001455DB" w:rsidP="00C71226">
      <w:pPr>
        <w:jc w:val="both"/>
        <w:rPr>
          <w:rFonts w:ascii="Arial" w:hAnsi="Arial" w:cs="Arial"/>
          <w:lang w:val="ro-RO"/>
        </w:rPr>
      </w:pPr>
    </w:p>
    <w:p w14:paraId="65EB2BBF" w14:textId="67FDCC71" w:rsidR="00D434B5" w:rsidRPr="00C01851" w:rsidRDefault="00D434B5" w:rsidP="00D434B5">
      <w:pPr>
        <w:tabs>
          <w:tab w:val="left" w:pos="851"/>
        </w:tabs>
        <w:jc w:val="both"/>
        <w:rPr>
          <w:rFonts w:ascii="Arial" w:hAnsi="Arial" w:cs="Arial"/>
          <w:b/>
          <w:bCs/>
          <w:lang w:val="ro-RO"/>
        </w:rPr>
      </w:pPr>
      <w:r w:rsidRPr="00C01851">
        <w:rPr>
          <w:rFonts w:ascii="Arial" w:hAnsi="Arial" w:cs="Arial"/>
          <w:b/>
          <w:bCs/>
          <w:lang w:val="ro-RO"/>
        </w:rPr>
        <w:t>A.6.5</w:t>
      </w:r>
      <w:r w:rsidRPr="00C01851">
        <w:rPr>
          <w:rFonts w:ascii="Arial" w:hAnsi="Arial" w:cs="Arial"/>
          <w:b/>
          <w:bCs/>
          <w:lang w:val="ro-RO"/>
        </w:rPr>
        <w:tab/>
        <w:t>A</w:t>
      </w:r>
      <w:r w:rsidR="00EA2E93">
        <w:rPr>
          <w:rFonts w:ascii="Arial" w:hAnsi="Arial" w:cs="Arial"/>
          <w:b/>
          <w:bCs/>
          <w:lang w:val="ro-RO"/>
        </w:rPr>
        <w:t>ș</w:t>
      </w:r>
      <w:r w:rsidRPr="00C01851">
        <w:rPr>
          <w:rFonts w:ascii="Arial" w:hAnsi="Arial" w:cs="Arial"/>
          <w:b/>
          <w:bCs/>
          <w:lang w:val="ro-RO"/>
        </w:rPr>
        <w:t>ternerea RCC</w:t>
      </w:r>
    </w:p>
    <w:p w14:paraId="09FA3155" w14:textId="77777777" w:rsidR="00D434B5" w:rsidRPr="00D434B5" w:rsidRDefault="00D434B5" w:rsidP="00D434B5">
      <w:pPr>
        <w:jc w:val="both"/>
        <w:rPr>
          <w:rFonts w:ascii="Arial" w:hAnsi="Arial" w:cs="Arial"/>
          <w:lang w:val="ro-RO"/>
        </w:rPr>
      </w:pPr>
    </w:p>
    <w:p w14:paraId="4F92B3F0" w14:textId="04CF44E1" w:rsidR="008D3797" w:rsidRDefault="00D434B5" w:rsidP="00D434B5">
      <w:pPr>
        <w:jc w:val="both"/>
        <w:rPr>
          <w:rFonts w:ascii="Arial" w:hAnsi="Arial" w:cs="Arial"/>
          <w:lang w:val="ro-RO"/>
        </w:rPr>
      </w:pPr>
      <w:r w:rsidRPr="00D434B5">
        <w:rPr>
          <w:rFonts w:ascii="Arial" w:hAnsi="Arial" w:cs="Arial"/>
          <w:b/>
          <w:bCs/>
          <w:lang w:val="ro-RO"/>
        </w:rPr>
        <w:t>A.6.5.1</w:t>
      </w:r>
      <w:r>
        <w:rPr>
          <w:rFonts w:ascii="Arial" w:hAnsi="Arial" w:cs="Arial"/>
          <w:lang w:val="ro-RO"/>
        </w:rPr>
        <w:tab/>
      </w:r>
      <w:r w:rsidR="00702E6E" w:rsidRPr="00702E6E">
        <w:rPr>
          <w:rFonts w:ascii="Arial" w:hAnsi="Arial" w:cs="Arial"/>
          <w:lang w:val="ro-RO"/>
        </w:rPr>
        <w:t>Suprafa</w:t>
      </w:r>
      <w:r w:rsidR="00EA2E93">
        <w:rPr>
          <w:rFonts w:ascii="Arial" w:hAnsi="Arial" w:cs="Arial"/>
          <w:lang w:val="ro-RO"/>
        </w:rPr>
        <w:t>ț</w:t>
      </w:r>
      <w:r w:rsidR="00702E6E" w:rsidRPr="00702E6E">
        <w:rPr>
          <w:rFonts w:ascii="Arial" w:hAnsi="Arial" w:cs="Arial"/>
          <w:lang w:val="ro-RO"/>
        </w:rPr>
        <w:t xml:space="preserve">a </w:t>
      </w:r>
      <w:r w:rsidR="00702E6E">
        <w:rPr>
          <w:rFonts w:ascii="Arial" w:hAnsi="Arial" w:cs="Arial"/>
          <w:lang w:val="ro-RO"/>
        </w:rPr>
        <w:t xml:space="preserve">terasamentului </w:t>
      </w:r>
      <w:r w:rsidR="00702E6E" w:rsidRPr="00702E6E">
        <w:rPr>
          <w:rFonts w:ascii="Arial" w:hAnsi="Arial" w:cs="Arial"/>
          <w:lang w:val="ro-RO"/>
        </w:rPr>
        <w:t>/</w:t>
      </w:r>
      <w:r w:rsidR="00702E6E">
        <w:rPr>
          <w:rFonts w:ascii="Arial" w:hAnsi="Arial" w:cs="Arial"/>
          <w:lang w:val="ro-RO"/>
        </w:rPr>
        <w:t xml:space="preserve"> funda</w:t>
      </w:r>
      <w:r w:rsidR="00EA2E93">
        <w:rPr>
          <w:rFonts w:ascii="Arial" w:hAnsi="Arial" w:cs="Arial"/>
          <w:lang w:val="ro-RO"/>
        </w:rPr>
        <w:t>ț</w:t>
      </w:r>
      <w:r w:rsidR="00702E6E">
        <w:rPr>
          <w:rFonts w:ascii="Arial" w:hAnsi="Arial" w:cs="Arial"/>
          <w:lang w:val="ro-RO"/>
        </w:rPr>
        <w:t>iei</w:t>
      </w:r>
      <w:r w:rsidR="00702E6E" w:rsidRPr="00702E6E">
        <w:rPr>
          <w:rFonts w:ascii="Arial" w:hAnsi="Arial" w:cs="Arial"/>
          <w:lang w:val="ro-RO"/>
        </w:rPr>
        <w:t xml:space="preserve"> pe care va fi a</w:t>
      </w:r>
      <w:r w:rsidR="00EA2E93">
        <w:rPr>
          <w:rFonts w:ascii="Arial" w:hAnsi="Arial" w:cs="Arial"/>
          <w:lang w:val="ro-RO"/>
        </w:rPr>
        <w:t>ș</w:t>
      </w:r>
      <w:r w:rsidR="00702E6E">
        <w:rPr>
          <w:rFonts w:ascii="Arial" w:hAnsi="Arial" w:cs="Arial"/>
          <w:lang w:val="ro-RO"/>
        </w:rPr>
        <w:t>ternut</w:t>
      </w:r>
      <w:r w:rsidR="00702E6E" w:rsidRPr="00702E6E">
        <w:rPr>
          <w:rFonts w:ascii="Arial" w:hAnsi="Arial" w:cs="Arial"/>
          <w:lang w:val="ro-RO"/>
        </w:rPr>
        <w:t xml:space="preserve"> amestecul RCC trebuie să fie curată, fără materiale străine, apă acumulată </w:t>
      </w:r>
      <w:r w:rsidR="00EA2E93">
        <w:rPr>
          <w:rFonts w:ascii="Arial" w:hAnsi="Arial" w:cs="Arial"/>
          <w:lang w:val="ro-RO"/>
        </w:rPr>
        <w:t>ș</w:t>
      </w:r>
      <w:r w:rsidR="00702E6E" w:rsidRPr="00702E6E">
        <w:rPr>
          <w:rFonts w:ascii="Arial" w:hAnsi="Arial" w:cs="Arial"/>
          <w:lang w:val="ro-RO"/>
        </w:rPr>
        <w:t>i ghea</w:t>
      </w:r>
      <w:r w:rsidR="00EA2E93">
        <w:rPr>
          <w:rFonts w:ascii="Arial" w:hAnsi="Arial" w:cs="Arial"/>
          <w:lang w:val="ro-RO"/>
        </w:rPr>
        <w:t>ț</w:t>
      </w:r>
      <w:r w:rsidR="00702E6E" w:rsidRPr="00702E6E">
        <w:rPr>
          <w:rFonts w:ascii="Arial" w:hAnsi="Arial" w:cs="Arial"/>
          <w:lang w:val="ro-RO"/>
        </w:rPr>
        <w:t>ă.</w:t>
      </w:r>
      <w:r w:rsidRPr="00D434B5">
        <w:rPr>
          <w:rFonts w:ascii="Arial" w:hAnsi="Arial" w:cs="Arial"/>
          <w:lang w:val="ro-RO"/>
        </w:rPr>
        <w:t xml:space="preserve"> </w:t>
      </w:r>
      <w:r w:rsidR="00702E6E">
        <w:rPr>
          <w:rFonts w:ascii="Arial" w:hAnsi="Arial" w:cs="Arial"/>
          <w:lang w:val="ro-RO"/>
        </w:rPr>
        <w:t>Teras</w:t>
      </w:r>
      <w:r w:rsidR="00F7392B">
        <w:rPr>
          <w:rFonts w:ascii="Arial" w:hAnsi="Arial" w:cs="Arial"/>
          <w:lang w:val="ro-RO"/>
        </w:rPr>
        <w:t>a</w:t>
      </w:r>
      <w:r w:rsidR="00702E6E">
        <w:rPr>
          <w:rFonts w:ascii="Arial" w:hAnsi="Arial" w:cs="Arial"/>
          <w:lang w:val="ro-RO"/>
        </w:rPr>
        <w:t xml:space="preserve">mentul </w:t>
      </w:r>
      <w:r w:rsidRPr="00D434B5">
        <w:rPr>
          <w:rFonts w:ascii="Arial" w:hAnsi="Arial" w:cs="Arial"/>
          <w:lang w:val="ro-RO"/>
        </w:rPr>
        <w:t>/</w:t>
      </w:r>
      <w:r w:rsidR="00702E6E">
        <w:rPr>
          <w:rFonts w:ascii="Arial" w:hAnsi="Arial" w:cs="Arial"/>
          <w:lang w:val="ro-RO"/>
        </w:rPr>
        <w:t xml:space="preserve"> funda</w:t>
      </w:r>
      <w:r w:rsidR="00EA2E93">
        <w:rPr>
          <w:rFonts w:ascii="Arial" w:hAnsi="Arial" w:cs="Arial"/>
          <w:lang w:val="ro-RO"/>
        </w:rPr>
        <w:t>ț</w:t>
      </w:r>
      <w:r w:rsidR="00702E6E">
        <w:rPr>
          <w:rFonts w:ascii="Arial" w:hAnsi="Arial" w:cs="Arial"/>
          <w:lang w:val="ro-RO"/>
        </w:rPr>
        <w:t>ia</w:t>
      </w:r>
      <w:r w:rsidRPr="00D434B5">
        <w:rPr>
          <w:rFonts w:ascii="Arial" w:hAnsi="Arial" w:cs="Arial"/>
          <w:lang w:val="ro-RO"/>
        </w:rPr>
        <w:t xml:space="preserve"> trebuie să fie uniform umed</w:t>
      </w:r>
      <w:r w:rsidR="00702E6E">
        <w:rPr>
          <w:rFonts w:ascii="Arial" w:hAnsi="Arial" w:cs="Arial"/>
          <w:lang w:val="ro-RO"/>
        </w:rPr>
        <w:t>ă</w:t>
      </w:r>
      <w:r w:rsidRPr="00D434B5">
        <w:rPr>
          <w:rFonts w:ascii="Arial" w:hAnsi="Arial" w:cs="Arial"/>
          <w:lang w:val="ro-RO"/>
        </w:rPr>
        <w:t xml:space="preserve">. </w:t>
      </w:r>
      <w:r w:rsidR="00702E6E">
        <w:rPr>
          <w:rFonts w:ascii="Arial" w:hAnsi="Arial" w:cs="Arial"/>
          <w:lang w:val="ro-RO"/>
        </w:rPr>
        <w:t xml:space="preserve">În cazul în care </w:t>
      </w:r>
      <w:r w:rsidRPr="00D434B5">
        <w:rPr>
          <w:rFonts w:ascii="Arial" w:hAnsi="Arial" w:cs="Arial"/>
          <w:lang w:val="ro-RO"/>
        </w:rPr>
        <w:t xml:space="preserve">este necesară </w:t>
      </w:r>
      <w:r w:rsidR="00702E6E">
        <w:rPr>
          <w:rFonts w:ascii="Arial" w:hAnsi="Arial" w:cs="Arial"/>
          <w:lang w:val="ro-RO"/>
        </w:rPr>
        <w:t>ume</w:t>
      </w:r>
      <w:r w:rsidR="00A114AC">
        <w:rPr>
          <w:rFonts w:ascii="Arial" w:hAnsi="Arial" w:cs="Arial"/>
          <w:lang w:val="ro-RO"/>
        </w:rPr>
        <w:t>z</w:t>
      </w:r>
      <w:r w:rsidR="00702E6E">
        <w:rPr>
          <w:rFonts w:ascii="Arial" w:hAnsi="Arial" w:cs="Arial"/>
          <w:lang w:val="ro-RO"/>
        </w:rPr>
        <w:t>irea suplimentară a</w:t>
      </w:r>
      <w:r w:rsidRPr="00D434B5">
        <w:rPr>
          <w:rFonts w:ascii="Arial" w:hAnsi="Arial" w:cs="Arial"/>
          <w:lang w:val="ro-RO"/>
        </w:rPr>
        <w:t xml:space="preserve"> anumit</w:t>
      </w:r>
      <w:r w:rsidR="00702E6E">
        <w:rPr>
          <w:rFonts w:ascii="Arial" w:hAnsi="Arial" w:cs="Arial"/>
          <w:lang w:val="ro-RO"/>
        </w:rPr>
        <w:t>or</w:t>
      </w:r>
      <w:r w:rsidRPr="00D434B5">
        <w:rPr>
          <w:rFonts w:ascii="Arial" w:hAnsi="Arial" w:cs="Arial"/>
          <w:lang w:val="ro-RO"/>
        </w:rPr>
        <w:t xml:space="preserve"> </w:t>
      </w:r>
      <w:r w:rsidR="00702E6E">
        <w:rPr>
          <w:rFonts w:ascii="Arial" w:hAnsi="Arial" w:cs="Arial"/>
          <w:lang w:val="ro-RO"/>
        </w:rPr>
        <w:t>sectoare</w:t>
      </w:r>
      <w:r w:rsidRPr="00D434B5">
        <w:rPr>
          <w:rFonts w:ascii="Arial" w:hAnsi="Arial" w:cs="Arial"/>
          <w:lang w:val="ro-RO"/>
        </w:rPr>
        <w:t>, metoda de pulverizare nu trebui</w:t>
      </w:r>
      <w:r w:rsidR="00702E6E">
        <w:rPr>
          <w:rFonts w:ascii="Arial" w:hAnsi="Arial" w:cs="Arial"/>
          <w:lang w:val="ro-RO"/>
        </w:rPr>
        <w:t>e</w:t>
      </w:r>
      <w:r w:rsidRPr="00D434B5">
        <w:rPr>
          <w:rFonts w:ascii="Arial" w:hAnsi="Arial" w:cs="Arial"/>
          <w:lang w:val="ro-RO"/>
        </w:rPr>
        <w:t xml:space="preserve"> să </w:t>
      </w:r>
      <w:r w:rsidR="00702E6E">
        <w:rPr>
          <w:rFonts w:ascii="Arial" w:hAnsi="Arial" w:cs="Arial"/>
          <w:lang w:val="ro-RO"/>
        </w:rPr>
        <w:t xml:space="preserve">permită formarea de noroi sau </w:t>
      </w:r>
      <w:r w:rsidR="00A114AC">
        <w:rPr>
          <w:rFonts w:ascii="Arial" w:hAnsi="Arial" w:cs="Arial"/>
          <w:lang w:val="ro-RO"/>
        </w:rPr>
        <w:t>bă</w:t>
      </w:r>
      <w:r w:rsidR="00F7392B">
        <w:rPr>
          <w:rFonts w:ascii="Arial" w:hAnsi="Arial" w:cs="Arial"/>
          <w:lang w:val="ro-RO"/>
        </w:rPr>
        <w:t>l</w:t>
      </w:r>
      <w:r w:rsidR="00EA2E93">
        <w:rPr>
          <w:rFonts w:ascii="Arial" w:hAnsi="Arial" w:cs="Arial"/>
          <w:lang w:val="ro-RO"/>
        </w:rPr>
        <w:t>ț</w:t>
      </w:r>
      <w:r w:rsidR="00A114AC">
        <w:rPr>
          <w:rFonts w:ascii="Arial" w:hAnsi="Arial" w:cs="Arial"/>
          <w:lang w:val="ro-RO"/>
        </w:rPr>
        <w:t>i</w:t>
      </w:r>
      <w:r w:rsidRPr="00D434B5">
        <w:rPr>
          <w:rFonts w:ascii="Arial" w:hAnsi="Arial" w:cs="Arial"/>
          <w:lang w:val="ro-RO"/>
        </w:rPr>
        <w:t>. Înainte de a</w:t>
      </w:r>
      <w:r w:rsidR="00EA2E93">
        <w:rPr>
          <w:rFonts w:ascii="Arial" w:hAnsi="Arial" w:cs="Arial"/>
          <w:lang w:val="ro-RO"/>
        </w:rPr>
        <w:t>ș</w:t>
      </w:r>
      <w:r w:rsidRPr="00D434B5">
        <w:rPr>
          <w:rFonts w:ascii="Arial" w:hAnsi="Arial" w:cs="Arial"/>
          <w:lang w:val="ro-RO"/>
        </w:rPr>
        <w:t xml:space="preserve">ezarea stratului RCC, </w:t>
      </w:r>
      <w:r w:rsidR="00A114AC">
        <w:rPr>
          <w:rFonts w:ascii="Arial" w:hAnsi="Arial" w:cs="Arial"/>
          <w:lang w:val="ro-RO"/>
        </w:rPr>
        <w:t xml:space="preserve">terasamentul </w:t>
      </w:r>
      <w:r w:rsidRPr="00D434B5">
        <w:rPr>
          <w:rFonts w:ascii="Arial" w:hAnsi="Arial" w:cs="Arial"/>
          <w:lang w:val="ro-RO"/>
        </w:rPr>
        <w:t>/</w:t>
      </w:r>
      <w:r w:rsidR="00A114AC">
        <w:rPr>
          <w:rFonts w:ascii="Arial" w:hAnsi="Arial" w:cs="Arial"/>
          <w:lang w:val="ro-RO"/>
        </w:rPr>
        <w:t>funda</w:t>
      </w:r>
      <w:r w:rsidR="00EA2E93">
        <w:rPr>
          <w:rFonts w:ascii="Arial" w:hAnsi="Arial" w:cs="Arial"/>
          <w:lang w:val="ro-RO"/>
        </w:rPr>
        <w:t>ț</w:t>
      </w:r>
      <w:r w:rsidR="00A114AC">
        <w:rPr>
          <w:rFonts w:ascii="Arial" w:hAnsi="Arial" w:cs="Arial"/>
          <w:lang w:val="ro-RO"/>
        </w:rPr>
        <w:t>ia</w:t>
      </w:r>
      <w:r w:rsidRPr="00D434B5">
        <w:rPr>
          <w:rFonts w:ascii="Arial" w:hAnsi="Arial" w:cs="Arial"/>
          <w:lang w:val="ro-RO"/>
        </w:rPr>
        <w:t xml:space="preserve"> trebuie verificat </w:t>
      </w:r>
      <w:r w:rsidR="00EA2E93">
        <w:rPr>
          <w:rFonts w:ascii="Arial" w:hAnsi="Arial" w:cs="Arial"/>
          <w:lang w:val="ro-RO"/>
        </w:rPr>
        <w:t>ș</w:t>
      </w:r>
      <w:r w:rsidRPr="00D434B5">
        <w:rPr>
          <w:rFonts w:ascii="Arial" w:hAnsi="Arial" w:cs="Arial"/>
          <w:lang w:val="ro-RO"/>
        </w:rPr>
        <w:t>i corectat conform p</w:t>
      </w:r>
      <w:r w:rsidR="00A114AC">
        <w:rPr>
          <w:rFonts w:ascii="Arial" w:hAnsi="Arial" w:cs="Arial"/>
          <w:lang w:val="ro-RO"/>
        </w:rPr>
        <w:t>unctului</w:t>
      </w:r>
      <w:r w:rsidRPr="00D434B5">
        <w:rPr>
          <w:rFonts w:ascii="Arial" w:hAnsi="Arial" w:cs="Arial"/>
          <w:lang w:val="ro-RO"/>
        </w:rPr>
        <w:t xml:space="preserve"> A.6.1.</w:t>
      </w:r>
    </w:p>
    <w:p w14:paraId="2E51944A" w14:textId="0AB29422" w:rsidR="00D434B5" w:rsidRDefault="00D434B5" w:rsidP="00C71226">
      <w:pPr>
        <w:jc w:val="both"/>
        <w:rPr>
          <w:rFonts w:ascii="Arial" w:hAnsi="Arial" w:cs="Arial"/>
          <w:lang w:val="ro-RO"/>
        </w:rPr>
      </w:pPr>
    </w:p>
    <w:p w14:paraId="561916B6" w14:textId="1E921759" w:rsidR="00A114AC" w:rsidRPr="00A114AC" w:rsidRDefault="00A114AC" w:rsidP="00A114AC">
      <w:pPr>
        <w:jc w:val="both"/>
        <w:rPr>
          <w:rFonts w:ascii="Arial" w:hAnsi="Arial" w:cs="Arial"/>
          <w:lang w:val="ro-RO"/>
        </w:rPr>
      </w:pPr>
      <w:r w:rsidRPr="00A114AC">
        <w:rPr>
          <w:rFonts w:ascii="Arial" w:hAnsi="Arial" w:cs="Arial"/>
          <w:b/>
          <w:bCs/>
          <w:lang w:val="ro-RO"/>
        </w:rPr>
        <w:t>A.6.5.2</w:t>
      </w:r>
      <w:r>
        <w:rPr>
          <w:rFonts w:ascii="Arial" w:hAnsi="Arial" w:cs="Arial"/>
          <w:lang w:val="ro-RO"/>
        </w:rPr>
        <w:tab/>
      </w:r>
      <w:r w:rsidRPr="00A114AC">
        <w:rPr>
          <w:rFonts w:ascii="Arial" w:hAnsi="Arial" w:cs="Arial"/>
          <w:lang w:val="ro-RO"/>
        </w:rPr>
        <w:t xml:space="preserve">RCC </w:t>
      </w:r>
      <w:r w:rsidR="00354F62">
        <w:rPr>
          <w:rFonts w:ascii="Arial" w:hAnsi="Arial" w:cs="Arial"/>
          <w:lang w:val="ro-RO"/>
        </w:rPr>
        <w:t>se</w:t>
      </w:r>
      <w:r>
        <w:rPr>
          <w:rFonts w:ascii="Arial" w:hAnsi="Arial" w:cs="Arial"/>
          <w:lang w:val="ro-RO"/>
        </w:rPr>
        <w:t xml:space="preserve"> a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tern</w:t>
      </w:r>
      <w:r w:rsidR="00354F62">
        <w:rPr>
          <w:rFonts w:ascii="Arial" w:hAnsi="Arial" w:cs="Arial"/>
          <w:lang w:val="ro-RO"/>
        </w:rPr>
        <w:t>e</w:t>
      </w:r>
      <w:r>
        <w:rPr>
          <w:rFonts w:ascii="Arial" w:hAnsi="Arial" w:cs="Arial"/>
          <w:lang w:val="ro-RO"/>
        </w:rPr>
        <w:t xml:space="preserve"> </w:t>
      </w:r>
      <w:r w:rsidRPr="00A114AC">
        <w:rPr>
          <w:rFonts w:ascii="Arial" w:hAnsi="Arial" w:cs="Arial"/>
          <w:lang w:val="ro-RO"/>
        </w:rPr>
        <w:t xml:space="preserve">de un </w:t>
      </w:r>
      <w:r>
        <w:rPr>
          <w:rFonts w:ascii="Arial" w:hAnsi="Arial" w:cs="Arial"/>
          <w:lang w:val="ro-RO"/>
        </w:rPr>
        <w:t>repartizator-finisor de asfalt</w:t>
      </w:r>
      <w:r w:rsidRPr="00A114AC">
        <w:rPr>
          <w:rFonts w:ascii="Arial" w:hAnsi="Arial" w:cs="Arial"/>
          <w:lang w:val="ro-RO"/>
        </w:rPr>
        <w:t xml:space="preserve"> aprobat, conform </w:t>
      </w:r>
      <w:r>
        <w:rPr>
          <w:rFonts w:ascii="Arial" w:hAnsi="Arial" w:cs="Arial"/>
          <w:lang w:val="ro-RO"/>
        </w:rPr>
        <w:t>prevederilor punctului</w:t>
      </w:r>
      <w:r w:rsidRPr="00A114AC">
        <w:rPr>
          <w:rFonts w:ascii="Arial" w:hAnsi="Arial" w:cs="Arial"/>
          <w:lang w:val="ro-RO"/>
        </w:rPr>
        <w:t xml:space="preserve"> A.5.3, care trebuie să îndeplinească următoarele cerin</w:t>
      </w:r>
      <w:r w:rsidR="00EA2E93">
        <w:rPr>
          <w:rFonts w:ascii="Arial" w:hAnsi="Arial" w:cs="Arial"/>
          <w:lang w:val="ro-RO"/>
        </w:rPr>
        <w:t>ț</w:t>
      </w:r>
      <w:r w:rsidRPr="00A114AC">
        <w:rPr>
          <w:rFonts w:ascii="Arial" w:hAnsi="Arial" w:cs="Arial"/>
          <w:lang w:val="ro-RO"/>
        </w:rPr>
        <w:t>e:</w:t>
      </w:r>
    </w:p>
    <w:p w14:paraId="1B891CB0" w14:textId="77777777" w:rsidR="00A114AC" w:rsidRPr="00A114AC" w:rsidRDefault="00A114AC" w:rsidP="00A114AC">
      <w:pPr>
        <w:jc w:val="both"/>
        <w:rPr>
          <w:rFonts w:ascii="Arial" w:hAnsi="Arial" w:cs="Arial"/>
          <w:lang w:val="ro-RO"/>
        </w:rPr>
      </w:pPr>
    </w:p>
    <w:p w14:paraId="761E4AE0" w14:textId="15190817" w:rsidR="00A114AC" w:rsidRPr="00A114AC" w:rsidRDefault="00A114AC" w:rsidP="00A114AC">
      <w:pPr>
        <w:jc w:val="both"/>
        <w:rPr>
          <w:rFonts w:ascii="Arial" w:hAnsi="Arial" w:cs="Arial"/>
          <w:lang w:val="ro-RO"/>
        </w:rPr>
      </w:pPr>
      <w:r w:rsidRPr="00A114AC">
        <w:rPr>
          <w:rFonts w:ascii="Arial" w:hAnsi="Arial" w:cs="Arial"/>
          <w:b/>
          <w:bCs/>
          <w:lang w:val="ro-RO"/>
        </w:rPr>
        <w:t>A.6.5.2.1</w:t>
      </w:r>
      <w:r>
        <w:rPr>
          <w:rFonts w:ascii="Arial" w:hAnsi="Arial" w:cs="Arial"/>
          <w:lang w:val="ro-RO"/>
        </w:rPr>
        <w:tab/>
      </w:r>
      <w:r w:rsidRPr="00A114AC">
        <w:rPr>
          <w:rFonts w:ascii="Arial" w:hAnsi="Arial" w:cs="Arial"/>
          <w:lang w:val="ro-RO"/>
        </w:rPr>
        <w:t xml:space="preserve">Pentru a preveni segregarea în timpul </w:t>
      </w:r>
      <w:r w:rsidR="00354F62">
        <w:rPr>
          <w:rFonts w:ascii="Arial" w:hAnsi="Arial" w:cs="Arial"/>
          <w:lang w:val="ro-RO"/>
        </w:rPr>
        <w:t>a</w:t>
      </w:r>
      <w:r w:rsidR="00EA2E93">
        <w:rPr>
          <w:rFonts w:ascii="Arial" w:hAnsi="Arial" w:cs="Arial"/>
          <w:lang w:val="ro-RO"/>
        </w:rPr>
        <w:t>ș</w:t>
      </w:r>
      <w:r w:rsidR="00354F62">
        <w:rPr>
          <w:rFonts w:ascii="Arial" w:hAnsi="Arial" w:cs="Arial"/>
          <w:lang w:val="ro-RO"/>
        </w:rPr>
        <w:t>ternerii</w:t>
      </w:r>
      <w:r w:rsidRPr="00A114AC">
        <w:rPr>
          <w:rFonts w:ascii="Arial" w:hAnsi="Arial" w:cs="Arial"/>
          <w:lang w:val="ro-RO"/>
        </w:rPr>
        <w:t xml:space="preserve">, buncărul </w:t>
      </w:r>
      <w:r w:rsidR="00354F62">
        <w:rPr>
          <w:rFonts w:ascii="Arial" w:hAnsi="Arial" w:cs="Arial"/>
          <w:lang w:val="ro-RO"/>
        </w:rPr>
        <w:t>repartizator-finisorului</w:t>
      </w:r>
      <w:r w:rsidRPr="00A114AC">
        <w:rPr>
          <w:rFonts w:ascii="Arial" w:hAnsi="Arial" w:cs="Arial"/>
          <w:lang w:val="ro-RO"/>
        </w:rPr>
        <w:t xml:space="preserve"> </w:t>
      </w:r>
      <w:r w:rsidR="00354F62" w:rsidRPr="00A114AC">
        <w:rPr>
          <w:rFonts w:ascii="Arial" w:hAnsi="Arial" w:cs="Arial"/>
          <w:lang w:val="ro-RO"/>
        </w:rPr>
        <w:t xml:space="preserve">niciodată </w:t>
      </w:r>
      <w:r w:rsidRPr="00A114AC">
        <w:rPr>
          <w:rFonts w:ascii="Arial" w:hAnsi="Arial" w:cs="Arial"/>
          <w:lang w:val="ro-RO"/>
        </w:rPr>
        <w:t xml:space="preserve">nu trebuie </w:t>
      </w:r>
      <w:r w:rsidR="00354F62" w:rsidRPr="00A114AC">
        <w:rPr>
          <w:rFonts w:ascii="Arial" w:hAnsi="Arial" w:cs="Arial"/>
          <w:lang w:val="ro-RO"/>
        </w:rPr>
        <w:t>gol</w:t>
      </w:r>
      <w:r w:rsidR="00354F62">
        <w:rPr>
          <w:rFonts w:ascii="Arial" w:hAnsi="Arial" w:cs="Arial"/>
          <w:lang w:val="ro-RO"/>
        </w:rPr>
        <w:t>it</w:t>
      </w:r>
      <w:r w:rsidR="00354F62" w:rsidRPr="00A114AC">
        <w:rPr>
          <w:rFonts w:ascii="Arial" w:hAnsi="Arial" w:cs="Arial"/>
          <w:lang w:val="ro-RO"/>
        </w:rPr>
        <w:t xml:space="preserve"> </w:t>
      </w:r>
      <w:r w:rsidRPr="00A114AC">
        <w:rPr>
          <w:rFonts w:ascii="Arial" w:hAnsi="Arial" w:cs="Arial"/>
          <w:lang w:val="ro-RO"/>
        </w:rPr>
        <w:t>complet, păr</w:t>
      </w:r>
      <w:r w:rsidR="00EA2E93">
        <w:rPr>
          <w:rFonts w:ascii="Arial" w:hAnsi="Arial" w:cs="Arial"/>
          <w:lang w:val="ro-RO"/>
        </w:rPr>
        <w:t>ț</w:t>
      </w:r>
      <w:r w:rsidRPr="00A114AC">
        <w:rPr>
          <w:rFonts w:ascii="Arial" w:hAnsi="Arial" w:cs="Arial"/>
          <w:lang w:val="ro-RO"/>
        </w:rPr>
        <w:t>ile laterale ale buncărului nu trebuie să fie niciodată ridicate, iar RCC trebuie să acopere întotdeauna arborele melcului de alimentare.</w:t>
      </w:r>
    </w:p>
    <w:p w14:paraId="032B6366" w14:textId="77777777" w:rsidR="00A114AC" w:rsidRPr="00A114AC" w:rsidRDefault="00A114AC" w:rsidP="00A114AC">
      <w:pPr>
        <w:jc w:val="both"/>
        <w:rPr>
          <w:rFonts w:ascii="Arial" w:hAnsi="Arial" w:cs="Arial"/>
          <w:lang w:val="ro-RO"/>
        </w:rPr>
      </w:pPr>
    </w:p>
    <w:p w14:paraId="7FE98722" w14:textId="3E6A3CF4" w:rsidR="00D434B5" w:rsidRDefault="00A114AC" w:rsidP="00A114AC">
      <w:pPr>
        <w:jc w:val="both"/>
        <w:rPr>
          <w:rFonts w:ascii="Arial" w:hAnsi="Arial" w:cs="Arial"/>
          <w:lang w:val="ro-RO"/>
        </w:rPr>
      </w:pPr>
      <w:r w:rsidRPr="00A114AC">
        <w:rPr>
          <w:rFonts w:ascii="Arial" w:hAnsi="Arial" w:cs="Arial"/>
          <w:b/>
          <w:bCs/>
          <w:lang w:val="ro-RO"/>
        </w:rPr>
        <w:t>A.6.5.2.2</w:t>
      </w:r>
      <w:r>
        <w:rPr>
          <w:rFonts w:ascii="Arial" w:hAnsi="Arial" w:cs="Arial"/>
          <w:lang w:val="ro-RO"/>
        </w:rPr>
        <w:tab/>
      </w:r>
      <w:r w:rsidR="00354F62">
        <w:rPr>
          <w:rFonts w:ascii="Arial" w:hAnsi="Arial" w:cs="Arial"/>
          <w:lang w:val="ro-RO"/>
        </w:rPr>
        <w:t xml:space="preserve">Repartizator-finisorul de asfalt </w:t>
      </w:r>
      <w:r w:rsidRPr="00A114AC">
        <w:rPr>
          <w:rFonts w:ascii="Arial" w:hAnsi="Arial" w:cs="Arial"/>
          <w:lang w:val="ro-RO"/>
        </w:rPr>
        <w:t xml:space="preserve">trebuie reglat pentru a preveni </w:t>
      </w:r>
      <w:r w:rsidR="00F7392B">
        <w:rPr>
          <w:rFonts w:ascii="Arial" w:hAnsi="Arial" w:cs="Arial"/>
          <w:lang w:val="ro-RO"/>
        </w:rPr>
        <w:t>segregarea</w:t>
      </w:r>
      <w:r w:rsidRPr="00A114AC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Pr="00A114AC">
        <w:rPr>
          <w:rFonts w:ascii="Arial" w:hAnsi="Arial" w:cs="Arial"/>
          <w:lang w:val="ro-RO"/>
        </w:rPr>
        <w:t>i pentru a oferi o suprafa</w:t>
      </w:r>
      <w:r w:rsidR="00EA2E93">
        <w:rPr>
          <w:rFonts w:ascii="Arial" w:hAnsi="Arial" w:cs="Arial"/>
          <w:lang w:val="ro-RO"/>
        </w:rPr>
        <w:t>ț</w:t>
      </w:r>
      <w:r w:rsidRPr="00A114AC">
        <w:rPr>
          <w:rFonts w:ascii="Arial" w:hAnsi="Arial" w:cs="Arial"/>
          <w:lang w:val="ro-RO"/>
        </w:rPr>
        <w:t>ă netedă, continuă, fără rup</w:t>
      </w:r>
      <w:r w:rsidR="003C2651">
        <w:rPr>
          <w:rFonts w:ascii="Arial" w:hAnsi="Arial" w:cs="Arial"/>
          <w:lang w:val="ro-RO"/>
        </w:rPr>
        <w:t>tu</w:t>
      </w:r>
      <w:r w:rsidRPr="00A114AC">
        <w:rPr>
          <w:rFonts w:ascii="Arial" w:hAnsi="Arial" w:cs="Arial"/>
          <w:lang w:val="ro-RO"/>
        </w:rPr>
        <w:t>r</w:t>
      </w:r>
      <w:r w:rsidR="00354F62">
        <w:rPr>
          <w:rFonts w:ascii="Arial" w:hAnsi="Arial" w:cs="Arial"/>
          <w:lang w:val="ro-RO"/>
        </w:rPr>
        <w:t>i</w:t>
      </w:r>
      <w:r w:rsidRPr="00A114AC">
        <w:rPr>
          <w:rFonts w:ascii="Arial" w:hAnsi="Arial" w:cs="Arial"/>
          <w:lang w:val="ro-RO"/>
        </w:rPr>
        <w:t xml:space="preserve">, </w:t>
      </w:r>
      <w:r w:rsidR="00354F62">
        <w:rPr>
          <w:rFonts w:ascii="Arial" w:hAnsi="Arial" w:cs="Arial"/>
          <w:lang w:val="ro-RO"/>
        </w:rPr>
        <w:t>smulgeri</w:t>
      </w:r>
      <w:r w:rsidRPr="00A114AC">
        <w:rPr>
          <w:rFonts w:ascii="Arial" w:hAnsi="Arial" w:cs="Arial"/>
          <w:lang w:val="ro-RO"/>
        </w:rPr>
        <w:t xml:space="preserve"> sau împinger</w:t>
      </w:r>
      <w:r w:rsidR="00354F62">
        <w:rPr>
          <w:rFonts w:ascii="Arial" w:hAnsi="Arial" w:cs="Arial"/>
          <w:lang w:val="ro-RO"/>
        </w:rPr>
        <w:t>i</w:t>
      </w:r>
      <w:r w:rsidRPr="00A114AC">
        <w:rPr>
          <w:rFonts w:ascii="Arial" w:hAnsi="Arial" w:cs="Arial"/>
          <w:lang w:val="ro-RO"/>
        </w:rPr>
        <w:t>. A</w:t>
      </w:r>
      <w:r w:rsidR="00EA2E93">
        <w:rPr>
          <w:rFonts w:ascii="Arial" w:hAnsi="Arial" w:cs="Arial"/>
          <w:lang w:val="ro-RO"/>
        </w:rPr>
        <w:t>ș</w:t>
      </w:r>
      <w:r w:rsidR="003C2651">
        <w:rPr>
          <w:rFonts w:ascii="Arial" w:hAnsi="Arial" w:cs="Arial"/>
          <w:lang w:val="ro-RO"/>
        </w:rPr>
        <w:t>terne</w:t>
      </w:r>
      <w:r w:rsidRPr="00A114AC">
        <w:rPr>
          <w:rFonts w:ascii="Arial" w:hAnsi="Arial" w:cs="Arial"/>
          <w:lang w:val="ro-RO"/>
        </w:rPr>
        <w:t>rea RCC trebui</w:t>
      </w:r>
      <w:r w:rsidR="003C2651">
        <w:rPr>
          <w:rFonts w:ascii="Arial" w:hAnsi="Arial" w:cs="Arial"/>
          <w:lang w:val="ro-RO"/>
        </w:rPr>
        <w:t>e</w:t>
      </w:r>
      <w:r w:rsidRPr="00A114AC">
        <w:rPr>
          <w:rFonts w:ascii="Arial" w:hAnsi="Arial" w:cs="Arial"/>
          <w:lang w:val="ro-RO"/>
        </w:rPr>
        <w:t xml:space="preserve"> limitată </w:t>
      </w:r>
      <w:r w:rsidR="003C2651">
        <w:rPr>
          <w:rFonts w:ascii="Arial" w:hAnsi="Arial" w:cs="Arial"/>
          <w:lang w:val="ro-RO"/>
        </w:rPr>
        <w:t>pe</w:t>
      </w:r>
      <w:r w:rsidRPr="00A114AC">
        <w:rPr>
          <w:rFonts w:ascii="Arial" w:hAnsi="Arial" w:cs="Arial"/>
          <w:lang w:val="ro-RO"/>
        </w:rPr>
        <w:t xml:space="preserve"> lungime</w:t>
      </w:r>
      <w:r w:rsidR="003C2651">
        <w:rPr>
          <w:rFonts w:ascii="Arial" w:hAnsi="Arial" w:cs="Arial"/>
          <w:lang w:val="ro-RO"/>
        </w:rPr>
        <w:t>,</w:t>
      </w:r>
      <w:r w:rsidRPr="00A114AC">
        <w:rPr>
          <w:rFonts w:ascii="Arial" w:hAnsi="Arial" w:cs="Arial"/>
          <w:lang w:val="ro-RO"/>
        </w:rPr>
        <w:t xml:space="preserve"> care poate fi compactată </w:t>
      </w:r>
      <w:r w:rsidR="00EA2E93">
        <w:rPr>
          <w:rFonts w:ascii="Arial" w:hAnsi="Arial" w:cs="Arial"/>
          <w:lang w:val="ro-RO"/>
        </w:rPr>
        <w:t>ș</w:t>
      </w:r>
      <w:r w:rsidRPr="00A114AC">
        <w:rPr>
          <w:rFonts w:ascii="Arial" w:hAnsi="Arial" w:cs="Arial"/>
          <w:lang w:val="ro-RO"/>
        </w:rPr>
        <w:t>i tratată într-o perioadă adecvată de timp în condi</w:t>
      </w:r>
      <w:r w:rsidR="00EA2E93">
        <w:rPr>
          <w:rFonts w:ascii="Arial" w:hAnsi="Arial" w:cs="Arial"/>
          <w:lang w:val="ro-RO"/>
        </w:rPr>
        <w:t>ț</w:t>
      </w:r>
      <w:r w:rsidRPr="00A114AC">
        <w:rPr>
          <w:rFonts w:ascii="Arial" w:hAnsi="Arial" w:cs="Arial"/>
          <w:lang w:val="ro-RO"/>
        </w:rPr>
        <w:t xml:space="preserve">iile </w:t>
      </w:r>
      <w:r w:rsidR="003C2651" w:rsidRPr="00A114AC">
        <w:rPr>
          <w:rFonts w:ascii="Arial" w:hAnsi="Arial" w:cs="Arial"/>
          <w:lang w:val="ro-RO"/>
        </w:rPr>
        <w:t xml:space="preserve">predominante </w:t>
      </w:r>
      <w:r w:rsidRPr="00A114AC">
        <w:rPr>
          <w:rFonts w:ascii="Arial" w:hAnsi="Arial" w:cs="Arial"/>
          <w:lang w:val="ro-RO"/>
        </w:rPr>
        <w:t xml:space="preserve">de temperatură a aerului, vânt </w:t>
      </w:r>
      <w:r w:rsidR="00EA2E93">
        <w:rPr>
          <w:rFonts w:ascii="Arial" w:hAnsi="Arial" w:cs="Arial"/>
          <w:lang w:val="ro-RO"/>
        </w:rPr>
        <w:t>ș</w:t>
      </w:r>
      <w:r w:rsidRPr="00A114AC">
        <w:rPr>
          <w:rFonts w:ascii="Arial" w:hAnsi="Arial" w:cs="Arial"/>
          <w:lang w:val="ro-RO"/>
        </w:rPr>
        <w:t>i clim</w:t>
      </w:r>
      <w:r w:rsidR="003C2651">
        <w:rPr>
          <w:rFonts w:ascii="Arial" w:hAnsi="Arial" w:cs="Arial"/>
          <w:lang w:val="ro-RO"/>
        </w:rPr>
        <w:t>ă</w:t>
      </w:r>
      <w:r w:rsidRPr="00A114AC">
        <w:rPr>
          <w:rFonts w:ascii="Arial" w:hAnsi="Arial" w:cs="Arial"/>
          <w:lang w:val="ro-RO"/>
        </w:rPr>
        <w:t>.</w:t>
      </w:r>
    </w:p>
    <w:p w14:paraId="2EAA0329" w14:textId="4B4812F6" w:rsidR="00D434B5" w:rsidRDefault="00D434B5" w:rsidP="00C71226">
      <w:pPr>
        <w:jc w:val="both"/>
        <w:rPr>
          <w:rFonts w:ascii="Arial" w:hAnsi="Arial" w:cs="Arial"/>
          <w:lang w:val="ro-RO"/>
        </w:rPr>
      </w:pPr>
    </w:p>
    <w:p w14:paraId="4D2469D5" w14:textId="2B1177F0" w:rsidR="003C2651" w:rsidRPr="003C2651" w:rsidRDefault="003C2651" w:rsidP="003C2651">
      <w:pPr>
        <w:jc w:val="both"/>
        <w:rPr>
          <w:rFonts w:ascii="Arial" w:hAnsi="Arial" w:cs="Arial"/>
          <w:lang w:val="ro-RO"/>
        </w:rPr>
      </w:pPr>
      <w:r w:rsidRPr="003C2651">
        <w:rPr>
          <w:rFonts w:ascii="Arial" w:hAnsi="Arial" w:cs="Arial"/>
          <w:b/>
          <w:bCs/>
          <w:lang w:val="ro-RO"/>
        </w:rPr>
        <w:t>A.6.5.2.3</w:t>
      </w:r>
      <w:r>
        <w:rPr>
          <w:rFonts w:ascii="Arial" w:hAnsi="Arial" w:cs="Arial"/>
          <w:lang w:val="ro-RO"/>
        </w:rPr>
        <w:tab/>
        <w:t xml:space="preserve">Repartizator-finisorul de asfalt </w:t>
      </w:r>
      <w:r w:rsidRPr="003C2651">
        <w:rPr>
          <w:rFonts w:ascii="Arial" w:hAnsi="Arial" w:cs="Arial"/>
          <w:lang w:val="ro-RO"/>
        </w:rPr>
        <w:t>trebuie să func</w:t>
      </w:r>
      <w:r w:rsidR="00EA2E93">
        <w:rPr>
          <w:rFonts w:ascii="Arial" w:hAnsi="Arial" w:cs="Arial"/>
          <w:lang w:val="ro-RO"/>
        </w:rPr>
        <w:t>ț</w:t>
      </w:r>
      <w:r w:rsidRPr="003C2651">
        <w:rPr>
          <w:rFonts w:ascii="Arial" w:hAnsi="Arial" w:cs="Arial"/>
          <w:lang w:val="ro-RO"/>
        </w:rPr>
        <w:t xml:space="preserve">ioneze într-o manieră stabilă, continuă, cu un număr minim de porniri </w:t>
      </w:r>
      <w:r w:rsidR="00EA2E93">
        <w:rPr>
          <w:rFonts w:ascii="Arial" w:hAnsi="Arial" w:cs="Arial"/>
          <w:lang w:val="ro-RO"/>
        </w:rPr>
        <w:t>ș</w:t>
      </w:r>
      <w:r w:rsidRPr="003C2651">
        <w:rPr>
          <w:rFonts w:ascii="Arial" w:hAnsi="Arial" w:cs="Arial"/>
          <w:lang w:val="ro-RO"/>
        </w:rPr>
        <w:t xml:space="preserve">i opriri. Viteza </w:t>
      </w:r>
      <w:r>
        <w:rPr>
          <w:rFonts w:ascii="Arial" w:hAnsi="Arial" w:cs="Arial"/>
          <w:lang w:val="ro-RO"/>
        </w:rPr>
        <w:t>repartizator-finisorul</w:t>
      </w:r>
      <w:r w:rsidRPr="003C2651">
        <w:rPr>
          <w:rFonts w:ascii="Arial" w:hAnsi="Arial" w:cs="Arial"/>
          <w:lang w:val="ro-RO"/>
        </w:rPr>
        <w:t xml:space="preserve">ui în timpul </w:t>
      </w:r>
      <w:r>
        <w:rPr>
          <w:rFonts w:ascii="Arial" w:hAnsi="Arial" w:cs="Arial"/>
          <w:lang w:val="ro-RO"/>
        </w:rPr>
        <w:t>a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ternerii</w:t>
      </w:r>
      <w:r w:rsidRPr="003C2651">
        <w:rPr>
          <w:rFonts w:ascii="Arial" w:hAnsi="Arial" w:cs="Arial"/>
          <w:lang w:val="ro-RO"/>
        </w:rPr>
        <w:t xml:space="preserve"> nu trebuie să depă</w:t>
      </w:r>
      <w:r w:rsidR="00EA2E93">
        <w:rPr>
          <w:rFonts w:ascii="Arial" w:hAnsi="Arial" w:cs="Arial"/>
          <w:lang w:val="ro-RO"/>
        </w:rPr>
        <w:t>ș</w:t>
      </w:r>
      <w:r w:rsidRPr="003C2651">
        <w:rPr>
          <w:rFonts w:ascii="Arial" w:hAnsi="Arial" w:cs="Arial"/>
          <w:lang w:val="ro-RO"/>
        </w:rPr>
        <w:t>ească viteza necesară pentru a îndeplini cerin</w:t>
      </w:r>
      <w:r w:rsidR="00EA2E93">
        <w:rPr>
          <w:rFonts w:ascii="Arial" w:hAnsi="Arial" w:cs="Arial"/>
          <w:lang w:val="ro-RO"/>
        </w:rPr>
        <w:t>ț</w:t>
      </w:r>
      <w:r w:rsidRPr="003C2651">
        <w:rPr>
          <w:rFonts w:ascii="Arial" w:hAnsi="Arial" w:cs="Arial"/>
          <w:lang w:val="ro-RO"/>
        </w:rPr>
        <w:t>ele minime de densitate specificate la punctul A.5.3.1, fără a deteriora suprafa</w:t>
      </w:r>
      <w:r w:rsidR="00EA2E93">
        <w:rPr>
          <w:rFonts w:ascii="Arial" w:hAnsi="Arial" w:cs="Arial"/>
          <w:lang w:val="ro-RO"/>
        </w:rPr>
        <w:t>ț</w:t>
      </w:r>
      <w:r w:rsidRPr="003C2651">
        <w:rPr>
          <w:rFonts w:ascii="Arial" w:hAnsi="Arial" w:cs="Arial"/>
          <w:lang w:val="ro-RO"/>
        </w:rPr>
        <w:t>a.</w:t>
      </w:r>
    </w:p>
    <w:p w14:paraId="08FCFD8E" w14:textId="77777777" w:rsidR="003C2651" w:rsidRPr="003C2651" w:rsidRDefault="003C2651" w:rsidP="003C2651">
      <w:pPr>
        <w:jc w:val="both"/>
        <w:rPr>
          <w:rFonts w:ascii="Arial" w:hAnsi="Arial" w:cs="Arial"/>
          <w:lang w:val="ro-RO"/>
        </w:rPr>
      </w:pPr>
    </w:p>
    <w:p w14:paraId="270C43C1" w14:textId="4E6D9F55" w:rsidR="00D434B5" w:rsidRDefault="003C2651" w:rsidP="003C2651">
      <w:pPr>
        <w:jc w:val="both"/>
        <w:rPr>
          <w:rFonts w:ascii="Arial" w:hAnsi="Arial" w:cs="Arial"/>
          <w:lang w:val="ro-RO"/>
        </w:rPr>
      </w:pPr>
      <w:r w:rsidRPr="003C2651">
        <w:rPr>
          <w:rFonts w:ascii="Arial" w:hAnsi="Arial" w:cs="Arial"/>
          <w:b/>
          <w:bCs/>
          <w:lang w:val="ro-RO"/>
        </w:rPr>
        <w:t>A.6.5.3</w:t>
      </w:r>
      <w:r>
        <w:rPr>
          <w:rFonts w:ascii="Arial" w:hAnsi="Arial" w:cs="Arial"/>
          <w:lang w:val="ro-RO"/>
        </w:rPr>
        <w:tab/>
      </w:r>
      <w:r w:rsidRPr="003C2651">
        <w:rPr>
          <w:rFonts w:ascii="Arial" w:hAnsi="Arial" w:cs="Arial"/>
          <w:lang w:val="ro-RO"/>
        </w:rPr>
        <w:t xml:space="preserve">Grosimea stratului de </w:t>
      </w:r>
      <w:r>
        <w:rPr>
          <w:rFonts w:ascii="Arial" w:hAnsi="Arial" w:cs="Arial"/>
          <w:lang w:val="ro-RO"/>
        </w:rPr>
        <w:t>îmbrăcăminte din</w:t>
      </w:r>
      <w:r w:rsidRPr="003C2651">
        <w:rPr>
          <w:rFonts w:ascii="Arial" w:hAnsi="Arial" w:cs="Arial"/>
          <w:lang w:val="ro-RO"/>
        </w:rPr>
        <w:t xml:space="preserve"> RCC compactat trebuie să fie cea specificată în proiect. </w:t>
      </w:r>
      <w:r w:rsidR="00C029E0">
        <w:rPr>
          <w:rFonts w:ascii="Arial" w:hAnsi="Arial" w:cs="Arial"/>
          <w:lang w:val="ro-RO"/>
        </w:rPr>
        <w:t>În cazul în care trebuie</w:t>
      </w:r>
      <w:r w:rsidRPr="003C2651">
        <w:rPr>
          <w:rFonts w:ascii="Arial" w:hAnsi="Arial" w:cs="Arial"/>
          <w:lang w:val="ro-RO"/>
        </w:rPr>
        <w:t xml:space="preserve"> </w:t>
      </w:r>
      <w:r w:rsidR="00C029E0">
        <w:rPr>
          <w:rFonts w:ascii="Arial" w:hAnsi="Arial" w:cs="Arial"/>
          <w:lang w:val="ro-RO"/>
        </w:rPr>
        <w:t>executată î</w:t>
      </w:r>
      <w:r w:rsidR="00C94931">
        <w:rPr>
          <w:rFonts w:ascii="Arial" w:hAnsi="Arial" w:cs="Arial"/>
          <w:lang w:val="ro-RO"/>
        </w:rPr>
        <w:t>m</w:t>
      </w:r>
      <w:r w:rsidR="00C029E0">
        <w:rPr>
          <w:rFonts w:ascii="Arial" w:hAnsi="Arial" w:cs="Arial"/>
          <w:lang w:val="ro-RO"/>
        </w:rPr>
        <w:t>brăcămi</w:t>
      </w:r>
      <w:r w:rsidR="00C94931">
        <w:rPr>
          <w:rFonts w:ascii="Arial" w:hAnsi="Arial" w:cs="Arial"/>
          <w:lang w:val="ro-RO"/>
        </w:rPr>
        <w:t>n</w:t>
      </w:r>
      <w:r w:rsidR="00C029E0">
        <w:rPr>
          <w:rFonts w:ascii="Arial" w:hAnsi="Arial" w:cs="Arial"/>
          <w:lang w:val="ro-RO"/>
        </w:rPr>
        <w:t>te</w:t>
      </w:r>
      <w:r w:rsidRPr="003C2651">
        <w:rPr>
          <w:rFonts w:ascii="Arial" w:hAnsi="Arial" w:cs="Arial"/>
          <w:lang w:val="ro-RO"/>
        </w:rPr>
        <w:t xml:space="preserve"> cu o grosime de</w:t>
      </w:r>
      <w:r w:rsidR="00C029E0">
        <w:rPr>
          <w:rFonts w:ascii="Arial" w:hAnsi="Arial" w:cs="Arial"/>
          <w:lang w:val="ro-RO"/>
        </w:rPr>
        <w:t xml:space="preserve"> peste</w:t>
      </w:r>
      <w:r w:rsidRPr="003C2651">
        <w:rPr>
          <w:rFonts w:ascii="Arial" w:hAnsi="Arial" w:cs="Arial"/>
          <w:lang w:val="ro-RO"/>
        </w:rPr>
        <w:t xml:space="preserve"> 250 mm, aceasta </w:t>
      </w:r>
      <w:r w:rsidR="00C029E0">
        <w:rPr>
          <w:rFonts w:ascii="Arial" w:hAnsi="Arial" w:cs="Arial"/>
          <w:lang w:val="ro-RO"/>
        </w:rPr>
        <w:t>urmează</w:t>
      </w:r>
      <w:r w:rsidRPr="003C2651">
        <w:rPr>
          <w:rFonts w:ascii="Arial" w:hAnsi="Arial" w:cs="Arial"/>
          <w:lang w:val="ro-RO"/>
        </w:rPr>
        <w:t xml:space="preserve"> </w:t>
      </w:r>
      <w:r w:rsidR="00C029E0">
        <w:rPr>
          <w:rFonts w:ascii="Arial" w:hAnsi="Arial" w:cs="Arial"/>
          <w:lang w:val="ro-RO"/>
        </w:rPr>
        <w:t>e</w:t>
      </w:r>
      <w:r w:rsidRPr="003C2651">
        <w:rPr>
          <w:rFonts w:ascii="Arial" w:hAnsi="Arial" w:cs="Arial"/>
          <w:lang w:val="ro-RO"/>
        </w:rPr>
        <w:t>f</w:t>
      </w:r>
      <w:r w:rsidR="00C029E0">
        <w:rPr>
          <w:rFonts w:ascii="Arial" w:hAnsi="Arial" w:cs="Arial"/>
          <w:lang w:val="ro-RO"/>
        </w:rPr>
        <w:t>e</w:t>
      </w:r>
      <w:r w:rsidRPr="003C2651">
        <w:rPr>
          <w:rFonts w:ascii="Arial" w:hAnsi="Arial" w:cs="Arial"/>
          <w:lang w:val="ro-RO"/>
        </w:rPr>
        <w:t>c</w:t>
      </w:r>
      <w:r w:rsidR="00C029E0">
        <w:rPr>
          <w:rFonts w:ascii="Arial" w:hAnsi="Arial" w:cs="Arial"/>
          <w:lang w:val="ro-RO"/>
        </w:rPr>
        <w:t>t</w:t>
      </w:r>
      <w:r w:rsidRPr="003C2651">
        <w:rPr>
          <w:rFonts w:ascii="Arial" w:hAnsi="Arial" w:cs="Arial"/>
          <w:lang w:val="ro-RO"/>
        </w:rPr>
        <w:t>u</w:t>
      </w:r>
      <w:r w:rsidR="00C029E0">
        <w:rPr>
          <w:rFonts w:ascii="Arial" w:hAnsi="Arial" w:cs="Arial"/>
          <w:lang w:val="ro-RO"/>
        </w:rPr>
        <w:t>a</w:t>
      </w:r>
      <w:r w:rsidRPr="003C2651">
        <w:rPr>
          <w:rFonts w:ascii="Arial" w:hAnsi="Arial" w:cs="Arial"/>
          <w:lang w:val="ro-RO"/>
        </w:rPr>
        <w:t>tă în două straturi. Grosimea minimă a stratului RCC este de 100 mm.</w:t>
      </w:r>
    </w:p>
    <w:p w14:paraId="07CF0481" w14:textId="2BEC8495" w:rsidR="003C2651" w:rsidRDefault="003C2651" w:rsidP="00C71226">
      <w:pPr>
        <w:jc w:val="both"/>
        <w:rPr>
          <w:rFonts w:ascii="Arial" w:hAnsi="Arial" w:cs="Arial"/>
          <w:lang w:val="ro-RO"/>
        </w:rPr>
      </w:pPr>
    </w:p>
    <w:p w14:paraId="5FFC77AE" w14:textId="25E45E76" w:rsidR="006B67F2" w:rsidRPr="006B67F2" w:rsidRDefault="006B67F2" w:rsidP="006B67F2">
      <w:pPr>
        <w:jc w:val="both"/>
        <w:rPr>
          <w:rFonts w:ascii="Arial" w:hAnsi="Arial" w:cs="Arial"/>
          <w:lang w:val="ro-RO"/>
        </w:rPr>
      </w:pPr>
      <w:r w:rsidRPr="00394D34">
        <w:rPr>
          <w:rFonts w:ascii="Arial" w:hAnsi="Arial" w:cs="Arial"/>
          <w:b/>
          <w:bCs/>
          <w:lang w:val="ro-RO"/>
        </w:rPr>
        <w:t>A.6.5.4</w:t>
      </w:r>
      <w:r w:rsidR="00394D34">
        <w:rPr>
          <w:rFonts w:ascii="Arial" w:hAnsi="Arial" w:cs="Arial"/>
          <w:lang w:val="ro-RO"/>
        </w:rPr>
        <w:tab/>
      </w:r>
      <w:r w:rsidRPr="006B67F2">
        <w:rPr>
          <w:rFonts w:ascii="Arial" w:hAnsi="Arial" w:cs="Arial"/>
          <w:lang w:val="ro-RO"/>
        </w:rPr>
        <w:t xml:space="preserve">Benzile adiacente </w:t>
      </w:r>
      <w:r w:rsidR="00394D34">
        <w:rPr>
          <w:rFonts w:ascii="Arial" w:hAnsi="Arial" w:cs="Arial"/>
          <w:lang w:val="ro-RO"/>
        </w:rPr>
        <w:t>ale îmbrăcămin</w:t>
      </w:r>
      <w:r w:rsidR="00EA2E93">
        <w:rPr>
          <w:rFonts w:ascii="Arial" w:hAnsi="Arial" w:cs="Arial"/>
          <w:lang w:val="ro-RO"/>
        </w:rPr>
        <w:t>ț</w:t>
      </w:r>
      <w:r w:rsidR="00394D34">
        <w:rPr>
          <w:rFonts w:ascii="Arial" w:hAnsi="Arial" w:cs="Arial"/>
          <w:lang w:val="ro-RO"/>
        </w:rPr>
        <w:t xml:space="preserve">ii </w:t>
      </w:r>
      <w:r w:rsidRPr="006B67F2">
        <w:rPr>
          <w:rFonts w:ascii="Arial" w:hAnsi="Arial" w:cs="Arial"/>
          <w:lang w:val="ro-RO"/>
        </w:rPr>
        <w:t xml:space="preserve">trebuie </w:t>
      </w:r>
      <w:r w:rsidR="00394D34">
        <w:rPr>
          <w:rFonts w:ascii="Arial" w:hAnsi="Arial" w:cs="Arial"/>
          <w:lang w:val="ro-RO"/>
        </w:rPr>
        <w:t>a</w:t>
      </w:r>
      <w:r w:rsidR="00EA2E93">
        <w:rPr>
          <w:rFonts w:ascii="Arial" w:hAnsi="Arial" w:cs="Arial"/>
          <w:lang w:val="ro-RO"/>
        </w:rPr>
        <w:t>ș</w:t>
      </w:r>
      <w:r w:rsidR="00394D34">
        <w:rPr>
          <w:rFonts w:ascii="Arial" w:hAnsi="Arial" w:cs="Arial"/>
          <w:lang w:val="ro-RO"/>
        </w:rPr>
        <w:t>ternute</w:t>
      </w:r>
      <w:r w:rsidRPr="006B67F2">
        <w:rPr>
          <w:rFonts w:ascii="Arial" w:hAnsi="Arial" w:cs="Arial"/>
          <w:lang w:val="ro-RO"/>
        </w:rPr>
        <w:t xml:space="preserve"> în </w:t>
      </w:r>
      <w:r w:rsidR="00394D34">
        <w:rPr>
          <w:rFonts w:ascii="Arial" w:hAnsi="Arial" w:cs="Arial"/>
          <w:lang w:val="ro-RO"/>
        </w:rPr>
        <w:t xml:space="preserve">decurs de </w:t>
      </w:r>
      <w:r w:rsidRPr="006B67F2">
        <w:rPr>
          <w:rFonts w:ascii="Arial" w:hAnsi="Arial" w:cs="Arial"/>
          <w:lang w:val="ro-RO"/>
        </w:rPr>
        <w:t>60 de minute. Dacă trec mai mult de 60 de minute între a</w:t>
      </w:r>
      <w:r w:rsidR="00EA2E93">
        <w:rPr>
          <w:rFonts w:ascii="Arial" w:hAnsi="Arial" w:cs="Arial"/>
          <w:lang w:val="ro-RO"/>
        </w:rPr>
        <w:t>ș</w:t>
      </w:r>
      <w:r w:rsidR="00394D34">
        <w:rPr>
          <w:rFonts w:ascii="Arial" w:hAnsi="Arial" w:cs="Arial"/>
          <w:lang w:val="ro-RO"/>
        </w:rPr>
        <w:t>terne</w:t>
      </w:r>
      <w:r w:rsidRPr="006B67F2">
        <w:rPr>
          <w:rFonts w:ascii="Arial" w:hAnsi="Arial" w:cs="Arial"/>
          <w:lang w:val="ro-RO"/>
        </w:rPr>
        <w:t xml:space="preserve">rea benzilor adiacente, rostul </w:t>
      </w:r>
      <w:r w:rsidR="00394D34">
        <w:rPr>
          <w:rFonts w:ascii="Arial" w:hAnsi="Arial" w:cs="Arial"/>
          <w:lang w:val="ro-RO"/>
        </w:rPr>
        <w:t>longitudinal</w:t>
      </w:r>
      <w:r w:rsidRPr="006B67F2">
        <w:rPr>
          <w:rFonts w:ascii="Arial" w:hAnsi="Arial" w:cs="Arial"/>
          <w:lang w:val="ro-RO"/>
        </w:rPr>
        <w:t xml:space="preserve"> </w:t>
      </w:r>
      <w:r w:rsidR="00394D34">
        <w:rPr>
          <w:rFonts w:ascii="Arial" w:hAnsi="Arial" w:cs="Arial"/>
          <w:lang w:val="ro-RO"/>
        </w:rPr>
        <w:t>s</w:t>
      </w:r>
      <w:r w:rsidRPr="006B67F2">
        <w:rPr>
          <w:rFonts w:ascii="Arial" w:hAnsi="Arial" w:cs="Arial"/>
          <w:lang w:val="ro-RO"/>
        </w:rPr>
        <w:t>e consider</w:t>
      </w:r>
      <w:r w:rsidR="00394D34">
        <w:rPr>
          <w:rFonts w:ascii="Arial" w:hAnsi="Arial" w:cs="Arial"/>
          <w:lang w:val="ro-RO"/>
        </w:rPr>
        <w:t>ă</w:t>
      </w:r>
      <w:r w:rsidRPr="006B67F2">
        <w:rPr>
          <w:rFonts w:ascii="Arial" w:hAnsi="Arial" w:cs="Arial"/>
          <w:lang w:val="ro-RO"/>
        </w:rPr>
        <w:t xml:space="preserve"> un rost rece </w:t>
      </w:r>
      <w:r w:rsidR="00EA2E93">
        <w:rPr>
          <w:rFonts w:ascii="Arial" w:hAnsi="Arial" w:cs="Arial"/>
          <w:lang w:val="ro-RO"/>
        </w:rPr>
        <w:t>ș</w:t>
      </w:r>
      <w:r w:rsidRPr="006B67F2">
        <w:rPr>
          <w:rFonts w:ascii="Arial" w:hAnsi="Arial" w:cs="Arial"/>
          <w:lang w:val="ro-RO"/>
        </w:rPr>
        <w:t>i trebuie pregătit în conformitate cu punctul A.6.8.2. La discre</w:t>
      </w:r>
      <w:r w:rsidR="00EA2E93">
        <w:rPr>
          <w:rFonts w:ascii="Arial" w:hAnsi="Arial" w:cs="Arial"/>
          <w:lang w:val="ro-RO"/>
        </w:rPr>
        <w:t>ț</w:t>
      </w:r>
      <w:r w:rsidRPr="006B67F2">
        <w:rPr>
          <w:rFonts w:ascii="Arial" w:hAnsi="Arial" w:cs="Arial"/>
          <w:lang w:val="ro-RO"/>
        </w:rPr>
        <w:t>ia Inginerului, acest timp poate fi mărit sau mic</w:t>
      </w:r>
      <w:r w:rsidR="00EA2E93">
        <w:rPr>
          <w:rFonts w:ascii="Arial" w:hAnsi="Arial" w:cs="Arial"/>
          <w:lang w:val="ro-RO"/>
        </w:rPr>
        <w:t>ș</w:t>
      </w:r>
      <w:r w:rsidRPr="006B67F2">
        <w:rPr>
          <w:rFonts w:ascii="Arial" w:hAnsi="Arial" w:cs="Arial"/>
          <w:lang w:val="ro-RO"/>
        </w:rPr>
        <w:t>orat în func</w:t>
      </w:r>
      <w:r w:rsidR="00EA2E93">
        <w:rPr>
          <w:rFonts w:ascii="Arial" w:hAnsi="Arial" w:cs="Arial"/>
          <w:lang w:val="ro-RO"/>
        </w:rPr>
        <w:t>ț</w:t>
      </w:r>
      <w:r w:rsidRPr="006B67F2">
        <w:rPr>
          <w:rFonts w:ascii="Arial" w:hAnsi="Arial" w:cs="Arial"/>
          <w:lang w:val="ro-RO"/>
        </w:rPr>
        <w:t>ie de utilizarea aditivilor de întârziere sau de condi</w:t>
      </w:r>
      <w:r w:rsidR="00EA2E93">
        <w:rPr>
          <w:rFonts w:ascii="Arial" w:hAnsi="Arial" w:cs="Arial"/>
          <w:lang w:val="ro-RO"/>
        </w:rPr>
        <w:t>ț</w:t>
      </w:r>
      <w:r w:rsidRPr="006B67F2">
        <w:rPr>
          <w:rFonts w:ascii="Arial" w:hAnsi="Arial" w:cs="Arial"/>
          <w:lang w:val="ro-RO"/>
        </w:rPr>
        <w:t>iile meteorologice.</w:t>
      </w:r>
    </w:p>
    <w:p w14:paraId="73882EA4" w14:textId="77777777" w:rsidR="006B67F2" w:rsidRPr="006B67F2" w:rsidRDefault="006B67F2" w:rsidP="006B67F2">
      <w:pPr>
        <w:jc w:val="both"/>
        <w:rPr>
          <w:rFonts w:ascii="Arial" w:hAnsi="Arial" w:cs="Arial"/>
          <w:lang w:val="ro-RO"/>
        </w:rPr>
      </w:pPr>
    </w:p>
    <w:p w14:paraId="2BA7190E" w14:textId="38284293" w:rsidR="003C2651" w:rsidRDefault="006B67F2" w:rsidP="006B67F2">
      <w:pPr>
        <w:jc w:val="both"/>
        <w:rPr>
          <w:rFonts w:ascii="Arial" w:hAnsi="Arial" w:cs="Arial"/>
          <w:lang w:val="ro-RO"/>
        </w:rPr>
      </w:pPr>
      <w:r w:rsidRPr="00394D34">
        <w:rPr>
          <w:rFonts w:ascii="Arial" w:hAnsi="Arial" w:cs="Arial"/>
          <w:b/>
          <w:bCs/>
          <w:lang w:val="ro-RO"/>
        </w:rPr>
        <w:t>A.6.5.5</w:t>
      </w:r>
      <w:r w:rsidR="00394D34">
        <w:rPr>
          <w:rFonts w:ascii="Arial" w:hAnsi="Arial" w:cs="Arial"/>
          <w:lang w:val="ro-RO"/>
        </w:rPr>
        <w:tab/>
      </w:r>
      <w:r w:rsidRPr="006B67F2">
        <w:rPr>
          <w:rFonts w:ascii="Arial" w:hAnsi="Arial" w:cs="Arial"/>
          <w:lang w:val="ro-RO"/>
        </w:rPr>
        <w:t xml:space="preserve">În cazul </w:t>
      </w:r>
      <w:r w:rsidR="00B33DB3">
        <w:rPr>
          <w:rFonts w:ascii="Arial" w:hAnsi="Arial" w:cs="Arial"/>
          <w:lang w:val="ro-RO"/>
        </w:rPr>
        <w:t>executării îmbrăcămin</w:t>
      </w:r>
      <w:r w:rsidR="00EA2E93">
        <w:rPr>
          <w:rFonts w:ascii="Arial" w:hAnsi="Arial" w:cs="Arial"/>
          <w:lang w:val="ro-RO"/>
        </w:rPr>
        <w:t>ț</w:t>
      </w:r>
      <w:r w:rsidR="00B33DB3">
        <w:rPr>
          <w:rFonts w:ascii="Arial" w:hAnsi="Arial" w:cs="Arial"/>
          <w:lang w:val="ro-RO"/>
        </w:rPr>
        <w:t>ii în</w:t>
      </w:r>
      <w:r w:rsidRPr="006B67F2">
        <w:rPr>
          <w:rFonts w:ascii="Arial" w:hAnsi="Arial" w:cs="Arial"/>
          <w:lang w:val="ro-RO"/>
        </w:rPr>
        <w:t xml:space="preserve"> mai multe straturi, grosimea totală trebuie să corespundă cu cea d</w:t>
      </w:r>
      <w:r w:rsidR="00B33DB3">
        <w:rPr>
          <w:rFonts w:ascii="Arial" w:hAnsi="Arial" w:cs="Arial"/>
          <w:lang w:val="ro-RO"/>
        </w:rPr>
        <w:t>in</w:t>
      </w:r>
      <w:r w:rsidRPr="006B67F2">
        <w:rPr>
          <w:rFonts w:ascii="Arial" w:hAnsi="Arial" w:cs="Arial"/>
          <w:lang w:val="ro-RO"/>
        </w:rPr>
        <w:t xml:space="preserve"> proiect. </w:t>
      </w:r>
      <w:proofErr w:type="spellStart"/>
      <w:r w:rsidR="00B33DB3">
        <w:rPr>
          <w:rFonts w:ascii="Arial" w:hAnsi="Arial" w:cs="Arial"/>
          <w:lang w:val="en-US"/>
        </w:rPr>
        <w:t>Stratul</w:t>
      </w:r>
      <w:proofErr w:type="spellEnd"/>
      <w:r w:rsidR="00B33DB3">
        <w:rPr>
          <w:rFonts w:ascii="Arial" w:hAnsi="Arial" w:cs="Arial"/>
          <w:lang w:val="en-US"/>
        </w:rPr>
        <w:t xml:space="preserve"> superior </w:t>
      </w:r>
      <w:proofErr w:type="spellStart"/>
      <w:r w:rsidR="00B33DB3">
        <w:rPr>
          <w:rFonts w:ascii="Arial" w:hAnsi="Arial" w:cs="Arial"/>
          <w:lang w:val="en-US"/>
        </w:rPr>
        <w:t>trebuie</w:t>
      </w:r>
      <w:proofErr w:type="spellEnd"/>
      <w:r w:rsidR="00B33DB3">
        <w:rPr>
          <w:rFonts w:ascii="Arial" w:hAnsi="Arial" w:cs="Arial"/>
          <w:lang w:val="en-US"/>
        </w:rPr>
        <w:t xml:space="preserve"> </w:t>
      </w:r>
      <w:proofErr w:type="spellStart"/>
      <w:r w:rsidR="00B33DB3">
        <w:rPr>
          <w:rFonts w:ascii="Arial" w:hAnsi="Arial" w:cs="Arial"/>
          <w:lang w:val="en-US"/>
        </w:rPr>
        <w:t>a</w:t>
      </w:r>
      <w:r w:rsidR="00EA2E93">
        <w:rPr>
          <w:rFonts w:ascii="Arial" w:hAnsi="Arial" w:cs="Arial"/>
          <w:lang w:val="en-US"/>
        </w:rPr>
        <w:t>ș</w:t>
      </w:r>
      <w:r w:rsidR="00B33DB3">
        <w:rPr>
          <w:rFonts w:ascii="Arial" w:hAnsi="Arial" w:cs="Arial"/>
          <w:lang w:val="en-US"/>
        </w:rPr>
        <w:t>ternut</w:t>
      </w:r>
      <w:proofErr w:type="spellEnd"/>
      <w:r w:rsidR="00B33DB3">
        <w:rPr>
          <w:rFonts w:ascii="Arial" w:hAnsi="Arial" w:cs="Arial"/>
          <w:lang w:val="en-US"/>
        </w:rPr>
        <w:t xml:space="preserve"> </w:t>
      </w:r>
      <w:proofErr w:type="spellStart"/>
      <w:r w:rsidR="00B33DB3" w:rsidRPr="00082024">
        <w:rPr>
          <w:rFonts w:ascii="Arial" w:hAnsi="Arial" w:cs="Arial"/>
          <w:lang w:val="en-US"/>
        </w:rPr>
        <w:t>în</w:t>
      </w:r>
      <w:proofErr w:type="spellEnd"/>
      <w:r w:rsidR="00B33DB3" w:rsidRPr="00082024">
        <w:rPr>
          <w:rFonts w:ascii="Arial" w:hAnsi="Arial" w:cs="Arial"/>
          <w:lang w:val="en-US"/>
        </w:rPr>
        <w:t xml:space="preserve"> 60 de minute de la</w:t>
      </w:r>
      <w:r w:rsidR="00B33DB3">
        <w:rPr>
          <w:rFonts w:ascii="Arial" w:hAnsi="Arial" w:cs="Arial"/>
          <w:lang w:val="en-US"/>
        </w:rPr>
        <w:t xml:space="preserve"> </w:t>
      </w:r>
      <w:proofErr w:type="spellStart"/>
      <w:r w:rsidR="00B33DB3">
        <w:rPr>
          <w:rFonts w:ascii="Arial" w:hAnsi="Arial" w:cs="Arial"/>
          <w:lang w:val="en-US"/>
        </w:rPr>
        <w:t>a</w:t>
      </w:r>
      <w:r w:rsidR="00EA2E93">
        <w:rPr>
          <w:rFonts w:ascii="Arial" w:hAnsi="Arial" w:cs="Arial"/>
          <w:lang w:val="en-US"/>
        </w:rPr>
        <w:t>ș</w:t>
      </w:r>
      <w:r w:rsidR="00B33DB3">
        <w:rPr>
          <w:rFonts w:ascii="Arial" w:hAnsi="Arial" w:cs="Arial"/>
          <w:lang w:val="en-US"/>
        </w:rPr>
        <w:t>ternerea</w:t>
      </w:r>
      <w:proofErr w:type="spellEnd"/>
      <w:r w:rsidR="00B33DB3">
        <w:rPr>
          <w:rFonts w:ascii="Arial" w:hAnsi="Arial" w:cs="Arial"/>
          <w:lang w:val="en-US"/>
        </w:rPr>
        <w:t xml:space="preserve"> </w:t>
      </w:r>
      <w:proofErr w:type="spellStart"/>
      <w:r w:rsidR="00B33DB3">
        <w:rPr>
          <w:rFonts w:ascii="Arial" w:hAnsi="Arial" w:cs="Arial"/>
          <w:lang w:val="en-US"/>
        </w:rPr>
        <w:t>stratului</w:t>
      </w:r>
      <w:proofErr w:type="spellEnd"/>
      <w:r w:rsidR="00B33DB3">
        <w:rPr>
          <w:rFonts w:ascii="Arial" w:hAnsi="Arial" w:cs="Arial"/>
          <w:lang w:val="en-US"/>
        </w:rPr>
        <w:t xml:space="preserve"> inferior</w:t>
      </w:r>
      <w:r w:rsidRPr="006B67F2">
        <w:rPr>
          <w:rFonts w:ascii="Arial" w:hAnsi="Arial" w:cs="Arial"/>
          <w:lang w:val="ro-RO"/>
        </w:rPr>
        <w:t xml:space="preserve">. </w:t>
      </w:r>
      <w:proofErr w:type="spellStart"/>
      <w:r w:rsidR="00B33DB3">
        <w:rPr>
          <w:rFonts w:ascii="Arial" w:hAnsi="Arial" w:cs="Arial"/>
          <w:lang w:val="en-US"/>
        </w:rPr>
        <w:t>În</w:t>
      </w:r>
      <w:proofErr w:type="spellEnd"/>
      <w:r w:rsidR="00B33DB3">
        <w:rPr>
          <w:rFonts w:ascii="Arial" w:hAnsi="Arial" w:cs="Arial"/>
          <w:lang w:val="en-US"/>
        </w:rPr>
        <w:t xml:space="preserve"> </w:t>
      </w:r>
      <w:proofErr w:type="spellStart"/>
      <w:r w:rsidR="00B33DB3">
        <w:rPr>
          <w:rFonts w:ascii="Arial" w:hAnsi="Arial" w:cs="Arial"/>
          <w:lang w:val="en-US"/>
        </w:rPr>
        <w:t>cazul</w:t>
      </w:r>
      <w:proofErr w:type="spellEnd"/>
      <w:r w:rsidR="00B33DB3">
        <w:rPr>
          <w:rFonts w:ascii="Arial" w:hAnsi="Arial" w:cs="Arial"/>
          <w:lang w:val="en-US"/>
        </w:rPr>
        <w:t xml:space="preserve"> </w:t>
      </w:r>
      <w:proofErr w:type="spellStart"/>
      <w:r w:rsidR="00B33DB3">
        <w:rPr>
          <w:rFonts w:ascii="Arial" w:hAnsi="Arial" w:cs="Arial"/>
          <w:lang w:val="en-US"/>
        </w:rPr>
        <w:t>în</w:t>
      </w:r>
      <w:proofErr w:type="spellEnd"/>
      <w:r w:rsidR="00B33DB3">
        <w:rPr>
          <w:rFonts w:ascii="Arial" w:hAnsi="Arial" w:cs="Arial"/>
          <w:lang w:val="en-US"/>
        </w:rPr>
        <w:t xml:space="preserve"> care </w:t>
      </w:r>
      <w:proofErr w:type="spellStart"/>
      <w:r w:rsidR="00B33DB3">
        <w:rPr>
          <w:rFonts w:ascii="Arial" w:hAnsi="Arial" w:cs="Arial"/>
          <w:lang w:val="en-US"/>
        </w:rPr>
        <w:t>stratul</w:t>
      </w:r>
      <w:proofErr w:type="spellEnd"/>
      <w:r w:rsidR="00B33DB3" w:rsidRPr="00727AF9">
        <w:rPr>
          <w:rFonts w:ascii="Arial" w:hAnsi="Arial" w:cs="Arial"/>
          <w:lang w:val="en-US"/>
        </w:rPr>
        <w:t xml:space="preserve"> superior </w:t>
      </w:r>
      <w:r w:rsidR="00B33DB3">
        <w:rPr>
          <w:rFonts w:ascii="Arial" w:hAnsi="Arial" w:cs="Arial"/>
          <w:lang w:val="en-US"/>
        </w:rPr>
        <w:t>s</w:t>
      </w:r>
      <w:r w:rsidR="00B33DB3" w:rsidRPr="00727AF9">
        <w:rPr>
          <w:rFonts w:ascii="Arial" w:hAnsi="Arial" w:cs="Arial"/>
          <w:lang w:val="en-US"/>
        </w:rPr>
        <w:t xml:space="preserve">e </w:t>
      </w:r>
      <w:proofErr w:type="spellStart"/>
      <w:r w:rsidR="00B33DB3">
        <w:rPr>
          <w:rFonts w:ascii="Arial" w:hAnsi="Arial" w:cs="Arial"/>
          <w:lang w:val="en-US"/>
        </w:rPr>
        <w:t>a</w:t>
      </w:r>
      <w:r w:rsidR="00EA2E93">
        <w:rPr>
          <w:rFonts w:ascii="Arial" w:hAnsi="Arial" w:cs="Arial"/>
          <w:lang w:val="en-US"/>
        </w:rPr>
        <w:t>ș</w:t>
      </w:r>
      <w:r w:rsidR="00B33DB3">
        <w:rPr>
          <w:rFonts w:ascii="Arial" w:hAnsi="Arial" w:cs="Arial"/>
          <w:lang w:val="en-US"/>
        </w:rPr>
        <w:t>terne</w:t>
      </w:r>
      <w:proofErr w:type="spellEnd"/>
      <w:r w:rsidR="00B33DB3" w:rsidRPr="00727AF9">
        <w:rPr>
          <w:rFonts w:ascii="Arial" w:hAnsi="Arial" w:cs="Arial"/>
          <w:lang w:val="en-US"/>
        </w:rPr>
        <w:t xml:space="preserve"> la </w:t>
      </w:r>
      <w:proofErr w:type="spellStart"/>
      <w:r w:rsidR="00B33DB3" w:rsidRPr="00727AF9">
        <w:rPr>
          <w:rFonts w:ascii="Arial" w:hAnsi="Arial" w:cs="Arial"/>
          <w:lang w:val="en-US"/>
        </w:rPr>
        <w:t>mai</w:t>
      </w:r>
      <w:proofErr w:type="spellEnd"/>
      <w:r w:rsidR="00B33DB3" w:rsidRPr="00727AF9">
        <w:rPr>
          <w:rFonts w:ascii="Arial" w:hAnsi="Arial" w:cs="Arial"/>
          <w:lang w:val="en-US"/>
        </w:rPr>
        <w:t xml:space="preserve"> </w:t>
      </w:r>
      <w:proofErr w:type="spellStart"/>
      <w:r w:rsidR="00B33DB3" w:rsidRPr="00727AF9">
        <w:rPr>
          <w:rFonts w:ascii="Arial" w:hAnsi="Arial" w:cs="Arial"/>
          <w:lang w:val="en-US"/>
        </w:rPr>
        <w:t>mult</w:t>
      </w:r>
      <w:proofErr w:type="spellEnd"/>
      <w:r w:rsidR="00B33DB3" w:rsidRPr="00727AF9">
        <w:rPr>
          <w:rFonts w:ascii="Arial" w:hAnsi="Arial" w:cs="Arial"/>
          <w:lang w:val="en-US"/>
        </w:rPr>
        <w:t xml:space="preserve"> de 60 de minute </w:t>
      </w:r>
      <w:proofErr w:type="spellStart"/>
      <w:r w:rsidR="00B33DB3" w:rsidRPr="00727AF9">
        <w:rPr>
          <w:rFonts w:ascii="Arial" w:hAnsi="Arial" w:cs="Arial"/>
          <w:lang w:val="en-US"/>
        </w:rPr>
        <w:t>după</w:t>
      </w:r>
      <w:proofErr w:type="spellEnd"/>
      <w:r w:rsidR="00B33DB3" w:rsidRPr="00727AF9">
        <w:rPr>
          <w:rFonts w:ascii="Arial" w:hAnsi="Arial" w:cs="Arial"/>
          <w:lang w:val="en-US"/>
        </w:rPr>
        <w:t xml:space="preserve"> </w:t>
      </w:r>
      <w:proofErr w:type="spellStart"/>
      <w:r w:rsidR="00B33DB3">
        <w:rPr>
          <w:rFonts w:ascii="Arial" w:hAnsi="Arial" w:cs="Arial"/>
          <w:lang w:val="en-US"/>
        </w:rPr>
        <w:t>a</w:t>
      </w:r>
      <w:r w:rsidR="00EA2E93">
        <w:rPr>
          <w:rFonts w:ascii="Arial" w:hAnsi="Arial" w:cs="Arial"/>
          <w:lang w:val="en-US"/>
        </w:rPr>
        <w:t>ș</w:t>
      </w:r>
      <w:r w:rsidR="00B33DB3">
        <w:rPr>
          <w:rFonts w:ascii="Arial" w:hAnsi="Arial" w:cs="Arial"/>
          <w:lang w:val="en-US"/>
        </w:rPr>
        <w:t>ternerea</w:t>
      </w:r>
      <w:proofErr w:type="spellEnd"/>
      <w:r w:rsidR="00B33DB3">
        <w:rPr>
          <w:rFonts w:ascii="Arial" w:hAnsi="Arial" w:cs="Arial"/>
          <w:lang w:val="en-US"/>
        </w:rPr>
        <w:t xml:space="preserve"> </w:t>
      </w:r>
      <w:proofErr w:type="spellStart"/>
      <w:r w:rsidR="00B33DB3">
        <w:rPr>
          <w:rFonts w:ascii="Arial" w:hAnsi="Arial" w:cs="Arial"/>
          <w:lang w:val="en-US"/>
        </w:rPr>
        <w:t>stratului</w:t>
      </w:r>
      <w:proofErr w:type="spellEnd"/>
      <w:r w:rsidR="00B33DB3" w:rsidRPr="00727AF9">
        <w:rPr>
          <w:rFonts w:ascii="Arial" w:hAnsi="Arial" w:cs="Arial"/>
          <w:lang w:val="en-US"/>
        </w:rPr>
        <w:t xml:space="preserve"> inferior, </w:t>
      </w:r>
      <w:proofErr w:type="spellStart"/>
      <w:r w:rsidR="00B33DB3" w:rsidRPr="00727AF9">
        <w:rPr>
          <w:rFonts w:ascii="Arial" w:hAnsi="Arial" w:cs="Arial"/>
          <w:lang w:val="en-US"/>
        </w:rPr>
        <w:t>straturile</w:t>
      </w:r>
      <w:proofErr w:type="spellEnd"/>
      <w:r w:rsidR="00B33DB3" w:rsidRPr="00727AF9">
        <w:rPr>
          <w:rFonts w:ascii="Arial" w:hAnsi="Arial" w:cs="Arial"/>
          <w:lang w:val="en-US"/>
        </w:rPr>
        <w:t xml:space="preserve"> sunt considerate </w:t>
      </w:r>
      <w:proofErr w:type="spellStart"/>
      <w:r w:rsidR="00B33DB3" w:rsidRPr="00727AF9">
        <w:rPr>
          <w:rFonts w:ascii="Arial" w:hAnsi="Arial" w:cs="Arial"/>
          <w:lang w:val="en-US"/>
        </w:rPr>
        <w:t>lipite</w:t>
      </w:r>
      <w:proofErr w:type="spellEnd"/>
      <w:r w:rsidR="00B33DB3" w:rsidRPr="00727AF9">
        <w:rPr>
          <w:rFonts w:ascii="Arial" w:hAnsi="Arial" w:cs="Arial"/>
          <w:lang w:val="en-US"/>
        </w:rPr>
        <w:t xml:space="preserve"> </w:t>
      </w:r>
      <w:proofErr w:type="spellStart"/>
      <w:r w:rsidR="00B33DB3" w:rsidRPr="00727AF9">
        <w:rPr>
          <w:rFonts w:ascii="Arial" w:hAnsi="Arial" w:cs="Arial"/>
          <w:lang w:val="en-US"/>
        </w:rPr>
        <w:t>par</w:t>
      </w:r>
      <w:r w:rsidR="00EA2E93">
        <w:rPr>
          <w:rFonts w:ascii="Arial" w:hAnsi="Arial" w:cs="Arial"/>
          <w:lang w:val="en-US"/>
        </w:rPr>
        <w:t>ț</w:t>
      </w:r>
      <w:r w:rsidR="00B33DB3" w:rsidRPr="00727AF9">
        <w:rPr>
          <w:rFonts w:ascii="Arial" w:hAnsi="Arial" w:cs="Arial"/>
          <w:lang w:val="en-US"/>
        </w:rPr>
        <w:t>ial</w:t>
      </w:r>
      <w:proofErr w:type="spellEnd"/>
      <w:r w:rsidR="00B33DB3" w:rsidRPr="00727AF9">
        <w:rPr>
          <w:rFonts w:ascii="Arial" w:hAnsi="Arial" w:cs="Arial"/>
          <w:lang w:val="en-US"/>
        </w:rPr>
        <w:t>,</w:t>
      </w:r>
      <w:r w:rsidRPr="006B67F2">
        <w:rPr>
          <w:rFonts w:ascii="Arial" w:hAnsi="Arial" w:cs="Arial"/>
          <w:lang w:val="ro-RO"/>
        </w:rPr>
        <w:t xml:space="preserve"> iar stratul inferior trebuie pregătit în conformitate cu </w:t>
      </w:r>
      <w:r w:rsidR="00B33DB3">
        <w:rPr>
          <w:rFonts w:ascii="Arial" w:hAnsi="Arial" w:cs="Arial"/>
          <w:lang w:val="ro-RO"/>
        </w:rPr>
        <w:t>punctul</w:t>
      </w:r>
      <w:r w:rsidRPr="006B67F2">
        <w:rPr>
          <w:rFonts w:ascii="Arial" w:hAnsi="Arial" w:cs="Arial"/>
          <w:lang w:val="ro-RO"/>
        </w:rPr>
        <w:t xml:space="preserve"> A.6.8.3.1. La discre</w:t>
      </w:r>
      <w:r w:rsidR="00EA2E93">
        <w:rPr>
          <w:rFonts w:ascii="Arial" w:hAnsi="Arial" w:cs="Arial"/>
          <w:lang w:val="ro-RO"/>
        </w:rPr>
        <w:t>ț</w:t>
      </w:r>
      <w:r w:rsidRPr="006B67F2">
        <w:rPr>
          <w:rFonts w:ascii="Arial" w:hAnsi="Arial" w:cs="Arial"/>
          <w:lang w:val="ro-RO"/>
        </w:rPr>
        <w:t>ia Inginerului, acest timp poate fi mărit sau mic</w:t>
      </w:r>
      <w:r w:rsidR="00EA2E93">
        <w:rPr>
          <w:rFonts w:ascii="Arial" w:hAnsi="Arial" w:cs="Arial"/>
          <w:lang w:val="ro-RO"/>
        </w:rPr>
        <w:t>ș</w:t>
      </w:r>
      <w:r w:rsidRPr="006B67F2">
        <w:rPr>
          <w:rFonts w:ascii="Arial" w:hAnsi="Arial" w:cs="Arial"/>
          <w:lang w:val="ro-RO"/>
        </w:rPr>
        <w:t>orat în func</w:t>
      </w:r>
      <w:r w:rsidR="00EA2E93">
        <w:rPr>
          <w:rFonts w:ascii="Arial" w:hAnsi="Arial" w:cs="Arial"/>
          <w:lang w:val="ro-RO"/>
        </w:rPr>
        <w:t>ț</w:t>
      </w:r>
      <w:r w:rsidRPr="006B67F2">
        <w:rPr>
          <w:rFonts w:ascii="Arial" w:hAnsi="Arial" w:cs="Arial"/>
          <w:lang w:val="ro-RO"/>
        </w:rPr>
        <w:t>ie de utilizarea aditivilor de întârziere sau de condi</w:t>
      </w:r>
      <w:r w:rsidR="00EA2E93">
        <w:rPr>
          <w:rFonts w:ascii="Arial" w:hAnsi="Arial" w:cs="Arial"/>
          <w:lang w:val="ro-RO"/>
        </w:rPr>
        <w:t>ț</w:t>
      </w:r>
      <w:r w:rsidRPr="006B67F2">
        <w:rPr>
          <w:rFonts w:ascii="Arial" w:hAnsi="Arial" w:cs="Arial"/>
          <w:lang w:val="ro-RO"/>
        </w:rPr>
        <w:t xml:space="preserve">iile meteorologice. </w:t>
      </w:r>
    </w:p>
    <w:p w14:paraId="6D6F179A" w14:textId="2FB2E2A7" w:rsidR="003C2651" w:rsidRDefault="003C2651" w:rsidP="00C71226">
      <w:pPr>
        <w:jc w:val="both"/>
        <w:rPr>
          <w:rFonts w:ascii="Arial" w:hAnsi="Arial" w:cs="Arial"/>
          <w:lang w:val="ro-RO"/>
        </w:rPr>
      </w:pPr>
    </w:p>
    <w:p w14:paraId="7CADEA65" w14:textId="60E9FCFC" w:rsidR="00B33DB3" w:rsidRDefault="00B33DB3" w:rsidP="00C71226">
      <w:pPr>
        <w:jc w:val="both"/>
        <w:rPr>
          <w:rFonts w:ascii="Arial" w:hAnsi="Arial" w:cs="Arial"/>
          <w:lang w:val="ro-RO"/>
        </w:rPr>
      </w:pPr>
      <w:r w:rsidRPr="00B33DB3">
        <w:rPr>
          <w:rFonts w:ascii="Arial" w:hAnsi="Arial" w:cs="Arial"/>
          <w:b/>
          <w:bCs/>
          <w:lang w:val="ro-RO"/>
        </w:rPr>
        <w:t>A.6.5.6</w:t>
      </w:r>
      <w:r>
        <w:rPr>
          <w:rFonts w:ascii="Arial" w:hAnsi="Arial" w:cs="Arial"/>
          <w:lang w:val="ro-RO"/>
        </w:rPr>
        <w:tab/>
      </w:r>
      <w:r w:rsidRPr="00B33DB3">
        <w:rPr>
          <w:rFonts w:ascii="Arial" w:hAnsi="Arial" w:cs="Arial"/>
          <w:lang w:val="ro-RO"/>
        </w:rPr>
        <w:t xml:space="preserve">Nu </w:t>
      </w:r>
      <w:r>
        <w:rPr>
          <w:rFonts w:ascii="Arial" w:hAnsi="Arial" w:cs="Arial"/>
          <w:lang w:val="ro-RO"/>
        </w:rPr>
        <w:t xml:space="preserve">se admite </w:t>
      </w:r>
      <w:r w:rsidRPr="00B33DB3">
        <w:rPr>
          <w:rFonts w:ascii="Arial" w:hAnsi="Arial" w:cs="Arial"/>
          <w:lang w:val="ro-RO"/>
        </w:rPr>
        <w:t>redistribui</w:t>
      </w:r>
      <w:r>
        <w:rPr>
          <w:rFonts w:ascii="Arial" w:hAnsi="Arial" w:cs="Arial"/>
          <w:lang w:val="ro-RO"/>
        </w:rPr>
        <w:t>rea</w:t>
      </w:r>
      <w:r w:rsidRPr="00B33DB3">
        <w:rPr>
          <w:rFonts w:ascii="Arial" w:hAnsi="Arial" w:cs="Arial"/>
          <w:lang w:val="ro-RO"/>
        </w:rPr>
        <w:t xml:space="preserve"> materialul</w:t>
      </w:r>
      <w:r>
        <w:rPr>
          <w:rFonts w:ascii="Arial" w:hAnsi="Arial" w:cs="Arial"/>
          <w:lang w:val="ro-RO"/>
        </w:rPr>
        <w:t>ui</w:t>
      </w:r>
      <w:r w:rsidRPr="00B33DB3">
        <w:rPr>
          <w:rFonts w:ascii="Arial" w:hAnsi="Arial" w:cs="Arial"/>
          <w:lang w:val="ro-RO"/>
        </w:rPr>
        <w:t xml:space="preserve"> RCC </w:t>
      </w:r>
      <w:r>
        <w:rPr>
          <w:rFonts w:ascii="Arial" w:hAnsi="Arial" w:cs="Arial"/>
          <w:lang w:val="ro-RO"/>
        </w:rPr>
        <w:t>pe sectoare</w:t>
      </w:r>
      <w:r w:rsidRPr="00B33DB3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  <w:lang w:val="ro-RO"/>
        </w:rPr>
        <w:t>aflate în proces de compactare</w:t>
      </w:r>
      <w:r w:rsidRPr="00B33DB3">
        <w:rPr>
          <w:rFonts w:ascii="Arial" w:hAnsi="Arial" w:cs="Arial"/>
          <w:lang w:val="ro-RO"/>
        </w:rPr>
        <w:t xml:space="preserve">. Acest adaos de material se poate face numai direct în spatele </w:t>
      </w:r>
      <w:r>
        <w:rPr>
          <w:rFonts w:ascii="Arial" w:hAnsi="Arial" w:cs="Arial"/>
          <w:lang w:val="ro-RO"/>
        </w:rPr>
        <w:t>repartizator-finisorului</w:t>
      </w:r>
      <w:r w:rsidRPr="00B33DB3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Pr="00B33DB3">
        <w:rPr>
          <w:rFonts w:ascii="Arial" w:hAnsi="Arial" w:cs="Arial"/>
          <w:lang w:val="ro-RO"/>
        </w:rPr>
        <w:t>i înainte de compactare. Orice agregat grosier separat trebuie îndepărtat de pe suprafa</w:t>
      </w:r>
      <w:r w:rsidR="00EA2E93">
        <w:rPr>
          <w:rFonts w:ascii="Arial" w:hAnsi="Arial" w:cs="Arial"/>
          <w:lang w:val="ro-RO"/>
        </w:rPr>
        <w:t>ț</w:t>
      </w:r>
      <w:r w:rsidRPr="00B33DB3">
        <w:rPr>
          <w:rFonts w:ascii="Arial" w:hAnsi="Arial" w:cs="Arial"/>
          <w:lang w:val="ro-RO"/>
        </w:rPr>
        <w:t>ă înainte de compactare.</w:t>
      </w:r>
    </w:p>
    <w:p w14:paraId="003B4888" w14:textId="7D5A3469" w:rsidR="00B33DB3" w:rsidRDefault="00B33DB3" w:rsidP="00C71226">
      <w:pPr>
        <w:jc w:val="both"/>
        <w:rPr>
          <w:rFonts w:ascii="Arial" w:hAnsi="Arial" w:cs="Arial"/>
          <w:lang w:val="ro-RO"/>
        </w:rPr>
      </w:pPr>
    </w:p>
    <w:p w14:paraId="69540F35" w14:textId="4D8BAB0E" w:rsidR="00A337C6" w:rsidRPr="00A337C6" w:rsidRDefault="00A337C6" w:rsidP="00A337C6">
      <w:pPr>
        <w:jc w:val="both"/>
        <w:rPr>
          <w:rFonts w:ascii="Arial" w:hAnsi="Arial" w:cs="Arial"/>
          <w:lang w:val="ro-RO"/>
        </w:rPr>
      </w:pPr>
      <w:r w:rsidRPr="00A337C6">
        <w:rPr>
          <w:rFonts w:ascii="Arial" w:hAnsi="Arial" w:cs="Arial"/>
          <w:b/>
          <w:bCs/>
          <w:lang w:val="ro-RO"/>
        </w:rPr>
        <w:t>A.6.5.7</w:t>
      </w:r>
      <w:r>
        <w:rPr>
          <w:rFonts w:ascii="Arial" w:hAnsi="Arial" w:cs="Arial"/>
          <w:lang w:val="ro-RO"/>
        </w:rPr>
        <w:tab/>
        <w:t xml:space="preserve">În cazul în care </w:t>
      </w:r>
      <w:r w:rsidR="00C94931">
        <w:rPr>
          <w:rFonts w:ascii="Arial" w:hAnsi="Arial" w:cs="Arial"/>
          <w:lang w:val="ro-RO"/>
        </w:rPr>
        <w:t>segregarea</w:t>
      </w:r>
      <w:r w:rsidRPr="00A337C6">
        <w:rPr>
          <w:rFonts w:ascii="Arial" w:hAnsi="Arial" w:cs="Arial"/>
          <w:lang w:val="ro-RO"/>
        </w:rPr>
        <w:t xml:space="preserve"> RCC are loc în timpul opera</w:t>
      </w:r>
      <w:r w:rsidR="00EA2E93">
        <w:rPr>
          <w:rFonts w:ascii="Arial" w:hAnsi="Arial" w:cs="Arial"/>
          <w:lang w:val="ro-RO"/>
        </w:rPr>
        <w:t>ț</w:t>
      </w:r>
      <w:r w:rsidRPr="00A337C6">
        <w:rPr>
          <w:rFonts w:ascii="Arial" w:hAnsi="Arial" w:cs="Arial"/>
          <w:lang w:val="ro-RO"/>
        </w:rPr>
        <w:t xml:space="preserve">iunilor de </w:t>
      </w:r>
      <w:r>
        <w:rPr>
          <w:rFonts w:ascii="Arial" w:hAnsi="Arial" w:cs="Arial"/>
          <w:lang w:val="ro-RO"/>
        </w:rPr>
        <w:t>a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ternere</w:t>
      </w:r>
      <w:r w:rsidRPr="00A337C6">
        <w:rPr>
          <w:rFonts w:ascii="Arial" w:hAnsi="Arial" w:cs="Arial"/>
          <w:lang w:val="ro-RO"/>
        </w:rPr>
        <w:t>, a</w:t>
      </w:r>
      <w:r>
        <w:rPr>
          <w:rFonts w:ascii="Arial" w:hAnsi="Arial" w:cs="Arial"/>
          <w:lang w:val="ro-RO"/>
        </w:rPr>
        <w:t>ceast</w:t>
      </w:r>
      <w:r w:rsidRPr="00A337C6">
        <w:rPr>
          <w:rFonts w:ascii="Arial" w:hAnsi="Arial" w:cs="Arial"/>
          <w:lang w:val="ro-RO"/>
        </w:rPr>
        <w:t xml:space="preserve">a trebuie oprită până când cauza </w:t>
      </w:r>
      <w:r>
        <w:rPr>
          <w:rFonts w:ascii="Arial" w:hAnsi="Arial" w:cs="Arial"/>
          <w:lang w:val="ro-RO"/>
        </w:rPr>
        <w:t>v</w:t>
      </w:r>
      <w:r w:rsidRPr="00A337C6">
        <w:rPr>
          <w:rFonts w:ascii="Arial" w:hAnsi="Arial" w:cs="Arial"/>
          <w:lang w:val="ro-RO"/>
        </w:rPr>
        <w:t>a f</w:t>
      </w:r>
      <w:r>
        <w:rPr>
          <w:rFonts w:ascii="Arial" w:hAnsi="Arial" w:cs="Arial"/>
          <w:lang w:val="ro-RO"/>
        </w:rPr>
        <w:t>i</w:t>
      </w:r>
      <w:r w:rsidRPr="00A337C6">
        <w:rPr>
          <w:rFonts w:ascii="Arial" w:hAnsi="Arial" w:cs="Arial"/>
          <w:lang w:val="ro-RO"/>
        </w:rPr>
        <w:t xml:space="preserve"> determinată </w:t>
      </w:r>
      <w:r w:rsidR="00EA2E93">
        <w:rPr>
          <w:rFonts w:ascii="Arial" w:hAnsi="Arial" w:cs="Arial"/>
          <w:lang w:val="ro-RO"/>
        </w:rPr>
        <w:t>ș</w:t>
      </w:r>
      <w:r w:rsidRPr="00A337C6">
        <w:rPr>
          <w:rFonts w:ascii="Arial" w:hAnsi="Arial" w:cs="Arial"/>
          <w:lang w:val="ro-RO"/>
        </w:rPr>
        <w:t xml:space="preserve">i </w:t>
      </w:r>
      <w:r>
        <w:rPr>
          <w:rFonts w:ascii="Arial" w:hAnsi="Arial" w:cs="Arial"/>
          <w:lang w:val="ro-RO"/>
        </w:rPr>
        <w:t>înlăturată</w:t>
      </w:r>
      <w:r w:rsidRPr="00A337C6">
        <w:rPr>
          <w:rFonts w:ascii="Arial" w:hAnsi="Arial" w:cs="Arial"/>
          <w:lang w:val="ro-RO"/>
        </w:rPr>
        <w:t>.</w:t>
      </w:r>
    </w:p>
    <w:p w14:paraId="58D854B8" w14:textId="77777777" w:rsidR="00A337C6" w:rsidRPr="00A337C6" w:rsidRDefault="00A337C6" w:rsidP="00A337C6">
      <w:pPr>
        <w:jc w:val="both"/>
        <w:rPr>
          <w:rFonts w:ascii="Arial" w:hAnsi="Arial" w:cs="Arial"/>
          <w:lang w:val="ro-RO"/>
        </w:rPr>
      </w:pPr>
    </w:p>
    <w:p w14:paraId="7E370955" w14:textId="008D5EEC" w:rsidR="00A337C6" w:rsidRPr="00A337C6" w:rsidRDefault="00A337C6" w:rsidP="00A337C6">
      <w:pPr>
        <w:jc w:val="both"/>
        <w:rPr>
          <w:rFonts w:ascii="Arial" w:hAnsi="Arial" w:cs="Arial"/>
          <w:lang w:val="ro-RO"/>
        </w:rPr>
      </w:pPr>
      <w:r w:rsidRPr="00A337C6">
        <w:rPr>
          <w:rFonts w:ascii="Arial" w:hAnsi="Arial" w:cs="Arial"/>
          <w:b/>
          <w:bCs/>
          <w:lang w:val="ro-RO"/>
        </w:rPr>
        <w:t>A.6.5.8</w:t>
      </w:r>
      <w:r>
        <w:rPr>
          <w:rFonts w:ascii="Arial" w:hAnsi="Arial" w:cs="Arial"/>
          <w:lang w:val="ro-RO"/>
        </w:rPr>
        <w:tab/>
        <w:t>A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ternerea</w:t>
      </w:r>
      <w:r w:rsidRPr="00A337C6">
        <w:rPr>
          <w:rFonts w:ascii="Arial" w:hAnsi="Arial" w:cs="Arial"/>
          <w:lang w:val="ro-RO"/>
        </w:rPr>
        <w:t xml:space="preserve"> RCC trebuie efectuată </w:t>
      </w:r>
      <w:r>
        <w:rPr>
          <w:rFonts w:ascii="Arial" w:hAnsi="Arial" w:cs="Arial"/>
          <w:lang w:val="ro-RO"/>
        </w:rPr>
        <w:t>ast</w:t>
      </w:r>
      <w:r w:rsidRPr="00A337C6">
        <w:rPr>
          <w:rFonts w:ascii="Arial" w:hAnsi="Arial" w:cs="Arial"/>
          <w:lang w:val="ro-RO"/>
        </w:rPr>
        <w:t>fel încât apa din straturile a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ternute</w:t>
      </w:r>
      <w:r w:rsidRPr="00A337C6">
        <w:rPr>
          <w:rFonts w:ascii="Arial" w:hAnsi="Arial" w:cs="Arial"/>
          <w:lang w:val="ro-RO"/>
        </w:rPr>
        <w:t xml:space="preserve"> anterior să nu afecteze umiditatea RCC </w:t>
      </w:r>
      <w:r>
        <w:rPr>
          <w:rFonts w:ascii="Arial" w:hAnsi="Arial" w:cs="Arial"/>
          <w:lang w:val="ro-RO"/>
        </w:rPr>
        <w:t xml:space="preserve">proaspăt pozat </w:t>
      </w:r>
      <w:r w:rsidRPr="00A337C6">
        <w:rPr>
          <w:rFonts w:ascii="Arial" w:hAnsi="Arial" w:cs="Arial"/>
          <w:lang w:val="ro-RO"/>
        </w:rPr>
        <w:t xml:space="preserve">sau a </w:t>
      </w:r>
      <w:r>
        <w:rPr>
          <w:rFonts w:ascii="Arial" w:hAnsi="Arial" w:cs="Arial"/>
          <w:lang w:val="ro-RO"/>
        </w:rPr>
        <w:t>stratului suport</w:t>
      </w:r>
      <w:r w:rsidRPr="00A337C6">
        <w:rPr>
          <w:rFonts w:ascii="Arial" w:hAnsi="Arial" w:cs="Arial"/>
          <w:lang w:val="ro-RO"/>
        </w:rPr>
        <w:t>.</w:t>
      </w:r>
    </w:p>
    <w:p w14:paraId="206DF0B3" w14:textId="77777777" w:rsidR="00A337C6" w:rsidRPr="00A337C6" w:rsidRDefault="00A337C6" w:rsidP="00A337C6">
      <w:pPr>
        <w:jc w:val="both"/>
        <w:rPr>
          <w:rFonts w:ascii="Arial" w:hAnsi="Arial" w:cs="Arial"/>
          <w:lang w:val="ro-RO"/>
        </w:rPr>
      </w:pPr>
    </w:p>
    <w:p w14:paraId="0899AA64" w14:textId="7AA82853" w:rsidR="00B33DB3" w:rsidRPr="00C01851" w:rsidRDefault="00A337C6" w:rsidP="00A337C6">
      <w:pPr>
        <w:jc w:val="both"/>
        <w:rPr>
          <w:rFonts w:ascii="Arial" w:hAnsi="Arial" w:cs="Arial"/>
          <w:b/>
          <w:bCs/>
          <w:lang w:val="ro-RO"/>
        </w:rPr>
      </w:pPr>
      <w:r w:rsidRPr="00C01851">
        <w:rPr>
          <w:rFonts w:ascii="Arial" w:hAnsi="Arial" w:cs="Arial"/>
          <w:b/>
          <w:bCs/>
          <w:lang w:val="ro-RO"/>
        </w:rPr>
        <w:t>A.6.6</w:t>
      </w:r>
      <w:r w:rsidRPr="00C01851">
        <w:rPr>
          <w:rFonts w:ascii="Arial" w:hAnsi="Arial" w:cs="Arial"/>
          <w:b/>
          <w:bCs/>
          <w:lang w:val="ro-RO"/>
        </w:rPr>
        <w:tab/>
        <w:t>Condi</w:t>
      </w:r>
      <w:r w:rsidR="00EA2E93">
        <w:rPr>
          <w:rFonts w:ascii="Arial" w:hAnsi="Arial" w:cs="Arial"/>
          <w:b/>
          <w:bCs/>
          <w:lang w:val="ro-RO"/>
        </w:rPr>
        <w:t>ț</w:t>
      </w:r>
      <w:r w:rsidRPr="00C01851">
        <w:rPr>
          <w:rFonts w:ascii="Arial" w:hAnsi="Arial" w:cs="Arial"/>
          <w:b/>
          <w:bCs/>
          <w:lang w:val="ro-RO"/>
        </w:rPr>
        <w:t>ii meteorologice</w:t>
      </w:r>
    </w:p>
    <w:p w14:paraId="1C425C25" w14:textId="38D5B568" w:rsidR="00B33DB3" w:rsidRDefault="00B33DB3" w:rsidP="00C71226">
      <w:pPr>
        <w:jc w:val="both"/>
        <w:rPr>
          <w:rFonts w:ascii="Arial" w:hAnsi="Arial" w:cs="Arial"/>
          <w:lang w:val="ro-RO"/>
        </w:rPr>
      </w:pPr>
    </w:p>
    <w:p w14:paraId="799D38EF" w14:textId="0BB63D24" w:rsidR="00B33DB3" w:rsidRDefault="00A337C6" w:rsidP="00C71226">
      <w:pPr>
        <w:jc w:val="both"/>
        <w:rPr>
          <w:rFonts w:ascii="Arial" w:hAnsi="Arial" w:cs="Arial"/>
          <w:lang w:val="ro-RO"/>
        </w:rPr>
      </w:pPr>
      <w:r w:rsidRPr="00A337C6">
        <w:rPr>
          <w:rFonts w:ascii="Arial" w:hAnsi="Arial" w:cs="Arial"/>
          <w:b/>
          <w:bCs/>
          <w:lang w:val="ro-RO"/>
        </w:rPr>
        <w:t>A.6.6.1</w:t>
      </w:r>
      <w:r>
        <w:rPr>
          <w:rFonts w:ascii="Arial" w:hAnsi="Arial" w:cs="Arial"/>
          <w:lang w:val="ro-RO"/>
        </w:rPr>
        <w:tab/>
      </w:r>
      <w:r w:rsidRPr="00A337C6">
        <w:rPr>
          <w:rFonts w:ascii="Arial" w:hAnsi="Arial" w:cs="Arial"/>
          <w:lang w:val="ro-RO"/>
        </w:rPr>
        <w:t xml:space="preserve">Nu </w:t>
      </w:r>
      <w:r>
        <w:rPr>
          <w:rFonts w:ascii="Arial" w:hAnsi="Arial" w:cs="Arial"/>
          <w:lang w:val="ro-RO"/>
        </w:rPr>
        <w:t>se admite a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 xml:space="preserve">ternerea </w:t>
      </w:r>
      <w:r w:rsidRPr="00A337C6">
        <w:rPr>
          <w:rFonts w:ascii="Arial" w:hAnsi="Arial" w:cs="Arial"/>
          <w:lang w:val="ro-RO"/>
        </w:rPr>
        <w:t>RCC pe nicio suprafa</w:t>
      </w:r>
      <w:r w:rsidR="00EA2E93">
        <w:rPr>
          <w:rFonts w:ascii="Arial" w:hAnsi="Arial" w:cs="Arial"/>
          <w:lang w:val="ro-RO"/>
        </w:rPr>
        <w:t>ț</w:t>
      </w:r>
      <w:r w:rsidRPr="00A337C6">
        <w:rPr>
          <w:rFonts w:ascii="Arial" w:hAnsi="Arial" w:cs="Arial"/>
          <w:lang w:val="ro-RO"/>
        </w:rPr>
        <w:t xml:space="preserve">ă acoperită cu </w:t>
      </w:r>
      <w:r>
        <w:rPr>
          <w:rFonts w:ascii="Arial" w:hAnsi="Arial" w:cs="Arial"/>
          <w:lang w:val="ro-RO"/>
        </w:rPr>
        <w:t>brumă</w:t>
      </w:r>
      <w:r w:rsidRPr="00A337C6">
        <w:rPr>
          <w:rFonts w:ascii="Arial" w:hAnsi="Arial" w:cs="Arial"/>
          <w:lang w:val="ro-RO"/>
        </w:rPr>
        <w:t xml:space="preserve"> sau material înghe</w:t>
      </w:r>
      <w:r w:rsidR="00EA2E93">
        <w:rPr>
          <w:rFonts w:ascii="Arial" w:hAnsi="Arial" w:cs="Arial"/>
          <w:lang w:val="ro-RO"/>
        </w:rPr>
        <w:t>ț</w:t>
      </w:r>
      <w:r w:rsidRPr="00A337C6">
        <w:rPr>
          <w:rFonts w:ascii="Arial" w:hAnsi="Arial" w:cs="Arial"/>
          <w:lang w:val="ro-RO"/>
        </w:rPr>
        <w:t xml:space="preserve">at sau când temperatura aerului este sub </w:t>
      </w:r>
      <w:r w:rsidR="0087165C">
        <w:rPr>
          <w:rFonts w:ascii="Arial" w:hAnsi="Arial" w:cs="Arial"/>
          <w:lang w:val="ro-RO"/>
        </w:rPr>
        <w:t xml:space="preserve">5 </w:t>
      </w:r>
      <w:r w:rsidRPr="00A337C6">
        <w:rPr>
          <w:rFonts w:ascii="Arial" w:hAnsi="Arial" w:cs="Arial"/>
          <w:lang w:val="ro-RO"/>
        </w:rPr>
        <w:t>°C. Când temperatura aerului este de a</w:t>
      </w:r>
      <w:r w:rsidR="00EA2E93">
        <w:rPr>
          <w:rFonts w:ascii="Arial" w:hAnsi="Arial" w:cs="Arial"/>
          <w:lang w:val="ro-RO"/>
        </w:rPr>
        <w:t>ș</w:t>
      </w:r>
      <w:r w:rsidRPr="00A337C6">
        <w:rPr>
          <w:rFonts w:ascii="Arial" w:hAnsi="Arial" w:cs="Arial"/>
          <w:lang w:val="ro-RO"/>
        </w:rPr>
        <w:t xml:space="preserve">teptat să scadă sub </w:t>
      </w:r>
      <w:r w:rsidR="0087165C">
        <w:rPr>
          <w:rFonts w:ascii="Arial" w:hAnsi="Arial" w:cs="Arial"/>
          <w:lang w:val="ro-RO"/>
        </w:rPr>
        <w:lastRenderedPageBreak/>
        <w:t>5</w:t>
      </w:r>
      <w:r w:rsidRPr="00A337C6">
        <w:rPr>
          <w:rFonts w:ascii="Arial" w:hAnsi="Arial" w:cs="Arial"/>
          <w:lang w:val="ro-RO"/>
        </w:rPr>
        <w:t>°C, Antreprenorul va prezenta Inginerului o propunere detaliată pentru protec</w:t>
      </w:r>
      <w:r w:rsidR="00EA2E93">
        <w:rPr>
          <w:rFonts w:ascii="Arial" w:hAnsi="Arial" w:cs="Arial"/>
          <w:lang w:val="ro-RO"/>
        </w:rPr>
        <w:t>ț</w:t>
      </w:r>
      <w:r w:rsidRPr="00A337C6">
        <w:rPr>
          <w:rFonts w:ascii="Arial" w:hAnsi="Arial" w:cs="Arial"/>
          <w:lang w:val="ro-RO"/>
        </w:rPr>
        <w:t>ia suprafe</w:t>
      </w:r>
      <w:r w:rsidR="00EA2E93">
        <w:rPr>
          <w:rFonts w:ascii="Arial" w:hAnsi="Arial" w:cs="Arial"/>
          <w:lang w:val="ro-RO"/>
        </w:rPr>
        <w:t>ț</w:t>
      </w:r>
      <w:r w:rsidRPr="00A337C6">
        <w:rPr>
          <w:rFonts w:ascii="Arial" w:hAnsi="Arial" w:cs="Arial"/>
          <w:lang w:val="ro-RO"/>
        </w:rPr>
        <w:t xml:space="preserve">ei RCC. Această propunere trebuie aprobată de către Inginer înainte ca lucrările de </w:t>
      </w:r>
      <w:r>
        <w:rPr>
          <w:rFonts w:ascii="Arial" w:hAnsi="Arial" w:cs="Arial"/>
          <w:lang w:val="ro-RO"/>
        </w:rPr>
        <w:t>a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ternere</w:t>
      </w:r>
      <w:r w:rsidRPr="00A337C6">
        <w:rPr>
          <w:rFonts w:ascii="Arial" w:hAnsi="Arial" w:cs="Arial"/>
          <w:lang w:val="ro-RO"/>
        </w:rPr>
        <w:t xml:space="preserve"> să poată fi reluate. O aprovizionare adecvată cu material de protec</w:t>
      </w:r>
      <w:r w:rsidR="00EA2E93">
        <w:rPr>
          <w:rFonts w:ascii="Arial" w:hAnsi="Arial" w:cs="Arial"/>
          <w:lang w:val="ro-RO"/>
        </w:rPr>
        <w:t>ț</w:t>
      </w:r>
      <w:r w:rsidRPr="00A337C6">
        <w:rPr>
          <w:rFonts w:ascii="Arial" w:hAnsi="Arial" w:cs="Arial"/>
          <w:lang w:val="ro-RO"/>
        </w:rPr>
        <w:t xml:space="preserve">ie, cum ar fi pături izolatoare, folii de plastic, paie, pânză sau alte materiale adecvate vor fi furnizate în </w:t>
      </w:r>
      <w:r w:rsidR="00C94931">
        <w:rPr>
          <w:rFonts w:ascii="Arial" w:hAnsi="Arial" w:cs="Arial"/>
          <w:lang w:val="ro-RO"/>
        </w:rPr>
        <w:t>prealabil</w:t>
      </w:r>
      <w:r w:rsidRPr="00A337C6">
        <w:rPr>
          <w:rFonts w:ascii="Arial" w:hAnsi="Arial" w:cs="Arial"/>
          <w:lang w:val="ro-RO"/>
        </w:rPr>
        <w:t xml:space="preserve"> de către Antreprenor, pe cheltuiala acestuia. Metodele </w:t>
      </w:r>
      <w:r w:rsidR="00EA2E93">
        <w:rPr>
          <w:rFonts w:ascii="Arial" w:hAnsi="Arial" w:cs="Arial"/>
          <w:lang w:val="ro-RO"/>
        </w:rPr>
        <w:t>ș</w:t>
      </w:r>
      <w:r w:rsidRPr="00A337C6">
        <w:rPr>
          <w:rFonts w:ascii="Arial" w:hAnsi="Arial" w:cs="Arial"/>
          <w:lang w:val="ro-RO"/>
        </w:rPr>
        <w:t xml:space="preserve">i materialele utilizate trebuie să asigure o temperatură minimă de </w:t>
      </w:r>
      <w:r w:rsidR="0087165C">
        <w:rPr>
          <w:rFonts w:ascii="Arial" w:hAnsi="Arial" w:cs="Arial"/>
          <w:lang w:val="ro-RO"/>
        </w:rPr>
        <w:t xml:space="preserve">5 </w:t>
      </w:r>
      <w:r w:rsidRPr="00A337C6">
        <w:rPr>
          <w:rFonts w:ascii="Arial" w:hAnsi="Arial" w:cs="Arial"/>
          <w:lang w:val="ro-RO"/>
        </w:rPr>
        <w:t>°C pe suprafa</w:t>
      </w:r>
      <w:r w:rsidR="00EA2E93">
        <w:rPr>
          <w:rFonts w:ascii="Arial" w:hAnsi="Arial" w:cs="Arial"/>
          <w:lang w:val="ro-RO"/>
        </w:rPr>
        <w:t>ț</w:t>
      </w:r>
      <w:r w:rsidRPr="00A337C6">
        <w:rPr>
          <w:rFonts w:ascii="Arial" w:hAnsi="Arial" w:cs="Arial"/>
          <w:lang w:val="ro-RO"/>
        </w:rPr>
        <w:t xml:space="preserve">a </w:t>
      </w:r>
      <w:r w:rsidR="003816B4">
        <w:rPr>
          <w:rFonts w:ascii="Arial" w:hAnsi="Arial" w:cs="Arial"/>
          <w:lang w:val="ro-RO"/>
        </w:rPr>
        <w:t>îmbrăcămin</w:t>
      </w:r>
      <w:r w:rsidR="00EA2E93">
        <w:rPr>
          <w:rFonts w:ascii="Arial" w:hAnsi="Arial" w:cs="Arial"/>
          <w:lang w:val="ro-RO"/>
        </w:rPr>
        <w:t>ț</w:t>
      </w:r>
      <w:r w:rsidR="003816B4">
        <w:rPr>
          <w:rFonts w:ascii="Arial" w:hAnsi="Arial" w:cs="Arial"/>
          <w:lang w:val="ro-RO"/>
        </w:rPr>
        <w:t>ii</w:t>
      </w:r>
      <w:r w:rsidRPr="00A337C6">
        <w:rPr>
          <w:rFonts w:ascii="Arial" w:hAnsi="Arial" w:cs="Arial"/>
          <w:lang w:val="ro-RO"/>
        </w:rPr>
        <w:t xml:space="preserve"> timp de cel pu</w:t>
      </w:r>
      <w:r w:rsidR="00EA2E93">
        <w:rPr>
          <w:rFonts w:ascii="Arial" w:hAnsi="Arial" w:cs="Arial"/>
          <w:lang w:val="ro-RO"/>
        </w:rPr>
        <w:t>ț</w:t>
      </w:r>
      <w:r w:rsidRPr="00A337C6">
        <w:rPr>
          <w:rFonts w:ascii="Arial" w:hAnsi="Arial" w:cs="Arial"/>
          <w:lang w:val="ro-RO"/>
        </w:rPr>
        <w:t>in cinci zile. Aprobarea propunerii Antreprenorului de protec</w:t>
      </w:r>
      <w:r w:rsidR="00EA2E93">
        <w:rPr>
          <w:rFonts w:ascii="Arial" w:hAnsi="Arial" w:cs="Arial"/>
          <w:lang w:val="ro-RO"/>
        </w:rPr>
        <w:t>ț</w:t>
      </w:r>
      <w:r w:rsidRPr="00A337C6">
        <w:rPr>
          <w:rFonts w:ascii="Arial" w:hAnsi="Arial" w:cs="Arial"/>
          <w:lang w:val="ro-RO"/>
        </w:rPr>
        <w:t>ie împotriva înghe</w:t>
      </w:r>
      <w:r w:rsidR="00EA2E93">
        <w:rPr>
          <w:rFonts w:ascii="Arial" w:hAnsi="Arial" w:cs="Arial"/>
          <w:lang w:val="ro-RO"/>
        </w:rPr>
        <w:t>ț</w:t>
      </w:r>
      <w:r w:rsidRPr="00A337C6">
        <w:rPr>
          <w:rFonts w:ascii="Arial" w:hAnsi="Arial" w:cs="Arial"/>
          <w:lang w:val="ro-RO"/>
        </w:rPr>
        <w:t xml:space="preserve">ului nu îl eliberează pe Antreprenor de responsabilitatea pentru calitatea </w:t>
      </w:r>
      <w:r w:rsidR="00EA2E93">
        <w:rPr>
          <w:rFonts w:ascii="Arial" w:hAnsi="Arial" w:cs="Arial"/>
          <w:lang w:val="ro-RO"/>
        </w:rPr>
        <w:t>ș</w:t>
      </w:r>
      <w:r w:rsidRPr="00A337C6">
        <w:rPr>
          <w:rFonts w:ascii="Arial" w:hAnsi="Arial" w:cs="Arial"/>
          <w:lang w:val="ro-RO"/>
        </w:rPr>
        <w:t>i rezisten</w:t>
      </w:r>
      <w:r w:rsidR="00EA2E93">
        <w:rPr>
          <w:rFonts w:ascii="Arial" w:hAnsi="Arial" w:cs="Arial"/>
          <w:lang w:val="ro-RO"/>
        </w:rPr>
        <w:t>ț</w:t>
      </w:r>
      <w:r w:rsidRPr="00A337C6">
        <w:rPr>
          <w:rFonts w:ascii="Arial" w:hAnsi="Arial" w:cs="Arial"/>
          <w:lang w:val="ro-RO"/>
        </w:rPr>
        <w:t>a RCC a</w:t>
      </w:r>
      <w:r w:rsidR="00EA2E93">
        <w:rPr>
          <w:rFonts w:ascii="Arial" w:hAnsi="Arial" w:cs="Arial"/>
          <w:lang w:val="ro-RO"/>
        </w:rPr>
        <w:t>ș</w:t>
      </w:r>
      <w:r w:rsidR="003816B4">
        <w:rPr>
          <w:rFonts w:ascii="Arial" w:hAnsi="Arial" w:cs="Arial"/>
          <w:lang w:val="ro-RO"/>
        </w:rPr>
        <w:t>ternut</w:t>
      </w:r>
      <w:r w:rsidRPr="00A337C6">
        <w:rPr>
          <w:rFonts w:ascii="Arial" w:hAnsi="Arial" w:cs="Arial"/>
          <w:lang w:val="ro-RO"/>
        </w:rPr>
        <w:t xml:space="preserve"> pe vreme rece. Orice RCC înghe</w:t>
      </w:r>
      <w:r w:rsidR="00EA2E93">
        <w:rPr>
          <w:rFonts w:ascii="Arial" w:hAnsi="Arial" w:cs="Arial"/>
          <w:lang w:val="ro-RO"/>
        </w:rPr>
        <w:t>ț</w:t>
      </w:r>
      <w:r w:rsidRPr="00A337C6">
        <w:rPr>
          <w:rFonts w:ascii="Arial" w:hAnsi="Arial" w:cs="Arial"/>
          <w:lang w:val="ro-RO"/>
        </w:rPr>
        <w:t xml:space="preserve">at va fi îndepărtat </w:t>
      </w:r>
      <w:r w:rsidR="00EA2E93">
        <w:rPr>
          <w:rFonts w:ascii="Arial" w:hAnsi="Arial" w:cs="Arial"/>
          <w:lang w:val="ro-RO"/>
        </w:rPr>
        <w:t>ș</w:t>
      </w:r>
      <w:r w:rsidRPr="00A337C6">
        <w:rPr>
          <w:rFonts w:ascii="Arial" w:hAnsi="Arial" w:cs="Arial"/>
          <w:lang w:val="ro-RO"/>
        </w:rPr>
        <w:t>i înlocuit pe cheltuiala Antreprenorului.</w:t>
      </w:r>
    </w:p>
    <w:p w14:paraId="114E06A8" w14:textId="79620D15" w:rsidR="00B33DB3" w:rsidRDefault="00B33DB3" w:rsidP="00C71226">
      <w:pPr>
        <w:jc w:val="both"/>
        <w:rPr>
          <w:rFonts w:ascii="Arial" w:hAnsi="Arial" w:cs="Arial"/>
          <w:lang w:val="ro-RO"/>
        </w:rPr>
      </w:pPr>
    </w:p>
    <w:p w14:paraId="419CC55B" w14:textId="1D4F1A0F" w:rsidR="00B33DB3" w:rsidRDefault="003816B4" w:rsidP="00C71226">
      <w:pPr>
        <w:jc w:val="both"/>
        <w:rPr>
          <w:rFonts w:ascii="Arial" w:hAnsi="Arial" w:cs="Arial"/>
          <w:lang w:val="ro-RO"/>
        </w:rPr>
      </w:pPr>
      <w:r w:rsidRPr="003816B4">
        <w:rPr>
          <w:rFonts w:ascii="Arial" w:hAnsi="Arial" w:cs="Arial"/>
          <w:b/>
          <w:bCs/>
          <w:lang w:val="ro-RO"/>
        </w:rPr>
        <w:t>A.6.6.2</w:t>
      </w:r>
      <w:r>
        <w:rPr>
          <w:rFonts w:ascii="Arial" w:hAnsi="Arial" w:cs="Arial"/>
          <w:lang w:val="ro-RO"/>
        </w:rPr>
        <w:tab/>
      </w:r>
      <w:r w:rsidRPr="003816B4">
        <w:rPr>
          <w:rFonts w:ascii="Arial" w:hAnsi="Arial" w:cs="Arial"/>
          <w:lang w:val="ro-RO"/>
        </w:rPr>
        <w:t xml:space="preserve">Pe vreme caldă sau </w:t>
      </w:r>
      <w:r>
        <w:rPr>
          <w:rFonts w:ascii="Arial" w:hAnsi="Arial" w:cs="Arial"/>
          <w:lang w:val="ro-RO"/>
        </w:rPr>
        <w:t xml:space="preserve">cu </w:t>
      </w:r>
      <w:r w:rsidRPr="003816B4">
        <w:rPr>
          <w:rFonts w:ascii="Arial" w:hAnsi="Arial" w:cs="Arial"/>
          <w:lang w:val="ro-RO"/>
        </w:rPr>
        <w:t xml:space="preserve">vânt, trebuie </w:t>
      </w:r>
      <w:r>
        <w:rPr>
          <w:rFonts w:ascii="Arial" w:hAnsi="Arial" w:cs="Arial"/>
          <w:lang w:val="ro-RO"/>
        </w:rPr>
        <w:t>întreprinse măsuri specifice</w:t>
      </w:r>
      <w:r w:rsidRPr="003816B4">
        <w:rPr>
          <w:rFonts w:ascii="Arial" w:hAnsi="Arial" w:cs="Arial"/>
          <w:lang w:val="ro-RO"/>
        </w:rPr>
        <w:t xml:space="preserve"> pentru a minimiza pierderile de umiditate din cauza evaporării. În condi</w:t>
      </w:r>
      <w:r w:rsidR="00EA2E93">
        <w:rPr>
          <w:rFonts w:ascii="Arial" w:hAnsi="Arial" w:cs="Arial"/>
          <w:lang w:val="ro-RO"/>
        </w:rPr>
        <w:t>ț</w:t>
      </w:r>
      <w:r w:rsidRPr="003816B4">
        <w:rPr>
          <w:rFonts w:ascii="Arial" w:hAnsi="Arial" w:cs="Arial"/>
          <w:lang w:val="ro-RO"/>
        </w:rPr>
        <w:t>ii de evaporare excesivă a suprafe</w:t>
      </w:r>
      <w:r w:rsidR="00EA2E93">
        <w:rPr>
          <w:rFonts w:ascii="Arial" w:hAnsi="Arial" w:cs="Arial"/>
          <w:lang w:val="ro-RO"/>
        </w:rPr>
        <w:t>ț</w:t>
      </w:r>
      <w:r w:rsidRPr="003816B4">
        <w:rPr>
          <w:rFonts w:ascii="Arial" w:hAnsi="Arial" w:cs="Arial"/>
          <w:lang w:val="ro-RO"/>
        </w:rPr>
        <w:t>ei din cauza unei combina</w:t>
      </w:r>
      <w:r w:rsidR="00EA2E93">
        <w:rPr>
          <w:rFonts w:ascii="Arial" w:hAnsi="Arial" w:cs="Arial"/>
          <w:lang w:val="ro-RO"/>
        </w:rPr>
        <w:t>ț</w:t>
      </w:r>
      <w:r w:rsidRPr="003816B4">
        <w:rPr>
          <w:rFonts w:ascii="Arial" w:hAnsi="Arial" w:cs="Arial"/>
          <w:lang w:val="ro-RO"/>
        </w:rPr>
        <w:t xml:space="preserve">ii de temperatură a aerului, umiditate relativă, temperatura betonului </w:t>
      </w:r>
      <w:r w:rsidR="00EA2E93">
        <w:rPr>
          <w:rFonts w:ascii="Arial" w:hAnsi="Arial" w:cs="Arial"/>
          <w:lang w:val="ro-RO"/>
        </w:rPr>
        <w:t>ș</w:t>
      </w:r>
      <w:r w:rsidRPr="003816B4">
        <w:rPr>
          <w:rFonts w:ascii="Arial" w:hAnsi="Arial" w:cs="Arial"/>
          <w:lang w:val="ro-RO"/>
        </w:rPr>
        <w:t xml:space="preserve">i vânt, Antreprenorul va prezenta Inginerului o propunere detaliată pentru reducerea la minimum a pierderilor de umiditate </w:t>
      </w:r>
      <w:r w:rsidR="00EA2E93">
        <w:rPr>
          <w:rFonts w:ascii="Arial" w:hAnsi="Arial" w:cs="Arial"/>
          <w:lang w:val="ro-RO"/>
        </w:rPr>
        <w:t>ș</w:t>
      </w:r>
      <w:r w:rsidRPr="003816B4">
        <w:rPr>
          <w:rFonts w:ascii="Arial" w:hAnsi="Arial" w:cs="Arial"/>
          <w:lang w:val="ro-RO"/>
        </w:rPr>
        <w:t>i protec</w:t>
      </w:r>
      <w:r w:rsidR="00EA2E93">
        <w:rPr>
          <w:rFonts w:ascii="Arial" w:hAnsi="Arial" w:cs="Arial"/>
          <w:lang w:val="ro-RO"/>
        </w:rPr>
        <w:t>ț</w:t>
      </w:r>
      <w:r w:rsidRPr="003816B4">
        <w:rPr>
          <w:rFonts w:ascii="Arial" w:hAnsi="Arial" w:cs="Arial"/>
          <w:lang w:val="ro-RO"/>
        </w:rPr>
        <w:t xml:space="preserve">ie </w:t>
      </w:r>
      <w:r w:rsidR="00E60419">
        <w:rPr>
          <w:rFonts w:ascii="Arial" w:hAnsi="Arial" w:cs="Arial"/>
          <w:lang w:val="ro-RO"/>
        </w:rPr>
        <w:t xml:space="preserve">a straturilor din </w:t>
      </w:r>
      <w:r w:rsidRPr="003816B4">
        <w:rPr>
          <w:rFonts w:ascii="Arial" w:hAnsi="Arial" w:cs="Arial"/>
          <w:lang w:val="ro-RO"/>
        </w:rPr>
        <w:t>RCC, cum ar fi răcirea depozitelor de agregate cu apă pulverizată, echiparea camioane</w:t>
      </w:r>
      <w:r w:rsidR="00E60419">
        <w:rPr>
          <w:rFonts w:ascii="Arial" w:hAnsi="Arial" w:cs="Arial"/>
          <w:lang w:val="ro-RO"/>
        </w:rPr>
        <w:t>lor</w:t>
      </w:r>
      <w:r w:rsidRPr="003816B4">
        <w:rPr>
          <w:rFonts w:ascii="Arial" w:hAnsi="Arial" w:cs="Arial"/>
          <w:lang w:val="ro-RO"/>
        </w:rPr>
        <w:t xml:space="preserve"> cu copertine de protec</w:t>
      </w:r>
      <w:r w:rsidR="00C94931">
        <w:rPr>
          <w:rFonts w:ascii="Arial" w:hAnsi="Arial" w:cs="Arial"/>
          <w:lang w:val="ro-RO"/>
        </w:rPr>
        <w:t>ț</w:t>
      </w:r>
      <w:r w:rsidRPr="003816B4">
        <w:rPr>
          <w:rFonts w:ascii="Arial" w:hAnsi="Arial" w:cs="Arial"/>
          <w:lang w:val="ro-RO"/>
        </w:rPr>
        <w:t>ie, r</w:t>
      </w:r>
      <w:r w:rsidR="00C94931">
        <w:rPr>
          <w:rFonts w:ascii="Arial" w:hAnsi="Arial" w:cs="Arial"/>
          <w:lang w:val="ro-RO"/>
        </w:rPr>
        <w:t>ă</w:t>
      </w:r>
      <w:r w:rsidRPr="003816B4">
        <w:rPr>
          <w:rFonts w:ascii="Arial" w:hAnsi="Arial" w:cs="Arial"/>
          <w:lang w:val="ro-RO"/>
        </w:rPr>
        <w:t xml:space="preserve">cirea apei </w:t>
      </w:r>
      <w:r w:rsidR="00175CED">
        <w:rPr>
          <w:rFonts w:ascii="Arial" w:hAnsi="Arial" w:cs="Arial"/>
          <w:lang w:val="ro-RO"/>
        </w:rPr>
        <w:t xml:space="preserve">din </w:t>
      </w:r>
      <w:r w:rsidRPr="003816B4">
        <w:rPr>
          <w:rFonts w:ascii="Arial" w:hAnsi="Arial" w:cs="Arial"/>
          <w:lang w:val="ro-RO"/>
        </w:rPr>
        <w:t xml:space="preserve">amestecul de beton </w:t>
      </w:r>
      <w:r w:rsidR="00EA2E93">
        <w:rPr>
          <w:rFonts w:ascii="Arial" w:hAnsi="Arial" w:cs="Arial"/>
          <w:lang w:val="ro-RO"/>
        </w:rPr>
        <w:t>ș</w:t>
      </w:r>
      <w:r w:rsidRPr="003816B4">
        <w:rPr>
          <w:rFonts w:ascii="Arial" w:hAnsi="Arial" w:cs="Arial"/>
          <w:lang w:val="ro-RO"/>
        </w:rPr>
        <w:t xml:space="preserve">i reducerea timpului admis </w:t>
      </w:r>
      <w:r w:rsidR="00E60419">
        <w:rPr>
          <w:rFonts w:ascii="Arial" w:hAnsi="Arial" w:cs="Arial"/>
          <w:lang w:val="ro-RO"/>
        </w:rPr>
        <w:t>î</w:t>
      </w:r>
      <w:r w:rsidRPr="003816B4">
        <w:rPr>
          <w:rFonts w:ascii="Arial" w:hAnsi="Arial" w:cs="Arial"/>
          <w:lang w:val="ro-RO"/>
        </w:rPr>
        <w:t xml:space="preserve">ntre amestecare </w:t>
      </w:r>
      <w:r w:rsidR="00EA2E93">
        <w:rPr>
          <w:rFonts w:ascii="Arial" w:hAnsi="Arial" w:cs="Arial"/>
          <w:lang w:val="ro-RO"/>
        </w:rPr>
        <w:t>ș</w:t>
      </w:r>
      <w:r w:rsidRPr="003816B4">
        <w:rPr>
          <w:rFonts w:ascii="Arial" w:hAnsi="Arial" w:cs="Arial"/>
          <w:lang w:val="ro-RO"/>
        </w:rPr>
        <w:t>i compactarea finala.</w:t>
      </w:r>
    </w:p>
    <w:p w14:paraId="5D369063" w14:textId="114E09B3" w:rsidR="003816B4" w:rsidRDefault="003816B4" w:rsidP="00C71226">
      <w:pPr>
        <w:jc w:val="both"/>
        <w:rPr>
          <w:rFonts w:ascii="Arial" w:hAnsi="Arial" w:cs="Arial"/>
          <w:lang w:val="ro-RO"/>
        </w:rPr>
      </w:pPr>
    </w:p>
    <w:p w14:paraId="79D6C26F" w14:textId="447D4501" w:rsidR="003816B4" w:rsidRDefault="00175CED" w:rsidP="00C71226">
      <w:pPr>
        <w:jc w:val="both"/>
        <w:rPr>
          <w:rFonts w:ascii="Arial" w:hAnsi="Arial" w:cs="Arial"/>
          <w:lang w:val="ro-RO"/>
        </w:rPr>
      </w:pPr>
      <w:r w:rsidRPr="00175CED">
        <w:rPr>
          <w:rFonts w:ascii="Arial" w:hAnsi="Arial" w:cs="Arial"/>
          <w:b/>
          <w:bCs/>
          <w:lang w:val="ro-RO"/>
        </w:rPr>
        <w:t>A.6.6.3</w:t>
      </w:r>
      <w:r>
        <w:rPr>
          <w:rFonts w:ascii="Arial" w:hAnsi="Arial" w:cs="Arial"/>
          <w:lang w:val="ro-RO"/>
        </w:rPr>
        <w:tab/>
      </w:r>
      <w:r w:rsidRPr="00175CED">
        <w:rPr>
          <w:rFonts w:ascii="Arial" w:hAnsi="Arial" w:cs="Arial"/>
          <w:lang w:val="ro-RO"/>
        </w:rPr>
        <w:t xml:space="preserve">Nu </w:t>
      </w:r>
      <w:r>
        <w:rPr>
          <w:rFonts w:ascii="Arial" w:hAnsi="Arial" w:cs="Arial"/>
          <w:lang w:val="ro-RO"/>
        </w:rPr>
        <w:t>se admite</w:t>
      </w:r>
      <w:r w:rsidRPr="00175CED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  <w:lang w:val="ro-RO"/>
        </w:rPr>
        <w:t>execu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ia îmbrăcămin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 xml:space="preserve">ilor din </w:t>
      </w:r>
      <w:r w:rsidRPr="00175CED">
        <w:rPr>
          <w:rFonts w:ascii="Arial" w:hAnsi="Arial" w:cs="Arial"/>
          <w:lang w:val="ro-RO"/>
        </w:rPr>
        <w:t xml:space="preserve">RCC </w:t>
      </w:r>
      <w:r>
        <w:rPr>
          <w:rFonts w:ascii="Arial" w:hAnsi="Arial" w:cs="Arial"/>
          <w:lang w:val="ro-RO"/>
        </w:rPr>
        <w:t>pe</w:t>
      </w:r>
      <w:r w:rsidRPr="00175CED">
        <w:rPr>
          <w:rFonts w:ascii="Arial" w:hAnsi="Arial" w:cs="Arial"/>
          <w:lang w:val="ro-RO"/>
        </w:rPr>
        <w:t xml:space="preserve"> timp</w:t>
      </w:r>
      <w:r>
        <w:rPr>
          <w:rFonts w:ascii="Arial" w:hAnsi="Arial" w:cs="Arial"/>
          <w:lang w:val="ro-RO"/>
        </w:rPr>
        <w:t xml:space="preserve"> de</w:t>
      </w:r>
      <w:r w:rsidRPr="00175CED">
        <w:rPr>
          <w:rFonts w:ascii="Arial" w:hAnsi="Arial" w:cs="Arial"/>
          <w:lang w:val="ro-RO"/>
        </w:rPr>
        <w:t xml:space="preserve"> plo</w:t>
      </w:r>
      <w:r>
        <w:rPr>
          <w:rFonts w:ascii="Arial" w:hAnsi="Arial" w:cs="Arial"/>
          <w:lang w:val="ro-RO"/>
        </w:rPr>
        <w:t xml:space="preserve">aie suficient de intensă </w:t>
      </w:r>
      <w:r w:rsidRPr="00175CED">
        <w:rPr>
          <w:rFonts w:ascii="Arial" w:hAnsi="Arial" w:cs="Arial"/>
          <w:lang w:val="ro-RO"/>
        </w:rPr>
        <w:t xml:space="preserve">pentru a deteriora produsul finit. </w:t>
      </w:r>
      <w:r>
        <w:rPr>
          <w:rFonts w:ascii="Arial" w:hAnsi="Arial" w:cs="Arial"/>
          <w:lang w:val="ro-RO"/>
        </w:rPr>
        <w:t>Execu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ia</w:t>
      </w:r>
      <w:r w:rsidRPr="00175CED">
        <w:rPr>
          <w:rFonts w:ascii="Arial" w:hAnsi="Arial" w:cs="Arial"/>
          <w:lang w:val="ro-RO"/>
        </w:rPr>
        <w:t xml:space="preserve"> poate continua pe timp de ploaie slabă sau cea</w:t>
      </w:r>
      <w:r w:rsidR="00EA2E93">
        <w:rPr>
          <w:rFonts w:ascii="Arial" w:hAnsi="Arial" w:cs="Arial"/>
          <w:lang w:val="ro-RO"/>
        </w:rPr>
        <w:t>ț</w:t>
      </w:r>
      <w:r w:rsidRPr="00175CED">
        <w:rPr>
          <w:rFonts w:ascii="Arial" w:hAnsi="Arial" w:cs="Arial"/>
          <w:lang w:val="ro-RO"/>
        </w:rPr>
        <w:t>ă, cu condi</w:t>
      </w:r>
      <w:r w:rsidR="00EA2E93">
        <w:rPr>
          <w:rFonts w:ascii="Arial" w:hAnsi="Arial" w:cs="Arial"/>
          <w:lang w:val="ro-RO"/>
        </w:rPr>
        <w:t>ț</w:t>
      </w:r>
      <w:r w:rsidRPr="00175CED">
        <w:rPr>
          <w:rFonts w:ascii="Arial" w:hAnsi="Arial" w:cs="Arial"/>
          <w:lang w:val="ro-RO"/>
        </w:rPr>
        <w:t>ia ca suprafa</w:t>
      </w:r>
      <w:r w:rsidR="00EA2E93">
        <w:rPr>
          <w:rFonts w:ascii="Arial" w:hAnsi="Arial" w:cs="Arial"/>
          <w:lang w:val="ro-RO"/>
        </w:rPr>
        <w:t>ț</w:t>
      </w:r>
      <w:r w:rsidRPr="00175CED">
        <w:rPr>
          <w:rFonts w:ascii="Arial" w:hAnsi="Arial" w:cs="Arial"/>
          <w:lang w:val="ro-RO"/>
        </w:rPr>
        <w:t xml:space="preserve">a </w:t>
      </w:r>
      <w:r>
        <w:rPr>
          <w:rFonts w:ascii="Arial" w:hAnsi="Arial" w:cs="Arial"/>
          <w:lang w:val="ro-RO"/>
        </w:rPr>
        <w:t>îmbrăcămin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ii</w:t>
      </w:r>
      <w:r w:rsidRPr="00175CED">
        <w:rPr>
          <w:rFonts w:ascii="Arial" w:hAnsi="Arial" w:cs="Arial"/>
          <w:lang w:val="ro-RO"/>
        </w:rPr>
        <w:t xml:space="preserve"> să nu fie erodata sau deteriorată </w:t>
      </w:r>
      <w:r w:rsidR="00B567F6">
        <w:rPr>
          <w:rFonts w:ascii="Arial" w:hAnsi="Arial" w:cs="Arial"/>
          <w:lang w:val="ro-RO"/>
        </w:rPr>
        <w:t>din cauza circula</w:t>
      </w:r>
      <w:r w:rsidR="00EA2E93">
        <w:rPr>
          <w:rFonts w:ascii="Arial" w:hAnsi="Arial" w:cs="Arial"/>
          <w:lang w:val="ro-RO"/>
        </w:rPr>
        <w:t>ț</w:t>
      </w:r>
      <w:r w:rsidR="00B567F6">
        <w:rPr>
          <w:rFonts w:ascii="Arial" w:hAnsi="Arial" w:cs="Arial"/>
          <w:lang w:val="ro-RO"/>
        </w:rPr>
        <w:t>iei de</w:t>
      </w:r>
      <w:r w:rsidRPr="00175CED">
        <w:rPr>
          <w:rFonts w:ascii="Arial" w:hAnsi="Arial" w:cs="Arial"/>
          <w:lang w:val="ro-RO"/>
        </w:rPr>
        <w:t xml:space="preserve"> basculante sau role. În aceste perioade este necesară utilizarea copertinelor pentru autobasculante. </w:t>
      </w:r>
      <w:r w:rsidR="00B567F6">
        <w:rPr>
          <w:rFonts w:ascii="Arial" w:hAnsi="Arial" w:cs="Arial"/>
          <w:lang w:val="ro-RO"/>
        </w:rPr>
        <w:t>Numai</w:t>
      </w:r>
      <w:r w:rsidRPr="00175CED">
        <w:rPr>
          <w:rFonts w:ascii="Arial" w:hAnsi="Arial" w:cs="Arial"/>
          <w:lang w:val="ro-RO"/>
        </w:rPr>
        <w:t xml:space="preserve"> Inginerul poate decide când </w:t>
      </w:r>
      <w:r w:rsidR="00B567F6">
        <w:rPr>
          <w:rFonts w:ascii="Arial" w:hAnsi="Arial" w:cs="Arial"/>
          <w:lang w:val="ro-RO"/>
        </w:rPr>
        <w:t>a</w:t>
      </w:r>
      <w:r w:rsidR="00EA2E93">
        <w:rPr>
          <w:rFonts w:ascii="Arial" w:hAnsi="Arial" w:cs="Arial"/>
          <w:lang w:val="ro-RO"/>
        </w:rPr>
        <w:t>ș</w:t>
      </w:r>
      <w:r w:rsidR="00B567F6">
        <w:rPr>
          <w:rFonts w:ascii="Arial" w:hAnsi="Arial" w:cs="Arial"/>
          <w:lang w:val="ro-RO"/>
        </w:rPr>
        <w:t>ternerea</w:t>
      </w:r>
      <w:r w:rsidRPr="00175CED">
        <w:rPr>
          <w:rFonts w:ascii="Arial" w:hAnsi="Arial" w:cs="Arial"/>
          <w:lang w:val="ro-RO"/>
        </w:rPr>
        <w:t xml:space="preserve"> trebuie oprită din cauza ploii.</w:t>
      </w:r>
    </w:p>
    <w:p w14:paraId="4EAF8577" w14:textId="4E070AFD" w:rsidR="003816B4" w:rsidRDefault="003816B4" w:rsidP="00C71226">
      <w:pPr>
        <w:jc w:val="both"/>
        <w:rPr>
          <w:rFonts w:ascii="Arial" w:hAnsi="Arial" w:cs="Arial"/>
          <w:lang w:val="ro-RO"/>
        </w:rPr>
      </w:pPr>
    </w:p>
    <w:p w14:paraId="232EDEC1" w14:textId="193487C4" w:rsidR="00B567F6" w:rsidRPr="002B1C79" w:rsidRDefault="00B567F6" w:rsidP="00B567F6">
      <w:pPr>
        <w:tabs>
          <w:tab w:val="left" w:pos="851"/>
        </w:tabs>
        <w:jc w:val="both"/>
        <w:rPr>
          <w:rFonts w:ascii="Arial" w:hAnsi="Arial" w:cs="Arial"/>
          <w:b/>
          <w:bCs/>
          <w:lang w:val="ro-RO"/>
        </w:rPr>
      </w:pPr>
      <w:r w:rsidRPr="002B1C79">
        <w:rPr>
          <w:rFonts w:ascii="Arial" w:hAnsi="Arial" w:cs="Arial"/>
          <w:b/>
          <w:bCs/>
          <w:lang w:val="ro-RO"/>
        </w:rPr>
        <w:t>A.6.7</w:t>
      </w:r>
      <w:r w:rsidRPr="002B1C79">
        <w:rPr>
          <w:rFonts w:ascii="Arial" w:hAnsi="Arial" w:cs="Arial"/>
          <w:b/>
          <w:bCs/>
          <w:lang w:val="ro-RO"/>
        </w:rPr>
        <w:tab/>
        <w:t>Compactarea</w:t>
      </w:r>
    </w:p>
    <w:p w14:paraId="58244942" w14:textId="77777777" w:rsidR="00B567F6" w:rsidRPr="00B567F6" w:rsidRDefault="00B567F6" w:rsidP="00B567F6">
      <w:pPr>
        <w:jc w:val="both"/>
        <w:rPr>
          <w:rFonts w:ascii="Arial" w:hAnsi="Arial" w:cs="Arial"/>
          <w:lang w:val="ro-RO"/>
        </w:rPr>
      </w:pPr>
    </w:p>
    <w:p w14:paraId="031B5D32" w14:textId="74145A1A" w:rsidR="00B567F6" w:rsidRPr="00B567F6" w:rsidRDefault="00B567F6" w:rsidP="00B567F6">
      <w:pPr>
        <w:jc w:val="both"/>
        <w:rPr>
          <w:rFonts w:ascii="Arial" w:hAnsi="Arial" w:cs="Arial"/>
          <w:lang w:val="ro-RO"/>
        </w:rPr>
      </w:pPr>
      <w:r w:rsidRPr="00B567F6">
        <w:rPr>
          <w:rFonts w:ascii="Arial" w:hAnsi="Arial" w:cs="Arial"/>
          <w:b/>
          <w:bCs/>
          <w:lang w:val="ro-RO"/>
        </w:rPr>
        <w:t>A.6.7.1</w:t>
      </w:r>
      <w:r>
        <w:rPr>
          <w:rFonts w:ascii="Arial" w:hAnsi="Arial" w:cs="Arial"/>
          <w:lang w:val="ro-RO"/>
        </w:rPr>
        <w:tab/>
      </w:r>
      <w:r w:rsidRPr="00B567F6">
        <w:rPr>
          <w:rFonts w:ascii="Arial" w:hAnsi="Arial" w:cs="Arial"/>
          <w:lang w:val="ro-RO"/>
        </w:rPr>
        <w:t xml:space="preserve">RCC trebuie compactat cât mai curând posibil după </w:t>
      </w:r>
      <w:r>
        <w:rPr>
          <w:rFonts w:ascii="Arial" w:hAnsi="Arial" w:cs="Arial"/>
          <w:lang w:val="ro-RO"/>
        </w:rPr>
        <w:t>a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ternere</w:t>
      </w:r>
      <w:r w:rsidRPr="00B567F6">
        <w:rPr>
          <w:rFonts w:ascii="Arial" w:hAnsi="Arial" w:cs="Arial"/>
          <w:lang w:val="ro-RO"/>
        </w:rPr>
        <w:t xml:space="preserve">, în special pe vreme caldă. Ca regulă, compactarea trebuie finalizată în 15 minute de la </w:t>
      </w:r>
      <w:r>
        <w:rPr>
          <w:rFonts w:ascii="Arial" w:hAnsi="Arial" w:cs="Arial"/>
          <w:lang w:val="ro-RO"/>
        </w:rPr>
        <w:t>a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ternere</w:t>
      </w:r>
      <w:r w:rsidRPr="00B567F6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Pr="00B567F6">
        <w:rPr>
          <w:rFonts w:ascii="Arial" w:hAnsi="Arial" w:cs="Arial"/>
          <w:lang w:val="ro-RO"/>
        </w:rPr>
        <w:t>i 45 de minute de la amestecarea ini</w:t>
      </w:r>
      <w:r w:rsidR="00EA2E93">
        <w:rPr>
          <w:rFonts w:ascii="Arial" w:hAnsi="Arial" w:cs="Arial"/>
          <w:lang w:val="ro-RO"/>
        </w:rPr>
        <w:t>ț</w:t>
      </w:r>
      <w:r w:rsidRPr="00B567F6">
        <w:rPr>
          <w:rFonts w:ascii="Arial" w:hAnsi="Arial" w:cs="Arial"/>
          <w:lang w:val="ro-RO"/>
        </w:rPr>
        <w:t>ială. Timpul poate fi mărit sau mic</w:t>
      </w:r>
      <w:r w:rsidR="00EA2E93">
        <w:rPr>
          <w:rFonts w:ascii="Arial" w:hAnsi="Arial" w:cs="Arial"/>
          <w:lang w:val="ro-RO"/>
        </w:rPr>
        <w:t>ș</w:t>
      </w:r>
      <w:r w:rsidRPr="00B567F6">
        <w:rPr>
          <w:rFonts w:ascii="Arial" w:hAnsi="Arial" w:cs="Arial"/>
          <w:lang w:val="ro-RO"/>
        </w:rPr>
        <w:t>orat la discre</w:t>
      </w:r>
      <w:r w:rsidR="00EA2E93">
        <w:rPr>
          <w:rFonts w:ascii="Arial" w:hAnsi="Arial" w:cs="Arial"/>
          <w:lang w:val="ro-RO"/>
        </w:rPr>
        <w:t>ț</w:t>
      </w:r>
      <w:r w:rsidRPr="00B567F6">
        <w:rPr>
          <w:rFonts w:ascii="Arial" w:hAnsi="Arial" w:cs="Arial"/>
          <w:lang w:val="ro-RO"/>
        </w:rPr>
        <w:t>ia Inginerului, în func</w:t>
      </w:r>
      <w:r w:rsidR="00EA2E93">
        <w:rPr>
          <w:rFonts w:ascii="Arial" w:hAnsi="Arial" w:cs="Arial"/>
          <w:lang w:val="ro-RO"/>
        </w:rPr>
        <w:t>ț</w:t>
      </w:r>
      <w:r w:rsidRPr="00B567F6">
        <w:rPr>
          <w:rFonts w:ascii="Arial" w:hAnsi="Arial" w:cs="Arial"/>
          <w:lang w:val="ro-RO"/>
        </w:rPr>
        <w:t>ie de utilizarea întârzierilor sau de condi</w:t>
      </w:r>
      <w:r w:rsidR="00EA2E93">
        <w:rPr>
          <w:rFonts w:ascii="Arial" w:hAnsi="Arial" w:cs="Arial"/>
          <w:lang w:val="ro-RO"/>
        </w:rPr>
        <w:t>ț</w:t>
      </w:r>
      <w:r w:rsidRPr="00B567F6">
        <w:rPr>
          <w:rFonts w:ascii="Arial" w:hAnsi="Arial" w:cs="Arial"/>
          <w:lang w:val="ro-RO"/>
        </w:rPr>
        <w:t>iile meteorologice.</w:t>
      </w:r>
    </w:p>
    <w:p w14:paraId="4BD2F013" w14:textId="77777777" w:rsidR="00B567F6" w:rsidRPr="00B567F6" w:rsidRDefault="00B567F6" w:rsidP="00B567F6">
      <w:pPr>
        <w:jc w:val="both"/>
        <w:rPr>
          <w:rFonts w:ascii="Arial" w:hAnsi="Arial" w:cs="Arial"/>
          <w:lang w:val="ro-RO"/>
        </w:rPr>
      </w:pPr>
    </w:p>
    <w:p w14:paraId="7F3D728F" w14:textId="10C46DC1" w:rsidR="00B567F6" w:rsidRDefault="00B567F6" w:rsidP="00B567F6">
      <w:pPr>
        <w:jc w:val="both"/>
        <w:rPr>
          <w:rFonts w:ascii="Arial" w:hAnsi="Arial" w:cs="Arial"/>
          <w:lang w:val="ro-RO"/>
        </w:rPr>
      </w:pPr>
      <w:r w:rsidRPr="00B567F6">
        <w:rPr>
          <w:rFonts w:ascii="Arial" w:hAnsi="Arial" w:cs="Arial"/>
          <w:b/>
          <w:bCs/>
          <w:lang w:val="ro-RO"/>
        </w:rPr>
        <w:t>A.6.7.2</w:t>
      </w:r>
      <w:r>
        <w:rPr>
          <w:rFonts w:ascii="Arial" w:hAnsi="Arial" w:cs="Arial"/>
          <w:lang w:val="ro-RO"/>
        </w:rPr>
        <w:tab/>
      </w:r>
      <w:r w:rsidRPr="00B567F6">
        <w:rPr>
          <w:rFonts w:ascii="Arial" w:hAnsi="Arial" w:cs="Arial"/>
          <w:lang w:val="ro-RO"/>
        </w:rPr>
        <w:t xml:space="preserve">Antreprenorul trebuie să determine succesiunea </w:t>
      </w:r>
      <w:r w:rsidR="00EA2E93">
        <w:rPr>
          <w:rFonts w:ascii="Arial" w:hAnsi="Arial" w:cs="Arial"/>
          <w:lang w:val="ro-RO"/>
        </w:rPr>
        <w:t>ș</w:t>
      </w:r>
      <w:r w:rsidRPr="00B567F6">
        <w:rPr>
          <w:rFonts w:ascii="Arial" w:hAnsi="Arial" w:cs="Arial"/>
          <w:lang w:val="ro-RO"/>
        </w:rPr>
        <w:t xml:space="preserve">i numărul de treceri ale </w:t>
      </w:r>
      <w:r w:rsidR="00BE4B86">
        <w:rPr>
          <w:rFonts w:ascii="Arial" w:hAnsi="Arial" w:cs="Arial"/>
          <w:lang w:val="ro-RO"/>
        </w:rPr>
        <w:t>com</w:t>
      </w:r>
      <w:r w:rsidR="00C94931">
        <w:rPr>
          <w:rFonts w:ascii="Arial" w:hAnsi="Arial" w:cs="Arial"/>
          <w:lang w:val="ro-RO"/>
        </w:rPr>
        <w:t>p</w:t>
      </w:r>
      <w:r w:rsidR="00BE4B86">
        <w:rPr>
          <w:rFonts w:ascii="Arial" w:hAnsi="Arial" w:cs="Arial"/>
          <w:lang w:val="ro-RO"/>
        </w:rPr>
        <w:t xml:space="preserve">actorului </w:t>
      </w:r>
      <w:r w:rsidRPr="00B567F6">
        <w:rPr>
          <w:rFonts w:ascii="Arial" w:hAnsi="Arial" w:cs="Arial"/>
          <w:lang w:val="ro-RO"/>
        </w:rPr>
        <w:t xml:space="preserve">vibrator </w:t>
      </w:r>
      <w:r w:rsidR="00EA2E93">
        <w:rPr>
          <w:rFonts w:ascii="Arial" w:hAnsi="Arial" w:cs="Arial"/>
          <w:lang w:val="ro-RO"/>
        </w:rPr>
        <w:t>ș</w:t>
      </w:r>
      <w:r w:rsidRPr="00B567F6">
        <w:rPr>
          <w:rFonts w:ascii="Arial" w:hAnsi="Arial" w:cs="Arial"/>
          <w:lang w:val="ro-RO"/>
        </w:rPr>
        <w:t>i static pentru a ob</w:t>
      </w:r>
      <w:r w:rsidR="00EA2E93">
        <w:rPr>
          <w:rFonts w:ascii="Arial" w:hAnsi="Arial" w:cs="Arial"/>
          <w:lang w:val="ro-RO"/>
        </w:rPr>
        <w:t>ț</w:t>
      </w:r>
      <w:r w:rsidRPr="00B567F6">
        <w:rPr>
          <w:rFonts w:ascii="Arial" w:hAnsi="Arial" w:cs="Arial"/>
          <w:lang w:val="ro-RO"/>
        </w:rPr>
        <w:t xml:space="preserve">ine densitatea minimă specificată </w:t>
      </w:r>
      <w:r w:rsidR="00EA2E93">
        <w:rPr>
          <w:rFonts w:ascii="Arial" w:hAnsi="Arial" w:cs="Arial"/>
          <w:lang w:val="ro-RO"/>
        </w:rPr>
        <w:t>ș</w:t>
      </w:r>
      <w:r w:rsidRPr="00B567F6">
        <w:rPr>
          <w:rFonts w:ascii="Arial" w:hAnsi="Arial" w:cs="Arial"/>
          <w:lang w:val="ro-RO"/>
        </w:rPr>
        <w:t>i finisarea suprafe</w:t>
      </w:r>
      <w:r w:rsidR="00EA2E93">
        <w:rPr>
          <w:rFonts w:ascii="Arial" w:hAnsi="Arial" w:cs="Arial"/>
          <w:lang w:val="ro-RO"/>
        </w:rPr>
        <w:t>ț</w:t>
      </w:r>
      <w:r w:rsidRPr="00B567F6">
        <w:rPr>
          <w:rFonts w:ascii="Arial" w:hAnsi="Arial" w:cs="Arial"/>
          <w:lang w:val="ro-RO"/>
        </w:rPr>
        <w:t xml:space="preserve">ei. </w:t>
      </w:r>
      <w:r w:rsidR="00BE4B86">
        <w:rPr>
          <w:rFonts w:ascii="Arial" w:hAnsi="Arial" w:cs="Arial"/>
          <w:lang w:val="ro-RO"/>
        </w:rPr>
        <w:t>Compactoare</w:t>
      </w:r>
      <w:r w:rsidRPr="00B567F6">
        <w:rPr>
          <w:rFonts w:ascii="Arial" w:hAnsi="Arial" w:cs="Arial"/>
          <w:lang w:val="ro-RO"/>
        </w:rPr>
        <w:t>le trebui</w:t>
      </w:r>
      <w:r w:rsidR="00BE4B86">
        <w:rPr>
          <w:rFonts w:ascii="Arial" w:hAnsi="Arial" w:cs="Arial"/>
          <w:lang w:val="ro-RO"/>
        </w:rPr>
        <w:t>e</w:t>
      </w:r>
      <w:r w:rsidRPr="00B567F6">
        <w:rPr>
          <w:rFonts w:ascii="Arial" w:hAnsi="Arial" w:cs="Arial"/>
          <w:lang w:val="ro-RO"/>
        </w:rPr>
        <w:t xml:space="preserve"> să func</w:t>
      </w:r>
      <w:r w:rsidR="00EA2E93">
        <w:rPr>
          <w:rFonts w:ascii="Arial" w:hAnsi="Arial" w:cs="Arial"/>
          <w:lang w:val="ro-RO"/>
        </w:rPr>
        <w:t>ț</w:t>
      </w:r>
      <w:r w:rsidRPr="00B567F6">
        <w:rPr>
          <w:rFonts w:ascii="Arial" w:hAnsi="Arial" w:cs="Arial"/>
          <w:lang w:val="ro-RO"/>
        </w:rPr>
        <w:t>ioneze numai în modul de vibra</w:t>
      </w:r>
      <w:r w:rsidR="00EA2E93">
        <w:rPr>
          <w:rFonts w:ascii="Arial" w:hAnsi="Arial" w:cs="Arial"/>
          <w:lang w:val="ro-RO"/>
        </w:rPr>
        <w:t>ț</w:t>
      </w:r>
      <w:r w:rsidRPr="00B567F6">
        <w:rPr>
          <w:rFonts w:ascii="Arial" w:hAnsi="Arial" w:cs="Arial"/>
          <w:lang w:val="ro-RO"/>
        </w:rPr>
        <w:t xml:space="preserve">ie </w:t>
      </w:r>
      <w:r w:rsidR="00BE4B86">
        <w:rPr>
          <w:rFonts w:ascii="Arial" w:hAnsi="Arial" w:cs="Arial"/>
          <w:lang w:val="ro-RO"/>
        </w:rPr>
        <w:t>la</w:t>
      </w:r>
      <w:r w:rsidRPr="00B567F6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  <w:lang w:val="ro-RO"/>
        </w:rPr>
        <w:t>deplas</w:t>
      </w:r>
      <w:r w:rsidR="00BE4B86">
        <w:rPr>
          <w:rFonts w:ascii="Arial" w:hAnsi="Arial" w:cs="Arial"/>
          <w:lang w:val="ro-RO"/>
        </w:rPr>
        <w:t>are</w:t>
      </w:r>
      <w:r w:rsidRPr="00B567F6">
        <w:rPr>
          <w:rFonts w:ascii="Arial" w:hAnsi="Arial" w:cs="Arial"/>
          <w:lang w:val="ro-RO"/>
        </w:rPr>
        <w:t xml:space="preserve">. </w:t>
      </w:r>
      <w:r>
        <w:rPr>
          <w:rFonts w:ascii="Arial" w:hAnsi="Arial" w:cs="Arial"/>
          <w:lang w:val="ro-RO"/>
        </w:rPr>
        <w:t>La</w:t>
      </w:r>
      <w:r w:rsidRPr="00B567F6">
        <w:rPr>
          <w:rFonts w:ascii="Arial" w:hAnsi="Arial" w:cs="Arial"/>
          <w:lang w:val="ro-RO"/>
        </w:rPr>
        <w:t xml:space="preserve"> compact</w:t>
      </w:r>
      <w:r>
        <w:rPr>
          <w:rFonts w:ascii="Arial" w:hAnsi="Arial" w:cs="Arial"/>
          <w:lang w:val="ro-RO"/>
        </w:rPr>
        <w:t>a</w:t>
      </w:r>
      <w:r w:rsidRPr="00B567F6">
        <w:rPr>
          <w:rFonts w:ascii="Arial" w:hAnsi="Arial" w:cs="Arial"/>
          <w:lang w:val="ro-RO"/>
        </w:rPr>
        <w:t>r</w:t>
      </w:r>
      <w:r>
        <w:rPr>
          <w:rFonts w:ascii="Arial" w:hAnsi="Arial" w:cs="Arial"/>
          <w:lang w:val="ro-RO"/>
        </w:rPr>
        <w:t>ea</w:t>
      </w:r>
      <w:r w:rsidRPr="00B567F6">
        <w:rPr>
          <w:rFonts w:ascii="Arial" w:hAnsi="Arial" w:cs="Arial"/>
          <w:lang w:val="ro-RO"/>
        </w:rPr>
        <w:t xml:space="preserve"> final</w:t>
      </w:r>
      <w:r>
        <w:rPr>
          <w:rFonts w:ascii="Arial" w:hAnsi="Arial" w:cs="Arial"/>
          <w:lang w:val="ro-RO"/>
        </w:rPr>
        <w:t>ă</w:t>
      </w:r>
      <w:r w:rsidRPr="00B567F6">
        <w:rPr>
          <w:rFonts w:ascii="Arial" w:hAnsi="Arial" w:cs="Arial"/>
          <w:lang w:val="ro-RO"/>
        </w:rPr>
        <w:t xml:space="preserve">, se pot folosi </w:t>
      </w:r>
      <w:r w:rsidR="00BE4B86">
        <w:rPr>
          <w:rFonts w:ascii="Arial" w:hAnsi="Arial" w:cs="Arial"/>
          <w:lang w:val="ro-RO"/>
        </w:rPr>
        <w:t>compactoare</w:t>
      </w:r>
      <w:r w:rsidRPr="00B567F6">
        <w:rPr>
          <w:rFonts w:ascii="Arial" w:hAnsi="Arial" w:cs="Arial"/>
          <w:lang w:val="ro-RO"/>
        </w:rPr>
        <w:t xml:space="preserve"> cu anvelope pneumatice.</w:t>
      </w:r>
    </w:p>
    <w:p w14:paraId="6470EC00" w14:textId="5B1AAAF8" w:rsidR="00B567F6" w:rsidRDefault="00B567F6" w:rsidP="00C71226">
      <w:pPr>
        <w:jc w:val="both"/>
        <w:rPr>
          <w:rFonts w:ascii="Arial" w:hAnsi="Arial" w:cs="Arial"/>
          <w:lang w:val="ro-RO"/>
        </w:rPr>
      </w:pPr>
    </w:p>
    <w:p w14:paraId="7DA4DFEA" w14:textId="04A827E1" w:rsidR="00B567F6" w:rsidRPr="00B567F6" w:rsidRDefault="00B567F6" w:rsidP="00B567F6">
      <w:pPr>
        <w:jc w:val="both"/>
        <w:rPr>
          <w:rFonts w:ascii="Arial" w:hAnsi="Arial" w:cs="Arial"/>
          <w:lang w:val="ro-RO"/>
        </w:rPr>
      </w:pPr>
      <w:r w:rsidRPr="00BE4B86">
        <w:rPr>
          <w:rFonts w:ascii="Arial" w:hAnsi="Arial" w:cs="Arial"/>
          <w:b/>
          <w:bCs/>
          <w:lang w:val="ro-RO"/>
        </w:rPr>
        <w:t>A.6.7.3</w:t>
      </w:r>
      <w:r w:rsidR="00BE4B86">
        <w:rPr>
          <w:rFonts w:ascii="Arial" w:hAnsi="Arial" w:cs="Arial"/>
          <w:lang w:val="ro-RO"/>
        </w:rPr>
        <w:tab/>
        <w:t>Compactorul</w:t>
      </w:r>
      <w:r w:rsidRPr="00B567F6">
        <w:rPr>
          <w:rFonts w:ascii="Arial" w:hAnsi="Arial" w:cs="Arial"/>
          <w:lang w:val="ro-RO"/>
        </w:rPr>
        <w:t xml:space="preserve"> trebuie </w:t>
      </w:r>
      <w:r w:rsidR="001861DF">
        <w:rPr>
          <w:rFonts w:ascii="Arial" w:hAnsi="Arial" w:cs="Arial"/>
          <w:lang w:val="ro-RO"/>
        </w:rPr>
        <w:t xml:space="preserve">să </w:t>
      </w:r>
      <w:r w:rsidRPr="00B567F6">
        <w:rPr>
          <w:rFonts w:ascii="Arial" w:hAnsi="Arial" w:cs="Arial"/>
          <w:lang w:val="ro-RO"/>
        </w:rPr>
        <w:t>l</w:t>
      </w:r>
      <w:r w:rsidR="00C94931">
        <w:rPr>
          <w:rFonts w:ascii="Arial" w:hAnsi="Arial" w:cs="Arial"/>
          <w:lang w:val="ro-RO"/>
        </w:rPr>
        <w:t>a</w:t>
      </w:r>
      <w:r w:rsidRPr="00B567F6">
        <w:rPr>
          <w:rFonts w:ascii="Arial" w:hAnsi="Arial" w:cs="Arial"/>
          <w:lang w:val="ro-RO"/>
        </w:rPr>
        <w:t>s</w:t>
      </w:r>
      <w:r w:rsidR="001861DF">
        <w:rPr>
          <w:rFonts w:ascii="Arial" w:hAnsi="Arial" w:cs="Arial"/>
          <w:lang w:val="ro-RO"/>
        </w:rPr>
        <w:t>e</w:t>
      </w:r>
      <w:r w:rsidRPr="00B567F6">
        <w:rPr>
          <w:rFonts w:ascii="Arial" w:hAnsi="Arial" w:cs="Arial"/>
          <w:lang w:val="ro-RO"/>
        </w:rPr>
        <w:t xml:space="preserve"> necompactat</w:t>
      </w:r>
      <w:r w:rsidR="001861DF">
        <w:rPr>
          <w:rFonts w:ascii="Arial" w:hAnsi="Arial" w:cs="Arial"/>
          <w:lang w:val="ro-RO"/>
        </w:rPr>
        <w:t xml:space="preserve"> </w:t>
      </w:r>
      <w:r w:rsidRPr="00B567F6">
        <w:rPr>
          <w:rFonts w:ascii="Arial" w:hAnsi="Arial" w:cs="Arial"/>
          <w:lang w:val="ro-RO"/>
        </w:rPr>
        <w:t xml:space="preserve">30 </w:t>
      </w:r>
      <w:r w:rsidR="001861DF">
        <w:rPr>
          <w:rFonts w:ascii="Arial" w:hAnsi="Arial" w:cs="Arial"/>
          <w:lang w:val="ro-RO"/>
        </w:rPr>
        <w:t>-</w:t>
      </w:r>
      <w:r w:rsidRPr="00B567F6">
        <w:rPr>
          <w:rFonts w:ascii="Arial" w:hAnsi="Arial" w:cs="Arial"/>
          <w:lang w:val="ro-RO"/>
        </w:rPr>
        <w:t xml:space="preserve"> 45 cm de </w:t>
      </w:r>
      <w:r w:rsidR="001861DF">
        <w:rPr>
          <w:rFonts w:ascii="Arial" w:hAnsi="Arial" w:cs="Arial"/>
          <w:lang w:val="ro-RO"/>
        </w:rPr>
        <w:t xml:space="preserve">la </w:t>
      </w:r>
      <w:r w:rsidRPr="00B567F6">
        <w:rPr>
          <w:rFonts w:ascii="Arial" w:hAnsi="Arial" w:cs="Arial"/>
          <w:lang w:val="ro-RO"/>
        </w:rPr>
        <w:t>marginea benzii proaspăt a</w:t>
      </w:r>
      <w:r w:rsidR="00EA2E93">
        <w:rPr>
          <w:rFonts w:ascii="Arial" w:hAnsi="Arial" w:cs="Arial"/>
          <w:lang w:val="ro-RO"/>
        </w:rPr>
        <w:t>ș</w:t>
      </w:r>
      <w:r w:rsidR="001861DF">
        <w:rPr>
          <w:rFonts w:ascii="Arial" w:hAnsi="Arial" w:cs="Arial"/>
          <w:lang w:val="ro-RO"/>
        </w:rPr>
        <w:t>ternute</w:t>
      </w:r>
      <w:r w:rsidRPr="00B567F6">
        <w:rPr>
          <w:rFonts w:ascii="Arial" w:hAnsi="Arial" w:cs="Arial"/>
          <w:lang w:val="ro-RO"/>
        </w:rPr>
        <w:t xml:space="preserve"> până </w:t>
      </w:r>
      <w:r w:rsidR="001861DF">
        <w:rPr>
          <w:rFonts w:ascii="Arial" w:hAnsi="Arial" w:cs="Arial"/>
          <w:lang w:val="ro-RO"/>
        </w:rPr>
        <w:t>la a</w:t>
      </w:r>
      <w:r w:rsidR="00EA2E93">
        <w:rPr>
          <w:rFonts w:ascii="Arial" w:hAnsi="Arial" w:cs="Arial"/>
          <w:lang w:val="ro-RO"/>
        </w:rPr>
        <w:t>ș</w:t>
      </w:r>
      <w:r w:rsidR="001861DF">
        <w:rPr>
          <w:rFonts w:ascii="Arial" w:hAnsi="Arial" w:cs="Arial"/>
          <w:lang w:val="ro-RO"/>
        </w:rPr>
        <w:t>ternerea</w:t>
      </w:r>
      <w:r w:rsidRPr="00B567F6">
        <w:rPr>
          <w:rFonts w:ascii="Arial" w:hAnsi="Arial" w:cs="Arial"/>
          <w:lang w:val="ro-RO"/>
        </w:rPr>
        <w:t xml:space="preserve"> b</w:t>
      </w:r>
      <w:r w:rsidR="001861DF">
        <w:rPr>
          <w:rFonts w:ascii="Arial" w:hAnsi="Arial" w:cs="Arial"/>
          <w:lang w:val="ro-RO"/>
        </w:rPr>
        <w:t>enzii</w:t>
      </w:r>
      <w:r w:rsidRPr="00B567F6">
        <w:rPr>
          <w:rFonts w:ascii="Arial" w:hAnsi="Arial" w:cs="Arial"/>
          <w:lang w:val="ro-RO"/>
        </w:rPr>
        <w:t xml:space="preserve"> adiacent</w:t>
      </w:r>
      <w:r w:rsidR="001861DF">
        <w:rPr>
          <w:rFonts w:ascii="Arial" w:hAnsi="Arial" w:cs="Arial"/>
          <w:lang w:val="ro-RO"/>
        </w:rPr>
        <w:t>e</w:t>
      </w:r>
      <w:r w:rsidRPr="00B567F6">
        <w:rPr>
          <w:rFonts w:ascii="Arial" w:hAnsi="Arial" w:cs="Arial"/>
          <w:lang w:val="ro-RO"/>
        </w:rPr>
        <w:t xml:space="preserve">. Apoi, ambele margini ale celor două benzi trebuie </w:t>
      </w:r>
      <w:r w:rsidR="001861DF">
        <w:rPr>
          <w:rFonts w:ascii="Arial" w:hAnsi="Arial" w:cs="Arial"/>
          <w:lang w:val="ro-RO"/>
        </w:rPr>
        <w:t>compactate</w:t>
      </w:r>
      <w:r w:rsidRPr="00B567F6">
        <w:rPr>
          <w:rFonts w:ascii="Arial" w:hAnsi="Arial" w:cs="Arial"/>
          <w:lang w:val="ro-RO"/>
        </w:rPr>
        <w:t xml:space="preserve"> în timpul </w:t>
      </w:r>
      <w:r w:rsidR="001861DF">
        <w:rPr>
          <w:rFonts w:ascii="Arial" w:hAnsi="Arial" w:cs="Arial"/>
          <w:lang w:val="ro-RO"/>
        </w:rPr>
        <w:t>admis</w:t>
      </w:r>
      <w:r w:rsidRPr="00B567F6">
        <w:rPr>
          <w:rFonts w:ascii="Arial" w:hAnsi="Arial" w:cs="Arial"/>
          <w:lang w:val="ro-RO"/>
        </w:rPr>
        <w:t xml:space="preserve">. </w:t>
      </w:r>
      <w:r w:rsidR="001861DF">
        <w:rPr>
          <w:rFonts w:ascii="Arial" w:hAnsi="Arial" w:cs="Arial"/>
          <w:lang w:val="ro-RO"/>
        </w:rPr>
        <w:t>În c</w:t>
      </w:r>
      <w:r w:rsidR="00C92140">
        <w:rPr>
          <w:rFonts w:ascii="Arial" w:hAnsi="Arial" w:cs="Arial"/>
          <w:lang w:val="ro-RO"/>
        </w:rPr>
        <w:t>a</w:t>
      </w:r>
      <w:r w:rsidR="001861DF">
        <w:rPr>
          <w:rFonts w:ascii="Arial" w:hAnsi="Arial" w:cs="Arial"/>
          <w:lang w:val="ro-RO"/>
        </w:rPr>
        <w:t>zul</w:t>
      </w:r>
      <w:r w:rsidRPr="00B567F6">
        <w:rPr>
          <w:rFonts w:ascii="Arial" w:hAnsi="Arial" w:cs="Arial"/>
          <w:lang w:val="ro-RO"/>
        </w:rPr>
        <w:t xml:space="preserve"> planific</w:t>
      </w:r>
      <w:r w:rsidR="001861DF">
        <w:rPr>
          <w:rFonts w:ascii="Arial" w:hAnsi="Arial" w:cs="Arial"/>
          <w:lang w:val="ro-RO"/>
        </w:rPr>
        <w:t>ării</w:t>
      </w:r>
      <w:r w:rsidRPr="00B567F6">
        <w:rPr>
          <w:rFonts w:ascii="Arial" w:hAnsi="Arial" w:cs="Arial"/>
          <w:lang w:val="ro-RO"/>
        </w:rPr>
        <w:t xml:space="preserve"> </w:t>
      </w:r>
      <w:r w:rsidR="001861DF">
        <w:rPr>
          <w:rFonts w:ascii="Arial" w:hAnsi="Arial" w:cs="Arial"/>
          <w:lang w:val="ro-RO"/>
        </w:rPr>
        <w:t>rostului</w:t>
      </w:r>
      <w:r w:rsidRPr="00B567F6">
        <w:rPr>
          <w:rFonts w:ascii="Arial" w:hAnsi="Arial" w:cs="Arial"/>
          <w:lang w:val="ro-RO"/>
        </w:rPr>
        <w:t xml:space="preserve"> la rece, bandă trebuie </w:t>
      </w:r>
      <w:r w:rsidR="00D70909">
        <w:rPr>
          <w:rFonts w:ascii="Arial" w:hAnsi="Arial" w:cs="Arial"/>
          <w:lang w:val="ro-RO"/>
        </w:rPr>
        <w:t>compactată</w:t>
      </w:r>
      <w:r w:rsidRPr="00B567F6">
        <w:rPr>
          <w:rFonts w:ascii="Arial" w:hAnsi="Arial" w:cs="Arial"/>
          <w:lang w:val="ro-RO"/>
        </w:rPr>
        <w:t xml:space="preserve"> </w:t>
      </w:r>
      <w:r w:rsidR="00C92140">
        <w:rPr>
          <w:rFonts w:ascii="Arial" w:hAnsi="Arial" w:cs="Arial"/>
          <w:lang w:val="ro-RO"/>
        </w:rPr>
        <w:t>pe toată lă</w:t>
      </w:r>
      <w:r w:rsidR="00EA2E93">
        <w:rPr>
          <w:rFonts w:ascii="Arial" w:hAnsi="Arial" w:cs="Arial"/>
          <w:lang w:val="ro-RO"/>
        </w:rPr>
        <w:t>ț</w:t>
      </w:r>
      <w:r w:rsidR="00C92140">
        <w:rPr>
          <w:rFonts w:ascii="Arial" w:hAnsi="Arial" w:cs="Arial"/>
          <w:lang w:val="ro-RO"/>
        </w:rPr>
        <w:t xml:space="preserve">ime </w:t>
      </w:r>
      <w:r w:rsidR="00EA2E93">
        <w:rPr>
          <w:rFonts w:ascii="Arial" w:hAnsi="Arial" w:cs="Arial"/>
          <w:lang w:val="ro-RO"/>
        </w:rPr>
        <w:t>ș</w:t>
      </w:r>
      <w:r w:rsidRPr="00B567F6">
        <w:rPr>
          <w:rFonts w:ascii="Arial" w:hAnsi="Arial" w:cs="Arial"/>
          <w:lang w:val="ro-RO"/>
        </w:rPr>
        <w:t xml:space="preserve">i </w:t>
      </w:r>
      <w:r w:rsidR="00C92140">
        <w:rPr>
          <w:rFonts w:ascii="Arial" w:hAnsi="Arial" w:cs="Arial"/>
          <w:lang w:val="ro-RO"/>
        </w:rPr>
        <w:t xml:space="preserve">trebuie respectate </w:t>
      </w:r>
      <w:r w:rsidRPr="00B567F6">
        <w:rPr>
          <w:rFonts w:ascii="Arial" w:hAnsi="Arial" w:cs="Arial"/>
          <w:lang w:val="ro-RO"/>
        </w:rPr>
        <w:t xml:space="preserve">procedurile de formare a </w:t>
      </w:r>
      <w:r w:rsidR="00C92140">
        <w:rPr>
          <w:rFonts w:ascii="Arial" w:hAnsi="Arial" w:cs="Arial"/>
          <w:lang w:val="ro-RO"/>
        </w:rPr>
        <w:t>rostu</w:t>
      </w:r>
      <w:r w:rsidRPr="00B567F6">
        <w:rPr>
          <w:rFonts w:ascii="Arial" w:hAnsi="Arial" w:cs="Arial"/>
          <w:lang w:val="ro-RO"/>
        </w:rPr>
        <w:t>rilor la rece, specificate la punctul A.6.8.2.</w:t>
      </w:r>
    </w:p>
    <w:p w14:paraId="392F1ABB" w14:textId="77777777" w:rsidR="00B567F6" w:rsidRPr="00B567F6" w:rsidRDefault="00B567F6" w:rsidP="00B567F6">
      <w:pPr>
        <w:jc w:val="both"/>
        <w:rPr>
          <w:rFonts w:ascii="Arial" w:hAnsi="Arial" w:cs="Arial"/>
          <w:lang w:val="ro-RO"/>
        </w:rPr>
      </w:pPr>
    </w:p>
    <w:p w14:paraId="291DC64F" w14:textId="2341D9CC" w:rsidR="00B567F6" w:rsidRDefault="00B567F6" w:rsidP="00B567F6">
      <w:pPr>
        <w:jc w:val="both"/>
        <w:rPr>
          <w:rFonts w:ascii="Arial" w:hAnsi="Arial" w:cs="Arial"/>
          <w:lang w:val="ro-RO"/>
        </w:rPr>
      </w:pPr>
      <w:r w:rsidRPr="001861DF">
        <w:rPr>
          <w:rFonts w:ascii="Arial" w:hAnsi="Arial" w:cs="Arial"/>
          <w:b/>
          <w:bCs/>
          <w:lang w:val="ro-RO"/>
        </w:rPr>
        <w:t>A.6.7.4</w:t>
      </w:r>
      <w:r w:rsidR="00BE4B86">
        <w:rPr>
          <w:rFonts w:ascii="Arial" w:hAnsi="Arial" w:cs="Arial"/>
          <w:lang w:val="ro-RO"/>
        </w:rPr>
        <w:tab/>
      </w:r>
      <w:r w:rsidRPr="00B567F6">
        <w:rPr>
          <w:rFonts w:ascii="Arial" w:hAnsi="Arial" w:cs="Arial"/>
          <w:lang w:val="ro-RO"/>
        </w:rPr>
        <w:t>Îmbinările longitudinale trebuie supuse unei compactări suplimentare, după cum este necesar, pentru a ob</w:t>
      </w:r>
      <w:r w:rsidR="00EA2E93">
        <w:rPr>
          <w:rFonts w:ascii="Arial" w:hAnsi="Arial" w:cs="Arial"/>
          <w:lang w:val="ro-RO"/>
        </w:rPr>
        <w:t>ț</w:t>
      </w:r>
      <w:r w:rsidRPr="00B567F6">
        <w:rPr>
          <w:rFonts w:ascii="Arial" w:hAnsi="Arial" w:cs="Arial"/>
          <w:lang w:val="ro-RO"/>
        </w:rPr>
        <w:t xml:space="preserve">ine densitatea specificată pe întreaga adâncime a stratului </w:t>
      </w:r>
      <w:r w:rsidR="00EA2E93">
        <w:rPr>
          <w:rFonts w:ascii="Arial" w:hAnsi="Arial" w:cs="Arial"/>
          <w:lang w:val="ro-RO"/>
        </w:rPr>
        <w:t>ș</w:t>
      </w:r>
      <w:r w:rsidRPr="00B567F6">
        <w:rPr>
          <w:rFonts w:ascii="Arial" w:hAnsi="Arial" w:cs="Arial"/>
          <w:lang w:val="ro-RO"/>
        </w:rPr>
        <w:t>i uniformitatea în îmbinări. Orice denivelare lăsată de compactarea prin vibra</w:t>
      </w:r>
      <w:r w:rsidR="00EA2E93">
        <w:rPr>
          <w:rFonts w:ascii="Arial" w:hAnsi="Arial" w:cs="Arial"/>
          <w:lang w:val="ro-RO"/>
        </w:rPr>
        <w:t>ț</w:t>
      </w:r>
      <w:r w:rsidRPr="00B567F6">
        <w:rPr>
          <w:rFonts w:ascii="Arial" w:hAnsi="Arial" w:cs="Arial"/>
          <w:lang w:val="ro-RO"/>
        </w:rPr>
        <w:t xml:space="preserve">ii trebuie netezită cu role statice sau anvelope pneumatice. </w:t>
      </w:r>
      <w:bookmarkStart w:id="24" w:name="_Hlk131490042"/>
      <w:r w:rsidRPr="00B567F6">
        <w:rPr>
          <w:rFonts w:ascii="Arial" w:hAnsi="Arial" w:cs="Arial"/>
          <w:lang w:val="ro-RO"/>
        </w:rPr>
        <w:t>Suprafa</w:t>
      </w:r>
      <w:r w:rsidR="00C94931">
        <w:rPr>
          <w:rFonts w:ascii="Arial" w:hAnsi="Arial" w:cs="Arial"/>
          <w:lang w:val="ro-RO"/>
        </w:rPr>
        <w:t>ț</w:t>
      </w:r>
      <w:r w:rsidRPr="00B567F6">
        <w:rPr>
          <w:rFonts w:ascii="Arial" w:hAnsi="Arial" w:cs="Arial"/>
          <w:lang w:val="ro-RO"/>
        </w:rPr>
        <w:t>a trebuie compactat</w:t>
      </w:r>
      <w:r w:rsidR="00C94931">
        <w:rPr>
          <w:rFonts w:ascii="Arial" w:hAnsi="Arial" w:cs="Arial"/>
          <w:lang w:val="ro-RO"/>
        </w:rPr>
        <w:t>ă</w:t>
      </w:r>
      <w:r w:rsidRPr="00B567F6">
        <w:rPr>
          <w:rFonts w:ascii="Arial" w:hAnsi="Arial" w:cs="Arial"/>
          <w:lang w:val="ro-RO"/>
        </w:rPr>
        <w:t xml:space="preserve"> p</w:t>
      </w:r>
      <w:r w:rsidR="00C94931">
        <w:rPr>
          <w:rFonts w:ascii="Arial" w:hAnsi="Arial" w:cs="Arial"/>
          <w:lang w:val="ro-RO"/>
        </w:rPr>
        <w:t>â</w:t>
      </w:r>
      <w:r w:rsidRPr="00B567F6">
        <w:rPr>
          <w:rFonts w:ascii="Arial" w:hAnsi="Arial" w:cs="Arial"/>
          <w:lang w:val="ro-RO"/>
        </w:rPr>
        <w:t>n</w:t>
      </w:r>
      <w:r w:rsidR="00C94931">
        <w:rPr>
          <w:rFonts w:ascii="Arial" w:hAnsi="Arial" w:cs="Arial"/>
          <w:lang w:val="ro-RO"/>
        </w:rPr>
        <w:t>ă</w:t>
      </w:r>
      <w:r w:rsidRPr="00B567F6">
        <w:rPr>
          <w:rFonts w:ascii="Arial" w:hAnsi="Arial" w:cs="Arial"/>
          <w:lang w:val="ro-RO"/>
        </w:rPr>
        <w:t xml:space="preserve"> se ob</w:t>
      </w:r>
      <w:r w:rsidR="00C94931">
        <w:rPr>
          <w:rFonts w:ascii="Arial" w:hAnsi="Arial" w:cs="Arial"/>
          <w:lang w:val="ro-RO"/>
        </w:rPr>
        <w:t>ț</w:t>
      </w:r>
      <w:r w:rsidRPr="00B567F6">
        <w:rPr>
          <w:rFonts w:ascii="Arial" w:hAnsi="Arial" w:cs="Arial"/>
          <w:lang w:val="ro-RO"/>
        </w:rPr>
        <w:t>ine o suprafa</w:t>
      </w:r>
      <w:r w:rsidR="00C94931">
        <w:rPr>
          <w:rFonts w:ascii="Arial" w:hAnsi="Arial" w:cs="Arial"/>
          <w:lang w:val="ro-RO"/>
        </w:rPr>
        <w:t>ță</w:t>
      </w:r>
      <w:r w:rsidRPr="00B567F6">
        <w:rPr>
          <w:rFonts w:ascii="Arial" w:hAnsi="Arial" w:cs="Arial"/>
          <w:lang w:val="ro-RO"/>
        </w:rPr>
        <w:t xml:space="preserve"> neted</w:t>
      </w:r>
      <w:r w:rsidR="00C94931">
        <w:rPr>
          <w:rFonts w:ascii="Arial" w:hAnsi="Arial" w:cs="Arial"/>
          <w:lang w:val="ro-RO"/>
        </w:rPr>
        <w:t>ă</w:t>
      </w:r>
      <w:r w:rsidRPr="00B567F6">
        <w:rPr>
          <w:rFonts w:ascii="Arial" w:hAnsi="Arial" w:cs="Arial"/>
          <w:lang w:val="ro-RO"/>
        </w:rPr>
        <w:t>, f</w:t>
      </w:r>
      <w:r w:rsidR="00C94931">
        <w:rPr>
          <w:rFonts w:ascii="Arial" w:hAnsi="Arial" w:cs="Arial"/>
          <w:lang w:val="ro-RO"/>
        </w:rPr>
        <w:t>ă</w:t>
      </w:r>
      <w:r w:rsidRPr="00B567F6">
        <w:rPr>
          <w:rFonts w:ascii="Arial" w:hAnsi="Arial" w:cs="Arial"/>
          <w:lang w:val="ro-RO"/>
        </w:rPr>
        <w:t>r</w:t>
      </w:r>
      <w:r w:rsidR="00C94931">
        <w:rPr>
          <w:rFonts w:ascii="Arial" w:hAnsi="Arial" w:cs="Arial"/>
          <w:lang w:val="ro-RO"/>
        </w:rPr>
        <w:t xml:space="preserve">ă </w:t>
      </w:r>
      <w:r w:rsidRPr="00B567F6">
        <w:rPr>
          <w:rFonts w:ascii="Arial" w:hAnsi="Arial" w:cs="Arial"/>
          <w:lang w:val="ro-RO"/>
        </w:rPr>
        <w:t>goluri si fisuri</w:t>
      </w:r>
      <w:bookmarkEnd w:id="24"/>
      <w:r w:rsidRPr="00B567F6">
        <w:rPr>
          <w:rFonts w:ascii="Arial" w:hAnsi="Arial" w:cs="Arial"/>
          <w:lang w:val="ro-RO"/>
        </w:rPr>
        <w:t>.</w:t>
      </w:r>
    </w:p>
    <w:p w14:paraId="190779FB" w14:textId="4EDF626E" w:rsidR="00B567F6" w:rsidRDefault="00B567F6" w:rsidP="00C71226">
      <w:pPr>
        <w:jc w:val="both"/>
        <w:rPr>
          <w:rFonts w:ascii="Arial" w:hAnsi="Arial" w:cs="Arial"/>
          <w:lang w:val="ro-RO"/>
        </w:rPr>
      </w:pPr>
    </w:p>
    <w:p w14:paraId="2249A498" w14:textId="7E2A6233" w:rsidR="00D873FF" w:rsidRPr="00D873FF" w:rsidRDefault="00D873FF" w:rsidP="00D873FF">
      <w:pPr>
        <w:jc w:val="both"/>
        <w:rPr>
          <w:rFonts w:ascii="Arial" w:hAnsi="Arial" w:cs="Arial"/>
          <w:lang w:val="ro-RO"/>
        </w:rPr>
      </w:pPr>
      <w:r w:rsidRPr="008D4615">
        <w:rPr>
          <w:rFonts w:ascii="Arial" w:hAnsi="Arial" w:cs="Arial"/>
          <w:b/>
          <w:bCs/>
          <w:lang w:val="ro-RO"/>
        </w:rPr>
        <w:t>A.6.7.5</w:t>
      </w:r>
      <w:r w:rsidR="008D4615">
        <w:rPr>
          <w:rFonts w:ascii="Arial" w:hAnsi="Arial" w:cs="Arial"/>
          <w:lang w:val="ro-RO"/>
        </w:rPr>
        <w:tab/>
      </w:r>
      <w:r w:rsidRPr="00D873FF">
        <w:rPr>
          <w:rFonts w:ascii="Arial" w:hAnsi="Arial" w:cs="Arial"/>
          <w:lang w:val="ro-RO"/>
        </w:rPr>
        <w:t xml:space="preserve">Viteza </w:t>
      </w:r>
      <w:r w:rsidR="008D4615">
        <w:rPr>
          <w:rFonts w:ascii="Arial" w:hAnsi="Arial" w:cs="Arial"/>
          <w:lang w:val="ro-RO"/>
        </w:rPr>
        <w:t>compactoarelor</w:t>
      </w:r>
      <w:r w:rsidRPr="00D873FF">
        <w:rPr>
          <w:rFonts w:ascii="Arial" w:hAnsi="Arial" w:cs="Arial"/>
          <w:lang w:val="ro-RO"/>
        </w:rPr>
        <w:t xml:space="preserve"> trebuie să fie întotdeauna suficient de mică pentru a evita deplasarea </w:t>
      </w:r>
      <w:r w:rsidR="008D4615">
        <w:rPr>
          <w:rFonts w:ascii="Arial" w:hAnsi="Arial" w:cs="Arial"/>
          <w:lang w:val="ro-RO"/>
        </w:rPr>
        <w:t>îmbrăcămin</w:t>
      </w:r>
      <w:r w:rsidR="00EA2E93">
        <w:rPr>
          <w:rFonts w:ascii="Arial" w:hAnsi="Arial" w:cs="Arial"/>
          <w:lang w:val="ro-RO"/>
        </w:rPr>
        <w:t>ț</w:t>
      </w:r>
      <w:r w:rsidR="008D4615">
        <w:rPr>
          <w:rFonts w:ascii="Arial" w:hAnsi="Arial" w:cs="Arial"/>
          <w:lang w:val="ro-RO"/>
        </w:rPr>
        <w:t>ii din</w:t>
      </w:r>
      <w:r w:rsidRPr="00D873FF">
        <w:rPr>
          <w:rFonts w:ascii="Arial" w:hAnsi="Arial" w:cs="Arial"/>
          <w:lang w:val="ro-RO"/>
        </w:rPr>
        <w:t xml:space="preserve"> RCC. Activarea/dezactivarea </w:t>
      </w:r>
      <w:r w:rsidR="006353FA" w:rsidRPr="00D873FF">
        <w:rPr>
          <w:rFonts w:ascii="Arial" w:hAnsi="Arial" w:cs="Arial"/>
          <w:lang w:val="ro-RO"/>
        </w:rPr>
        <w:t>vibra</w:t>
      </w:r>
      <w:r w:rsidR="00EA2E93">
        <w:rPr>
          <w:rFonts w:ascii="Arial" w:hAnsi="Arial" w:cs="Arial"/>
          <w:lang w:val="ro-RO"/>
        </w:rPr>
        <w:t>ț</w:t>
      </w:r>
      <w:r w:rsidR="006353FA" w:rsidRPr="00D873FF">
        <w:rPr>
          <w:rFonts w:ascii="Arial" w:hAnsi="Arial" w:cs="Arial"/>
          <w:lang w:val="ro-RO"/>
        </w:rPr>
        <w:t xml:space="preserve">iilor </w:t>
      </w:r>
      <w:r w:rsidR="00EA2E93">
        <w:rPr>
          <w:rFonts w:ascii="Arial" w:hAnsi="Arial" w:cs="Arial"/>
          <w:lang w:val="ro-RO"/>
        </w:rPr>
        <w:t>ș</w:t>
      </w:r>
      <w:r w:rsidRPr="00D873FF">
        <w:rPr>
          <w:rFonts w:ascii="Arial" w:hAnsi="Arial" w:cs="Arial"/>
          <w:lang w:val="ro-RO"/>
        </w:rPr>
        <w:t xml:space="preserve">i inversarea trebuie efectuate în afara benzii compactate atunci când </w:t>
      </w:r>
      <w:r w:rsidR="006353FA">
        <w:rPr>
          <w:rFonts w:ascii="Arial" w:hAnsi="Arial" w:cs="Arial"/>
          <w:lang w:val="ro-RO"/>
        </w:rPr>
        <w:t>compactorul</w:t>
      </w:r>
      <w:r w:rsidRPr="00D873FF">
        <w:rPr>
          <w:rFonts w:ascii="Arial" w:hAnsi="Arial" w:cs="Arial"/>
          <w:lang w:val="ro-RO"/>
        </w:rPr>
        <w:t xml:space="preserve"> este în mi</w:t>
      </w:r>
      <w:r w:rsidR="00EA2E93">
        <w:rPr>
          <w:rFonts w:ascii="Arial" w:hAnsi="Arial" w:cs="Arial"/>
          <w:lang w:val="ro-RO"/>
        </w:rPr>
        <w:t>ș</w:t>
      </w:r>
      <w:r w:rsidRPr="00D873FF">
        <w:rPr>
          <w:rFonts w:ascii="Arial" w:hAnsi="Arial" w:cs="Arial"/>
          <w:lang w:val="ro-RO"/>
        </w:rPr>
        <w:t>care, pentru a evita deplasarea suprafe</w:t>
      </w:r>
      <w:r w:rsidR="00EA2E93">
        <w:rPr>
          <w:rFonts w:ascii="Arial" w:hAnsi="Arial" w:cs="Arial"/>
          <w:lang w:val="ro-RO"/>
        </w:rPr>
        <w:t>ț</w:t>
      </w:r>
      <w:r w:rsidRPr="00D873FF">
        <w:rPr>
          <w:rFonts w:ascii="Arial" w:hAnsi="Arial" w:cs="Arial"/>
          <w:lang w:val="ro-RO"/>
        </w:rPr>
        <w:t>ei.</w:t>
      </w:r>
    </w:p>
    <w:p w14:paraId="7E3C1A15" w14:textId="77777777" w:rsidR="00D873FF" w:rsidRPr="00D873FF" w:rsidRDefault="00D873FF" w:rsidP="00D873FF">
      <w:pPr>
        <w:jc w:val="both"/>
        <w:rPr>
          <w:rFonts w:ascii="Arial" w:hAnsi="Arial" w:cs="Arial"/>
          <w:lang w:val="ro-RO"/>
        </w:rPr>
      </w:pPr>
    </w:p>
    <w:p w14:paraId="62C180AD" w14:textId="14B400AD" w:rsidR="00D873FF" w:rsidRPr="00D873FF" w:rsidRDefault="00D873FF" w:rsidP="00D873FF">
      <w:pPr>
        <w:jc w:val="both"/>
        <w:rPr>
          <w:rFonts w:ascii="Arial" w:hAnsi="Arial" w:cs="Arial"/>
          <w:lang w:val="ro-RO"/>
        </w:rPr>
      </w:pPr>
      <w:r w:rsidRPr="008D4615">
        <w:rPr>
          <w:rFonts w:ascii="Arial" w:hAnsi="Arial" w:cs="Arial"/>
          <w:b/>
          <w:bCs/>
          <w:lang w:val="ro-RO"/>
        </w:rPr>
        <w:t>A.6.7.6</w:t>
      </w:r>
      <w:r w:rsidR="008D4615">
        <w:rPr>
          <w:rFonts w:ascii="Arial" w:hAnsi="Arial" w:cs="Arial"/>
          <w:lang w:val="ro-RO"/>
        </w:rPr>
        <w:tab/>
      </w:r>
      <w:r w:rsidRPr="00D873FF">
        <w:rPr>
          <w:rFonts w:ascii="Arial" w:hAnsi="Arial" w:cs="Arial"/>
          <w:lang w:val="ro-RO"/>
        </w:rPr>
        <w:t>Zonele inaccesibile rolelor mari trebuie compactate conform paragrafului A.</w:t>
      </w:r>
      <w:r w:rsidR="008D4615">
        <w:rPr>
          <w:rFonts w:ascii="Arial" w:hAnsi="Arial" w:cs="Arial"/>
          <w:lang w:val="ro-RO"/>
        </w:rPr>
        <w:t>5</w:t>
      </w:r>
      <w:r w:rsidRPr="00D873FF">
        <w:rPr>
          <w:rFonts w:ascii="Arial" w:hAnsi="Arial" w:cs="Arial"/>
          <w:lang w:val="ro-RO"/>
        </w:rPr>
        <w:t>.</w:t>
      </w:r>
      <w:r w:rsidR="008D4615">
        <w:rPr>
          <w:rFonts w:ascii="Arial" w:hAnsi="Arial" w:cs="Arial"/>
          <w:lang w:val="ro-RO"/>
        </w:rPr>
        <w:t>4</w:t>
      </w:r>
      <w:r w:rsidRPr="00D873FF">
        <w:rPr>
          <w:rFonts w:ascii="Arial" w:hAnsi="Arial" w:cs="Arial"/>
          <w:lang w:val="ro-RO"/>
        </w:rPr>
        <w:t>.</w:t>
      </w:r>
      <w:r w:rsidR="008D4615">
        <w:rPr>
          <w:rFonts w:ascii="Arial" w:hAnsi="Arial" w:cs="Arial"/>
          <w:lang w:val="ro-RO"/>
        </w:rPr>
        <w:t>2</w:t>
      </w:r>
      <w:r w:rsidRPr="00D873FF">
        <w:rPr>
          <w:rFonts w:ascii="Arial" w:hAnsi="Arial" w:cs="Arial"/>
          <w:lang w:val="ro-RO"/>
        </w:rPr>
        <w:t>.</w:t>
      </w:r>
    </w:p>
    <w:p w14:paraId="3472602A" w14:textId="77777777" w:rsidR="00D873FF" w:rsidRPr="00D873FF" w:rsidRDefault="00D873FF" w:rsidP="00D873FF">
      <w:pPr>
        <w:jc w:val="both"/>
        <w:rPr>
          <w:rFonts w:ascii="Arial" w:hAnsi="Arial" w:cs="Arial"/>
          <w:lang w:val="ro-RO"/>
        </w:rPr>
      </w:pPr>
    </w:p>
    <w:p w14:paraId="6AD00467" w14:textId="74DE5D0D" w:rsidR="00B567F6" w:rsidRPr="00946071" w:rsidRDefault="00D873FF" w:rsidP="00D873FF">
      <w:pPr>
        <w:jc w:val="both"/>
        <w:rPr>
          <w:rFonts w:ascii="Arial" w:hAnsi="Arial" w:cs="Arial"/>
          <w:lang w:val="ro-RO"/>
        </w:rPr>
      </w:pPr>
      <w:r w:rsidRPr="00946071">
        <w:rPr>
          <w:rFonts w:ascii="Arial" w:hAnsi="Arial" w:cs="Arial"/>
          <w:b/>
          <w:bCs/>
          <w:lang w:val="ro-RO"/>
        </w:rPr>
        <w:t>A.6.7.7</w:t>
      </w:r>
      <w:r w:rsidR="008D4615" w:rsidRPr="00946071">
        <w:rPr>
          <w:rFonts w:ascii="Arial" w:hAnsi="Arial" w:cs="Arial"/>
          <w:lang w:val="ro-RO"/>
        </w:rPr>
        <w:tab/>
      </w:r>
      <w:r w:rsidRPr="00946071">
        <w:rPr>
          <w:rFonts w:ascii="Arial" w:hAnsi="Arial" w:cs="Arial"/>
          <w:lang w:val="ro-RO"/>
        </w:rPr>
        <w:t>Testarea densită</w:t>
      </w:r>
      <w:r w:rsidR="00EA2E93" w:rsidRPr="00946071">
        <w:rPr>
          <w:rFonts w:ascii="Arial" w:hAnsi="Arial" w:cs="Arial"/>
          <w:lang w:val="ro-RO"/>
        </w:rPr>
        <w:t>ț</w:t>
      </w:r>
      <w:r w:rsidRPr="00946071">
        <w:rPr>
          <w:rFonts w:ascii="Arial" w:hAnsi="Arial" w:cs="Arial"/>
          <w:lang w:val="ro-RO"/>
        </w:rPr>
        <w:t xml:space="preserve">ii betonului proaspăt </w:t>
      </w:r>
      <w:r w:rsidR="006353FA" w:rsidRPr="00946071">
        <w:rPr>
          <w:rFonts w:ascii="Arial" w:hAnsi="Arial" w:cs="Arial"/>
          <w:lang w:val="ro-RO"/>
        </w:rPr>
        <w:t>î</w:t>
      </w:r>
      <w:r w:rsidRPr="00946071">
        <w:rPr>
          <w:rFonts w:ascii="Arial" w:hAnsi="Arial" w:cs="Arial"/>
          <w:lang w:val="ro-RO"/>
        </w:rPr>
        <w:t>n situ trebuie efectuată în conformitate cu SM EN 12350-6 nu mai târziu de 30 de minute după finalizarea compactării. Densitatea necesară trebuie să fie de cel pu</w:t>
      </w:r>
      <w:r w:rsidR="00EA2E93" w:rsidRPr="00946071">
        <w:rPr>
          <w:rFonts w:ascii="Arial" w:hAnsi="Arial" w:cs="Arial"/>
          <w:lang w:val="ro-RO"/>
        </w:rPr>
        <w:t>ț</w:t>
      </w:r>
      <w:r w:rsidRPr="00946071">
        <w:rPr>
          <w:rFonts w:ascii="Arial" w:hAnsi="Arial" w:cs="Arial"/>
          <w:lang w:val="ro-RO"/>
        </w:rPr>
        <w:t>in 98% din densitatea maximă umedă.</w:t>
      </w:r>
    </w:p>
    <w:p w14:paraId="1971F842" w14:textId="444DC7F4" w:rsidR="003816B4" w:rsidRPr="00946071" w:rsidRDefault="003816B4" w:rsidP="00C71226">
      <w:pPr>
        <w:jc w:val="both"/>
        <w:rPr>
          <w:rFonts w:ascii="Arial" w:hAnsi="Arial" w:cs="Arial"/>
          <w:lang w:val="ro-RO"/>
        </w:rPr>
      </w:pPr>
    </w:p>
    <w:p w14:paraId="76FCBC85" w14:textId="53BD628C" w:rsidR="003816B4" w:rsidRPr="006353FA" w:rsidRDefault="006353FA" w:rsidP="00C71226">
      <w:pPr>
        <w:jc w:val="both"/>
        <w:rPr>
          <w:rFonts w:ascii="Arial" w:hAnsi="Arial" w:cs="Arial"/>
          <w:b/>
          <w:bCs/>
          <w:lang w:val="ro-RO"/>
        </w:rPr>
      </w:pPr>
      <w:r w:rsidRPr="00946071">
        <w:rPr>
          <w:rFonts w:ascii="Arial" w:hAnsi="Arial" w:cs="Arial"/>
          <w:b/>
          <w:bCs/>
          <w:lang w:val="ro-RO"/>
        </w:rPr>
        <w:t>A.6.8</w:t>
      </w:r>
      <w:r w:rsidRPr="00946071">
        <w:rPr>
          <w:rFonts w:ascii="Arial" w:hAnsi="Arial" w:cs="Arial"/>
          <w:b/>
          <w:bCs/>
          <w:lang w:val="ro-RO"/>
        </w:rPr>
        <w:tab/>
        <w:t>Rosturi</w:t>
      </w:r>
    </w:p>
    <w:p w14:paraId="5ABC82A4" w14:textId="0CECA566" w:rsidR="006353FA" w:rsidRDefault="006353FA" w:rsidP="00C71226">
      <w:pPr>
        <w:jc w:val="both"/>
        <w:rPr>
          <w:rFonts w:ascii="Arial" w:hAnsi="Arial" w:cs="Arial"/>
          <w:lang w:val="ro-RO"/>
        </w:rPr>
      </w:pPr>
    </w:p>
    <w:p w14:paraId="6D91E908" w14:textId="699DA147" w:rsidR="006353FA" w:rsidRDefault="006353FA" w:rsidP="00C71226">
      <w:pPr>
        <w:jc w:val="both"/>
        <w:rPr>
          <w:rFonts w:ascii="Arial" w:hAnsi="Arial" w:cs="Arial"/>
          <w:lang w:val="ro-RO"/>
        </w:rPr>
      </w:pPr>
      <w:r w:rsidRPr="006353FA">
        <w:rPr>
          <w:rFonts w:ascii="Arial" w:hAnsi="Arial" w:cs="Arial"/>
          <w:b/>
          <w:bCs/>
          <w:lang w:val="ro-RO"/>
        </w:rPr>
        <w:t>A.6.8.1</w:t>
      </w:r>
      <w:r>
        <w:rPr>
          <w:rFonts w:ascii="Arial" w:hAnsi="Arial" w:cs="Arial"/>
          <w:lang w:val="ro-RO"/>
        </w:rPr>
        <w:tab/>
      </w:r>
      <w:r w:rsidRPr="006353FA">
        <w:rPr>
          <w:rFonts w:ascii="Arial" w:hAnsi="Arial" w:cs="Arial"/>
          <w:lang w:val="ro-RO"/>
        </w:rPr>
        <w:t>Un rost de construc</w:t>
      </w:r>
      <w:r w:rsidR="00EA2E93">
        <w:rPr>
          <w:rFonts w:ascii="Arial" w:hAnsi="Arial" w:cs="Arial"/>
          <w:lang w:val="ro-RO"/>
        </w:rPr>
        <w:t>ț</w:t>
      </w:r>
      <w:r w:rsidRPr="006353FA">
        <w:rPr>
          <w:rFonts w:ascii="Arial" w:hAnsi="Arial" w:cs="Arial"/>
          <w:lang w:val="ro-RO"/>
        </w:rPr>
        <w:t>ie vertical este considerat proaspăt dacă o bandă adiacentă de RCC este a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ternu</w:t>
      </w:r>
      <w:r w:rsidRPr="006353FA">
        <w:rPr>
          <w:rFonts w:ascii="Arial" w:hAnsi="Arial" w:cs="Arial"/>
          <w:lang w:val="ro-RO"/>
        </w:rPr>
        <w:t>tă în decurs de 60 de minute de la a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terne</w:t>
      </w:r>
      <w:r w:rsidRPr="006353FA">
        <w:rPr>
          <w:rFonts w:ascii="Arial" w:hAnsi="Arial" w:cs="Arial"/>
          <w:lang w:val="ro-RO"/>
        </w:rPr>
        <w:t xml:space="preserve">rea benzii anterioare, timpul fiind ajustat </w:t>
      </w:r>
      <w:r w:rsidRPr="00B567F6">
        <w:rPr>
          <w:rFonts w:ascii="Arial" w:hAnsi="Arial" w:cs="Arial"/>
          <w:lang w:val="ro-RO"/>
        </w:rPr>
        <w:t>func</w:t>
      </w:r>
      <w:r w:rsidR="00EA2E93">
        <w:rPr>
          <w:rFonts w:ascii="Arial" w:hAnsi="Arial" w:cs="Arial"/>
          <w:lang w:val="ro-RO"/>
        </w:rPr>
        <w:t>ț</w:t>
      </w:r>
      <w:r w:rsidRPr="00B567F6">
        <w:rPr>
          <w:rFonts w:ascii="Arial" w:hAnsi="Arial" w:cs="Arial"/>
          <w:lang w:val="ro-RO"/>
        </w:rPr>
        <w:t>ie de utilizarea întârzierilor sau de condi</w:t>
      </w:r>
      <w:r w:rsidR="00EA2E93">
        <w:rPr>
          <w:rFonts w:ascii="Arial" w:hAnsi="Arial" w:cs="Arial"/>
          <w:lang w:val="ro-RO"/>
        </w:rPr>
        <w:t>ț</w:t>
      </w:r>
      <w:r w:rsidRPr="00B567F6">
        <w:rPr>
          <w:rFonts w:ascii="Arial" w:hAnsi="Arial" w:cs="Arial"/>
          <w:lang w:val="ro-RO"/>
        </w:rPr>
        <w:t>iile meteorologice</w:t>
      </w:r>
      <w:r w:rsidRPr="006353FA">
        <w:rPr>
          <w:rFonts w:ascii="Arial" w:hAnsi="Arial" w:cs="Arial"/>
          <w:lang w:val="ro-RO"/>
        </w:rPr>
        <w:t xml:space="preserve">. </w:t>
      </w:r>
      <w:r>
        <w:rPr>
          <w:rFonts w:ascii="Arial" w:hAnsi="Arial" w:cs="Arial"/>
          <w:lang w:val="ro-RO"/>
        </w:rPr>
        <w:t>Rosturile</w:t>
      </w:r>
      <w:r w:rsidRPr="006353FA">
        <w:rPr>
          <w:rFonts w:ascii="Arial" w:hAnsi="Arial" w:cs="Arial"/>
          <w:lang w:val="ro-RO"/>
        </w:rPr>
        <w:t xml:space="preserve"> proaspete nu necesită tratament special.</w:t>
      </w:r>
    </w:p>
    <w:p w14:paraId="21BCA35E" w14:textId="77777777" w:rsidR="006353FA" w:rsidRDefault="006353FA" w:rsidP="00C71226">
      <w:pPr>
        <w:jc w:val="both"/>
        <w:rPr>
          <w:rFonts w:ascii="Arial" w:hAnsi="Arial" w:cs="Arial"/>
          <w:lang w:val="ro-RO"/>
        </w:rPr>
      </w:pPr>
    </w:p>
    <w:p w14:paraId="24C0B1CF" w14:textId="60E944D1" w:rsidR="006353FA" w:rsidRPr="006353FA" w:rsidRDefault="006353FA" w:rsidP="006353FA">
      <w:pPr>
        <w:jc w:val="both"/>
        <w:rPr>
          <w:rFonts w:ascii="Arial" w:hAnsi="Arial" w:cs="Arial"/>
          <w:lang w:val="ro-RO"/>
        </w:rPr>
      </w:pPr>
      <w:r w:rsidRPr="006353FA">
        <w:rPr>
          <w:rFonts w:ascii="Arial" w:hAnsi="Arial" w:cs="Arial"/>
          <w:b/>
          <w:bCs/>
          <w:lang w:val="ro-RO"/>
        </w:rPr>
        <w:t>A.6.8.2</w:t>
      </w:r>
      <w:r>
        <w:rPr>
          <w:rFonts w:ascii="Arial" w:hAnsi="Arial" w:cs="Arial"/>
          <w:lang w:val="ro-RO"/>
        </w:rPr>
        <w:tab/>
      </w:r>
      <w:r w:rsidRPr="006353FA">
        <w:rPr>
          <w:rFonts w:ascii="Arial" w:hAnsi="Arial" w:cs="Arial"/>
          <w:lang w:val="ro-RO"/>
        </w:rPr>
        <w:t xml:space="preserve">Orice </w:t>
      </w:r>
      <w:r>
        <w:rPr>
          <w:rFonts w:ascii="Arial" w:hAnsi="Arial" w:cs="Arial"/>
          <w:lang w:val="ro-RO"/>
        </w:rPr>
        <w:t>rosturi</w:t>
      </w:r>
      <w:r w:rsidRPr="006353FA">
        <w:rPr>
          <w:rFonts w:ascii="Arial" w:hAnsi="Arial" w:cs="Arial"/>
          <w:lang w:val="ro-RO"/>
        </w:rPr>
        <w:t xml:space="preserve"> de construc</w:t>
      </w:r>
      <w:r w:rsidR="00EA2E93">
        <w:rPr>
          <w:rFonts w:ascii="Arial" w:hAnsi="Arial" w:cs="Arial"/>
          <w:lang w:val="ro-RO"/>
        </w:rPr>
        <w:t>ț</w:t>
      </w:r>
      <w:r w:rsidRPr="006353FA">
        <w:rPr>
          <w:rFonts w:ascii="Arial" w:hAnsi="Arial" w:cs="Arial"/>
          <w:lang w:val="ro-RO"/>
        </w:rPr>
        <w:t xml:space="preserve">ie planificate sau neplanificate care nu sunt clasificate ca </w:t>
      </w:r>
      <w:r>
        <w:rPr>
          <w:rFonts w:ascii="Arial" w:hAnsi="Arial" w:cs="Arial"/>
          <w:lang w:val="ro-RO"/>
        </w:rPr>
        <w:t>rosturi</w:t>
      </w:r>
      <w:r w:rsidRPr="006353FA">
        <w:rPr>
          <w:rFonts w:ascii="Arial" w:hAnsi="Arial" w:cs="Arial"/>
          <w:lang w:val="ro-RO"/>
        </w:rPr>
        <w:t xml:space="preserve"> proaspete sunt considerate </w:t>
      </w:r>
      <w:r>
        <w:rPr>
          <w:rFonts w:ascii="Arial" w:hAnsi="Arial" w:cs="Arial"/>
          <w:lang w:val="ro-RO"/>
        </w:rPr>
        <w:t>rosturi la</w:t>
      </w:r>
      <w:r w:rsidRPr="006353FA">
        <w:rPr>
          <w:rFonts w:ascii="Arial" w:hAnsi="Arial" w:cs="Arial"/>
          <w:lang w:val="ro-RO"/>
        </w:rPr>
        <w:t xml:space="preserve"> rec</w:t>
      </w:r>
      <w:r>
        <w:rPr>
          <w:rFonts w:ascii="Arial" w:hAnsi="Arial" w:cs="Arial"/>
          <w:lang w:val="ro-RO"/>
        </w:rPr>
        <w:t>e</w:t>
      </w:r>
      <w:r w:rsidRPr="006353FA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Pr="006353FA">
        <w:rPr>
          <w:rFonts w:ascii="Arial" w:hAnsi="Arial" w:cs="Arial"/>
          <w:lang w:val="ro-RO"/>
        </w:rPr>
        <w:t>i trebuie tratate după cum urmează:</w:t>
      </w:r>
    </w:p>
    <w:p w14:paraId="0F72163D" w14:textId="77777777" w:rsidR="006353FA" w:rsidRPr="006353FA" w:rsidRDefault="006353FA" w:rsidP="006353FA">
      <w:pPr>
        <w:jc w:val="both"/>
        <w:rPr>
          <w:rFonts w:ascii="Arial" w:hAnsi="Arial" w:cs="Arial"/>
          <w:lang w:val="ro-RO"/>
        </w:rPr>
      </w:pPr>
    </w:p>
    <w:p w14:paraId="1EEC0029" w14:textId="5E4CACEE" w:rsidR="00B33DB3" w:rsidRDefault="006353FA" w:rsidP="006353FA">
      <w:pPr>
        <w:jc w:val="both"/>
        <w:rPr>
          <w:rFonts w:ascii="Arial" w:hAnsi="Arial" w:cs="Arial"/>
          <w:lang w:val="ro-RO"/>
        </w:rPr>
      </w:pPr>
      <w:r w:rsidRPr="006353FA">
        <w:rPr>
          <w:rFonts w:ascii="Arial" w:hAnsi="Arial" w:cs="Arial"/>
          <w:b/>
          <w:bCs/>
          <w:lang w:val="ro-RO"/>
        </w:rPr>
        <w:t>A.6.8.2.1</w:t>
      </w:r>
      <w:r>
        <w:rPr>
          <w:rFonts w:ascii="Arial" w:hAnsi="Arial" w:cs="Arial"/>
          <w:lang w:val="ro-RO"/>
        </w:rPr>
        <w:tab/>
        <w:t>Rosturile</w:t>
      </w:r>
      <w:r w:rsidRPr="006353FA">
        <w:rPr>
          <w:rFonts w:ascii="Arial" w:hAnsi="Arial" w:cs="Arial"/>
          <w:lang w:val="ro-RO"/>
        </w:rPr>
        <w:t xml:space="preserve"> la rece longitudinale </w:t>
      </w:r>
      <w:r w:rsidR="00EA2E93">
        <w:rPr>
          <w:rFonts w:ascii="Arial" w:hAnsi="Arial" w:cs="Arial"/>
          <w:lang w:val="ro-RO"/>
        </w:rPr>
        <w:t>ș</w:t>
      </w:r>
      <w:r w:rsidRPr="006353FA">
        <w:rPr>
          <w:rFonts w:ascii="Arial" w:hAnsi="Arial" w:cs="Arial"/>
          <w:lang w:val="ro-RO"/>
        </w:rPr>
        <w:t xml:space="preserve">i transversale se formează de </w:t>
      </w:r>
      <w:r>
        <w:rPr>
          <w:rFonts w:ascii="Arial" w:hAnsi="Arial" w:cs="Arial"/>
          <w:lang w:val="ro-RO"/>
        </w:rPr>
        <w:t>regulă</w:t>
      </w:r>
      <w:r w:rsidRPr="006353FA">
        <w:rPr>
          <w:rFonts w:ascii="Arial" w:hAnsi="Arial" w:cs="Arial"/>
          <w:lang w:val="ro-RO"/>
        </w:rPr>
        <w:t xml:space="preserve"> prin tăierea marginii exterioare a benzii </w:t>
      </w:r>
      <w:r>
        <w:rPr>
          <w:rFonts w:ascii="Arial" w:hAnsi="Arial" w:cs="Arial"/>
          <w:lang w:val="ro-RO"/>
        </w:rPr>
        <w:t>a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ternute</w:t>
      </w:r>
      <w:r w:rsidRPr="006353FA">
        <w:rPr>
          <w:rFonts w:ascii="Arial" w:hAnsi="Arial" w:cs="Arial"/>
          <w:lang w:val="ro-RO"/>
        </w:rPr>
        <w:t xml:space="preserve"> cu un ferăstrău pentru beton </w:t>
      </w:r>
      <w:r w:rsidR="00EA2E93">
        <w:rPr>
          <w:rFonts w:ascii="Arial" w:hAnsi="Arial" w:cs="Arial"/>
          <w:lang w:val="ro-RO"/>
        </w:rPr>
        <w:t>ș</w:t>
      </w:r>
      <w:r w:rsidRPr="006353FA">
        <w:rPr>
          <w:rFonts w:ascii="Arial" w:hAnsi="Arial" w:cs="Arial"/>
          <w:lang w:val="ro-RO"/>
        </w:rPr>
        <w:t>i a</w:t>
      </w:r>
      <w:r w:rsidR="00EA2E93">
        <w:rPr>
          <w:rFonts w:ascii="Arial" w:hAnsi="Arial" w:cs="Arial"/>
          <w:lang w:val="ro-RO"/>
        </w:rPr>
        <w:t>ș</w:t>
      </w:r>
      <w:r>
        <w:rPr>
          <w:rFonts w:ascii="Arial" w:hAnsi="Arial" w:cs="Arial"/>
          <w:lang w:val="ro-RO"/>
        </w:rPr>
        <w:t>terne</w:t>
      </w:r>
      <w:r w:rsidRPr="006353FA">
        <w:rPr>
          <w:rFonts w:ascii="Arial" w:hAnsi="Arial" w:cs="Arial"/>
          <w:lang w:val="ro-RO"/>
        </w:rPr>
        <w:t xml:space="preserve">rea următorului strat aproape de marginea verticală curată rezultată. Tăierea verticală trebuie </w:t>
      </w:r>
      <w:r>
        <w:rPr>
          <w:rFonts w:ascii="Arial" w:hAnsi="Arial" w:cs="Arial"/>
          <w:lang w:val="ro-RO"/>
        </w:rPr>
        <w:t>efectuată</w:t>
      </w:r>
      <w:r w:rsidRPr="006353FA">
        <w:rPr>
          <w:rFonts w:ascii="Arial" w:hAnsi="Arial" w:cs="Arial"/>
          <w:lang w:val="ro-RO"/>
        </w:rPr>
        <w:t xml:space="preserve"> la cel pu</w:t>
      </w:r>
      <w:r w:rsidR="00EA2E93">
        <w:rPr>
          <w:rFonts w:ascii="Arial" w:hAnsi="Arial" w:cs="Arial"/>
          <w:lang w:val="ro-RO"/>
        </w:rPr>
        <w:t>ț</w:t>
      </w:r>
      <w:r w:rsidRPr="006353FA">
        <w:rPr>
          <w:rFonts w:ascii="Arial" w:hAnsi="Arial" w:cs="Arial"/>
          <w:lang w:val="ro-RO"/>
        </w:rPr>
        <w:t xml:space="preserve">in 150 mm de marginea proeminentă. Orice modificare a tehnologiei </w:t>
      </w:r>
      <w:r>
        <w:rPr>
          <w:rFonts w:ascii="Arial" w:hAnsi="Arial" w:cs="Arial"/>
          <w:lang w:val="ro-RO"/>
        </w:rPr>
        <w:t>formării rosturilor</w:t>
      </w:r>
      <w:r w:rsidRPr="006353FA">
        <w:rPr>
          <w:rFonts w:ascii="Arial" w:hAnsi="Arial" w:cs="Arial"/>
          <w:lang w:val="ro-RO"/>
        </w:rPr>
        <w:t xml:space="preserve"> la rece trebuie aprobată de Inginer.</w:t>
      </w:r>
    </w:p>
    <w:p w14:paraId="11D63E69" w14:textId="6324FC70" w:rsidR="006353FA" w:rsidRDefault="006353FA" w:rsidP="00C71226">
      <w:pPr>
        <w:jc w:val="both"/>
        <w:rPr>
          <w:rFonts w:ascii="Arial" w:hAnsi="Arial" w:cs="Arial"/>
          <w:lang w:val="ro-RO"/>
        </w:rPr>
      </w:pPr>
    </w:p>
    <w:p w14:paraId="74DEF711" w14:textId="5A75CE6E" w:rsidR="006353FA" w:rsidRDefault="006353FA" w:rsidP="006353FA">
      <w:pPr>
        <w:jc w:val="both"/>
        <w:rPr>
          <w:rFonts w:ascii="Arial" w:hAnsi="Arial" w:cs="Arial"/>
          <w:lang w:val="fr-FR"/>
        </w:rPr>
      </w:pPr>
      <w:r w:rsidRPr="006353FA">
        <w:rPr>
          <w:rFonts w:ascii="Arial" w:hAnsi="Arial" w:cs="Arial"/>
          <w:b/>
          <w:bCs/>
          <w:lang w:val="ro-RO"/>
        </w:rPr>
        <w:t>A.6.8.2.2</w:t>
      </w:r>
      <w:r>
        <w:rPr>
          <w:rFonts w:ascii="Arial" w:hAnsi="Arial" w:cs="Arial"/>
          <w:lang w:val="ro-RO"/>
        </w:rPr>
        <w:tab/>
      </w:r>
      <w:r w:rsidR="004B6B14" w:rsidRPr="007600BA">
        <w:rPr>
          <w:rFonts w:ascii="Arial" w:hAnsi="Arial" w:cs="Arial"/>
          <w:lang w:val="fr-FR"/>
        </w:rPr>
        <w:t>Înainte de a</w:t>
      </w:r>
      <w:r w:rsidR="00EA2E93">
        <w:rPr>
          <w:rFonts w:ascii="Arial" w:hAnsi="Arial" w:cs="Arial"/>
          <w:lang w:val="fr-FR"/>
        </w:rPr>
        <w:t>ș</w:t>
      </w:r>
      <w:r w:rsidR="004B6B14">
        <w:rPr>
          <w:rFonts w:ascii="Arial" w:hAnsi="Arial" w:cs="Arial"/>
          <w:lang w:val="fr-FR"/>
        </w:rPr>
        <w:t>ternerea</w:t>
      </w:r>
      <w:r w:rsidR="004B6B14" w:rsidRPr="007600BA">
        <w:rPr>
          <w:rFonts w:ascii="Arial" w:hAnsi="Arial" w:cs="Arial"/>
          <w:lang w:val="fr-FR"/>
        </w:rPr>
        <w:t xml:space="preserve"> unei benzi RCC noi, suprafa</w:t>
      </w:r>
      <w:r w:rsidR="00EA2E93">
        <w:rPr>
          <w:rFonts w:ascii="Arial" w:hAnsi="Arial" w:cs="Arial"/>
          <w:lang w:val="fr-FR"/>
        </w:rPr>
        <w:t>ț</w:t>
      </w:r>
      <w:r w:rsidR="004B6B14" w:rsidRPr="007600BA">
        <w:rPr>
          <w:rFonts w:ascii="Arial" w:hAnsi="Arial" w:cs="Arial"/>
          <w:lang w:val="fr-FR"/>
        </w:rPr>
        <w:t>a verticală trebuie cură</w:t>
      </w:r>
      <w:r w:rsidR="00EA2E93">
        <w:rPr>
          <w:rFonts w:ascii="Arial" w:hAnsi="Arial" w:cs="Arial"/>
          <w:lang w:val="fr-FR"/>
        </w:rPr>
        <w:t>ț</w:t>
      </w:r>
      <w:r w:rsidR="004B6B14" w:rsidRPr="007600BA">
        <w:rPr>
          <w:rFonts w:ascii="Arial" w:hAnsi="Arial" w:cs="Arial"/>
          <w:lang w:val="fr-FR"/>
        </w:rPr>
        <w:t>ată cu un jet de aer sau apă. Dacă suprafa</w:t>
      </w:r>
      <w:r w:rsidR="00EA2E93">
        <w:rPr>
          <w:rFonts w:ascii="Arial" w:hAnsi="Arial" w:cs="Arial"/>
          <w:lang w:val="fr-FR"/>
        </w:rPr>
        <w:t>ț</w:t>
      </w:r>
      <w:r w:rsidR="004B6B14" w:rsidRPr="007600BA">
        <w:rPr>
          <w:rFonts w:ascii="Arial" w:hAnsi="Arial" w:cs="Arial"/>
          <w:lang w:val="fr-FR"/>
        </w:rPr>
        <w:t>a este cură</w:t>
      </w:r>
      <w:r w:rsidR="00EA2E93">
        <w:rPr>
          <w:rFonts w:ascii="Arial" w:hAnsi="Arial" w:cs="Arial"/>
          <w:lang w:val="fr-FR"/>
        </w:rPr>
        <w:t>ț</w:t>
      </w:r>
      <w:r w:rsidR="004B6B14" w:rsidRPr="007600BA">
        <w:rPr>
          <w:rFonts w:ascii="Arial" w:hAnsi="Arial" w:cs="Arial"/>
          <w:lang w:val="fr-FR"/>
        </w:rPr>
        <w:t>ată cu aer, suprafa</w:t>
      </w:r>
      <w:r w:rsidR="00EA2E93">
        <w:rPr>
          <w:rFonts w:ascii="Arial" w:hAnsi="Arial" w:cs="Arial"/>
          <w:lang w:val="fr-FR"/>
        </w:rPr>
        <w:t>ț</w:t>
      </w:r>
      <w:r w:rsidR="004B6B14" w:rsidRPr="007600BA">
        <w:rPr>
          <w:rFonts w:ascii="Arial" w:hAnsi="Arial" w:cs="Arial"/>
          <w:lang w:val="fr-FR"/>
        </w:rPr>
        <w:t>a trebuie umezită înainte de a</w:t>
      </w:r>
      <w:r w:rsidR="00EA2E93">
        <w:rPr>
          <w:rFonts w:ascii="Arial" w:hAnsi="Arial" w:cs="Arial"/>
          <w:lang w:val="fr-FR"/>
        </w:rPr>
        <w:t>ș</w:t>
      </w:r>
      <w:r w:rsidR="004B6B14">
        <w:rPr>
          <w:rFonts w:ascii="Arial" w:hAnsi="Arial" w:cs="Arial"/>
          <w:lang w:val="fr-FR"/>
        </w:rPr>
        <w:t>terne</w:t>
      </w:r>
      <w:r w:rsidR="004B6B14" w:rsidRPr="007600BA">
        <w:rPr>
          <w:rFonts w:ascii="Arial" w:hAnsi="Arial" w:cs="Arial"/>
          <w:lang w:val="fr-FR"/>
        </w:rPr>
        <w:t xml:space="preserve">rea RCC pentru a preveni </w:t>
      </w:r>
      <w:r w:rsidR="004B6B14">
        <w:rPr>
          <w:rFonts w:ascii="Arial" w:hAnsi="Arial" w:cs="Arial"/>
          <w:lang w:val="ro-RO"/>
        </w:rPr>
        <w:t>absorb</w:t>
      </w:r>
      <w:r w:rsidR="00EA2E93">
        <w:rPr>
          <w:rFonts w:ascii="Arial" w:hAnsi="Arial" w:cs="Arial"/>
          <w:lang w:val="ro-RO"/>
        </w:rPr>
        <w:t>ț</w:t>
      </w:r>
      <w:r w:rsidR="004B6B14">
        <w:rPr>
          <w:rFonts w:ascii="Arial" w:hAnsi="Arial" w:cs="Arial"/>
          <w:lang w:val="ro-RO"/>
        </w:rPr>
        <w:t>ia apei</w:t>
      </w:r>
      <w:r w:rsidR="004B6B14" w:rsidRPr="007600BA">
        <w:rPr>
          <w:rFonts w:ascii="Arial" w:hAnsi="Arial" w:cs="Arial"/>
          <w:lang w:val="fr-FR"/>
        </w:rPr>
        <w:t xml:space="preserve"> din noul RCC</w:t>
      </w:r>
    </w:p>
    <w:p w14:paraId="1BA71ACA" w14:textId="77777777" w:rsidR="004B6B14" w:rsidRPr="00F45B94" w:rsidRDefault="004B6B14" w:rsidP="006353FA">
      <w:pPr>
        <w:jc w:val="both"/>
        <w:rPr>
          <w:rFonts w:ascii="Arial" w:hAnsi="Arial" w:cs="Arial"/>
          <w:lang w:val="en-US"/>
        </w:rPr>
      </w:pPr>
    </w:p>
    <w:p w14:paraId="1CF53AAB" w14:textId="5714E213" w:rsidR="006353FA" w:rsidRDefault="006353FA" w:rsidP="006353FA">
      <w:pPr>
        <w:jc w:val="both"/>
        <w:rPr>
          <w:rFonts w:ascii="Arial" w:hAnsi="Arial" w:cs="Arial"/>
          <w:lang w:val="ro-RO"/>
        </w:rPr>
      </w:pPr>
      <w:r w:rsidRPr="004B6B14">
        <w:rPr>
          <w:rFonts w:ascii="Arial" w:hAnsi="Arial" w:cs="Arial"/>
          <w:b/>
          <w:bCs/>
          <w:lang w:val="ro-RO"/>
        </w:rPr>
        <w:t>A.6.8.3</w:t>
      </w:r>
      <w:r w:rsidR="004B6B14">
        <w:rPr>
          <w:rFonts w:ascii="Arial" w:hAnsi="Arial" w:cs="Arial"/>
          <w:lang w:val="ro-RO"/>
        </w:rPr>
        <w:tab/>
      </w:r>
      <w:r w:rsidRPr="006353FA">
        <w:rPr>
          <w:rFonts w:ascii="Arial" w:hAnsi="Arial" w:cs="Arial"/>
          <w:lang w:val="ro-RO"/>
        </w:rPr>
        <w:t xml:space="preserve">Pentru o </w:t>
      </w:r>
      <w:r w:rsidR="00EB5F90">
        <w:rPr>
          <w:rFonts w:ascii="Arial" w:hAnsi="Arial" w:cs="Arial"/>
          <w:lang w:val="ro-RO"/>
        </w:rPr>
        <w:t>structură</w:t>
      </w:r>
      <w:r w:rsidRPr="006353FA">
        <w:rPr>
          <w:rFonts w:ascii="Arial" w:hAnsi="Arial" w:cs="Arial"/>
          <w:lang w:val="ro-RO"/>
        </w:rPr>
        <w:t xml:space="preserve"> </w:t>
      </w:r>
      <w:r w:rsidR="004B6B14">
        <w:rPr>
          <w:rFonts w:ascii="Arial" w:hAnsi="Arial" w:cs="Arial"/>
          <w:lang w:val="ro-RO"/>
        </w:rPr>
        <w:t>multistrat</w:t>
      </w:r>
      <w:r w:rsidRPr="006353FA">
        <w:rPr>
          <w:rFonts w:ascii="Arial" w:hAnsi="Arial" w:cs="Arial"/>
          <w:lang w:val="ro-RO"/>
        </w:rPr>
        <w:t xml:space="preserve">, </w:t>
      </w:r>
      <w:r w:rsidR="004B6B14">
        <w:rPr>
          <w:rFonts w:ascii="Arial" w:hAnsi="Arial" w:cs="Arial"/>
          <w:lang w:val="ro-RO"/>
        </w:rPr>
        <w:t>un</w:t>
      </w:r>
      <w:r w:rsidRPr="006353FA">
        <w:rPr>
          <w:rFonts w:ascii="Arial" w:hAnsi="Arial" w:cs="Arial"/>
          <w:lang w:val="ro-RO"/>
        </w:rPr>
        <w:t xml:space="preserve"> </w:t>
      </w:r>
      <w:r w:rsidR="004B6B14">
        <w:rPr>
          <w:rFonts w:ascii="Arial" w:hAnsi="Arial" w:cs="Arial"/>
          <w:lang w:val="ro-RO"/>
        </w:rPr>
        <w:t>rost</w:t>
      </w:r>
      <w:r w:rsidRPr="006353FA">
        <w:rPr>
          <w:rFonts w:ascii="Arial" w:hAnsi="Arial" w:cs="Arial"/>
          <w:lang w:val="ro-RO"/>
        </w:rPr>
        <w:t xml:space="preserve"> orizontal este considerat </w:t>
      </w:r>
      <w:r w:rsidR="004B6B14">
        <w:rPr>
          <w:rFonts w:ascii="Arial" w:hAnsi="Arial" w:cs="Arial"/>
          <w:lang w:val="ro-RO"/>
        </w:rPr>
        <w:t>rostul</w:t>
      </w:r>
      <w:r w:rsidRPr="006353FA">
        <w:rPr>
          <w:rFonts w:ascii="Arial" w:hAnsi="Arial" w:cs="Arial"/>
          <w:lang w:val="ro-RO"/>
        </w:rPr>
        <w:t xml:space="preserve"> proaspăt </w:t>
      </w:r>
      <w:r w:rsidR="004B6B14">
        <w:rPr>
          <w:rFonts w:ascii="Arial" w:hAnsi="Arial" w:cs="Arial"/>
          <w:lang w:val="ro-RO"/>
        </w:rPr>
        <w:t>în cazul în care</w:t>
      </w:r>
      <w:r w:rsidRPr="006353FA">
        <w:rPr>
          <w:rFonts w:ascii="Arial" w:hAnsi="Arial" w:cs="Arial"/>
          <w:lang w:val="ro-RO"/>
        </w:rPr>
        <w:t xml:space="preserve"> următorul strat este a</w:t>
      </w:r>
      <w:r w:rsidR="00EA2E93">
        <w:rPr>
          <w:rFonts w:ascii="Arial" w:hAnsi="Arial" w:cs="Arial"/>
          <w:lang w:val="ro-RO"/>
        </w:rPr>
        <w:t>ș</w:t>
      </w:r>
      <w:r w:rsidR="004B6B14">
        <w:rPr>
          <w:rFonts w:ascii="Arial" w:hAnsi="Arial" w:cs="Arial"/>
          <w:lang w:val="ro-RO"/>
        </w:rPr>
        <w:t>ternu</w:t>
      </w:r>
      <w:r w:rsidRPr="006353FA">
        <w:rPr>
          <w:rFonts w:ascii="Arial" w:hAnsi="Arial" w:cs="Arial"/>
          <w:lang w:val="ro-RO"/>
        </w:rPr>
        <w:t>t în 60 de minute de la a</w:t>
      </w:r>
      <w:r w:rsidR="00EA2E93">
        <w:rPr>
          <w:rFonts w:ascii="Arial" w:hAnsi="Arial" w:cs="Arial"/>
          <w:lang w:val="ro-RO"/>
        </w:rPr>
        <w:t>ș</w:t>
      </w:r>
      <w:r w:rsidR="004B6B14">
        <w:rPr>
          <w:rFonts w:ascii="Arial" w:hAnsi="Arial" w:cs="Arial"/>
          <w:lang w:val="ro-RO"/>
        </w:rPr>
        <w:t>terne</w:t>
      </w:r>
      <w:r w:rsidRPr="006353FA">
        <w:rPr>
          <w:rFonts w:ascii="Arial" w:hAnsi="Arial" w:cs="Arial"/>
          <w:lang w:val="ro-RO"/>
        </w:rPr>
        <w:t>rea stratului anterior. Acest timp poate fi ajustat la discre</w:t>
      </w:r>
      <w:r w:rsidR="00EA2E93">
        <w:rPr>
          <w:rFonts w:ascii="Arial" w:hAnsi="Arial" w:cs="Arial"/>
          <w:lang w:val="ro-RO"/>
        </w:rPr>
        <w:t>ț</w:t>
      </w:r>
      <w:r w:rsidRPr="006353FA">
        <w:rPr>
          <w:rFonts w:ascii="Arial" w:hAnsi="Arial" w:cs="Arial"/>
          <w:lang w:val="ro-RO"/>
        </w:rPr>
        <w:t>ia Inginerului, în func</w:t>
      </w:r>
      <w:r w:rsidR="00EA2E93">
        <w:rPr>
          <w:rFonts w:ascii="Arial" w:hAnsi="Arial" w:cs="Arial"/>
          <w:lang w:val="ro-RO"/>
        </w:rPr>
        <w:t>ț</w:t>
      </w:r>
      <w:r w:rsidRPr="006353FA">
        <w:rPr>
          <w:rFonts w:ascii="Arial" w:hAnsi="Arial" w:cs="Arial"/>
          <w:lang w:val="ro-RO"/>
        </w:rPr>
        <w:t>ie de utilizarea întârzierilor sau de condi</w:t>
      </w:r>
      <w:r w:rsidR="00EA2E93">
        <w:rPr>
          <w:rFonts w:ascii="Arial" w:hAnsi="Arial" w:cs="Arial"/>
          <w:lang w:val="ro-RO"/>
        </w:rPr>
        <w:t>ț</w:t>
      </w:r>
      <w:r w:rsidRPr="006353FA">
        <w:rPr>
          <w:rFonts w:ascii="Arial" w:hAnsi="Arial" w:cs="Arial"/>
          <w:lang w:val="ro-RO"/>
        </w:rPr>
        <w:t>iile meteorologice. Rosturile proaspete nu necesită un tratament special, altul decât cură</w:t>
      </w:r>
      <w:r w:rsidR="00EA2E93">
        <w:rPr>
          <w:rFonts w:ascii="Arial" w:hAnsi="Arial" w:cs="Arial"/>
          <w:lang w:val="ro-RO"/>
        </w:rPr>
        <w:t>ț</w:t>
      </w:r>
      <w:r w:rsidRPr="006353FA">
        <w:rPr>
          <w:rFonts w:ascii="Arial" w:hAnsi="Arial" w:cs="Arial"/>
          <w:lang w:val="ro-RO"/>
        </w:rPr>
        <w:t>area suprafe</w:t>
      </w:r>
      <w:r w:rsidR="00EA2E93">
        <w:rPr>
          <w:rFonts w:ascii="Arial" w:hAnsi="Arial" w:cs="Arial"/>
          <w:lang w:val="ro-RO"/>
        </w:rPr>
        <w:t>ț</w:t>
      </w:r>
      <w:r w:rsidRPr="006353FA">
        <w:rPr>
          <w:rFonts w:ascii="Arial" w:hAnsi="Arial" w:cs="Arial"/>
          <w:lang w:val="ro-RO"/>
        </w:rPr>
        <w:t xml:space="preserve">ei de tot materialul liber </w:t>
      </w:r>
      <w:r w:rsidR="00EA2E93">
        <w:rPr>
          <w:rFonts w:ascii="Arial" w:hAnsi="Arial" w:cs="Arial"/>
          <w:lang w:val="ro-RO"/>
        </w:rPr>
        <w:t>ș</w:t>
      </w:r>
      <w:r w:rsidRPr="006353FA">
        <w:rPr>
          <w:rFonts w:ascii="Arial" w:hAnsi="Arial" w:cs="Arial"/>
          <w:lang w:val="ro-RO"/>
        </w:rPr>
        <w:t>i umezirea suprafe</w:t>
      </w:r>
      <w:r w:rsidR="00EA2E93">
        <w:rPr>
          <w:rFonts w:ascii="Arial" w:hAnsi="Arial" w:cs="Arial"/>
          <w:lang w:val="ro-RO"/>
        </w:rPr>
        <w:t>ț</w:t>
      </w:r>
      <w:r w:rsidRPr="006353FA">
        <w:rPr>
          <w:rFonts w:ascii="Arial" w:hAnsi="Arial" w:cs="Arial"/>
          <w:lang w:val="ro-RO"/>
        </w:rPr>
        <w:t>ei înainte de a</w:t>
      </w:r>
      <w:r w:rsidR="00EA2E93">
        <w:rPr>
          <w:rFonts w:ascii="Arial" w:hAnsi="Arial" w:cs="Arial"/>
          <w:lang w:val="ro-RO"/>
        </w:rPr>
        <w:t>ș</w:t>
      </w:r>
      <w:r w:rsidR="00DE65D6">
        <w:rPr>
          <w:rFonts w:ascii="Arial" w:hAnsi="Arial" w:cs="Arial"/>
          <w:lang w:val="ro-RO"/>
        </w:rPr>
        <w:t>terne</w:t>
      </w:r>
      <w:r w:rsidRPr="006353FA">
        <w:rPr>
          <w:rFonts w:ascii="Arial" w:hAnsi="Arial" w:cs="Arial"/>
          <w:lang w:val="ro-RO"/>
        </w:rPr>
        <w:t>rea următorului strat.</w:t>
      </w:r>
    </w:p>
    <w:p w14:paraId="37F7C228" w14:textId="58EAFB26" w:rsidR="006353FA" w:rsidRDefault="006353FA" w:rsidP="00C71226">
      <w:pPr>
        <w:jc w:val="both"/>
        <w:rPr>
          <w:rFonts w:ascii="Arial" w:hAnsi="Arial" w:cs="Arial"/>
          <w:lang w:val="ro-RO"/>
        </w:rPr>
      </w:pPr>
    </w:p>
    <w:p w14:paraId="344E7860" w14:textId="69B4EE27" w:rsidR="00DE65D6" w:rsidRPr="00DE65D6" w:rsidRDefault="00DE65D6" w:rsidP="00DE65D6">
      <w:pPr>
        <w:jc w:val="both"/>
        <w:rPr>
          <w:rFonts w:ascii="Arial" w:hAnsi="Arial" w:cs="Arial"/>
          <w:lang w:val="ro-RO"/>
        </w:rPr>
      </w:pPr>
      <w:r w:rsidRPr="00DE65D6">
        <w:rPr>
          <w:rFonts w:ascii="Arial" w:hAnsi="Arial" w:cs="Arial"/>
          <w:b/>
          <w:bCs/>
          <w:lang w:val="ro-RO"/>
        </w:rPr>
        <w:t>A.6.8.3.1</w:t>
      </w:r>
      <w:r w:rsidR="00895ECB">
        <w:rPr>
          <w:rFonts w:ascii="Arial" w:hAnsi="Arial" w:cs="Arial"/>
          <w:lang w:val="ro-RO"/>
        </w:rPr>
        <w:tab/>
      </w:r>
      <w:r w:rsidRPr="00DE65D6">
        <w:rPr>
          <w:rFonts w:ascii="Arial" w:hAnsi="Arial" w:cs="Arial"/>
          <w:lang w:val="ro-RO"/>
        </w:rPr>
        <w:t xml:space="preserve">Pentru rosturile orizontale </w:t>
      </w:r>
      <w:r w:rsidR="00B004A5">
        <w:rPr>
          <w:rFonts w:ascii="Arial" w:hAnsi="Arial" w:cs="Arial"/>
          <w:lang w:val="ro-RO"/>
        </w:rPr>
        <w:t xml:space="preserve">la </w:t>
      </w:r>
      <w:r w:rsidRPr="00DE65D6">
        <w:rPr>
          <w:rFonts w:ascii="Arial" w:hAnsi="Arial" w:cs="Arial"/>
          <w:lang w:val="ro-RO"/>
        </w:rPr>
        <w:t>rec</w:t>
      </w:r>
      <w:r w:rsidR="00B004A5">
        <w:rPr>
          <w:rFonts w:ascii="Arial" w:hAnsi="Arial" w:cs="Arial"/>
          <w:lang w:val="ro-RO"/>
        </w:rPr>
        <w:t>e</w:t>
      </w:r>
      <w:r w:rsidRPr="00DE65D6">
        <w:rPr>
          <w:rFonts w:ascii="Arial" w:hAnsi="Arial" w:cs="Arial"/>
          <w:lang w:val="ro-RO"/>
        </w:rPr>
        <w:t>, suprafa</w:t>
      </w:r>
      <w:r w:rsidR="00EA2E93">
        <w:rPr>
          <w:rFonts w:ascii="Arial" w:hAnsi="Arial" w:cs="Arial"/>
          <w:lang w:val="ro-RO"/>
        </w:rPr>
        <w:t>ț</w:t>
      </w:r>
      <w:r w:rsidRPr="00DE65D6">
        <w:rPr>
          <w:rFonts w:ascii="Arial" w:hAnsi="Arial" w:cs="Arial"/>
          <w:lang w:val="ro-RO"/>
        </w:rPr>
        <w:t xml:space="preserve">a stratului inferior trebuie umezită </w:t>
      </w:r>
      <w:r w:rsidR="00EA2E93">
        <w:rPr>
          <w:rFonts w:ascii="Arial" w:hAnsi="Arial" w:cs="Arial"/>
          <w:lang w:val="ro-RO"/>
        </w:rPr>
        <w:t>ș</w:t>
      </w:r>
      <w:r w:rsidRPr="00DE65D6">
        <w:rPr>
          <w:rFonts w:ascii="Arial" w:hAnsi="Arial" w:cs="Arial"/>
          <w:lang w:val="ro-RO"/>
        </w:rPr>
        <w:t xml:space="preserve">i </w:t>
      </w:r>
      <w:r w:rsidR="00B004A5">
        <w:rPr>
          <w:rFonts w:ascii="Arial" w:hAnsi="Arial" w:cs="Arial"/>
          <w:lang w:val="ro-RO"/>
        </w:rPr>
        <w:t>cură</w:t>
      </w:r>
      <w:r w:rsidR="00EA2E93">
        <w:rPr>
          <w:rFonts w:ascii="Arial" w:hAnsi="Arial" w:cs="Arial"/>
          <w:lang w:val="ro-RO"/>
        </w:rPr>
        <w:t>ț</w:t>
      </w:r>
      <w:r w:rsidR="00B004A5">
        <w:rPr>
          <w:rFonts w:ascii="Arial" w:hAnsi="Arial" w:cs="Arial"/>
          <w:lang w:val="ro-RO"/>
        </w:rPr>
        <w:t>ată</w:t>
      </w:r>
      <w:r w:rsidRPr="00DE65D6">
        <w:rPr>
          <w:rFonts w:ascii="Arial" w:hAnsi="Arial" w:cs="Arial"/>
          <w:lang w:val="ro-RO"/>
        </w:rPr>
        <w:t xml:space="preserve"> de orice material liber înainte de a</w:t>
      </w:r>
      <w:r w:rsidR="00EA2E93">
        <w:rPr>
          <w:rFonts w:ascii="Arial" w:hAnsi="Arial" w:cs="Arial"/>
          <w:lang w:val="ro-RO"/>
        </w:rPr>
        <w:t>ș</w:t>
      </w:r>
      <w:r w:rsidR="00B004A5">
        <w:rPr>
          <w:rFonts w:ascii="Arial" w:hAnsi="Arial" w:cs="Arial"/>
          <w:lang w:val="ro-RO"/>
        </w:rPr>
        <w:t>terne</w:t>
      </w:r>
      <w:r w:rsidRPr="00DE65D6">
        <w:rPr>
          <w:rFonts w:ascii="Arial" w:hAnsi="Arial" w:cs="Arial"/>
          <w:lang w:val="ro-RO"/>
        </w:rPr>
        <w:t>rea următorului strat. Inginerul poate solicita alte ac</w:t>
      </w:r>
      <w:r w:rsidR="00EA2E93">
        <w:rPr>
          <w:rFonts w:ascii="Arial" w:hAnsi="Arial" w:cs="Arial"/>
          <w:lang w:val="ro-RO"/>
        </w:rPr>
        <w:t>ț</w:t>
      </w:r>
      <w:r w:rsidRPr="00DE65D6">
        <w:rPr>
          <w:rFonts w:ascii="Arial" w:hAnsi="Arial" w:cs="Arial"/>
          <w:lang w:val="ro-RO"/>
        </w:rPr>
        <w:t xml:space="preserve">iuni, cum ar fi utilizarea mortarului </w:t>
      </w:r>
      <w:r w:rsidR="00B004A5">
        <w:rPr>
          <w:rFonts w:ascii="Arial" w:hAnsi="Arial" w:cs="Arial"/>
          <w:lang w:val="ro-RO"/>
        </w:rPr>
        <w:t xml:space="preserve">de ciment </w:t>
      </w:r>
      <w:r w:rsidRPr="00DE65D6">
        <w:rPr>
          <w:rFonts w:ascii="Arial" w:hAnsi="Arial" w:cs="Arial"/>
          <w:lang w:val="ro-RO"/>
        </w:rPr>
        <w:t>între straturi. Dacă se folosesc materiale de lipire suplimentare, acestea trebuie aplicate imediat înainte de a</w:t>
      </w:r>
      <w:r w:rsidR="00EA2E93">
        <w:rPr>
          <w:rFonts w:ascii="Arial" w:hAnsi="Arial" w:cs="Arial"/>
          <w:lang w:val="ro-RO"/>
        </w:rPr>
        <w:t>ș</w:t>
      </w:r>
      <w:r w:rsidRPr="00DE65D6">
        <w:rPr>
          <w:rFonts w:ascii="Arial" w:hAnsi="Arial" w:cs="Arial"/>
          <w:lang w:val="ro-RO"/>
        </w:rPr>
        <w:t>ezarea următorului strat.</w:t>
      </w:r>
    </w:p>
    <w:p w14:paraId="416CDB02" w14:textId="77777777" w:rsidR="00DE65D6" w:rsidRPr="00DE65D6" w:rsidRDefault="00DE65D6" w:rsidP="00DE65D6">
      <w:pPr>
        <w:jc w:val="both"/>
        <w:rPr>
          <w:rFonts w:ascii="Arial" w:hAnsi="Arial" w:cs="Arial"/>
          <w:lang w:val="ro-RO"/>
        </w:rPr>
      </w:pPr>
    </w:p>
    <w:p w14:paraId="49B1D265" w14:textId="07E0EFEB" w:rsidR="00EB5F90" w:rsidRDefault="00DE65D6" w:rsidP="00DE65D6">
      <w:pPr>
        <w:jc w:val="both"/>
        <w:rPr>
          <w:rFonts w:ascii="Arial" w:hAnsi="Arial" w:cs="Arial"/>
          <w:lang w:val="ro-RO"/>
        </w:rPr>
      </w:pPr>
      <w:r w:rsidRPr="00DE65D6">
        <w:rPr>
          <w:rFonts w:ascii="Arial" w:hAnsi="Arial" w:cs="Arial"/>
          <w:b/>
          <w:bCs/>
          <w:lang w:val="ro-RO"/>
        </w:rPr>
        <w:t>A.6.8.3.2</w:t>
      </w:r>
      <w:r>
        <w:rPr>
          <w:rFonts w:ascii="Arial" w:hAnsi="Arial" w:cs="Arial"/>
          <w:lang w:val="ro-RO"/>
        </w:rPr>
        <w:tab/>
      </w:r>
      <w:r w:rsidR="00B004A5">
        <w:rPr>
          <w:rFonts w:ascii="Arial" w:hAnsi="Arial" w:cs="Arial"/>
          <w:lang w:val="ro-RO"/>
        </w:rPr>
        <w:t>Rosturile</w:t>
      </w:r>
      <w:r w:rsidRPr="00DE65D6">
        <w:rPr>
          <w:rFonts w:ascii="Arial" w:hAnsi="Arial" w:cs="Arial"/>
          <w:lang w:val="ro-RO"/>
        </w:rPr>
        <w:t xml:space="preserve"> dintre </w:t>
      </w:r>
      <w:r w:rsidR="00B004A5">
        <w:rPr>
          <w:rFonts w:ascii="Arial" w:hAnsi="Arial" w:cs="Arial"/>
          <w:lang w:val="ro-RO"/>
        </w:rPr>
        <w:t>îmbrăcămintea</w:t>
      </w:r>
      <w:r w:rsidRPr="00DE65D6">
        <w:rPr>
          <w:rFonts w:ascii="Arial" w:hAnsi="Arial" w:cs="Arial"/>
          <w:lang w:val="ro-RO"/>
        </w:rPr>
        <w:t xml:space="preserve"> RCC </w:t>
      </w:r>
      <w:r w:rsidR="00EA2E93">
        <w:rPr>
          <w:rFonts w:ascii="Arial" w:hAnsi="Arial" w:cs="Arial"/>
          <w:lang w:val="ro-RO"/>
        </w:rPr>
        <w:t>ș</w:t>
      </w:r>
      <w:r w:rsidRPr="00DE65D6">
        <w:rPr>
          <w:rFonts w:ascii="Arial" w:hAnsi="Arial" w:cs="Arial"/>
          <w:lang w:val="ro-RO"/>
        </w:rPr>
        <w:t xml:space="preserve">i structurile din beton trebuie considerate </w:t>
      </w:r>
      <w:r w:rsidR="00B004A5">
        <w:rPr>
          <w:rFonts w:ascii="Arial" w:hAnsi="Arial" w:cs="Arial"/>
          <w:lang w:val="ro-RO"/>
        </w:rPr>
        <w:t>rosturi</w:t>
      </w:r>
      <w:r w:rsidRPr="00DE65D6">
        <w:rPr>
          <w:rFonts w:ascii="Arial" w:hAnsi="Arial" w:cs="Arial"/>
          <w:lang w:val="ro-RO"/>
        </w:rPr>
        <w:t xml:space="preserve"> verticale </w:t>
      </w:r>
      <w:r w:rsidR="00B004A5">
        <w:rPr>
          <w:rFonts w:ascii="Arial" w:hAnsi="Arial" w:cs="Arial"/>
          <w:lang w:val="ro-RO"/>
        </w:rPr>
        <w:t xml:space="preserve">la </w:t>
      </w:r>
      <w:r w:rsidRPr="00DE65D6">
        <w:rPr>
          <w:rFonts w:ascii="Arial" w:hAnsi="Arial" w:cs="Arial"/>
          <w:lang w:val="ro-RO"/>
        </w:rPr>
        <w:t>rec</w:t>
      </w:r>
      <w:r w:rsidR="00B004A5">
        <w:rPr>
          <w:rFonts w:ascii="Arial" w:hAnsi="Arial" w:cs="Arial"/>
          <w:lang w:val="ro-RO"/>
        </w:rPr>
        <w:t>e</w:t>
      </w:r>
      <w:r w:rsidRPr="00DE65D6">
        <w:rPr>
          <w:rFonts w:ascii="Arial" w:hAnsi="Arial" w:cs="Arial"/>
          <w:lang w:val="ro-RO"/>
        </w:rPr>
        <w:t>.</w:t>
      </w:r>
    </w:p>
    <w:p w14:paraId="2197B7BA" w14:textId="5470299E" w:rsidR="00DE65D6" w:rsidRDefault="00DE65D6" w:rsidP="00C71226">
      <w:pPr>
        <w:jc w:val="both"/>
        <w:rPr>
          <w:rFonts w:ascii="Arial" w:hAnsi="Arial" w:cs="Arial"/>
          <w:lang w:val="ro-RO"/>
        </w:rPr>
      </w:pPr>
    </w:p>
    <w:p w14:paraId="6DF98470" w14:textId="7560AD0B" w:rsidR="00DE65D6" w:rsidRDefault="00B004A5" w:rsidP="00C71226">
      <w:pPr>
        <w:jc w:val="both"/>
        <w:rPr>
          <w:rFonts w:ascii="Arial" w:hAnsi="Arial" w:cs="Arial"/>
          <w:lang w:val="ro-RO"/>
        </w:rPr>
      </w:pPr>
      <w:r w:rsidRPr="00523CDF">
        <w:rPr>
          <w:rFonts w:ascii="Arial" w:hAnsi="Arial" w:cs="Arial"/>
          <w:b/>
          <w:bCs/>
        </w:rPr>
        <w:t>А</w:t>
      </w:r>
      <w:r w:rsidRPr="00523CDF">
        <w:rPr>
          <w:rFonts w:ascii="Arial" w:hAnsi="Arial" w:cs="Arial"/>
          <w:b/>
          <w:bCs/>
          <w:lang w:val="en-US"/>
        </w:rPr>
        <w:t>.6.8.4</w:t>
      </w:r>
      <w:r w:rsidRPr="009F2714">
        <w:rPr>
          <w:rFonts w:ascii="Arial" w:hAnsi="Arial" w:cs="Arial"/>
          <w:lang w:val="en-US"/>
        </w:rPr>
        <w:tab/>
      </w:r>
      <w:r w:rsidR="009F2714" w:rsidRPr="00580492">
        <w:rPr>
          <w:rFonts w:ascii="Arial" w:hAnsi="Arial" w:cs="Arial"/>
          <w:lang w:val="fr-FR"/>
        </w:rPr>
        <w:t xml:space="preserve">Pentru a preveni </w:t>
      </w:r>
      <w:r w:rsidR="009F2714">
        <w:rPr>
          <w:rFonts w:ascii="Arial" w:hAnsi="Arial" w:cs="Arial"/>
          <w:lang w:val="fr-FR"/>
        </w:rPr>
        <w:t>ruperi</w:t>
      </w:r>
      <w:r w:rsidR="009F2714" w:rsidRPr="00580492">
        <w:rPr>
          <w:rFonts w:ascii="Arial" w:hAnsi="Arial" w:cs="Arial"/>
          <w:lang w:val="fr-FR"/>
        </w:rPr>
        <w:t xml:space="preserve"> </w:t>
      </w:r>
      <w:r w:rsidR="00EA2E93">
        <w:rPr>
          <w:rFonts w:ascii="Arial" w:hAnsi="Arial" w:cs="Arial"/>
          <w:lang w:val="fr-FR"/>
        </w:rPr>
        <w:t>ș</w:t>
      </w:r>
      <w:r w:rsidR="009F2714" w:rsidRPr="00580492">
        <w:rPr>
          <w:rFonts w:ascii="Arial" w:hAnsi="Arial" w:cs="Arial"/>
          <w:lang w:val="fr-FR"/>
        </w:rPr>
        <w:t>i crăp</w:t>
      </w:r>
      <w:r w:rsidR="009F2714">
        <w:rPr>
          <w:rFonts w:ascii="Arial" w:hAnsi="Arial" w:cs="Arial"/>
          <w:lang w:val="fr-FR"/>
        </w:rPr>
        <w:t>ături</w:t>
      </w:r>
      <w:r w:rsidR="009F2714" w:rsidRPr="00580492">
        <w:rPr>
          <w:rFonts w:ascii="Arial" w:hAnsi="Arial" w:cs="Arial"/>
          <w:lang w:val="fr-FR"/>
        </w:rPr>
        <w:t xml:space="preserve"> </w:t>
      </w:r>
      <w:r w:rsidR="009F2714">
        <w:rPr>
          <w:rFonts w:ascii="Arial" w:hAnsi="Arial" w:cs="Arial"/>
          <w:lang w:val="fr-FR"/>
        </w:rPr>
        <w:t xml:space="preserve">aliatoare </w:t>
      </w:r>
      <w:r w:rsidR="009F2714" w:rsidRPr="00580492">
        <w:rPr>
          <w:rFonts w:ascii="Arial" w:hAnsi="Arial" w:cs="Arial"/>
          <w:lang w:val="fr-FR"/>
        </w:rPr>
        <w:t>s</w:t>
      </w:r>
      <w:r w:rsidR="009F2714">
        <w:rPr>
          <w:rFonts w:ascii="Arial" w:hAnsi="Arial" w:cs="Arial"/>
          <w:lang w:val="fr-FR"/>
        </w:rPr>
        <w:t>e</w:t>
      </w:r>
      <w:r w:rsidR="009F2714" w:rsidRPr="00580492">
        <w:rPr>
          <w:rFonts w:ascii="Arial" w:hAnsi="Arial" w:cs="Arial"/>
          <w:lang w:val="fr-FR"/>
        </w:rPr>
        <w:t xml:space="preserve"> tăi</w:t>
      </w:r>
      <w:r w:rsidR="009F2714">
        <w:rPr>
          <w:rFonts w:ascii="Arial" w:hAnsi="Arial" w:cs="Arial"/>
          <w:lang w:val="fr-FR"/>
        </w:rPr>
        <w:t>e rosturi</w:t>
      </w:r>
      <w:r w:rsidR="009F2714" w:rsidRPr="00580492">
        <w:rPr>
          <w:rFonts w:ascii="Arial" w:hAnsi="Arial" w:cs="Arial"/>
          <w:lang w:val="fr-FR"/>
        </w:rPr>
        <w:t xml:space="preserve"> longitudinale. Adâncimea de tăiere trebuie să fie de 1/4 din </w:t>
      </w:r>
      <w:r w:rsidR="00523CDF">
        <w:rPr>
          <w:rFonts w:ascii="Arial" w:hAnsi="Arial" w:cs="Arial"/>
          <w:lang w:val="ro-RO"/>
        </w:rPr>
        <w:t>gros</w:t>
      </w:r>
      <w:r w:rsidR="009F2714" w:rsidRPr="00580492">
        <w:rPr>
          <w:rFonts w:ascii="Arial" w:hAnsi="Arial" w:cs="Arial"/>
          <w:lang w:val="fr-FR"/>
        </w:rPr>
        <w:t xml:space="preserve">imea stratului </w:t>
      </w:r>
      <w:r w:rsidR="009F2714">
        <w:rPr>
          <w:rFonts w:ascii="Arial" w:hAnsi="Arial" w:cs="Arial"/>
          <w:lang w:val="fr-FR"/>
        </w:rPr>
        <w:t>rutier</w:t>
      </w:r>
      <w:r w:rsidR="009F2714" w:rsidRPr="00580492">
        <w:rPr>
          <w:rFonts w:ascii="Arial" w:hAnsi="Arial" w:cs="Arial"/>
          <w:lang w:val="fr-FR"/>
        </w:rPr>
        <w:t xml:space="preserve">. De regulă, datorită vitezei </w:t>
      </w:r>
      <w:r w:rsidR="00EA2E93">
        <w:rPr>
          <w:rFonts w:ascii="Arial" w:hAnsi="Arial" w:cs="Arial"/>
          <w:lang w:val="fr-FR"/>
        </w:rPr>
        <w:t>ș</w:t>
      </w:r>
      <w:r w:rsidR="009F2714" w:rsidRPr="00580492">
        <w:rPr>
          <w:rFonts w:ascii="Arial" w:hAnsi="Arial" w:cs="Arial"/>
          <w:lang w:val="fr-FR"/>
        </w:rPr>
        <w:t>i confortului, sunt folosite f</w:t>
      </w:r>
      <w:r w:rsidR="00C94931">
        <w:rPr>
          <w:rFonts w:ascii="Arial" w:hAnsi="Arial" w:cs="Arial"/>
          <w:lang w:val="fr-FR"/>
        </w:rPr>
        <w:t>i</w:t>
      </w:r>
      <w:r w:rsidR="009F2714" w:rsidRPr="00580492">
        <w:rPr>
          <w:rFonts w:ascii="Arial" w:hAnsi="Arial" w:cs="Arial"/>
          <w:lang w:val="fr-FR"/>
        </w:rPr>
        <w:t>erăstr</w:t>
      </w:r>
      <w:r w:rsidR="00C94931">
        <w:rPr>
          <w:rFonts w:ascii="Arial" w:hAnsi="Arial" w:cs="Arial"/>
          <w:lang w:val="fr-FR"/>
        </w:rPr>
        <w:t>a</w:t>
      </w:r>
      <w:r w:rsidR="009F2714" w:rsidRPr="00580492">
        <w:rPr>
          <w:rFonts w:ascii="Arial" w:hAnsi="Arial" w:cs="Arial"/>
          <w:lang w:val="fr-FR"/>
        </w:rPr>
        <w:t>i</w:t>
      </w:r>
      <w:r w:rsidR="00C94931">
        <w:rPr>
          <w:rFonts w:ascii="Arial" w:hAnsi="Arial" w:cs="Arial"/>
          <w:lang w:val="fr-FR"/>
        </w:rPr>
        <w:t>e</w:t>
      </w:r>
      <w:r w:rsidR="009F2714" w:rsidRPr="00580492">
        <w:rPr>
          <w:rFonts w:ascii="Arial" w:hAnsi="Arial" w:cs="Arial"/>
          <w:lang w:val="fr-FR"/>
        </w:rPr>
        <w:t xml:space="preserve">le </w:t>
      </w:r>
      <w:r w:rsidR="009F2714">
        <w:rPr>
          <w:rFonts w:ascii="Arial" w:hAnsi="Arial" w:cs="Arial"/>
          <w:lang w:val="fr-FR"/>
        </w:rPr>
        <w:t xml:space="preserve">pe beton </w:t>
      </w:r>
      <w:r w:rsidR="009F2714" w:rsidRPr="00580492">
        <w:rPr>
          <w:rFonts w:ascii="Arial" w:hAnsi="Arial" w:cs="Arial"/>
          <w:lang w:val="fr-FR"/>
        </w:rPr>
        <w:t>sub</w:t>
      </w:r>
      <w:r w:rsidR="00EA2E93">
        <w:rPr>
          <w:rFonts w:ascii="Arial" w:hAnsi="Arial" w:cs="Arial"/>
          <w:lang w:val="fr-FR"/>
        </w:rPr>
        <w:t>ț</w:t>
      </w:r>
      <w:r w:rsidR="009F2714" w:rsidRPr="00580492">
        <w:rPr>
          <w:rFonts w:ascii="Arial" w:hAnsi="Arial" w:cs="Arial"/>
          <w:lang w:val="fr-FR"/>
        </w:rPr>
        <w:t xml:space="preserve">iri pentru tăierea ultradevreme. Tăierea poate fi începută </w:t>
      </w:r>
      <w:r w:rsidR="009F2714">
        <w:rPr>
          <w:rFonts w:ascii="Arial" w:hAnsi="Arial" w:cs="Arial"/>
          <w:lang w:val="fr-FR"/>
        </w:rPr>
        <w:t>la</w:t>
      </w:r>
      <w:r w:rsidR="009F2714" w:rsidRPr="00580492">
        <w:rPr>
          <w:rFonts w:ascii="Arial" w:hAnsi="Arial" w:cs="Arial"/>
          <w:lang w:val="fr-FR"/>
        </w:rPr>
        <w:t xml:space="preserve"> 1-4 ore după compactarea finală. Adâncimea de tăiere pentru tăierea ultra</w:t>
      </w:r>
      <w:r w:rsidR="004872F9">
        <w:rPr>
          <w:rFonts w:ascii="Arial" w:hAnsi="Arial" w:cs="Arial"/>
          <w:lang w:val="fr-FR"/>
        </w:rPr>
        <w:t>devreme</w:t>
      </w:r>
      <w:r w:rsidR="009F2714" w:rsidRPr="00580492">
        <w:rPr>
          <w:rFonts w:ascii="Arial" w:hAnsi="Arial" w:cs="Arial"/>
          <w:lang w:val="fr-FR"/>
        </w:rPr>
        <w:t xml:space="preserve"> variază de la 2,5 la 3,2 cm, indiferent de grosimea </w:t>
      </w:r>
      <w:r w:rsidR="009F2714">
        <w:rPr>
          <w:rFonts w:ascii="Arial" w:hAnsi="Arial" w:cs="Arial"/>
          <w:lang w:val="fr-FR"/>
        </w:rPr>
        <w:t>stratului rutier</w:t>
      </w:r>
      <w:r w:rsidR="00C92FC8">
        <w:rPr>
          <w:rFonts w:ascii="Arial" w:hAnsi="Arial" w:cs="Arial"/>
          <w:lang w:val="fr-FR"/>
        </w:rPr>
        <w:t>.</w:t>
      </w:r>
    </w:p>
    <w:p w14:paraId="263322C4" w14:textId="12C973CD" w:rsidR="00B004A5" w:rsidRDefault="00B004A5" w:rsidP="00C71226">
      <w:pPr>
        <w:jc w:val="both"/>
        <w:rPr>
          <w:rFonts w:ascii="Arial" w:hAnsi="Arial" w:cs="Arial"/>
          <w:lang w:val="ro-RO"/>
        </w:rPr>
      </w:pPr>
    </w:p>
    <w:p w14:paraId="556C3499" w14:textId="18DB704A" w:rsidR="00B004A5" w:rsidRPr="00101E32" w:rsidRDefault="00101E32" w:rsidP="00C71226">
      <w:pPr>
        <w:jc w:val="both"/>
        <w:rPr>
          <w:rFonts w:ascii="Arial" w:hAnsi="Arial" w:cs="Arial"/>
          <w:b/>
          <w:bCs/>
          <w:lang w:val="ro-RO"/>
        </w:rPr>
      </w:pPr>
      <w:r w:rsidRPr="00101E32">
        <w:rPr>
          <w:rFonts w:ascii="Arial" w:hAnsi="Arial" w:cs="Arial"/>
          <w:b/>
          <w:bCs/>
          <w:lang w:val="ro-RO"/>
        </w:rPr>
        <w:t>A.6.9</w:t>
      </w:r>
      <w:r w:rsidRPr="00101E32">
        <w:rPr>
          <w:rFonts w:ascii="Arial" w:hAnsi="Arial" w:cs="Arial"/>
          <w:b/>
          <w:bCs/>
          <w:lang w:val="ro-RO"/>
        </w:rPr>
        <w:tab/>
        <w:t>Fin</w:t>
      </w:r>
      <w:r w:rsidR="00C94931">
        <w:rPr>
          <w:rFonts w:ascii="Arial" w:hAnsi="Arial" w:cs="Arial"/>
          <w:b/>
          <w:bCs/>
          <w:lang w:val="ro-RO"/>
        </w:rPr>
        <w:t>i</w:t>
      </w:r>
      <w:r w:rsidRPr="00101E32">
        <w:rPr>
          <w:rFonts w:ascii="Arial" w:hAnsi="Arial" w:cs="Arial"/>
          <w:b/>
          <w:bCs/>
          <w:lang w:val="ro-RO"/>
        </w:rPr>
        <w:t>sarea RCC</w:t>
      </w:r>
    </w:p>
    <w:p w14:paraId="433079D7" w14:textId="35BEFB42" w:rsidR="00523CDF" w:rsidRPr="00F45B94" w:rsidRDefault="00523CDF" w:rsidP="00C71226">
      <w:pPr>
        <w:jc w:val="both"/>
        <w:rPr>
          <w:rFonts w:ascii="Arial" w:hAnsi="Arial" w:cs="Arial"/>
          <w:lang w:val="ro-RO"/>
        </w:rPr>
      </w:pPr>
    </w:p>
    <w:p w14:paraId="7AB9D7C2" w14:textId="590C196C" w:rsidR="00523CDF" w:rsidRDefault="00101E32" w:rsidP="00C71226">
      <w:pPr>
        <w:jc w:val="both"/>
        <w:rPr>
          <w:rFonts w:ascii="Arial" w:hAnsi="Arial" w:cs="Arial"/>
          <w:lang w:val="ro-RO"/>
        </w:rPr>
      </w:pPr>
      <w:r w:rsidRPr="00101E32">
        <w:rPr>
          <w:rFonts w:ascii="Arial" w:hAnsi="Arial" w:cs="Arial"/>
          <w:b/>
          <w:bCs/>
          <w:lang w:val="ro-RO"/>
        </w:rPr>
        <w:t>A.6.9.1</w:t>
      </w:r>
      <w:r>
        <w:rPr>
          <w:rFonts w:ascii="Arial" w:hAnsi="Arial" w:cs="Arial"/>
          <w:lang w:val="ro-RO"/>
        </w:rPr>
        <w:tab/>
      </w:r>
      <w:r w:rsidRPr="00101E32">
        <w:rPr>
          <w:rFonts w:ascii="Arial" w:hAnsi="Arial" w:cs="Arial"/>
          <w:lang w:val="ro-RO"/>
        </w:rPr>
        <w:t>Suprafa</w:t>
      </w:r>
      <w:r w:rsidR="00EA2E93">
        <w:rPr>
          <w:rFonts w:ascii="Arial" w:hAnsi="Arial" w:cs="Arial"/>
          <w:lang w:val="ro-RO"/>
        </w:rPr>
        <w:t>ț</w:t>
      </w:r>
      <w:r w:rsidRPr="00101E32">
        <w:rPr>
          <w:rFonts w:ascii="Arial" w:hAnsi="Arial" w:cs="Arial"/>
          <w:lang w:val="ro-RO"/>
        </w:rPr>
        <w:t xml:space="preserve">a finisată a </w:t>
      </w:r>
      <w:r>
        <w:rPr>
          <w:rFonts w:ascii="Arial" w:hAnsi="Arial" w:cs="Arial"/>
          <w:lang w:val="ro-RO"/>
        </w:rPr>
        <w:t>îmbrăcămin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ii</w:t>
      </w:r>
      <w:r w:rsidRPr="00101E32">
        <w:rPr>
          <w:rFonts w:ascii="Arial" w:hAnsi="Arial" w:cs="Arial"/>
          <w:lang w:val="ro-RO"/>
        </w:rPr>
        <w:t xml:space="preserve"> din </w:t>
      </w:r>
      <w:r>
        <w:rPr>
          <w:rFonts w:ascii="Arial" w:hAnsi="Arial" w:cs="Arial"/>
          <w:lang w:val="ro-RO"/>
        </w:rPr>
        <w:t>RCC</w:t>
      </w:r>
      <w:r w:rsidRPr="00101E32">
        <w:rPr>
          <w:rFonts w:ascii="Arial" w:hAnsi="Arial" w:cs="Arial"/>
          <w:lang w:val="ro-RO"/>
        </w:rPr>
        <w:t xml:space="preserve">, testată </w:t>
      </w:r>
      <w:r>
        <w:rPr>
          <w:rFonts w:ascii="Arial" w:hAnsi="Arial" w:cs="Arial"/>
          <w:lang w:val="ro-RO"/>
        </w:rPr>
        <w:t>cu</w:t>
      </w:r>
      <w:r w:rsidRPr="00101E32">
        <w:rPr>
          <w:rFonts w:ascii="Arial" w:hAnsi="Arial" w:cs="Arial"/>
          <w:lang w:val="ro-RO"/>
        </w:rPr>
        <w:t xml:space="preserve"> o </w:t>
      </w:r>
      <w:r>
        <w:rPr>
          <w:rFonts w:ascii="Arial" w:hAnsi="Arial" w:cs="Arial"/>
          <w:lang w:val="ro-RO"/>
        </w:rPr>
        <w:t>mir</w:t>
      </w:r>
      <w:r w:rsidRPr="00101E32">
        <w:rPr>
          <w:rFonts w:ascii="Arial" w:hAnsi="Arial" w:cs="Arial"/>
          <w:lang w:val="ro-RO"/>
        </w:rPr>
        <w:t xml:space="preserve">ă de 3 m sau un </w:t>
      </w:r>
      <w:r w:rsidR="00EA2E93">
        <w:rPr>
          <w:rFonts w:ascii="Arial" w:hAnsi="Arial" w:cs="Arial"/>
          <w:lang w:val="ro-RO"/>
        </w:rPr>
        <w:t>ș</w:t>
      </w:r>
      <w:r w:rsidRPr="00101E32">
        <w:rPr>
          <w:rFonts w:ascii="Arial" w:hAnsi="Arial" w:cs="Arial"/>
          <w:lang w:val="ro-RO"/>
        </w:rPr>
        <w:t xml:space="preserve">ablon, nu trebuie să </w:t>
      </w:r>
      <w:r w:rsidR="00C94931" w:rsidRPr="004362F5">
        <w:rPr>
          <w:rFonts w:ascii="Arial" w:hAnsi="Arial" w:cs="Arial"/>
          <w:lang w:val="ro-RO"/>
        </w:rPr>
        <w:t>deviez</w:t>
      </w:r>
      <w:r w:rsidR="00C94931">
        <w:rPr>
          <w:rFonts w:ascii="Arial" w:hAnsi="Arial" w:cs="Arial"/>
          <w:lang w:val="ro-RO"/>
        </w:rPr>
        <w:t>e</w:t>
      </w:r>
      <w:r w:rsidRPr="00101E32">
        <w:rPr>
          <w:rFonts w:ascii="Arial" w:hAnsi="Arial" w:cs="Arial"/>
          <w:lang w:val="ro-RO"/>
        </w:rPr>
        <w:t xml:space="preserve"> cu </w:t>
      </w:r>
      <w:r w:rsidR="00903746">
        <w:rPr>
          <w:rFonts w:ascii="Arial" w:hAnsi="Arial" w:cs="Arial"/>
          <w:lang w:val="ro-RO"/>
        </w:rPr>
        <w:t>peste</w:t>
      </w:r>
      <w:r w:rsidRPr="00101E32">
        <w:rPr>
          <w:rFonts w:ascii="Arial" w:hAnsi="Arial" w:cs="Arial"/>
          <w:lang w:val="ro-RO"/>
        </w:rPr>
        <w:t xml:space="preserve"> 10 mm în niciun punct. Atunci când </w:t>
      </w:r>
      <w:r w:rsidR="00903746">
        <w:rPr>
          <w:rFonts w:ascii="Arial" w:hAnsi="Arial" w:cs="Arial"/>
          <w:lang w:val="ro-RO"/>
        </w:rPr>
        <w:t>plane</w:t>
      </w:r>
      <w:r w:rsidRPr="00101E32">
        <w:rPr>
          <w:rFonts w:ascii="Arial" w:hAnsi="Arial" w:cs="Arial"/>
          <w:lang w:val="ro-RO"/>
        </w:rPr>
        <w:t>itatea suprafe</w:t>
      </w:r>
      <w:r w:rsidR="00EA2E93">
        <w:rPr>
          <w:rFonts w:ascii="Arial" w:hAnsi="Arial" w:cs="Arial"/>
          <w:lang w:val="ro-RO"/>
        </w:rPr>
        <w:t>ț</w:t>
      </w:r>
      <w:r w:rsidRPr="00101E32">
        <w:rPr>
          <w:rFonts w:ascii="Arial" w:hAnsi="Arial" w:cs="Arial"/>
          <w:lang w:val="ro-RO"/>
        </w:rPr>
        <w:t>ei este în afara toleran</w:t>
      </w:r>
      <w:r w:rsidR="00EA2E93">
        <w:rPr>
          <w:rFonts w:ascii="Arial" w:hAnsi="Arial" w:cs="Arial"/>
          <w:lang w:val="ro-RO"/>
        </w:rPr>
        <w:t>ț</w:t>
      </w:r>
      <w:r w:rsidRPr="00101E32">
        <w:rPr>
          <w:rFonts w:ascii="Arial" w:hAnsi="Arial" w:cs="Arial"/>
          <w:lang w:val="ro-RO"/>
        </w:rPr>
        <w:t xml:space="preserve">ei specificate, Antreprenorul va </w:t>
      </w:r>
      <w:r w:rsidR="00EA2E93">
        <w:rPr>
          <w:rFonts w:ascii="Arial" w:hAnsi="Arial" w:cs="Arial"/>
          <w:lang w:val="ro-RO"/>
        </w:rPr>
        <w:t>ș</w:t>
      </w:r>
      <w:r w:rsidRPr="00101E32">
        <w:rPr>
          <w:rFonts w:ascii="Arial" w:hAnsi="Arial" w:cs="Arial"/>
          <w:lang w:val="ro-RO"/>
        </w:rPr>
        <w:t>lefui suprafa</w:t>
      </w:r>
      <w:r w:rsidR="00EA2E93">
        <w:rPr>
          <w:rFonts w:ascii="Arial" w:hAnsi="Arial" w:cs="Arial"/>
          <w:lang w:val="ro-RO"/>
        </w:rPr>
        <w:t>ț</w:t>
      </w:r>
      <w:r w:rsidRPr="00101E32">
        <w:rPr>
          <w:rFonts w:ascii="Arial" w:hAnsi="Arial" w:cs="Arial"/>
          <w:lang w:val="ro-RO"/>
        </w:rPr>
        <w:t>a până la toleran</w:t>
      </w:r>
      <w:r w:rsidR="00EA2E93">
        <w:rPr>
          <w:rFonts w:ascii="Arial" w:hAnsi="Arial" w:cs="Arial"/>
          <w:lang w:val="ro-RO"/>
        </w:rPr>
        <w:t>ț</w:t>
      </w:r>
      <w:r w:rsidRPr="00101E32">
        <w:rPr>
          <w:rFonts w:ascii="Arial" w:hAnsi="Arial" w:cs="Arial"/>
          <w:lang w:val="ro-RO"/>
        </w:rPr>
        <w:t xml:space="preserve">ă </w:t>
      </w:r>
      <w:r w:rsidR="00212A09">
        <w:rPr>
          <w:rFonts w:ascii="Arial" w:hAnsi="Arial" w:cs="Arial"/>
          <w:lang w:val="ro-RO"/>
        </w:rPr>
        <w:t>pentru</w:t>
      </w:r>
      <w:r w:rsidR="001618BE">
        <w:rPr>
          <w:rFonts w:ascii="Arial" w:hAnsi="Arial" w:cs="Arial"/>
          <w:lang w:val="ro-RO"/>
        </w:rPr>
        <w:t xml:space="preserve"> </w:t>
      </w:r>
      <w:r w:rsidRPr="00101E32">
        <w:rPr>
          <w:rFonts w:ascii="Arial" w:hAnsi="Arial" w:cs="Arial"/>
          <w:lang w:val="ro-RO"/>
        </w:rPr>
        <w:t>polizoare cu diamante autopropulsate. Frezarea suprafe</w:t>
      </w:r>
      <w:r w:rsidR="00EA2E93">
        <w:rPr>
          <w:rFonts w:ascii="Arial" w:hAnsi="Arial" w:cs="Arial"/>
          <w:lang w:val="ro-RO"/>
        </w:rPr>
        <w:t>ț</w:t>
      </w:r>
      <w:r w:rsidRPr="00101E32">
        <w:rPr>
          <w:rFonts w:ascii="Arial" w:hAnsi="Arial" w:cs="Arial"/>
          <w:lang w:val="ro-RO"/>
        </w:rPr>
        <w:t>ei fin</w:t>
      </w:r>
      <w:r w:rsidR="001618BE">
        <w:rPr>
          <w:rFonts w:ascii="Arial" w:hAnsi="Arial" w:cs="Arial"/>
          <w:lang w:val="ro-RO"/>
        </w:rPr>
        <w:t>isa</w:t>
      </w:r>
      <w:r w:rsidR="001D75BB">
        <w:rPr>
          <w:rFonts w:ascii="Arial" w:hAnsi="Arial" w:cs="Arial"/>
          <w:lang w:val="ro-RO"/>
        </w:rPr>
        <w:t>t</w:t>
      </w:r>
      <w:r w:rsidRPr="00101E32">
        <w:rPr>
          <w:rFonts w:ascii="Arial" w:hAnsi="Arial" w:cs="Arial"/>
          <w:lang w:val="ro-RO"/>
        </w:rPr>
        <w:t>e este inacceptabilă, cu excep</w:t>
      </w:r>
      <w:r w:rsidR="00EA2E93">
        <w:rPr>
          <w:rFonts w:ascii="Arial" w:hAnsi="Arial" w:cs="Arial"/>
          <w:lang w:val="ro-RO"/>
        </w:rPr>
        <w:t>ț</w:t>
      </w:r>
      <w:r w:rsidRPr="00101E32">
        <w:rPr>
          <w:rFonts w:ascii="Arial" w:hAnsi="Arial" w:cs="Arial"/>
          <w:lang w:val="ro-RO"/>
        </w:rPr>
        <w:t>ia cazului în care se inten</w:t>
      </w:r>
      <w:r w:rsidR="00EA2E93">
        <w:rPr>
          <w:rFonts w:ascii="Arial" w:hAnsi="Arial" w:cs="Arial"/>
          <w:lang w:val="ro-RO"/>
        </w:rPr>
        <w:t>ț</w:t>
      </w:r>
      <w:r w:rsidRPr="00101E32">
        <w:rPr>
          <w:rFonts w:ascii="Arial" w:hAnsi="Arial" w:cs="Arial"/>
          <w:lang w:val="ro-RO"/>
        </w:rPr>
        <w:t xml:space="preserve">ionează îndepărtarea </w:t>
      </w:r>
      <w:r w:rsidR="001D75BB">
        <w:rPr>
          <w:rFonts w:ascii="Arial" w:hAnsi="Arial" w:cs="Arial"/>
          <w:lang w:val="ro-RO"/>
        </w:rPr>
        <w:t>îmbrăcămin</w:t>
      </w:r>
      <w:r w:rsidR="00EA2E93">
        <w:rPr>
          <w:rFonts w:ascii="Arial" w:hAnsi="Arial" w:cs="Arial"/>
          <w:lang w:val="ro-RO"/>
        </w:rPr>
        <w:t>ț</w:t>
      </w:r>
      <w:r w:rsidR="001D75BB">
        <w:rPr>
          <w:rFonts w:ascii="Arial" w:hAnsi="Arial" w:cs="Arial"/>
          <w:lang w:val="ro-RO"/>
        </w:rPr>
        <w:t>ii rutiere</w:t>
      </w:r>
      <w:r w:rsidRPr="00101E32">
        <w:rPr>
          <w:rFonts w:ascii="Arial" w:hAnsi="Arial" w:cs="Arial"/>
          <w:lang w:val="ro-RO"/>
        </w:rPr>
        <w:t>.</w:t>
      </w:r>
    </w:p>
    <w:p w14:paraId="2F4A8EC5" w14:textId="5A53FA93" w:rsidR="00523CDF" w:rsidRDefault="00523CDF" w:rsidP="00C71226">
      <w:pPr>
        <w:jc w:val="both"/>
        <w:rPr>
          <w:rFonts w:ascii="Arial" w:hAnsi="Arial" w:cs="Arial"/>
          <w:lang w:val="ro-RO"/>
        </w:rPr>
      </w:pPr>
    </w:p>
    <w:p w14:paraId="6A0CFD4C" w14:textId="7CCEF845" w:rsidR="001D75BB" w:rsidRPr="001D75BB" w:rsidRDefault="001D75BB" w:rsidP="001D75BB">
      <w:pPr>
        <w:jc w:val="both"/>
        <w:rPr>
          <w:rFonts w:ascii="Arial" w:hAnsi="Arial" w:cs="Arial"/>
          <w:lang w:val="ro-RO"/>
        </w:rPr>
      </w:pPr>
      <w:r w:rsidRPr="001D75BB">
        <w:rPr>
          <w:rFonts w:ascii="Arial" w:hAnsi="Arial" w:cs="Arial"/>
          <w:b/>
          <w:bCs/>
          <w:lang w:val="ro-RO"/>
        </w:rPr>
        <w:t>A.6.9.2</w:t>
      </w:r>
      <w:r>
        <w:rPr>
          <w:rFonts w:ascii="Arial" w:hAnsi="Arial" w:cs="Arial"/>
          <w:lang w:val="ro-RO"/>
        </w:rPr>
        <w:tab/>
      </w:r>
      <w:r w:rsidRPr="001D75BB">
        <w:rPr>
          <w:rFonts w:ascii="Arial" w:hAnsi="Arial" w:cs="Arial"/>
          <w:lang w:val="ro-RO"/>
        </w:rPr>
        <w:t xml:space="preserve">Grosimea </w:t>
      </w:r>
      <w:r>
        <w:rPr>
          <w:rFonts w:ascii="Arial" w:hAnsi="Arial" w:cs="Arial"/>
          <w:lang w:val="ro-RO"/>
        </w:rPr>
        <w:t>îmbrăcămin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ii</w:t>
      </w:r>
      <w:r w:rsidRPr="001D75BB">
        <w:rPr>
          <w:rFonts w:ascii="Arial" w:hAnsi="Arial" w:cs="Arial"/>
          <w:lang w:val="ro-RO"/>
        </w:rPr>
        <w:t xml:space="preserve"> RCC nu trebuie să se abate de la </w:t>
      </w:r>
      <w:r>
        <w:rPr>
          <w:rFonts w:ascii="Arial" w:hAnsi="Arial" w:cs="Arial"/>
          <w:lang w:val="ro-RO"/>
        </w:rPr>
        <w:t xml:space="preserve">cea </w:t>
      </w:r>
      <w:r w:rsidRPr="001D75BB">
        <w:rPr>
          <w:rFonts w:ascii="Arial" w:hAnsi="Arial" w:cs="Arial"/>
          <w:lang w:val="ro-RO"/>
        </w:rPr>
        <w:t>proiecta</w:t>
      </w:r>
      <w:r>
        <w:rPr>
          <w:rFonts w:ascii="Arial" w:hAnsi="Arial" w:cs="Arial"/>
          <w:lang w:val="ro-RO"/>
        </w:rPr>
        <w:t>tă</w:t>
      </w:r>
      <w:r w:rsidRPr="001D75BB">
        <w:rPr>
          <w:rFonts w:ascii="Arial" w:hAnsi="Arial" w:cs="Arial"/>
          <w:lang w:val="ro-RO"/>
        </w:rPr>
        <w:t xml:space="preserve"> sau specificată de Inginer cu mai mult de minus 12,5 mm. </w:t>
      </w:r>
      <w:r w:rsidR="00305C4D">
        <w:rPr>
          <w:rFonts w:ascii="Arial" w:hAnsi="Arial" w:cs="Arial"/>
          <w:lang w:val="ro-RO"/>
        </w:rPr>
        <w:t>Îmbrăcămintea</w:t>
      </w:r>
      <w:r w:rsidRPr="001D75BB">
        <w:rPr>
          <w:rFonts w:ascii="Arial" w:hAnsi="Arial" w:cs="Arial"/>
          <w:lang w:val="ro-RO"/>
        </w:rPr>
        <w:t xml:space="preserve"> cu grosime insuficientă trebuie îndepărtată </w:t>
      </w:r>
      <w:r w:rsidR="00EA2E93">
        <w:rPr>
          <w:rFonts w:ascii="Arial" w:hAnsi="Arial" w:cs="Arial"/>
          <w:lang w:val="ro-RO"/>
        </w:rPr>
        <w:t>ș</w:t>
      </w:r>
      <w:r w:rsidRPr="001D75BB">
        <w:rPr>
          <w:rFonts w:ascii="Arial" w:hAnsi="Arial" w:cs="Arial"/>
          <w:lang w:val="ro-RO"/>
        </w:rPr>
        <w:t xml:space="preserve">i înlocuită. </w:t>
      </w:r>
      <w:r w:rsidR="00305C4D">
        <w:rPr>
          <w:rFonts w:ascii="Arial" w:hAnsi="Arial" w:cs="Arial"/>
          <w:lang w:val="ro-RO"/>
        </w:rPr>
        <w:t>Îngro</w:t>
      </w:r>
      <w:r w:rsidR="00EA2E93">
        <w:rPr>
          <w:rFonts w:ascii="Arial" w:hAnsi="Arial" w:cs="Arial"/>
          <w:lang w:val="ro-RO"/>
        </w:rPr>
        <w:t>ș</w:t>
      </w:r>
      <w:r w:rsidR="00305C4D">
        <w:rPr>
          <w:rFonts w:ascii="Arial" w:hAnsi="Arial" w:cs="Arial"/>
          <w:lang w:val="ro-RO"/>
        </w:rPr>
        <w:t>area</w:t>
      </w:r>
      <w:r w:rsidRPr="001D75BB">
        <w:rPr>
          <w:rFonts w:ascii="Arial" w:hAnsi="Arial" w:cs="Arial"/>
          <w:lang w:val="ro-RO"/>
        </w:rPr>
        <w:t xml:space="preserve"> nu </w:t>
      </w:r>
      <w:r w:rsidR="00305C4D">
        <w:rPr>
          <w:rFonts w:ascii="Arial" w:hAnsi="Arial" w:cs="Arial"/>
          <w:lang w:val="ro-RO"/>
        </w:rPr>
        <w:t>s</w:t>
      </w:r>
      <w:r w:rsidRPr="001D75BB">
        <w:rPr>
          <w:rFonts w:ascii="Arial" w:hAnsi="Arial" w:cs="Arial"/>
          <w:lang w:val="ro-RO"/>
        </w:rPr>
        <w:t>e accept</w:t>
      </w:r>
      <w:r w:rsidR="00305C4D">
        <w:rPr>
          <w:rFonts w:ascii="Arial" w:hAnsi="Arial" w:cs="Arial"/>
          <w:lang w:val="ro-RO"/>
        </w:rPr>
        <w:t>ă</w:t>
      </w:r>
      <w:r w:rsidRPr="001D75BB">
        <w:rPr>
          <w:rFonts w:ascii="Arial" w:hAnsi="Arial" w:cs="Arial"/>
          <w:lang w:val="ro-RO"/>
        </w:rPr>
        <w:t>.</w:t>
      </w:r>
    </w:p>
    <w:p w14:paraId="0F5E4087" w14:textId="77777777" w:rsidR="001D75BB" w:rsidRPr="001D75BB" w:rsidRDefault="001D75BB" w:rsidP="001D75BB">
      <w:pPr>
        <w:jc w:val="both"/>
        <w:rPr>
          <w:rFonts w:ascii="Arial" w:hAnsi="Arial" w:cs="Arial"/>
          <w:lang w:val="ro-RO"/>
        </w:rPr>
      </w:pPr>
    </w:p>
    <w:p w14:paraId="62C0BF87" w14:textId="32463BBA" w:rsidR="00523CDF" w:rsidRDefault="001D75BB" w:rsidP="001D75BB">
      <w:pPr>
        <w:jc w:val="both"/>
        <w:rPr>
          <w:rFonts w:ascii="Arial" w:hAnsi="Arial" w:cs="Arial"/>
          <w:lang w:val="ro-RO"/>
        </w:rPr>
      </w:pPr>
      <w:r w:rsidRPr="001D75BB">
        <w:rPr>
          <w:rFonts w:ascii="Arial" w:hAnsi="Arial" w:cs="Arial"/>
          <w:b/>
          <w:bCs/>
          <w:lang w:val="ro-RO"/>
        </w:rPr>
        <w:t>A.6.9.3</w:t>
      </w:r>
      <w:r>
        <w:rPr>
          <w:rFonts w:ascii="Arial" w:hAnsi="Arial" w:cs="Arial"/>
          <w:lang w:val="ro-RO"/>
        </w:rPr>
        <w:tab/>
      </w:r>
      <w:r w:rsidRPr="001D75BB">
        <w:rPr>
          <w:rFonts w:ascii="Arial" w:hAnsi="Arial" w:cs="Arial"/>
          <w:lang w:val="ro-RO"/>
        </w:rPr>
        <w:t xml:space="preserve">În cazul în care </w:t>
      </w:r>
      <w:r w:rsidR="00305C4D">
        <w:rPr>
          <w:rFonts w:ascii="Arial" w:hAnsi="Arial" w:cs="Arial"/>
          <w:lang w:val="ro-RO"/>
        </w:rPr>
        <w:t>denivelările</w:t>
      </w:r>
      <w:r w:rsidRPr="001D75BB">
        <w:rPr>
          <w:rFonts w:ascii="Arial" w:hAnsi="Arial" w:cs="Arial"/>
          <w:lang w:val="ro-RO"/>
        </w:rPr>
        <w:t xml:space="preserve"> suprafe</w:t>
      </w:r>
      <w:r w:rsidR="00EA2E93">
        <w:rPr>
          <w:rFonts w:ascii="Arial" w:hAnsi="Arial" w:cs="Arial"/>
          <w:lang w:val="ro-RO"/>
        </w:rPr>
        <w:t>ț</w:t>
      </w:r>
      <w:r w:rsidRPr="001D75BB">
        <w:rPr>
          <w:rFonts w:ascii="Arial" w:hAnsi="Arial" w:cs="Arial"/>
          <w:lang w:val="ro-RO"/>
        </w:rPr>
        <w:t xml:space="preserve">ei </w:t>
      </w:r>
      <w:r w:rsidR="00305C4D">
        <w:rPr>
          <w:rFonts w:ascii="Arial" w:hAnsi="Arial" w:cs="Arial"/>
          <w:lang w:val="ro-RO"/>
        </w:rPr>
        <w:t>depă</w:t>
      </w:r>
      <w:r w:rsidR="00EA2E93">
        <w:rPr>
          <w:rFonts w:ascii="Arial" w:hAnsi="Arial" w:cs="Arial"/>
          <w:lang w:val="ro-RO"/>
        </w:rPr>
        <w:t>ș</w:t>
      </w:r>
      <w:r w:rsidR="00305C4D">
        <w:rPr>
          <w:rFonts w:ascii="Arial" w:hAnsi="Arial" w:cs="Arial"/>
          <w:lang w:val="ro-RO"/>
        </w:rPr>
        <w:t>esc</w:t>
      </w:r>
      <w:r w:rsidRPr="001D75BB">
        <w:rPr>
          <w:rFonts w:ascii="Arial" w:hAnsi="Arial" w:cs="Arial"/>
          <w:lang w:val="ro-RO"/>
        </w:rPr>
        <w:t xml:space="preserve"> toleran</w:t>
      </w:r>
      <w:r w:rsidR="00EA2E93">
        <w:rPr>
          <w:rFonts w:ascii="Arial" w:hAnsi="Arial" w:cs="Arial"/>
          <w:lang w:val="ro-RO"/>
        </w:rPr>
        <w:t>ț</w:t>
      </w:r>
      <w:r w:rsidRPr="001D75BB">
        <w:rPr>
          <w:rFonts w:ascii="Arial" w:hAnsi="Arial" w:cs="Arial"/>
          <w:lang w:val="ro-RO"/>
        </w:rPr>
        <w:t>e</w:t>
      </w:r>
      <w:r w:rsidR="00305C4D">
        <w:rPr>
          <w:rFonts w:ascii="Arial" w:hAnsi="Arial" w:cs="Arial"/>
          <w:lang w:val="ro-RO"/>
        </w:rPr>
        <w:t>le</w:t>
      </w:r>
      <w:r w:rsidRPr="001D75BB">
        <w:rPr>
          <w:rFonts w:ascii="Arial" w:hAnsi="Arial" w:cs="Arial"/>
          <w:lang w:val="ro-RO"/>
        </w:rPr>
        <w:t xml:space="preserve">, Antreprenorul va </w:t>
      </w:r>
      <w:r w:rsidR="00EA2E93">
        <w:rPr>
          <w:rFonts w:ascii="Arial" w:hAnsi="Arial" w:cs="Arial"/>
          <w:lang w:val="ro-RO"/>
        </w:rPr>
        <w:t>ș</w:t>
      </w:r>
      <w:r w:rsidRPr="001D75BB">
        <w:rPr>
          <w:rFonts w:ascii="Arial" w:hAnsi="Arial" w:cs="Arial"/>
          <w:lang w:val="ro-RO"/>
        </w:rPr>
        <w:t>lefui suprafa</w:t>
      </w:r>
      <w:r w:rsidR="00EA2E93">
        <w:rPr>
          <w:rFonts w:ascii="Arial" w:hAnsi="Arial" w:cs="Arial"/>
          <w:lang w:val="ro-RO"/>
        </w:rPr>
        <w:t>ț</w:t>
      </w:r>
      <w:r w:rsidRPr="001D75BB">
        <w:rPr>
          <w:rFonts w:ascii="Arial" w:hAnsi="Arial" w:cs="Arial"/>
          <w:lang w:val="ro-RO"/>
        </w:rPr>
        <w:t xml:space="preserve">a </w:t>
      </w:r>
      <w:r w:rsidR="00C53818">
        <w:rPr>
          <w:rFonts w:ascii="Arial" w:hAnsi="Arial" w:cs="Arial"/>
          <w:lang w:val="ro-RO"/>
        </w:rPr>
        <w:t>pentru a se</w:t>
      </w:r>
      <w:r w:rsidRPr="001D75BB">
        <w:rPr>
          <w:rFonts w:ascii="Arial" w:hAnsi="Arial" w:cs="Arial"/>
          <w:lang w:val="ro-RO"/>
        </w:rPr>
        <w:t xml:space="preserve"> conform</w:t>
      </w:r>
      <w:r w:rsidR="00C53818">
        <w:rPr>
          <w:rFonts w:ascii="Arial" w:hAnsi="Arial" w:cs="Arial"/>
          <w:lang w:val="ro-RO"/>
        </w:rPr>
        <w:t>a</w:t>
      </w:r>
      <w:r w:rsidRPr="001D75BB">
        <w:rPr>
          <w:rFonts w:ascii="Arial" w:hAnsi="Arial" w:cs="Arial"/>
          <w:lang w:val="ro-RO"/>
        </w:rPr>
        <w:t xml:space="preserve"> toleran</w:t>
      </w:r>
      <w:r w:rsidR="00EA2E93">
        <w:rPr>
          <w:rFonts w:ascii="Arial" w:hAnsi="Arial" w:cs="Arial"/>
          <w:lang w:val="ro-RO"/>
        </w:rPr>
        <w:t>ț</w:t>
      </w:r>
      <w:r w:rsidRPr="001D75BB">
        <w:rPr>
          <w:rFonts w:ascii="Arial" w:hAnsi="Arial" w:cs="Arial"/>
          <w:lang w:val="ro-RO"/>
        </w:rPr>
        <w:t>el</w:t>
      </w:r>
      <w:r w:rsidR="00C53818">
        <w:rPr>
          <w:rFonts w:ascii="Arial" w:hAnsi="Arial" w:cs="Arial"/>
          <w:lang w:val="ro-RO"/>
        </w:rPr>
        <w:t>or</w:t>
      </w:r>
      <w:r w:rsidRPr="001D75BB">
        <w:rPr>
          <w:rFonts w:ascii="Arial" w:hAnsi="Arial" w:cs="Arial"/>
          <w:lang w:val="ro-RO"/>
        </w:rPr>
        <w:t xml:space="preserve"> fără costuri suplimentare pentru Beneficiar.</w:t>
      </w:r>
    </w:p>
    <w:p w14:paraId="05C00E44" w14:textId="77777777" w:rsidR="00B004A5" w:rsidRDefault="00B004A5" w:rsidP="00C71226">
      <w:pPr>
        <w:jc w:val="both"/>
        <w:rPr>
          <w:rFonts w:ascii="Arial" w:hAnsi="Arial" w:cs="Arial"/>
          <w:lang w:val="ro-RO"/>
        </w:rPr>
      </w:pPr>
    </w:p>
    <w:p w14:paraId="06A50B89" w14:textId="79162387" w:rsidR="00C53818" w:rsidRPr="00C53818" w:rsidRDefault="00C53818" w:rsidP="00C53818">
      <w:pPr>
        <w:jc w:val="both"/>
        <w:rPr>
          <w:rFonts w:ascii="Arial" w:hAnsi="Arial" w:cs="Arial"/>
          <w:lang w:val="ro-RO"/>
        </w:rPr>
      </w:pPr>
      <w:r w:rsidRPr="00C53818">
        <w:rPr>
          <w:rFonts w:ascii="Arial" w:hAnsi="Arial" w:cs="Arial"/>
          <w:b/>
          <w:bCs/>
          <w:lang w:val="ro-RO"/>
        </w:rPr>
        <w:t>A.6.10</w:t>
      </w:r>
      <w:r>
        <w:rPr>
          <w:rFonts w:ascii="Arial" w:hAnsi="Arial" w:cs="Arial"/>
          <w:lang w:val="ro-RO"/>
        </w:rPr>
        <w:tab/>
      </w:r>
      <w:r w:rsidRPr="001E5F85">
        <w:rPr>
          <w:rFonts w:ascii="Arial" w:hAnsi="Arial" w:cs="Arial"/>
          <w:lang w:val="fr-FR"/>
        </w:rPr>
        <w:t>Între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>inerea betonului proaspăt a</w:t>
      </w:r>
      <w:r w:rsidR="00EA2E93">
        <w:rPr>
          <w:rFonts w:ascii="Arial" w:hAnsi="Arial" w:cs="Arial"/>
          <w:lang w:val="fr-FR"/>
        </w:rPr>
        <w:t>ș</w:t>
      </w:r>
      <w:r w:rsidRPr="001E5F85">
        <w:rPr>
          <w:rFonts w:ascii="Arial" w:hAnsi="Arial" w:cs="Arial"/>
          <w:lang w:val="fr-FR"/>
        </w:rPr>
        <w:t xml:space="preserve">ternut trebuie efectuată imediat după finalizarea compactării </w:t>
      </w:r>
      <w:r w:rsidR="00EA2E93">
        <w:rPr>
          <w:rFonts w:ascii="Arial" w:hAnsi="Arial" w:cs="Arial"/>
          <w:lang w:val="fr-FR"/>
        </w:rPr>
        <w:t>ș</w:t>
      </w:r>
      <w:r w:rsidRPr="001E5F85">
        <w:rPr>
          <w:rFonts w:ascii="Arial" w:hAnsi="Arial" w:cs="Arial"/>
          <w:lang w:val="fr-FR"/>
        </w:rPr>
        <w:t>i continuată până la atingerea rezisten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 xml:space="preserve">ei de proiect </w:t>
      </w:r>
      <w:r>
        <w:rPr>
          <w:rFonts w:ascii="Arial" w:hAnsi="Arial" w:cs="Arial"/>
          <w:lang w:val="fr-FR"/>
        </w:rPr>
        <w:t xml:space="preserve">a stratului </w:t>
      </w:r>
      <w:r w:rsidRPr="001E5F85">
        <w:rPr>
          <w:rFonts w:ascii="Arial" w:hAnsi="Arial" w:cs="Arial"/>
          <w:lang w:val="fr-FR"/>
        </w:rPr>
        <w:t xml:space="preserve">sau </w:t>
      </w:r>
      <w:r>
        <w:rPr>
          <w:rFonts w:ascii="Arial" w:hAnsi="Arial" w:cs="Arial"/>
          <w:lang w:val="fr-FR"/>
        </w:rPr>
        <w:t xml:space="preserve">a </w:t>
      </w:r>
      <w:r w:rsidRPr="00C53818">
        <w:rPr>
          <w:rFonts w:ascii="Arial" w:hAnsi="Arial" w:cs="Arial"/>
          <w:lang w:val="fr-FR"/>
        </w:rPr>
        <w:t>îmbrăcămin</w:t>
      </w:r>
      <w:r w:rsidR="00EA2E93">
        <w:rPr>
          <w:rFonts w:ascii="Arial" w:hAnsi="Arial" w:cs="Arial"/>
          <w:lang w:val="fr-FR"/>
        </w:rPr>
        <w:t>ț</w:t>
      </w:r>
      <w:r w:rsidRPr="00C53818">
        <w:rPr>
          <w:rFonts w:ascii="Arial" w:hAnsi="Arial" w:cs="Arial"/>
          <w:lang w:val="fr-FR"/>
        </w:rPr>
        <w:t>ii</w:t>
      </w:r>
      <w:r w:rsidRPr="00C53818">
        <w:rPr>
          <w:rFonts w:ascii="Arial" w:hAnsi="Arial" w:cs="Arial"/>
          <w:lang w:val="ro-RO"/>
        </w:rPr>
        <w:t xml:space="preserve"> prin umezirea betonului timp de 7 zile</w:t>
      </w:r>
    </w:p>
    <w:p w14:paraId="04B84AF5" w14:textId="77777777" w:rsidR="00C53818" w:rsidRPr="00C53818" w:rsidRDefault="00C53818" w:rsidP="00C53818">
      <w:pPr>
        <w:jc w:val="both"/>
        <w:rPr>
          <w:rFonts w:ascii="Arial" w:hAnsi="Arial" w:cs="Arial"/>
          <w:lang w:val="ro-RO"/>
        </w:rPr>
      </w:pPr>
    </w:p>
    <w:p w14:paraId="2D2057B8" w14:textId="59CF6868" w:rsidR="00C53818" w:rsidRPr="00C53818" w:rsidRDefault="00C53818" w:rsidP="00C53818">
      <w:pPr>
        <w:jc w:val="both"/>
        <w:rPr>
          <w:rFonts w:ascii="Arial" w:hAnsi="Arial" w:cs="Arial"/>
          <w:lang w:val="ro-RO"/>
        </w:rPr>
      </w:pPr>
      <w:r w:rsidRPr="00C53818">
        <w:rPr>
          <w:rFonts w:ascii="Arial" w:hAnsi="Arial" w:cs="Arial"/>
          <w:b/>
          <w:bCs/>
          <w:lang w:val="ro-RO"/>
        </w:rPr>
        <w:t>A.6.10.1</w:t>
      </w:r>
      <w:r>
        <w:rPr>
          <w:rFonts w:ascii="Arial" w:hAnsi="Arial" w:cs="Arial"/>
          <w:lang w:val="ro-RO"/>
        </w:rPr>
        <w:tab/>
      </w:r>
      <w:r w:rsidRPr="00C53818">
        <w:rPr>
          <w:rFonts w:ascii="Arial" w:hAnsi="Arial" w:cs="Arial"/>
          <w:lang w:val="ro-RO"/>
        </w:rPr>
        <w:t>Um</w:t>
      </w:r>
      <w:r w:rsidR="00C94931">
        <w:rPr>
          <w:rFonts w:ascii="Arial" w:hAnsi="Arial" w:cs="Arial"/>
          <w:lang w:val="ro-RO"/>
        </w:rPr>
        <w:t>e</w:t>
      </w:r>
      <w:r w:rsidR="0044523F">
        <w:rPr>
          <w:rFonts w:ascii="Arial" w:hAnsi="Arial" w:cs="Arial"/>
          <w:lang w:val="ro-RO"/>
        </w:rPr>
        <w:t>zi</w:t>
      </w:r>
      <w:r w:rsidRPr="00C53818">
        <w:rPr>
          <w:rFonts w:ascii="Arial" w:hAnsi="Arial" w:cs="Arial"/>
          <w:lang w:val="ro-RO"/>
        </w:rPr>
        <w:t>rea trebuie efectuată folosind cisterne echipate cu duze de pulverizare, furtunuri, sistem de sprinklere sau alte mijloace pentru a asigura um</w:t>
      </w:r>
      <w:r w:rsidR="00C94931">
        <w:rPr>
          <w:rFonts w:ascii="Arial" w:hAnsi="Arial" w:cs="Arial"/>
          <w:lang w:val="ro-RO"/>
        </w:rPr>
        <w:t>e</w:t>
      </w:r>
      <w:r w:rsidR="0044523F">
        <w:rPr>
          <w:rFonts w:ascii="Arial" w:hAnsi="Arial" w:cs="Arial"/>
          <w:lang w:val="ro-RO"/>
        </w:rPr>
        <w:t>zi</w:t>
      </w:r>
      <w:r w:rsidRPr="00C53818">
        <w:rPr>
          <w:rFonts w:ascii="Arial" w:hAnsi="Arial" w:cs="Arial"/>
          <w:lang w:val="ro-RO"/>
        </w:rPr>
        <w:t>rea uniformă a RCC. Metoda de stropire nu trebuie să sp</w:t>
      </w:r>
      <w:r w:rsidR="0044523F">
        <w:rPr>
          <w:rFonts w:ascii="Arial" w:hAnsi="Arial" w:cs="Arial"/>
          <w:lang w:val="ro-RO"/>
        </w:rPr>
        <w:t>e</w:t>
      </w:r>
      <w:r w:rsidRPr="00C53818">
        <w:rPr>
          <w:rFonts w:ascii="Arial" w:hAnsi="Arial" w:cs="Arial"/>
          <w:lang w:val="ro-RO"/>
        </w:rPr>
        <w:t>le sau să deterioreze suprafa</w:t>
      </w:r>
      <w:r w:rsidR="00EA2E93">
        <w:rPr>
          <w:rFonts w:ascii="Arial" w:hAnsi="Arial" w:cs="Arial"/>
          <w:lang w:val="ro-RO"/>
        </w:rPr>
        <w:t>ț</w:t>
      </w:r>
      <w:r w:rsidRPr="00C53818">
        <w:rPr>
          <w:rFonts w:ascii="Arial" w:hAnsi="Arial" w:cs="Arial"/>
          <w:lang w:val="ro-RO"/>
        </w:rPr>
        <w:t xml:space="preserve">a </w:t>
      </w:r>
      <w:r w:rsidR="0044523F">
        <w:rPr>
          <w:rFonts w:ascii="Arial" w:hAnsi="Arial" w:cs="Arial"/>
          <w:lang w:val="ro-RO"/>
        </w:rPr>
        <w:t>îmbrăcămin</w:t>
      </w:r>
      <w:r w:rsidR="00EA2E93">
        <w:rPr>
          <w:rFonts w:ascii="Arial" w:hAnsi="Arial" w:cs="Arial"/>
          <w:lang w:val="ro-RO"/>
        </w:rPr>
        <w:t>ț</w:t>
      </w:r>
      <w:r w:rsidR="0044523F">
        <w:rPr>
          <w:rFonts w:ascii="Arial" w:hAnsi="Arial" w:cs="Arial"/>
          <w:lang w:val="ro-RO"/>
        </w:rPr>
        <w:t>ii din</w:t>
      </w:r>
      <w:r w:rsidRPr="00C53818">
        <w:rPr>
          <w:rFonts w:ascii="Arial" w:hAnsi="Arial" w:cs="Arial"/>
          <w:lang w:val="ro-RO"/>
        </w:rPr>
        <w:t xml:space="preserve"> RCC finit</w:t>
      </w:r>
      <w:r w:rsidR="0044523F">
        <w:rPr>
          <w:rFonts w:ascii="Arial" w:hAnsi="Arial" w:cs="Arial"/>
          <w:lang w:val="ro-RO"/>
        </w:rPr>
        <w:t>e</w:t>
      </w:r>
      <w:r w:rsidRPr="00C53818">
        <w:rPr>
          <w:rFonts w:ascii="Arial" w:hAnsi="Arial" w:cs="Arial"/>
          <w:lang w:val="ro-RO"/>
        </w:rPr>
        <w:t>.</w:t>
      </w:r>
    </w:p>
    <w:p w14:paraId="4CD208F5" w14:textId="77777777" w:rsidR="00C53818" w:rsidRPr="00C53818" w:rsidRDefault="00C53818" w:rsidP="00C53818">
      <w:pPr>
        <w:jc w:val="both"/>
        <w:rPr>
          <w:rFonts w:ascii="Arial" w:hAnsi="Arial" w:cs="Arial"/>
          <w:lang w:val="ro-RO"/>
        </w:rPr>
      </w:pPr>
    </w:p>
    <w:p w14:paraId="68EE2C86" w14:textId="0EB87BF1" w:rsidR="00DE65D6" w:rsidRDefault="00C53818" w:rsidP="00C53818">
      <w:pPr>
        <w:jc w:val="both"/>
        <w:rPr>
          <w:rFonts w:ascii="Arial" w:hAnsi="Arial" w:cs="Arial"/>
          <w:lang w:val="ro-RO"/>
        </w:rPr>
      </w:pPr>
      <w:r w:rsidRPr="00C53818">
        <w:rPr>
          <w:rFonts w:ascii="Arial" w:hAnsi="Arial" w:cs="Arial"/>
          <w:b/>
          <w:bCs/>
          <w:lang w:val="ro-RO"/>
        </w:rPr>
        <w:t>A.6.10.2</w:t>
      </w:r>
      <w:r>
        <w:rPr>
          <w:rFonts w:ascii="Arial" w:hAnsi="Arial" w:cs="Arial"/>
          <w:lang w:val="ro-RO"/>
        </w:rPr>
        <w:tab/>
      </w:r>
      <w:r w:rsidRPr="001E5F85">
        <w:rPr>
          <w:rFonts w:ascii="Arial" w:hAnsi="Arial" w:cs="Arial"/>
          <w:lang w:val="fr-FR"/>
        </w:rPr>
        <w:t>Pentru între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>inere trebuie utilizat un material peliculogen diluat cu apă, care trebuie aplicat pe suprafa</w:t>
      </w:r>
      <w:r w:rsidR="00EA2E93">
        <w:rPr>
          <w:rFonts w:ascii="Arial" w:hAnsi="Arial" w:cs="Arial"/>
          <w:lang w:val="fr-FR"/>
        </w:rPr>
        <w:t>ț</w:t>
      </w:r>
      <w:r w:rsidRPr="001E5F85">
        <w:rPr>
          <w:rFonts w:ascii="Arial" w:hAnsi="Arial" w:cs="Arial"/>
          <w:lang w:val="fr-FR"/>
        </w:rPr>
        <w:t xml:space="preserve">ă în două straturi cu o normă de consum cuprinsă între 200 </w:t>
      </w:r>
      <w:r w:rsidR="00EA2E93">
        <w:rPr>
          <w:rFonts w:ascii="Arial" w:hAnsi="Arial" w:cs="Arial"/>
          <w:lang w:val="fr-FR"/>
        </w:rPr>
        <w:t>ș</w:t>
      </w:r>
      <w:r w:rsidRPr="001E5F85">
        <w:rPr>
          <w:rFonts w:ascii="Arial" w:hAnsi="Arial" w:cs="Arial"/>
          <w:lang w:val="fr-FR"/>
        </w:rPr>
        <w:t>i 250 g/m</w:t>
      </w:r>
      <w:r w:rsidRPr="001E5F85">
        <w:rPr>
          <w:rFonts w:ascii="Arial" w:hAnsi="Arial" w:cs="Arial"/>
          <w:vertAlign w:val="superscript"/>
          <w:lang w:val="fr-FR"/>
        </w:rPr>
        <w:t>2</w:t>
      </w:r>
      <w:r w:rsidRPr="001E5F85">
        <w:rPr>
          <w:rFonts w:ascii="Arial" w:hAnsi="Arial" w:cs="Arial"/>
          <w:lang w:val="fr-FR"/>
        </w:rPr>
        <w:t xml:space="preserve"> pentru fiecare strat. Al doilea strat trebuie aplicat după formarea </w:t>
      </w:r>
      <w:r w:rsidR="00BE388C">
        <w:rPr>
          <w:rFonts w:ascii="Arial" w:hAnsi="Arial" w:cs="Arial"/>
          <w:lang w:val="fr-FR"/>
        </w:rPr>
        <w:t>peliculei</w:t>
      </w:r>
      <w:r w:rsidRPr="001E5F85">
        <w:rPr>
          <w:rFonts w:ascii="Arial" w:hAnsi="Arial" w:cs="Arial"/>
          <w:lang w:val="fr-FR"/>
        </w:rPr>
        <w:t xml:space="preserve"> primului strat (în limitele de 30 - 60 de minute).</w:t>
      </w:r>
      <w:r w:rsidR="0044523F">
        <w:rPr>
          <w:rFonts w:ascii="Arial" w:hAnsi="Arial" w:cs="Arial"/>
          <w:lang w:val="fr-FR"/>
        </w:rPr>
        <w:t xml:space="preserve"> </w:t>
      </w:r>
      <w:r w:rsidRPr="00C53818">
        <w:rPr>
          <w:rFonts w:ascii="Arial" w:hAnsi="Arial" w:cs="Arial"/>
          <w:lang w:val="ro-RO"/>
        </w:rPr>
        <w:t xml:space="preserve">Materialul </w:t>
      </w:r>
      <w:r w:rsidR="0044523F">
        <w:rPr>
          <w:rFonts w:ascii="Arial" w:hAnsi="Arial" w:cs="Arial"/>
          <w:lang w:val="ro-RO"/>
        </w:rPr>
        <w:t>peliculo</w:t>
      </w:r>
      <w:r w:rsidRPr="00C53818">
        <w:rPr>
          <w:rFonts w:ascii="Arial" w:hAnsi="Arial" w:cs="Arial"/>
          <w:lang w:val="ro-RO"/>
        </w:rPr>
        <w:t>gen aprobat trebuie aplicat uniform, fără goluri pe întreaga suprafa</w:t>
      </w:r>
      <w:r w:rsidR="00EA2E93">
        <w:rPr>
          <w:rFonts w:ascii="Arial" w:hAnsi="Arial" w:cs="Arial"/>
          <w:lang w:val="ro-RO"/>
        </w:rPr>
        <w:t>ț</w:t>
      </w:r>
      <w:r w:rsidRPr="00C53818">
        <w:rPr>
          <w:rFonts w:ascii="Arial" w:hAnsi="Arial" w:cs="Arial"/>
          <w:lang w:val="ro-RO"/>
        </w:rPr>
        <w:t xml:space="preserve">ă, inclusiv pe marginile laterale. În cazul în care </w:t>
      </w:r>
      <w:r w:rsidR="0044523F">
        <w:rPr>
          <w:rFonts w:ascii="Arial" w:hAnsi="Arial" w:cs="Arial"/>
          <w:lang w:val="ro-RO"/>
        </w:rPr>
        <w:t>consumul</w:t>
      </w:r>
      <w:r w:rsidRPr="00C53818">
        <w:rPr>
          <w:rFonts w:ascii="Arial" w:hAnsi="Arial" w:cs="Arial"/>
          <w:lang w:val="ro-RO"/>
        </w:rPr>
        <w:t xml:space="preserve"> men</w:t>
      </w:r>
      <w:r w:rsidR="00EA2E93">
        <w:rPr>
          <w:rFonts w:ascii="Arial" w:hAnsi="Arial" w:cs="Arial"/>
          <w:lang w:val="ro-RO"/>
        </w:rPr>
        <w:t>ț</w:t>
      </w:r>
      <w:r w:rsidRPr="00C53818">
        <w:rPr>
          <w:rFonts w:ascii="Arial" w:hAnsi="Arial" w:cs="Arial"/>
          <w:lang w:val="ro-RO"/>
        </w:rPr>
        <w:t>ionat este excesiv sau insuficient, Antreprenorul, cu aprobarea Inginerului, poate reduce sau cre</w:t>
      </w:r>
      <w:r w:rsidR="00EA2E93">
        <w:rPr>
          <w:rFonts w:ascii="Arial" w:hAnsi="Arial" w:cs="Arial"/>
          <w:lang w:val="ro-RO"/>
        </w:rPr>
        <w:t>ș</w:t>
      </w:r>
      <w:r w:rsidRPr="00C53818">
        <w:rPr>
          <w:rFonts w:ascii="Arial" w:hAnsi="Arial" w:cs="Arial"/>
          <w:lang w:val="ro-RO"/>
        </w:rPr>
        <w:t xml:space="preserve">te </w:t>
      </w:r>
      <w:r w:rsidR="0044523F">
        <w:rPr>
          <w:rFonts w:ascii="Arial" w:hAnsi="Arial" w:cs="Arial"/>
          <w:lang w:val="ro-RO"/>
        </w:rPr>
        <w:t>consumul</w:t>
      </w:r>
      <w:r w:rsidRPr="00C53818">
        <w:rPr>
          <w:rFonts w:ascii="Arial" w:hAnsi="Arial" w:cs="Arial"/>
          <w:lang w:val="ro-RO"/>
        </w:rPr>
        <w:t xml:space="preserve"> până la un nivel </w:t>
      </w:r>
      <w:r w:rsidR="00BE388C">
        <w:rPr>
          <w:rFonts w:ascii="Arial" w:hAnsi="Arial" w:cs="Arial"/>
          <w:lang w:val="ro-RO"/>
        </w:rPr>
        <w:t xml:space="preserve">la </w:t>
      </w:r>
      <w:r w:rsidRPr="00C53818">
        <w:rPr>
          <w:rFonts w:ascii="Arial" w:hAnsi="Arial" w:cs="Arial"/>
          <w:lang w:val="ro-RO"/>
        </w:rPr>
        <w:t>care să ob</w:t>
      </w:r>
      <w:r w:rsidR="00EA2E93">
        <w:rPr>
          <w:rFonts w:ascii="Arial" w:hAnsi="Arial" w:cs="Arial"/>
          <w:lang w:val="ro-RO"/>
        </w:rPr>
        <w:t>ț</w:t>
      </w:r>
      <w:r w:rsidRPr="00C53818">
        <w:rPr>
          <w:rFonts w:ascii="Arial" w:hAnsi="Arial" w:cs="Arial"/>
          <w:lang w:val="ro-RO"/>
        </w:rPr>
        <w:t>ină o suprafa</w:t>
      </w:r>
      <w:r w:rsidR="00EA2E93">
        <w:rPr>
          <w:rFonts w:ascii="Arial" w:hAnsi="Arial" w:cs="Arial"/>
          <w:lang w:val="ro-RO"/>
        </w:rPr>
        <w:t>ț</w:t>
      </w:r>
      <w:r w:rsidRPr="00C53818">
        <w:rPr>
          <w:rFonts w:ascii="Arial" w:hAnsi="Arial" w:cs="Arial"/>
          <w:lang w:val="ro-RO"/>
        </w:rPr>
        <w:t>ă fără goluri fără formarea de băl</w:t>
      </w:r>
      <w:r w:rsidR="00EA2E93">
        <w:rPr>
          <w:rFonts w:ascii="Arial" w:hAnsi="Arial" w:cs="Arial"/>
          <w:lang w:val="ro-RO"/>
        </w:rPr>
        <w:t>ț</w:t>
      </w:r>
      <w:r w:rsidRPr="00C53818">
        <w:rPr>
          <w:rFonts w:ascii="Arial" w:hAnsi="Arial" w:cs="Arial"/>
          <w:lang w:val="ro-RO"/>
        </w:rPr>
        <w:t>i.</w:t>
      </w:r>
    </w:p>
    <w:p w14:paraId="75094D20" w14:textId="6B948D4F" w:rsidR="00C53818" w:rsidRDefault="00C53818" w:rsidP="00C71226">
      <w:pPr>
        <w:jc w:val="both"/>
        <w:rPr>
          <w:rFonts w:ascii="Arial" w:hAnsi="Arial" w:cs="Arial"/>
          <w:lang w:val="ro-RO"/>
        </w:rPr>
      </w:pPr>
    </w:p>
    <w:p w14:paraId="65D8EF5F" w14:textId="443E0878" w:rsidR="00BE388C" w:rsidRPr="00BE388C" w:rsidRDefault="00BE388C" w:rsidP="00BE388C">
      <w:pPr>
        <w:jc w:val="both"/>
        <w:rPr>
          <w:rFonts w:ascii="Arial" w:hAnsi="Arial" w:cs="Arial"/>
          <w:lang w:val="ro-RO"/>
        </w:rPr>
      </w:pPr>
      <w:r w:rsidRPr="00BE388C">
        <w:rPr>
          <w:rFonts w:ascii="Arial" w:hAnsi="Arial" w:cs="Arial"/>
          <w:b/>
          <w:bCs/>
          <w:lang w:val="ro-RO"/>
        </w:rPr>
        <w:t>A.6.10.3</w:t>
      </w:r>
      <w:r>
        <w:rPr>
          <w:rFonts w:ascii="Arial" w:hAnsi="Arial" w:cs="Arial"/>
          <w:lang w:val="ro-RO"/>
        </w:rPr>
        <w:tab/>
      </w:r>
      <w:r w:rsidRPr="00BE388C">
        <w:rPr>
          <w:rFonts w:ascii="Arial" w:hAnsi="Arial" w:cs="Arial"/>
          <w:lang w:val="ro-RO"/>
        </w:rPr>
        <w:t xml:space="preserve">Hârtia, filmul </w:t>
      </w:r>
      <w:r w:rsidR="00EA2E93">
        <w:rPr>
          <w:rFonts w:ascii="Arial" w:hAnsi="Arial" w:cs="Arial"/>
          <w:lang w:val="ro-RO"/>
        </w:rPr>
        <w:t>ș</w:t>
      </w:r>
      <w:r w:rsidRPr="00BE388C">
        <w:rPr>
          <w:rFonts w:ascii="Arial" w:hAnsi="Arial" w:cs="Arial"/>
          <w:lang w:val="ro-RO"/>
        </w:rPr>
        <w:t xml:space="preserve">i alte materiale </w:t>
      </w:r>
      <w:r w:rsidR="00D240BF">
        <w:rPr>
          <w:rFonts w:ascii="Arial" w:hAnsi="Arial" w:cs="Arial"/>
          <w:lang w:val="ro-RO"/>
        </w:rPr>
        <w:t xml:space="preserve">sub forma de foi </w:t>
      </w:r>
      <w:r w:rsidRPr="00BE388C">
        <w:rPr>
          <w:rFonts w:ascii="Arial" w:hAnsi="Arial" w:cs="Arial"/>
          <w:lang w:val="ro-RO"/>
        </w:rPr>
        <w:t xml:space="preserve">utilizate pentru îngrijirea RCC trebuie bine fixate </w:t>
      </w:r>
      <w:r w:rsidR="00EA2E93">
        <w:rPr>
          <w:rFonts w:ascii="Arial" w:hAnsi="Arial" w:cs="Arial"/>
          <w:lang w:val="ro-RO"/>
        </w:rPr>
        <w:t>ș</w:t>
      </w:r>
      <w:r w:rsidRPr="00BE388C">
        <w:rPr>
          <w:rFonts w:ascii="Arial" w:hAnsi="Arial" w:cs="Arial"/>
          <w:lang w:val="ro-RO"/>
        </w:rPr>
        <w:t xml:space="preserve">i </w:t>
      </w:r>
      <w:r w:rsidR="004108D6">
        <w:rPr>
          <w:rFonts w:ascii="Arial" w:hAnsi="Arial" w:cs="Arial"/>
          <w:lang w:val="ro-RO"/>
        </w:rPr>
        <w:t>îngreunate</w:t>
      </w:r>
      <w:r w:rsidRPr="00BE388C">
        <w:rPr>
          <w:rFonts w:ascii="Arial" w:hAnsi="Arial" w:cs="Arial"/>
          <w:lang w:val="ro-RO"/>
        </w:rPr>
        <w:t xml:space="preserve"> pentru a asigura un contact strâns cu suprafa</w:t>
      </w:r>
      <w:r w:rsidR="00EA2E93">
        <w:rPr>
          <w:rFonts w:ascii="Arial" w:hAnsi="Arial" w:cs="Arial"/>
          <w:lang w:val="ro-RO"/>
        </w:rPr>
        <w:t>ț</w:t>
      </w:r>
      <w:r w:rsidRPr="00BE388C">
        <w:rPr>
          <w:rFonts w:ascii="Arial" w:hAnsi="Arial" w:cs="Arial"/>
          <w:lang w:val="ro-RO"/>
        </w:rPr>
        <w:t xml:space="preserve">a RCC pe toată perioada de întărire. </w:t>
      </w:r>
      <w:r w:rsidRPr="00BE388C">
        <w:rPr>
          <w:rFonts w:ascii="Arial" w:hAnsi="Arial" w:cs="Arial"/>
          <w:lang w:val="ro-RO"/>
        </w:rPr>
        <w:lastRenderedPageBreak/>
        <w:t xml:space="preserve">Marginile foilor adiacente trebuie suprapuse </w:t>
      </w:r>
      <w:r w:rsidR="00EA2E93">
        <w:rPr>
          <w:rFonts w:ascii="Arial" w:hAnsi="Arial" w:cs="Arial"/>
          <w:lang w:val="ro-RO"/>
        </w:rPr>
        <w:t>ș</w:t>
      </w:r>
      <w:r w:rsidRPr="00BE388C">
        <w:rPr>
          <w:rFonts w:ascii="Arial" w:hAnsi="Arial" w:cs="Arial"/>
          <w:lang w:val="ro-RO"/>
        </w:rPr>
        <w:t xml:space="preserve">i fixate cu saci de nisip, </w:t>
      </w:r>
      <w:r w:rsidR="00A921ED">
        <w:rPr>
          <w:rFonts w:ascii="Arial" w:hAnsi="Arial" w:cs="Arial"/>
          <w:lang w:val="ro-RO"/>
        </w:rPr>
        <w:t>garnisaj</w:t>
      </w:r>
      <w:r w:rsidRPr="00BE388C">
        <w:rPr>
          <w:rFonts w:ascii="Arial" w:hAnsi="Arial" w:cs="Arial"/>
          <w:lang w:val="ro-RO"/>
        </w:rPr>
        <w:t>, bandă</w:t>
      </w:r>
      <w:r w:rsidR="00A921ED">
        <w:rPr>
          <w:rFonts w:ascii="Arial" w:hAnsi="Arial" w:cs="Arial"/>
          <w:lang w:val="ro-RO"/>
        </w:rPr>
        <w:t xml:space="preserve"> lipicio</w:t>
      </w:r>
      <w:r w:rsidR="00C94931">
        <w:rPr>
          <w:rFonts w:ascii="Arial" w:hAnsi="Arial" w:cs="Arial"/>
          <w:lang w:val="ro-RO"/>
        </w:rPr>
        <w:t>a</w:t>
      </w:r>
      <w:r w:rsidR="00A921ED">
        <w:rPr>
          <w:rFonts w:ascii="Arial" w:hAnsi="Arial" w:cs="Arial"/>
          <w:lang w:val="ro-RO"/>
        </w:rPr>
        <w:t>să</w:t>
      </w:r>
      <w:r w:rsidRPr="00BE388C">
        <w:rPr>
          <w:rFonts w:ascii="Arial" w:hAnsi="Arial" w:cs="Arial"/>
          <w:lang w:val="ro-RO"/>
        </w:rPr>
        <w:t xml:space="preserve"> de </w:t>
      </w:r>
      <w:r w:rsidR="004108D6">
        <w:rPr>
          <w:rFonts w:ascii="Arial" w:hAnsi="Arial" w:cs="Arial"/>
          <w:lang w:val="ro-RO"/>
        </w:rPr>
        <w:t>strângere</w:t>
      </w:r>
      <w:r w:rsidRPr="00BE388C">
        <w:rPr>
          <w:rFonts w:ascii="Arial" w:hAnsi="Arial" w:cs="Arial"/>
          <w:lang w:val="ro-RO"/>
        </w:rPr>
        <w:t xml:space="preserve"> sau altă metodă aprobată de Inginer.</w:t>
      </w:r>
    </w:p>
    <w:p w14:paraId="4E63F783" w14:textId="77777777" w:rsidR="00BE388C" w:rsidRPr="00BE388C" w:rsidRDefault="00BE388C" w:rsidP="00BE388C">
      <w:pPr>
        <w:jc w:val="both"/>
        <w:rPr>
          <w:rFonts w:ascii="Arial" w:hAnsi="Arial" w:cs="Arial"/>
          <w:lang w:val="ro-RO"/>
        </w:rPr>
      </w:pPr>
    </w:p>
    <w:p w14:paraId="3CFDF00F" w14:textId="7574BB3C" w:rsidR="00BE388C" w:rsidRDefault="00BE388C" w:rsidP="00BE388C">
      <w:pPr>
        <w:jc w:val="both"/>
        <w:rPr>
          <w:rFonts w:ascii="Arial" w:hAnsi="Arial" w:cs="Arial"/>
          <w:lang w:val="ro-RO"/>
        </w:rPr>
      </w:pPr>
      <w:r w:rsidRPr="00BE388C">
        <w:rPr>
          <w:rFonts w:ascii="Arial" w:hAnsi="Arial" w:cs="Arial"/>
          <w:b/>
          <w:bCs/>
          <w:lang w:val="ro-RO"/>
        </w:rPr>
        <w:t>A.6.11</w:t>
      </w:r>
      <w:r>
        <w:rPr>
          <w:rFonts w:ascii="Arial" w:hAnsi="Arial" w:cs="Arial"/>
          <w:lang w:val="ro-RO"/>
        </w:rPr>
        <w:tab/>
      </w:r>
      <w:r w:rsidRPr="00BE388C">
        <w:rPr>
          <w:rFonts w:ascii="Arial" w:hAnsi="Arial" w:cs="Arial"/>
          <w:lang w:val="ro-RO"/>
        </w:rPr>
        <w:t xml:space="preserve">Antreprenorul va </w:t>
      </w:r>
      <w:r w:rsidR="00A921ED">
        <w:rPr>
          <w:rFonts w:ascii="Arial" w:hAnsi="Arial" w:cs="Arial"/>
          <w:lang w:val="ro-RO"/>
        </w:rPr>
        <w:t>întreprinde</w:t>
      </w:r>
      <w:r w:rsidRPr="00BE388C">
        <w:rPr>
          <w:rFonts w:ascii="Arial" w:hAnsi="Arial" w:cs="Arial"/>
          <w:lang w:val="ro-RO"/>
        </w:rPr>
        <w:t xml:space="preserve"> măsurile adecvate pentru a preveni </w:t>
      </w:r>
      <w:r w:rsidR="00A921ED">
        <w:rPr>
          <w:rFonts w:ascii="Arial" w:hAnsi="Arial" w:cs="Arial"/>
          <w:lang w:val="ro-RO"/>
        </w:rPr>
        <w:t>circula</w:t>
      </w:r>
      <w:r w:rsidR="00EA2E93">
        <w:rPr>
          <w:rFonts w:ascii="Arial" w:hAnsi="Arial" w:cs="Arial"/>
          <w:lang w:val="ro-RO"/>
        </w:rPr>
        <w:t>ț</w:t>
      </w:r>
      <w:r w:rsidR="00A921ED">
        <w:rPr>
          <w:rFonts w:ascii="Arial" w:hAnsi="Arial" w:cs="Arial"/>
          <w:lang w:val="ro-RO"/>
        </w:rPr>
        <w:t>ia</w:t>
      </w:r>
      <w:r w:rsidRPr="00BE388C">
        <w:rPr>
          <w:rFonts w:ascii="Arial" w:hAnsi="Arial" w:cs="Arial"/>
          <w:lang w:val="ro-RO"/>
        </w:rPr>
        <w:t xml:space="preserve"> vehiculelor în perioad</w:t>
      </w:r>
      <w:r w:rsidR="00A921ED">
        <w:rPr>
          <w:rFonts w:ascii="Arial" w:hAnsi="Arial" w:cs="Arial"/>
          <w:lang w:val="ro-RO"/>
        </w:rPr>
        <w:t>a</w:t>
      </w:r>
      <w:r w:rsidRPr="00BE388C">
        <w:rPr>
          <w:rFonts w:ascii="Arial" w:hAnsi="Arial" w:cs="Arial"/>
          <w:lang w:val="ro-RO"/>
        </w:rPr>
        <w:t xml:space="preserve"> de întărire a </w:t>
      </w:r>
      <w:r w:rsidR="00A921ED">
        <w:rPr>
          <w:rFonts w:ascii="Arial" w:hAnsi="Arial" w:cs="Arial"/>
          <w:lang w:val="ro-RO"/>
        </w:rPr>
        <w:t>îmbrăcămin</w:t>
      </w:r>
      <w:r w:rsidR="00EA2E93">
        <w:rPr>
          <w:rFonts w:ascii="Arial" w:hAnsi="Arial" w:cs="Arial"/>
          <w:lang w:val="ro-RO"/>
        </w:rPr>
        <w:t>ț</w:t>
      </w:r>
      <w:r w:rsidR="00A921ED">
        <w:rPr>
          <w:rFonts w:ascii="Arial" w:hAnsi="Arial" w:cs="Arial"/>
          <w:lang w:val="ro-RO"/>
        </w:rPr>
        <w:t>ii din</w:t>
      </w:r>
      <w:r w:rsidRPr="00BE388C">
        <w:rPr>
          <w:rFonts w:ascii="Arial" w:hAnsi="Arial" w:cs="Arial"/>
          <w:lang w:val="ro-RO"/>
        </w:rPr>
        <w:t xml:space="preserve"> RCC. Sec</w:t>
      </w:r>
      <w:r w:rsidR="00A921ED">
        <w:rPr>
          <w:rFonts w:ascii="Arial" w:hAnsi="Arial" w:cs="Arial"/>
          <w:lang w:val="ro-RO"/>
        </w:rPr>
        <w:t>toarele</w:t>
      </w:r>
      <w:r w:rsidRPr="00BE388C">
        <w:rPr>
          <w:rFonts w:ascii="Arial" w:hAnsi="Arial" w:cs="Arial"/>
          <w:lang w:val="ro-RO"/>
        </w:rPr>
        <w:t xml:space="preserve"> finalizate de </w:t>
      </w:r>
      <w:r w:rsidR="00A921ED">
        <w:rPr>
          <w:rFonts w:ascii="Arial" w:hAnsi="Arial" w:cs="Arial"/>
          <w:lang w:val="ro-RO"/>
        </w:rPr>
        <w:t>îmbrăcăminte</w:t>
      </w:r>
      <w:r w:rsidRPr="00BE388C">
        <w:rPr>
          <w:rFonts w:ascii="Arial" w:hAnsi="Arial" w:cs="Arial"/>
          <w:lang w:val="ro-RO"/>
        </w:rPr>
        <w:t xml:space="preserve"> din </w:t>
      </w:r>
      <w:r w:rsidR="00A921ED">
        <w:rPr>
          <w:rFonts w:ascii="Arial" w:hAnsi="Arial" w:cs="Arial"/>
          <w:lang w:val="ro-RO"/>
        </w:rPr>
        <w:t>RCC</w:t>
      </w:r>
      <w:r w:rsidRPr="00BE388C">
        <w:rPr>
          <w:rFonts w:ascii="Arial" w:hAnsi="Arial" w:cs="Arial"/>
          <w:lang w:val="ro-RO"/>
        </w:rPr>
        <w:t xml:space="preserve"> pot fi deschise pentru </w:t>
      </w:r>
      <w:r w:rsidR="00A921ED">
        <w:rPr>
          <w:rFonts w:ascii="Arial" w:hAnsi="Arial" w:cs="Arial"/>
          <w:lang w:val="ro-RO"/>
        </w:rPr>
        <w:t>circula</w:t>
      </w:r>
      <w:r w:rsidR="00EA2E93">
        <w:rPr>
          <w:rFonts w:ascii="Arial" w:hAnsi="Arial" w:cs="Arial"/>
          <w:lang w:val="ro-RO"/>
        </w:rPr>
        <w:t>ț</w:t>
      </w:r>
      <w:r w:rsidR="00A921ED">
        <w:rPr>
          <w:rFonts w:ascii="Arial" w:hAnsi="Arial" w:cs="Arial"/>
          <w:lang w:val="ro-RO"/>
        </w:rPr>
        <w:t>ia</w:t>
      </w:r>
      <w:r w:rsidRPr="00BE388C">
        <w:rPr>
          <w:rFonts w:ascii="Arial" w:hAnsi="Arial" w:cs="Arial"/>
          <w:lang w:val="ro-RO"/>
        </w:rPr>
        <w:t xml:space="preserve"> utilizatorilor după </w:t>
      </w:r>
      <w:r w:rsidR="00EA2E93">
        <w:rPr>
          <w:rFonts w:ascii="Arial" w:hAnsi="Arial" w:cs="Arial"/>
          <w:lang w:val="ro-RO"/>
        </w:rPr>
        <w:t>ș</w:t>
      </w:r>
      <w:r w:rsidRPr="00BE388C">
        <w:rPr>
          <w:rFonts w:ascii="Arial" w:hAnsi="Arial" w:cs="Arial"/>
          <w:lang w:val="ro-RO"/>
        </w:rPr>
        <w:t xml:space="preserve">apte zile sau </w:t>
      </w:r>
      <w:r w:rsidR="00A921ED">
        <w:rPr>
          <w:rFonts w:ascii="Arial" w:hAnsi="Arial" w:cs="Arial"/>
          <w:lang w:val="ro-RO"/>
        </w:rPr>
        <w:t>după</w:t>
      </w:r>
      <w:r w:rsidRPr="00BE388C">
        <w:rPr>
          <w:rFonts w:ascii="Arial" w:hAnsi="Arial" w:cs="Arial"/>
          <w:lang w:val="ro-RO"/>
        </w:rPr>
        <w:t xml:space="preserve"> </w:t>
      </w:r>
      <w:r w:rsidR="00A921ED">
        <w:rPr>
          <w:rFonts w:ascii="Arial" w:hAnsi="Arial" w:cs="Arial"/>
          <w:lang w:val="ro-RO"/>
        </w:rPr>
        <w:t xml:space="preserve">coordonare </w:t>
      </w:r>
      <w:r w:rsidRPr="00BE388C">
        <w:rPr>
          <w:rFonts w:ascii="Arial" w:hAnsi="Arial" w:cs="Arial"/>
          <w:lang w:val="ro-RO"/>
        </w:rPr>
        <w:t>cu Inginerul.</w:t>
      </w:r>
    </w:p>
    <w:p w14:paraId="18858875" w14:textId="55D0B0DE" w:rsidR="00BE388C" w:rsidRDefault="00BE388C" w:rsidP="00C71226">
      <w:pPr>
        <w:jc w:val="both"/>
        <w:rPr>
          <w:rFonts w:ascii="Arial" w:hAnsi="Arial" w:cs="Arial"/>
          <w:lang w:val="ro-RO"/>
        </w:rPr>
      </w:pPr>
    </w:p>
    <w:p w14:paraId="421E0F9D" w14:textId="219948FE" w:rsidR="00BE388C" w:rsidRDefault="00A921ED" w:rsidP="00C71226">
      <w:pPr>
        <w:jc w:val="both"/>
        <w:rPr>
          <w:rFonts w:ascii="Arial" w:hAnsi="Arial" w:cs="Arial"/>
          <w:lang w:val="ro-RO"/>
        </w:rPr>
      </w:pPr>
      <w:r w:rsidRPr="00A921ED">
        <w:rPr>
          <w:rFonts w:ascii="Arial" w:hAnsi="Arial" w:cs="Arial"/>
          <w:b/>
          <w:bCs/>
          <w:lang w:val="ro-RO"/>
        </w:rPr>
        <w:t>A.6.12</w:t>
      </w:r>
      <w:r>
        <w:rPr>
          <w:rFonts w:ascii="Arial" w:hAnsi="Arial" w:cs="Arial"/>
          <w:lang w:val="ro-RO"/>
        </w:rPr>
        <w:tab/>
      </w:r>
      <w:r w:rsidRPr="00A921ED">
        <w:rPr>
          <w:rFonts w:ascii="Arial" w:hAnsi="Arial" w:cs="Arial"/>
          <w:lang w:val="ro-RO"/>
        </w:rPr>
        <w:t>Antreprenorul va men</w:t>
      </w:r>
      <w:r w:rsidR="00EA2E93">
        <w:rPr>
          <w:rFonts w:ascii="Arial" w:hAnsi="Arial" w:cs="Arial"/>
          <w:lang w:val="ro-RO"/>
        </w:rPr>
        <w:t>ț</w:t>
      </w:r>
      <w:r w:rsidRPr="00A921ED">
        <w:rPr>
          <w:rFonts w:ascii="Arial" w:hAnsi="Arial" w:cs="Arial"/>
          <w:lang w:val="ro-RO"/>
        </w:rPr>
        <w:t xml:space="preserve">ine </w:t>
      </w:r>
      <w:r>
        <w:rPr>
          <w:rFonts w:ascii="Arial" w:hAnsi="Arial" w:cs="Arial"/>
          <w:lang w:val="ro-RO"/>
        </w:rPr>
        <w:t>îmbrăcăminte din</w:t>
      </w:r>
      <w:r w:rsidRPr="00A921ED">
        <w:rPr>
          <w:rFonts w:ascii="Arial" w:hAnsi="Arial" w:cs="Arial"/>
          <w:lang w:val="ro-RO"/>
        </w:rPr>
        <w:t xml:space="preserve"> RCC în stare bună până când toate lucrările au fost finalizate </w:t>
      </w:r>
      <w:r w:rsidR="00EA2E93">
        <w:rPr>
          <w:rFonts w:ascii="Arial" w:hAnsi="Arial" w:cs="Arial"/>
          <w:lang w:val="ro-RO"/>
        </w:rPr>
        <w:t>ș</w:t>
      </w:r>
      <w:r w:rsidRPr="00A921ED">
        <w:rPr>
          <w:rFonts w:ascii="Arial" w:hAnsi="Arial" w:cs="Arial"/>
          <w:lang w:val="ro-RO"/>
        </w:rPr>
        <w:t>i acceptate. O astfel de între</w:t>
      </w:r>
      <w:r w:rsidR="00EA2E93">
        <w:rPr>
          <w:rFonts w:ascii="Arial" w:hAnsi="Arial" w:cs="Arial"/>
          <w:lang w:val="ro-RO"/>
        </w:rPr>
        <w:t>ț</w:t>
      </w:r>
      <w:r w:rsidRPr="00A921ED">
        <w:rPr>
          <w:rFonts w:ascii="Arial" w:hAnsi="Arial" w:cs="Arial"/>
          <w:lang w:val="ro-RO"/>
        </w:rPr>
        <w:t xml:space="preserve">inere este efectuată de Antreprenor pe cheltuiala </w:t>
      </w:r>
      <w:r>
        <w:rPr>
          <w:rFonts w:ascii="Arial" w:hAnsi="Arial" w:cs="Arial"/>
          <w:lang w:val="ro-RO"/>
        </w:rPr>
        <w:t>proprie</w:t>
      </w:r>
      <w:r w:rsidRPr="00A921ED">
        <w:rPr>
          <w:rFonts w:ascii="Arial" w:hAnsi="Arial" w:cs="Arial"/>
          <w:lang w:val="ro-RO"/>
        </w:rPr>
        <w:t>.</w:t>
      </w:r>
    </w:p>
    <w:p w14:paraId="26836A61" w14:textId="1A94DF16" w:rsidR="00BE388C" w:rsidRDefault="00BE388C" w:rsidP="00C71226">
      <w:pPr>
        <w:jc w:val="both"/>
        <w:rPr>
          <w:rFonts w:ascii="Arial" w:hAnsi="Arial" w:cs="Arial"/>
          <w:lang w:val="ro-RO"/>
        </w:rPr>
      </w:pPr>
    </w:p>
    <w:p w14:paraId="01BFC0C1" w14:textId="4C74EF3C" w:rsidR="00A921ED" w:rsidRPr="002B1C79" w:rsidRDefault="00A921ED" w:rsidP="00A921ED">
      <w:pPr>
        <w:jc w:val="both"/>
        <w:rPr>
          <w:rFonts w:ascii="Arial" w:hAnsi="Arial" w:cs="Arial"/>
          <w:b/>
          <w:bCs/>
          <w:sz w:val="22"/>
          <w:szCs w:val="22"/>
          <w:lang w:val="ro-RO"/>
        </w:rPr>
      </w:pPr>
      <w:r w:rsidRPr="002B1C79">
        <w:rPr>
          <w:rFonts w:ascii="Arial" w:hAnsi="Arial" w:cs="Arial"/>
          <w:b/>
          <w:bCs/>
          <w:sz w:val="22"/>
          <w:szCs w:val="22"/>
          <w:lang w:val="ro-RO"/>
        </w:rPr>
        <w:t>A.7</w:t>
      </w:r>
      <w:r w:rsidRPr="002B1C79">
        <w:rPr>
          <w:rFonts w:ascii="Arial" w:hAnsi="Arial" w:cs="Arial"/>
          <w:b/>
          <w:bCs/>
          <w:sz w:val="22"/>
          <w:szCs w:val="22"/>
          <w:lang w:val="ro-RO"/>
        </w:rPr>
        <w:tab/>
        <w:t xml:space="preserve">Măsurare </w:t>
      </w:r>
      <w:r w:rsidR="00EA2E93">
        <w:rPr>
          <w:rFonts w:ascii="Arial" w:hAnsi="Arial" w:cs="Arial"/>
          <w:b/>
          <w:bCs/>
          <w:sz w:val="22"/>
          <w:szCs w:val="22"/>
          <w:lang w:val="ro-RO"/>
        </w:rPr>
        <w:t>ș</w:t>
      </w:r>
      <w:r w:rsidRPr="002B1C79">
        <w:rPr>
          <w:rFonts w:ascii="Arial" w:hAnsi="Arial" w:cs="Arial"/>
          <w:b/>
          <w:bCs/>
          <w:sz w:val="22"/>
          <w:szCs w:val="22"/>
          <w:lang w:val="ro-RO"/>
        </w:rPr>
        <w:t>i plată</w:t>
      </w:r>
    </w:p>
    <w:p w14:paraId="34525CD1" w14:textId="77777777" w:rsidR="00A921ED" w:rsidRPr="00A921ED" w:rsidRDefault="00A921ED" w:rsidP="00A921ED">
      <w:pPr>
        <w:jc w:val="both"/>
        <w:rPr>
          <w:rFonts w:ascii="Arial" w:hAnsi="Arial" w:cs="Arial"/>
          <w:lang w:val="ro-RO"/>
        </w:rPr>
      </w:pPr>
    </w:p>
    <w:p w14:paraId="56BF9A50" w14:textId="6CB70B07" w:rsidR="00A921ED" w:rsidRPr="00A921ED" w:rsidRDefault="00A921ED" w:rsidP="00A921ED">
      <w:pPr>
        <w:jc w:val="both"/>
        <w:rPr>
          <w:rFonts w:ascii="Arial" w:hAnsi="Arial" w:cs="Arial"/>
          <w:lang w:val="ro-RO"/>
        </w:rPr>
      </w:pPr>
      <w:r w:rsidRPr="00A921ED">
        <w:rPr>
          <w:rFonts w:ascii="Arial" w:hAnsi="Arial" w:cs="Arial"/>
          <w:b/>
          <w:bCs/>
          <w:lang w:val="ro-RO"/>
        </w:rPr>
        <w:t>A.7.1</w:t>
      </w:r>
      <w:r>
        <w:rPr>
          <w:rFonts w:ascii="Arial" w:hAnsi="Arial" w:cs="Arial"/>
          <w:lang w:val="ro-RO"/>
        </w:rPr>
        <w:tab/>
        <w:t>Lucrările</w:t>
      </w:r>
      <w:r w:rsidRPr="00A921ED">
        <w:rPr>
          <w:rFonts w:ascii="Arial" w:hAnsi="Arial" w:cs="Arial"/>
          <w:lang w:val="ro-RO"/>
        </w:rPr>
        <w:t xml:space="preserve"> descrise în acest document vor fi măsurate prin:</w:t>
      </w:r>
    </w:p>
    <w:p w14:paraId="0F8FDE7C" w14:textId="77777777" w:rsidR="00A921ED" w:rsidRPr="00A921ED" w:rsidRDefault="00A921ED" w:rsidP="00A921ED">
      <w:pPr>
        <w:jc w:val="both"/>
        <w:rPr>
          <w:rFonts w:ascii="Arial" w:hAnsi="Arial" w:cs="Arial"/>
          <w:lang w:val="ro-RO"/>
        </w:rPr>
      </w:pPr>
    </w:p>
    <w:p w14:paraId="1D56F259" w14:textId="5FC7C3C9" w:rsidR="00A921ED" w:rsidRPr="00A921ED" w:rsidRDefault="00A921ED" w:rsidP="00A921ED">
      <w:pPr>
        <w:jc w:val="both"/>
        <w:rPr>
          <w:rFonts w:ascii="Arial" w:hAnsi="Arial" w:cs="Arial"/>
          <w:lang w:val="ro-RO"/>
        </w:rPr>
      </w:pPr>
      <w:r w:rsidRPr="00A921ED">
        <w:rPr>
          <w:rFonts w:ascii="Arial" w:hAnsi="Arial" w:cs="Arial"/>
          <w:lang w:val="ro-RO"/>
        </w:rPr>
        <w:t>1) în metri pătra</w:t>
      </w:r>
      <w:r w:rsidR="00EA2E93">
        <w:rPr>
          <w:rFonts w:ascii="Arial" w:hAnsi="Arial" w:cs="Arial"/>
          <w:lang w:val="ro-RO"/>
        </w:rPr>
        <w:t>ț</w:t>
      </w:r>
      <w:r w:rsidRPr="00A921ED">
        <w:rPr>
          <w:rFonts w:ascii="Arial" w:hAnsi="Arial" w:cs="Arial"/>
          <w:lang w:val="ro-RO"/>
        </w:rPr>
        <w:t xml:space="preserve">i de </w:t>
      </w:r>
      <w:r>
        <w:rPr>
          <w:rFonts w:ascii="Arial" w:hAnsi="Arial" w:cs="Arial"/>
          <w:lang w:val="ro-RO"/>
        </w:rPr>
        <w:t>îmbrăcăminte</w:t>
      </w:r>
      <w:r w:rsidRPr="00A921ED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  <w:lang w:val="ro-RO"/>
        </w:rPr>
        <w:t>din</w:t>
      </w:r>
      <w:r w:rsidRPr="00A921ED">
        <w:rPr>
          <w:rFonts w:ascii="Arial" w:hAnsi="Arial" w:cs="Arial"/>
          <w:lang w:val="ro-RO"/>
        </w:rPr>
        <w:t xml:space="preserve"> RCC finalizată </w:t>
      </w:r>
      <w:r w:rsidR="00EA2E93">
        <w:rPr>
          <w:rFonts w:ascii="Arial" w:hAnsi="Arial" w:cs="Arial"/>
          <w:lang w:val="ro-RO"/>
        </w:rPr>
        <w:t>ș</w:t>
      </w:r>
      <w:r w:rsidRPr="00A921ED">
        <w:rPr>
          <w:rFonts w:ascii="Arial" w:hAnsi="Arial" w:cs="Arial"/>
          <w:lang w:val="ro-RO"/>
        </w:rPr>
        <w:t xml:space="preserve">i </w:t>
      </w:r>
      <w:r>
        <w:rPr>
          <w:rFonts w:ascii="Arial" w:hAnsi="Arial" w:cs="Arial"/>
          <w:lang w:val="ro-RO"/>
        </w:rPr>
        <w:t>recep</w:t>
      </w:r>
      <w:r w:rsidR="00EA2E93">
        <w:rPr>
          <w:rFonts w:ascii="Arial" w:hAnsi="Arial" w:cs="Arial"/>
          <w:lang w:val="ro-RO"/>
        </w:rPr>
        <w:t>ț</w:t>
      </w:r>
      <w:r>
        <w:rPr>
          <w:rFonts w:ascii="Arial" w:hAnsi="Arial" w:cs="Arial"/>
          <w:lang w:val="ro-RO"/>
        </w:rPr>
        <w:t>ionată</w:t>
      </w:r>
      <w:r w:rsidRPr="00A921ED">
        <w:rPr>
          <w:rFonts w:ascii="Arial" w:hAnsi="Arial" w:cs="Arial"/>
          <w:lang w:val="ro-RO"/>
        </w:rPr>
        <w:t>,</w:t>
      </w:r>
    </w:p>
    <w:p w14:paraId="2B9BF5C2" w14:textId="0B1D6669" w:rsidR="00A921ED" w:rsidRPr="00A921ED" w:rsidRDefault="00A921ED" w:rsidP="00A921ED">
      <w:pPr>
        <w:jc w:val="both"/>
        <w:rPr>
          <w:rFonts w:ascii="Arial" w:hAnsi="Arial" w:cs="Arial"/>
          <w:lang w:val="ro-RO"/>
        </w:rPr>
      </w:pPr>
      <w:r w:rsidRPr="00A921ED">
        <w:rPr>
          <w:rFonts w:ascii="Arial" w:hAnsi="Arial" w:cs="Arial"/>
          <w:lang w:val="ro-RO"/>
        </w:rPr>
        <w:t xml:space="preserve">2) în metri cubi sau tone de RCC pregătit </w:t>
      </w:r>
      <w:r w:rsidR="00EA2E93">
        <w:rPr>
          <w:rFonts w:ascii="Arial" w:hAnsi="Arial" w:cs="Arial"/>
          <w:lang w:val="ro-RO"/>
        </w:rPr>
        <w:t>ș</w:t>
      </w:r>
      <w:r w:rsidRPr="00A921ED">
        <w:rPr>
          <w:rFonts w:ascii="Arial" w:hAnsi="Arial" w:cs="Arial"/>
          <w:lang w:val="ro-RO"/>
        </w:rPr>
        <w:t>i transportat.</w:t>
      </w:r>
    </w:p>
    <w:p w14:paraId="192FDA83" w14:textId="77777777" w:rsidR="00A921ED" w:rsidRPr="00A921ED" w:rsidRDefault="00A921ED" w:rsidP="00A921ED">
      <w:pPr>
        <w:jc w:val="both"/>
        <w:rPr>
          <w:rFonts w:ascii="Arial" w:hAnsi="Arial" w:cs="Arial"/>
          <w:lang w:val="ro-RO"/>
        </w:rPr>
      </w:pPr>
    </w:p>
    <w:p w14:paraId="5BDE8E8F" w14:textId="61A9D8A2" w:rsidR="00A921ED" w:rsidRPr="00C01851" w:rsidRDefault="00A921ED" w:rsidP="00A921ED">
      <w:pPr>
        <w:jc w:val="both"/>
        <w:rPr>
          <w:rFonts w:ascii="Arial" w:hAnsi="Arial" w:cs="Arial"/>
          <w:b/>
          <w:bCs/>
          <w:lang w:val="ro-RO"/>
        </w:rPr>
      </w:pPr>
      <w:r w:rsidRPr="00C01851">
        <w:rPr>
          <w:rFonts w:ascii="Arial" w:hAnsi="Arial" w:cs="Arial"/>
          <w:b/>
          <w:bCs/>
          <w:lang w:val="ro-RO"/>
        </w:rPr>
        <w:t>A.7.2</w:t>
      </w:r>
      <w:r w:rsidRPr="00C01851">
        <w:rPr>
          <w:rFonts w:ascii="Arial" w:hAnsi="Arial" w:cs="Arial"/>
          <w:b/>
          <w:bCs/>
          <w:lang w:val="ro-RO"/>
        </w:rPr>
        <w:tab/>
        <w:t>Plata</w:t>
      </w:r>
    </w:p>
    <w:p w14:paraId="040FDBEB" w14:textId="77777777" w:rsidR="00A921ED" w:rsidRPr="00A921ED" w:rsidRDefault="00A921ED" w:rsidP="00A921ED">
      <w:pPr>
        <w:jc w:val="both"/>
        <w:rPr>
          <w:rFonts w:ascii="Arial" w:hAnsi="Arial" w:cs="Arial"/>
          <w:lang w:val="ro-RO"/>
        </w:rPr>
      </w:pPr>
    </w:p>
    <w:p w14:paraId="6F748349" w14:textId="7EDC2DC5" w:rsidR="00A921ED" w:rsidRPr="00A921ED" w:rsidRDefault="00A921ED" w:rsidP="00A921ED">
      <w:pPr>
        <w:jc w:val="both"/>
        <w:rPr>
          <w:rFonts w:ascii="Arial" w:hAnsi="Arial" w:cs="Arial"/>
          <w:lang w:val="ro-RO"/>
        </w:rPr>
      </w:pPr>
      <w:r w:rsidRPr="00A921ED">
        <w:rPr>
          <w:rFonts w:ascii="Arial" w:hAnsi="Arial" w:cs="Arial"/>
          <w:b/>
          <w:bCs/>
          <w:lang w:val="ro-RO"/>
        </w:rPr>
        <w:t>A.7.2.1</w:t>
      </w:r>
      <w:r>
        <w:rPr>
          <w:rFonts w:ascii="Arial" w:hAnsi="Arial" w:cs="Arial"/>
          <w:lang w:val="ro-RO"/>
        </w:rPr>
        <w:tab/>
      </w:r>
      <w:r w:rsidRPr="00A921ED">
        <w:rPr>
          <w:rFonts w:ascii="Arial" w:hAnsi="Arial" w:cs="Arial"/>
          <w:lang w:val="ro-RO"/>
        </w:rPr>
        <w:t xml:space="preserve">Lucrările descrise în acest document vor fi </w:t>
      </w:r>
      <w:r w:rsidR="00AC0FB8">
        <w:rPr>
          <w:rFonts w:ascii="Arial" w:hAnsi="Arial" w:cs="Arial"/>
          <w:lang w:val="ro-RO"/>
        </w:rPr>
        <w:t>achitate</w:t>
      </w:r>
      <w:r w:rsidRPr="00A921ED">
        <w:rPr>
          <w:rFonts w:ascii="Arial" w:hAnsi="Arial" w:cs="Arial"/>
          <w:lang w:val="ro-RO"/>
        </w:rPr>
        <w:t xml:space="preserve"> la pre</w:t>
      </w:r>
      <w:r w:rsidR="00EA2E93">
        <w:rPr>
          <w:rFonts w:ascii="Arial" w:hAnsi="Arial" w:cs="Arial"/>
          <w:lang w:val="ro-RO"/>
        </w:rPr>
        <w:t>ț</w:t>
      </w:r>
      <w:r w:rsidRPr="00A921ED">
        <w:rPr>
          <w:rFonts w:ascii="Arial" w:hAnsi="Arial" w:cs="Arial"/>
          <w:lang w:val="ro-RO"/>
        </w:rPr>
        <w:t xml:space="preserve">ul unitar contractual pe metru pătrat de </w:t>
      </w:r>
      <w:r w:rsidR="00AC0FB8">
        <w:rPr>
          <w:rFonts w:ascii="Arial" w:hAnsi="Arial" w:cs="Arial"/>
          <w:lang w:val="ro-RO"/>
        </w:rPr>
        <w:t>îmbrăcăminte</w:t>
      </w:r>
      <w:r w:rsidRPr="00A921ED">
        <w:rPr>
          <w:rFonts w:ascii="Arial" w:hAnsi="Arial" w:cs="Arial"/>
          <w:lang w:val="ro-RO"/>
        </w:rPr>
        <w:t xml:space="preserve"> finalizat</w:t>
      </w:r>
      <w:r w:rsidR="00AC0FB8">
        <w:rPr>
          <w:rFonts w:ascii="Arial" w:hAnsi="Arial" w:cs="Arial"/>
          <w:lang w:val="ro-RO"/>
        </w:rPr>
        <w:t>ă</w:t>
      </w:r>
      <w:r w:rsidRPr="00A921ED">
        <w:rPr>
          <w:rFonts w:ascii="Arial" w:hAnsi="Arial" w:cs="Arial"/>
          <w:lang w:val="ro-RO"/>
        </w:rPr>
        <w:t xml:space="preserve"> </w:t>
      </w:r>
      <w:r w:rsidR="00EA2E93">
        <w:rPr>
          <w:rFonts w:ascii="Arial" w:hAnsi="Arial" w:cs="Arial"/>
          <w:lang w:val="ro-RO"/>
        </w:rPr>
        <w:t>ș</w:t>
      </w:r>
      <w:r w:rsidRPr="00A921ED">
        <w:rPr>
          <w:rFonts w:ascii="Arial" w:hAnsi="Arial" w:cs="Arial"/>
          <w:lang w:val="ro-RO"/>
        </w:rPr>
        <w:t xml:space="preserve">i </w:t>
      </w:r>
      <w:r w:rsidR="00AC0FB8">
        <w:rPr>
          <w:rFonts w:ascii="Arial" w:hAnsi="Arial" w:cs="Arial"/>
          <w:lang w:val="ro-RO"/>
        </w:rPr>
        <w:t>recep</w:t>
      </w:r>
      <w:r w:rsidR="00EA2E93">
        <w:rPr>
          <w:rFonts w:ascii="Arial" w:hAnsi="Arial" w:cs="Arial"/>
          <w:lang w:val="ro-RO"/>
        </w:rPr>
        <w:t>ț</w:t>
      </w:r>
      <w:r w:rsidR="00AC0FB8">
        <w:rPr>
          <w:rFonts w:ascii="Arial" w:hAnsi="Arial" w:cs="Arial"/>
          <w:lang w:val="ro-RO"/>
        </w:rPr>
        <w:t>ionată</w:t>
      </w:r>
      <w:r w:rsidRPr="00A921ED">
        <w:rPr>
          <w:rFonts w:ascii="Arial" w:hAnsi="Arial" w:cs="Arial"/>
          <w:lang w:val="ro-RO"/>
        </w:rPr>
        <w:t>. Pre</w:t>
      </w:r>
      <w:r w:rsidR="00EA2E93">
        <w:rPr>
          <w:rFonts w:ascii="Arial" w:hAnsi="Arial" w:cs="Arial"/>
          <w:lang w:val="ro-RO"/>
        </w:rPr>
        <w:t>ț</w:t>
      </w:r>
      <w:r w:rsidRPr="00A921ED">
        <w:rPr>
          <w:rFonts w:ascii="Arial" w:hAnsi="Arial" w:cs="Arial"/>
          <w:lang w:val="ro-RO"/>
        </w:rPr>
        <w:t xml:space="preserve">ul trebuie să includă </w:t>
      </w:r>
      <w:r w:rsidR="00AC0FB8">
        <w:rPr>
          <w:rFonts w:ascii="Arial" w:hAnsi="Arial" w:cs="Arial"/>
          <w:lang w:val="ro-RO"/>
        </w:rPr>
        <w:t>a</w:t>
      </w:r>
      <w:r w:rsidR="00EA2E93">
        <w:rPr>
          <w:rFonts w:ascii="Arial" w:hAnsi="Arial" w:cs="Arial"/>
          <w:lang w:val="ro-RO"/>
        </w:rPr>
        <w:t>ș</w:t>
      </w:r>
      <w:r w:rsidR="00AC0FB8">
        <w:rPr>
          <w:rFonts w:ascii="Arial" w:hAnsi="Arial" w:cs="Arial"/>
          <w:lang w:val="ro-RO"/>
        </w:rPr>
        <w:t>ternerea</w:t>
      </w:r>
      <w:r w:rsidRPr="00A921ED">
        <w:rPr>
          <w:rFonts w:ascii="Arial" w:hAnsi="Arial" w:cs="Arial"/>
          <w:lang w:val="ro-RO"/>
        </w:rPr>
        <w:t xml:space="preserve">, compactarea, finisarea, îngrijirea </w:t>
      </w:r>
      <w:r w:rsidR="00EA2E93">
        <w:rPr>
          <w:rFonts w:ascii="Arial" w:hAnsi="Arial" w:cs="Arial"/>
          <w:lang w:val="ro-RO"/>
        </w:rPr>
        <w:t>ș</w:t>
      </w:r>
      <w:r w:rsidRPr="00A921ED">
        <w:rPr>
          <w:rFonts w:ascii="Arial" w:hAnsi="Arial" w:cs="Arial"/>
          <w:lang w:val="ro-RO"/>
        </w:rPr>
        <w:t xml:space="preserve">i testarea, precum </w:t>
      </w:r>
      <w:r w:rsidR="00EA2E93">
        <w:rPr>
          <w:rFonts w:ascii="Arial" w:hAnsi="Arial" w:cs="Arial"/>
          <w:lang w:val="ro-RO"/>
        </w:rPr>
        <w:t>ș</w:t>
      </w:r>
      <w:r w:rsidRPr="00A921ED">
        <w:rPr>
          <w:rFonts w:ascii="Arial" w:hAnsi="Arial" w:cs="Arial"/>
          <w:lang w:val="ro-RO"/>
        </w:rPr>
        <w:t>i toate celelalte opera</w:t>
      </w:r>
      <w:r w:rsidR="00EA2E93">
        <w:rPr>
          <w:rFonts w:ascii="Arial" w:hAnsi="Arial" w:cs="Arial"/>
          <w:lang w:val="ro-RO"/>
        </w:rPr>
        <w:t>ț</w:t>
      </w:r>
      <w:r w:rsidRPr="00A921ED">
        <w:rPr>
          <w:rFonts w:ascii="Arial" w:hAnsi="Arial" w:cs="Arial"/>
          <w:lang w:val="ro-RO"/>
        </w:rPr>
        <w:t xml:space="preserve">iuni asociate. De asemenea, plata se </w:t>
      </w:r>
      <w:r w:rsidR="00A70333">
        <w:rPr>
          <w:rFonts w:ascii="Arial" w:hAnsi="Arial" w:cs="Arial"/>
          <w:lang w:val="ro-RO"/>
        </w:rPr>
        <w:t>efectuează</w:t>
      </w:r>
      <w:r w:rsidRPr="00A921ED">
        <w:rPr>
          <w:rFonts w:ascii="Arial" w:hAnsi="Arial" w:cs="Arial"/>
          <w:lang w:val="ro-RO"/>
        </w:rPr>
        <w:t xml:space="preserve"> la pre</w:t>
      </w:r>
      <w:r w:rsidR="00EA2E93">
        <w:rPr>
          <w:rFonts w:ascii="Arial" w:hAnsi="Arial" w:cs="Arial"/>
          <w:lang w:val="ro-RO"/>
        </w:rPr>
        <w:t>ț</w:t>
      </w:r>
      <w:r w:rsidRPr="00A921ED">
        <w:rPr>
          <w:rFonts w:ascii="Arial" w:hAnsi="Arial" w:cs="Arial"/>
          <w:lang w:val="ro-RO"/>
        </w:rPr>
        <w:t>ul convenit pe</w:t>
      </w:r>
      <w:r w:rsidR="00A70333">
        <w:rPr>
          <w:rFonts w:ascii="Arial" w:hAnsi="Arial" w:cs="Arial"/>
          <w:lang w:val="ro-RO"/>
        </w:rPr>
        <w:t>ntru</w:t>
      </w:r>
      <w:r w:rsidRPr="00A921ED">
        <w:rPr>
          <w:rFonts w:ascii="Arial" w:hAnsi="Arial" w:cs="Arial"/>
          <w:lang w:val="ro-RO"/>
        </w:rPr>
        <w:t xml:space="preserve"> metru cub sau tonă de RCC pregătit </w:t>
      </w:r>
      <w:r w:rsidR="00EA2E93">
        <w:rPr>
          <w:rFonts w:ascii="Arial" w:hAnsi="Arial" w:cs="Arial"/>
          <w:lang w:val="ro-RO"/>
        </w:rPr>
        <w:t>ș</w:t>
      </w:r>
      <w:r w:rsidRPr="00A921ED">
        <w:rPr>
          <w:rFonts w:ascii="Arial" w:hAnsi="Arial" w:cs="Arial"/>
          <w:lang w:val="ro-RO"/>
        </w:rPr>
        <w:t>i transportat. Pre</w:t>
      </w:r>
      <w:r w:rsidR="00EA2E93">
        <w:rPr>
          <w:rFonts w:ascii="Arial" w:hAnsi="Arial" w:cs="Arial"/>
          <w:lang w:val="ro-RO"/>
        </w:rPr>
        <w:t>ț</w:t>
      </w:r>
      <w:r w:rsidRPr="00A921ED">
        <w:rPr>
          <w:rFonts w:ascii="Arial" w:hAnsi="Arial" w:cs="Arial"/>
          <w:lang w:val="ro-RO"/>
        </w:rPr>
        <w:t xml:space="preserve">ul include amestecarea, transportul </w:t>
      </w:r>
      <w:r w:rsidR="00EA2E93">
        <w:rPr>
          <w:rFonts w:ascii="Arial" w:hAnsi="Arial" w:cs="Arial"/>
          <w:lang w:val="ro-RO"/>
        </w:rPr>
        <w:t>ș</w:t>
      </w:r>
      <w:r w:rsidRPr="00A921ED">
        <w:rPr>
          <w:rFonts w:ascii="Arial" w:hAnsi="Arial" w:cs="Arial"/>
          <w:lang w:val="ro-RO"/>
        </w:rPr>
        <w:t xml:space="preserve">i toate </w:t>
      </w:r>
      <w:r w:rsidR="00A70333">
        <w:rPr>
          <w:rFonts w:ascii="Arial" w:hAnsi="Arial" w:cs="Arial"/>
          <w:lang w:val="ro-RO"/>
        </w:rPr>
        <w:t>cheltuieli</w:t>
      </w:r>
      <w:r w:rsidRPr="00A921ED">
        <w:rPr>
          <w:rFonts w:ascii="Arial" w:hAnsi="Arial" w:cs="Arial"/>
          <w:lang w:val="ro-RO"/>
        </w:rPr>
        <w:t xml:space="preserve"> materiale. Această plată reprezintă o rambursare integrală a tuturor lucrărilor necesare pentru finalizarea </w:t>
      </w:r>
      <w:r w:rsidR="00A70333">
        <w:rPr>
          <w:rFonts w:ascii="Arial" w:hAnsi="Arial" w:cs="Arial"/>
          <w:lang w:val="ro-RO"/>
        </w:rPr>
        <w:t>îmbrăcămin</w:t>
      </w:r>
      <w:r w:rsidR="00EA2E93">
        <w:rPr>
          <w:rFonts w:ascii="Arial" w:hAnsi="Arial" w:cs="Arial"/>
          <w:lang w:val="ro-RO"/>
        </w:rPr>
        <w:t>ț</w:t>
      </w:r>
      <w:r w:rsidR="00A70333">
        <w:rPr>
          <w:rFonts w:ascii="Arial" w:hAnsi="Arial" w:cs="Arial"/>
          <w:lang w:val="ro-RO"/>
        </w:rPr>
        <w:t>ii</w:t>
      </w:r>
      <w:r w:rsidRPr="00A921ED">
        <w:rPr>
          <w:rFonts w:ascii="Arial" w:hAnsi="Arial" w:cs="Arial"/>
          <w:lang w:val="ro-RO"/>
        </w:rPr>
        <w:t xml:space="preserve"> din </w:t>
      </w:r>
      <w:r w:rsidR="00A70333">
        <w:rPr>
          <w:rFonts w:ascii="Arial" w:hAnsi="Arial" w:cs="Arial"/>
          <w:lang w:val="ro-RO"/>
        </w:rPr>
        <w:t>RCC</w:t>
      </w:r>
      <w:r w:rsidRPr="00A921ED">
        <w:rPr>
          <w:rFonts w:ascii="Arial" w:hAnsi="Arial" w:cs="Arial"/>
          <w:lang w:val="ro-RO"/>
        </w:rPr>
        <w:t>.</w:t>
      </w:r>
    </w:p>
    <w:p w14:paraId="63DD7B35" w14:textId="77777777" w:rsidR="00A921ED" w:rsidRPr="00A921ED" w:rsidRDefault="00A921ED" w:rsidP="00A921ED">
      <w:pPr>
        <w:jc w:val="both"/>
        <w:rPr>
          <w:rFonts w:ascii="Arial" w:hAnsi="Arial" w:cs="Arial"/>
          <w:lang w:val="ro-RO"/>
        </w:rPr>
      </w:pPr>
    </w:p>
    <w:p w14:paraId="5C3F0C48" w14:textId="3F548629" w:rsidR="00BE388C" w:rsidRDefault="00A921ED" w:rsidP="00A921ED">
      <w:pPr>
        <w:jc w:val="both"/>
        <w:rPr>
          <w:rFonts w:ascii="Arial" w:hAnsi="Arial" w:cs="Arial"/>
          <w:lang w:val="ro-RO"/>
        </w:rPr>
      </w:pPr>
      <w:r w:rsidRPr="00A70333">
        <w:rPr>
          <w:rFonts w:ascii="Arial" w:hAnsi="Arial" w:cs="Arial"/>
          <w:b/>
          <w:bCs/>
          <w:lang w:val="ro-RO"/>
        </w:rPr>
        <w:t>A.7.2.2</w:t>
      </w:r>
      <w:r w:rsidR="00A70333">
        <w:rPr>
          <w:rFonts w:ascii="Arial" w:hAnsi="Arial" w:cs="Arial"/>
          <w:lang w:val="ro-RO"/>
        </w:rPr>
        <w:tab/>
        <w:t>În cazul în care</w:t>
      </w:r>
      <w:r w:rsidRPr="00A921ED">
        <w:rPr>
          <w:rFonts w:ascii="Arial" w:hAnsi="Arial" w:cs="Arial"/>
          <w:lang w:val="ro-RO"/>
        </w:rPr>
        <w:t xml:space="preserve"> se construie</w:t>
      </w:r>
      <w:r w:rsidR="00EA2E93">
        <w:rPr>
          <w:rFonts w:ascii="Arial" w:hAnsi="Arial" w:cs="Arial"/>
          <w:lang w:val="ro-RO"/>
        </w:rPr>
        <w:t>ș</w:t>
      </w:r>
      <w:r w:rsidRPr="00A921ED">
        <w:rPr>
          <w:rFonts w:ascii="Arial" w:hAnsi="Arial" w:cs="Arial"/>
          <w:lang w:val="ro-RO"/>
        </w:rPr>
        <w:t xml:space="preserve">te un </w:t>
      </w:r>
      <w:r w:rsidR="00A70333">
        <w:rPr>
          <w:rFonts w:ascii="Arial" w:hAnsi="Arial" w:cs="Arial"/>
          <w:lang w:val="ro-RO"/>
        </w:rPr>
        <w:t>sector</w:t>
      </w:r>
      <w:r w:rsidRPr="00A921ED">
        <w:rPr>
          <w:rFonts w:ascii="Arial" w:hAnsi="Arial" w:cs="Arial"/>
          <w:lang w:val="ro-RO"/>
        </w:rPr>
        <w:t xml:space="preserve"> de </w:t>
      </w:r>
      <w:r w:rsidR="00A70333">
        <w:rPr>
          <w:rFonts w:ascii="Arial" w:hAnsi="Arial" w:cs="Arial"/>
          <w:lang w:val="ro-RO"/>
        </w:rPr>
        <w:t>testare</w:t>
      </w:r>
      <w:r w:rsidRPr="00A921ED">
        <w:rPr>
          <w:rFonts w:ascii="Arial" w:hAnsi="Arial" w:cs="Arial"/>
          <w:lang w:val="ro-RO"/>
        </w:rPr>
        <w:t xml:space="preserve">, </w:t>
      </w:r>
      <w:r w:rsidR="003A642F">
        <w:rPr>
          <w:rFonts w:ascii="Arial" w:hAnsi="Arial" w:cs="Arial"/>
          <w:lang w:val="ro-RO"/>
        </w:rPr>
        <w:t xml:space="preserve">achitarea pentru </w:t>
      </w:r>
      <w:r w:rsidRPr="00A921ED">
        <w:rPr>
          <w:rFonts w:ascii="Arial" w:hAnsi="Arial" w:cs="Arial"/>
          <w:lang w:val="ro-RO"/>
        </w:rPr>
        <w:t xml:space="preserve">acesta va fi </w:t>
      </w:r>
      <w:r w:rsidR="003A642F">
        <w:rPr>
          <w:rFonts w:ascii="Arial" w:hAnsi="Arial" w:cs="Arial"/>
          <w:lang w:val="ro-RO"/>
        </w:rPr>
        <w:t>efectuată</w:t>
      </w:r>
      <w:r w:rsidRPr="00A921ED">
        <w:rPr>
          <w:rFonts w:ascii="Arial" w:hAnsi="Arial" w:cs="Arial"/>
          <w:lang w:val="ro-RO"/>
        </w:rPr>
        <w:t xml:space="preserve"> </w:t>
      </w:r>
      <w:r w:rsidR="003A642F">
        <w:rPr>
          <w:rFonts w:ascii="Arial" w:hAnsi="Arial" w:cs="Arial"/>
          <w:lang w:val="ro-RO"/>
        </w:rPr>
        <w:t xml:space="preserve">o singură dată </w:t>
      </w:r>
      <w:r w:rsidRPr="00A921ED">
        <w:rPr>
          <w:rFonts w:ascii="Arial" w:hAnsi="Arial" w:cs="Arial"/>
          <w:lang w:val="ro-RO"/>
        </w:rPr>
        <w:t xml:space="preserve">în sumă </w:t>
      </w:r>
      <w:r w:rsidR="003A642F">
        <w:rPr>
          <w:rFonts w:ascii="Arial" w:hAnsi="Arial" w:cs="Arial"/>
          <w:lang w:val="ro-RO"/>
        </w:rPr>
        <w:t>total</w:t>
      </w:r>
      <w:r w:rsidRPr="00A921ED">
        <w:rPr>
          <w:rFonts w:ascii="Arial" w:hAnsi="Arial" w:cs="Arial"/>
          <w:lang w:val="ro-RO"/>
        </w:rPr>
        <w:t>ă. O astfel de plată va fi o rambursare integrală a tuturor materialelor, for</w:t>
      </w:r>
      <w:r w:rsidR="00EA2E93">
        <w:rPr>
          <w:rFonts w:ascii="Arial" w:hAnsi="Arial" w:cs="Arial"/>
          <w:lang w:val="ro-RO"/>
        </w:rPr>
        <w:t>ț</w:t>
      </w:r>
      <w:r w:rsidRPr="00A921ED">
        <w:rPr>
          <w:rFonts w:ascii="Arial" w:hAnsi="Arial" w:cs="Arial"/>
          <w:lang w:val="ro-RO"/>
        </w:rPr>
        <w:t xml:space="preserve">ei de muncă, echipamentelor, mobilizării, demobilizării </w:t>
      </w:r>
      <w:r w:rsidR="00EA2E93">
        <w:rPr>
          <w:rFonts w:ascii="Arial" w:hAnsi="Arial" w:cs="Arial"/>
          <w:lang w:val="ro-RO"/>
        </w:rPr>
        <w:t>ș</w:t>
      </w:r>
      <w:r w:rsidRPr="00A921ED">
        <w:rPr>
          <w:rFonts w:ascii="Arial" w:hAnsi="Arial" w:cs="Arial"/>
          <w:lang w:val="ro-RO"/>
        </w:rPr>
        <w:t xml:space="preserve">i a tuturor celorlalte </w:t>
      </w:r>
      <w:r w:rsidR="003A642F">
        <w:rPr>
          <w:rFonts w:ascii="Arial" w:hAnsi="Arial" w:cs="Arial"/>
          <w:lang w:val="ro-RO"/>
        </w:rPr>
        <w:t>cheltuieli de regie</w:t>
      </w:r>
      <w:r w:rsidRPr="00A921ED">
        <w:rPr>
          <w:rFonts w:ascii="Arial" w:hAnsi="Arial" w:cs="Arial"/>
          <w:lang w:val="ro-RO"/>
        </w:rPr>
        <w:t xml:space="preserve"> necesare pentru construc</w:t>
      </w:r>
      <w:r w:rsidR="00EA2E93">
        <w:rPr>
          <w:rFonts w:ascii="Arial" w:hAnsi="Arial" w:cs="Arial"/>
          <w:lang w:val="ro-RO"/>
        </w:rPr>
        <w:t>ț</w:t>
      </w:r>
      <w:r w:rsidRPr="00A921ED">
        <w:rPr>
          <w:rFonts w:ascii="Arial" w:hAnsi="Arial" w:cs="Arial"/>
          <w:lang w:val="ro-RO"/>
        </w:rPr>
        <w:t xml:space="preserve">ia </w:t>
      </w:r>
      <w:r w:rsidR="003A642F">
        <w:rPr>
          <w:rFonts w:ascii="Arial" w:hAnsi="Arial" w:cs="Arial"/>
          <w:lang w:val="ro-RO"/>
        </w:rPr>
        <w:t>sectorului</w:t>
      </w:r>
      <w:r w:rsidRPr="00A921ED">
        <w:rPr>
          <w:rFonts w:ascii="Arial" w:hAnsi="Arial" w:cs="Arial"/>
          <w:lang w:val="ro-RO"/>
        </w:rPr>
        <w:t xml:space="preserve"> de </w:t>
      </w:r>
      <w:r w:rsidR="003A642F">
        <w:rPr>
          <w:rFonts w:ascii="Arial" w:hAnsi="Arial" w:cs="Arial"/>
          <w:lang w:val="ro-RO"/>
        </w:rPr>
        <w:t>testare</w:t>
      </w:r>
      <w:r w:rsidRPr="00A921ED">
        <w:rPr>
          <w:rFonts w:ascii="Arial" w:hAnsi="Arial" w:cs="Arial"/>
          <w:lang w:val="ro-RO"/>
        </w:rPr>
        <w:t xml:space="preserve"> în conformitate cu p</w:t>
      </w:r>
      <w:r w:rsidR="003A642F">
        <w:rPr>
          <w:rFonts w:ascii="Arial" w:hAnsi="Arial" w:cs="Arial"/>
          <w:lang w:val="ro-RO"/>
        </w:rPr>
        <w:t>unct</w:t>
      </w:r>
      <w:r w:rsidRPr="00A921ED">
        <w:rPr>
          <w:rFonts w:ascii="Arial" w:hAnsi="Arial" w:cs="Arial"/>
          <w:lang w:val="ro-RO"/>
        </w:rPr>
        <w:t>ul A.6.2.</w:t>
      </w:r>
    </w:p>
    <w:p w14:paraId="65B044C4" w14:textId="77777777" w:rsidR="00BE388C" w:rsidRDefault="00BE388C" w:rsidP="00C71226">
      <w:pPr>
        <w:jc w:val="both"/>
        <w:rPr>
          <w:rFonts w:ascii="Arial" w:hAnsi="Arial" w:cs="Arial"/>
          <w:lang w:val="ro-RO"/>
        </w:rPr>
      </w:pPr>
    </w:p>
    <w:bookmarkEnd w:id="22"/>
    <w:p w14:paraId="4905D51C" w14:textId="7FCD63F1" w:rsidR="00C53818" w:rsidRDefault="00C53818" w:rsidP="00C71226">
      <w:pPr>
        <w:jc w:val="both"/>
        <w:rPr>
          <w:rFonts w:ascii="Arial" w:hAnsi="Arial" w:cs="Arial"/>
          <w:lang w:val="ro-RO"/>
        </w:rPr>
      </w:pPr>
    </w:p>
    <w:p w14:paraId="058018E1" w14:textId="77777777" w:rsidR="00C53818" w:rsidRPr="00DE65D6" w:rsidRDefault="00C53818" w:rsidP="00C71226">
      <w:pPr>
        <w:jc w:val="both"/>
        <w:rPr>
          <w:rFonts w:ascii="Arial" w:hAnsi="Arial" w:cs="Arial"/>
          <w:lang w:val="ro-RO"/>
        </w:rPr>
      </w:pPr>
    </w:p>
    <w:p w14:paraId="5966EC29" w14:textId="6298B105" w:rsidR="0012032D" w:rsidRPr="00666B6A" w:rsidRDefault="0012032D">
      <w:pPr>
        <w:widowControl/>
        <w:autoSpaceDE/>
        <w:autoSpaceDN/>
        <w:adjustRightInd/>
        <w:rPr>
          <w:rFonts w:ascii="Arial" w:hAnsi="Arial" w:cs="Arial"/>
          <w:lang w:val="ro-RO"/>
        </w:rPr>
      </w:pPr>
      <w:r w:rsidRPr="00666B6A">
        <w:rPr>
          <w:rFonts w:ascii="Arial" w:hAnsi="Arial" w:cs="Arial"/>
          <w:lang w:val="ro-RO"/>
        </w:rPr>
        <w:br w:type="page"/>
      </w:r>
    </w:p>
    <w:p w14:paraId="75D8DADC" w14:textId="781C28EF" w:rsidR="00C01851" w:rsidRPr="00C01851" w:rsidRDefault="00C01851" w:rsidP="00C01851">
      <w:pPr>
        <w:pStyle w:val="12"/>
        <w:jc w:val="center"/>
        <w:rPr>
          <w:rFonts w:ascii="Arial" w:hAnsi="Arial" w:cs="Arial"/>
          <w:sz w:val="24"/>
          <w:szCs w:val="24"/>
          <w:lang w:val="ro-RO"/>
        </w:rPr>
      </w:pPr>
      <w:proofErr w:type="spellStart"/>
      <w:r w:rsidRPr="0064100E">
        <w:rPr>
          <w:rFonts w:ascii="Arial" w:hAnsi="Arial" w:cs="Arial"/>
          <w:b/>
          <w:sz w:val="24"/>
          <w:szCs w:val="24"/>
          <w:lang w:val="en-US"/>
        </w:rPr>
        <w:lastRenderedPageBreak/>
        <w:t>Anexa</w:t>
      </w:r>
      <w:proofErr w:type="spellEnd"/>
      <w:r w:rsidRPr="0064100E">
        <w:rPr>
          <w:rFonts w:ascii="Arial" w:hAnsi="Arial" w:cs="Arial"/>
          <w:b/>
          <w:sz w:val="24"/>
          <w:szCs w:val="24"/>
          <w:lang w:val="en-US"/>
        </w:rPr>
        <w:t xml:space="preserve"> </w:t>
      </w:r>
      <w:r>
        <w:rPr>
          <w:rFonts w:ascii="Arial" w:hAnsi="Arial" w:cs="Arial"/>
          <w:b/>
          <w:sz w:val="24"/>
          <w:szCs w:val="24"/>
          <w:lang w:val="ro-RO"/>
        </w:rPr>
        <w:t>B</w:t>
      </w:r>
    </w:p>
    <w:p w14:paraId="1B51251B" w14:textId="77777777" w:rsidR="00C01851" w:rsidRPr="0064100E" w:rsidRDefault="00C01851" w:rsidP="00C01851">
      <w:pPr>
        <w:pStyle w:val="12"/>
        <w:jc w:val="center"/>
        <w:rPr>
          <w:rFonts w:ascii="Arial" w:hAnsi="Arial" w:cs="Arial"/>
          <w:sz w:val="20"/>
          <w:szCs w:val="20"/>
          <w:lang w:val="en-US"/>
        </w:rPr>
      </w:pPr>
      <w:r w:rsidRPr="0064100E">
        <w:rPr>
          <w:rFonts w:ascii="Arial" w:hAnsi="Arial" w:cs="Arial"/>
          <w:sz w:val="20"/>
          <w:szCs w:val="20"/>
          <w:lang w:val="en-US"/>
        </w:rPr>
        <w:t>(</w:t>
      </w:r>
      <w:proofErr w:type="spellStart"/>
      <w:r>
        <w:rPr>
          <w:rFonts w:ascii="Arial" w:hAnsi="Arial" w:cs="Arial"/>
          <w:sz w:val="20"/>
          <w:szCs w:val="20"/>
          <w:lang w:val="en-US"/>
        </w:rPr>
        <w:t>informativă</w:t>
      </w:r>
      <w:proofErr w:type="spellEnd"/>
      <w:r w:rsidRPr="0064100E">
        <w:rPr>
          <w:rFonts w:ascii="Arial" w:hAnsi="Arial" w:cs="Arial"/>
          <w:sz w:val="20"/>
          <w:szCs w:val="20"/>
          <w:lang w:val="en-US"/>
        </w:rPr>
        <w:t>)</w:t>
      </w:r>
    </w:p>
    <w:p w14:paraId="130947F7" w14:textId="77777777" w:rsidR="00C01851" w:rsidRDefault="00C01851" w:rsidP="00C01851">
      <w:pPr>
        <w:rPr>
          <w:rFonts w:ascii="Arial" w:hAnsi="Arial" w:cs="Arial"/>
          <w:lang w:val="en-US"/>
        </w:rPr>
      </w:pPr>
    </w:p>
    <w:p w14:paraId="72629C5A" w14:textId="10DB4FF5" w:rsidR="000A1230" w:rsidRDefault="000A1230" w:rsidP="000A1230">
      <w:pPr>
        <w:pStyle w:val="12"/>
        <w:jc w:val="center"/>
        <w:rPr>
          <w:rFonts w:ascii="Arial" w:hAnsi="Arial" w:cs="Arial"/>
          <w:b/>
          <w:sz w:val="24"/>
          <w:szCs w:val="24"/>
          <w:lang w:val="en-US"/>
        </w:rPr>
      </w:pPr>
      <w:proofErr w:type="spellStart"/>
      <w:r w:rsidRPr="0064100E">
        <w:rPr>
          <w:rFonts w:ascii="Arial" w:hAnsi="Arial" w:cs="Arial"/>
          <w:b/>
          <w:sz w:val="24"/>
          <w:szCs w:val="24"/>
          <w:lang w:val="en-US"/>
        </w:rPr>
        <w:t>Grosimea</w:t>
      </w:r>
      <w:proofErr w:type="spellEnd"/>
      <w:r w:rsidRPr="0064100E">
        <w:rPr>
          <w:rFonts w:ascii="Arial" w:hAnsi="Arial" w:cs="Arial"/>
          <w:b/>
          <w:sz w:val="24"/>
          <w:szCs w:val="24"/>
          <w:lang w:val="en-US"/>
        </w:rPr>
        <w:t xml:space="preserve"> </w:t>
      </w:r>
      <w:proofErr w:type="spellStart"/>
      <w:r w:rsidRPr="0064100E">
        <w:rPr>
          <w:rFonts w:ascii="Arial" w:hAnsi="Arial" w:cs="Arial"/>
          <w:b/>
          <w:sz w:val="24"/>
          <w:szCs w:val="24"/>
          <w:lang w:val="en-US"/>
        </w:rPr>
        <w:t>straturilor</w:t>
      </w:r>
      <w:proofErr w:type="spellEnd"/>
      <w:r w:rsidRPr="0064100E">
        <w:rPr>
          <w:rFonts w:ascii="Arial" w:hAnsi="Arial" w:cs="Arial"/>
          <w:b/>
          <w:sz w:val="24"/>
          <w:szCs w:val="24"/>
          <w:lang w:val="en-US"/>
        </w:rPr>
        <w:t xml:space="preserve"> constructive ale </w:t>
      </w:r>
      <w:r>
        <w:rPr>
          <w:rFonts w:ascii="Arial" w:hAnsi="Arial" w:cs="Arial"/>
          <w:b/>
          <w:sz w:val="24"/>
          <w:szCs w:val="24"/>
          <w:lang w:val="ro-RO"/>
        </w:rPr>
        <w:t>structurii</w:t>
      </w:r>
      <w:r w:rsidRPr="003B2DD0">
        <w:rPr>
          <w:rFonts w:ascii="Arial" w:hAnsi="Arial" w:cs="Arial"/>
          <w:b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  <w:lang w:val="en-US"/>
        </w:rPr>
        <w:t>rutiere</w:t>
      </w:r>
      <w:proofErr w:type="spellEnd"/>
      <w:r w:rsidRPr="0064100E">
        <w:rPr>
          <w:rFonts w:ascii="Arial" w:hAnsi="Arial" w:cs="Arial"/>
          <w:b/>
          <w:sz w:val="24"/>
          <w:szCs w:val="24"/>
          <w:lang w:val="en-US"/>
        </w:rPr>
        <w:t xml:space="preserve"> cu </w:t>
      </w:r>
      <w:proofErr w:type="spellStart"/>
      <w:r w:rsidRPr="0064100E">
        <w:rPr>
          <w:rFonts w:ascii="Arial" w:hAnsi="Arial" w:cs="Arial"/>
          <w:b/>
          <w:sz w:val="24"/>
          <w:szCs w:val="24"/>
          <w:lang w:val="en-US"/>
        </w:rPr>
        <w:t>îmbrăcăminte</w:t>
      </w:r>
      <w:proofErr w:type="spellEnd"/>
      <w:r w:rsidRPr="0064100E">
        <w:rPr>
          <w:rFonts w:ascii="Arial" w:hAnsi="Arial" w:cs="Arial"/>
          <w:b/>
          <w:sz w:val="24"/>
          <w:szCs w:val="24"/>
          <w:lang w:val="en-US"/>
        </w:rPr>
        <w:t xml:space="preserve"> de </w:t>
      </w:r>
      <w:proofErr w:type="spellStart"/>
      <w:r w:rsidRPr="0064100E">
        <w:rPr>
          <w:rFonts w:ascii="Arial" w:hAnsi="Arial" w:cs="Arial"/>
          <w:b/>
          <w:sz w:val="24"/>
          <w:szCs w:val="24"/>
          <w:lang w:val="en-US"/>
        </w:rPr>
        <w:t>beton</w:t>
      </w:r>
      <w:proofErr w:type="spellEnd"/>
      <w:r w:rsidRPr="0064100E">
        <w:rPr>
          <w:rFonts w:ascii="Arial" w:hAnsi="Arial" w:cs="Arial"/>
          <w:b/>
          <w:sz w:val="24"/>
          <w:szCs w:val="24"/>
          <w:lang w:val="en-US"/>
        </w:rPr>
        <w:t xml:space="preserve"> </w:t>
      </w:r>
      <w:proofErr w:type="spellStart"/>
      <w:r w:rsidRPr="0064100E">
        <w:rPr>
          <w:rFonts w:ascii="Arial" w:hAnsi="Arial" w:cs="Arial"/>
          <w:b/>
          <w:sz w:val="24"/>
          <w:szCs w:val="24"/>
          <w:lang w:val="en-US"/>
        </w:rPr>
        <w:t>asfaltic</w:t>
      </w:r>
      <w:proofErr w:type="spellEnd"/>
      <w:r w:rsidRPr="0064100E">
        <w:rPr>
          <w:rFonts w:ascii="Arial" w:hAnsi="Arial" w:cs="Arial"/>
          <w:b/>
          <w:sz w:val="24"/>
          <w:szCs w:val="24"/>
          <w:lang w:val="en-US"/>
        </w:rPr>
        <w:t xml:space="preserve"> pe </w:t>
      </w:r>
      <w:proofErr w:type="spellStart"/>
      <w:r w:rsidRPr="0064100E">
        <w:rPr>
          <w:rFonts w:ascii="Arial" w:hAnsi="Arial" w:cs="Arial"/>
          <w:b/>
          <w:sz w:val="24"/>
          <w:szCs w:val="24"/>
          <w:lang w:val="en-US"/>
        </w:rPr>
        <w:t>funda</w:t>
      </w:r>
      <w:r w:rsidR="00EA2E93">
        <w:rPr>
          <w:rFonts w:ascii="Arial" w:hAnsi="Arial" w:cs="Arial"/>
          <w:b/>
          <w:sz w:val="24"/>
          <w:szCs w:val="24"/>
          <w:lang w:val="en-US"/>
        </w:rPr>
        <w:t>ț</w:t>
      </w:r>
      <w:r w:rsidRPr="0064100E">
        <w:rPr>
          <w:rFonts w:ascii="Arial" w:hAnsi="Arial" w:cs="Arial"/>
          <w:b/>
          <w:sz w:val="24"/>
          <w:szCs w:val="24"/>
          <w:lang w:val="en-US"/>
        </w:rPr>
        <w:t>ie</w:t>
      </w:r>
      <w:proofErr w:type="spellEnd"/>
      <w:r w:rsidRPr="0064100E">
        <w:rPr>
          <w:rFonts w:ascii="Arial" w:hAnsi="Arial" w:cs="Arial"/>
          <w:b/>
          <w:sz w:val="24"/>
          <w:szCs w:val="24"/>
          <w:lang w:val="en-US"/>
        </w:rPr>
        <w:t xml:space="preserve"> din </w:t>
      </w:r>
      <w:proofErr w:type="spellStart"/>
      <w:r w:rsidRPr="0064100E">
        <w:rPr>
          <w:rFonts w:ascii="Arial" w:hAnsi="Arial" w:cs="Arial"/>
          <w:b/>
          <w:sz w:val="24"/>
          <w:szCs w:val="24"/>
          <w:lang w:val="en-US"/>
        </w:rPr>
        <w:t>beton</w:t>
      </w:r>
      <w:proofErr w:type="spellEnd"/>
      <w:r w:rsidRPr="0064100E">
        <w:rPr>
          <w:rFonts w:ascii="Arial" w:hAnsi="Arial" w:cs="Arial"/>
          <w:b/>
          <w:sz w:val="24"/>
          <w:szCs w:val="24"/>
          <w:lang w:val="en-US"/>
        </w:rPr>
        <w:t xml:space="preserve"> de </w:t>
      </w:r>
      <w:proofErr w:type="spellStart"/>
      <w:r w:rsidRPr="0064100E">
        <w:rPr>
          <w:rFonts w:ascii="Arial" w:hAnsi="Arial" w:cs="Arial"/>
          <w:b/>
          <w:sz w:val="24"/>
          <w:szCs w:val="24"/>
          <w:lang w:val="en-US"/>
        </w:rPr>
        <w:t>ciment</w:t>
      </w:r>
      <w:proofErr w:type="spellEnd"/>
      <w:r w:rsidRPr="0064100E">
        <w:rPr>
          <w:rFonts w:ascii="Arial" w:hAnsi="Arial" w:cs="Arial"/>
          <w:b/>
          <w:sz w:val="24"/>
          <w:szCs w:val="24"/>
          <w:lang w:val="en-US"/>
        </w:rPr>
        <w:t xml:space="preserve"> </w:t>
      </w:r>
    </w:p>
    <w:p w14:paraId="4C15186A" w14:textId="77777777" w:rsidR="000A1230" w:rsidRPr="0064100E" w:rsidRDefault="000A1230" w:rsidP="000A1230">
      <w:pPr>
        <w:pStyle w:val="12"/>
        <w:jc w:val="center"/>
        <w:rPr>
          <w:rFonts w:ascii="Arial" w:hAnsi="Arial" w:cs="Arial"/>
          <w:b/>
          <w:sz w:val="24"/>
          <w:szCs w:val="24"/>
          <w:lang w:val="en-US"/>
        </w:rPr>
      </w:pPr>
    </w:p>
    <w:p w14:paraId="60566DC0" w14:textId="1FF4D62B" w:rsidR="000A1230" w:rsidRPr="00EC3DCB" w:rsidRDefault="000A1230" w:rsidP="000A1230">
      <w:pPr>
        <w:pStyle w:val="12"/>
        <w:jc w:val="center"/>
        <w:rPr>
          <w:rFonts w:ascii="Arial" w:hAnsi="Arial" w:cs="Arial"/>
          <w:b/>
          <w:sz w:val="20"/>
          <w:szCs w:val="20"/>
          <w:lang w:val="en-US"/>
        </w:rPr>
      </w:pPr>
      <w:proofErr w:type="spellStart"/>
      <w:r w:rsidRPr="00EC3DCB">
        <w:rPr>
          <w:rFonts w:ascii="Arial" w:hAnsi="Arial" w:cs="Arial"/>
          <w:b/>
          <w:sz w:val="20"/>
          <w:szCs w:val="20"/>
          <w:lang w:val="en-US"/>
        </w:rPr>
        <w:t>Tabelul</w:t>
      </w:r>
      <w:proofErr w:type="spellEnd"/>
      <w:r w:rsidRPr="00EC3DCB">
        <w:rPr>
          <w:rFonts w:ascii="Arial" w:hAnsi="Arial" w:cs="Arial"/>
          <w:b/>
          <w:sz w:val="20"/>
          <w:szCs w:val="20"/>
          <w:lang w:val="en-US"/>
        </w:rPr>
        <w:t xml:space="preserve"> </w:t>
      </w:r>
      <w:r w:rsidR="00167238">
        <w:rPr>
          <w:rFonts w:ascii="Arial" w:hAnsi="Arial" w:cs="Arial"/>
          <w:b/>
          <w:sz w:val="20"/>
          <w:szCs w:val="20"/>
          <w:lang w:val="ro-RO"/>
        </w:rPr>
        <w:t>B</w:t>
      </w:r>
      <w:r w:rsidRPr="00EC3DCB">
        <w:rPr>
          <w:rFonts w:ascii="Arial" w:hAnsi="Arial" w:cs="Arial"/>
          <w:b/>
          <w:sz w:val="20"/>
          <w:szCs w:val="20"/>
          <w:lang w:val="en-US"/>
        </w:rPr>
        <w:t>.1</w:t>
      </w:r>
    </w:p>
    <w:p w14:paraId="69A35298" w14:textId="10179E9D" w:rsidR="000A1230" w:rsidRPr="00EC3DCB" w:rsidRDefault="000A1230" w:rsidP="000A1230">
      <w:pPr>
        <w:pStyle w:val="12"/>
        <w:jc w:val="center"/>
        <w:rPr>
          <w:rFonts w:ascii="Arial" w:hAnsi="Arial" w:cs="Arial"/>
          <w:b/>
          <w:sz w:val="20"/>
          <w:szCs w:val="20"/>
          <w:lang w:val="en-US"/>
        </w:rPr>
      </w:pPr>
    </w:p>
    <w:tbl>
      <w:tblPr>
        <w:tblW w:w="953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30"/>
        <w:gridCol w:w="576"/>
        <w:gridCol w:w="576"/>
        <w:gridCol w:w="709"/>
        <w:gridCol w:w="709"/>
        <w:gridCol w:w="709"/>
        <w:gridCol w:w="732"/>
        <w:gridCol w:w="827"/>
        <w:gridCol w:w="850"/>
        <w:gridCol w:w="851"/>
        <w:gridCol w:w="850"/>
        <w:gridCol w:w="717"/>
      </w:tblGrid>
      <w:tr w:rsidR="000A1230" w:rsidRPr="00F13FF9" w14:paraId="31E27792" w14:textId="77777777" w:rsidTr="00F637AF">
        <w:trPr>
          <w:tblHeader/>
          <w:jc w:val="center"/>
        </w:trPr>
        <w:tc>
          <w:tcPr>
            <w:tcW w:w="1430" w:type="dxa"/>
            <w:vMerge w:val="restart"/>
            <w:vAlign w:val="center"/>
          </w:tcPr>
          <w:p w14:paraId="6EBD5762" w14:textId="78E0883C" w:rsidR="000A1230" w:rsidRPr="0064100E" w:rsidRDefault="000A1230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ind w:left="-80" w:right="-64"/>
              <w:jc w:val="center"/>
              <w:rPr>
                <w:rFonts w:ascii="Arial" w:hAnsi="Arial" w:cs="Arial"/>
                <w:b/>
                <w:sz w:val="18"/>
                <w:szCs w:val="18"/>
                <w:lang w:val="en-US"/>
              </w:rPr>
            </w:pPr>
            <w:proofErr w:type="spellStart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>Amplitudinea</w:t>
            </w:r>
            <w:proofErr w:type="spellEnd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>varia</w:t>
            </w:r>
            <w:r w:rsidR="00EA2E93">
              <w:rPr>
                <w:rFonts w:ascii="Arial" w:hAnsi="Arial" w:cs="Arial"/>
                <w:b/>
                <w:sz w:val="18"/>
                <w:szCs w:val="18"/>
                <w:lang w:val="en-US"/>
              </w:rPr>
              <w:t>ț</w:t>
            </w:r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>iei</w:t>
            </w:r>
            <w:proofErr w:type="spellEnd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>temperaturii</w:t>
            </w:r>
            <w:proofErr w:type="spellEnd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 la </w:t>
            </w:r>
            <w:proofErr w:type="spellStart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>suprafa</w:t>
            </w:r>
            <w:r w:rsidR="00EA2E93">
              <w:rPr>
                <w:rFonts w:ascii="Arial" w:hAnsi="Arial" w:cs="Arial"/>
                <w:b/>
                <w:sz w:val="18"/>
                <w:szCs w:val="18"/>
                <w:lang w:val="en-US"/>
              </w:rPr>
              <w:t>ț</w:t>
            </w:r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>a</w:t>
            </w:r>
            <w:proofErr w:type="spellEnd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>îmbrăcămintei</w:t>
            </w:r>
            <w:proofErr w:type="spellEnd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 °C</w:t>
            </w:r>
          </w:p>
        </w:tc>
        <w:tc>
          <w:tcPr>
            <w:tcW w:w="8106" w:type="dxa"/>
            <w:gridSpan w:val="11"/>
            <w:vAlign w:val="center"/>
          </w:tcPr>
          <w:p w14:paraId="70CE355F" w14:textId="77777777" w:rsidR="000A1230" w:rsidRPr="0064100E" w:rsidRDefault="000A1230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  <w:lang w:val="en-US"/>
              </w:rPr>
            </w:pPr>
            <w:proofErr w:type="spellStart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>Intensitatea</w:t>
            </w:r>
            <w:proofErr w:type="spellEnd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>traficului</w:t>
            </w:r>
            <w:proofErr w:type="spellEnd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, </w:t>
            </w:r>
            <w:proofErr w:type="spellStart"/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veh</w:t>
            </w:r>
            <w:proofErr w:type="spellEnd"/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. </w:t>
            </w:r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>/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 </w:t>
            </w:r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24 de ore </w:t>
            </w:r>
          </w:p>
        </w:tc>
      </w:tr>
      <w:tr w:rsidR="00EC3DCB" w:rsidRPr="00F13FF9" w14:paraId="537A6170" w14:textId="77777777" w:rsidTr="00EC3DCB">
        <w:trPr>
          <w:tblHeader/>
          <w:jc w:val="center"/>
        </w:trPr>
        <w:tc>
          <w:tcPr>
            <w:tcW w:w="1430" w:type="dxa"/>
            <w:vMerge/>
            <w:vAlign w:val="center"/>
          </w:tcPr>
          <w:p w14:paraId="5811F1D5" w14:textId="77777777" w:rsidR="00EC3DCB" w:rsidRPr="0064100E" w:rsidRDefault="00EC3DCB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  <w:lang w:val="en-US"/>
              </w:rPr>
            </w:pPr>
          </w:p>
        </w:tc>
        <w:tc>
          <w:tcPr>
            <w:tcW w:w="4011" w:type="dxa"/>
            <w:gridSpan w:val="6"/>
            <w:vAlign w:val="center"/>
          </w:tcPr>
          <w:p w14:paraId="788BAD4B" w14:textId="7A595BDE" w:rsidR="00EC3DCB" w:rsidRPr="0064100E" w:rsidRDefault="00EC3DCB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  <w:lang w:val="en-US"/>
              </w:rPr>
            </w:pPr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2- 3 </w:t>
            </w:r>
            <w:proofErr w:type="spellStart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>benzi</w:t>
            </w:r>
            <w:proofErr w:type="spellEnd"/>
          </w:p>
        </w:tc>
        <w:tc>
          <w:tcPr>
            <w:tcW w:w="4095" w:type="dxa"/>
            <w:gridSpan w:val="5"/>
            <w:vAlign w:val="center"/>
          </w:tcPr>
          <w:p w14:paraId="43775165" w14:textId="4EDD050D" w:rsidR="00EC3DCB" w:rsidRPr="0064100E" w:rsidRDefault="00EC3DCB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  <w:lang w:val="en-US"/>
              </w:rPr>
            </w:pPr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4 </w:t>
            </w:r>
            <w:proofErr w:type="spellStart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>benzi</w:t>
            </w:r>
            <w:proofErr w:type="spellEnd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ș</w:t>
            </w:r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>i</w:t>
            </w:r>
            <w:proofErr w:type="spellEnd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>mai</w:t>
            </w:r>
            <w:proofErr w:type="spellEnd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64100E">
              <w:rPr>
                <w:rFonts w:ascii="Arial" w:hAnsi="Arial" w:cs="Arial"/>
                <w:b/>
                <w:sz w:val="18"/>
                <w:szCs w:val="18"/>
                <w:lang w:val="en-US"/>
              </w:rPr>
              <w:t>mult</w:t>
            </w:r>
            <w:proofErr w:type="spellEnd"/>
          </w:p>
        </w:tc>
      </w:tr>
      <w:tr w:rsidR="000A1230" w:rsidRPr="0064100E" w14:paraId="600F86FB" w14:textId="77777777" w:rsidTr="00EC3DCB">
        <w:trPr>
          <w:tblHeader/>
          <w:jc w:val="center"/>
        </w:trPr>
        <w:tc>
          <w:tcPr>
            <w:tcW w:w="1430" w:type="dxa"/>
            <w:vMerge/>
            <w:vAlign w:val="center"/>
          </w:tcPr>
          <w:p w14:paraId="18F8E60C" w14:textId="77777777" w:rsidR="000A1230" w:rsidRPr="0064100E" w:rsidRDefault="000A1230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  <w:lang w:val="en-US"/>
              </w:rPr>
            </w:pPr>
          </w:p>
        </w:tc>
        <w:tc>
          <w:tcPr>
            <w:tcW w:w="576" w:type="dxa"/>
            <w:vAlign w:val="center"/>
          </w:tcPr>
          <w:p w14:paraId="1F9E2477" w14:textId="77777777" w:rsidR="000A1230" w:rsidRPr="0064100E" w:rsidRDefault="000A1230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4100E">
              <w:rPr>
                <w:rFonts w:ascii="Arial" w:hAnsi="Arial" w:cs="Arial"/>
                <w:b/>
                <w:sz w:val="18"/>
                <w:szCs w:val="18"/>
              </w:rPr>
              <w:t>200</w:t>
            </w:r>
          </w:p>
        </w:tc>
        <w:tc>
          <w:tcPr>
            <w:tcW w:w="576" w:type="dxa"/>
            <w:vAlign w:val="center"/>
          </w:tcPr>
          <w:p w14:paraId="10E9B55C" w14:textId="77777777" w:rsidR="000A1230" w:rsidRPr="0064100E" w:rsidRDefault="000A1230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4100E">
              <w:rPr>
                <w:rFonts w:ascii="Arial" w:hAnsi="Arial" w:cs="Arial"/>
                <w:b/>
                <w:sz w:val="18"/>
                <w:szCs w:val="18"/>
              </w:rPr>
              <w:t>500</w:t>
            </w:r>
          </w:p>
        </w:tc>
        <w:tc>
          <w:tcPr>
            <w:tcW w:w="709" w:type="dxa"/>
            <w:vAlign w:val="center"/>
          </w:tcPr>
          <w:p w14:paraId="70DF52E0" w14:textId="77777777" w:rsidR="000A1230" w:rsidRPr="0064100E" w:rsidRDefault="000A1230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4100E">
              <w:rPr>
                <w:rFonts w:ascii="Arial" w:hAnsi="Arial" w:cs="Arial"/>
                <w:b/>
                <w:sz w:val="18"/>
                <w:szCs w:val="18"/>
              </w:rPr>
              <w:t>1000</w:t>
            </w:r>
          </w:p>
        </w:tc>
        <w:tc>
          <w:tcPr>
            <w:tcW w:w="709" w:type="dxa"/>
            <w:vAlign w:val="center"/>
          </w:tcPr>
          <w:p w14:paraId="427B4E04" w14:textId="77777777" w:rsidR="000A1230" w:rsidRPr="0064100E" w:rsidRDefault="000A1230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4100E">
              <w:rPr>
                <w:rFonts w:ascii="Arial" w:hAnsi="Arial" w:cs="Arial"/>
                <w:b/>
                <w:sz w:val="18"/>
                <w:szCs w:val="18"/>
              </w:rPr>
              <w:t>3000</w:t>
            </w:r>
          </w:p>
        </w:tc>
        <w:tc>
          <w:tcPr>
            <w:tcW w:w="709" w:type="dxa"/>
            <w:vAlign w:val="center"/>
          </w:tcPr>
          <w:p w14:paraId="0F6CC600" w14:textId="77777777" w:rsidR="000A1230" w:rsidRPr="0064100E" w:rsidRDefault="000A1230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4100E">
              <w:rPr>
                <w:rFonts w:ascii="Arial" w:hAnsi="Arial" w:cs="Arial"/>
                <w:b/>
                <w:sz w:val="18"/>
                <w:szCs w:val="18"/>
              </w:rPr>
              <w:t>5000</w:t>
            </w:r>
          </w:p>
        </w:tc>
        <w:tc>
          <w:tcPr>
            <w:tcW w:w="732" w:type="dxa"/>
            <w:vAlign w:val="center"/>
          </w:tcPr>
          <w:p w14:paraId="5AF4999B" w14:textId="77777777" w:rsidR="000A1230" w:rsidRPr="0064100E" w:rsidRDefault="000A1230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4100E">
              <w:rPr>
                <w:rFonts w:ascii="Arial" w:hAnsi="Arial" w:cs="Arial"/>
                <w:b/>
                <w:sz w:val="18"/>
                <w:szCs w:val="18"/>
              </w:rPr>
              <w:t>7000</w:t>
            </w:r>
          </w:p>
        </w:tc>
        <w:tc>
          <w:tcPr>
            <w:tcW w:w="827" w:type="dxa"/>
            <w:vAlign w:val="center"/>
          </w:tcPr>
          <w:p w14:paraId="74B5C492" w14:textId="77777777" w:rsidR="000A1230" w:rsidRPr="0064100E" w:rsidRDefault="000A1230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4100E">
              <w:rPr>
                <w:rFonts w:ascii="Arial" w:hAnsi="Arial" w:cs="Arial"/>
                <w:b/>
                <w:sz w:val="18"/>
                <w:szCs w:val="18"/>
              </w:rPr>
              <w:t>10000</w:t>
            </w:r>
          </w:p>
        </w:tc>
        <w:tc>
          <w:tcPr>
            <w:tcW w:w="850" w:type="dxa"/>
            <w:vAlign w:val="center"/>
          </w:tcPr>
          <w:p w14:paraId="7C42F924" w14:textId="77777777" w:rsidR="000A1230" w:rsidRPr="0064100E" w:rsidRDefault="000A1230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4100E">
              <w:rPr>
                <w:rFonts w:ascii="Arial" w:hAnsi="Arial" w:cs="Arial"/>
                <w:b/>
                <w:sz w:val="18"/>
                <w:szCs w:val="18"/>
              </w:rPr>
              <w:t>15000</w:t>
            </w:r>
          </w:p>
        </w:tc>
        <w:tc>
          <w:tcPr>
            <w:tcW w:w="851" w:type="dxa"/>
            <w:vAlign w:val="center"/>
          </w:tcPr>
          <w:p w14:paraId="305CCDB2" w14:textId="77777777" w:rsidR="000A1230" w:rsidRPr="0064100E" w:rsidRDefault="000A1230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4100E">
              <w:rPr>
                <w:rFonts w:ascii="Arial" w:hAnsi="Arial" w:cs="Arial"/>
                <w:b/>
                <w:sz w:val="18"/>
                <w:szCs w:val="18"/>
              </w:rPr>
              <w:t>20000</w:t>
            </w:r>
          </w:p>
        </w:tc>
        <w:tc>
          <w:tcPr>
            <w:tcW w:w="850" w:type="dxa"/>
            <w:vAlign w:val="center"/>
          </w:tcPr>
          <w:p w14:paraId="734BE3A1" w14:textId="77777777" w:rsidR="000A1230" w:rsidRPr="0064100E" w:rsidRDefault="000A1230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4100E">
              <w:rPr>
                <w:rFonts w:ascii="Arial" w:hAnsi="Arial" w:cs="Arial"/>
                <w:b/>
                <w:sz w:val="18"/>
                <w:szCs w:val="18"/>
              </w:rPr>
              <w:t>30000</w:t>
            </w:r>
          </w:p>
        </w:tc>
        <w:tc>
          <w:tcPr>
            <w:tcW w:w="717" w:type="dxa"/>
            <w:vAlign w:val="center"/>
          </w:tcPr>
          <w:p w14:paraId="416879A5" w14:textId="77777777" w:rsidR="000A1230" w:rsidRPr="0064100E" w:rsidRDefault="000A1230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4100E">
              <w:rPr>
                <w:rFonts w:ascii="Arial" w:hAnsi="Arial" w:cs="Arial"/>
                <w:b/>
                <w:sz w:val="18"/>
                <w:szCs w:val="18"/>
              </w:rPr>
              <w:t>40000</w:t>
            </w:r>
          </w:p>
        </w:tc>
      </w:tr>
      <w:tr w:rsidR="000A1230" w:rsidRPr="00F13FF9" w14:paraId="2707A2A4" w14:textId="77777777" w:rsidTr="00F637AF">
        <w:trPr>
          <w:tblHeader/>
          <w:jc w:val="center"/>
        </w:trPr>
        <w:tc>
          <w:tcPr>
            <w:tcW w:w="1430" w:type="dxa"/>
            <w:vMerge/>
            <w:vAlign w:val="center"/>
          </w:tcPr>
          <w:p w14:paraId="4EBA356E" w14:textId="77777777" w:rsidR="000A1230" w:rsidRPr="0064100E" w:rsidRDefault="000A1230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8106" w:type="dxa"/>
            <w:gridSpan w:val="11"/>
            <w:vAlign w:val="center"/>
          </w:tcPr>
          <w:p w14:paraId="58A0AC87" w14:textId="77777777" w:rsidR="000A1230" w:rsidRPr="007B07AB" w:rsidRDefault="000A1230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  <w:lang w:val="en-US"/>
              </w:rPr>
            </w:pPr>
            <w:proofErr w:type="spellStart"/>
            <w:r w:rsidRPr="007B07AB">
              <w:rPr>
                <w:rFonts w:ascii="Arial" w:hAnsi="Arial" w:cs="Arial"/>
                <w:b/>
                <w:sz w:val="18"/>
                <w:szCs w:val="18"/>
                <w:lang w:val="en-US"/>
              </w:rPr>
              <w:t>Grosimea</w:t>
            </w:r>
            <w:proofErr w:type="spellEnd"/>
            <w:r w:rsidRPr="007B07AB"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7B07AB">
              <w:rPr>
                <w:rFonts w:ascii="Arial" w:hAnsi="Arial" w:cs="Arial"/>
                <w:b/>
                <w:sz w:val="18"/>
                <w:szCs w:val="18"/>
                <w:lang w:val="en-US"/>
              </w:rPr>
              <w:t>straturilor</w:t>
            </w:r>
            <w:proofErr w:type="spellEnd"/>
            <w:r w:rsidRPr="007B07AB"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 constructive, cm </w:t>
            </w:r>
            <m:oMath>
              <m:f>
                <m:fPr>
                  <m:ctrlPr>
                    <w:rPr>
                      <w:rFonts w:ascii="Cambria Math" w:eastAsia="Cambria" w:hAnsi="Cambria Math" w:cs="Arial"/>
                    </w:rPr>
                  </m:ctrlPr>
                </m:fPr>
                <m:num>
                  <m:r>
                    <w:rPr>
                      <w:rFonts w:ascii="Cambria Math" w:eastAsia="Cambria" w:hAnsi="Cambria Math" w:cs="Arial"/>
                    </w:rPr>
                    <m:t>аsf</m:t>
                  </m:r>
                  <m:r>
                    <w:rPr>
                      <w:rFonts w:ascii="Cambria Math" w:eastAsia="Cambria" w:hAnsi="Cambria Math" w:cs="Arial"/>
                      <w:lang w:val="en-US"/>
                    </w:rPr>
                    <m:t xml:space="preserve">. </m:t>
                  </m:r>
                  <m:r>
                    <w:rPr>
                      <w:rFonts w:ascii="Cambria Math" w:eastAsia="Cambria" w:hAnsi="Cambria Math" w:cs="Arial"/>
                    </w:rPr>
                    <m:t>bet</m:t>
                  </m:r>
                  <m:r>
                    <w:rPr>
                      <w:rFonts w:ascii="Cambria Math" w:eastAsia="Cambria" w:hAnsi="Cambria Math" w:cs="Arial"/>
                      <w:lang w:val="en-US"/>
                    </w:rPr>
                    <m:t>.</m:t>
                  </m:r>
                </m:num>
                <m:den>
                  <m:r>
                    <w:rPr>
                      <w:rFonts w:ascii="Cambria Math" w:eastAsia="Cambria" w:hAnsi="Cambria Math" w:cs="Arial"/>
                    </w:rPr>
                    <m:t>cim</m:t>
                  </m:r>
                  <m:r>
                    <w:rPr>
                      <w:rFonts w:ascii="Cambria Math" w:eastAsia="Cambria" w:hAnsi="Cambria Math" w:cs="Arial"/>
                      <w:lang w:val="en-US"/>
                    </w:rPr>
                    <m:t xml:space="preserve">. </m:t>
                  </m:r>
                  <m:r>
                    <w:rPr>
                      <w:rFonts w:ascii="Cambria Math" w:eastAsia="Cambria" w:hAnsi="Cambria Math" w:cs="Arial"/>
                    </w:rPr>
                    <m:t>bet</m:t>
                  </m:r>
                  <m:r>
                    <w:rPr>
                      <w:rFonts w:ascii="Cambria Math" w:eastAsia="Cambria" w:hAnsi="Cambria Math" w:cs="Arial"/>
                      <w:lang w:val="en-US"/>
                    </w:rPr>
                    <m:t>.</m:t>
                  </m:r>
                </m:den>
              </m:f>
            </m:oMath>
          </w:p>
        </w:tc>
      </w:tr>
      <w:tr w:rsidR="000A1230" w:rsidRPr="009A41CE" w14:paraId="1CD0B187" w14:textId="77777777" w:rsidTr="00F637AF">
        <w:trPr>
          <w:jc w:val="center"/>
        </w:trPr>
        <w:tc>
          <w:tcPr>
            <w:tcW w:w="9536" w:type="dxa"/>
            <w:gridSpan w:val="12"/>
            <w:vAlign w:val="center"/>
          </w:tcPr>
          <w:p w14:paraId="4BD09AD5" w14:textId="492FBEE0" w:rsidR="000A1230" w:rsidRPr="00F73A0E" w:rsidRDefault="000A1230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Clasa</w:t>
            </w:r>
            <w:proofErr w:type="spellEnd"/>
            <w:r w:rsidRPr="00F73A0E">
              <w:rPr>
                <w:rFonts w:ascii="Arial" w:hAnsi="Arial" w:cs="Arial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F73A0E">
              <w:rPr>
                <w:rFonts w:ascii="Arial" w:hAnsi="Arial" w:cs="Arial"/>
                <w:b/>
                <w:sz w:val="20"/>
                <w:szCs w:val="20"/>
                <w:lang w:val="en-US"/>
              </w:rPr>
              <w:t>beton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ului</w:t>
            </w:r>
            <w:proofErr w:type="spellEnd"/>
            <w:r w:rsidRPr="00F73A0E">
              <w:rPr>
                <w:rFonts w:ascii="Arial" w:hAnsi="Arial" w:cs="Arial"/>
                <w:b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C 8/10</w:t>
            </w:r>
          </w:p>
        </w:tc>
      </w:tr>
      <w:tr w:rsidR="000A1230" w:rsidRPr="00271D1E" w14:paraId="79F1F5BA" w14:textId="77777777" w:rsidTr="00EC3DCB">
        <w:trPr>
          <w:trHeight w:val="567"/>
          <w:jc w:val="center"/>
        </w:trPr>
        <w:tc>
          <w:tcPr>
            <w:tcW w:w="1430" w:type="dxa"/>
            <w:vAlign w:val="center"/>
          </w:tcPr>
          <w:p w14:paraId="0D373AD9" w14:textId="77777777" w:rsidR="000A1230" w:rsidRPr="00271D1E" w:rsidRDefault="000A1230" w:rsidP="000A1230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71D1E"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576" w:type="dxa"/>
            <w:vAlign w:val="center"/>
          </w:tcPr>
          <w:p w14:paraId="1AD95028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6,5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576" w:type="dxa"/>
            <w:vAlign w:val="center"/>
          </w:tcPr>
          <w:p w14:paraId="1DE4C049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7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6BB17B5F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8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12D6D6F6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8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23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57016120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732" w:type="dxa"/>
            <w:vAlign w:val="center"/>
          </w:tcPr>
          <w:p w14:paraId="6AF7E695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22 </m:t>
                    </m:r>
                  </m:den>
                </m:f>
              </m:oMath>
            </m:oMathPara>
          </w:p>
        </w:tc>
        <w:tc>
          <w:tcPr>
            <w:tcW w:w="827" w:type="dxa"/>
            <w:vAlign w:val="center"/>
          </w:tcPr>
          <w:p w14:paraId="4355D9CA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22 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4F90F75E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851" w:type="dxa"/>
            <w:vAlign w:val="center"/>
          </w:tcPr>
          <w:p w14:paraId="076EBAF3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22 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3E06C209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22 </m:t>
                    </m:r>
                  </m:den>
                </m:f>
              </m:oMath>
            </m:oMathPara>
          </w:p>
        </w:tc>
        <w:tc>
          <w:tcPr>
            <w:tcW w:w="717" w:type="dxa"/>
            <w:vAlign w:val="center"/>
          </w:tcPr>
          <w:p w14:paraId="244EB13B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22 </m:t>
                    </m:r>
                  </m:den>
                </m:f>
              </m:oMath>
            </m:oMathPara>
          </w:p>
        </w:tc>
      </w:tr>
      <w:tr w:rsidR="000A1230" w:rsidRPr="00271D1E" w14:paraId="13CE0C36" w14:textId="77777777" w:rsidTr="00EC3DCB">
        <w:trPr>
          <w:trHeight w:val="567"/>
          <w:jc w:val="center"/>
        </w:trPr>
        <w:tc>
          <w:tcPr>
            <w:tcW w:w="1430" w:type="dxa"/>
            <w:vAlign w:val="center"/>
          </w:tcPr>
          <w:p w14:paraId="526CE3D8" w14:textId="77777777" w:rsidR="000A1230" w:rsidRPr="00271D1E" w:rsidRDefault="000A1230" w:rsidP="000A1230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71D1E"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576" w:type="dxa"/>
            <w:vAlign w:val="center"/>
          </w:tcPr>
          <w:p w14:paraId="366DB84D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8,5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576" w:type="dxa"/>
            <w:vAlign w:val="center"/>
          </w:tcPr>
          <w:p w14:paraId="2A442BDB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145327C9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5529F879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462E2B79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20</m:t>
                    </m:r>
                  </m:den>
                </m:f>
              </m:oMath>
            </m:oMathPara>
          </w:p>
        </w:tc>
        <w:tc>
          <w:tcPr>
            <w:tcW w:w="732" w:type="dxa"/>
            <w:vAlign w:val="center"/>
          </w:tcPr>
          <w:p w14:paraId="7446A1E9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827" w:type="dxa"/>
            <w:vAlign w:val="center"/>
          </w:tcPr>
          <w:p w14:paraId="54BE697F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27E1FEBC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851" w:type="dxa"/>
            <w:vAlign w:val="center"/>
          </w:tcPr>
          <w:p w14:paraId="23F644B8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39B71931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717" w:type="dxa"/>
            <w:vAlign w:val="center"/>
          </w:tcPr>
          <w:p w14:paraId="404E382E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23</m:t>
                    </m:r>
                  </m:den>
                </m:f>
              </m:oMath>
            </m:oMathPara>
          </w:p>
        </w:tc>
      </w:tr>
      <w:tr w:rsidR="000A1230" w:rsidRPr="00271D1E" w14:paraId="1648DF35" w14:textId="77777777" w:rsidTr="00EC3DCB">
        <w:trPr>
          <w:trHeight w:val="567"/>
          <w:jc w:val="center"/>
        </w:trPr>
        <w:tc>
          <w:tcPr>
            <w:tcW w:w="1430" w:type="dxa"/>
            <w:vAlign w:val="center"/>
          </w:tcPr>
          <w:p w14:paraId="62B742BD" w14:textId="77777777" w:rsidR="000A1230" w:rsidRPr="00271D1E" w:rsidRDefault="000A1230" w:rsidP="000A1230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71D1E"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576" w:type="dxa"/>
            <w:vAlign w:val="center"/>
          </w:tcPr>
          <w:p w14:paraId="2B8845AC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8,5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19</m:t>
                    </m:r>
                  </m:den>
                </m:f>
              </m:oMath>
            </m:oMathPara>
          </w:p>
        </w:tc>
        <w:tc>
          <w:tcPr>
            <w:tcW w:w="576" w:type="dxa"/>
            <w:vAlign w:val="center"/>
          </w:tcPr>
          <w:p w14:paraId="25E59860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741359E3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19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256C5074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475736B3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20</m:t>
                    </m:r>
                  </m:den>
                </m:f>
              </m:oMath>
            </m:oMathPara>
          </w:p>
        </w:tc>
        <w:tc>
          <w:tcPr>
            <w:tcW w:w="732" w:type="dxa"/>
            <w:vAlign w:val="center"/>
          </w:tcPr>
          <w:p w14:paraId="77DA5295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19</m:t>
                    </m:r>
                  </m:den>
                </m:f>
              </m:oMath>
            </m:oMathPara>
          </w:p>
        </w:tc>
        <w:tc>
          <w:tcPr>
            <w:tcW w:w="827" w:type="dxa"/>
            <w:vAlign w:val="center"/>
          </w:tcPr>
          <w:p w14:paraId="0D9F0B01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13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19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2975D5FE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13,5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851" w:type="dxa"/>
            <w:vAlign w:val="center"/>
          </w:tcPr>
          <w:p w14:paraId="289F46B2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0167D0D7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14,5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17" w:type="dxa"/>
            <w:vAlign w:val="center"/>
          </w:tcPr>
          <w:p w14:paraId="06C38819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13,5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</w:tr>
      <w:tr w:rsidR="000A1230" w:rsidRPr="00271D1E" w14:paraId="7D4EECDD" w14:textId="77777777" w:rsidTr="00EC3DCB">
        <w:trPr>
          <w:trHeight w:val="567"/>
          <w:jc w:val="center"/>
        </w:trPr>
        <w:tc>
          <w:tcPr>
            <w:tcW w:w="1430" w:type="dxa"/>
            <w:vAlign w:val="center"/>
          </w:tcPr>
          <w:p w14:paraId="04A7B51C" w14:textId="77777777" w:rsidR="000A1230" w:rsidRPr="00271D1E" w:rsidRDefault="000A1230" w:rsidP="000A1230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71D1E"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576" w:type="dxa"/>
            <w:vAlign w:val="center"/>
          </w:tcPr>
          <w:p w14:paraId="30DB9B86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576" w:type="dxa"/>
            <w:vAlign w:val="center"/>
          </w:tcPr>
          <w:p w14:paraId="73EA232E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78548671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5DB6A6D8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432B87CE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14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732" w:type="dxa"/>
            <w:vAlign w:val="center"/>
          </w:tcPr>
          <w:p w14:paraId="7805D3C8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13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827" w:type="dxa"/>
            <w:vAlign w:val="center"/>
          </w:tcPr>
          <w:p w14:paraId="129A99B8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13,5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5007D746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13,5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851" w:type="dxa"/>
            <w:vAlign w:val="center"/>
          </w:tcPr>
          <w:p w14:paraId="57DA7172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14,5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723EF428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17" w:type="dxa"/>
            <w:vAlign w:val="center"/>
          </w:tcPr>
          <w:p w14:paraId="7429A940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15,5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</w:tr>
      <w:tr w:rsidR="000A1230" w:rsidRPr="009A41CE" w14:paraId="0E933EA5" w14:textId="77777777" w:rsidTr="00F637AF">
        <w:trPr>
          <w:jc w:val="center"/>
        </w:trPr>
        <w:tc>
          <w:tcPr>
            <w:tcW w:w="9536" w:type="dxa"/>
            <w:gridSpan w:val="12"/>
            <w:vAlign w:val="center"/>
          </w:tcPr>
          <w:p w14:paraId="57E1DAC9" w14:textId="4E2E4CB8" w:rsidR="000A1230" w:rsidRPr="00F73A0E" w:rsidRDefault="000A1230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Clasa</w:t>
            </w:r>
            <w:proofErr w:type="spellEnd"/>
            <w:r w:rsidRPr="00F73A0E">
              <w:rPr>
                <w:rFonts w:ascii="Arial" w:hAnsi="Arial" w:cs="Arial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F73A0E">
              <w:rPr>
                <w:rFonts w:ascii="Arial" w:hAnsi="Arial" w:cs="Arial"/>
                <w:b/>
                <w:sz w:val="20"/>
                <w:szCs w:val="20"/>
                <w:lang w:val="en-US"/>
              </w:rPr>
              <w:t>beton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ului</w:t>
            </w:r>
            <w:proofErr w:type="spellEnd"/>
            <w:r w:rsidRPr="00F73A0E">
              <w:rPr>
                <w:rFonts w:ascii="Arial" w:hAnsi="Arial" w:cs="Arial"/>
                <w:b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C 12/15</w:t>
            </w:r>
          </w:p>
        </w:tc>
      </w:tr>
      <w:tr w:rsidR="000A1230" w:rsidRPr="00271D1E" w14:paraId="270FC832" w14:textId="77777777" w:rsidTr="00EC3DCB">
        <w:trPr>
          <w:trHeight w:val="567"/>
          <w:jc w:val="center"/>
        </w:trPr>
        <w:tc>
          <w:tcPr>
            <w:tcW w:w="1430" w:type="dxa"/>
            <w:vAlign w:val="center"/>
          </w:tcPr>
          <w:p w14:paraId="41D6E974" w14:textId="77777777" w:rsidR="000A1230" w:rsidRPr="00271D1E" w:rsidRDefault="000A1230" w:rsidP="000A1230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71D1E"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576" w:type="dxa"/>
            <w:vAlign w:val="center"/>
          </w:tcPr>
          <w:p w14:paraId="6CC6D2BE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5,5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19</m:t>
                    </m:r>
                  </m:den>
                </m:f>
              </m:oMath>
            </m:oMathPara>
          </w:p>
        </w:tc>
        <w:tc>
          <w:tcPr>
            <w:tcW w:w="576" w:type="dxa"/>
            <w:vAlign w:val="center"/>
          </w:tcPr>
          <w:p w14:paraId="228FA76E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6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7C16E9B8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7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161131FB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2CB720A8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732" w:type="dxa"/>
            <w:vAlign w:val="center"/>
          </w:tcPr>
          <w:p w14:paraId="086CA8E6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8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827" w:type="dxa"/>
            <w:vAlign w:val="center"/>
          </w:tcPr>
          <w:p w14:paraId="4B982731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8,5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27246003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851" w:type="dxa"/>
            <w:vAlign w:val="center"/>
          </w:tcPr>
          <w:p w14:paraId="39842B6E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1E82FAB9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717" w:type="dxa"/>
            <w:vAlign w:val="center"/>
          </w:tcPr>
          <w:p w14:paraId="21D943EE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</w:tr>
      <w:tr w:rsidR="000A1230" w:rsidRPr="00271D1E" w14:paraId="307F76C4" w14:textId="77777777" w:rsidTr="00EC3DCB">
        <w:trPr>
          <w:trHeight w:val="567"/>
          <w:jc w:val="center"/>
        </w:trPr>
        <w:tc>
          <w:tcPr>
            <w:tcW w:w="1430" w:type="dxa"/>
            <w:vAlign w:val="center"/>
          </w:tcPr>
          <w:p w14:paraId="237FEBA0" w14:textId="77777777" w:rsidR="000A1230" w:rsidRPr="00271D1E" w:rsidRDefault="000A1230" w:rsidP="000A1230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71D1E"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576" w:type="dxa"/>
            <w:vAlign w:val="center"/>
          </w:tcPr>
          <w:p w14:paraId="7D7F1B35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5,5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576" w:type="dxa"/>
            <w:vAlign w:val="center"/>
          </w:tcPr>
          <w:p w14:paraId="1043C867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8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136BCC8C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2992C205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7E2A0544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32" w:type="dxa"/>
            <w:vAlign w:val="center"/>
          </w:tcPr>
          <w:p w14:paraId="2D18FE89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827" w:type="dxa"/>
            <w:vAlign w:val="center"/>
          </w:tcPr>
          <w:p w14:paraId="32E998EC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469C76B1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851" w:type="dxa"/>
            <w:vAlign w:val="center"/>
          </w:tcPr>
          <w:p w14:paraId="7B823FC9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4ED5F9E7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717" w:type="dxa"/>
            <w:vAlign w:val="center"/>
          </w:tcPr>
          <w:p w14:paraId="01E104BD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</w:tr>
      <w:tr w:rsidR="000A1230" w:rsidRPr="00271D1E" w14:paraId="4B71D6B5" w14:textId="77777777" w:rsidTr="00EC3DCB">
        <w:trPr>
          <w:trHeight w:val="567"/>
          <w:jc w:val="center"/>
        </w:trPr>
        <w:tc>
          <w:tcPr>
            <w:tcW w:w="1430" w:type="dxa"/>
            <w:vAlign w:val="center"/>
          </w:tcPr>
          <w:p w14:paraId="24FC0836" w14:textId="77777777" w:rsidR="000A1230" w:rsidRPr="00271D1E" w:rsidRDefault="000A1230" w:rsidP="000A1230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71D1E"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576" w:type="dxa"/>
            <w:vAlign w:val="center"/>
          </w:tcPr>
          <w:p w14:paraId="73D3C346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7,5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576" w:type="dxa"/>
            <w:vAlign w:val="center"/>
          </w:tcPr>
          <w:p w14:paraId="1DF75575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8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34963B40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026BE69D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007AB8C8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32" w:type="dxa"/>
            <w:vAlign w:val="center"/>
          </w:tcPr>
          <w:p w14:paraId="7F0F766B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827" w:type="dxa"/>
            <w:vAlign w:val="center"/>
          </w:tcPr>
          <w:p w14:paraId="0F3EECB1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7C0AF27A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851" w:type="dxa"/>
            <w:vAlign w:val="center"/>
          </w:tcPr>
          <w:p w14:paraId="4B052AA8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22 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20423E15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717" w:type="dxa"/>
            <w:vAlign w:val="center"/>
          </w:tcPr>
          <w:p w14:paraId="2854774F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</w:tr>
      <w:tr w:rsidR="000A1230" w:rsidRPr="00271D1E" w14:paraId="6848AF25" w14:textId="77777777" w:rsidTr="00EC3DCB">
        <w:trPr>
          <w:trHeight w:val="567"/>
          <w:jc w:val="center"/>
        </w:trPr>
        <w:tc>
          <w:tcPr>
            <w:tcW w:w="1430" w:type="dxa"/>
            <w:vAlign w:val="center"/>
          </w:tcPr>
          <w:p w14:paraId="6946C2C1" w14:textId="77777777" w:rsidR="000A1230" w:rsidRPr="00271D1E" w:rsidRDefault="000A1230" w:rsidP="000A1230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71D1E"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576" w:type="dxa"/>
            <w:vAlign w:val="center"/>
          </w:tcPr>
          <w:p w14:paraId="5AAA609F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16 </m:t>
                    </m:r>
                  </m:den>
                </m:f>
              </m:oMath>
            </m:oMathPara>
          </w:p>
        </w:tc>
        <w:tc>
          <w:tcPr>
            <w:tcW w:w="576" w:type="dxa"/>
            <w:vAlign w:val="center"/>
          </w:tcPr>
          <w:p w14:paraId="55498CED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17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01B03FC9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618BB3C5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09" w:type="dxa"/>
            <w:vAlign w:val="center"/>
          </w:tcPr>
          <w:p w14:paraId="477C7DC9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13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17 </m:t>
                    </m:r>
                  </m:den>
                </m:f>
              </m:oMath>
            </m:oMathPara>
          </w:p>
        </w:tc>
        <w:tc>
          <w:tcPr>
            <w:tcW w:w="732" w:type="dxa"/>
            <w:vAlign w:val="center"/>
          </w:tcPr>
          <w:p w14:paraId="0DF2641C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827" w:type="dxa"/>
            <w:vAlign w:val="center"/>
          </w:tcPr>
          <w:p w14:paraId="26F742B7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76C73753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13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851" w:type="dxa"/>
            <w:vAlign w:val="center"/>
          </w:tcPr>
          <w:p w14:paraId="53A26AFB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13,5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18EEF488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14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717" w:type="dxa"/>
            <w:vAlign w:val="center"/>
          </w:tcPr>
          <w:p w14:paraId="2227B49D" w14:textId="77777777" w:rsidR="000A1230" w:rsidRPr="007B07AB" w:rsidRDefault="00000000" w:rsidP="000A1230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14,5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</w:tr>
      <w:tr w:rsidR="000A1230" w:rsidRPr="00F13FF9" w14:paraId="1F1408DB" w14:textId="77777777" w:rsidTr="00F637AF">
        <w:trPr>
          <w:jc w:val="center"/>
        </w:trPr>
        <w:tc>
          <w:tcPr>
            <w:tcW w:w="9536" w:type="dxa"/>
            <w:gridSpan w:val="12"/>
            <w:vAlign w:val="center"/>
          </w:tcPr>
          <w:p w14:paraId="198BB10D" w14:textId="436960ED" w:rsidR="000A1230" w:rsidRPr="000A1230" w:rsidRDefault="000A1230" w:rsidP="000A1230">
            <w:pPr>
              <w:pStyle w:val="12"/>
              <w:jc w:val="both"/>
              <w:rPr>
                <w:rFonts w:ascii="Arial" w:eastAsia="Cambria" w:hAnsi="Arial" w:cs="Arial"/>
                <w:sz w:val="20"/>
                <w:szCs w:val="20"/>
                <w:lang w:val="en-US"/>
              </w:rPr>
            </w:pPr>
            <w:r w:rsidRPr="00C50A54">
              <w:rPr>
                <w:rFonts w:ascii="Arial" w:hAnsi="Arial" w:cs="Arial"/>
                <w:b/>
                <w:sz w:val="18"/>
                <w:szCs w:val="18"/>
                <w:lang w:val="ro-RO"/>
              </w:rPr>
              <w:t>Notă</w:t>
            </w:r>
            <w:r w:rsidRPr="00C50A54">
              <w:rPr>
                <w:rFonts w:ascii="Arial" w:hAnsi="Arial" w:cs="Arial"/>
                <w:sz w:val="18"/>
                <w:szCs w:val="18"/>
                <w:lang w:val="ro-RO"/>
              </w:rPr>
              <w:t xml:space="preserve"> - Grosimile straturilor pot fi precizate </w:t>
            </w:r>
            <w:r w:rsidR="00EA2E93">
              <w:rPr>
                <w:rFonts w:ascii="Arial" w:hAnsi="Arial" w:cs="Arial"/>
                <w:sz w:val="18"/>
                <w:szCs w:val="18"/>
                <w:lang w:val="ro-RO"/>
              </w:rPr>
              <w:t>ș</w:t>
            </w:r>
            <w:r w:rsidRPr="00C50A54">
              <w:rPr>
                <w:rFonts w:ascii="Arial" w:hAnsi="Arial" w:cs="Arial"/>
                <w:sz w:val="18"/>
                <w:szCs w:val="18"/>
                <w:lang w:val="ro-RO"/>
              </w:rPr>
              <w:t xml:space="preserve">i verificate în conformitate cu </w:t>
            </w:r>
            <w:r>
              <w:rPr>
                <w:rFonts w:ascii="Arial" w:hAnsi="Arial" w:cs="Arial"/>
                <w:sz w:val="18"/>
                <w:szCs w:val="18"/>
                <w:lang w:val="ro-RO"/>
              </w:rPr>
              <w:t xml:space="preserve">calcule de alcătuire </w:t>
            </w:r>
            <w:r w:rsidR="00EA2E93">
              <w:rPr>
                <w:rFonts w:ascii="Arial" w:hAnsi="Arial" w:cs="Arial"/>
                <w:sz w:val="18"/>
                <w:szCs w:val="18"/>
                <w:lang w:val="ro-RO"/>
              </w:rPr>
              <w:t>ș</w:t>
            </w:r>
            <w:r>
              <w:rPr>
                <w:rFonts w:ascii="Arial" w:hAnsi="Arial" w:cs="Arial"/>
                <w:sz w:val="18"/>
                <w:szCs w:val="18"/>
                <w:lang w:val="ro-RO"/>
              </w:rPr>
              <w:t>i dimensionare a</w:t>
            </w:r>
            <w:r w:rsidRPr="00C50A54">
              <w:rPr>
                <w:rFonts w:ascii="Arial" w:hAnsi="Arial" w:cs="Arial"/>
                <w:sz w:val="18"/>
                <w:szCs w:val="18"/>
                <w:lang w:val="ro-RO"/>
              </w:rPr>
              <w:t xml:space="preserve"> structurilor rutiere rigide</w:t>
            </w:r>
            <w:r>
              <w:rPr>
                <w:rFonts w:ascii="Arial" w:hAnsi="Arial" w:cs="Arial"/>
                <w:sz w:val="18"/>
                <w:szCs w:val="18"/>
                <w:lang w:val="ro-RO"/>
              </w:rPr>
              <w:t>.</w:t>
            </w:r>
          </w:p>
        </w:tc>
      </w:tr>
    </w:tbl>
    <w:p w14:paraId="4773FC8D" w14:textId="77777777" w:rsidR="000A1230" w:rsidRPr="000A1230" w:rsidRDefault="000A1230" w:rsidP="000A1230">
      <w:pPr>
        <w:pStyle w:val="12"/>
        <w:jc w:val="both"/>
        <w:rPr>
          <w:rFonts w:ascii="Arial" w:hAnsi="Arial" w:cs="Arial"/>
          <w:sz w:val="20"/>
          <w:szCs w:val="20"/>
          <w:lang w:val="en-US"/>
        </w:rPr>
      </w:pPr>
    </w:p>
    <w:p w14:paraId="47AC8C75" w14:textId="1C72E9DD" w:rsidR="000A1230" w:rsidRPr="00C50A54" w:rsidRDefault="000A1230" w:rsidP="000A1230">
      <w:pPr>
        <w:jc w:val="both"/>
        <w:rPr>
          <w:rFonts w:ascii="Arial" w:hAnsi="Arial" w:cs="Arial"/>
          <w:sz w:val="18"/>
          <w:szCs w:val="18"/>
          <w:lang w:val="ro-RO"/>
        </w:rPr>
      </w:pPr>
    </w:p>
    <w:p w14:paraId="555C494D" w14:textId="5074FFBD" w:rsidR="00C01851" w:rsidRPr="000A1230" w:rsidRDefault="00C01851" w:rsidP="00C01851">
      <w:pPr>
        <w:jc w:val="both"/>
        <w:rPr>
          <w:rFonts w:ascii="Arial" w:hAnsi="Arial" w:cs="Arial"/>
          <w:lang w:val="ro-RO"/>
        </w:rPr>
      </w:pPr>
    </w:p>
    <w:p w14:paraId="3383DDA9" w14:textId="64DB7ABA" w:rsidR="00C01851" w:rsidRDefault="00C01851" w:rsidP="00C01851">
      <w:pPr>
        <w:jc w:val="both"/>
        <w:rPr>
          <w:rFonts w:ascii="Arial" w:hAnsi="Arial" w:cs="Arial"/>
          <w:lang w:val="en-US"/>
        </w:rPr>
      </w:pPr>
    </w:p>
    <w:p w14:paraId="530025B5" w14:textId="77777777" w:rsidR="00C01851" w:rsidRPr="00C01851" w:rsidRDefault="00C01851" w:rsidP="00C01851">
      <w:pPr>
        <w:jc w:val="both"/>
        <w:rPr>
          <w:rFonts w:ascii="Arial" w:hAnsi="Arial" w:cs="Arial"/>
          <w:lang w:val="en-US"/>
        </w:rPr>
      </w:pPr>
    </w:p>
    <w:p w14:paraId="3BA5CB84" w14:textId="77777777" w:rsidR="00C01851" w:rsidRDefault="00C01851">
      <w:pPr>
        <w:widowControl/>
        <w:autoSpaceDE/>
        <w:autoSpaceDN/>
        <w:adjustRightInd/>
        <w:rPr>
          <w:rFonts w:ascii="Arial" w:hAnsi="Arial" w:cs="Arial"/>
          <w:b/>
          <w:color w:val="000000"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br w:type="page"/>
      </w:r>
    </w:p>
    <w:p w14:paraId="3C3A594D" w14:textId="19570D4C" w:rsidR="0012032D" w:rsidRPr="003F3228" w:rsidRDefault="0012032D" w:rsidP="0012032D">
      <w:pPr>
        <w:pStyle w:val="12"/>
        <w:jc w:val="center"/>
        <w:rPr>
          <w:rFonts w:ascii="Arial" w:hAnsi="Arial" w:cs="Arial"/>
          <w:sz w:val="24"/>
          <w:szCs w:val="24"/>
          <w:lang w:val="en-US"/>
        </w:rPr>
      </w:pPr>
      <w:proofErr w:type="spellStart"/>
      <w:r w:rsidRPr="0064100E">
        <w:rPr>
          <w:rFonts w:ascii="Arial" w:hAnsi="Arial" w:cs="Arial"/>
          <w:b/>
          <w:sz w:val="24"/>
          <w:szCs w:val="24"/>
          <w:lang w:val="en-US"/>
        </w:rPr>
        <w:lastRenderedPageBreak/>
        <w:t>Anexa</w:t>
      </w:r>
      <w:proofErr w:type="spellEnd"/>
      <w:r w:rsidRPr="0064100E">
        <w:rPr>
          <w:rFonts w:ascii="Arial" w:hAnsi="Arial" w:cs="Arial"/>
          <w:b/>
          <w:sz w:val="24"/>
          <w:szCs w:val="24"/>
          <w:lang w:val="en-US"/>
        </w:rPr>
        <w:t xml:space="preserve"> </w:t>
      </w:r>
      <w:r w:rsidR="00C01851">
        <w:rPr>
          <w:rFonts w:ascii="Arial" w:hAnsi="Arial" w:cs="Arial"/>
          <w:b/>
          <w:sz w:val="24"/>
          <w:szCs w:val="24"/>
        </w:rPr>
        <w:t>С</w:t>
      </w:r>
    </w:p>
    <w:p w14:paraId="2580A422" w14:textId="4F1857D8" w:rsidR="0012032D" w:rsidRPr="0064100E" w:rsidRDefault="0012032D" w:rsidP="0012032D">
      <w:pPr>
        <w:pStyle w:val="12"/>
        <w:jc w:val="center"/>
        <w:rPr>
          <w:rFonts w:ascii="Arial" w:hAnsi="Arial" w:cs="Arial"/>
          <w:sz w:val="20"/>
          <w:szCs w:val="20"/>
          <w:lang w:val="en-US"/>
        </w:rPr>
      </w:pPr>
      <w:r w:rsidRPr="0064100E">
        <w:rPr>
          <w:rFonts w:ascii="Arial" w:hAnsi="Arial" w:cs="Arial"/>
          <w:sz w:val="20"/>
          <w:szCs w:val="20"/>
          <w:lang w:val="en-US"/>
        </w:rPr>
        <w:t>(</w:t>
      </w:r>
      <w:proofErr w:type="spellStart"/>
      <w:r w:rsidR="00B93C2C">
        <w:rPr>
          <w:rFonts w:ascii="Arial" w:hAnsi="Arial" w:cs="Arial"/>
          <w:sz w:val="20"/>
          <w:szCs w:val="20"/>
          <w:lang w:val="en-US"/>
        </w:rPr>
        <w:t>i</w:t>
      </w:r>
      <w:r>
        <w:rPr>
          <w:rFonts w:ascii="Arial" w:hAnsi="Arial" w:cs="Arial"/>
          <w:sz w:val="20"/>
          <w:szCs w:val="20"/>
          <w:lang w:val="en-US"/>
        </w:rPr>
        <w:t>nformativă</w:t>
      </w:r>
      <w:proofErr w:type="spellEnd"/>
      <w:r w:rsidRPr="0064100E">
        <w:rPr>
          <w:rFonts w:ascii="Arial" w:hAnsi="Arial" w:cs="Arial"/>
          <w:sz w:val="20"/>
          <w:szCs w:val="20"/>
          <w:lang w:val="en-US"/>
        </w:rPr>
        <w:t>)</w:t>
      </w:r>
    </w:p>
    <w:p w14:paraId="16CBEDE4" w14:textId="1CFBF9FA" w:rsidR="00F73A0E" w:rsidRDefault="00F73A0E" w:rsidP="00B13F74">
      <w:pPr>
        <w:rPr>
          <w:rFonts w:ascii="Arial" w:hAnsi="Arial" w:cs="Arial"/>
          <w:lang w:val="en-US"/>
        </w:rPr>
      </w:pPr>
    </w:p>
    <w:p w14:paraId="09B1B507" w14:textId="0596F60F" w:rsidR="0012032D" w:rsidRPr="00F101CD" w:rsidRDefault="005C663A" w:rsidP="00F101CD">
      <w:pPr>
        <w:jc w:val="center"/>
        <w:rPr>
          <w:rFonts w:ascii="Arial" w:hAnsi="Arial" w:cs="Arial"/>
          <w:b/>
          <w:bCs/>
          <w:sz w:val="24"/>
          <w:szCs w:val="24"/>
          <w:lang w:val="en-US"/>
        </w:rPr>
      </w:pPr>
      <w:proofErr w:type="spellStart"/>
      <w:r>
        <w:rPr>
          <w:rFonts w:ascii="Arial" w:hAnsi="Arial" w:cs="Arial"/>
          <w:b/>
          <w:bCs/>
          <w:sz w:val="24"/>
          <w:szCs w:val="24"/>
          <w:lang w:val="en-US"/>
        </w:rPr>
        <w:t>Remedierea</w:t>
      </w:r>
      <w:proofErr w:type="spellEnd"/>
      <w:r>
        <w:rPr>
          <w:rFonts w:ascii="Arial" w:hAnsi="Arial" w:cs="Arial"/>
          <w:b/>
          <w:bCs/>
          <w:sz w:val="24"/>
          <w:szCs w:val="24"/>
          <w:lang w:val="en-US"/>
        </w:rPr>
        <w:t xml:space="preserve"> d</w:t>
      </w:r>
      <w:r w:rsidR="00F101CD" w:rsidRPr="00F101CD">
        <w:rPr>
          <w:rFonts w:ascii="Arial" w:hAnsi="Arial" w:cs="Arial"/>
          <w:b/>
          <w:bCs/>
          <w:sz w:val="24"/>
          <w:szCs w:val="24"/>
          <w:lang w:val="en-US"/>
        </w:rPr>
        <w:t>e</w:t>
      </w:r>
      <w:proofErr w:type="spellStart"/>
      <w:r w:rsidR="00F101CD" w:rsidRPr="00F101CD">
        <w:rPr>
          <w:rFonts w:ascii="Arial" w:hAnsi="Arial" w:cs="Arial"/>
          <w:b/>
          <w:bCs/>
          <w:sz w:val="24"/>
          <w:szCs w:val="24"/>
          <w:lang w:val="ro-RO"/>
        </w:rPr>
        <w:t>fecte</w:t>
      </w:r>
      <w:r>
        <w:rPr>
          <w:rFonts w:ascii="Arial" w:hAnsi="Arial" w:cs="Arial"/>
          <w:b/>
          <w:bCs/>
          <w:sz w:val="24"/>
          <w:szCs w:val="24"/>
          <w:lang w:val="ro-RO"/>
        </w:rPr>
        <w:t>lor</w:t>
      </w:r>
      <w:proofErr w:type="spellEnd"/>
      <w:r w:rsidR="0012032D" w:rsidRPr="00F101CD">
        <w:rPr>
          <w:rFonts w:ascii="Arial" w:hAnsi="Arial" w:cs="Arial"/>
          <w:b/>
          <w:bCs/>
          <w:sz w:val="24"/>
          <w:szCs w:val="24"/>
          <w:lang w:val="en-US"/>
        </w:rPr>
        <w:t xml:space="preserve"> </w:t>
      </w:r>
      <w:proofErr w:type="spellStart"/>
      <w:r w:rsidR="00EA2E93">
        <w:rPr>
          <w:rFonts w:ascii="Arial" w:hAnsi="Arial" w:cs="Arial"/>
          <w:b/>
          <w:bCs/>
          <w:sz w:val="24"/>
          <w:szCs w:val="24"/>
          <w:lang w:val="en-US"/>
        </w:rPr>
        <w:t>ș</w:t>
      </w:r>
      <w:r>
        <w:rPr>
          <w:rFonts w:ascii="Arial" w:hAnsi="Arial" w:cs="Arial"/>
          <w:b/>
          <w:bCs/>
          <w:sz w:val="24"/>
          <w:szCs w:val="24"/>
          <w:lang w:val="en-US"/>
        </w:rPr>
        <w:t>i</w:t>
      </w:r>
      <w:proofErr w:type="spellEnd"/>
      <w:r>
        <w:rPr>
          <w:rFonts w:ascii="Arial" w:hAnsi="Arial" w:cs="Arial"/>
          <w:b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b/>
          <w:bCs/>
          <w:sz w:val="24"/>
          <w:szCs w:val="24"/>
          <w:lang w:val="en-US"/>
        </w:rPr>
        <w:t>degradărilor</w:t>
      </w:r>
      <w:proofErr w:type="spellEnd"/>
      <w:r w:rsidR="00F101CD" w:rsidRPr="00F101CD">
        <w:rPr>
          <w:rFonts w:ascii="Arial" w:hAnsi="Arial" w:cs="Arial"/>
          <w:b/>
          <w:bCs/>
          <w:sz w:val="24"/>
          <w:szCs w:val="24"/>
          <w:lang w:val="en-US"/>
        </w:rPr>
        <w:t xml:space="preserve"> a îmbrăcămin</w:t>
      </w:r>
      <w:r w:rsidR="00EA2E93">
        <w:rPr>
          <w:rFonts w:ascii="Arial" w:hAnsi="Arial" w:cs="Arial"/>
          <w:b/>
          <w:bCs/>
          <w:sz w:val="24"/>
          <w:szCs w:val="24"/>
          <w:lang w:val="en-US"/>
        </w:rPr>
        <w:t>ț</w:t>
      </w:r>
      <w:r w:rsidR="00F101CD" w:rsidRPr="00F101CD">
        <w:rPr>
          <w:rFonts w:ascii="Arial" w:hAnsi="Arial" w:cs="Arial"/>
          <w:b/>
          <w:bCs/>
          <w:sz w:val="24"/>
          <w:szCs w:val="24"/>
          <w:lang w:val="en-US"/>
        </w:rPr>
        <w:t>ilor din R</w:t>
      </w:r>
      <w:r w:rsidR="00B93C2C">
        <w:rPr>
          <w:rFonts w:ascii="Arial" w:hAnsi="Arial" w:cs="Arial"/>
          <w:b/>
          <w:bCs/>
          <w:sz w:val="24"/>
          <w:szCs w:val="24"/>
          <w:lang w:val="en-US"/>
        </w:rPr>
        <w:t>CC</w:t>
      </w:r>
    </w:p>
    <w:p w14:paraId="5C7EBA0F" w14:textId="06DF7A6D" w:rsidR="00F73A0E" w:rsidRDefault="00F73A0E" w:rsidP="00B13F74">
      <w:pPr>
        <w:rPr>
          <w:rFonts w:ascii="Arial" w:hAnsi="Arial" w:cs="Arial"/>
          <w:lang w:val="en-US"/>
        </w:rPr>
      </w:pPr>
    </w:p>
    <w:p w14:paraId="46684FD6" w14:textId="2ACB8CFA" w:rsidR="00F101CD" w:rsidRDefault="00F101CD" w:rsidP="00B13F74">
      <w:pPr>
        <w:rPr>
          <w:rFonts w:ascii="Arial" w:hAnsi="Arial" w:cs="Arial"/>
          <w:lang w:val="en-US"/>
        </w:rPr>
      </w:pPr>
    </w:p>
    <w:p w14:paraId="5DEC0A31" w14:textId="386BBD14" w:rsidR="00F101CD" w:rsidRDefault="00C01851" w:rsidP="00ED2157">
      <w:pPr>
        <w:rPr>
          <w:rFonts w:ascii="Arial" w:hAnsi="Arial" w:cs="Arial"/>
          <w:lang w:val="en-US"/>
        </w:rPr>
      </w:pPr>
      <w:r>
        <w:rPr>
          <w:rFonts w:ascii="Arial" w:hAnsi="Arial" w:cs="Arial"/>
          <w:b/>
          <w:bCs/>
        </w:rPr>
        <w:t>С</w:t>
      </w:r>
      <w:r w:rsidR="00B64C9D" w:rsidRPr="00ED2157">
        <w:rPr>
          <w:rFonts w:ascii="Arial" w:hAnsi="Arial" w:cs="Arial"/>
          <w:b/>
          <w:bCs/>
          <w:lang w:val="en-US"/>
        </w:rPr>
        <w:t>.1</w:t>
      </w:r>
      <w:r w:rsidR="00B64C9D">
        <w:rPr>
          <w:rFonts w:ascii="Arial" w:hAnsi="Arial" w:cs="Arial"/>
          <w:lang w:val="en-US"/>
        </w:rPr>
        <w:tab/>
      </w:r>
      <w:proofErr w:type="spellStart"/>
      <w:r w:rsidR="003147E5" w:rsidRPr="003147E5">
        <w:rPr>
          <w:rFonts w:ascii="Arial" w:hAnsi="Arial" w:cs="Arial"/>
          <w:lang w:val="en-US"/>
        </w:rPr>
        <w:t>Problemele</w:t>
      </w:r>
      <w:proofErr w:type="spellEnd"/>
      <w:r w:rsidR="003147E5" w:rsidRPr="003147E5">
        <w:rPr>
          <w:rFonts w:ascii="Arial" w:hAnsi="Arial" w:cs="Arial"/>
          <w:lang w:val="en-US"/>
        </w:rPr>
        <w:t xml:space="preserve"> care apar </w:t>
      </w:r>
      <w:r w:rsidR="00B64C9D">
        <w:rPr>
          <w:rFonts w:ascii="Arial" w:hAnsi="Arial" w:cs="Arial"/>
          <w:lang w:val="en-US"/>
        </w:rPr>
        <w:t>pe</w:t>
      </w:r>
      <w:r w:rsidR="003147E5">
        <w:rPr>
          <w:rFonts w:ascii="Arial" w:hAnsi="Arial" w:cs="Arial"/>
          <w:lang w:val="en-US"/>
        </w:rPr>
        <w:t xml:space="preserve"> îmbrăcămin</w:t>
      </w:r>
      <w:r w:rsidR="00EA2E93">
        <w:rPr>
          <w:rFonts w:ascii="Arial" w:hAnsi="Arial" w:cs="Arial"/>
          <w:lang w:val="en-US"/>
        </w:rPr>
        <w:t>ț</w:t>
      </w:r>
      <w:r w:rsidR="003147E5">
        <w:rPr>
          <w:rFonts w:ascii="Arial" w:hAnsi="Arial" w:cs="Arial"/>
          <w:lang w:val="en-US"/>
        </w:rPr>
        <w:t>ile</w:t>
      </w:r>
      <w:r w:rsidR="003147E5" w:rsidRPr="003147E5">
        <w:rPr>
          <w:rFonts w:ascii="Arial" w:hAnsi="Arial" w:cs="Arial"/>
          <w:lang w:val="en-US"/>
        </w:rPr>
        <w:t xml:space="preserve"> RCC </w:t>
      </w:r>
      <w:r w:rsidR="003147E5">
        <w:rPr>
          <w:rFonts w:ascii="Arial" w:hAnsi="Arial" w:cs="Arial"/>
          <w:lang w:val="en-US"/>
        </w:rPr>
        <w:t xml:space="preserve">de </w:t>
      </w:r>
      <w:proofErr w:type="spellStart"/>
      <w:r w:rsidR="003147E5">
        <w:rPr>
          <w:rFonts w:ascii="Arial" w:hAnsi="Arial" w:cs="Arial"/>
          <w:lang w:val="en-US"/>
        </w:rPr>
        <w:t>regulă</w:t>
      </w:r>
      <w:proofErr w:type="spellEnd"/>
      <w:r w:rsidR="003147E5">
        <w:rPr>
          <w:rFonts w:ascii="Arial" w:hAnsi="Arial" w:cs="Arial"/>
          <w:lang w:val="en-US"/>
        </w:rPr>
        <w:t xml:space="preserve"> </w:t>
      </w:r>
      <w:r w:rsidR="003147E5" w:rsidRPr="003147E5">
        <w:rPr>
          <w:rFonts w:ascii="Arial" w:hAnsi="Arial" w:cs="Arial"/>
          <w:lang w:val="en-US"/>
        </w:rPr>
        <w:t xml:space="preserve">sunt </w:t>
      </w:r>
      <w:proofErr w:type="spellStart"/>
      <w:r w:rsidR="00B64C9D">
        <w:rPr>
          <w:rFonts w:ascii="Arial" w:hAnsi="Arial" w:cs="Arial"/>
          <w:lang w:val="en-US"/>
        </w:rPr>
        <w:t>cauzate</w:t>
      </w:r>
      <w:proofErr w:type="spellEnd"/>
      <w:r w:rsidR="00B64C9D">
        <w:rPr>
          <w:rFonts w:ascii="Arial" w:hAnsi="Arial" w:cs="Arial"/>
          <w:lang w:val="en-US"/>
        </w:rPr>
        <w:t xml:space="preserve"> </w:t>
      </w:r>
      <w:r w:rsidR="003147E5" w:rsidRPr="003147E5">
        <w:rPr>
          <w:rFonts w:ascii="Arial" w:hAnsi="Arial" w:cs="Arial"/>
          <w:lang w:val="en-US"/>
        </w:rPr>
        <w:t xml:space="preserve">de </w:t>
      </w:r>
      <w:proofErr w:type="spellStart"/>
      <w:r w:rsidR="003147E5" w:rsidRPr="003147E5">
        <w:rPr>
          <w:rFonts w:ascii="Arial" w:hAnsi="Arial" w:cs="Arial"/>
          <w:lang w:val="en-US"/>
        </w:rPr>
        <w:t>materiale</w:t>
      </w:r>
      <w:proofErr w:type="spellEnd"/>
      <w:r w:rsidR="003147E5" w:rsidRPr="003147E5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="003147E5" w:rsidRPr="003147E5">
        <w:rPr>
          <w:rFonts w:ascii="Arial" w:hAnsi="Arial" w:cs="Arial"/>
          <w:lang w:val="en-US"/>
        </w:rPr>
        <w:t>i</w:t>
      </w:r>
      <w:proofErr w:type="spellEnd"/>
      <w:r w:rsidR="003147E5" w:rsidRPr="003147E5">
        <w:rPr>
          <w:rFonts w:ascii="Arial" w:hAnsi="Arial" w:cs="Arial"/>
          <w:lang w:val="en-US"/>
        </w:rPr>
        <w:t xml:space="preserve"> </w:t>
      </w:r>
      <w:proofErr w:type="spellStart"/>
      <w:r w:rsidR="003147E5" w:rsidRPr="003147E5">
        <w:rPr>
          <w:rFonts w:ascii="Arial" w:hAnsi="Arial" w:cs="Arial"/>
          <w:lang w:val="en-US"/>
        </w:rPr>
        <w:t>practici</w:t>
      </w:r>
      <w:proofErr w:type="spellEnd"/>
      <w:r w:rsidR="003147E5" w:rsidRPr="003147E5">
        <w:rPr>
          <w:rFonts w:ascii="Arial" w:hAnsi="Arial" w:cs="Arial"/>
          <w:lang w:val="en-US"/>
        </w:rPr>
        <w:t xml:space="preserve"> de </w:t>
      </w:r>
      <w:proofErr w:type="spellStart"/>
      <w:r w:rsidR="003147E5" w:rsidRPr="003147E5">
        <w:rPr>
          <w:rFonts w:ascii="Arial" w:hAnsi="Arial" w:cs="Arial"/>
          <w:lang w:val="en-US"/>
        </w:rPr>
        <w:t>construc</w:t>
      </w:r>
      <w:r w:rsidR="00EA2E93">
        <w:rPr>
          <w:rFonts w:ascii="Arial" w:hAnsi="Arial" w:cs="Arial"/>
          <w:lang w:val="en-US"/>
        </w:rPr>
        <w:t>ț</w:t>
      </w:r>
      <w:r w:rsidR="003147E5" w:rsidRPr="003147E5">
        <w:rPr>
          <w:rFonts w:ascii="Arial" w:hAnsi="Arial" w:cs="Arial"/>
          <w:lang w:val="en-US"/>
        </w:rPr>
        <w:t>ie</w:t>
      </w:r>
      <w:proofErr w:type="spellEnd"/>
      <w:r w:rsidR="003147E5" w:rsidRPr="003147E5">
        <w:rPr>
          <w:rFonts w:ascii="Arial" w:hAnsi="Arial" w:cs="Arial"/>
          <w:lang w:val="en-US"/>
        </w:rPr>
        <w:t xml:space="preserve">; </w:t>
      </w:r>
      <w:proofErr w:type="spellStart"/>
      <w:r w:rsidR="003147E5" w:rsidRPr="003147E5">
        <w:rPr>
          <w:rFonts w:ascii="Arial" w:hAnsi="Arial" w:cs="Arial"/>
          <w:lang w:val="en-US"/>
        </w:rPr>
        <w:t>prin</w:t>
      </w:r>
      <w:proofErr w:type="spellEnd"/>
      <w:r w:rsidR="003147E5" w:rsidRPr="003147E5">
        <w:rPr>
          <w:rFonts w:ascii="Arial" w:hAnsi="Arial" w:cs="Arial"/>
          <w:lang w:val="en-US"/>
        </w:rPr>
        <w:t xml:space="preserve"> </w:t>
      </w:r>
      <w:proofErr w:type="spellStart"/>
      <w:r w:rsidR="003147E5" w:rsidRPr="003147E5">
        <w:rPr>
          <w:rFonts w:ascii="Arial" w:hAnsi="Arial" w:cs="Arial"/>
          <w:lang w:val="en-US"/>
        </w:rPr>
        <w:t>urmare</w:t>
      </w:r>
      <w:proofErr w:type="spellEnd"/>
      <w:r w:rsidR="003147E5" w:rsidRPr="003147E5">
        <w:rPr>
          <w:rFonts w:ascii="Arial" w:hAnsi="Arial" w:cs="Arial"/>
          <w:lang w:val="en-US"/>
        </w:rPr>
        <w:t xml:space="preserve">, sunt </w:t>
      </w:r>
      <w:proofErr w:type="spellStart"/>
      <w:r w:rsidR="003147E5" w:rsidRPr="003147E5">
        <w:rPr>
          <w:rFonts w:ascii="Arial" w:hAnsi="Arial" w:cs="Arial"/>
          <w:lang w:val="en-US"/>
        </w:rPr>
        <w:t>necesare</w:t>
      </w:r>
      <w:proofErr w:type="spellEnd"/>
      <w:r w:rsidR="003147E5" w:rsidRPr="003147E5">
        <w:rPr>
          <w:rFonts w:ascii="Arial" w:hAnsi="Arial" w:cs="Arial"/>
          <w:lang w:val="en-US"/>
        </w:rPr>
        <w:t xml:space="preserve"> </w:t>
      </w:r>
      <w:proofErr w:type="spellStart"/>
      <w:r w:rsidR="00B64C9D">
        <w:rPr>
          <w:rFonts w:ascii="Arial" w:hAnsi="Arial" w:cs="Arial"/>
          <w:lang w:val="en-US"/>
        </w:rPr>
        <w:t>determinări</w:t>
      </w:r>
      <w:proofErr w:type="spellEnd"/>
      <w:r w:rsidR="00B64C9D">
        <w:rPr>
          <w:rFonts w:ascii="Arial" w:hAnsi="Arial" w:cs="Arial"/>
          <w:lang w:val="en-US"/>
        </w:rPr>
        <w:t xml:space="preserve"> </w:t>
      </w:r>
      <w:proofErr w:type="spellStart"/>
      <w:r w:rsidR="00B64C9D">
        <w:rPr>
          <w:rFonts w:ascii="Arial" w:hAnsi="Arial" w:cs="Arial"/>
          <w:lang w:val="en-US"/>
        </w:rPr>
        <w:t>preliminare</w:t>
      </w:r>
      <w:proofErr w:type="spellEnd"/>
      <w:r w:rsidR="003147E5" w:rsidRPr="003147E5">
        <w:rPr>
          <w:rFonts w:ascii="Arial" w:hAnsi="Arial" w:cs="Arial"/>
          <w:lang w:val="en-US"/>
        </w:rPr>
        <w:t xml:space="preserve">, </w:t>
      </w:r>
      <w:proofErr w:type="spellStart"/>
      <w:r w:rsidR="003147E5" w:rsidRPr="003147E5">
        <w:rPr>
          <w:rFonts w:ascii="Arial" w:hAnsi="Arial" w:cs="Arial"/>
          <w:lang w:val="en-US"/>
        </w:rPr>
        <w:t>testare</w:t>
      </w:r>
      <w:proofErr w:type="spellEnd"/>
      <w:r w:rsidR="003147E5" w:rsidRPr="003147E5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="003147E5" w:rsidRPr="003147E5">
        <w:rPr>
          <w:rFonts w:ascii="Arial" w:hAnsi="Arial" w:cs="Arial"/>
          <w:lang w:val="en-US"/>
        </w:rPr>
        <w:t>i</w:t>
      </w:r>
      <w:proofErr w:type="spellEnd"/>
      <w:r w:rsidR="003147E5" w:rsidRPr="003147E5">
        <w:rPr>
          <w:rFonts w:ascii="Arial" w:hAnsi="Arial" w:cs="Arial"/>
          <w:lang w:val="en-US"/>
        </w:rPr>
        <w:t xml:space="preserve"> </w:t>
      </w:r>
      <w:proofErr w:type="spellStart"/>
      <w:r w:rsidR="003147E5" w:rsidRPr="003147E5">
        <w:rPr>
          <w:rFonts w:ascii="Arial" w:hAnsi="Arial" w:cs="Arial"/>
          <w:lang w:val="en-US"/>
        </w:rPr>
        <w:t>evaluare</w:t>
      </w:r>
      <w:proofErr w:type="spellEnd"/>
      <w:r w:rsidR="003147E5" w:rsidRPr="003147E5">
        <w:rPr>
          <w:rFonts w:ascii="Arial" w:hAnsi="Arial" w:cs="Arial"/>
          <w:lang w:val="en-US"/>
        </w:rPr>
        <w:t xml:space="preserve"> </w:t>
      </w:r>
      <w:proofErr w:type="spellStart"/>
      <w:r w:rsidR="003147E5" w:rsidRPr="003147E5">
        <w:rPr>
          <w:rFonts w:ascii="Arial" w:hAnsi="Arial" w:cs="Arial"/>
          <w:lang w:val="en-US"/>
        </w:rPr>
        <w:t>adecvate</w:t>
      </w:r>
      <w:proofErr w:type="spellEnd"/>
      <w:r w:rsidR="003147E5" w:rsidRPr="003147E5">
        <w:rPr>
          <w:rFonts w:ascii="Arial" w:hAnsi="Arial" w:cs="Arial"/>
          <w:lang w:val="en-US"/>
        </w:rPr>
        <w:t>.</w:t>
      </w:r>
    </w:p>
    <w:p w14:paraId="69CD1CDC" w14:textId="7CD905A0" w:rsidR="00F101CD" w:rsidRDefault="00F101CD" w:rsidP="00B13F74">
      <w:pPr>
        <w:rPr>
          <w:rFonts w:ascii="Arial" w:hAnsi="Arial" w:cs="Arial"/>
          <w:lang w:val="en-US"/>
        </w:rPr>
      </w:pPr>
    </w:p>
    <w:p w14:paraId="2CB9C5EF" w14:textId="19C1C719" w:rsidR="00F101CD" w:rsidRDefault="00C01851" w:rsidP="00ED2157">
      <w:pPr>
        <w:jc w:val="both"/>
        <w:rPr>
          <w:rFonts w:ascii="Arial" w:hAnsi="Arial" w:cs="Arial"/>
          <w:lang w:val="en-US"/>
        </w:rPr>
      </w:pPr>
      <w:r>
        <w:rPr>
          <w:rFonts w:ascii="Arial" w:hAnsi="Arial" w:cs="Arial"/>
          <w:b/>
          <w:bCs/>
        </w:rPr>
        <w:t>С</w:t>
      </w:r>
      <w:r w:rsidR="00ED2157" w:rsidRPr="00ED2157">
        <w:rPr>
          <w:rFonts w:ascii="Arial" w:hAnsi="Arial" w:cs="Arial"/>
          <w:b/>
          <w:bCs/>
          <w:lang w:val="en-US"/>
        </w:rPr>
        <w:t>.2</w:t>
      </w:r>
      <w:r w:rsidR="00ED2157">
        <w:rPr>
          <w:rFonts w:ascii="Arial" w:hAnsi="Arial" w:cs="Arial"/>
          <w:lang w:val="en-US"/>
        </w:rPr>
        <w:tab/>
      </w:r>
      <w:proofErr w:type="spellStart"/>
      <w:r w:rsidR="003147E5" w:rsidRPr="003147E5">
        <w:rPr>
          <w:rFonts w:ascii="Arial" w:hAnsi="Arial" w:cs="Arial"/>
          <w:lang w:val="en-US"/>
        </w:rPr>
        <w:t>În</w:t>
      </w:r>
      <w:proofErr w:type="spellEnd"/>
      <w:r w:rsidR="003147E5" w:rsidRPr="003147E5">
        <w:rPr>
          <w:rFonts w:ascii="Arial" w:hAnsi="Arial" w:cs="Arial"/>
          <w:lang w:val="en-US"/>
        </w:rPr>
        <w:t xml:space="preserve"> </w:t>
      </w:r>
      <w:proofErr w:type="spellStart"/>
      <w:r w:rsidR="003147E5" w:rsidRPr="003147E5">
        <w:rPr>
          <w:rFonts w:ascii="Arial" w:hAnsi="Arial" w:cs="Arial"/>
          <w:lang w:val="en-US"/>
        </w:rPr>
        <w:t>multe</w:t>
      </w:r>
      <w:proofErr w:type="spellEnd"/>
      <w:r w:rsidR="003147E5" w:rsidRPr="003147E5">
        <w:rPr>
          <w:rFonts w:ascii="Arial" w:hAnsi="Arial" w:cs="Arial"/>
          <w:lang w:val="en-US"/>
        </w:rPr>
        <w:t xml:space="preserve"> </w:t>
      </w:r>
      <w:proofErr w:type="spellStart"/>
      <w:r w:rsidR="003147E5" w:rsidRPr="003147E5">
        <w:rPr>
          <w:rFonts w:ascii="Arial" w:hAnsi="Arial" w:cs="Arial"/>
          <w:lang w:val="en-US"/>
        </w:rPr>
        <w:t>cazuri</w:t>
      </w:r>
      <w:proofErr w:type="spellEnd"/>
      <w:r w:rsidR="003147E5" w:rsidRPr="003147E5">
        <w:rPr>
          <w:rFonts w:ascii="Arial" w:hAnsi="Arial" w:cs="Arial"/>
          <w:lang w:val="en-US"/>
        </w:rPr>
        <w:t xml:space="preserve">, </w:t>
      </w:r>
      <w:proofErr w:type="spellStart"/>
      <w:r w:rsidR="003147E5" w:rsidRPr="003147E5">
        <w:rPr>
          <w:rFonts w:ascii="Arial" w:hAnsi="Arial" w:cs="Arial"/>
          <w:lang w:val="en-US"/>
        </w:rPr>
        <w:t>există</w:t>
      </w:r>
      <w:proofErr w:type="spellEnd"/>
      <w:r w:rsidR="003147E5" w:rsidRPr="003147E5">
        <w:rPr>
          <w:rFonts w:ascii="Arial" w:hAnsi="Arial" w:cs="Arial"/>
          <w:lang w:val="en-US"/>
        </w:rPr>
        <w:t xml:space="preserve"> </w:t>
      </w:r>
      <w:proofErr w:type="spellStart"/>
      <w:r w:rsidR="003147E5" w:rsidRPr="003147E5">
        <w:rPr>
          <w:rFonts w:ascii="Arial" w:hAnsi="Arial" w:cs="Arial"/>
          <w:lang w:val="en-US"/>
        </w:rPr>
        <w:t>mai</w:t>
      </w:r>
      <w:proofErr w:type="spellEnd"/>
      <w:r w:rsidR="003147E5" w:rsidRPr="003147E5">
        <w:rPr>
          <w:rFonts w:ascii="Arial" w:hAnsi="Arial" w:cs="Arial"/>
          <w:lang w:val="en-US"/>
        </w:rPr>
        <w:t xml:space="preserve"> </w:t>
      </w:r>
      <w:proofErr w:type="spellStart"/>
      <w:r w:rsidR="003147E5" w:rsidRPr="003147E5">
        <w:rPr>
          <w:rFonts w:ascii="Arial" w:hAnsi="Arial" w:cs="Arial"/>
          <w:lang w:val="en-US"/>
        </w:rPr>
        <w:t>mul</w:t>
      </w:r>
      <w:r w:rsidR="00EA2E93">
        <w:rPr>
          <w:rFonts w:ascii="Arial" w:hAnsi="Arial" w:cs="Arial"/>
          <w:lang w:val="en-US"/>
        </w:rPr>
        <w:t>ț</w:t>
      </w:r>
      <w:r w:rsidR="003147E5" w:rsidRPr="003147E5">
        <w:rPr>
          <w:rFonts w:ascii="Arial" w:hAnsi="Arial" w:cs="Arial"/>
          <w:lang w:val="en-US"/>
        </w:rPr>
        <w:t>i</w:t>
      </w:r>
      <w:proofErr w:type="spellEnd"/>
      <w:r w:rsidR="003147E5" w:rsidRPr="003147E5">
        <w:rPr>
          <w:rFonts w:ascii="Arial" w:hAnsi="Arial" w:cs="Arial"/>
          <w:lang w:val="en-US"/>
        </w:rPr>
        <w:t xml:space="preserve"> </w:t>
      </w:r>
      <w:proofErr w:type="spellStart"/>
      <w:r w:rsidR="003147E5" w:rsidRPr="003147E5">
        <w:rPr>
          <w:rFonts w:ascii="Arial" w:hAnsi="Arial" w:cs="Arial"/>
          <w:lang w:val="en-US"/>
        </w:rPr>
        <w:t>factori</w:t>
      </w:r>
      <w:proofErr w:type="spellEnd"/>
      <w:r w:rsidR="003147E5" w:rsidRPr="003147E5">
        <w:rPr>
          <w:rFonts w:ascii="Arial" w:hAnsi="Arial" w:cs="Arial"/>
          <w:lang w:val="en-US"/>
        </w:rPr>
        <w:t xml:space="preserve">, </w:t>
      </w:r>
      <w:proofErr w:type="spellStart"/>
      <w:r w:rsidR="003147E5" w:rsidRPr="003147E5">
        <w:rPr>
          <w:rFonts w:ascii="Arial" w:hAnsi="Arial" w:cs="Arial"/>
          <w:lang w:val="en-US"/>
        </w:rPr>
        <w:t>ceea</w:t>
      </w:r>
      <w:proofErr w:type="spellEnd"/>
      <w:r w:rsidR="003147E5" w:rsidRPr="003147E5">
        <w:rPr>
          <w:rFonts w:ascii="Arial" w:hAnsi="Arial" w:cs="Arial"/>
          <w:lang w:val="en-US"/>
        </w:rPr>
        <w:t xml:space="preserve"> </w:t>
      </w:r>
      <w:proofErr w:type="spellStart"/>
      <w:r w:rsidR="003147E5" w:rsidRPr="003147E5">
        <w:rPr>
          <w:rFonts w:ascii="Arial" w:hAnsi="Arial" w:cs="Arial"/>
          <w:lang w:val="en-US"/>
        </w:rPr>
        <w:t>ce</w:t>
      </w:r>
      <w:proofErr w:type="spellEnd"/>
      <w:r w:rsidR="003147E5" w:rsidRPr="003147E5">
        <w:rPr>
          <w:rFonts w:ascii="Arial" w:hAnsi="Arial" w:cs="Arial"/>
          <w:lang w:val="en-US"/>
        </w:rPr>
        <w:t xml:space="preserve"> face </w:t>
      </w:r>
      <w:proofErr w:type="spellStart"/>
      <w:r w:rsidR="003147E5" w:rsidRPr="003147E5">
        <w:rPr>
          <w:rFonts w:ascii="Arial" w:hAnsi="Arial" w:cs="Arial"/>
          <w:lang w:val="en-US"/>
        </w:rPr>
        <w:t>dificilă</w:t>
      </w:r>
      <w:proofErr w:type="spellEnd"/>
      <w:r w:rsidR="003147E5" w:rsidRPr="003147E5">
        <w:rPr>
          <w:rFonts w:ascii="Arial" w:hAnsi="Arial" w:cs="Arial"/>
          <w:lang w:val="en-US"/>
        </w:rPr>
        <w:t xml:space="preserve"> </w:t>
      </w:r>
      <w:proofErr w:type="spellStart"/>
      <w:r w:rsidR="00ED2157">
        <w:rPr>
          <w:rFonts w:ascii="Arial" w:hAnsi="Arial" w:cs="Arial"/>
          <w:lang w:val="en-US"/>
        </w:rPr>
        <w:t>identificarea</w:t>
      </w:r>
      <w:proofErr w:type="spellEnd"/>
      <w:r w:rsidR="003147E5" w:rsidRPr="003147E5">
        <w:rPr>
          <w:rFonts w:ascii="Arial" w:hAnsi="Arial" w:cs="Arial"/>
          <w:lang w:val="en-US"/>
        </w:rPr>
        <w:t xml:space="preserve"> </w:t>
      </w:r>
      <w:proofErr w:type="spellStart"/>
      <w:r w:rsidR="003147E5" w:rsidRPr="003147E5">
        <w:rPr>
          <w:rFonts w:ascii="Arial" w:hAnsi="Arial" w:cs="Arial"/>
          <w:lang w:val="en-US"/>
        </w:rPr>
        <w:t>unei</w:t>
      </w:r>
      <w:proofErr w:type="spellEnd"/>
      <w:r w:rsidR="003147E5" w:rsidRPr="003147E5">
        <w:rPr>
          <w:rFonts w:ascii="Arial" w:hAnsi="Arial" w:cs="Arial"/>
          <w:lang w:val="en-US"/>
        </w:rPr>
        <w:t xml:space="preserve"> </w:t>
      </w:r>
      <w:proofErr w:type="spellStart"/>
      <w:r w:rsidR="003147E5" w:rsidRPr="003147E5">
        <w:rPr>
          <w:rFonts w:ascii="Arial" w:hAnsi="Arial" w:cs="Arial"/>
          <w:lang w:val="en-US"/>
        </w:rPr>
        <w:t>cauze</w:t>
      </w:r>
      <w:proofErr w:type="spellEnd"/>
      <w:r w:rsidR="003147E5" w:rsidRPr="003147E5">
        <w:rPr>
          <w:rFonts w:ascii="Arial" w:hAnsi="Arial" w:cs="Arial"/>
          <w:lang w:val="en-US"/>
        </w:rPr>
        <w:t xml:space="preserve"> </w:t>
      </w:r>
      <w:proofErr w:type="spellStart"/>
      <w:r w:rsidR="003147E5" w:rsidRPr="003147E5">
        <w:rPr>
          <w:rFonts w:ascii="Arial" w:hAnsi="Arial" w:cs="Arial"/>
          <w:lang w:val="en-US"/>
        </w:rPr>
        <w:t>specifice</w:t>
      </w:r>
      <w:proofErr w:type="spellEnd"/>
      <w:r w:rsidR="003147E5" w:rsidRPr="003147E5">
        <w:rPr>
          <w:rFonts w:ascii="Arial" w:hAnsi="Arial" w:cs="Arial"/>
          <w:lang w:val="en-US"/>
        </w:rPr>
        <w:t>.</w:t>
      </w:r>
    </w:p>
    <w:p w14:paraId="72B34D91" w14:textId="63B3AFAE" w:rsidR="00F101CD" w:rsidRDefault="00F101CD" w:rsidP="00B13F74">
      <w:pPr>
        <w:rPr>
          <w:rFonts w:ascii="Arial" w:hAnsi="Arial" w:cs="Arial"/>
          <w:lang w:val="en-US"/>
        </w:rPr>
      </w:pPr>
    </w:p>
    <w:p w14:paraId="7F6797B9" w14:textId="44D0C95F" w:rsidR="00F101CD" w:rsidRDefault="00C01851" w:rsidP="00ED2157">
      <w:pPr>
        <w:jc w:val="both"/>
        <w:rPr>
          <w:rFonts w:ascii="Arial" w:hAnsi="Arial" w:cs="Arial"/>
          <w:lang w:val="en-US"/>
        </w:rPr>
      </w:pPr>
      <w:r>
        <w:rPr>
          <w:rFonts w:ascii="Arial" w:hAnsi="Arial" w:cs="Arial"/>
          <w:b/>
          <w:bCs/>
        </w:rPr>
        <w:t>С</w:t>
      </w:r>
      <w:r w:rsidR="00ED2157" w:rsidRPr="0083441C">
        <w:rPr>
          <w:rFonts w:ascii="Arial" w:hAnsi="Arial" w:cs="Arial"/>
          <w:b/>
          <w:bCs/>
          <w:lang w:val="en-US"/>
        </w:rPr>
        <w:t>.3</w:t>
      </w:r>
      <w:r w:rsidR="00ED2157">
        <w:rPr>
          <w:rFonts w:ascii="Arial" w:hAnsi="Arial" w:cs="Arial"/>
          <w:lang w:val="en-US"/>
        </w:rPr>
        <w:tab/>
      </w:r>
      <w:proofErr w:type="spellStart"/>
      <w:r w:rsidR="00ED2157" w:rsidRPr="00ED2157">
        <w:rPr>
          <w:rFonts w:ascii="Arial" w:hAnsi="Arial" w:cs="Arial"/>
          <w:lang w:val="en-US"/>
        </w:rPr>
        <w:t>Deoarece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83441C">
        <w:rPr>
          <w:rFonts w:ascii="Arial" w:hAnsi="Arial" w:cs="Arial"/>
          <w:lang w:val="en-US"/>
        </w:rPr>
        <w:t>îmbrăcămintea</w:t>
      </w:r>
      <w:proofErr w:type="spellEnd"/>
      <w:r w:rsidR="0083441C">
        <w:rPr>
          <w:rFonts w:ascii="Arial" w:hAnsi="Arial" w:cs="Arial"/>
          <w:lang w:val="en-US"/>
        </w:rPr>
        <w:t xml:space="preserve"> din </w:t>
      </w:r>
      <w:r w:rsidR="00ED2157" w:rsidRPr="00ED2157">
        <w:rPr>
          <w:rFonts w:ascii="Arial" w:hAnsi="Arial" w:cs="Arial"/>
          <w:lang w:val="en-US"/>
        </w:rPr>
        <w:t xml:space="preserve">RCC </w:t>
      </w:r>
      <w:proofErr w:type="spellStart"/>
      <w:r w:rsidR="00ED2157" w:rsidRPr="00ED2157">
        <w:rPr>
          <w:rFonts w:ascii="Arial" w:hAnsi="Arial" w:cs="Arial"/>
          <w:lang w:val="en-US"/>
        </w:rPr>
        <w:t>poate</w:t>
      </w:r>
      <w:proofErr w:type="spellEnd"/>
      <w:r w:rsidR="00ED2157" w:rsidRPr="00ED2157">
        <w:rPr>
          <w:rFonts w:ascii="Arial" w:hAnsi="Arial" w:cs="Arial"/>
          <w:lang w:val="en-US"/>
        </w:rPr>
        <w:t xml:space="preserve"> fi </w:t>
      </w:r>
      <w:proofErr w:type="spellStart"/>
      <w:r w:rsidR="0083441C">
        <w:rPr>
          <w:rFonts w:ascii="Arial" w:hAnsi="Arial" w:cs="Arial"/>
          <w:lang w:val="en-US"/>
        </w:rPr>
        <w:t>executată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D2157" w:rsidRPr="00ED2157">
        <w:rPr>
          <w:rFonts w:ascii="Arial" w:hAnsi="Arial" w:cs="Arial"/>
          <w:lang w:val="en-US"/>
        </w:rPr>
        <w:t>atât</w:t>
      </w:r>
      <w:proofErr w:type="spellEnd"/>
      <w:r w:rsidR="00ED2157" w:rsidRPr="00ED2157">
        <w:rPr>
          <w:rFonts w:ascii="Arial" w:hAnsi="Arial" w:cs="Arial"/>
          <w:lang w:val="en-US"/>
        </w:rPr>
        <w:t xml:space="preserve"> pe </w:t>
      </w:r>
      <w:proofErr w:type="spellStart"/>
      <w:r w:rsidR="00ED2157" w:rsidRPr="00ED2157">
        <w:rPr>
          <w:rFonts w:ascii="Arial" w:hAnsi="Arial" w:cs="Arial"/>
          <w:lang w:val="en-US"/>
        </w:rPr>
        <w:t>vreme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D2157" w:rsidRPr="00ED2157">
        <w:rPr>
          <w:rFonts w:ascii="Arial" w:hAnsi="Arial" w:cs="Arial"/>
          <w:lang w:val="en-US"/>
        </w:rPr>
        <w:t>caldă</w:t>
      </w:r>
      <w:proofErr w:type="spellEnd"/>
      <w:r w:rsidR="00ED2157" w:rsidRPr="00ED2157">
        <w:rPr>
          <w:rFonts w:ascii="Arial" w:hAnsi="Arial" w:cs="Arial"/>
          <w:lang w:val="en-US"/>
        </w:rPr>
        <w:t xml:space="preserve">, </w:t>
      </w:r>
      <w:proofErr w:type="spellStart"/>
      <w:r w:rsidR="00ED2157" w:rsidRPr="00ED2157">
        <w:rPr>
          <w:rFonts w:ascii="Arial" w:hAnsi="Arial" w:cs="Arial"/>
          <w:lang w:val="en-US"/>
        </w:rPr>
        <w:t>cât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="00ED2157" w:rsidRPr="00ED2157">
        <w:rPr>
          <w:rFonts w:ascii="Arial" w:hAnsi="Arial" w:cs="Arial"/>
          <w:lang w:val="en-US"/>
        </w:rPr>
        <w:t>i</w:t>
      </w:r>
      <w:proofErr w:type="spellEnd"/>
      <w:r w:rsidR="00ED2157" w:rsidRPr="00ED2157">
        <w:rPr>
          <w:rFonts w:ascii="Arial" w:hAnsi="Arial" w:cs="Arial"/>
          <w:lang w:val="en-US"/>
        </w:rPr>
        <w:t xml:space="preserve"> pe </w:t>
      </w:r>
      <w:proofErr w:type="spellStart"/>
      <w:r w:rsidR="00ED2157" w:rsidRPr="00ED2157">
        <w:rPr>
          <w:rFonts w:ascii="Arial" w:hAnsi="Arial" w:cs="Arial"/>
          <w:lang w:val="en-US"/>
        </w:rPr>
        <w:t>vreme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D2157" w:rsidRPr="00ED2157">
        <w:rPr>
          <w:rFonts w:ascii="Arial" w:hAnsi="Arial" w:cs="Arial"/>
          <w:lang w:val="en-US"/>
        </w:rPr>
        <w:t>rece</w:t>
      </w:r>
      <w:proofErr w:type="spellEnd"/>
      <w:r w:rsidR="00ED2157" w:rsidRPr="00ED2157">
        <w:rPr>
          <w:rFonts w:ascii="Arial" w:hAnsi="Arial" w:cs="Arial"/>
          <w:lang w:val="en-US"/>
        </w:rPr>
        <w:t xml:space="preserve">, </w:t>
      </w:r>
      <w:proofErr w:type="spellStart"/>
      <w:r w:rsidR="00ED2157" w:rsidRPr="00ED2157">
        <w:rPr>
          <w:rFonts w:ascii="Arial" w:hAnsi="Arial" w:cs="Arial"/>
          <w:lang w:val="en-US"/>
        </w:rPr>
        <w:t>este</w:t>
      </w:r>
      <w:proofErr w:type="spellEnd"/>
      <w:r w:rsidR="00ED2157" w:rsidRPr="00ED2157">
        <w:rPr>
          <w:rFonts w:ascii="Arial" w:hAnsi="Arial" w:cs="Arial"/>
          <w:lang w:val="en-US"/>
        </w:rPr>
        <w:t xml:space="preserve"> important </w:t>
      </w:r>
      <w:proofErr w:type="spellStart"/>
      <w:r w:rsidR="00ED2157" w:rsidRPr="00ED2157">
        <w:rPr>
          <w:rFonts w:ascii="Arial" w:hAnsi="Arial" w:cs="Arial"/>
          <w:lang w:val="en-US"/>
        </w:rPr>
        <w:t>să</w:t>
      </w:r>
      <w:proofErr w:type="spellEnd"/>
      <w:r w:rsidR="00ED2157" w:rsidRPr="00ED2157">
        <w:rPr>
          <w:rFonts w:ascii="Arial" w:hAnsi="Arial" w:cs="Arial"/>
          <w:lang w:val="en-US"/>
        </w:rPr>
        <w:t xml:space="preserve"> se </w:t>
      </w:r>
      <w:proofErr w:type="spellStart"/>
      <w:r w:rsidR="00ED2157" w:rsidRPr="00ED2157">
        <w:rPr>
          <w:rFonts w:ascii="Arial" w:hAnsi="Arial" w:cs="Arial"/>
          <w:lang w:val="en-US"/>
        </w:rPr>
        <w:t>aprecieze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D2157" w:rsidRPr="00ED2157">
        <w:rPr>
          <w:rFonts w:ascii="Arial" w:hAnsi="Arial" w:cs="Arial"/>
          <w:lang w:val="en-US"/>
        </w:rPr>
        <w:t>diferen</w:t>
      </w:r>
      <w:r w:rsidR="00EA2E93">
        <w:rPr>
          <w:rFonts w:ascii="Arial" w:hAnsi="Arial" w:cs="Arial"/>
          <w:lang w:val="en-US"/>
        </w:rPr>
        <w:t>ț</w:t>
      </w:r>
      <w:r w:rsidR="00ED2157" w:rsidRPr="00ED2157">
        <w:rPr>
          <w:rFonts w:ascii="Arial" w:hAnsi="Arial" w:cs="Arial"/>
          <w:lang w:val="en-US"/>
        </w:rPr>
        <w:t>ele</w:t>
      </w:r>
      <w:proofErr w:type="spellEnd"/>
      <w:r w:rsidR="00ED2157" w:rsidRPr="00ED2157">
        <w:rPr>
          <w:rFonts w:ascii="Arial" w:hAnsi="Arial" w:cs="Arial"/>
          <w:lang w:val="en-US"/>
        </w:rPr>
        <w:t xml:space="preserve"> de </w:t>
      </w:r>
      <w:proofErr w:type="spellStart"/>
      <w:r w:rsidR="00ED2157" w:rsidRPr="00ED2157">
        <w:rPr>
          <w:rFonts w:ascii="Arial" w:hAnsi="Arial" w:cs="Arial"/>
          <w:lang w:val="en-US"/>
        </w:rPr>
        <w:t>comportament</w:t>
      </w:r>
      <w:proofErr w:type="spellEnd"/>
      <w:r w:rsidR="00ED2157" w:rsidRPr="00ED2157">
        <w:rPr>
          <w:rFonts w:ascii="Arial" w:hAnsi="Arial" w:cs="Arial"/>
          <w:lang w:val="en-US"/>
        </w:rPr>
        <w:t xml:space="preserve"> ale </w:t>
      </w:r>
      <w:proofErr w:type="spellStart"/>
      <w:r w:rsidR="00ED2157" w:rsidRPr="00ED2157">
        <w:rPr>
          <w:rFonts w:ascii="Arial" w:hAnsi="Arial" w:cs="Arial"/>
          <w:lang w:val="en-US"/>
        </w:rPr>
        <w:t>amestecurilor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D2157" w:rsidRPr="00ED2157">
        <w:rPr>
          <w:rFonts w:ascii="Arial" w:hAnsi="Arial" w:cs="Arial"/>
          <w:lang w:val="en-US"/>
        </w:rPr>
        <w:t>în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D2157" w:rsidRPr="00ED2157">
        <w:rPr>
          <w:rFonts w:ascii="Arial" w:hAnsi="Arial" w:cs="Arial"/>
          <w:lang w:val="en-US"/>
        </w:rPr>
        <w:t>diferite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D2157" w:rsidRPr="00ED2157">
        <w:rPr>
          <w:rFonts w:ascii="Arial" w:hAnsi="Arial" w:cs="Arial"/>
          <w:lang w:val="en-US"/>
        </w:rPr>
        <w:t>condi</w:t>
      </w:r>
      <w:r w:rsidR="00EA2E93">
        <w:rPr>
          <w:rFonts w:ascii="Arial" w:hAnsi="Arial" w:cs="Arial"/>
          <w:lang w:val="en-US"/>
        </w:rPr>
        <w:t>ț</w:t>
      </w:r>
      <w:r w:rsidR="00ED2157" w:rsidRPr="00ED2157">
        <w:rPr>
          <w:rFonts w:ascii="Arial" w:hAnsi="Arial" w:cs="Arial"/>
          <w:lang w:val="en-US"/>
        </w:rPr>
        <w:t>ii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D2157" w:rsidRPr="00ED2157">
        <w:rPr>
          <w:rFonts w:ascii="Arial" w:hAnsi="Arial" w:cs="Arial"/>
          <w:lang w:val="en-US"/>
        </w:rPr>
        <w:t>meteorologice</w:t>
      </w:r>
      <w:proofErr w:type="spellEnd"/>
      <w:r w:rsidR="00ED2157" w:rsidRPr="00ED2157">
        <w:rPr>
          <w:rFonts w:ascii="Arial" w:hAnsi="Arial" w:cs="Arial"/>
          <w:lang w:val="en-US"/>
        </w:rPr>
        <w:t xml:space="preserve">. Pot </w:t>
      </w:r>
      <w:proofErr w:type="spellStart"/>
      <w:r w:rsidR="00ED2157" w:rsidRPr="00ED2157">
        <w:rPr>
          <w:rFonts w:ascii="Arial" w:hAnsi="Arial" w:cs="Arial"/>
          <w:lang w:val="en-US"/>
        </w:rPr>
        <w:t>apărea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D2157" w:rsidRPr="00ED2157">
        <w:rPr>
          <w:rFonts w:ascii="Arial" w:hAnsi="Arial" w:cs="Arial"/>
          <w:lang w:val="en-US"/>
        </w:rPr>
        <w:t>probleme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D2157" w:rsidRPr="00ED2157">
        <w:rPr>
          <w:rFonts w:ascii="Arial" w:hAnsi="Arial" w:cs="Arial"/>
          <w:lang w:val="en-US"/>
        </w:rPr>
        <w:t>în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D2157" w:rsidRPr="00ED2157">
        <w:rPr>
          <w:rFonts w:ascii="Arial" w:hAnsi="Arial" w:cs="Arial"/>
          <w:lang w:val="en-US"/>
        </w:rPr>
        <w:t>timpul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D2157" w:rsidRPr="00ED2157">
        <w:rPr>
          <w:rFonts w:ascii="Arial" w:hAnsi="Arial" w:cs="Arial"/>
          <w:lang w:val="en-US"/>
        </w:rPr>
        <w:t>produc</w:t>
      </w:r>
      <w:r w:rsidR="0083441C">
        <w:rPr>
          <w:rFonts w:ascii="Arial" w:hAnsi="Arial" w:cs="Arial"/>
          <w:lang w:val="en-US"/>
        </w:rPr>
        <w:t>eri</w:t>
      </w:r>
      <w:r w:rsidR="00ED2157" w:rsidRPr="00ED2157">
        <w:rPr>
          <w:rFonts w:ascii="Arial" w:hAnsi="Arial" w:cs="Arial"/>
          <w:lang w:val="en-US"/>
        </w:rPr>
        <w:t>i</w:t>
      </w:r>
      <w:proofErr w:type="spellEnd"/>
      <w:r w:rsidR="00ED2157" w:rsidRPr="00ED2157">
        <w:rPr>
          <w:rFonts w:ascii="Arial" w:hAnsi="Arial" w:cs="Arial"/>
          <w:lang w:val="en-US"/>
        </w:rPr>
        <w:t xml:space="preserve">, </w:t>
      </w:r>
      <w:proofErr w:type="spellStart"/>
      <w:r w:rsidR="00ED2157" w:rsidRPr="00ED2157">
        <w:rPr>
          <w:rFonts w:ascii="Arial" w:hAnsi="Arial" w:cs="Arial"/>
          <w:lang w:val="en-US"/>
        </w:rPr>
        <w:t>transportului</w:t>
      </w:r>
      <w:proofErr w:type="spellEnd"/>
      <w:r w:rsidR="00ED2157" w:rsidRPr="00ED2157">
        <w:rPr>
          <w:rFonts w:ascii="Arial" w:hAnsi="Arial" w:cs="Arial"/>
          <w:lang w:val="en-US"/>
        </w:rPr>
        <w:t xml:space="preserve">, </w:t>
      </w:r>
      <w:proofErr w:type="spellStart"/>
      <w:r w:rsidR="0083441C">
        <w:rPr>
          <w:rFonts w:ascii="Arial" w:hAnsi="Arial" w:cs="Arial"/>
          <w:lang w:val="en-US"/>
        </w:rPr>
        <w:t>a</w:t>
      </w:r>
      <w:r w:rsidR="00EA2E93">
        <w:rPr>
          <w:rFonts w:ascii="Arial" w:hAnsi="Arial" w:cs="Arial"/>
          <w:lang w:val="en-US"/>
        </w:rPr>
        <w:t>ș</w:t>
      </w:r>
      <w:r w:rsidR="0083441C">
        <w:rPr>
          <w:rFonts w:ascii="Arial" w:hAnsi="Arial" w:cs="Arial"/>
          <w:lang w:val="en-US"/>
        </w:rPr>
        <w:t>ternerii</w:t>
      </w:r>
      <w:proofErr w:type="spellEnd"/>
      <w:r w:rsidR="00ED2157" w:rsidRPr="00ED2157">
        <w:rPr>
          <w:rFonts w:ascii="Arial" w:hAnsi="Arial" w:cs="Arial"/>
          <w:lang w:val="en-US"/>
        </w:rPr>
        <w:t xml:space="preserve">, </w:t>
      </w:r>
      <w:proofErr w:type="spellStart"/>
      <w:r w:rsidR="00ED2157" w:rsidRPr="00ED2157">
        <w:rPr>
          <w:rFonts w:ascii="Arial" w:hAnsi="Arial" w:cs="Arial"/>
          <w:lang w:val="en-US"/>
        </w:rPr>
        <w:t>compactării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="00ED2157" w:rsidRPr="00ED2157">
        <w:rPr>
          <w:rFonts w:ascii="Arial" w:hAnsi="Arial" w:cs="Arial"/>
          <w:lang w:val="en-US"/>
        </w:rPr>
        <w:t>i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D2157" w:rsidRPr="00ED2157">
        <w:rPr>
          <w:rFonts w:ascii="Arial" w:hAnsi="Arial" w:cs="Arial"/>
          <w:lang w:val="en-US"/>
        </w:rPr>
        <w:t>întăririi</w:t>
      </w:r>
      <w:proofErr w:type="spellEnd"/>
      <w:r w:rsidR="0083441C">
        <w:rPr>
          <w:rFonts w:ascii="Arial" w:hAnsi="Arial" w:cs="Arial"/>
          <w:lang w:val="en-US"/>
        </w:rPr>
        <w:t>, precum</w:t>
      </w:r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="00ED2157" w:rsidRPr="00ED2157">
        <w:rPr>
          <w:rFonts w:ascii="Arial" w:hAnsi="Arial" w:cs="Arial"/>
          <w:lang w:val="en-US"/>
        </w:rPr>
        <w:t>i</w:t>
      </w:r>
      <w:proofErr w:type="spellEnd"/>
      <w:r w:rsidR="00ED2157" w:rsidRPr="00ED2157">
        <w:rPr>
          <w:rFonts w:ascii="Arial" w:hAnsi="Arial" w:cs="Arial"/>
          <w:lang w:val="en-US"/>
        </w:rPr>
        <w:t xml:space="preserve"> la </w:t>
      </w:r>
      <w:proofErr w:type="spellStart"/>
      <w:r w:rsidR="00ED2157" w:rsidRPr="00ED2157">
        <w:rPr>
          <w:rFonts w:ascii="Arial" w:hAnsi="Arial" w:cs="Arial"/>
          <w:lang w:val="en-US"/>
        </w:rPr>
        <w:t>vârste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83441C">
        <w:rPr>
          <w:rFonts w:ascii="Arial" w:hAnsi="Arial" w:cs="Arial"/>
          <w:lang w:val="en-US"/>
        </w:rPr>
        <w:t>mai</w:t>
      </w:r>
      <w:proofErr w:type="spellEnd"/>
      <w:r w:rsidR="0083441C">
        <w:rPr>
          <w:rFonts w:ascii="Arial" w:hAnsi="Arial" w:cs="Arial"/>
          <w:lang w:val="en-US"/>
        </w:rPr>
        <w:t xml:space="preserve"> </w:t>
      </w:r>
      <w:proofErr w:type="spellStart"/>
      <w:r w:rsidR="0083441C">
        <w:rPr>
          <w:rFonts w:ascii="Arial" w:hAnsi="Arial" w:cs="Arial"/>
          <w:lang w:val="en-US"/>
        </w:rPr>
        <w:t>înaintate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D2157" w:rsidRPr="00ED2157">
        <w:rPr>
          <w:rFonts w:ascii="Arial" w:hAnsi="Arial" w:cs="Arial"/>
          <w:lang w:val="en-US"/>
        </w:rPr>
        <w:t>în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D2157" w:rsidRPr="00ED2157">
        <w:rPr>
          <w:rFonts w:ascii="Arial" w:hAnsi="Arial" w:cs="Arial"/>
          <w:lang w:val="en-US"/>
        </w:rPr>
        <w:t>ceea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D2157" w:rsidRPr="00ED2157">
        <w:rPr>
          <w:rFonts w:ascii="Arial" w:hAnsi="Arial" w:cs="Arial"/>
          <w:lang w:val="en-US"/>
        </w:rPr>
        <w:t>ce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D2157" w:rsidRPr="00ED2157">
        <w:rPr>
          <w:rFonts w:ascii="Arial" w:hAnsi="Arial" w:cs="Arial"/>
          <w:lang w:val="en-US"/>
        </w:rPr>
        <w:t>prive</w:t>
      </w:r>
      <w:r w:rsidR="00EA2E93">
        <w:rPr>
          <w:rFonts w:ascii="Arial" w:hAnsi="Arial" w:cs="Arial"/>
          <w:lang w:val="en-US"/>
        </w:rPr>
        <w:t>ș</w:t>
      </w:r>
      <w:r w:rsidR="00ED2157" w:rsidRPr="00ED2157">
        <w:rPr>
          <w:rFonts w:ascii="Arial" w:hAnsi="Arial" w:cs="Arial"/>
          <w:lang w:val="en-US"/>
        </w:rPr>
        <w:t>te</w:t>
      </w:r>
      <w:proofErr w:type="spellEnd"/>
      <w:r w:rsidR="00ED2157" w:rsidRPr="00ED2157">
        <w:rPr>
          <w:rFonts w:ascii="Arial" w:hAnsi="Arial" w:cs="Arial"/>
          <w:lang w:val="en-US"/>
        </w:rPr>
        <w:t xml:space="preserve"> </w:t>
      </w:r>
      <w:proofErr w:type="spellStart"/>
      <w:r w:rsidR="00ED2157" w:rsidRPr="00ED2157">
        <w:rPr>
          <w:rFonts w:ascii="Arial" w:hAnsi="Arial" w:cs="Arial"/>
          <w:lang w:val="en-US"/>
        </w:rPr>
        <w:t>performan</w:t>
      </w:r>
      <w:r w:rsidR="00EA2E93">
        <w:rPr>
          <w:rFonts w:ascii="Arial" w:hAnsi="Arial" w:cs="Arial"/>
          <w:lang w:val="en-US"/>
        </w:rPr>
        <w:t>ț</w:t>
      </w:r>
      <w:r w:rsidR="0083441C">
        <w:rPr>
          <w:rFonts w:ascii="Arial" w:hAnsi="Arial" w:cs="Arial"/>
          <w:lang w:val="en-US"/>
        </w:rPr>
        <w:t>ele</w:t>
      </w:r>
      <w:proofErr w:type="spellEnd"/>
      <w:r w:rsidR="00ED2157" w:rsidRPr="00ED2157">
        <w:rPr>
          <w:rFonts w:ascii="Arial" w:hAnsi="Arial" w:cs="Arial"/>
          <w:lang w:val="en-US"/>
        </w:rPr>
        <w:t xml:space="preserve"> pe termen lung a </w:t>
      </w:r>
      <w:proofErr w:type="spellStart"/>
      <w:r w:rsidR="00ED2157" w:rsidRPr="00ED2157">
        <w:rPr>
          <w:rFonts w:ascii="Arial" w:hAnsi="Arial" w:cs="Arial"/>
          <w:lang w:val="en-US"/>
        </w:rPr>
        <w:t>amestecurilor</w:t>
      </w:r>
      <w:proofErr w:type="spellEnd"/>
      <w:r w:rsidR="00ED2157" w:rsidRPr="00ED2157">
        <w:rPr>
          <w:rFonts w:ascii="Arial" w:hAnsi="Arial" w:cs="Arial"/>
          <w:lang w:val="en-US"/>
        </w:rPr>
        <w:t xml:space="preserve"> RCC.</w:t>
      </w:r>
    </w:p>
    <w:p w14:paraId="313F65AE" w14:textId="490F6DEA" w:rsidR="00F101CD" w:rsidRDefault="00F101CD" w:rsidP="00B13F74">
      <w:pPr>
        <w:rPr>
          <w:rFonts w:ascii="Arial" w:hAnsi="Arial" w:cs="Arial"/>
          <w:lang w:val="en-US"/>
        </w:rPr>
      </w:pPr>
    </w:p>
    <w:p w14:paraId="6FF8918E" w14:textId="0DC476E3" w:rsidR="0083441C" w:rsidRDefault="00C01851" w:rsidP="00E43A6A">
      <w:pPr>
        <w:jc w:val="both"/>
        <w:rPr>
          <w:rFonts w:ascii="Arial" w:hAnsi="Arial" w:cs="Arial"/>
          <w:lang w:val="en-US"/>
        </w:rPr>
      </w:pPr>
      <w:r>
        <w:rPr>
          <w:rFonts w:ascii="Arial" w:hAnsi="Arial" w:cs="Arial"/>
          <w:b/>
          <w:bCs/>
        </w:rPr>
        <w:t>С</w:t>
      </w:r>
      <w:r w:rsidR="0083441C" w:rsidRPr="00E43A6A">
        <w:rPr>
          <w:rFonts w:ascii="Arial" w:hAnsi="Arial" w:cs="Arial"/>
          <w:b/>
          <w:bCs/>
          <w:lang w:val="en-US"/>
        </w:rPr>
        <w:t>.4</w:t>
      </w:r>
      <w:r w:rsidR="0083441C">
        <w:rPr>
          <w:rFonts w:ascii="Arial" w:hAnsi="Arial" w:cs="Arial"/>
          <w:lang w:val="en-US"/>
        </w:rPr>
        <w:tab/>
      </w:r>
      <w:proofErr w:type="spellStart"/>
      <w:r w:rsidR="00E43A6A" w:rsidRPr="00E43A6A">
        <w:rPr>
          <w:rFonts w:ascii="Arial" w:hAnsi="Arial" w:cs="Arial"/>
          <w:lang w:val="en-US"/>
        </w:rPr>
        <w:t>Strategia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generală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pentru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determinarea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cauzei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defectelor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r w:rsidR="00E43A6A">
        <w:rPr>
          <w:rFonts w:ascii="Arial" w:hAnsi="Arial" w:cs="Arial"/>
          <w:lang w:val="en-US"/>
        </w:rPr>
        <w:t>îmbrăcămin</w:t>
      </w:r>
      <w:r w:rsidR="00EA2E93">
        <w:rPr>
          <w:rFonts w:ascii="Arial" w:hAnsi="Arial" w:cs="Arial"/>
          <w:lang w:val="en-US"/>
        </w:rPr>
        <w:t>ț</w:t>
      </w:r>
      <w:r w:rsidR="00E43A6A">
        <w:rPr>
          <w:rFonts w:ascii="Arial" w:hAnsi="Arial" w:cs="Arial"/>
          <w:lang w:val="en-US"/>
        </w:rPr>
        <w:t>ilor</w:t>
      </w:r>
      <w:r w:rsidR="00E43A6A" w:rsidRPr="00E43A6A">
        <w:rPr>
          <w:rFonts w:ascii="Arial" w:hAnsi="Arial" w:cs="Arial"/>
          <w:lang w:val="en-US"/>
        </w:rPr>
        <w:t xml:space="preserve"> din RCC </w:t>
      </w:r>
      <w:proofErr w:type="spellStart"/>
      <w:r w:rsidR="00E43A6A" w:rsidRPr="00E43A6A">
        <w:rPr>
          <w:rFonts w:ascii="Arial" w:hAnsi="Arial" w:cs="Arial"/>
          <w:lang w:val="en-US"/>
        </w:rPr>
        <w:t>este</w:t>
      </w:r>
      <w:proofErr w:type="spellEnd"/>
      <w:r w:rsidR="00E43A6A" w:rsidRPr="00E43A6A">
        <w:rPr>
          <w:rFonts w:ascii="Arial" w:hAnsi="Arial" w:cs="Arial"/>
          <w:lang w:val="en-US"/>
        </w:rPr>
        <w:t xml:space="preserve"> de a </w:t>
      </w:r>
      <w:proofErr w:type="spellStart"/>
      <w:r w:rsidR="00E43A6A">
        <w:rPr>
          <w:rFonts w:ascii="Arial" w:hAnsi="Arial" w:cs="Arial"/>
          <w:lang w:val="en-US"/>
        </w:rPr>
        <w:t>găsi</w:t>
      </w:r>
      <w:proofErr w:type="spellEnd"/>
      <w:r w:rsidR="00E43A6A" w:rsidRPr="00E43A6A">
        <w:rPr>
          <w:rFonts w:ascii="Arial" w:hAnsi="Arial" w:cs="Arial"/>
          <w:lang w:val="en-US"/>
        </w:rPr>
        <w:t xml:space="preserve"> o </w:t>
      </w:r>
      <w:proofErr w:type="spellStart"/>
      <w:r w:rsidR="00E43A6A" w:rsidRPr="00E43A6A">
        <w:rPr>
          <w:rFonts w:ascii="Arial" w:hAnsi="Arial" w:cs="Arial"/>
          <w:lang w:val="en-US"/>
        </w:rPr>
        <w:t>rela</w:t>
      </w:r>
      <w:r w:rsidR="00EA2E93">
        <w:rPr>
          <w:rFonts w:ascii="Arial" w:hAnsi="Arial" w:cs="Arial"/>
          <w:lang w:val="en-US"/>
        </w:rPr>
        <w:t>ț</w:t>
      </w:r>
      <w:r w:rsidR="00E43A6A" w:rsidRPr="00E43A6A">
        <w:rPr>
          <w:rFonts w:ascii="Arial" w:hAnsi="Arial" w:cs="Arial"/>
          <w:lang w:val="en-US"/>
        </w:rPr>
        <w:t>ie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cauzală</w:t>
      </w:r>
      <w:proofErr w:type="spellEnd"/>
      <w:r w:rsidR="00E43A6A" w:rsidRPr="00E43A6A">
        <w:rPr>
          <w:rFonts w:ascii="Arial" w:hAnsi="Arial" w:cs="Arial"/>
          <w:lang w:val="en-US"/>
        </w:rPr>
        <w:t xml:space="preserve">. </w:t>
      </w:r>
      <w:proofErr w:type="spellStart"/>
      <w:r w:rsidR="00E43A6A" w:rsidRPr="00E43A6A">
        <w:rPr>
          <w:rFonts w:ascii="Arial" w:hAnsi="Arial" w:cs="Arial"/>
          <w:lang w:val="en-US"/>
        </w:rPr>
        <w:t>Adesea</w:t>
      </w:r>
      <w:proofErr w:type="spellEnd"/>
      <w:r w:rsidR="00E43A6A" w:rsidRPr="00E43A6A">
        <w:rPr>
          <w:rFonts w:ascii="Arial" w:hAnsi="Arial" w:cs="Arial"/>
          <w:lang w:val="en-US"/>
        </w:rPr>
        <w:t xml:space="preserve">, </w:t>
      </w:r>
      <w:proofErr w:type="spellStart"/>
      <w:r w:rsidR="00E43A6A" w:rsidRPr="00E43A6A">
        <w:rPr>
          <w:rFonts w:ascii="Arial" w:hAnsi="Arial" w:cs="Arial"/>
          <w:lang w:val="en-US"/>
        </w:rPr>
        <w:t>cauzele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individuale</w:t>
      </w:r>
      <w:proofErr w:type="spellEnd"/>
      <w:r w:rsidR="00E43A6A" w:rsidRPr="00E43A6A">
        <w:rPr>
          <w:rFonts w:ascii="Arial" w:hAnsi="Arial" w:cs="Arial"/>
          <w:lang w:val="en-US"/>
        </w:rPr>
        <w:t xml:space="preserve"> pot fi eliminate </w:t>
      </w:r>
      <w:proofErr w:type="spellStart"/>
      <w:r w:rsidR="00E43A6A" w:rsidRPr="00E43A6A">
        <w:rPr>
          <w:rFonts w:ascii="Arial" w:hAnsi="Arial" w:cs="Arial"/>
          <w:lang w:val="en-US"/>
        </w:rPr>
        <w:t>în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etape</w:t>
      </w:r>
      <w:proofErr w:type="spellEnd"/>
      <w:r w:rsidR="00E43A6A" w:rsidRPr="00E43A6A">
        <w:rPr>
          <w:rFonts w:ascii="Arial" w:hAnsi="Arial" w:cs="Arial"/>
          <w:lang w:val="en-US"/>
        </w:rPr>
        <w:t xml:space="preserve">. </w:t>
      </w:r>
      <w:proofErr w:type="spellStart"/>
      <w:r w:rsidR="00E43A6A" w:rsidRPr="00E43A6A">
        <w:rPr>
          <w:rFonts w:ascii="Arial" w:hAnsi="Arial" w:cs="Arial"/>
          <w:lang w:val="en-US"/>
        </w:rPr>
        <w:t>Problemele</w:t>
      </w:r>
      <w:proofErr w:type="spellEnd"/>
      <w:r w:rsidR="00E43A6A" w:rsidRPr="00E43A6A">
        <w:rPr>
          <w:rFonts w:ascii="Arial" w:hAnsi="Arial" w:cs="Arial"/>
          <w:lang w:val="en-US"/>
        </w:rPr>
        <w:t xml:space="preserve"> pot fi legate de </w:t>
      </w:r>
      <w:proofErr w:type="spellStart"/>
      <w:r w:rsidR="00E43A6A" w:rsidRPr="00E43A6A">
        <w:rPr>
          <w:rFonts w:ascii="Arial" w:hAnsi="Arial" w:cs="Arial"/>
          <w:lang w:val="en-US"/>
        </w:rPr>
        <w:t>modificări</w:t>
      </w:r>
      <w:proofErr w:type="spellEnd"/>
      <w:r w:rsidR="00E43A6A" w:rsidRPr="00E43A6A">
        <w:rPr>
          <w:rFonts w:ascii="Arial" w:hAnsi="Arial" w:cs="Arial"/>
          <w:lang w:val="en-US"/>
        </w:rPr>
        <w:t xml:space="preserve"> ale </w:t>
      </w:r>
      <w:proofErr w:type="spellStart"/>
      <w:r w:rsidR="00E43A6A" w:rsidRPr="00E43A6A">
        <w:rPr>
          <w:rFonts w:ascii="Arial" w:hAnsi="Arial" w:cs="Arial"/>
          <w:lang w:val="en-US"/>
        </w:rPr>
        <w:t>vremii</w:t>
      </w:r>
      <w:proofErr w:type="spellEnd"/>
      <w:r w:rsidR="00E43A6A" w:rsidRPr="00E43A6A">
        <w:rPr>
          <w:rFonts w:ascii="Arial" w:hAnsi="Arial" w:cs="Arial"/>
          <w:lang w:val="en-US"/>
        </w:rPr>
        <w:t xml:space="preserve">, </w:t>
      </w:r>
      <w:proofErr w:type="spellStart"/>
      <w:r w:rsidR="00E43A6A" w:rsidRPr="00E43A6A">
        <w:rPr>
          <w:rFonts w:ascii="Arial" w:hAnsi="Arial" w:cs="Arial"/>
          <w:lang w:val="en-US"/>
        </w:rPr>
        <w:t>modificări</w:t>
      </w:r>
      <w:proofErr w:type="spellEnd"/>
      <w:r w:rsidR="00E43A6A" w:rsidRPr="00E43A6A">
        <w:rPr>
          <w:rFonts w:ascii="Arial" w:hAnsi="Arial" w:cs="Arial"/>
          <w:lang w:val="en-US"/>
        </w:rPr>
        <w:t xml:space="preserve"> ale </w:t>
      </w:r>
      <w:proofErr w:type="spellStart"/>
      <w:r w:rsidR="00E43A6A" w:rsidRPr="00E43A6A">
        <w:rPr>
          <w:rFonts w:ascii="Arial" w:hAnsi="Arial" w:cs="Arial"/>
          <w:lang w:val="en-US"/>
        </w:rPr>
        <w:t>sursei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sau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caracteristicilor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materialelor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sau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personalului</w:t>
      </w:r>
      <w:proofErr w:type="spellEnd"/>
      <w:r w:rsidR="00E43A6A" w:rsidRPr="00E43A6A">
        <w:rPr>
          <w:rFonts w:ascii="Arial" w:hAnsi="Arial" w:cs="Arial"/>
          <w:lang w:val="en-US"/>
        </w:rPr>
        <w:t xml:space="preserve">. </w:t>
      </w:r>
      <w:proofErr w:type="spellStart"/>
      <w:r w:rsidR="00E43A6A" w:rsidRPr="00E43A6A">
        <w:rPr>
          <w:rFonts w:ascii="Arial" w:hAnsi="Arial" w:cs="Arial"/>
          <w:lang w:val="en-US"/>
        </w:rPr>
        <w:t>Uneori</w:t>
      </w:r>
      <w:proofErr w:type="spellEnd"/>
      <w:r w:rsidR="00E43A6A" w:rsidRPr="00E43A6A">
        <w:rPr>
          <w:rFonts w:ascii="Arial" w:hAnsi="Arial" w:cs="Arial"/>
          <w:lang w:val="en-US"/>
        </w:rPr>
        <w:t xml:space="preserve">, </w:t>
      </w:r>
      <w:proofErr w:type="spellStart"/>
      <w:r w:rsidR="00E43A6A" w:rsidRPr="00E43A6A">
        <w:rPr>
          <w:rFonts w:ascii="Arial" w:hAnsi="Arial" w:cs="Arial"/>
          <w:lang w:val="en-US"/>
        </w:rPr>
        <w:t>problemele</w:t>
      </w:r>
      <w:proofErr w:type="spellEnd"/>
      <w:r w:rsidR="00E43A6A" w:rsidRPr="00E43A6A">
        <w:rPr>
          <w:rFonts w:ascii="Arial" w:hAnsi="Arial" w:cs="Arial"/>
          <w:lang w:val="en-US"/>
        </w:rPr>
        <w:t xml:space="preserve"> pot fi legate </w:t>
      </w:r>
      <w:proofErr w:type="spellStart"/>
      <w:r w:rsidR="00EA2E93">
        <w:rPr>
          <w:rFonts w:ascii="Arial" w:hAnsi="Arial" w:cs="Arial"/>
          <w:lang w:val="en-US"/>
        </w:rPr>
        <w:t>ș</w:t>
      </w:r>
      <w:r w:rsidR="00E43A6A" w:rsidRPr="00E43A6A">
        <w:rPr>
          <w:rFonts w:ascii="Arial" w:hAnsi="Arial" w:cs="Arial"/>
          <w:lang w:val="en-US"/>
        </w:rPr>
        <w:t>i</w:t>
      </w:r>
      <w:proofErr w:type="spellEnd"/>
      <w:r w:rsidR="00E43A6A" w:rsidRPr="00E43A6A">
        <w:rPr>
          <w:rFonts w:ascii="Arial" w:hAnsi="Arial" w:cs="Arial"/>
          <w:lang w:val="en-US"/>
        </w:rPr>
        <w:t xml:space="preserve"> de o </w:t>
      </w:r>
      <w:proofErr w:type="spellStart"/>
      <w:r w:rsidR="00E43A6A" w:rsidRPr="00E43A6A">
        <w:rPr>
          <w:rFonts w:ascii="Arial" w:hAnsi="Arial" w:cs="Arial"/>
          <w:lang w:val="en-US"/>
        </w:rPr>
        <w:t>combina</w:t>
      </w:r>
      <w:r w:rsidR="00EA2E93">
        <w:rPr>
          <w:rFonts w:ascii="Arial" w:hAnsi="Arial" w:cs="Arial"/>
          <w:lang w:val="en-US"/>
        </w:rPr>
        <w:t>ț</w:t>
      </w:r>
      <w:r w:rsidR="00E43A6A" w:rsidRPr="00E43A6A">
        <w:rPr>
          <w:rFonts w:ascii="Arial" w:hAnsi="Arial" w:cs="Arial"/>
          <w:lang w:val="en-US"/>
        </w:rPr>
        <w:t>ie</w:t>
      </w:r>
      <w:proofErr w:type="spellEnd"/>
      <w:r w:rsidR="00E43A6A" w:rsidRPr="00E43A6A">
        <w:rPr>
          <w:rFonts w:ascii="Arial" w:hAnsi="Arial" w:cs="Arial"/>
          <w:lang w:val="en-US"/>
        </w:rPr>
        <w:t xml:space="preserve"> de </w:t>
      </w:r>
      <w:proofErr w:type="spellStart"/>
      <w:r w:rsidR="00E43A6A" w:rsidRPr="00E43A6A">
        <w:rPr>
          <w:rFonts w:ascii="Arial" w:hAnsi="Arial" w:cs="Arial"/>
          <w:lang w:val="en-US"/>
        </w:rPr>
        <w:t>factori</w:t>
      </w:r>
      <w:proofErr w:type="spellEnd"/>
      <w:r w:rsidR="00E43A6A" w:rsidRPr="00E43A6A">
        <w:rPr>
          <w:rFonts w:ascii="Arial" w:hAnsi="Arial" w:cs="Arial"/>
          <w:lang w:val="en-US"/>
        </w:rPr>
        <w:t xml:space="preserve">, </w:t>
      </w:r>
      <w:proofErr w:type="spellStart"/>
      <w:r w:rsidR="00E43A6A" w:rsidRPr="00E43A6A">
        <w:rPr>
          <w:rFonts w:ascii="Arial" w:hAnsi="Arial" w:cs="Arial"/>
          <w:lang w:val="en-US"/>
        </w:rPr>
        <w:t>inclusiv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proiectarea</w:t>
      </w:r>
      <w:proofErr w:type="spellEnd"/>
      <w:r w:rsidR="00E43A6A" w:rsidRPr="00E43A6A">
        <w:rPr>
          <w:rFonts w:ascii="Arial" w:hAnsi="Arial" w:cs="Arial"/>
          <w:lang w:val="en-US"/>
        </w:rPr>
        <w:t xml:space="preserve">, </w:t>
      </w:r>
      <w:proofErr w:type="spellStart"/>
      <w:r w:rsidR="00E43A6A" w:rsidRPr="00E43A6A">
        <w:rPr>
          <w:rFonts w:ascii="Arial" w:hAnsi="Arial" w:cs="Arial"/>
          <w:lang w:val="en-US"/>
        </w:rPr>
        <w:t>sursa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materialelor</w:t>
      </w:r>
      <w:proofErr w:type="spellEnd"/>
      <w:r w:rsidR="00E43A6A" w:rsidRPr="00E43A6A">
        <w:rPr>
          <w:rFonts w:ascii="Arial" w:hAnsi="Arial" w:cs="Arial"/>
          <w:lang w:val="en-US"/>
        </w:rPr>
        <w:t xml:space="preserve"> de </w:t>
      </w:r>
      <w:proofErr w:type="spellStart"/>
      <w:r w:rsidR="00E43A6A" w:rsidRPr="00E43A6A">
        <w:rPr>
          <w:rFonts w:ascii="Arial" w:hAnsi="Arial" w:cs="Arial"/>
          <w:lang w:val="en-US"/>
        </w:rPr>
        <w:t>construc</w:t>
      </w:r>
      <w:r w:rsidR="00EA2E93">
        <w:rPr>
          <w:rFonts w:ascii="Arial" w:hAnsi="Arial" w:cs="Arial"/>
          <w:lang w:val="en-US"/>
        </w:rPr>
        <w:t>ț</w:t>
      </w:r>
      <w:r w:rsidR="00E43A6A" w:rsidRPr="00E43A6A">
        <w:rPr>
          <w:rFonts w:ascii="Arial" w:hAnsi="Arial" w:cs="Arial"/>
          <w:lang w:val="en-US"/>
        </w:rPr>
        <w:t>ie</w:t>
      </w:r>
      <w:proofErr w:type="spellEnd"/>
      <w:r w:rsidR="00E43A6A" w:rsidRPr="00E43A6A">
        <w:rPr>
          <w:rFonts w:ascii="Arial" w:hAnsi="Arial" w:cs="Arial"/>
          <w:lang w:val="en-US"/>
        </w:rPr>
        <w:t xml:space="preserve">, </w:t>
      </w:r>
      <w:proofErr w:type="spellStart"/>
      <w:r w:rsidR="00E43A6A" w:rsidRPr="00E43A6A">
        <w:rPr>
          <w:rFonts w:ascii="Arial" w:hAnsi="Arial" w:cs="Arial"/>
          <w:lang w:val="en-US"/>
        </w:rPr>
        <w:t>re</w:t>
      </w:r>
      <w:r w:rsidR="00EA2E93">
        <w:rPr>
          <w:rFonts w:ascii="Arial" w:hAnsi="Arial" w:cs="Arial"/>
          <w:lang w:val="en-US"/>
        </w:rPr>
        <w:t>ț</w:t>
      </w:r>
      <w:r w:rsidR="00E43A6A" w:rsidRPr="00E43A6A">
        <w:rPr>
          <w:rFonts w:ascii="Arial" w:hAnsi="Arial" w:cs="Arial"/>
          <w:lang w:val="en-US"/>
        </w:rPr>
        <w:t>eta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amestecului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="00E43A6A" w:rsidRPr="00E43A6A">
        <w:rPr>
          <w:rFonts w:ascii="Arial" w:hAnsi="Arial" w:cs="Arial"/>
          <w:lang w:val="en-US"/>
        </w:rPr>
        <w:t>i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metodele</w:t>
      </w:r>
      <w:proofErr w:type="spellEnd"/>
      <w:r w:rsidR="00E43A6A" w:rsidRPr="00E43A6A">
        <w:rPr>
          <w:rFonts w:ascii="Arial" w:hAnsi="Arial" w:cs="Arial"/>
          <w:lang w:val="en-US"/>
        </w:rPr>
        <w:t xml:space="preserve"> de </w:t>
      </w:r>
      <w:proofErr w:type="spellStart"/>
      <w:r w:rsidR="00E43A6A" w:rsidRPr="00E43A6A">
        <w:rPr>
          <w:rFonts w:ascii="Arial" w:hAnsi="Arial" w:cs="Arial"/>
          <w:lang w:val="en-US"/>
        </w:rPr>
        <w:t>construc</w:t>
      </w:r>
      <w:r w:rsidR="00EA2E93">
        <w:rPr>
          <w:rFonts w:ascii="Arial" w:hAnsi="Arial" w:cs="Arial"/>
          <w:lang w:val="en-US"/>
        </w:rPr>
        <w:t>ț</w:t>
      </w:r>
      <w:r w:rsidR="00E43A6A" w:rsidRPr="00E43A6A">
        <w:rPr>
          <w:rFonts w:ascii="Arial" w:hAnsi="Arial" w:cs="Arial"/>
          <w:lang w:val="en-US"/>
        </w:rPr>
        <w:t>ie</w:t>
      </w:r>
      <w:proofErr w:type="spellEnd"/>
      <w:r w:rsidR="00E43A6A" w:rsidRPr="00E43A6A">
        <w:rPr>
          <w:rFonts w:ascii="Arial" w:hAnsi="Arial" w:cs="Arial"/>
          <w:lang w:val="en-US"/>
        </w:rPr>
        <w:t xml:space="preserve">. </w:t>
      </w:r>
      <w:proofErr w:type="spellStart"/>
      <w:r w:rsidR="00E43A6A" w:rsidRPr="00E43A6A">
        <w:rPr>
          <w:rFonts w:ascii="Arial" w:hAnsi="Arial" w:cs="Arial"/>
          <w:lang w:val="en-US"/>
        </w:rPr>
        <w:t>Uneori</w:t>
      </w:r>
      <w:proofErr w:type="spellEnd"/>
      <w:r w:rsidR="00E43A6A" w:rsidRPr="00E43A6A">
        <w:rPr>
          <w:rFonts w:ascii="Arial" w:hAnsi="Arial" w:cs="Arial"/>
          <w:lang w:val="en-US"/>
        </w:rPr>
        <w:t xml:space="preserve">, o </w:t>
      </w:r>
      <w:proofErr w:type="spellStart"/>
      <w:r w:rsidR="00E43A6A" w:rsidRPr="00E43A6A">
        <w:rPr>
          <w:rFonts w:ascii="Arial" w:hAnsi="Arial" w:cs="Arial"/>
          <w:lang w:val="en-US"/>
        </w:rPr>
        <w:t>u</w:t>
      </w:r>
      <w:r w:rsidR="00EA2E93">
        <w:rPr>
          <w:rFonts w:ascii="Arial" w:hAnsi="Arial" w:cs="Arial"/>
          <w:lang w:val="en-US"/>
        </w:rPr>
        <w:t>ș</w:t>
      </w:r>
      <w:r w:rsidR="00E43A6A" w:rsidRPr="00E43A6A">
        <w:rPr>
          <w:rFonts w:ascii="Arial" w:hAnsi="Arial" w:cs="Arial"/>
          <w:lang w:val="en-US"/>
        </w:rPr>
        <w:t>oară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modificare</w:t>
      </w:r>
      <w:proofErr w:type="spellEnd"/>
      <w:r w:rsidR="00E43A6A" w:rsidRPr="00E43A6A">
        <w:rPr>
          <w:rFonts w:ascii="Arial" w:hAnsi="Arial" w:cs="Arial"/>
          <w:lang w:val="en-US"/>
        </w:rPr>
        <w:t xml:space="preserve"> a </w:t>
      </w:r>
      <w:proofErr w:type="spellStart"/>
      <w:r w:rsidR="00E43A6A" w:rsidRPr="00E43A6A">
        <w:rPr>
          <w:rFonts w:ascii="Arial" w:hAnsi="Arial" w:cs="Arial"/>
          <w:lang w:val="en-US"/>
        </w:rPr>
        <w:t>unui</w:t>
      </w:r>
      <w:proofErr w:type="spellEnd"/>
      <w:r w:rsidR="00E43A6A" w:rsidRPr="00E43A6A">
        <w:rPr>
          <w:rFonts w:ascii="Arial" w:hAnsi="Arial" w:cs="Arial"/>
          <w:lang w:val="en-US"/>
        </w:rPr>
        <w:t xml:space="preserve"> factor </w:t>
      </w:r>
      <w:proofErr w:type="spellStart"/>
      <w:r w:rsidR="00E43A6A" w:rsidRPr="00E43A6A">
        <w:rPr>
          <w:rFonts w:ascii="Arial" w:hAnsi="Arial" w:cs="Arial"/>
          <w:lang w:val="en-US"/>
        </w:rPr>
        <w:t>poate</w:t>
      </w:r>
      <w:proofErr w:type="spellEnd"/>
      <w:r w:rsidR="00E43A6A" w:rsidRPr="00E43A6A">
        <w:rPr>
          <w:rFonts w:ascii="Arial" w:hAnsi="Arial" w:cs="Arial"/>
          <w:lang w:val="en-US"/>
        </w:rPr>
        <w:t xml:space="preserve"> duce la </w:t>
      </w:r>
      <w:proofErr w:type="spellStart"/>
      <w:r w:rsidR="00E43A6A" w:rsidRPr="00E43A6A">
        <w:rPr>
          <w:rFonts w:ascii="Arial" w:hAnsi="Arial" w:cs="Arial"/>
          <w:lang w:val="en-US"/>
        </w:rPr>
        <w:t>consecin</w:t>
      </w:r>
      <w:r w:rsidR="00EA2E93">
        <w:rPr>
          <w:rFonts w:ascii="Arial" w:hAnsi="Arial" w:cs="Arial"/>
          <w:lang w:val="en-US"/>
        </w:rPr>
        <w:t>ț</w:t>
      </w:r>
      <w:r w:rsidR="00E43A6A" w:rsidRPr="00E43A6A">
        <w:rPr>
          <w:rFonts w:ascii="Arial" w:hAnsi="Arial" w:cs="Arial"/>
          <w:lang w:val="en-US"/>
        </w:rPr>
        <w:t>e</w:t>
      </w:r>
      <w:proofErr w:type="spellEnd"/>
      <w:r w:rsidR="00E43A6A" w:rsidRPr="00E43A6A">
        <w:rPr>
          <w:rFonts w:ascii="Arial" w:hAnsi="Arial" w:cs="Arial"/>
          <w:lang w:val="en-US"/>
        </w:rPr>
        <w:t xml:space="preserve"> </w:t>
      </w:r>
      <w:proofErr w:type="spellStart"/>
      <w:r w:rsidR="00E43A6A" w:rsidRPr="00E43A6A">
        <w:rPr>
          <w:rFonts w:ascii="Arial" w:hAnsi="Arial" w:cs="Arial"/>
          <w:lang w:val="en-US"/>
        </w:rPr>
        <w:t>neprevăzute</w:t>
      </w:r>
      <w:proofErr w:type="spellEnd"/>
      <w:r w:rsidR="00E43A6A" w:rsidRPr="00E43A6A">
        <w:rPr>
          <w:rFonts w:ascii="Arial" w:hAnsi="Arial" w:cs="Arial"/>
          <w:lang w:val="en-US"/>
        </w:rPr>
        <w:t>.</w:t>
      </w:r>
    </w:p>
    <w:p w14:paraId="2987F952" w14:textId="60748BD0" w:rsidR="0083441C" w:rsidRDefault="0083441C" w:rsidP="00B13F74">
      <w:pPr>
        <w:rPr>
          <w:rFonts w:ascii="Arial" w:hAnsi="Arial" w:cs="Arial"/>
          <w:lang w:val="en-US"/>
        </w:rPr>
      </w:pPr>
    </w:p>
    <w:p w14:paraId="7224A046" w14:textId="5B54EDC3" w:rsidR="0083441C" w:rsidRDefault="00C01851" w:rsidP="00B13F74">
      <w:pPr>
        <w:rPr>
          <w:rFonts w:ascii="Arial" w:hAnsi="Arial" w:cs="Arial"/>
          <w:lang w:val="en-US"/>
        </w:rPr>
      </w:pPr>
      <w:r>
        <w:rPr>
          <w:rFonts w:ascii="Arial" w:hAnsi="Arial" w:cs="Arial"/>
          <w:b/>
          <w:bCs/>
        </w:rPr>
        <w:t>С</w:t>
      </w:r>
      <w:r w:rsidR="00E43A6A" w:rsidRPr="00872BD9">
        <w:rPr>
          <w:rFonts w:ascii="Arial" w:hAnsi="Arial" w:cs="Arial"/>
          <w:b/>
          <w:bCs/>
          <w:lang w:val="en-US"/>
        </w:rPr>
        <w:t>.5</w:t>
      </w:r>
      <w:r w:rsidR="00E43A6A">
        <w:rPr>
          <w:rFonts w:ascii="Arial" w:hAnsi="Arial" w:cs="Arial"/>
          <w:lang w:val="en-US"/>
        </w:rPr>
        <w:tab/>
      </w:r>
      <w:r w:rsidR="00872BD9">
        <w:rPr>
          <w:rFonts w:ascii="Arial" w:hAnsi="Arial" w:cs="Arial"/>
          <w:lang w:val="ro-RO"/>
        </w:rPr>
        <w:t>În</w:t>
      </w:r>
      <w:r w:rsidR="00872BD9" w:rsidRPr="00872BD9">
        <w:rPr>
          <w:rFonts w:ascii="Arial" w:hAnsi="Arial" w:cs="Arial"/>
          <w:lang w:val="en-US"/>
        </w:rPr>
        <w:t xml:space="preserve"> </w:t>
      </w:r>
      <w:proofErr w:type="spellStart"/>
      <w:r w:rsidR="00872BD9" w:rsidRPr="00872BD9">
        <w:rPr>
          <w:rFonts w:ascii="Arial" w:hAnsi="Arial" w:cs="Arial"/>
          <w:lang w:val="en-US"/>
        </w:rPr>
        <w:t>Tabelul</w:t>
      </w:r>
      <w:proofErr w:type="spellEnd"/>
      <w:r w:rsidR="00872BD9" w:rsidRPr="00872BD9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</w:rPr>
        <w:t>С</w:t>
      </w:r>
      <w:r w:rsidR="00872BD9" w:rsidRPr="00872BD9">
        <w:rPr>
          <w:rFonts w:ascii="Arial" w:hAnsi="Arial" w:cs="Arial"/>
          <w:lang w:val="en-US"/>
        </w:rPr>
        <w:t xml:space="preserve">.1 </w:t>
      </w:r>
      <w:r w:rsidR="00872BD9">
        <w:rPr>
          <w:rFonts w:ascii="Arial" w:hAnsi="Arial" w:cs="Arial"/>
          <w:lang w:val="en-US"/>
        </w:rPr>
        <w:t xml:space="preserve">sunt </w:t>
      </w:r>
      <w:proofErr w:type="spellStart"/>
      <w:r w:rsidR="00872BD9" w:rsidRPr="00872BD9">
        <w:rPr>
          <w:rFonts w:ascii="Arial" w:hAnsi="Arial" w:cs="Arial"/>
          <w:lang w:val="en-US"/>
        </w:rPr>
        <w:t>prezint</w:t>
      </w:r>
      <w:r w:rsidR="00872BD9">
        <w:rPr>
          <w:rFonts w:ascii="Arial" w:hAnsi="Arial" w:cs="Arial"/>
          <w:lang w:val="en-US"/>
        </w:rPr>
        <w:t>ate</w:t>
      </w:r>
      <w:proofErr w:type="spellEnd"/>
      <w:r w:rsidR="00872BD9" w:rsidRPr="00872BD9">
        <w:rPr>
          <w:rFonts w:ascii="Arial" w:hAnsi="Arial" w:cs="Arial"/>
          <w:lang w:val="en-US"/>
        </w:rPr>
        <w:t xml:space="preserve"> </w:t>
      </w:r>
      <w:proofErr w:type="spellStart"/>
      <w:r w:rsidR="00872BD9" w:rsidRPr="00872BD9">
        <w:rPr>
          <w:rFonts w:ascii="Arial" w:hAnsi="Arial" w:cs="Arial"/>
          <w:lang w:val="en-US"/>
        </w:rPr>
        <w:t>defecte</w:t>
      </w:r>
      <w:proofErr w:type="spellEnd"/>
      <w:r w:rsidR="00872BD9" w:rsidRPr="00872BD9">
        <w:rPr>
          <w:rFonts w:ascii="Arial" w:hAnsi="Arial" w:cs="Arial"/>
          <w:lang w:val="en-US"/>
        </w:rPr>
        <w:t xml:space="preserve"> ale </w:t>
      </w:r>
      <w:r w:rsidR="00872BD9">
        <w:rPr>
          <w:rFonts w:ascii="Arial" w:hAnsi="Arial" w:cs="Arial"/>
          <w:lang w:val="en-US"/>
        </w:rPr>
        <w:t>îmbrăcămin</w:t>
      </w:r>
      <w:r w:rsidR="00EA2E93">
        <w:rPr>
          <w:rFonts w:ascii="Arial" w:hAnsi="Arial" w:cs="Arial"/>
          <w:lang w:val="en-US"/>
        </w:rPr>
        <w:t>ț</w:t>
      </w:r>
      <w:r w:rsidR="00872BD9">
        <w:rPr>
          <w:rFonts w:ascii="Arial" w:hAnsi="Arial" w:cs="Arial"/>
          <w:lang w:val="en-US"/>
        </w:rPr>
        <w:t>ilor din</w:t>
      </w:r>
      <w:r w:rsidR="00872BD9" w:rsidRPr="00872BD9">
        <w:rPr>
          <w:rFonts w:ascii="Arial" w:hAnsi="Arial" w:cs="Arial"/>
          <w:lang w:val="en-US"/>
        </w:rPr>
        <w:t xml:space="preserve"> RCC.</w:t>
      </w:r>
    </w:p>
    <w:p w14:paraId="34835F78" w14:textId="289F9246" w:rsidR="00E43A6A" w:rsidRDefault="00E43A6A" w:rsidP="00B13F74">
      <w:pPr>
        <w:rPr>
          <w:rFonts w:ascii="Arial" w:hAnsi="Arial" w:cs="Arial"/>
          <w:lang w:val="en-US"/>
        </w:rPr>
      </w:pPr>
    </w:p>
    <w:p w14:paraId="0CBB4A32" w14:textId="7404A0E8" w:rsidR="00872BD9" w:rsidRPr="00872BD9" w:rsidRDefault="00872BD9" w:rsidP="00872BD9">
      <w:pPr>
        <w:jc w:val="center"/>
        <w:rPr>
          <w:rFonts w:ascii="Arial" w:hAnsi="Arial" w:cs="Arial"/>
          <w:b/>
          <w:bCs/>
          <w:lang w:val="en-US"/>
        </w:rPr>
      </w:pPr>
      <w:proofErr w:type="spellStart"/>
      <w:r w:rsidRPr="00872BD9">
        <w:rPr>
          <w:rFonts w:ascii="Arial" w:hAnsi="Arial" w:cs="Arial"/>
          <w:b/>
          <w:bCs/>
          <w:lang w:val="en-US"/>
        </w:rPr>
        <w:t>Tabelul</w:t>
      </w:r>
      <w:proofErr w:type="spellEnd"/>
      <w:r w:rsidRPr="00872BD9">
        <w:rPr>
          <w:rFonts w:ascii="Arial" w:hAnsi="Arial" w:cs="Arial"/>
          <w:b/>
          <w:bCs/>
          <w:lang w:val="en-US"/>
        </w:rPr>
        <w:t xml:space="preserve"> </w:t>
      </w:r>
      <w:r w:rsidR="00C01851">
        <w:rPr>
          <w:rFonts w:ascii="Arial" w:hAnsi="Arial" w:cs="Arial"/>
          <w:b/>
          <w:bCs/>
        </w:rPr>
        <w:t>С</w:t>
      </w:r>
      <w:r w:rsidRPr="00872BD9">
        <w:rPr>
          <w:rFonts w:ascii="Arial" w:hAnsi="Arial" w:cs="Arial"/>
          <w:b/>
          <w:bCs/>
          <w:lang w:val="en-US"/>
        </w:rPr>
        <w:t xml:space="preserve">.1 - </w:t>
      </w:r>
      <w:proofErr w:type="spellStart"/>
      <w:r w:rsidRPr="00872BD9">
        <w:rPr>
          <w:rFonts w:ascii="Arial" w:hAnsi="Arial" w:cs="Arial"/>
          <w:b/>
          <w:bCs/>
          <w:lang w:val="en-US"/>
        </w:rPr>
        <w:t>Defectele</w:t>
      </w:r>
      <w:proofErr w:type="spellEnd"/>
      <w:r w:rsidRPr="00872BD9">
        <w:rPr>
          <w:rFonts w:ascii="Arial" w:hAnsi="Arial" w:cs="Arial"/>
          <w:b/>
          <w:bCs/>
          <w:lang w:val="en-US"/>
        </w:rPr>
        <w:t xml:space="preserve"> îmbrăcămin</w:t>
      </w:r>
      <w:r w:rsidR="00EA2E93">
        <w:rPr>
          <w:rFonts w:ascii="Arial" w:hAnsi="Arial" w:cs="Arial"/>
          <w:b/>
          <w:bCs/>
          <w:lang w:val="en-US"/>
        </w:rPr>
        <w:t>ț</w:t>
      </w:r>
      <w:r w:rsidRPr="00872BD9">
        <w:rPr>
          <w:rFonts w:ascii="Arial" w:hAnsi="Arial" w:cs="Arial"/>
          <w:b/>
          <w:bCs/>
          <w:lang w:val="en-US"/>
        </w:rPr>
        <w:t>ilor din RCC</w:t>
      </w:r>
    </w:p>
    <w:p w14:paraId="6A8776B9" w14:textId="77777777" w:rsidR="00872BD9" w:rsidRDefault="00872BD9" w:rsidP="00B13F74">
      <w:pPr>
        <w:rPr>
          <w:rFonts w:ascii="Arial" w:hAnsi="Arial" w:cs="Arial"/>
          <w:lang w:val="en-US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3964"/>
        <w:gridCol w:w="4253"/>
      </w:tblGrid>
      <w:tr w:rsidR="0099361B" w14:paraId="7ABE4575" w14:textId="77777777" w:rsidTr="00A53D06">
        <w:trPr>
          <w:jc w:val="center"/>
        </w:trPr>
        <w:tc>
          <w:tcPr>
            <w:tcW w:w="8217" w:type="dxa"/>
            <w:gridSpan w:val="2"/>
          </w:tcPr>
          <w:p w14:paraId="395FC6EE" w14:textId="573FA936" w:rsidR="0099361B" w:rsidRPr="000A1230" w:rsidRDefault="0099361B" w:rsidP="00F637AF">
            <w:pPr>
              <w:rPr>
                <w:rFonts w:ascii="Arial" w:hAnsi="Arial" w:cs="Arial"/>
                <w:b/>
                <w:bCs/>
                <w:lang w:val="ro-RO"/>
              </w:rPr>
            </w:pPr>
            <w:r w:rsidRPr="000A1230">
              <w:rPr>
                <w:rFonts w:ascii="Arial" w:hAnsi="Arial" w:cs="Arial"/>
                <w:b/>
                <w:bCs/>
                <w:lang w:val="ro-RO"/>
              </w:rPr>
              <w:t xml:space="preserve">Dozajul </w:t>
            </w:r>
            <w:r>
              <w:rPr>
                <w:rFonts w:ascii="Arial" w:hAnsi="Arial" w:cs="Arial"/>
                <w:b/>
                <w:bCs/>
                <w:lang w:val="ro-RO"/>
              </w:rPr>
              <w:t>ș</w:t>
            </w:r>
            <w:r w:rsidRPr="000A1230">
              <w:rPr>
                <w:rFonts w:ascii="Arial" w:hAnsi="Arial" w:cs="Arial"/>
                <w:b/>
                <w:bCs/>
                <w:lang w:val="ro-RO"/>
              </w:rPr>
              <w:t>i priza amestecului</w:t>
            </w:r>
          </w:p>
        </w:tc>
      </w:tr>
      <w:tr w:rsidR="0099361B" w14:paraId="0693D6ED" w14:textId="77777777" w:rsidTr="0099361B">
        <w:trPr>
          <w:jc w:val="center"/>
        </w:trPr>
        <w:tc>
          <w:tcPr>
            <w:tcW w:w="3964" w:type="dxa"/>
          </w:tcPr>
          <w:p w14:paraId="2E2151F5" w14:textId="09B5065D" w:rsidR="0099361B" w:rsidRDefault="0099361B" w:rsidP="000A1230">
            <w:pPr>
              <w:jc w:val="center"/>
              <w:rPr>
                <w:rFonts w:ascii="Arial" w:hAnsi="Arial" w:cs="Arial"/>
                <w:lang w:val="ro-RO"/>
              </w:rPr>
            </w:pPr>
            <w:r w:rsidRPr="00F97A9F">
              <w:rPr>
                <w:rFonts w:ascii="Arial" w:hAnsi="Arial" w:cs="Arial"/>
                <w:noProof/>
              </w:rPr>
              <w:drawing>
                <wp:inline distT="0" distB="0" distL="0" distR="0" wp14:anchorId="00C1D742" wp14:editId="276BBEAB">
                  <wp:extent cx="1927513" cy="1153160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9910" cy="1154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B87A5" w14:textId="02B32865" w:rsidR="0099361B" w:rsidRPr="004278CF" w:rsidRDefault="0099361B" w:rsidP="000A1230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Amestecul foarte uscat</w:t>
            </w:r>
          </w:p>
        </w:tc>
        <w:tc>
          <w:tcPr>
            <w:tcW w:w="4253" w:type="dxa"/>
          </w:tcPr>
          <w:p w14:paraId="12CCE677" w14:textId="5F51CFA4" w:rsidR="0099361B" w:rsidRDefault="0099361B" w:rsidP="000A1230">
            <w:pPr>
              <w:jc w:val="center"/>
              <w:rPr>
                <w:rFonts w:ascii="Arial" w:hAnsi="Arial" w:cs="Arial"/>
                <w:lang w:val="ro-RO"/>
              </w:rPr>
            </w:pPr>
            <w:r w:rsidRPr="00F97A9F">
              <w:rPr>
                <w:rFonts w:ascii="Arial" w:hAnsi="Arial" w:cs="Arial"/>
                <w:noProof/>
                <w:spacing w:val="-3"/>
              </w:rPr>
              <w:drawing>
                <wp:inline distT="0" distB="0" distL="0" distR="0" wp14:anchorId="6097A1EA" wp14:editId="26A09E9E">
                  <wp:extent cx="1859915" cy="1139082"/>
                  <wp:effectExtent l="0" t="0" r="6985" b="444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115" cy="1145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FC5BE" w14:textId="60AF2B95" w:rsidR="0099361B" w:rsidRPr="000A1230" w:rsidRDefault="0099361B" w:rsidP="000A1230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Modificări de lucrabilitate</w:t>
            </w:r>
          </w:p>
        </w:tc>
      </w:tr>
      <w:tr w:rsidR="0099361B" w14:paraId="1AF93010" w14:textId="77777777" w:rsidTr="0094533B">
        <w:trPr>
          <w:jc w:val="center"/>
        </w:trPr>
        <w:tc>
          <w:tcPr>
            <w:tcW w:w="8217" w:type="dxa"/>
            <w:gridSpan w:val="2"/>
          </w:tcPr>
          <w:p w14:paraId="67EE7DEA" w14:textId="3388304D" w:rsidR="0099361B" w:rsidRPr="000A1230" w:rsidRDefault="0099361B" w:rsidP="00F637AF">
            <w:pPr>
              <w:rPr>
                <w:rFonts w:ascii="Arial" w:hAnsi="Arial" w:cs="Arial"/>
                <w:b/>
                <w:bCs/>
                <w:lang w:val="ro-RO"/>
              </w:rPr>
            </w:pPr>
            <w:r w:rsidRPr="000A1230">
              <w:rPr>
                <w:rFonts w:ascii="Arial" w:hAnsi="Arial" w:cs="Arial"/>
                <w:b/>
                <w:bCs/>
                <w:lang w:val="ro-RO"/>
              </w:rPr>
              <w:t>Segregare</w:t>
            </w:r>
          </w:p>
        </w:tc>
      </w:tr>
      <w:tr w:rsidR="0099361B" w:rsidRPr="00F13FF9" w14:paraId="6720D3FF" w14:textId="77777777" w:rsidTr="0099361B">
        <w:trPr>
          <w:jc w:val="center"/>
        </w:trPr>
        <w:tc>
          <w:tcPr>
            <w:tcW w:w="3964" w:type="dxa"/>
          </w:tcPr>
          <w:p w14:paraId="1F5D5818" w14:textId="1D4E9FF4" w:rsidR="0099361B" w:rsidRDefault="0099361B" w:rsidP="000A1230">
            <w:pPr>
              <w:jc w:val="center"/>
              <w:rPr>
                <w:rFonts w:ascii="Arial" w:hAnsi="Arial" w:cs="Arial"/>
                <w:lang w:val="ro-RO"/>
              </w:rPr>
            </w:pPr>
            <w:r w:rsidRPr="00F97A9F">
              <w:rPr>
                <w:rFonts w:ascii="Arial" w:hAnsi="Arial" w:cs="Arial"/>
                <w:noProof/>
              </w:rPr>
              <w:drawing>
                <wp:inline distT="0" distB="0" distL="0" distR="0" wp14:anchorId="6C5B27B5" wp14:editId="000F4351">
                  <wp:extent cx="1927225" cy="1189990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597" cy="1192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B592E1" w14:textId="555A10F5" w:rsidR="0099361B" w:rsidRPr="004278CF" w:rsidRDefault="0099361B" w:rsidP="000A1230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Segregarea în buncărul de așternere</w:t>
            </w:r>
          </w:p>
        </w:tc>
        <w:tc>
          <w:tcPr>
            <w:tcW w:w="4253" w:type="dxa"/>
          </w:tcPr>
          <w:p w14:paraId="0E9B178E" w14:textId="7C709235" w:rsidR="0099361B" w:rsidRDefault="0099361B" w:rsidP="000A1230">
            <w:pPr>
              <w:jc w:val="center"/>
              <w:rPr>
                <w:rFonts w:ascii="Arial" w:hAnsi="Arial" w:cs="Arial"/>
                <w:lang w:val="en-US"/>
              </w:rPr>
            </w:pPr>
            <w:r w:rsidRPr="00F97A9F">
              <w:rPr>
                <w:rFonts w:ascii="Arial" w:hAnsi="Arial" w:cs="Arial"/>
                <w:noProof/>
              </w:rPr>
              <w:drawing>
                <wp:inline distT="0" distB="0" distL="0" distR="0" wp14:anchorId="05A5EEDF" wp14:editId="49C99EFA">
                  <wp:extent cx="1917123" cy="118999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971" cy="1192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09D01" w14:textId="6A8D75F9" w:rsidR="0099361B" w:rsidRPr="004278CF" w:rsidRDefault="0099361B" w:rsidP="000A1230">
            <w:pPr>
              <w:jc w:val="center"/>
              <w:rPr>
                <w:rFonts w:ascii="Arial" w:hAnsi="Arial" w:cs="Arial"/>
                <w:lang w:val="en-US"/>
              </w:rPr>
            </w:pPr>
            <w:proofErr w:type="spellStart"/>
            <w:r>
              <w:rPr>
                <w:rFonts w:ascii="Arial" w:hAnsi="Arial" w:cs="Arial"/>
                <w:lang w:val="en-US"/>
              </w:rPr>
              <w:t>Segregarea</w:t>
            </w:r>
            <w:proofErr w:type="spellEnd"/>
            <w:r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lang w:val="en-US"/>
              </w:rPr>
              <w:t>amestecului</w:t>
            </w:r>
            <w:proofErr w:type="spellEnd"/>
            <w:r>
              <w:rPr>
                <w:rFonts w:ascii="Arial" w:hAnsi="Arial" w:cs="Arial"/>
                <w:lang w:val="en-US"/>
              </w:rPr>
              <w:t xml:space="preserve"> la </w:t>
            </w:r>
            <w:proofErr w:type="spellStart"/>
            <w:r>
              <w:rPr>
                <w:rFonts w:ascii="Arial" w:hAnsi="Arial" w:cs="Arial"/>
                <w:lang w:val="en-US"/>
              </w:rPr>
              <w:t>așternere</w:t>
            </w:r>
            <w:proofErr w:type="spellEnd"/>
            <w:r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lang w:val="en-US"/>
              </w:rPr>
              <w:t>și</w:t>
            </w:r>
            <w:proofErr w:type="spellEnd"/>
            <w:r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lang w:val="en-US"/>
              </w:rPr>
              <w:t>compactare</w:t>
            </w:r>
            <w:proofErr w:type="spellEnd"/>
          </w:p>
        </w:tc>
      </w:tr>
      <w:tr w:rsidR="0099361B" w:rsidRPr="004278CF" w14:paraId="37ABDA8A" w14:textId="77777777" w:rsidTr="004C51D3">
        <w:trPr>
          <w:jc w:val="center"/>
        </w:trPr>
        <w:tc>
          <w:tcPr>
            <w:tcW w:w="8217" w:type="dxa"/>
            <w:gridSpan w:val="2"/>
          </w:tcPr>
          <w:p w14:paraId="5CDA3542" w14:textId="4716271A" w:rsidR="0099361B" w:rsidRPr="000A1230" w:rsidRDefault="0099361B" w:rsidP="00F637AF">
            <w:pPr>
              <w:rPr>
                <w:rFonts w:ascii="Arial" w:hAnsi="Arial" w:cs="Arial"/>
                <w:b/>
                <w:bCs/>
                <w:lang w:val="en-US"/>
              </w:rPr>
            </w:pPr>
            <w:proofErr w:type="spellStart"/>
            <w:r w:rsidRPr="000A1230">
              <w:rPr>
                <w:rFonts w:ascii="Arial" w:hAnsi="Arial" w:cs="Arial"/>
                <w:b/>
                <w:bCs/>
                <w:lang w:val="en-US"/>
              </w:rPr>
              <w:t>Compactibilitate</w:t>
            </w:r>
            <w:proofErr w:type="spellEnd"/>
            <w:r w:rsidRPr="000A1230">
              <w:rPr>
                <w:rFonts w:ascii="Arial" w:hAnsi="Arial" w:cs="Arial"/>
                <w:b/>
                <w:bCs/>
                <w:lang w:val="en-US"/>
              </w:rPr>
              <w:t>/</w:t>
            </w:r>
            <w:proofErr w:type="spellStart"/>
            <w:r w:rsidRPr="000A1230">
              <w:rPr>
                <w:rFonts w:ascii="Arial" w:hAnsi="Arial" w:cs="Arial"/>
                <w:b/>
                <w:bCs/>
                <w:lang w:val="en-US"/>
              </w:rPr>
              <w:t>densitate</w:t>
            </w:r>
            <w:proofErr w:type="spellEnd"/>
          </w:p>
        </w:tc>
      </w:tr>
      <w:tr w:rsidR="0099361B" w:rsidRPr="00F13FF9" w14:paraId="70732B10" w14:textId="77777777" w:rsidTr="0099361B">
        <w:trPr>
          <w:jc w:val="center"/>
        </w:trPr>
        <w:tc>
          <w:tcPr>
            <w:tcW w:w="3964" w:type="dxa"/>
          </w:tcPr>
          <w:p w14:paraId="212A63D7" w14:textId="5FC19413" w:rsidR="0099361B" w:rsidRDefault="0099361B" w:rsidP="000A1230">
            <w:pPr>
              <w:jc w:val="center"/>
              <w:rPr>
                <w:rFonts w:ascii="Arial" w:hAnsi="Arial" w:cs="Arial"/>
                <w:lang w:val="en-US"/>
              </w:rPr>
            </w:pPr>
            <w:r w:rsidRPr="00F97A9F">
              <w:rPr>
                <w:rFonts w:ascii="Arial" w:hAnsi="Arial" w:cs="Arial"/>
                <w:noProof/>
              </w:rPr>
              <w:drawing>
                <wp:inline distT="0" distB="0" distL="0" distR="0" wp14:anchorId="205A97F0" wp14:editId="6409ED82">
                  <wp:extent cx="1797627" cy="1210310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110" cy="1211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BA464" w14:textId="55E7A746" w:rsidR="0099361B" w:rsidRPr="004278CF" w:rsidRDefault="0099361B" w:rsidP="000A1230">
            <w:pPr>
              <w:jc w:val="center"/>
              <w:rPr>
                <w:rFonts w:ascii="Arial" w:hAnsi="Arial" w:cs="Arial"/>
                <w:lang w:val="en-US"/>
              </w:rPr>
            </w:pPr>
            <w:proofErr w:type="spellStart"/>
            <w:r w:rsidRPr="004278CF">
              <w:rPr>
                <w:rFonts w:ascii="Arial" w:hAnsi="Arial" w:cs="Arial"/>
                <w:lang w:val="en-US"/>
              </w:rPr>
              <w:t>Bă</w:t>
            </w:r>
            <w:r>
              <w:rPr>
                <w:rFonts w:ascii="Arial" w:hAnsi="Arial" w:cs="Arial"/>
                <w:lang w:val="en-US"/>
              </w:rPr>
              <w:t>ș</w:t>
            </w:r>
            <w:r w:rsidRPr="004278CF">
              <w:rPr>
                <w:rFonts w:ascii="Arial" w:hAnsi="Arial" w:cs="Arial"/>
                <w:lang w:val="en-US"/>
              </w:rPr>
              <w:t>ic</w:t>
            </w:r>
            <w:r>
              <w:rPr>
                <w:rFonts w:ascii="Arial" w:hAnsi="Arial" w:cs="Arial"/>
                <w:lang w:val="en-US"/>
              </w:rPr>
              <w:t>i</w:t>
            </w:r>
            <w:proofErr w:type="spellEnd"/>
            <w:r w:rsidRPr="004278CF">
              <w:rPr>
                <w:rFonts w:ascii="Arial" w:hAnsi="Arial" w:cs="Arial"/>
                <w:lang w:val="en-US"/>
              </w:rPr>
              <w:t xml:space="preserve"> de </w:t>
            </w:r>
            <w:proofErr w:type="spellStart"/>
            <w:r w:rsidRPr="004278CF">
              <w:rPr>
                <w:rFonts w:ascii="Arial" w:hAnsi="Arial" w:cs="Arial"/>
                <w:lang w:val="en-US"/>
              </w:rPr>
              <w:t>aer</w:t>
            </w:r>
            <w:proofErr w:type="spellEnd"/>
          </w:p>
        </w:tc>
        <w:tc>
          <w:tcPr>
            <w:tcW w:w="4253" w:type="dxa"/>
          </w:tcPr>
          <w:p w14:paraId="26E16F26" w14:textId="7192E195" w:rsidR="0099361B" w:rsidRDefault="0099361B" w:rsidP="000A1230">
            <w:pPr>
              <w:jc w:val="center"/>
              <w:rPr>
                <w:rFonts w:ascii="Arial" w:hAnsi="Arial" w:cs="Arial"/>
                <w:lang w:val="en-US"/>
              </w:rPr>
            </w:pPr>
            <w:r w:rsidRPr="00F97A9F">
              <w:rPr>
                <w:rFonts w:ascii="Arial" w:hAnsi="Arial" w:cs="Arial"/>
                <w:noProof/>
              </w:rPr>
              <w:drawing>
                <wp:inline distT="0" distB="0" distL="0" distR="0" wp14:anchorId="2AE51408" wp14:editId="313E36F9">
                  <wp:extent cx="1880755" cy="121031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319" cy="121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E7C60" w14:textId="781709D7" w:rsidR="0099361B" w:rsidRPr="004278CF" w:rsidRDefault="0099361B" w:rsidP="000A1230">
            <w:pPr>
              <w:jc w:val="center"/>
              <w:rPr>
                <w:rFonts w:ascii="Arial" w:hAnsi="Arial" w:cs="Arial"/>
                <w:lang w:val="en-US"/>
              </w:rPr>
            </w:pPr>
            <w:proofErr w:type="spellStart"/>
            <w:r>
              <w:rPr>
                <w:rFonts w:ascii="Arial" w:hAnsi="Arial" w:cs="Arial"/>
                <w:lang w:val="en-US"/>
              </w:rPr>
              <w:t>Vălurirea</w:t>
            </w:r>
            <w:proofErr w:type="spellEnd"/>
            <w:r>
              <w:rPr>
                <w:rFonts w:ascii="Arial" w:hAnsi="Arial" w:cs="Arial"/>
                <w:lang w:val="en-US"/>
              </w:rPr>
              <w:t xml:space="preserve"> din </w:t>
            </w:r>
            <w:proofErr w:type="spellStart"/>
            <w:r>
              <w:rPr>
                <w:rFonts w:ascii="Arial" w:hAnsi="Arial" w:cs="Arial"/>
                <w:lang w:val="en-US"/>
              </w:rPr>
              <w:t>compactare</w:t>
            </w:r>
            <w:proofErr w:type="spellEnd"/>
          </w:p>
        </w:tc>
      </w:tr>
    </w:tbl>
    <w:p w14:paraId="37E6D920" w14:textId="7FAACAEE" w:rsidR="0099361B" w:rsidRDefault="0099361B" w:rsidP="0099361B">
      <w:pPr>
        <w:jc w:val="center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(</w:t>
      </w:r>
      <w:r w:rsidRPr="008F2CAE">
        <w:rPr>
          <w:rFonts w:ascii="Arial" w:hAnsi="Arial" w:cs="Arial"/>
          <w:i/>
          <w:iCs/>
          <w:lang w:val="ro-RO"/>
        </w:rPr>
        <w:t>continuă</w:t>
      </w:r>
      <w:r>
        <w:rPr>
          <w:rFonts w:ascii="Arial" w:hAnsi="Arial" w:cs="Arial"/>
          <w:lang w:val="ro-RO"/>
        </w:rPr>
        <w:t>)</w:t>
      </w:r>
    </w:p>
    <w:p w14:paraId="40AC37AC" w14:textId="77777777" w:rsidR="0099361B" w:rsidRDefault="0099361B" w:rsidP="0099361B">
      <w:pPr>
        <w:jc w:val="center"/>
        <w:rPr>
          <w:rFonts w:ascii="Arial" w:hAnsi="Arial" w:cs="Arial"/>
          <w:lang w:val="ro-RO"/>
        </w:rPr>
      </w:pPr>
    </w:p>
    <w:p w14:paraId="297FA7A5" w14:textId="77777777" w:rsidR="0099361B" w:rsidRDefault="0099361B" w:rsidP="0099361B">
      <w:pPr>
        <w:jc w:val="center"/>
        <w:rPr>
          <w:rFonts w:ascii="Arial" w:hAnsi="Arial" w:cs="Arial"/>
          <w:lang w:val="ro-RO"/>
        </w:rPr>
      </w:pPr>
    </w:p>
    <w:p w14:paraId="747C5A9D" w14:textId="77777777" w:rsidR="0099361B" w:rsidRDefault="0099361B" w:rsidP="0099361B">
      <w:pPr>
        <w:jc w:val="center"/>
        <w:rPr>
          <w:rFonts w:ascii="Arial" w:hAnsi="Arial" w:cs="Arial"/>
          <w:lang w:val="ro-RO"/>
        </w:rPr>
      </w:pPr>
    </w:p>
    <w:p w14:paraId="4E23435A" w14:textId="17EE263D" w:rsidR="0099361B" w:rsidRPr="008F2CAE" w:rsidRDefault="0099361B" w:rsidP="0099361B">
      <w:pPr>
        <w:jc w:val="center"/>
        <w:rPr>
          <w:rFonts w:ascii="Arial" w:hAnsi="Arial" w:cs="Arial"/>
          <w:lang w:val="ro-RO"/>
        </w:rPr>
      </w:pPr>
      <w:proofErr w:type="spellStart"/>
      <w:r w:rsidRPr="00872BD9">
        <w:rPr>
          <w:rFonts w:ascii="Arial" w:hAnsi="Arial" w:cs="Arial"/>
          <w:b/>
          <w:bCs/>
          <w:lang w:val="en-US"/>
        </w:rPr>
        <w:lastRenderedPageBreak/>
        <w:t>Tabelul</w:t>
      </w:r>
      <w:proofErr w:type="spellEnd"/>
      <w:r w:rsidRPr="00872BD9">
        <w:rPr>
          <w:rFonts w:ascii="Arial" w:hAnsi="Arial" w:cs="Arial"/>
          <w:b/>
          <w:bCs/>
          <w:lang w:val="en-US"/>
        </w:rPr>
        <w:t xml:space="preserve"> </w:t>
      </w:r>
      <w:r>
        <w:rPr>
          <w:rFonts w:ascii="Arial" w:hAnsi="Arial" w:cs="Arial"/>
          <w:b/>
          <w:bCs/>
        </w:rPr>
        <w:t>С</w:t>
      </w:r>
      <w:r w:rsidRPr="00872BD9">
        <w:rPr>
          <w:rFonts w:ascii="Arial" w:hAnsi="Arial" w:cs="Arial"/>
          <w:b/>
          <w:bCs/>
          <w:lang w:val="en-US"/>
        </w:rPr>
        <w:t>.1</w:t>
      </w:r>
      <w:r w:rsidR="008F2CAE">
        <w:rPr>
          <w:rFonts w:ascii="Arial" w:hAnsi="Arial" w:cs="Arial"/>
          <w:b/>
          <w:bCs/>
          <w:lang w:val="en-US"/>
        </w:rPr>
        <w:t xml:space="preserve"> </w:t>
      </w:r>
      <w:r w:rsidR="008F2CAE">
        <w:rPr>
          <w:rFonts w:ascii="Arial" w:hAnsi="Arial" w:cs="Arial"/>
          <w:lang w:val="en-US"/>
        </w:rPr>
        <w:t>(</w:t>
      </w:r>
      <w:proofErr w:type="spellStart"/>
      <w:r w:rsidR="008F2CAE" w:rsidRPr="008F2CAE">
        <w:rPr>
          <w:rFonts w:ascii="Arial" w:hAnsi="Arial" w:cs="Arial"/>
          <w:i/>
          <w:iCs/>
          <w:lang w:val="en-US"/>
        </w:rPr>
        <w:t>sfârșit</w:t>
      </w:r>
      <w:proofErr w:type="spellEnd"/>
      <w:r w:rsidR="008F2CAE">
        <w:rPr>
          <w:rFonts w:ascii="Arial" w:hAnsi="Arial" w:cs="Arial"/>
          <w:lang w:val="en-US"/>
        </w:rPr>
        <w:t>)</w:t>
      </w:r>
    </w:p>
    <w:p w14:paraId="220BD8B3" w14:textId="77777777" w:rsidR="0099361B" w:rsidRPr="0099361B" w:rsidRDefault="0099361B" w:rsidP="0099361B">
      <w:pPr>
        <w:jc w:val="center"/>
        <w:rPr>
          <w:rFonts w:ascii="Arial" w:hAnsi="Arial" w:cs="Arial"/>
          <w:lang w:val="ro-RO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4253"/>
        <w:gridCol w:w="4253"/>
      </w:tblGrid>
      <w:tr w:rsidR="0099361B" w:rsidRPr="004278CF" w14:paraId="13CE25DF" w14:textId="77777777" w:rsidTr="008F2CAE">
        <w:trPr>
          <w:jc w:val="center"/>
        </w:trPr>
        <w:tc>
          <w:tcPr>
            <w:tcW w:w="4253" w:type="dxa"/>
          </w:tcPr>
          <w:p w14:paraId="7B13FC8E" w14:textId="77777777" w:rsidR="0099361B" w:rsidRDefault="0099361B" w:rsidP="000A1230">
            <w:pPr>
              <w:jc w:val="center"/>
              <w:rPr>
                <w:rFonts w:ascii="Arial" w:hAnsi="Arial" w:cs="Arial"/>
                <w:lang w:val="ro-RO"/>
              </w:rPr>
            </w:pPr>
            <w:r w:rsidRPr="00F97A9F">
              <w:rPr>
                <w:rFonts w:ascii="Arial" w:hAnsi="Arial" w:cs="Arial"/>
                <w:noProof/>
              </w:rPr>
              <w:drawing>
                <wp:inline distT="0" distB="0" distL="0" distR="0" wp14:anchorId="1795D3EF" wp14:editId="69F03989">
                  <wp:extent cx="1865168" cy="1174115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663" cy="117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4AE56" w14:textId="77777777" w:rsidR="0099361B" w:rsidRDefault="0099361B" w:rsidP="0099361B">
            <w:pPr>
              <w:jc w:val="center"/>
              <w:rPr>
                <w:rFonts w:ascii="Arial" w:hAnsi="Arial" w:cs="Arial"/>
                <w:lang w:val="ro-RO"/>
              </w:rPr>
            </w:pPr>
          </w:p>
          <w:p w14:paraId="0D4807B7" w14:textId="3F30C06E" w:rsidR="0099361B" w:rsidRPr="00513E1D" w:rsidRDefault="0099361B" w:rsidP="0099361B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Gradul de compactare necesar nu a fost obținut</w:t>
            </w:r>
          </w:p>
        </w:tc>
        <w:tc>
          <w:tcPr>
            <w:tcW w:w="4253" w:type="dxa"/>
          </w:tcPr>
          <w:p w14:paraId="6E3C657E" w14:textId="0D83416A" w:rsidR="0099361B" w:rsidRDefault="0099361B" w:rsidP="0099361B">
            <w:pPr>
              <w:jc w:val="center"/>
              <w:rPr>
                <w:rFonts w:ascii="Arial" w:hAnsi="Arial" w:cs="Arial"/>
                <w:lang w:val="en-US"/>
              </w:rPr>
            </w:pPr>
            <w:r w:rsidRPr="00C04850">
              <w:rPr>
                <w:rFonts w:ascii="Arial" w:hAnsi="Arial" w:cs="Arial"/>
                <w:noProof/>
              </w:rPr>
              <w:drawing>
                <wp:inline distT="0" distB="0" distL="0" distR="0" wp14:anchorId="7F712BA3" wp14:editId="33A40BE5">
                  <wp:extent cx="1880754" cy="121031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541" cy="121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37BD1" w14:textId="77777777" w:rsidR="0099361B" w:rsidRDefault="0099361B" w:rsidP="0099361B">
            <w:pPr>
              <w:jc w:val="center"/>
              <w:rPr>
                <w:rFonts w:ascii="Arial" w:hAnsi="Arial" w:cs="Arial"/>
                <w:lang w:val="en-US"/>
              </w:rPr>
            </w:pPr>
          </w:p>
          <w:p w14:paraId="1F5CB78C" w14:textId="4F9BB25B" w:rsidR="0099361B" w:rsidRPr="004278CF" w:rsidRDefault="0099361B" w:rsidP="0099361B">
            <w:pPr>
              <w:jc w:val="center"/>
              <w:rPr>
                <w:rFonts w:ascii="Arial" w:hAnsi="Arial" w:cs="Arial"/>
                <w:lang w:val="en-US"/>
              </w:rPr>
            </w:pPr>
            <w:proofErr w:type="spellStart"/>
            <w:r w:rsidRPr="00513E1D">
              <w:rPr>
                <w:rFonts w:ascii="Arial" w:hAnsi="Arial" w:cs="Arial"/>
                <w:lang w:val="en-US"/>
              </w:rPr>
              <w:t>Marginea</w:t>
            </w:r>
            <w:proofErr w:type="spellEnd"/>
            <w:r w:rsidRPr="00513E1D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513E1D">
              <w:rPr>
                <w:rFonts w:ascii="Arial" w:hAnsi="Arial" w:cs="Arial"/>
                <w:lang w:val="en-US"/>
              </w:rPr>
              <w:t>suspendată</w:t>
            </w:r>
            <w:proofErr w:type="spellEnd"/>
            <w:r w:rsidRPr="00513E1D">
              <w:rPr>
                <w:rFonts w:ascii="Arial" w:hAnsi="Arial" w:cs="Arial"/>
                <w:lang w:val="en-US"/>
              </w:rPr>
              <w:t xml:space="preserve"> / ne</w:t>
            </w:r>
            <w:r>
              <w:rPr>
                <w:rFonts w:ascii="Arial" w:hAnsi="Arial" w:cs="Arial"/>
                <w:lang w:val="ro-RO"/>
              </w:rPr>
              <w:t>consolidată</w:t>
            </w:r>
            <w:r w:rsidRPr="00C04850">
              <w:rPr>
                <w:rFonts w:ascii="Arial" w:hAnsi="Arial" w:cs="Arial"/>
                <w:noProof/>
              </w:rPr>
              <w:t xml:space="preserve"> </w:t>
            </w:r>
          </w:p>
        </w:tc>
      </w:tr>
      <w:tr w:rsidR="0099361B" w:rsidRPr="004278CF" w14:paraId="0A240FD7" w14:textId="77777777" w:rsidTr="008F2CAE">
        <w:trPr>
          <w:jc w:val="center"/>
        </w:trPr>
        <w:tc>
          <w:tcPr>
            <w:tcW w:w="4253" w:type="dxa"/>
          </w:tcPr>
          <w:p w14:paraId="423A0D51" w14:textId="77777777" w:rsidR="0099361B" w:rsidRDefault="0099361B" w:rsidP="000A1230">
            <w:pPr>
              <w:jc w:val="center"/>
              <w:rPr>
                <w:rFonts w:ascii="Arial" w:hAnsi="Arial" w:cs="Arial"/>
                <w:noProof/>
              </w:rPr>
            </w:pPr>
            <w:r w:rsidRPr="00C04850">
              <w:rPr>
                <w:rFonts w:ascii="Arial" w:hAnsi="Arial" w:cs="Arial"/>
                <w:noProof/>
              </w:rPr>
              <w:drawing>
                <wp:inline distT="0" distB="0" distL="0" distR="0" wp14:anchorId="051A46A3" wp14:editId="5C148FBD">
                  <wp:extent cx="1906732" cy="1210310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405" cy="1212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76FD9" w14:textId="263DBE10" w:rsidR="0099361B" w:rsidRPr="00C04850" w:rsidRDefault="0099361B" w:rsidP="008F2CAE">
            <w:pPr>
              <w:jc w:val="center"/>
              <w:rPr>
                <w:rFonts w:ascii="Arial" w:hAnsi="Arial" w:cs="Arial"/>
                <w:noProof/>
              </w:rPr>
            </w:pPr>
            <w:proofErr w:type="spellStart"/>
            <w:r>
              <w:rPr>
                <w:rFonts w:ascii="Arial" w:hAnsi="Arial" w:cs="Arial"/>
                <w:lang w:val="en-US"/>
              </w:rPr>
              <w:t>M</w:t>
            </w:r>
            <w:r w:rsidRPr="00DD0BB5">
              <w:rPr>
                <w:rFonts w:ascii="Arial" w:hAnsi="Arial" w:cs="Arial"/>
                <w:lang w:val="en-US"/>
              </w:rPr>
              <w:t>arginea</w:t>
            </w:r>
            <w:proofErr w:type="spellEnd"/>
            <w:r w:rsidRPr="00DD0BB5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lang w:val="en-US"/>
              </w:rPr>
              <w:t>ș</w:t>
            </w:r>
            <w:r w:rsidRPr="00DD0BB5">
              <w:rPr>
                <w:rFonts w:ascii="Arial" w:hAnsi="Arial" w:cs="Arial"/>
                <w:lang w:val="en-US"/>
              </w:rPr>
              <w:t>erpuită</w:t>
            </w:r>
            <w:proofErr w:type="spellEnd"/>
          </w:p>
        </w:tc>
        <w:tc>
          <w:tcPr>
            <w:tcW w:w="4253" w:type="dxa"/>
          </w:tcPr>
          <w:p w14:paraId="344AC59A" w14:textId="77777777" w:rsidR="0099361B" w:rsidRPr="00C04850" w:rsidRDefault="0099361B" w:rsidP="000A1230">
            <w:pPr>
              <w:jc w:val="center"/>
              <w:rPr>
                <w:rFonts w:ascii="Arial" w:hAnsi="Arial" w:cs="Arial"/>
                <w:noProof/>
              </w:rPr>
            </w:pPr>
          </w:p>
        </w:tc>
      </w:tr>
      <w:tr w:rsidR="008F2CAE" w:rsidRPr="00F13FF9" w14:paraId="2E71C9B6" w14:textId="77777777" w:rsidTr="008F2CAE">
        <w:trPr>
          <w:jc w:val="center"/>
        </w:trPr>
        <w:tc>
          <w:tcPr>
            <w:tcW w:w="8506" w:type="dxa"/>
            <w:gridSpan w:val="2"/>
          </w:tcPr>
          <w:p w14:paraId="1EA1A0C8" w14:textId="34153468" w:rsidR="008F2CAE" w:rsidRPr="000A1230" w:rsidRDefault="008F2CAE" w:rsidP="00F637AF">
            <w:pPr>
              <w:rPr>
                <w:rFonts w:ascii="Arial" w:hAnsi="Arial" w:cs="Arial"/>
                <w:b/>
                <w:bCs/>
                <w:lang w:val="en-US"/>
              </w:rPr>
            </w:pPr>
            <w:proofErr w:type="spellStart"/>
            <w:r w:rsidRPr="000A1230">
              <w:rPr>
                <w:rFonts w:ascii="Arial" w:hAnsi="Arial" w:cs="Arial"/>
                <w:b/>
                <w:bCs/>
                <w:lang w:val="en-US"/>
              </w:rPr>
              <w:t>Defec</w:t>
            </w:r>
            <w:r>
              <w:rPr>
                <w:rFonts w:ascii="Arial" w:hAnsi="Arial" w:cs="Arial"/>
                <w:b/>
                <w:bCs/>
                <w:lang w:val="en-US"/>
              </w:rPr>
              <w:t>ț</w:t>
            </w:r>
            <w:r w:rsidRPr="000A1230">
              <w:rPr>
                <w:rFonts w:ascii="Arial" w:hAnsi="Arial" w:cs="Arial"/>
                <w:b/>
                <w:bCs/>
                <w:lang w:val="en-US"/>
              </w:rPr>
              <w:t>iuni</w:t>
            </w:r>
            <w:proofErr w:type="spellEnd"/>
            <w:r w:rsidRPr="000A1230">
              <w:rPr>
                <w:rFonts w:ascii="Arial" w:hAnsi="Arial" w:cs="Arial"/>
                <w:b/>
                <w:bCs/>
                <w:lang w:val="en-US"/>
              </w:rPr>
              <w:t xml:space="preserve"> ale </w:t>
            </w:r>
            <w:proofErr w:type="spellStart"/>
            <w:r w:rsidRPr="000A1230">
              <w:rPr>
                <w:rFonts w:ascii="Arial" w:hAnsi="Arial" w:cs="Arial"/>
                <w:b/>
                <w:bCs/>
                <w:lang w:val="en-US"/>
              </w:rPr>
              <w:t>suprafe</w:t>
            </w:r>
            <w:r>
              <w:rPr>
                <w:rFonts w:ascii="Arial" w:hAnsi="Arial" w:cs="Arial"/>
                <w:b/>
                <w:bCs/>
                <w:lang w:val="en-US"/>
              </w:rPr>
              <w:t>ț</w:t>
            </w:r>
            <w:r w:rsidRPr="000A1230">
              <w:rPr>
                <w:rFonts w:ascii="Arial" w:hAnsi="Arial" w:cs="Arial"/>
                <w:b/>
                <w:bCs/>
                <w:lang w:val="en-US"/>
              </w:rPr>
              <w:t>ei</w:t>
            </w:r>
            <w:proofErr w:type="spellEnd"/>
            <w:r w:rsidRPr="000A1230">
              <w:rPr>
                <w:rFonts w:ascii="Arial" w:hAnsi="Arial" w:cs="Arial"/>
                <w:b/>
                <w:bCs/>
                <w:lang w:val="en-US"/>
              </w:rPr>
              <w:t xml:space="preserve"> de </w:t>
            </w:r>
            <w:proofErr w:type="spellStart"/>
            <w:r w:rsidRPr="000A1230">
              <w:rPr>
                <w:rFonts w:ascii="Arial" w:hAnsi="Arial" w:cs="Arial"/>
                <w:b/>
                <w:bCs/>
                <w:lang w:val="en-US"/>
              </w:rPr>
              <w:t>rulare</w:t>
            </w:r>
            <w:proofErr w:type="spellEnd"/>
          </w:p>
        </w:tc>
      </w:tr>
      <w:tr w:rsidR="0099361B" w:rsidRPr="00F13FF9" w14:paraId="6EB4CE8A" w14:textId="77777777" w:rsidTr="008F2CAE">
        <w:trPr>
          <w:jc w:val="center"/>
        </w:trPr>
        <w:tc>
          <w:tcPr>
            <w:tcW w:w="4253" w:type="dxa"/>
          </w:tcPr>
          <w:p w14:paraId="5C748778" w14:textId="38D4DD86" w:rsidR="0099361B" w:rsidRDefault="0099361B" w:rsidP="000A1230">
            <w:pPr>
              <w:jc w:val="center"/>
              <w:rPr>
                <w:rFonts w:ascii="Arial" w:hAnsi="Arial" w:cs="Arial"/>
                <w:lang w:val="ro-RO"/>
              </w:rPr>
            </w:pPr>
            <w:r w:rsidRPr="00C04850">
              <w:rPr>
                <w:rFonts w:ascii="Arial" w:hAnsi="Arial" w:cs="Arial"/>
                <w:noProof/>
              </w:rPr>
              <w:drawing>
                <wp:inline distT="0" distB="0" distL="0" distR="0" wp14:anchorId="594334D2" wp14:editId="024E3FA6">
                  <wp:extent cx="1875155" cy="115316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364" cy="1153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40E1A" w14:textId="4D4D71D9" w:rsidR="0099361B" w:rsidRPr="002A6C5E" w:rsidRDefault="0099361B" w:rsidP="000A1230">
            <w:pPr>
              <w:jc w:val="center"/>
              <w:rPr>
                <w:rFonts w:ascii="Arial" w:hAnsi="Arial" w:cs="Arial"/>
                <w:lang w:val="ro-RO"/>
              </w:rPr>
            </w:pPr>
            <w:r w:rsidRPr="008F2CAE">
              <w:rPr>
                <w:rFonts w:ascii="Arial" w:hAnsi="Arial" w:cs="Arial"/>
                <w:lang w:val="ro-RO"/>
              </w:rPr>
              <w:t>Suprafața exfoliată</w:t>
            </w:r>
          </w:p>
        </w:tc>
        <w:tc>
          <w:tcPr>
            <w:tcW w:w="4253" w:type="dxa"/>
          </w:tcPr>
          <w:p w14:paraId="5637FF18" w14:textId="77777777" w:rsidR="0099361B" w:rsidRDefault="0099361B" w:rsidP="000A1230">
            <w:pPr>
              <w:jc w:val="center"/>
              <w:rPr>
                <w:rFonts w:ascii="Arial" w:hAnsi="Arial" w:cs="Arial"/>
                <w:lang w:val="en-US"/>
              </w:rPr>
            </w:pPr>
            <w:r w:rsidRPr="00C04850">
              <w:rPr>
                <w:rFonts w:ascii="Arial" w:hAnsi="Arial" w:cs="Arial"/>
                <w:noProof/>
              </w:rPr>
              <w:drawing>
                <wp:inline distT="0" distB="0" distL="0" distR="0" wp14:anchorId="52209B80" wp14:editId="47FA517F">
                  <wp:extent cx="1865169" cy="1152922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523" cy="1164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DE41E" w14:textId="3D9883A2" w:rsidR="0099361B" w:rsidRPr="004278CF" w:rsidRDefault="0099361B" w:rsidP="0099361B">
            <w:pPr>
              <w:jc w:val="center"/>
              <w:rPr>
                <w:rFonts w:ascii="Arial" w:hAnsi="Arial" w:cs="Arial"/>
                <w:lang w:val="en-US"/>
              </w:rPr>
            </w:pPr>
            <w:proofErr w:type="spellStart"/>
            <w:r w:rsidRPr="009C4356">
              <w:rPr>
                <w:rFonts w:ascii="Arial" w:hAnsi="Arial" w:cs="Arial"/>
                <w:bCs/>
                <w:lang w:val="en-US"/>
              </w:rPr>
              <w:t>Ruperea</w:t>
            </w:r>
            <w:proofErr w:type="spellEnd"/>
            <w:r w:rsidRPr="009C4356">
              <w:rPr>
                <w:rFonts w:ascii="Arial" w:hAnsi="Arial" w:cs="Arial"/>
                <w:bCs/>
                <w:lang w:val="en-US"/>
              </w:rPr>
              <w:t xml:space="preserve"> </w:t>
            </w:r>
            <w:r>
              <w:rPr>
                <w:rFonts w:ascii="Arial" w:hAnsi="Arial" w:cs="Arial"/>
                <w:bCs/>
                <w:lang w:val="ro-RO"/>
              </w:rPr>
              <w:t>în zona</w:t>
            </w:r>
            <w:r w:rsidRPr="009C4356">
              <w:rPr>
                <w:rFonts w:ascii="Arial" w:hAnsi="Arial" w:cs="Arial"/>
                <w:bCs/>
                <w:lang w:val="en-US"/>
              </w:rPr>
              <w:t xml:space="preserve"> </w:t>
            </w:r>
            <w:proofErr w:type="spellStart"/>
            <w:r w:rsidRPr="009C4356">
              <w:rPr>
                <w:rFonts w:ascii="Arial" w:hAnsi="Arial" w:cs="Arial"/>
                <w:bCs/>
                <w:lang w:val="en-US"/>
              </w:rPr>
              <w:t>rost</w:t>
            </w:r>
            <w:proofErr w:type="spellEnd"/>
            <w:r>
              <w:rPr>
                <w:rFonts w:ascii="Arial" w:hAnsi="Arial" w:cs="Arial"/>
                <w:bCs/>
                <w:lang w:val="ro-RO"/>
              </w:rPr>
              <w:t>ului la rece</w:t>
            </w:r>
          </w:p>
        </w:tc>
      </w:tr>
      <w:tr w:rsidR="0099361B" w:rsidRPr="004278CF" w14:paraId="49A4850D" w14:textId="77777777" w:rsidTr="008F2CAE">
        <w:trPr>
          <w:jc w:val="center"/>
        </w:trPr>
        <w:tc>
          <w:tcPr>
            <w:tcW w:w="4253" w:type="dxa"/>
          </w:tcPr>
          <w:p w14:paraId="6536C488" w14:textId="66595CC3" w:rsidR="0099361B" w:rsidRDefault="0099361B" w:rsidP="000A1230">
            <w:pPr>
              <w:jc w:val="center"/>
              <w:rPr>
                <w:rFonts w:ascii="Arial" w:hAnsi="Arial" w:cs="Arial"/>
                <w:lang w:val="en-US"/>
              </w:rPr>
            </w:pPr>
            <w:r w:rsidRPr="00C04850">
              <w:rPr>
                <w:rFonts w:ascii="Arial" w:hAnsi="Arial" w:cs="Arial"/>
                <w:noProof/>
              </w:rPr>
              <w:drawing>
                <wp:inline distT="0" distB="0" distL="0" distR="0" wp14:anchorId="0D489217" wp14:editId="34192963">
                  <wp:extent cx="1875559" cy="1210232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941" cy="1219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647640" w14:textId="42BADE37" w:rsidR="0099361B" w:rsidRPr="004278CF" w:rsidRDefault="0099361B" w:rsidP="000A1230">
            <w:pPr>
              <w:jc w:val="center"/>
              <w:rPr>
                <w:rFonts w:ascii="Arial" w:hAnsi="Arial" w:cs="Arial"/>
                <w:lang w:val="en-US"/>
              </w:rPr>
            </w:pPr>
            <w:proofErr w:type="spellStart"/>
            <w:r w:rsidRPr="009C4356">
              <w:rPr>
                <w:rFonts w:ascii="Arial" w:hAnsi="Arial" w:cs="Arial"/>
                <w:lang w:val="en-US"/>
              </w:rPr>
              <w:t>Ruper</w:t>
            </w:r>
            <w:r>
              <w:rPr>
                <w:rFonts w:ascii="Arial" w:hAnsi="Arial" w:cs="Arial"/>
                <w:lang w:val="en-US"/>
              </w:rPr>
              <w:t>i</w:t>
            </w:r>
            <w:proofErr w:type="spellEnd"/>
            <w:r w:rsidRPr="009C4356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9C4356">
              <w:rPr>
                <w:rFonts w:ascii="Arial" w:hAnsi="Arial" w:cs="Arial"/>
                <w:lang w:val="en-US"/>
              </w:rPr>
              <w:t>minor</w:t>
            </w:r>
            <w:r>
              <w:rPr>
                <w:rFonts w:ascii="Arial" w:hAnsi="Arial" w:cs="Arial"/>
                <w:lang w:val="en-US"/>
              </w:rPr>
              <w:t>e</w:t>
            </w:r>
            <w:proofErr w:type="spellEnd"/>
            <w:r w:rsidRPr="009C4356">
              <w:rPr>
                <w:rFonts w:ascii="Arial" w:hAnsi="Arial" w:cs="Arial"/>
                <w:lang w:val="en-US"/>
              </w:rPr>
              <w:t xml:space="preserve"> a</w:t>
            </w:r>
            <w:r>
              <w:rPr>
                <w:rFonts w:ascii="Arial" w:hAnsi="Arial" w:cs="Arial"/>
                <w:lang w:val="en-US"/>
              </w:rPr>
              <w:t>l</w:t>
            </w:r>
            <w:r w:rsidRPr="009C4356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9C4356">
              <w:rPr>
                <w:rFonts w:ascii="Arial" w:hAnsi="Arial" w:cs="Arial"/>
                <w:lang w:val="en-US"/>
              </w:rPr>
              <w:t>amestecului</w:t>
            </w:r>
            <w:proofErr w:type="spellEnd"/>
            <w:r w:rsidRPr="009C4356">
              <w:rPr>
                <w:rFonts w:ascii="Arial" w:hAnsi="Arial" w:cs="Arial"/>
                <w:lang w:val="en-US"/>
              </w:rPr>
              <w:t xml:space="preserve"> d</w:t>
            </w:r>
            <w:r>
              <w:rPr>
                <w:rFonts w:ascii="Arial" w:hAnsi="Arial" w:cs="Arial"/>
                <w:lang w:val="en-US"/>
              </w:rPr>
              <w:t>in</w:t>
            </w:r>
            <w:r w:rsidRPr="009C4356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lang w:val="en-US"/>
              </w:rPr>
              <w:t>cilindrare</w:t>
            </w:r>
            <w:proofErr w:type="spellEnd"/>
          </w:p>
        </w:tc>
        <w:tc>
          <w:tcPr>
            <w:tcW w:w="4253" w:type="dxa"/>
          </w:tcPr>
          <w:p w14:paraId="040E8623" w14:textId="3BD651C9" w:rsidR="0099361B" w:rsidRDefault="0099361B" w:rsidP="000A1230">
            <w:pPr>
              <w:jc w:val="center"/>
              <w:rPr>
                <w:rFonts w:ascii="Arial" w:hAnsi="Arial" w:cs="Arial"/>
                <w:lang w:val="en-US"/>
              </w:rPr>
            </w:pPr>
            <w:r w:rsidRPr="00C04850">
              <w:rPr>
                <w:rFonts w:ascii="Arial" w:hAnsi="Arial" w:cs="Arial"/>
                <w:noProof/>
              </w:rPr>
              <w:drawing>
                <wp:inline distT="0" distB="0" distL="0" distR="0" wp14:anchorId="280C6436" wp14:editId="7E6D3D6F">
                  <wp:extent cx="1870364" cy="121031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371" cy="121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9414E" w14:textId="55A05CA2" w:rsidR="0099361B" w:rsidRPr="004278CF" w:rsidRDefault="0099361B" w:rsidP="000A1230">
            <w:pPr>
              <w:jc w:val="center"/>
              <w:rPr>
                <w:rFonts w:ascii="Arial" w:hAnsi="Arial" w:cs="Arial"/>
                <w:lang w:val="en-US"/>
              </w:rPr>
            </w:pPr>
            <w:proofErr w:type="spellStart"/>
            <w:r>
              <w:rPr>
                <w:rFonts w:ascii="Arial" w:hAnsi="Arial" w:cs="Arial"/>
                <w:lang w:val="en-US"/>
              </w:rPr>
              <w:t>Peladă</w:t>
            </w:r>
            <w:proofErr w:type="spellEnd"/>
          </w:p>
        </w:tc>
      </w:tr>
    </w:tbl>
    <w:p w14:paraId="1F858B09" w14:textId="6133A944" w:rsidR="00E43A6A" w:rsidRDefault="00E43A6A" w:rsidP="00872BD9">
      <w:pPr>
        <w:rPr>
          <w:rFonts w:ascii="Arial" w:hAnsi="Arial" w:cs="Arial"/>
          <w:lang w:val="en-US"/>
        </w:rPr>
      </w:pPr>
    </w:p>
    <w:p w14:paraId="15F17D1B" w14:textId="78684DE1" w:rsidR="00E43A6A" w:rsidRDefault="000A1230" w:rsidP="009C4356">
      <w:pPr>
        <w:jc w:val="both"/>
        <w:rPr>
          <w:rFonts w:ascii="Arial" w:hAnsi="Arial" w:cs="Arial"/>
          <w:lang w:val="en-US"/>
        </w:rPr>
      </w:pPr>
      <w:r>
        <w:rPr>
          <w:rFonts w:ascii="Arial" w:hAnsi="Arial" w:cs="Arial"/>
          <w:b/>
          <w:bCs/>
          <w:lang w:val="en-US"/>
        </w:rPr>
        <w:t>C</w:t>
      </w:r>
      <w:r w:rsidR="009C4356" w:rsidRPr="009C4356">
        <w:rPr>
          <w:rFonts w:ascii="Arial" w:hAnsi="Arial" w:cs="Arial"/>
          <w:b/>
          <w:bCs/>
          <w:lang w:val="en-US"/>
        </w:rPr>
        <w:t>.6</w:t>
      </w:r>
      <w:r w:rsidR="009C4356">
        <w:rPr>
          <w:rFonts w:ascii="Arial" w:hAnsi="Arial" w:cs="Arial"/>
          <w:lang w:val="en-US"/>
        </w:rPr>
        <w:tab/>
      </w:r>
      <w:proofErr w:type="spellStart"/>
      <w:r w:rsidR="009C4356">
        <w:rPr>
          <w:rFonts w:ascii="Arial" w:hAnsi="Arial" w:cs="Arial"/>
          <w:lang w:val="en-US"/>
        </w:rPr>
        <w:t>În</w:t>
      </w:r>
      <w:proofErr w:type="spellEnd"/>
      <w:r w:rsidR="009C4356">
        <w:rPr>
          <w:rFonts w:ascii="Arial" w:hAnsi="Arial" w:cs="Arial"/>
          <w:lang w:val="en-US"/>
        </w:rPr>
        <w:t xml:space="preserve"> </w:t>
      </w:r>
      <w:proofErr w:type="spellStart"/>
      <w:r w:rsidR="009C4356" w:rsidRPr="009C4356">
        <w:rPr>
          <w:rFonts w:ascii="Arial" w:hAnsi="Arial" w:cs="Arial"/>
          <w:lang w:val="en-US"/>
        </w:rPr>
        <w:t>Tabelul</w:t>
      </w:r>
      <w:proofErr w:type="spellEnd"/>
      <w:r w:rsidR="009C4356" w:rsidRPr="009C4356">
        <w:rPr>
          <w:rFonts w:ascii="Arial" w:hAnsi="Arial" w:cs="Arial"/>
          <w:lang w:val="en-US"/>
        </w:rPr>
        <w:t xml:space="preserve"> </w:t>
      </w:r>
      <w:r w:rsidR="00C01851">
        <w:rPr>
          <w:rFonts w:ascii="Arial" w:hAnsi="Arial" w:cs="Arial"/>
        </w:rPr>
        <w:t>С</w:t>
      </w:r>
      <w:r w:rsidR="009C4356">
        <w:rPr>
          <w:rFonts w:ascii="Arial" w:hAnsi="Arial" w:cs="Arial"/>
          <w:lang w:val="en-US"/>
        </w:rPr>
        <w:t>.2</w:t>
      </w:r>
      <w:r w:rsidR="009C4356" w:rsidRPr="009C4356">
        <w:rPr>
          <w:rFonts w:ascii="Arial" w:hAnsi="Arial" w:cs="Arial"/>
          <w:lang w:val="en-US"/>
        </w:rPr>
        <w:t xml:space="preserve"> </w:t>
      </w:r>
      <w:r w:rsidR="009C4356">
        <w:rPr>
          <w:rFonts w:ascii="Arial" w:hAnsi="Arial" w:cs="Arial"/>
          <w:lang w:val="en-US"/>
        </w:rPr>
        <w:t xml:space="preserve">sunt </w:t>
      </w:r>
      <w:proofErr w:type="spellStart"/>
      <w:r w:rsidR="009C4356">
        <w:rPr>
          <w:rFonts w:ascii="Arial" w:hAnsi="Arial" w:cs="Arial"/>
          <w:lang w:val="en-US"/>
        </w:rPr>
        <w:t>prezentate</w:t>
      </w:r>
      <w:proofErr w:type="spellEnd"/>
      <w:r w:rsidR="009C4356" w:rsidRPr="009C4356">
        <w:rPr>
          <w:rFonts w:ascii="Arial" w:hAnsi="Arial" w:cs="Arial"/>
          <w:lang w:val="en-US"/>
        </w:rPr>
        <w:t xml:space="preserve"> </w:t>
      </w:r>
      <w:proofErr w:type="spellStart"/>
      <w:r w:rsidR="009C4356">
        <w:rPr>
          <w:rFonts w:ascii="Arial" w:hAnsi="Arial" w:cs="Arial"/>
          <w:lang w:val="en-US"/>
        </w:rPr>
        <w:t>defectele</w:t>
      </w:r>
      <w:proofErr w:type="spellEnd"/>
      <w:r w:rsidR="009C4356">
        <w:rPr>
          <w:rFonts w:ascii="Arial" w:hAnsi="Arial" w:cs="Arial"/>
          <w:lang w:val="en-US"/>
        </w:rPr>
        <w:t xml:space="preserve"> îmbrăcămin</w:t>
      </w:r>
      <w:r w:rsidR="00EA2E93">
        <w:rPr>
          <w:rFonts w:ascii="Arial" w:hAnsi="Arial" w:cs="Arial"/>
          <w:lang w:val="en-US"/>
        </w:rPr>
        <w:t>ț</w:t>
      </w:r>
      <w:r w:rsidR="009C4356">
        <w:rPr>
          <w:rFonts w:ascii="Arial" w:hAnsi="Arial" w:cs="Arial"/>
          <w:lang w:val="en-US"/>
        </w:rPr>
        <w:t>ilor din RCC</w:t>
      </w:r>
      <w:r w:rsidR="009C4356" w:rsidRPr="009C4356">
        <w:rPr>
          <w:rFonts w:ascii="Arial" w:hAnsi="Arial" w:cs="Arial"/>
          <w:lang w:val="en-US"/>
        </w:rPr>
        <w:t xml:space="preserve"> </w:t>
      </w:r>
      <w:proofErr w:type="spellStart"/>
      <w:r w:rsidR="00EA2E93">
        <w:rPr>
          <w:rFonts w:ascii="Arial" w:hAnsi="Arial" w:cs="Arial"/>
          <w:lang w:val="en-US"/>
        </w:rPr>
        <w:t>ș</w:t>
      </w:r>
      <w:r w:rsidR="009C4356" w:rsidRPr="009C4356">
        <w:rPr>
          <w:rFonts w:ascii="Arial" w:hAnsi="Arial" w:cs="Arial"/>
          <w:lang w:val="en-US"/>
        </w:rPr>
        <w:t>i</w:t>
      </w:r>
      <w:proofErr w:type="spellEnd"/>
      <w:r w:rsidR="009C4356" w:rsidRPr="009C4356">
        <w:rPr>
          <w:rFonts w:ascii="Arial" w:hAnsi="Arial" w:cs="Arial"/>
          <w:lang w:val="en-US"/>
        </w:rPr>
        <w:t xml:space="preserve"> </w:t>
      </w:r>
      <w:proofErr w:type="spellStart"/>
      <w:r w:rsidR="009C4356" w:rsidRPr="009C4356">
        <w:rPr>
          <w:rFonts w:ascii="Arial" w:hAnsi="Arial" w:cs="Arial"/>
          <w:lang w:val="en-US"/>
        </w:rPr>
        <w:t>cauzele</w:t>
      </w:r>
      <w:proofErr w:type="spellEnd"/>
      <w:r w:rsidR="009C4356" w:rsidRPr="009C4356">
        <w:rPr>
          <w:rFonts w:ascii="Arial" w:hAnsi="Arial" w:cs="Arial"/>
          <w:lang w:val="en-US"/>
        </w:rPr>
        <w:t xml:space="preserve"> </w:t>
      </w:r>
      <w:proofErr w:type="spellStart"/>
      <w:r w:rsidR="009C4356" w:rsidRPr="009C4356">
        <w:rPr>
          <w:rFonts w:ascii="Arial" w:hAnsi="Arial" w:cs="Arial"/>
          <w:lang w:val="en-US"/>
        </w:rPr>
        <w:t>probabile</w:t>
      </w:r>
      <w:proofErr w:type="spellEnd"/>
      <w:r w:rsidR="009C4356" w:rsidRPr="009C4356">
        <w:rPr>
          <w:rFonts w:ascii="Arial" w:hAnsi="Arial" w:cs="Arial"/>
          <w:lang w:val="en-US"/>
        </w:rPr>
        <w:t xml:space="preserve"> </w:t>
      </w:r>
      <w:r w:rsidR="009C4356">
        <w:rPr>
          <w:rFonts w:ascii="Arial" w:hAnsi="Arial" w:cs="Arial"/>
          <w:lang w:val="en-US"/>
        </w:rPr>
        <w:t xml:space="preserve">de </w:t>
      </w:r>
      <w:proofErr w:type="spellStart"/>
      <w:r w:rsidR="009C4356">
        <w:rPr>
          <w:rFonts w:ascii="Arial" w:hAnsi="Arial" w:cs="Arial"/>
          <w:lang w:val="en-US"/>
        </w:rPr>
        <w:t>apari</w:t>
      </w:r>
      <w:r w:rsidR="00EA2E93">
        <w:rPr>
          <w:rFonts w:ascii="Arial" w:hAnsi="Arial" w:cs="Arial"/>
          <w:lang w:val="en-US"/>
        </w:rPr>
        <w:t>ț</w:t>
      </w:r>
      <w:r w:rsidR="009C4356">
        <w:rPr>
          <w:rFonts w:ascii="Arial" w:hAnsi="Arial" w:cs="Arial"/>
          <w:lang w:val="en-US"/>
        </w:rPr>
        <w:t>ie</w:t>
      </w:r>
      <w:proofErr w:type="spellEnd"/>
      <w:r w:rsidR="009C4356">
        <w:rPr>
          <w:rFonts w:ascii="Arial" w:hAnsi="Arial" w:cs="Arial"/>
          <w:lang w:val="en-US"/>
        </w:rPr>
        <w:t xml:space="preserve"> a </w:t>
      </w:r>
      <w:proofErr w:type="spellStart"/>
      <w:r w:rsidR="009C4356">
        <w:rPr>
          <w:rFonts w:ascii="Arial" w:hAnsi="Arial" w:cs="Arial"/>
          <w:lang w:val="en-US"/>
        </w:rPr>
        <w:t>acestora</w:t>
      </w:r>
      <w:proofErr w:type="spellEnd"/>
      <w:r w:rsidR="009C4356">
        <w:rPr>
          <w:rFonts w:ascii="Arial" w:hAnsi="Arial" w:cs="Arial"/>
          <w:lang w:val="en-US"/>
        </w:rPr>
        <w:t xml:space="preserve"> </w:t>
      </w:r>
      <w:proofErr w:type="spellStart"/>
      <w:r w:rsidR="009C4356" w:rsidRPr="009C4356">
        <w:rPr>
          <w:rFonts w:ascii="Arial" w:hAnsi="Arial" w:cs="Arial"/>
          <w:lang w:val="en-US"/>
        </w:rPr>
        <w:t>corespunzătoare</w:t>
      </w:r>
      <w:proofErr w:type="spellEnd"/>
      <w:r w:rsidR="009C4356" w:rsidRPr="009C4356">
        <w:rPr>
          <w:rFonts w:ascii="Arial" w:hAnsi="Arial" w:cs="Arial"/>
          <w:lang w:val="en-US"/>
        </w:rPr>
        <w:t>.</w:t>
      </w:r>
    </w:p>
    <w:p w14:paraId="373C9E39" w14:textId="2B8EB62B" w:rsidR="00E43A6A" w:rsidRDefault="00E43A6A" w:rsidP="00B13F74">
      <w:pPr>
        <w:rPr>
          <w:rFonts w:ascii="Arial" w:hAnsi="Arial" w:cs="Arial"/>
          <w:lang w:val="en-US"/>
        </w:rPr>
      </w:pPr>
    </w:p>
    <w:p w14:paraId="1CEF51B6" w14:textId="77777777" w:rsidR="00E43A6A" w:rsidRDefault="00E43A6A" w:rsidP="00B13F74">
      <w:pPr>
        <w:rPr>
          <w:rFonts w:ascii="Arial" w:hAnsi="Arial" w:cs="Arial"/>
          <w:lang w:val="en-US"/>
        </w:rPr>
      </w:pPr>
    </w:p>
    <w:p w14:paraId="138FC0B3" w14:textId="77777777" w:rsidR="00F101CD" w:rsidRPr="00C8469C" w:rsidRDefault="00F101CD" w:rsidP="00B13F74">
      <w:pPr>
        <w:rPr>
          <w:rFonts w:ascii="Arial" w:hAnsi="Arial" w:cs="Arial"/>
          <w:lang w:val="en-US"/>
        </w:rPr>
      </w:pPr>
    </w:p>
    <w:p w14:paraId="6FD39245" w14:textId="77777777" w:rsidR="00536AD1" w:rsidRDefault="00536AD1" w:rsidP="00FF3699">
      <w:pPr>
        <w:tabs>
          <w:tab w:val="left" w:pos="399"/>
        </w:tabs>
        <w:rPr>
          <w:rFonts w:ascii="Arial" w:hAnsi="Arial" w:cs="Arial"/>
          <w:spacing w:val="-3"/>
          <w:lang w:val="ro-RO"/>
        </w:rPr>
        <w:sectPr w:rsidR="00536AD1" w:rsidSect="007E699E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7" w:h="16840" w:code="9"/>
          <w:pgMar w:top="1134" w:right="1134" w:bottom="1134" w:left="1701" w:header="425" w:footer="709" w:gutter="0"/>
          <w:pgNumType w:start="1"/>
          <w:cols w:space="708"/>
          <w:titlePg/>
          <w:docGrid w:linePitch="360"/>
        </w:sectPr>
      </w:pPr>
    </w:p>
    <w:p w14:paraId="55555D67" w14:textId="09888C0E" w:rsidR="00536AD1" w:rsidRPr="00B93C2C" w:rsidRDefault="00536AD1" w:rsidP="00B93C2C">
      <w:pPr>
        <w:tabs>
          <w:tab w:val="left" w:pos="399"/>
        </w:tabs>
        <w:jc w:val="center"/>
        <w:rPr>
          <w:rFonts w:ascii="Arial" w:hAnsi="Arial" w:cs="Arial"/>
          <w:b/>
          <w:bCs/>
          <w:spacing w:val="-3"/>
          <w:lang w:val="ro-RO"/>
        </w:rPr>
      </w:pPr>
      <w:r w:rsidRPr="00B93C2C">
        <w:rPr>
          <w:rFonts w:ascii="Arial" w:hAnsi="Arial" w:cs="Arial"/>
          <w:b/>
          <w:bCs/>
          <w:spacing w:val="-3"/>
          <w:lang w:val="ro-RO"/>
        </w:rPr>
        <w:lastRenderedPageBreak/>
        <w:t xml:space="preserve">Tabelul </w:t>
      </w:r>
      <w:r w:rsidR="00104F65">
        <w:rPr>
          <w:rFonts w:ascii="Arial" w:hAnsi="Arial" w:cs="Arial"/>
          <w:b/>
          <w:bCs/>
          <w:spacing w:val="-3"/>
          <w:lang w:val="ro-RO"/>
        </w:rPr>
        <w:t>C</w:t>
      </w:r>
      <w:r w:rsidRPr="00B93C2C">
        <w:rPr>
          <w:rFonts w:ascii="Arial" w:hAnsi="Arial" w:cs="Arial"/>
          <w:b/>
          <w:bCs/>
          <w:spacing w:val="-3"/>
          <w:lang w:val="ro-RO"/>
        </w:rPr>
        <w:t>.2 – Remedierea defectelor îmbrăcămin</w:t>
      </w:r>
      <w:r w:rsidR="00EA2E93">
        <w:rPr>
          <w:rFonts w:ascii="Arial" w:hAnsi="Arial" w:cs="Arial"/>
          <w:b/>
          <w:bCs/>
          <w:spacing w:val="-3"/>
          <w:lang w:val="ro-RO"/>
        </w:rPr>
        <w:t>ț</w:t>
      </w:r>
      <w:r w:rsidRPr="00B93C2C">
        <w:rPr>
          <w:rFonts w:ascii="Arial" w:hAnsi="Arial" w:cs="Arial"/>
          <w:b/>
          <w:bCs/>
          <w:spacing w:val="-3"/>
          <w:lang w:val="ro-RO"/>
        </w:rPr>
        <w:t>ilor din RCC</w:t>
      </w:r>
    </w:p>
    <w:p w14:paraId="7DFBFC09" w14:textId="4700DCDB" w:rsidR="00536AD1" w:rsidRDefault="00536AD1" w:rsidP="00FF3699">
      <w:pPr>
        <w:tabs>
          <w:tab w:val="left" w:pos="399"/>
        </w:tabs>
        <w:rPr>
          <w:rFonts w:ascii="Arial" w:hAnsi="Arial" w:cs="Arial"/>
          <w:spacing w:val="-3"/>
          <w:lang w:val="ro-RO"/>
        </w:rPr>
      </w:pPr>
    </w:p>
    <w:tbl>
      <w:tblPr>
        <w:tblStyle w:val="a5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287"/>
        <w:gridCol w:w="3119"/>
        <w:gridCol w:w="624"/>
        <w:gridCol w:w="624"/>
        <w:gridCol w:w="624"/>
        <w:gridCol w:w="526"/>
        <w:gridCol w:w="527"/>
        <w:gridCol w:w="607"/>
        <w:gridCol w:w="709"/>
        <w:gridCol w:w="546"/>
        <w:gridCol w:w="756"/>
        <w:gridCol w:w="824"/>
        <w:gridCol w:w="497"/>
        <w:gridCol w:w="624"/>
        <w:gridCol w:w="624"/>
        <w:gridCol w:w="624"/>
        <w:gridCol w:w="624"/>
        <w:gridCol w:w="624"/>
      </w:tblGrid>
      <w:tr w:rsidR="003A2831" w:rsidRPr="00F13FF9" w14:paraId="63E45770" w14:textId="77777777" w:rsidTr="003A2831">
        <w:trPr>
          <w:jc w:val="center"/>
        </w:trPr>
        <w:tc>
          <w:tcPr>
            <w:tcW w:w="4406" w:type="dxa"/>
            <w:gridSpan w:val="2"/>
            <w:vMerge w:val="restart"/>
            <w:vAlign w:val="center"/>
          </w:tcPr>
          <w:p w14:paraId="44153D02" w14:textId="26528E23" w:rsidR="003A2831" w:rsidRPr="00D01DAF" w:rsidRDefault="003A2831" w:rsidP="003A2831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</w:pP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  <w:t>Cauzele probabile</w:t>
            </w:r>
          </w:p>
        </w:tc>
        <w:tc>
          <w:tcPr>
            <w:tcW w:w="3532" w:type="dxa"/>
            <w:gridSpan w:val="6"/>
          </w:tcPr>
          <w:p w14:paraId="2B20160F" w14:textId="645F29EB" w:rsidR="003A2831" w:rsidRPr="00D01DAF" w:rsidRDefault="003A2831" w:rsidP="00462726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D01DAF">
              <w:rPr>
                <w:rFonts w:ascii="Arial" w:hAnsi="Arial" w:cs="Arial"/>
                <w:sz w:val="16"/>
                <w:szCs w:val="16"/>
                <w:lang w:val="ro-RO"/>
              </w:rPr>
              <w:t xml:space="preserve">Dozajul </w:t>
            </w:r>
            <w:r w:rsidR="00EA2E93">
              <w:rPr>
                <w:rFonts w:ascii="Arial" w:hAnsi="Arial" w:cs="Arial"/>
                <w:sz w:val="16"/>
                <w:szCs w:val="16"/>
                <w:lang w:val="ro-RO"/>
              </w:rPr>
              <w:t>ș</w:t>
            </w:r>
            <w:r w:rsidRPr="00D01DAF">
              <w:rPr>
                <w:rFonts w:ascii="Arial" w:hAnsi="Arial" w:cs="Arial"/>
                <w:sz w:val="16"/>
                <w:szCs w:val="16"/>
                <w:lang w:val="ro-RO"/>
              </w:rPr>
              <w:t>i priza amestecului</w:t>
            </w:r>
          </w:p>
        </w:tc>
        <w:tc>
          <w:tcPr>
            <w:tcW w:w="1255" w:type="dxa"/>
            <w:gridSpan w:val="2"/>
          </w:tcPr>
          <w:p w14:paraId="242F1E41" w14:textId="3470679F" w:rsidR="003A2831" w:rsidRPr="00D01DAF" w:rsidRDefault="003A2831" w:rsidP="00462726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D01DAF">
              <w:rPr>
                <w:rFonts w:ascii="Arial" w:hAnsi="Arial" w:cs="Arial"/>
                <w:sz w:val="16"/>
                <w:szCs w:val="16"/>
                <w:lang w:val="ro-RO"/>
              </w:rPr>
              <w:t>Segregare</w:t>
            </w:r>
          </w:p>
        </w:tc>
        <w:tc>
          <w:tcPr>
            <w:tcW w:w="2077" w:type="dxa"/>
            <w:gridSpan w:val="3"/>
          </w:tcPr>
          <w:p w14:paraId="09B3963F" w14:textId="27FA8EFE" w:rsidR="003A2831" w:rsidRPr="00D01DAF" w:rsidRDefault="003A2831" w:rsidP="00462726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proofErr w:type="spellStart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Compactibilitate</w:t>
            </w:r>
            <w:proofErr w:type="spellEnd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/</w:t>
            </w:r>
            <w:proofErr w:type="spellStart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densitate</w:t>
            </w:r>
            <w:proofErr w:type="spellEnd"/>
          </w:p>
        </w:tc>
        <w:tc>
          <w:tcPr>
            <w:tcW w:w="3120" w:type="dxa"/>
            <w:gridSpan w:val="5"/>
          </w:tcPr>
          <w:p w14:paraId="566E634D" w14:textId="40DBA2BF" w:rsidR="003A2831" w:rsidRPr="00D01DAF" w:rsidRDefault="003A2831" w:rsidP="00462726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Defec</w:t>
            </w:r>
            <w:r w:rsidR="00EA2E93">
              <w:rPr>
                <w:rFonts w:ascii="Arial" w:hAnsi="Arial" w:cs="Arial"/>
                <w:sz w:val="16"/>
                <w:szCs w:val="16"/>
                <w:lang w:val="en-US"/>
              </w:rPr>
              <w:t>ț</w:t>
            </w:r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iuni</w:t>
            </w:r>
            <w:proofErr w:type="spellEnd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 xml:space="preserve"> ale </w:t>
            </w:r>
            <w:proofErr w:type="spellStart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suprafe</w:t>
            </w:r>
            <w:r w:rsidR="00EA2E93">
              <w:rPr>
                <w:rFonts w:ascii="Arial" w:hAnsi="Arial" w:cs="Arial"/>
                <w:sz w:val="16"/>
                <w:szCs w:val="16"/>
                <w:lang w:val="en-US"/>
              </w:rPr>
              <w:t>ț</w:t>
            </w:r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ei</w:t>
            </w:r>
            <w:proofErr w:type="spellEnd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 xml:space="preserve"> de </w:t>
            </w:r>
            <w:proofErr w:type="spellStart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rulare</w:t>
            </w:r>
            <w:proofErr w:type="spellEnd"/>
          </w:p>
        </w:tc>
      </w:tr>
      <w:tr w:rsidR="003A2831" w:rsidRPr="007E286A" w14:paraId="18346883" w14:textId="77777777" w:rsidTr="00F637AF">
        <w:trPr>
          <w:cantSplit/>
          <w:trHeight w:val="1978"/>
          <w:jc w:val="center"/>
        </w:trPr>
        <w:tc>
          <w:tcPr>
            <w:tcW w:w="4406" w:type="dxa"/>
            <w:gridSpan w:val="2"/>
            <w:vMerge/>
          </w:tcPr>
          <w:p w14:paraId="359B688A" w14:textId="77777777" w:rsidR="003A2831" w:rsidRPr="00D01DAF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textDirection w:val="btLr"/>
            <w:vAlign w:val="center"/>
          </w:tcPr>
          <w:p w14:paraId="260646E8" w14:textId="031E067B" w:rsidR="003A2831" w:rsidRPr="00D01DA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Amestecul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pare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uscat</w:t>
            </w:r>
            <w:proofErr w:type="spellEnd"/>
          </w:p>
        </w:tc>
        <w:tc>
          <w:tcPr>
            <w:tcW w:w="624" w:type="dxa"/>
            <w:textDirection w:val="btLr"/>
            <w:vAlign w:val="center"/>
          </w:tcPr>
          <w:p w14:paraId="59DB04C7" w14:textId="507E425D" w:rsidR="003A2831" w:rsidRPr="00D01DA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Întărirea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/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priza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timpurie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a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betonului</w:t>
            </w:r>
            <w:proofErr w:type="spellEnd"/>
          </w:p>
        </w:tc>
        <w:tc>
          <w:tcPr>
            <w:tcW w:w="624" w:type="dxa"/>
            <w:textDirection w:val="btLr"/>
            <w:vAlign w:val="center"/>
          </w:tcPr>
          <w:p w14:paraId="42531F9C" w14:textId="0F7F6865" w:rsidR="003A2831" w:rsidRPr="00D01DA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Lipsa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stabilită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ț</w:t>
            </w: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ii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amestecului</w:t>
            </w:r>
            <w:proofErr w:type="spellEnd"/>
          </w:p>
        </w:tc>
        <w:tc>
          <w:tcPr>
            <w:tcW w:w="526" w:type="dxa"/>
            <w:textDirection w:val="btLr"/>
            <w:vAlign w:val="center"/>
          </w:tcPr>
          <w:p w14:paraId="09F06AEF" w14:textId="3E130570" w:rsidR="003A2831" w:rsidRPr="00D01DA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Amestecul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pare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lipicios</w:t>
            </w:r>
            <w:proofErr w:type="spellEnd"/>
          </w:p>
        </w:tc>
        <w:tc>
          <w:tcPr>
            <w:tcW w:w="527" w:type="dxa"/>
            <w:textDirection w:val="btLr"/>
            <w:vAlign w:val="center"/>
          </w:tcPr>
          <w:p w14:paraId="6742FC55" w14:textId="6B56EBAD" w:rsidR="003A2831" w:rsidRPr="00D01DA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Fluctua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ț</w:t>
            </w: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ii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în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lucrabilitate</w:t>
            </w:r>
          </w:p>
        </w:tc>
        <w:tc>
          <w:tcPr>
            <w:tcW w:w="607" w:type="dxa"/>
            <w:textDirection w:val="btLr"/>
            <w:vAlign w:val="center"/>
          </w:tcPr>
          <w:p w14:paraId="0FD73AD9" w14:textId="4909B961" w:rsidR="003A2831" w:rsidRPr="00D01DA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Cre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ș</w:t>
            </w: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terea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excesivă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a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temperaturii</w:t>
            </w:r>
            <w:proofErr w:type="spellEnd"/>
          </w:p>
        </w:tc>
        <w:tc>
          <w:tcPr>
            <w:tcW w:w="709" w:type="dxa"/>
            <w:textDirection w:val="btLr"/>
            <w:vAlign w:val="center"/>
          </w:tcPr>
          <w:p w14:paraId="4EF954DF" w14:textId="3B39588B" w:rsidR="003A2831" w:rsidRPr="00D01DA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În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timpul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amest</w:t>
            </w:r>
            <w:r w:rsid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e</w:t>
            </w: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cării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,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transportului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ș</w:t>
            </w: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descărc</w:t>
            </w:r>
            <w:r w:rsid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ă</w:t>
            </w: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rii</w:t>
            </w:r>
            <w:proofErr w:type="spellEnd"/>
          </w:p>
        </w:tc>
        <w:tc>
          <w:tcPr>
            <w:tcW w:w="546" w:type="dxa"/>
            <w:textDirection w:val="btLr"/>
            <w:vAlign w:val="center"/>
          </w:tcPr>
          <w:p w14:paraId="4E39D823" w14:textId="6D5ED589" w:rsidR="003A2831" w:rsidRPr="00D01DA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În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timpul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ș</w:t>
            </w: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ternerii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ș</w:t>
            </w: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compactării</w:t>
            </w:r>
            <w:proofErr w:type="spellEnd"/>
          </w:p>
        </w:tc>
        <w:tc>
          <w:tcPr>
            <w:tcW w:w="756" w:type="dxa"/>
            <w:textDirection w:val="btLr"/>
            <w:vAlign w:val="center"/>
          </w:tcPr>
          <w:p w14:paraId="1C258A7D" w14:textId="0D2087DB" w:rsidR="003A2831" w:rsidRPr="00D01DA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Vălurirea</w:t>
            </w:r>
            <w:proofErr w:type="spellEnd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 xml:space="preserve"> din </w:t>
            </w:r>
            <w:proofErr w:type="spellStart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compactare</w:t>
            </w:r>
            <w:proofErr w:type="spellEnd"/>
          </w:p>
        </w:tc>
        <w:tc>
          <w:tcPr>
            <w:tcW w:w="824" w:type="dxa"/>
            <w:textDirection w:val="btLr"/>
            <w:vAlign w:val="center"/>
          </w:tcPr>
          <w:p w14:paraId="673E93BB" w14:textId="039AA907" w:rsidR="003A2831" w:rsidRPr="00D01DA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r w:rsidRPr="00D01DAF">
              <w:rPr>
                <w:rFonts w:ascii="Arial" w:hAnsi="Arial" w:cs="Arial"/>
                <w:sz w:val="16"/>
                <w:szCs w:val="16"/>
                <w:lang w:val="ro-RO"/>
              </w:rPr>
              <w:t>Gradul de compactare necesar nu a fost ob</w:t>
            </w:r>
            <w:r w:rsidR="00EA2E93">
              <w:rPr>
                <w:rFonts w:ascii="Arial" w:hAnsi="Arial" w:cs="Arial"/>
                <w:sz w:val="16"/>
                <w:szCs w:val="16"/>
                <w:lang w:val="ro-RO"/>
              </w:rPr>
              <w:t>ț</w:t>
            </w:r>
            <w:r w:rsidRPr="00D01DAF">
              <w:rPr>
                <w:rFonts w:ascii="Arial" w:hAnsi="Arial" w:cs="Arial"/>
                <w:sz w:val="16"/>
                <w:szCs w:val="16"/>
                <w:lang w:val="ro-RO"/>
              </w:rPr>
              <w:t>inut</w:t>
            </w:r>
          </w:p>
        </w:tc>
        <w:tc>
          <w:tcPr>
            <w:tcW w:w="497" w:type="dxa"/>
            <w:textDirection w:val="btLr"/>
            <w:vAlign w:val="center"/>
          </w:tcPr>
          <w:p w14:paraId="66B66138" w14:textId="3B6029F7" w:rsidR="003A2831" w:rsidRPr="00D01DA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Bă</w:t>
            </w:r>
            <w:r w:rsidR="00EA2E93">
              <w:rPr>
                <w:rFonts w:ascii="Arial" w:hAnsi="Arial" w:cs="Arial"/>
                <w:sz w:val="16"/>
                <w:szCs w:val="16"/>
                <w:lang w:val="en-US"/>
              </w:rPr>
              <w:t>ș</w:t>
            </w:r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ici</w:t>
            </w:r>
            <w:proofErr w:type="spellEnd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 xml:space="preserve"> de </w:t>
            </w:r>
            <w:proofErr w:type="spellStart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aer</w:t>
            </w:r>
            <w:proofErr w:type="spellEnd"/>
          </w:p>
        </w:tc>
        <w:tc>
          <w:tcPr>
            <w:tcW w:w="624" w:type="dxa"/>
            <w:textDirection w:val="btLr"/>
            <w:vAlign w:val="center"/>
          </w:tcPr>
          <w:p w14:paraId="7DBC9DF2" w14:textId="14ED6292" w:rsidR="003A2831" w:rsidRPr="00D01DA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Ruperi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ale RCC la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ș</w:t>
            </w: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ternere</w:t>
            </w:r>
            <w:proofErr w:type="spellEnd"/>
          </w:p>
        </w:tc>
        <w:tc>
          <w:tcPr>
            <w:tcW w:w="624" w:type="dxa"/>
            <w:textDirection w:val="btLr"/>
            <w:vAlign w:val="center"/>
          </w:tcPr>
          <w:p w14:paraId="48044FBD" w14:textId="2609B88E" w:rsidR="003A2831" w:rsidRPr="00D01DA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Ruperi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la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compactare</w:t>
            </w:r>
            <w:proofErr w:type="spellEnd"/>
          </w:p>
        </w:tc>
        <w:tc>
          <w:tcPr>
            <w:tcW w:w="624" w:type="dxa"/>
            <w:textDirection w:val="btLr"/>
            <w:vAlign w:val="center"/>
          </w:tcPr>
          <w:p w14:paraId="6873E531" w14:textId="091373DA" w:rsidR="003A2831" w:rsidRPr="00D01DA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Pelade</w:t>
            </w:r>
            <w:proofErr w:type="spellEnd"/>
          </w:p>
        </w:tc>
        <w:tc>
          <w:tcPr>
            <w:tcW w:w="624" w:type="dxa"/>
            <w:textDirection w:val="btLr"/>
            <w:vAlign w:val="center"/>
          </w:tcPr>
          <w:p w14:paraId="412C7958" w14:textId="139AAFAB" w:rsidR="003A2831" w:rsidRPr="00D01DA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r w:rsidRPr="00D01DAF">
              <w:rPr>
                <w:rFonts w:ascii="Arial" w:hAnsi="Arial" w:cs="Arial"/>
                <w:sz w:val="16"/>
                <w:szCs w:val="16"/>
                <w:lang w:val="ro-RO"/>
              </w:rPr>
              <w:t>Suprafa</w:t>
            </w:r>
            <w:r w:rsidR="00EA2E93">
              <w:rPr>
                <w:rFonts w:ascii="Arial" w:hAnsi="Arial" w:cs="Arial"/>
                <w:sz w:val="16"/>
                <w:szCs w:val="16"/>
                <w:lang w:val="ro-RO"/>
              </w:rPr>
              <w:t>ț</w:t>
            </w:r>
            <w:r w:rsidRPr="00D01DAF">
              <w:rPr>
                <w:rFonts w:ascii="Arial" w:hAnsi="Arial" w:cs="Arial"/>
                <w:sz w:val="16"/>
                <w:szCs w:val="16"/>
                <w:lang w:val="ro-RO"/>
              </w:rPr>
              <w:t>a exfoliată</w:t>
            </w:r>
          </w:p>
        </w:tc>
        <w:tc>
          <w:tcPr>
            <w:tcW w:w="624" w:type="dxa"/>
            <w:textDirection w:val="btLr"/>
            <w:vAlign w:val="center"/>
          </w:tcPr>
          <w:p w14:paraId="6237F810" w14:textId="61F7092E" w:rsidR="003A2831" w:rsidRPr="00D01DA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Crăpare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neplanificată</w:t>
            </w:r>
            <w:proofErr w:type="spellEnd"/>
          </w:p>
        </w:tc>
      </w:tr>
      <w:tr w:rsidR="003A2831" w:rsidRPr="00301A0B" w14:paraId="5F036997" w14:textId="77777777" w:rsidTr="008506BE">
        <w:trPr>
          <w:jc w:val="center"/>
        </w:trPr>
        <w:tc>
          <w:tcPr>
            <w:tcW w:w="1287" w:type="dxa"/>
            <w:vMerge w:val="restart"/>
            <w:vAlign w:val="center"/>
          </w:tcPr>
          <w:p w14:paraId="101FBB66" w14:textId="3075B58D" w:rsidR="003A2831" w:rsidRPr="003A592F" w:rsidRDefault="003A2831" w:rsidP="003A592F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  <w:t>Materiale</w:t>
            </w:r>
          </w:p>
        </w:tc>
        <w:tc>
          <w:tcPr>
            <w:tcW w:w="3119" w:type="dxa"/>
          </w:tcPr>
          <w:p w14:paraId="2C64E77C" w14:textId="14A03125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Tipul</w:t>
            </w:r>
            <w:proofErr w:type="spellEnd"/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de </w:t>
            </w:r>
            <w:proofErr w:type="spellStart"/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ciment</w:t>
            </w:r>
            <w:proofErr w:type="spellEnd"/>
          </w:p>
        </w:tc>
        <w:tc>
          <w:tcPr>
            <w:tcW w:w="624" w:type="dxa"/>
            <w:vAlign w:val="center"/>
          </w:tcPr>
          <w:p w14:paraId="3611591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52928C8F" w14:textId="4435B93F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624" w:type="dxa"/>
            <w:vAlign w:val="center"/>
          </w:tcPr>
          <w:p w14:paraId="5B272A4E" w14:textId="5C107216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26" w:type="dxa"/>
            <w:vAlign w:val="center"/>
          </w:tcPr>
          <w:p w14:paraId="088EE2CF" w14:textId="7DF5ABC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27" w:type="dxa"/>
            <w:vAlign w:val="center"/>
          </w:tcPr>
          <w:p w14:paraId="6C9FC4F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07" w:type="dxa"/>
            <w:vAlign w:val="center"/>
          </w:tcPr>
          <w:p w14:paraId="4854003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9" w:type="dxa"/>
            <w:vAlign w:val="center"/>
          </w:tcPr>
          <w:p w14:paraId="5997FDC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46" w:type="dxa"/>
            <w:vAlign w:val="center"/>
          </w:tcPr>
          <w:p w14:paraId="36F00BB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6" w:type="dxa"/>
            <w:vAlign w:val="center"/>
          </w:tcPr>
          <w:p w14:paraId="31FF5E4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24" w:type="dxa"/>
            <w:vAlign w:val="center"/>
          </w:tcPr>
          <w:p w14:paraId="2CD1877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97" w:type="dxa"/>
            <w:vAlign w:val="center"/>
          </w:tcPr>
          <w:p w14:paraId="7D47A63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40C17E9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5A21B68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5A642CD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5018044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4467D92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F5736D" w14:paraId="1CEBCB76" w14:textId="77777777" w:rsidTr="008506BE">
        <w:trPr>
          <w:jc w:val="center"/>
        </w:trPr>
        <w:tc>
          <w:tcPr>
            <w:tcW w:w="1287" w:type="dxa"/>
            <w:vMerge/>
          </w:tcPr>
          <w:p w14:paraId="30BDDCD0" w14:textId="77777777" w:rsidR="003A2831" w:rsidRPr="00D01DAF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7ECCD3CD" w14:textId="544CC79E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Con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ț</w:t>
            </w:r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inut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ridicat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de </w:t>
            </w: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ciment</w:t>
            </w:r>
            <w:proofErr w:type="spellEnd"/>
          </w:p>
        </w:tc>
        <w:tc>
          <w:tcPr>
            <w:tcW w:w="624" w:type="dxa"/>
            <w:vAlign w:val="center"/>
          </w:tcPr>
          <w:p w14:paraId="12E6612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B2ABF02" w14:textId="366DA51F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21EE8A64" w14:textId="27645594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526" w:type="dxa"/>
            <w:vAlign w:val="center"/>
          </w:tcPr>
          <w:p w14:paraId="573FEFED" w14:textId="4F33D4E6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527" w:type="dxa"/>
            <w:vAlign w:val="center"/>
          </w:tcPr>
          <w:p w14:paraId="4AE4298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2E19A5A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28F5362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622AAC3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1A1D891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7A21A37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7788806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4AB261D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860ED3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9785A7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932CBF7" w14:textId="45EE5032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4CC782A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3A07AC44" w14:textId="77777777" w:rsidTr="008506BE">
        <w:trPr>
          <w:jc w:val="center"/>
        </w:trPr>
        <w:tc>
          <w:tcPr>
            <w:tcW w:w="1287" w:type="dxa"/>
            <w:vMerge/>
          </w:tcPr>
          <w:p w14:paraId="3796F44C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3526CA39" w14:textId="3FC86F98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Con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ț</w:t>
            </w:r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inut</w:t>
            </w:r>
            <w:proofErr w:type="spellEnd"/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scăzut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de </w:t>
            </w: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ciment</w:t>
            </w:r>
            <w:proofErr w:type="spellEnd"/>
          </w:p>
        </w:tc>
        <w:tc>
          <w:tcPr>
            <w:tcW w:w="624" w:type="dxa"/>
            <w:vAlign w:val="center"/>
          </w:tcPr>
          <w:p w14:paraId="2C28B28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0563D1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7715BF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52E2D63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63401B8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2D6DAC7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637E2C91" w14:textId="00DDCB43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546" w:type="dxa"/>
            <w:vAlign w:val="center"/>
          </w:tcPr>
          <w:p w14:paraId="7A80A09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339EEDD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7316671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3D7D69A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F4AB0B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F69304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416E9DB7" w14:textId="57CB6DE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4BA5419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DD2C62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522A0A1D" w14:textId="77777777" w:rsidTr="008506BE">
        <w:trPr>
          <w:jc w:val="center"/>
        </w:trPr>
        <w:tc>
          <w:tcPr>
            <w:tcW w:w="1287" w:type="dxa"/>
            <w:vMerge/>
          </w:tcPr>
          <w:p w14:paraId="6B7A1A1D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4648C80A" w14:textId="4D4321CA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Amestecul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con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ț</w:t>
            </w:r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ine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prea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pu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ț</w:t>
            </w:r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ine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substan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ț</w:t>
            </w:r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e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fine </w:t>
            </w: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sau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lian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ț</w:t>
            </w:r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</w:t>
            </w:r>
            <w:proofErr w:type="spellEnd"/>
          </w:p>
        </w:tc>
        <w:tc>
          <w:tcPr>
            <w:tcW w:w="624" w:type="dxa"/>
            <w:vAlign w:val="center"/>
          </w:tcPr>
          <w:p w14:paraId="712F0B0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4C84014" w14:textId="7BF29531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014EFC0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4E27A4A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61E4B47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1DED4DE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33D30BC9" w14:textId="2452678C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546" w:type="dxa"/>
            <w:vAlign w:val="center"/>
          </w:tcPr>
          <w:p w14:paraId="4277E89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0D221EF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710B32E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55AD0988" w14:textId="1E3D3529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6A538E08" w14:textId="2C99AAE1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227CAAC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3AFDD39" w14:textId="085B2B52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2CC69A2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A14270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4044C5F4" w14:textId="77777777" w:rsidTr="008506BE">
        <w:trPr>
          <w:jc w:val="center"/>
        </w:trPr>
        <w:tc>
          <w:tcPr>
            <w:tcW w:w="1287" w:type="dxa"/>
            <w:vMerge/>
          </w:tcPr>
          <w:p w14:paraId="01216D6E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7A6FBED8" w14:textId="653C53C4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Nisipul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este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prea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fin </w:t>
            </w: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sau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amestecul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este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prea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nisipos</w:t>
            </w:r>
            <w:proofErr w:type="spellEnd"/>
          </w:p>
        </w:tc>
        <w:tc>
          <w:tcPr>
            <w:tcW w:w="624" w:type="dxa"/>
            <w:vAlign w:val="center"/>
          </w:tcPr>
          <w:p w14:paraId="2BF952EA" w14:textId="1CB692DD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16EEB65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ED637E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5B2C061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42F18FE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482A163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1A3F80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5A6F048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700D7CAB" w14:textId="3E16924B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824" w:type="dxa"/>
            <w:vAlign w:val="center"/>
          </w:tcPr>
          <w:p w14:paraId="50748CD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224C743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A1346D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09145F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0355CA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A31848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8B559D9" w14:textId="02F728F5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</w:tr>
      <w:tr w:rsidR="003A2831" w:rsidRPr="00F5736D" w14:paraId="44F99E78" w14:textId="77777777" w:rsidTr="008506BE">
        <w:trPr>
          <w:jc w:val="center"/>
        </w:trPr>
        <w:tc>
          <w:tcPr>
            <w:tcW w:w="1287" w:type="dxa"/>
            <w:vMerge/>
          </w:tcPr>
          <w:p w14:paraId="08DC883F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0F638F70" w14:textId="07B04932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Calitatea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/</w:t>
            </w: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cantitatea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agregatelor</w:t>
            </w:r>
            <w:proofErr w:type="spellEnd"/>
            <w:r w:rsidRPr="00F5736D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fine</w:t>
            </w:r>
          </w:p>
        </w:tc>
        <w:tc>
          <w:tcPr>
            <w:tcW w:w="624" w:type="dxa"/>
            <w:vAlign w:val="center"/>
          </w:tcPr>
          <w:p w14:paraId="79827827" w14:textId="759633AB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1D48606A" w14:textId="694C2202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7CA779E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3FFB8F7E" w14:textId="28C1A129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527" w:type="dxa"/>
            <w:vAlign w:val="center"/>
          </w:tcPr>
          <w:p w14:paraId="30BCBE3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53D973C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583C986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27AF76D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116F04A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6B1144E4" w14:textId="2C954EA3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497" w:type="dxa"/>
            <w:vAlign w:val="center"/>
          </w:tcPr>
          <w:p w14:paraId="108CC5B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389735F" w14:textId="54827A29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4B1BA2FB" w14:textId="27507418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7E485C1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90291B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29CD08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39ECB920" w14:textId="77777777" w:rsidTr="008506BE">
        <w:trPr>
          <w:jc w:val="center"/>
        </w:trPr>
        <w:tc>
          <w:tcPr>
            <w:tcW w:w="1287" w:type="dxa"/>
            <w:vMerge/>
          </w:tcPr>
          <w:p w14:paraId="5B9AAE1E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5816976E" w14:textId="60546E4B" w:rsidR="003A2831" w:rsidRPr="00F5736D" w:rsidRDefault="003A2831" w:rsidP="003A592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Angularitatea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agregatelor</w:t>
            </w:r>
            <w:proofErr w:type="spellEnd"/>
          </w:p>
        </w:tc>
        <w:tc>
          <w:tcPr>
            <w:tcW w:w="624" w:type="dxa"/>
            <w:vAlign w:val="center"/>
          </w:tcPr>
          <w:p w14:paraId="75BC2B54" w14:textId="69C3BB6E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4ED7239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E7D04E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0D3158A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3923A10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26E4EAD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3711685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31DD64B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156EA64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50ED3EF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38966A4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D77A44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1E6B92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B5AA46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F62C28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ACDF2E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7D0FA26B" w14:textId="77777777" w:rsidTr="008506BE">
        <w:trPr>
          <w:jc w:val="center"/>
        </w:trPr>
        <w:tc>
          <w:tcPr>
            <w:tcW w:w="1287" w:type="dxa"/>
            <w:vMerge/>
          </w:tcPr>
          <w:p w14:paraId="530DD4B5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54A600D0" w14:textId="450F5BA1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Granulozitate</w:t>
            </w:r>
            <w:proofErr w:type="spellEnd"/>
          </w:p>
        </w:tc>
        <w:tc>
          <w:tcPr>
            <w:tcW w:w="624" w:type="dxa"/>
            <w:vAlign w:val="center"/>
          </w:tcPr>
          <w:p w14:paraId="7F7A1C53" w14:textId="14FA6060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0A9DAA8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DA3684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60E4ACA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3FC097B3" w14:textId="537B0639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07" w:type="dxa"/>
            <w:vAlign w:val="center"/>
          </w:tcPr>
          <w:p w14:paraId="5A8892B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4471EE91" w14:textId="31AA8CDA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546" w:type="dxa"/>
            <w:vAlign w:val="center"/>
          </w:tcPr>
          <w:p w14:paraId="61DA1A5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0730C05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744F8971" w14:textId="187F891C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497" w:type="dxa"/>
            <w:vAlign w:val="center"/>
          </w:tcPr>
          <w:p w14:paraId="2A58AAF7" w14:textId="6FBBA8FF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26A3836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9F4A65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99E199D" w14:textId="0020E81C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71499D3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021002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3BEBFB4F" w14:textId="77777777" w:rsidTr="008506BE">
        <w:trPr>
          <w:jc w:val="center"/>
        </w:trPr>
        <w:tc>
          <w:tcPr>
            <w:tcW w:w="1287" w:type="dxa"/>
            <w:vMerge/>
          </w:tcPr>
          <w:p w14:paraId="5DDAC156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2C37DB35" w14:textId="3868A882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Modificări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ale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umidită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ț</w:t>
            </w:r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ii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în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agregate</w:t>
            </w:r>
            <w:proofErr w:type="spellEnd"/>
          </w:p>
        </w:tc>
        <w:tc>
          <w:tcPr>
            <w:tcW w:w="624" w:type="dxa"/>
            <w:vAlign w:val="center"/>
          </w:tcPr>
          <w:p w14:paraId="75E1475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E7B7CB8" w14:textId="097518BF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426C990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5B386B6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1E7C320C" w14:textId="62EEF293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07" w:type="dxa"/>
            <w:vAlign w:val="center"/>
          </w:tcPr>
          <w:p w14:paraId="1D98A69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043CADFB" w14:textId="03DCEED6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546" w:type="dxa"/>
            <w:vAlign w:val="center"/>
          </w:tcPr>
          <w:p w14:paraId="26EB1A9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24684410" w14:textId="72F8741F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824" w:type="dxa"/>
            <w:vAlign w:val="center"/>
          </w:tcPr>
          <w:p w14:paraId="4F07E38B" w14:textId="408BCA9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497" w:type="dxa"/>
            <w:vAlign w:val="center"/>
          </w:tcPr>
          <w:p w14:paraId="7CB11B24" w14:textId="4DE7CA1D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316B378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93D1A6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82B4A7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FD3CDA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B85827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5376A7EE" w14:textId="77777777" w:rsidTr="008506BE">
        <w:trPr>
          <w:jc w:val="center"/>
        </w:trPr>
        <w:tc>
          <w:tcPr>
            <w:tcW w:w="1287" w:type="dxa"/>
            <w:vMerge/>
          </w:tcPr>
          <w:p w14:paraId="2477BDD6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20BA7F14" w14:textId="292D0083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Amestecul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con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ț</w:t>
            </w:r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ine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apă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în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exces</w:t>
            </w:r>
            <w:proofErr w:type="spellEnd"/>
          </w:p>
        </w:tc>
        <w:tc>
          <w:tcPr>
            <w:tcW w:w="624" w:type="dxa"/>
            <w:vAlign w:val="center"/>
          </w:tcPr>
          <w:p w14:paraId="2DA9EEEB" w14:textId="4996B1C3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B3F803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E27A05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513E1C8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56D8CCBE" w14:textId="37DA7682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07" w:type="dxa"/>
            <w:vAlign w:val="center"/>
          </w:tcPr>
          <w:p w14:paraId="5633783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0F9835C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5D5475B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0C353744" w14:textId="53012CFF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824" w:type="dxa"/>
            <w:vAlign w:val="center"/>
          </w:tcPr>
          <w:p w14:paraId="7095E53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41888EE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EDF3F3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4588C7C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B65940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2ECD63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2E2D79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0793752F" w14:textId="77777777" w:rsidTr="008506BE">
        <w:trPr>
          <w:jc w:val="center"/>
        </w:trPr>
        <w:tc>
          <w:tcPr>
            <w:tcW w:w="1287" w:type="dxa"/>
            <w:vMerge/>
          </w:tcPr>
          <w:p w14:paraId="6D2B7E76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389F5680" w14:textId="53EBAEDE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Amestecul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con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ț</w:t>
            </w:r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ine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apă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insuficientă</w:t>
            </w:r>
            <w:proofErr w:type="spellEnd"/>
          </w:p>
        </w:tc>
        <w:tc>
          <w:tcPr>
            <w:tcW w:w="624" w:type="dxa"/>
            <w:vAlign w:val="center"/>
          </w:tcPr>
          <w:p w14:paraId="53C63A0D" w14:textId="352E6C31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76ADDE7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73D2C1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50D2321F" w14:textId="50F97249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527" w:type="dxa"/>
            <w:vAlign w:val="center"/>
          </w:tcPr>
          <w:p w14:paraId="2AD9A41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7A7884C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7C8ACD9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73FEDBA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133E350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5484CB1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056F4B9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9B4398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20F96B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B156D1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007660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6E0C28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115BCC9B" w14:textId="77777777" w:rsidTr="008506BE">
        <w:trPr>
          <w:jc w:val="center"/>
        </w:trPr>
        <w:tc>
          <w:tcPr>
            <w:tcW w:w="1287" w:type="dxa"/>
            <w:vMerge/>
          </w:tcPr>
          <w:p w14:paraId="7D72B5D1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34B62077" w14:textId="6739060E" w:rsidR="003A2831" w:rsidRPr="00F5736D" w:rsidRDefault="003A2831" w:rsidP="003A592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Supradozare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,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subdozare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ș</w:t>
            </w:r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/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sau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incompatibilitate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a </w:t>
            </w:r>
            <w:proofErr w:type="spellStart"/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adaosurilor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chimic</w:t>
            </w:r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</w:t>
            </w:r>
            <w:proofErr w:type="spellEnd"/>
          </w:p>
        </w:tc>
        <w:tc>
          <w:tcPr>
            <w:tcW w:w="624" w:type="dxa"/>
            <w:vAlign w:val="center"/>
          </w:tcPr>
          <w:p w14:paraId="4A0853B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C806F31" w14:textId="46075BDC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2636913B" w14:textId="235BEC60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526" w:type="dxa"/>
            <w:vAlign w:val="center"/>
          </w:tcPr>
          <w:p w14:paraId="166E4387" w14:textId="1887F678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527" w:type="dxa"/>
            <w:vAlign w:val="center"/>
          </w:tcPr>
          <w:p w14:paraId="1F21434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5A1E94DE" w14:textId="7549C33A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709" w:type="dxa"/>
            <w:vAlign w:val="center"/>
          </w:tcPr>
          <w:p w14:paraId="6241EA9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15D1191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11BD563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27A125F1" w14:textId="29D37D7C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497" w:type="dxa"/>
            <w:vAlign w:val="center"/>
          </w:tcPr>
          <w:p w14:paraId="6C395D9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FC8A89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FF9C74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C5F082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4C952E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4A7F513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7F275058" w14:textId="77777777" w:rsidTr="008506BE">
        <w:trPr>
          <w:jc w:val="center"/>
        </w:trPr>
        <w:tc>
          <w:tcPr>
            <w:tcW w:w="1287" w:type="dxa"/>
            <w:vMerge w:val="restart"/>
            <w:vAlign w:val="center"/>
          </w:tcPr>
          <w:p w14:paraId="65ED2303" w14:textId="46F7732F" w:rsidR="003A2831" w:rsidRPr="00F5736D" w:rsidRDefault="003A2831" w:rsidP="00752328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Depozitare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,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dozare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ș</w:t>
            </w:r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amestecare</w:t>
            </w:r>
            <w:proofErr w:type="spellEnd"/>
          </w:p>
        </w:tc>
        <w:tc>
          <w:tcPr>
            <w:tcW w:w="3119" w:type="dxa"/>
          </w:tcPr>
          <w:p w14:paraId="556505F3" w14:textId="1E410AD6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Excesul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de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temperatură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a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materialului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,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în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special a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agregatelor</w:t>
            </w:r>
            <w:proofErr w:type="spellEnd"/>
          </w:p>
        </w:tc>
        <w:tc>
          <w:tcPr>
            <w:tcW w:w="624" w:type="dxa"/>
            <w:vAlign w:val="center"/>
          </w:tcPr>
          <w:p w14:paraId="1FA22FA5" w14:textId="16D0E1AA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2C0A83C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A6EB4B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7417FCF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57506ED0" w14:textId="666DE4E9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07" w:type="dxa"/>
            <w:vAlign w:val="center"/>
          </w:tcPr>
          <w:p w14:paraId="43B80EBC" w14:textId="20F3BAA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709" w:type="dxa"/>
            <w:vAlign w:val="center"/>
          </w:tcPr>
          <w:p w14:paraId="071A0EB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0DB3B38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41FB70E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66280BFD" w14:textId="414C63BF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497" w:type="dxa"/>
            <w:vAlign w:val="center"/>
          </w:tcPr>
          <w:p w14:paraId="2960C53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07AED2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6E8DC0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E4D600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96A5C2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05D1CD1" w14:textId="14E3F2CA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</w:tr>
      <w:tr w:rsidR="003A2831" w:rsidRPr="00F5736D" w14:paraId="0B6BE535" w14:textId="77777777" w:rsidTr="008506BE">
        <w:trPr>
          <w:jc w:val="center"/>
        </w:trPr>
        <w:tc>
          <w:tcPr>
            <w:tcW w:w="1287" w:type="dxa"/>
            <w:vMerge/>
          </w:tcPr>
          <w:p w14:paraId="618536A9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4E8EEE39" w14:textId="411A3AD3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Amestecare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incompletă</w:t>
            </w:r>
            <w:proofErr w:type="spellEnd"/>
          </w:p>
        </w:tc>
        <w:tc>
          <w:tcPr>
            <w:tcW w:w="624" w:type="dxa"/>
            <w:vAlign w:val="center"/>
          </w:tcPr>
          <w:p w14:paraId="5C55F212" w14:textId="1F3DD535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683495E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44686277" w14:textId="7D2CC7F1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526" w:type="dxa"/>
            <w:vAlign w:val="center"/>
          </w:tcPr>
          <w:p w14:paraId="73964000" w14:textId="39FF5F9D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527" w:type="dxa"/>
            <w:vAlign w:val="center"/>
          </w:tcPr>
          <w:p w14:paraId="662238DB" w14:textId="1503D5A4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07" w:type="dxa"/>
            <w:vAlign w:val="center"/>
          </w:tcPr>
          <w:p w14:paraId="49EC295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03F9B04B" w14:textId="4F27B29E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546" w:type="dxa"/>
            <w:vAlign w:val="center"/>
          </w:tcPr>
          <w:p w14:paraId="1CECD2A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44598331" w14:textId="59D0A076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824" w:type="dxa"/>
            <w:vAlign w:val="center"/>
          </w:tcPr>
          <w:p w14:paraId="390ACFAF" w14:textId="33A8C328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497" w:type="dxa"/>
            <w:vAlign w:val="center"/>
          </w:tcPr>
          <w:p w14:paraId="6ECE411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9A40B5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554B9F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E6E0D38" w14:textId="5DFA2653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1EFDFFCD" w14:textId="35D596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114B28E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05104477" w14:textId="77777777" w:rsidTr="008506BE">
        <w:trPr>
          <w:jc w:val="center"/>
        </w:trPr>
        <w:tc>
          <w:tcPr>
            <w:tcW w:w="1287" w:type="dxa"/>
            <w:vMerge/>
          </w:tcPr>
          <w:p w14:paraId="7BBFC480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06E25DC3" w14:textId="099C682A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Sta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ț</w:t>
            </w:r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ia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nu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este</w:t>
            </w:r>
            <w:proofErr w:type="spellEnd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3A592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calibrată</w:t>
            </w:r>
            <w:proofErr w:type="spellEnd"/>
          </w:p>
        </w:tc>
        <w:tc>
          <w:tcPr>
            <w:tcW w:w="624" w:type="dxa"/>
            <w:vAlign w:val="center"/>
          </w:tcPr>
          <w:p w14:paraId="3533ADA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A9A834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4AB85A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3332198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24091D3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0CB1A48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601FD67" w14:textId="0834FFDA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546" w:type="dxa"/>
            <w:vAlign w:val="center"/>
          </w:tcPr>
          <w:p w14:paraId="656325E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27B194F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62AD7CBC" w14:textId="609D28D9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497" w:type="dxa"/>
            <w:vAlign w:val="center"/>
          </w:tcPr>
          <w:p w14:paraId="3497156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31E14B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40CD48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B42B73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97B368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6E6F34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4EF12577" w14:textId="77777777" w:rsidTr="008506BE">
        <w:trPr>
          <w:jc w:val="center"/>
        </w:trPr>
        <w:tc>
          <w:tcPr>
            <w:tcW w:w="1287" w:type="dxa"/>
            <w:vMerge/>
          </w:tcPr>
          <w:p w14:paraId="337D338B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652F1CAF" w14:textId="0E1AE50E" w:rsidR="003A2831" w:rsidRPr="00C63B9F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Celula</w:t>
            </w:r>
            <w:proofErr w:type="spellEnd"/>
            <w:r w:rsidRP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sen</w:t>
            </w:r>
            <w:r w:rsid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z</w:t>
            </w:r>
            <w:r w:rsidRP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or</w:t>
            </w:r>
            <w:proofErr w:type="spellEnd"/>
            <w:r w:rsidRP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de </w:t>
            </w:r>
            <w:proofErr w:type="spellStart"/>
            <w:r w:rsidRP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</w:t>
            </w:r>
            <w:r w:rsid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â</w:t>
            </w:r>
            <w:r w:rsidRP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ntar</w:t>
            </w:r>
            <w:proofErr w:type="spellEnd"/>
            <w:r w:rsidRP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sau</w:t>
            </w:r>
            <w:proofErr w:type="spellEnd"/>
            <w:r w:rsidRP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senzorii</w:t>
            </w:r>
            <w:proofErr w:type="spellEnd"/>
            <w:r w:rsidRP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de </w:t>
            </w:r>
            <w:proofErr w:type="spellStart"/>
            <w:r w:rsidRP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umiditate</w:t>
            </w:r>
            <w:proofErr w:type="spellEnd"/>
            <w:r w:rsidRP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nu </w:t>
            </w:r>
            <w:proofErr w:type="spellStart"/>
            <w:r w:rsidRP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func</w:t>
            </w:r>
            <w:r w:rsidR="00EA2E93" w:rsidRP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ț</w:t>
            </w:r>
            <w:r w:rsidRP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ionează</w:t>
            </w:r>
            <w:proofErr w:type="spellEnd"/>
          </w:p>
        </w:tc>
        <w:tc>
          <w:tcPr>
            <w:tcW w:w="624" w:type="dxa"/>
            <w:vAlign w:val="center"/>
          </w:tcPr>
          <w:p w14:paraId="5B6C4076" w14:textId="6A4DD324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62F1D55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293639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1B5FAB8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4043818E" w14:textId="46A9FB0C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07" w:type="dxa"/>
            <w:vAlign w:val="center"/>
          </w:tcPr>
          <w:p w14:paraId="78CDEA9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0EACAF8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11D72C8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06D335D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6FC659CA" w14:textId="0210D594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497" w:type="dxa"/>
            <w:vAlign w:val="center"/>
          </w:tcPr>
          <w:p w14:paraId="276F99E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F705F7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50BB16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CA072A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25AAAF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B5E626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50E3C22C" w14:textId="77777777" w:rsidTr="008506BE">
        <w:trPr>
          <w:jc w:val="center"/>
        </w:trPr>
        <w:tc>
          <w:tcPr>
            <w:tcW w:w="1287" w:type="dxa"/>
            <w:vMerge/>
          </w:tcPr>
          <w:p w14:paraId="200FF8A6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1FC2AA49" w14:textId="1650B465" w:rsidR="003A2831" w:rsidRPr="00F5736D" w:rsidRDefault="003A2831" w:rsidP="00752328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752328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Pierderile</w:t>
            </w:r>
            <w:proofErr w:type="spellEnd"/>
            <w:r w:rsidRPr="00752328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de </w:t>
            </w:r>
            <w:proofErr w:type="spellStart"/>
            <w:r w:rsidRPr="00752328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umiditate</w:t>
            </w:r>
            <w:proofErr w:type="spellEnd"/>
            <w:r w:rsidRPr="00752328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nu sunt </w:t>
            </w:r>
            <w:proofErr w:type="spellStart"/>
            <w:r w:rsidRPr="00752328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contabilizate</w:t>
            </w:r>
            <w:proofErr w:type="spellEnd"/>
            <w:r w:rsidRPr="00752328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752328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în</w:t>
            </w:r>
            <w:proofErr w:type="spellEnd"/>
            <w:r w:rsidRPr="00752328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752328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timpul</w:t>
            </w:r>
            <w:proofErr w:type="spellEnd"/>
            <w:r w:rsidRPr="00752328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752328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do</w:t>
            </w:r>
            <w:r w:rsid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z</w:t>
            </w:r>
            <w:r w:rsidRPr="00752328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ării</w:t>
            </w:r>
            <w:proofErr w:type="spellEnd"/>
          </w:p>
        </w:tc>
        <w:tc>
          <w:tcPr>
            <w:tcW w:w="624" w:type="dxa"/>
            <w:vAlign w:val="center"/>
          </w:tcPr>
          <w:p w14:paraId="0A0B6BEB" w14:textId="2B13943E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7337CF1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F10927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79CF319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1CAEA30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72B14BD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6B73A1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0E3C6D2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3F355BF9" w14:textId="0AE401BB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824" w:type="dxa"/>
            <w:vAlign w:val="center"/>
          </w:tcPr>
          <w:p w14:paraId="7D16264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55C6CB2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466B955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84C269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C70FA0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5346E2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771B970" w14:textId="6823144F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</w:tr>
      <w:tr w:rsidR="003A2831" w:rsidRPr="00F5736D" w14:paraId="47FE3960" w14:textId="77777777" w:rsidTr="008506BE">
        <w:trPr>
          <w:jc w:val="center"/>
        </w:trPr>
        <w:tc>
          <w:tcPr>
            <w:tcW w:w="1287" w:type="dxa"/>
            <w:vMerge w:val="restart"/>
            <w:vAlign w:val="center"/>
          </w:tcPr>
          <w:p w14:paraId="3B2C8E08" w14:textId="3BBA69F3" w:rsidR="003A2831" w:rsidRPr="00F5736D" w:rsidRDefault="003A2831" w:rsidP="000131BB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Transportare</w:t>
            </w:r>
            <w:proofErr w:type="spellEnd"/>
          </w:p>
        </w:tc>
        <w:tc>
          <w:tcPr>
            <w:tcW w:w="3119" w:type="dxa"/>
          </w:tcPr>
          <w:p w14:paraId="37519F73" w14:textId="6D88F8CD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Pierderi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de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apă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prin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evaporare</w:t>
            </w:r>
            <w:proofErr w:type="spellEnd"/>
          </w:p>
        </w:tc>
        <w:tc>
          <w:tcPr>
            <w:tcW w:w="624" w:type="dxa"/>
            <w:vAlign w:val="center"/>
          </w:tcPr>
          <w:p w14:paraId="515ED0C0" w14:textId="65CD0E7C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3D7B24A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839D86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1E30016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32B263F2" w14:textId="668B245F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07" w:type="dxa"/>
            <w:vAlign w:val="center"/>
          </w:tcPr>
          <w:p w14:paraId="00B1161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24A9BF76" w14:textId="773916D6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546" w:type="dxa"/>
            <w:vAlign w:val="center"/>
          </w:tcPr>
          <w:p w14:paraId="1F22C772" w14:textId="642E17CF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756" w:type="dxa"/>
            <w:vAlign w:val="center"/>
          </w:tcPr>
          <w:p w14:paraId="144A1A8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79E8480D" w14:textId="57545B01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497" w:type="dxa"/>
            <w:vAlign w:val="center"/>
          </w:tcPr>
          <w:p w14:paraId="5F211A36" w14:textId="5A342A66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13F7790A" w14:textId="1E4B809F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17EB2BEF" w14:textId="51920703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3401254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AFECF49" w14:textId="20C3E1D8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0C62DE7E" w14:textId="15BBEFC4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</w:tr>
      <w:tr w:rsidR="003A2831" w:rsidRPr="00F5736D" w14:paraId="27EC6752" w14:textId="77777777" w:rsidTr="008506BE">
        <w:trPr>
          <w:jc w:val="center"/>
        </w:trPr>
        <w:tc>
          <w:tcPr>
            <w:tcW w:w="1287" w:type="dxa"/>
            <w:vMerge/>
          </w:tcPr>
          <w:p w14:paraId="3E0EFADC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5FBA8EC8" w14:textId="384C22E1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RCC se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transportă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fără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acoperire</w:t>
            </w:r>
            <w:proofErr w:type="spellEnd"/>
          </w:p>
        </w:tc>
        <w:tc>
          <w:tcPr>
            <w:tcW w:w="624" w:type="dxa"/>
            <w:vAlign w:val="center"/>
          </w:tcPr>
          <w:p w14:paraId="130465BA" w14:textId="65E9F2F0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2ABF469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7040DA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418BE69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2F1996B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03B84B0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5023A6E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02C7F2A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4BB56DC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0A41351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029EEDB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611E24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722165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1BEA9B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A82BE1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4C3003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39920250" w14:textId="77777777" w:rsidTr="008506BE">
        <w:trPr>
          <w:jc w:val="center"/>
        </w:trPr>
        <w:tc>
          <w:tcPr>
            <w:tcW w:w="1287" w:type="dxa"/>
            <w:vMerge/>
          </w:tcPr>
          <w:p w14:paraId="654C28C0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35C429D6" w14:textId="19864C49" w:rsidR="003A2831" w:rsidRPr="00F45B94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Timp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prelungit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de la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amestecare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până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la </w:t>
            </w:r>
            <w:proofErr w:type="spellStart"/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ș</w:t>
            </w:r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ternere</w:t>
            </w:r>
            <w:proofErr w:type="spellEnd"/>
          </w:p>
        </w:tc>
        <w:tc>
          <w:tcPr>
            <w:tcW w:w="624" w:type="dxa"/>
            <w:vAlign w:val="center"/>
          </w:tcPr>
          <w:p w14:paraId="4185D9A6" w14:textId="61A6BC10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46FB8627" w14:textId="5489A188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3A565FA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1E9F9F0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6CA556FD" w14:textId="3F06B194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07" w:type="dxa"/>
            <w:vAlign w:val="center"/>
          </w:tcPr>
          <w:p w14:paraId="1E071AA1" w14:textId="7ED74611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709" w:type="dxa"/>
            <w:vAlign w:val="center"/>
          </w:tcPr>
          <w:p w14:paraId="1195499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2733E03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0C2CB19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29A49B29" w14:textId="0A67334B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497" w:type="dxa"/>
            <w:vAlign w:val="center"/>
          </w:tcPr>
          <w:p w14:paraId="2AE1301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BFDAA2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D7694C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9368FF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D3E430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89F7D2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745A6393" w14:textId="77777777" w:rsidTr="008506BE">
        <w:trPr>
          <w:jc w:val="center"/>
        </w:trPr>
        <w:tc>
          <w:tcPr>
            <w:tcW w:w="1287" w:type="dxa"/>
            <w:vMerge/>
          </w:tcPr>
          <w:p w14:paraId="1D481FEC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72FD7494" w14:textId="5636B79F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Basculan</w:t>
            </w:r>
            <w:r w:rsid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</w:t>
            </w:r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ele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nu sunt </w:t>
            </w:r>
            <w:r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  <w:t xml:space="preserve">echipate cu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acoperi</w:t>
            </w:r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re</w:t>
            </w:r>
            <w:proofErr w:type="spellEnd"/>
          </w:p>
        </w:tc>
        <w:tc>
          <w:tcPr>
            <w:tcW w:w="624" w:type="dxa"/>
            <w:vAlign w:val="center"/>
          </w:tcPr>
          <w:p w14:paraId="006E356D" w14:textId="6BB82864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1F043A3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03927F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2BC0177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03515724" w14:textId="289B2BBD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07" w:type="dxa"/>
            <w:vAlign w:val="center"/>
          </w:tcPr>
          <w:p w14:paraId="62889F9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2E5F12B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105E387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09A937B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3BCA9B4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66B3D70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C4DC28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E2D50D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B8456F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F087D5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3BC92D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175F3AE4" w14:textId="77777777" w:rsidTr="008506BE">
        <w:trPr>
          <w:jc w:val="center"/>
        </w:trPr>
        <w:tc>
          <w:tcPr>
            <w:tcW w:w="1287" w:type="dxa"/>
            <w:vMerge/>
          </w:tcPr>
          <w:p w14:paraId="19B79782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333C18EA" w14:textId="444B83F3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Autobasculante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nu sunt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spălate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periodic</w:t>
            </w:r>
          </w:p>
        </w:tc>
        <w:tc>
          <w:tcPr>
            <w:tcW w:w="624" w:type="dxa"/>
            <w:vAlign w:val="center"/>
          </w:tcPr>
          <w:p w14:paraId="239495D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644070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4ACDA54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4E4A6E8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18802EA8" w14:textId="63E9A7D5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07" w:type="dxa"/>
            <w:vAlign w:val="center"/>
          </w:tcPr>
          <w:p w14:paraId="088A9A2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4849A49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4C3AF79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0D39161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6210B5E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361F91C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428228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42C0BD4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72B185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4B52055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4A2DF5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</w:tbl>
    <w:p w14:paraId="6AB15C19" w14:textId="00BF1BFF" w:rsidR="003A2831" w:rsidRPr="003A2831" w:rsidRDefault="003A2831" w:rsidP="003A283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(</w:t>
      </w:r>
      <w:r>
        <w:rPr>
          <w:rFonts w:ascii="Arial" w:hAnsi="Arial" w:cs="Arial"/>
          <w:i/>
          <w:iCs/>
          <w:lang w:val="ro-RO"/>
        </w:rPr>
        <w:t>continuă</w:t>
      </w:r>
      <w:r>
        <w:rPr>
          <w:rFonts w:ascii="Arial" w:hAnsi="Arial" w:cs="Arial"/>
        </w:rPr>
        <w:t>)</w:t>
      </w:r>
    </w:p>
    <w:p w14:paraId="24B81831" w14:textId="4584C407" w:rsidR="003A2831" w:rsidRPr="003A2831" w:rsidRDefault="003A2831">
      <w:pPr>
        <w:rPr>
          <w:rFonts w:ascii="Arial" w:hAnsi="Arial" w:cs="Arial"/>
        </w:rPr>
      </w:pPr>
    </w:p>
    <w:p w14:paraId="11610B2D" w14:textId="52F66D87" w:rsidR="003A2831" w:rsidRPr="003A2831" w:rsidRDefault="003A2831">
      <w:pPr>
        <w:rPr>
          <w:rFonts w:ascii="Arial" w:hAnsi="Arial" w:cs="Arial"/>
        </w:rPr>
      </w:pPr>
    </w:p>
    <w:p w14:paraId="52D4A604" w14:textId="5E1DB68B" w:rsidR="003A2831" w:rsidRPr="003A2831" w:rsidRDefault="003A2831" w:rsidP="003A2831">
      <w:pPr>
        <w:jc w:val="center"/>
        <w:rPr>
          <w:rFonts w:ascii="Arial" w:hAnsi="Arial" w:cs="Arial"/>
          <w:lang w:val="ro-RO"/>
        </w:rPr>
      </w:pPr>
      <w:r w:rsidRPr="003A2831">
        <w:rPr>
          <w:rFonts w:ascii="Arial" w:hAnsi="Arial" w:cs="Arial"/>
          <w:b/>
          <w:bCs/>
          <w:lang w:val="ro-RO"/>
        </w:rPr>
        <w:t>Tabelul C.2</w:t>
      </w:r>
      <w:r>
        <w:rPr>
          <w:rFonts w:ascii="Arial" w:hAnsi="Arial" w:cs="Arial"/>
          <w:lang w:val="ro-RO"/>
        </w:rPr>
        <w:t xml:space="preserve"> (</w:t>
      </w:r>
      <w:r w:rsidRPr="003A2831">
        <w:rPr>
          <w:rFonts w:ascii="Arial" w:hAnsi="Arial" w:cs="Arial"/>
          <w:i/>
          <w:iCs/>
          <w:lang w:val="ro-RO"/>
        </w:rPr>
        <w:t>sfâr</w:t>
      </w:r>
      <w:r w:rsidR="00EA2E93">
        <w:rPr>
          <w:rFonts w:ascii="Arial" w:hAnsi="Arial" w:cs="Arial"/>
          <w:i/>
          <w:iCs/>
          <w:lang w:val="ro-RO"/>
        </w:rPr>
        <w:t>ș</w:t>
      </w:r>
      <w:r w:rsidRPr="003A2831">
        <w:rPr>
          <w:rFonts w:ascii="Arial" w:hAnsi="Arial" w:cs="Arial"/>
          <w:i/>
          <w:iCs/>
          <w:lang w:val="ro-RO"/>
        </w:rPr>
        <w:t>it</w:t>
      </w:r>
      <w:r>
        <w:rPr>
          <w:rFonts w:ascii="Arial" w:hAnsi="Arial" w:cs="Arial"/>
          <w:lang w:val="ro-RO"/>
        </w:rPr>
        <w:t>)</w:t>
      </w:r>
    </w:p>
    <w:p w14:paraId="4DED7ECD" w14:textId="4972F768" w:rsidR="003A2831" w:rsidRDefault="003A2831">
      <w:pPr>
        <w:rPr>
          <w:rFonts w:ascii="Arial" w:hAnsi="Arial" w:cs="Arial"/>
        </w:rPr>
      </w:pPr>
    </w:p>
    <w:tbl>
      <w:tblPr>
        <w:tblStyle w:val="a5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287"/>
        <w:gridCol w:w="3119"/>
        <w:gridCol w:w="624"/>
        <w:gridCol w:w="624"/>
        <w:gridCol w:w="624"/>
        <w:gridCol w:w="526"/>
        <w:gridCol w:w="527"/>
        <w:gridCol w:w="607"/>
        <w:gridCol w:w="709"/>
        <w:gridCol w:w="546"/>
        <w:gridCol w:w="756"/>
        <w:gridCol w:w="824"/>
        <w:gridCol w:w="497"/>
        <w:gridCol w:w="624"/>
        <w:gridCol w:w="624"/>
        <w:gridCol w:w="624"/>
        <w:gridCol w:w="624"/>
        <w:gridCol w:w="624"/>
      </w:tblGrid>
      <w:tr w:rsidR="003A2831" w:rsidRPr="00F13FF9" w14:paraId="552C258D" w14:textId="77777777" w:rsidTr="00F637AF">
        <w:trPr>
          <w:jc w:val="center"/>
        </w:trPr>
        <w:tc>
          <w:tcPr>
            <w:tcW w:w="4406" w:type="dxa"/>
            <w:gridSpan w:val="2"/>
            <w:vMerge w:val="restart"/>
            <w:vAlign w:val="center"/>
          </w:tcPr>
          <w:p w14:paraId="7F8032C9" w14:textId="77777777" w:rsidR="003A2831" w:rsidRPr="00D01DAF" w:rsidRDefault="003A2831" w:rsidP="00F637AF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</w:pP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  <w:t>Cauzele probabile</w:t>
            </w:r>
          </w:p>
        </w:tc>
        <w:tc>
          <w:tcPr>
            <w:tcW w:w="3532" w:type="dxa"/>
            <w:gridSpan w:val="6"/>
          </w:tcPr>
          <w:p w14:paraId="74294E2A" w14:textId="15C78650" w:rsidR="003A2831" w:rsidRPr="00D01DAF" w:rsidRDefault="003A2831" w:rsidP="00F637AF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D01DAF">
              <w:rPr>
                <w:rFonts w:ascii="Arial" w:hAnsi="Arial" w:cs="Arial"/>
                <w:sz w:val="16"/>
                <w:szCs w:val="16"/>
                <w:lang w:val="ro-RO"/>
              </w:rPr>
              <w:t xml:space="preserve">Dozajul </w:t>
            </w:r>
            <w:r w:rsidR="00EA2E93">
              <w:rPr>
                <w:rFonts w:ascii="Arial" w:hAnsi="Arial" w:cs="Arial"/>
                <w:sz w:val="16"/>
                <w:szCs w:val="16"/>
                <w:lang w:val="ro-RO"/>
              </w:rPr>
              <w:t>ș</w:t>
            </w:r>
            <w:r w:rsidRPr="00D01DAF">
              <w:rPr>
                <w:rFonts w:ascii="Arial" w:hAnsi="Arial" w:cs="Arial"/>
                <w:sz w:val="16"/>
                <w:szCs w:val="16"/>
                <w:lang w:val="ro-RO"/>
              </w:rPr>
              <w:t>i priza amestecului</w:t>
            </w:r>
          </w:p>
        </w:tc>
        <w:tc>
          <w:tcPr>
            <w:tcW w:w="1255" w:type="dxa"/>
            <w:gridSpan w:val="2"/>
          </w:tcPr>
          <w:p w14:paraId="6FA898EA" w14:textId="77777777" w:rsidR="003A2831" w:rsidRPr="00D01DAF" w:rsidRDefault="003A2831" w:rsidP="00F637AF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D01DAF">
              <w:rPr>
                <w:rFonts w:ascii="Arial" w:hAnsi="Arial" w:cs="Arial"/>
                <w:sz w:val="16"/>
                <w:szCs w:val="16"/>
                <w:lang w:val="ro-RO"/>
              </w:rPr>
              <w:t>Segregare</w:t>
            </w:r>
          </w:p>
        </w:tc>
        <w:tc>
          <w:tcPr>
            <w:tcW w:w="2077" w:type="dxa"/>
            <w:gridSpan w:val="3"/>
          </w:tcPr>
          <w:p w14:paraId="31FF4C5C" w14:textId="77777777" w:rsidR="003A2831" w:rsidRPr="00D01DAF" w:rsidRDefault="003A2831" w:rsidP="00F637AF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proofErr w:type="spellStart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Compactibilitate</w:t>
            </w:r>
            <w:proofErr w:type="spellEnd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/</w:t>
            </w:r>
            <w:proofErr w:type="spellStart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densitate</w:t>
            </w:r>
            <w:proofErr w:type="spellEnd"/>
          </w:p>
        </w:tc>
        <w:tc>
          <w:tcPr>
            <w:tcW w:w="3120" w:type="dxa"/>
            <w:gridSpan w:val="5"/>
          </w:tcPr>
          <w:p w14:paraId="2A2128EF" w14:textId="6EE62A4C" w:rsidR="003A2831" w:rsidRPr="00D01DAF" w:rsidRDefault="003A2831" w:rsidP="00F637AF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Defec</w:t>
            </w:r>
            <w:r w:rsidR="00EA2E93">
              <w:rPr>
                <w:rFonts w:ascii="Arial" w:hAnsi="Arial" w:cs="Arial"/>
                <w:sz w:val="16"/>
                <w:szCs w:val="16"/>
                <w:lang w:val="en-US"/>
              </w:rPr>
              <w:t>ț</w:t>
            </w:r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iuni</w:t>
            </w:r>
            <w:proofErr w:type="spellEnd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 xml:space="preserve"> ale </w:t>
            </w:r>
            <w:proofErr w:type="spellStart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suprafe</w:t>
            </w:r>
            <w:r w:rsidR="00EA2E93">
              <w:rPr>
                <w:rFonts w:ascii="Arial" w:hAnsi="Arial" w:cs="Arial"/>
                <w:sz w:val="16"/>
                <w:szCs w:val="16"/>
                <w:lang w:val="en-US"/>
              </w:rPr>
              <w:t>ț</w:t>
            </w:r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ei</w:t>
            </w:r>
            <w:proofErr w:type="spellEnd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 xml:space="preserve"> de </w:t>
            </w:r>
            <w:proofErr w:type="spellStart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rulare</w:t>
            </w:r>
            <w:proofErr w:type="spellEnd"/>
          </w:p>
        </w:tc>
      </w:tr>
      <w:tr w:rsidR="003A2831" w:rsidRPr="007E286A" w14:paraId="1084A4AE" w14:textId="77777777" w:rsidTr="00F637AF">
        <w:trPr>
          <w:cantSplit/>
          <w:trHeight w:val="1978"/>
          <w:jc w:val="center"/>
        </w:trPr>
        <w:tc>
          <w:tcPr>
            <w:tcW w:w="4406" w:type="dxa"/>
            <w:gridSpan w:val="2"/>
            <w:vMerge/>
          </w:tcPr>
          <w:p w14:paraId="19A96C10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textDirection w:val="btLr"/>
            <w:vAlign w:val="center"/>
          </w:tcPr>
          <w:p w14:paraId="13A3737D" w14:textId="77777777" w:rsidR="003A2831" w:rsidRPr="00D01DA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Amestecul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pare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uscat</w:t>
            </w:r>
            <w:proofErr w:type="spellEnd"/>
          </w:p>
        </w:tc>
        <w:tc>
          <w:tcPr>
            <w:tcW w:w="624" w:type="dxa"/>
            <w:textDirection w:val="btLr"/>
            <w:vAlign w:val="center"/>
          </w:tcPr>
          <w:p w14:paraId="00923571" w14:textId="77777777" w:rsidR="003A2831" w:rsidRPr="00D01DA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Întărirea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/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priza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timpurie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a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betonului</w:t>
            </w:r>
            <w:proofErr w:type="spellEnd"/>
          </w:p>
        </w:tc>
        <w:tc>
          <w:tcPr>
            <w:tcW w:w="624" w:type="dxa"/>
            <w:textDirection w:val="btLr"/>
            <w:vAlign w:val="center"/>
          </w:tcPr>
          <w:p w14:paraId="0418D7EB" w14:textId="6581A4C1" w:rsidR="003A2831" w:rsidRPr="00D01DA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Lipsa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stabilită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ț</w:t>
            </w: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ii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amestecului</w:t>
            </w:r>
            <w:proofErr w:type="spellEnd"/>
          </w:p>
        </w:tc>
        <w:tc>
          <w:tcPr>
            <w:tcW w:w="526" w:type="dxa"/>
            <w:textDirection w:val="btLr"/>
            <w:vAlign w:val="center"/>
          </w:tcPr>
          <w:p w14:paraId="481FF7C3" w14:textId="77777777" w:rsidR="003A2831" w:rsidRPr="00D01DA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Amestecul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pare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lipicios</w:t>
            </w:r>
            <w:proofErr w:type="spellEnd"/>
          </w:p>
        </w:tc>
        <w:tc>
          <w:tcPr>
            <w:tcW w:w="527" w:type="dxa"/>
            <w:textDirection w:val="btLr"/>
            <w:vAlign w:val="center"/>
          </w:tcPr>
          <w:p w14:paraId="0D70CB51" w14:textId="76DA995D" w:rsidR="003A2831" w:rsidRPr="00D01DA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Fluctua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ț</w:t>
            </w: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ii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în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lucrabilitate</w:t>
            </w:r>
          </w:p>
        </w:tc>
        <w:tc>
          <w:tcPr>
            <w:tcW w:w="607" w:type="dxa"/>
            <w:textDirection w:val="btLr"/>
            <w:vAlign w:val="center"/>
          </w:tcPr>
          <w:p w14:paraId="3B34A3FD" w14:textId="7FD819E7" w:rsidR="003A2831" w:rsidRPr="00D01DA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Cre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ș</w:t>
            </w: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terea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excesivă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a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temperaturii</w:t>
            </w:r>
            <w:proofErr w:type="spellEnd"/>
          </w:p>
        </w:tc>
        <w:tc>
          <w:tcPr>
            <w:tcW w:w="709" w:type="dxa"/>
            <w:textDirection w:val="btLr"/>
            <w:vAlign w:val="center"/>
          </w:tcPr>
          <w:p w14:paraId="6D83F846" w14:textId="475E1306" w:rsidR="003A2831" w:rsidRPr="00D01DA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În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timpul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amest</w:t>
            </w:r>
            <w:r w:rsid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e</w:t>
            </w: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cării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,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transportului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ș</w:t>
            </w: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descărc</w:t>
            </w:r>
            <w:r w:rsidR="00C63B9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ă</w:t>
            </w: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rii</w:t>
            </w:r>
            <w:proofErr w:type="spellEnd"/>
          </w:p>
        </w:tc>
        <w:tc>
          <w:tcPr>
            <w:tcW w:w="546" w:type="dxa"/>
            <w:textDirection w:val="btLr"/>
            <w:vAlign w:val="center"/>
          </w:tcPr>
          <w:p w14:paraId="7AD88DB0" w14:textId="323F812C" w:rsidR="003A2831" w:rsidRPr="00D01DA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În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timpul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ș</w:t>
            </w: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ternerii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ș</w:t>
            </w: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compactării</w:t>
            </w:r>
            <w:proofErr w:type="spellEnd"/>
          </w:p>
        </w:tc>
        <w:tc>
          <w:tcPr>
            <w:tcW w:w="756" w:type="dxa"/>
            <w:textDirection w:val="btLr"/>
            <w:vAlign w:val="center"/>
          </w:tcPr>
          <w:p w14:paraId="60C0874E" w14:textId="77777777" w:rsidR="003A2831" w:rsidRPr="00D01DA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Vălurirea</w:t>
            </w:r>
            <w:proofErr w:type="spellEnd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 xml:space="preserve"> din </w:t>
            </w:r>
            <w:proofErr w:type="spellStart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compactare</w:t>
            </w:r>
            <w:proofErr w:type="spellEnd"/>
          </w:p>
        </w:tc>
        <w:tc>
          <w:tcPr>
            <w:tcW w:w="824" w:type="dxa"/>
            <w:textDirection w:val="btLr"/>
            <w:vAlign w:val="center"/>
          </w:tcPr>
          <w:p w14:paraId="5513AA9A" w14:textId="4C5DAE7E" w:rsidR="003A2831" w:rsidRPr="00D01DA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r w:rsidRPr="00D01DAF">
              <w:rPr>
                <w:rFonts w:ascii="Arial" w:hAnsi="Arial" w:cs="Arial"/>
                <w:sz w:val="16"/>
                <w:szCs w:val="16"/>
                <w:lang w:val="ro-RO"/>
              </w:rPr>
              <w:t>Gradul de compactare necesar nu a fost ob</w:t>
            </w:r>
            <w:r w:rsidR="00EA2E93">
              <w:rPr>
                <w:rFonts w:ascii="Arial" w:hAnsi="Arial" w:cs="Arial"/>
                <w:sz w:val="16"/>
                <w:szCs w:val="16"/>
                <w:lang w:val="ro-RO"/>
              </w:rPr>
              <w:t>ț</w:t>
            </w:r>
            <w:r w:rsidRPr="00D01DAF">
              <w:rPr>
                <w:rFonts w:ascii="Arial" w:hAnsi="Arial" w:cs="Arial"/>
                <w:sz w:val="16"/>
                <w:szCs w:val="16"/>
                <w:lang w:val="ro-RO"/>
              </w:rPr>
              <w:t>inut</w:t>
            </w:r>
          </w:p>
        </w:tc>
        <w:tc>
          <w:tcPr>
            <w:tcW w:w="497" w:type="dxa"/>
            <w:textDirection w:val="btLr"/>
            <w:vAlign w:val="center"/>
          </w:tcPr>
          <w:p w14:paraId="6E84CC08" w14:textId="67137DBB" w:rsidR="003A2831" w:rsidRPr="00D01DA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Bă</w:t>
            </w:r>
            <w:r w:rsidR="00EA2E93">
              <w:rPr>
                <w:rFonts w:ascii="Arial" w:hAnsi="Arial" w:cs="Arial"/>
                <w:sz w:val="16"/>
                <w:szCs w:val="16"/>
                <w:lang w:val="en-US"/>
              </w:rPr>
              <w:t>ș</w:t>
            </w:r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ici</w:t>
            </w:r>
            <w:proofErr w:type="spellEnd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 xml:space="preserve"> de </w:t>
            </w:r>
            <w:proofErr w:type="spellStart"/>
            <w:r w:rsidRPr="00D01DAF">
              <w:rPr>
                <w:rFonts w:ascii="Arial" w:hAnsi="Arial" w:cs="Arial"/>
                <w:sz w:val="16"/>
                <w:szCs w:val="16"/>
                <w:lang w:val="en-US"/>
              </w:rPr>
              <w:t>aer</w:t>
            </w:r>
            <w:proofErr w:type="spellEnd"/>
          </w:p>
        </w:tc>
        <w:tc>
          <w:tcPr>
            <w:tcW w:w="624" w:type="dxa"/>
            <w:textDirection w:val="btLr"/>
            <w:vAlign w:val="center"/>
          </w:tcPr>
          <w:p w14:paraId="779432EF" w14:textId="212EE906" w:rsidR="003A2831" w:rsidRPr="00D01DA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Ruperi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ale RCC la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ș</w:t>
            </w:r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ternere</w:t>
            </w:r>
            <w:proofErr w:type="spellEnd"/>
          </w:p>
        </w:tc>
        <w:tc>
          <w:tcPr>
            <w:tcW w:w="624" w:type="dxa"/>
            <w:textDirection w:val="btLr"/>
            <w:vAlign w:val="center"/>
          </w:tcPr>
          <w:p w14:paraId="0B72E78C" w14:textId="77777777" w:rsidR="003A2831" w:rsidRPr="00D01DA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Ruperi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la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compactare</w:t>
            </w:r>
            <w:proofErr w:type="spellEnd"/>
          </w:p>
        </w:tc>
        <w:tc>
          <w:tcPr>
            <w:tcW w:w="624" w:type="dxa"/>
            <w:textDirection w:val="btLr"/>
            <w:vAlign w:val="center"/>
          </w:tcPr>
          <w:p w14:paraId="5229AEEA" w14:textId="77777777" w:rsidR="003A2831" w:rsidRPr="00D01DA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Pelade</w:t>
            </w:r>
            <w:proofErr w:type="spellEnd"/>
          </w:p>
        </w:tc>
        <w:tc>
          <w:tcPr>
            <w:tcW w:w="624" w:type="dxa"/>
            <w:textDirection w:val="btLr"/>
            <w:vAlign w:val="center"/>
          </w:tcPr>
          <w:p w14:paraId="242824AC" w14:textId="1A7F9C15" w:rsidR="003A2831" w:rsidRPr="00D01DA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r w:rsidRPr="00D01DAF">
              <w:rPr>
                <w:rFonts w:ascii="Arial" w:hAnsi="Arial" w:cs="Arial"/>
                <w:sz w:val="16"/>
                <w:szCs w:val="16"/>
                <w:lang w:val="ro-RO"/>
              </w:rPr>
              <w:t>Suprafa</w:t>
            </w:r>
            <w:r w:rsidR="00EA2E93">
              <w:rPr>
                <w:rFonts w:ascii="Arial" w:hAnsi="Arial" w:cs="Arial"/>
                <w:sz w:val="16"/>
                <w:szCs w:val="16"/>
                <w:lang w:val="ro-RO"/>
              </w:rPr>
              <w:t>ț</w:t>
            </w:r>
            <w:r w:rsidRPr="00D01DAF">
              <w:rPr>
                <w:rFonts w:ascii="Arial" w:hAnsi="Arial" w:cs="Arial"/>
                <w:sz w:val="16"/>
                <w:szCs w:val="16"/>
                <w:lang w:val="ro-RO"/>
              </w:rPr>
              <w:t>a exfoliată</w:t>
            </w:r>
          </w:p>
        </w:tc>
        <w:tc>
          <w:tcPr>
            <w:tcW w:w="624" w:type="dxa"/>
            <w:textDirection w:val="btLr"/>
            <w:vAlign w:val="center"/>
          </w:tcPr>
          <w:p w14:paraId="33138FE9" w14:textId="77777777" w:rsidR="003A2831" w:rsidRPr="00D01DA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Crăpare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neplanificată</w:t>
            </w:r>
            <w:proofErr w:type="spellEnd"/>
          </w:p>
        </w:tc>
      </w:tr>
      <w:tr w:rsidR="003A2831" w:rsidRPr="00F5736D" w14:paraId="76DFAA2E" w14:textId="77777777" w:rsidTr="008506BE">
        <w:trPr>
          <w:jc w:val="center"/>
        </w:trPr>
        <w:tc>
          <w:tcPr>
            <w:tcW w:w="1287" w:type="dxa"/>
            <w:vMerge w:val="restart"/>
            <w:vAlign w:val="center"/>
          </w:tcPr>
          <w:p w14:paraId="6083D128" w14:textId="7C167425" w:rsidR="003A2831" w:rsidRPr="00F5736D" w:rsidRDefault="003A2831" w:rsidP="00223195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ș</w:t>
            </w:r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ternere</w:t>
            </w:r>
            <w:proofErr w:type="spellEnd"/>
          </w:p>
        </w:tc>
        <w:tc>
          <w:tcPr>
            <w:tcW w:w="3119" w:type="dxa"/>
          </w:tcPr>
          <w:p w14:paraId="3BFBE058" w14:textId="4027CEE9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Viteza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de </w:t>
            </w:r>
            <w:proofErr w:type="spellStart"/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ș</w:t>
            </w:r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ternere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este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mai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mare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decât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cea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recomandată</w:t>
            </w:r>
            <w:proofErr w:type="spellEnd"/>
          </w:p>
        </w:tc>
        <w:tc>
          <w:tcPr>
            <w:tcW w:w="624" w:type="dxa"/>
            <w:vAlign w:val="center"/>
          </w:tcPr>
          <w:p w14:paraId="48DA70A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F1F901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8E8177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7AD8871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5FC3885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6B529612" w14:textId="411AF30A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5A54254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6926EEA1" w14:textId="2D35F06B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756" w:type="dxa"/>
            <w:vAlign w:val="center"/>
          </w:tcPr>
          <w:p w14:paraId="159D8E8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5871841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15E474C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8604EF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1C1D8F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4ADF63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40CB7E7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9BE5C1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25167DBD" w14:textId="77777777" w:rsidTr="008506BE">
        <w:trPr>
          <w:jc w:val="center"/>
        </w:trPr>
        <w:tc>
          <w:tcPr>
            <w:tcW w:w="1287" w:type="dxa"/>
            <w:vMerge/>
          </w:tcPr>
          <w:p w14:paraId="3057BCA7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30ED2E9B" w14:textId="07473474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Viteza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de </w:t>
            </w:r>
            <w:proofErr w:type="spellStart"/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ș</w:t>
            </w:r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ternere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este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mai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mică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decât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cea</w:t>
            </w:r>
            <w:proofErr w:type="spellEnd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0131BB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recomandată</w:t>
            </w:r>
            <w:proofErr w:type="spellEnd"/>
          </w:p>
        </w:tc>
        <w:tc>
          <w:tcPr>
            <w:tcW w:w="624" w:type="dxa"/>
            <w:vAlign w:val="center"/>
          </w:tcPr>
          <w:p w14:paraId="1621C54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89A0DE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9136FD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39B5812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0328F2B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54F50544" w14:textId="41EA9E39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709" w:type="dxa"/>
            <w:vAlign w:val="center"/>
          </w:tcPr>
          <w:p w14:paraId="56D7DBE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321CAB87" w14:textId="79EA7FE1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756" w:type="dxa"/>
            <w:vAlign w:val="center"/>
          </w:tcPr>
          <w:p w14:paraId="10ED15C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7268AAC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346BDB4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8C7DD94" w14:textId="3438C390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168C45B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E5C4EB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6454B6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B6B793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73BC6F47" w14:textId="77777777" w:rsidTr="008506BE">
        <w:trPr>
          <w:jc w:val="center"/>
        </w:trPr>
        <w:tc>
          <w:tcPr>
            <w:tcW w:w="1287" w:type="dxa"/>
            <w:vMerge/>
          </w:tcPr>
          <w:p w14:paraId="0ECB00FD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1CF1AD46" w14:textId="35B0689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400CB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Configura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ț</w:t>
            </w:r>
            <w:r w:rsidRPr="00400CB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ia</w:t>
            </w:r>
            <w:proofErr w:type="spellEnd"/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,</w:t>
            </w:r>
            <w:r w:rsidRPr="00400CB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400CB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vechimea</w:t>
            </w:r>
            <w:proofErr w:type="spellEnd"/>
            <w:r w:rsidRPr="00400CB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, </w:t>
            </w:r>
            <w:proofErr w:type="spellStart"/>
            <w:r w:rsidRPr="00400CB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sarcina</w:t>
            </w:r>
            <w:proofErr w:type="spellEnd"/>
            <w:r w:rsidRPr="00400CB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, </w:t>
            </w:r>
            <w:proofErr w:type="spellStart"/>
            <w:r w:rsidRPr="00400CB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uzura</w:t>
            </w:r>
            <w:proofErr w:type="spellEnd"/>
            <w:r w:rsidRPr="00400CB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etc.</w:t>
            </w:r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a </w:t>
            </w:r>
            <w:r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  <w:t>grinzii repartizator-finisorului</w:t>
            </w:r>
            <w:r w:rsidRPr="00400CB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, </w:t>
            </w:r>
          </w:p>
        </w:tc>
        <w:tc>
          <w:tcPr>
            <w:tcW w:w="624" w:type="dxa"/>
            <w:vAlign w:val="center"/>
          </w:tcPr>
          <w:p w14:paraId="7E91153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EE7E76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41A6119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1AFDDB9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17DF2FB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683647D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056FAE9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2889D7B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4B260AF5" w14:textId="5F17A8F5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824" w:type="dxa"/>
            <w:vAlign w:val="center"/>
          </w:tcPr>
          <w:p w14:paraId="0D7F33A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63EDF8B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B6B7D44" w14:textId="2D8EEC9A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25B16C0D" w14:textId="2D1F871B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228AFA1A" w14:textId="4E3A496C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48A986F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AAAC10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1907E41F" w14:textId="77777777" w:rsidTr="008506BE">
        <w:trPr>
          <w:jc w:val="center"/>
        </w:trPr>
        <w:tc>
          <w:tcPr>
            <w:tcW w:w="1287" w:type="dxa"/>
            <w:vMerge/>
          </w:tcPr>
          <w:p w14:paraId="3F243186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6A8CC03D" w14:textId="21D74D25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400CB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Probleme</w:t>
            </w:r>
            <w:proofErr w:type="spellEnd"/>
            <w:r w:rsidRPr="00400CB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cu </w:t>
            </w:r>
            <w:proofErr w:type="spellStart"/>
            <w:r w:rsidRPr="00400CB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melcul</w:t>
            </w:r>
            <w:proofErr w:type="spellEnd"/>
            <w:r w:rsidRPr="00400CB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de </w:t>
            </w:r>
            <w:proofErr w:type="spellStart"/>
            <w:r w:rsidRPr="00400CB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amestecare</w:t>
            </w:r>
            <w:proofErr w:type="spellEnd"/>
          </w:p>
        </w:tc>
        <w:tc>
          <w:tcPr>
            <w:tcW w:w="624" w:type="dxa"/>
            <w:vAlign w:val="center"/>
          </w:tcPr>
          <w:p w14:paraId="34B7C6D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954086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7D389F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0960E98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65EBB26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1E2771B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6A41FC4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007718BE" w14:textId="29B9B71E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756" w:type="dxa"/>
            <w:vAlign w:val="center"/>
          </w:tcPr>
          <w:p w14:paraId="73FCDD4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46C2E09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3D2ECB6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473E4AB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BC54AF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AD8A7B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4A6D8B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FD5D2E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4272EE48" w14:textId="77777777" w:rsidTr="008506BE">
        <w:trPr>
          <w:jc w:val="center"/>
        </w:trPr>
        <w:tc>
          <w:tcPr>
            <w:tcW w:w="1287" w:type="dxa"/>
            <w:vMerge w:val="restart"/>
            <w:vAlign w:val="center"/>
          </w:tcPr>
          <w:p w14:paraId="1CE35F9D" w14:textId="7B7282ED" w:rsidR="003A2831" w:rsidRPr="00F5736D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Compactare</w:t>
            </w:r>
            <w:proofErr w:type="spellEnd"/>
          </w:p>
        </w:tc>
        <w:tc>
          <w:tcPr>
            <w:tcW w:w="3119" w:type="dxa"/>
          </w:tcPr>
          <w:p w14:paraId="59D7DC9B" w14:textId="2B73E539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Tamburele</w:t>
            </w:r>
            <w:proofErr w:type="spellEnd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cu role nu sunt curate</w:t>
            </w:r>
          </w:p>
        </w:tc>
        <w:tc>
          <w:tcPr>
            <w:tcW w:w="624" w:type="dxa"/>
            <w:vAlign w:val="center"/>
          </w:tcPr>
          <w:p w14:paraId="4937069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F04B85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3214B4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3F52DDC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6913117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1B917A2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3707793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34C301E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382D1EF0" w14:textId="74AC89BC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824" w:type="dxa"/>
            <w:vAlign w:val="center"/>
          </w:tcPr>
          <w:p w14:paraId="3608A81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052652F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A491C2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1C8EE63" w14:textId="1A2CE01E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246E21FC" w14:textId="469EAB40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301A881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4E4393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6544ABCE" w14:textId="77777777" w:rsidTr="008506BE">
        <w:trPr>
          <w:jc w:val="center"/>
        </w:trPr>
        <w:tc>
          <w:tcPr>
            <w:tcW w:w="1287" w:type="dxa"/>
            <w:vMerge/>
          </w:tcPr>
          <w:p w14:paraId="0EBCE87E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002FD17D" w14:textId="34A4B88A" w:rsidR="003A2831" w:rsidRPr="00F5736D" w:rsidRDefault="003A2831" w:rsidP="00223195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Vibra</w:t>
            </w:r>
            <w:r w:rsidR="00EA2E93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ț</w:t>
            </w:r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ia</w:t>
            </w:r>
            <w:proofErr w:type="spellEnd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este</w:t>
            </w:r>
            <w:proofErr w:type="spellEnd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aplicată</w:t>
            </w:r>
            <w:proofErr w:type="spellEnd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prea</w:t>
            </w:r>
            <w:proofErr w:type="spellEnd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devreme</w:t>
            </w:r>
            <w:proofErr w:type="spellEnd"/>
          </w:p>
        </w:tc>
        <w:tc>
          <w:tcPr>
            <w:tcW w:w="624" w:type="dxa"/>
            <w:vAlign w:val="center"/>
          </w:tcPr>
          <w:p w14:paraId="4584663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352934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1E96C6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42F0823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1FBF42F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07786A7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31998A0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6A5057B3" w14:textId="501C939C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756" w:type="dxa"/>
            <w:vAlign w:val="center"/>
          </w:tcPr>
          <w:p w14:paraId="27415A3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112F21A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582A376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69BD49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3386A5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6548D9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4C952C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A7929C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4F5AD0D3" w14:textId="77777777" w:rsidTr="008506BE">
        <w:trPr>
          <w:jc w:val="center"/>
        </w:trPr>
        <w:tc>
          <w:tcPr>
            <w:tcW w:w="1287" w:type="dxa"/>
            <w:vMerge/>
          </w:tcPr>
          <w:p w14:paraId="4419DBA5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2F0C2973" w14:textId="34887CAD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Viteza</w:t>
            </w:r>
            <w:proofErr w:type="spellEnd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de </w:t>
            </w:r>
            <w:proofErr w:type="spellStart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compactare</w:t>
            </w:r>
            <w:proofErr w:type="spellEnd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variabila</w:t>
            </w:r>
            <w:proofErr w:type="spellEnd"/>
          </w:p>
        </w:tc>
        <w:tc>
          <w:tcPr>
            <w:tcW w:w="624" w:type="dxa"/>
            <w:vAlign w:val="center"/>
          </w:tcPr>
          <w:p w14:paraId="009EF8D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DBC542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CF60B8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3626176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6E5DD6D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2108B87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6698D77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108DBE5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28CC544B" w14:textId="05B91ACC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824" w:type="dxa"/>
            <w:vAlign w:val="center"/>
          </w:tcPr>
          <w:p w14:paraId="41CA93A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138FD97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0969BF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CEA6EF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48AF7C2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F39D0A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805BE1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037F186C" w14:textId="77777777" w:rsidTr="008506BE">
        <w:trPr>
          <w:jc w:val="center"/>
        </w:trPr>
        <w:tc>
          <w:tcPr>
            <w:tcW w:w="1287" w:type="dxa"/>
            <w:vMerge/>
          </w:tcPr>
          <w:p w14:paraId="1C930B5B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50275D40" w14:textId="32FBE268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Sarcina</w:t>
            </w:r>
            <w:proofErr w:type="spellEnd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de </w:t>
            </w:r>
            <w:proofErr w:type="spellStart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compactare</w:t>
            </w:r>
            <w:proofErr w:type="spellEnd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223195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insuficient</w:t>
            </w:r>
            <w:proofErr w:type="spellEnd"/>
          </w:p>
        </w:tc>
        <w:tc>
          <w:tcPr>
            <w:tcW w:w="624" w:type="dxa"/>
            <w:vAlign w:val="center"/>
          </w:tcPr>
          <w:p w14:paraId="11314D2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B68752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164342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5C31E98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01D9AC3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16B0028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795E0BB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27F4B3C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71A12DE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4F6B16F7" w14:textId="7386BCD1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497" w:type="dxa"/>
            <w:vAlign w:val="center"/>
          </w:tcPr>
          <w:p w14:paraId="5A5CDAF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74942B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0926D6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C7B13D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8B493F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429C5BE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1B9AC57C" w14:textId="77777777" w:rsidTr="008506BE">
        <w:trPr>
          <w:jc w:val="center"/>
        </w:trPr>
        <w:tc>
          <w:tcPr>
            <w:tcW w:w="1287" w:type="dxa"/>
            <w:vMerge/>
          </w:tcPr>
          <w:p w14:paraId="391BB0A5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76547790" w14:textId="426084DD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Compactarea</w:t>
            </w:r>
            <w:proofErr w:type="spellEnd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este</w:t>
            </w:r>
            <w:proofErr w:type="spellEnd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întârziată</w:t>
            </w:r>
            <w:proofErr w:type="spellEnd"/>
          </w:p>
        </w:tc>
        <w:tc>
          <w:tcPr>
            <w:tcW w:w="624" w:type="dxa"/>
            <w:vAlign w:val="center"/>
          </w:tcPr>
          <w:p w14:paraId="217BD66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6DD40C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10BDD5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0F36A5B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3E808B9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6478E4F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0CF4DD4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28D8D45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2155E8C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77CF69A9" w14:textId="0CD667EE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497" w:type="dxa"/>
            <w:vAlign w:val="center"/>
          </w:tcPr>
          <w:p w14:paraId="6B157D04" w14:textId="185DDC7F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3269EFC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520595F" w14:textId="63E0AF1A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65114E3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3F1FFAC" w14:textId="3DAA76C6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55EA611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13A7E913" w14:textId="77777777" w:rsidTr="008506BE">
        <w:trPr>
          <w:jc w:val="center"/>
        </w:trPr>
        <w:tc>
          <w:tcPr>
            <w:tcW w:w="1287" w:type="dxa"/>
            <w:vMerge/>
          </w:tcPr>
          <w:p w14:paraId="071AC4B9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28F9A7F4" w14:textId="17D58BC3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Amestecul</w:t>
            </w:r>
            <w:proofErr w:type="spellEnd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nu </w:t>
            </w: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este</w:t>
            </w:r>
            <w:proofErr w:type="spellEnd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gata</w:t>
            </w:r>
            <w:proofErr w:type="spellEnd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pentru</w:t>
            </w:r>
            <w:proofErr w:type="spellEnd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compactare</w:t>
            </w:r>
            <w:proofErr w:type="spellEnd"/>
          </w:p>
        </w:tc>
        <w:tc>
          <w:tcPr>
            <w:tcW w:w="624" w:type="dxa"/>
            <w:vAlign w:val="center"/>
          </w:tcPr>
          <w:p w14:paraId="0CACFEB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3B408A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CBD7AB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5C18815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332794F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1089B85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0E70E24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1BA68CE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5F772C3D" w14:textId="61168FFF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824" w:type="dxa"/>
            <w:vAlign w:val="center"/>
          </w:tcPr>
          <w:p w14:paraId="79E90935" w14:textId="4F9B6D36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497" w:type="dxa"/>
            <w:vAlign w:val="center"/>
          </w:tcPr>
          <w:p w14:paraId="7C13296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628CEC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69096B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3F27A5D" w14:textId="399F0606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184D2F1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414F92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46D89F9F" w14:textId="77777777" w:rsidTr="008506BE">
        <w:trPr>
          <w:jc w:val="center"/>
        </w:trPr>
        <w:tc>
          <w:tcPr>
            <w:tcW w:w="1287" w:type="dxa"/>
            <w:vMerge w:val="restart"/>
            <w:vAlign w:val="center"/>
          </w:tcPr>
          <w:p w14:paraId="7CBFF842" w14:textId="386CE263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  <w:t>Altele</w:t>
            </w:r>
          </w:p>
        </w:tc>
        <w:tc>
          <w:tcPr>
            <w:tcW w:w="3119" w:type="dxa"/>
          </w:tcPr>
          <w:p w14:paraId="6BA3FBCD" w14:textId="05D4E614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Calitate</w:t>
            </w:r>
            <w:proofErr w:type="spellEnd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proastă</w:t>
            </w:r>
            <w:proofErr w:type="spellEnd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sau</w:t>
            </w:r>
            <w:proofErr w:type="spellEnd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acoperire</w:t>
            </w:r>
            <w:proofErr w:type="spellEnd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slabă</w:t>
            </w:r>
            <w:proofErr w:type="spellEnd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a </w:t>
            </w: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compusului</w:t>
            </w:r>
            <w:proofErr w:type="spellEnd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de </w:t>
            </w: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întărire</w:t>
            </w:r>
            <w:proofErr w:type="spellEnd"/>
          </w:p>
        </w:tc>
        <w:tc>
          <w:tcPr>
            <w:tcW w:w="624" w:type="dxa"/>
            <w:vAlign w:val="center"/>
          </w:tcPr>
          <w:p w14:paraId="0CFFE32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4FBB315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B613B2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3C2687B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2D30E40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47A7A52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057771C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5254CA5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19E4414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64A9256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480D77E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47BDA05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0BC6DF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7D3601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31A3783" w14:textId="36B043E1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0FD0585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09AF591F" w14:textId="77777777" w:rsidTr="008506BE">
        <w:trPr>
          <w:jc w:val="center"/>
        </w:trPr>
        <w:tc>
          <w:tcPr>
            <w:tcW w:w="1287" w:type="dxa"/>
            <w:vMerge/>
          </w:tcPr>
          <w:p w14:paraId="18998A3D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55590E51" w14:textId="6C24BBD9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Întârziere</w:t>
            </w:r>
            <w:proofErr w:type="spellEnd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în</w:t>
            </w:r>
            <w:proofErr w:type="spellEnd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aplicarea</w:t>
            </w:r>
            <w:proofErr w:type="spellEnd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compusului</w:t>
            </w:r>
            <w:proofErr w:type="spellEnd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de </w:t>
            </w: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întărire</w:t>
            </w:r>
            <w:proofErr w:type="spellEnd"/>
          </w:p>
        </w:tc>
        <w:tc>
          <w:tcPr>
            <w:tcW w:w="624" w:type="dxa"/>
            <w:vAlign w:val="center"/>
          </w:tcPr>
          <w:p w14:paraId="5487103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5C850EA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7790EBB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0DB0E39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5618E72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1468E3A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6F2CD7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7BC05C5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1DA34BD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1CA1A05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7F921C7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35C38F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402F75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0D7654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02550FC4" w14:textId="2328D5D9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  <w:tc>
          <w:tcPr>
            <w:tcW w:w="624" w:type="dxa"/>
            <w:vAlign w:val="center"/>
          </w:tcPr>
          <w:p w14:paraId="144A83C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</w:tr>
      <w:tr w:rsidR="003A2831" w:rsidRPr="00F5736D" w14:paraId="0F246715" w14:textId="77777777" w:rsidTr="008506BE">
        <w:trPr>
          <w:jc w:val="center"/>
        </w:trPr>
        <w:tc>
          <w:tcPr>
            <w:tcW w:w="1287" w:type="dxa"/>
            <w:vMerge/>
          </w:tcPr>
          <w:p w14:paraId="7B7A6B39" w14:textId="77777777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3119" w:type="dxa"/>
          </w:tcPr>
          <w:p w14:paraId="227067F7" w14:textId="6BF349AE" w:rsidR="003A2831" w:rsidRPr="00F5736D" w:rsidRDefault="003A2831" w:rsidP="00301A0B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Tăiere</w:t>
            </w:r>
            <w:proofErr w:type="spellEnd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cu </w:t>
            </w: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ferăstrău</w:t>
            </w:r>
            <w:proofErr w:type="spellEnd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8506BE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întârziat</w:t>
            </w:r>
            <w:proofErr w:type="spellEnd"/>
          </w:p>
        </w:tc>
        <w:tc>
          <w:tcPr>
            <w:tcW w:w="624" w:type="dxa"/>
            <w:vAlign w:val="center"/>
          </w:tcPr>
          <w:p w14:paraId="4D5124C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3CFBD88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4AE99C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6" w:type="dxa"/>
            <w:vAlign w:val="center"/>
          </w:tcPr>
          <w:p w14:paraId="594DF58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27" w:type="dxa"/>
            <w:vAlign w:val="center"/>
          </w:tcPr>
          <w:p w14:paraId="1ED1298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07" w:type="dxa"/>
            <w:vAlign w:val="center"/>
          </w:tcPr>
          <w:p w14:paraId="59326EE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7ED4F4A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546" w:type="dxa"/>
            <w:vAlign w:val="center"/>
          </w:tcPr>
          <w:p w14:paraId="4ABB4E2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756" w:type="dxa"/>
            <w:vAlign w:val="center"/>
          </w:tcPr>
          <w:p w14:paraId="0EB1850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824" w:type="dxa"/>
            <w:vAlign w:val="center"/>
          </w:tcPr>
          <w:p w14:paraId="4B49687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497" w:type="dxa"/>
            <w:vAlign w:val="center"/>
          </w:tcPr>
          <w:p w14:paraId="5A39479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627B513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2FE7155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4F29FE6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1911627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</w:p>
        </w:tc>
        <w:tc>
          <w:tcPr>
            <w:tcW w:w="624" w:type="dxa"/>
            <w:vAlign w:val="center"/>
          </w:tcPr>
          <w:p w14:paraId="4AFAB5FC" w14:textId="70A0A7C4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en-US"/>
              </w:rPr>
              <w:t>x</w:t>
            </w:r>
          </w:p>
        </w:tc>
      </w:tr>
    </w:tbl>
    <w:p w14:paraId="07259381" w14:textId="47987C74" w:rsidR="00536AD1" w:rsidRPr="00F5736D" w:rsidRDefault="00536AD1" w:rsidP="00FF3699">
      <w:pPr>
        <w:tabs>
          <w:tab w:val="left" w:pos="399"/>
        </w:tabs>
        <w:rPr>
          <w:rFonts w:ascii="Arial" w:hAnsi="Arial" w:cs="Arial"/>
          <w:spacing w:val="-3"/>
          <w:lang w:val="en-US"/>
        </w:rPr>
      </w:pPr>
    </w:p>
    <w:p w14:paraId="3FEB37A5" w14:textId="77777777" w:rsidR="00536AD1" w:rsidRDefault="00536AD1" w:rsidP="00FF3699">
      <w:pPr>
        <w:tabs>
          <w:tab w:val="left" w:pos="399"/>
        </w:tabs>
        <w:rPr>
          <w:rFonts w:ascii="Arial" w:hAnsi="Arial" w:cs="Arial"/>
          <w:spacing w:val="-3"/>
          <w:lang w:val="ro-RO"/>
        </w:rPr>
      </w:pPr>
    </w:p>
    <w:p w14:paraId="1399B4D8" w14:textId="77777777" w:rsidR="00536AD1" w:rsidRDefault="00536AD1" w:rsidP="00FF3699">
      <w:pPr>
        <w:tabs>
          <w:tab w:val="left" w:pos="399"/>
        </w:tabs>
        <w:rPr>
          <w:rFonts w:ascii="Arial" w:hAnsi="Arial" w:cs="Arial"/>
          <w:spacing w:val="-3"/>
          <w:lang w:val="ro-RO"/>
        </w:rPr>
      </w:pPr>
    </w:p>
    <w:p w14:paraId="1C41B023" w14:textId="77777777" w:rsidR="00536AD1" w:rsidRDefault="00536AD1" w:rsidP="00FF3699">
      <w:pPr>
        <w:tabs>
          <w:tab w:val="left" w:pos="399"/>
        </w:tabs>
        <w:rPr>
          <w:rFonts w:ascii="Arial" w:hAnsi="Arial" w:cs="Arial"/>
          <w:spacing w:val="-3"/>
          <w:lang w:val="ro-RO"/>
        </w:rPr>
        <w:sectPr w:rsidR="00536AD1" w:rsidSect="00861A92">
          <w:pgSz w:w="16840" w:h="11907" w:orient="landscape" w:code="9"/>
          <w:pgMar w:top="1701" w:right="1134" w:bottom="1134" w:left="1134" w:header="425" w:footer="709" w:gutter="0"/>
          <w:pgNumType w:start="63"/>
          <w:cols w:space="708"/>
          <w:titlePg/>
          <w:docGrid w:linePitch="360"/>
        </w:sectPr>
      </w:pPr>
    </w:p>
    <w:p w14:paraId="3BA8480D" w14:textId="508F3B9C" w:rsidR="000C4C8E" w:rsidRPr="000C4C8E" w:rsidRDefault="000C4C8E" w:rsidP="00974AAC">
      <w:pPr>
        <w:widowControl/>
        <w:autoSpaceDE/>
        <w:autoSpaceDN/>
        <w:adjustRightInd/>
        <w:jc w:val="center"/>
        <w:rPr>
          <w:rFonts w:ascii="Arial" w:hAnsi="Arial" w:cs="Arial"/>
          <w:b/>
          <w:spacing w:val="-3"/>
          <w:sz w:val="24"/>
          <w:szCs w:val="24"/>
          <w:lang w:val="ro-RO"/>
        </w:rPr>
      </w:pPr>
      <w:r w:rsidRPr="000C4C8E">
        <w:rPr>
          <w:rFonts w:ascii="Arial" w:hAnsi="Arial" w:cs="Arial"/>
          <w:b/>
          <w:spacing w:val="-3"/>
          <w:sz w:val="24"/>
          <w:szCs w:val="24"/>
          <w:lang w:val="ro-RO"/>
        </w:rPr>
        <w:lastRenderedPageBreak/>
        <w:t xml:space="preserve">Anexa </w:t>
      </w:r>
      <w:r w:rsidR="008F4ECC">
        <w:rPr>
          <w:rFonts w:ascii="Arial" w:hAnsi="Arial" w:cs="Arial"/>
          <w:b/>
          <w:spacing w:val="-3"/>
          <w:sz w:val="24"/>
          <w:szCs w:val="24"/>
          <w:lang w:val="ro-RO"/>
        </w:rPr>
        <w:t>D</w:t>
      </w:r>
    </w:p>
    <w:p w14:paraId="6B10ACA4" w14:textId="003851C0" w:rsidR="000C4C8E" w:rsidRPr="000C4C8E" w:rsidRDefault="000C4C8E" w:rsidP="00974AAC">
      <w:pPr>
        <w:widowControl/>
        <w:autoSpaceDE/>
        <w:autoSpaceDN/>
        <w:adjustRightInd/>
        <w:jc w:val="center"/>
        <w:rPr>
          <w:rFonts w:ascii="Arial" w:hAnsi="Arial" w:cs="Arial"/>
          <w:bCs/>
          <w:spacing w:val="-3"/>
          <w:lang w:val="ro-RO"/>
        </w:rPr>
      </w:pPr>
      <w:r>
        <w:rPr>
          <w:rFonts w:ascii="Arial" w:hAnsi="Arial" w:cs="Arial"/>
          <w:bCs/>
          <w:spacing w:val="-3"/>
          <w:lang w:val="ro-RO"/>
        </w:rPr>
        <w:t>(normativă)</w:t>
      </w:r>
    </w:p>
    <w:p w14:paraId="3D6E8C26" w14:textId="0BA4D7B1" w:rsidR="000C4C8E" w:rsidRDefault="000C4C8E" w:rsidP="00974AAC">
      <w:pPr>
        <w:widowControl/>
        <w:autoSpaceDE/>
        <w:autoSpaceDN/>
        <w:adjustRightInd/>
        <w:jc w:val="center"/>
        <w:rPr>
          <w:rFonts w:ascii="Arial" w:hAnsi="Arial" w:cs="Arial"/>
          <w:bCs/>
          <w:spacing w:val="-3"/>
          <w:lang w:val="ro-RO"/>
        </w:rPr>
      </w:pPr>
    </w:p>
    <w:p w14:paraId="4DF369D5" w14:textId="091DB762" w:rsidR="000C4C8E" w:rsidRPr="00974AAC" w:rsidRDefault="00974AAC" w:rsidP="00974AAC">
      <w:pPr>
        <w:widowControl/>
        <w:autoSpaceDE/>
        <w:autoSpaceDN/>
        <w:adjustRightInd/>
        <w:jc w:val="center"/>
        <w:rPr>
          <w:rFonts w:ascii="Arial" w:hAnsi="Arial" w:cs="Arial"/>
          <w:b/>
          <w:spacing w:val="-3"/>
          <w:sz w:val="24"/>
          <w:szCs w:val="24"/>
          <w:lang w:val="ro-RO"/>
        </w:rPr>
      </w:pPr>
      <w:r w:rsidRPr="00974AAC">
        <w:rPr>
          <w:rFonts w:ascii="Arial" w:hAnsi="Arial" w:cs="Arial"/>
          <w:b/>
          <w:spacing w:val="-3"/>
          <w:sz w:val="24"/>
          <w:szCs w:val="24"/>
          <w:lang w:val="ro-RO"/>
        </w:rPr>
        <w:t>Controlul protej</w:t>
      </w:r>
      <w:r w:rsidR="00BE6ABF">
        <w:rPr>
          <w:rFonts w:ascii="Arial" w:hAnsi="Arial" w:cs="Arial"/>
          <w:b/>
          <w:spacing w:val="-3"/>
          <w:sz w:val="24"/>
          <w:szCs w:val="24"/>
          <w:lang w:val="ro-RO"/>
        </w:rPr>
        <w:t>ă</w:t>
      </w:r>
      <w:r w:rsidRPr="00974AAC">
        <w:rPr>
          <w:rFonts w:ascii="Arial" w:hAnsi="Arial" w:cs="Arial"/>
          <w:b/>
          <w:spacing w:val="-3"/>
          <w:sz w:val="24"/>
          <w:szCs w:val="24"/>
          <w:lang w:val="ro-RO"/>
        </w:rPr>
        <w:t>rii suprafe</w:t>
      </w:r>
      <w:r w:rsidR="00EA2E93">
        <w:rPr>
          <w:rFonts w:ascii="Arial" w:hAnsi="Arial" w:cs="Arial"/>
          <w:b/>
          <w:spacing w:val="-3"/>
          <w:sz w:val="24"/>
          <w:szCs w:val="24"/>
          <w:lang w:val="ro-RO"/>
        </w:rPr>
        <w:t>ț</w:t>
      </w:r>
      <w:r w:rsidRPr="00974AAC">
        <w:rPr>
          <w:rFonts w:ascii="Arial" w:hAnsi="Arial" w:cs="Arial"/>
          <w:b/>
          <w:spacing w:val="-3"/>
          <w:sz w:val="24"/>
          <w:szCs w:val="24"/>
          <w:lang w:val="ro-RO"/>
        </w:rPr>
        <w:t xml:space="preserve">ei </w:t>
      </w:r>
      <w:r w:rsidR="00EE2D98">
        <w:rPr>
          <w:rFonts w:ascii="Arial" w:hAnsi="Arial" w:cs="Arial"/>
          <w:b/>
          <w:spacing w:val="-3"/>
          <w:sz w:val="24"/>
          <w:szCs w:val="24"/>
          <w:lang w:val="ro-RO"/>
        </w:rPr>
        <w:t xml:space="preserve">RCC </w:t>
      </w:r>
    </w:p>
    <w:p w14:paraId="6063CE8D" w14:textId="75D28AA3" w:rsidR="000C4C8E" w:rsidRDefault="000C4C8E">
      <w:pPr>
        <w:widowControl/>
        <w:autoSpaceDE/>
        <w:autoSpaceDN/>
        <w:adjustRightInd/>
        <w:rPr>
          <w:rFonts w:ascii="Arial" w:hAnsi="Arial" w:cs="Arial"/>
          <w:bCs/>
          <w:spacing w:val="-3"/>
          <w:lang w:val="ro-RO"/>
        </w:rPr>
      </w:pPr>
    </w:p>
    <w:p w14:paraId="291D91BE" w14:textId="2F2731F8" w:rsidR="00974AAC" w:rsidRDefault="008F4ECC" w:rsidP="00AA7A40">
      <w:pPr>
        <w:widowControl/>
        <w:autoSpaceDE/>
        <w:autoSpaceDN/>
        <w:adjustRightInd/>
        <w:jc w:val="both"/>
        <w:rPr>
          <w:rFonts w:ascii="Arial" w:hAnsi="Arial" w:cs="Arial"/>
          <w:bCs/>
          <w:spacing w:val="-3"/>
          <w:lang w:val="ro-RO"/>
        </w:rPr>
      </w:pPr>
      <w:r>
        <w:rPr>
          <w:rFonts w:ascii="Arial" w:hAnsi="Arial" w:cs="Arial"/>
          <w:b/>
          <w:spacing w:val="-3"/>
          <w:lang w:val="ro-RO"/>
        </w:rPr>
        <w:t>D</w:t>
      </w:r>
      <w:r w:rsidR="00974AAC" w:rsidRPr="00974AAC">
        <w:rPr>
          <w:rFonts w:ascii="Arial" w:hAnsi="Arial" w:cs="Arial"/>
          <w:b/>
          <w:spacing w:val="-3"/>
          <w:lang w:val="ro-RO"/>
        </w:rPr>
        <w:t>.1</w:t>
      </w:r>
      <w:r w:rsidR="00974AAC">
        <w:rPr>
          <w:rFonts w:ascii="Arial" w:hAnsi="Arial" w:cs="Arial"/>
          <w:bCs/>
          <w:spacing w:val="-3"/>
          <w:lang w:val="ro-RO"/>
        </w:rPr>
        <w:tab/>
      </w:r>
      <w:r w:rsidR="00974AAC" w:rsidRPr="00974AAC">
        <w:rPr>
          <w:rFonts w:ascii="Arial" w:hAnsi="Arial" w:cs="Arial"/>
          <w:bCs/>
          <w:spacing w:val="-3"/>
          <w:lang w:val="ro-RO"/>
        </w:rPr>
        <w:t xml:space="preserve">Calitatea întăririi betonului folosind materiale </w:t>
      </w:r>
      <w:r w:rsidR="00974AAC">
        <w:rPr>
          <w:rFonts w:ascii="Arial" w:hAnsi="Arial" w:cs="Arial"/>
          <w:bCs/>
          <w:spacing w:val="-3"/>
          <w:lang w:val="ro-RO"/>
        </w:rPr>
        <w:t>pelicul</w:t>
      </w:r>
      <w:r w:rsidR="00974AAC" w:rsidRPr="00974AAC">
        <w:rPr>
          <w:rFonts w:ascii="Arial" w:hAnsi="Arial" w:cs="Arial"/>
          <w:bCs/>
          <w:spacing w:val="-3"/>
          <w:lang w:val="ro-RO"/>
        </w:rPr>
        <w:t>ogene trebuie verificată de cel pu</w:t>
      </w:r>
      <w:r w:rsidR="00EA2E93">
        <w:rPr>
          <w:rFonts w:ascii="Arial" w:hAnsi="Arial" w:cs="Arial"/>
          <w:bCs/>
          <w:spacing w:val="-3"/>
          <w:lang w:val="ro-RO"/>
        </w:rPr>
        <w:t>ț</w:t>
      </w:r>
      <w:r w:rsidR="00974AAC" w:rsidRPr="00974AAC">
        <w:rPr>
          <w:rFonts w:ascii="Arial" w:hAnsi="Arial" w:cs="Arial"/>
          <w:bCs/>
          <w:spacing w:val="-3"/>
          <w:lang w:val="ro-RO"/>
        </w:rPr>
        <w:t xml:space="preserve">in două ori pe schimb, precum </w:t>
      </w:r>
      <w:r w:rsidR="00EA2E93">
        <w:rPr>
          <w:rFonts w:ascii="Arial" w:hAnsi="Arial" w:cs="Arial"/>
          <w:bCs/>
          <w:spacing w:val="-3"/>
          <w:lang w:val="ro-RO"/>
        </w:rPr>
        <w:t>ș</w:t>
      </w:r>
      <w:r w:rsidR="00974AAC" w:rsidRPr="00974AAC">
        <w:rPr>
          <w:rFonts w:ascii="Arial" w:hAnsi="Arial" w:cs="Arial"/>
          <w:bCs/>
          <w:spacing w:val="-3"/>
          <w:lang w:val="ro-RO"/>
        </w:rPr>
        <w:t xml:space="preserve">i în locurile în care calitatea aplicării materialului </w:t>
      </w:r>
      <w:r w:rsidR="00974AAC">
        <w:rPr>
          <w:rFonts w:ascii="Arial" w:hAnsi="Arial" w:cs="Arial"/>
          <w:bCs/>
          <w:spacing w:val="-3"/>
          <w:lang w:val="ro-RO"/>
        </w:rPr>
        <w:t>pelicul</w:t>
      </w:r>
      <w:r w:rsidR="00974AAC" w:rsidRPr="00974AAC">
        <w:rPr>
          <w:rFonts w:ascii="Arial" w:hAnsi="Arial" w:cs="Arial"/>
          <w:bCs/>
          <w:spacing w:val="-3"/>
          <w:lang w:val="ro-RO"/>
        </w:rPr>
        <w:t xml:space="preserve">ogen este </w:t>
      </w:r>
      <w:r w:rsidR="00AA7A40">
        <w:rPr>
          <w:rFonts w:ascii="Arial" w:hAnsi="Arial" w:cs="Arial"/>
          <w:bCs/>
          <w:spacing w:val="-3"/>
          <w:lang w:val="ro-RO"/>
        </w:rPr>
        <w:t>susp</w:t>
      </w:r>
      <w:r w:rsidR="00C63B9F">
        <w:rPr>
          <w:rFonts w:ascii="Arial" w:hAnsi="Arial" w:cs="Arial"/>
          <w:bCs/>
          <w:spacing w:val="-3"/>
          <w:lang w:val="ro-RO"/>
        </w:rPr>
        <w:t>i</w:t>
      </w:r>
      <w:r w:rsidR="00AA7A40">
        <w:rPr>
          <w:rFonts w:ascii="Arial" w:hAnsi="Arial" w:cs="Arial"/>
          <w:bCs/>
          <w:spacing w:val="-3"/>
          <w:lang w:val="ro-RO"/>
        </w:rPr>
        <w:t>cioasă</w:t>
      </w:r>
      <w:r w:rsidR="00974AAC" w:rsidRPr="00974AAC">
        <w:rPr>
          <w:rFonts w:ascii="Arial" w:hAnsi="Arial" w:cs="Arial"/>
          <w:bCs/>
          <w:spacing w:val="-3"/>
          <w:lang w:val="ro-RO"/>
        </w:rPr>
        <w:t>.</w:t>
      </w:r>
    </w:p>
    <w:p w14:paraId="634DB93C" w14:textId="37C82AE8" w:rsidR="00974AAC" w:rsidRDefault="00974AAC">
      <w:pPr>
        <w:widowControl/>
        <w:autoSpaceDE/>
        <w:autoSpaceDN/>
        <w:adjustRightInd/>
        <w:rPr>
          <w:rFonts w:ascii="Arial" w:hAnsi="Arial" w:cs="Arial"/>
          <w:bCs/>
          <w:spacing w:val="-3"/>
          <w:lang w:val="ro-RO"/>
        </w:rPr>
      </w:pPr>
    </w:p>
    <w:p w14:paraId="1522E6A4" w14:textId="1B99A9B8" w:rsidR="00974AAC" w:rsidRDefault="008F4ECC">
      <w:pPr>
        <w:widowControl/>
        <w:autoSpaceDE/>
        <w:autoSpaceDN/>
        <w:adjustRightInd/>
        <w:rPr>
          <w:rFonts w:ascii="Arial" w:hAnsi="Arial" w:cs="Arial"/>
          <w:bCs/>
          <w:spacing w:val="-3"/>
          <w:lang w:val="ro-RO"/>
        </w:rPr>
      </w:pPr>
      <w:r>
        <w:rPr>
          <w:rFonts w:ascii="Arial" w:hAnsi="Arial" w:cs="Arial"/>
          <w:b/>
          <w:spacing w:val="-3"/>
          <w:lang w:val="ro-RO"/>
        </w:rPr>
        <w:t>D</w:t>
      </w:r>
      <w:r w:rsidR="00AA7A40" w:rsidRPr="00AA7A40">
        <w:rPr>
          <w:rFonts w:ascii="Arial" w:hAnsi="Arial" w:cs="Arial"/>
          <w:b/>
          <w:spacing w:val="-3"/>
          <w:lang w:val="ro-RO"/>
        </w:rPr>
        <w:t>.2</w:t>
      </w:r>
      <w:r w:rsidR="00AA7A40">
        <w:rPr>
          <w:rFonts w:ascii="Arial" w:hAnsi="Arial" w:cs="Arial"/>
          <w:bCs/>
          <w:spacing w:val="-3"/>
          <w:lang w:val="ro-RO"/>
        </w:rPr>
        <w:tab/>
        <w:t>În acest scop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, trebuie pregătită o </w:t>
      </w:r>
      <w:r w:rsidR="00AA7A40">
        <w:rPr>
          <w:rFonts w:ascii="Arial" w:hAnsi="Arial" w:cs="Arial"/>
          <w:bCs/>
          <w:spacing w:val="-3"/>
          <w:lang w:val="ro-RO"/>
        </w:rPr>
        <w:t>suprafa</w:t>
      </w:r>
      <w:r w:rsidR="00EA2E93">
        <w:rPr>
          <w:rFonts w:ascii="Arial" w:hAnsi="Arial" w:cs="Arial"/>
          <w:bCs/>
          <w:spacing w:val="-3"/>
          <w:lang w:val="ro-RO"/>
        </w:rPr>
        <w:t>ț</w:t>
      </w:r>
      <w:r w:rsidR="00AA7A40">
        <w:rPr>
          <w:rFonts w:ascii="Arial" w:hAnsi="Arial" w:cs="Arial"/>
          <w:bCs/>
          <w:spacing w:val="-3"/>
          <w:lang w:val="ro-RO"/>
        </w:rPr>
        <w:t>ă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 </w:t>
      </w:r>
      <w:r w:rsidR="00AA7A40">
        <w:rPr>
          <w:rFonts w:ascii="Arial" w:hAnsi="Arial" w:cs="Arial"/>
          <w:bCs/>
          <w:spacing w:val="-3"/>
          <w:lang w:val="ro-RO"/>
        </w:rPr>
        <w:t>pe îmbrăcăminte rutieră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 </w:t>
      </w:r>
      <w:r w:rsidR="00AA7A40">
        <w:rPr>
          <w:rFonts w:ascii="Arial" w:hAnsi="Arial" w:cs="Arial"/>
          <w:bCs/>
          <w:spacing w:val="-3"/>
          <w:lang w:val="ro-RO"/>
        </w:rPr>
        <w:t xml:space="preserve">cu mărimi 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de 20 cm pe 20 cm, unde pelicula formată pe beton trebuie </w:t>
      </w:r>
      <w:r w:rsidR="00AA7A40">
        <w:rPr>
          <w:rFonts w:ascii="Arial" w:hAnsi="Arial" w:cs="Arial"/>
          <w:bCs/>
          <w:spacing w:val="-3"/>
          <w:lang w:val="ro-RO"/>
        </w:rPr>
        <w:t>spălată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 cu apă </w:t>
      </w:r>
      <w:r w:rsidR="00EA2E93">
        <w:rPr>
          <w:rFonts w:ascii="Arial" w:hAnsi="Arial" w:cs="Arial"/>
          <w:bCs/>
          <w:spacing w:val="-3"/>
          <w:lang w:val="ro-RO"/>
        </w:rPr>
        <w:t>ș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i </w:t>
      </w:r>
      <w:r w:rsidR="00AA7A40">
        <w:rPr>
          <w:rFonts w:ascii="Arial" w:hAnsi="Arial" w:cs="Arial"/>
          <w:bCs/>
          <w:spacing w:val="-3"/>
          <w:lang w:val="ro-RO"/>
        </w:rPr>
        <w:t>uscată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 prin absorb</w:t>
      </w:r>
      <w:r w:rsidR="00EA2E93">
        <w:rPr>
          <w:rFonts w:ascii="Arial" w:hAnsi="Arial" w:cs="Arial"/>
          <w:bCs/>
          <w:spacing w:val="-3"/>
          <w:lang w:val="ro-RO"/>
        </w:rPr>
        <w:t>ț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ia </w:t>
      </w:r>
      <w:r w:rsidR="00AA7A40">
        <w:rPr>
          <w:rFonts w:ascii="Arial" w:hAnsi="Arial" w:cs="Arial"/>
          <w:bCs/>
          <w:spacing w:val="-3"/>
          <w:lang w:val="ro-RO"/>
        </w:rPr>
        <w:t xml:space="preserve">apei </w:t>
      </w:r>
      <w:r w:rsidR="00AA7A40" w:rsidRPr="00AA7A40">
        <w:rPr>
          <w:rFonts w:ascii="Arial" w:hAnsi="Arial" w:cs="Arial"/>
          <w:bCs/>
          <w:spacing w:val="-3"/>
          <w:lang w:val="ro-RO"/>
        </w:rPr>
        <w:t>cu o cârpă curată.</w:t>
      </w:r>
    </w:p>
    <w:p w14:paraId="79BC64B3" w14:textId="73EFFD11" w:rsidR="00974AAC" w:rsidRDefault="00974AAC">
      <w:pPr>
        <w:widowControl/>
        <w:autoSpaceDE/>
        <w:autoSpaceDN/>
        <w:adjustRightInd/>
        <w:rPr>
          <w:rFonts w:ascii="Arial" w:hAnsi="Arial" w:cs="Arial"/>
          <w:bCs/>
          <w:spacing w:val="-3"/>
          <w:lang w:val="ro-RO"/>
        </w:rPr>
      </w:pPr>
    </w:p>
    <w:p w14:paraId="58CC6258" w14:textId="66E67FBE" w:rsidR="00AA7A40" w:rsidRDefault="008F4ECC" w:rsidP="00C86981">
      <w:pPr>
        <w:widowControl/>
        <w:autoSpaceDE/>
        <w:autoSpaceDN/>
        <w:adjustRightInd/>
        <w:jc w:val="both"/>
        <w:rPr>
          <w:rFonts w:ascii="Arial" w:hAnsi="Arial" w:cs="Arial"/>
          <w:bCs/>
          <w:spacing w:val="-3"/>
          <w:lang w:val="ro-RO"/>
        </w:rPr>
      </w:pPr>
      <w:r>
        <w:rPr>
          <w:rFonts w:ascii="Arial" w:hAnsi="Arial" w:cs="Arial"/>
          <w:b/>
          <w:spacing w:val="-3"/>
          <w:lang w:val="ro-RO"/>
        </w:rPr>
        <w:t>D</w:t>
      </w:r>
      <w:r w:rsidR="00AA7A40" w:rsidRPr="00AA7A40">
        <w:rPr>
          <w:rFonts w:ascii="Arial" w:hAnsi="Arial" w:cs="Arial"/>
          <w:b/>
          <w:spacing w:val="-3"/>
          <w:lang w:val="ro-RO"/>
        </w:rPr>
        <w:t>.3</w:t>
      </w:r>
      <w:r w:rsidR="00AA7A40">
        <w:rPr>
          <w:rFonts w:ascii="Arial" w:hAnsi="Arial" w:cs="Arial"/>
          <w:bCs/>
          <w:spacing w:val="-3"/>
          <w:lang w:val="ro-RO"/>
        </w:rPr>
        <w:tab/>
      </w:r>
      <w:r w:rsidR="00AA7A40" w:rsidRPr="00AA7A40">
        <w:rPr>
          <w:rFonts w:ascii="Arial" w:hAnsi="Arial" w:cs="Arial"/>
          <w:bCs/>
          <w:spacing w:val="-3"/>
          <w:lang w:val="ro-RO"/>
        </w:rPr>
        <w:t>Pe suprafa</w:t>
      </w:r>
      <w:r w:rsidR="00EA2E93">
        <w:rPr>
          <w:rFonts w:ascii="Arial" w:hAnsi="Arial" w:cs="Arial"/>
          <w:bCs/>
          <w:spacing w:val="-3"/>
          <w:lang w:val="ro-RO"/>
        </w:rPr>
        <w:t>ț</w:t>
      </w:r>
      <w:r w:rsidR="00AA7A40" w:rsidRPr="00AA7A40">
        <w:rPr>
          <w:rFonts w:ascii="Arial" w:hAnsi="Arial" w:cs="Arial"/>
          <w:bCs/>
          <w:spacing w:val="-3"/>
          <w:lang w:val="ro-RO"/>
        </w:rPr>
        <w:t>a astfel pre</w:t>
      </w:r>
      <w:r w:rsidR="00AA7A40">
        <w:rPr>
          <w:rFonts w:ascii="Arial" w:hAnsi="Arial" w:cs="Arial"/>
          <w:bCs/>
          <w:spacing w:val="-3"/>
          <w:lang w:val="ro-RO"/>
        </w:rPr>
        <w:t>găti</w:t>
      </w:r>
      <w:r w:rsidR="00AA7A40" w:rsidRPr="00AA7A40">
        <w:rPr>
          <w:rFonts w:ascii="Arial" w:hAnsi="Arial" w:cs="Arial"/>
          <w:bCs/>
          <w:spacing w:val="-3"/>
          <w:lang w:val="ro-RO"/>
        </w:rPr>
        <w:t>tă trebuie turnată o solu</w:t>
      </w:r>
      <w:r w:rsidR="00EA2E93">
        <w:rPr>
          <w:rFonts w:ascii="Arial" w:hAnsi="Arial" w:cs="Arial"/>
          <w:bCs/>
          <w:spacing w:val="-3"/>
          <w:lang w:val="ro-RO"/>
        </w:rPr>
        <w:t>ț</w:t>
      </w:r>
      <w:r w:rsidR="00AA7A40" w:rsidRPr="00AA7A40">
        <w:rPr>
          <w:rFonts w:ascii="Arial" w:hAnsi="Arial" w:cs="Arial"/>
          <w:bCs/>
          <w:spacing w:val="-3"/>
          <w:lang w:val="ro-RO"/>
        </w:rPr>
        <w:t>ie de acid clorhidric 10% sau o solu</w:t>
      </w:r>
      <w:r w:rsidR="00EA2E93">
        <w:rPr>
          <w:rFonts w:ascii="Arial" w:hAnsi="Arial" w:cs="Arial"/>
          <w:bCs/>
          <w:spacing w:val="-3"/>
          <w:lang w:val="ro-RO"/>
        </w:rPr>
        <w:t>ț</w:t>
      </w:r>
      <w:r w:rsidR="00AA7A40" w:rsidRPr="00AA7A40">
        <w:rPr>
          <w:rFonts w:ascii="Arial" w:hAnsi="Arial" w:cs="Arial"/>
          <w:bCs/>
          <w:spacing w:val="-3"/>
          <w:lang w:val="ro-RO"/>
        </w:rPr>
        <w:t>ie de alcool 1% de fenolftaleină.</w:t>
      </w:r>
    </w:p>
    <w:p w14:paraId="0F8A22AE" w14:textId="416124E2" w:rsidR="00AA7A40" w:rsidRDefault="00AA7A40">
      <w:pPr>
        <w:widowControl/>
        <w:autoSpaceDE/>
        <w:autoSpaceDN/>
        <w:adjustRightInd/>
        <w:rPr>
          <w:rFonts w:ascii="Arial" w:hAnsi="Arial" w:cs="Arial"/>
          <w:bCs/>
          <w:spacing w:val="-3"/>
          <w:lang w:val="ro-RO"/>
        </w:rPr>
      </w:pPr>
    </w:p>
    <w:p w14:paraId="46D0CA5E" w14:textId="29CDE057" w:rsidR="00AA7A40" w:rsidRPr="000C4C8E" w:rsidRDefault="008F4ECC" w:rsidP="00C86981">
      <w:pPr>
        <w:widowControl/>
        <w:autoSpaceDE/>
        <w:autoSpaceDN/>
        <w:adjustRightInd/>
        <w:jc w:val="both"/>
        <w:rPr>
          <w:rFonts w:ascii="Arial" w:hAnsi="Arial" w:cs="Arial"/>
          <w:bCs/>
          <w:spacing w:val="-3"/>
          <w:lang w:val="ro-RO"/>
        </w:rPr>
      </w:pPr>
      <w:r>
        <w:rPr>
          <w:rFonts w:ascii="Arial" w:hAnsi="Arial" w:cs="Arial"/>
          <w:b/>
          <w:spacing w:val="-3"/>
          <w:lang w:val="ro-RO"/>
        </w:rPr>
        <w:t>D</w:t>
      </w:r>
      <w:r w:rsidR="00AA7A40" w:rsidRPr="00AA7A40">
        <w:rPr>
          <w:rFonts w:ascii="Arial" w:hAnsi="Arial" w:cs="Arial"/>
          <w:b/>
          <w:spacing w:val="-3"/>
          <w:lang w:val="ro-RO"/>
        </w:rPr>
        <w:t>.4</w:t>
      </w:r>
      <w:r w:rsidR="00AA7A40">
        <w:rPr>
          <w:rFonts w:ascii="Arial" w:hAnsi="Arial" w:cs="Arial"/>
          <w:bCs/>
          <w:spacing w:val="-3"/>
          <w:lang w:val="ro-RO"/>
        </w:rPr>
        <w:tab/>
        <w:t>Apari</w:t>
      </w:r>
      <w:r w:rsidR="00EA2E93">
        <w:rPr>
          <w:rFonts w:ascii="Arial" w:hAnsi="Arial" w:cs="Arial"/>
          <w:bCs/>
          <w:spacing w:val="-3"/>
          <w:lang w:val="ro-RO"/>
        </w:rPr>
        <w:t>ț</w:t>
      </w:r>
      <w:r w:rsidR="00AA7A40">
        <w:rPr>
          <w:rFonts w:ascii="Arial" w:hAnsi="Arial" w:cs="Arial"/>
          <w:bCs/>
          <w:spacing w:val="-3"/>
          <w:lang w:val="ro-RO"/>
        </w:rPr>
        <w:t>ia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 spum</w:t>
      </w:r>
      <w:r w:rsidR="00AA7A40">
        <w:rPr>
          <w:rFonts w:ascii="Arial" w:hAnsi="Arial" w:cs="Arial"/>
          <w:bCs/>
          <w:spacing w:val="-3"/>
          <w:lang w:val="ro-RO"/>
        </w:rPr>
        <w:t>ei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 sau înro</w:t>
      </w:r>
      <w:r w:rsidR="00EA2E93">
        <w:rPr>
          <w:rFonts w:ascii="Arial" w:hAnsi="Arial" w:cs="Arial"/>
          <w:bCs/>
          <w:spacing w:val="-3"/>
          <w:lang w:val="ro-RO"/>
        </w:rPr>
        <w:t>ș</w:t>
      </w:r>
      <w:r w:rsidR="00AA7A40" w:rsidRPr="00AA7A40">
        <w:rPr>
          <w:rFonts w:ascii="Arial" w:hAnsi="Arial" w:cs="Arial"/>
          <w:bCs/>
          <w:spacing w:val="-3"/>
          <w:lang w:val="ro-RO"/>
        </w:rPr>
        <w:t>irea suprafe</w:t>
      </w:r>
      <w:r w:rsidR="00EA2E93">
        <w:rPr>
          <w:rFonts w:ascii="Arial" w:hAnsi="Arial" w:cs="Arial"/>
          <w:bCs/>
          <w:spacing w:val="-3"/>
          <w:lang w:val="ro-RO"/>
        </w:rPr>
        <w:t>ț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ei </w:t>
      </w:r>
      <w:r w:rsidR="00AA7A40">
        <w:rPr>
          <w:rFonts w:ascii="Arial" w:hAnsi="Arial" w:cs="Arial"/>
          <w:bCs/>
          <w:spacing w:val="-3"/>
          <w:lang w:val="ro-RO"/>
        </w:rPr>
        <w:t>îmbrăcămin</w:t>
      </w:r>
      <w:r w:rsidR="00EA2E93">
        <w:rPr>
          <w:rFonts w:ascii="Arial" w:hAnsi="Arial" w:cs="Arial"/>
          <w:bCs/>
          <w:spacing w:val="-3"/>
          <w:lang w:val="ro-RO"/>
        </w:rPr>
        <w:t>ț</w:t>
      </w:r>
      <w:r w:rsidR="00AA7A40">
        <w:rPr>
          <w:rFonts w:ascii="Arial" w:hAnsi="Arial" w:cs="Arial"/>
          <w:bCs/>
          <w:spacing w:val="-3"/>
          <w:lang w:val="ro-RO"/>
        </w:rPr>
        <w:t>ii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 este acceptabil în cel mult două puncte </w:t>
      </w:r>
      <w:r w:rsidR="00C86981">
        <w:rPr>
          <w:rFonts w:ascii="Arial" w:hAnsi="Arial" w:cs="Arial"/>
          <w:bCs/>
          <w:spacing w:val="-3"/>
          <w:lang w:val="ro-RO"/>
        </w:rPr>
        <w:t>pe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 100 cm</w:t>
      </w:r>
      <w:r w:rsidR="00AA7A40" w:rsidRPr="00C86981">
        <w:rPr>
          <w:rFonts w:ascii="Arial" w:hAnsi="Arial" w:cs="Arial"/>
          <w:bCs/>
          <w:spacing w:val="-3"/>
          <w:vertAlign w:val="superscript"/>
          <w:lang w:val="ro-RO"/>
        </w:rPr>
        <w:t>2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 din suprafa</w:t>
      </w:r>
      <w:r w:rsidR="00EA2E93">
        <w:rPr>
          <w:rFonts w:ascii="Arial" w:hAnsi="Arial" w:cs="Arial"/>
          <w:bCs/>
          <w:spacing w:val="-3"/>
          <w:lang w:val="ro-RO"/>
        </w:rPr>
        <w:t>ț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a </w:t>
      </w:r>
      <w:r w:rsidR="00C86981">
        <w:rPr>
          <w:rFonts w:ascii="Arial" w:hAnsi="Arial" w:cs="Arial"/>
          <w:bCs/>
          <w:spacing w:val="-3"/>
          <w:lang w:val="ro-RO"/>
        </w:rPr>
        <w:t>peliculei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. În caz contrar, este necesar </w:t>
      </w:r>
      <w:r w:rsidR="00C86981">
        <w:rPr>
          <w:rFonts w:ascii="Arial" w:hAnsi="Arial" w:cs="Arial"/>
          <w:bCs/>
          <w:spacing w:val="-3"/>
          <w:lang w:val="ro-RO"/>
        </w:rPr>
        <w:t>de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 acoperi</w:t>
      </w:r>
      <w:r w:rsidR="00C86981">
        <w:rPr>
          <w:rFonts w:ascii="Arial" w:hAnsi="Arial" w:cs="Arial"/>
          <w:bCs/>
          <w:spacing w:val="-3"/>
          <w:lang w:val="ro-RO"/>
        </w:rPr>
        <w:t>t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 </w:t>
      </w:r>
      <w:r w:rsidR="00C86981" w:rsidRPr="00AA7A40">
        <w:rPr>
          <w:rFonts w:ascii="Arial" w:hAnsi="Arial" w:cs="Arial"/>
          <w:bCs/>
          <w:spacing w:val="-3"/>
          <w:lang w:val="ro-RO"/>
        </w:rPr>
        <w:t xml:space="preserve">suplimentar </w:t>
      </w:r>
      <w:r w:rsidR="00AA7A40" w:rsidRPr="00AA7A40">
        <w:rPr>
          <w:rFonts w:ascii="Arial" w:hAnsi="Arial" w:cs="Arial"/>
          <w:bCs/>
          <w:spacing w:val="-3"/>
          <w:lang w:val="ro-RO"/>
        </w:rPr>
        <w:t>suprafa</w:t>
      </w:r>
      <w:r w:rsidR="00EA2E93">
        <w:rPr>
          <w:rFonts w:ascii="Arial" w:hAnsi="Arial" w:cs="Arial"/>
          <w:bCs/>
          <w:spacing w:val="-3"/>
          <w:lang w:val="ro-RO"/>
        </w:rPr>
        <w:t>ț</w:t>
      </w:r>
      <w:r w:rsidR="00AA7A40" w:rsidRPr="00AA7A40">
        <w:rPr>
          <w:rFonts w:ascii="Arial" w:hAnsi="Arial" w:cs="Arial"/>
          <w:bCs/>
          <w:spacing w:val="-3"/>
          <w:lang w:val="ro-RO"/>
        </w:rPr>
        <w:t xml:space="preserve">a cu un strat de material </w:t>
      </w:r>
      <w:r w:rsidR="00C86981">
        <w:rPr>
          <w:rFonts w:ascii="Arial" w:hAnsi="Arial" w:cs="Arial"/>
          <w:bCs/>
          <w:spacing w:val="-3"/>
          <w:lang w:val="ro-RO"/>
        </w:rPr>
        <w:t>pelicul</w:t>
      </w:r>
      <w:r w:rsidR="00AA7A40" w:rsidRPr="00AA7A40">
        <w:rPr>
          <w:rFonts w:ascii="Arial" w:hAnsi="Arial" w:cs="Arial"/>
          <w:bCs/>
          <w:spacing w:val="-3"/>
          <w:lang w:val="ro-RO"/>
        </w:rPr>
        <w:t>ogen.</w:t>
      </w:r>
    </w:p>
    <w:p w14:paraId="7B535D26" w14:textId="77777777" w:rsidR="000C4C8E" w:rsidRPr="000C4C8E" w:rsidRDefault="000C4C8E">
      <w:pPr>
        <w:widowControl/>
        <w:autoSpaceDE/>
        <w:autoSpaceDN/>
        <w:adjustRightInd/>
        <w:rPr>
          <w:rFonts w:ascii="Arial" w:hAnsi="Arial" w:cs="Arial"/>
          <w:bCs/>
          <w:spacing w:val="-3"/>
          <w:lang w:val="ro-RO"/>
        </w:rPr>
      </w:pPr>
    </w:p>
    <w:p w14:paraId="7D175D60" w14:textId="77777777" w:rsidR="00200DD7" w:rsidRPr="00A568AA" w:rsidRDefault="00200DD7" w:rsidP="00382202">
      <w:pPr>
        <w:tabs>
          <w:tab w:val="left" w:pos="399"/>
        </w:tabs>
        <w:jc w:val="center"/>
        <w:rPr>
          <w:rFonts w:ascii="Arial" w:hAnsi="Arial" w:cs="Arial"/>
          <w:b/>
          <w:sz w:val="24"/>
          <w:szCs w:val="24"/>
          <w:lang w:val="ro-MD"/>
        </w:rPr>
      </w:pPr>
      <w:r>
        <w:rPr>
          <w:rFonts w:ascii="Arial" w:hAnsi="Arial" w:cs="Arial"/>
          <w:spacing w:val="-3"/>
          <w:lang w:val="ro-RO"/>
        </w:rPr>
        <w:br w:type="page"/>
      </w:r>
      <w:r w:rsidRPr="00A568AA">
        <w:rPr>
          <w:rFonts w:ascii="Arial" w:hAnsi="Arial" w:cs="Arial"/>
          <w:b/>
          <w:sz w:val="24"/>
          <w:szCs w:val="24"/>
          <w:lang w:val="ro-MD"/>
        </w:rPr>
        <w:lastRenderedPageBreak/>
        <w:t>Traducerea autentică a documentului în limba rusă</w:t>
      </w:r>
    </w:p>
    <w:p w14:paraId="04663320" w14:textId="77777777" w:rsidR="00200DD7" w:rsidRPr="00200DD7" w:rsidRDefault="00200DD7" w:rsidP="00200DD7">
      <w:pPr>
        <w:tabs>
          <w:tab w:val="left" w:pos="399"/>
        </w:tabs>
        <w:jc w:val="center"/>
        <w:rPr>
          <w:rFonts w:ascii="Arial" w:hAnsi="Arial" w:cs="Arial"/>
          <w:b/>
          <w:sz w:val="24"/>
          <w:szCs w:val="24"/>
          <w:lang w:val="en-US"/>
        </w:rPr>
      </w:pPr>
    </w:p>
    <w:p w14:paraId="5FC400DB" w14:textId="77777777" w:rsidR="00200DD7" w:rsidRPr="00761D5E" w:rsidRDefault="00200DD7" w:rsidP="00200DD7">
      <w:pPr>
        <w:tabs>
          <w:tab w:val="left" w:pos="399"/>
        </w:tabs>
        <w:jc w:val="center"/>
        <w:rPr>
          <w:rFonts w:ascii="Arial" w:hAnsi="Arial" w:cs="Arial"/>
          <w:b/>
        </w:rPr>
      </w:pPr>
      <w:r w:rsidRPr="00761D5E">
        <w:rPr>
          <w:rFonts w:ascii="Arial" w:hAnsi="Arial" w:cs="Arial"/>
          <w:b/>
        </w:rPr>
        <w:t>Начало перевода</w:t>
      </w:r>
    </w:p>
    <w:p w14:paraId="31A3C89E" w14:textId="77777777" w:rsidR="00104F65" w:rsidRDefault="00104F65">
      <w:pPr>
        <w:widowControl/>
        <w:autoSpaceDE/>
        <w:autoSpaceDN/>
        <w:adjustRightInd/>
        <w:rPr>
          <w:rFonts w:ascii="Arial" w:hAnsi="Arial" w:cs="Arial"/>
          <w:b/>
          <w:sz w:val="24"/>
          <w:szCs w:val="24"/>
        </w:rPr>
      </w:pPr>
    </w:p>
    <w:p w14:paraId="7E54B7F6" w14:textId="77777777" w:rsidR="00104F65" w:rsidRDefault="00104F65">
      <w:pPr>
        <w:widowControl/>
        <w:autoSpaceDE/>
        <w:autoSpaceDN/>
        <w:adjustRightInd/>
        <w:rPr>
          <w:rFonts w:ascii="Arial" w:hAnsi="Arial" w:cs="Arial"/>
          <w:b/>
          <w:sz w:val="24"/>
          <w:szCs w:val="24"/>
        </w:rPr>
      </w:pPr>
    </w:p>
    <w:p w14:paraId="2C1CBBC0" w14:textId="2D6FAF6A" w:rsidR="00104F65" w:rsidRDefault="00104F65">
      <w:pPr>
        <w:widowControl/>
        <w:autoSpaceDE/>
        <w:autoSpaceDN/>
        <w:adjustRightInd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Введение</w:t>
      </w:r>
    </w:p>
    <w:p w14:paraId="04858804" w14:textId="77777777" w:rsidR="00104F65" w:rsidRPr="00104F65" w:rsidRDefault="00104F65">
      <w:pPr>
        <w:widowControl/>
        <w:autoSpaceDE/>
        <w:autoSpaceDN/>
        <w:adjustRightInd/>
        <w:rPr>
          <w:rFonts w:ascii="Arial" w:hAnsi="Arial" w:cs="Arial"/>
          <w:bCs/>
        </w:rPr>
      </w:pPr>
    </w:p>
    <w:p w14:paraId="663D1F73" w14:textId="45293818" w:rsidR="00780D8B" w:rsidRDefault="00780D8B" w:rsidP="00780D8B">
      <w:pPr>
        <w:widowControl/>
        <w:autoSpaceDE/>
        <w:autoSpaceDN/>
        <w:adjustRightInd/>
        <w:jc w:val="both"/>
        <w:rPr>
          <w:rFonts w:ascii="Arial" w:hAnsi="Arial" w:cs="Arial"/>
          <w:bCs/>
        </w:rPr>
      </w:pPr>
      <w:r w:rsidRPr="00780D8B">
        <w:rPr>
          <w:rFonts w:ascii="Arial" w:hAnsi="Arial" w:cs="Arial"/>
          <w:bCs/>
        </w:rPr>
        <w:t>Бетон, у</w:t>
      </w:r>
      <w:r>
        <w:rPr>
          <w:rFonts w:ascii="Arial" w:hAnsi="Arial" w:cs="Arial"/>
          <w:bCs/>
        </w:rPr>
        <w:t>катываем</w:t>
      </w:r>
      <w:r w:rsidRPr="00780D8B">
        <w:rPr>
          <w:rFonts w:ascii="Arial" w:hAnsi="Arial" w:cs="Arial"/>
          <w:bCs/>
        </w:rPr>
        <w:t xml:space="preserve">ый катком </w:t>
      </w:r>
      <w:r>
        <w:rPr>
          <w:rFonts w:ascii="Arial" w:hAnsi="Arial" w:cs="Arial"/>
          <w:bCs/>
        </w:rPr>
        <w:t>(</w:t>
      </w:r>
      <w:r w:rsidR="003C3270" w:rsidRPr="003C3270">
        <w:rPr>
          <w:rFonts w:ascii="Arial" w:hAnsi="Arial" w:cs="Arial"/>
          <w:bCs/>
          <w:color w:val="231F20"/>
          <w:lang w:val="en-US"/>
        </w:rPr>
        <w:t>Roller</w:t>
      </w:r>
      <w:r w:rsidR="003C3270" w:rsidRPr="003C3270">
        <w:rPr>
          <w:rFonts w:ascii="Arial" w:hAnsi="Arial" w:cs="Arial"/>
          <w:bCs/>
          <w:color w:val="231F20"/>
        </w:rPr>
        <w:t>-</w:t>
      </w:r>
      <w:r w:rsidR="003C3270" w:rsidRPr="003C3270">
        <w:rPr>
          <w:rFonts w:ascii="Arial" w:hAnsi="Arial" w:cs="Arial"/>
          <w:bCs/>
          <w:color w:val="231F20"/>
          <w:lang w:val="en-US"/>
        </w:rPr>
        <w:t>compacted</w:t>
      </w:r>
      <w:r w:rsidR="003C3270" w:rsidRPr="003C3270">
        <w:rPr>
          <w:rFonts w:ascii="Arial" w:hAnsi="Arial" w:cs="Arial"/>
          <w:bCs/>
          <w:color w:val="231F20"/>
        </w:rPr>
        <w:t xml:space="preserve"> </w:t>
      </w:r>
      <w:r w:rsidR="003C3270" w:rsidRPr="003C3270">
        <w:rPr>
          <w:rFonts w:ascii="Arial" w:hAnsi="Arial" w:cs="Arial"/>
          <w:bCs/>
          <w:color w:val="231F20"/>
          <w:lang w:val="en-US"/>
        </w:rPr>
        <w:t>concrete</w:t>
      </w:r>
      <w:r w:rsidR="003C3270" w:rsidRPr="003C3270">
        <w:rPr>
          <w:rFonts w:ascii="Arial" w:hAnsi="Arial" w:cs="Arial"/>
          <w:bCs/>
          <w:color w:val="231F20"/>
        </w:rPr>
        <w:t xml:space="preserve"> - </w:t>
      </w:r>
      <w:r w:rsidRPr="003C3270">
        <w:rPr>
          <w:rFonts w:ascii="Arial" w:hAnsi="Arial" w:cs="Arial"/>
          <w:bCs/>
        </w:rPr>
        <w:t>RCC</w:t>
      </w:r>
      <w:r>
        <w:rPr>
          <w:rFonts w:ascii="Arial" w:hAnsi="Arial" w:cs="Arial"/>
          <w:bCs/>
        </w:rPr>
        <w:t>)</w:t>
      </w:r>
      <w:r w:rsidRPr="00780D8B">
        <w:rPr>
          <w:rFonts w:ascii="Arial" w:hAnsi="Arial" w:cs="Arial"/>
          <w:bCs/>
        </w:rPr>
        <w:t xml:space="preserve"> получил свое название </w:t>
      </w:r>
      <w:r w:rsidR="003C3270">
        <w:rPr>
          <w:rFonts w:ascii="Arial" w:hAnsi="Arial" w:cs="Arial"/>
          <w:bCs/>
        </w:rPr>
        <w:t>благодаря</w:t>
      </w:r>
      <w:r w:rsidRPr="00780D8B">
        <w:rPr>
          <w:rFonts w:ascii="Arial" w:hAnsi="Arial" w:cs="Arial"/>
          <w:bCs/>
        </w:rPr>
        <w:t xml:space="preserve"> метод</w:t>
      </w:r>
      <w:r w:rsidR="003C3270">
        <w:rPr>
          <w:rFonts w:ascii="Arial" w:hAnsi="Arial" w:cs="Arial"/>
          <w:bCs/>
        </w:rPr>
        <w:t>у</w:t>
      </w:r>
      <w:r w:rsidRPr="00780D8B">
        <w:rPr>
          <w:rFonts w:ascii="Arial" w:hAnsi="Arial" w:cs="Arial"/>
          <w:bCs/>
        </w:rPr>
        <w:t xml:space="preserve"> строительства</w:t>
      </w:r>
      <w:r>
        <w:rPr>
          <w:rFonts w:ascii="Arial" w:hAnsi="Arial" w:cs="Arial"/>
          <w:bCs/>
          <w:lang w:val="ro-RO"/>
        </w:rPr>
        <w:t>.</w:t>
      </w:r>
      <w:r w:rsidRPr="00780D8B">
        <w:rPr>
          <w:rFonts w:ascii="Arial" w:hAnsi="Arial" w:cs="Arial"/>
          <w:bCs/>
        </w:rPr>
        <w:t xml:space="preserve"> Это бетон</w:t>
      </w:r>
      <w:r w:rsidR="00643D76">
        <w:rPr>
          <w:rFonts w:ascii="Arial" w:hAnsi="Arial" w:cs="Arial"/>
          <w:bCs/>
        </w:rPr>
        <w:t>,</w:t>
      </w:r>
      <w:r w:rsidRPr="00780D8B">
        <w:rPr>
          <w:rFonts w:ascii="Arial" w:hAnsi="Arial" w:cs="Arial"/>
          <w:bCs/>
        </w:rPr>
        <w:t xml:space="preserve"> в том смысле, что его основными составляющими являются</w:t>
      </w:r>
      <w:r w:rsidR="004856E5">
        <w:rPr>
          <w:rFonts w:ascii="Arial" w:hAnsi="Arial" w:cs="Arial"/>
          <w:bCs/>
        </w:rPr>
        <w:t xml:space="preserve"> -</w:t>
      </w:r>
      <w:r w:rsidRPr="00780D8B">
        <w:rPr>
          <w:rFonts w:ascii="Arial" w:hAnsi="Arial" w:cs="Arial"/>
          <w:bCs/>
        </w:rPr>
        <w:t xml:space="preserve"> заполнитель, вода и цемент. Он не ведет себя так же, как обычный бетон с точки зрения </w:t>
      </w:r>
      <w:r w:rsidR="004856E5">
        <w:rPr>
          <w:rFonts w:ascii="Arial" w:hAnsi="Arial" w:cs="Arial"/>
          <w:bCs/>
        </w:rPr>
        <w:t>структуры</w:t>
      </w:r>
      <w:r w:rsidRPr="00780D8B">
        <w:rPr>
          <w:rFonts w:ascii="Arial" w:hAnsi="Arial" w:cs="Arial"/>
          <w:bCs/>
        </w:rPr>
        <w:t xml:space="preserve"> или </w:t>
      </w:r>
      <w:r w:rsidR="00263085">
        <w:rPr>
          <w:rFonts w:ascii="Arial" w:hAnsi="Arial" w:cs="Arial"/>
          <w:bCs/>
        </w:rPr>
        <w:t>укладки</w:t>
      </w:r>
      <w:r w:rsidRPr="00780D8B">
        <w:rPr>
          <w:rFonts w:ascii="Arial" w:hAnsi="Arial" w:cs="Arial"/>
          <w:bCs/>
        </w:rPr>
        <w:t>. Не требует арм</w:t>
      </w:r>
      <w:r w:rsidR="004856E5">
        <w:rPr>
          <w:rFonts w:ascii="Arial" w:hAnsi="Arial" w:cs="Arial"/>
          <w:bCs/>
        </w:rPr>
        <w:t>ирования</w:t>
      </w:r>
      <w:r w:rsidRPr="00780D8B">
        <w:rPr>
          <w:rFonts w:ascii="Arial" w:hAnsi="Arial" w:cs="Arial"/>
          <w:bCs/>
        </w:rPr>
        <w:t xml:space="preserve"> или опалубки </w:t>
      </w:r>
      <w:r w:rsidR="004856E5">
        <w:rPr>
          <w:rFonts w:ascii="Arial" w:hAnsi="Arial" w:cs="Arial"/>
          <w:bCs/>
        </w:rPr>
        <w:t>при</w:t>
      </w:r>
      <w:r w:rsidRPr="00780D8B">
        <w:rPr>
          <w:rFonts w:ascii="Arial" w:hAnsi="Arial" w:cs="Arial"/>
          <w:bCs/>
        </w:rPr>
        <w:t xml:space="preserve"> строительств</w:t>
      </w:r>
      <w:r w:rsidR="004856E5">
        <w:rPr>
          <w:rFonts w:ascii="Arial" w:hAnsi="Arial" w:cs="Arial"/>
          <w:bCs/>
        </w:rPr>
        <w:t>е</w:t>
      </w:r>
      <w:r w:rsidRPr="00780D8B">
        <w:rPr>
          <w:rFonts w:ascii="Arial" w:hAnsi="Arial" w:cs="Arial"/>
          <w:bCs/>
        </w:rPr>
        <w:t xml:space="preserve">. RCC изготавливается </w:t>
      </w:r>
      <w:r>
        <w:rPr>
          <w:rFonts w:ascii="Arial" w:hAnsi="Arial" w:cs="Arial"/>
          <w:bCs/>
        </w:rPr>
        <w:t xml:space="preserve">и укладывается </w:t>
      </w:r>
      <w:r w:rsidRPr="00780D8B">
        <w:rPr>
          <w:rFonts w:ascii="Arial" w:hAnsi="Arial" w:cs="Arial"/>
          <w:bCs/>
        </w:rPr>
        <w:t>аналогично асфальтобетонным смесям, а эксплуатационные характеристики аналогичны жесткому бетонному покрытию.</w:t>
      </w:r>
    </w:p>
    <w:p w14:paraId="74E7E1DC" w14:textId="77777777" w:rsidR="00780D8B" w:rsidRDefault="00780D8B">
      <w:pPr>
        <w:widowControl/>
        <w:autoSpaceDE/>
        <w:autoSpaceDN/>
        <w:adjustRightInd/>
        <w:rPr>
          <w:rFonts w:ascii="Arial" w:hAnsi="Arial" w:cs="Arial"/>
          <w:bCs/>
        </w:rPr>
      </w:pPr>
    </w:p>
    <w:p w14:paraId="5310E66D" w14:textId="2051259B" w:rsidR="00104F65" w:rsidRDefault="008F45E7" w:rsidP="008F45E7">
      <w:pPr>
        <w:widowControl/>
        <w:autoSpaceDE/>
        <w:autoSpaceDN/>
        <w:adjustRightInd/>
        <w:jc w:val="both"/>
        <w:rPr>
          <w:rFonts w:ascii="Arial" w:hAnsi="Arial" w:cs="Arial"/>
          <w:bCs/>
        </w:rPr>
      </w:pPr>
      <w:r w:rsidRPr="008F45E7">
        <w:rPr>
          <w:rFonts w:ascii="Arial" w:hAnsi="Arial" w:cs="Arial"/>
          <w:bCs/>
        </w:rPr>
        <w:t xml:space="preserve">Компоненты этих бетонов те же, что и для традиционных цементных бетонов, но пропорции смеси отличаются тем, что зернистость и количество заполнителей должны быть такими, чтобы </w:t>
      </w:r>
      <w:r>
        <w:rPr>
          <w:rFonts w:ascii="Arial" w:hAnsi="Arial" w:cs="Arial"/>
          <w:bCs/>
          <w:lang w:val="ro-RO"/>
        </w:rPr>
        <w:t xml:space="preserve">RCC </w:t>
      </w:r>
      <w:r w:rsidRPr="008F45E7">
        <w:rPr>
          <w:rFonts w:ascii="Arial" w:hAnsi="Arial" w:cs="Arial"/>
          <w:bCs/>
        </w:rPr>
        <w:t>мог принять на себя нагрузки сразу после ввода в эксплуатацию. Самая большая разница между смесями RCC и традиционными бетонными смесями заключается в том, что RCC имеет более высокий процент мелких заполнителей, что обеспечивает плотную упаковку и внутренн</w:t>
      </w:r>
      <w:r>
        <w:rPr>
          <w:rFonts w:ascii="Arial" w:hAnsi="Arial" w:cs="Arial"/>
          <w:bCs/>
        </w:rPr>
        <w:t>ее</w:t>
      </w:r>
      <w:r w:rsidRPr="008F45E7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t>уплотнение</w:t>
      </w:r>
      <w:r w:rsidRPr="008F45E7">
        <w:rPr>
          <w:rFonts w:ascii="Arial" w:hAnsi="Arial" w:cs="Arial"/>
          <w:bCs/>
        </w:rPr>
        <w:t xml:space="preserve"> заполнителей.</w:t>
      </w:r>
    </w:p>
    <w:p w14:paraId="0DFAE24A" w14:textId="6CC7E242" w:rsidR="008F45E7" w:rsidRDefault="008F45E7">
      <w:pPr>
        <w:widowControl/>
        <w:autoSpaceDE/>
        <w:autoSpaceDN/>
        <w:adjustRightInd/>
        <w:rPr>
          <w:rFonts w:ascii="Arial" w:hAnsi="Arial" w:cs="Arial"/>
          <w:bCs/>
        </w:rPr>
      </w:pPr>
    </w:p>
    <w:p w14:paraId="5C317403" w14:textId="6553FE3E" w:rsidR="008F45E7" w:rsidRDefault="008F45E7" w:rsidP="008F45E7">
      <w:pPr>
        <w:widowControl/>
        <w:autoSpaceDE/>
        <w:autoSpaceDN/>
        <w:adjustRightInd/>
        <w:jc w:val="both"/>
        <w:rPr>
          <w:rFonts w:ascii="Arial" w:hAnsi="Arial" w:cs="Arial"/>
          <w:bCs/>
        </w:rPr>
      </w:pPr>
      <w:r w:rsidRPr="008F45E7">
        <w:rPr>
          <w:rFonts w:ascii="Arial" w:hAnsi="Arial" w:cs="Arial"/>
          <w:bCs/>
        </w:rPr>
        <w:t xml:space="preserve">RCC является экономичным </w:t>
      </w:r>
      <w:r w:rsidR="008F156F">
        <w:rPr>
          <w:rFonts w:ascii="Arial" w:hAnsi="Arial" w:cs="Arial"/>
          <w:bCs/>
        </w:rPr>
        <w:t xml:space="preserve">строительным материалом, позволяющим </w:t>
      </w:r>
      <w:r w:rsidRPr="008F45E7">
        <w:rPr>
          <w:rFonts w:ascii="Arial" w:hAnsi="Arial" w:cs="Arial"/>
          <w:bCs/>
        </w:rPr>
        <w:t>быстрое строительство дорожных покрытий</w:t>
      </w:r>
      <w:r w:rsidR="008F156F">
        <w:rPr>
          <w:rFonts w:ascii="Arial" w:hAnsi="Arial" w:cs="Arial"/>
          <w:bCs/>
        </w:rPr>
        <w:t xml:space="preserve"> грузового низкоскоростного движения</w:t>
      </w:r>
      <w:r w:rsidRPr="008F45E7">
        <w:rPr>
          <w:rFonts w:ascii="Arial" w:hAnsi="Arial" w:cs="Arial"/>
          <w:bCs/>
        </w:rPr>
        <w:t xml:space="preserve">. Однако в последние годы его использование в коммерческих </w:t>
      </w:r>
      <w:r w:rsidR="008F156F">
        <w:rPr>
          <w:rFonts w:ascii="Arial" w:hAnsi="Arial" w:cs="Arial"/>
          <w:bCs/>
        </w:rPr>
        <w:t>целях</w:t>
      </w:r>
      <w:r w:rsidRPr="008F45E7">
        <w:rPr>
          <w:rFonts w:ascii="Arial" w:hAnsi="Arial" w:cs="Arial"/>
          <w:bCs/>
        </w:rPr>
        <w:t xml:space="preserve"> и для местных </w:t>
      </w:r>
      <w:r w:rsidR="008F156F">
        <w:rPr>
          <w:rFonts w:ascii="Arial" w:hAnsi="Arial" w:cs="Arial"/>
          <w:bCs/>
        </w:rPr>
        <w:t xml:space="preserve">дорог и </w:t>
      </w:r>
      <w:r w:rsidRPr="008F45E7">
        <w:rPr>
          <w:rFonts w:ascii="Arial" w:hAnsi="Arial" w:cs="Arial"/>
          <w:bCs/>
        </w:rPr>
        <w:t>улиц увеличивается.</w:t>
      </w:r>
    </w:p>
    <w:p w14:paraId="624D7A8C" w14:textId="77777777" w:rsidR="008F156F" w:rsidRPr="008F45E7" w:rsidRDefault="008F156F" w:rsidP="008F45E7">
      <w:pPr>
        <w:widowControl/>
        <w:autoSpaceDE/>
        <w:autoSpaceDN/>
        <w:adjustRightInd/>
        <w:jc w:val="both"/>
        <w:rPr>
          <w:rFonts w:ascii="Arial" w:hAnsi="Arial" w:cs="Arial"/>
          <w:bCs/>
        </w:rPr>
      </w:pPr>
    </w:p>
    <w:p w14:paraId="0901CBAE" w14:textId="77777777" w:rsidR="008F156F" w:rsidRDefault="008F156F" w:rsidP="008F156F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406761">
        <w:rPr>
          <w:rFonts w:ascii="Arial" w:hAnsi="Arial" w:cs="Arial"/>
          <w:sz w:val="20"/>
          <w:szCs w:val="20"/>
        </w:rPr>
        <w:t xml:space="preserve">В мировой практике </w:t>
      </w:r>
      <w:r>
        <w:rPr>
          <w:rFonts w:ascii="Arial" w:hAnsi="Arial" w:cs="Arial"/>
          <w:sz w:val="20"/>
          <w:szCs w:val="20"/>
        </w:rPr>
        <w:t>покрытие из</w:t>
      </w:r>
      <w:r w:rsidRPr="00406761">
        <w:rPr>
          <w:rFonts w:ascii="Arial" w:hAnsi="Arial" w:cs="Arial"/>
          <w:sz w:val="20"/>
          <w:szCs w:val="20"/>
        </w:rPr>
        <w:t xml:space="preserve"> RCC используется:</w:t>
      </w:r>
    </w:p>
    <w:p w14:paraId="24EF8F0E" w14:textId="77777777" w:rsidR="008F156F" w:rsidRDefault="008F156F" w:rsidP="008F156F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154FD272" w14:textId="77777777" w:rsidR="008F156F" w:rsidRPr="00406761" w:rsidRDefault="008F156F" w:rsidP="008F156F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06761">
        <w:rPr>
          <w:rFonts w:ascii="Arial" w:hAnsi="Arial" w:cs="Arial"/>
          <w:sz w:val="20"/>
          <w:szCs w:val="20"/>
        </w:rPr>
        <w:t>1)</w:t>
      </w:r>
      <w:r>
        <w:rPr>
          <w:rFonts w:ascii="Arial" w:hAnsi="Arial" w:cs="Arial"/>
          <w:sz w:val="20"/>
          <w:szCs w:val="20"/>
        </w:rPr>
        <w:tab/>
        <w:t>при</w:t>
      </w:r>
      <w:r w:rsidRPr="00406761">
        <w:rPr>
          <w:rFonts w:ascii="Arial" w:hAnsi="Arial" w:cs="Arial"/>
          <w:sz w:val="20"/>
          <w:szCs w:val="20"/>
        </w:rPr>
        <w:t xml:space="preserve"> наличи</w:t>
      </w:r>
      <w:r>
        <w:rPr>
          <w:rFonts w:ascii="Arial" w:hAnsi="Arial" w:cs="Arial"/>
          <w:sz w:val="20"/>
          <w:szCs w:val="20"/>
        </w:rPr>
        <w:t>и</w:t>
      </w:r>
      <w:r w:rsidRPr="00406761">
        <w:rPr>
          <w:rFonts w:ascii="Arial" w:hAnsi="Arial" w:cs="Arial"/>
          <w:sz w:val="20"/>
          <w:szCs w:val="20"/>
        </w:rPr>
        <w:t xml:space="preserve"> тяжелых нагрузок:</w:t>
      </w:r>
    </w:p>
    <w:p w14:paraId="32492865" w14:textId="77777777" w:rsidR="008F156F" w:rsidRPr="00406761" w:rsidRDefault="008F156F" w:rsidP="008F156F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06761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406761">
        <w:rPr>
          <w:rFonts w:ascii="Arial" w:hAnsi="Arial" w:cs="Arial"/>
          <w:sz w:val="20"/>
          <w:szCs w:val="20"/>
        </w:rPr>
        <w:t>порты и аэропорты;</w:t>
      </w:r>
    </w:p>
    <w:p w14:paraId="3B9F8162" w14:textId="77777777" w:rsidR="008F156F" w:rsidRPr="00406761" w:rsidRDefault="008F156F" w:rsidP="008F156F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06761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406761">
        <w:rPr>
          <w:rFonts w:ascii="Arial" w:hAnsi="Arial" w:cs="Arial"/>
          <w:sz w:val="20"/>
          <w:szCs w:val="20"/>
        </w:rPr>
        <w:t xml:space="preserve">военные </w:t>
      </w:r>
      <w:r>
        <w:rPr>
          <w:rFonts w:ascii="Arial" w:hAnsi="Arial" w:cs="Arial"/>
          <w:sz w:val="20"/>
          <w:szCs w:val="20"/>
        </w:rPr>
        <w:t>объекты</w:t>
      </w:r>
      <w:r w:rsidRPr="00406761">
        <w:rPr>
          <w:rFonts w:ascii="Arial" w:hAnsi="Arial" w:cs="Arial"/>
          <w:sz w:val="20"/>
          <w:szCs w:val="20"/>
        </w:rPr>
        <w:t>;</w:t>
      </w:r>
    </w:p>
    <w:p w14:paraId="71336C82" w14:textId="77777777" w:rsidR="008F156F" w:rsidRDefault="008F156F" w:rsidP="008F156F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06761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406761">
        <w:rPr>
          <w:rFonts w:ascii="Arial" w:hAnsi="Arial" w:cs="Arial"/>
          <w:sz w:val="20"/>
          <w:szCs w:val="20"/>
        </w:rPr>
        <w:t xml:space="preserve">интермодальные </w:t>
      </w:r>
      <w:r>
        <w:rPr>
          <w:rFonts w:ascii="Arial" w:hAnsi="Arial" w:cs="Arial"/>
          <w:sz w:val="20"/>
          <w:szCs w:val="20"/>
        </w:rPr>
        <w:t>терминалы</w:t>
      </w:r>
      <w:r w:rsidRPr="00406761">
        <w:rPr>
          <w:rFonts w:ascii="Arial" w:hAnsi="Arial" w:cs="Arial"/>
          <w:sz w:val="20"/>
          <w:szCs w:val="20"/>
        </w:rPr>
        <w:t>;</w:t>
      </w:r>
    </w:p>
    <w:p w14:paraId="5CD6A43F" w14:textId="77777777" w:rsidR="008F156F" w:rsidRDefault="008F156F" w:rsidP="008F156F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3167E9D1" w14:textId="77777777" w:rsidR="008F156F" w:rsidRPr="00406761" w:rsidRDefault="008F156F" w:rsidP="008F156F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06761">
        <w:rPr>
          <w:rFonts w:ascii="Arial" w:hAnsi="Arial" w:cs="Arial"/>
          <w:sz w:val="20"/>
          <w:szCs w:val="20"/>
        </w:rPr>
        <w:t>2)</w:t>
      </w:r>
      <w:r>
        <w:rPr>
          <w:rFonts w:ascii="Arial" w:hAnsi="Arial" w:cs="Arial"/>
          <w:sz w:val="20"/>
          <w:szCs w:val="20"/>
        </w:rPr>
        <w:tab/>
        <w:t>на</w:t>
      </w:r>
      <w:r w:rsidRPr="00406761">
        <w:rPr>
          <w:rFonts w:ascii="Arial" w:hAnsi="Arial" w:cs="Arial"/>
          <w:sz w:val="20"/>
          <w:szCs w:val="20"/>
        </w:rPr>
        <w:t xml:space="preserve"> промышленны</w:t>
      </w:r>
      <w:r>
        <w:rPr>
          <w:rFonts w:ascii="Arial" w:hAnsi="Arial" w:cs="Arial"/>
          <w:sz w:val="20"/>
          <w:szCs w:val="20"/>
        </w:rPr>
        <w:t>х</w:t>
      </w:r>
      <w:r w:rsidRPr="00406761">
        <w:rPr>
          <w:rFonts w:ascii="Arial" w:hAnsi="Arial" w:cs="Arial"/>
          <w:sz w:val="20"/>
          <w:szCs w:val="20"/>
        </w:rPr>
        <w:t xml:space="preserve"> и/или коммерчески</w:t>
      </w:r>
      <w:r>
        <w:rPr>
          <w:rFonts w:ascii="Arial" w:hAnsi="Arial" w:cs="Arial"/>
          <w:sz w:val="20"/>
          <w:szCs w:val="20"/>
        </w:rPr>
        <w:t>х</w:t>
      </w:r>
      <w:r w:rsidRPr="00406761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объектах</w:t>
      </w:r>
      <w:r w:rsidRPr="00406761">
        <w:rPr>
          <w:rFonts w:ascii="Arial" w:hAnsi="Arial" w:cs="Arial"/>
          <w:sz w:val="20"/>
          <w:szCs w:val="20"/>
        </w:rPr>
        <w:t>:</w:t>
      </w:r>
    </w:p>
    <w:p w14:paraId="7A81C419" w14:textId="77777777" w:rsidR="008F156F" w:rsidRPr="00406761" w:rsidRDefault="008F156F" w:rsidP="008F156F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06761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6F0AC4">
        <w:rPr>
          <w:rFonts w:ascii="Arial" w:hAnsi="Arial" w:cs="Arial"/>
          <w:sz w:val="20"/>
          <w:szCs w:val="20"/>
        </w:rPr>
        <w:t>склады и промышленные помещения;</w:t>
      </w:r>
    </w:p>
    <w:p w14:paraId="5F4CF6BB" w14:textId="77777777" w:rsidR="008F156F" w:rsidRPr="00406761" w:rsidRDefault="008F156F" w:rsidP="008F156F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06761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406761">
        <w:rPr>
          <w:rFonts w:ascii="Arial" w:hAnsi="Arial" w:cs="Arial"/>
          <w:sz w:val="20"/>
          <w:szCs w:val="20"/>
        </w:rPr>
        <w:t>коммерческие и промышленные автостоянки;</w:t>
      </w:r>
    </w:p>
    <w:p w14:paraId="26A24352" w14:textId="77777777" w:rsidR="008F156F" w:rsidRDefault="008F156F" w:rsidP="008F156F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06761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406761">
        <w:rPr>
          <w:rFonts w:ascii="Arial" w:hAnsi="Arial" w:cs="Arial"/>
          <w:sz w:val="20"/>
          <w:szCs w:val="20"/>
        </w:rPr>
        <w:t>грузовые терминалы, складские помещения и распределительные центры;</w:t>
      </w:r>
    </w:p>
    <w:p w14:paraId="39FD5D08" w14:textId="77777777" w:rsidR="008F156F" w:rsidRDefault="008F156F" w:rsidP="008F156F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47E6D73E" w14:textId="77777777" w:rsidR="008F156F" w:rsidRPr="006F0AC4" w:rsidRDefault="008F156F" w:rsidP="008F156F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6F0AC4">
        <w:rPr>
          <w:rFonts w:ascii="Arial" w:hAnsi="Arial" w:cs="Arial"/>
          <w:sz w:val="20"/>
          <w:szCs w:val="20"/>
        </w:rPr>
        <w:t>3)</w:t>
      </w:r>
      <w:r>
        <w:rPr>
          <w:rFonts w:ascii="Arial" w:hAnsi="Arial" w:cs="Arial"/>
          <w:sz w:val="20"/>
          <w:szCs w:val="20"/>
        </w:rPr>
        <w:tab/>
      </w:r>
      <w:r w:rsidRPr="006F0AC4">
        <w:rPr>
          <w:rFonts w:ascii="Arial" w:hAnsi="Arial" w:cs="Arial"/>
          <w:sz w:val="20"/>
          <w:szCs w:val="20"/>
        </w:rPr>
        <w:t>на дорогах:</w:t>
      </w:r>
    </w:p>
    <w:p w14:paraId="7DDC4F78" w14:textId="77777777" w:rsidR="008F156F" w:rsidRPr="006F0AC4" w:rsidRDefault="008F156F" w:rsidP="008F156F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6F0AC4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6F0AC4">
        <w:rPr>
          <w:rFonts w:ascii="Arial" w:hAnsi="Arial" w:cs="Arial"/>
          <w:sz w:val="20"/>
          <w:szCs w:val="20"/>
        </w:rPr>
        <w:t xml:space="preserve">подъездные дороги к промышленным </w:t>
      </w:r>
      <w:r>
        <w:rPr>
          <w:rFonts w:ascii="Arial" w:hAnsi="Arial" w:cs="Arial"/>
          <w:sz w:val="20"/>
          <w:szCs w:val="20"/>
        </w:rPr>
        <w:t>зданиям</w:t>
      </w:r>
      <w:r w:rsidRPr="006F0AC4">
        <w:rPr>
          <w:rFonts w:ascii="Arial" w:hAnsi="Arial" w:cs="Arial"/>
          <w:sz w:val="20"/>
          <w:szCs w:val="20"/>
        </w:rPr>
        <w:t xml:space="preserve"> и автостоянкам;</w:t>
      </w:r>
    </w:p>
    <w:p w14:paraId="07E1A8A8" w14:textId="77777777" w:rsidR="008F156F" w:rsidRPr="006F0AC4" w:rsidRDefault="008F156F" w:rsidP="008F156F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6F0AC4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6F0AC4">
        <w:rPr>
          <w:rFonts w:ascii="Arial" w:hAnsi="Arial" w:cs="Arial"/>
          <w:sz w:val="20"/>
          <w:szCs w:val="20"/>
        </w:rPr>
        <w:t>городские и сельские дороги;</w:t>
      </w:r>
    </w:p>
    <w:p w14:paraId="770FE475" w14:textId="74A07598" w:rsidR="008F156F" w:rsidRPr="006F0AC4" w:rsidRDefault="008F156F" w:rsidP="008F156F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6F0AC4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6F0AC4">
        <w:rPr>
          <w:rFonts w:ascii="Arial" w:hAnsi="Arial" w:cs="Arial"/>
          <w:sz w:val="20"/>
          <w:szCs w:val="20"/>
        </w:rPr>
        <w:t>слои основ</w:t>
      </w:r>
      <w:r>
        <w:rPr>
          <w:rFonts w:ascii="Arial" w:hAnsi="Arial" w:cs="Arial"/>
          <w:sz w:val="20"/>
          <w:szCs w:val="20"/>
        </w:rPr>
        <w:t>а</w:t>
      </w:r>
      <w:r w:rsidRPr="006F0AC4">
        <w:rPr>
          <w:rFonts w:ascii="Arial" w:hAnsi="Arial" w:cs="Arial"/>
          <w:sz w:val="20"/>
          <w:szCs w:val="20"/>
        </w:rPr>
        <w:t>н</w:t>
      </w:r>
      <w:r>
        <w:rPr>
          <w:rFonts w:ascii="Arial" w:hAnsi="Arial" w:cs="Arial"/>
          <w:sz w:val="20"/>
          <w:szCs w:val="20"/>
        </w:rPr>
        <w:t>ия</w:t>
      </w:r>
      <w:r w:rsidR="003C3270">
        <w:rPr>
          <w:rFonts w:ascii="Arial" w:hAnsi="Arial" w:cs="Arial"/>
          <w:sz w:val="20"/>
          <w:szCs w:val="20"/>
        </w:rPr>
        <w:t xml:space="preserve"> и покрытия</w:t>
      </w:r>
      <w:r w:rsidRPr="006F0AC4">
        <w:rPr>
          <w:rFonts w:ascii="Arial" w:hAnsi="Arial" w:cs="Arial"/>
          <w:sz w:val="20"/>
          <w:szCs w:val="20"/>
        </w:rPr>
        <w:t xml:space="preserve"> на национальных и местных дорогах общего пользования;</w:t>
      </w:r>
    </w:p>
    <w:p w14:paraId="417C8953" w14:textId="54839009" w:rsidR="008F45E7" w:rsidRPr="00104F65" w:rsidRDefault="008F156F" w:rsidP="008F156F">
      <w:pPr>
        <w:widowControl/>
        <w:autoSpaceDE/>
        <w:autoSpaceDN/>
        <w:adjustRightInd/>
        <w:rPr>
          <w:rFonts w:ascii="Arial" w:hAnsi="Arial" w:cs="Arial"/>
          <w:bCs/>
        </w:rPr>
      </w:pPr>
      <w:r w:rsidRPr="006F0AC4">
        <w:rPr>
          <w:rFonts w:ascii="Arial" w:hAnsi="Arial" w:cs="Arial"/>
        </w:rPr>
        <w:t>-</w:t>
      </w:r>
      <w:r>
        <w:rPr>
          <w:rFonts w:ascii="Arial" w:hAnsi="Arial" w:cs="Arial"/>
        </w:rPr>
        <w:tab/>
      </w:r>
      <w:r w:rsidRPr="006F0AC4">
        <w:rPr>
          <w:rFonts w:ascii="Arial" w:hAnsi="Arial" w:cs="Arial"/>
        </w:rPr>
        <w:t xml:space="preserve">временные </w:t>
      </w:r>
      <w:r>
        <w:rPr>
          <w:rFonts w:ascii="Arial" w:hAnsi="Arial" w:cs="Arial"/>
        </w:rPr>
        <w:t>дороги</w:t>
      </w:r>
      <w:r w:rsidRPr="006F0AC4">
        <w:rPr>
          <w:rFonts w:ascii="Arial" w:hAnsi="Arial" w:cs="Arial"/>
        </w:rPr>
        <w:t xml:space="preserve"> для </w:t>
      </w:r>
      <w:r>
        <w:rPr>
          <w:rFonts w:ascii="Arial" w:hAnsi="Arial" w:cs="Arial"/>
        </w:rPr>
        <w:t>отвода</w:t>
      </w:r>
      <w:r w:rsidRPr="006F0AC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движения</w:t>
      </w:r>
      <w:r w:rsidRPr="006F0AC4">
        <w:rPr>
          <w:rFonts w:ascii="Arial" w:hAnsi="Arial" w:cs="Arial"/>
        </w:rPr>
        <w:t xml:space="preserve"> и т. </w:t>
      </w:r>
      <w:r>
        <w:rPr>
          <w:rFonts w:ascii="Arial" w:hAnsi="Arial" w:cs="Arial"/>
        </w:rPr>
        <w:t>д</w:t>
      </w:r>
    </w:p>
    <w:p w14:paraId="7D61AE2B" w14:textId="1755D674" w:rsidR="00104F65" w:rsidRDefault="00104F65">
      <w:pPr>
        <w:widowControl/>
        <w:autoSpaceDE/>
        <w:autoSpaceDN/>
        <w:adjustRightInd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5219645B" w14:textId="77777777" w:rsidR="00200DD7" w:rsidRPr="00761D5E" w:rsidRDefault="00200DD7" w:rsidP="00200DD7">
      <w:pPr>
        <w:tabs>
          <w:tab w:val="left" w:pos="399"/>
        </w:tabs>
        <w:jc w:val="center"/>
        <w:rPr>
          <w:rFonts w:ascii="Arial" w:hAnsi="Arial" w:cs="Arial"/>
          <w:b/>
          <w:sz w:val="24"/>
          <w:szCs w:val="24"/>
        </w:rPr>
      </w:pPr>
    </w:p>
    <w:p w14:paraId="276394F1" w14:textId="77777777" w:rsidR="00200DD7" w:rsidRPr="00E62E22" w:rsidRDefault="00200DD7" w:rsidP="00643D76">
      <w:pPr>
        <w:shd w:val="clear" w:color="auto" w:fill="FFFFFF"/>
        <w:tabs>
          <w:tab w:val="left" w:pos="567"/>
        </w:tabs>
        <w:jc w:val="both"/>
        <w:rPr>
          <w:rFonts w:ascii="Arial" w:hAnsi="Arial" w:cs="Arial"/>
          <w:b/>
          <w:color w:val="000000"/>
          <w:sz w:val="24"/>
          <w:szCs w:val="24"/>
          <w:lang w:val="ro-RO"/>
        </w:rPr>
      </w:pPr>
      <w:bookmarkStart w:id="25" w:name="_Toc398210904"/>
      <w:r w:rsidRPr="00E62E22">
        <w:rPr>
          <w:rFonts w:ascii="Arial" w:hAnsi="Arial" w:cs="Arial"/>
          <w:b/>
          <w:color w:val="000000"/>
          <w:sz w:val="24"/>
          <w:szCs w:val="24"/>
          <w:lang w:val="ro-RO"/>
        </w:rPr>
        <w:t>1</w:t>
      </w:r>
      <w:r w:rsidRPr="00E62E22">
        <w:rPr>
          <w:rFonts w:ascii="Arial" w:hAnsi="Arial" w:cs="Arial"/>
          <w:b/>
          <w:color w:val="000000"/>
          <w:sz w:val="24"/>
          <w:szCs w:val="24"/>
          <w:lang w:val="ro-RO"/>
        </w:rPr>
        <w:tab/>
      </w:r>
      <w:bookmarkStart w:id="26" w:name="_Hlk131496137"/>
      <w:proofErr w:type="spellStart"/>
      <w:r w:rsidRPr="00E62E22">
        <w:rPr>
          <w:rFonts w:ascii="Arial" w:hAnsi="Arial" w:cs="Arial"/>
          <w:b/>
          <w:color w:val="000000"/>
          <w:sz w:val="24"/>
          <w:szCs w:val="24"/>
          <w:lang w:val="ro-RO"/>
        </w:rPr>
        <w:t>О</w:t>
      </w:r>
      <w:r w:rsidR="003F22C9" w:rsidRPr="00E62E22">
        <w:rPr>
          <w:rFonts w:ascii="Arial" w:hAnsi="Arial" w:cs="Arial"/>
          <w:b/>
          <w:color w:val="000000"/>
          <w:sz w:val="24"/>
          <w:szCs w:val="24"/>
          <w:lang w:val="ro-RO"/>
        </w:rPr>
        <w:t>бласть</w:t>
      </w:r>
      <w:proofErr w:type="spellEnd"/>
      <w:r w:rsidRPr="00E62E22">
        <w:rPr>
          <w:rFonts w:ascii="Arial" w:hAnsi="Arial" w:cs="Arial"/>
          <w:b/>
          <w:color w:val="000000"/>
          <w:sz w:val="24"/>
          <w:szCs w:val="24"/>
          <w:lang w:val="ro-RO"/>
        </w:rPr>
        <w:t xml:space="preserve"> </w:t>
      </w:r>
      <w:proofErr w:type="spellStart"/>
      <w:r w:rsidR="003F22C9" w:rsidRPr="00E62E22">
        <w:rPr>
          <w:rFonts w:ascii="Arial" w:hAnsi="Arial" w:cs="Arial"/>
          <w:b/>
          <w:color w:val="000000"/>
          <w:sz w:val="24"/>
          <w:szCs w:val="24"/>
          <w:lang w:val="ro-RO"/>
        </w:rPr>
        <w:t>применения</w:t>
      </w:r>
      <w:proofErr w:type="spellEnd"/>
      <w:r w:rsidR="003F22C9" w:rsidRPr="00E62E22">
        <w:rPr>
          <w:rFonts w:ascii="Arial" w:hAnsi="Arial" w:cs="Arial"/>
          <w:b/>
          <w:color w:val="000000"/>
          <w:sz w:val="24"/>
          <w:szCs w:val="24"/>
          <w:lang w:val="ro-RO"/>
        </w:rPr>
        <w:t xml:space="preserve"> </w:t>
      </w:r>
      <w:bookmarkEnd w:id="25"/>
    </w:p>
    <w:p w14:paraId="3255BBFE" w14:textId="77777777" w:rsidR="00200DD7" w:rsidRDefault="00200DD7" w:rsidP="00200DD7">
      <w:pPr>
        <w:shd w:val="clear" w:color="auto" w:fill="FFFFFF"/>
        <w:jc w:val="both"/>
        <w:rPr>
          <w:rFonts w:ascii="Arial" w:hAnsi="Arial" w:cs="Arial"/>
          <w:b/>
          <w:color w:val="000000"/>
          <w:lang w:val="ro-RO"/>
        </w:rPr>
      </w:pPr>
    </w:p>
    <w:p w14:paraId="1E19BBF8" w14:textId="4FF086D9" w:rsidR="008E65FC" w:rsidRDefault="006A3015" w:rsidP="00643D76">
      <w:pPr>
        <w:shd w:val="clear" w:color="auto" w:fill="FFFFFF"/>
        <w:tabs>
          <w:tab w:val="left" w:pos="567"/>
        </w:tabs>
        <w:jc w:val="both"/>
        <w:rPr>
          <w:rFonts w:ascii="Arial" w:hAnsi="Arial" w:cs="Arial"/>
        </w:rPr>
      </w:pPr>
      <w:r w:rsidRPr="00182274">
        <w:rPr>
          <w:rFonts w:ascii="Arial" w:hAnsi="Arial" w:cs="Arial"/>
          <w:b/>
          <w:lang w:val="ro-RO"/>
        </w:rPr>
        <w:t>1.1</w:t>
      </w:r>
      <w:r w:rsidR="000D522D" w:rsidRPr="00182274">
        <w:rPr>
          <w:rFonts w:ascii="Arial" w:hAnsi="Arial" w:cs="Arial"/>
          <w:lang w:val="ro-RO"/>
        </w:rPr>
        <w:tab/>
      </w:r>
      <w:r w:rsidRPr="00182274">
        <w:rPr>
          <w:rFonts w:ascii="Arial" w:hAnsi="Arial" w:cs="Arial"/>
        </w:rPr>
        <w:t xml:space="preserve">Настоящий </w:t>
      </w:r>
      <w:proofErr w:type="spellStart"/>
      <w:r w:rsidR="00286750">
        <w:rPr>
          <w:rFonts w:ascii="Arial" w:hAnsi="Arial" w:cs="Arial"/>
        </w:rPr>
        <w:t>Кодукс</w:t>
      </w:r>
      <w:proofErr w:type="spellEnd"/>
      <w:r w:rsidRPr="00182274">
        <w:rPr>
          <w:rFonts w:ascii="Arial" w:hAnsi="Arial" w:cs="Arial"/>
        </w:rPr>
        <w:t xml:space="preserve"> пра</w:t>
      </w:r>
      <w:r w:rsidR="00286750">
        <w:rPr>
          <w:rFonts w:ascii="Arial" w:hAnsi="Arial" w:cs="Arial"/>
        </w:rPr>
        <w:t>ктик</w:t>
      </w:r>
      <w:r w:rsidRPr="00182274">
        <w:rPr>
          <w:rFonts w:ascii="Arial" w:hAnsi="Arial" w:cs="Arial"/>
        </w:rPr>
        <w:t xml:space="preserve"> </w:t>
      </w:r>
      <w:r w:rsidR="001B2D72" w:rsidRPr="00182274">
        <w:rPr>
          <w:rFonts w:ascii="Arial" w:hAnsi="Arial" w:cs="Arial"/>
        </w:rPr>
        <w:t>в строительстве</w:t>
      </w:r>
      <w:r w:rsidR="001B2D72" w:rsidRPr="001B2D72">
        <w:rPr>
          <w:rFonts w:ascii="Arial" w:hAnsi="Arial" w:cs="Arial"/>
        </w:rPr>
        <w:t xml:space="preserve"> </w:t>
      </w:r>
      <w:r w:rsidR="001B2D72">
        <w:rPr>
          <w:rFonts w:ascii="Arial" w:hAnsi="Arial" w:cs="Arial"/>
        </w:rPr>
        <w:t>по</w:t>
      </w:r>
      <w:r w:rsidR="001B2D72" w:rsidRPr="001B2D72">
        <w:rPr>
          <w:rFonts w:ascii="Arial" w:hAnsi="Arial" w:cs="Arial"/>
        </w:rPr>
        <w:t xml:space="preserve"> устройств</w:t>
      </w:r>
      <w:r w:rsidR="001B2D72">
        <w:rPr>
          <w:rFonts w:ascii="Arial" w:hAnsi="Arial" w:cs="Arial"/>
        </w:rPr>
        <w:t>у</w:t>
      </w:r>
      <w:r w:rsidR="001B2D72" w:rsidRPr="001B2D72">
        <w:rPr>
          <w:rFonts w:ascii="Arial" w:hAnsi="Arial" w:cs="Arial"/>
        </w:rPr>
        <w:t xml:space="preserve"> фундаментов и </w:t>
      </w:r>
      <w:r w:rsidR="001B2D72">
        <w:rPr>
          <w:rFonts w:ascii="Arial" w:hAnsi="Arial" w:cs="Arial"/>
        </w:rPr>
        <w:t>покрытий</w:t>
      </w:r>
      <w:r w:rsidR="001B2D72" w:rsidRPr="001B2D72">
        <w:rPr>
          <w:rFonts w:ascii="Arial" w:hAnsi="Arial" w:cs="Arial"/>
        </w:rPr>
        <w:t xml:space="preserve"> из укат</w:t>
      </w:r>
      <w:r w:rsidR="001B2D72">
        <w:rPr>
          <w:rFonts w:ascii="Arial" w:hAnsi="Arial" w:cs="Arial"/>
        </w:rPr>
        <w:t>ываем</w:t>
      </w:r>
      <w:r w:rsidR="001B2D72" w:rsidRPr="001B2D72">
        <w:rPr>
          <w:rFonts w:ascii="Arial" w:hAnsi="Arial" w:cs="Arial"/>
        </w:rPr>
        <w:t xml:space="preserve">ого цементобетона (далее - </w:t>
      </w:r>
      <w:r w:rsidR="00286750">
        <w:rPr>
          <w:rFonts w:ascii="Arial" w:hAnsi="Arial" w:cs="Arial"/>
        </w:rPr>
        <w:t>Кодекс</w:t>
      </w:r>
      <w:r w:rsidR="001B2D72" w:rsidRPr="001B2D72">
        <w:rPr>
          <w:rFonts w:ascii="Arial" w:hAnsi="Arial" w:cs="Arial"/>
        </w:rPr>
        <w:t>) устанавливают технические условия, которым должны соответствовать смеси из укатан</w:t>
      </w:r>
      <w:r w:rsidR="00643D76">
        <w:rPr>
          <w:rFonts w:ascii="Arial" w:hAnsi="Arial" w:cs="Arial"/>
        </w:rPr>
        <w:t>н</w:t>
      </w:r>
      <w:r w:rsidR="001B2D72" w:rsidRPr="001B2D72">
        <w:rPr>
          <w:rFonts w:ascii="Arial" w:hAnsi="Arial" w:cs="Arial"/>
        </w:rPr>
        <w:t xml:space="preserve">ого цементобетона </w:t>
      </w:r>
      <w:r w:rsidR="001B2D72" w:rsidRPr="00643D76">
        <w:rPr>
          <w:rFonts w:ascii="Arial" w:hAnsi="Arial" w:cs="Arial"/>
        </w:rPr>
        <w:t>(</w:t>
      </w:r>
      <w:r w:rsidR="001B2D72" w:rsidRPr="00643D76">
        <w:rPr>
          <w:rFonts w:ascii="Arial" w:hAnsi="Arial" w:cs="Arial"/>
          <w:bCs/>
          <w:color w:val="231F20"/>
          <w:lang w:val="en-US"/>
        </w:rPr>
        <w:t>Roller</w:t>
      </w:r>
      <w:r w:rsidR="001B2D72" w:rsidRPr="00643D76">
        <w:rPr>
          <w:rFonts w:ascii="Arial" w:hAnsi="Arial" w:cs="Arial"/>
          <w:bCs/>
          <w:color w:val="231F20"/>
        </w:rPr>
        <w:t>-</w:t>
      </w:r>
      <w:r w:rsidR="001B2D72" w:rsidRPr="00643D76">
        <w:rPr>
          <w:rFonts w:ascii="Arial" w:hAnsi="Arial" w:cs="Arial"/>
          <w:bCs/>
          <w:color w:val="231F20"/>
          <w:lang w:val="en-US"/>
        </w:rPr>
        <w:t>compacted</w:t>
      </w:r>
      <w:r w:rsidR="001B2D72" w:rsidRPr="00643D76">
        <w:rPr>
          <w:rFonts w:ascii="Arial" w:hAnsi="Arial" w:cs="Arial"/>
          <w:bCs/>
          <w:color w:val="231F20"/>
        </w:rPr>
        <w:t xml:space="preserve"> </w:t>
      </w:r>
      <w:r w:rsidR="001B2D72" w:rsidRPr="00643D76">
        <w:rPr>
          <w:rFonts w:ascii="Arial" w:hAnsi="Arial" w:cs="Arial"/>
          <w:bCs/>
          <w:color w:val="231F20"/>
          <w:lang w:val="en-US"/>
        </w:rPr>
        <w:t>concrete</w:t>
      </w:r>
      <w:r w:rsidR="001B2D72" w:rsidRPr="00643D76">
        <w:rPr>
          <w:rFonts w:ascii="Arial" w:hAnsi="Arial" w:cs="Arial"/>
          <w:bCs/>
          <w:color w:val="231F20"/>
        </w:rPr>
        <w:t xml:space="preserve"> – далее </w:t>
      </w:r>
      <w:r w:rsidR="001B2D72" w:rsidRPr="00643D76">
        <w:rPr>
          <w:rFonts w:ascii="Arial" w:hAnsi="Arial" w:cs="Arial"/>
          <w:bCs/>
          <w:color w:val="231F20"/>
          <w:lang w:val="en-US"/>
        </w:rPr>
        <w:t>RCC</w:t>
      </w:r>
      <w:r w:rsidR="001B2D72" w:rsidRPr="00643D76">
        <w:rPr>
          <w:rFonts w:ascii="Arial" w:hAnsi="Arial" w:cs="Arial"/>
        </w:rPr>
        <w:t>)</w:t>
      </w:r>
      <w:r w:rsidR="001B2D72" w:rsidRPr="001B2D72">
        <w:rPr>
          <w:rFonts w:ascii="Arial" w:hAnsi="Arial" w:cs="Arial"/>
        </w:rPr>
        <w:t xml:space="preserve"> на стадиях их проектирования, контроля качества </w:t>
      </w:r>
      <w:r w:rsidR="00182274">
        <w:rPr>
          <w:rFonts w:ascii="Arial" w:hAnsi="Arial" w:cs="Arial"/>
        </w:rPr>
        <w:t>составляющих</w:t>
      </w:r>
      <w:r w:rsidR="001B2D72" w:rsidRPr="001B2D72">
        <w:rPr>
          <w:rFonts w:ascii="Arial" w:hAnsi="Arial" w:cs="Arial"/>
        </w:rPr>
        <w:t xml:space="preserve"> материалов, подготовки, транспортировки, ввода в эксплуатацию, а также дорожных слоев из этих смесей.</w:t>
      </w:r>
    </w:p>
    <w:p w14:paraId="653FE22D" w14:textId="5ED4BDA6" w:rsidR="009875CB" w:rsidRDefault="009875CB" w:rsidP="006A3015">
      <w:pPr>
        <w:shd w:val="clear" w:color="auto" w:fill="FFFFFF"/>
        <w:jc w:val="both"/>
        <w:rPr>
          <w:rFonts w:ascii="Arial" w:hAnsi="Arial" w:cs="Arial"/>
        </w:rPr>
      </w:pPr>
    </w:p>
    <w:p w14:paraId="227C7953" w14:textId="60423425" w:rsidR="009875CB" w:rsidRPr="00182274" w:rsidRDefault="00182274" w:rsidP="00643D76">
      <w:pPr>
        <w:shd w:val="clear" w:color="auto" w:fill="FFFFFF"/>
        <w:tabs>
          <w:tab w:val="left" w:pos="567"/>
        </w:tabs>
        <w:jc w:val="both"/>
        <w:rPr>
          <w:rFonts w:ascii="Arial" w:hAnsi="Arial" w:cs="Arial"/>
          <w:color w:val="000000"/>
        </w:rPr>
      </w:pPr>
      <w:r w:rsidRPr="00182274">
        <w:rPr>
          <w:rFonts w:ascii="Arial" w:hAnsi="Arial" w:cs="Arial"/>
          <w:b/>
          <w:bCs/>
          <w:color w:val="000000"/>
        </w:rPr>
        <w:t>1.2</w:t>
      </w:r>
      <w:r w:rsidRPr="00182274">
        <w:rPr>
          <w:rFonts w:ascii="Arial" w:hAnsi="Arial" w:cs="Arial"/>
          <w:b/>
          <w:bCs/>
          <w:color w:val="000000"/>
        </w:rPr>
        <w:tab/>
      </w:r>
      <w:r w:rsidRPr="00182274">
        <w:rPr>
          <w:rFonts w:ascii="Arial" w:hAnsi="Arial" w:cs="Arial"/>
        </w:rPr>
        <w:t xml:space="preserve">Настоящий </w:t>
      </w:r>
      <w:r w:rsidR="00286750">
        <w:rPr>
          <w:rFonts w:ascii="Arial" w:hAnsi="Arial" w:cs="Arial"/>
        </w:rPr>
        <w:t>Кодекс</w:t>
      </w:r>
      <w:r w:rsidRPr="00182274">
        <w:rPr>
          <w:rFonts w:ascii="Arial" w:hAnsi="Arial" w:cs="Arial"/>
        </w:rPr>
        <w:t xml:space="preserve"> адресован всем </w:t>
      </w:r>
      <w:r>
        <w:rPr>
          <w:rFonts w:ascii="Arial" w:hAnsi="Arial" w:cs="Arial"/>
        </w:rPr>
        <w:t>лицам</w:t>
      </w:r>
      <w:r w:rsidRPr="00182274">
        <w:rPr>
          <w:rFonts w:ascii="Arial" w:hAnsi="Arial" w:cs="Arial"/>
        </w:rPr>
        <w:t>, участвующим в инвестиционном процессе: производителям строительных материалов, проектировщикам, подрядчикам, специалистам</w:t>
      </w:r>
      <w:r>
        <w:rPr>
          <w:rFonts w:ascii="Arial" w:hAnsi="Arial" w:cs="Arial"/>
        </w:rPr>
        <w:t xml:space="preserve"> в</w:t>
      </w:r>
      <w:r w:rsidRPr="00182274">
        <w:rPr>
          <w:rFonts w:ascii="Arial" w:hAnsi="Arial" w:cs="Arial"/>
        </w:rPr>
        <w:t xml:space="preserve"> строитель</w:t>
      </w:r>
      <w:r>
        <w:rPr>
          <w:rFonts w:ascii="Arial" w:hAnsi="Arial" w:cs="Arial"/>
        </w:rPr>
        <w:t>стве</w:t>
      </w:r>
      <w:r w:rsidRPr="00182274">
        <w:rPr>
          <w:rFonts w:ascii="Arial" w:hAnsi="Arial" w:cs="Arial"/>
        </w:rPr>
        <w:t xml:space="preserve"> аттестованным/</w:t>
      </w:r>
      <w:r>
        <w:rPr>
          <w:rFonts w:ascii="Arial" w:hAnsi="Arial" w:cs="Arial"/>
        </w:rPr>
        <w:t xml:space="preserve"> авторизированным</w:t>
      </w:r>
      <w:r w:rsidRPr="00182274">
        <w:rPr>
          <w:rFonts w:ascii="Arial" w:hAnsi="Arial" w:cs="Arial"/>
        </w:rPr>
        <w:t xml:space="preserve"> в соответствии с законодательством, инвесторам, собственникам, администраторам, уполномоченным/аккредитованным строительным испытательным лабораториям, а также органам проверки/контроля и т.д.</w:t>
      </w:r>
    </w:p>
    <w:p w14:paraId="6875B157" w14:textId="0415526F" w:rsidR="00182274" w:rsidRDefault="00182274" w:rsidP="006A3015">
      <w:pPr>
        <w:shd w:val="clear" w:color="auto" w:fill="FFFFFF"/>
        <w:jc w:val="both"/>
        <w:rPr>
          <w:rFonts w:ascii="Arial" w:hAnsi="Arial" w:cs="Arial"/>
          <w:color w:val="000000"/>
        </w:rPr>
      </w:pPr>
    </w:p>
    <w:p w14:paraId="41081250" w14:textId="7BF613E2" w:rsidR="00182274" w:rsidRPr="00182274" w:rsidRDefault="00182274" w:rsidP="00643D76">
      <w:pPr>
        <w:shd w:val="clear" w:color="auto" w:fill="FFFFFF"/>
        <w:tabs>
          <w:tab w:val="left" w:pos="567"/>
        </w:tabs>
        <w:jc w:val="both"/>
        <w:rPr>
          <w:rFonts w:ascii="Arial" w:hAnsi="Arial" w:cs="Arial"/>
          <w:color w:val="000000"/>
        </w:rPr>
      </w:pPr>
      <w:r w:rsidRPr="00182274">
        <w:rPr>
          <w:rFonts w:ascii="Arial" w:hAnsi="Arial" w:cs="Arial"/>
          <w:b/>
          <w:bCs/>
          <w:color w:val="000000"/>
        </w:rPr>
        <w:t>1.3</w:t>
      </w:r>
      <w:r>
        <w:rPr>
          <w:rFonts w:ascii="Arial" w:hAnsi="Arial" w:cs="Arial"/>
          <w:color w:val="000000"/>
        </w:rPr>
        <w:tab/>
      </w:r>
      <w:r w:rsidRPr="00182274">
        <w:rPr>
          <w:rFonts w:ascii="Arial" w:hAnsi="Arial" w:cs="Arial"/>
          <w:color w:val="000000"/>
        </w:rPr>
        <w:t xml:space="preserve">Действие настоящего </w:t>
      </w:r>
      <w:r w:rsidR="00286750">
        <w:rPr>
          <w:rFonts w:ascii="Arial" w:hAnsi="Arial" w:cs="Arial"/>
          <w:color w:val="000000"/>
        </w:rPr>
        <w:t>Кодекса</w:t>
      </w:r>
      <w:r w:rsidRPr="00182274">
        <w:rPr>
          <w:rFonts w:ascii="Arial" w:hAnsi="Arial" w:cs="Arial"/>
          <w:color w:val="000000"/>
        </w:rPr>
        <w:t xml:space="preserve"> распространяется на проектирование, строительство, модернизацию, реконструкцию, ремонт и содержание всех технических категорий дорог/улиц и других территорий, выполненных с использованием </w:t>
      </w:r>
      <w:r>
        <w:rPr>
          <w:rFonts w:ascii="Arial" w:hAnsi="Arial" w:cs="Arial"/>
          <w:lang w:val="en-US"/>
        </w:rPr>
        <w:t>RCC</w:t>
      </w:r>
      <w:r w:rsidRPr="00182274">
        <w:rPr>
          <w:rFonts w:ascii="Arial" w:hAnsi="Arial" w:cs="Arial"/>
          <w:color w:val="000000"/>
        </w:rPr>
        <w:t>.</w:t>
      </w:r>
    </w:p>
    <w:p w14:paraId="5C4CD183" w14:textId="77777777" w:rsidR="003F22C9" w:rsidRPr="00182274" w:rsidRDefault="003F22C9" w:rsidP="00182274">
      <w:pPr>
        <w:shd w:val="clear" w:color="auto" w:fill="FFFFFF"/>
        <w:jc w:val="both"/>
        <w:rPr>
          <w:rFonts w:ascii="Arial" w:hAnsi="Arial" w:cs="Arial"/>
          <w:color w:val="000000"/>
        </w:rPr>
      </w:pPr>
    </w:p>
    <w:p w14:paraId="0A0E862E" w14:textId="77777777" w:rsidR="00841EE7" w:rsidRPr="00182274" w:rsidRDefault="00841EE7" w:rsidP="00182274">
      <w:pPr>
        <w:shd w:val="clear" w:color="auto" w:fill="FFFFFF"/>
        <w:jc w:val="both"/>
        <w:rPr>
          <w:rFonts w:ascii="Arial" w:hAnsi="Arial" w:cs="Arial"/>
          <w:color w:val="000000"/>
        </w:rPr>
      </w:pPr>
    </w:p>
    <w:p w14:paraId="6A3E424A" w14:textId="77777777" w:rsidR="00200DD7" w:rsidRPr="00E62E22" w:rsidRDefault="00200DD7" w:rsidP="00E62E22">
      <w:pPr>
        <w:shd w:val="clear" w:color="auto" w:fill="FFFFFF"/>
        <w:jc w:val="both"/>
        <w:rPr>
          <w:rFonts w:ascii="Arial" w:hAnsi="Arial" w:cs="Arial"/>
          <w:b/>
          <w:bCs/>
          <w:color w:val="000000"/>
          <w:sz w:val="24"/>
          <w:szCs w:val="24"/>
        </w:rPr>
      </w:pPr>
      <w:bookmarkStart w:id="27" w:name="_Toc311447393"/>
      <w:bookmarkStart w:id="28" w:name="_Toc398210906"/>
      <w:r w:rsidRPr="00E62E22">
        <w:rPr>
          <w:rFonts w:ascii="Arial" w:hAnsi="Arial" w:cs="Arial"/>
          <w:b/>
          <w:bCs/>
          <w:color w:val="000000"/>
          <w:sz w:val="24"/>
          <w:szCs w:val="24"/>
        </w:rPr>
        <w:t>2</w:t>
      </w:r>
      <w:r w:rsidR="003F22C9" w:rsidRPr="00E62E22">
        <w:rPr>
          <w:rFonts w:ascii="Arial" w:hAnsi="Arial" w:cs="Arial"/>
          <w:b/>
          <w:bCs/>
          <w:color w:val="000000"/>
          <w:sz w:val="24"/>
          <w:szCs w:val="24"/>
        </w:rPr>
        <w:tab/>
      </w:r>
      <w:r w:rsidRPr="00E62E22">
        <w:rPr>
          <w:rFonts w:ascii="Arial" w:hAnsi="Arial" w:cs="Arial"/>
          <w:b/>
          <w:bCs/>
          <w:color w:val="000000"/>
          <w:sz w:val="24"/>
          <w:szCs w:val="24"/>
        </w:rPr>
        <w:t>Н</w:t>
      </w:r>
      <w:r w:rsidR="003F22C9" w:rsidRPr="00E62E22">
        <w:rPr>
          <w:rFonts w:ascii="Arial" w:hAnsi="Arial" w:cs="Arial"/>
          <w:b/>
          <w:bCs/>
          <w:color w:val="000000"/>
          <w:sz w:val="24"/>
          <w:szCs w:val="24"/>
        </w:rPr>
        <w:t>ормативные ссылки</w:t>
      </w:r>
      <w:bookmarkEnd w:id="27"/>
      <w:bookmarkEnd w:id="28"/>
    </w:p>
    <w:p w14:paraId="7181F7D5" w14:textId="52BE9947" w:rsidR="00200DD7" w:rsidRDefault="00200DD7" w:rsidP="00200DD7">
      <w:pPr>
        <w:rPr>
          <w:rFonts w:ascii="Arial" w:hAnsi="Arial" w:cs="Arial"/>
        </w:rPr>
      </w:pPr>
    </w:p>
    <w:p w14:paraId="750B1806" w14:textId="77ABD8AB" w:rsidR="002B1C79" w:rsidRDefault="002B1C79" w:rsidP="002B1C79">
      <w:pPr>
        <w:jc w:val="both"/>
        <w:rPr>
          <w:rFonts w:ascii="Arial" w:hAnsi="Arial" w:cs="Arial"/>
        </w:rPr>
      </w:pPr>
      <w:r w:rsidRPr="002B1C79">
        <w:rPr>
          <w:rFonts w:ascii="Arial" w:hAnsi="Arial" w:cs="Arial"/>
        </w:rPr>
        <w:t xml:space="preserve">Следующие документы полностью или частично являются нормативными ссылками в настоящем </w:t>
      </w:r>
      <w:r>
        <w:rPr>
          <w:rFonts w:ascii="Arial" w:hAnsi="Arial" w:cs="Arial"/>
        </w:rPr>
        <w:t>Своде</w:t>
      </w:r>
      <w:r w:rsidRPr="002B1C79">
        <w:rPr>
          <w:rFonts w:ascii="Arial" w:hAnsi="Arial" w:cs="Arial"/>
        </w:rPr>
        <w:t xml:space="preserve"> и необходимы для его применения. Для этих ссылок применяется последнее издание упомянутого документа (включая любые поправки).</w:t>
      </w:r>
    </w:p>
    <w:p w14:paraId="7CF39058" w14:textId="77777777" w:rsidR="002B1C79" w:rsidRDefault="002B1C79" w:rsidP="00200DD7">
      <w:pPr>
        <w:rPr>
          <w:rFonts w:ascii="Arial" w:hAnsi="Arial" w:cs="Arial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78"/>
        <w:gridCol w:w="5894"/>
      </w:tblGrid>
      <w:tr w:rsidR="002B1C79" w:rsidRPr="00F45B94" w14:paraId="7471C6CD" w14:textId="77777777" w:rsidTr="00223703">
        <w:tc>
          <w:tcPr>
            <w:tcW w:w="3227" w:type="dxa"/>
          </w:tcPr>
          <w:p w14:paraId="654101E3" w14:textId="77777777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en-US"/>
              </w:rPr>
              <w:t>CP H.04.04:2018</w:t>
            </w:r>
          </w:p>
        </w:tc>
        <w:tc>
          <w:tcPr>
            <w:tcW w:w="6061" w:type="dxa"/>
          </w:tcPr>
          <w:p w14:paraId="09F2584E" w14:textId="3825ED29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Beton.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Specifica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ie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performan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ă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conformitate</w:t>
            </w:r>
            <w:proofErr w:type="spellEnd"/>
          </w:p>
          <w:p w14:paraId="31325EF6" w14:textId="77777777" w:rsidR="002B1C79" w:rsidRPr="00377BDD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14:paraId="6AD51887" w14:textId="77777777" w:rsidTr="00223703">
        <w:tc>
          <w:tcPr>
            <w:tcW w:w="3227" w:type="dxa"/>
          </w:tcPr>
          <w:p w14:paraId="4BE49298" w14:textId="77777777" w:rsidR="002B1C79" w:rsidRPr="00757EEE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eastAsia="Arial" w:hAnsi="Arial" w:cs="Arial"/>
              </w:rPr>
            </w:pPr>
            <w:r w:rsidRPr="000D7F33">
              <w:rPr>
                <w:rFonts w:ascii="Arial" w:eastAsia="Arial" w:hAnsi="Arial" w:cs="Arial"/>
                <w:lang w:val="en-US"/>
              </w:rPr>
              <w:t>SM EN 196-</w:t>
            </w:r>
            <w:r>
              <w:rPr>
                <w:rFonts w:ascii="Arial" w:eastAsia="Arial" w:hAnsi="Arial" w:cs="Arial"/>
                <w:lang w:val="en-US"/>
              </w:rPr>
              <w:t>1</w:t>
            </w:r>
            <w:r>
              <w:rPr>
                <w:rFonts w:ascii="Arial" w:eastAsia="Arial" w:hAnsi="Arial" w:cs="Arial"/>
                <w:lang w:val="ro-RO"/>
              </w:rPr>
              <w:t>:2016</w:t>
            </w:r>
          </w:p>
        </w:tc>
        <w:tc>
          <w:tcPr>
            <w:tcW w:w="6061" w:type="dxa"/>
          </w:tcPr>
          <w:p w14:paraId="1AD8AF42" w14:textId="5A4B3D1B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Metode de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cimenturilor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rezisten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elor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mecanice</w:t>
            </w:r>
            <w:proofErr w:type="spellEnd"/>
          </w:p>
          <w:p w14:paraId="05C828E2" w14:textId="77777777" w:rsidR="002B1C79" w:rsidRPr="00661D4C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45B94" w14:paraId="154CF583" w14:textId="77777777" w:rsidTr="00223703">
        <w:tc>
          <w:tcPr>
            <w:tcW w:w="3227" w:type="dxa"/>
          </w:tcPr>
          <w:p w14:paraId="0C1AD640" w14:textId="77777777" w:rsidR="002B1C79" w:rsidRPr="00661D4C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ro-RO"/>
              </w:rPr>
            </w:pPr>
            <w:r w:rsidRPr="00757EEE">
              <w:rPr>
                <w:rFonts w:ascii="Arial" w:eastAsia="Arial" w:hAnsi="Arial" w:cs="Arial"/>
              </w:rPr>
              <w:t>SM SR EN 196-2</w:t>
            </w:r>
            <w:r>
              <w:rPr>
                <w:rFonts w:ascii="Arial" w:eastAsia="Arial" w:hAnsi="Arial" w:cs="Arial"/>
                <w:lang w:val="ro-RO"/>
              </w:rPr>
              <w:t>:2016</w:t>
            </w:r>
          </w:p>
        </w:tc>
        <w:tc>
          <w:tcPr>
            <w:tcW w:w="6061" w:type="dxa"/>
          </w:tcPr>
          <w:p w14:paraId="7C9A1B9B" w14:textId="77777777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Metode de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cimenturilor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2: Analiza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chimică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cimentului</w:t>
            </w:r>
            <w:proofErr w:type="spellEnd"/>
          </w:p>
          <w:p w14:paraId="3F21F8A7" w14:textId="77777777" w:rsidR="002B1C79" w:rsidRPr="00661D4C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7445D811" w14:textId="77777777" w:rsidTr="00223703">
        <w:tc>
          <w:tcPr>
            <w:tcW w:w="3227" w:type="dxa"/>
          </w:tcPr>
          <w:p w14:paraId="44736A12" w14:textId="77777777" w:rsidR="002B1C79" w:rsidRPr="00757EEE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eastAsia="Arial" w:hAnsi="Arial" w:cs="Arial"/>
              </w:rPr>
            </w:pPr>
            <w:r w:rsidRPr="000D7F33">
              <w:rPr>
                <w:rFonts w:ascii="Arial" w:eastAsia="Arial" w:hAnsi="Arial" w:cs="Arial"/>
                <w:lang w:val="en-US"/>
              </w:rPr>
              <w:t>SM EN 196-</w:t>
            </w:r>
            <w:r>
              <w:rPr>
                <w:rFonts w:ascii="Arial" w:eastAsia="Arial" w:hAnsi="Arial" w:cs="Arial"/>
                <w:lang w:val="en-US"/>
              </w:rPr>
              <w:t>3</w:t>
            </w:r>
            <w:r>
              <w:rPr>
                <w:rFonts w:ascii="Arial" w:eastAsia="Arial" w:hAnsi="Arial" w:cs="Arial"/>
                <w:lang w:val="ro-RO"/>
              </w:rPr>
              <w:t>:2017</w:t>
            </w:r>
          </w:p>
        </w:tc>
        <w:tc>
          <w:tcPr>
            <w:tcW w:w="6061" w:type="dxa"/>
          </w:tcPr>
          <w:p w14:paraId="1AB91952" w14:textId="2C079305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Metode de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cimenturilor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3: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timpului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priză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stabilită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</w:p>
          <w:p w14:paraId="4A0D1E07" w14:textId="77777777" w:rsidR="002B1C79" w:rsidRPr="000D7F33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765BAA0C" w14:textId="77777777" w:rsidTr="00223703">
        <w:tc>
          <w:tcPr>
            <w:tcW w:w="3227" w:type="dxa"/>
          </w:tcPr>
          <w:p w14:paraId="367F0919" w14:textId="77777777" w:rsidR="002B1C79" w:rsidRPr="00A85FC0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Cs/>
                <w:lang w:val="ro-MD"/>
              </w:rPr>
              <w:t xml:space="preserve">SM SR </w:t>
            </w:r>
            <w:r w:rsidRPr="00A900E6">
              <w:rPr>
                <w:rFonts w:ascii="Arial" w:hAnsi="Arial" w:cs="Arial"/>
                <w:bCs/>
                <w:lang w:val="ro-MD"/>
              </w:rPr>
              <w:t>EN 197-1</w:t>
            </w:r>
            <w:r>
              <w:rPr>
                <w:rFonts w:ascii="Arial" w:hAnsi="Arial" w:cs="Arial"/>
                <w:bCs/>
                <w:lang w:val="ro-MD"/>
              </w:rPr>
              <w:t>:2014</w:t>
            </w:r>
          </w:p>
        </w:tc>
        <w:tc>
          <w:tcPr>
            <w:tcW w:w="6061" w:type="dxa"/>
          </w:tcPr>
          <w:p w14:paraId="428CE6EA" w14:textId="4A8AFB99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Ciment.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Compozi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specifica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criterii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conformitate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cimenturilor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uzuale</w:t>
            </w:r>
            <w:proofErr w:type="spellEnd"/>
          </w:p>
          <w:p w14:paraId="328368E3" w14:textId="77777777" w:rsidR="002B1C79" w:rsidRPr="000D7F33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2D3A86D4" w14:textId="77777777" w:rsidTr="00223703">
        <w:tc>
          <w:tcPr>
            <w:tcW w:w="3227" w:type="dxa"/>
          </w:tcPr>
          <w:p w14:paraId="3597898B" w14:textId="77777777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fr-FR"/>
              </w:rPr>
              <w:t>SM</w:t>
            </w:r>
            <w:r w:rsidRPr="00785FAA">
              <w:rPr>
                <w:rFonts w:ascii="Arial" w:hAnsi="Arial" w:cs="Arial"/>
                <w:bCs/>
                <w:lang w:val="fr-FR"/>
              </w:rPr>
              <w:t xml:space="preserve"> EN 206</w:t>
            </w:r>
            <w:r>
              <w:rPr>
                <w:rFonts w:ascii="Arial" w:hAnsi="Arial" w:cs="Arial"/>
                <w:bCs/>
                <w:lang w:val="fr-FR"/>
              </w:rPr>
              <w:t>:2013+A2:2021</w:t>
            </w:r>
          </w:p>
        </w:tc>
        <w:tc>
          <w:tcPr>
            <w:tcW w:w="6061" w:type="dxa"/>
          </w:tcPr>
          <w:p w14:paraId="118464A7" w14:textId="307003C0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Beton.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Specifica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ie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performan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ă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produc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ie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conformitate</w:t>
            </w:r>
            <w:proofErr w:type="spellEnd"/>
          </w:p>
          <w:p w14:paraId="1F161544" w14:textId="77777777" w:rsidR="002B1C79" w:rsidRPr="00251F1E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en-US"/>
              </w:rPr>
            </w:pPr>
          </w:p>
        </w:tc>
      </w:tr>
      <w:tr w:rsidR="002B1C79" w:rsidRPr="00F13FF9" w14:paraId="37430D5F" w14:textId="77777777" w:rsidTr="00223703">
        <w:tc>
          <w:tcPr>
            <w:tcW w:w="3227" w:type="dxa"/>
          </w:tcPr>
          <w:p w14:paraId="3953448A" w14:textId="77777777" w:rsidR="002B1C79" w:rsidRPr="000C09E8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0C09E8">
              <w:rPr>
                <w:rFonts w:ascii="Arial" w:hAnsi="Arial" w:cs="Arial"/>
                <w:bCs/>
                <w:lang w:val="ro-MD"/>
              </w:rPr>
              <w:t>SM SR EN 450-1:2016</w:t>
            </w:r>
          </w:p>
        </w:tc>
        <w:tc>
          <w:tcPr>
            <w:tcW w:w="6061" w:type="dxa"/>
          </w:tcPr>
          <w:p w14:paraId="4A792D96" w14:textId="39BC4958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0C09E8">
              <w:rPr>
                <w:rFonts w:ascii="Arial" w:hAnsi="Arial" w:cs="Arial"/>
                <w:bCs/>
                <w:lang w:val="ro-MD"/>
              </w:rPr>
              <w:t>Cenu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Pr="000C09E8">
              <w:rPr>
                <w:rFonts w:ascii="Arial" w:hAnsi="Arial" w:cs="Arial"/>
                <w:bCs/>
                <w:lang w:val="ro-MD"/>
              </w:rPr>
              <w:t>ă zburătoare pentru beton. Partea 1: Defini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0C09E8">
              <w:rPr>
                <w:rFonts w:ascii="Arial" w:hAnsi="Arial" w:cs="Arial"/>
                <w:bCs/>
                <w:lang w:val="ro-MD"/>
              </w:rPr>
              <w:t>ii, condi</w:t>
            </w:r>
            <w:r w:rsidR="00EA2E93">
              <w:rPr>
                <w:rFonts w:ascii="Arial" w:hAnsi="Arial" w:cs="Arial"/>
                <w:bCs/>
                <w:lang w:val="ro-MD"/>
              </w:rPr>
              <w:t>ț</w:t>
            </w:r>
            <w:r w:rsidRPr="000C09E8">
              <w:rPr>
                <w:rFonts w:ascii="Arial" w:hAnsi="Arial" w:cs="Arial"/>
                <w:bCs/>
                <w:lang w:val="ro-MD"/>
              </w:rPr>
              <w:t xml:space="preserve">ii </w:t>
            </w:r>
            <w:r w:rsidR="00EA2E93">
              <w:rPr>
                <w:rFonts w:ascii="Arial" w:hAnsi="Arial" w:cs="Arial"/>
                <w:bCs/>
                <w:lang w:val="ro-MD"/>
              </w:rPr>
              <w:t>ș</w:t>
            </w:r>
            <w:r w:rsidRPr="000C09E8">
              <w:rPr>
                <w:rFonts w:ascii="Arial" w:hAnsi="Arial" w:cs="Arial"/>
                <w:bCs/>
                <w:lang w:val="ro-MD"/>
              </w:rPr>
              <w:t>i criterii de conformitate</w:t>
            </w:r>
          </w:p>
          <w:p w14:paraId="25D6A9F6" w14:textId="77777777" w:rsidR="002B1C79" w:rsidRPr="000C09E8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</w:tc>
      </w:tr>
      <w:tr w:rsidR="002B1C79" w14:paraId="373115E8" w14:textId="77777777" w:rsidTr="00223703">
        <w:tc>
          <w:tcPr>
            <w:tcW w:w="3227" w:type="dxa"/>
          </w:tcPr>
          <w:p w14:paraId="2264C889" w14:textId="77777777" w:rsidR="002B1C79" w:rsidRPr="00251F1E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A85FC0">
              <w:rPr>
                <w:rFonts w:ascii="Arial" w:hAnsi="Arial" w:cs="Arial"/>
              </w:rPr>
              <w:t>SM EN 933-1</w:t>
            </w:r>
            <w:r>
              <w:rPr>
                <w:rFonts w:ascii="Arial" w:hAnsi="Arial" w:cs="Arial"/>
                <w:lang w:val="ro-RO"/>
              </w:rPr>
              <w:t>:2016</w:t>
            </w:r>
          </w:p>
        </w:tc>
        <w:tc>
          <w:tcPr>
            <w:tcW w:w="6061" w:type="dxa"/>
          </w:tcPr>
          <w:p w14:paraId="0F6DED24" w14:textId="2BE15F0F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geometrice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granulozită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. Analiza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granulometrică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prin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cernere</w:t>
            </w:r>
            <w:proofErr w:type="spellEnd"/>
          </w:p>
          <w:p w14:paraId="072F287E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45B94" w14:paraId="30A25DA8" w14:textId="77777777" w:rsidTr="00223703">
        <w:tc>
          <w:tcPr>
            <w:tcW w:w="3227" w:type="dxa"/>
          </w:tcPr>
          <w:p w14:paraId="71223E98" w14:textId="77777777" w:rsidR="002B1C79" w:rsidRPr="00481D85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</w:rPr>
            </w:pPr>
            <w:r w:rsidRPr="001B527F">
              <w:rPr>
                <w:rFonts w:ascii="Arial" w:hAnsi="Arial" w:cs="Arial"/>
                <w:lang w:val="en-US"/>
              </w:rPr>
              <w:t>SM EN 933-2</w:t>
            </w:r>
            <w:r>
              <w:rPr>
                <w:rFonts w:ascii="Arial" w:hAnsi="Arial" w:cs="Arial"/>
                <w:lang w:val="en-US"/>
              </w:rPr>
              <w:t>:2020</w:t>
            </w:r>
          </w:p>
        </w:tc>
        <w:tc>
          <w:tcPr>
            <w:tcW w:w="6061" w:type="dxa"/>
          </w:tcPr>
          <w:p w14:paraId="49C83AD7" w14:textId="77777777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geometrice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2: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Analiză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granulometrică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Site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dimensiuni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nominale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ochiurilor</w:t>
            </w:r>
            <w:proofErr w:type="spellEnd"/>
          </w:p>
          <w:p w14:paraId="21861A0E" w14:textId="77777777" w:rsidR="002B1C79" w:rsidRPr="006F72D4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14:paraId="74B27464" w14:textId="77777777" w:rsidTr="00223703">
        <w:tc>
          <w:tcPr>
            <w:tcW w:w="3227" w:type="dxa"/>
          </w:tcPr>
          <w:p w14:paraId="5FEFD650" w14:textId="77777777" w:rsidR="002B1C79" w:rsidRPr="006F72D4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ro-RO"/>
              </w:rPr>
            </w:pPr>
            <w:r w:rsidRPr="00481D85">
              <w:rPr>
                <w:rFonts w:ascii="Arial" w:hAnsi="Arial" w:cs="Arial"/>
              </w:rPr>
              <w:t>SM EN 933-3</w:t>
            </w:r>
            <w:r>
              <w:rPr>
                <w:rFonts w:ascii="Arial" w:hAnsi="Arial" w:cs="Arial"/>
                <w:lang w:val="ro-RO"/>
              </w:rPr>
              <w:t>:2014</w:t>
            </w:r>
          </w:p>
        </w:tc>
        <w:tc>
          <w:tcPr>
            <w:tcW w:w="6061" w:type="dxa"/>
          </w:tcPr>
          <w:p w14:paraId="0EFDA491" w14:textId="77777777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geometrice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3: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formei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granulelor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Coeficient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aplatizare</w:t>
            </w:r>
            <w:proofErr w:type="spellEnd"/>
          </w:p>
          <w:p w14:paraId="339EF890" w14:textId="77777777" w:rsidR="002B1C79" w:rsidRPr="006F72D4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14:paraId="05CF6CDA" w14:textId="77777777" w:rsidTr="00223703">
        <w:tc>
          <w:tcPr>
            <w:tcW w:w="3227" w:type="dxa"/>
          </w:tcPr>
          <w:p w14:paraId="7D28167D" w14:textId="77777777" w:rsidR="002B1C79" w:rsidRPr="006F72D4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ro-RO"/>
              </w:rPr>
            </w:pPr>
            <w:r w:rsidRPr="00481D85">
              <w:rPr>
                <w:rFonts w:ascii="Arial" w:hAnsi="Arial" w:cs="Arial"/>
              </w:rPr>
              <w:t>SM EN 933-4</w:t>
            </w:r>
            <w:r>
              <w:rPr>
                <w:rFonts w:ascii="Arial" w:hAnsi="Arial" w:cs="Arial"/>
                <w:lang w:val="ro-RO"/>
              </w:rPr>
              <w:t>:2013</w:t>
            </w:r>
          </w:p>
        </w:tc>
        <w:tc>
          <w:tcPr>
            <w:tcW w:w="6061" w:type="dxa"/>
          </w:tcPr>
          <w:p w14:paraId="05F3A47D" w14:textId="77777777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geometrice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4: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formei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particulelor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Coeficient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formă</w:t>
            </w:r>
            <w:proofErr w:type="spellEnd"/>
          </w:p>
          <w:p w14:paraId="6EF9F240" w14:textId="77777777" w:rsidR="002B1C79" w:rsidRPr="006F72D4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058B5B8B" w14:textId="77777777" w:rsidTr="00223703">
        <w:tc>
          <w:tcPr>
            <w:tcW w:w="3227" w:type="dxa"/>
          </w:tcPr>
          <w:p w14:paraId="018F9462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A85FC0">
              <w:rPr>
                <w:rFonts w:ascii="Arial" w:hAnsi="Arial" w:cs="Arial"/>
              </w:rPr>
              <w:lastRenderedPageBreak/>
              <w:t>SM EN 933-</w:t>
            </w:r>
            <w:r w:rsidRPr="00A85FC0">
              <w:rPr>
                <w:rFonts w:ascii="Arial" w:hAnsi="Arial" w:cs="Arial"/>
                <w:lang w:val="ro-RO"/>
              </w:rPr>
              <w:t>7</w:t>
            </w:r>
            <w:r>
              <w:rPr>
                <w:rFonts w:ascii="Arial" w:hAnsi="Arial" w:cs="Arial"/>
                <w:lang w:val="ro-RO"/>
              </w:rPr>
              <w:t>:2013</w:t>
            </w:r>
          </w:p>
        </w:tc>
        <w:tc>
          <w:tcPr>
            <w:tcW w:w="6061" w:type="dxa"/>
          </w:tcPr>
          <w:p w14:paraId="7C3C1504" w14:textId="61CE7DAE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geometrice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7: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con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inutului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elemente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cochiliere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Procent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cochilii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>aggregate</w:t>
            </w:r>
          </w:p>
          <w:p w14:paraId="27FF3B1C" w14:textId="77777777" w:rsidR="002B1C79" w:rsidRPr="006F72D4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14:paraId="0FB09A2C" w14:textId="77777777" w:rsidTr="00223703">
        <w:tc>
          <w:tcPr>
            <w:tcW w:w="3227" w:type="dxa"/>
          </w:tcPr>
          <w:p w14:paraId="4E43AA14" w14:textId="77777777" w:rsidR="002B1C79" w:rsidRPr="00A85FC0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</w:rPr>
            </w:pPr>
            <w:r w:rsidRPr="00A85FC0">
              <w:rPr>
                <w:rFonts w:ascii="Arial" w:hAnsi="Arial" w:cs="Arial"/>
              </w:rPr>
              <w:t>SM EN 933-</w:t>
            </w:r>
            <w:r>
              <w:rPr>
                <w:rFonts w:ascii="Arial" w:hAnsi="Arial" w:cs="Arial"/>
                <w:lang w:val="ro-RO"/>
              </w:rPr>
              <w:t>8+A1:2015</w:t>
            </w:r>
          </w:p>
        </w:tc>
        <w:tc>
          <w:tcPr>
            <w:tcW w:w="6061" w:type="dxa"/>
          </w:tcPr>
          <w:p w14:paraId="14E09F27" w14:textId="40A48634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geometrice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8: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Evaluarea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păr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ilor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fine.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echivalentului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nisip</w:t>
            </w:r>
            <w:proofErr w:type="spellEnd"/>
          </w:p>
          <w:p w14:paraId="08466580" w14:textId="77777777" w:rsidR="002B1C79" w:rsidRPr="006F72D4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14:paraId="432FA639" w14:textId="77777777" w:rsidTr="00223703">
        <w:tc>
          <w:tcPr>
            <w:tcW w:w="3227" w:type="dxa"/>
          </w:tcPr>
          <w:p w14:paraId="05174615" w14:textId="77777777" w:rsidR="002B1C79" w:rsidRPr="00A85FC0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</w:rPr>
            </w:pPr>
            <w:r w:rsidRPr="00A85FC0">
              <w:rPr>
                <w:rFonts w:ascii="Arial" w:hAnsi="Arial" w:cs="Arial"/>
              </w:rPr>
              <w:t>SM EN 933-</w:t>
            </w:r>
            <w:r>
              <w:rPr>
                <w:rFonts w:ascii="Arial" w:hAnsi="Arial" w:cs="Arial"/>
                <w:lang w:val="ro-RO"/>
              </w:rPr>
              <w:t>9:2022</w:t>
            </w:r>
          </w:p>
        </w:tc>
        <w:tc>
          <w:tcPr>
            <w:tcW w:w="6061" w:type="dxa"/>
          </w:tcPr>
          <w:p w14:paraId="68E83AAA" w14:textId="336F295E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geometrice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9: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Evaluarea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păr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ilor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fine.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albastru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metilen</w:t>
            </w:r>
            <w:proofErr w:type="spellEnd"/>
          </w:p>
          <w:p w14:paraId="301F7DF3" w14:textId="77777777" w:rsidR="002B1C79" w:rsidRPr="006F72D4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14:paraId="49DA503E" w14:textId="77777777" w:rsidTr="00223703">
        <w:tc>
          <w:tcPr>
            <w:tcW w:w="3227" w:type="dxa"/>
          </w:tcPr>
          <w:p w14:paraId="1608B579" w14:textId="77777777" w:rsidR="002B1C79" w:rsidRPr="000D7F33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</w:rPr>
            </w:pPr>
            <w:r w:rsidRPr="000D7F33">
              <w:rPr>
                <w:rFonts w:ascii="Arial" w:hAnsi="Arial" w:cs="Arial"/>
              </w:rPr>
              <w:t>SM SR EN 934-1:2013</w:t>
            </w:r>
          </w:p>
        </w:tc>
        <w:tc>
          <w:tcPr>
            <w:tcW w:w="6061" w:type="dxa"/>
          </w:tcPr>
          <w:p w14:paraId="6726917C" w14:textId="1B75921F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Aditivi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, mortar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pastă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Cerin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>commune</w:t>
            </w:r>
          </w:p>
          <w:p w14:paraId="4DA83A88" w14:textId="77777777" w:rsidR="002B1C79" w:rsidRPr="000D7F33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79235EE3" w14:textId="77777777" w:rsidTr="00223703">
        <w:tc>
          <w:tcPr>
            <w:tcW w:w="3227" w:type="dxa"/>
          </w:tcPr>
          <w:p w14:paraId="57453662" w14:textId="77777777" w:rsidR="002B1C79" w:rsidRPr="000D7F33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</w:rPr>
            </w:pPr>
            <w:r w:rsidRPr="000D7F33">
              <w:rPr>
                <w:rFonts w:ascii="Arial" w:hAnsi="Arial" w:cs="Arial"/>
              </w:rPr>
              <w:t>SM SR EN 934-2+A1:2014</w:t>
            </w:r>
          </w:p>
        </w:tc>
        <w:tc>
          <w:tcPr>
            <w:tcW w:w="6061" w:type="dxa"/>
          </w:tcPr>
          <w:p w14:paraId="154441F8" w14:textId="6604E996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Aditivi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, mortar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pastă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2: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Aditivi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Defini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condi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conformitate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marcare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etichetare</w:t>
            </w:r>
            <w:proofErr w:type="spellEnd"/>
          </w:p>
          <w:p w14:paraId="76A37DF0" w14:textId="77777777" w:rsidR="002B1C79" w:rsidRPr="000D7F33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4D80230D" w14:textId="77777777" w:rsidTr="00223703">
        <w:tc>
          <w:tcPr>
            <w:tcW w:w="3227" w:type="dxa"/>
          </w:tcPr>
          <w:p w14:paraId="5CFC30A9" w14:textId="77777777" w:rsidR="002B1C79" w:rsidRPr="00481D85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</w:rPr>
            </w:pPr>
            <w:r w:rsidRPr="002149C4">
              <w:rPr>
                <w:rFonts w:ascii="Arial" w:hAnsi="Arial" w:cs="Arial"/>
                <w:color w:val="000000"/>
                <w:lang w:val="ro-RO"/>
              </w:rPr>
              <w:t>SM SR EN 1008</w:t>
            </w:r>
            <w:r>
              <w:rPr>
                <w:rFonts w:ascii="Arial" w:hAnsi="Arial" w:cs="Arial"/>
                <w:color w:val="000000"/>
                <w:lang w:val="ro-RO"/>
              </w:rPr>
              <w:t>:2011</w:t>
            </w:r>
          </w:p>
        </w:tc>
        <w:tc>
          <w:tcPr>
            <w:tcW w:w="6061" w:type="dxa"/>
          </w:tcPr>
          <w:p w14:paraId="51E3A985" w14:textId="46F93B88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Apă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preparare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Specifica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prelevare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evaluare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aptitudinii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utilizare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apei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inclusiv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apelor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recuperate din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procese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industriei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, ca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apă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preparare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D7F33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</w:p>
          <w:p w14:paraId="25EB4343" w14:textId="77777777" w:rsidR="002B1C79" w:rsidRPr="000D7F33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14:paraId="74453C6F" w14:textId="77777777" w:rsidTr="00223703">
        <w:tc>
          <w:tcPr>
            <w:tcW w:w="3227" w:type="dxa"/>
          </w:tcPr>
          <w:p w14:paraId="47CD8F07" w14:textId="77777777" w:rsidR="002B1C79" w:rsidRPr="00962052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C27887">
              <w:rPr>
                <w:rFonts w:ascii="Arial" w:hAnsi="Arial" w:cs="Arial"/>
                <w:bCs/>
                <w:lang w:val="ro-MD"/>
              </w:rPr>
              <w:t>SM EN 1097-1</w:t>
            </w:r>
            <w:r>
              <w:rPr>
                <w:rFonts w:ascii="Arial" w:hAnsi="Arial" w:cs="Arial"/>
                <w:bCs/>
                <w:lang w:val="ro-MD"/>
              </w:rPr>
              <w:t>:2014</w:t>
            </w:r>
          </w:p>
        </w:tc>
        <w:tc>
          <w:tcPr>
            <w:tcW w:w="6061" w:type="dxa"/>
          </w:tcPr>
          <w:p w14:paraId="33F4C933" w14:textId="260BEED5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proprietă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ilor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mecanice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fizice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rezisten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ei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la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uzură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(micro-Deval)</w:t>
            </w:r>
          </w:p>
          <w:p w14:paraId="50D77235" w14:textId="77777777" w:rsidR="002B1C79" w:rsidRPr="00251F1E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14:paraId="5DC3C174" w14:textId="77777777" w:rsidTr="00223703">
        <w:tc>
          <w:tcPr>
            <w:tcW w:w="3227" w:type="dxa"/>
          </w:tcPr>
          <w:p w14:paraId="1F2C5EB8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962052">
              <w:rPr>
                <w:rFonts w:ascii="Arial" w:hAnsi="Arial" w:cs="Arial"/>
                <w:bCs/>
                <w:lang w:val="ro-MD"/>
              </w:rPr>
              <w:t>SM EN 1097-2</w:t>
            </w:r>
            <w:r>
              <w:rPr>
                <w:rFonts w:ascii="Arial" w:hAnsi="Arial" w:cs="Arial"/>
                <w:bCs/>
                <w:lang w:val="ro-MD"/>
              </w:rPr>
              <w:t>:2020</w:t>
            </w:r>
          </w:p>
        </w:tc>
        <w:tc>
          <w:tcPr>
            <w:tcW w:w="6061" w:type="dxa"/>
          </w:tcPr>
          <w:p w14:paraId="043A7E02" w14:textId="5F5468E5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mecanice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fizice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2: Metode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rezisten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ei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la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sfărâmare</w:t>
            </w:r>
            <w:proofErr w:type="spellEnd"/>
          </w:p>
          <w:p w14:paraId="5300B8F0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45B94" w14:paraId="234560B5" w14:textId="77777777" w:rsidTr="00223703">
        <w:tc>
          <w:tcPr>
            <w:tcW w:w="3227" w:type="dxa"/>
          </w:tcPr>
          <w:p w14:paraId="39E1590E" w14:textId="77777777" w:rsidR="002B1C79" w:rsidRPr="00962052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962052">
              <w:rPr>
                <w:rFonts w:ascii="Arial" w:hAnsi="Arial" w:cs="Arial"/>
                <w:bCs/>
                <w:lang w:val="ro-MD"/>
              </w:rPr>
              <w:t>SM EN 1097-</w:t>
            </w:r>
            <w:r>
              <w:rPr>
                <w:rFonts w:ascii="Arial" w:hAnsi="Arial" w:cs="Arial"/>
                <w:bCs/>
                <w:lang w:val="ro-MD"/>
              </w:rPr>
              <w:t>5:2015</w:t>
            </w:r>
          </w:p>
        </w:tc>
        <w:tc>
          <w:tcPr>
            <w:tcW w:w="6061" w:type="dxa"/>
          </w:tcPr>
          <w:p w14:paraId="152246BB" w14:textId="3ED6BD9C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mecanice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fizice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5: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con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inutului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apă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prin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uscare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>etuvă</w:t>
            </w:r>
            <w:proofErr w:type="spellEnd"/>
            <w:r w:rsidRPr="00661D4C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>ventilate</w:t>
            </w:r>
          </w:p>
          <w:p w14:paraId="5F0022D6" w14:textId="77777777" w:rsidR="002B1C79" w:rsidRPr="00661D4C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14:paraId="1F719C12" w14:textId="77777777" w:rsidTr="00223703">
        <w:tc>
          <w:tcPr>
            <w:tcW w:w="3227" w:type="dxa"/>
          </w:tcPr>
          <w:p w14:paraId="379BC7FC" w14:textId="77777777" w:rsidR="002B1C79" w:rsidRPr="006F72D4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481D85">
              <w:rPr>
                <w:rFonts w:ascii="Arial" w:hAnsi="Arial" w:cs="Arial"/>
              </w:rPr>
              <w:t>SM SR EN 1367-1</w:t>
            </w:r>
            <w:r>
              <w:rPr>
                <w:rFonts w:ascii="Arial" w:hAnsi="Arial" w:cs="Arial"/>
                <w:lang w:val="ro-RO"/>
              </w:rPr>
              <w:t>:2013</w:t>
            </w:r>
          </w:p>
        </w:tc>
        <w:tc>
          <w:tcPr>
            <w:tcW w:w="6061" w:type="dxa"/>
          </w:tcPr>
          <w:p w14:paraId="6E53EC48" w14:textId="69F30D4E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termice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alterabilitate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rezisten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ei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la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înghe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dezghe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proofErr w:type="spellEnd"/>
          </w:p>
          <w:p w14:paraId="249C68EA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14:paraId="715B0432" w14:textId="77777777" w:rsidTr="00223703">
        <w:tc>
          <w:tcPr>
            <w:tcW w:w="3227" w:type="dxa"/>
          </w:tcPr>
          <w:p w14:paraId="647D27D1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481D85">
              <w:rPr>
                <w:rFonts w:ascii="Arial" w:hAnsi="Arial" w:cs="Arial"/>
              </w:rPr>
              <w:t>SM SR EN 1367-</w:t>
            </w:r>
            <w:r>
              <w:rPr>
                <w:rFonts w:ascii="Arial" w:hAnsi="Arial" w:cs="Arial"/>
                <w:lang w:val="ro-RO"/>
              </w:rPr>
              <w:t>2:2011</w:t>
            </w:r>
          </w:p>
        </w:tc>
        <w:tc>
          <w:tcPr>
            <w:tcW w:w="6061" w:type="dxa"/>
          </w:tcPr>
          <w:p w14:paraId="306D6F7E" w14:textId="6D8888C1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caracteristicilor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termice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alterabilitate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2: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Încercarea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sulfat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magneziu</w:t>
            </w:r>
            <w:proofErr w:type="spellEnd"/>
          </w:p>
        </w:tc>
      </w:tr>
      <w:tr w:rsidR="002B1C79" w14:paraId="7D9DE178" w14:textId="77777777" w:rsidTr="00223703">
        <w:tc>
          <w:tcPr>
            <w:tcW w:w="3227" w:type="dxa"/>
          </w:tcPr>
          <w:p w14:paraId="4BBCE0AF" w14:textId="77777777" w:rsidR="002B1C79" w:rsidRPr="00251F1E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fr-FR"/>
              </w:rPr>
            </w:pPr>
            <w:r>
              <w:rPr>
                <w:rFonts w:ascii="Arial" w:hAnsi="Arial" w:cs="Arial"/>
                <w:color w:val="000000"/>
                <w:lang w:val="ro-RO" w:eastAsia="ro-RO" w:bidi="ro-RO"/>
              </w:rPr>
              <w:t xml:space="preserve">SM </w:t>
            </w:r>
            <w:r w:rsidRPr="00BE2CFC">
              <w:rPr>
                <w:rFonts w:ascii="Arial" w:hAnsi="Arial" w:cs="Arial"/>
                <w:color w:val="000000"/>
                <w:lang w:val="ro-RO" w:eastAsia="ro-RO" w:bidi="ro-RO"/>
              </w:rPr>
              <w:t>EN 1744-1+A1</w:t>
            </w:r>
          </w:p>
        </w:tc>
        <w:tc>
          <w:tcPr>
            <w:tcW w:w="6061" w:type="dxa"/>
          </w:tcPr>
          <w:p w14:paraId="2804706B" w14:textId="6562189A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proprietă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ilor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chimice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ale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agregatelor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Analiză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chimică</w:t>
            </w:r>
            <w:proofErr w:type="spellEnd"/>
          </w:p>
          <w:p w14:paraId="4D59805A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64DC676B" w14:textId="77777777" w:rsidTr="00223703">
        <w:tc>
          <w:tcPr>
            <w:tcW w:w="3227" w:type="dxa"/>
          </w:tcPr>
          <w:p w14:paraId="2CDFC490" w14:textId="77777777" w:rsidR="002B1C79" w:rsidRPr="00251F1E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fr-FR"/>
              </w:rPr>
            </w:pPr>
            <w:r w:rsidRPr="00251F1E">
              <w:rPr>
                <w:rFonts w:ascii="Arial" w:hAnsi="Arial" w:cs="Arial"/>
                <w:bCs/>
                <w:lang w:val="fr-FR"/>
              </w:rPr>
              <w:t>SM EN 1992-1-1:2011</w:t>
            </w:r>
          </w:p>
        </w:tc>
        <w:tc>
          <w:tcPr>
            <w:tcW w:w="6061" w:type="dxa"/>
          </w:tcPr>
          <w:p w14:paraId="1F84877B" w14:textId="761C0300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Eurocod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2: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Proiectarea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structurilor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1-1: Reguli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generale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reguli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clădiri</w:t>
            </w:r>
            <w:proofErr w:type="spellEnd"/>
          </w:p>
          <w:p w14:paraId="3A4E31E1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en-US"/>
              </w:rPr>
            </w:pPr>
          </w:p>
        </w:tc>
      </w:tr>
      <w:tr w:rsidR="002B1C79" w:rsidRPr="00F13FF9" w14:paraId="2CF136F1" w14:textId="77777777" w:rsidTr="00223703">
        <w:tc>
          <w:tcPr>
            <w:tcW w:w="3227" w:type="dxa"/>
          </w:tcPr>
          <w:p w14:paraId="7678562D" w14:textId="77777777" w:rsidR="002B1C79" w:rsidRPr="00251F1E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fr-FR"/>
              </w:rPr>
            </w:pPr>
            <w:r w:rsidRPr="00251F1E">
              <w:rPr>
                <w:rFonts w:ascii="Arial" w:hAnsi="Arial" w:cs="Arial"/>
                <w:bCs/>
                <w:lang w:val="fr-FR"/>
              </w:rPr>
              <w:t>SM EN 1992-1-1:2011/AC:2015</w:t>
            </w:r>
          </w:p>
        </w:tc>
        <w:tc>
          <w:tcPr>
            <w:tcW w:w="6061" w:type="dxa"/>
          </w:tcPr>
          <w:p w14:paraId="018EE22E" w14:textId="002EC3D1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Eurocod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2: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Proiectarea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structurilor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1-1: Reguli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generale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reguli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clădiri</w:t>
            </w:r>
            <w:proofErr w:type="spellEnd"/>
          </w:p>
          <w:p w14:paraId="6187AC7E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</w:tc>
      </w:tr>
      <w:tr w:rsidR="002B1C79" w:rsidRPr="00F13FF9" w14:paraId="15B73D94" w14:textId="77777777" w:rsidTr="00223703">
        <w:tc>
          <w:tcPr>
            <w:tcW w:w="3227" w:type="dxa"/>
          </w:tcPr>
          <w:p w14:paraId="3CD58056" w14:textId="77777777" w:rsidR="002B1C79" w:rsidRPr="00251F1E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fr-FR"/>
              </w:rPr>
            </w:pPr>
            <w:r w:rsidRPr="00251F1E">
              <w:rPr>
                <w:rFonts w:ascii="Arial" w:hAnsi="Arial" w:cs="Arial"/>
                <w:bCs/>
                <w:lang w:val="fr-FR"/>
              </w:rPr>
              <w:t>SM EN 1992-1-1:2011/NA:2018</w:t>
            </w:r>
          </w:p>
        </w:tc>
        <w:tc>
          <w:tcPr>
            <w:tcW w:w="6061" w:type="dxa"/>
          </w:tcPr>
          <w:p w14:paraId="65A93357" w14:textId="2A6C4E42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Anexa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na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ională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Eurocod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2: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Proiectarea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structurilor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1-1: Reguli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generale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reguli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E71D49">
              <w:rPr>
                <w:rFonts w:ascii="Arial" w:hAnsi="Arial" w:cs="Arial"/>
                <w:shd w:val="clear" w:color="auto" w:fill="FFFFFF"/>
                <w:lang w:val="en-US"/>
              </w:rPr>
              <w:t>clădiri</w:t>
            </w:r>
            <w:proofErr w:type="spellEnd"/>
          </w:p>
          <w:p w14:paraId="2723711D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en-US"/>
              </w:rPr>
            </w:pPr>
          </w:p>
        </w:tc>
      </w:tr>
      <w:tr w:rsidR="002B1C79" w:rsidRPr="00F13FF9" w14:paraId="125A7B38" w14:textId="77777777" w:rsidTr="00223703">
        <w:tc>
          <w:tcPr>
            <w:tcW w:w="3227" w:type="dxa"/>
          </w:tcPr>
          <w:p w14:paraId="31C21AA7" w14:textId="77777777" w:rsidR="002B1C79" w:rsidRPr="00EA4338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521583">
              <w:rPr>
                <w:rFonts w:ascii="Arial" w:hAnsi="Arial" w:cs="Arial"/>
                <w:lang w:val="en-US" w:eastAsia="en-US"/>
              </w:rPr>
              <w:t>SM EN 12</w:t>
            </w:r>
            <w:r>
              <w:rPr>
                <w:rFonts w:ascii="Arial" w:hAnsi="Arial" w:cs="Arial"/>
                <w:lang w:val="en-US" w:eastAsia="en-US"/>
              </w:rPr>
              <w:t>350</w:t>
            </w:r>
            <w:r w:rsidRPr="00521583">
              <w:rPr>
                <w:rFonts w:ascii="Arial" w:hAnsi="Arial" w:cs="Arial"/>
                <w:lang w:val="en-US" w:eastAsia="en-US"/>
              </w:rPr>
              <w:t>-</w:t>
            </w:r>
            <w:r>
              <w:rPr>
                <w:rFonts w:ascii="Arial" w:hAnsi="Arial" w:cs="Arial"/>
                <w:lang w:val="en-US" w:eastAsia="en-US"/>
              </w:rPr>
              <w:t>1:2019</w:t>
            </w:r>
          </w:p>
        </w:tc>
        <w:tc>
          <w:tcPr>
            <w:tcW w:w="6061" w:type="dxa"/>
          </w:tcPr>
          <w:p w14:paraId="7E8541DF" w14:textId="6BBB7122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>proaspăt</w:t>
            </w:r>
            <w:proofErr w:type="spellEnd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>E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>antionare</w:t>
            </w:r>
            <w:proofErr w:type="spellEnd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>aparate</w:t>
            </w:r>
            <w:proofErr w:type="spellEnd"/>
            <w:r w:rsidRPr="00DD1D3F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>commune</w:t>
            </w:r>
          </w:p>
          <w:p w14:paraId="593CF39C" w14:textId="77777777" w:rsidR="002B1C79" w:rsidRPr="00DD1D3F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136D14A8" w14:textId="77777777" w:rsidTr="00223703">
        <w:tc>
          <w:tcPr>
            <w:tcW w:w="3227" w:type="dxa"/>
          </w:tcPr>
          <w:p w14:paraId="3435DB20" w14:textId="77777777" w:rsidR="002B1C79" w:rsidRPr="00521583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en-US" w:eastAsia="en-US"/>
              </w:rPr>
            </w:pPr>
            <w:r w:rsidRPr="00521583">
              <w:rPr>
                <w:rFonts w:ascii="Arial" w:hAnsi="Arial" w:cs="Arial"/>
                <w:lang w:val="en-US" w:eastAsia="en-US"/>
              </w:rPr>
              <w:t>SM EN 12</w:t>
            </w:r>
            <w:r>
              <w:rPr>
                <w:rFonts w:ascii="Arial" w:hAnsi="Arial" w:cs="Arial"/>
                <w:lang w:val="en-US" w:eastAsia="en-US"/>
              </w:rPr>
              <w:t>350</w:t>
            </w:r>
            <w:r w:rsidRPr="00521583">
              <w:rPr>
                <w:rFonts w:ascii="Arial" w:hAnsi="Arial" w:cs="Arial"/>
                <w:lang w:val="en-US" w:eastAsia="en-US"/>
              </w:rPr>
              <w:t>-</w:t>
            </w:r>
            <w:r>
              <w:rPr>
                <w:rFonts w:ascii="Arial" w:hAnsi="Arial" w:cs="Arial"/>
                <w:lang w:val="en-US" w:eastAsia="en-US"/>
              </w:rPr>
              <w:t>2:2019</w:t>
            </w:r>
          </w:p>
        </w:tc>
        <w:tc>
          <w:tcPr>
            <w:tcW w:w="6061" w:type="dxa"/>
          </w:tcPr>
          <w:p w14:paraId="112434EB" w14:textId="77777777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proaspăt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2: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Încercarea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tasare</w:t>
            </w:r>
            <w:proofErr w:type="spellEnd"/>
          </w:p>
          <w:p w14:paraId="350ECA21" w14:textId="77777777" w:rsidR="002B1C79" w:rsidRPr="00DD1D3F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3B4C58CB" w14:textId="77777777" w:rsidTr="00223703">
        <w:tc>
          <w:tcPr>
            <w:tcW w:w="3227" w:type="dxa"/>
          </w:tcPr>
          <w:p w14:paraId="5ABE1B24" w14:textId="77777777" w:rsidR="002B1C79" w:rsidRPr="00521583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en-US" w:eastAsia="en-US"/>
              </w:rPr>
            </w:pPr>
            <w:r w:rsidRPr="00521583">
              <w:rPr>
                <w:rFonts w:ascii="Arial" w:hAnsi="Arial" w:cs="Arial"/>
                <w:lang w:val="en-US" w:eastAsia="en-US"/>
              </w:rPr>
              <w:t>SM EN 12</w:t>
            </w:r>
            <w:r>
              <w:rPr>
                <w:rFonts w:ascii="Arial" w:hAnsi="Arial" w:cs="Arial"/>
                <w:lang w:val="en-US" w:eastAsia="en-US"/>
              </w:rPr>
              <w:t>350</w:t>
            </w:r>
            <w:r w:rsidRPr="00521583">
              <w:rPr>
                <w:rFonts w:ascii="Arial" w:hAnsi="Arial" w:cs="Arial"/>
                <w:lang w:val="en-US" w:eastAsia="en-US"/>
              </w:rPr>
              <w:t>-</w:t>
            </w:r>
            <w:r>
              <w:rPr>
                <w:rFonts w:ascii="Arial" w:hAnsi="Arial" w:cs="Arial"/>
                <w:lang w:val="en-US" w:eastAsia="en-US"/>
              </w:rPr>
              <w:t>3:2019</w:t>
            </w:r>
          </w:p>
        </w:tc>
        <w:tc>
          <w:tcPr>
            <w:tcW w:w="6061" w:type="dxa"/>
          </w:tcPr>
          <w:p w14:paraId="4A241110" w14:textId="77777777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proaspăt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3: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Vebe</w:t>
            </w:r>
            <w:proofErr w:type="spellEnd"/>
          </w:p>
          <w:p w14:paraId="64AF7C9C" w14:textId="77777777" w:rsidR="002B1C79" w:rsidRPr="00DD1D3F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6528BAA0" w14:textId="77777777" w:rsidTr="00223703">
        <w:tc>
          <w:tcPr>
            <w:tcW w:w="3227" w:type="dxa"/>
          </w:tcPr>
          <w:p w14:paraId="7AF741B4" w14:textId="77777777" w:rsidR="002B1C79" w:rsidRPr="00521583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en-US" w:eastAsia="en-US"/>
              </w:rPr>
            </w:pPr>
            <w:r w:rsidRPr="00521583">
              <w:rPr>
                <w:rFonts w:ascii="Arial" w:hAnsi="Arial" w:cs="Arial"/>
                <w:lang w:val="en-US" w:eastAsia="en-US"/>
              </w:rPr>
              <w:t>SM EN 12</w:t>
            </w:r>
            <w:r>
              <w:rPr>
                <w:rFonts w:ascii="Arial" w:hAnsi="Arial" w:cs="Arial"/>
                <w:lang w:val="en-US" w:eastAsia="en-US"/>
              </w:rPr>
              <w:t>350</w:t>
            </w:r>
            <w:r w:rsidRPr="00521583">
              <w:rPr>
                <w:rFonts w:ascii="Arial" w:hAnsi="Arial" w:cs="Arial"/>
                <w:lang w:val="en-US" w:eastAsia="en-US"/>
              </w:rPr>
              <w:t>-</w:t>
            </w:r>
            <w:r>
              <w:rPr>
                <w:rFonts w:ascii="Arial" w:hAnsi="Arial" w:cs="Arial"/>
                <w:lang w:val="en-US" w:eastAsia="en-US"/>
              </w:rPr>
              <w:t>4:2019</w:t>
            </w:r>
          </w:p>
        </w:tc>
        <w:tc>
          <w:tcPr>
            <w:tcW w:w="6061" w:type="dxa"/>
          </w:tcPr>
          <w:p w14:paraId="7AA08E0C" w14:textId="77777777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proaspăt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 xml:space="preserve"> 4: Grad de </w:t>
            </w:r>
            <w:proofErr w:type="spellStart"/>
            <w:r w:rsidRPr="00AF0D59">
              <w:rPr>
                <w:rFonts w:ascii="Arial" w:hAnsi="Arial" w:cs="Arial"/>
                <w:shd w:val="clear" w:color="auto" w:fill="FFFFFF"/>
                <w:lang w:val="en-US"/>
              </w:rPr>
              <w:t>compactare</w:t>
            </w:r>
            <w:proofErr w:type="spellEnd"/>
          </w:p>
          <w:p w14:paraId="7C7665B5" w14:textId="77777777" w:rsidR="002B1C79" w:rsidRPr="00DD1D3F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7FEB15F5" w14:textId="77777777" w:rsidTr="00223703">
        <w:tc>
          <w:tcPr>
            <w:tcW w:w="3227" w:type="dxa"/>
          </w:tcPr>
          <w:p w14:paraId="668C7F4A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en-US" w:eastAsia="en-US"/>
              </w:rPr>
            </w:pPr>
            <w:r w:rsidRPr="002B1C79">
              <w:rPr>
                <w:rFonts w:ascii="Arial" w:hAnsi="Arial" w:cs="Arial"/>
                <w:lang w:val="en-US" w:eastAsia="en-US"/>
              </w:rPr>
              <w:t>SM EN 12350-6:2019</w:t>
            </w:r>
          </w:p>
        </w:tc>
        <w:tc>
          <w:tcPr>
            <w:tcW w:w="6061" w:type="dxa"/>
          </w:tcPr>
          <w:p w14:paraId="36FC1AB1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proaspăt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6: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Densitate</w:t>
            </w:r>
            <w:proofErr w:type="spellEnd"/>
          </w:p>
          <w:p w14:paraId="0098C5DB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2B1C79" w14:paraId="00C3109B" w14:textId="77777777" w:rsidTr="00223703">
        <w:tc>
          <w:tcPr>
            <w:tcW w:w="3227" w:type="dxa"/>
          </w:tcPr>
          <w:p w14:paraId="78B64912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en-US" w:eastAsia="en-US"/>
              </w:rPr>
            </w:pPr>
            <w:r w:rsidRPr="002B1C79">
              <w:rPr>
                <w:rFonts w:ascii="Arial" w:hAnsi="Arial" w:cs="Arial"/>
                <w:lang w:val="en-US" w:eastAsia="en-US"/>
              </w:rPr>
              <w:lastRenderedPageBreak/>
              <w:t>SM EN 12350-7:2019</w:t>
            </w:r>
          </w:p>
        </w:tc>
        <w:tc>
          <w:tcPr>
            <w:tcW w:w="6061" w:type="dxa"/>
          </w:tcPr>
          <w:p w14:paraId="041E20AB" w14:textId="5C31BC82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proaspăt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7: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Con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inut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aer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. Metode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prin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presiune</w:t>
            </w:r>
            <w:proofErr w:type="spellEnd"/>
          </w:p>
          <w:p w14:paraId="12D7ED9B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2B1C79" w14:paraId="32EDB959" w14:textId="77777777" w:rsidTr="00223703">
        <w:tc>
          <w:tcPr>
            <w:tcW w:w="3227" w:type="dxa"/>
          </w:tcPr>
          <w:p w14:paraId="5660ADC0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en-US" w:eastAsia="en-US"/>
              </w:rPr>
            </w:pPr>
            <w:r w:rsidRPr="002B1C79">
              <w:rPr>
                <w:rFonts w:ascii="Arial" w:hAnsi="Arial" w:cs="Arial"/>
                <w:lang w:val="en-US" w:eastAsia="en-US"/>
              </w:rPr>
              <w:t>SM EN 12350-7:2019/AC:2022</w:t>
            </w:r>
          </w:p>
        </w:tc>
        <w:tc>
          <w:tcPr>
            <w:tcW w:w="6061" w:type="dxa"/>
          </w:tcPr>
          <w:p w14:paraId="55F6755E" w14:textId="21111D2D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proaspăt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7: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Con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inut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aer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. Metode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prin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presiune</w:t>
            </w:r>
            <w:proofErr w:type="spellEnd"/>
          </w:p>
          <w:p w14:paraId="6B017B8D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6940853C" w14:textId="77777777" w:rsidTr="00223703">
        <w:tc>
          <w:tcPr>
            <w:tcW w:w="3227" w:type="dxa"/>
          </w:tcPr>
          <w:p w14:paraId="64EC5F2D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SM EN 12390-1:2021</w:t>
            </w:r>
          </w:p>
        </w:tc>
        <w:tc>
          <w:tcPr>
            <w:tcW w:w="6061" w:type="dxa"/>
          </w:tcPr>
          <w:p w14:paraId="5B0C2500" w14:textId="14CD9BEE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întărit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Formă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dimensiuni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alte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cerin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epruvete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tipare</w:t>
            </w:r>
            <w:proofErr w:type="spellEnd"/>
          </w:p>
          <w:p w14:paraId="7BF4612A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41ACC3E9" w14:textId="77777777" w:rsidTr="00223703">
        <w:tc>
          <w:tcPr>
            <w:tcW w:w="3227" w:type="dxa"/>
          </w:tcPr>
          <w:p w14:paraId="6B444E19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SM EN 12390-3:2019</w:t>
            </w:r>
          </w:p>
        </w:tc>
        <w:tc>
          <w:tcPr>
            <w:tcW w:w="6061" w:type="dxa"/>
          </w:tcPr>
          <w:p w14:paraId="3675063A" w14:textId="59BBD96D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întărit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3: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Rezisten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la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compresiune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epruvetelor</w:t>
            </w:r>
            <w:proofErr w:type="spellEnd"/>
          </w:p>
          <w:p w14:paraId="427C9D56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46FC1324" w14:textId="77777777" w:rsidTr="00223703">
        <w:tc>
          <w:tcPr>
            <w:tcW w:w="3227" w:type="dxa"/>
          </w:tcPr>
          <w:p w14:paraId="1BE4890E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SM EN 12390-5:2019</w:t>
            </w:r>
          </w:p>
        </w:tc>
        <w:tc>
          <w:tcPr>
            <w:tcW w:w="6061" w:type="dxa"/>
          </w:tcPr>
          <w:p w14:paraId="296A9589" w14:textId="56247A2F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întărit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5: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Rezisten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la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încovoiere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epruvetelor</w:t>
            </w:r>
            <w:proofErr w:type="spellEnd"/>
          </w:p>
          <w:p w14:paraId="78F76C20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2F34A7E7" w14:textId="77777777" w:rsidTr="00223703">
        <w:tc>
          <w:tcPr>
            <w:tcW w:w="3227" w:type="dxa"/>
          </w:tcPr>
          <w:p w14:paraId="4F772E4F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SM SR EN 12390-6:2011</w:t>
            </w:r>
          </w:p>
        </w:tc>
        <w:tc>
          <w:tcPr>
            <w:tcW w:w="6061" w:type="dxa"/>
          </w:tcPr>
          <w:p w14:paraId="2A386B8F" w14:textId="7D4AB16A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Încercare pe beton întărit. Partea 6: Rezisten</w:t>
            </w:r>
            <w:r w:rsidR="00EA2E93">
              <w:rPr>
                <w:rFonts w:ascii="Arial" w:hAnsi="Arial" w:cs="Arial"/>
                <w:bCs/>
                <w:lang w:val="ro-RO"/>
              </w:rPr>
              <w:t>ț</w:t>
            </w:r>
            <w:r w:rsidRPr="002B1C79">
              <w:rPr>
                <w:rFonts w:ascii="Arial" w:hAnsi="Arial" w:cs="Arial"/>
                <w:bCs/>
                <w:lang w:val="ro-RO"/>
              </w:rPr>
              <w:t>a la întindere prin despicare a epruvetelor</w:t>
            </w:r>
          </w:p>
          <w:p w14:paraId="51832524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</w:p>
        </w:tc>
      </w:tr>
      <w:tr w:rsidR="002B1C79" w:rsidRPr="002B1C79" w14:paraId="12C57613" w14:textId="77777777" w:rsidTr="00223703">
        <w:tc>
          <w:tcPr>
            <w:tcW w:w="3227" w:type="dxa"/>
          </w:tcPr>
          <w:p w14:paraId="121A09E2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SM CEN/TS 12390-9:2017</w:t>
            </w:r>
          </w:p>
        </w:tc>
        <w:tc>
          <w:tcPr>
            <w:tcW w:w="6061" w:type="dxa"/>
          </w:tcPr>
          <w:p w14:paraId="0BF9E917" w14:textId="3D79F50F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Încercare pe beton întărit. Partea 9: Rezisten</w:t>
            </w:r>
            <w:r w:rsidR="00EA2E93">
              <w:rPr>
                <w:rFonts w:ascii="Arial" w:hAnsi="Arial" w:cs="Arial"/>
                <w:bCs/>
                <w:lang w:val="ro-RO"/>
              </w:rPr>
              <w:t>ț</w:t>
            </w:r>
            <w:r w:rsidRPr="002B1C79">
              <w:rPr>
                <w:rFonts w:ascii="Arial" w:hAnsi="Arial" w:cs="Arial"/>
                <w:bCs/>
                <w:lang w:val="ro-RO"/>
              </w:rPr>
              <w:t>ă la înghe</w:t>
            </w:r>
            <w:r w:rsidR="00EA2E93">
              <w:rPr>
                <w:rFonts w:ascii="Arial" w:hAnsi="Arial" w:cs="Arial"/>
                <w:bCs/>
                <w:lang w:val="ro-RO"/>
              </w:rPr>
              <w:t>ț</w:t>
            </w:r>
            <w:r w:rsidRPr="002B1C79">
              <w:rPr>
                <w:rFonts w:ascii="Arial" w:hAnsi="Arial" w:cs="Arial"/>
                <w:bCs/>
                <w:lang w:val="ro-RO"/>
              </w:rPr>
              <w:t>-dezghe</w:t>
            </w:r>
            <w:r w:rsidR="00EA2E93">
              <w:rPr>
                <w:rFonts w:ascii="Arial" w:hAnsi="Arial" w:cs="Arial"/>
                <w:bCs/>
                <w:lang w:val="ro-RO"/>
              </w:rPr>
              <w:t>ț</w:t>
            </w:r>
            <w:r w:rsidRPr="002B1C79">
              <w:rPr>
                <w:rFonts w:ascii="Arial" w:hAnsi="Arial" w:cs="Arial"/>
                <w:bCs/>
                <w:lang w:val="ro-RO"/>
              </w:rPr>
              <w:t xml:space="preserve"> cu ajutorul sărurilor de dezghe</w:t>
            </w:r>
            <w:r w:rsidR="00EA2E93">
              <w:rPr>
                <w:rFonts w:ascii="Arial" w:hAnsi="Arial" w:cs="Arial"/>
                <w:bCs/>
                <w:lang w:val="ro-RO"/>
              </w:rPr>
              <w:t>ț</w:t>
            </w:r>
            <w:r w:rsidRPr="002B1C79">
              <w:rPr>
                <w:rFonts w:ascii="Arial" w:hAnsi="Arial" w:cs="Arial"/>
                <w:bCs/>
                <w:lang w:val="ro-RO"/>
              </w:rPr>
              <w:t>are. Exfoliere</w:t>
            </w:r>
          </w:p>
          <w:p w14:paraId="0D6FBD7F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</w:p>
        </w:tc>
      </w:tr>
      <w:tr w:rsidR="002B1C79" w:rsidRPr="00F13FF9" w14:paraId="017AA2DB" w14:textId="77777777" w:rsidTr="00223703">
        <w:tc>
          <w:tcPr>
            <w:tcW w:w="3227" w:type="dxa"/>
          </w:tcPr>
          <w:p w14:paraId="3C4F6E93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en-US"/>
              </w:rPr>
            </w:pP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SM EN 12504-1:2019</w:t>
            </w:r>
          </w:p>
        </w:tc>
        <w:tc>
          <w:tcPr>
            <w:tcW w:w="6061" w:type="dxa"/>
          </w:tcPr>
          <w:p w14:paraId="4E51D5AB" w14:textId="6FA2028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 xml:space="preserve">Încercări pe beton în structuri. Partea 1: Carote. Prelevare, examinare </w:t>
            </w:r>
            <w:r w:rsidR="00EA2E93">
              <w:rPr>
                <w:rFonts w:ascii="Arial" w:hAnsi="Arial" w:cs="Arial"/>
                <w:bCs/>
                <w:lang w:val="ro-RO"/>
              </w:rPr>
              <w:t>ș</w:t>
            </w:r>
            <w:r w:rsidRPr="002B1C79">
              <w:rPr>
                <w:rFonts w:ascii="Arial" w:hAnsi="Arial" w:cs="Arial"/>
                <w:bCs/>
                <w:lang w:val="ro-RO"/>
              </w:rPr>
              <w:t>i încercări la compresiune</w:t>
            </w:r>
          </w:p>
          <w:p w14:paraId="347ED9EA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</w:p>
        </w:tc>
      </w:tr>
      <w:tr w:rsidR="002B1C79" w:rsidRPr="00F13FF9" w14:paraId="12F24FD6" w14:textId="77777777" w:rsidTr="00223703">
        <w:tc>
          <w:tcPr>
            <w:tcW w:w="3227" w:type="dxa"/>
          </w:tcPr>
          <w:p w14:paraId="58C64B8D" w14:textId="77777777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SM EN 12504-1:2019/AC:2021</w:t>
            </w:r>
          </w:p>
        </w:tc>
        <w:tc>
          <w:tcPr>
            <w:tcW w:w="6061" w:type="dxa"/>
          </w:tcPr>
          <w:p w14:paraId="4A4D4F91" w14:textId="24E8C004" w:rsidR="002B1C79" w:rsidRP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 xml:space="preserve">Încercări pe beton în structuri. Partea 1: Carote. Prelevare, examinare </w:t>
            </w:r>
            <w:r w:rsidR="00EA2E93">
              <w:rPr>
                <w:rFonts w:ascii="Arial" w:hAnsi="Arial" w:cs="Arial"/>
                <w:bCs/>
                <w:lang w:val="ro-RO"/>
              </w:rPr>
              <w:t>ș</w:t>
            </w:r>
            <w:r w:rsidRPr="002B1C79">
              <w:rPr>
                <w:rFonts w:ascii="Arial" w:hAnsi="Arial" w:cs="Arial"/>
                <w:bCs/>
                <w:lang w:val="ro-RO"/>
              </w:rPr>
              <w:t>i încercări la compresiune</w:t>
            </w:r>
          </w:p>
        </w:tc>
      </w:tr>
      <w:tr w:rsidR="002B1C79" w14:paraId="05242F6D" w14:textId="77777777" w:rsidTr="00223703">
        <w:tc>
          <w:tcPr>
            <w:tcW w:w="3227" w:type="dxa"/>
          </w:tcPr>
          <w:p w14:paraId="74ED7644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60301B">
              <w:rPr>
                <w:rFonts w:ascii="Arial" w:hAnsi="Arial" w:cs="Arial"/>
                <w:lang w:val="en-US"/>
              </w:rPr>
              <w:t>SM SR EN 1</w:t>
            </w:r>
            <w:r>
              <w:rPr>
                <w:rFonts w:ascii="Arial" w:hAnsi="Arial" w:cs="Arial"/>
                <w:lang w:val="en-US"/>
              </w:rPr>
              <w:t>2620+A1:2010</w:t>
            </w:r>
          </w:p>
        </w:tc>
        <w:tc>
          <w:tcPr>
            <w:tcW w:w="6061" w:type="dxa"/>
          </w:tcPr>
          <w:p w14:paraId="54DF1161" w14:textId="77777777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</w:p>
          <w:p w14:paraId="0CAA87B0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14:paraId="2DECC200" w14:textId="77777777" w:rsidTr="00223703">
        <w:tc>
          <w:tcPr>
            <w:tcW w:w="3227" w:type="dxa"/>
          </w:tcPr>
          <w:p w14:paraId="583C1CD2" w14:textId="77777777" w:rsidR="002B1C79" w:rsidRPr="00377BDD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SM EN 12878:2015</w:t>
            </w:r>
          </w:p>
        </w:tc>
        <w:tc>
          <w:tcPr>
            <w:tcW w:w="6061" w:type="dxa"/>
          </w:tcPr>
          <w:p w14:paraId="152A9549" w14:textId="2AB66D14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Pigmen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colorarea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materialelor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construc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bază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ciment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/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sau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var.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Specifica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metode</w:t>
            </w:r>
            <w:proofErr w:type="spellEnd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377BDD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</w:p>
          <w:p w14:paraId="1DADC1B3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14:paraId="26A51946" w14:textId="77777777" w:rsidTr="00223703">
        <w:tc>
          <w:tcPr>
            <w:tcW w:w="3227" w:type="dxa"/>
          </w:tcPr>
          <w:p w14:paraId="6EDB48E6" w14:textId="77777777" w:rsidR="002B1C79" w:rsidRPr="00251F1E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SM EN 13055:2016</w:t>
            </w:r>
          </w:p>
        </w:tc>
        <w:tc>
          <w:tcPr>
            <w:tcW w:w="6061" w:type="dxa"/>
          </w:tcPr>
          <w:p w14:paraId="6D8883A8" w14:textId="54D17466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u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oare</w:t>
            </w:r>
            <w:proofErr w:type="spellEnd"/>
          </w:p>
          <w:p w14:paraId="292FB7A6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32FD9FA4" w14:textId="77777777" w:rsidTr="00223703">
        <w:tc>
          <w:tcPr>
            <w:tcW w:w="3227" w:type="dxa"/>
          </w:tcPr>
          <w:p w14:paraId="26C74E39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A6524D">
              <w:rPr>
                <w:rFonts w:ascii="Arial" w:hAnsi="Arial" w:cs="Arial"/>
                <w:lang w:val="ro-RO"/>
              </w:rPr>
              <w:t>SM SR EN 1</w:t>
            </w:r>
            <w:r>
              <w:rPr>
                <w:rFonts w:ascii="Arial" w:hAnsi="Arial" w:cs="Arial"/>
                <w:lang w:val="ro-RO"/>
              </w:rPr>
              <w:t>3242</w:t>
            </w:r>
            <w:r w:rsidRPr="00A6524D">
              <w:rPr>
                <w:rFonts w:ascii="Arial" w:hAnsi="Arial" w:cs="Arial"/>
                <w:lang w:val="ro-RO"/>
              </w:rPr>
              <w:t>+A1</w:t>
            </w:r>
            <w:r>
              <w:rPr>
                <w:rFonts w:ascii="Arial" w:hAnsi="Arial" w:cs="Arial"/>
                <w:lang w:val="ro-RO"/>
              </w:rPr>
              <w:t>:2010</w:t>
            </w:r>
          </w:p>
        </w:tc>
        <w:tc>
          <w:tcPr>
            <w:tcW w:w="6061" w:type="dxa"/>
          </w:tcPr>
          <w:p w14:paraId="4710B899" w14:textId="69FA1069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din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materiale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nelegate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sau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legate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hidraulic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utilizare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inginerie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civilă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construc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drumuri</w:t>
            </w:r>
            <w:proofErr w:type="spellEnd"/>
          </w:p>
          <w:p w14:paraId="6786A1E4" w14:textId="77777777" w:rsidR="002B1C79" w:rsidRPr="006F72D4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2EA77BE7" w14:textId="77777777" w:rsidTr="00223703">
        <w:tc>
          <w:tcPr>
            <w:tcW w:w="3227" w:type="dxa"/>
          </w:tcPr>
          <w:p w14:paraId="46E21B10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A6524D">
              <w:rPr>
                <w:rFonts w:ascii="Arial" w:hAnsi="Arial" w:cs="Arial"/>
                <w:lang w:val="ro-RO"/>
              </w:rPr>
              <w:t>SM SR EN 1</w:t>
            </w:r>
            <w:r>
              <w:rPr>
                <w:rFonts w:ascii="Arial" w:hAnsi="Arial" w:cs="Arial"/>
                <w:lang w:val="ro-RO"/>
              </w:rPr>
              <w:t>3242</w:t>
            </w:r>
            <w:r w:rsidRPr="00A6524D">
              <w:rPr>
                <w:rFonts w:ascii="Arial" w:hAnsi="Arial" w:cs="Arial"/>
                <w:lang w:val="ro-RO"/>
              </w:rPr>
              <w:t>+A1</w:t>
            </w:r>
            <w:r>
              <w:rPr>
                <w:rFonts w:ascii="Arial" w:hAnsi="Arial" w:cs="Arial"/>
                <w:lang w:val="ro-RO"/>
              </w:rPr>
              <w:t>:2010/ C91:2022</w:t>
            </w:r>
          </w:p>
        </w:tc>
        <w:tc>
          <w:tcPr>
            <w:tcW w:w="6061" w:type="dxa"/>
          </w:tcPr>
          <w:p w14:paraId="6B350F66" w14:textId="780CC3DF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din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materiale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nelegate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sau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legate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hidraulic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utilizare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inginerie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civilă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construc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drumuri</w:t>
            </w:r>
            <w:proofErr w:type="spellEnd"/>
          </w:p>
          <w:p w14:paraId="6D9CAD0B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42C7F84D" w14:textId="77777777" w:rsidTr="00223703">
        <w:tc>
          <w:tcPr>
            <w:tcW w:w="3227" w:type="dxa"/>
          </w:tcPr>
          <w:p w14:paraId="6A491EF6" w14:textId="77777777" w:rsidR="002B1C79" w:rsidRPr="000C09E8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SM SR EN 13263-1+A1:2010</w:t>
            </w:r>
          </w:p>
        </w:tc>
        <w:tc>
          <w:tcPr>
            <w:tcW w:w="6061" w:type="dxa"/>
          </w:tcPr>
          <w:p w14:paraId="1235BF9A" w14:textId="08127DB4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Silice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ultrafină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Defini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condi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criterii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conformitate</w:t>
            </w:r>
            <w:proofErr w:type="spellEnd"/>
          </w:p>
          <w:p w14:paraId="33043091" w14:textId="77777777" w:rsidR="002B1C79" w:rsidRPr="000C09E8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1987F952" w14:textId="77777777" w:rsidTr="00223703">
        <w:tc>
          <w:tcPr>
            <w:tcW w:w="3227" w:type="dxa"/>
          </w:tcPr>
          <w:p w14:paraId="0C8D82B5" w14:textId="77777777" w:rsidR="002B1C79" w:rsidRPr="006E0DEA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SM 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 xml:space="preserve">SR 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EN 13286-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>2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: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>2011</w:t>
            </w:r>
          </w:p>
        </w:tc>
        <w:tc>
          <w:tcPr>
            <w:tcW w:w="6061" w:type="dxa"/>
          </w:tcPr>
          <w:p w14:paraId="2BDC2057" w14:textId="0538236E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Amestecuri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netratate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lian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hidraulici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2: Metode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laborator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masei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volumice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referin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ă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con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inutului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apă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Compactare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Proctor</w:t>
            </w:r>
          </w:p>
          <w:p w14:paraId="36D16121" w14:textId="77777777" w:rsidR="002B1C79" w:rsidRPr="00A33625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14:paraId="3C62AA65" w14:textId="77777777" w:rsidTr="00223703">
        <w:tc>
          <w:tcPr>
            <w:tcW w:w="3227" w:type="dxa"/>
          </w:tcPr>
          <w:p w14:paraId="10747976" w14:textId="77777777" w:rsidR="002B1C79" w:rsidRPr="006E0DEA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SM 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 xml:space="preserve">SR 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EN 13286-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>2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: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 xml:space="preserve"> 2011/ AC:2018</w:t>
            </w:r>
          </w:p>
        </w:tc>
        <w:tc>
          <w:tcPr>
            <w:tcW w:w="6061" w:type="dxa"/>
          </w:tcPr>
          <w:p w14:paraId="5F645FF5" w14:textId="334E83D8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Amestecuri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netratate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lian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hidraulici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2: Metode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determinarea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laborator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masei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volumice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referin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ă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con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inutului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apă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Compactare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Proctor</w:t>
            </w:r>
          </w:p>
          <w:p w14:paraId="28C22DC5" w14:textId="77777777" w:rsidR="002B1C79" w:rsidRPr="006E0DEA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14:paraId="4EA1619A" w14:textId="77777777" w:rsidTr="00223703">
        <w:tc>
          <w:tcPr>
            <w:tcW w:w="3227" w:type="dxa"/>
          </w:tcPr>
          <w:p w14:paraId="302FB7A3" w14:textId="77777777" w:rsidR="002B1C79" w:rsidRPr="006E0DEA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SM EN 13286-4:2022</w:t>
            </w:r>
          </w:p>
        </w:tc>
        <w:tc>
          <w:tcPr>
            <w:tcW w:w="6061" w:type="dxa"/>
          </w:tcPr>
          <w:p w14:paraId="31A4C4FA" w14:textId="4ABE92BE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Amestecuri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netratate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tratate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lian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hidraulici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4: Metode de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determinare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laborator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masei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volumice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referin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ă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con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inutului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apă</w:t>
            </w:r>
            <w:proofErr w:type="spellEnd"/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. Ciocan vibrator</w:t>
            </w:r>
          </w:p>
          <w:p w14:paraId="4E1BCC80" w14:textId="77777777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  <w:p w14:paraId="19257FB7" w14:textId="2A7B0FD9" w:rsidR="002B1C79" w:rsidRPr="000C09E8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1C04A1A4" w14:textId="77777777" w:rsidTr="00223703">
        <w:tc>
          <w:tcPr>
            <w:tcW w:w="3227" w:type="dxa"/>
          </w:tcPr>
          <w:p w14:paraId="202A2DC9" w14:textId="77777777" w:rsidR="002B1C79" w:rsidRPr="006E0DEA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SM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 xml:space="preserve"> SR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EN 13286-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>50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:20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>11</w:t>
            </w:r>
          </w:p>
        </w:tc>
        <w:tc>
          <w:tcPr>
            <w:tcW w:w="6061" w:type="dxa"/>
          </w:tcPr>
          <w:p w14:paraId="0D2B2D86" w14:textId="6A76DF93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Amestecuri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netratate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lian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hidraulici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50: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Metoda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confec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ionare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prin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compactare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cu un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aparat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. Proctor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sau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o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masă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vibratoare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epruvetelor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din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lian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hidraulici</w:t>
            </w:r>
            <w:proofErr w:type="spellEnd"/>
          </w:p>
          <w:p w14:paraId="4C7E1551" w14:textId="77777777" w:rsidR="002B1C79" w:rsidRPr="00A33625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50927B8F" w14:textId="77777777" w:rsidTr="00223703">
        <w:tc>
          <w:tcPr>
            <w:tcW w:w="3227" w:type="dxa"/>
          </w:tcPr>
          <w:p w14:paraId="78B9C28D" w14:textId="77777777" w:rsidR="002B1C79" w:rsidRPr="006E0DEA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lastRenderedPageBreak/>
              <w:t>SM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 xml:space="preserve"> SR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 xml:space="preserve"> EN 13286-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>51</w:t>
            </w:r>
            <w:r w:rsidRPr="006E0DEA">
              <w:rPr>
                <w:rFonts w:ascii="Arial" w:hAnsi="Arial" w:cs="Arial"/>
                <w:shd w:val="clear" w:color="auto" w:fill="FFFFFF"/>
                <w:lang w:val="en-US"/>
              </w:rPr>
              <w:t>:20</w:t>
            </w:r>
            <w:r>
              <w:rPr>
                <w:rFonts w:ascii="Arial" w:hAnsi="Arial" w:cs="Arial"/>
                <w:shd w:val="clear" w:color="auto" w:fill="FFFFFF"/>
                <w:lang w:val="en-US"/>
              </w:rPr>
              <w:t>11</w:t>
            </w:r>
          </w:p>
        </w:tc>
        <w:tc>
          <w:tcPr>
            <w:tcW w:w="6061" w:type="dxa"/>
          </w:tcPr>
          <w:p w14:paraId="0969A159" w14:textId="64D9EE3D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Amestecuri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netratate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lian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hidraulici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51: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Metoda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confec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ionare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prin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compactare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ciocan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vibrator a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epruvetelor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din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agregate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tratate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lian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A33625">
              <w:rPr>
                <w:rFonts w:ascii="Arial" w:hAnsi="Arial" w:cs="Arial"/>
                <w:shd w:val="clear" w:color="auto" w:fill="FFFFFF"/>
                <w:lang w:val="en-US"/>
              </w:rPr>
              <w:t>hidraulici</w:t>
            </w:r>
            <w:proofErr w:type="spellEnd"/>
          </w:p>
          <w:p w14:paraId="345F8C34" w14:textId="77777777" w:rsidR="002B1C79" w:rsidRPr="00A33625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0D4097E9" w14:textId="77777777" w:rsidTr="00223703">
        <w:tc>
          <w:tcPr>
            <w:tcW w:w="3227" w:type="dxa"/>
          </w:tcPr>
          <w:p w14:paraId="1E9B0088" w14:textId="1269EEDF" w:rsidR="002B1C79" w:rsidRPr="00377BDD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fr-FR"/>
              </w:rPr>
            </w:pPr>
            <w:r w:rsidRPr="00CF6902">
              <w:rPr>
                <w:rFonts w:ascii="Arial" w:hAnsi="Arial" w:cs="Arial"/>
                <w:lang w:val="fr-FR"/>
              </w:rPr>
              <w:t>SM EN 13</w:t>
            </w:r>
            <w:r w:rsidR="00CF6902" w:rsidRPr="00CF6902">
              <w:rPr>
                <w:rFonts w:ascii="Arial" w:hAnsi="Arial" w:cs="Arial"/>
                <w:lang w:val="fr-FR"/>
              </w:rPr>
              <w:t>808</w:t>
            </w:r>
            <w:r w:rsidRPr="00CF6902">
              <w:rPr>
                <w:rFonts w:ascii="Arial" w:hAnsi="Arial" w:cs="Arial"/>
                <w:lang w:val="fr-FR"/>
              </w:rPr>
              <w:t>:201</w:t>
            </w:r>
            <w:r w:rsidR="00CF6902" w:rsidRPr="00CF6902">
              <w:rPr>
                <w:rFonts w:ascii="Arial" w:hAnsi="Arial" w:cs="Arial"/>
                <w:lang w:val="fr-FR"/>
              </w:rPr>
              <w:t>4</w:t>
            </w:r>
          </w:p>
        </w:tc>
        <w:tc>
          <w:tcPr>
            <w:tcW w:w="6061" w:type="dxa"/>
          </w:tcPr>
          <w:p w14:paraId="3B70243E" w14:textId="5ADB8432" w:rsidR="002B1C79" w:rsidRPr="00CF6902" w:rsidRDefault="00CF6902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>Bitum</w:t>
            </w:r>
            <w:proofErr w:type="spellEnd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 xml:space="preserve"> şi </w:t>
            </w:r>
            <w:proofErr w:type="spellStart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>lianţi</w:t>
            </w:r>
            <w:proofErr w:type="spellEnd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>bituminoşi</w:t>
            </w:r>
            <w:proofErr w:type="spellEnd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>Cadrul</w:t>
            </w:r>
            <w:proofErr w:type="spellEnd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>specificaţiilor</w:t>
            </w:r>
            <w:proofErr w:type="spellEnd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>emulsiile</w:t>
            </w:r>
            <w:proofErr w:type="spellEnd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>bituminoase</w:t>
            </w:r>
            <w:proofErr w:type="spellEnd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CF6902">
              <w:rPr>
                <w:rFonts w:ascii="Arial" w:hAnsi="Arial" w:cs="Arial"/>
                <w:shd w:val="clear" w:color="auto" w:fill="FFFFFF"/>
                <w:lang w:val="en-US"/>
              </w:rPr>
              <w:t>cationice</w:t>
            </w:r>
            <w:proofErr w:type="spellEnd"/>
          </w:p>
          <w:p w14:paraId="582B3943" w14:textId="77777777" w:rsidR="002B1C79" w:rsidRPr="00017707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0BC4A8FC" w14:textId="77777777" w:rsidTr="00223703">
        <w:tc>
          <w:tcPr>
            <w:tcW w:w="3227" w:type="dxa"/>
          </w:tcPr>
          <w:p w14:paraId="02106D96" w14:textId="77777777" w:rsidR="002B1C79" w:rsidRPr="00377BDD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fr-FR"/>
              </w:rPr>
            </w:pPr>
            <w:r w:rsidRPr="00377BDD">
              <w:rPr>
                <w:rFonts w:ascii="Arial" w:hAnsi="Arial" w:cs="Arial"/>
                <w:bCs/>
                <w:lang w:val="fr-FR"/>
              </w:rPr>
              <w:t>SM EN 13877-2:2013</w:t>
            </w:r>
          </w:p>
        </w:tc>
        <w:tc>
          <w:tcPr>
            <w:tcW w:w="6061" w:type="dxa"/>
          </w:tcPr>
          <w:p w14:paraId="4B48BFD9" w14:textId="26527466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Structuri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rutiere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2: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Cerin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func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ionale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structurile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rutiere</w:t>
            </w:r>
            <w:proofErr w:type="spellEnd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251F1E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</w:p>
          <w:p w14:paraId="40F4D60E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:rsidRPr="00F13FF9" w14:paraId="6C9EEE12" w14:textId="77777777" w:rsidTr="00223703">
        <w:tc>
          <w:tcPr>
            <w:tcW w:w="3227" w:type="dxa"/>
          </w:tcPr>
          <w:p w14:paraId="1293937B" w14:textId="77777777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fr-FR"/>
              </w:rPr>
              <w:t xml:space="preserve">SM </w:t>
            </w:r>
            <w:r w:rsidRPr="00785FAA">
              <w:rPr>
                <w:rFonts w:ascii="Arial" w:hAnsi="Arial" w:cs="Arial"/>
                <w:bCs/>
                <w:lang w:val="fr-FR"/>
              </w:rPr>
              <w:t>EN 14227-1</w:t>
            </w:r>
            <w:r w:rsidRPr="006F72D4">
              <w:rPr>
                <w:rFonts w:ascii="Arial" w:hAnsi="Arial" w:cs="Arial"/>
                <w:bCs/>
                <w:lang w:val="fr-FR"/>
              </w:rPr>
              <w:t>:2015</w:t>
            </w:r>
          </w:p>
        </w:tc>
        <w:tc>
          <w:tcPr>
            <w:tcW w:w="6061" w:type="dxa"/>
          </w:tcPr>
          <w:p w14:paraId="428D978C" w14:textId="76AA323A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Amestecuri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tratate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lian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hidraulici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Specifica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Amestecuri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granulare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tratate</w:t>
            </w:r>
            <w:proofErr w:type="spellEnd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 xml:space="preserve"> cu </w:t>
            </w:r>
            <w:proofErr w:type="spellStart"/>
            <w:r w:rsidRPr="006F72D4">
              <w:rPr>
                <w:rFonts w:ascii="Arial" w:hAnsi="Arial" w:cs="Arial"/>
                <w:shd w:val="clear" w:color="auto" w:fill="FFFFFF"/>
                <w:lang w:val="en-US"/>
              </w:rPr>
              <w:t>ciment</w:t>
            </w:r>
            <w:proofErr w:type="spellEnd"/>
          </w:p>
          <w:p w14:paraId="4CFBA2BC" w14:textId="77777777" w:rsidR="002B1C79" w:rsidRPr="006F72D4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2B1C79" w14:paraId="68F3DB0E" w14:textId="77777777" w:rsidTr="00223703">
        <w:tc>
          <w:tcPr>
            <w:tcW w:w="3227" w:type="dxa"/>
          </w:tcPr>
          <w:p w14:paraId="28201855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eastAsia="Verdana" w:hAnsi="Arial" w:cs="Arial"/>
                <w:spacing w:val="-1"/>
                <w:highlight w:val="green"/>
                <w:lang w:val="ro-RO"/>
              </w:rPr>
            </w:pPr>
            <w:r w:rsidRPr="00386B78">
              <w:rPr>
                <w:rFonts w:ascii="Arial" w:hAnsi="Arial" w:cs="Arial"/>
                <w:bCs/>
                <w:lang w:val="en-US"/>
              </w:rPr>
              <w:t>SM SR EN 15167-1</w:t>
            </w:r>
            <w:r>
              <w:rPr>
                <w:rFonts w:ascii="Arial" w:hAnsi="Arial" w:cs="Arial"/>
                <w:bCs/>
                <w:lang w:val="en-US"/>
              </w:rPr>
              <w:t>:2010</w:t>
            </w:r>
          </w:p>
        </w:tc>
        <w:tc>
          <w:tcPr>
            <w:tcW w:w="6061" w:type="dxa"/>
          </w:tcPr>
          <w:p w14:paraId="72524F04" w14:textId="69CF69B4" w:rsidR="002B1C7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Zgură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granulată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furnal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măcinată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utilizare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în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, mortar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pastă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Defini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specifica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ii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criterii</w:t>
            </w:r>
            <w:proofErr w:type="spellEnd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 xml:space="preserve"> de </w:t>
            </w:r>
            <w:proofErr w:type="spellStart"/>
            <w:r w:rsidRPr="000C09E8">
              <w:rPr>
                <w:rFonts w:ascii="Arial" w:hAnsi="Arial" w:cs="Arial"/>
                <w:shd w:val="clear" w:color="auto" w:fill="FFFFFF"/>
                <w:lang w:val="en-US"/>
              </w:rPr>
              <w:t>conformitate</w:t>
            </w:r>
            <w:proofErr w:type="spellEnd"/>
          </w:p>
          <w:p w14:paraId="5AAE39FF" w14:textId="77777777" w:rsidR="002B1C79" w:rsidRPr="00E71D49" w:rsidRDefault="002B1C79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</w:tbl>
    <w:p w14:paraId="3636288C" w14:textId="77777777" w:rsidR="000D522D" w:rsidRDefault="000D522D" w:rsidP="00200DD7">
      <w:pPr>
        <w:rPr>
          <w:rFonts w:ascii="Arial" w:hAnsi="Arial" w:cs="Arial"/>
          <w:color w:val="000000"/>
        </w:rPr>
      </w:pPr>
    </w:p>
    <w:p w14:paraId="56BE6564" w14:textId="77777777" w:rsidR="00E64B5E" w:rsidRPr="00551B38" w:rsidRDefault="00E64B5E" w:rsidP="00200DD7">
      <w:pPr>
        <w:rPr>
          <w:rFonts w:ascii="Arial" w:hAnsi="Arial" w:cs="Arial"/>
          <w:color w:val="000000"/>
        </w:rPr>
      </w:pPr>
    </w:p>
    <w:p w14:paraId="614481B2" w14:textId="77777777" w:rsidR="00200DD7" w:rsidRPr="00E62E22" w:rsidRDefault="00200DD7" w:rsidP="00E62E22">
      <w:pPr>
        <w:rPr>
          <w:rFonts w:ascii="Arial" w:hAnsi="Arial" w:cs="Arial"/>
          <w:b/>
          <w:bCs/>
          <w:color w:val="000000"/>
          <w:sz w:val="24"/>
          <w:szCs w:val="24"/>
        </w:rPr>
      </w:pPr>
      <w:bookmarkStart w:id="29" w:name="_Toc398210908"/>
      <w:r w:rsidRPr="00E62E22">
        <w:rPr>
          <w:rFonts w:ascii="Arial" w:hAnsi="Arial" w:cs="Arial"/>
          <w:b/>
          <w:bCs/>
          <w:color w:val="000000"/>
          <w:sz w:val="24"/>
          <w:szCs w:val="24"/>
        </w:rPr>
        <w:t>3</w:t>
      </w:r>
      <w:r w:rsidR="003F22C9" w:rsidRPr="00E62E22">
        <w:rPr>
          <w:rFonts w:ascii="Arial" w:hAnsi="Arial" w:cs="Arial"/>
          <w:b/>
          <w:bCs/>
          <w:color w:val="000000"/>
          <w:sz w:val="24"/>
          <w:szCs w:val="24"/>
        </w:rPr>
        <w:tab/>
        <w:t>Термины и определения</w:t>
      </w:r>
      <w:bookmarkEnd w:id="29"/>
    </w:p>
    <w:p w14:paraId="1C3077BC" w14:textId="77777777" w:rsidR="003F22C9" w:rsidRDefault="003F22C9" w:rsidP="003F22C9">
      <w:pPr>
        <w:shd w:val="clear" w:color="auto" w:fill="FFFFFF"/>
        <w:jc w:val="both"/>
        <w:rPr>
          <w:rFonts w:ascii="Arial" w:hAnsi="Arial" w:cs="Arial"/>
          <w:lang w:val="ro-RO"/>
        </w:rPr>
      </w:pPr>
    </w:p>
    <w:p w14:paraId="0A6E3A9F" w14:textId="65E28A2D" w:rsidR="00085EE9" w:rsidRPr="006E38AA" w:rsidRDefault="00F91DED" w:rsidP="003F22C9">
      <w:pPr>
        <w:shd w:val="clear" w:color="auto" w:fill="FFFFFF"/>
        <w:jc w:val="both"/>
        <w:rPr>
          <w:rFonts w:ascii="Arial" w:hAnsi="Arial" w:cs="Arial"/>
          <w:lang w:val="ro-RO"/>
        </w:rPr>
      </w:pPr>
      <w:r w:rsidRPr="006E38AA">
        <w:rPr>
          <w:rFonts w:ascii="Arial" w:hAnsi="Arial" w:cs="Arial"/>
        </w:rPr>
        <w:t xml:space="preserve">В настоящем </w:t>
      </w:r>
      <w:r w:rsidR="00286750">
        <w:rPr>
          <w:rFonts w:ascii="Arial" w:hAnsi="Arial" w:cs="Arial"/>
          <w:color w:val="000000"/>
        </w:rPr>
        <w:t>Кодексе</w:t>
      </w:r>
      <w:r w:rsidRPr="006E38AA">
        <w:rPr>
          <w:rFonts w:ascii="Arial" w:hAnsi="Arial" w:cs="Arial"/>
          <w:color w:val="000000"/>
        </w:rPr>
        <w:t xml:space="preserve"> </w:t>
      </w:r>
      <w:r w:rsidR="006E38AA" w:rsidRPr="006E38AA">
        <w:rPr>
          <w:rFonts w:ascii="Arial" w:hAnsi="Arial" w:cs="Arial"/>
        </w:rPr>
        <w:t xml:space="preserve">применены термины согласно </w:t>
      </w:r>
      <w:r w:rsidR="006E38AA" w:rsidRPr="006E38AA">
        <w:rPr>
          <w:rFonts w:ascii="Arial" w:hAnsi="Arial" w:cs="Arial"/>
          <w:lang w:val="en-US"/>
        </w:rPr>
        <w:t>SM</w:t>
      </w:r>
      <w:r w:rsidR="006E38AA" w:rsidRPr="006E38AA">
        <w:rPr>
          <w:rFonts w:ascii="Arial" w:hAnsi="Arial" w:cs="Arial"/>
        </w:rPr>
        <w:t xml:space="preserve"> </w:t>
      </w:r>
      <w:r w:rsidR="006E38AA" w:rsidRPr="006E38AA">
        <w:rPr>
          <w:rFonts w:ascii="Arial" w:hAnsi="Arial" w:cs="Arial"/>
          <w:lang w:val="en-US"/>
        </w:rPr>
        <w:t>SR</w:t>
      </w:r>
      <w:r w:rsidR="006E38AA" w:rsidRPr="006E38AA">
        <w:rPr>
          <w:rFonts w:ascii="Arial" w:hAnsi="Arial" w:cs="Arial"/>
        </w:rPr>
        <w:t xml:space="preserve"> 4032-1 дополненные </w:t>
      </w:r>
      <w:r w:rsidR="000D522D" w:rsidRPr="006E38AA">
        <w:rPr>
          <w:rFonts w:ascii="Arial" w:hAnsi="Arial" w:cs="Arial"/>
        </w:rPr>
        <w:t>следующи</w:t>
      </w:r>
      <w:r w:rsidR="006E38AA" w:rsidRPr="006E38AA">
        <w:rPr>
          <w:rFonts w:ascii="Arial" w:hAnsi="Arial" w:cs="Arial"/>
        </w:rPr>
        <w:t>ми</w:t>
      </w:r>
      <w:r w:rsidR="000D522D" w:rsidRPr="006E38AA">
        <w:rPr>
          <w:rFonts w:ascii="Arial" w:hAnsi="Arial" w:cs="Arial"/>
        </w:rPr>
        <w:t xml:space="preserve"> </w:t>
      </w:r>
      <w:r w:rsidRPr="006E38AA">
        <w:rPr>
          <w:rFonts w:ascii="Arial" w:hAnsi="Arial" w:cs="Arial"/>
        </w:rPr>
        <w:t>определения</w:t>
      </w:r>
      <w:r w:rsidR="006E38AA" w:rsidRPr="006E38AA">
        <w:rPr>
          <w:rFonts w:ascii="Arial" w:hAnsi="Arial" w:cs="Arial"/>
        </w:rPr>
        <w:t>ми</w:t>
      </w:r>
      <w:r w:rsidRPr="006E38AA">
        <w:rPr>
          <w:rFonts w:ascii="Arial" w:hAnsi="Arial" w:cs="Arial"/>
        </w:rPr>
        <w:t>:</w:t>
      </w:r>
    </w:p>
    <w:p w14:paraId="41CB98A3" w14:textId="77777777" w:rsidR="000D522D" w:rsidRPr="00F64968" w:rsidRDefault="000D522D" w:rsidP="000D522D">
      <w:pPr>
        <w:pStyle w:val="12"/>
        <w:jc w:val="both"/>
        <w:rPr>
          <w:rFonts w:ascii="Arial" w:hAnsi="Arial" w:cs="Arial"/>
          <w:sz w:val="20"/>
          <w:szCs w:val="20"/>
          <w:highlight w:val="yellow"/>
        </w:rPr>
      </w:pPr>
    </w:p>
    <w:p w14:paraId="3EA40923" w14:textId="77777777" w:rsidR="006E38AA" w:rsidRPr="006E38AA" w:rsidRDefault="000259ED" w:rsidP="000259E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6E38AA">
        <w:rPr>
          <w:rFonts w:ascii="Arial" w:hAnsi="Arial" w:cs="Arial"/>
          <w:b/>
          <w:sz w:val="20"/>
          <w:szCs w:val="20"/>
        </w:rPr>
        <w:t>3.</w:t>
      </w:r>
      <w:r w:rsidRPr="006E38AA">
        <w:rPr>
          <w:rFonts w:ascii="Arial" w:hAnsi="Arial" w:cs="Arial"/>
          <w:b/>
          <w:sz w:val="20"/>
          <w:szCs w:val="20"/>
          <w:lang w:val="ro-RO"/>
        </w:rPr>
        <w:t>1</w:t>
      </w:r>
    </w:p>
    <w:p w14:paraId="11F4F488" w14:textId="77777777" w:rsidR="006E38AA" w:rsidRPr="006E38AA" w:rsidRDefault="000259ED" w:rsidP="000259ED">
      <w:pPr>
        <w:pStyle w:val="12"/>
        <w:tabs>
          <w:tab w:val="left" w:pos="567"/>
        </w:tabs>
        <w:jc w:val="both"/>
        <w:rPr>
          <w:rFonts w:ascii="Arial" w:hAnsi="Arial" w:cs="Arial"/>
          <w:b/>
          <w:sz w:val="20"/>
          <w:szCs w:val="20"/>
        </w:rPr>
      </w:pPr>
      <w:r w:rsidRPr="006E38AA">
        <w:rPr>
          <w:rFonts w:ascii="Arial" w:hAnsi="Arial" w:cs="Arial"/>
          <w:b/>
          <w:sz w:val="20"/>
          <w:szCs w:val="20"/>
        </w:rPr>
        <w:t>Заполнители</w:t>
      </w:r>
    </w:p>
    <w:p w14:paraId="3AAB8BDE" w14:textId="1D81A71E" w:rsidR="000259ED" w:rsidRPr="006E38AA" w:rsidRDefault="000259ED" w:rsidP="000259E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6E38AA">
        <w:rPr>
          <w:rFonts w:ascii="Arial" w:hAnsi="Arial" w:cs="Arial"/>
          <w:sz w:val="20"/>
          <w:szCs w:val="20"/>
        </w:rPr>
        <w:t>Минеральные материалы (песок, щебень, шлак, гравий), входящие в состав бетонных смесей.</w:t>
      </w:r>
    </w:p>
    <w:p w14:paraId="622197A4" w14:textId="77777777" w:rsidR="000259ED" w:rsidRPr="00F64968" w:rsidRDefault="000259ED" w:rsidP="000D522D">
      <w:pPr>
        <w:pStyle w:val="12"/>
        <w:jc w:val="both"/>
        <w:rPr>
          <w:rFonts w:ascii="Arial" w:hAnsi="Arial" w:cs="Arial"/>
          <w:sz w:val="20"/>
          <w:szCs w:val="20"/>
          <w:highlight w:val="yellow"/>
        </w:rPr>
      </w:pPr>
    </w:p>
    <w:p w14:paraId="47ADABB7" w14:textId="77777777" w:rsidR="006E38AA" w:rsidRPr="006E38AA" w:rsidRDefault="000D522D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6E38AA">
        <w:rPr>
          <w:rFonts w:ascii="Arial" w:hAnsi="Arial" w:cs="Arial"/>
          <w:b/>
          <w:sz w:val="20"/>
          <w:szCs w:val="20"/>
        </w:rPr>
        <w:t>3.</w:t>
      </w:r>
      <w:r w:rsidR="000259ED" w:rsidRPr="006E38AA">
        <w:rPr>
          <w:rFonts w:ascii="Arial" w:hAnsi="Arial" w:cs="Arial"/>
          <w:b/>
          <w:sz w:val="20"/>
          <w:szCs w:val="20"/>
          <w:lang w:val="ro-RO"/>
        </w:rPr>
        <w:t>2</w:t>
      </w:r>
    </w:p>
    <w:p w14:paraId="27DB9C31" w14:textId="77777777" w:rsidR="006E38AA" w:rsidRPr="006E38AA" w:rsidRDefault="000D522D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6E38AA">
        <w:rPr>
          <w:rFonts w:ascii="Arial" w:hAnsi="Arial" w:cs="Arial"/>
          <w:b/>
          <w:sz w:val="20"/>
          <w:szCs w:val="20"/>
        </w:rPr>
        <w:t>Жесткая бетонная смесь</w:t>
      </w:r>
    </w:p>
    <w:p w14:paraId="3DC3602B" w14:textId="5FB2633C" w:rsidR="000D522D" w:rsidRPr="006E38AA" w:rsidRDefault="000D522D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6E38AA">
        <w:rPr>
          <w:rFonts w:ascii="Arial" w:hAnsi="Arial" w:cs="Arial"/>
          <w:sz w:val="20"/>
          <w:szCs w:val="20"/>
        </w:rPr>
        <w:t xml:space="preserve">Бетонная смесь, характеризующаяся показателем удобоукладываемости на стандартном техническом вискозиметре в пределе 40-80 секунд, согласно </w:t>
      </w:r>
      <w:r w:rsidR="006E38AA" w:rsidRPr="006E38AA">
        <w:rPr>
          <w:rFonts w:ascii="Arial" w:hAnsi="Arial" w:cs="Arial"/>
          <w:sz w:val="18"/>
          <w:szCs w:val="18"/>
          <w:lang w:val="ro-RO" w:eastAsia="ro-RO" w:bidi="ro-RO"/>
        </w:rPr>
        <w:t>SM EN 12350-3</w:t>
      </w:r>
      <w:r w:rsidRPr="006E38AA">
        <w:rPr>
          <w:rFonts w:ascii="Arial" w:hAnsi="Arial" w:cs="Arial"/>
          <w:sz w:val="20"/>
          <w:szCs w:val="20"/>
        </w:rPr>
        <w:t xml:space="preserve">, значение, определенное на участке при доставке </w:t>
      </w:r>
      <w:r w:rsidR="006E38AA" w:rsidRPr="006E38AA">
        <w:rPr>
          <w:rFonts w:ascii="Arial" w:hAnsi="Arial" w:cs="Arial"/>
          <w:bCs/>
          <w:sz w:val="20"/>
          <w:szCs w:val="20"/>
          <w:lang w:val="en-US"/>
        </w:rPr>
        <w:t>RCC</w:t>
      </w:r>
      <w:r w:rsidRPr="006E38AA">
        <w:rPr>
          <w:rFonts w:ascii="Arial" w:hAnsi="Arial" w:cs="Arial"/>
          <w:sz w:val="20"/>
          <w:szCs w:val="20"/>
        </w:rPr>
        <w:t>.</w:t>
      </w:r>
    </w:p>
    <w:p w14:paraId="0B4D398D" w14:textId="77777777" w:rsidR="000D522D" w:rsidRPr="00F64968" w:rsidRDefault="000D522D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highlight w:val="yellow"/>
        </w:rPr>
      </w:pPr>
    </w:p>
    <w:p w14:paraId="1CB23C9F" w14:textId="77777777" w:rsidR="006E38AA" w:rsidRPr="006E38AA" w:rsidRDefault="001B3C36" w:rsidP="001B3C36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6E38AA">
        <w:rPr>
          <w:rFonts w:ascii="Arial" w:hAnsi="Arial" w:cs="Arial"/>
          <w:b/>
          <w:sz w:val="20"/>
          <w:szCs w:val="20"/>
        </w:rPr>
        <w:t>3.</w:t>
      </w:r>
      <w:r w:rsidRPr="006E38AA">
        <w:rPr>
          <w:rFonts w:ascii="Arial" w:hAnsi="Arial" w:cs="Arial"/>
          <w:b/>
          <w:sz w:val="20"/>
          <w:szCs w:val="20"/>
          <w:lang w:val="ro-RO"/>
        </w:rPr>
        <w:t>3</w:t>
      </w:r>
    </w:p>
    <w:p w14:paraId="04766516" w14:textId="1C60EEC7" w:rsidR="006E38AA" w:rsidRPr="006E38AA" w:rsidRDefault="001B3C36" w:rsidP="001B3C36">
      <w:pPr>
        <w:pStyle w:val="12"/>
        <w:tabs>
          <w:tab w:val="left" w:pos="567"/>
        </w:tabs>
        <w:jc w:val="both"/>
        <w:rPr>
          <w:rFonts w:ascii="Arial" w:hAnsi="Arial" w:cs="Arial"/>
          <w:b/>
          <w:sz w:val="20"/>
          <w:szCs w:val="20"/>
        </w:rPr>
      </w:pPr>
      <w:r w:rsidRPr="006E38AA">
        <w:rPr>
          <w:rFonts w:ascii="Arial" w:hAnsi="Arial" w:cs="Arial"/>
          <w:b/>
          <w:sz w:val="20"/>
          <w:szCs w:val="20"/>
        </w:rPr>
        <w:t>Укатываемый бетон</w:t>
      </w:r>
      <w:r w:rsidR="006E38AA" w:rsidRPr="006E38AA">
        <w:rPr>
          <w:rFonts w:ascii="Arial" w:hAnsi="Arial" w:cs="Arial"/>
          <w:b/>
          <w:sz w:val="20"/>
          <w:szCs w:val="20"/>
        </w:rPr>
        <w:t xml:space="preserve"> (</w:t>
      </w:r>
      <w:r w:rsidR="006E38AA" w:rsidRPr="006E38AA">
        <w:rPr>
          <w:rFonts w:ascii="Arial" w:hAnsi="Arial" w:cs="Arial"/>
          <w:b/>
          <w:sz w:val="20"/>
          <w:szCs w:val="20"/>
          <w:lang w:val="en-US"/>
        </w:rPr>
        <w:t>RCC</w:t>
      </w:r>
      <w:r w:rsidR="006E38AA" w:rsidRPr="006E38AA">
        <w:rPr>
          <w:rFonts w:ascii="Arial" w:hAnsi="Arial" w:cs="Arial"/>
          <w:b/>
          <w:sz w:val="20"/>
          <w:szCs w:val="20"/>
        </w:rPr>
        <w:t>)</w:t>
      </w:r>
    </w:p>
    <w:p w14:paraId="2CA5873A" w14:textId="33F419E2" w:rsidR="001B3C36" w:rsidRPr="006E38AA" w:rsidRDefault="001B3C36" w:rsidP="001B3C36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6E38AA">
        <w:rPr>
          <w:rFonts w:ascii="Arial" w:hAnsi="Arial" w:cs="Arial"/>
          <w:sz w:val="20"/>
          <w:szCs w:val="20"/>
        </w:rPr>
        <w:t>Бетон тяжелый, получаемый из жесткой бетонной смеси, уплотняемой укаткой (катками</w:t>
      </w:r>
      <w:r w:rsidR="006E38AA">
        <w:rPr>
          <w:rFonts w:ascii="Arial" w:hAnsi="Arial" w:cs="Arial"/>
          <w:sz w:val="20"/>
          <w:szCs w:val="20"/>
        </w:rPr>
        <w:t xml:space="preserve"> с механическим и динамическим воздействием</w:t>
      </w:r>
      <w:r w:rsidRPr="006E38AA">
        <w:rPr>
          <w:rFonts w:ascii="Arial" w:hAnsi="Arial" w:cs="Arial"/>
          <w:sz w:val="20"/>
          <w:szCs w:val="20"/>
        </w:rPr>
        <w:t>).</w:t>
      </w:r>
    </w:p>
    <w:p w14:paraId="65418DF7" w14:textId="77777777" w:rsidR="000D522D" w:rsidRPr="00F64968" w:rsidRDefault="000D522D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highlight w:val="yellow"/>
        </w:rPr>
      </w:pPr>
    </w:p>
    <w:p w14:paraId="6DABD466" w14:textId="77777777" w:rsidR="006E38AA" w:rsidRPr="00007E5F" w:rsidRDefault="001B3C36" w:rsidP="001B3C36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007E5F">
        <w:rPr>
          <w:rFonts w:ascii="Arial" w:hAnsi="Arial" w:cs="Arial"/>
          <w:b/>
          <w:sz w:val="20"/>
          <w:szCs w:val="20"/>
        </w:rPr>
        <w:t>3.</w:t>
      </w:r>
      <w:r w:rsidR="006E38AA" w:rsidRPr="00007E5F">
        <w:rPr>
          <w:rFonts w:ascii="Arial" w:hAnsi="Arial" w:cs="Arial"/>
          <w:b/>
          <w:sz w:val="20"/>
          <w:szCs w:val="20"/>
        </w:rPr>
        <w:t>4</w:t>
      </w:r>
    </w:p>
    <w:p w14:paraId="453D3F70" w14:textId="77777777" w:rsidR="006E38AA" w:rsidRPr="00007E5F" w:rsidRDefault="001B3C36" w:rsidP="001B3C36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007E5F">
        <w:rPr>
          <w:rFonts w:ascii="Arial" w:hAnsi="Arial" w:cs="Arial"/>
          <w:b/>
          <w:sz w:val="20"/>
          <w:szCs w:val="20"/>
        </w:rPr>
        <w:t>Основание дорожной одежды</w:t>
      </w:r>
    </w:p>
    <w:p w14:paraId="2B04FBA9" w14:textId="468A5DCC" w:rsidR="001B3C36" w:rsidRPr="00007E5F" w:rsidRDefault="001B3C36" w:rsidP="001B3C36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007E5F">
        <w:rPr>
          <w:rFonts w:ascii="Arial" w:hAnsi="Arial" w:cs="Arial"/>
          <w:sz w:val="20"/>
          <w:szCs w:val="20"/>
        </w:rPr>
        <w:t>Несущая прочная часть дорожной одежды, обеспечивающая совместно с покрытием перераспределение и снижение давления на расположенные ниже дополнительные слои основания или грунт земляного полотна.</w:t>
      </w:r>
    </w:p>
    <w:p w14:paraId="793743F4" w14:textId="77777777" w:rsidR="001B3C36" w:rsidRPr="00F64968" w:rsidRDefault="001B3C36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highlight w:val="yellow"/>
        </w:rPr>
      </w:pPr>
    </w:p>
    <w:p w14:paraId="58C73AB0" w14:textId="77777777" w:rsidR="00007E5F" w:rsidRPr="00007E5F" w:rsidRDefault="001B3C36" w:rsidP="001B3C36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007E5F">
        <w:rPr>
          <w:rFonts w:ascii="Arial" w:hAnsi="Arial" w:cs="Arial"/>
          <w:b/>
          <w:sz w:val="20"/>
          <w:szCs w:val="20"/>
        </w:rPr>
        <w:t>3.</w:t>
      </w:r>
      <w:r w:rsidR="006E38AA" w:rsidRPr="00007E5F">
        <w:rPr>
          <w:rFonts w:ascii="Arial" w:hAnsi="Arial" w:cs="Arial"/>
          <w:b/>
          <w:sz w:val="20"/>
          <w:szCs w:val="20"/>
        </w:rPr>
        <w:t>5</w:t>
      </w:r>
    </w:p>
    <w:p w14:paraId="49177E52" w14:textId="77777777" w:rsidR="00007E5F" w:rsidRPr="00007E5F" w:rsidRDefault="001B3C36" w:rsidP="001B3C36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007E5F">
        <w:rPr>
          <w:rFonts w:ascii="Arial" w:hAnsi="Arial" w:cs="Arial"/>
          <w:b/>
          <w:sz w:val="20"/>
          <w:szCs w:val="20"/>
        </w:rPr>
        <w:t>Покрытие</w:t>
      </w:r>
    </w:p>
    <w:p w14:paraId="5836E55F" w14:textId="018E3F1A" w:rsidR="001B3C36" w:rsidRPr="00007E5F" w:rsidRDefault="001B3C36" w:rsidP="001B3C36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007E5F">
        <w:rPr>
          <w:rFonts w:ascii="Arial" w:hAnsi="Arial" w:cs="Arial"/>
          <w:sz w:val="20"/>
          <w:szCs w:val="20"/>
        </w:rPr>
        <w:t>верхняя прочная часть дорожной одежды, непосредственно воспринимающая воздействие транспортной нагрузки, атмосферных факторов и защищающая нижележащие слои.</w:t>
      </w:r>
    </w:p>
    <w:p w14:paraId="4D0A3F8F" w14:textId="77777777" w:rsidR="001B3C36" w:rsidRPr="00E62E22" w:rsidRDefault="001B3C36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highlight w:val="yellow"/>
          <w:lang w:val="ro-RO"/>
        </w:rPr>
      </w:pPr>
    </w:p>
    <w:p w14:paraId="4DA97ECE" w14:textId="77777777" w:rsidR="00E62E22" w:rsidRPr="00E62E22" w:rsidRDefault="000D522D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E62E22">
        <w:rPr>
          <w:rFonts w:ascii="Arial" w:hAnsi="Arial" w:cs="Arial"/>
          <w:b/>
          <w:sz w:val="20"/>
          <w:szCs w:val="20"/>
        </w:rPr>
        <w:t>3.</w:t>
      </w:r>
      <w:r w:rsidR="006E38AA" w:rsidRPr="00E62E22">
        <w:rPr>
          <w:rFonts w:ascii="Arial" w:hAnsi="Arial" w:cs="Arial"/>
          <w:b/>
          <w:sz w:val="20"/>
          <w:szCs w:val="20"/>
        </w:rPr>
        <w:t>6</w:t>
      </w:r>
    </w:p>
    <w:p w14:paraId="5728B396" w14:textId="77777777" w:rsidR="00E62E22" w:rsidRPr="00E62E22" w:rsidRDefault="000D522D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E62E22">
        <w:rPr>
          <w:rFonts w:ascii="Arial" w:hAnsi="Arial" w:cs="Arial"/>
          <w:b/>
          <w:sz w:val="20"/>
          <w:szCs w:val="20"/>
        </w:rPr>
        <w:t>Морозостойкость</w:t>
      </w:r>
    </w:p>
    <w:p w14:paraId="1D3526D2" w14:textId="768AFE2F" w:rsidR="000D522D" w:rsidRPr="00E62E22" w:rsidRDefault="00286750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с</w:t>
      </w:r>
      <w:r w:rsidR="000D522D" w:rsidRPr="00E62E22">
        <w:rPr>
          <w:rFonts w:ascii="Arial" w:hAnsi="Arial" w:cs="Arial"/>
          <w:sz w:val="20"/>
          <w:szCs w:val="20"/>
        </w:rPr>
        <w:t>пособность сохранять физико-механические свойства при многократном переменном замораживании и оттаивании.</w:t>
      </w:r>
    </w:p>
    <w:p w14:paraId="1B1EFFE9" w14:textId="77777777" w:rsidR="000D522D" w:rsidRPr="00F64968" w:rsidRDefault="000D522D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highlight w:val="yellow"/>
        </w:rPr>
      </w:pPr>
    </w:p>
    <w:p w14:paraId="415BA560" w14:textId="77777777" w:rsidR="00E62E22" w:rsidRPr="00E62E22" w:rsidRDefault="001B3C36" w:rsidP="001B3C36">
      <w:pPr>
        <w:shd w:val="clear" w:color="auto" w:fill="FFFFFF"/>
        <w:tabs>
          <w:tab w:val="left" w:pos="567"/>
        </w:tabs>
        <w:jc w:val="both"/>
        <w:rPr>
          <w:rFonts w:ascii="Arial" w:hAnsi="Arial" w:cs="Arial"/>
        </w:rPr>
      </w:pPr>
      <w:r w:rsidRPr="00E62E22">
        <w:rPr>
          <w:rFonts w:ascii="Arial" w:hAnsi="Arial" w:cs="Arial"/>
          <w:b/>
        </w:rPr>
        <w:t>3.</w:t>
      </w:r>
      <w:r w:rsidR="006E38AA" w:rsidRPr="00E62E22">
        <w:rPr>
          <w:rFonts w:ascii="Arial" w:hAnsi="Arial" w:cs="Arial"/>
          <w:b/>
        </w:rPr>
        <w:t>7</w:t>
      </w:r>
    </w:p>
    <w:p w14:paraId="54D26056" w14:textId="77777777" w:rsidR="00E62E22" w:rsidRPr="00E62E22" w:rsidRDefault="001B3C36" w:rsidP="001B3C36">
      <w:pPr>
        <w:shd w:val="clear" w:color="auto" w:fill="FFFFFF"/>
        <w:tabs>
          <w:tab w:val="left" w:pos="567"/>
        </w:tabs>
        <w:jc w:val="both"/>
        <w:rPr>
          <w:rFonts w:ascii="Arial" w:hAnsi="Arial" w:cs="Arial"/>
        </w:rPr>
      </w:pPr>
      <w:r w:rsidRPr="00E62E22">
        <w:rPr>
          <w:rFonts w:ascii="Arial" w:hAnsi="Arial" w:cs="Arial"/>
          <w:b/>
        </w:rPr>
        <w:t>Холодный шов</w:t>
      </w:r>
    </w:p>
    <w:p w14:paraId="6C7CAF6C" w14:textId="0391EF48" w:rsidR="00E62E22" w:rsidRDefault="00E62E22" w:rsidP="001B3C36">
      <w:pPr>
        <w:shd w:val="clear" w:color="auto" w:fill="FFFFFF"/>
        <w:tabs>
          <w:tab w:val="left" w:pos="567"/>
        </w:tabs>
        <w:jc w:val="both"/>
        <w:rPr>
          <w:rFonts w:ascii="Arial" w:hAnsi="Arial" w:cs="Arial"/>
        </w:rPr>
      </w:pPr>
      <w:r w:rsidRPr="00E62E22">
        <w:rPr>
          <w:rFonts w:ascii="Arial" w:hAnsi="Arial" w:cs="Arial"/>
        </w:rPr>
        <w:t xml:space="preserve">шов, </w:t>
      </w:r>
      <w:r>
        <w:rPr>
          <w:rFonts w:ascii="Arial" w:hAnsi="Arial" w:cs="Arial"/>
        </w:rPr>
        <w:t>получаемый при</w:t>
      </w:r>
      <w:r w:rsidRPr="00E62E22">
        <w:rPr>
          <w:rFonts w:ascii="Arial" w:hAnsi="Arial" w:cs="Arial"/>
        </w:rPr>
        <w:t xml:space="preserve"> прерывани</w:t>
      </w:r>
      <w:r>
        <w:rPr>
          <w:rFonts w:ascii="Arial" w:hAnsi="Arial" w:cs="Arial"/>
        </w:rPr>
        <w:t>и</w:t>
      </w:r>
      <w:r w:rsidRPr="00E62E2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укладки</w:t>
      </w:r>
      <w:r w:rsidRPr="00E62E22">
        <w:rPr>
          <w:rFonts w:ascii="Arial" w:hAnsi="Arial" w:cs="Arial"/>
        </w:rPr>
        <w:t xml:space="preserve"> бетона, с возобновлением укладки после завершения схватывания ранее уложенной бетонной смеси.</w:t>
      </w:r>
    </w:p>
    <w:p w14:paraId="1576B843" w14:textId="77777777" w:rsidR="00E62E22" w:rsidRDefault="00E62E22" w:rsidP="001B3C36">
      <w:pPr>
        <w:shd w:val="clear" w:color="auto" w:fill="FFFFFF"/>
        <w:tabs>
          <w:tab w:val="left" w:pos="567"/>
        </w:tabs>
        <w:jc w:val="both"/>
        <w:rPr>
          <w:rFonts w:ascii="Arial" w:hAnsi="Arial" w:cs="Arial"/>
        </w:rPr>
      </w:pPr>
    </w:p>
    <w:p w14:paraId="5096569E" w14:textId="77777777" w:rsidR="00E62E22" w:rsidRPr="00E62E22" w:rsidRDefault="000D522D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E62E22">
        <w:rPr>
          <w:rFonts w:ascii="Arial" w:hAnsi="Arial" w:cs="Arial"/>
          <w:b/>
          <w:sz w:val="20"/>
          <w:szCs w:val="20"/>
        </w:rPr>
        <w:t>3.</w:t>
      </w:r>
      <w:r w:rsidR="006E38AA" w:rsidRPr="00E62E22">
        <w:rPr>
          <w:rFonts w:ascii="Arial" w:hAnsi="Arial" w:cs="Arial"/>
          <w:b/>
          <w:sz w:val="20"/>
          <w:szCs w:val="20"/>
        </w:rPr>
        <w:t>8</w:t>
      </w:r>
    </w:p>
    <w:p w14:paraId="6608E97B" w14:textId="054593ED" w:rsidR="00E62E22" w:rsidRPr="00E62E22" w:rsidRDefault="000D522D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E62E22">
        <w:rPr>
          <w:rFonts w:ascii="Arial" w:hAnsi="Arial" w:cs="Arial"/>
          <w:b/>
          <w:sz w:val="20"/>
          <w:szCs w:val="20"/>
        </w:rPr>
        <w:t xml:space="preserve">Свежий </w:t>
      </w:r>
      <w:r w:rsidR="00E62E22" w:rsidRPr="00E62E22">
        <w:rPr>
          <w:rFonts w:ascii="Arial" w:hAnsi="Arial" w:cs="Arial"/>
          <w:b/>
          <w:sz w:val="20"/>
          <w:szCs w:val="20"/>
        </w:rPr>
        <w:t xml:space="preserve">продольный </w:t>
      </w:r>
      <w:r w:rsidRPr="00E62E22">
        <w:rPr>
          <w:rFonts w:ascii="Arial" w:hAnsi="Arial" w:cs="Arial"/>
          <w:b/>
          <w:sz w:val="20"/>
          <w:szCs w:val="20"/>
        </w:rPr>
        <w:t>стык</w:t>
      </w:r>
    </w:p>
    <w:p w14:paraId="2BE6ED0F" w14:textId="18E1D31D" w:rsidR="000D522D" w:rsidRPr="00E62E22" w:rsidRDefault="00E62E22" w:rsidP="000D522D">
      <w:pPr>
        <w:pStyle w:val="12"/>
        <w:tabs>
          <w:tab w:val="left" w:pos="567"/>
        </w:tabs>
        <w:jc w:val="both"/>
        <w:rPr>
          <w:rFonts w:ascii="Arial" w:hAnsi="Arial" w:cs="Arial"/>
          <w:iCs/>
          <w:sz w:val="20"/>
          <w:szCs w:val="20"/>
        </w:rPr>
      </w:pPr>
      <w:r w:rsidRPr="00E62E22">
        <w:rPr>
          <w:rFonts w:ascii="Arial" w:hAnsi="Arial" w:cs="Arial"/>
          <w:sz w:val="20"/>
          <w:szCs w:val="20"/>
        </w:rPr>
        <w:t>п</w:t>
      </w:r>
      <w:r w:rsidR="000D522D" w:rsidRPr="00E62E22">
        <w:rPr>
          <w:rFonts w:ascii="Arial" w:hAnsi="Arial" w:cs="Arial"/>
          <w:sz w:val="20"/>
          <w:szCs w:val="20"/>
        </w:rPr>
        <w:t>родольный стык между примыкающими полосами укладываемого бетона</w:t>
      </w:r>
      <w:r w:rsidRPr="00E62E22">
        <w:rPr>
          <w:rFonts w:ascii="Arial" w:hAnsi="Arial" w:cs="Arial"/>
          <w:sz w:val="20"/>
          <w:szCs w:val="20"/>
        </w:rPr>
        <w:t xml:space="preserve"> </w:t>
      </w:r>
      <w:r w:rsidR="000D522D" w:rsidRPr="00E62E22">
        <w:rPr>
          <w:rFonts w:ascii="Arial" w:hAnsi="Arial" w:cs="Arial"/>
          <w:sz w:val="20"/>
          <w:szCs w:val="20"/>
        </w:rPr>
        <w:t>ул</w:t>
      </w:r>
      <w:r w:rsidRPr="00E62E22">
        <w:rPr>
          <w:rFonts w:ascii="Arial" w:hAnsi="Arial" w:cs="Arial"/>
          <w:sz w:val="20"/>
          <w:szCs w:val="20"/>
        </w:rPr>
        <w:t>оженными</w:t>
      </w:r>
      <w:r w:rsidR="000D522D" w:rsidRPr="00E62E22">
        <w:rPr>
          <w:rFonts w:ascii="Arial" w:hAnsi="Arial" w:cs="Arial"/>
          <w:sz w:val="20"/>
          <w:szCs w:val="20"/>
        </w:rPr>
        <w:t xml:space="preserve"> до </w:t>
      </w:r>
      <w:r w:rsidR="000D522D" w:rsidRPr="00E62E22">
        <w:rPr>
          <w:rFonts w:ascii="Arial" w:hAnsi="Arial" w:cs="Arial"/>
          <w:sz w:val="20"/>
          <w:szCs w:val="20"/>
        </w:rPr>
        <w:lastRenderedPageBreak/>
        <w:t>окончания схватывания (до 90 минут) бетонной смеси с целью их сращивания.</w:t>
      </w:r>
      <w:r w:rsidR="000D522D" w:rsidRPr="00E62E22">
        <w:rPr>
          <w:rFonts w:ascii="Arial" w:hAnsi="Arial" w:cs="Arial"/>
          <w:i/>
          <w:sz w:val="20"/>
          <w:szCs w:val="20"/>
        </w:rPr>
        <w:t xml:space="preserve"> </w:t>
      </w:r>
      <w:r w:rsidR="000D522D" w:rsidRPr="00E62E22">
        <w:rPr>
          <w:rFonts w:ascii="Arial" w:hAnsi="Arial" w:cs="Arial"/>
          <w:iCs/>
          <w:sz w:val="20"/>
          <w:szCs w:val="20"/>
        </w:rPr>
        <w:t xml:space="preserve">При свежем продольном стыке шов впоследствии не нарезается. </w:t>
      </w:r>
    </w:p>
    <w:bookmarkEnd w:id="26"/>
    <w:p w14:paraId="5521101F" w14:textId="77777777" w:rsidR="003F22C9" w:rsidRPr="00EF489B" w:rsidRDefault="003F22C9" w:rsidP="003F22C9">
      <w:pPr>
        <w:shd w:val="clear" w:color="auto" w:fill="FFFFFF"/>
        <w:jc w:val="both"/>
        <w:rPr>
          <w:rFonts w:ascii="Arial" w:hAnsi="Arial" w:cs="Arial"/>
          <w:i/>
          <w:lang w:val="ro-RO"/>
        </w:rPr>
      </w:pPr>
    </w:p>
    <w:p w14:paraId="38CF0CD5" w14:textId="77777777" w:rsidR="001F2869" w:rsidRPr="003F22C9" w:rsidRDefault="001F2869" w:rsidP="003F22C9">
      <w:pPr>
        <w:shd w:val="clear" w:color="auto" w:fill="FFFFFF"/>
        <w:jc w:val="both"/>
        <w:rPr>
          <w:rFonts w:ascii="Arial" w:hAnsi="Arial" w:cs="Arial"/>
          <w:lang w:val="ro-RO"/>
        </w:rPr>
      </w:pPr>
      <w:bookmarkStart w:id="30" w:name="_Hlk131496315"/>
    </w:p>
    <w:p w14:paraId="7A2C2AA8" w14:textId="77777777" w:rsidR="00200DD7" w:rsidRPr="00E62E22" w:rsidRDefault="00200DD7" w:rsidP="00E62E22">
      <w:pPr>
        <w:shd w:val="clear" w:color="auto" w:fill="FFFFFF"/>
        <w:jc w:val="both"/>
        <w:rPr>
          <w:rFonts w:ascii="Arial" w:hAnsi="Arial" w:cs="Arial"/>
          <w:b/>
          <w:bCs/>
          <w:sz w:val="24"/>
          <w:szCs w:val="24"/>
          <w:lang w:val="ro-RO"/>
        </w:rPr>
      </w:pPr>
      <w:r w:rsidRPr="00E62E22">
        <w:rPr>
          <w:rFonts w:ascii="Arial" w:hAnsi="Arial" w:cs="Arial"/>
          <w:b/>
          <w:bCs/>
          <w:sz w:val="24"/>
          <w:szCs w:val="24"/>
          <w:lang w:val="ro-RO"/>
        </w:rPr>
        <w:t>4</w:t>
      </w:r>
      <w:r w:rsidR="003F22C9" w:rsidRPr="00E62E22">
        <w:rPr>
          <w:rFonts w:ascii="Arial" w:hAnsi="Arial" w:cs="Arial"/>
          <w:b/>
          <w:bCs/>
          <w:sz w:val="24"/>
          <w:szCs w:val="24"/>
          <w:lang w:val="ro-RO"/>
        </w:rPr>
        <w:tab/>
      </w:r>
      <w:proofErr w:type="spellStart"/>
      <w:r w:rsidRPr="00E62E22">
        <w:rPr>
          <w:rFonts w:ascii="Arial" w:hAnsi="Arial" w:cs="Arial"/>
          <w:b/>
          <w:bCs/>
          <w:sz w:val="24"/>
          <w:szCs w:val="24"/>
          <w:lang w:val="ro-RO"/>
        </w:rPr>
        <w:t>О</w:t>
      </w:r>
      <w:r w:rsidR="003F22C9" w:rsidRPr="00E62E22">
        <w:rPr>
          <w:rFonts w:ascii="Arial" w:hAnsi="Arial" w:cs="Arial"/>
          <w:b/>
          <w:bCs/>
          <w:sz w:val="24"/>
          <w:szCs w:val="24"/>
          <w:lang w:val="ro-RO"/>
        </w:rPr>
        <w:t>бщие</w:t>
      </w:r>
      <w:proofErr w:type="spellEnd"/>
      <w:r w:rsidRPr="00E62E22">
        <w:rPr>
          <w:rFonts w:ascii="Arial" w:hAnsi="Arial" w:cs="Arial"/>
          <w:b/>
          <w:bCs/>
          <w:sz w:val="24"/>
          <w:szCs w:val="24"/>
          <w:lang w:val="ro-RO"/>
        </w:rPr>
        <w:t xml:space="preserve"> </w:t>
      </w:r>
      <w:proofErr w:type="spellStart"/>
      <w:r w:rsidR="003F22C9" w:rsidRPr="00E62E22">
        <w:rPr>
          <w:rFonts w:ascii="Arial" w:hAnsi="Arial" w:cs="Arial"/>
          <w:b/>
          <w:bCs/>
          <w:sz w:val="24"/>
          <w:szCs w:val="24"/>
          <w:lang w:val="ro-RO"/>
        </w:rPr>
        <w:t>положения</w:t>
      </w:r>
      <w:proofErr w:type="spellEnd"/>
    </w:p>
    <w:p w14:paraId="0B6D62B9" w14:textId="77777777" w:rsidR="003F22C9" w:rsidRDefault="003F22C9" w:rsidP="00200DD7">
      <w:pPr>
        <w:shd w:val="clear" w:color="auto" w:fill="FFFFFF"/>
        <w:jc w:val="both"/>
        <w:rPr>
          <w:rFonts w:ascii="Arial" w:hAnsi="Arial" w:cs="Arial"/>
          <w:color w:val="000000"/>
          <w:lang w:val="ro-RO"/>
        </w:rPr>
      </w:pPr>
    </w:p>
    <w:p w14:paraId="42F7A13E" w14:textId="00BBF925" w:rsidR="00F64968" w:rsidRDefault="000D522D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0D522D">
        <w:rPr>
          <w:rFonts w:ascii="Arial" w:hAnsi="Arial" w:cs="Arial"/>
          <w:b/>
          <w:sz w:val="20"/>
          <w:szCs w:val="20"/>
        </w:rPr>
        <w:t>4.1</w:t>
      </w:r>
      <w:r>
        <w:rPr>
          <w:rFonts w:ascii="Arial" w:hAnsi="Arial" w:cs="Arial"/>
          <w:sz w:val="20"/>
          <w:szCs w:val="20"/>
        </w:rPr>
        <w:tab/>
      </w:r>
      <w:r w:rsidR="00406761" w:rsidRPr="00406761">
        <w:rPr>
          <w:rFonts w:ascii="Arial" w:hAnsi="Arial" w:cs="Arial"/>
          <w:sz w:val="20"/>
          <w:szCs w:val="20"/>
        </w:rPr>
        <w:t xml:space="preserve">В мировой практике </w:t>
      </w:r>
      <w:r w:rsidR="00406761">
        <w:rPr>
          <w:rFonts w:ascii="Arial" w:hAnsi="Arial" w:cs="Arial"/>
          <w:sz w:val="20"/>
          <w:szCs w:val="20"/>
        </w:rPr>
        <w:t>покрытие из</w:t>
      </w:r>
      <w:r w:rsidR="00406761" w:rsidRPr="00406761">
        <w:rPr>
          <w:rFonts w:ascii="Arial" w:hAnsi="Arial" w:cs="Arial"/>
          <w:sz w:val="20"/>
          <w:szCs w:val="20"/>
        </w:rPr>
        <w:t xml:space="preserve"> RCC используется:</w:t>
      </w:r>
    </w:p>
    <w:p w14:paraId="031303EF" w14:textId="0B8A8AD2" w:rsidR="00F64968" w:rsidRDefault="00F64968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4969B613" w14:textId="6DF13F3A" w:rsidR="00406761" w:rsidRPr="00406761" w:rsidRDefault="00406761" w:rsidP="00C0370A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06761">
        <w:rPr>
          <w:rFonts w:ascii="Arial" w:hAnsi="Arial" w:cs="Arial"/>
          <w:sz w:val="20"/>
          <w:szCs w:val="20"/>
        </w:rPr>
        <w:t>1)</w:t>
      </w:r>
      <w:r>
        <w:rPr>
          <w:rFonts w:ascii="Arial" w:hAnsi="Arial" w:cs="Arial"/>
          <w:sz w:val="20"/>
          <w:szCs w:val="20"/>
        </w:rPr>
        <w:tab/>
        <w:t>при</w:t>
      </w:r>
      <w:r w:rsidRPr="00406761">
        <w:rPr>
          <w:rFonts w:ascii="Arial" w:hAnsi="Arial" w:cs="Arial"/>
          <w:sz w:val="20"/>
          <w:szCs w:val="20"/>
        </w:rPr>
        <w:t xml:space="preserve"> наличи</w:t>
      </w:r>
      <w:r>
        <w:rPr>
          <w:rFonts w:ascii="Arial" w:hAnsi="Arial" w:cs="Arial"/>
          <w:sz w:val="20"/>
          <w:szCs w:val="20"/>
        </w:rPr>
        <w:t>и</w:t>
      </w:r>
      <w:r w:rsidRPr="00406761">
        <w:rPr>
          <w:rFonts w:ascii="Arial" w:hAnsi="Arial" w:cs="Arial"/>
          <w:sz w:val="20"/>
          <w:szCs w:val="20"/>
        </w:rPr>
        <w:t xml:space="preserve"> тяжелых нагрузок:</w:t>
      </w:r>
    </w:p>
    <w:p w14:paraId="777ADFF3" w14:textId="49710472" w:rsidR="00406761" w:rsidRPr="00406761" w:rsidRDefault="00406761" w:rsidP="00C11F21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06761">
        <w:rPr>
          <w:rFonts w:ascii="Arial" w:hAnsi="Arial" w:cs="Arial"/>
          <w:sz w:val="20"/>
          <w:szCs w:val="20"/>
        </w:rPr>
        <w:t>-</w:t>
      </w:r>
      <w:r w:rsidR="00C11F21">
        <w:rPr>
          <w:rFonts w:ascii="Arial" w:hAnsi="Arial" w:cs="Arial"/>
          <w:sz w:val="20"/>
          <w:szCs w:val="20"/>
        </w:rPr>
        <w:tab/>
      </w:r>
      <w:r w:rsidRPr="00406761">
        <w:rPr>
          <w:rFonts w:ascii="Arial" w:hAnsi="Arial" w:cs="Arial"/>
          <w:sz w:val="20"/>
          <w:szCs w:val="20"/>
        </w:rPr>
        <w:t>порты и аэропорты;</w:t>
      </w:r>
    </w:p>
    <w:p w14:paraId="3FEE6071" w14:textId="7F03450B" w:rsidR="00406761" w:rsidRPr="00406761" w:rsidRDefault="00406761" w:rsidP="00C11F21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06761">
        <w:rPr>
          <w:rFonts w:ascii="Arial" w:hAnsi="Arial" w:cs="Arial"/>
          <w:sz w:val="20"/>
          <w:szCs w:val="20"/>
        </w:rPr>
        <w:t>-</w:t>
      </w:r>
      <w:r w:rsidR="00C11F21">
        <w:rPr>
          <w:rFonts w:ascii="Arial" w:hAnsi="Arial" w:cs="Arial"/>
          <w:sz w:val="20"/>
          <w:szCs w:val="20"/>
        </w:rPr>
        <w:tab/>
      </w:r>
      <w:r w:rsidRPr="00406761">
        <w:rPr>
          <w:rFonts w:ascii="Arial" w:hAnsi="Arial" w:cs="Arial"/>
          <w:sz w:val="20"/>
          <w:szCs w:val="20"/>
        </w:rPr>
        <w:t xml:space="preserve">военные </w:t>
      </w:r>
      <w:r>
        <w:rPr>
          <w:rFonts w:ascii="Arial" w:hAnsi="Arial" w:cs="Arial"/>
          <w:sz w:val="20"/>
          <w:szCs w:val="20"/>
        </w:rPr>
        <w:t>объекты</w:t>
      </w:r>
      <w:r w:rsidRPr="00406761">
        <w:rPr>
          <w:rFonts w:ascii="Arial" w:hAnsi="Arial" w:cs="Arial"/>
          <w:sz w:val="20"/>
          <w:szCs w:val="20"/>
        </w:rPr>
        <w:t>;</w:t>
      </w:r>
    </w:p>
    <w:p w14:paraId="5CFC4719" w14:textId="3CBD7822" w:rsidR="00F64968" w:rsidRDefault="00406761" w:rsidP="00C11F21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06761">
        <w:rPr>
          <w:rFonts w:ascii="Arial" w:hAnsi="Arial" w:cs="Arial"/>
          <w:sz w:val="20"/>
          <w:szCs w:val="20"/>
        </w:rPr>
        <w:t>-</w:t>
      </w:r>
      <w:r w:rsidR="00C11F21">
        <w:rPr>
          <w:rFonts w:ascii="Arial" w:hAnsi="Arial" w:cs="Arial"/>
          <w:sz w:val="20"/>
          <w:szCs w:val="20"/>
        </w:rPr>
        <w:tab/>
      </w:r>
      <w:r w:rsidRPr="00406761">
        <w:rPr>
          <w:rFonts w:ascii="Arial" w:hAnsi="Arial" w:cs="Arial"/>
          <w:sz w:val="20"/>
          <w:szCs w:val="20"/>
        </w:rPr>
        <w:t xml:space="preserve">интермодальные </w:t>
      </w:r>
      <w:r>
        <w:rPr>
          <w:rFonts w:ascii="Arial" w:hAnsi="Arial" w:cs="Arial"/>
          <w:sz w:val="20"/>
          <w:szCs w:val="20"/>
        </w:rPr>
        <w:t>терминалы</w:t>
      </w:r>
      <w:r w:rsidRPr="00406761">
        <w:rPr>
          <w:rFonts w:ascii="Arial" w:hAnsi="Arial" w:cs="Arial"/>
          <w:sz w:val="20"/>
          <w:szCs w:val="20"/>
        </w:rPr>
        <w:t>;</w:t>
      </w:r>
    </w:p>
    <w:p w14:paraId="238A9BC8" w14:textId="178719A1" w:rsidR="00F64968" w:rsidRDefault="00F64968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122E397E" w14:textId="492E72BB" w:rsidR="00406761" w:rsidRPr="00406761" w:rsidRDefault="00406761" w:rsidP="00C0370A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06761">
        <w:rPr>
          <w:rFonts w:ascii="Arial" w:hAnsi="Arial" w:cs="Arial"/>
          <w:sz w:val="20"/>
          <w:szCs w:val="20"/>
        </w:rPr>
        <w:t>2)</w:t>
      </w:r>
      <w:r>
        <w:rPr>
          <w:rFonts w:ascii="Arial" w:hAnsi="Arial" w:cs="Arial"/>
          <w:sz w:val="20"/>
          <w:szCs w:val="20"/>
        </w:rPr>
        <w:tab/>
        <w:t>на</w:t>
      </w:r>
      <w:r w:rsidRPr="00406761">
        <w:rPr>
          <w:rFonts w:ascii="Arial" w:hAnsi="Arial" w:cs="Arial"/>
          <w:sz w:val="20"/>
          <w:szCs w:val="20"/>
        </w:rPr>
        <w:t xml:space="preserve"> промышленны</w:t>
      </w:r>
      <w:r>
        <w:rPr>
          <w:rFonts w:ascii="Arial" w:hAnsi="Arial" w:cs="Arial"/>
          <w:sz w:val="20"/>
          <w:szCs w:val="20"/>
        </w:rPr>
        <w:t>х</w:t>
      </w:r>
      <w:r w:rsidRPr="00406761">
        <w:rPr>
          <w:rFonts w:ascii="Arial" w:hAnsi="Arial" w:cs="Arial"/>
          <w:sz w:val="20"/>
          <w:szCs w:val="20"/>
        </w:rPr>
        <w:t xml:space="preserve"> и/или коммерчески</w:t>
      </w:r>
      <w:r>
        <w:rPr>
          <w:rFonts w:ascii="Arial" w:hAnsi="Arial" w:cs="Arial"/>
          <w:sz w:val="20"/>
          <w:szCs w:val="20"/>
        </w:rPr>
        <w:t>х</w:t>
      </w:r>
      <w:r w:rsidRPr="00406761">
        <w:rPr>
          <w:rFonts w:ascii="Arial" w:hAnsi="Arial" w:cs="Arial"/>
          <w:sz w:val="20"/>
          <w:szCs w:val="20"/>
        </w:rPr>
        <w:t xml:space="preserve"> </w:t>
      </w:r>
      <w:r w:rsidR="006F0AC4">
        <w:rPr>
          <w:rFonts w:ascii="Arial" w:hAnsi="Arial" w:cs="Arial"/>
          <w:sz w:val="20"/>
          <w:szCs w:val="20"/>
        </w:rPr>
        <w:t>объектах</w:t>
      </w:r>
      <w:r w:rsidRPr="00406761">
        <w:rPr>
          <w:rFonts w:ascii="Arial" w:hAnsi="Arial" w:cs="Arial"/>
          <w:sz w:val="20"/>
          <w:szCs w:val="20"/>
        </w:rPr>
        <w:t>:</w:t>
      </w:r>
    </w:p>
    <w:p w14:paraId="126045C2" w14:textId="631216F3" w:rsidR="00406761" w:rsidRPr="00406761" w:rsidRDefault="00406761" w:rsidP="00C11F21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06761">
        <w:rPr>
          <w:rFonts w:ascii="Arial" w:hAnsi="Arial" w:cs="Arial"/>
          <w:sz w:val="20"/>
          <w:szCs w:val="20"/>
        </w:rPr>
        <w:t>-</w:t>
      </w:r>
      <w:r w:rsidR="00C11F21">
        <w:rPr>
          <w:rFonts w:ascii="Arial" w:hAnsi="Arial" w:cs="Arial"/>
          <w:sz w:val="20"/>
          <w:szCs w:val="20"/>
        </w:rPr>
        <w:tab/>
      </w:r>
      <w:r w:rsidR="006F0AC4" w:rsidRPr="006F0AC4">
        <w:rPr>
          <w:rFonts w:ascii="Arial" w:hAnsi="Arial" w:cs="Arial"/>
          <w:sz w:val="20"/>
          <w:szCs w:val="20"/>
        </w:rPr>
        <w:t>склады и промышленные помещения;</w:t>
      </w:r>
    </w:p>
    <w:p w14:paraId="1260D2AF" w14:textId="5AB6BC9A" w:rsidR="00406761" w:rsidRPr="00406761" w:rsidRDefault="00406761" w:rsidP="00C11F21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06761">
        <w:rPr>
          <w:rFonts w:ascii="Arial" w:hAnsi="Arial" w:cs="Arial"/>
          <w:sz w:val="20"/>
          <w:szCs w:val="20"/>
        </w:rPr>
        <w:t>-</w:t>
      </w:r>
      <w:r w:rsidR="00C11F21">
        <w:rPr>
          <w:rFonts w:ascii="Arial" w:hAnsi="Arial" w:cs="Arial"/>
          <w:sz w:val="20"/>
          <w:szCs w:val="20"/>
        </w:rPr>
        <w:tab/>
      </w:r>
      <w:r w:rsidRPr="00406761">
        <w:rPr>
          <w:rFonts w:ascii="Arial" w:hAnsi="Arial" w:cs="Arial"/>
          <w:sz w:val="20"/>
          <w:szCs w:val="20"/>
        </w:rPr>
        <w:t>коммерческие и промышленные автостоянки;</w:t>
      </w:r>
    </w:p>
    <w:p w14:paraId="34EF0464" w14:textId="34E4CC16" w:rsidR="00F64968" w:rsidRDefault="00406761" w:rsidP="00C11F21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06761">
        <w:rPr>
          <w:rFonts w:ascii="Arial" w:hAnsi="Arial" w:cs="Arial"/>
          <w:sz w:val="20"/>
          <w:szCs w:val="20"/>
        </w:rPr>
        <w:t>-</w:t>
      </w:r>
      <w:r w:rsidR="00C11F21">
        <w:rPr>
          <w:rFonts w:ascii="Arial" w:hAnsi="Arial" w:cs="Arial"/>
          <w:sz w:val="20"/>
          <w:szCs w:val="20"/>
        </w:rPr>
        <w:tab/>
      </w:r>
      <w:r w:rsidRPr="00406761">
        <w:rPr>
          <w:rFonts w:ascii="Arial" w:hAnsi="Arial" w:cs="Arial"/>
          <w:sz w:val="20"/>
          <w:szCs w:val="20"/>
        </w:rPr>
        <w:t>грузовые терминалы, складские помещения и распределительные центры;</w:t>
      </w:r>
    </w:p>
    <w:p w14:paraId="07D19E1E" w14:textId="0FABA15E" w:rsidR="00406761" w:rsidRDefault="00406761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4EF6A211" w14:textId="7962D664" w:rsidR="006F0AC4" w:rsidRPr="006F0AC4" w:rsidRDefault="006F0AC4" w:rsidP="00C0370A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6F0AC4">
        <w:rPr>
          <w:rFonts w:ascii="Arial" w:hAnsi="Arial" w:cs="Arial"/>
          <w:sz w:val="20"/>
          <w:szCs w:val="20"/>
        </w:rPr>
        <w:t>3)</w:t>
      </w:r>
      <w:r>
        <w:rPr>
          <w:rFonts w:ascii="Arial" w:hAnsi="Arial" w:cs="Arial"/>
          <w:sz w:val="20"/>
          <w:szCs w:val="20"/>
        </w:rPr>
        <w:tab/>
      </w:r>
      <w:r w:rsidRPr="006F0AC4">
        <w:rPr>
          <w:rFonts w:ascii="Arial" w:hAnsi="Arial" w:cs="Arial"/>
          <w:sz w:val="20"/>
          <w:szCs w:val="20"/>
        </w:rPr>
        <w:t>на дорогах:</w:t>
      </w:r>
    </w:p>
    <w:p w14:paraId="66B4584A" w14:textId="5B2CFE3F" w:rsidR="006F0AC4" w:rsidRPr="006F0AC4" w:rsidRDefault="006F0AC4" w:rsidP="00C11F21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6F0AC4">
        <w:rPr>
          <w:rFonts w:ascii="Arial" w:hAnsi="Arial" w:cs="Arial"/>
          <w:sz w:val="20"/>
          <w:szCs w:val="20"/>
        </w:rPr>
        <w:t>-</w:t>
      </w:r>
      <w:r w:rsidR="00C11F21">
        <w:rPr>
          <w:rFonts w:ascii="Arial" w:hAnsi="Arial" w:cs="Arial"/>
          <w:sz w:val="20"/>
          <w:szCs w:val="20"/>
        </w:rPr>
        <w:tab/>
      </w:r>
      <w:r w:rsidRPr="006F0AC4">
        <w:rPr>
          <w:rFonts w:ascii="Arial" w:hAnsi="Arial" w:cs="Arial"/>
          <w:sz w:val="20"/>
          <w:szCs w:val="20"/>
        </w:rPr>
        <w:t xml:space="preserve">подъездные дороги к промышленным </w:t>
      </w:r>
      <w:r>
        <w:rPr>
          <w:rFonts w:ascii="Arial" w:hAnsi="Arial" w:cs="Arial"/>
          <w:sz w:val="20"/>
          <w:szCs w:val="20"/>
        </w:rPr>
        <w:t>зданиям</w:t>
      </w:r>
      <w:r w:rsidRPr="006F0AC4">
        <w:rPr>
          <w:rFonts w:ascii="Arial" w:hAnsi="Arial" w:cs="Arial"/>
          <w:sz w:val="20"/>
          <w:szCs w:val="20"/>
        </w:rPr>
        <w:t xml:space="preserve"> и автостоянкам;</w:t>
      </w:r>
    </w:p>
    <w:p w14:paraId="2FAC013A" w14:textId="1275B178" w:rsidR="006F0AC4" w:rsidRPr="006F0AC4" w:rsidRDefault="006F0AC4" w:rsidP="00C11F21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6F0AC4">
        <w:rPr>
          <w:rFonts w:ascii="Arial" w:hAnsi="Arial" w:cs="Arial"/>
          <w:sz w:val="20"/>
          <w:szCs w:val="20"/>
        </w:rPr>
        <w:t>-</w:t>
      </w:r>
      <w:r w:rsidR="00C11F21">
        <w:rPr>
          <w:rFonts w:ascii="Arial" w:hAnsi="Arial" w:cs="Arial"/>
          <w:sz w:val="20"/>
          <w:szCs w:val="20"/>
        </w:rPr>
        <w:tab/>
      </w:r>
      <w:r w:rsidRPr="006F0AC4">
        <w:rPr>
          <w:rFonts w:ascii="Arial" w:hAnsi="Arial" w:cs="Arial"/>
          <w:sz w:val="20"/>
          <w:szCs w:val="20"/>
        </w:rPr>
        <w:t>городские и сельские дороги;</w:t>
      </w:r>
    </w:p>
    <w:p w14:paraId="74B7C896" w14:textId="4BC4931C" w:rsidR="006F0AC4" w:rsidRPr="006F0AC4" w:rsidRDefault="006F0AC4" w:rsidP="00C11F21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6F0AC4">
        <w:rPr>
          <w:rFonts w:ascii="Arial" w:hAnsi="Arial" w:cs="Arial"/>
          <w:sz w:val="20"/>
          <w:szCs w:val="20"/>
        </w:rPr>
        <w:t>-</w:t>
      </w:r>
      <w:r w:rsidR="00C11F21">
        <w:rPr>
          <w:rFonts w:ascii="Arial" w:hAnsi="Arial" w:cs="Arial"/>
          <w:sz w:val="20"/>
          <w:szCs w:val="20"/>
        </w:rPr>
        <w:tab/>
      </w:r>
      <w:r w:rsidRPr="006F0AC4">
        <w:rPr>
          <w:rFonts w:ascii="Arial" w:hAnsi="Arial" w:cs="Arial"/>
          <w:sz w:val="20"/>
          <w:szCs w:val="20"/>
        </w:rPr>
        <w:t>слои основ</w:t>
      </w:r>
      <w:r>
        <w:rPr>
          <w:rFonts w:ascii="Arial" w:hAnsi="Arial" w:cs="Arial"/>
          <w:sz w:val="20"/>
          <w:szCs w:val="20"/>
        </w:rPr>
        <w:t>а</w:t>
      </w:r>
      <w:r w:rsidRPr="006F0AC4">
        <w:rPr>
          <w:rFonts w:ascii="Arial" w:hAnsi="Arial" w:cs="Arial"/>
          <w:sz w:val="20"/>
          <w:szCs w:val="20"/>
        </w:rPr>
        <w:t>н</w:t>
      </w:r>
      <w:r>
        <w:rPr>
          <w:rFonts w:ascii="Arial" w:hAnsi="Arial" w:cs="Arial"/>
          <w:sz w:val="20"/>
          <w:szCs w:val="20"/>
        </w:rPr>
        <w:t>ия</w:t>
      </w:r>
      <w:r w:rsidR="003F3228">
        <w:rPr>
          <w:rFonts w:ascii="Arial" w:hAnsi="Arial" w:cs="Arial"/>
          <w:sz w:val="20"/>
          <w:szCs w:val="20"/>
        </w:rPr>
        <w:t xml:space="preserve"> и покрытия</w:t>
      </w:r>
      <w:r w:rsidRPr="006F0AC4">
        <w:rPr>
          <w:rFonts w:ascii="Arial" w:hAnsi="Arial" w:cs="Arial"/>
          <w:sz w:val="20"/>
          <w:szCs w:val="20"/>
        </w:rPr>
        <w:t xml:space="preserve"> на национальных и местных дорогах общего пользования;</w:t>
      </w:r>
    </w:p>
    <w:p w14:paraId="465A5D07" w14:textId="248D28D7" w:rsidR="00406761" w:rsidRDefault="006F0AC4" w:rsidP="00C11F21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6F0AC4">
        <w:rPr>
          <w:rFonts w:ascii="Arial" w:hAnsi="Arial" w:cs="Arial"/>
          <w:sz w:val="20"/>
          <w:szCs w:val="20"/>
        </w:rPr>
        <w:t>-</w:t>
      </w:r>
      <w:r w:rsidR="00C11F21">
        <w:rPr>
          <w:rFonts w:ascii="Arial" w:hAnsi="Arial" w:cs="Arial"/>
          <w:sz w:val="20"/>
          <w:szCs w:val="20"/>
        </w:rPr>
        <w:tab/>
      </w:r>
      <w:r w:rsidRPr="006F0AC4">
        <w:rPr>
          <w:rFonts w:ascii="Arial" w:hAnsi="Arial" w:cs="Arial"/>
          <w:sz w:val="20"/>
          <w:szCs w:val="20"/>
        </w:rPr>
        <w:t xml:space="preserve">временные </w:t>
      </w:r>
      <w:r>
        <w:rPr>
          <w:rFonts w:ascii="Arial" w:hAnsi="Arial" w:cs="Arial"/>
          <w:sz w:val="20"/>
          <w:szCs w:val="20"/>
        </w:rPr>
        <w:t>дороги</w:t>
      </w:r>
      <w:r w:rsidRPr="006F0AC4">
        <w:rPr>
          <w:rFonts w:ascii="Arial" w:hAnsi="Arial" w:cs="Arial"/>
          <w:sz w:val="20"/>
          <w:szCs w:val="20"/>
        </w:rPr>
        <w:t xml:space="preserve"> для </w:t>
      </w:r>
      <w:r>
        <w:rPr>
          <w:rFonts w:ascii="Arial" w:hAnsi="Arial" w:cs="Arial"/>
          <w:sz w:val="20"/>
          <w:szCs w:val="20"/>
        </w:rPr>
        <w:t>о</w:t>
      </w:r>
      <w:r w:rsidR="00643D76">
        <w:rPr>
          <w:rFonts w:ascii="Arial" w:hAnsi="Arial" w:cs="Arial"/>
          <w:sz w:val="20"/>
          <w:szCs w:val="20"/>
        </w:rPr>
        <w:t>т</w:t>
      </w:r>
      <w:r>
        <w:rPr>
          <w:rFonts w:ascii="Arial" w:hAnsi="Arial" w:cs="Arial"/>
          <w:sz w:val="20"/>
          <w:szCs w:val="20"/>
        </w:rPr>
        <w:t>вода</w:t>
      </w:r>
      <w:r w:rsidRPr="006F0AC4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движения</w:t>
      </w:r>
      <w:r w:rsidRPr="006F0AC4">
        <w:rPr>
          <w:rFonts w:ascii="Arial" w:hAnsi="Arial" w:cs="Arial"/>
          <w:sz w:val="20"/>
          <w:szCs w:val="20"/>
        </w:rPr>
        <w:t xml:space="preserve"> и т. </w:t>
      </w:r>
      <w:r w:rsidR="008F156F" w:rsidRPr="006F0AC4">
        <w:rPr>
          <w:rFonts w:ascii="Arial" w:hAnsi="Arial" w:cs="Arial"/>
          <w:sz w:val="20"/>
          <w:szCs w:val="20"/>
        </w:rPr>
        <w:t>д</w:t>
      </w:r>
      <w:r w:rsidRPr="006F0AC4">
        <w:rPr>
          <w:rFonts w:ascii="Arial" w:hAnsi="Arial" w:cs="Arial"/>
          <w:sz w:val="20"/>
          <w:szCs w:val="20"/>
        </w:rPr>
        <w:t>.</w:t>
      </w:r>
    </w:p>
    <w:p w14:paraId="555B9AC9" w14:textId="364DE8FC" w:rsidR="006F0AC4" w:rsidRDefault="006F0AC4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65EFEED3" w14:textId="36C6099E" w:rsidR="006F0AC4" w:rsidRDefault="006F0AC4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E62E22">
        <w:rPr>
          <w:rFonts w:ascii="Arial" w:hAnsi="Arial" w:cs="Arial"/>
          <w:b/>
          <w:bCs/>
          <w:sz w:val="20"/>
          <w:szCs w:val="20"/>
        </w:rPr>
        <w:t>4.2</w:t>
      </w:r>
      <w:r w:rsidRPr="00E62E22">
        <w:rPr>
          <w:rFonts w:ascii="Arial" w:hAnsi="Arial" w:cs="Arial"/>
          <w:sz w:val="20"/>
          <w:szCs w:val="20"/>
        </w:rPr>
        <w:tab/>
        <w:t xml:space="preserve">Дорожные одежды из </w:t>
      </w:r>
      <w:r w:rsidR="00E62E22" w:rsidRPr="00E62E22">
        <w:rPr>
          <w:rFonts w:ascii="Arial" w:hAnsi="Arial" w:cs="Arial"/>
          <w:sz w:val="20"/>
          <w:szCs w:val="20"/>
          <w:lang w:val="ro-RO"/>
        </w:rPr>
        <w:t>R</w:t>
      </w:r>
      <w:r w:rsidRPr="00E62E22">
        <w:rPr>
          <w:rFonts w:ascii="Arial" w:hAnsi="Arial" w:cs="Arial"/>
          <w:sz w:val="20"/>
          <w:szCs w:val="20"/>
        </w:rPr>
        <w:t xml:space="preserve">CC сочетают в себе различные аспекты </w:t>
      </w:r>
      <w:r w:rsidR="00F35FDC" w:rsidRPr="00E62E22">
        <w:rPr>
          <w:rFonts w:ascii="Arial" w:hAnsi="Arial" w:cs="Arial"/>
          <w:sz w:val="20"/>
          <w:szCs w:val="20"/>
        </w:rPr>
        <w:t xml:space="preserve">практики строительства </w:t>
      </w:r>
      <w:r w:rsidR="00433FDA" w:rsidRPr="00E62E22">
        <w:rPr>
          <w:rFonts w:ascii="Arial" w:hAnsi="Arial" w:cs="Arial"/>
          <w:sz w:val="20"/>
          <w:szCs w:val="20"/>
        </w:rPr>
        <w:t>обычных</w:t>
      </w:r>
      <w:r w:rsidR="00F35FDC" w:rsidRPr="00E62E22">
        <w:rPr>
          <w:rFonts w:ascii="Arial" w:hAnsi="Arial" w:cs="Arial"/>
          <w:sz w:val="20"/>
          <w:szCs w:val="20"/>
        </w:rPr>
        <w:t xml:space="preserve"> цементно-бетонных дорожных одежд с некоторыми методами строительства, типичными для асфальтобетонных</w:t>
      </w:r>
      <w:r w:rsidR="00433FDA" w:rsidRPr="00E62E22">
        <w:rPr>
          <w:rFonts w:ascii="Arial" w:hAnsi="Arial" w:cs="Arial"/>
          <w:sz w:val="20"/>
          <w:szCs w:val="20"/>
        </w:rPr>
        <w:t xml:space="preserve"> покрытий</w:t>
      </w:r>
      <w:r w:rsidR="00F35FDC" w:rsidRPr="00E62E22">
        <w:rPr>
          <w:rFonts w:ascii="Arial" w:hAnsi="Arial" w:cs="Arial"/>
          <w:sz w:val="20"/>
          <w:szCs w:val="20"/>
        </w:rPr>
        <w:t xml:space="preserve">. В то же время несмотря на то, что </w:t>
      </w:r>
      <w:r w:rsidR="00433FDA" w:rsidRPr="00E62E22">
        <w:rPr>
          <w:rFonts w:ascii="Arial" w:hAnsi="Arial" w:cs="Arial"/>
          <w:sz w:val="20"/>
          <w:szCs w:val="20"/>
        </w:rPr>
        <w:t>покрытие</w:t>
      </w:r>
      <w:r w:rsidR="00F35FDC" w:rsidRPr="00E62E22">
        <w:rPr>
          <w:rFonts w:ascii="Arial" w:hAnsi="Arial" w:cs="Arial"/>
          <w:sz w:val="20"/>
          <w:szCs w:val="20"/>
        </w:rPr>
        <w:t xml:space="preserve"> из </w:t>
      </w:r>
      <w:r w:rsidR="00E62E22" w:rsidRPr="00E62E22">
        <w:rPr>
          <w:rFonts w:ascii="Arial" w:hAnsi="Arial" w:cs="Arial"/>
          <w:sz w:val="20"/>
          <w:szCs w:val="20"/>
          <w:lang w:val="ro-RO"/>
        </w:rPr>
        <w:t>R</w:t>
      </w:r>
      <w:r w:rsidR="00F35FDC" w:rsidRPr="00E62E22">
        <w:rPr>
          <w:rFonts w:ascii="Arial" w:hAnsi="Arial" w:cs="Arial"/>
          <w:sz w:val="20"/>
          <w:szCs w:val="20"/>
        </w:rPr>
        <w:t>CC уплотняется, как и асфальтобетонн</w:t>
      </w:r>
      <w:r w:rsidR="00433FDA" w:rsidRPr="00E62E22">
        <w:rPr>
          <w:rFonts w:ascii="Arial" w:hAnsi="Arial" w:cs="Arial"/>
          <w:sz w:val="20"/>
          <w:szCs w:val="20"/>
        </w:rPr>
        <w:t>ое</w:t>
      </w:r>
      <w:r w:rsidR="00F35FDC" w:rsidRPr="00E62E22">
        <w:rPr>
          <w:rFonts w:ascii="Arial" w:hAnsi="Arial" w:cs="Arial"/>
          <w:sz w:val="20"/>
          <w:szCs w:val="20"/>
        </w:rPr>
        <w:t xml:space="preserve">, материалы и свойства </w:t>
      </w:r>
      <w:r w:rsidR="00E62E22" w:rsidRPr="00E62E22">
        <w:rPr>
          <w:rFonts w:ascii="Arial" w:hAnsi="Arial" w:cs="Arial"/>
          <w:sz w:val="20"/>
          <w:szCs w:val="20"/>
          <w:lang w:val="ro-RO"/>
        </w:rPr>
        <w:t>R</w:t>
      </w:r>
      <w:r w:rsidR="00F35FDC" w:rsidRPr="00E62E22">
        <w:rPr>
          <w:rFonts w:ascii="Arial" w:hAnsi="Arial" w:cs="Arial"/>
          <w:sz w:val="20"/>
          <w:szCs w:val="20"/>
        </w:rPr>
        <w:t xml:space="preserve">CC аналогичны свойствам </w:t>
      </w:r>
      <w:r w:rsidR="00433FDA" w:rsidRPr="00E62E22">
        <w:rPr>
          <w:rFonts w:ascii="Arial" w:hAnsi="Arial" w:cs="Arial"/>
          <w:sz w:val="20"/>
          <w:szCs w:val="20"/>
        </w:rPr>
        <w:t>обычного</w:t>
      </w:r>
      <w:r w:rsidR="00F35FDC" w:rsidRPr="00E62E22">
        <w:rPr>
          <w:rFonts w:ascii="Arial" w:hAnsi="Arial" w:cs="Arial"/>
          <w:sz w:val="20"/>
          <w:szCs w:val="20"/>
        </w:rPr>
        <w:t xml:space="preserve"> </w:t>
      </w:r>
      <w:r w:rsidR="00433FDA" w:rsidRPr="00E62E22">
        <w:rPr>
          <w:rFonts w:ascii="Arial" w:hAnsi="Arial" w:cs="Arial"/>
          <w:sz w:val="20"/>
          <w:szCs w:val="20"/>
        </w:rPr>
        <w:t>цементо</w:t>
      </w:r>
      <w:r w:rsidR="00F35FDC" w:rsidRPr="00E62E22">
        <w:rPr>
          <w:rFonts w:ascii="Arial" w:hAnsi="Arial" w:cs="Arial"/>
          <w:sz w:val="20"/>
          <w:szCs w:val="20"/>
        </w:rPr>
        <w:t>бетонно</w:t>
      </w:r>
      <w:r w:rsidR="00433FDA" w:rsidRPr="00E62E22">
        <w:rPr>
          <w:rFonts w:ascii="Arial" w:hAnsi="Arial" w:cs="Arial"/>
          <w:sz w:val="20"/>
          <w:szCs w:val="20"/>
        </w:rPr>
        <w:t>го</w:t>
      </w:r>
      <w:r w:rsidR="00F35FDC" w:rsidRPr="00E62E22">
        <w:rPr>
          <w:rFonts w:ascii="Arial" w:hAnsi="Arial" w:cs="Arial"/>
          <w:sz w:val="20"/>
          <w:szCs w:val="20"/>
        </w:rPr>
        <w:t xml:space="preserve"> </w:t>
      </w:r>
      <w:r w:rsidR="00433FDA" w:rsidRPr="00E62E22">
        <w:rPr>
          <w:rFonts w:ascii="Arial" w:hAnsi="Arial" w:cs="Arial"/>
          <w:sz w:val="20"/>
          <w:szCs w:val="20"/>
        </w:rPr>
        <w:t>покрытия.</w:t>
      </w:r>
    </w:p>
    <w:p w14:paraId="560EDCD4" w14:textId="133A8816" w:rsidR="006F0AC4" w:rsidRDefault="006F0AC4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47836A04" w14:textId="529243E1" w:rsidR="006F0AC4" w:rsidRPr="00E62E22" w:rsidRDefault="00433FDA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E62E22">
        <w:rPr>
          <w:rFonts w:ascii="Arial" w:hAnsi="Arial" w:cs="Arial"/>
          <w:b/>
          <w:bCs/>
          <w:sz w:val="20"/>
          <w:szCs w:val="20"/>
        </w:rPr>
        <w:t>4.3</w:t>
      </w:r>
      <w:r w:rsidRPr="00E62E22">
        <w:rPr>
          <w:rFonts w:ascii="Arial" w:hAnsi="Arial" w:cs="Arial"/>
          <w:sz w:val="20"/>
          <w:szCs w:val="20"/>
        </w:rPr>
        <w:tab/>
        <w:t>По сравнению с асфальтобетонн</w:t>
      </w:r>
      <w:r w:rsidR="001724E6" w:rsidRPr="00E62E22">
        <w:rPr>
          <w:rFonts w:ascii="Arial" w:hAnsi="Arial" w:cs="Arial"/>
          <w:sz w:val="20"/>
          <w:szCs w:val="20"/>
        </w:rPr>
        <w:t>ыми</w:t>
      </w:r>
      <w:r w:rsidRPr="00E62E22">
        <w:rPr>
          <w:rFonts w:ascii="Arial" w:hAnsi="Arial" w:cs="Arial"/>
          <w:sz w:val="20"/>
          <w:szCs w:val="20"/>
        </w:rPr>
        <w:t>, а также с цементобетонн</w:t>
      </w:r>
      <w:r w:rsidR="00643D76">
        <w:rPr>
          <w:rFonts w:ascii="Arial" w:hAnsi="Arial" w:cs="Arial"/>
          <w:sz w:val="20"/>
          <w:szCs w:val="20"/>
        </w:rPr>
        <w:t>ы</w:t>
      </w:r>
      <w:r w:rsidR="001724E6" w:rsidRPr="00E62E22">
        <w:rPr>
          <w:rFonts w:ascii="Arial" w:hAnsi="Arial" w:cs="Arial"/>
          <w:sz w:val="20"/>
          <w:szCs w:val="20"/>
        </w:rPr>
        <w:t>ми</w:t>
      </w:r>
      <w:r w:rsidRPr="00E62E22">
        <w:rPr>
          <w:rFonts w:ascii="Arial" w:hAnsi="Arial" w:cs="Arial"/>
          <w:sz w:val="20"/>
          <w:szCs w:val="20"/>
        </w:rPr>
        <w:t xml:space="preserve"> </w:t>
      </w:r>
      <w:r w:rsidR="001724E6" w:rsidRPr="00E62E22">
        <w:rPr>
          <w:rFonts w:ascii="Arial" w:hAnsi="Arial" w:cs="Arial"/>
          <w:sz w:val="20"/>
          <w:szCs w:val="20"/>
        </w:rPr>
        <w:t>покрытиями</w:t>
      </w:r>
      <w:r w:rsidRPr="00E62E22">
        <w:rPr>
          <w:rFonts w:ascii="Arial" w:hAnsi="Arial" w:cs="Arial"/>
          <w:sz w:val="20"/>
          <w:szCs w:val="20"/>
        </w:rPr>
        <w:t>, RCC имеет несколько преимуществ:</w:t>
      </w:r>
    </w:p>
    <w:p w14:paraId="5677CDCE" w14:textId="364A7640" w:rsidR="00406761" w:rsidRPr="00E62E22" w:rsidRDefault="00406761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6AC71ED9" w14:textId="7DA7B1FF" w:rsidR="001724E6" w:rsidRPr="00E62E22" w:rsidRDefault="001724E6" w:rsidP="00C0370A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E62E22">
        <w:rPr>
          <w:rFonts w:ascii="Arial" w:hAnsi="Arial" w:cs="Arial"/>
          <w:sz w:val="20"/>
          <w:szCs w:val="20"/>
        </w:rPr>
        <w:t>-</w:t>
      </w:r>
      <w:r w:rsidRPr="00E62E22">
        <w:rPr>
          <w:rFonts w:ascii="Arial" w:hAnsi="Arial" w:cs="Arial"/>
          <w:sz w:val="20"/>
          <w:szCs w:val="20"/>
        </w:rPr>
        <w:tab/>
        <w:t>RCC может быть спроектирован таким образом, чтобы иметь высокую прочность на изгиб, сжатие и сдвиг, что позволяет выдерживать большие нагрузки;</w:t>
      </w:r>
    </w:p>
    <w:p w14:paraId="73F75DC5" w14:textId="3670570F" w:rsidR="001724E6" w:rsidRPr="00E62E22" w:rsidRDefault="001724E6" w:rsidP="00C0370A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E62E22">
        <w:rPr>
          <w:rFonts w:ascii="Arial" w:hAnsi="Arial" w:cs="Arial"/>
          <w:sz w:val="20"/>
          <w:szCs w:val="20"/>
        </w:rPr>
        <w:t>-</w:t>
      </w:r>
      <w:r w:rsidRPr="00E62E22">
        <w:rPr>
          <w:rFonts w:ascii="Arial" w:hAnsi="Arial" w:cs="Arial"/>
          <w:sz w:val="20"/>
          <w:szCs w:val="20"/>
        </w:rPr>
        <w:tab/>
        <w:t>благодаря низкой водопроницаемости RCC имеет более высокую морозоустойчивость;</w:t>
      </w:r>
    </w:p>
    <w:p w14:paraId="73D540FB" w14:textId="5042F623" w:rsidR="001724E6" w:rsidRPr="00E62E22" w:rsidRDefault="001724E6" w:rsidP="00C0370A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E62E22">
        <w:rPr>
          <w:rFonts w:ascii="Arial" w:hAnsi="Arial" w:cs="Arial"/>
          <w:sz w:val="20"/>
          <w:szCs w:val="20"/>
        </w:rPr>
        <w:t>-</w:t>
      </w:r>
      <w:r w:rsidRPr="00E62E22">
        <w:rPr>
          <w:rFonts w:ascii="Arial" w:hAnsi="Arial" w:cs="Arial"/>
          <w:sz w:val="20"/>
          <w:szCs w:val="20"/>
        </w:rPr>
        <w:tab/>
        <w:t xml:space="preserve">RCC </w:t>
      </w:r>
      <w:r w:rsidR="00542432" w:rsidRPr="00E62E22">
        <w:rPr>
          <w:rFonts w:ascii="Arial" w:hAnsi="Arial" w:cs="Arial"/>
          <w:sz w:val="20"/>
          <w:szCs w:val="20"/>
        </w:rPr>
        <w:t>исключает</w:t>
      </w:r>
      <w:r w:rsidR="00643D76">
        <w:rPr>
          <w:rFonts w:ascii="Arial" w:hAnsi="Arial" w:cs="Arial"/>
          <w:sz w:val="20"/>
          <w:szCs w:val="20"/>
        </w:rPr>
        <w:t xml:space="preserve"> </w:t>
      </w:r>
      <w:r w:rsidR="00542432" w:rsidRPr="00E62E22">
        <w:rPr>
          <w:rFonts w:ascii="Arial" w:hAnsi="Arial" w:cs="Arial"/>
          <w:sz w:val="20"/>
          <w:szCs w:val="20"/>
        </w:rPr>
        <w:t>возможность</w:t>
      </w:r>
      <w:r w:rsidRPr="00E62E22">
        <w:rPr>
          <w:rFonts w:ascii="Arial" w:hAnsi="Arial" w:cs="Arial"/>
          <w:sz w:val="20"/>
          <w:szCs w:val="20"/>
        </w:rPr>
        <w:t xml:space="preserve"> появлени</w:t>
      </w:r>
      <w:r w:rsidR="00542432" w:rsidRPr="00E62E22">
        <w:rPr>
          <w:rFonts w:ascii="Arial" w:hAnsi="Arial" w:cs="Arial"/>
          <w:sz w:val="20"/>
          <w:szCs w:val="20"/>
        </w:rPr>
        <w:t>я</w:t>
      </w:r>
      <w:r w:rsidRPr="00E62E22">
        <w:rPr>
          <w:rFonts w:ascii="Arial" w:hAnsi="Arial" w:cs="Arial"/>
          <w:sz w:val="20"/>
          <w:szCs w:val="20"/>
        </w:rPr>
        <w:t xml:space="preserve"> </w:t>
      </w:r>
      <w:r w:rsidR="00542432" w:rsidRPr="00E62E22">
        <w:rPr>
          <w:rFonts w:ascii="Arial" w:hAnsi="Arial" w:cs="Arial"/>
          <w:sz w:val="20"/>
          <w:szCs w:val="20"/>
        </w:rPr>
        <w:t>колей</w:t>
      </w:r>
      <w:r w:rsidRPr="00E62E22">
        <w:rPr>
          <w:rFonts w:ascii="Arial" w:hAnsi="Arial" w:cs="Arial"/>
          <w:sz w:val="20"/>
          <w:szCs w:val="20"/>
        </w:rPr>
        <w:t>;</w:t>
      </w:r>
    </w:p>
    <w:p w14:paraId="572AC51C" w14:textId="12CC3EFA" w:rsidR="001724E6" w:rsidRPr="00E62E22" w:rsidRDefault="001724E6" w:rsidP="00C0370A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E62E22">
        <w:rPr>
          <w:rFonts w:ascii="Arial" w:hAnsi="Arial" w:cs="Arial"/>
          <w:sz w:val="20"/>
          <w:szCs w:val="20"/>
        </w:rPr>
        <w:t>-</w:t>
      </w:r>
      <w:r w:rsidRPr="00E62E22">
        <w:rPr>
          <w:rFonts w:ascii="Arial" w:hAnsi="Arial" w:cs="Arial"/>
          <w:sz w:val="20"/>
          <w:szCs w:val="20"/>
        </w:rPr>
        <w:tab/>
        <w:t xml:space="preserve">RCC </w:t>
      </w:r>
      <w:r w:rsidR="00542432" w:rsidRPr="00E62E22">
        <w:rPr>
          <w:rFonts w:ascii="Arial" w:hAnsi="Arial" w:cs="Arial"/>
          <w:sz w:val="20"/>
          <w:szCs w:val="20"/>
        </w:rPr>
        <w:t xml:space="preserve">обладает </w:t>
      </w:r>
      <w:r w:rsidRPr="00E62E22">
        <w:rPr>
          <w:rFonts w:ascii="Arial" w:hAnsi="Arial" w:cs="Arial"/>
          <w:sz w:val="20"/>
          <w:szCs w:val="20"/>
        </w:rPr>
        <w:t>износ</w:t>
      </w:r>
      <w:r w:rsidR="00542432" w:rsidRPr="00E62E22">
        <w:rPr>
          <w:rFonts w:ascii="Arial" w:hAnsi="Arial" w:cs="Arial"/>
          <w:sz w:val="20"/>
          <w:szCs w:val="20"/>
        </w:rPr>
        <w:t>остойкостью</w:t>
      </w:r>
      <w:r w:rsidRPr="00E62E22">
        <w:rPr>
          <w:rFonts w:ascii="Arial" w:hAnsi="Arial" w:cs="Arial"/>
          <w:sz w:val="20"/>
          <w:szCs w:val="20"/>
        </w:rPr>
        <w:t xml:space="preserve"> даже при больших нагрузках и большом объеме движения;</w:t>
      </w:r>
    </w:p>
    <w:p w14:paraId="1ED89A9E" w14:textId="75ED3D34" w:rsidR="001724E6" w:rsidRPr="001724E6" w:rsidRDefault="001724E6" w:rsidP="00C0370A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E62E22">
        <w:rPr>
          <w:rFonts w:ascii="Arial" w:hAnsi="Arial" w:cs="Arial"/>
          <w:sz w:val="20"/>
          <w:szCs w:val="20"/>
        </w:rPr>
        <w:t>-</w:t>
      </w:r>
      <w:r w:rsidR="00542432" w:rsidRPr="00E62E22">
        <w:rPr>
          <w:rFonts w:ascii="Arial" w:hAnsi="Arial" w:cs="Arial"/>
          <w:sz w:val="20"/>
          <w:szCs w:val="20"/>
        </w:rPr>
        <w:tab/>
        <w:t xml:space="preserve">в смесях RCC </w:t>
      </w:r>
      <w:r w:rsidRPr="00E62E22">
        <w:rPr>
          <w:rFonts w:ascii="Arial" w:hAnsi="Arial" w:cs="Arial"/>
          <w:sz w:val="20"/>
          <w:szCs w:val="20"/>
        </w:rPr>
        <w:t xml:space="preserve">могут </w:t>
      </w:r>
      <w:r w:rsidR="00542432" w:rsidRPr="00E62E22">
        <w:rPr>
          <w:rFonts w:ascii="Arial" w:hAnsi="Arial" w:cs="Arial"/>
          <w:sz w:val="20"/>
          <w:szCs w:val="20"/>
        </w:rPr>
        <w:t xml:space="preserve">быть </w:t>
      </w:r>
      <w:r w:rsidRPr="00E62E22">
        <w:rPr>
          <w:rFonts w:ascii="Arial" w:hAnsi="Arial" w:cs="Arial"/>
          <w:sz w:val="20"/>
          <w:szCs w:val="20"/>
        </w:rPr>
        <w:t>использова</w:t>
      </w:r>
      <w:r w:rsidR="00542432" w:rsidRPr="00E62E22">
        <w:rPr>
          <w:rFonts w:ascii="Arial" w:hAnsi="Arial" w:cs="Arial"/>
          <w:sz w:val="20"/>
          <w:szCs w:val="20"/>
        </w:rPr>
        <w:t>ны</w:t>
      </w:r>
      <w:r w:rsidRPr="00E62E22">
        <w:rPr>
          <w:rFonts w:ascii="Arial" w:hAnsi="Arial" w:cs="Arial"/>
          <w:sz w:val="20"/>
          <w:szCs w:val="20"/>
        </w:rPr>
        <w:t xml:space="preserve"> как натуральные, так и </w:t>
      </w:r>
      <w:r w:rsidR="00286750">
        <w:rPr>
          <w:rFonts w:ascii="Arial" w:hAnsi="Arial" w:cs="Arial"/>
          <w:sz w:val="20"/>
          <w:szCs w:val="20"/>
        </w:rPr>
        <w:t>искусственные</w:t>
      </w:r>
      <w:r w:rsidRPr="00E62E22">
        <w:rPr>
          <w:rFonts w:ascii="Arial" w:hAnsi="Arial" w:cs="Arial"/>
          <w:sz w:val="20"/>
          <w:szCs w:val="20"/>
        </w:rPr>
        <w:t xml:space="preserve"> мелкие </w:t>
      </w:r>
      <w:r w:rsidR="005A4146" w:rsidRPr="00E62E22">
        <w:rPr>
          <w:rFonts w:ascii="Arial" w:hAnsi="Arial" w:cs="Arial"/>
          <w:sz w:val="20"/>
          <w:szCs w:val="20"/>
        </w:rPr>
        <w:t>заполнители</w:t>
      </w:r>
      <w:r w:rsidRPr="00E62E22">
        <w:rPr>
          <w:rFonts w:ascii="Arial" w:hAnsi="Arial" w:cs="Arial"/>
          <w:sz w:val="20"/>
          <w:szCs w:val="20"/>
        </w:rPr>
        <w:t>;</w:t>
      </w:r>
    </w:p>
    <w:p w14:paraId="76B051E6" w14:textId="5E6787CC" w:rsidR="001724E6" w:rsidRPr="001724E6" w:rsidRDefault="001724E6" w:rsidP="00811F32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1724E6">
        <w:rPr>
          <w:rFonts w:ascii="Arial" w:hAnsi="Arial" w:cs="Arial"/>
          <w:sz w:val="20"/>
          <w:szCs w:val="20"/>
        </w:rPr>
        <w:t>-</w:t>
      </w:r>
      <w:r w:rsidR="00811F32">
        <w:rPr>
          <w:rFonts w:ascii="Arial" w:hAnsi="Arial" w:cs="Arial"/>
          <w:sz w:val="20"/>
          <w:szCs w:val="20"/>
        </w:rPr>
        <w:tab/>
      </w:r>
      <w:r w:rsidRPr="001724E6">
        <w:rPr>
          <w:rFonts w:ascii="Arial" w:hAnsi="Arial" w:cs="Arial"/>
          <w:sz w:val="20"/>
          <w:szCs w:val="20"/>
        </w:rPr>
        <w:t xml:space="preserve">в RCC могут использоваться мелкие </w:t>
      </w:r>
      <w:r w:rsidR="005A4146">
        <w:rPr>
          <w:rFonts w:ascii="Arial" w:hAnsi="Arial" w:cs="Arial"/>
          <w:sz w:val="20"/>
          <w:szCs w:val="20"/>
        </w:rPr>
        <w:t>заполнители</w:t>
      </w:r>
      <w:r w:rsidRPr="001724E6">
        <w:rPr>
          <w:rFonts w:ascii="Arial" w:hAnsi="Arial" w:cs="Arial"/>
          <w:sz w:val="20"/>
          <w:szCs w:val="20"/>
        </w:rPr>
        <w:t>, которые не подходят для асфальто</w:t>
      </w:r>
      <w:r w:rsidR="005A4146">
        <w:rPr>
          <w:rFonts w:ascii="Arial" w:hAnsi="Arial" w:cs="Arial"/>
          <w:sz w:val="20"/>
          <w:szCs w:val="20"/>
        </w:rPr>
        <w:t>бетонных</w:t>
      </w:r>
      <w:r w:rsidRPr="001724E6">
        <w:rPr>
          <w:rFonts w:ascii="Arial" w:hAnsi="Arial" w:cs="Arial"/>
          <w:sz w:val="20"/>
          <w:szCs w:val="20"/>
        </w:rPr>
        <w:t xml:space="preserve"> </w:t>
      </w:r>
      <w:r w:rsidR="005A4146">
        <w:rPr>
          <w:rFonts w:ascii="Arial" w:hAnsi="Arial" w:cs="Arial"/>
          <w:sz w:val="20"/>
          <w:szCs w:val="20"/>
        </w:rPr>
        <w:t>покрытий</w:t>
      </w:r>
      <w:r w:rsidRPr="001724E6">
        <w:rPr>
          <w:rFonts w:ascii="Arial" w:hAnsi="Arial" w:cs="Arial"/>
          <w:sz w:val="20"/>
          <w:szCs w:val="20"/>
        </w:rPr>
        <w:t>;</w:t>
      </w:r>
    </w:p>
    <w:p w14:paraId="6542CEBA" w14:textId="36AFAD34" w:rsidR="001724E6" w:rsidRPr="001724E6" w:rsidRDefault="001724E6" w:rsidP="00811F32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1724E6">
        <w:rPr>
          <w:rFonts w:ascii="Arial" w:hAnsi="Arial" w:cs="Arial"/>
          <w:sz w:val="20"/>
          <w:szCs w:val="20"/>
        </w:rPr>
        <w:t>-</w:t>
      </w:r>
      <w:r w:rsidR="00811F32">
        <w:rPr>
          <w:rFonts w:ascii="Arial" w:hAnsi="Arial" w:cs="Arial"/>
          <w:sz w:val="20"/>
          <w:szCs w:val="20"/>
        </w:rPr>
        <w:tab/>
      </w:r>
      <w:r w:rsidRPr="001724E6">
        <w:rPr>
          <w:rFonts w:ascii="Arial" w:hAnsi="Arial" w:cs="Arial"/>
          <w:sz w:val="20"/>
          <w:szCs w:val="20"/>
        </w:rPr>
        <w:t>в зависимости от смеси и использования тяжелых асфальтоукладчиков, RCC можно укладывать слоями толщиной до 25 см;</w:t>
      </w:r>
    </w:p>
    <w:p w14:paraId="61A73490" w14:textId="369FCC81" w:rsidR="00433FDA" w:rsidRDefault="001724E6" w:rsidP="00811F32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1724E6">
        <w:rPr>
          <w:rFonts w:ascii="Arial" w:hAnsi="Arial" w:cs="Arial"/>
          <w:sz w:val="20"/>
          <w:szCs w:val="20"/>
        </w:rPr>
        <w:t>-</w:t>
      </w:r>
      <w:r w:rsidR="00811F32">
        <w:rPr>
          <w:rFonts w:ascii="Arial" w:hAnsi="Arial" w:cs="Arial"/>
          <w:sz w:val="20"/>
          <w:szCs w:val="20"/>
        </w:rPr>
        <w:tab/>
      </w:r>
      <w:r w:rsidRPr="001724E6">
        <w:rPr>
          <w:rFonts w:ascii="Arial" w:hAnsi="Arial" w:cs="Arial"/>
          <w:sz w:val="20"/>
          <w:szCs w:val="20"/>
        </w:rPr>
        <w:t xml:space="preserve">из-за светлого цвета поверхности </w:t>
      </w:r>
      <w:r w:rsidR="00DA5258">
        <w:rPr>
          <w:rFonts w:ascii="Arial" w:hAnsi="Arial" w:cs="Arial"/>
          <w:sz w:val="20"/>
          <w:szCs w:val="20"/>
        </w:rPr>
        <w:t>покрытия из</w:t>
      </w:r>
      <w:r w:rsidRPr="001724E6">
        <w:rPr>
          <w:rFonts w:ascii="Arial" w:hAnsi="Arial" w:cs="Arial"/>
          <w:sz w:val="20"/>
          <w:szCs w:val="20"/>
        </w:rPr>
        <w:t xml:space="preserve"> RCC требования к освещению</w:t>
      </w:r>
      <w:r w:rsidR="005A4146">
        <w:rPr>
          <w:rFonts w:ascii="Arial" w:hAnsi="Arial" w:cs="Arial"/>
          <w:sz w:val="20"/>
          <w:szCs w:val="20"/>
        </w:rPr>
        <w:t xml:space="preserve"> </w:t>
      </w:r>
      <w:r w:rsidR="00DA5258">
        <w:rPr>
          <w:rFonts w:ascii="Arial" w:hAnsi="Arial" w:cs="Arial"/>
          <w:sz w:val="20"/>
          <w:szCs w:val="20"/>
        </w:rPr>
        <w:t>с</w:t>
      </w:r>
      <w:r w:rsidRPr="001724E6">
        <w:rPr>
          <w:rFonts w:ascii="Arial" w:hAnsi="Arial" w:cs="Arial"/>
          <w:sz w:val="20"/>
          <w:szCs w:val="20"/>
        </w:rPr>
        <w:t>ниж</w:t>
      </w:r>
      <w:r w:rsidR="00DA5258">
        <w:rPr>
          <w:rFonts w:ascii="Arial" w:hAnsi="Arial" w:cs="Arial"/>
          <w:sz w:val="20"/>
          <w:szCs w:val="20"/>
        </w:rPr>
        <w:t>аются</w:t>
      </w:r>
      <w:r w:rsidRPr="001724E6">
        <w:rPr>
          <w:rFonts w:ascii="Arial" w:hAnsi="Arial" w:cs="Arial"/>
          <w:sz w:val="20"/>
          <w:szCs w:val="20"/>
        </w:rPr>
        <w:t>.</w:t>
      </w:r>
    </w:p>
    <w:p w14:paraId="7F6033A2" w14:textId="28A9D746" w:rsidR="00433FDA" w:rsidRDefault="00433FDA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16B45101" w14:textId="04D84A22" w:rsidR="00433FDA" w:rsidRDefault="006078B3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6078B3">
        <w:rPr>
          <w:rFonts w:ascii="Arial" w:hAnsi="Arial" w:cs="Arial"/>
          <w:b/>
          <w:bCs/>
          <w:sz w:val="20"/>
          <w:szCs w:val="20"/>
        </w:rPr>
        <w:t>4.4</w:t>
      </w:r>
      <w:r>
        <w:rPr>
          <w:rFonts w:ascii="Arial" w:hAnsi="Arial" w:cs="Arial"/>
          <w:sz w:val="20"/>
          <w:szCs w:val="20"/>
        </w:rPr>
        <w:tab/>
      </w:r>
      <w:r w:rsidRPr="006078B3">
        <w:rPr>
          <w:rFonts w:ascii="Arial" w:hAnsi="Arial" w:cs="Arial"/>
          <w:sz w:val="20"/>
          <w:szCs w:val="20"/>
        </w:rPr>
        <w:t xml:space="preserve">По сравнению с </w:t>
      </w:r>
      <w:r>
        <w:rPr>
          <w:rFonts w:ascii="Arial" w:hAnsi="Arial" w:cs="Arial"/>
          <w:sz w:val="20"/>
          <w:szCs w:val="20"/>
        </w:rPr>
        <w:t>обычным</w:t>
      </w:r>
      <w:r w:rsidRPr="006078B3">
        <w:rPr>
          <w:rFonts w:ascii="Arial" w:hAnsi="Arial" w:cs="Arial"/>
          <w:sz w:val="20"/>
          <w:szCs w:val="20"/>
        </w:rPr>
        <w:t xml:space="preserve"> цементобетонн</w:t>
      </w:r>
      <w:r>
        <w:rPr>
          <w:rFonts w:ascii="Arial" w:hAnsi="Arial" w:cs="Arial"/>
          <w:sz w:val="20"/>
          <w:szCs w:val="20"/>
        </w:rPr>
        <w:t>ым</w:t>
      </w:r>
      <w:r w:rsidRPr="006078B3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покрытием</w:t>
      </w:r>
      <w:r w:rsidRPr="006078B3">
        <w:rPr>
          <w:rFonts w:ascii="Arial" w:hAnsi="Arial" w:cs="Arial"/>
          <w:sz w:val="20"/>
          <w:szCs w:val="20"/>
        </w:rPr>
        <w:t xml:space="preserve">, RCC имеет </w:t>
      </w:r>
      <w:r>
        <w:rPr>
          <w:rFonts w:ascii="Arial" w:hAnsi="Arial" w:cs="Arial"/>
          <w:sz w:val="20"/>
          <w:szCs w:val="20"/>
        </w:rPr>
        <w:t xml:space="preserve">и </w:t>
      </w:r>
      <w:r w:rsidRPr="006078B3">
        <w:rPr>
          <w:rFonts w:ascii="Arial" w:hAnsi="Arial" w:cs="Arial"/>
          <w:sz w:val="20"/>
          <w:szCs w:val="20"/>
        </w:rPr>
        <w:t>несколько дополнительных преимуществ:</w:t>
      </w:r>
    </w:p>
    <w:p w14:paraId="3A3A8E99" w14:textId="406CF201" w:rsidR="00433FDA" w:rsidRDefault="00433FDA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47AD55F1" w14:textId="15AB82F0" w:rsidR="006078B3" w:rsidRPr="006078B3" w:rsidRDefault="006078B3" w:rsidP="00C0370A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6078B3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="00811F32" w:rsidRPr="009D4BC4">
        <w:rPr>
          <w:rFonts w:ascii="Arial" w:hAnsi="Arial" w:cs="Arial"/>
          <w:sz w:val="20"/>
          <w:szCs w:val="20"/>
        </w:rPr>
        <w:t>строительств</w:t>
      </w:r>
      <w:r w:rsidR="00811F32">
        <w:rPr>
          <w:rFonts w:ascii="Arial" w:hAnsi="Arial" w:cs="Arial"/>
          <w:sz w:val="20"/>
          <w:szCs w:val="20"/>
        </w:rPr>
        <w:t>о</w:t>
      </w:r>
      <w:r w:rsidR="00811F32" w:rsidRPr="009D4BC4">
        <w:rPr>
          <w:rFonts w:ascii="Arial" w:hAnsi="Arial" w:cs="Arial"/>
          <w:sz w:val="20"/>
          <w:szCs w:val="20"/>
        </w:rPr>
        <w:t xml:space="preserve"> </w:t>
      </w:r>
      <w:r w:rsidR="009D4BC4" w:rsidRPr="009D4BC4">
        <w:rPr>
          <w:rFonts w:ascii="Arial" w:hAnsi="Arial" w:cs="Arial"/>
          <w:sz w:val="20"/>
          <w:szCs w:val="20"/>
        </w:rPr>
        <w:t>RCC более быстр</w:t>
      </w:r>
      <w:r w:rsidR="00811F32">
        <w:rPr>
          <w:rFonts w:ascii="Arial" w:hAnsi="Arial" w:cs="Arial"/>
          <w:sz w:val="20"/>
          <w:szCs w:val="20"/>
        </w:rPr>
        <w:t>ое</w:t>
      </w:r>
      <w:r w:rsidRPr="006078B3">
        <w:rPr>
          <w:rFonts w:ascii="Arial" w:hAnsi="Arial" w:cs="Arial"/>
          <w:sz w:val="20"/>
          <w:szCs w:val="20"/>
        </w:rPr>
        <w:t>;</w:t>
      </w:r>
    </w:p>
    <w:p w14:paraId="5FC6D3AB" w14:textId="0633F240" w:rsidR="006078B3" w:rsidRPr="006078B3" w:rsidRDefault="006078B3" w:rsidP="00C0370A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6078B3">
        <w:rPr>
          <w:rFonts w:ascii="Arial" w:hAnsi="Arial" w:cs="Arial"/>
          <w:sz w:val="20"/>
          <w:szCs w:val="20"/>
        </w:rPr>
        <w:t>-</w:t>
      </w:r>
      <w:r w:rsidR="009D4BC4">
        <w:rPr>
          <w:rFonts w:ascii="Arial" w:hAnsi="Arial" w:cs="Arial"/>
          <w:sz w:val="20"/>
          <w:szCs w:val="20"/>
        </w:rPr>
        <w:tab/>
      </w:r>
      <w:r w:rsidRPr="006078B3">
        <w:rPr>
          <w:rFonts w:ascii="Arial" w:hAnsi="Arial" w:cs="Arial"/>
          <w:sz w:val="20"/>
          <w:szCs w:val="20"/>
        </w:rPr>
        <w:t xml:space="preserve">более низкое содержание пасты в RCC </w:t>
      </w:r>
      <w:r w:rsidR="009D4BC4" w:rsidRPr="009D4BC4">
        <w:rPr>
          <w:rFonts w:ascii="Arial" w:hAnsi="Arial" w:cs="Arial"/>
          <w:sz w:val="20"/>
          <w:szCs w:val="20"/>
        </w:rPr>
        <w:t>приводит к меньшей усадке бетона и уменьшению растрескивания от напряжений, связанных с усадкой</w:t>
      </w:r>
      <w:r w:rsidRPr="006078B3">
        <w:rPr>
          <w:rFonts w:ascii="Arial" w:hAnsi="Arial" w:cs="Arial"/>
          <w:sz w:val="20"/>
          <w:szCs w:val="20"/>
        </w:rPr>
        <w:t>;</w:t>
      </w:r>
    </w:p>
    <w:p w14:paraId="69B32E25" w14:textId="7E968BC6" w:rsidR="006078B3" w:rsidRPr="006078B3" w:rsidRDefault="006078B3" w:rsidP="00C0370A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6078B3">
        <w:rPr>
          <w:rFonts w:ascii="Arial" w:hAnsi="Arial" w:cs="Arial"/>
          <w:sz w:val="20"/>
          <w:szCs w:val="20"/>
        </w:rPr>
        <w:t>-</w:t>
      </w:r>
      <w:r w:rsidR="009D4BC4">
        <w:rPr>
          <w:rFonts w:ascii="Arial" w:hAnsi="Arial" w:cs="Arial"/>
          <w:sz w:val="20"/>
          <w:szCs w:val="20"/>
        </w:rPr>
        <w:tab/>
      </w:r>
      <w:r w:rsidRPr="006078B3">
        <w:rPr>
          <w:rFonts w:ascii="Arial" w:hAnsi="Arial" w:cs="Arial"/>
          <w:sz w:val="20"/>
          <w:szCs w:val="20"/>
        </w:rPr>
        <w:t xml:space="preserve">RCC требует более низкого содержания цемента для </w:t>
      </w:r>
      <w:r w:rsidR="00B71C5B">
        <w:rPr>
          <w:rFonts w:ascii="Arial" w:hAnsi="Arial" w:cs="Arial"/>
          <w:sz w:val="20"/>
          <w:szCs w:val="20"/>
        </w:rPr>
        <w:t>получения</w:t>
      </w:r>
      <w:r w:rsidRPr="006078B3">
        <w:rPr>
          <w:rFonts w:ascii="Arial" w:hAnsi="Arial" w:cs="Arial"/>
          <w:sz w:val="20"/>
          <w:szCs w:val="20"/>
        </w:rPr>
        <w:t xml:space="preserve"> аналогичной механической прочности;</w:t>
      </w:r>
    </w:p>
    <w:p w14:paraId="19FE3848" w14:textId="55B5FF4D" w:rsidR="006078B3" w:rsidRPr="006078B3" w:rsidRDefault="006078B3" w:rsidP="00C0370A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6078B3">
        <w:rPr>
          <w:rFonts w:ascii="Arial" w:hAnsi="Arial" w:cs="Arial"/>
          <w:sz w:val="20"/>
          <w:szCs w:val="20"/>
        </w:rPr>
        <w:t>-</w:t>
      </w:r>
      <w:r w:rsidR="00B71C5B">
        <w:rPr>
          <w:rFonts w:ascii="Arial" w:hAnsi="Arial" w:cs="Arial"/>
          <w:sz w:val="20"/>
          <w:szCs w:val="20"/>
        </w:rPr>
        <w:tab/>
      </w:r>
      <w:r w:rsidRPr="006078B3">
        <w:rPr>
          <w:rFonts w:ascii="Arial" w:hAnsi="Arial" w:cs="Arial"/>
          <w:sz w:val="20"/>
          <w:szCs w:val="20"/>
        </w:rPr>
        <w:t xml:space="preserve">для приготовления смесей </w:t>
      </w:r>
      <w:r w:rsidR="00E62E22">
        <w:rPr>
          <w:rFonts w:ascii="Arial" w:hAnsi="Arial" w:cs="Arial"/>
          <w:sz w:val="20"/>
          <w:szCs w:val="20"/>
          <w:lang w:val="ro-RO"/>
        </w:rPr>
        <w:t>R</w:t>
      </w:r>
      <w:r w:rsidRPr="006078B3">
        <w:rPr>
          <w:rFonts w:ascii="Arial" w:hAnsi="Arial" w:cs="Arial"/>
          <w:sz w:val="20"/>
          <w:szCs w:val="20"/>
        </w:rPr>
        <w:t>CC можно использовать заполнители из переработанного бетона, что особенно важно, если они происходят из заме</w:t>
      </w:r>
      <w:r w:rsidR="00B71C5B">
        <w:rPr>
          <w:rFonts w:ascii="Arial" w:hAnsi="Arial" w:cs="Arial"/>
          <w:sz w:val="20"/>
          <w:szCs w:val="20"/>
        </w:rPr>
        <w:t>няем</w:t>
      </w:r>
      <w:r w:rsidRPr="006078B3">
        <w:rPr>
          <w:rFonts w:ascii="Arial" w:hAnsi="Arial" w:cs="Arial"/>
          <w:sz w:val="20"/>
          <w:szCs w:val="20"/>
        </w:rPr>
        <w:t xml:space="preserve">ой дорожной </w:t>
      </w:r>
      <w:r w:rsidR="00B71C5B">
        <w:rPr>
          <w:rFonts w:ascii="Arial" w:hAnsi="Arial" w:cs="Arial"/>
          <w:sz w:val="20"/>
          <w:szCs w:val="20"/>
        </w:rPr>
        <w:t>одежды</w:t>
      </w:r>
      <w:r w:rsidR="00811F32">
        <w:rPr>
          <w:rFonts w:ascii="Arial" w:hAnsi="Arial" w:cs="Arial"/>
          <w:sz w:val="20"/>
          <w:szCs w:val="20"/>
        </w:rPr>
        <w:t>;</w:t>
      </w:r>
    </w:p>
    <w:p w14:paraId="48C1D8C7" w14:textId="3DA4C718" w:rsidR="006078B3" w:rsidRPr="00FF0B37" w:rsidRDefault="006078B3" w:rsidP="00C0370A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6078B3">
        <w:rPr>
          <w:rFonts w:ascii="Arial" w:hAnsi="Arial" w:cs="Arial"/>
          <w:sz w:val="20"/>
          <w:szCs w:val="20"/>
        </w:rPr>
        <w:t>-</w:t>
      </w:r>
      <w:r w:rsidR="00B71C5B">
        <w:rPr>
          <w:rFonts w:ascii="Arial" w:hAnsi="Arial" w:cs="Arial"/>
          <w:sz w:val="20"/>
          <w:szCs w:val="20"/>
        </w:rPr>
        <w:tab/>
      </w:r>
      <w:r w:rsidRPr="006078B3">
        <w:rPr>
          <w:rFonts w:ascii="Arial" w:hAnsi="Arial" w:cs="Arial"/>
          <w:sz w:val="20"/>
          <w:szCs w:val="20"/>
        </w:rPr>
        <w:t xml:space="preserve">высокая стабильность гранулированного, хорошо классифицированного и правильно уплотненного </w:t>
      </w:r>
      <w:r w:rsidRPr="00FF0B37">
        <w:rPr>
          <w:rFonts w:ascii="Arial" w:hAnsi="Arial" w:cs="Arial"/>
          <w:sz w:val="20"/>
          <w:szCs w:val="20"/>
        </w:rPr>
        <w:t xml:space="preserve">скелета RCC позволяет </w:t>
      </w:r>
      <w:r w:rsidR="00B71C5B" w:rsidRPr="00FF0B37">
        <w:rPr>
          <w:rFonts w:ascii="Arial" w:hAnsi="Arial" w:cs="Arial"/>
          <w:sz w:val="20"/>
          <w:szCs w:val="20"/>
        </w:rPr>
        <w:t>открыть движение</w:t>
      </w:r>
      <w:r w:rsidRPr="00FF0B37">
        <w:rPr>
          <w:rFonts w:ascii="Arial" w:hAnsi="Arial" w:cs="Arial"/>
          <w:sz w:val="20"/>
          <w:szCs w:val="20"/>
        </w:rPr>
        <w:t xml:space="preserve"> в очень раннем возрасте</w:t>
      </w:r>
      <w:r w:rsidR="003F3228">
        <w:rPr>
          <w:rFonts w:ascii="Arial" w:hAnsi="Arial" w:cs="Arial"/>
          <w:sz w:val="20"/>
          <w:szCs w:val="20"/>
        </w:rPr>
        <w:t xml:space="preserve"> (спустя 72 часа)</w:t>
      </w:r>
      <w:r w:rsidRPr="00FF0B37">
        <w:rPr>
          <w:rFonts w:ascii="Arial" w:hAnsi="Arial" w:cs="Arial"/>
          <w:sz w:val="20"/>
          <w:szCs w:val="20"/>
        </w:rPr>
        <w:t>. Это свойство очень полезно для таких работ, как сдача в эксплуатацию слоев дорожно</w:t>
      </w:r>
      <w:r w:rsidR="005302DD" w:rsidRPr="00FF0B37">
        <w:rPr>
          <w:rFonts w:ascii="Arial" w:hAnsi="Arial" w:cs="Arial"/>
          <w:sz w:val="20"/>
          <w:szCs w:val="20"/>
        </w:rPr>
        <w:t>го</w:t>
      </w:r>
      <w:r w:rsidRPr="00FF0B37">
        <w:rPr>
          <w:rFonts w:ascii="Arial" w:hAnsi="Arial" w:cs="Arial"/>
          <w:sz w:val="20"/>
          <w:szCs w:val="20"/>
        </w:rPr>
        <w:t xml:space="preserve"> </w:t>
      </w:r>
      <w:r w:rsidR="005302DD" w:rsidRPr="00FF0B37">
        <w:rPr>
          <w:rFonts w:ascii="Arial" w:hAnsi="Arial" w:cs="Arial"/>
          <w:sz w:val="20"/>
          <w:szCs w:val="20"/>
        </w:rPr>
        <w:t>покрытия</w:t>
      </w:r>
      <w:r w:rsidRPr="00FF0B37">
        <w:rPr>
          <w:rFonts w:ascii="Arial" w:hAnsi="Arial" w:cs="Arial"/>
          <w:sz w:val="20"/>
          <w:szCs w:val="20"/>
        </w:rPr>
        <w:t xml:space="preserve"> для экстренной эвакуации в случае стихийных бедствий или некоторых военных применений;</w:t>
      </w:r>
    </w:p>
    <w:p w14:paraId="2E8CE329" w14:textId="3D5D1192" w:rsidR="00542432" w:rsidRDefault="006078B3" w:rsidP="00811F32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FF0B37">
        <w:rPr>
          <w:rFonts w:ascii="Arial" w:hAnsi="Arial" w:cs="Arial"/>
          <w:sz w:val="20"/>
          <w:szCs w:val="20"/>
        </w:rPr>
        <w:t>-</w:t>
      </w:r>
      <w:r w:rsidR="00811F32">
        <w:rPr>
          <w:rFonts w:ascii="Arial" w:hAnsi="Arial" w:cs="Arial"/>
          <w:sz w:val="20"/>
          <w:szCs w:val="20"/>
        </w:rPr>
        <w:tab/>
      </w:r>
      <w:r w:rsidRPr="00FF0B37">
        <w:rPr>
          <w:rFonts w:ascii="Arial" w:hAnsi="Arial" w:cs="Arial"/>
          <w:sz w:val="20"/>
          <w:szCs w:val="20"/>
        </w:rPr>
        <w:t>низкая начальная стоимость</w:t>
      </w:r>
      <w:r w:rsidR="005302DD" w:rsidRPr="00FF0B37">
        <w:rPr>
          <w:rFonts w:ascii="Arial" w:hAnsi="Arial" w:cs="Arial"/>
          <w:sz w:val="20"/>
          <w:szCs w:val="20"/>
        </w:rPr>
        <w:t xml:space="preserve"> покрытий из</w:t>
      </w:r>
      <w:r w:rsidRPr="00FF0B37">
        <w:rPr>
          <w:rFonts w:ascii="Arial" w:hAnsi="Arial" w:cs="Arial"/>
          <w:sz w:val="20"/>
          <w:szCs w:val="20"/>
        </w:rPr>
        <w:t xml:space="preserve"> RCC </w:t>
      </w:r>
      <w:r w:rsidR="005302DD" w:rsidRPr="00FF0B37">
        <w:rPr>
          <w:rFonts w:ascii="Arial" w:hAnsi="Arial" w:cs="Arial"/>
          <w:sz w:val="20"/>
          <w:szCs w:val="20"/>
        </w:rPr>
        <w:t>в</w:t>
      </w:r>
      <w:r w:rsidR="005302DD">
        <w:rPr>
          <w:rFonts w:ascii="Arial" w:hAnsi="Arial" w:cs="Arial"/>
          <w:sz w:val="20"/>
          <w:szCs w:val="20"/>
        </w:rPr>
        <w:t xml:space="preserve"> сочетании</w:t>
      </w:r>
      <w:r w:rsidRPr="006078B3">
        <w:rPr>
          <w:rFonts w:ascii="Arial" w:hAnsi="Arial" w:cs="Arial"/>
          <w:sz w:val="20"/>
          <w:szCs w:val="20"/>
        </w:rPr>
        <w:t xml:space="preserve"> с длительным сроком службы и минимальным обслуживанием повышает их эффективность.</w:t>
      </w:r>
    </w:p>
    <w:p w14:paraId="2E51F1FB" w14:textId="18BCFBA2" w:rsidR="00542432" w:rsidRDefault="00542432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250E3A57" w14:textId="79A717E3" w:rsidR="00542432" w:rsidRPr="002A4A6E" w:rsidRDefault="005302DD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5302DD">
        <w:rPr>
          <w:rFonts w:ascii="Arial" w:hAnsi="Arial" w:cs="Arial"/>
          <w:b/>
          <w:bCs/>
          <w:sz w:val="20"/>
          <w:szCs w:val="20"/>
          <w:lang w:val="ro-RO"/>
        </w:rPr>
        <w:t>4.5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Pr="005302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обеспечения</w:t>
      </w:r>
      <w:proofErr w:type="spellEnd"/>
      <w:r w:rsidRPr="005302DD">
        <w:rPr>
          <w:rFonts w:ascii="Arial" w:hAnsi="Arial" w:cs="Arial"/>
          <w:sz w:val="20"/>
          <w:szCs w:val="20"/>
          <w:lang w:val="ro-RO"/>
        </w:rPr>
        <w:t xml:space="preserve"> </w:t>
      </w:r>
      <w:r w:rsidR="00234F63">
        <w:rPr>
          <w:rFonts w:ascii="Arial" w:hAnsi="Arial" w:cs="Arial"/>
          <w:sz w:val="20"/>
          <w:szCs w:val="20"/>
        </w:rPr>
        <w:t>сцепления</w:t>
      </w:r>
      <w:r w:rsidR="002A4A6E">
        <w:rPr>
          <w:rFonts w:ascii="Arial" w:hAnsi="Arial" w:cs="Arial"/>
          <w:sz w:val="20"/>
          <w:szCs w:val="20"/>
        </w:rPr>
        <w:t>,</w:t>
      </w:r>
      <w:r w:rsidRPr="005302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поверхност</w:t>
      </w:r>
      <w:proofErr w:type="spellEnd"/>
      <w:r w:rsidR="00234F63">
        <w:rPr>
          <w:rFonts w:ascii="Arial" w:hAnsi="Arial" w:cs="Arial"/>
          <w:sz w:val="20"/>
          <w:szCs w:val="20"/>
        </w:rPr>
        <w:t>ь</w:t>
      </w:r>
      <w:r w:rsidRPr="005302DD">
        <w:rPr>
          <w:rFonts w:ascii="Arial" w:hAnsi="Arial" w:cs="Arial"/>
          <w:sz w:val="20"/>
          <w:szCs w:val="20"/>
          <w:lang w:val="ro-RO"/>
        </w:rPr>
        <w:t xml:space="preserve"> </w:t>
      </w:r>
      <w:r w:rsidR="00234F63">
        <w:rPr>
          <w:rFonts w:ascii="Arial" w:hAnsi="Arial" w:cs="Arial"/>
          <w:sz w:val="20"/>
          <w:szCs w:val="20"/>
        </w:rPr>
        <w:t>покрытия из</w:t>
      </w:r>
      <w:r w:rsidRPr="005302DD">
        <w:rPr>
          <w:rFonts w:ascii="Arial" w:hAnsi="Arial" w:cs="Arial"/>
          <w:sz w:val="20"/>
          <w:szCs w:val="20"/>
          <w:lang w:val="ro-RO"/>
        </w:rPr>
        <w:t xml:space="preserve"> RCC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чаще</w:t>
      </w:r>
      <w:proofErr w:type="spellEnd"/>
      <w:r w:rsidRPr="005302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всего</w:t>
      </w:r>
      <w:proofErr w:type="spellEnd"/>
      <w:r w:rsidRPr="005302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покрывают</w:t>
      </w:r>
      <w:proofErr w:type="spellEnd"/>
      <w:r w:rsidRPr="005302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слоем</w:t>
      </w:r>
      <w:proofErr w:type="spellEnd"/>
      <w:r w:rsidRPr="005302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износа</w:t>
      </w:r>
      <w:proofErr w:type="spellEnd"/>
      <w:r w:rsidRPr="005302DD">
        <w:rPr>
          <w:rFonts w:ascii="Arial" w:hAnsi="Arial" w:cs="Arial"/>
          <w:sz w:val="20"/>
          <w:szCs w:val="20"/>
          <w:lang w:val="ro-RO"/>
        </w:rPr>
        <w:t xml:space="preserve"> </w:t>
      </w:r>
      <w:r w:rsidR="00234F63">
        <w:rPr>
          <w:rFonts w:ascii="Arial" w:hAnsi="Arial" w:cs="Arial"/>
          <w:sz w:val="20"/>
          <w:szCs w:val="20"/>
        </w:rPr>
        <w:t xml:space="preserve">из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асфальтобетона</w:t>
      </w:r>
      <w:proofErr w:type="spellEnd"/>
      <w:r w:rsidR="00811F32">
        <w:rPr>
          <w:rFonts w:ascii="Arial" w:hAnsi="Arial" w:cs="Arial"/>
          <w:sz w:val="20"/>
          <w:szCs w:val="20"/>
        </w:rPr>
        <w:t>,</w:t>
      </w:r>
      <w:r w:rsidRPr="005302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толщиной</w:t>
      </w:r>
      <w:proofErr w:type="spellEnd"/>
      <w:r w:rsidRPr="005302DD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несколько</w:t>
      </w:r>
      <w:proofErr w:type="spellEnd"/>
      <w:r w:rsidRPr="005302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сантиметров</w:t>
      </w:r>
      <w:proofErr w:type="spellEnd"/>
      <w:r w:rsidR="00811F32">
        <w:rPr>
          <w:rFonts w:ascii="Arial" w:hAnsi="Arial" w:cs="Arial"/>
          <w:sz w:val="20"/>
          <w:szCs w:val="20"/>
        </w:rPr>
        <w:t>,</w:t>
      </w:r>
      <w:r w:rsidRPr="005302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необходимой</w:t>
      </w:r>
      <w:proofErr w:type="spellEnd"/>
      <w:r w:rsidRPr="005302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шероховатост</w:t>
      </w:r>
      <w:proofErr w:type="spellEnd"/>
      <w:r w:rsidR="00811F32">
        <w:rPr>
          <w:rFonts w:ascii="Arial" w:hAnsi="Arial" w:cs="Arial"/>
          <w:sz w:val="20"/>
          <w:szCs w:val="20"/>
        </w:rPr>
        <w:t>и</w:t>
      </w:r>
      <w:r w:rsidR="003F3228">
        <w:rPr>
          <w:rFonts w:ascii="Arial" w:hAnsi="Arial" w:cs="Arial"/>
          <w:sz w:val="20"/>
          <w:szCs w:val="20"/>
        </w:rPr>
        <w:t xml:space="preserve"> или двойной обратной поверхностной обработкой</w:t>
      </w:r>
      <w:r w:rsidRPr="005302DD">
        <w:rPr>
          <w:rFonts w:ascii="Arial" w:hAnsi="Arial" w:cs="Arial"/>
          <w:sz w:val="20"/>
          <w:szCs w:val="20"/>
          <w:lang w:val="ro-RO"/>
        </w:rPr>
        <w:t xml:space="preserve">. </w:t>
      </w:r>
      <w:r w:rsidR="002A4A6E">
        <w:rPr>
          <w:rFonts w:ascii="Arial" w:hAnsi="Arial" w:cs="Arial"/>
          <w:sz w:val="20"/>
          <w:szCs w:val="20"/>
        </w:rPr>
        <w:t>Другим</w:t>
      </w:r>
      <w:r w:rsidRPr="005302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решение</w:t>
      </w:r>
      <w:proofErr w:type="spellEnd"/>
      <w:r w:rsidR="002A4A6E">
        <w:rPr>
          <w:rFonts w:ascii="Arial" w:hAnsi="Arial" w:cs="Arial"/>
          <w:sz w:val="20"/>
          <w:szCs w:val="20"/>
        </w:rPr>
        <w:t>м</w:t>
      </w:r>
      <w:r w:rsidRPr="005302DD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которое</w:t>
      </w:r>
      <w:proofErr w:type="spellEnd"/>
      <w:r w:rsidRPr="005302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используется</w:t>
      </w:r>
      <w:proofErr w:type="spellEnd"/>
      <w:r w:rsidRPr="005302DD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некоторых</w:t>
      </w:r>
      <w:proofErr w:type="spellEnd"/>
      <w:r w:rsidRPr="005302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странах</w:t>
      </w:r>
      <w:proofErr w:type="spellEnd"/>
      <w:r w:rsidRPr="005302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302DD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Pr="005302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обеспечения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высокого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сопротивления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скольжению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является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продольная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или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поперечная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механизированная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нарезка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бороздок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специальным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набором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круглых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дисков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 xml:space="preserve"> с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алмазной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или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стальной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A4A6E" w:rsidRPr="002A4A6E">
        <w:rPr>
          <w:rFonts w:ascii="Arial" w:hAnsi="Arial" w:cs="Arial"/>
          <w:sz w:val="20"/>
          <w:szCs w:val="20"/>
          <w:lang w:val="ro-RO"/>
        </w:rPr>
        <w:t>коронкой</w:t>
      </w:r>
      <w:proofErr w:type="spellEnd"/>
      <w:r w:rsidR="002A4A6E" w:rsidRPr="002A4A6E">
        <w:rPr>
          <w:rFonts w:ascii="Arial" w:hAnsi="Arial" w:cs="Arial"/>
          <w:sz w:val="20"/>
          <w:szCs w:val="20"/>
          <w:lang w:val="ro-RO"/>
        </w:rPr>
        <w:t>.</w:t>
      </w:r>
    </w:p>
    <w:p w14:paraId="2491E902" w14:textId="77777777" w:rsidR="00542432" w:rsidRDefault="00542432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135C35CB" w14:textId="4CAA844C" w:rsidR="00F64968" w:rsidRDefault="002A4A6E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4F33E8">
        <w:rPr>
          <w:rFonts w:ascii="Arial" w:hAnsi="Arial" w:cs="Arial"/>
          <w:b/>
          <w:bCs/>
          <w:sz w:val="20"/>
          <w:szCs w:val="20"/>
        </w:rPr>
        <w:t>4.6</w:t>
      </w:r>
      <w:r>
        <w:rPr>
          <w:rFonts w:ascii="Arial" w:hAnsi="Arial" w:cs="Arial"/>
          <w:sz w:val="20"/>
          <w:szCs w:val="20"/>
        </w:rPr>
        <w:tab/>
      </w:r>
      <w:r w:rsidR="004F33E8" w:rsidRPr="004F33E8">
        <w:rPr>
          <w:rFonts w:ascii="Arial" w:hAnsi="Arial" w:cs="Arial"/>
          <w:sz w:val="20"/>
          <w:szCs w:val="20"/>
        </w:rPr>
        <w:t xml:space="preserve">При выполнении работ по </w:t>
      </w:r>
      <w:r w:rsidR="004F33E8">
        <w:rPr>
          <w:rFonts w:ascii="Arial" w:hAnsi="Arial" w:cs="Arial"/>
          <w:sz w:val="20"/>
          <w:szCs w:val="20"/>
        </w:rPr>
        <w:t>устройству</w:t>
      </w:r>
      <w:r w:rsidR="004F33E8" w:rsidRPr="004F33E8">
        <w:rPr>
          <w:rFonts w:ascii="Arial" w:hAnsi="Arial" w:cs="Arial"/>
          <w:sz w:val="20"/>
          <w:szCs w:val="20"/>
        </w:rPr>
        <w:t xml:space="preserve"> слоев </w:t>
      </w:r>
      <w:r w:rsidR="004F33E8">
        <w:rPr>
          <w:rFonts w:ascii="Arial" w:hAnsi="Arial" w:cs="Arial"/>
          <w:sz w:val="20"/>
          <w:szCs w:val="20"/>
        </w:rPr>
        <w:t>из</w:t>
      </w:r>
      <w:r w:rsidR="004F33E8" w:rsidRPr="004F33E8">
        <w:rPr>
          <w:rFonts w:ascii="Arial" w:hAnsi="Arial" w:cs="Arial"/>
          <w:sz w:val="20"/>
          <w:szCs w:val="20"/>
        </w:rPr>
        <w:t xml:space="preserve"> RCC необходимо учитывать следующее:</w:t>
      </w:r>
    </w:p>
    <w:p w14:paraId="5BF52698" w14:textId="4CDA9613" w:rsidR="002A4A6E" w:rsidRDefault="002A4A6E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02B385C1" w14:textId="69DE55A4" w:rsidR="004F33E8" w:rsidRPr="004F33E8" w:rsidRDefault="004F33E8" w:rsidP="00C0370A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F33E8">
        <w:rPr>
          <w:rFonts w:ascii="Arial" w:hAnsi="Arial" w:cs="Arial"/>
          <w:sz w:val="20"/>
          <w:szCs w:val="20"/>
        </w:rPr>
        <w:t>-</w:t>
      </w:r>
      <w:r w:rsidR="009E59FB">
        <w:rPr>
          <w:rFonts w:ascii="Arial" w:hAnsi="Arial" w:cs="Arial"/>
          <w:sz w:val="20"/>
          <w:szCs w:val="20"/>
        </w:rPr>
        <w:tab/>
      </w:r>
      <w:r w:rsidR="00F227CA">
        <w:rPr>
          <w:rFonts w:ascii="Arial" w:hAnsi="Arial" w:cs="Arial"/>
          <w:sz w:val="20"/>
          <w:szCs w:val="20"/>
        </w:rPr>
        <w:t xml:space="preserve">не рекомендуется </w:t>
      </w:r>
      <w:r w:rsidR="007C3D05">
        <w:rPr>
          <w:rFonts w:ascii="Arial" w:hAnsi="Arial" w:cs="Arial"/>
          <w:sz w:val="20"/>
          <w:szCs w:val="20"/>
        </w:rPr>
        <w:t>устройство</w:t>
      </w:r>
      <w:r w:rsidRPr="009E59FB">
        <w:rPr>
          <w:rFonts w:ascii="Arial" w:hAnsi="Arial" w:cs="Arial"/>
          <w:sz w:val="20"/>
          <w:szCs w:val="20"/>
        </w:rPr>
        <w:t xml:space="preserve"> </w:t>
      </w:r>
      <w:r w:rsidR="004B6BB2" w:rsidRPr="00836CF4">
        <w:rPr>
          <w:rFonts w:ascii="Arial" w:hAnsi="Arial" w:cs="Arial"/>
          <w:sz w:val="20"/>
          <w:szCs w:val="20"/>
        </w:rPr>
        <w:t>покрытий</w:t>
      </w:r>
      <w:r w:rsidR="004B6BB2" w:rsidRPr="009E59FB">
        <w:rPr>
          <w:rFonts w:ascii="Arial" w:hAnsi="Arial" w:cs="Arial"/>
          <w:sz w:val="20"/>
          <w:szCs w:val="20"/>
        </w:rPr>
        <w:t xml:space="preserve"> </w:t>
      </w:r>
      <w:r w:rsidR="004B6BB2">
        <w:rPr>
          <w:rFonts w:ascii="Arial" w:hAnsi="Arial" w:cs="Arial"/>
          <w:sz w:val="20"/>
          <w:szCs w:val="20"/>
        </w:rPr>
        <w:t>из</w:t>
      </w:r>
      <w:r w:rsidR="004B6BB2" w:rsidRPr="00836CF4">
        <w:rPr>
          <w:rFonts w:ascii="Arial" w:hAnsi="Arial" w:cs="Arial"/>
          <w:sz w:val="20"/>
          <w:szCs w:val="20"/>
        </w:rPr>
        <w:t xml:space="preserve"> </w:t>
      </w:r>
      <w:r w:rsidRPr="009E59FB">
        <w:rPr>
          <w:rFonts w:ascii="Arial" w:hAnsi="Arial" w:cs="Arial"/>
          <w:sz w:val="20"/>
          <w:szCs w:val="20"/>
        </w:rPr>
        <w:t xml:space="preserve">RCC </w:t>
      </w:r>
      <w:r w:rsidR="007C3D05" w:rsidRPr="004F33E8">
        <w:rPr>
          <w:rFonts w:ascii="Arial" w:hAnsi="Arial" w:cs="Arial"/>
          <w:sz w:val="20"/>
          <w:szCs w:val="20"/>
        </w:rPr>
        <w:t xml:space="preserve">без </w:t>
      </w:r>
      <w:r w:rsidR="007C3D05">
        <w:rPr>
          <w:rFonts w:ascii="Arial" w:hAnsi="Arial" w:cs="Arial"/>
          <w:sz w:val="20"/>
          <w:szCs w:val="20"/>
        </w:rPr>
        <w:t>механического</w:t>
      </w:r>
      <w:r w:rsidR="007C3D05" w:rsidRPr="009E59FB">
        <w:rPr>
          <w:rFonts w:ascii="Arial" w:hAnsi="Arial" w:cs="Arial"/>
          <w:sz w:val="20"/>
          <w:szCs w:val="20"/>
        </w:rPr>
        <w:t xml:space="preserve"> </w:t>
      </w:r>
      <w:r w:rsidR="007C3D05" w:rsidRPr="004B6BB2">
        <w:rPr>
          <w:rFonts w:ascii="Arial" w:hAnsi="Arial" w:cs="Arial"/>
          <w:sz w:val="20"/>
          <w:szCs w:val="20"/>
        </w:rPr>
        <w:t xml:space="preserve">(алмазного) </w:t>
      </w:r>
      <w:r w:rsidR="007C3D05" w:rsidRPr="009E59FB">
        <w:rPr>
          <w:rFonts w:ascii="Arial" w:hAnsi="Arial" w:cs="Arial"/>
          <w:sz w:val="20"/>
          <w:szCs w:val="20"/>
        </w:rPr>
        <w:t>шлифования</w:t>
      </w:r>
      <w:r w:rsidR="007C3D05">
        <w:rPr>
          <w:rFonts w:ascii="Arial" w:hAnsi="Arial" w:cs="Arial"/>
          <w:sz w:val="20"/>
          <w:szCs w:val="20"/>
        </w:rPr>
        <w:t xml:space="preserve"> </w:t>
      </w:r>
      <w:r w:rsidR="00836CF4">
        <w:rPr>
          <w:rFonts w:ascii="Arial" w:hAnsi="Arial" w:cs="Arial"/>
          <w:sz w:val="20"/>
          <w:szCs w:val="20"/>
        </w:rPr>
        <w:t>н</w:t>
      </w:r>
      <w:r w:rsidR="00F227CA">
        <w:rPr>
          <w:rFonts w:ascii="Arial" w:hAnsi="Arial" w:cs="Arial"/>
          <w:sz w:val="20"/>
          <w:szCs w:val="20"/>
        </w:rPr>
        <w:t>а</w:t>
      </w:r>
      <w:r w:rsidR="00836CF4">
        <w:rPr>
          <w:rFonts w:ascii="Arial" w:hAnsi="Arial" w:cs="Arial"/>
          <w:sz w:val="20"/>
          <w:szCs w:val="20"/>
        </w:rPr>
        <w:t xml:space="preserve"> </w:t>
      </w:r>
      <w:r w:rsidR="00F227CA" w:rsidRPr="00836CF4">
        <w:rPr>
          <w:rFonts w:ascii="Arial" w:hAnsi="Arial" w:cs="Arial"/>
          <w:sz w:val="20"/>
          <w:szCs w:val="20"/>
        </w:rPr>
        <w:t>доро</w:t>
      </w:r>
      <w:r w:rsidR="00F227CA">
        <w:rPr>
          <w:rFonts w:ascii="Arial" w:hAnsi="Arial" w:cs="Arial"/>
          <w:sz w:val="20"/>
          <w:szCs w:val="20"/>
        </w:rPr>
        <w:t>га</w:t>
      </w:r>
      <w:r w:rsidR="00F227CA" w:rsidRPr="00836CF4">
        <w:rPr>
          <w:rFonts w:ascii="Arial" w:hAnsi="Arial" w:cs="Arial"/>
          <w:sz w:val="20"/>
          <w:szCs w:val="20"/>
        </w:rPr>
        <w:t>х</w:t>
      </w:r>
      <w:r w:rsidR="00F227CA">
        <w:rPr>
          <w:rFonts w:ascii="Arial" w:hAnsi="Arial" w:cs="Arial"/>
          <w:sz w:val="20"/>
          <w:szCs w:val="20"/>
        </w:rPr>
        <w:t xml:space="preserve"> с</w:t>
      </w:r>
      <w:r w:rsidRPr="00836CF4">
        <w:rPr>
          <w:rFonts w:ascii="Arial" w:hAnsi="Arial" w:cs="Arial"/>
          <w:sz w:val="20"/>
          <w:szCs w:val="20"/>
        </w:rPr>
        <w:t xml:space="preserve"> </w:t>
      </w:r>
      <w:r w:rsidR="009F01A8" w:rsidRPr="00836CF4">
        <w:rPr>
          <w:rFonts w:ascii="Arial" w:hAnsi="Arial" w:cs="Arial"/>
          <w:sz w:val="20"/>
          <w:szCs w:val="20"/>
        </w:rPr>
        <w:t>высок</w:t>
      </w:r>
      <w:r w:rsidR="009F01A8">
        <w:rPr>
          <w:rFonts w:ascii="Arial" w:hAnsi="Arial" w:cs="Arial"/>
          <w:sz w:val="20"/>
          <w:szCs w:val="20"/>
        </w:rPr>
        <w:t>о</w:t>
      </w:r>
      <w:r w:rsidR="009F01A8" w:rsidRPr="00836CF4">
        <w:rPr>
          <w:rFonts w:ascii="Arial" w:hAnsi="Arial" w:cs="Arial"/>
          <w:sz w:val="20"/>
          <w:szCs w:val="20"/>
        </w:rPr>
        <w:t>скорост</w:t>
      </w:r>
      <w:r w:rsidR="009F01A8">
        <w:rPr>
          <w:rFonts w:ascii="Arial" w:hAnsi="Arial" w:cs="Arial"/>
          <w:sz w:val="20"/>
          <w:szCs w:val="20"/>
        </w:rPr>
        <w:t>ным</w:t>
      </w:r>
      <w:r w:rsidR="009F01A8" w:rsidRPr="00836CF4">
        <w:rPr>
          <w:rFonts w:ascii="Arial" w:hAnsi="Arial" w:cs="Arial"/>
          <w:sz w:val="20"/>
          <w:szCs w:val="20"/>
        </w:rPr>
        <w:t xml:space="preserve"> </w:t>
      </w:r>
      <w:r w:rsidRPr="00836CF4">
        <w:rPr>
          <w:rFonts w:ascii="Arial" w:hAnsi="Arial" w:cs="Arial"/>
          <w:sz w:val="20"/>
          <w:szCs w:val="20"/>
        </w:rPr>
        <w:t>движение</w:t>
      </w:r>
      <w:r w:rsidR="00F227CA">
        <w:rPr>
          <w:rFonts w:ascii="Arial" w:hAnsi="Arial" w:cs="Arial"/>
          <w:sz w:val="20"/>
          <w:szCs w:val="20"/>
        </w:rPr>
        <w:t>м</w:t>
      </w:r>
      <w:r w:rsidRPr="004F33E8">
        <w:rPr>
          <w:rFonts w:ascii="Arial" w:hAnsi="Arial" w:cs="Arial"/>
          <w:sz w:val="20"/>
          <w:szCs w:val="20"/>
        </w:rPr>
        <w:t>;</w:t>
      </w:r>
    </w:p>
    <w:p w14:paraId="3C1EE0B4" w14:textId="6F24B7C7" w:rsidR="004F33E8" w:rsidRPr="004F33E8" w:rsidRDefault="004F33E8" w:rsidP="00C0370A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F33E8">
        <w:rPr>
          <w:rFonts w:ascii="Arial" w:hAnsi="Arial" w:cs="Arial"/>
          <w:sz w:val="20"/>
          <w:szCs w:val="20"/>
        </w:rPr>
        <w:t>-</w:t>
      </w:r>
      <w:r w:rsidR="00F227CA">
        <w:rPr>
          <w:rFonts w:ascii="Arial" w:hAnsi="Arial" w:cs="Arial"/>
          <w:sz w:val="20"/>
          <w:szCs w:val="20"/>
        </w:rPr>
        <w:tab/>
      </w:r>
      <w:r w:rsidRPr="004F33E8">
        <w:rPr>
          <w:rFonts w:ascii="Arial" w:hAnsi="Arial" w:cs="Arial"/>
          <w:sz w:val="20"/>
          <w:szCs w:val="20"/>
        </w:rPr>
        <w:t>количество RCC, которое мож</w:t>
      </w:r>
      <w:r w:rsidR="00F227CA">
        <w:rPr>
          <w:rFonts w:ascii="Arial" w:hAnsi="Arial" w:cs="Arial"/>
          <w:sz w:val="20"/>
          <w:szCs w:val="20"/>
        </w:rPr>
        <w:t>ет быть</w:t>
      </w:r>
      <w:r w:rsidRPr="004F33E8">
        <w:rPr>
          <w:rFonts w:ascii="Arial" w:hAnsi="Arial" w:cs="Arial"/>
          <w:sz w:val="20"/>
          <w:szCs w:val="20"/>
        </w:rPr>
        <w:t xml:space="preserve"> </w:t>
      </w:r>
      <w:r w:rsidR="00F227CA">
        <w:rPr>
          <w:rFonts w:ascii="Arial" w:hAnsi="Arial" w:cs="Arial"/>
          <w:sz w:val="20"/>
          <w:szCs w:val="20"/>
        </w:rPr>
        <w:t>пере</w:t>
      </w:r>
      <w:r w:rsidRPr="004F33E8">
        <w:rPr>
          <w:rFonts w:ascii="Arial" w:hAnsi="Arial" w:cs="Arial"/>
          <w:sz w:val="20"/>
          <w:szCs w:val="20"/>
        </w:rPr>
        <w:t>меш</w:t>
      </w:r>
      <w:r w:rsidR="00F227CA">
        <w:rPr>
          <w:rFonts w:ascii="Arial" w:hAnsi="Arial" w:cs="Arial"/>
          <w:sz w:val="20"/>
          <w:szCs w:val="20"/>
        </w:rPr>
        <w:t>ано</w:t>
      </w:r>
      <w:r w:rsidRPr="004F33E8">
        <w:rPr>
          <w:rFonts w:ascii="Arial" w:hAnsi="Arial" w:cs="Arial"/>
          <w:sz w:val="20"/>
          <w:szCs w:val="20"/>
        </w:rPr>
        <w:t xml:space="preserve">, </w:t>
      </w:r>
      <w:r w:rsidR="00D93ABF">
        <w:rPr>
          <w:rFonts w:ascii="Arial" w:hAnsi="Arial" w:cs="Arial"/>
          <w:sz w:val="20"/>
          <w:szCs w:val="20"/>
        </w:rPr>
        <w:t>как правило</w:t>
      </w:r>
      <w:r w:rsidRPr="004F33E8">
        <w:rPr>
          <w:rFonts w:ascii="Arial" w:hAnsi="Arial" w:cs="Arial"/>
          <w:sz w:val="20"/>
          <w:szCs w:val="20"/>
        </w:rPr>
        <w:t xml:space="preserve"> меньше, чем для </w:t>
      </w:r>
      <w:r w:rsidR="00F227CA">
        <w:rPr>
          <w:rFonts w:ascii="Arial" w:hAnsi="Arial" w:cs="Arial"/>
          <w:sz w:val="20"/>
          <w:szCs w:val="20"/>
        </w:rPr>
        <w:t>обычного</w:t>
      </w:r>
      <w:r w:rsidRPr="004F33E8">
        <w:rPr>
          <w:rFonts w:ascii="Arial" w:hAnsi="Arial" w:cs="Arial"/>
          <w:sz w:val="20"/>
          <w:szCs w:val="20"/>
        </w:rPr>
        <w:t xml:space="preserve"> бетона, из-за жесткости смеси;</w:t>
      </w:r>
    </w:p>
    <w:p w14:paraId="079F3DF3" w14:textId="198EFF51" w:rsidR="004F33E8" w:rsidRPr="004F33E8" w:rsidRDefault="004F33E8" w:rsidP="00C0370A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F33E8">
        <w:rPr>
          <w:rFonts w:ascii="Arial" w:hAnsi="Arial" w:cs="Arial"/>
          <w:sz w:val="20"/>
          <w:szCs w:val="20"/>
        </w:rPr>
        <w:t>-</w:t>
      </w:r>
      <w:r w:rsidR="00F227CA">
        <w:rPr>
          <w:rFonts w:ascii="Arial" w:hAnsi="Arial" w:cs="Arial"/>
          <w:sz w:val="20"/>
          <w:szCs w:val="20"/>
        </w:rPr>
        <w:tab/>
      </w:r>
      <w:r w:rsidRPr="004F33E8">
        <w:rPr>
          <w:rFonts w:ascii="Arial" w:hAnsi="Arial" w:cs="Arial"/>
          <w:sz w:val="20"/>
          <w:szCs w:val="20"/>
        </w:rPr>
        <w:t xml:space="preserve">несколько горизонтальных слоев и смежных плит должны </w:t>
      </w:r>
      <w:r w:rsidR="00F227CA">
        <w:rPr>
          <w:rFonts w:ascii="Arial" w:hAnsi="Arial" w:cs="Arial"/>
          <w:sz w:val="20"/>
          <w:szCs w:val="20"/>
        </w:rPr>
        <w:t>устраиваться</w:t>
      </w:r>
      <w:r w:rsidRPr="004F33E8">
        <w:rPr>
          <w:rFonts w:ascii="Arial" w:hAnsi="Arial" w:cs="Arial"/>
          <w:sz w:val="20"/>
          <w:szCs w:val="20"/>
        </w:rPr>
        <w:t xml:space="preserve"> в течение часа, чтобы обеспечить хорошее сцепление (кроме холодного соединения);</w:t>
      </w:r>
    </w:p>
    <w:p w14:paraId="0318549E" w14:textId="2D44713B" w:rsidR="004F33E8" w:rsidRPr="004F33E8" w:rsidRDefault="004F33E8" w:rsidP="00C0370A">
      <w:pPr>
        <w:pStyle w:val="12"/>
        <w:jc w:val="both"/>
        <w:rPr>
          <w:rFonts w:ascii="Arial" w:hAnsi="Arial" w:cs="Arial"/>
          <w:sz w:val="20"/>
          <w:szCs w:val="20"/>
        </w:rPr>
      </w:pPr>
      <w:r w:rsidRPr="004F33E8">
        <w:rPr>
          <w:rFonts w:ascii="Arial" w:hAnsi="Arial" w:cs="Arial"/>
          <w:sz w:val="20"/>
          <w:szCs w:val="20"/>
        </w:rPr>
        <w:t>-</w:t>
      </w:r>
      <w:r w:rsidR="00F227CA">
        <w:rPr>
          <w:rFonts w:ascii="Arial" w:hAnsi="Arial" w:cs="Arial"/>
          <w:sz w:val="20"/>
          <w:szCs w:val="20"/>
        </w:rPr>
        <w:tab/>
      </w:r>
      <w:r w:rsidRPr="004F33E8">
        <w:rPr>
          <w:rFonts w:ascii="Arial" w:hAnsi="Arial" w:cs="Arial"/>
          <w:sz w:val="20"/>
          <w:szCs w:val="20"/>
        </w:rPr>
        <w:t xml:space="preserve">края </w:t>
      </w:r>
      <w:r w:rsidR="001445C1">
        <w:rPr>
          <w:rFonts w:ascii="Arial" w:hAnsi="Arial" w:cs="Arial"/>
          <w:sz w:val="20"/>
          <w:szCs w:val="20"/>
        </w:rPr>
        <w:t>покрытия</w:t>
      </w:r>
      <w:r w:rsidRPr="004F33E8">
        <w:rPr>
          <w:rFonts w:ascii="Arial" w:hAnsi="Arial" w:cs="Arial"/>
          <w:sz w:val="20"/>
          <w:szCs w:val="20"/>
        </w:rPr>
        <w:t xml:space="preserve"> сложнее уплотнить для достижения необходимого качества;</w:t>
      </w:r>
    </w:p>
    <w:p w14:paraId="5772F3DC" w14:textId="028624E0" w:rsidR="004F33E8" w:rsidRPr="004F33E8" w:rsidRDefault="004F33E8" w:rsidP="00C0370A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F33E8">
        <w:rPr>
          <w:rFonts w:ascii="Arial" w:hAnsi="Arial" w:cs="Arial"/>
          <w:sz w:val="20"/>
          <w:szCs w:val="20"/>
        </w:rPr>
        <w:t>-</w:t>
      </w:r>
      <w:r w:rsidR="001445C1">
        <w:rPr>
          <w:rFonts w:ascii="Arial" w:hAnsi="Arial" w:cs="Arial"/>
          <w:sz w:val="20"/>
          <w:szCs w:val="20"/>
        </w:rPr>
        <w:tab/>
      </w:r>
      <w:r w:rsidRPr="004F33E8">
        <w:rPr>
          <w:rFonts w:ascii="Arial" w:hAnsi="Arial" w:cs="Arial"/>
          <w:sz w:val="20"/>
          <w:szCs w:val="20"/>
        </w:rPr>
        <w:t xml:space="preserve">из-за относительно низкого содержания воды </w:t>
      </w:r>
      <w:r w:rsidR="001445C1">
        <w:rPr>
          <w:rFonts w:ascii="Arial" w:hAnsi="Arial" w:cs="Arial"/>
          <w:sz w:val="20"/>
          <w:szCs w:val="20"/>
        </w:rPr>
        <w:t>покрытие из</w:t>
      </w:r>
      <w:r w:rsidRPr="004F33E8">
        <w:rPr>
          <w:rFonts w:ascii="Arial" w:hAnsi="Arial" w:cs="Arial"/>
          <w:sz w:val="20"/>
          <w:szCs w:val="20"/>
        </w:rPr>
        <w:t xml:space="preserve"> RCC в жаркую погоду требует дополнительного у</w:t>
      </w:r>
      <w:r w:rsidR="001445C1">
        <w:rPr>
          <w:rFonts w:ascii="Arial" w:hAnsi="Arial" w:cs="Arial"/>
          <w:sz w:val="20"/>
          <w:szCs w:val="20"/>
        </w:rPr>
        <w:t>хода</w:t>
      </w:r>
      <w:r w:rsidRPr="004F33E8">
        <w:rPr>
          <w:rFonts w:ascii="Arial" w:hAnsi="Arial" w:cs="Arial"/>
          <w:sz w:val="20"/>
          <w:szCs w:val="20"/>
        </w:rPr>
        <w:t>, чтобы минимизировать потерю воды из-за испарения;</w:t>
      </w:r>
    </w:p>
    <w:p w14:paraId="1ED1091F" w14:textId="76890B9E" w:rsidR="004F33E8" w:rsidRDefault="004F33E8" w:rsidP="00C0370A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4F33E8">
        <w:rPr>
          <w:rFonts w:ascii="Arial" w:hAnsi="Arial" w:cs="Arial"/>
          <w:sz w:val="20"/>
          <w:szCs w:val="20"/>
        </w:rPr>
        <w:t>-</w:t>
      </w:r>
      <w:r w:rsidR="001445C1">
        <w:rPr>
          <w:rFonts w:ascii="Arial" w:hAnsi="Arial" w:cs="Arial"/>
          <w:sz w:val="20"/>
          <w:szCs w:val="20"/>
        </w:rPr>
        <w:tab/>
      </w:r>
      <w:r w:rsidRPr="004F33E8">
        <w:rPr>
          <w:rFonts w:ascii="Arial" w:hAnsi="Arial" w:cs="Arial"/>
          <w:sz w:val="20"/>
          <w:szCs w:val="20"/>
        </w:rPr>
        <w:t xml:space="preserve">из-за </w:t>
      </w:r>
      <w:r w:rsidR="001445C1" w:rsidRPr="001445C1">
        <w:rPr>
          <w:rFonts w:ascii="Arial" w:hAnsi="Arial" w:cs="Arial"/>
          <w:sz w:val="20"/>
          <w:szCs w:val="20"/>
        </w:rPr>
        <w:t>сухости смеси RCC требования к дозировке могут быть выше, чем для обычного бетона</w:t>
      </w:r>
      <w:r w:rsidRPr="004F33E8">
        <w:rPr>
          <w:rFonts w:ascii="Arial" w:hAnsi="Arial" w:cs="Arial"/>
          <w:sz w:val="20"/>
          <w:szCs w:val="20"/>
        </w:rPr>
        <w:t>.</w:t>
      </w:r>
    </w:p>
    <w:p w14:paraId="43B50604" w14:textId="77777777" w:rsidR="004F33E8" w:rsidRDefault="004F33E8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4B866316" w14:textId="08C7F75D" w:rsidR="002A4A6E" w:rsidRDefault="00250F6B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250F6B">
        <w:rPr>
          <w:rFonts w:ascii="Arial" w:hAnsi="Arial" w:cs="Arial"/>
          <w:b/>
          <w:bCs/>
          <w:sz w:val="20"/>
          <w:szCs w:val="20"/>
        </w:rPr>
        <w:t>4.7</w:t>
      </w:r>
      <w:r>
        <w:rPr>
          <w:rFonts w:ascii="Arial" w:hAnsi="Arial" w:cs="Arial"/>
          <w:sz w:val="20"/>
          <w:szCs w:val="20"/>
        </w:rPr>
        <w:tab/>
      </w:r>
      <w:r w:rsidRPr="00250F6B">
        <w:rPr>
          <w:rFonts w:ascii="Arial" w:hAnsi="Arial" w:cs="Arial"/>
          <w:sz w:val="20"/>
          <w:szCs w:val="20"/>
        </w:rPr>
        <w:t>RCC</w:t>
      </w:r>
      <w:r>
        <w:rPr>
          <w:rFonts w:ascii="Arial" w:hAnsi="Arial" w:cs="Arial"/>
          <w:sz w:val="20"/>
          <w:szCs w:val="20"/>
        </w:rPr>
        <w:t>,</w:t>
      </w:r>
      <w:r>
        <w:rPr>
          <w:rFonts w:ascii="Arial" w:hAnsi="Arial" w:cs="Arial"/>
          <w:sz w:val="20"/>
          <w:szCs w:val="20"/>
          <w:lang w:val="ro-RO"/>
        </w:rPr>
        <w:t xml:space="preserve"> </w:t>
      </w:r>
      <w:r w:rsidRPr="00250F6B">
        <w:rPr>
          <w:rFonts w:ascii="Arial" w:hAnsi="Arial" w:cs="Arial"/>
          <w:sz w:val="20"/>
          <w:szCs w:val="20"/>
        </w:rPr>
        <w:t>это материал с гидравлическим вя</w:t>
      </w:r>
      <w:r>
        <w:rPr>
          <w:rFonts w:ascii="Arial" w:hAnsi="Arial" w:cs="Arial"/>
          <w:sz w:val="20"/>
          <w:szCs w:val="20"/>
        </w:rPr>
        <w:t>ж</w:t>
      </w:r>
      <w:r w:rsidRPr="00250F6B">
        <w:rPr>
          <w:rFonts w:ascii="Arial" w:hAnsi="Arial" w:cs="Arial"/>
          <w:sz w:val="20"/>
          <w:szCs w:val="20"/>
        </w:rPr>
        <w:t>ущим, имеющи</w:t>
      </w:r>
      <w:r>
        <w:rPr>
          <w:rFonts w:ascii="Arial" w:hAnsi="Arial" w:cs="Arial"/>
          <w:sz w:val="20"/>
          <w:szCs w:val="20"/>
        </w:rPr>
        <w:t>й</w:t>
      </w:r>
      <w:r w:rsidRPr="00250F6B">
        <w:rPr>
          <w:rFonts w:ascii="Arial" w:hAnsi="Arial" w:cs="Arial"/>
          <w:sz w:val="20"/>
          <w:szCs w:val="20"/>
        </w:rPr>
        <w:t xml:space="preserve"> прочность на сжатие и растяжение </w:t>
      </w:r>
      <w:r>
        <w:rPr>
          <w:rFonts w:ascii="Arial" w:hAnsi="Arial" w:cs="Arial"/>
          <w:sz w:val="20"/>
          <w:szCs w:val="20"/>
        </w:rPr>
        <w:t xml:space="preserve">при </w:t>
      </w:r>
      <w:r w:rsidRPr="00250F6B">
        <w:rPr>
          <w:rFonts w:ascii="Arial" w:hAnsi="Arial" w:cs="Arial"/>
          <w:sz w:val="20"/>
          <w:szCs w:val="20"/>
        </w:rPr>
        <w:t>изгиб</w:t>
      </w:r>
      <w:r>
        <w:rPr>
          <w:rFonts w:ascii="Arial" w:hAnsi="Arial" w:cs="Arial"/>
          <w:sz w:val="20"/>
          <w:szCs w:val="20"/>
        </w:rPr>
        <w:t>е</w:t>
      </w:r>
      <w:r w:rsidRPr="00250F6B">
        <w:rPr>
          <w:rFonts w:ascii="Arial" w:hAnsi="Arial" w:cs="Arial"/>
          <w:sz w:val="20"/>
          <w:szCs w:val="20"/>
        </w:rPr>
        <w:t xml:space="preserve">, аналогичную прочности </w:t>
      </w:r>
      <w:r>
        <w:rPr>
          <w:rFonts w:ascii="Arial" w:hAnsi="Arial" w:cs="Arial"/>
          <w:sz w:val="20"/>
          <w:szCs w:val="20"/>
        </w:rPr>
        <w:t>обычного</w:t>
      </w:r>
      <w:r w:rsidRPr="00250F6B">
        <w:rPr>
          <w:rFonts w:ascii="Arial" w:hAnsi="Arial" w:cs="Arial"/>
          <w:sz w:val="20"/>
          <w:szCs w:val="20"/>
        </w:rPr>
        <w:t xml:space="preserve"> бетон</w:t>
      </w:r>
      <w:r>
        <w:rPr>
          <w:rFonts w:ascii="Arial" w:hAnsi="Arial" w:cs="Arial"/>
          <w:sz w:val="20"/>
          <w:szCs w:val="20"/>
        </w:rPr>
        <w:t>а</w:t>
      </w:r>
      <w:r w:rsidRPr="00250F6B">
        <w:rPr>
          <w:rFonts w:ascii="Arial" w:hAnsi="Arial" w:cs="Arial"/>
          <w:sz w:val="20"/>
          <w:szCs w:val="20"/>
        </w:rPr>
        <w:t xml:space="preserve"> (т. </w:t>
      </w:r>
      <w:r w:rsidR="009F01A8">
        <w:rPr>
          <w:rFonts w:ascii="Arial" w:hAnsi="Arial" w:cs="Arial"/>
          <w:sz w:val="20"/>
          <w:szCs w:val="20"/>
        </w:rPr>
        <w:t>е</w:t>
      </w:r>
      <w:r w:rsidRPr="00250F6B">
        <w:rPr>
          <w:rFonts w:ascii="Arial" w:hAnsi="Arial" w:cs="Arial"/>
          <w:sz w:val="20"/>
          <w:szCs w:val="20"/>
        </w:rPr>
        <w:t xml:space="preserve">. прочность на сжатие </w:t>
      </w:r>
      <w:r w:rsidR="009F01A8">
        <w:rPr>
          <w:rFonts w:ascii="Arial" w:hAnsi="Arial" w:cs="Arial"/>
          <w:sz w:val="20"/>
          <w:szCs w:val="20"/>
        </w:rPr>
        <w:br/>
      </w:r>
      <w:r w:rsidRPr="00250F6B">
        <w:rPr>
          <w:rFonts w:ascii="Arial" w:hAnsi="Arial" w:cs="Arial"/>
          <w:sz w:val="20"/>
          <w:szCs w:val="20"/>
        </w:rPr>
        <w:t>≥ C30 / 37)</w:t>
      </w:r>
      <w:r>
        <w:rPr>
          <w:rFonts w:ascii="Arial" w:hAnsi="Arial" w:cs="Arial"/>
          <w:sz w:val="20"/>
          <w:szCs w:val="20"/>
        </w:rPr>
        <w:t>.</w:t>
      </w:r>
    </w:p>
    <w:p w14:paraId="36E0A084" w14:textId="5A41E760" w:rsidR="002A4A6E" w:rsidRDefault="002A4A6E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2D563940" w14:textId="34D372AF" w:rsidR="00250F6B" w:rsidRDefault="00250F6B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2462A3">
        <w:rPr>
          <w:rFonts w:ascii="Arial" w:hAnsi="Arial" w:cs="Arial"/>
          <w:b/>
          <w:bCs/>
          <w:sz w:val="20"/>
          <w:szCs w:val="20"/>
        </w:rPr>
        <w:t>4.8</w:t>
      </w:r>
      <w:r>
        <w:rPr>
          <w:rFonts w:ascii="Arial" w:hAnsi="Arial" w:cs="Arial"/>
          <w:sz w:val="20"/>
          <w:szCs w:val="20"/>
        </w:rPr>
        <w:tab/>
      </w:r>
      <w:r w:rsidR="000F0FEA" w:rsidRPr="00FF0B37">
        <w:rPr>
          <w:rFonts w:ascii="Arial" w:hAnsi="Arial" w:cs="Arial"/>
          <w:sz w:val="20"/>
          <w:szCs w:val="20"/>
        </w:rPr>
        <w:t>RCC является</w:t>
      </w:r>
      <w:r w:rsidR="002462A3" w:rsidRPr="00FF0B37">
        <w:rPr>
          <w:rFonts w:ascii="Arial" w:hAnsi="Arial" w:cs="Arial"/>
          <w:sz w:val="20"/>
          <w:szCs w:val="20"/>
        </w:rPr>
        <w:t xml:space="preserve"> материал</w:t>
      </w:r>
      <w:r w:rsidR="000F0FEA" w:rsidRPr="00FF0B37">
        <w:rPr>
          <w:rFonts w:ascii="Arial" w:hAnsi="Arial" w:cs="Arial"/>
          <w:sz w:val="20"/>
          <w:szCs w:val="20"/>
        </w:rPr>
        <w:t>ом</w:t>
      </w:r>
      <w:r w:rsidR="002462A3" w:rsidRPr="00FF0B37">
        <w:rPr>
          <w:rFonts w:ascii="Arial" w:hAnsi="Arial" w:cs="Arial"/>
          <w:sz w:val="20"/>
          <w:szCs w:val="20"/>
        </w:rPr>
        <w:t xml:space="preserve"> с нулев</w:t>
      </w:r>
      <w:r w:rsidR="00055F8B" w:rsidRPr="00FF0B37">
        <w:rPr>
          <w:rFonts w:ascii="Arial" w:hAnsi="Arial" w:cs="Arial"/>
          <w:sz w:val="20"/>
          <w:szCs w:val="20"/>
        </w:rPr>
        <w:t>ой</w:t>
      </w:r>
      <w:r w:rsidR="002462A3" w:rsidRPr="00FF0B37">
        <w:rPr>
          <w:rFonts w:ascii="Arial" w:hAnsi="Arial" w:cs="Arial"/>
          <w:sz w:val="20"/>
          <w:szCs w:val="20"/>
        </w:rPr>
        <w:t xml:space="preserve"> </w:t>
      </w:r>
      <w:r w:rsidR="00055F8B" w:rsidRPr="00FF0B37">
        <w:rPr>
          <w:rFonts w:ascii="Arial" w:hAnsi="Arial" w:cs="Arial"/>
          <w:sz w:val="20"/>
          <w:szCs w:val="20"/>
        </w:rPr>
        <w:t>осад</w:t>
      </w:r>
      <w:r w:rsidR="002462A3" w:rsidRPr="00FF0B37">
        <w:rPr>
          <w:rFonts w:ascii="Arial" w:hAnsi="Arial" w:cs="Arial"/>
          <w:sz w:val="20"/>
          <w:szCs w:val="20"/>
        </w:rPr>
        <w:t>кой, который необходимо уплотн</w:t>
      </w:r>
      <w:r w:rsidR="000F0FEA" w:rsidRPr="00FF0B37">
        <w:rPr>
          <w:rFonts w:ascii="Arial" w:hAnsi="Arial" w:cs="Arial"/>
          <w:sz w:val="20"/>
          <w:szCs w:val="20"/>
        </w:rPr>
        <w:t>я</w:t>
      </w:r>
      <w:r w:rsidR="002462A3" w:rsidRPr="00FF0B37">
        <w:rPr>
          <w:rFonts w:ascii="Arial" w:hAnsi="Arial" w:cs="Arial"/>
          <w:sz w:val="20"/>
          <w:szCs w:val="20"/>
        </w:rPr>
        <w:t xml:space="preserve">ть </w:t>
      </w:r>
      <w:r w:rsidR="000F0FEA" w:rsidRPr="00FF0B37">
        <w:rPr>
          <w:rFonts w:ascii="Arial" w:hAnsi="Arial" w:cs="Arial"/>
          <w:sz w:val="20"/>
          <w:szCs w:val="20"/>
        </w:rPr>
        <w:t>катками</w:t>
      </w:r>
      <w:r w:rsidR="002462A3" w:rsidRPr="00FF0B37">
        <w:rPr>
          <w:rFonts w:ascii="Arial" w:hAnsi="Arial" w:cs="Arial"/>
          <w:sz w:val="20"/>
          <w:szCs w:val="20"/>
        </w:rPr>
        <w:t>, чтобы получить необходимую</w:t>
      </w:r>
      <w:r w:rsidR="002462A3" w:rsidRPr="002462A3">
        <w:rPr>
          <w:rFonts w:ascii="Arial" w:hAnsi="Arial" w:cs="Arial"/>
          <w:sz w:val="20"/>
          <w:szCs w:val="20"/>
        </w:rPr>
        <w:t xml:space="preserve"> плотность. RCC отличается от </w:t>
      </w:r>
      <w:r w:rsidR="000F0FEA">
        <w:rPr>
          <w:rFonts w:ascii="Arial" w:hAnsi="Arial" w:cs="Arial"/>
          <w:sz w:val="20"/>
          <w:szCs w:val="20"/>
        </w:rPr>
        <w:t>обычных</w:t>
      </w:r>
      <w:r w:rsidR="002462A3" w:rsidRPr="002462A3">
        <w:rPr>
          <w:rFonts w:ascii="Arial" w:hAnsi="Arial" w:cs="Arial"/>
          <w:sz w:val="20"/>
          <w:szCs w:val="20"/>
        </w:rPr>
        <w:t xml:space="preserve"> гидравлически </w:t>
      </w:r>
      <w:r w:rsidR="00F67DD4">
        <w:rPr>
          <w:rFonts w:ascii="Arial" w:hAnsi="Arial" w:cs="Arial"/>
          <w:sz w:val="20"/>
          <w:szCs w:val="20"/>
        </w:rPr>
        <w:t>с</w:t>
      </w:r>
      <w:r w:rsidR="002462A3" w:rsidRPr="002462A3">
        <w:rPr>
          <w:rFonts w:ascii="Arial" w:hAnsi="Arial" w:cs="Arial"/>
          <w:sz w:val="20"/>
          <w:szCs w:val="20"/>
        </w:rPr>
        <w:t>вя</w:t>
      </w:r>
      <w:r w:rsidR="00F67DD4">
        <w:rPr>
          <w:rFonts w:ascii="Arial" w:hAnsi="Arial" w:cs="Arial"/>
          <w:sz w:val="20"/>
          <w:szCs w:val="20"/>
        </w:rPr>
        <w:t>занных</w:t>
      </w:r>
      <w:r w:rsidR="002462A3" w:rsidRPr="002462A3">
        <w:rPr>
          <w:rFonts w:ascii="Arial" w:hAnsi="Arial" w:cs="Arial"/>
          <w:sz w:val="20"/>
          <w:szCs w:val="20"/>
        </w:rPr>
        <w:t xml:space="preserve"> </w:t>
      </w:r>
      <w:r w:rsidR="00F67DD4" w:rsidRPr="002462A3">
        <w:rPr>
          <w:rFonts w:ascii="Arial" w:hAnsi="Arial" w:cs="Arial"/>
          <w:sz w:val="20"/>
          <w:szCs w:val="20"/>
        </w:rPr>
        <w:t xml:space="preserve">материалов </w:t>
      </w:r>
      <w:r w:rsidR="002462A3" w:rsidRPr="002462A3">
        <w:rPr>
          <w:rFonts w:ascii="Arial" w:hAnsi="Arial" w:cs="Arial"/>
          <w:sz w:val="20"/>
          <w:szCs w:val="20"/>
        </w:rPr>
        <w:t xml:space="preserve">тем, что может обеспечить </w:t>
      </w:r>
      <w:r w:rsidR="00F67DD4">
        <w:rPr>
          <w:rFonts w:ascii="Arial" w:hAnsi="Arial" w:cs="Arial"/>
          <w:sz w:val="20"/>
          <w:szCs w:val="20"/>
        </w:rPr>
        <w:t xml:space="preserve">скорое открытие </w:t>
      </w:r>
      <w:r w:rsidR="002462A3" w:rsidRPr="002462A3">
        <w:rPr>
          <w:rFonts w:ascii="Arial" w:hAnsi="Arial" w:cs="Arial"/>
          <w:sz w:val="20"/>
          <w:szCs w:val="20"/>
        </w:rPr>
        <w:t>движени</w:t>
      </w:r>
      <w:r w:rsidR="00F67DD4">
        <w:rPr>
          <w:rFonts w:ascii="Arial" w:hAnsi="Arial" w:cs="Arial"/>
          <w:sz w:val="20"/>
          <w:szCs w:val="20"/>
        </w:rPr>
        <w:t>я</w:t>
      </w:r>
      <w:r w:rsidR="002462A3" w:rsidRPr="002462A3">
        <w:rPr>
          <w:rFonts w:ascii="Arial" w:hAnsi="Arial" w:cs="Arial"/>
          <w:sz w:val="20"/>
          <w:szCs w:val="20"/>
        </w:rPr>
        <w:t xml:space="preserve"> </w:t>
      </w:r>
      <w:r w:rsidR="00F67DD4">
        <w:rPr>
          <w:rFonts w:ascii="Arial" w:hAnsi="Arial" w:cs="Arial"/>
          <w:sz w:val="20"/>
          <w:szCs w:val="20"/>
        </w:rPr>
        <w:t xml:space="preserve">по </w:t>
      </w:r>
      <w:r w:rsidR="002462A3" w:rsidRPr="002462A3">
        <w:rPr>
          <w:rFonts w:ascii="Arial" w:hAnsi="Arial" w:cs="Arial"/>
          <w:sz w:val="20"/>
          <w:szCs w:val="20"/>
        </w:rPr>
        <w:t xml:space="preserve">поверхности </w:t>
      </w:r>
      <w:r w:rsidR="00F67DD4">
        <w:rPr>
          <w:rFonts w:ascii="Arial" w:hAnsi="Arial" w:cs="Arial"/>
          <w:sz w:val="20"/>
          <w:szCs w:val="20"/>
        </w:rPr>
        <w:t>покрытия</w:t>
      </w:r>
      <w:r w:rsidR="002462A3" w:rsidRPr="002462A3">
        <w:rPr>
          <w:rFonts w:ascii="Arial" w:hAnsi="Arial" w:cs="Arial"/>
          <w:sz w:val="20"/>
          <w:szCs w:val="20"/>
        </w:rPr>
        <w:t xml:space="preserve"> </w:t>
      </w:r>
      <w:r w:rsidR="00F67DD4">
        <w:rPr>
          <w:rFonts w:ascii="Arial" w:hAnsi="Arial" w:cs="Arial"/>
          <w:sz w:val="20"/>
          <w:szCs w:val="20"/>
        </w:rPr>
        <w:t>благодаря</w:t>
      </w:r>
      <w:r w:rsidR="002462A3" w:rsidRPr="002462A3">
        <w:rPr>
          <w:rFonts w:ascii="Arial" w:hAnsi="Arial" w:cs="Arial"/>
          <w:sz w:val="20"/>
          <w:szCs w:val="20"/>
        </w:rPr>
        <w:t xml:space="preserve"> быстро</w:t>
      </w:r>
      <w:r w:rsidR="00F67DD4">
        <w:rPr>
          <w:rFonts w:ascii="Arial" w:hAnsi="Arial" w:cs="Arial"/>
          <w:sz w:val="20"/>
          <w:szCs w:val="20"/>
        </w:rPr>
        <w:t>му</w:t>
      </w:r>
      <w:r w:rsidR="002462A3" w:rsidRPr="002462A3">
        <w:rPr>
          <w:rFonts w:ascii="Arial" w:hAnsi="Arial" w:cs="Arial"/>
          <w:sz w:val="20"/>
          <w:szCs w:val="20"/>
        </w:rPr>
        <w:t xml:space="preserve"> достижени</w:t>
      </w:r>
      <w:r w:rsidR="00F67DD4">
        <w:rPr>
          <w:rFonts w:ascii="Arial" w:hAnsi="Arial" w:cs="Arial"/>
          <w:sz w:val="20"/>
          <w:szCs w:val="20"/>
        </w:rPr>
        <w:t>ю</w:t>
      </w:r>
      <w:r w:rsidR="002462A3" w:rsidRPr="002462A3">
        <w:rPr>
          <w:rFonts w:ascii="Arial" w:hAnsi="Arial" w:cs="Arial"/>
          <w:sz w:val="20"/>
          <w:szCs w:val="20"/>
        </w:rPr>
        <w:t xml:space="preserve"> прочности и является </w:t>
      </w:r>
      <w:r w:rsidR="002462A3" w:rsidRPr="00FF0B37">
        <w:rPr>
          <w:rFonts w:ascii="Arial" w:hAnsi="Arial" w:cs="Arial"/>
          <w:sz w:val="20"/>
          <w:szCs w:val="20"/>
        </w:rPr>
        <w:t xml:space="preserve">материалом, который не </w:t>
      </w:r>
      <w:r w:rsidR="00446614" w:rsidRPr="00FF0B37">
        <w:rPr>
          <w:rFonts w:ascii="Arial" w:hAnsi="Arial" w:cs="Arial"/>
          <w:sz w:val="20"/>
          <w:szCs w:val="20"/>
        </w:rPr>
        <w:t>подпадает</w:t>
      </w:r>
      <w:r w:rsidR="002462A3" w:rsidRPr="00FF0B37">
        <w:rPr>
          <w:rFonts w:ascii="Arial" w:hAnsi="Arial" w:cs="Arial"/>
          <w:sz w:val="20"/>
          <w:szCs w:val="20"/>
        </w:rPr>
        <w:t xml:space="preserve"> </w:t>
      </w:r>
      <w:r w:rsidR="00446614" w:rsidRPr="00FF0B37">
        <w:rPr>
          <w:rFonts w:ascii="Arial" w:hAnsi="Arial" w:cs="Arial"/>
          <w:sz w:val="20"/>
          <w:szCs w:val="20"/>
        </w:rPr>
        <w:t xml:space="preserve">под </w:t>
      </w:r>
      <w:r w:rsidR="002462A3" w:rsidRPr="00FF0B37">
        <w:rPr>
          <w:rFonts w:ascii="Arial" w:hAnsi="Arial" w:cs="Arial"/>
          <w:sz w:val="20"/>
          <w:szCs w:val="20"/>
        </w:rPr>
        <w:t>текущ</w:t>
      </w:r>
      <w:r w:rsidR="00446614" w:rsidRPr="00FF0B37">
        <w:rPr>
          <w:rFonts w:ascii="Arial" w:hAnsi="Arial" w:cs="Arial"/>
          <w:sz w:val="20"/>
          <w:szCs w:val="20"/>
        </w:rPr>
        <w:t>ую</w:t>
      </w:r>
      <w:r w:rsidR="002462A3" w:rsidRPr="00FF0B37">
        <w:rPr>
          <w:rFonts w:ascii="Arial" w:hAnsi="Arial" w:cs="Arial"/>
          <w:sz w:val="20"/>
          <w:szCs w:val="20"/>
        </w:rPr>
        <w:t xml:space="preserve"> област</w:t>
      </w:r>
      <w:r w:rsidR="00446614" w:rsidRPr="00FF0B37">
        <w:rPr>
          <w:rFonts w:ascii="Arial" w:hAnsi="Arial" w:cs="Arial"/>
          <w:sz w:val="20"/>
          <w:szCs w:val="20"/>
        </w:rPr>
        <w:t>ь</w:t>
      </w:r>
      <w:r w:rsidR="002462A3" w:rsidRPr="00FF0B37">
        <w:rPr>
          <w:rFonts w:ascii="Arial" w:hAnsi="Arial" w:cs="Arial"/>
          <w:sz w:val="20"/>
          <w:szCs w:val="20"/>
        </w:rPr>
        <w:t xml:space="preserve"> применения европейского стандарта SM EN 14227-1 или европейского стандарта SM EN 206</w:t>
      </w:r>
      <w:r w:rsidR="008674B1" w:rsidRPr="00FF0B37">
        <w:rPr>
          <w:rFonts w:ascii="Arial" w:hAnsi="Arial" w:cs="Arial"/>
          <w:sz w:val="20"/>
          <w:szCs w:val="20"/>
          <w:lang w:val="ro-RO"/>
        </w:rPr>
        <w:t>+A2</w:t>
      </w:r>
      <w:r w:rsidR="002462A3" w:rsidRPr="00FF0B37">
        <w:rPr>
          <w:rFonts w:ascii="Arial" w:hAnsi="Arial" w:cs="Arial"/>
          <w:sz w:val="20"/>
          <w:szCs w:val="20"/>
        </w:rPr>
        <w:t xml:space="preserve">, без использования спецификации </w:t>
      </w:r>
      <w:r w:rsidR="00446614" w:rsidRPr="00FF0B37">
        <w:rPr>
          <w:rFonts w:ascii="Arial" w:hAnsi="Arial" w:cs="Arial"/>
          <w:sz w:val="20"/>
          <w:szCs w:val="20"/>
        </w:rPr>
        <w:t>«Д</w:t>
      </w:r>
      <w:r w:rsidR="002462A3" w:rsidRPr="00FF0B37">
        <w:rPr>
          <w:rFonts w:ascii="Arial" w:hAnsi="Arial" w:cs="Arial"/>
          <w:sz w:val="20"/>
          <w:szCs w:val="20"/>
        </w:rPr>
        <w:t>ругие</w:t>
      </w:r>
      <w:r w:rsidR="002462A3" w:rsidRPr="002462A3">
        <w:rPr>
          <w:rFonts w:ascii="Arial" w:hAnsi="Arial" w:cs="Arial"/>
          <w:sz w:val="20"/>
          <w:szCs w:val="20"/>
        </w:rPr>
        <w:t xml:space="preserve"> технические требования</w:t>
      </w:r>
      <w:r w:rsidR="00446614">
        <w:rPr>
          <w:rFonts w:ascii="Arial" w:hAnsi="Arial" w:cs="Arial"/>
          <w:sz w:val="20"/>
          <w:szCs w:val="20"/>
        </w:rPr>
        <w:t>»</w:t>
      </w:r>
      <w:r w:rsidR="002462A3" w:rsidRPr="002462A3">
        <w:rPr>
          <w:rFonts w:ascii="Arial" w:hAnsi="Arial" w:cs="Arial"/>
          <w:sz w:val="20"/>
          <w:szCs w:val="20"/>
        </w:rPr>
        <w:t>.</w:t>
      </w:r>
    </w:p>
    <w:p w14:paraId="0AB1A0FA" w14:textId="5B79499F" w:rsidR="00250F6B" w:rsidRDefault="00250F6B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570A3872" w14:textId="0A10B23E" w:rsidR="00250F6B" w:rsidRPr="00446614" w:rsidRDefault="00446614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446614">
        <w:rPr>
          <w:rFonts w:ascii="Arial" w:hAnsi="Arial" w:cs="Arial"/>
          <w:b/>
          <w:bCs/>
          <w:sz w:val="20"/>
          <w:szCs w:val="20"/>
        </w:rPr>
        <w:t>4.9</w:t>
      </w:r>
      <w:r>
        <w:rPr>
          <w:rFonts w:ascii="Arial" w:hAnsi="Arial" w:cs="Arial"/>
          <w:sz w:val="20"/>
          <w:szCs w:val="20"/>
        </w:rPr>
        <w:tab/>
      </w:r>
      <w:r w:rsidRPr="00446614">
        <w:rPr>
          <w:rFonts w:ascii="Arial" w:hAnsi="Arial" w:cs="Arial"/>
          <w:sz w:val="20"/>
          <w:szCs w:val="20"/>
        </w:rPr>
        <w:t xml:space="preserve">Основные </w:t>
      </w:r>
      <w:r w:rsidR="00B81908">
        <w:rPr>
          <w:rFonts w:ascii="Arial" w:hAnsi="Arial" w:cs="Arial"/>
          <w:sz w:val="20"/>
          <w:szCs w:val="20"/>
        </w:rPr>
        <w:t>раз</w:t>
      </w:r>
      <w:r w:rsidRPr="00446614">
        <w:rPr>
          <w:rFonts w:ascii="Arial" w:hAnsi="Arial" w:cs="Arial"/>
          <w:sz w:val="20"/>
          <w:szCs w:val="20"/>
        </w:rPr>
        <w:t xml:space="preserve">личия </w:t>
      </w:r>
      <w:r>
        <w:rPr>
          <w:rFonts w:ascii="Arial" w:hAnsi="Arial" w:cs="Arial"/>
          <w:sz w:val="20"/>
          <w:szCs w:val="20"/>
        </w:rPr>
        <w:t xml:space="preserve">покрытий из </w:t>
      </w:r>
      <w:r w:rsidRPr="00F214A2">
        <w:rPr>
          <w:rFonts w:ascii="Arial" w:hAnsi="Arial" w:cs="Arial"/>
          <w:bCs/>
          <w:lang w:val="ro-RO"/>
        </w:rPr>
        <w:t>RCC</w:t>
      </w:r>
      <w:r w:rsidRPr="00446614">
        <w:rPr>
          <w:rFonts w:ascii="Arial" w:hAnsi="Arial" w:cs="Arial"/>
          <w:sz w:val="20"/>
          <w:szCs w:val="20"/>
        </w:rPr>
        <w:t xml:space="preserve"> </w:t>
      </w:r>
      <w:r w:rsidR="00B81908">
        <w:rPr>
          <w:rFonts w:ascii="Arial" w:hAnsi="Arial" w:cs="Arial"/>
          <w:sz w:val="20"/>
          <w:szCs w:val="20"/>
        </w:rPr>
        <w:t>и</w:t>
      </w:r>
      <w:r w:rsidRPr="00446614">
        <w:rPr>
          <w:rFonts w:ascii="Arial" w:hAnsi="Arial" w:cs="Arial"/>
          <w:sz w:val="20"/>
          <w:szCs w:val="20"/>
        </w:rPr>
        <w:t xml:space="preserve"> </w:t>
      </w:r>
      <w:r w:rsidR="00B81908">
        <w:rPr>
          <w:rFonts w:ascii="Arial" w:hAnsi="Arial" w:cs="Arial"/>
          <w:sz w:val="20"/>
          <w:szCs w:val="20"/>
        </w:rPr>
        <w:t>обычного</w:t>
      </w:r>
      <w:r w:rsidRPr="00446614">
        <w:rPr>
          <w:rFonts w:ascii="Arial" w:hAnsi="Arial" w:cs="Arial"/>
          <w:sz w:val="20"/>
          <w:szCs w:val="20"/>
        </w:rPr>
        <w:t xml:space="preserve"> цементобетон</w:t>
      </w:r>
      <w:r w:rsidR="00B81908">
        <w:rPr>
          <w:rFonts w:ascii="Arial" w:hAnsi="Arial" w:cs="Arial"/>
          <w:sz w:val="20"/>
          <w:szCs w:val="20"/>
        </w:rPr>
        <w:t>а</w:t>
      </w:r>
      <w:r w:rsidRPr="00446614">
        <w:rPr>
          <w:rFonts w:ascii="Arial" w:hAnsi="Arial" w:cs="Arial"/>
          <w:sz w:val="20"/>
          <w:szCs w:val="20"/>
        </w:rPr>
        <w:t xml:space="preserve"> </w:t>
      </w:r>
      <w:r w:rsidR="009F01A8">
        <w:rPr>
          <w:rFonts w:ascii="Arial" w:hAnsi="Arial" w:cs="Arial"/>
          <w:sz w:val="20"/>
          <w:szCs w:val="20"/>
        </w:rPr>
        <w:t>представлены</w:t>
      </w:r>
      <w:r w:rsidRPr="00446614">
        <w:rPr>
          <w:rFonts w:ascii="Arial" w:hAnsi="Arial" w:cs="Arial"/>
          <w:sz w:val="20"/>
          <w:szCs w:val="20"/>
        </w:rPr>
        <w:t xml:space="preserve"> в </w:t>
      </w:r>
      <w:r w:rsidR="00B81908" w:rsidRPr="00446614">
        <w:rPr>
          <w:rFonts w:ascii="Arial" w:hAnsi="Arial" w:cs="Arial"/>
          <w:sz w:val="20"/>
          <w:szCs w:val="20"/>
        </w:rPr>
        <w:t>Т</w:t>
      </w:r>
      <w:r w:rsidRPr="00446614">
        <w:rPr>
          <w:rFonts w:ascii="Arial" w:hAnsi="Arial" w:cs="Arial"/>
          <w:sz w:val="20"/>
          <w:szCs w:val="20"/>
        </w:rPr>
        <w:t>аблице 1.</w:t>
      </w:r>
    </w:p>
    <w:p w14:paraId="19D3E125" w14:textId="64C22FAA" w:rsidR="002A4A6E" w:rsidRDefault="002A4A6E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08AB669A" w14:textId="0DEF4276" w:rsidR="00B81908" w:rsidRPr="00C0370A" w:rsidRDefault="00B81908" w:rsidP="00C0370A">
      <w:pPr>
        <w:pStyle w:val="12"/>
        <w:tabs>
          <w:tab w:val="left" w:pos="567"/>
        </w:tabs>
        <w:jc w:val="center"/>
        <w:rPr>
          <w:rFonts w:ascii="Arial" w:hAnsi="Arial" w:cs="Arial"/>
          <w:b/>
          <w:bCs/>
          <w:sz w:val="20"/>
          <w:szCs w:val="20"/>
        </w:rPr>
      </w:pPr>
      <w:r w:rsidRPr="00C0370A">
        <w:rPr>
          <w:rFonts w:ascii="Arial" w:hAnsi="Arial" w:cs="Arial"/>
          <w:b/>
          <w:bCs/>
          <w:sz w:val="20"/>
          <w:szCs w:val="20"/>
        </w:rPr>
        <w:t xml:space="preserve">Таблица 1 </w:t>
      </w:r>
      <w:r w:rsidR="00ED09C1">
        <w:rPr>
          <w:rFonts w:ascii="Arial" w:hAnsi="Arial" w:cs="Arial"/>
          <w:b/>
          <w:bCs/>
          <w:sz w:val="20"/>
          <w:szCs w:val="20"/>
        </w:rPr>
        <w:t>–</w:t>
      </w:r>
      <w:r w:rsidRPr="00C0370A">
        <w:rPr>
          <w:rFonts w:ascii="Arial" w:hAnsi="Arial" w:cs="Arial"/>
          <w:b/>
          <w:bCs/>
          <w:sz w:val="20"/>
          <w:szCs w:val="20"/>
        </w:rPr>
        <w:t xml:space="preserve"> Сравнение обычных цементобетонных </w:t>
      </w:r>
      <w:r w:rsidR="00C0370A" w:rsidRPr="00C0370A">
        <w:rPr>
          <w:rFonts w:ascii="Arial" w:hAnsi="Arial" w:cs="Arial"/>
          <w:b/>
          <w:bCs/>
          <w:sz w:val="20"/>
          <w:szCs w:val="20"/>
        </w:rPr>
        <w:t xml:space="preserve">покрытий </w:t>
      </w:r>
      <w:r w:rsidRPr="00C0370A">
        <w:rPr>
          <w:rFonts w:ascii="Arial" w:hAnsi="Arial" w:cs="Arial"/>
          <w:b/>
          <w:bCs/>
          <w:sz w:val="20"/>
          <w:szCs w:val="20"/>
        </w:rPr>
        <w:t xml:space="preserve">и </w:t>
      </w:r>
      <w:r w:rsidR="00C0370A" w:rsidRPr="00C0370A">
        <w:rPr>
          <w:rFonts w:ascii="Arial" w:hAnsi="Arial" w:cs="Arial"/>
          <w:b/>
          <w:bCs/>
          <w:sz w:val="20"/>
          <w:szCs w:val="20"/>
        </w:rPr>
        <w:t xml:space="preserve">покрытий </w:t>
      </w:r>
      <w:r w:rsidRPr="00C0370A">
        <w:rPr>
          <w:rFonts w:ascii="Arial" w:hAnsi="Arial" w:cs="Arial"/>
          <w:b/>
          <w:bCs/>
          <w:sz w:val="20"/>
          <w:szCs w:val="20"/>
        </w:rPr>
        <w:t xml:space="preserve">из </w:t>
      </w:r>
      <w:r w:rsidR="00C0370A" w:rsidRPr="00C0370A">
        <w:rPr>
          <w:rFonts w:ascii="Arial" w:hAnsi="Arial" w:cs="Arial"/>
          <w:b/>
          <w:bCs/>
          <w:lang w:val="ro-RO"/>
        </w:rPr>
        <w:t>RCC</w:t>
      </w:r>
    </w:p>
    <w:p w14:paraId="384E1001" w14:textId="25C8C497" w:rsidR="00B81908" w:rsidRDefault="00B81908" w:rsidP="00C0370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772"/>
        <w:gridCol w:w="3648"/>
        <w:gridCol w:w="3642"/>
      </w:tblGrid>
      <w:tr w:rsidR="00C0370A" w:rsidRPr="001B3E15" w14:paraId="7DCBE41A" w14:textId="77777777" w:rsidTr="00534E9E">
        <w:trPr>
          <w:trHeight w:val="404"/>
        </w:trPr>
        <w:tc>
          <w:tcPr>
            <w:tcW w:w="1781" w:type="dxa"/>
            <w:vMerge w:val="restart"/>
          </w:tcPr>
          <w:p w14:paraId="3A33FC72" w14:textId="2A402533" w:rsidR="00C0370A" w:rsidRPr="001B3E15" w:rsidRDefault="00C0370A" w:rsidP="00174004">
            <w:pPr>
              <w:tabs>
                <w:tab w:val="left" w:pos="462"/>
              </w:tabs>
              <w:jc w:val="center"/>
              <w:rPr>
                <w:rFonts w:ascii="Arial" w:hAnsi="Arial" w:cs="Arial"/>
                <w:lang w:val="ro-MD"/>
              </w:rPr>
            </w:pPr>
            <w:r w:rsidRPr="001B3E15">
              <w:rPr>
                <w:rFonts w:ascii="Arial" w:hAnsi="Arial" w:cs="Arial"/>
              </w:rPr>
              <w:t>Материалы и основные способы выполнения</w:t>
            </w:r>
          </w:p>
        </w:tc>
        <w:tc>
          <w:tcPr>
            <w:tcW w:w="7365" w:type="dxa"/>
            <w:gridSpan w:val="2"/>
            <w:vAlign w:val="center"/>
          </w:tcPr>
          <w:p w14:paraId="776877E1" w14:textId="29E3DABB" w:rsidR="00C0370A" w:rsidRPr="001B3E15" w:rsidRDefault="00C0370A" w:rsidP="00C0370A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</w:rPr>
            </w:pPr>
            <w:r w:rsidRPr="001B3E15">
              <w:rPr>
                <w:rFonts w:ascii="Arial" w:hAnsi="Arial" w:cs="Arial"/>
              </w:rPr>
              <w:t xml:space="preserve">Тип </w:t>
            </w:r>
            <w:r w:rsidR="00643D76" w:rsidRPr="001B3E15">
              <w:rPr>
                <w:rFonts w:ascii="Arial" w:hAnsi="Arial" w:cs="Arial"/>
              </w:rPr>
              <w:t>п</w:t>
            </w:r>
            <w:r w:rsidRPr="001B3E15">
              <w:rPr>
                <w:rFonts w:ascii="Arial" w:hAnsi="Arial" w:cs="Arial"/>
              </w:rPr>
              <w:t>окрытия</w:t>
            </w:r>
          </w:p>
        </w:tc>
      </w:tr>
      <w:tr w:rsidR="00933280" w:rsidRPr="001B3E15" w14:paraId="2260C37C" w14:textId="77777777" w:rsidTr="00534E9E">
        <w:tc>
          <w:tcPr>
            <w:tcW w:w="1781" w:type="dxa"/>
            <w:vMerge/>
          </w:tcPr>
          <w:p w14:paraId="11FAB2E8" w14:textId="77777777" w:rsidR="00C0370A" w:rsidRPr="001B3E15" w:rsidRDefault="00C0370A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ro-MD"/>
              </w:rPr>
            </w:pPr>
          </w:p>
        </w:tc>
        <w:tc>
          <w:tcPr>
            <w:tcW w:w="3686" w:type="dxa"/>
            <w:vAlign w:val="center"/>
          </w:tcPr>
          <w:p w14:paraId="59AE32B1" w14:textId="1290C65C" w:rsidR="00C0370A" w:rsidRPr="001B3E15" w:rsidRDefault="00C0370A" w:rsidP="00C0370A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</w:rPr>
            </w:pPr>
            <w:r w:rsidRPr="001B3E15">
              <w:rPr>
                <w:rFonts w:ascii="Arial" w:hAnsi="Arial" w:cs="Arial"/>
              </w:rPr>
              <w:t>Из обычного цементобетона</w:t>
            </w:r>
          </w:p>
        </w:tc>
        <w:tc>
          <w:tcPr>
            <w:tcW w:w="3679" w:type="dxa"/>
            <w:vAlign w:val="center"/>
          </w:tcPr>
          <w:p w14:paraId="0ADB83ED" w14:textId="22135B0D" w:rsidR="00C0370A" w:rsidRPr="001B3E15" w:rsidRDefault="00C0370A" w:rsidP="00C0370A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lang w:val="ro-MD"/>
              </w:rPr>
            </w:pPr>
            <w:r w:rsidRPr="001B3E15">
              <w:rPr>
                <w:rFonts w:ascii="Arial" w:hAnsi="Arial" w:cs="Arial"/>
              </w:rPr>
              <w:t>Из</w:t>
            </w:r>
            <w:r w:rsidRPr="001B3E15">
              <w:rPr>
                <w:rFonts w:ascii="Arial" w:hAnsi="Arial" w:cs="Arial"/>
                <w:lang w:val="ro-MD"/>
              </w:rPr>
              <w:t xml:space="preserve"> RCC</w:t>
            </w:r>
          </w:p>
        </w:tc>
      </w:tr>
      <w:tr w:rsidR="00C0370A" w14:paraId="0C051FB5" w14:textId="77777777" w:rsidTr="00534E9E">
        <w:tc>
          <w:tcPr>
            <w:tcW w:w="1781" w:type="dxa"/>
          </w:tcPr>
          <w:p w14:paraId="75384236" w14:textId="6FB297B0" w:rsidR="00C0370A" w:rsidRPr="00C0370A" w:rsidRDefault="00C0370A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Пропорции материалов </w:t>
            </w:r>
            <w:r w:rsidR="009676C2">
              <w:rPr>
                <w:rFonts w:ascii="Arial" w:hAnsi="Arial" w:cs="Arial"/>
                <w:bCs/>
              </w:rPr>
              <w:t xml:space="preserve">в </w:t>
            </w:r>
            <w:r>
              <w:rPr>
                <w:rFonts w:ascii="Arial" w:hAnsi="Arial" w:cs="Arial"/>
                <w:bCs/>
              </w:rPr>
              <w:t>смеси</w:t>
            </w:r>
          </w:p>
        </w:tc>
        <w:tc>
          <w:tcPr>
            <w:tcW w:w="3686" w:type="dxa"/>
          </w:tcPr>
          <w:p w14:paraId="627EBE89" w14:textId="3C54D3A0" w:rsidR="00C0370A" w:rsidRDefault="00270E92" w:rsidP="00270E92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Хорошо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отсортированные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крупные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и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мелкие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заполнители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обычно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составляют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от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60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до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75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процентов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>от</w:t>
            </w:r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объем</w:t>
            </w:r>
            <w:proofErr w:type="spellEnd"/>
            <w:r>
              <w:rPr>
                <w:rFonts w:ascii="Arial" w:hAnsi="Arial" w:cs="Arial"/>
                <w:bCs/>
              </w:rPr>
              <w:t>а</w:t>
            </w:r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смеси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. </w:t>
            </w:r>
            <w:r>
              <w:rPr>
                <w:rFonts w:ascii="Arial" w:hAnsi="Arial" w:cs="Arial"/>
                <w:bCs/>
              </w:rPr>
              <w:t>Обычное</w:t>
            </w:r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соотношение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воды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и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цемента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(</w:t>
            </w:r>
            <w:r>
              <w:rPr>
                <w:rFonts w:ascii="Arial" w:hAnsi="Arial" w:cs="Arial"/>
                <w:bCs/>
              </w:rPr>
              <w:t>г</w:t>
            </w:r>
            <w:r w:rsidRPr="00270E92">
              <w:rPr>
                <w:rFonts w:ascii="Arial" w:hAnsi="Arial" w:cs="Arial"/>
                <w:bCs/>
                <w:lang w:val="ro-MD"/>
              </w:rPr>
              <w:t>/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см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)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составляет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0,40 </w:t>
            </w:r>
            <w:r w:rsidR="00ED09C1">
              <w:rPr>
                <w:rFonts w:ascii="Arial" w:hAnsi="Arial" w:cs="Arial"/>
                <w:bCs/>
              </w:rPr>
              <w:t>–</w:t>
            </w:r>
            <w:r w:rsidRPr="00270E92">
              <w:rPr>
                <w:rFonts w:ascii="Arial" w:hAnsi="Arial" w:cs="Arial"/>
                <w:bCs/>
                <w:lang w:val="ro-MD"/>
              </w:rPr>
              <w:t xml:space="preserve"> 0,45,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что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делает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цементную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пасту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достаточно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влажной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чтобы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полностью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покрыть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частицы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заполнителя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и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заполнить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промежутки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между</w:t>
            </w:r>
            <w:proofErr w:type="spellEnd"/>
            <w:r w:rsidRPr="00270E9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70E92">
              <w:rPr>
                <w:rFonts w:ascii="Arial" w:hAnsi="Arial" w:cs="Arial"/>
                <w:bCs/>
                <w:lang w:val="ro-MD"/>
              </w:rPr>
              <w:t>частицами</w:t>
            </w:r>
            <w:proofErr w:type="spellEnd"/>
            <w:r>
              <w:rPr>
                <w:rFonts w:ascii="Arial" w:hAnsi="Arial" w:cs="Arial"/>
                <w:bCs/>
              </w:rPr>
              <w:t xml:space="preserve"> (смотри рис</w:t>
            </w:r>
            <w:r w:rsidR="00B4477E">
              <w:rPr>
                <w:rFonts w:ascii="Arial" w:hAnsi="Arial" w:cs="Arial"/>
                <w:bCs/>
              </w:rPr>
              <w:t xml:space="preserve">унок </w:t>
            </w:r>
            <w:r>
              <w:rPr>
                <w:rFonts w:ascii="Arial" w:hAnsi="Arial" w:cs="Arial"/>
                <w:bCs/>
              </w:rPr>
              <w:t>1).</w:t>
            </w:r>
          </w:p>
        </w:tc>
        <w:tc>
          <w:tcPr>
            <w:tcW w:w="3679" w:type="dxa"/>
          </w:tcPr>
          <w:p w14:paraId="01B15B38" w14:textId="54C3C46A" w:rsidR="00C0370A" w:rsidRDefault="00DB604E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Плотные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и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хорошо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отсортированные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крупные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и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мелкие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заполнители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обычно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составляют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от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75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до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85% </w:t>
            </w:r>
            <w:r>
              <w:rPr>
                <w:rFonts w:ascii="Arial" w:hAnsi="Arial" w:cs="Arial"/>
                <w:bCs/>
              </w:rPr>
              <w:t xml:space="preserve">от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объем</w:t>
            </w:r>
            <w:proofErr w:type="spellEnd"/>
            <w:r>
              <w:rPr>
                <w:rFonts w:ascii="Arial" w:hAnsi="Arial" w:cs="Arial"/>
                <w:bCs/>
              </w:rPr>
              <w:t>а</w:t>
            </w:r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смесей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FF0B37" w:rsidRPr="00FF0B37">
              <w:rPr>
                <w:rFonts w:ascii="Arial" w:hAnsi="Arial" w:cs="Arial"/>
                <w:bCs/>
                <w:lang w:val="ro-MD"/>
              </w:rPr>
              <w:t>R</w:t>
            </w:r>
            <w:r w:rsidRPr="00FF0B37">
              <w:rPr>
                <w:rFonts w:ascii="Arial" w:hAnsi="Arial" w:cs="Arial"/>
                <w:bCs/>
                <w:lang w:val="ro-MD"/>
              </w:rPr>
              <w:t>СС.</w:t>
            </w:r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Смеси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RCC </w:t>
            </w:r>
            <w:r>
              <w:rPr>
                <w:rFonts w:ascii="Arial" w:hAnsi="Arial" w:cs="Arial"/>
                <w:bCs/>
              </w:rPr>
              <w:t xml:space="preserve">являются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более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сухи</w:t>
            </w:r>
            <w:proofErr w:type="spellEnd"/>
            <w:r>
              <w:rPr>
                <w:rFonts w:ascii="Arial" w:hAnsi="Arial" w:cs="Arial"/>
                <w:bCs/>
              </w:rPr>
              <w:t>ми</w:t>
            </w:r>
            <w:r w:rsidRPr="00DB604E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чем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обычны</w:t>
            </w:r>
            <w:proofErr w:type="spellEnd"/>
            <w:r>
              <w:rPr>
                <w:rFonts w:ascii="Arial" w:hAnsi="Arial" w:cs="Arial"/>
                <w:bCs/>
              </w:rPr>
              <w:t>е</w:t>
            </w:r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</w:rPr>
              <w:t>цементо</w:t>
            </w:r>
            <w:r w:rsidRPr="00DB604E">
              <w:rPr>
                <w:rFonts w:ascii="Arial" w:hAnsi="Arial" w:cs="Arial"/>
                <w:bCs/>
                <w:lang w:val="ro-MD"/>
              </w:rPr>
              <w:t>бетон</w:t>
            </w:r>
            <w:r>
              <w:rPr>
                <w:rFonts w:ascii="Arial" w:hAnsi="Arial" w:cs="Arial"/>
                <w:bCs/>
              </w:rPr>
              <w:t>ные</w:t>
            </w:r>
            <w:proofErr w:type="spellEnd"/>
            <w:r>
              <w:rPr>
                <w:rFonts w:ascii="Arial" w:hAnsi="Arial" w:cs="Arial"/>
                <w:bCs/>
              </w:rPr>
              <w:t xml:space="preserve"> смеси</w:t>
            </w:r>
            <w:r w:rsidRPr="00DB604E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из-за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более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высокого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содержания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B4477E">
              <w:rPr>
                <w:rFonts w:ascii="Arial" w:hAnsi="Arial" w:cs="Arial"/>
                <w:bCs/>
              </w:rPr>
              <w:t>мелких заполнителей</w:t>
            </w:r>
            <w:r w:rsidRPr="00DB604E">
              <w:rPr>
                <w:rFonts w:ascii="Arial" w:hAnsi="Arial" w:cs="Arial"/>
                <w:bCs/>
                <w:lang w:val="ro-MD"/>
              </w:rPr>
              <w:t xml:space="preserve"> и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более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низкого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содержания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цемента</w:t>
            </w:r>
            <w:proofErr w:type="spellEnd"/>
            <w:r w:rsidRPr="00DB604E">
              <w:rPr>
                <w:rFonts w:ascii="Arial" w:hAnsi="Arial" w:cs="Arial"/>
                <w:bCs/>
                <w:lang w:val="ro-MD"/>
              </w:rPr>
              <w:t xml:space="preserve"> и </w:t>
            </w:r>
            <w:proofErr w:type="spellStart"/>
            <w:r w:rsidRPr="00DB604E">
              <w:rPr>
                <w:rFonts w:ascii="Arial" w:hAnsi="Arial" w:cs="Arial"/>
                <w:bCs/>
                <w:lang w:val="ro-MD"/>
              </w:rPr>
              <w:t>воды</w:t>
            </w:r>
            <w:proofErr w:type="spellEnd"/>
            <w:r w:rsidR="00B4477E">
              <w:rPr>
                <w:rFonts w:ascii="Arial" w:hAnsi="Arial" w:cs="Arial"/>
                <w:bCs/>
              </w:rPr>
              <w:t xml:space="preserve"> (смотри рисунок 1)</w:t>
            </w:r>
            <w:r w:rsidRPr="00DB604E">
              <w:rPr>
                <w:rFonts w:ascii="Arial" w:hAnsi="Arial" w:cs="Arial"/>
                <w:bCs/>
                <w:lang w:val="ro-MD"/>
              </w:rPr>
              <w:t xml:space="preserve">. </w:t>
            </w:r>
          </w:p>
        </w:tc>
      </w:tr>
    </w:tbl>
    <w:p w14:paraId="259FECEF" w14:textId="77777777" w:rsidR="00534E9E" w:rsidRPr="00534E9E" w:rsidRDefault="00534E9E" w:rsidP="00534E9E">
      <w:pPr>
        <w:jc w:val="center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(</w:t>
      </w:r>
      <w:r>
        <w:rPr>
          <w:rFonts w:ascii="Arial" w:hAnsi="Arial" w:cs="Arial"/>
          <w:i/>
          <w:iCs/>
        </w:rPr>
        <w:t>продолжение следует</w:t>
      </w:r>
      <w:r>
        <w:rPr>
          <w:rFonts w:ascii="Arial" w:hAnsi="Arial" w:cs="Arial"/>
          <w:lang w:val="ro-RO"/>
        </w:rPr>
        <w:t>)</w:t>
      </w:r>
    </w:p>
    <w:p w14:paraId="0351513D" w14:textId="77777777" w:rsidR="00534E9E" w:rsidRDefault="00534E9E" w:rsidP="00534E9E">
      <w:pPr>
        <w:rPr>
          <w:rFonts w:ascii="Arial" w:hAnsi="Arial" w:cs="Arial"/>
        </w:rPr>
      </w:pPr>
    </w:p>
    <w:p w14:paraId="5F74C9E8" w14:textId="1E72B747" w:rsidR="00104F65" w:rsidRDefault="00104F65" w:rsidP="00534E9E">
      <w:pPr>
        <w:rPr>
          <w:rFonts w:ascii="Arial" w:hAnsi="Arial" w:cs="Arial"/>
        </w:rPr>
      </w:pPr>
    </w:p>
    <w:p w14:paraId="31EDEB25" w14:textId="77777777" w:rsidR="00104F65" w:rsidRDefault="00104F65" w:rsidP="00534E9E">
      <w:pPr>
        <w:rPr>
          <w:rFonts w:ascii="Arial" w:hAnsi="Arial" w:cs="Arial"/>
        </w:rPr>
      </w:pPr>
    </w:p>
    <w:p w14:paraId="65D589EE" w14:textId="77777777" w:rsidR="00534E9E" w:rsidRDefault="00534E9E" w:rsidP="00534E9E">
      <w:pPr>
        <w:rPr>
          <w:rFonts w:ascii="Arial" w:hAnsi="Arial" w:cs="Arial"/>
        </w:rPr>
      </w:pPr>
    </w:p>
    <w:p w14:paraId="52D815E6" w14:textId="77777777" w:rsidR="00946071" w:rsidRDefault="00946071">
      <w:pPr>
        <w:widowControl/>
        <w:autoSpaceDE/>
        <w:autoSpaceDN/>
        <w:adjustRightInd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4C196240" w14:textId="67A8D3F4" w:rsidR="00534E9E" w:rsidRDefault="00534E9E" w:rsidP="00534E9E">
      <w:pPr>
        <w:jc w:val="center"/>
        <w:rPr>
          <w:rFonts w:ascii="Arial" w:hAnsi="Arial" w:cs="Arial"/>
        </w:rPr>
      </w:pPr>
      <w:r w:rsidRPr="00534E9E">
        <w:rPr>
          <w:rFonts w:ascii="Arial" w:hAnsi="Arial" w:cs="Arial"/>
          <w:b/>
          <w:bCs/>
        </w:rPr>
        <w:lastRenderedPageBreak/>
        <w:t>Таблица 1</w:t>
      </w:r>
      <w:r>
        <w:rPr>
          <w:rFonts w:ascii="Arial" w:hAnsi="Arial" w:cs="Arial"/>
        </w:rPr>
        <w:t xml:space="preserve"> (</w:t>
      </w:r>
      <w:r w:rsidRPr="00534E9E">
        <w:rPr>
          <w:rFonts w:ascii="Arial" w:hAnsi="Arial" w:cs="Arial"/>
          <w:i/>
          <w:iCs/>
        </w:rPr>
        <w:t>продолжение</w:t>
      </w:r>
      <w:r>
        <w:rPr>
          <w:rFonts w:ascii="Arial" w:hAnsi="Arial" w:cs="Arial"/>
        </w:rPr>
        <w:t>)</w:t>
      </w:r>
    </w:p>
    <w:p w14:paraId="7EBF84BB" w14:textId="5FCB4433" w:rsidR="00534E9E" w:rsidRDefault="00534E9E">
      <w:pPr>
        <w:rPr>
          <w:rFonts w:ascii="Arial" w:hAnsi="Arial" w:cs="Arial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775"/>
        <w:gridCol w:w="3644"/>
        <w:gridCol w:w="3643"/>
      </w:tblGrid>
      <w:tr w:rsidR="00534E9E" w:rsidRPr="001B3E15" w14:paraId="737AB5D0" w14:textId="77777777" w:rsidTr="00F637AF">
        <w:trPr>
          <w:trHeight w:val="404"/>
        </w:trPr>
        <w:tc>
          <w:tcPr>
            <w:tcW w:w="1781" w:type="dxa"/>
            <w:vMerge w:val="restart"/>
          </w:tcPr>
          <w:p w14:paraId="045E9CB1" w14:textId="77777777" w:rsidR="00534E9E" w:rsidRPr="001B3E15" w:rsidRDefault="00534E9E" w:rsidP="00F637AF">
            <w:pPr>
              <w:tabs>
                <w:tab w:val="left" w:pos="462"/>
              </w:tabs>
              <w:jc w:val="center"/>
              <w:rPr>
                <w:rFonts w:ascii="Arial" w:hAnsi="Arial" w:cs="Arial"/>
                <w:lang w:val="ro-MD"/>
              </w:rPr>
            </w:pPr>
            <w:r w:rsidRPr="001B3E15">
              <w:rPr>
                <w:rFonts w:ascii="Arial" w:hAnsi="Arial" w:cs="Arial"/>
              </w:rPr>
              <w:t>Материалы и основные способы выполнения</w:t>
            </w:r>
          </w:p>
        </w:tc>
        <w:tc>
          <w:tcPr>
            <w:tcW w:w="7365" w:type="dxa"/>
            <w:gridSpan w:val="2"/>
            <w:vAlign w:val="center"/>
          </w:tcPr>
          <w:p w14:paraId="3CADD2BF" w14:textId="03BFD0EA" w:rsidR="00534E9E" w:rsidRPr="001B3E15" w:rsidRDefault="00534E9E" w:rsidP="00F637AF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</w:rPr>
            </w:pPr>
            <w:r w:rsidRPr="001B3E15">
              <w:rPr>
                <w:rFonts w:ascii="Arial" w:hAnsi="Arial" w:cs="Arial"/>
              </w:rPr>
              <w:t xml:space="preserve">Тип </w:t>
            </w:r>
            <w:r w:rsidR="00643D76" w:rsidRPr="001B3E15">
              <w:rPr>
                <w:rFonts w:ascii="Arial" w:hAnsi="Arial" w:cs="Arial"/>
              </w:rPr>
              <w:t>п</w:t>
            </w:r>
            <w:r w:rsidRPr="001B3E15">
              <w:rPr>
                <w:rFonts w:ascii="Arial" w:hAnsi="Arial" w:cs="Arial"/>
              </w:rPr>
              <w:t>окрытия</w:t>
            </w:r>
          </w:p>
        </w:tc>
      </w:tr>
      <w:tr w:rsidR="00534E9E" w:rsidRPr="001B3E15" w14:paraId="0C29D9E5" w14:textId="77777777" w:rsidTr="00F637AF">
        <w:tc>
          <w:tcPr>
            <w:tcW w:w="1781" w:type="dxa"/>
            <w:vMerge/>
          </w:tcPr>
          <w:p w14:paraId="459DD0E4" w14:textId="77777777" w:rsidR="00534E9E" w:rsidRPr="001B3E15" w:rsidRDefault="00534E9E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ro-MD"/>
              </w:rPr>
            </w:pPr>
          </w:p>
        </w:tc>
        <w:tc>
          <w:tcPr>
            <w:tcW w:w="3686" w:type="dxa"/>
            <w:vAlign w:val="center"/>
          </w:tcPr>
          <w:p w14:paraId="52639D0F" w14:textId="77777777" w:rsidR="00534E9E" w:rsidRPr="001B3E15" w:rsidRDefault="00534E9E" w:rsidP="00F637AF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</w:rPr>
            </w:pPr>
            <w:r w:rsidRPr="001B3E15">
              <w:rPr>
                <w:rFonts w:ascii="Arial" w:hAnsi="Arial" w:cs="Arial"/>
              </w:rPr>
              <w:t>Из обычного цементобетона</w:t>
            </w:r>
          </w:p>
        </w:tc>
        <w:tc>
          <w:tcPr>
            <w:tcW w:w="3679" w:type="dxa"/>
            <w:vAlign w:val="center"/>
          </w:tcPr>
          <w:p w14:paraId="528D274F" w14:textId="77777777" w:rsidR="00534E9E" w:rsidRPr="001B3E15" w:rsidRDefault="00534E9E" w:rsidP="00F637AF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lang w:val="ro-MD"/>
              </w:rPr>
            </w:pPr>
            <w:r w:rsidRPr="001B3E15">
              <w:rPr>
                <w:rFonts w:ascii="Arial" w:hAnsi="Arial" w:cs="Arial"/>
              </w:rPr>
              <w:t>Из</w:t>
            </w:r>
            <w:r w:rsidRPr="001B3E15">
              <w:rPr>
                <w:rFonts w:ascii="Arial" w:hAnsi="Arial" w:cs="Arial"/>
                <w:lang w:val="ro-MD"/>
              </w:rPr>
              <w:t xml:space="preserve"> RCC</w:t>
            </w:r>
          </w:p>
        </w:tc>
      </w:tr>
      <w:tr w:rsidR="00C0370A" w14:paraId="0A511E09" w14:textId="77777777" w:rsidTr="00534E9E">
        <w:tc>
          <w:tcPr>
            <w:tcW w:w="1781" w:type="dxa"/>
          </w:tcPr>
          <w:p w14:paraId="3B9E0FBF" w14:textId="3A42EEAC" w:rsidR="00C0370A" w:rsidRPr="00064752" w:rsidRDefault="00064752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proofErr w:type="spellStart"/>
            <w:r w:rsidRPr="00064752">
              <w:rPr>
                <w:rFonts w:ascii="Arial" w:hAnsi="Arial" w:cs="Arial"/>
                <w:bCs/>
                <w:lang w:val="ro-MD"/>
              </w:rPr>
              <w:t>Удобоуклады</w:t>
            </w:r>
            <w:proofErr w:type="spellEnd"/>
            <w:r w:rsidR="00A87DF0">
              <w:rPr>
                <w:rFonts w:ascii="Arial" w:hAnsi="Arial" w:cs="Arial"/>
                <w:bCs/>
              </w:rPr>
              <w:t>-</w:t>
            </w:r>
            <w:proofErr w:type="spellStart"/>
            <w:r w:rsidRPr="00064752">
              <w:rPr>
                <w:rFonts w:ascii="Arial" w:hAnsi="Arial" w:cs="Arial"/>
                <w:bCs/>
                <w:lang w:val="ro-MD"/>
              </w:rPr>
              <w:t>ваемость</w:t>
            </w:r>
            <w:proofErr w:type="spellEnd"/>
          </w:p>
        </w:tc>
        <w:tc>
          <w:tcPr>
            <w:tcW w:w="3686" w:type="dxa"/>
          </w:tcPr>
          <w:p w14:paraId="39CEEB4D" w14:textId="692EBB6B" w:rsidR="00C0370A" w:rsidRPr="00CB5482" w:rsidRDefault="00A87DF0" w:rsidP="00CB5482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</w:rPr>
            </w:pPr>
            <w:proofErr w:type="spellStart"/>
            <w:r w:rsidRPr="00A87DF0">
              <w:rPr>
                <w:rFonts w:ascii="Arial" w:hAnsi="Arial" w:cs="Arial"/>
                <w:bCs/>
                <w:lang w:val="ro-MD"/>
              </w:rPr>
              <w:t>Смесь</w:t>
            </w:r>
            <w:proofErr w:type="spellEnd"/>
            <w:r w:rsidRPr="00A87DF0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87DF0">
              <w:rPr>
                <w:rFonts w:ascii="Arial" w:hAnsi="Arial" w:cs="Arial"/>
                <w:bCs/>
                <w:lang w:val="ro-MD"/>
              </w:rPr>
              <w:t>пластична</w:t>
            </w:r>
            <w:proofErr w:type="spellEnd"/>
            <w:r>
              <w:rPr>
                <w:rFonts w:ascii="Arial" w:hAnsi="Arial" w:cs="Arial"/>
                <w:bCs/>
              </w:rPr>
              <w:t>,</w:t>
            </w:r>
            <w:r w:rsidRPr="00A87DF0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87DF0">
              <w:rPr>
                <w:rFonts w:ascii="Arial" w:hAnsi="Arial" w:cs="Arial"/>
                <w:bCs/>
                <w:lang w:val="ro-MD"/>
              </w:rPr>
              <w:t>текуча</w:t>
            </w:r>
            <w:proofErr w:type="spellEnd"/>
            <w:r>
              <w:rPr>
                <w:rFonts w:ascii="Arial" w:hAnsi="Arial" w:cs="Arial"/>
                <w:bCs/>
              </w:rPr>
              <w:t xml:space="preserve"> и</w:t>
            </w:r>
            <w:r w:rsidRPr="00A87DF0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87DF0">
              <w:rPr>
                <w:rFonts w:ascii="Arial" w:hAnsi="Arial" w:cs="Arial"/>
                <w:bCs/>
                <w:lang w:val="ro-MD"/>
              </w:rPr>
              <w:t>относительно</w:t>
            </w:r>
            <w:proofErr w:type="spellEnd"/>
            <w:r w:rsidRPr="00A87DF0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87DF0">
              <w:rPr>
                <w:rFonts w:ascii="Arial" w:hAnsi="Arial" w:cs="Arial"/>
                <w:bCs/>
                <w:lang w:val="ro-MD"/>
              </w:rPr>
              <w:t>жесткая</w:t>
            </w:r>
            <w:proofErr w:type="spellEnd"/>
            <w:r w:rsidRPr="00A87DF0">
              <w:rPr>
                <w:rFonts w:ascii="Arial" w:hAnsi="Arial" w:cs="Arial"/>
                <w:bCs/>
                <w:lang w:val="ro-MD"/>
              </w:rPr>
              <w:t xml:space="preserve"> (</w:t>
            </w:r>
            <w:r>
              <w:rPr>
                <w:rFonts w:ascii="Arial" w:hAnsi="Arial" w:cs="Arial"/>
                <w:bCs/>
              </w:rPr>
              <w:t>о</w:t>
            </w:r>
            <w:proofErr w:type="spellStart"/>
            <w:r w:rsidRPr="00A87DF0">
              <w:rPr>
                <w:rFonts w:ascii="Arial" w:hAnsi="Arial" w:cs="Arial"/>
                <w:bCs/>
                <w:lang w:val="ro-MD"/>
              </w:rPr>
              <w:t>садка</w:t>
            </w:r>
            <w:proofErr w:type="spellEnd"/>
            <w:r w:rsidRPr="00A87DF0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87DF0">
              <w:rPr>
                <w:rFonts w:ascii="Arial" w:hAnsi="Arial" w:cs="Arial"/>
                <w:bCs/>
                <w:lang w:val="ro-MD"/>
              </w:rPr>
              <w:t>обычно</w:t>
            </w:r>
            <w:proofErr w:type="spellEnd"/>
            <w:r w:rsidRPr="00A87DF0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87DF0">
              <w:rPr>
                <w:rFonts w:ascii="Arial" w:hAnsi="Arial" w:cs="Arial"/>
                <w:bCs/>
                <w:lang w:val="ro-MD"/>
              </w:rPr>
              <w:t>составляет</w:t>
            </w:r>
            <w:proofErr w:type="spellEnd"/>
            <w:r w:rsidRPr="00A87DF0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87DF0">
              <w:rPr>
                <w:rFonts w:ascii="Arial" w:hAnsi="Arial" w:cs="Arial"/>
                <w:bCs/>
                <w:lang w:val="ro-MD"/>
              </w:rPr>
              <w:t>около</w:t>
            </w:r>
            <w:proofErr w:type="spellEnd"/>
            <w:r w:rsidRPr="00A87DF0">
              <w:rPr>
                <w:rFonts w:ascii="Arial" w:hAnsi="Arial" w:cs="Arial"/>
                <w:bCs/>
                <w:lang w:val="ro-MD"/>
              </w:rPr>
              <w:t xml:space="preserve"> 5,1 </w:t>
            </w:r>
            <w:proofErr w:type="spellStart"/>
            <w:r w:rsidRPr="00A87DF0">
              <w:rPr>
                <w:rFonts w:ascii="Arial" w:hAnsi="Arial" w:cs="Arial"/>
                <w:bCs/>
                <w:lang w:val="ro-MD"/>
              </w:rPr>
              <w:t>см</w:t>
            </w:r>
            <w:proofErr w:type="spellEnd"/>
            <w:r w:rsidRPr="00A87DF0">
              <w:rPr>
                <w:rFonts w:ascii="Arial" w:hAnsi="Arial" w:cs="Arial"/>
                <w:bCs/>
                <w:lang w:val="ro-MD"/>
              </w:rPr>
              <w:t xml:space="preserve">), </w:t>
            </w:r>
            <w:r>
              <w:rPr>
                <w:rFonts w:ascii="Arial" w:hAnsi="Arial" w:cs="Arial"/>
                <w:bCs/>
              </w:rPr>
              <w:t xml:space="preserve">настолько, </w:t>
            </w:r>
            <w:proofErr w:type="spellStart"/>
            <w:r w:rsidR="00645F55" w:rsidRPr="00A87DF0">
              <w:rPr>
                <w:rFonts w:ascii="Arial" w:hAnsi="Arial" w:cs="Arial"/>
                <w:bCs/>
                <w:lang w:val="ro-MD"/>
              </w:rPr>
              <w:t>что</w:t>
            </w:r>
            <w:proofErr w:type="spellEnd"/>
            <w:r w:rsidR="00645F55" w:rsidRPr="00A87DF0">
              <w:rPr>
                <w:rFonts w:ascii="Arial" w:hAnsi="Arial" w:cs="Arial"/>
                <w:bCs/>
                <w:lang w:val="ro-MD"/>
              </w:rPr>
              <w:t xml:space="preserve"> е</w:t>
            </w:r>
            <w:r w:rsidR="00645F55">
              <w:rPr>
                <w:rFonts w:ascii="Arial" w:hAnsi="Arial" w:cs="Arial"/>
                <w:bCs/>
              </w:rPr>
              <w:t>ё</w:t>
            </w:r>
            <w:r w:rsidR="00645F55" w:rsidRPr="00A87DF0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645F55" w:rsidRPr="00A87DF0">
              <w:rPr>
                <w:rFonts w:ascii="Arial" w:hAnsi="Arial" w:cs="Arial"/>
                <w:bCs/>
                <w:lang w:val="ro-MD"/>
              </w:rPr>
              <w:t>можно</w:t>
            </w:r>
            <w:proofErr w:type="spellEnd"/>
            <w:r w:rsidR="00645F55" w:rsidRPr="00A87DF0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645F55">
              <w:rPr>
                <w:rFonts w:ascii="Arial" w:hAnsi="Arial" w:cs="Arial"/>
                <w:bCs/>
              </w:rPr>
              <w:t>укладывать</w:t>
            </w:r>
            <w:r w:rsidR="00645F55" w:rsidRPr="00A87DF0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645F55">
              <w:rPr>
                <w:rFonts w:ascii="Arial" w:hAnsi="Arial" w:cs="Arial"/>
                <w:bCs/>
              </w:rPr>
              <w:t>бетон</w:t>
            </w:r>
            <w:proofErr w:type="spellStart"/>
            <w:r w:rsidR="00645F55" w:rsidRPr="00A87DF0">
              <w:rPr>
                <w:rFonts w:ascii="Arial" w:hAnsi="Arial" w:cs="Arial"/>
                <w:bCs/>
                <w:lang w:val="ro-MD"/>
              </w:rPr>
              <w:t>оукладчик</w:t>
            </w:r>
            <w:proofErr w:type="spellEnd"/>
            <w:r w:rsidR="00CB5482">
              <w:rPr>
                <w:rFonts w:ascii="Arial" w:hAnsi="Arial" w:cs="Arial"/>
                <w:bCs/>
              </w:rPr>
              <w:t xml:space="preserve">ом с </w:t>
            </w:r>
            <w:proofErr w:type="spellStart"/>
            <w:r w:rsidRPr="00A87DF0">
              <w:rPr>
                <w:rFonts w:ascii="Arial" w:hAnsi="Arial" w:cs="Arial"/>
                <w:bCs/>
                <w:lang w:val="ro-MD"/>
              </w:rPr>
              <w:t>сохран</w:t>
            </w:r>
            <w:r w:rsidR="00CB5482">
              <w:rPr>
                <w:rFonts w:ascii="Arial" w:hAnsi="Arial" w:cs="Arial"/>
                <w:bCs/>
              </w:rPr>
              <w:t>ением</w:t>
            </w:r>
            <w:proofErr w:type="spellEnd"/>
            <w:r w:rsidRPr="00A87DF0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87DF0">
              <w:rPr>
                <w:rFonts w:ascii="Arial" w:hAnsi="Arial" w:cs="Arial"/>
                <w:bCs/>
                <w:lang w:val="ro-MD"/>
              </w:rPr>
              <w:t>форм</w:t>
            </w:r>
            <w:proofErr w:type="spellEnd"/>
            <w:r w:rsidR="00CB5482">
              <w:rPr>
                <w:rFonts w:ascii="Arial" w:hAnsi="Arial" w:cs="Arial"/>
                <w:bCs/>
              </w:rPr>
              <w:t>ы.</w:t>
            </w:r>
          </w:p>
        </w:tc>
        <w:tc>
          <w:tcPr>
            <w:tcW w:w="3679" w:type="dxa"/>
          </w:tcPr>
          <w:p w14:paraId="5225AC55" w14:textId="79C66330" w:rsidR="00C0370A" w:rsidRDefault="00CB5482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proofErr w:type="spellStart"/>
            <w:r w:rsidRPr="00CB5482">
              <w:rPr>
                <w:rFonts w:ascii="Arial" w:hAnsi="Arial" w:cs="Arial"/>
                <w:bCs/>
                <w:lang w:val="ro-MD"/>
              </w:rPr>
              <w:t>Смесь</w:t>
            </w:r>
            <w:proofErr w:type="spellEnd"/>
            <w:r w:rsidRPr="00CB548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B5482">
              <w:rPr>
                <w:rFonts w:ascii="Arial" w:hAnsi="Arial" w:cs="Arial"/>
                <w:bCs/>
                <w:lang w:val="ro-MD"/>
              </w:rPr>
              <w:t>имеет</w:t>
            </w:r>
            <w:proofErr w:type="spellEnd"/>
            <w:r w:rsidRPr="00CB548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B5482">
              <w:rPr>
                <w:rFonts w:ascii="Arial" w:hAnsi="Arial" w:cs="Arial"/>
                <w:bCs/>
                <w:lang w:val="ro-MD"/>
              </w:rPr>
              <w:t>консистенцию</w:t>
            </w:r>
            <w:proofErr w:type="spellEnd"/>
            <w:r w:rsidRPr="00CB548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B5482">
              <w:rPr>
                <w:rFonts w:ascii="Arial" w:hAnsi="Arial" w:cs="Arial"/>
                <w:bCs/>
                <w:lang w:val="ro-MD"/>
              </w:rPr>
              <w:t>влажных</w:t>
            </w:r>
            <w:proofErr w:type="spellEnd"/>
            <w:r w:rsidR="0070198E" w:rsidRPr="0070198E">
              <w:rPr>
                <w:rFonts w:ascii="Arial" w:hAnsi="Arial" w:cs="Arial"/>
                <w:bCs/>
              </w:rPr>
              <w:t xml:space="preserve"> </w:t>
            </w:r>
            <w:proofErr w:type="spellStart"/>
            <w:r w:rsidRPr="00CB5482">
              <w:rPr>
                <w:rFonts w:ascii="Arial" w:hAnsi="Arial" w:cs="Arial"/>
                <w:bCs/>
                <w:lang w:val="ro-MD"/>
              </w:rPr>
              <w:t>заполнителей</w:t>
            </w:r>
            <w:proofErr w:type="spellEnd"/>
            <w:r w:rsidR="0070198E" w:rsidRPr="0070198E">
              <w:rPr>
                <w:rFonts w:ascii="Arial" w:hAnsi="Arial" w:cs="Arial"/>
                <w:bCs/>
              </w:rPr>
              <w:t xml:space="preserve"> </w:t>
            </w:r>
            <w:r w:rsidR="0070198E" w:rsidRPr="0070198E">
              <w:rPr>
                <w:rFonts w:ascii="Arial" w:hAnsi="Arial" w:cs="Arial"/>
                <w:bCs/>
                <w:lang w:val="ro-MD"/>
              </w:rPr>
              <w:t xml:space="preserve">с </w:t>
            </w:r>
            <w:proofErr w:type="spellStart"/>
            <w:r w:rsidR="0070198E" w:rsidRPr="0070198E">
              <w:rPr>
                <w:rFonts w:ascii="Arial" w:hAnsi="Arial" w:cs="Arial"/>
                <w:bCs/>
                <w:lang w:val="ro-MD"/>
              </w:rPr>
              <w:t>непрерывной</w:t>
            </w:r>
            <w:proofErr w:type="spellEnd"/>
            <w:r w:rsidR="0070198E" w:rsidRPr="0070198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70198E" w:rsidRPr="00643D76">
              <w:rPr>
                <w:rFonts w:ascii="Arial" w:hAnsi="Arial" w:cs="Arial"/>
                <w:bCs/>
                <w:lang w:val="ro-MD"/>
              </w:rPr>
              <w:t>гранулометрией</w:t>
            </w:r>
            <w:proofErr w:type="spellEnd"/>
            <w:r w:rsidRPr="00CB5482">
              <w:rPr>
                <w:rFonts w:ascii="Arial" w:hAnsi="Arial" w:cs="Arial"/>
                <w:bCs/>
                <w:lang w:val="ro-MD"/>
              </w:rPr>
              <w:t xml:space="preserve">. </w:t>
            </w:r>
            <w:proofErr w:type="spellStart"/>
            <w:r w:rsidRPr="00CB5482">
              <w:rPr>
                <w:rFonts w:ascii="Arial" w:hAnsi="Arial" w:cs="Arial"/>
                <w:bCs/>
                <w:lang w:val="ro-MD"/>
              </w:rPr>
              <w:t>Относительно</w:t>
            </w:r>
            <w:proofErr w:type="spellEnd"/>
            <w:r w:rsidRPr="00CB548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B5482">
              <w:rPr>
                <w:rFonts w:ascii="Arial" w:hAnsi="Arial" w:cs="Arial"/>
                <w:bCs/>
                <w:lang w:val="ro-MD"/>
              </w:rPr>
              <w:t>сухая</w:t>
            </w:r>
            <w:proofErr w:type="spellEnd"/>
            <w:r w:rsidRPr="00CB5482">
              <w:rPr>
                <w:rFonts w:ascii="Arial" w:hAnsi="Arial" w:cs="Arial"/>
                <w:bCs/>
                <w:lang w:val="ro-MD"/>
              </w:rPr>
              <w:t xml:space="preserve"> и </w:t>
            </w:r>
            <w:proofErr w:type="spellStart"/>
            <w:r w:rsidRPr="00CB5482">
              <w:rPr>
                <w:rFonts w:ascii="Arial" w:hAnsi="Arial" w:cs="Arial"/>
                <w:bCs/>
                <w:lang w:val="ro-MD"/>
              </w:rPr>
              <w:t>плотная</w:t>
            </w:r>
            <w:proofErr w:type="spellEnd"/>
            <w:r w:rsidRPr="00CB5482">
              <w:rPr>
                <w:rFonts w:ascii="Arial" w:hAnsi="Arial" w:cs="Arial"/>
                <w:bCs/>
                <w:lang w:val="ro-MD"/>
              </w:rPr>
              <w:t xml:space="preserve"> (</w:t>
            </w:r>
            <w:r w:rsidRPr="0070198E">
              <w:rPr>
                <w:rFonts w:ascii="Arial" w:hAnsi="Arial" w:cs="Arial"/>
                <w:bCs/>
                <w:lang w:val="ro-MD"/>
              </w:rPr>
              <w:t>с</w:t>
            </w:r>
            <w:r w:rsidRPr="00CB548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B5482">
              <w:rPr>
                <w:rFonts w:ascii="Arial" w:hAnsi="Arial" w:cs="Arial"/>
                <w:bCs/>
                <w:lang w:val="ro-MD"/>
              </w:rPr>
              <w:t>нулевой</w:t>
            </w:r>
            <w:proofErr w:type="spellEnd"/>
            <w:r w:rsidRPr="00CB548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B5482">
              <w:rPr>
                <w:rFonts w:ascii="Arial" w:hAnsi="Arial" w:cs="Arial"/>
                <w:bCs/>
                <w:lang w:val="ro-MD"/>
              </w:rPr>
              <w:t>осадк</w:t>
            </w:r>
            <w:proofErr w:type="spellEnd"/>
            <w:r>
              <w:rPr>
                <w:rFonts w:ascii="Arial" w:hAnsi="Arial" w:cs="Arial"/>
                <w:bCs/>
              </w:rPr>
              <w:t>ой</w:t>
            </w:r>
            <w:r w:rsidRPr="00CB5482">
              <w:rPr>
                <w:rFonts w:ascii="Arial" w:hAnsi="Arial" w:cs="Arial"/>
                <w:bCs/>
                <w:lang w:val="ro-MD"/>
              </w:rPr>
              <w:t xml:space="preserve">) </w:t>
            </w:r>
            <w:proofErr w:type="spellStart"/>
            <w:r w:rsidRPr="00CB5482">
              <w:rPr>
                <w:rFonts w:ascii="Arial" w:hAnsi="Arial" w:cs="Arial"/>
                <w:bCs/>
                <w:lang w:val="ro-MD"/>
              </w:rPr>
              <w:t>смесь</w:t>
            </w:r>
            <w:proofErr w:type="spellEnd"/>
            <w:r w:rsidRPr="00CB5482">
              <w:rPr>
                <w:rFonts w:ascii="Arial" w:hAnsi="Arial" w:cs="Arial"/>
                <w:bCs/>
                <w:lang w:val="ro-MD"/>
              </w:rPr>
              <w:t xml:space="preserve"> RCC </w:t>
            </w:r>
            <w:proofErr w:type="spellStart"/>
            <w:r w:rsidRPr="00CB5482">
              <w:rPr>
                <w:rFonts w:ascii="Arial" w:hAnsi="Arial" w:cs="Arial"/>
                <w:bCs/>
                <w:lang w:val="ro-MD"/>
              </w:rPr>
              <w:t>недостаточно</w:t>
            </w:r>
            <w:proofErr w:type="spellEnd"/>
            <w:r w:rsidRPr="00CB548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B5482">
              <w:rPr>
                <w:rFonts w:ascii="Arial" w:hAnsi="Arial" w:cs="Arial"/>
                <w:bCs/>
                <w:lang w:val="ro-MD"/>
              </w:rPr>
              <w:t>жидкая</w:t>
            </w:r>
            <w:proofErr w:type="spellEnd"/>
            <w:r w:rsidRPr="00CB5482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CB5482">
              <w:rPr>
                <w:rFonts w:ascii="Arial" w:hAnsi="Arial" w:cs="Arial"/>
                <w:bCs/>
                <w:lang w:val="ro-MD"/>
              </w:rPr>
              <w:t>чтобы</w:t>
            </w:r>
            <w:proofErr w:type="spellEnd"/>
            <w:r w:rsidRPr="00CB5482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70198E">
              <w:rPr>
                <w:rFonts w:ascii="Arial" w:hAnsi="Arial" w:cs="Arial"/>
                <w:bCs/>
              </w:rPr>
              <w:t>её</w:t>
            </w:r>
            <w:r w:rsidRPr="00CB548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B5482">
              <w:rPr>
                <w:rFonts w:ascii="Arial" w:hAnsi="Arial" w:cs="Arial"/>
                <w:bCs/>
                <w:lang w:val="ro-MD"/>
              </w:rPr>
              <w:t>можно</w:t>
            </w:r>
            <w:proofErr w:type="spellEnd"/>
            <w:r w:rsidRPr="00CB548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B5482">
              <w:rPr>
                <w:rFonts w:ascii="Arial" w:hAnsi="Arial" w:cs="Arial"/>
                <w:bCs/>
                <w:lang w:val="ro-MD"/>
              </w:rPr>
              <w:t>было</w:t>
            </w:r>
            <w:proofErr w:type="spellEnd"/>
            <w:r w:rsidRPr="00CB5482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70198E">
              <w:rPr>
                <w:rFonts w:ascii="Arial" w:hAnsi="Arial" w:cs="Arial"/>
                <w:bCs/>
              </w:rPr>
              <w:t>уложить</w:t>
            </w:r>
            <w:r w:rsidRPr="00CB5482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70198E">
              <w:rPr>
                <w:rFonts w:ascii="Arial" w:hAnsi="Arial" w:cs="Arial"/>
                <w:bCs/>
              </w:rPr>
              <w:t>обычными</w:t>
            </w:r>
            <w:r w:rsidRPr="00CB548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B5482">
              <w:rPr>
                <w:rFonts w:ascii="Arial" w:hAnsi="Arial" w:cs="Arial"/>
                <w:bCs/>
                <w:lang w:val="ro-MD"/>
              </w:rPr>
              <w:t>бетон</w:t>
            </w:r>
            <w:proofErr w:type="spellEnd"/>
            <w:r w:rsidR="00E32EC6">
              <w:rPr>
                <w:rFonts w:ascii="Arial" w:hAnsi="Arial" w:cs="Arial"/>
                <w:bCs/>
              </w:rPr>
              <w:t>о</w:t>
            </w:r>
            <w:proofErr w:type="spellStart"/>
            <w:r w:rsidR="00E32EC6" w:rsidRPr="00CB5482">
              <w:rPr>
                <w:rFonts w:ascii="Arial" w:hAnsi="Arial" w:cs="Arial"/>
                <w:bCs/>
                <w:lang w:val="ro-MD"/>
              </w:rPr>
              <w:t>уклад</w:t>
            </w:r>
            <w:proofErr w:type="spellEnd"/>
            <w:r w:rsidR="00E32EC6">
              <w:rPr>
                <w:rFonts w:ascii="Arial" w:hAnsi="Arial" w:cs="Arial"/>
                <w:bCs/>
              </w:rPr>
              <w:t>ч</w:t>
            </w:r>
            <w:r w:rsidR="00E32EC6" w:rsidRPr="00CB5482">
              <w:rPr>
                <w:rFonts w:ascii="Arial" w:hAnsi="Arial" w:cs="Arial"/>
                <w:bCs/>
                <w:lang w:val="ro-MD"/>
              </w:rPr>
              <w:t>и</w:t>
            </w:r>
            <w:proofErr w:type="spellStart"/>
            <w:r w:rsidR="00E32EC6">
              <w:rPr>
                <w:rFonts w:ascii="Arial" w:hAnsi="Arial" w:cs="Arial"/>
                <w:bCs/>
              </w:rPr>
              <w:t>ками</w:t>
            </w:r>
            <w:proofErr w:type="spellEnd"/>
            <w:r w:rsidRPr="00CB5482">
              <w:rPr>
                <w:rFonts w:ascii="Arial" w:hAnsi="Arial" w:cs="Arial"/>
                <w:bCs/>
                <w:lang w:val="ro-MD"/>
              </w:rPr>
              <w:t>.</w:t>
            </w:r>
          </w:p>
        </w:tc>
      </w:tr>
      <w:tr w:rsidR="00C0370A" w14:paraId="06EBA7A4" w14:textId="77777777" w:rsidTr="00534E9E">
        <w:tc>
          <w:tcPr>
            <w:tcW w:w="1781" w:type="dxa"/>
          </w:tcPr>
          <w:p w14:paraId="64F9FAFC" w14:textId="72089E0E" w:rsidR="00C0370A" w:rsidRPr="00E32EC6" w:rsidRDefault="007B5429" w:rsidP="007B5429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Устройство п</w:t>
            </w:r>
            <w:r w:rsidR="00E32EC6">
              <w:rPr>
                <w:rFonts w:ascii="Arial" w:hAnsi="Arial" w:cs="Arial"/>
                <w:bCs/>
              </w:rPr>
              <w:t>окрытия</w:t>
            </w:r>
          </w:p>
        </w:tc>
        <w:tc>
          <w:tcPr>
            <w:tcW w:w="3686" w:type="dxa"/>
          </w:tcPr>
          <w:p w14:paraId="651E8CD5" w14:textId="375DD96F" w:rsidR="00C0370A" w:rsidRDefault="00E32EC6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proofErr w:type="spellStart"/>
            <w:r w:rsidRPr="00E32EC6">
              <w:rPr>
                <w:rFonts w:ascii="Arial" w:hAnsi="Arial" w:cs="Arial"/>
                <w:bCs/>
                <w:lang w:val="ro-MD"/>
              </w:rPr>
              <w:t>Смесь</w:t>
            </w:r>
            <w:proofErr w:type="spellEnd"/>
            <w:r w:rsidRPr="00E32EC6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>раз</w:t>
            </w:r>
            <w:proofErr w:type="spellStart"/>
            <w:r w:rsidRPr="00E32EC6">
              <w:rPr>
                <w:rFonts w:ascii="Arial" w:hAnsi="Arial" w:cs="Arial"/>
                <w:bCs/>
                <w:lang w:val="ro-MD"/>
              </w:rPr>
              <w:t>мещается</w:t>
            </w:r>
            <w:proofErr w:type="spellEnd"/>
            <w:r w:rsidRPr="00E32E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E32EC6">
              <w:rPr>
                <w:rFonts w:ascii="Arial" w:hAnsi="Arial" w:cs="Arial"/>
                <w:bCs/>
                <w:lang w:val="ro-MD"/>
              </w:rPr>
              <w:t>перед</w:t>
            </w:r>
            <w:proofErr w:type="spellEnd"/>
            <w:r w:rsidRPr="00E32E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E32EC6">
              <w:rPr>
                <w:rFonts w:ascii="Arial" w:hAnsi="Arial" w:cs="Arial"/>
                <w:bCs/>
                <w:lang w:val="ro-MD"/>
              </w:rPr>
              <w:t>бетоноукладчиком</w:t>
            </w:r>
            <w:proofErr w:type="spellEnd"/>
            <w:r w:rsidRPr="00E32E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E32EC6">
              <w:rPr>
                <w:rFonts w:ascii="Arial" w:hAnsi="Arial" w:cs="Arial"/>
                <w:bCs/>
                <w:lang w:val="ro-MD"/>
              </w:rPr>
              <w:t>со</w:t>
            </w:r>
            <w:proofErr w:type="spellEnd"/>
            <w:r w:rsidRPr="00E32E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E32EC6">
              <w:rPr>
                <w:rFonts w:ascii="Arial" w:hAnsi="Arial" w:cs="Arial"/>
                <w:bCs/>
                <w:lang w:val="ro-MD"/>
              </w:rPr>
              <w:t>скользящ</w:t>
            </w:r>
            <w:proofErr w:type="spellEnd"/>
            <w:r>
              <w:rPr>
                <w:rFonts w:ascii="Arial" w:hAnsi="Arial" w:cs="Arial"/>
                <w:bCs/>
              </w:rPr>
              <w:t>ей</w:t>
            </w:r>
            <w:r w:rsidRPr="00E32EC6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>опалубкой</w:t>
            </w:r>
            <w:r w:rsidRPr="00E32EC6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E32EC6">
              <w:rPr>
                <w:rFonts w:ascii="Arial" w:hAnsi="Arial" w:cs="Arial"/>
                <w:bCs/>
                <w:lang w:val="ro-MD"/>
              </w:rPr>
              <w:t>который</w:t>
            </w:r>
            <w:proofErr w:type="spellEnd"/>
            <w:r w:rsidRPr="00E32E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E32EC6">
              <w:rPr>
                <w:rFonts w:ascii="Arial" w:hAnsi="Arial" w:cs="Arial"/>
                <w:bCs/>
                <w:lang w:val="ro-MD"/>
              </w:rPr>
              <w:t>затем</w:t>
            </w:r>
            <w:proofErr w:type="spellEnd"/>
            <w:r w:rsidRPr="00E32E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E32EC6">
              <w:rPr>
                <w:rFonts w:ascii="Arial" w:hAnsi="Arial" w:cs="Arial"/>
                <w:bCs/>
                <w:lang w:val="ro-MD"/>
              </w:rPr>
              <w:t>распределяет</w:t>
            </w:r>
            <w:proofErr w:type="spellEnd"/>
            <w:r w:rsidRPr="00E32EC6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E32EC6">
              <w:rPr>
                <w:rFonts w:ascii="Arial" w:hAnsi="Arial" w:cs="Arial"/>
                <w:bCs/>
                <w:lang w:val="ro-MD"/>
              </w:rPr>
              <w:t>выравнивает</w:t>
            </w:r>
            <w:proofErr w:type="spellEnd"/>
            <w:r w:rsidR="00544976">
              <w:rPr>
                <w:rFonts w:ascii="Arial" w:hAnsi="Arial" w:cs="Arial"/>
                <w:bCs/>
              </w:rPr>
              <w:t xml:space="preserve"> и</w:t>
            </w:r>
            <w:r w:rsidRPr="00E32E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544976" w:rsidRPr="00E32EC6">
              <w:rPr>
                <w:rFonts w:ascii="Arial" w:hAnsi="Arial" w:cs="Arial"/>
                <w:bCs/>
                <w:lang w:val="ro-MD"/>
              </w:rPr>
              <w:t>вибр</w:t>
            </w:r>
            <w:proofErr w:type="spellEnd"/>
            <w:r w:rsidR="00544976">
              <w:rPr>
                <w:rFonts w:ascii="Arial" w:hAnsi="Arial" w:cs="Arial"/>
                <w:bCs/>
              </w:rPr>
              <w:t>о</w:t>
            </w:r>
            <w:proofErr w:type="spellStart"/>
            <w:r w:rsidRPr="00E32EC6">
              <w:rPr>
                <w:rFonts w:ascii="Arial" w:hAnsi="Arial" w:cs="Arial"/>
                <w:bCs/>
                <w:lang w:val="ro-MD"/>
              </w:rPr>
              <w:t>уплотняет</w:t>
            </w:r>
            <w:proofErr w:type="spellEnd"/>
            <w:r w:rsidR="00544976">
              <w:rPr>
                <w:rFonts w:ascii="Arial" w:hAnsi="Arial" w:cs="Arial"/>
                <w:bCs/>
              </w:rPr>
              <w:t xml:space="preserve"> её</w:t>
            </w:r>
            <w:r w:rsidRPr="00E32EC6">
              <w:rPr>
                <w:rFonts w:ascii="Arial" w:hAnsi="Arial" w:cs="Arial"/>
                <w:bCs/>
                <w:lang w:val="ro-MD"/>
              </w:rPr>
              <w:t>.</w:t>
            </w:r>
          </w:p>
        </w:tc>
        <w:tc>
          <w:tcPr>
            <w:tcW w:w="3679" w:type="dxa"/>
          </w:tcPr>
          <w:p w14:paraId="600DA7CF" w14:textId="759EDAA1" w:rsidR="00C0370A" w:rsidRPr="0016489E" w:rsidRDefault="00C74A21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Как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правило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смесь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RCC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укладывается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с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помощью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мощно</w:t>
            </w:r>
            <w:proofErr w:type="spellEnd"/>
            <w:r>
              <w:rPr>
                <w:rFonts w:ascii="Arial" w:hAnsi="Arial" w:cs="Arial"/>
                <w:bCs/>
              </w:rPr>
              <w:t>го</w:t>
            </w:r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самоходно</w:t>
            </w:r>
            <w:proofErr w:type="spellEnd"/>
            <w:r>
              <w:rPr>
                <w:rFonts w:ascii="Arial" w:hAnsi="Arial" w:cs="Arial"/>
                <w:bCs/>
              </w:rPr>
              <w:t>го</w:t>
            </w:r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асфальтоуклад</w:t>
            </w:r>
            <w:proofErr w:type="spellEnd"/>
            <w:r>
              <w:rPr>
                <w:rFonts w:ascii="Arial" w:hAnsi="Arial" w:cs="Arial"/>
                <w:bCs/>
              </w:rPr>
              <w:t>чика</w:t>
            </w:r>
            <w:r w:rsidRPr="00C74A21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использующе</w:t>
            </w:r>
            <w:proofErr w:type="spellEnd"/>
            <w:r>
              <w:rPr>
                <w:rFonts w:ascii="Arial" w:hAnsi="Arial" w:cs="Arial"/>
                <w:bCs/>
              </w:rPr>
              <w:t>го</w:t>
            </w:r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трамбовочную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плиту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для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первоначального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уплотнения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смеси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в </w:t>
            </w:r>
            <w:r w:rsidR="00053668">
              <w:rPr>
                <w:rFonts w:ascii="Arial" w:hAnsi="Arial" w:cs="Arial"/>
                <w:bCs/>
              </w:rPr>
              <w:t>слой</w:t>
            </w:r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одинаковой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толщины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. </w:t>
            </w:r>
            <w:r w:rsidR="00912020">
              <w:rPr>
                <w:rFonts w:ascii="Arial" w:hAnsi="Arial" w:cs="Arial"/>
                <w:bCs/>
              </w:rPr>
              <w:t>Данные</w:t>
            </w:r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типы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асфальтоукладчиков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необходимы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для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качественной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укладки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особенно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при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7A419B">
              <w:rPr>
                <w:rFonts w:ascii="Arial" w:hAnsi="Arial" w:cs="Arial"/>
                <w:bCs/>
              </w:rPr>
              <w:t>устройстве</w:t>
            </w:r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толстого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дорожного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C74A21">
              <w:rPr>
                <w:rFonts w:ascii="Arial" w:hAnsi="Arial" w:cs="Arial"/>
                <w:bCs/>
                <w:lang w:val="ro-MD"/>
              </w:rPr>
              <w:t>покрытия</w:t>
            </w:r>
            <w:proofErr w:type="spellEnd"/>
            <w:r w:rsidRPr="00C74A21">
              <w:rPr>
                <w:rFonts w:ascii="Arial" w:hAnsi="Arial" w:cs="Arial"/>
                <w:bCs/>
                <w:lang w:val="ro-MD"/>
              </w:rPr>
              <w:t>.</w:t>
            </w:r>
            <w:r w:rsidR="00AB2E1A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AB2E1A">
              <w:rPr>
                <w:rFonts w:ascii="Arial" w:hAnsi="Arial" w:cs="Arial"/>
                <w:bCs/>
              </w:rPr>
              <w:t>Опалубка не требуется.</w:t>
            </w:r>
            <w:r w:rsidR="00AB2E1A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AB2E1A">
              <w:rPr>
                <w:rFonts w:ascii="Arial" w:hAnsi="Arial" w:cs="Arial"/>
                <w:bCs/>
              </w:rPr>
              <w:t xml:space="preserve">Как правило </w:t>
            </w:r>
            <w:r w:rsidR="0016489E" w:rsidRPr="00D332AC">
              <w:rPr>
                <w:rFonts w:ascii="Arial" w:hAnsi="Arial" w:cs="Arial"/>
                <w:bCs/>
                <w:lang w:val="ro-MD"/>
              </w:rPr>
              <w:t>RCC</w:t>
            </w:r>
            <w:r w:rsidR="0016489E">
              <w:rPr>
                <w:rFonts w:ascii="Arial" w:hAnsi="Arial" w:cs="Arial"/>
                <w:bCs/>
              </w:rPr>
              <w:t xml:space="preserve"> смесь распределяется в слой толщиной от 15,2 с</w:t>
            </w:r>
            <w:r w:rsidR="007B5429">
              <w:rPr>
                <w:rFonts w:ascii="Arial" w:hAnsi="Arial" w:cs="Arial"/>
                <w:bCs/>
              </w:rPr>
              <w:t>м</w:t>
            </w:r>
            <w:r w:rsidR="0016489E">
              <w:rPr>
                <w:rFonts w:ascii="Arial" w:hAnsi="Arial" w:cs="Arial"/>
                <w:bCs/>
              </w:rPr>
              <w:t xml:space="preserve"> до 20,3 см (минимум 10,2 см и максимум</w:t>
            </w:r>
            <w:r w:rsidR="007B5429">
              <w:rPr>
                <w:rFonts w:ascii="Arial" w:hAnsi="Arial" w:cs="Arial"/>
                <w:bCs/>
              </w:rPr>
              <w:t xml:space="preserve"> 25,4 см)</w:t>
            </w:r>
          </w:p>
        </w:tc>
      </w:tr>
      <w:tr w:rsidR="00C0370A" w14:paraId="7B9655B0" w14:textId="77777777" w:rsidTr="00534E9E">
        <w:tc>
          <w:tcPr>
            <w:tcW w:w="1781" w:type="dxa"/>
          </w:tcPr>
          <w:p w14:paraId="198AE039" w14:textId="3F1D7EA8" w:rsidR="00C0370A" w:rsidRDefault="00AC3E31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proofErr w:type="spellStart"/>
            <w:r w:rsidRPr="00AC3E31">
              <w:rPr>
                <w:rFonts w:ascii="Arial" w:hAnsi="Arial" w:cs="Arial"/>
                <w:bCs/>
                <w:lang w:val="ro-MD"/>
              </w:rPr>
              <w:t>Уплотнение</w:t>
            </w:r>
            <w:proofErr w:type="spellEnd"/>
            <w:r w:rsidRPr="00AC3E31">
              <w:rPr>
                <w:rFonts w:ascii="Arial" w:hAnsi="Arial" w:cs="Arial"/>
                <w:bCs/>
                <w:lang w:val="ro-MD"/>
              </w:rPr>
              <w:t xml:space="preserve"> (</w:t>
            </w:r>
            <w:proofErr w:type="spellStart"/>
            <w:r w:rsidRPr="00AC3E31">
              <w:rPr>
                <w:rFonts w:ascii="Arial" w:hAnsi="Arial" w:cs="Arial"/>
                <w:bCs/>
                <w:lang w:val="ro-MD"/>
              </w:rPr>
              <w:t>прежде</w:t>
            </w:r>
            <w:proofErr w:type="spellEnd"/>
            <w:r w:rsidRPr="00AC3E3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C3E31">
              <w:rPr>
                <w:rFonts w:ascii="Arial" w:hAnsi="Arial" w:cs="Arial"/>
                <w:bCs/>
                <w:lang w:val="ro-MD"/>
              </w:rPr>
              <w:t>всего</w:t>
            </w:r>
            <w:proofErr w:type="spellEnd"/>
            <w:r w:rsidRPr="00AC3E3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C3E31">
              <w:rPr>
                <w:rFonts w:ascii="Arial" w:hAnsi="Arial" w:cs="Arial"/>
                <w:bCs/>
                <w:lang w:val="ro-MD"/>
              </w:rPr>
              <w:t>удаление</w:t>
            </w:r>
            <w:proofErr w:type="spellEnd"/>
            <w:r w:rsidRPr="00AC3E3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C3E31">
              <w:rPr>
                <w:rFonts w:ascii="Arial" w:hAnsi="Arial" w:cs="Arial"/>
                <w:bCs/>
                <w:lang w:val="ro-MD"/>
              </w:rPr>
              <w:t>не</w:t>
            </w:r>
            <w:proofErr w:type="spellEnd"/>
            <w:r w:rsidR="00643D76">
              <w:rPr>
                <w:rFonts w:ascii="Arial" w:hAnsi="Arial" w:cs="Arial"/>
                <w:bCs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</w:rPr>
              <w:t>вовлеч</w:t>
            </w:r>
            <w:r w:rsidRPr="00AC3E31">
              <w:rPr>
                <w:rFonts w:ascii="Arial" w:hAnsi="Arial" w:cs="Arial"/>
                <w:bCs/>
                <w:lang w:val="ro-MD"/>
              </w:rPr>
              <w:t>енного</w:t>
            </w:r>
            <w:proofErr w:type="spellEnd"/>
            <w:r w:rsidRPr="00AC3E31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C3E31">
              <w:rPr>
                <w:rFonts w:ascii="Arial" w:hAnsi="Arial" w:cs="Arial"/>
                <w:bCs/>
                <w:lang w:val="ro-MD"/>
              </w:rPr>
              <w:t>воздуха</w:t>
            </w:r>
            <w:proofErr w:type="spellEnd"/>
            <w:r w:rsidRPr="00AC3E31">
              <w:rPr>
                <w:rFonts w:ascii="Arial" w:hAnsi="Arial" w:cs="Arial"/>
                <w:bCs/>
                <w:lang w:val="ro-MD"/>
              </w:rPr>
              <w:t>)</w:t>
            </w:r>
          </w:p>
        </w:tc>
        <w:tc>
          <w:tcPr>
            <w:tcW w:w="3686" w:type="dxa"/>
          </w:tcPr>
          <w:p w14:paraId="7FC8B389" w14:textId="2DABF84B" w:rsidR="00C0370A" w:rsidRDefault="00296EA2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</w:rPr>
              <w:t>Глубинное у</w:t>
            </w:r>
            <w:r w:rsidR="001C33C6">
              <w:rPr>
                <w:rFonts w:ascii="Arial" w:hAnsi="Arial" w:cs="Arial"/>
                <w:bCs/>
              </w:rPr>
              <w:t>плотнение</w:t>
            </w:r>
            <w:r>
              <w:rPr>
                <w:rFonts w:ascii="Arial" w:hAnsi="Arial" w:cs="Arial"/>
                <w:bCs/>
              </w:rPr>
              <w:t>.</w:t>
            </w:r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Сначала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>глубинные</w:t>
            </w:r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и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поверхностные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вибраторы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на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F637AF">
              <w:rPr>
                <w:rFonts w:ascii="Arial" w:hAnsi="Arial" w:cs="Arial"/>
                <w:bCs/>
              </w:rPr>
              <w:t>бетоно</w:t>
            </w:r>
            <w:r w:rsidR="001C33C6" w:rsidRPr="001C33C6">
              <w:rPr>
                <w:rFonts w:ascii="Arial" w:hAnsi="Arial" w:cs="Arial"/>
                <w:bCs/>
                <w:lang w:val="ro-MD"/>
              </w:rPr>
              <w:t>укладчике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разжижают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пласти</w:t>
            </w:r>
            <w:r>
              <w:rPr>
                <w:rFonts w:ascii="Arial" w:hAnsi="Arial" w:cs="Arial"/>
                <w:bCs/>
              </w:rPr>
              <w:t>чн</w:t>
            </w:r>
            <w:r w:rsidR="001C33C6" w:rsidRPr="001C33C6">
              <w:rPr>
                <w:rFonts w:ascii="Arial" w:hAnsi="Arial" w:cs="Arial"/>
                <w:bCs/>
                <w:lang w:val="ro-MD"/>
              </w:rPr>
              <w:t>ый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бетон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высвобождая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воздух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.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После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>распределения</w:t>
            </w:r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бетон</w:t>
            </w:r>
            <w:proofErr w:type="spellEnd"/>
            <w:r>
              <w:rPr>
                <w:rFonts w:ascii="Arial" w:hAnsi="Arial" w:cs="Arial"/>
                <w:bCs/>
              </w:rPr>
              <w:t>а</w:t>
            </w:r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и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до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того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как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произойдет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начальное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схватывание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происходит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некоторое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дополнительное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уплотнение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за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счет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оседания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твердых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частиц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(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цемента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и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заполнителей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) и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восходящего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движения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воды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на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поверхность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 xml:space="preserve"> (</w:t>
            </w:r>
            <w:proofErr w:type="spellStart"/>
            <w:r w:rsidR="001C33C6" w:rsidRPr="001C33C6">
              <w:rPr>
                <w:rFonts w:ascii="Arial" w:hAnsi="Arial" w:cs="Arial"/>
                <w:bCs/>
                <w:lang w:val="ro-MD"/>
              </w:rPr>
              <w:t>просачивание</w:t>
            </w:r>
            <w:proofErr w:type="spellEnd"/>
            <w:r w:rsidR="001C33C6" w:rsidRPr="001C33C6">
              <w:rPr>
                <w:rFonts w:ascii="Arial" w:hAnsi="Arial" w:cs="Arial"/>
                <w:bCs/>
                <w:lang w:val="ro-MD"/>
              </w:rPr>
              <w:t>).</w:t>
            </w:r>
          </w:p>
        </w:tc>
        <w:tc>
          <w:tcPr>
            <w:tcW w:w="3679" w:type="dxa"/>
          </w:tcPr>
          <w:p w14:paraId="519C7DE3" w14:textId="73EDAEB9" w:rsidR="00C0370A" w:rsidRDefault="00296EA2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Упл</w:t>
            </w:r>
            <w:r>
              <w:rPr>
                <w:rFonts w:ascii="Arial" w:hAnsi="Arial" w:cs="Arial"/>
                <w:bCs/>
              </w:rPr>
              <w:t>отн</w:t>
            </w:r>
            <w:r w:rsidRPr="00296EA2">
              <w:rPr>
                <w:rFonts w:ascii="Arial" w:hAnsi="Arial" w:cs="Arial"/>
                <w:bCs/>
                <w:lang w:val="ro-MD"/>
              </w:rPr>
              <w:t>ение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осуществляется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 xml:space="preserve"> с</w:t>
            </w:r>
            <w:r w:rsidR="003F3228">
              <w:rPr>
                <w:rFonts w:ascii="Arial" w:hAnsi="Arial" w:cs="Arial"/>
                <w:bCs/>
              </w:rPr>
              <w:t xml:space="preserve"> внешней кромки к оси</w:t>
            </w:r>
            <w:r w:rsidRPr="00296EA2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42764B">
              <w:rPr>
                <w:rFonts w:ascii="Arial" w:hAnsi="Arial" w:cs="Arial"/>
                <w:bCs/>
              </w:rPr>
              <w:t xml:space="preserve">дороги </w:t>
            </w: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путем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уплотнения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бетона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катками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как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правило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 xml:space="preserve">, в </w:t>
            </w: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течение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первых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 xml:space="preserve"> 60 </w:t>
            </w: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минут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после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смешивания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 xml:space="preserve"> (</w:t>
            </w: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до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того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как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паста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начнет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296EA2">
              <w:rPr>
                <w:rFonts w:ascii="Arial" w:hAnsi="Arial" w:cs="Arial"/>
                <w:bCs/>
                <w:lang w:val="ro-MD"/>
              </w:rPr>
              <w:t>затвердевать</w:t>
            </w:r>
            <w:proofErr w:type="spellEnd"/>
            <w:r w:rsidRPr="00296EA2">
              <w:rPr>
                <w:rFonts w:ascii="Arial" w:hAnsi="Arial" w:cs="Arial"/>
                <w:bCs/>
                <w:lang w:val="ro-MD"/>
              </w:rPr>
              <w:t>)</w:t>
            </w:r>
            <w:r w:rsidR="003F3228">
              <w:rPr>
                <w:rFonts w:ascii="Arial" w:hAnsi="Arial" w:cs="Arial"/>
                <w:bCs/>
              </w:rPr>
              <w:t xml:space="preserve"> </w:t>
            </w:r>
            <w:r w:rsidR="003F3228" w:rsidRPr="003F3228">
              <w:rPr>
                <w:rFonts w:ascii="Arial" w:hAnsi="Arial" w:cs="Arial"/>
                <w:bCs/>
              </w:rPr>
              <w:t xml:space="preserve">или до 2-х часов за счет введения в смесь </w:t>
            </w:r>
            <w:r w:rsidR="0042764B">
              <w:rPr>
                <w:rFonts w:ascii="Arial" w:hAnsi="Arial" w:cs="Arial"/>
                <w:bCs/>
              </w:rPr>
              <w:t>добавок увеличиваю</w:t>
            </w:r>
            <w:r w:rsidR="00643D76">
              <w:rPr>
                <w:rFonts w:ascii="Arial" w:hAnsi="Arial" w:cs="Arial"/>
                <w:bCs/>
              </w:rPr>
              <w:t>щи</w:t>
            </w:r>
            <w:r w:rsidR="0042764B">
              <w:rPr>
                <w:rFonts w:ascii="Arial" w:hAnsi="Arial" w:cs="Arial"/>
                <w:bCs/>
              </w:rPr>
              <w:t>х время схватывания</w:t>
            </w:r>
            <w:r w:rsidRPr="00296EA2">
              <w:rPr>
                <w:rFonts w:ascii="Arial" w:hAnsi="Arial" w:cs="Arial"/>
                <w:bCs/>
                <w:lang w:val="ro-MD"/>
              </w:rPr>
              <w:t>.</w:t>
            </w:r>
          </w:p>
        </w:tc>
      </w:tr>
      <w:tr w:rsidR="00C0370A" w14:paraId="32A34202" w14:textId="77777777" w:rsidTr="00534E9E">
        <w:tc>
          <w:tcPr>
            <w:tcW w:w="1781" w:type="dxa"/>
          </w:tcPr>
          <w:p w14:paraId="5162342D" w14:textId="20A77826" w:rsidR="00C0370A" w:rsidRPr="00A560F9" w:rsidRDefault="00A560F9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</w:rPr>
            </w:pPr>
            <w:proofErr w:type="spellStart"/>
            <w:r w:rsidRPr="006940D7">
              <w:rPr>
                <w:rFonts w:ascii="Arial" w:hAnsi="Arial" w:cs="Arial"/>
                <w:bCs/>
                <w:lang w:val="ro-MD"/>
              </w:rPr>
              <w:t>Отделка</w:t>
            </w:r>
            <w:proofErr w:type="spellEnd"/>
            <w:r>
              <w:rPr>
                <w:rFonts w:ascii="Arial" w:hAnsi="Arial" w:cs="Arial"/>
                <w:bCs/>
              </w:rPr>
              <w:t xml:space="preserve"> поверхности</w:t>
            </w:r>
          </w:p>
        </w:tc>
        <w:tc>
          <w:tcPr>
            <w:tcW w:w="3686" w:type="dxa"/>
          </w:tcPr>
          <w:p w14:paraId="3F788A46" w14:textId="550C1B5F" w:rsidR="00C0370A" w:rsidRDefault="006940D7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proofErr w:type="spellStart"/>
            <w:r w:rsidRPr="006940D7">
              <w:rPr>
                <w:rFonts w:ascii="Arial" w:hAnsi="Arial" w:cs="Arial"/>
                <w:bCs/>
                <w:lang w:val="ro-MD"/>
              </w:rPr>
              <w:t>Отделка</w:t>
            </w:r>
            <w:proofErr w:type="spellEnd"/>
            <w:r w:rsidRPr="006940D7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A560F9">
              <w:rPr>
                <w:rFonts w:ascii="Arial" w:hAnsi="Arial" w:cs="Arial"/>
                <w:bCs/>
              </w:rPr>
              <w:t xml:space="preserve">поверхности </w:t>
            </w:r>
            <w:proofErr w:type="spellStart"/>
            <w:r w:rsidRPr="006940D7">
              <w:rPr>
                <w:rFonts w:ascii="Arial" w:hAnsi="Arial" w:cs="Arial"/>
                <w:bCs/>
                <w:lang w:val="ro-MD"/>
              </w:rPr>
              <w:t>проводится</w:t>
            </w:r>
            <w:proofErr w:type="spellEnd"/>
            <w:r w:rsidRPr="006940D7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6940D7">
              <w:rPr>
                <w:rFonts w:ascii="Arial" w:hAnsi="Arial" w:cs="Arial"/>
                <w:bCs/>
                <w:lang w:val="ro-MD"/>
              </w:rPr>
              <w:t>до</w:t>
            </w:r>
            <w:proofErr w:type="spellEnd"/>
            <w:r w:rsidRPr="006940D7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6940D7">
              <w:rPr>
                <w:rFonts w:ascii="Arial" w:hAnsi="Arial" w:cs="Arial"/>
                <w:bCs/>
                <w:lang w:val="ro-MD"/>
              </w:rPr>
              <w:t>начал</w:t>
            </w:r>
            <w:proofErr w:type="spellEnd"/>
            <w:r w:rsidR="00A560F9">
              <w:rPr>
                <w:rFonts w:ascii="Arial" w:hAnsi="Arial" w:cs="Arial"/>
                <w:bCs/>
              </w:rPr>
              <w:t>а</w:t>
            </w:r>
            <w:r w:rsidRPr="006940D7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A560F9">
              <w:rPr>
                <w:rFonts w:ascii="Arial" w:hAnsi="Arial" w:cs="Arial"/>
                <w:bCs/>
              </w:rPr>
              <w:t>схватывания</w:t>
            </w:r>
            <w:r w:rsidRPr="006940D7">
              <w:rPr>
                <w:rFonts w:ascii="Arial" w:hAnsi="Arial" w:cs="Arial"/>
                <w:bCs/>
                <w:lang w:val="ro-MD"/>
              </w:rPr>
              <w:t xml:space="preserve">. </w:t>
            </w:r>
            <w:proofErr w:type="spellStart"/>
            <w:r w:rsidRPr="006940D7">
              <w:rPr>
                <w:rFonts w:ascii="Arial" w:hAnsi="Arial" w:cs="Arial"/>
                <w:bCs/>
                <w:lang w:val="ro-MD"/>
              </w:rPr>
              <w:t>Обычный</w:t>
            </w:r>
            <w:proofErr w:type="spellEnd"/>
            <w:r w:rsidRPr="006940D7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6940D7">
              <w:rPr>
                <w:rFonts w:ascii="Arial" w:hAnsi="Arial" w:cs="Arial"/>
                <w:bCs/>
                <w:lang w:val="ro-MD"/>
              </w:rPr>
              <w:t>бетон</w:t>
            </w:r>
            <w:proofErr w:type="spellEnd"/>
            <w:r w:rsidRPr="006940D7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A560F9">
              <w:rPr>
                <w:rFonts w:ascii="Arial" w:hAnsi="Arial" w:cs="Arial"/>
                <w:bCs/>
              </w:rPr>
              <w:t>как правило</w:t>
            </w:r>
            <w:r w:rsidRPr="006940D7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6940D7">
              <w:rPr>
                <w:rFonts w:ascii="Arial" w:hAnsi="Arial" w:cs="Arial"/>
                <w:bCs/>
                <w:lang w:val="ro-MD"/>
              </w:rPr>
              <w:t>механическ</w:t>
            </w:r>
            <w:proofErr w:type="spellEnd"/>
            <w:r w:rsidR="0043635C">
              <w:rPr>
                <w:rFonts w:ascii="Arial" w:hAnsi="Arial" w:cs="Arial"/>
                <w:bCs/>
              </w:rPr>
              <w:t>и</w:t>
            </w:r>
            <w:r w:rsidRPr="006940D7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6940D7">
              <w:rPr>
                <w:rFonts w:ascii="Arial" w:hAnsi="Arial" w:cs="Arial"/>
                <w:bCs/>
                <w:lang w:val="ro-MD"/>
              </w:rPr>
              <w:t>текстур</w:t>
            </w:r>
            <w:r w:rsidR="0043635C">
              <w:rPr>
                <w:rFonts w:ascii="Arial" w:hAnsi="Arial" w:cs="Arial"/>
                <w:bCs/>
              </w:rPr>
              <w:t>ир</w:t>
            </w:r>
            <w:proofErr w:type="spellEnd"/>
            <w:r w:rsidRPr="006940D7">
              <w:rPr>
                <w:rFonts w:ascii="Arial" w:hAnsi="Arial" w:cs="Arial"/>
                <w:bCs/>
                <w:lang w:val="ro-MD"/>
              </w:rPr>
              <w:t>у</w:t>
            </w:r>
            <w:proofErr w:type="spellStart"/>
            <w:r w:rsidR="0043635C">
              <w:rPr>
                <w:rFonts w:ascii="Arial" w:hAnsi="Arial" w:cs="Arial"/>
                <w:bCs/>
              </w:rPr>
              <w:t>ется</w:t>
            </w:r>
            <w:proofErr w:type="spellEnd"/>
            <w:r w:rsidRPr="006940D7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6940D7">
              <w:rPr>
                <w:rFonts w:ascii="Arial" w:hAnsi="Arial" w:cs="Arial"/>
                <w:bCs/>
                <w:lang w:val="ro-MD"/>
              </w:rPr>
              <w:t>для</w:t>
            </w:r>
            <w:proofErr w:type="spellEnd"/>
            <w:r w:rsidRPr="006940D7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6940D7">
              <w:rPr>
                <w:rFonts w:ascii="Arial" w:hAnsi="Arial" w:cs="Arial"/>
                <w:bCs/>
                <w:lang w:val="ro-MD"/>
              </w:rPr>
              <w:t>улучшения</w:t>
            </w:r>
            <w:proofErr w:type="spellEnd"/>
            <w:r w:rsidRPr="006940D7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6940D7">
              <w:rPr>
                <w:rFonts w:ascii="Arial" w:hAnsi="Arial" w:cs="Arial"/>
                <w:bCs/>
                <w:lang w:val="ro-MD"/>
              </w:rPr>
              <w:t>трения</w:t>
            </w:r>
            <w:proofErr w:type="spellEnd"/>
            <w:r w:rsidRPr="006940D7">
              <w:rPr>
                <w:rFonts w:ascii="Arial" w:hAnsi="Arial" w:cs="Arial"/>
                <w:bCs/>
                <w:lang w:val="ro-MD"/>
              </w:rPr>
              <w:t>.</w:t>
            </w:r>
          </w:p>
        </w:tc>
        <w:tc>
          <w:tcPr>
            <w:tcW w:w="3679" w:type="dxa"/>
          </w:tcPr>
          <w:p w14:paraId="0E5D76CD" w14:textId="18F1C252" w:rsidR="00C0370A" w:rsidRDefault="00412BAF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</w:rPr>
              <w:t>Несмотря на то, что</w:t>
            </w:r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поверхность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дорожного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покрытия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из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r w:rsidRPr="00534E9E">
              <w:rPr>
                <w:rFonts w:ascii="Arial" w:hAnsi="Arial" w:cs="Arial"/>
                <w:bCs/>
                <w:lang w:val="ro-MD"/>
              </w:rPr>
              <w:t>RCC</w:t>
            </w:r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обычно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имеет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522302">
              <w:rPr>
                <w:rFonts w:ascii="Arial" w:hAnsi="Arial" w:cs="Arial"/>
                <w:bCs/>
              </w:rPr>
              <w:t>шероховатую</w:t>
            </w:r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текстуру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(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подобную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асфальт</w:t>
            </w:r>
            <w:r w:rsidR="00C22004">
              <w:rPr>
                <w:rFonts w:ascii="Arial" w:hAnsi="Arial" w:cs="Arial"/>
                <w:bCs/>
              </w:rPr>
              <w:t>обетон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у),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использование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более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мелких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заполнителей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и/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или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дополнительного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цемента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может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522302">
              <w:rPr>
                <w:rFonts w:ascii="Arial" w:hAnsi="Arial" w:cs="Arial"/>
                <w:bCs/>
              </w:rPr>
              <w:t>привести к образованию</w:t>
            </w:r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более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плотн</w:t>
            </w:r>
            <w:proofErr w:type="spellEnd"/>
            <w:r w:rsidR="00522302">
              <w:rPr>
                <w:rFonts w:ascii="Arial" w:hAnsi="Arial" w:cs="Arial"/>
                <w:bCs/>
              </w:rPr>
              <w:t>ой</w:t>
            </w:r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поверхност</w:t>
            </w:r>
            <w:proofErr w:type="spellEnd"/>
            <w:r w:rsidR="00522302">
              <w:rPr>
                <w:rFonts w:ascii="Arial" w:hAnsi="Arial" w:cs="Arial"/>
                <w:bCs/>
              </w:rPr>
              <w:t>и</w:t>
            </w:r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(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близкую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к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обычному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бетону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). RCC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можно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текстурировать с </w:t>
            </w:r>
            <w:proofErr w:type="spellStart"/>
            <w:r w:rsidR="0043635C" w:rsidRPr="0043635C">
              <w:rPr>
                <w:rFonts w:ascii="Arial" w:hAnsi="Arial" w:cs="Arial"/>
                <w:bCs/>
                <w:lang w:val="ro-MD"/>
              </w:rPr>
              <w:t>помощью</w:t>
            </w:r>
            <w:proofErr w:type="spellEnd"/>
            <w:r w:rsidR="0043635C" w:rsidRPr="0043635C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5828CB">
              <w:rPr>
                <w:rFonts w:ascii="Arial" w:hAnsi="Arial" w:cs="Arial"/>
                <w:bCs/>
              </w:rPr>
              <w:t>нарезки бороздок необходимой глубины</w:t>
            </w:r>
            <w:r w:rsidR="0043635C" w:rsidRPr="0043635C">
              <w:rPr>
                <w:rFonts w:ascii="Arial" w:hAnsi="Arial" w:cs="Arial"/>
                <w:bCs/>
                <w:lang w:val="ro-MD"/>
              </w:rPr>
              <w:t>.</w:t>
            </w:r>
          </w:p>
        </w:tc>
      </w:tr>
      <w:tr w:rsidR="00C0370A" w14:paraId="6BAB45F8" w14:textId="77777777" w:rsidTr="00534E9E">
        <w:tc>
          <w:tcPr>
            <w:tcW w:w="1781" w:type="dxa"/>
          </w:tcPr>
          <w:p w14:paraId="3C280EA9" w14:textId="28E7EF31" w:rsidR="00C0370A" w:rsidRDefault="006361E0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proofErr w:type="spellStart"/>
            <w:r w:rsidRPr="006361E0">
              <w:rPr>
                <w:rFonts w:ascii="Arial" w:hAnsi="Arial" w:cs="Arial"/>
                <w:bCs/>
                <w:lang w:val="ro-MD"/>
              </w:rPr>
              <w:t>Гидратация</w:t>
            </w:r>
            <w:proofErr w:type="spellEnd"/>
          </w:p>
        </w:tc>
        <w:tc>
          <w:tcPr>
            <w:tcW w:w="3686" w:type="dxa"/>
          </w:tcPr>
          <w:p w14:paraId="67C72B41" w14:textId="5BBF51FE" w:rsidR="00C0370A" w:rsidRPr="00385FEA" w:rsidRDefault="00385FEA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Правильная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гидратация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бетонной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смеси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имеет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решающее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значение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для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долговечности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бетонного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покрытия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. </w:t>
            </w:r>
            <w:r w:rsidR="00BC429E">
              <w:rPr>
                <w:rFonts w:ascii="Arial" w:hAnsi="Arial" w:cs="Arial"/>
                <w:bCs/>
              </w:rPr>
              <w:t>Для правильной</w:t>
            </w:r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гидратации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="00BC429E" w:rsidRPr="00385FEA">
              <w:rPr>
                <w:rFonts w:ascii="Arial" w:hAnsi="Arial" w:cs="Arial"/>
                <w:bCs/>
                <w:lang w:val="ro-MD"/>
              </w:rPr>
              <w:t>важным</w:t>
            </w:r>
            <w:proofErr w:type="spellEnd"/>
            <w:r w:rsidR="00BC429E"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BC429E" w:rsidRPr="00385FEA">
              <w:rPr>
                <w:rFonts w:ascii="Arial" w:hAnsi="Arial" w:cs="Arial"/>
                <w:bCs/>
                <w:lang w:val="ro-MD"/>
              </w:rPr>
              <w:t>требованием</w:t>
            </w:r>
            <w:proofErr w:type="spellEnd"/>
            <w:r w:rsidR="00BC429E"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BC429E" w:rsidRPr="00385FEA">
              <w:rPr>
                <w:rFonts w:ascii="Arial" w:hAnsi="Arial" w:cs="Arial"/>
                <w:bCs/>
                <w:lang w:val="ro-MD"/>
              </w:rPr>
              <w:t>является</w:t>
            </w:r>
            <w:proofErr w:type="spellEnd"/>
            <w:r w:rsidR="00BC429E"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BC429E">
              <w:rPr>
                <w:rFonts w:ascii="Arial" w:hAnsi="Arial" w:cs="Arial"/>
                <w:bCs/>
              </w:rPr>
              <w:t xml:space="preserve">уход за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бетон</w:t>
            </w:r>
            <w:proofErr w:type="spellEnd"/>
            <w:r w:rsidR="00BC429E">
              <w:rPr>
                <w:rFonts w:ascii="Arial" w:hAnsi="Arial" w:cs="Arial"/>
                <w:bCs/>
              </w:rPr>
              <w:t>ом</w:t>
            </w:r>
            <w:r w:rsidRPr="00385FEA">
              <w:rPr>
                <w:rFonts w:ascii="Arial" w:hAnsi="Arial" w:cs="Arial"/>
                <w:bCs/>
                <w:lang w:val="ro-MD"/>
              </w:rPr>
              <w:t>.</w:t>
            </w:r>
          </w:p>
        </w:tc>
        <w:tc>
          <w:tcPr>
            <w:tcW w:w="3679" w:type="dxa"/>
          </w:tcPr>
          <w:p w14:paraId="5ED34FDA" w14:textId="53FBE204" w:rsidR="00C0370A" w:rsidRDefault="00BC429E" w:rsidP="00BC429E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Правильная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гидратация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смеси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  <w:lang w:val="ro-MD"/>
              </w:rPr>
              <w:t>RCC</w:t>
            </w:r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имеет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решающее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значение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для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долговечности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бетонного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покрытия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. </w:t>
            </w:r>
            <w:r>
              <w:rPr>
                <w:rFonts w:ascii="Arial" w:hAnsi="Arial" w:cs="Arial"/>
                <w:bCs/>
              </w:rPr>
              <w:t>Для правильной</w:t>
            </w:r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гидратации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важным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требованием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является</w:t>
            </w:r>
            <w:proofErr w:type="spellEnd"/>
            <w:r w:rsidRPr="00385FEA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 xml:space="preserve">уход за </w:t>
            </w:r>
            <w:proofErr w:type="spellStart"/>
            <w:r w:rsidRPr="00385FEA">
              <w:rPr>
                <w:rFonts w:ascii="Arial" w:hAnsi="Arial" w:cs="Arial"/>
                <w:bCs/>
                <w:lang w:val="ro-MD"/>
              </w:rPr>
              <w:t>бетон</w:t>
            </w:r>
            <w:proofErr w:type="spellEnd"/>
            <w:r>
              <w:rPr>
                <w:rFonts w:ascii="Arial" w:hAnsi="Arial" w:cs="Arial"/>
                <w:bCs/>
              </w:rPr>
              <w:t>ом</w:t>
            </w:r>
            <w:r w:rsidR="0042764B">
              <w:rPr>
                <w:rFonts w:ascii="Arial" w:hAnsi="Arial" w:cs="Arial"/>
                <w:bCs/>
              </w:rPr>
              <w:t xml:space="preserve"> (особенно первые 7 дней)</w:t>
            </w:r>
            <w:r w:rsidRPr="00385FEA">
              <w:rPr>
                <w:rFonts w:ascii="Arial" w:hAnsi="Arial" w:cs="Arial"/>
                <w:bCs/>
                <w:lang w:val="ro-MD"/>
              </w:rPr>
              <w:t>.</w:t>
            </w:r>
          </w:p>
        </w:tc>
      </w:tr>
    </w:tbl>
    <w:p w14:paraId="5CA081DA" w14:textId="2B3317B7" w:rsidR="00534E9E" w:rsidRPr="00534E9E" w:rsidRDefault="00534E9E" w:rsidP="00534E9E">
      <w:pPr>
        <w:jc w:val="center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(</w:t>
      </w:r>
      <w:r>
        <w:rPr>
          <w:rFonts w:ascii="Arial" w:hAnsi="Arial" w:cs="Arial"/>
          <w:i/>
          <w:iCs/>
        </w:rPr>
        <w:t>продолжение следует</w:t>
      </w:r>
      <w:r>
        <w:rPr>
          <w:rFonts w:ascii="Arial" w:hAnsi="Arial" w:cs="Arial"/>
          <w:lang w:val="ro-RO"/>
        </w:rPr>
        <w:t>)</w:t>
      </w:r>
    </w:p>
    <w:p w14:paraId="219CD521" w14:textId="18A9214B" w:rsidR="00534E9E" w:rsidRDefault="00534E9E">
      <w:pPr>
        <w:rPr>
          <w:rFonts w:ascii="Arial" w:hAnsi="Arial" w:cs="Arial"/>
        </w:rPr>
      </w:pPr>
    </w:p>
    <w:p w14:paraId="42617CFF" w14:textId="77777777" w:rsidR="00946071" w:rsidRDefault="00946071">
      <w:pPr>
        <w:widowControl/>
        <w:autoSpaceDE/>
        <w:autoSpaceDN/>
        <w:adjustRightInd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63547C83" w14:textId="46CD05BA" w:rsidR="00534E9E" w:rsidRDefault="00534E9E" w:rsidP="00534E9E">
      <w:pPr>
        <w:jc w:val="center"/>
        <w:rPr>
          <w:rFonts w:ascii="Arial" w:hAnsi="Arial" w:cs="Arial"/>
        </w:rPr>
      </w:pPr>
      <w:r w:rsidRPr="00534E9E">
        <w:rPr>
          <w:rFonts w:ascii="Arial" w:hAnsi="Arial" w:cs="Arial"/>
          <w:b/>
          <w:bCs/>
        </w:rPr>
        <w:lastRenderedPageBreak/>
        <w:t>Таблица 1</w:t>
      </w:r>
      <w:r>
        <w:rPr>
          <w:rFonts w:ascii="Arial" w:hAnsi="Arial" w:cs="Arial"/>
        </w:rPr>
        <w:t xml:space="preserve"> (</w:t>
      </w:r>
      <w:r>
        <w:rPr>
          <w:rFonts w:ascii="Arial" w:hAnsi="Arial" w:cs="Arial"/>
          <w:i/>
          <w:iCs/>
        </w:rPr>
        <w:t>окончание</w:t>
      </w:r>
      <w:r>
        <w:rPr>
          <w:rFonts w:ascii="Arial" w:hAnsi="Arial" w:cs="Arial"/>
        </w:rPr>
        <w:t>)</w:t>
      </w:r>
    </w:p>
    <w:p w14:paraId="3CCF7423" w14:textId="7DA73BA7" w:rsidR="00534E9E" w:rsidRDefault="00534E9E">
      <w:pPr>
        <w:rPr>
          <w:rFonts w:ascii="Arial" w:hAnsi="Arial" w:cs="Arial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781"/>
        <w:gridCol w:w="3644"/>
        <w:gridCol w:w="3637"/>
      </w:tblGrid>
      <w:tr w:rsidR="00534E9E" w:rsidRPr="001B3E15" w14:paraId="19652E46" w14:textId="77777777" w:rsidTr="00F637AF">
        <w:trPr>
          <w:trHeight w:val="404"/>
        </w:trPr>
        <w:tc>
          <w:tcPr>
            <w:tcW w:w="1781" w:type="dxa"/>
            <w:vMerge w:val="restart"/>
          </w:tcPr>
          <w:p w14:paraId="20752640" w14:textId="77777777" w:rsidR="00534E9E" w:rsidRPr="001B3E15" w:rsidRDefault="00534E9E" w:rsidP="00F637AF">
            <w:pPr>
              <w:tabs>
                <w:tab w:val="left" w:pos="462"/>
              </w:tabs>
              <w:jc w:val="center"/>
              <w:rPr>
                <w:rFonts w:ascii="Arial" w:hAnsi="Arial" w:cs="Arial"/>
                <w:lang w:val="ro-MD"/>
              </w:rPr>
            </w:pPr>
            <w:r w:rsidRPr="001B3E15">
              <w:rPr>
                <w:rFonts w:ascii="Arial" w:hAnsi="Arial" w:cs="Arial"/>
              </w:rPr>
              <w:t>Материалы и основные способы выполнения</w:t>
            </w:r>
          </w:p>
        </w:tc>
        <w:tc>
          <w:tcPr>
            <w:tcW w:w="7365" w:type="dxa"/>
            <w:gridSpan w:val="2"/>
            <w:vAlign w:val="center"/>
          </w:tcPr>
          <w:p w14:paraId="49493AE5" w14:textId="53458D7D" w:rsidR="00534E9E" w:rsidRPr="001B3E15" w:rsidRDefault="00534E9E" w:rsidP="00F637AF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</w:rPr>
            </w:pPr>
            <w:r w:rsidRPr="001B3E15">
              <w:rPr>
                <w:rFonts w:ascii="Arial" w:hAnsi="Arial" w:cs="Arial"/>
              </w:rPr>
              <w:t xml:space="preserve">Тип </w:t>
            </w:r>
            <w:r w:rsidR="00643D76" w:rsidRPr="001B3E15">
              <w:rPr>
                <w:rFonts w:ascii="Arial" w:hAnsi="Arial" w:cs="Arial"/>
              </w:rPr>
              <w:t>п</w:t>
            </w:r>
            <w:r w:rsidRPr="001B3E15">
              <w:rPr>
                <w:rFonts w:ascii="Arial" w:hAnsi="Arial" w:cs="Arial"/>
              </w:rPr>
              <w:t>окрытия</w:t>
            </w:r>
          </w:p>
        </w:tc>
      </w:tr>
      <w:tr w:rsidR="00534E9E" w:rsidRPr="001B3E15" w14:paraId="62C39E89" w14:textId="77777777" w:rsidTr="00F637AF">
        <w:tc>
          <w:tcPr>
            <w:tcW w:w="1781" w:type="dxa"/>
            <w:vMerge/>
          </w:tcPr>
          <w:p w14:paraId="59ACE70E" w14:textId="77777777" w:rsidR="00534E9E" w:rsidRPr="001B3E15" w:rsidRDefault="00534E9E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ro-MD"/>
              </w:rPr>
            </w:pPr>
          </w:p>
        </w:tc>
        <w:tc>
          <w:tcPr>
            <w:tcW w:w="3686" w:type="dxa"/>
            <w:vAlign w:val="center"/>
          </w:tcPr>
          <w:p w14:paraId="5928E3B1" w14:textId="77777777" w:rsidR="00534E9E" w:rsidRPr="001B3E15" w:rsidRDefault="00534E9E" w:rsidP="00F637AF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</w:rPr>
            </w:pPr>
            <w:r w:rsidRPr="001B3E15">
              <w:rPr>
                <w:rFonts w:ascii="Arial" w:hAnsi="Arial" w:cs="Arial"/>
              </w:rPr>
              <w:t>Из обычного цементобетона</w:t>
            </w:r>
          </w:p>
        </w:tc>
        <w:tc>
          <w:tcPr>
            <w:tcW w:w="3679" w:type="dxa"/>
            <w:vAlign w:val="center"/>
          </w:tcPr>
          <w:p w14:paraId="10B3F4D1" w14:textId="77777777" w:rsidR="00534E9E" w:rsidRPr="001B3E15" w:rsidRDefault="00534E9E" w:rsidP="00F637AF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lang w:val="ro-MD"/>
              </w:rPr>
            </w:pPr>
            <w:r w:rsidRPr="001B3E15">
              <w:rPr>
                <w:rFonts w:ascii="Arial" w:hAnsi="Arial" w:cs="Arial"/>
              </w:rPr>
              <w:t>Из</w:t>
            </w:r>
            <w:r w:rsidRPr="001B3E15">
              <w:rPr>
                <w:rFonts w:ascii="Arial" w:hAnsi="Arial" w:cs="Arial"/>
                <w:lang w:val="ro-MD"/>
              </w:rPr>
              <w:t xml:space="preserve"> RCC</w:t>
            </w:r>
          </w:p>
        </w:tc>
      </w:tr>
      <w:tr w:rsidR="00534E9E" w14:paraId="327D3057" w14:textId="77777777" w:rsidTr="00F637AF">
        <w:tc>
          <w:tcPr>
            <w:tcW w:w="1781" w:type="dxa"/>
          </w:tcPr>
          <w:p w14:paraId="21559DFE" w14:textId="77777777" w:rsidR="00534E9E" w:rsidRPr="00BC429E" w:rsidRDefault="00534E9E" w:rsidP="00F637AF">
            <w:pPr>
              <w:widowControl/>
              <w:tabs>
                <w:tab w:val="left" w:pos="462"/>
              </w:tabs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Уход за бетоном</w:t>
            </w:r>
          </w:p>
        </w:tc>
        <w:tc>
          <w:tcPr>
            <w:tcW w:w="3686" w:type="dxa"/>
          </w:tcPr>
          <w:p w14:paraId="6C9AD1D8" w14:textId="2E51E986" w:rsidR="00534E9E" w:rsidRDefault="00534E9E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</w:rPr>
              <w:t>Очень важно начать уход за свежеуложенным бетоном</w:t>
            </w:r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>сразу</w:t>
            </w:r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после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>укладки</w:t>
            </w:r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для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>осуще</w:t>
            </w:r>
            <w:r w:rsidR="00643D76">
              <w:rPr>
                <w:rFonts w:ascii="Arial" w:hAnsi="Arial" w:cs="Arial"/>
                <w:bCs/>
              </w:rPr>
              <w:t>с</w:t>
            </w:r>
            <w:r>
              <w:rPr>
                <w:rFonts w:ascii="Arial" w:hAnsi="Arial" w:cs="Arial"/>
                <w:bCs/>
              </w:rPr>
              <w:t xml:space="preserve">твления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контроля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испарения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воды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с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поверхности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бетона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чтобы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>вод</w:t>
            </w:r>
            <w:r w:rsidRPr="00515B4A">
              <w:rPr>
                <w:rFonts w:ascii="Arial" w:hAnsi="Arial" w:cs="Arial"/>
                <w:bCs/>
                <w:lang w:val="ro-MD"/>
              </w:rPr>
              <w:t xml:space="preserve">а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была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доступна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для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гидратации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цемента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что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приводит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к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сильному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затвердеванию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пасты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заполняющей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пустоты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и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связывающей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частицы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заполнителя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>.</w:t>
            </w:r>
          </w:p>
        </w:tc>
        <w:tc>
          <w:tcPr>
            <w:tcW w:w="3679" w:type="dxa"/>
          </w:tcPr>
          <w:p w14:paraId="0A712AA2" w14:textId="77777777" w:rsidR="00534E9E" w:rsidRDefault="00534E9E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</w:rPr>
              <w:t>Уход за свежеуложенным бетоном</w:t>
            </w:r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>важно начинать сразу</w:t>
            </w:r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после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>его укладки.</w:t>
            </w:r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 xml:space="preserve">Необходимо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контрол</w:t>
            </w:r>
            <w:r>
              <w:rPr>
                <w:rFonts w:ascii="Arial" w:hAnsi="Arial" w:cs="Arial"/>
                <w:bCs/>
              </w:rPr>
              <w:t>ировать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испарени</w:t>
            </w:r>
            <w:proofErr w:type="spellEnd"/>
            <w:r>
              <w:rPr>
                <w:rFonts w:ascii="Arial" w:hAnsi="Arial" w:cs="Arial"/>
                <w:bCs/>
              </w:rPr>
              <w:t>е</w:t>
            </w:r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воды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с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поверхности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бетона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чтобы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 xml:space="preserve">вода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была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доступна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для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гидратации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цемента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что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приводит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к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сильному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затвердеванию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пасты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заполняющей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пустоты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и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связывающей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частицы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15B4A">
              <w:rPr>
                <w:rFonts w:ascii="Arial" w:hAnsi="Arial" w:cs="Arial"/>
                <w:bCs/>
                <w:lang w:val="ro-MD"/>
              </w:rPr>
              <w:t>заполнителя</w:t>
            </w:r>
            <w:proofErr w:type="spellEnd"/>
            <w:r w:rsidRPr="00515B4A">
              <w:rPr>
                <w:rFonts w:ascii="Arial" w:hAnsi="Arial" w:cs="Arial"/>
                <w:bCs/>
                <w:lang w:val="ro-MD"/>
              </w:rPr>
              <w:t>.</w:t>
            </w:r>
          </w:p>
        </w:tc>
      </w:tr>
      <w:tr w:rsidR="00C0370A" w14:paraId="3F2698F5" w14:textId="77777777" w:rsidTr="00534E9E">
        <w:tc>
          <w:tcPr>
            <w:tcW w:w="1781" w:type="dxa"/>
          </w:tcPr>
          <w:p w14:paraId="41700DEF" w14:textId="6FD5AC05" w:rsidR="00C0370A" w:rsidRDefault="00AD6356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Растрескивание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передача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нагрузки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и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армирование</w:t>
            </w:r>
            <w:proofErr w:type="spellEnd"/>
          </w:p>
        </w:tc>
        <w:tc>
          <w:tcPr>
            <w:tcW w:w="3686" w:type="dxa"/>
          </w:tcPr>
          <w:p w14:paraId="02D36DDC" w14:textId="17788FDA" w:rsidR="00C0370A" w:rsidRDefault="00AD6356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AD6356">
              <w:rPr>
                <w:rFonts w:ascii="Arial" w:hAnsi="Arial" w:cs="Arial"/>
                <w:bCs/>
                <w:lang w:val="ro-MD"/>
              </w:rPr>
              <w:t xml:space="preserve">В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обычных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покрытиях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со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швами</w:t>
            </w:r>
            <w:proofErr w:type="spellEnd"/>
            <w:r>
              <w:rPr>
                <w:rFonts w:ascii="Arial" w:hAnsi="Arial" w:cs="Arial"/>
                <w:bCs/>
              </w:rPr>
              <w:t>,</w:t>
            </w:r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расположение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трещин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контролируется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>н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арез</w:t>
            </w:r>
            <w:proofErr w:type="spellEnd"/>
            <w:r>
              <w:rPr>
                <w:rFonts w:ascii="Arial" w:hAnsi="Arial" w:cs="Arial"/>
                <w:bCs/>
              </w:rPr>
              <w:t>кой</w:t>
            </w:r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швов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, </w:t>
            </w:r>
            <w:r w:rsidR="00A96D28">
              <w:rPr>
                <w:rFonts w:ascii="Arial" w:hAnsi="Arial" w:cs="Arial"/>
                <w:bCs/>
                <w:lang w:val="ro-MD"/>
              </w:rPr>
              <w:t>c</w:t>
            </w:r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использ</w:t>
            </w:r>
            <w:r w:rsidR="00A96D28">
              <w:rPr>
                <w:rFonts w:ascii="Arial" w:hAnsi="Arial" w:cs="Arial"/>
                <w:bCs/>
              </w:rPr>
              <w:t>ованием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поперечны</w:t>
            </w:r>
            <w:proofErr w:type="spellEnd"/>
            <w:r w:rsidR="00A96D28">
              <w:rPr>
                <w:rFonts w:ascii="Arial" w:hAnsi="Arial" w:cs="Arial"/>
                <w:bCs/>
              </w:rPr>
              <w:t>х</w:t>
            </w:r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A96D28">
              <w:rPr>
                <w:rFonts w:ascii="Arial" w:hAnsi="Arial" w:cs="Arial"/>
                <w:bCs/>
              </w:rPr>
              <w:t>штырей</w:t>
            </w:r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для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передачи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нагрузки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(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для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покрытий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толщиной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20,3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см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или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более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), а </w:t>
            </w:r>
            <w:r w:rsidR="004C511D">
              <w:rPr>
                <w:rFonts w:ascii="Arial" w:hAnsi="Arial" w:cs="Arial"/>
                <w:bCs/>
              </w:rPr>
              <w:t xml:space="preserve">штыри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продольны</w:t>
            </w:r>
            <w:proofErr w:type="spellEnd"/>
            <w:r w:rsidR="004C511D">
              <w:rPr>
                <w:rFonts w:ascii="Arial" w:hAnsi="Arial" w:cs="Arial"/>
                <w:bCs/>
              </w:rPr>
              <w:t>х</w:t>
            </w:r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4C511D">
              <w:rPr>
                <w:rFonts w:ascii="Arial" w:hAnsi="Arial" w:cs="Arial"/>
                <w:bCs/>
              </w:rPr>
              <w:t>швов</w:t>
            </w:r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используются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для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обеспечения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0B7408">
              <w:rPr>
                <w:rFonts w:ascii="Arial" w:hAnsi="Arial" w:cs="Arial"/>
                <w:bCs/>
              </w:rPr>
              <w:t>заклинивания</w:t>
            </w:r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заполнителя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. В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непрерывных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армированных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покрытиях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допускаются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r w:rsidR="004C511D">
              <w:rPr>
                <w:rFonts w:ascii="Arial" w:hAnsi="Arial" w:cs="Arial"/>
                <w:bCs/>
              </w:rPr>
              <w:t xml:space="preserve">мелкие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трещины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расположенные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близко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друг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к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другу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, а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стальная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арматура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вместе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с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за</w:t>
            </w:r>
            <w:r w:rsidR="004C511D">
              <w:rPr>
                <w:rFonts w:ascii="Arial" w:hAnsi="Arial" w:cs="Arial"/>
                <w:bCs/>
              </w:rPr>
              <w:t>клинкой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из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заполнителя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способствует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передаче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AD6356">
              <w:rPr>
                <w:rFonts w:ascii="Arial" w:hAnsi="Arial" w:cs="Arial"/>
                <w:bCs/>
                <w:lang w:val="ro-MD"/>
              </w:rPr>
              <w:t>нагрузки</w:t>
            </w:r>
            <w:proofErr w:type="spellEnd"/>
            <w:r w:rsidRPr="00AD6356">
              <w:rPr>
                <w:rFonts w:ascii="Arial" w:hAnsi="Arial" w:cs="Arial"/>
                <w:bCs/>
                <w:lang w:val="ro-MD"/>
              </w:rPr>
              <w:t>.</w:t>
            </w:r>
          </w:p>
        </w:tc>
        <w:tc>
          <w:tcPr>
            <w:tcW w:w="3679" w:type="dxa"/>
          </w:tcPr>
          <w:p w14:paraId="7D909843" w14:textId="07334D54" w:rsidR="00C0370A" w:rsidRDefault="000B7408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</w:rPr>
              <w:t xml:space="preserve">В покрытиях </w:t>
            </w:r>
            <w:r w:rsidRPr="00534E9E">
              <w:rPr>
                <w:rFonts w:ascii="Arial" w:hAnsi="Arial" w:cs="Arial"/>
                <w:bCs/>
              </w:rPr>
              <w:t xml:space="preserve">из </w:t>
            </w:r>
            <w:r w:rsidRPr="00534E9E">
              <w:rPr>
                <w:rFonts w:ascii="Arial" w:hAnsi="Arial" w:cs="Arial"/>
                <w:bCs/>
                <w:lang w:val="ro-MD"/>
              </w:rPr>
              <w:t>RCC</w:t>
            </w:r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>швы</w:t>
            </w:r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обычно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не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распиливаются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.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Когда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распиловка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не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>предусмотрена</w:t>
            </w:r>
            <w:r w:rsidRPr="000B7408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случайные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трещины</w:t>
            </w:r>
            <w:proofErr w:type="spellEnd"/>
            <w:r w:rsidR="00643D76">
              <w:rPr>
                <w:rFonts w:ascii="Arial" w:hAnsi="Arial" w:cs="Arial"/>
                <w:bCs/>
              </w:rPr>
              <w:t>,</w:t>
            </w:r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 xml:space="preserve">отстоящие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на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расстоянии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от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4,6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до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9,1</w:t>
            </w:r>
            <w:r w:rsidR="0042764B">
              <w:rPr>
                <w:rFonts w:ascii="Arial" w:hAnsi="Arial" w:cs="Arial"/>
                <w:bCs/>
              </w:rPr>
              <w:t xml:space="preserve"> (12)</w:t>
            </w:r>
            <w:r w:rsidRPr="000B7408">
              <w:rPr>
                <w:rFonts w:ascii="Arial" w:hAnsi="Arial" w:cs="Arial"/>
                <w:bCs/>
                <w:lang w:val="ro-MD"/>
              </w:rPr>
              <w:t xml:space="preserve"> м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друг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от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друга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обычно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>герметичны</w:t>
            </w:r>
            <w:r w:rsidRPr="000B7408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что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позволяет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передавать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нагрузку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через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>заклинивание</w:t>
            </w:r>
            <w:r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0B7408">
              <w:rPr>
                <w:rFonts w:ascii="Arial" w:hAnsi="Arial" w:cs="Arial"/>
                <w:bCs/>
                <w:lang w:val="ro-MD"/>
              </w:rPr>
              <w:t>заполнителя</w:t>
            </w:r>
            <w:proofErr w:type="spellEnd"/>
            <w:r w:rsidRPr="000B7408">
              <w:rPr>
                <w:rFonts w:ascii="Arial" w:hAnsi="Arial" w:cs="Arial"/>
                <w:bCs/>
                <w:lang w:val="ro-MD"/>
              </w:rPr>
              <w:t>.</w:t>
            </w:r>
          </w:p>
          <w:p w14:paraId="508209D8" w14:textId="27C082EE" w:rsidR="000B7408" w:rsidRDefault="00933280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</w:rPr>
              <w:t>Распиловка,</w:t>
            </w:r>
            <w:r w:rsidR="000B7408"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0B7408" w:rsidRPr="000B7408">
              <w:rPr>
                <w:rFonts w:ascii="Arial" w:hAnsi="Arial" w:cs="Arial"/>
                <w:bCs/>
                <w:lang w:val="ro-MD"/>
              </w:rPr>
              <w:t>предназначен</w:t>
            </w:r>
            <w:proofErr w:type="spellEnd"/>
            <w:r>
              <w:rPr>
                <w:rFonts w:ascii="Arial" w:hAnsi="Arial" w:cs="Arial"/>
                <w:bCs/>
              </w:rPr>
              <w:t>ная</w:t>
            </w:r>
            <w:r w:rsidR="000B7408"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0B7408" w:rsidRPr="000B7408">
              <w:rPr>
                <w:rFonts w:ascii="Arial" w:hAnsi="Arial" w:cs="Arial"/>
                <w:bCs/>
                <w:lang w:val="ro-MD"/>
              </w:rPr>
              <w:t>для</w:t>
            </w:r>
            <w:proofErr w:type="spellEnd"/>
            <w:r w:rsidR="000B7408"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0B7408" w:rsidRPr="000B7408">
              <w:rPr>
                <w:rFonts w:ascii="Arial" w:hAnsi="Arial" w:cs="Arial"/>
                <w:bCs/>
                <w:lang w:val="ro-MD"/>
              </w:rPr>
              <w:t>контроля</w:t>
            </w:r>
            <w:proofErr w:type="spellEnd"/>
            <w:r w:rsidR="000B7408"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0B7408" w:rsidRPr="000B7408">
              <w:rPr>
                <w:rFonts w:ascii="Arial" w:hAnsi="Arial" w:cs="Arial"/>
                <w:bCs/>
                <w:lang w:val="ro-MD"/>
              </w:rPr>
              <w:t>случайных</w:t>
            </w:r>
            <w:proofErr w:type="spellEnd"/>
            <w:r w:rsidR="000B7408"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0B7408" w:rsidRPr="000B7408">
              <w:rPr>
                <w:rFonts w:ascii="Arial" w:hAnsi="Arial" w:cs="Arial"/>
                <w:bCs/>
                <w:lang w:val="ro-MD"/>
              </w:rPr>
              <w:t>трещин</w:t>
            </w:r>
            <w:proofErr w:type="spellEnd"/>
            <w:r w:rsidR="000B7408" w:rsidRPr="000B7408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="000B7408" w:rsidRPr="000B7408">
              <w:rPr>
                <w:rFonts w:ascii="Arial" w:hAnsi="Arial" w:cs="Arial"/>
                <w:bCs/>
                <w:lang w:val="ro-MD"/>
              </w:rPr>
              <w:t>обычно</w:t>
            </w:r>
            <w:proofErr w:type="spellEnd"/>
            <w:r w:rsidR="000B7408"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0B7408" w:rsidRPr="000B7408">
              <w:rPr>
                <w:rFonts w:ascii="Arial" w:hAnsi="Arial" w:cs="Arial"/>
                <w:bCs/>
                <w:lang w:val="ro-MD"/>
              </w:rPr>
              <w:t>применяется</w:t>
            </w:r>
            <w:proofErr w:type="spellEnd"/>
            <w:r w:rsidR="000B7408"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r>
              <w:rPr>
                <w:rFonts w:ascii="Arial" w:hAnsi="Arial" w:cs="Arial"/>
                <w:bCs/>
              </w:rPr>
              <w:t>на дорогах с</w:t>
            </w:r>
            <w:r w:rsidR="000B7408"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0B7408" w:rsidRPr="000B7408">
              <w:rPr>
                <w:rFonts w:ascii="Arial" w:hAnsi="Arial" w:cs="Arial"/>
                <w:bCs/>
                <w:lang w:val="ro-MD"/>
              </w:rPr>
              <w:t>движени</w:t>
            </w:r>
            <w:proofErr w:type="spellEnd"/>
            <w:r>
              <w:rPr>
                <w:rFonts w:ascii="Arial" w:hAnsi="Arial" w:cs="Arial"/>
                <w:bCs/>
              </w:rPr>
              <w:t>ем</w:t>
            </w:r>
            <w:r w:rsidR="000B7408"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0B7408" w:rsidRPr="000B7408">
              <w:rPr>
                <w:rFonts w:ascii="Arial" w:hAnsi="Arial" w:cs="Arial"/>
                <w:bCs/>
                <w:lang w:val="ro-MD"/>
              </w:rPr>
              <w:t>легковых</w:t>
            </w:r>
            <w:proofErr w:type="spellEnd"/>
            <w:r w:rsidR="000B7408" w:rsidRPr="000B7408">
              <w:rPr>
                <w:rFonts w:ascii="Arial" w:hAnsi="Arial" w:cs="Arial"/>
                <w:bCs/>
                <w:lang w:val="ro-MD"/>
              </w:rPr>
              <w:t xml:space="preserve"> и </w:t>
            </w:r>
            <w:proofErr w:type="spellStart"/>
            <w:r w:rsidR="000B7408" w:rsidRPr="000B7408">
              <w:rPr>
                <w:rFonts w:ascii="Arial" w:hAnsi="Arial" w:cs="Arial"/>
                <w:bCs/>
                <w:lang w:val="ro-MD"/>
              </w:rPr>
              <w:t>грузовых</w:t>
            </w:r>
            <w:proofErr w:type="spellEnd"/>
            <w:r w:rsidR="000B7408" w:rsidRPr="000B7408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="000B7408" w:rsidRPr="000B7408">
              <w:rPr>
                <w:rFonts w:ascii="Arial" w:hAnsi="Arial" w:cs="Arial"/>
                <w:bCs/>
                <w:lang w:val="ro-MD"/>
              </w:rPr>
              <w:t>автомобилей</w:t>
            </w:r>
            <w:proofErr w:type="spellEnd"/>
            <w:r w:rsidR="000B7408" w:rsidRPr="000B7408">
              <w:rPr>
                <w:rFonts w:ascii="Arial" w:hAnsi="Arial" w:cs="Arial"/>
                <w:bCs/>
                <w:lang w:val="ro-MD"/>
              </w:rPr>
              <w:t>.</w:t>
            </w:r>
          </w:p>
          <w:p w14:paraId="67D3B07D" w14:textId="6B928F05" w:rsidR="00933280" w:rsidRDefault="00933280" w:rsidP="00174004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933280">
              <w:rPr>
                <w:rFonts w:ascii="Arial" w:hAnsi="Arial" w:cs="Arial"/>
                <w:bCs/>
                <w:lang w:val="ro-MD"/>
              </w:rPr>
              <w:t xml:space="preserve">В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покрытиях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 </w:t>
            </w:r>
            <w:r w:rsidRPr="00534E9E">
              <w:rPr>
                <w:rFonts w:ascii="Arial" w:hAnsi="Arial" w:cs="Arial"/>
                <w:bCs/>
              </w:rPr>
              <w:t xml:space="preserve">из </w:t>
            </w:r>
            <w:r w:rsidRPr="00534E9E">
              <w:rPr>
                <w:rFonts w:ascii="Arial" w:hAnsi="Arial" w:cs="Arial"/>
                <w:bCs/>
                <w:lang w:val="ro-MD"/>
              </w:rPr>
              <w:t xml:space="preserve">RCC </w:t>
            </w:r>
            <w:r w:rsidRPr="00534E9E">
              <w:rPr>
                <w:rFonts w:ascii="Arial" w:hAnsi="Arial" w:cs="Arial"/>
                <w:bCs/>
              </w:rPr>
              <w:t>рас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пиливается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меньше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 </w:t>
            </w:r>
            <w:r w:rsidRPr="00534E9E">
              <w:rPr>
                <w:rFonts w:ascii="Arial" w:hAnsi="Arial" w:cs="Arial"/>
                <w:bCs/>
              </w:rPr>
              <w:t xml:space="preserve">поперечных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швов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,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чем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 в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обычных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бетонных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покрытиях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, и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они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располагаются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дальше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друг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от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друга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 (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от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 4,6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до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 9,1</w:t>
            </w:r>
            <w:r w:rsidR="0042764B">
              <w:rPr>
                <w:rFonts w:ascii="Arial" w:hAnsi="Arial" w:cs="Arial"/>
                <w:bCs/>
              </w:rPr>
              <w:t xml:space="preserve"> (12)</w:t>
            </w:r>
            <w:r w:rsidR="005D2261">
              <w:rPr>
                <w:rFonts w:ascii="Arial" w:hAnsi="Arial" w:cs="Arial"/>
                <w:bCs/>
                <w:lang w:val="ro-RO"/>
              </w:rPr>
              <w:t xml:space="preserve"> </w:t>
            </w:r>
            <w:r w:rsidRPr="00534E9E">
              <w:rPr>
                <w:rFonts w:ascii="Arial" w:hAnsi="Arial" w:cs="Arial"/>
                <w:bCs/>
                <w:lang w:val="ro-MD"/>
              </w:rPr>
              <w:t xml:space="preserve">м).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Из-за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способа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 </w:t>
            </w:r>
            <w:r w:rsidRPr="00534E9E">
              <w:rPr>
                <w:rFonts w:ascii="Arial" w:hAnsi="Arial" w:cs="Arial"/>
                <w:bCs/>
              </w:rPr>
              <w:t>уплотнения</w:t>
            </w:r>
            <w:r w:rsidRPr="00534E9E">
              <w:rPr>
                <w:rFonts w:ascii="Arial" w:hAnsi="Arial" w:cs="Arial"/>
                <w:bCs/>
                <w:lang w:val="ro-MD"/>
              </w:rPr>
              <w:t xml:space="preserve"> RCC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невозможно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разместить</w:t>
            </w:r>
            <w:proofErr w:type="spellEnd"/>
            <w:r w:rsidRPr="00534E9E">
              <w:rPr>
                <w:rFonts w:ascii="Arial" w:hAnsi="Arial" w:cs="Arial"/>
                <w:bCs/>
                <w:lang w:val="ro-MD"/>
              </w:rPr>
              <w:t xml:space="preserve"> </w:t>
            </w:r>
            <w:r w:rsidRPr="00534E9E">
              <w:rPr>
                <w:rFonts w:ascii="Arial" w:hAnsi="Arial" w:cs="Arial"/>
                <w:bCs/>
              </w:rPr>
              <w:t>штыри</w:t>
            </w:r>
            <w:r w:rsidRPr="00534E9E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534E9E">
              <w:rPr>
                <w:rFonts w:ascii="Arial" w:hAnsi="Arial" w:cs="Arial"/>
                <w:bCs/>
                <w:lang w:val="ro-MD"/>
              </w:rPr>
              <w:t>или</w:t>
            </w:r>
            <w:proofErr w:type="spellEnd"/>
            <w:r w:rsidRPr="00933280">
              <w:rPr>
                <w:rFonts w:ascii="Arial" w:hAnsi="Arial" w:cs="Arial"/>
                <w:bCs/>
                <w:lang w:val="ro-MD"/>
              </w:rPr>
              <w:t xml:space="preserve"> </w:t>
            </w:r>
            <w:proofErr w:type="spellStart"/>
            <w:r w:rsidRPr="00933280">
              <w:rPr>
                <w:rFonts w:ascii="Arial" w:hAnsi="Arial" w:cs="Arial"/>
                <w:bCs/>
                <w:lang w:val="ro-MD"/>
              </w:rPr>
              <w:t>стяжки</w:t>
            </w:r>
            <w:proofErr w:type="spellEnd"/>
            <w:r w:rsidRPr="00933280">
              <w:rPr>
                <w:rFonts w:ascii="Arial" w:hAnsi="Arial" w:cs="Arial"/>
                <w:bCs/>
                <w:lang w:val="ro-MD"/>
              </w:rPr>
              <w:t xml:space="preserve"> в </w:t>
            </w:r>
            <w:r>
              <w:rPr>
                <w:rFonts w:ascii="Arial" w:hAnsi="Arial" w:cs="Arial"/>
                <w:bCs/>
              </w:rPr>
              <w:t xml:space="preserve">швах </w:t>
            </w:r>
            <w:proofErr w:type="spellStart"/>
            <w:r w:rsidRPr="00933280">
              <w:rPr>
                <w:rFonts w:ascii="Arial" w:hAnsi="Arial" w:cs="Arial"/>
                <w:bCs/>
                <w:lang w:val="ro-MD"/>
              </w:rPr>
              <w:t>покрыти</w:t>
            </w:r>
            <w:proofErr w:type="spellEnd"/>
            <w:r>
              <w:rPr>
                <w:rFonts w:ascii="Arial" w:hAnsi="Arial" w:cs="Arial"/>
                <w:bCs/>
              </w:rPr>
              <w:t>я</w:t>
            </w:r>
            <w:r w:rsidRPr="00933280">
              <w:rPr>
                <w:rFonts w:ascii="Arial" w:hAnsi="Arial" w:cs="Arial"/>
                <w:bCs/>
                <w:lang w:val="ro-MD"/>
              </w:rPr>
              <w:t>.</w:t>
            </w:r>
          </w:p>
        </w:tc>
      </w:tr>
    </w:tbl>
    <w:p w14:paraId="222AA09C" w14:textId="76571B48" w:rsidR="00B81908" w:rsidRPr="00C0370A" w:rsidRDefault="00B81908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MD"/>
        </w:rPr>
      </w:pPr>
    </w:p>
    <w:p w14:paraId="06BE9458" w14:textId="5D09F821" w:rsidR="00C0370A" w:rsidRPr="0093538D" w:rsidRDefault="0093538D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93538D">
        <w:rPr>
          <w:rFonts w:ascii="Arial" w:hAnsi="Arial" w:cs="Arial"/>
          <w:b/>
          <w:bCs/>
          <w:sz w:val="20"/>
          <w:szCs w:val="20"/>
        </w:rPr>
        <w:t>4.10</w:t>
      </w:r>
      <w:r>
        <w:rPr>
          <w:rFonts w:ascii="Arial" w:hAnsi="Arial" w:cs="Arial"/>
          <w:sz w:val="20"/>
          <w:szCs w:val="20"/>
        </w:rPr>
        <w:tab/>
      </w:r>
      <w:r w:rsidRPr="0093538D">
        <w:rPr>
          <w:rFonts w:ascii="Arial" w:hAnsi="Arial" w:cs="Arial"/>
          <w:sz w:val="20"/>
          <w:szCs w:val="20"/>
        </w:rPr>
        <w:t xml:space="preserve">Смеси </w:t>
      </w:r>
      <w:r w:rsidRPr="00534E9E">
        <w:rPr>
          <w:rFonts w:ascii="Arial" w:hAnsi="Arial" w:cs="Arial"/>
          <w:bCs/>
          <w:lang w:val="ro-MD"/>
        </w:rPr>
        <w:t>RCC</w:t>
      </w:r>
      <w:r w:rsidRPr="00534E9E">
        <w:rPr>
          <w:rFonts w:ascii="Arial" w:hAnsi="Arial" w:cs="Arial"/>
          <w:sz w:val="20"/>
          <w:szCs w:val="20"/>
        </w:rPr>
        <w:t xml:space="preserve"> обычно содержат меньший объем вяжущих материалов, крупных заполнителей и воды, чем обычные бетонные смеси, и больший объем мелких заполнителей, которые заполняют воздушные пустоты в дорожном покрытии (рисунок 1). Мелкие заполнители в </w:t>
      </w:r>
      <w:r w:rsidR="00363612" w:rsidRPr="00534E9E">
        <w:rPr>
          <w:rFonts w:ascii="Arial" w:hAnsi="Arial" w:cs="Arial"/>
          <w:bCs/>
          <w:lang w:val="ro-MD"/>
        </w:rPr>
        <w:t>RCC</w:t>
      </w:r>
      <w:r w:rsidR="00363612" w:rsidRPr="00534E9E">
        <w:rPr>
          <w:rFonts w:ascii="Arial" w:hAnsi="Arial" w:cs="Arial"/>
          <w:sz w:val="20"/>
          <w:szCs w:val="20"/>
        </w:rPr>
        <w:t xml:space="preserve"> расположены </w:t>
      </w:r>
      <w:r w:rsidRPr="00534E9E">
        <w:rPr>
          <w:rFonts w:ascii="Arial" w:hAnsi="Arial" w:cs="Arial"/>
          <w:sz w:val="20"/>
          <w:szCs w:val="20"/>
        </w:rPr>
        <w:t>более</w:t>
      </w:r>
      <w:r w:rsidRPr="0093538D">
        <w:rPr>
          <w:rFonts w:ascii="Arial" w:hAnsi="Arial" w:cs="Arial"/>
          <w:sz w:val="20"/>
          <w:szCs w:val="20"/>
        </w:rPr>
        <w:t xml:space="preserve"> плотно, чем в обычном бетоне (рис</w:t>
      </w:r>
      <w:r>
        <w:rPr>
          <w:rFonts w:ascii="Arial" w:hAnsi="Arial" w:cs="Arial"/>
          <w:sz w:val="20"/>
          <w:szCs w:val="20"/>
        </w:rPr>
        <w:t>унок</w:t>
      </w:r>
      <w:r w:rsidRPr="0093538D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2</w:t>
      </w:r>
      <w:r w:rsidRPr="0093538D">
        <w:rPr>
          <w:rFonts w:ascii="Arial" w:hAnsi="Arial" w:cs="Arial"/>
          <w:sz w:val="20"/>
          <w:szCs w:val="20"/>
        </w:rPr>
        <w:t xml:space="preserve">). </w:t>
      </w:r>
      <w:r w:rsidR="00363612">
        <w:rPr>
          <w:rFonts w:ascii="Arial" w:hAnsi="Arial" w:cs="Arial"/>
          <w:sz w:val="20"/>
          <w:szCs w:val="20"/>
        </w:rPr>
        <w:t>П</w:t>
      </w:r>
      <w:r w:rsidRPr="0093538D">
        <w:rPr>
          <w:rFonts w:ascii="Arial" w:hAnsi="Arial" w:cs="Arial"/>
          <w:sz w:val="20"/>
          <w:szCs w:val="20"/>
        </w:rPr>
        <w:t>лотност</w:t>
      </w:r>
      <w:r w:rsidR="00363612">
        <w:rPr>
          <w:rFonts w:ascii="Arial" w:hAnsi="Arial" w:cs="Arial"/>
          <w:sz w:val="20"/>
          <w:szCs w:val="20"/>
        </w:rPr>
        <w:t>ь структуры</w:t>
      </w:r>
      <w:r w:rsidRPr="0093538D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>из</w:t>
      </w:r>
      <w:r w:rsidRPr="0093538D">
        <w:rPr>
          <w:rFonts w:ascii="Arial" w:hAnsi="Arial" w:cs="Arial"/>
          <w:sz w:val="20"/>
          <w:szCs w:val="20"/>
        </w:rPr>
        <w:t xml:space="preserve">начально </w:t>
      </w:r>
      <w:r w:rsidR="00363612">
        <w:rPr>
          <w:rFonts w:ascii="Arial" w:hAnsi="Arial" w:cs="Arial"/>
          <w:sz w:val="20"/>
          <w:szCs w:val="20"/>
        </w:rPr>
        <w:t xml:space="preserve">способствует возникновению </w:t>
      </w:r>
      <w:r w:rsidRPr="0093538D">
        <w:rPr>
          <w:rFonts w:ascii="Arial" w:hAnsi="Arial" w:cs="Arial"/>
          <w:sz w:val="20"/>
          <w:szCs w:val="20"/>
        </w:rPr>
        <w:t>высоко</w:t>
      </w:r>
      <w:r w:rsidR="00363612">
        <w:rPr>
          <w:rFonts w:ascii="Arial" w:hAnsi="Arial" w:cs="Arial"/>
          <w:sz w:val="20"/>
          <w:szCs w:val="20"/>
        </w:rPr>
        <w:t>го</w:t>
      </w:r>
      <w:r w:rsidRPr="0093538D">
        <w:rPr>
          <w:rFonts w:ascii="Arial" w:hAnsi="Arial" w:cs="Arial"/>
          <w:sz w:val="20"/>
          <w:szCs w:val="20"/>
        </w:rPr>
        <w:t xml:space="preserve"> трени</w:t>
      </w:r>
      <w:r w:rsidR="00363612">
        <w:rPr>
          <w:rFonts w:ascii="Arial" w:hAnsi="Arial" w:cs="Arial"/>
          <w:sz w:val="20"/>
          <w:szCs w:val="20"/>
        </w:rPr>
        <w:t>я</w:t>
      </w:r>
      <w:r w:rsidRPr="0093538D">
        <w:rPr>
          <w:rFonts w:ascii="Arial" w:hAnsi="Arial" w:cs="Arial"/>
          <w:sz w:val="20"/>
          <w:szCs w:val="20"/>
        </w:rPr>
        <w:t xml:space="preserve"> </w:t>
      </w:r>
      <w:r w:rsidR="00363612">
        <w:rPr>
          <w:rFonts w:ascii="Arial" w:hAnsi="Arial" w:cs="Arial"/>
          <w:sz w:val="20"/>
          <w:szCs w:val="20"/>
        </w:rPr>
        <w:t>/</w:t>
      </w:r>
      <w:r w:rsidRPr="0093538D">
        <w:rPr>
          <w:rFonts w:ascii="Arial" w:hAnsi="Arial" w:cs="Arial"/>
          <w:sz w:val="20"/>
          <w:szCs w:val="20"/>
        </w:rPr>
        <w:t>сцеплени</w:t>
      </w:r>
      <w:r w:rsidR="00363612">
        <w:rPr>
          <w:rFonts w:ascii="Arial" w:hAnsi="Arial" w:cs="Arial"/>
          <w:sz w:val="20"/>
          <w:szCs w:val="20"/>
        </w:rPr>
        <w:t>я</w:t>
      </w:r>
      <w:r w:rsidRPr="0093538D">
        <w:rPr>
          <w:rFonts w:ascii="Arial" w:hAnsi="Arial" w:cs="Arial"/>
          <w:sz w:val="20"/>
          <w:szCs w:val="20"/>
        </w:rPr>
        <w:t xml:space="preserve"> между частицами </w:t>
      </w:r>
      <w:r w:rsidR="00363612" w:rsidRPr="0093538D">
        <w:rPr>
          <w:rFonts w:ascii="Arial" w:hAnsi="Arial" w:cs="Arial"/>
          <w:sz w:val="20"/>
          <w:szCs w:val="20"/>
        </w:rPr>
        <w:t xml:space="preserve">заполнителя </w:t>
      </w:r>
      <w:r w:rsidRPr="0093538D">
        <w:rPr>
          <w:rFonts w:ascii="Arial" w:hAnsi="Arial" w:cs="Arial"/>
          <w:sz w:val="20"/>
          <w:szCs w:val="20"/>
        </w:rPr>
        <w:t xml:space="preserve">и </w:t>
      </w:r>
      <w:r w:rsidR="00363612" w:rsidRPr="0093538D">
        <w:rPr>
          <w:rFonts w:ascii="Arial" w:hAnsi="Arial" w:cs="Arial"/>
          <w:sz w:val="20"/>
          <w:szCs w:val="20"/>
        </w:rPr>
        <w:t>обеспечива</w:t>
      </w:r>
      <w:r w:rsidR="00363612">
        <w:rPr>
          <w:rFonts w:ascii="Arial" w:hAnsi="Arial" w:cs="Arial"/>
          <w:sz w:val="20"/>
          <w:szCs w:val="20"/>
        </w:rPr>
        <w:t>е</w:t>
      </w:r>
      <w:r w:rsidR="00363612" w:rsidRPr="0093538D">
        <w:rPr>
          <w:rFonts w:ascii="Arial" w:hAnsi="Arial" w:cs="Arial"/>
          <w:sz w:val="20"/>
          <w:szCs w:val="20"/>
        </w:rPr>
        <w:t xml:space="preserve">т </w:t>
      </w:r>
      <w:r w:rsidRPr="0093538D">
        <w:rPr>
          <w:rFonts w:ascii="Arial" w:hAnsi="Arial" w:cs="Arial"/>
          <w:sz w:val="20"/>
          <w:szCs w:val="20"/>
        </w:rPr>
        <w:t>начальную несущую способность дорожного покрытия.</w:t>
      </w:r>
    </w:p>
    <w:p w14:paraId="33EA2B6F" w14:textId="55B9BBB1" w:rsidR="00C0370A" w:rsidRDefault="00C0370A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516265E1" w14:textId="5E2A240D" w:rsidR="00363612" w:rsidRDefault="00E6383B" w:rsidP="00363612">
      <w:pPr>
        <w:pStyle w:val="12"/>
        <w:tabs>
          <w:tab w:val="left" w:pos="567"/>
        </w:tabs>
        <w:jc w:val="center"/>
        <w:rPr>
          <w:rFonts w:ascii="Arial" w:hAnsi="Arial" w:cs="Arial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1B5F16C" wp14:editId="6BDF8021">
            <wp:extent cx="4572000" cy="2743200"/>
            <wp:effectExtent l="0" t="0" r="0" b="0"/>
            <wp:docPr id="104" name="Диаграмма 104">
              <a:extLst xmlns:a="http://schemas.openxmlformats.org/drawingml/2006/main">
                <a:ext uri="{FF2B5EF4-FFF2-40B4-BE49-F238E27FC236}">
                  <a16:creationId xmlns:a16="http://schemas.microsoft.com/office/drawing/2014/main" id="{B762A4A0-A26C-0C04-5456-1B98449921E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14:paraId="4CCA3DE4" w14:textId="767725C7" w:rsidR="00363612" w:rsidRDefault="00363612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53F133E9" w14:textId="51BE6F64" w:rsidR="00363612" w:rsidRPr="00483340" w:rsidRDefault="00363612" w:rsidP="00363612">
      <w:pPr>
        <w:pStyle w:val="12"/>
        <w:tabs>
          <w:tab w:val="left" w:pos="567"/>
        </w:tabs>
        <w:jc w:val="center"/>
        <w:rPr>
          <w:rFonts w:ascii="Arial" w:hAnsi="Arial" w:cs="Arial"/>
          <w:b/>
          <w:bCs/>
          <w:sz w:val="20"/>
          <w:szCs w:val="20"/>
        </w:rPr>
      </w:pPr>
      <w:r w:rsidRPr="00483340">
        <w:rPr>
          <w:rFonts w:ascii="Arial" w:hAnsi="Arial" w:cs="Arial"/>
          <w:b/>
          <w:bCs/>
          <w:sz w:val="20"/>
          <w:szCs w:val="20"/>
        </w:rPr>
        <w:t xml:space="preserve">Рисунок 1 </w:t>
      </w:r>
      <w:r w:rsidR="00ED09C1" w:rsidRPr="00483340">
        <w:rPr>
          <w:rFonts w:ascii="Arial" w:hAnsi="Arial" w:cs="Arial"/>
          <w:b/>
          <w:bCs/>
          <w:sz w:val="20"/>
          <w:szCs w:val="20"/>
        </w:rPr>
        <w:t>–</w:t>
      </w:r>
      <w:r w:rsidRPr="00483340">
        <w:rPr>
          <w:rFonts w:ascii="Arial" w:hAnsi="Arial" w:cs="Arial"/>
          <w:b/>
          <w:bCs/>
          <w:sz w:val="20"/>
          <w:szCs w:val="20"/>
        </w:rPr>
        <w:t xml:space="preserve"> </w:t>
      </w:r>
      <w:r w:rsidR="008F04AF" w:rsidRPr="00483340">
        <w:rPr>
          <w:rFonts w:ascii="Arial" w:hAnsi="Arial" w:cs="Arial"/>
          <w:b/>
          <w:bCs/>
          <w:sz w:val="20"/>
          <w:szCs w:val="20"/>
        </w:rPr>
        <w:t xml:space="preserve">Сравнение материалов обычного бетона и </w:t>
      </w:r>
      <w:r w:rsidR="008F04AF" w:rsidRPr="00483340">
        <w:rPr>
          <w:rFonts w:ascii="Arial" w:hAnsi="Arial" w:cs="Arial"/>
          <w:b/>
          <w:bCs/>
          <w:sz w:val="20"/>
          <w:szCs w:val="20"/>
          <w:lang w:val="ro-RO"/>
        </w:rPr>
        <w:t>RCC</w:t>
      </w:r>
    </w:p>
    <w:p w14:paraId="1AA52534" w14:textId="4C9104CC" w:rsidR="00363612" w:rsidRDefault="00363612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76"/>
        <w:gridCol w:w="4496"/>
      </w:tblGrid>
      <w:tr w:rsidR="005D2261" w:rsidRPr="005D2261" w14:paraId="4F95588F" w14:textId="77777777" w:rsidTr="00F637AF">
        <w:trPr>
          <w:jc w:val="center"/>
        </w:trPr>
        <w:tc>
          <w:tcPr>
            <w:tcW w:w="4644" w:type="dxa"/>
          </w:tcPr>
          <w:p w14:paraId="03FFAFB3" w14:textId="77777777" w:rsidR="005D2261" w:rsidRPr="005D2261" w:rsidRDefault="005D2261" w:rsidP="00F637AF">
            <w:pPr>
              <w:widowControl/>
              <w:tabs>
                <w:tab w:val="left" w:pos="0"/>
              </w:tabs>
              <w:ind w:right="-6"/>
              <w:jc w:val="center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noProof/>
                <w:lang w:val="ro-MD"/>
              </w:rPr>
              <w:drawing>
                <wp:inline distT="0" distB="0" distL="0" distR="0" wp14:anchorId="2F7353A6" wp14:editId="765CCEC9">
                  <wp:extent cx="2593487" cy="195262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Рисунок 42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565" cy="195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03041B3B" w14:textId="77777777" w:rsidR="005D2261" w:rsidRPr="005D2261" w:rsidRDefault="005D2261" w:rsidP="00F637AF">
            <w:pPr>
              <w:widowControl/>
              <w:ind w:right="-2"/>
              <w:jc w:val="center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noProof/>
                <w:lang w:val="ro-MD"/>
              </w:rPr>
              <w:drawing>
                <wp:inline distT="0" distB="0" distL="0" distR="0" wp14:anchorId="6175D9CC" wp14:editId="01314CCB">
                  <wp:extent cx="2333625" cy="195262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44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43E3AF" w14:textId="708597F8" w:rsidR="00363612" w:rsidRDefault="00363612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36197F24" w14:textId="67C82FE6" w:rsidR="00F25A70" w:rsidRPr="00483340" w:rsidRDefault="00F25A70" w:rsidP="00F25A70">
      <w:pPr>
        <w:pStyle w:val="12"/>
        <w:tabs>
          <w:tab w:val="left" w:pos="567"/>
        </w:tabs>
        <w:ind w:left="709" w:right="850"/>
        <w:jc w:val="center"/>
        <w:rPr>
          <w:rFonts w:ascii="Arial" w:hAnsi="Arial" w:cs="Arial"/>
          <w:b/>
          <w:bCs/>
          <w:sz w:val="20"/>
          <w:szCs w:val="20"/>
        </w:rPr>
      </w:pPr>
      <w:r w:rsidRPr="00483340">
        <w:rPr>
          <w:rFonts w:ascii="Arial" w:hAnsi="Arial" w:cs="Arial"/>
          <w:b/>
          <w:bCs/>
          <w:sz w:val="20"/>
          <w:szCs w:val="20"/>
        </w:rPr>
        <w:t>Рисунок 2</w:t>
      </w:r>
      <w:r w:rsidR="008F04AF" w:rsidRPr="00483340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  <w:r w:rsidRPr="00483340">
        <w:rPr>
          <w:rFonts w:ascii="Arial" w:hAnsi="Arial" w:cs="Arial"/>
          <w:b/>
          <w:bCs/>
          <w:sz w:val="20"/>
          <w:szCs w:val="20"/>
        </w:rPr>
        <w:t>-</w:t>
      </w:r>
      <w:r w:rsidR="008F04AF" w:rsidRPr="00483340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  <w:r w:rsidRPr="00483340">
        <w:rPr>
          <w:rFonts w:ascii="Arial" w:hAnsi="Arial" w:cs="Arial"/>
          <w:b/>
          <w:bCs/>
          <w:sz w:val="20"/>
          <w:szCs w:val="20"/>
        </w:rPr>
        <w:t>Сравнение распределения заполнителей в обычном цементобетоне (PCC, слева) и RCC (справа)</w:t>
      </w:r>
    </w:p>
    <w:p w14:paraId="34398121" w14:textId="77777777" w:rsidR="00F25A70" w:rsidRPr="000B7408" w:rsidRDefault="00F25A70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0F0B2916" w14:textId="385C3FD9" w:rsidR="00C0370A" w:rsidRDefault="00363612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F25A70">
        <w:rPr>
          <w:rFonts w:ascii="Arial" w:hAnsi="Arial" w:cs="Arial"/>
          <w:b/>
          <w:bCs/>
          <w:sz w:val="20"/>
          <w:szCs w:val="20"/>
        </w:rPr>
        <w:t>4.11</w:t>
      </w:r>
      <w:r>
        <w:rPr>
          <w:rFonts w:ascii="Arial" w:hAnsi="Arial" w:cs="Arial"/>
          <w:sz w:val="20"/>
          <w:szCs w:val="20"/>
        </w:rPr>
        <w:tab/>
      </w:r>
      <w:r w:rsidR="00F25A70" w:rsidRPr="00F25A70">
        <w:rPr>
          <w:rFonts w:ascii="Arial" w:hAnsi="Arial" w:cs="Arial"/>
          <w:sz w:val="20"/>
          <w:szCs w:val="20"/>
        </w:rPr>
        <w:t xml:space="preserve">Сразу </w:t>
      </w:r>
      <w:r w:rsidR="00F25A70">
        <w:rPr>
          <w:rFonts w:ascii="Arial" w:hAnsi="Arial" w:cs="Arial"/>
          <w:sz w:val="20"/>
          <w:szCs w:val="20"/>
        </w:rPr>
        <w:t xml:space="preserve">же </w:t>
      </w:r>
      <w:r w:rsidR="00F25A70" w:rsidRPr="00F25A70">
        <w:rPr>
          <w:rFonts w:ascii="Arial" w:hAnsi="Arial" w:cs="Arial"/>
          <w:sz w:val="20"/>
          <w:szCs w:val="20"/>
        </w:rPr>
        <w:t xml:space="preserve">после </w:t>
      </w:r>
      <w:r w:rsidR="00F25A70">
        <w:rPr>
          <w:rFonts w:ascii="Arial" w:hAnsi="Arial" w:cs="Arial"/>
          <w:sz w:val="20"/>
          <w:szCs w:val="20"/>
        </w:rPr>
        <w:t>укладки</w:t>
      </w:r>
      <w:r w:rsidR="00F25A70" w:rsidRPr="00F25A70">
        <w:rPr>
          <w:rFonts w:ascii="Arial" w:hAnsi="Arial" w:cs="Arial"/>
          <w:sz w:val="20"/>
          <w:szCs w:val="20"/>
        </w:rPr>
        <w:t xml:space="preserve"> </w:t>
      </w:r>
      <w:r w:rsidR="00F25A70">
        <w:rPr>
          <w:rFonts w:ascii="Arial" w:hAnsi="Arial" w:cs="Arial"/>
          <w:sz w:val="20"/>
          <w:szCs w:val="20"/>
        </w:rPr>
        <w:t>обычный</w:t>
      </w:r>
      <w:r w:rsidR="00F25A70" w:rsidRPr="00F25A70">
        <w:rPr>
          <w:rFonts w:ascii="Arial" w:hAnsi="Arial" w:cs="Arial"/>
          <w:sz w:val="20"/>
          <w:szCs w:val="20"/>
        </w:rPr>
        <w:t xml:space="preserve"> бетон находится в пластич</w:t>
      </w:r>
      <w:r w:rsidR="00F25A70">
        <w:rPr>
          <w:rFonts w:ascii="Arial" w:hAnsi="Arial" w:cs="Arial"/>
          <w:sz w:val="20"/>
          <w:szCs w:val="20"/>
        </w:rPr>
        <w:t>н</w:t>
      </w:r>
      <w:r w:rsidR="00F25A70" w:rsidRPr="00F25A70">
        <w:rPr>
          <w:rFonts w:ascii="Arial" w:hAnsi="Arial" w:cs="Arial"/>
          <w:sz w:val="20"/>
          <w:szCs w:val="20"/>
        </w:rPr>
        <w:t xml:space="preserve">ом состоянии, пока </w:t>
      </w:r>
      <w:r w:rsidR="00017420">
        <w:rPr>
          <w:rFonts w:ascii="Arial" w:hAnsi="Arial" w:cs="Arial"/>
          <w:sz w:val="20"/>
          <w:szCs w:val="20"/>
        </w:rPr>
        <w:t xml:space="preserve">благодаря </w:t>
      </w:r>
      <w:r w:rsidR="00F25A70" w:rsidRPr="00F25A70">
        <w:rPr>
          <w:rFonts w:ascii="Arial" w:hAnsi="Arial" w:cs="Arial"/>
          <w:sz w:val="20"/>
          <w:szCs w:val="20"/>
        </w:rPr>
        <w:t>гидратаци</w:t>
      </w:r>
      <w:r w:rsidR="00017420">
        <w:rPr>
          <w:rFonts w:ascii="Arial" w:hAnsi="Arial" w:cs="Arial"/>
          <w:sz w:val="20"/>
          <w:szCs w:val="20"/>
        </w:rPr>
        <w:t>и</w:t>
      </w:r>
      <w:r w:rsidR="00F25A70" w:rsidRPr="00F25A70">
        <w:rPr>
          <w:rFonts w:ascii="Arial" w:hAnsi="Arial" w:cs="Arial"/>
          <w:sz w:val="20"/>
          <w:szCs w:val="20"/>
        </w:rPr>
        <w:t xml:space="preserve"> не начнет затвердевать паст</w:t>
      </w:r>
      <w:r w:rsidR="00017420">
        <w:rPr>
          <w:rFonts w:ascii="Arial" w:hAnsi="Arial" w:cs="Arial"/>
          <w:sz w:val="20"/>
          <w:szCs w:val="20"/>
        </w:rPr>
        <w:t>а</w:t>
      </w:r>
      <w:r w:rsidR="00F25A70" w:rsidRPr="00F25A70">
        <w:rPr>
          <w:rFonts w:ascii="Arial" w:hAnsi="Arial" w:cs="Arial"/>
          <w:sz w:val="20"/>
          <w:szCs w:val="20"/>
        </w:rPr>
        <w:t xml:space="preserve"> и связывать заполнители вместе. </w:t>
      </w:r>
      <w:r w:rsidR="00017420">
        <w:rPr>
          <w:rFonts w:ascii="Arial" w:hAnsi="Arial" w:cs="Arial"/>
          <w:sz w:val="20"/>
          <w:szCs w:val="20"/>
        </w:rPr>
        <w:t>Обычное</w:t>
      </w:r>
      <w:r w:rsidR="00F25A70" w:rsidRPr="00F25A70">
        <w:rPr>
          <w:rFonts w:ascii="Arial" w:hAnsi="Arial" w:cs="Arial"/>
          <w:sz w:val="20"/>
          <w:szCs w:val="20"/>
        </w:rPr>
        <w:t xml:space="preserve"> цементобетонн</w:t>
      </w:r>
      <w:r w:rsidR="00017420">
        <w:rPr>
          <w:rFonts w:ascii="Arial" w:hAnsi="Arial" w:cs="Arial"/>
          <w:sz w:val="20"/>
          <w:szCs w:val="20"/>
        </w:rPr>
        <w:t>ое</w:t>
      </w:r>
      <w:r w:rsidR="00F25A70" w:rsidRPr="00F25A70">
        <w:rPr>
          <w:rFonts w:ascii="Arial" w:hAnsi="Arial" w:cs="Arial"/>
          <w:sz w:val="20"/>
          <w:szCs w:val="20"/>
        </w:rPr>
        <w:t xml:space="preserve"> </w:t>
      </w:r>
      <w:r w:rsidR="00017420">
        <w:rPr>
          <w:rFonts w:ascii="Arial" w:hAnsi="Arial" w:cs="Arial"/>
          <w:sz w:val="20"/>
          <w:szCs w:val="20"/>
        </w:rPr>
        <w:t>покрытие</w:t>
      </w:r>
      <w:r w:rsidR="00F25A70" w:rsidRPr="00F25A70">
        <w:rPr>
          <w:rFonts w:ascii="Arial" w:hAnsi="Arial" w:cs="Arial"/>
          <w:sz w:val="20"/>
          <w:szCs w:val="20"/>
        </w:rPr>
        <w:t xml:space="preserve"> не имеет достаточной несущей способности для </w:t>
      </w:r>
      <w:r w:rsidR="00017420">
        <w:rPr>
          <w:rFonts w:ascii="Arial" w:hAnsi="Arial" w:cs="Arial"/>
          <w:sz w:val="20"/>
          <w:szCs w:val="20"/>
        </w:rPr>
        <w:t>обеспечения</w:t>
      </w:r>
      <w:r w:rsidR="00F25A70" w:rsidRPr="00F25A70">
        <w:rPr>
          <w:rFonts w:ascii="Arial" w:hAnsi="Arial" w:cs="Arial"/>
          <w:sz w:val="20"/>
          <w:szCs w:val="20"/>
        </w:rPr>
        <w:t xml:space="preserve"> случайного </w:t>
      </w:r>
      <w:r w:rsidR="00017420">
        <w:rPr>
          <w:rFonts w:ascii="Arial" w:hAnsi="Arial" w:cs="Arial"/>
          <w:sz w:val="20"/>
          <w:szCs w:val="20"/>
        </w:rPr>
        <w:t>проезда</w:t>
      </w:r>
      <w:r w:rsidR="00F25A70" w:rsidRPr="00F25A70">
        <w:rPr>
          <w:rFonts w:ascii="Arial" w:hAnsi="Arial" w:cs="Arial"/>
          <w:sz w:val="20"/>
          <w:szCs w:val="20"/>
        </w:rPr>
        <w:t xml:space="preserve"> легких транспортных средств до тех пор, пока не наступит или не </w:t>
      </w:r>
      <w:r w:rsidR="00017420">
        <w:rPr>
          <w:rFonts w:ascii="Arial" w:hAnsi="Arial" w:cs="Arial"/>
          <w:sz w:val="20"/>
          <w:szCs w:val="20"/>
        </w:rPr>
        <w:t>закончиться</w:t>
      </w:r>
      <w:r w:rsidR="00F25A70" w:rsidRPr="00F25A70">
        <w:rPr>
          <w:rFonts w:ascii="Arial" w:hAnsi="Arial" w:cs="Arial"/>
          <w:sz w:val="20"/>
          <w:szCs w:val="20"/>
        </w:rPr>
        <w:t xml:space="preserve"> период </w:t>
      </w:r>
      <w:r w:rsidR="00017420">
        <w:rPr>
          <w:rFonts w:ascii="Arial" w:hAnsi="Arial" w:cs="Arial"/>
          <w:sz w:val="20"/>
          <w:szCs w:val="20"/>
        </w:rPr>
        <w:t>на</w:t>
      </w:r>
      <w:r w:rsidR="00F25A70" w:rsidRPr="00F25A70">
        <w:rPr>
          <w:rFonts w:ascii="Arial" w:hAnsi="Arial" w:cs="Arial"/>
          <w:sz w:val="20"/>
          <w:szCs w:val="20"/>
        </w:rPr>
        <w:t>резки</w:t>
      </w:r>
      <w:r w:rsidR="00017420">
        <w:rPr>
          <w:rFonts w:ascii="Arial" w:hAnsi="Arial" w:cs="Arial"/>
          <w:sz w:val="20"/>
          <w:szCs w:val="20"/>
        </w:rPr>
        <w:t xml:space="preserve"> швов</w:t>
      </w:r>
      <w:r w:rsidR="00F25A70" w:rsidRPr="00F25A70">
        <w:rPr>
          <w:rFonts w:ascii="Arial" w:hAnsi="Arial" w:cs="Arial"/>
          <w:sz w:val="20"/>
          <w:szCs w:val="20"/>
        </w:rPr>
        <w:t>.</w:t>
      </w:r>
    </w:p>
    <w:p w14:paraId="05944EFC" w14:textId="25A6CF6C" w:rsidR="00363612" w:rsidRDefault="00363612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0B702CB7" w14:textId="7424CA39" w:rsidR="00363612" w:rsidRPr="00534E9E" w:rsidRDefault="00017420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1F130A">
        <w:rPr>
          <w:rFonts w:ascii="Arial" w:hAnsi="Arial" w:cs="Arial"/>
          <w:b/>
          <w:bCs/>
          <w:sz w:val="20"/>
          <w:szCs w:val="20"/>
          <w:lang w:val="ro-RO"/>
        </w:rPr>
        <w:t>4.12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Напротив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, RCC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имеет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достаточную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несущую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способность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случайного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r w:rsidR="001F130A" w:rsidRPr="00534E9E">
        <w:rPr>
          <w:rFonts w:ascii="Arial" w:hAnsi="Arial" w:cs="Arial"/>
          <w:sz w:val="20"/>
          <w:szCs w:val="20"/>
        </w:rPr>
        <w:t>проезда</w:t>
      </w:r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легких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транспортных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средств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(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например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транспортного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средства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въезжающего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или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</w:rPr>
        <w:t>съ</w:t>
      </w:r>
      <w:r w:rsidR="001F130A" w:rsidRPr="00534E9E">
        <w:rPr>
          <w:rFonts w:ascii="Arial" w:hAnsi="Arial" w:cs="Arial"/>
          <w:sz w:val="20"/>
          <w:szCs w:val="20"/>
          <w:lang w:val="ro-RO"/>
        </w:rPr>
        <w:t>езжающего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с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проезжей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части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)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сразу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после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r w:rsidR="001F130A" w:rsidRPr="00534E9E">
        <w:rPr>
          <w:rFonts w:ascii="Arial" w:hAnsi="Arial" w:cs="Arial"/>
          <w:sz w:val="20"/>
          <w:szCs w:val="20"/>
        </w:rPr>
        <w:t>укладки</w:t>
      </w:r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.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Эта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несущая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способность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обусловлена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процессом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уплотнения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который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создает</w:t>
      </w:r>
      <w:r w:rsidR="001F130A" w:rsidRPr="00534E9E">
        <w:rPr>
          <w:rFonts w:ascii="Arial" w:hAnsi="Arial" w:cs="Arial"/>
          <w:sz w:val="20"/>
          <w:szCs w:val="20"/>
        </w:rPr>
        <w:t>ся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трение</w:t>
      </w:r>
      <w:proofErr w:type="spellEnd"/>
      <w:r w:rsidR="001F130A" w:rsidRPr="00534E9E">
        <w:rPr>
          <w:rFonts w:ascii="Arial" w:hAnsi="Arial" w:cs="Arial"/>
          <w:sz w:val="20"/>
          <w:szCs w:val="20"/>
        </w:rPr>
        <w:t>м</w:t>
      </w:r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между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частицами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(</w:t>
      </w:r>
      <w:r w:rsidR="001F130A" w:rsidRPr="00534E9E">
        <w:rPr>
          <w:rFonts w:ascii="Arial" w:hAnsi="Arial" w:cs="Arial"/>
          <w:sz w:val="20"/>
          <w:szCs w:val="20"/>
        </w:rPr>
        <w:t>заклинка</w:t>
      </w:r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r w:rsidR="001F130A" w:rsidRPr="00534E9E">
        <w:rPr>
          <w:rFonts w:ascii="Arial" w:hAnsi="Arial" w:cs="Arial"/>
          <w:sz w:val="20"/>
          <w:szCs w:val="20"/>
        </w:rPr>
        <w:t>заполнителей</w:t>
      </w:r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) и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по</w:t>
      </w:r>
      <w:r w:rsidR="001F130A" w:rsidRPr="00534E9E">
        <w:rPr>
          <w:rFonts w:ascii="Arial" w:hAnsi="Arial" w:cs="Arial"/>
          <w:sz w:val="20"/>
          <w:szCs w:val="20"/>
        </w:rPr>
        <w:t>зволяет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r w:rsidR="001F130A" w:rsidRPr="00534E9E">
        <w:rPr>
          <w:rFonts w:ascii="Arial" w:hAnsi="Arial" w:cs="Arial"/>
          <w:sz w:val="20"/>
          <w:szCs w:val="20"/>
        </w:rPr>
        <w:t>случайный проезд</w:t>
      </w:r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легких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транспортных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средств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по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RCC,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не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повреждая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не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нарушая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 xml:space="preserve"> </w:t>
      </w:r>
      <w:r w:rsidR="001F130A" w:rsidRPr="00534E9E">
        <w:rPr>
          <w:rFonts w:ascii="Arial" w:hAnsi="Arial" w:cs="Arial"/>
          <w:sz w:val="20"/>
          <w:szCs w:val="20"/>
        </w:rPr>
        <w:t xml:space="preserve">уложенный </w:t>
      </w:r>
      <w:proofErr w:type="spellStart"/>
      <w:r w:rsidR="001F130A" w:rsidRPr="00534E9E">
        <w:rPr>
          <w:rFonts w:ascii="Arial" w:hAnsi="Arial" w:cs="Arial"/>
          <w:sz w:val="20"/>
          <w:szCs w:val="20"/>
          <w:lang w:val="ro-RO"/>
        </w:rPr>
        <w:t>материал</w:t>
      </w:r>
      <w:proofErr w:type="spellEnd"/>
      <w:r w:rsidR="001F130A" w:rsidRPr="00534E9E">
        <w:rPr>
          <w:rFonts w:ascii="Arial" w:hAnsi="Arial" w:cs="Arial"/>
          <w:sz w:val="20"/>
          <w:szCs w:val="20"/>
          <w:lang w:val="ro-RO"/>
        </w:rPr>
        <w:t>.</w:t>
      </w:r>
    </w:p>
    <w:p w14:paraId="1017F336" w14:textId="43FE2899" w:rsidR="00363612" w:rsidRPr="00534E9E" w:rsidRDefault="00363612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08684250" w14:textId="04596614" w:rsidR="001F130A" w:rsidRDefault="001F130A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534E9E">
        <w:rPr>
          <w:rFonts w:ascii="Arial" w:hAnsi="Arial" w:cs="Arial"/>
          <w:b/>
          <w:bCs/>
          <w:sz w:val="20"/>
          <w:szCs w:val="20"/>
        </w:rPr>
        <w:t>4.13</w:t>
      </w:r>
      <w:r w:rsidRPr="00534E9E">
        <w:rPr>
          <w:rFonts w:ascii="Arial" w:hAnsi="Arial" w:cs="Arial"/>
          <w:sz w:val="20"/>
          <w:szCs w:val="20"/>
        </w:rPr>
        <w:tab/>
      </w:r>
      <w:r w:rsidR="00F9506C" w:rsidRPr="00534E9E">
        <w:rPr>
          <w:rFonts w:ascii="Arial" w:hAnsi="Arial" w:cs="Arial"/>
          <w:sz w:val="20"/>
          <w:szCs w:val="20"/>
        </w:rPr>
        <w:t xml:space="preserve">Однако, движение, кроме случайных легких транспортных средств, не рекомендуется до тех пор, пока как </w:t>
      </w:r>
      <w:r w:rsidR="00F9506C" w:rsidRPr="00534E9E">
        <w:rPr>
          <w:rFonts w:ascii="Arial" w:hAnsi="Arial" w:cs="Arial"/>
          <w:sz w:val="20"/>
          <w:szCs w:val="20"/>
          <w:lang w:val="ro-RO"/>
        </w:rPr>
        <w:t>RCC</w:t>
      </w:r>
      <w:r w:rsidR="00F9506C" w:rsidRPr="00534E9E">
        <w:rPr>
          <w:rFonts w:ascii="Arial" w:hAnsi="Arial" w:cs="Arial"/>
          <w:sz w:val="20"/>
          <w:szCs w:val="20"/>
        </w:rPr>
        <w:t>, так и о</w:t>
      </w:r>
      <w:r w:rsidR="00F9506C" w:rsidRPr="00F9506C">
        <w:rPr>
          <w:rFonts w:ascii="Arial" w:hAnsi="Arial" w:cs="Arial"/>
          <w:sz w:val="20"/>
          <w:szCs w:val="20"/>
        </w:rPr>
        <w:t xml:space="preserve">бычный бетон не достигнут </w:t>
      </w:r>
      <w:r w:rsidR="00F9506C">
        <w:rPr>
          <w:rFonts w:ascii="Arial" w:hAnsi="Arial" w:cs="Arial"/>
          <w:sz w:val="20"/>
          <w:szCs w:val="20"/>
        </w:rPr>
        <w:t>доста</w:t>
      </w:r>
      <w:r w:rsidR="007036B0">
        <w:rPr>
          <w:rFonts w:ascii="Arial" w:hAnsi="Arial" w:cs="Arial"/>
          <w:sz w:val="20"/>
          <w:szCs w:val="20"/>
        </w:rPr>
        <w:t>то</w:t>
      </w:r>
      <w:r w:rsidR="00F9506C">
        <w:rPr>
          <w:rFonts w:ascii="Arial" w:hAnsi="Arial" w:cs="Arial"/>
          <w:sz w:val="20"/>
          <w:szCs w:val="20"/>
        </w:rPr>
        <w:t>чной</w:t>
      </w:r>
      <w:r w:rsidR="00F9506C" w:rsidRPr="00F9506C">
        <w:rPr>
          <w:rFonts w:ascii="Arial" w:hAnsi="Arial" w:cs="Arial"/>
          <w:sz w:val="20"/>
          <w:szCs w:val="20"/>
        </w:rPr>
        <w:t xml:space="preserve"> прочности на сжатие</w:t>
      </w:r>
      <w:r w:rsidR="00F9506C">
        <w:rPr>
          <w:rFonts w:ascii="Arial" w:hAnsi="Arial" w:cs="Arial"/>
          <w:sz w:val="20"/>
          <w:szCs w:val="20"/>
        </w:rPr>
        <w:t>,</w:t>
      </w:r>
      <w:r w:rsidR="00F9506C" w:rsidRPr="00F9506C">
        <w:rPr>
          <w:rFonts w:ascii="Arial" w:hAnsi="Arial" w:cs="Arial"/>
          <w:sz w:val="20"/>
          <w:szCs w:val="20"/>
        </w:rPr>
        <w:t xml:space="preserve"> </w:t>
      </w:r>
      <w:r w:rsidR="00F9506C">
        <w:rPr>
          <w:rFonts w:ascii="Arial" w:hAnsi="Arial" w:cs="Arial"/>
          <w:sz w:val="20"/>
          <w:szCs w:val="20"/>
        </w:rPr>
        <w:t xml:space="preserve">как правило </w:t>
      </w:r>
      <w:r w:rsidR="00F9506C" w:rsidRPr="00F9506C">
        <w:rPr>
          <w:rFonts w:ascii="Arial" w:hAnsi="Arial" w:cs="Arial"/>
          <w:sz w:val="20"/>
          <w:szCs w:val="20"/>
        </w:rPr>
        <w:t>от 13,8 до 17,2 М</w:t>
      </w:r>
      <w:r w:rsidR="00534E9E" w:rsidRPr="00F9506C">
        <w:rPr>
          <w:rFonts w:ascii="Arial" w:hAnsi="Arial" w:cs="Arial"/>
          <w:sz w:val="20"/>
          <w:szCs w:val="20"/>
        </w:rPr>
        <w:t>П</w:t>
      </w:r>
      <w:r w:rsidR="00F9506C" w:rsidRPr="00F9506C">
        <w:rPr>
          <w:rFonts w:ascii="Arial" w:hAnsi="Arial" w:cs="Arial"/>
          <w:sz w:val="20"/>
          <w:szCs w:val="20"/>
        </w:rPr>
        <w:t>а.</w:t>
      </w:r>
    </w:p>
    <w:p w14:paraId="6DCF41CD" w14:textId="77777777" w:rsidR="001F130A" w:rsidRDefault="001F130A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24348891" w14:textId="5408135A" w:rsidR="00363612" w:rsidRDefault="00F9506C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F9506C">
        <w:rPr>
          <w:rFonts w:ascii="Arial" w:hAnsi="Arial" w:cs="Arial"/>
          <w:b/>
          <w:bCs/>
          <w:sz w:val="20"/>
          <w:szCs w:val="20"/>
        </w:rPr>
        <w:t>4.14</w:t>
      </w:r>
      <w:r>
        <w:rPr>
          <w:rFonts w:ascii="Arial" w:hAnsi="Arial" w:cs="Arial"/>
          <w:sz w:val="20"/>
          <w:szCs w:val="20"/>
        </w:rPr>
        <w:tab/>
      </w:r>
      <w:r w:rsidRPr="00534E9E">
        <w:rPr>
          <w:rFonts w:ascii="Arial" w:hAnsi="Arial" w:cs="Arial"/>
          <w:sz w:val="20"/>
          <w:szCs w:val="20"/>
        </w:rPr>
        <w:t>Концептуальная иллюстрация несущей способности дорожн</w:t>
      </w:r>
      <w:r w:rsidR="00D43AFC" w:rsidRPr="00534E9E">
        <w:rPr>
          <w:rFonts w:ascii="Arial" w:hAnsi="Arial" w:cs="Arial"/>
          <w:sz w:val="20"/>
          <w:szCs w:val="20"/>
        </w:rPr>
        <w:t>ых</w:t>
      </w:r>
      <w:r w:rsidRPr="00534E9E">
        <w:rPr>
          <w:rFonts w:ascii="Arial" w:hAnsi="Arial" w:cs="Arial"/>
          <w:sz w:val="20"/>
          <w:szCs w:val="20"/>
        </w:rPr>
        <w:t xml:space="preserve"> </w:t>
      </w:r>
      <w:r w:rsidR="00D43AFC" w:rsidRPr="00534E9E">
        <w:rPr>
          <w:rFonts w:ascii="Arial" w:hAnsi="Arial" w:cs="Arial"/>
          <w:sz w:val="20"/>
          <w:szCs w:val="20"/>
        </w:rPr>
        <w:t>покрытий</w:t>
      </w:r>
      <w:r w:rsidRPr="00534E9E">
        <w:rPr>
          <w:rFonts w:ascii="Arial" w:hAnsi="Arial" w:cs="Arial"/>
          <w:sz w:val="20"/>
          <w:szCs w:val="20"/>
        </w:rPr>
        <w:t xml:space="preserve"> </w:t>
      </w:r>
      <w:r w:rsidR="00D43AFC" w:rsidRPr="00534E9E">
        <w:rPr>
          <w:rFonts w:ascii="Arial" w:hAnsi="Arial" w:cs="Arial"/>
          <w:sz w:val="20"/>
          <w:szCs w:val="20"/>
        </w:rPr>
        <w:t>из обычного цементо</w:t>
      </w:r>
      <w:r w:rsidRPr="00534E9E">
        <w:rPr>
          <w:rFonts w:ascii="Arial" w:hAnsi="Arial" w:cs="Arial"/>
          <w:sz w:val="20"/>
          <w:szCs w:val="20"/>
        </w:rPr>
        <w:t>бетон</w:t>
      </w:r>
      <w:r w:rsidR="00D43AFC" w:rsidRPr="00534E9E">
        <w:rPr>
          <w:rFonts w:ascii="Arial" w:hAnsi="Arial" w:cs="Arial"/>
          <w:sz w:val="20"/>
          <w:szCs w:val="20"/>
        </w:rPr>
        <w:t>а</w:t>
      </w:r>
      <w:r w:rsidRPr="00534E9E">
        <w:rPr>
          <w:rFonts w:ascii="Arial" w:hAnsi="Arial" w:cs="Arial"/>
          <w:sz w:val="20"/>
          <w:szCs w:val="20"/>
        </w:rPr>
        <w:t xml:space="preserve"> и </w:t>
      </w:r>
      <w:r w:rsidR="00D43AFC" w:rsidRPr="00534E9E">
        <w:rPr>
          <w:rFonts w:ascii="Arial" w:hAnsi="Arial" w:cs="Arial"/>
          <w:sz w:val="20"/>
          <w:szCs w:val="20"/>
        </w:rPr>
        <w:t xml:space="preserve">из </w:t>
      </w:r>
      <w:r w:rsidRPr="00534E9E">
        <w:rPr>
          <w:rFonts w:ascii="Arial" w:hAnsi="Arial" w:cs="Arial"/>
          <w:sz w:val="20"/>
          <w:szCs w:val="20"/>
        </w:rPr>
        <w:t xml:space="preserve">RCC на ранних стадиях после </w:t>
      </w:r>
      <w:r w:rsidR="00D43AFC" w:rsidRPr="00534E9E">
        <w:rPr>
          <w:rFonts w:ascii="Arial" w:hAnsi="Arial" w:cs="Arial"/>
          <w:sz w:val="20"/>
          <w:szCs w:val="20"/>
        </w:rPr>
        <w:t>укладки</w:t>
      </w:r>
      <w:r w:rsidRPr="00534E9E">
        <w:rPr>
          <w:rFonts w:ascii="Arial" w:hAnsi="Arial" w:cs="Arial"/>
          <w:sz w:val="20"/>
          <w:szCs w:val="20"/>
        </w:rPr>
        <w:t xml:space="preserve"> </w:t>
      </w:r>
      <w:r w:rsidR="00D43AFC" w:rsidRPr="00534E9E">
        <w:rPr>
          <w:rFonts w:ascii="Arial" w:hAnsi="Arial" w:cs="Arial"/>
          <w:sz w:val="20"/>
          <w:szCs w:val="20"/>
        </w:rPr>
        <w:t>представлена</w:t>
      </w:r>
      <w:r w:rsidRPr="00534E9E">
        <w:rPr>
          <w:rFonts w:ascii="Arial" w:hAnsi="Arial" w:cs="Arial"/>
          <w:sz w:val="20"/>
          <w:szCs w:val="20"/>
        </w:rPr>
        <w:t xml:space="preserve"> на рисунке 3</w:t>
      </w:r>
      <w:r w:rsidR="00534E9E">
        <w:rPr>
          <w:rFonts w:ascii="Arial" w:hAnsi="Arial" w:cs="Arial"/>
          <w:sz w:val="20"/>
          <w:szCs w:val="20"/>
        </w:rPr>
        <w:t>.</w:t>
      </w:r>
    </w:p>
    <w:p w14:paraId="44D98D71" w14:textId="08A3C84A" w:rsidR="00363612" w:rsidRDefault="00363612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0E47810C" w14:textId="6731BF67" w:rsidR="00D43AFC" w:rsidRDefault="006931CB" w:rsidP="00D43AFC">
      <w:pPr>
        <w:pStyle w:val="12"/>
        <w:tabs>
          <w:tab w:val="left" w:pos="567"/>
        </w:tabs>
        <w:jc w:val="center"/>
        <w:rPr>
          <w:rFonts w:ascii="Arial" w:hAnsi="Arial" w:cs="Arial"/>
          <w:sz w:val="20"/>
          <w:szCs w:val="20"/>
        </w:rPr>
      </w:pPr>
      <w:r w:rsidRPr="004939FF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7A88B133" wp14:editId="561BF349">
            <wp:extent cx="5760720" cy="5259070"/>
            <wp:effectExtent l="0" t="0" r="0" b="0"/>
            <wp:docPr id="35536775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5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855AD" w14:textId="072BBF25" w:rsidR="00D43AFC" w:rsidRDefault="00D43AFC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34509422" w14:textId="46783B11" w:rsidR="00D43AFC" w:rsidRPr="00483340" w:rsidRDefault="00D43AFC" w:rsidP="00D43AFC">
      <w:pPr>
        <w:pStyle w:val="12"/>
        <w:tabs>
          <w:tab w:val="left" w:pos="567"/>
        </w:tabs>
        <w:jc w:val="center"/>
        <w:rPr>
          <w:rFonts w:ascii="Arial" w:hAnsi="Arial" w:cs="Arial"/>
          <w:b/>
          <w:bCs/>
          <w:sz w:val="20"/>
          <w:szCs w:val="20"/>
        </w:rPr>
      </w:pPr>
      <w:r w:rsidRPr="00483340">
        <w:rPr>
          <w:rFonts w:ascii="Arial" w:hAnsi="Arial" w:cs="Arial"/>
          <w:b/>
          <w:bCs/>
          <w:sz w:val="20"/>
          <w:szCs w:val="20"/>
        </w:rPr>
        <w:t xml:space="preserve">Рисунок 3 </w:t>
      </w:r>
      <w:r w:rsidR="00ED09C1" w:rsidRPr="00483340">
        <w:rPr>
          <w:rFonts w:ascii="Arial" w:hAnsi="Arial" w:cs="Arial"/>
          <w:b/>
          <w:bCs/>
          <w:sz w:val="20"/>
          <w:szCs w:val="20"/>
        </w:rPr>
        <w:t>–</w:t>
      </w:r>
      <w:r w:rsidRPr="00483340">
        <w:rPr>
          <w:rFonts w:ascii="Arial" w:hAnsi="Arial" w:cs="Arial"/>
          <w:b/>
          <w:bCs/>
          <w:sz w:val="20"/>
          <w:szCs w:val="20"/>
        </w:rPr>
        <w:t xml:space="preserve"> Несущая способность обычного бетона и RCC в первые дни</w:t>
      </w:r>
    </w:p>
    <w:p w14:paraId="13671182" w14:textId="6353DCA2" w:rsidR="00D43AFC" w:rsidRDefault="00D43AFC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3E9340A9" w14:textId="322458DB" w:rsidR="00D43AFC" w:rsidRDefault="00D43AFC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37718BA5" w14:textId="209211C7" w:rsidR="00D43AFC" w:rsidRPr="00D43AFC" w:rsidRDefault="00D43AFC" w:rsidP="000D522D">
      <w:pPr>
        <w:pStyle w:val="12"/>
        <w:tabs>
          <w:tab w:val="left" w:pos="567"/>
        </w:tabs>
        <w:jc w:val="both"/>
        <w:rPr>
          <w:rFonts w:ascii="Arial" w:hAnsi="Arial" w:cs="Arial"/>
          <w:b/>
          <w:bCs/>
          <w:sz w:val="24"/>
          <w:szCs w:val="24"/>
        </w:rPr>
      </w:pPr>
      <w:r w:rsidRPr="00D43AFC">
        <w:rPr>
          <w:rFonts w:ascii="Arial" w:hAnsi="Arial" w:cs="Arial"/>
          <w:b/>
          <w:bCs/>
          <w:sz w:val="24"/>
          <w:szCs w:val="24"/>
        </w:rPr>
        <w:t>5</w:t>
      </w:r>
      <w:r w:rsidRPr="00D43AFC">
        <w:rPr>
          <w:rFonts w:ascii="Arial" w:hAnsi="Arial" w:cs="Arial"/>
          <w:b/>
          <w:bCs/>
          <w:sz w:val="24"/>
          <w:szCs w:val="24"/>
        </w:rPr>
        <w:tab/>
      </w:r>
      <w:r w:rsidR="007F7025">
        <w:rPr>
          <w:rFonts w:ascii="Arial" w:hAnsi="Arial" w:cs="Arial"/>
          <w:b/>
          <w:bCs/>
          <w:sz w:val="24"/>
          <w:szCs w:val="24"/>
        </w:rPr>
        <w:t>Проектирование</w:t>
      </w:r>
      <w:r w:rsidRPr="00D43AFC">
        <w:rPr>
          <w:rFonts w:ascii="Arial" w:hAnsi="Arial" w:cs="Arial"/>
          <w:b/>
          <w:bCs/>
          <w:sz w:val="24"/>
          <w:szCs w:val="24"/>
        </w:rPr>
        <w:t xml:space="preserve"> дорожных одежд из </w:t>
      </w:r>
      <w:r w:rsidRPr="00D43AFC">
        <w:rPr>
          <w:rFonts w:ascii="Arial" w:hAnsi="Arial" w:cs="Arial"/>
          <w:b/>
          <w:bCs/>
          <w:sz w:val="24"/>
          <w:szCs w:val="24"/>
          <w:lang w:val="fr-FR"/>
        </w:rPr>
        <w:t>RCC</w:t>
      </w:r>
    </w:p>
    <w:p w14:paraId="11688482" w14:textId="2999CE1D" w:rsidR="00D43AFC" w:rsidRDefault="00D43AFC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0C84F51F" w14:textId="0BA4CB51" w:rsidR="00E72B0C" w:rsidRPr="007B3586" w:rsidRDefault="00E72B0C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7B3586">
        <w:rPr>
          <w:rFonts w:ascii="Arial" w:hAnsi="Arial" w:cs="Arial"/>
          <w:b/>
          <w:bCs/>
          <w:sz w:val="20"/>
          <w:szCs w:val="20"/>
        </w:rPr>
        <w:t>5.1</w:t>
      </w:r>
      <w:r>
        <w:rPr>
          <w:rFonts w:ascii="Arial" w:hAnsi="Arial" w:cs="Arial"/>
          <w:sz w:val="20"/>
          <w:szCs w:val="20"/>
        </w:rPr>
        <w:tab/>
      </w:r>
      <w:r w:rsidR="007B3586" w:rsidRPr="00B11820">
        <w:rPr>
          <w:rFonts w:ascii="Arial" w:hAnsi="Arial" w:cs="Arial"/>
          <w:sz w:val="20"/>
          <w:szCs w:val="20"/>
        </w:rPr>
        <w:t xml:space="preserve">Дорожные одежды с основаниями из </w:t>
      </w:r>
      <w:r w:rsidR="007B3586" w:rsidRPr="00B11820">
        <w:rPr>
          <w:rFonts w:ascii="Arial" w:hAnsi="Arial" w:cs="Arial"/>
          <w:sz w:val="20"/>
          <w:szCs w:val="20"/>
          <w:lang w:val="ro-RO"/>
        </w:rPr>
        <w:t xml:space="preserve">RCC </w:t>
      </w:r>
      <w:r w:rsidR="009C5A63">
        <w:rPr>
          <w:rFonts w:ascii="Arial" w:hAnsi="Arial" w:cs="Arial"/>
          <w:sz w:val="20"/>
          <w:szCs w:val="20"/>
        </w:rPr>
        <w:t xml:space="preserve">преимущественно </w:t>
      </w:r>
      <w:r w:rsidR="007B3586" w:rsidRPr="00B11820">
        <w:rPr>
          <w:rFonts w:ascii="Arial" w:hAnsi="Arial" w:cs="Arial"/>
          <w:sz w:val="20"/>
          <w:szCs w:val="20"/>
        </w:rPr>
        <w:t xml:space="preserve">проектируют на дорогах I – III категории и с покрытиями из </w:t>
      </w:r>
      <w:r w:rsidR="007B3586" w:rsidRPr="00B11820">
        <w:rPr>
          <w:rFonts w:ascii="Arial" w:hAnsi="Arial" w:cs="Arial"/>
          <w:sz w:val="20"/>
          <w:szCs w:val="20"/>
          <w:lang w:val="ro-RO"/>
        </w:rPr>
        <w:t xml:space="preserve">RCC </w:t>
      </w:r>
      <w:r w:rsidR="00306910" w:rsidRPr="00B11820">
        <w:rPr>
          <w:rFonts w:ascii="Arial" w:hAnsi="Arial" w:cs="Arial"/>
          <w:sz w:val="20"/>
          <w:szCs w:val="20"/>
        </w:rPr>
        <w:t>-</w:t>
      </w:r>
      <w:r w:rsidR="007B3586" w:rsidRPr="00B11820">
        <w:rPr>
          <w:rFonts w:ascii="Arial" w:hAnsi="Arial" w:cs="Arial"/>
          <w:sz w:val="20"/>
          <w:szCs w:val="20"/>
        </w:rPr>
        <w:t xml:space="preserve"> на дорогах III-V категории</w:t>
      </w:r>
      <w:r w:rsidR="009C5A63">
        <w:rPr>
          <w:rFonts w:ascii="Arial" w:hAnsi="Arial" w:cs="Arial"/>
          <w:sz w:val="20"/>
          <w:szCs w:val="20"/>
        </w:rPr>
        <w:t xml:space="preserve">, </w:t>
      </w:r>
      <w:r w:rsidR="00BD3A2B">
        <w:rPr>
          <w:rFonts w:ascii="Arial" w:hAnsi="Arial" w:cs="Arial"/>
          <w:sz w:val="20"/>
          <w:szCs w:val="20"/>
        </w:rPr>
        <w:t xml:space="preserve">а при технико-экономическом обосновании и на дорогах </w:t>
      </w:r>
      <w:r w:rsidR="00BD3A2B" w:rsidRPr="00B11820">
        <w:rPr>
          <w:rFonts w:ascii="Arial" w:hAnsi="Arial" w:cs="Arial"/>
          <w:sz w:val="20"/>
          <w:szCs w:val="20"/>
        </w:rPr>
        <w:t>I – II категории</w:t>
      </w:r>
      <w:r w:rsidR="007B3586" w:rsidRPr="00B11820">
        <w:rPr>
          <w:rFonts w:ascii="Arial" w:hAnsi="Arial" w:cs="Arial"/>
          <w:sz w:val="20"/>
          <w:szCs w:val="20"/>
        </w:rPr>
        <w:t>.</w:t>
      </w:r>
    </w:p>
    <w:p w14:paraId="0CC45596" w14:textId="77777777" w:rsidR="00E471A9" w:rsidRDefault="00E471A9" w:rsidP="00E471A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63142033" w14:textId="5E3B5514" w:rsidR="00E471A9" w:rsidRPr="007F7025" w:rsidRDefault="00E471A9" w:rsidP="00E471A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525560">
        <w:rPr>
          <w:rFonts w:ascii="Arial" w:hAnsi="Arial" w:cs="Arial"/>
          <w:b/>
          <w:bCs/>
          <w:sz w:val="20"/>
          <w:szCs w:val="20"/>
        </w:rPr>
        <w:t>5.</w:t>
      </w:r>
      <w:r>
        <w:rPr>
          <w:rFonts w:ascii="Arial" w:hAnsi="Arial" w:cs="Arial"/>
          <w:b/>
          <w:bCs/>
          <w:sz w:val="20"/>
          <w:szCs w:val="20"/>
        </w:rPr>
        <w:t>2</w:t>
      </w:r>
      <w:r>
        <w:rPr>
          <w:rFonts w:ascii="Arial" w:hAnsi="Arial" w:cs="Arial"/>
          <w:sz w:val="20"/>
          <w:szCs w:val="20"/>
        </w:rPr>
        <w:tab/>
      </w:r>
      <w:r w:rsidRPr="00525560">
        <w:rPr>
          <w:rFonts w:ascii="Arial" w:hAnsi="Arial" w:cs="Arial"/>
          <w:sz w:val="20"/>
          <w:szCs w:val="20"/>
        </w:rPr>
        <w:t>Как и в случае обычны</w:t>
      </w:r>
      <w:r>
        <w:rPr>
          <w:rFonts w:ascii="Arial" w:hAnsi="Arial" w:cs="Arial"/>
          <w:sz w:val="20"/>
          <w:szCs w:val="20"/>
        </w:rPr>
        <w:t>х</w:t>
      </w:r>
      <w:r w:rsidRPr="00525560">
        <w:rPr>
          <w:rFonts w:ascii="Arial" w:hAnsi="Arial" w:cs="Arial"/>
          <w:sz w:val="20"/>
          <w:szCs w:val="20"/>
        </w:rPr>
        <w:t xml:space="preserve"> бетонны</w:t>
      </w:r>
      <w:r>
        <w:rPr>
          <w:rFonts w:ascii="Arial" w:hAnsi="Arial" w:cs="Arial"/>
          <w:sz w:val="20"/>
          <w:szCs w:val="20"/>
        </w:rPr>
        <w:t>х</w:t>
      </w:r>
      <w:r w:rsidRPr="00525560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дорожных одежд</w:t>
      </w:r>
      <w:r w:rsidRPr="00525560">
        <w:rPr>
          <w:rFonts w:ascii="Arial" w:hAnsi="Arial" w:cs="Arial"/>
          <w:sz w:val="20"/>
          <w:szCs w:val="20"/>
        </w:rPr>
        <w:t xml:space="preserve">, RCC </w:t>
      </w:r>
      <w:r>
        <w:rPr>
          <w:rFonts w:ascii="Arial" w:hAnsi="Arial" w:cs="Arial"/>
          <w:sz w:val="20"/>
          <w:szCs w:val="20"/>
        </w:rPr>
        <w:t xml:space="preserve">относится к категории </w:t>
      </w:r>
      <w:r w:rsidRPr="00525560">
        <w:rPr>
          <w:rFonts w:ascii="Arial" w:hAnsi="Arial" w:cs="Arial"/>
          <w:sz w:val="20"/>
          <w:szCs w:val="20"/>
        </w:rPr>
        <w:t>жестк</w:t>
      </w:r>
      <w:r>
        <w:rPr>
          <w:rFonts w:ascii="Arial" w:hAnsi="Arial" w:cs="Arial"/>
          <w:sz w:val="20"/>
          <w:szCs w:val="20"/>
        </w:rPr>
        <w:t>их</w:t>
      </w:r>
      <w:r w:rsidRPr="00525560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дорожных одежд</w:t>
      </w:r>
      <w:r w:rsidRPr="00525560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Расчет дорожной одежды из </w:t>
      </w:r>
      <w:r w:rsidRPr="00525560">
        <w:rPr>
          <w:rFonts w:ascii="Arial" w:hAnsi="Arial" w:cs="Arial"/>
          <w:sz w:val="20"/>
          <w:szCs w:val="20"/>
        </w:rPr>
        <w:t>RCC сводится к определению толщины плит</w:t>
      </w:r>
      <w:r>
        <w:rPr>
          <w:rFonts w:ascii="Arial" w:hAnsi="Arial" w:cs="Arial"/>
          <w:sz w:val="20"/>
          <w:szCs w:val="20"/>
        </w:rPr>
        <w:t>ы</w:t>
      </w:r>
      <w:r w:rsidRPr="00525560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  <w:lang w:val="ro-RO"/>
        </w:rPr>
        <w:t xml:space="preserve"> </w:t>
      </w:r>
    </w:p>
    <w:p w14:paraId="16243406" w14:textId="77777777" w:rsidR="00E471A9" w:rsidRDefault="00E471A9" w:rsidP="00E471A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790315C3" w14:textId="3B85C0E2" w:rsidR="007B3586" w:rsidRPr="004D69B3" w:rsidRDefault="004D69B3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4D69B3">
        <w:rPr>
          <w:rFonts w:ascii="Arial" w:hAnsi="Arial" w:cs="Arial"/>
          <w:b/>
          <w:sz w:val="20"/>
          <w:szCs w:val="20"/>
        </w:rPr>
        <w:t>5.</w:t>
      </w:r>
      <w:r w:rsidR="00E471A9">
        <w:rPr>
          <w:rFonts w:ascii="Arial" w:hAnsi="Arial" w:cs="Arial"/>
          <w:b/>
          <w:sz w:val="20"/>
          <w:szCs w:val="20"/>
        </w:rPr>
        <w:t>3</w:t>
      </w:r>
      <w:r w:rsidRPr="004D69B3">
        <w:rPr>
          <w:rFonts w:ascii="Arial" w:hAnsi="Arial" w:cs="Arial"/>
          <w:b/>
          <w:sz w:val="20"/>
          <w:szCs w:val="20"/>
        </w:rPr>
        <w:tab/>
      </w:r>
      <w:r w:rsidRPr="004D69B3">
        <w:rPr>
          <w:rFonts w:ascii="Arial" w:hAnsi="Arial" w:cs="Arial"/>
          <w:sz w:val="20"/>
          <w:szCs w:val="20"/>
        </w:rPr>
        <w:t xml:space="preserve">Дорожные одежды с асфальтобетонным покрытием на </w:t>
      </w:r>
      <w:r w:rsidRPr="00B11820">
        <w:rPr>
          <w:rFonts w:ascii="Arial" w:hAnsi="Arial" w:cs="Arial"/>
          <w:sz w:val="20"/>
          <w:szCs w:val="20"/>
        </w:rPr>
        <w:t xml:space="preserve">основании из </w:t>
      </w:r>
      <w:r w:rsidR="00B11820" w:rsidRPr="00B11820">
        <w:rPr>
          <w:rFonts w:ascii="Arial" w:hAnsi="Arial" w:cs="Arial"/>
          <w:lang w:val="fr-FR"/>
        </w:rPr>
        <w:t>RCC</w:t>
      </w:r>
      <w:r w:rsidRPr="00B11820">
        <w:rPr>
          <w:rFonts w:ascii="Arial" w:hAnsi="Arial" w:cs="Arial"/>
          <w:sz w:val="20"/>
          <w:szCs w:val="20"/>
        </w:rPr>
        <w:t xml:space="preserve"> относятся</w:t>
      </w:r>
      <w:r w:rsidRPr="004D69B3">
        <w:rPr>
          <w:rFonts w:ascii="Arial" w:hAnsi="Arial" w:cs="Arial"/>
          <w:sz w:val="20"/>
          <w:szCs w:val="20"/>
        </w:rPr>
        <w:t xml:space="preserve"> к жестким </w:t>
      </w:r>
      <w:r w:rsidR="000A7B36">
        <w:rPr>
          <w:rFonts w:ascii="Arial" w:hAnsi="Arial" w:cs="Arial"/>
          <w:sz w:val="20"/>
          <w:szCs w:val="20"/>
        </w:rPr>
        <w:t xml:space="preserve">или </w:t>
      </w:r>
      <w:r w:rsidR="000A7B36" w:rsidRPr="000A7B36">
        <w:rPr>
          <w:rFonts w:ascii="Arial" w:hAnsi="Arial" w:cs="Arial"/>
          <w:sz w:val="20"/>
          <w:szCs w:val="20"/>
        </w:rPr>
        <w:t>полужестким</w:t>
      </w:r>
      <w:r w:rsidR="000A7B36" w:rsidRPr="004D69B3">
        <w:rPr>
          <w:rFonts w:ascii="Arial" w:hAnsi="Arial" w:cs="Arial"/>
          <w:sz w:val="20"/>
          <w:szCs w:val="20"/>
        </w:rPr>
        <w:t xml:space="preserve"> </w:t>
      </w:r>
      <w:r w:rsidRPr="004D69B3">
        <w:rPr>
          <w:rFonts w:ascii="Arial" w:hAnsi="Arial" w:cs="Arial"/>
          <w:sz w:val="20"/>
          <w:szCs w:val="20"/>
        </w:rPr>
        <w:t>дорожным одеждам.</w:t>
      </w:r>
    </w:p>
    <w:p w14:paraId="32B0AAC7" w14:textId="1971790B" w:rsidR="007B3586" w:rsidRDefault="007B3586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4EF0E9DA" w14:textId="4F494C11" w:rsidR="00D43AFC" w:rsidRDefault="00252488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252488">
        <w:rPr>
          <w:rFonts w:ascii="Arial" w:hAnsi="Arial" w:cs="Arial"/>
          <w:b/>
          <w:bCs/>
          <w:sz w:val="20"/>
          <w:szCs w:val="20"/>
        </w:rPr>
        <w:t>5.</w:t>
      </w:r>
      <w:r w:rsidR="00E471A9">
        <w:rPr>
          <w:rFonts w:ascii="Arial" w:hAnsi="Arial" w:cs="Arial"/>
          <w:b/>
          <w:bCs/>
          <w:sz w:val="20"/>
          <w:szCs w:val="20"/>
        </w:rPr>
        <w:t>4</w:t>
      </w:r>
      <w:r>
        <w:rPr>
          <w:rFonts w:ascii="Arial" w:hAnsi="Arial" w:cs="Arial"/>
          <w:sz w:val="20"/>
          <w:szCs w:val="20"/>
        </w:rPr>
        <w:tab/>
      </w:r>
      <w:r w:rsidRPr="00252488">
        <w:rPr>
          <w:rFonts w:ascii="Arial" w:hAnsi="Arial" w:cs="Arial"/>
          <w:sz w:val="20"/>
          <w:szCs w:val="20"/>
        </w:rPr>
        <w:t>В</w:t>
      </w:r>
      <w:r w:rsidR="007F7025">
        <w:rPr>
          <w:rFonts w:ascii="Arial" w:hAnsi="Arial" w:cs="Arial"/>
          <w:sz w:val="20"/>
          <w:szCs w:val="20"/>
        </w:rPr>
        <w:t>в</w:t>
      </w:r>
      <w:r w:rsidRPr="00252488">
        <w:rPr>
          <w:rFonts w:ascii="Arial" w:hAnsi="Arial" w:cs="Arial"/>
          <w:sz w:val="20"/>
          <w:szCs w:val="20"/>
        </w:rPr>
        <w:t xml:space="preserve">одными данными для </w:t>
      </w:r>
      <w:r>
        <w:rPr>
          <w:rFonts w:ascii="Arial" w:hAnsi="Arial" w:cs="Arial"/>
          <w:sz w:val="20"/>
          <w:szCs w:val="20"/>
        </w:rPr>
        <w:t>расчета дорожных одежд</w:t>
      </w:r>
      <w:r w:rsidRPr="00252488">
        <w:rPr>
          <w:rFonts w:ascii="Arial" w:hAnsi="Arial" w:cs="Arial"/>
          <w:sz w:val="20"/>
          <w:szCs w:val="20"/>
        </w:rPr>
        <w:t xml:space="preserve"> являются</w:t>
      </w:r>
      <w:r w:rsidR="001D11AF">
        <w:rPr>
          <w:rFonts w:ascii="Arial" w:hAnsi="Arial" w:cs="Arial"/>
          <w:sz w:val="20"/>
          <w:szCs w:val="20"/>
        </w:rPr>
        <w:t>:</w:t>
      </w:r>
      <w:r w:rsidRPr="00252488">
        <w:rPr>
          <w:rFonts w:ascii="Arial" w:hAnsi="Arial" w:cs="Arial"/>
          <w:sz w:val="20"/>
          <w:szCs w:val="20"/>
        </w:rPr>
        <w:t xml:space="preserve"> несущая способность, тип и толщина </w:t>
      </w:r>
      <w:r>
        <w:rPr>
          <w:rFonts w:ascii="Arial" w:hAnsi="Arial" w:cs="Arial"/>
          <w:sz w:val="20"/>
          <w:szCs w:val="20"/>
        </w:rPr>
        <w:t>слоев</w:t>
      </w:r>
      <w:r w:rsidRPr="00252488">
        <w:rPr>
          <w:rFonts w:ascii="Arial" w:hAnsi="Arial" w:cs="Arial"/>
          <w:sz w:val="20"/>
          <w:szCs w:val="20"/>
        </w:rPr>
        <w:t xml:space="preserve"> основания, прочность на </w:t>
      </w:r>
      <w:r w:rsidR="001D11AF" w:rsidRPr="00B11820">
        <w:rPr>
          <w:rFonts w:ascii="Arial" w:hAnsi="Arial" w:cs="Arial"/>
          <w:sz w:val="20"/>
          <w:szCs w:val="20"/>
        </w:rPr>
        <w:t xml:space="preserve">растяжение при </w:t>
      </w:r>
      <w:r w:rsidRPr="00B11820">
        <w:rPr>
          <w:rFonts w:ascii="Arial" w:hAnsi="Arial" w:cs="Arial"/>
          <w:sz w:val="20"/>
          <w:szCs w:val="20"/>
        </w:rPr>
        <w:t>изгиб</w:t>
      </w:r>
      <w:r w:rsidR="001D11AF" w:rsidRPr="00B11820">
        <w:rPr>
          <w:rFonts w:ascii="Arial" w:hAnsi="Arial" w:cs="Arial"/>
          <w:sz w:val="20"/>
          <w:szCs w:val="20"/>
        </w:rPr>
        <w:t>е плиты из</w:t>
      </w:r>
      <w:r w:rsidRPr="00B11820">
        <w:rPr>
          <w:rFonts w:ascii="Arial" w:hAnsi="Arial" w:cs="Arial"/>
          <w:sz w:val="20"/>
          <w:szCs w:val="20"/>
        </w:rPr>
        <w:t xml:space="preserve"> RCC, тип и частота нагрузки (выражаемая в миллионах стандартных осей в течение проектного срока</w:t>
      </w:r>
      <w:r w:rsidRPr="00252488">
        <w:rPr>
          <w:rFonts w:ascii="Arial" w:hAnsi="Arial" w:cs="Arial"/>
          <w:sz w:val="20"/>
          <w:szCs w:val="20"/>
        </w:rPr>
        <w:t xml:space="preserve"> службы)</w:t>
      </w:r>
      <w:r w:rsidR="001D11AF">
        <w:rPr>
          <w:rFonts w:ascii="Arial" w:hAnsi="Arial" w:cs="Arial"/>
          <w:sz w:val="20"/>
          <w:szCs w:val="20"/>
        </w:rPr>
        <w:t>.</w:t>
      </w:r>
    </w:p>
    <w:p w14:paraId="6CD1924C" w14:textId="3EE6686B" w:rsidR="00D43AFC" w:rsidRDefault="00D43AFC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28409F9F" w14:textId="49611169" w:rsidR="00D43AFC" w:rsidRPr="000B7408" w:rsidRDefault="001D11AF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5B13BC">
        <w:rPr>
          <w:rFonts w:ascii="Arial" w:hAnsi="Arial" w:cs="Arial"/>
          <w:b/>
          <w:bCs/>
          <w:sz w:val="20"/>
          <w:szCs w:val="20"/>
        </w:rPr>
        <w:t>5.</w:t>
      </w:r>
      <w:r w:rsidR="00E471A9">
        <w:rPr>
          <w:rFonts w:ascii="Arial" w:hAnsi="Arial" w:cs="Arial"/>
          <w:b/>
          <w:bCs/>
          <w:sz w:val="20"/>
          <w:szCs w:val="20"/>
        </w:rPr>
        <w:t>5</w:t>
      </w:r>
      <w:r>
        <w:rPr>
          <w:rFonts w:ascii="Arial" w:hAnsi="Arial" w:cs="Arial"/>
          <w:sz w:val="20"/>
          <w:szCs w:val="20"/>
        </w:rPr>
        <w:tab/>
      </w:r>
      <w:r w:rsidR="005B13BC" w:rsidRPr="005B13BC">
        <w:rPr>
          <w:rFonts w:ascii="Arial" w:hAnsi="Arial" w:cs="Arial"/>
          <w:sz w:val="20"/>
          <w:szCs w:val="20"/>
        </w:rPr>
        <w:t>Подход к проектированию предполагает, что дорожн</w:t>
      </w:r>
      <w:r w:rsidR="005B13BC">
        <w:rPr>
          <w:rFonts w:ascii="Arial" w:hAnsi="Arial" w:cs="Arial"/>
          <w:sz w:val="20"/>
          <w:szCs w:val="20"/>
        </w:rPr>
        <w:t>ая</w:t>
      </w:r>
      <w:r w:rsidR="005B13BC" w:rsidRPr="005B13BC">
        <w:rPr>
          <w:rFonts w:ascii="Arial" w:hAnsi="Arial" w:cs="Arial"/>
          <w:sz w:val="20"/>
          <w:szCs w:val="20"/>
        </w:rPr>
        <w:t xml:space="preserve"> </w:t>
      </w:r>
      <w:r w:rsidR="005B13BC">
        <w:rPr>
          <w:rFonts w:ascii="Arial" w:hAnsi="Arial" w:cs="Arial"/>
          <w:sz w:val="20"/>
          <w:szCs w:val="20"/>
        </w:rPr>
        <w:t>одежда</w:t>
      </w:r>
      <w:r w:rsidR="005B13BC" w:rsidRPr="005B13BC">
        <w:rPr>
          <w:rFonts w:ascii="Arial" w:hAnsi="Arial" w:cs="Arial"/>
          <w:sz w:val="20"/>
          <w:szCs w:val="20"/>
        </w:rPr>
        <w:t xml:space="preserve"> может выдерживать нагрузки определенной величины при определенных уровнях повторяемости без разрушения.</w:t>
      </w:r>
    </w:p>
    <w:p w14:paraId="01695D31" w14:textId="57158C41" w:rsidR="00B81908" w:rsidRDefault="00B81908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70B284D5" w14:textId="2992A26B" w:rsidR="005B13BC" w:rsidRDefault="005B13BC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28462F">
        <w:rPr>
          <w:rFonts w:ascii="Arial" w:hAnsi="Arial" w:cs="Arial"/>
          <w:b/>
          <w:bCs/>
          <w:sz w:val="20"/>
          <w:szCs w:val="20"/>
          <w:lang w:val="ro-RO"/>
        </w:rPr>
        <w:t>5.</w:t>
      </w:r>
      <w:r w:rsidR="00E471A9">
        <w:rPr>
          <w:rFonts w:ascii="Arial" w:hAnsi="Arial" w:cs="Arial"/>
          <w:b/>
          <w:bCs/>
          <w:sz w:val="20"/>
          <w:szCs w:val="20"/>
        </w:rPr>
        <w:t>6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="0028462F" w:rsidRPr="0028462F">
        <w:rPr>
          <w:rFonts w:ascii="Arial" w:hAnsi="Arial" w:cs="Arial"/>
          <w:sz w:val="20"/>
          <w:szCs w:val="20"/>
          <w:lang w:val="ro-RO"/>
        </w:rPr>
        <w:t>Коэффициент</w:t>
      </w:r>
      <w:proofErr w:type="spellEnd"/>
      <w:r w:rsidR="0028462F" w:rsidRPr="0028462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8462F" w:rsidRPr="0028462F">
        <w:rPr>
          <w:rFonts w:ascii="Arial" w:hAnsi="Arial" w:cs="Arial"/>
          <w:sz w:val="20"/>
          <w:szCs w:val="20"/>
          <w:lang w:val="ro-RO"/>
        </w:rPr>
        <w:t>усталости</w:t>
      </w:r>
      <w:proofErr w:type="spellEnd"/>
      <w:r w:rsidR="00972D72" w:rsidRPr="00972D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972D72" w:rsidRPr="00972D72">
        <w:rPr>
          <w:rFonts w:ascii="Arial" w:hAnsi="Arial" w:cs="Arial"/>
          <w:sz w:val="20"/>
          <w:szCs w:val="20"/>
          <w:lang w:val="ro-RO"/>
        </w:rPr>
        <w:t>бетона</w:t>
      </w:r>
      <w:proofErr w:type="spellEnd"/>
      <w:r w:rsidR="0028462F" w:rsidRPr="0028462F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28462F" w:rsidRPr="0028462F">
        <w:rPr>
          <w:rFonts w:ascii="Arial" w:hAnsi="Arial" w:cs="Arial"/>
          <w:sz w:val="20"/>
          <w:szCs w:val="20"/>
          <w:lang w:val="ro-RO"/>
        </w:rPr>
        <w:t>представляет</w:t>
      </w:r>
      <w:proofErr w:type="spellEnd"/>
      <w:r w:rsidR="0028462F" w:rsidRPr="0028462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8462F" w:rsidRPr="0028462F">
        <w:rPr>
          <w:rFonts w:ascii="Arial" w:hAnsi="Arial" w:cs="Arial"/>
          <w:sz w:val="20"/>
          <w:szCs w:val="20"/>
          <w:lang w:val="ro-RO"/>
        </w:rPr>
        <w:t>собой</w:t>
      </w:r>
      <w:proofErr w:type="spellEnd"/>
      <w:r w:rsidR="0028462F" w:rsidRPr="0028462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8462F" w:rsidRPr="0028462F">
        <w:rPr>
          <w:rFonts w:ascii="Arial" w:hAnsi="Arial" w:cs="Arial"/>
          <w:sz w:val="20"/>
          <w:szCs w:val="20"/>
          <w:lang w:val="ro-RO"/>
        </w:rPr>
        <w:t>отношение</w:t>
      </w:r>
      <w:proofErr w:type="spellEnd"/>
      <w:r w:rsidR="0028462F" w:rsidRPr="0028462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8462F" w:rsidRPr="0028462F">
        <w:rPr>
          <w:rFonts w:ascii="Arial" w:hAnsi="Arial" w:cs="Arial"/>
          <w:sz w:val="20"/>
          <w:szCs w:val="20"/>
          <w:lang w:val="ro-RO"/>
        </w:rPr>
        <w:t>напряжения</w:t>
      </w:r>
      <w:proofErr w:type="spellEnd"/>
      <w:r w:rsidR="0028462F" w:rsidRPr="0028462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972D72" w:rsidRPr="00972D72">
        <w:rPr>
          <w:rFonts w:ascii="Arial" w:hAnsi="Arial" w:cs="Arial"/>
          <w:sz w:val="20"/>
          <w:szCs w:val="20"/>
          <w:lang w:val="ro-RO"/>
        </w:rPr>
        <w:t>растяжения</w:t>
      </w:r>
      <w:proofErr w:type="spellEnd"/>
      <w:r w:rsidR="00972D72" w:rsidRPr="00972D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972D72" w:rsidRPr="00972D72">
        <w:rPr>
          <w:rFonts w:ascii="Arial" w:hAnsi="Arial" w:cs="Arial"/>
          <w:sz w:val="20"/>
          <w:szCs w:val="20"/>
          <w:lang w:val="ro-RO"/>
        </w:rPr>
        <w:t>при</w:t>
      </w:r>
      <w:proofErr w:type="spellEnd"/>
      <w:r w:rsidR="00972D72" w:rsidRPr="00972D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972D72" w:rsidRPr="00972D72">
        <w:rPr>
          <w:rFonts w:ascii="Arial" w:hAnsi="Arial" w:cs="Arial"/>
          <w:sz w:val="20"/>
          <w:szCs w:val="20"/>
          <w:lang w:val="ro-RO"/>
        </w:rPr>
        <w:t>изгибе</w:t>
      </w:r>
      <w:proofErr w:type="spellEnd"/>
      <w:r w:rsidR="0028462F" w:rsidRPr="0028462F">
        <w:rPr>
          <w:rFonts w:ascii="Arial" w:hAnsi="Arial" w:cs="Arial"/>
          <w:sz w:val="20"/>
          <w:szCs w:val="20"/>
          <w:lang w:val="ro-RO"/>
        </w:rPr>
        <w:t xml:space="preserve"> к </w:t>
      </w:r>
      <w:proofErr w:type="spellStart"/>
      <w:r w:rsidR="0028462F" w:rsidRPr="0028462F">
        <w:rPr>
          <w:rFonts w:ascii="Arial" w:hAnsi="Arial" w:cs="Arial"/>
          <w:sz w:val="20"/>
          <w:szCs w:val="20"/>
          <w:lang w:val="ro-RO"/>
        </w:rPr>
        <w:t>прочности</w:t>
      </w:r>
      <w:proofErr w:type="spellEnd"/>
      <w:r w:rsidR="0028462F" w:rsidRPr="0028462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972D72" w:rsidRPr="00972D72">
        <w:rPr>
          <w:rFonts w:ascii="Arial" w:hAnsi="Arial" w:cs="Arial"/>
          <w:sz w:val="20"/>
          <w:szCs w:val="20"/>
          <w:lang w:val="ro-RO"/>
        </w:rPr>
        <w:t>при</w:t>
      </w:r>
      <w:proofErr w:type="spellEnd"/>
      <w:r w:rsidR="00972D72" w:rsidRPr="00972D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972D72" w:rsidRPr="00972D72">
        <w:rPr>
          <w:rFonts w:ascii="Arial" w:hAnsi="Arial" w:cs="Arial"/>
          <w:sz w:val="20"/>
          <w:szCs w:val="20"/>
          <w:lang w:val="ro-RO"/>
        </w:rPr>
        <w:t>изгибе</w:t>
      </w:r>
      <w:proofErr w:type="spellEnd"/>
      <w:r w:rsidR="0028462F" w:rsidRPr="0028462F">
        <w:rPr>
          <w:rFonts w:ascii="Arial" w:hAnsi="Arial" w:cs="Arial"/>
          <w:sz w:val="20"/>
          <w:szCs w:val="20"/>
          <w:lang w:val="ro-RO"/>
        </w:rPr>
        <w:t>:</w:t>
      </w:r>
    </w:p>
    <w:p w14:paraId="22F40D51" w14:textId="07AFABB4" w:rsidR="0028462F" w:rsidRDefault="0028462F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10FD28CE" w14:textId="77777777" w:rsidR="004F04B1" w:rsidRDefault="004F04B1" w:rsidP="004F04B1">
      <w:pPr>
        <w:tabs>
          <w:tab w:val="left" w:pos="567"/>
        </w:tabs>
        <w:rPr>
          <w:rFonts w:ascii="Arial" w:hAnsi="Arial" w:cs="Arial"/>
          <w:lang w:val="ro-RO"/>
        </w:rPr>
      </w:pPr>
      <m:oMathPara>
        <m:oMath>
          <m:r>
            <w:rPr>
              <w:rFonts w:ascii="Cambria Math" w:hAnsi="Cambria Math" w:cs="Arial"/>
              <w:lang w:val="ro-RO"/>
            </w:rPr>
            <w:lastRenderedPageBreak/>
            <m:t>k=</m:t>
          </m:r>
          <m:f>
            <m:fPr>
              <m:ctrlPr>
                <w:rPr>
                  <w:rFonts w:ascii="Cambria Math" w:hAnsi="Cambria Math" w:cs="Arial"/>
                  <w:i/>
                  <w:lang w:val="ro-RO"/>
                </w:rPr>
              </m:ctrlPr>
            </m:fPr>
            <m:num>
              <m:r>
                <w:rPr>
                  <w:rFonts w:ascii="Cambria Math" w:hAnsi="Cambria Math" w:cs="Arial"/>
                  <w:lang w:val="ro-RO"/>
                </w:rPr>
                <m:t>σ</m:t>
              </m:r>
            </m:num>
            <m:den>
              <m:r>
                <w:rPr>
                  <w:rFonts w:ascii="Cambria Math" w:hAnsi="Cambria Math" w:cs="Arial"/>
                  <w:lang w:val="ro-RO"/>
                </w:rPr>
                <m:t>R</m:t>
              </m:r>
            </m:den>
          </m:f>
        </m:oMath>
      </m:oMathPara>
    </w:p>
    <w:p w14:paraId="795AD29B" w14:textId="450AC7BE" w:rsidR="0028462F" w:rsidRDefault="0028462F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499DABA6" w14:textId="11B442E9" w:rsidR="00DF6745" w:rsidRPr="00DF6745" w:rsidRDefault="00DF6745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где:</w:t>
      </w:r>
    </w:p>
    <w:p w14:paraId="6889CDBC" w14:textId="4EE28305" w:rsidR="005B13BC" w:rsidRPr="004C0F28" w:rsidRDefault="001F65B4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m:oMath>
        <m:r>
          <w:rPr>
            <w:rFonts w:ascii="Cambria Math" w:hAnsi="Cambria Math" w:cs="Arial"/>
            <w:lang w:val="ro-RO"/>
          </w:rPr>
          <m:t>σ</m:t>
        </m:r>
      </m:oMath>
      <w:r>
        <w:rPr>
          <w:rFonts w:ascii="Arial" w:hAnsi="Arial" w:cs="Arial"/>
          <w:lang w:val="ro-RO"/>
        </w:rPr>
        <w:t xml:space="preserve"> </w:t>
      </w:r>
      <w:r w:rsidR="00ED09C1">
        <w:rPr>
          <w:rFonts w:ascii="Arial" w:hAnsi="Arial" w:cs="Arial"/>
          <w:lang w:val="ro-RO"/>
        </w:rPr>
        <w:t>–</w:t>
      </w:r>
      <w:r w:rsidR="00DF6745">
        <w:rPr>
          <w:rFonts w:ascii="Arial" w:hAnsi="Arial" w:cs="Arial"/>
        </w:rPr>
        <w:t xml:space="preserve"> </w:t>
      </w:r>
      <w:proofErr w:type="spellStart"/>
      <w:r w:rsidR="00DF6745" w:rsidRPr="00DF6745">
        <w:rPr>
          <w:rFonts w:ascii="Arial" w:hAnsi="Arial" w:cs="Arial"/>
          <w:sz w:val="20"/>
          <w:szCs w:val="20"/>
          <w:lang w:val="ro-RO"/>
        </w:rPr>
        <w:t>критическое</w:t>
      </w:r>
      <w:proofErr w:type="spellEnd"/>
      <w:r w:rsidR="00DF6745" w:rsidRPr="00DF674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DF6745" w:rsidRPr="00DF6745">
        <w:rPr>
          <w:rFonts w:ascii="Arial" w:hAnsi="Arial" w:cs="Arial"/>
          <w:sz w:val="20"/>
          <w:szCs w:val="20"/>
          <w:lang w:val="ro-RO"/>
        </w:rPr>
        <w:t>изгибающее</w:t>
      </w:r>
      <w:proofErr w:type="spellEnd"/>
      <w:r w:rsidR="00DF6745" w:rsidRPr="00DF674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DF6745" w:rsidRPr="00DF6745">
        <w:rPr>
          <w:rFonts w:ascii="Arial" w:hAnsi="Arial" w:cs="Arial"/>
          <w:sz w:val="20"/>
          <w:szCs w:val="20"/>
          <w:lang w:val="ro-RO"/>
        </w:rPr>
        <w:t>напряжение</w:t>
      </w:r>
      <w:proofErr w:type="spellEnd"/>
      <w:r w:rsidR="008C3168">
        <w:rPr>
          <w:rFonts w:ascii="Arial" w:hAnsi="Arial" w:cs="Arial"/>
          <w:sz w:val="20"/>
          <w:szCs w:val="20"/>
        </w:rPr>
        <w:t xml:space="preserve"> </w:t>
      </w:r>
      <w:r w:rsidR="00ED09C1">
        <w:rPr>
          <w:rFonts w:ascii="Arial" w:hAnsi="Arial" w:cs="Arial"/>
          <w:sz w:val="20"/>
          <w:szCs w:val="20"/>
        </w:rPr>
        <w:t>–</w:t>
      </w:r>
      <w:r w:rsidR="00DF6745" w:rsidRPr="00DF674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DF6745" w:rsidRPr="00DF6745">
        <w:rPr>
          <w:rFonts w:ascii="Arial" w:hAnsi="Arial" w:cs="Arial"/>
          <w:sz w:val="20"/>
          <w:szCs w:val="20"/>
          <w:lang w:val="ro-RO"/>
        </w:rPr>
        <w:t>максимальное</w:t>
      </w:r>
      <w:proofErr w:type="spellEnd"/>
      <w:r w:rsidR="00DF6745" w:rsidRPr="00DF674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DF6745" w:rsidRPr="00DF6745">
        <w:rPr>
          <w:rFonts w:ascii="Arial" w:hAnsi="Arial" w:cs="Arial"/>
          <w:sz w:val="20"/>
          <w:szCs w:val="20"/>
          <w:lang w:val="ro-RO"/>
        </w:rPr>
        <w:t>растягивающее</w:t>
      </w:r>
      <w:proofErr w:type="spellEnd"/>
      <w:r w:rsidR="00DF6745" w:rsidRPr="00DF674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DF6745" w:rsidRPr="00DF6745">
        <w:rPr>
          <w:rFonts w:ascii="Arial" w:hAnsi="Arial" w:cs="Arial"/>
          <w:sz w:val="20"/>
          <w:szCs w:val="20"/>
          <w:lang w:val="ro-RO"/>
        </w:rPr>
        <w:t>напряжение</w:t>
      </w:r>
      <w:proofErr w:type="spellEnd"/>
      <w:r w:rsidR="00DF6745" w:rsidRPr="00DF6745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="00DF6745" w:rsidRPr="00DF6745">
        <w:rPr>
          <w:rFonts w:ascii="Arial" w:hAnsi="Arial" w:cs="Arial"/>
          <w:sz w:val="20"/>
          <w:szCs w:val="20"/>
          <w:lang w:val="ro-RO"/>
        </w:rPr>
        <w:t>нижней</w:t>
      </w:r>
      <w:proofErr w:type="spellEnd"/>
      <w:r w:rsidR="00DF6745" w:rsidRPr="00DF674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DF6745" w:rsidRPr="00DF6745">
        <w:rPr>
          <w:rFonts w:ascii="Arial" w:hAnsi="Arial" w:cs="Arial"/>
          <w:sz w:val="20"/>
          <w:szCs w:val="20"/>
          <w:lang w:val="ro-RO"/>
        </w:rPr>
        <w:t>части</w:t>
      </w:r>
      <w:proofErr w:type="spellEnd"/>
      <w:r w:rsidR="00DF6745" w:rsidRPr="00DF674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DF6745" w:rsidRPr="00DF6745">
        <w:rPr>
          <w:rFonts w:ascii="Arial" w:hAnsi="Arial" w:cs="Arial"/>
          <w:sz w:val="20"/>
          <w:szCs w:val="20"/>
          <w:lang w:val="ro-RO"/>
        </w:rPr>
        <w:t>бетонной</w:t>
      </w:r>
      <w:proofErr w:type="spellEnd"/>
      <w:r w:rsidR="00DF6745" w:rsidRPr="00DF674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DF6745" w:rsidRPr="00DF6745">
        <w:rPr>
          <w:rFonts w:ascii="Arial" w:hAnsi="Arial" w:cs="Arial"/>
          <w:sz w:val="20"/>
          <w:szCs w:val="20"/>
          <w:lang w:val="ro-RO"/>
        </w:rPr>
        <w:t>плиты</w:t>
      </w:r>
      <w:proofErr w:type="spellEnd"/>
      <w:r w:rsidR="00DF6745" w:rsidRPr="00DF674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DF6745" w:rsidRPr="00DF6745">
        <w:rPr>
          <w:rFonts w:ascii="Arial" w:hAnsi="Arial" w:cs="Arial"/>
          <w:sz w:val="20"/>
          <w:szCs w:val="20"/>
          <w:lang w:val="ro-RO"/>
        </w:rPr>
        <w:t>дорожного</w:t>
      </w:r>
      <w:proofErr w:type="spellEnd"/>
      <w:r w:rsidR="00DF6745" w:rsidRPr="00DF674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DF6745" w:rsidRPr="00DF6745">
        <w:rPr>
          <w:rFonts w:ascii="Arial" w:hAnsi="Arial" w:cs="Arial"/>
          <w:sz w:val="20"/>
          <w:szCs w:val="20"/>
          <w:lang w:val="ro-RO"/>
        </w:rPr>
        <w:t>покрытия</w:t>
      </w:r>
      <w:proofErr w:type="spellEnd"/>
      <w:r w:rsidR="004C0F28">
        <w:rPr>
          <w:rFonts w:ascii="Arial" w:hAnsi="Arial" w:cs="Arial"/>
          <w:sz w:val="20"/>
          <w:szCs w:val="20"/>
        </w:rPr>
        <w:t>;</w:t>
      </w:r>
    </w:p>
    <w:p w14:paraId="7698B1B1" w14:textId="12E9C180" w:rsidR="001F65B4" w:rsidRPr="004C0F28" w:rsidRDefault="001F65B4" w:rsidP="00DB7448">
      <w:pPr>
        <w:tabs>
          <w:tab w:val="left" w:pos="567"/>
        </w:tabs>
        <w:jc w:val="both"/>
        <w:rPr>
          <w:rFonts w:ascii="Arial" w:hAnsi="Arial" w:cs="Arial"/>
          <w:color w:val="000000"/>
          <w:lang w:val="ro-RO"/>
        </w:rPr>
      </w:pPr>
      <m:oMath>
        <m:r>
          <w:rPr>
            <w:rFonts w:ascii="Cambria Math" w:hAnsi="Cambria Math" w:cs="Arial"/>
            <w:color w:val="000000"/>
            <w:lang w:val="ro-RO"/>
          </w:rPr>
          <m:t>R</m:t>
        </m:r>
      </m:oMath>
      <w:r w:rsidRPr="00DF6745">
        <w:rPr>
          <w:rFonts w:ascii="Arial" w:hAnsi="Arial" w:cs="Arial"/>
          <w:color w:val="000000"/>
          <w:lang w:val="ro-RO"/>
        </w:rPr>
        <w:t xml:space="preserve"> </w:t>
      </w:r>
      <w:r w:rsidR="00ED09C1">
        <w:rPr>
          <w:rFonts w:ascii="Arial" w:hAnsi="Arial" w:cs="Arial"/>
          <w:color w:val="000000"/>
          <w:lang w:val="ro-RO"/>
        </w:rPr>
        <w:t>–</w:t>
      </w:r>
      <w:r w:rsidRPr="00DF6745">
        <w:rPr>
          <w:rFonts w:ascii="Arial" w:hAnsi="Arial" w:cs="Arial"/>
          <w:color w:val="000000"/>
          <w:lang w:val="ro-RO"/>
        </w:rPr>
        <w:t xml:space="preserve"> </w:t>
      </w:r>
      <w:r w:rsidR="0052703B">
        <w:rPr>
          <w:rFonts w:ascii="Arial" w:hAnsi="Arial" w:cs="Arial"/>
          <w:color w:val="000000"/>
        </w:rPr>
        <w:t>п</w:t>
      </w:r>
      <w:proofErr w:type="spellStart"/>
      <w:r w:rsidR="002327E8" w:rsidRPr="002327E8">
        <w:rPr>
          <w:rFonts w:ascii="Arial" w:hAnsi="Arial" w:cs="Arial"/>
          <w:color w:val="000000"/>
          <w:lang w:val="ro-RO"/>
        </w:rPr>
        <w:t>рочность</w:t>
      </w:r>
      <w:proofErr w:type="spellEnd"/>
      <w:r w:rsidR="002327E8" w:rsidRPr="002327E8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="002327E8" w:rsidRPr="002327E8">
        <w:rPr>
          <w:rFonts w:ascii="Arial" w:hAnsi="Arial" w:cs="Arial"/>
          <w:color w:val="000000"/>
          <w:lang w:val="ro-RO"/>
        </w:rPr>
        <w:t>на</w:t>
      </w:r>
      <w:proofErr w:type="spellEnd"/>
      <w:r w:rsidR="002327E8" w:rsidRPr="002327E8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="002327E8" w:rsidRPr="002327E8">
        <w:rPr>
          <w:rFonts w:ascii="Arial" w:hAnsi="Arial" w:cs="Arial"/>
          <w:color w:val="000000"/>
          <w:lang w:val="ro-RO"/>
        </w:rPr>
        <w:t>изгиб</w:t>
      </w:r>
      <w:proofErr w:type="spellEnd"/>
      <w:r w:rsidR="002327E8" w:rsidRPr="002327E8">
        <w:rPr>
          <w:rFonts w:ascii="Arial" w:hAnsi="Arial" w:cs="Arial"/>
          <w:color w:val="000000"/>
          <w:lang w:val="ro-RO"/>
        </w:rPr>
        <w:t xml:space="preserve"> (</w:t>
      </w:r>
      <w:proofErr w:type="spellStart"/>
      <w:r w:rsidR="002327E8" w:rsidRPr="002327E8">
        <w:rPr>
          <w:rFonts w:ascii="Arial" w:hAnsi="Arial" w:cs="Arial"/>
          <w:color w:val="000000"/>
          <w:lang w:val="ro-RO"/>
        </w:rPr>
        <w:t>или</w:t>
      </w:r>
      <w:proofErr w:type="spellEnd"/>
      <w:r w:rsidR="002327E8" w:rsidRPr="002327E8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="002327E8" w:rsidRPr="002327E8">
        <w:rPr>
          <w:rFonts w:ascii="Arial" w:hAnsi="Arial" w:cs="Arial"/>
          <w:color w:val="000000"/>
          <w:lang w:val="ro-RO"/>
        </w:rPr>
        <w:t>модуль</w:t>
      </w:r>
      <w:proofErr w:type="spellEnd"/>
      <w:r w:rsidR="002327E8" w:rsidRPr="002327E8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="002327E8" w:rsidRPr="002327E8">
        <w:rPr>
          <w:rFonts w:ascii="Arial" w:hAnsi="Arial" w:cs="Arial"/>
          <w:color w:val="000000"/>
          <w:lang w:val="ro-RO"/>
        </w:rPr>
        <w:t>разрыва</w:t>
      </w:r>
      <w:proofErr w:type="spellEnd"/>
      <w:r w:rsidR="002327E8" w:rsidRPr="002327E8">
        <w:rPr>
          <w:rFonts w:ascii="Arial" w:hAnsi="Arial" w:cs="Arial"/>
          <w:color w:val="000000"/>
          <w:lang w:val="ro-RO"/>
        </w:rPr>
        <w:t>)</w:t>
      </w:r>
      <w:r w:rsidR="008C3168">
        <w:rPr>
          <w:rFonts w:ascii="Arial" w:hAnsi="Arial" w:cs="Arial"/>
          <w:color w:val="000000"/>
        </w:rPr>
        <w:t xml:space="preserve"> </w:t>
      </w:r>
      <w:r w:rsidR="00ED09C1">
        <w:rPr>
          <w:rFonts w:ascii="Arial" w:hAnsi="Arial" w:cs="Arial"/>
          <w:color w:val="000000"/>
        </w:rPr>
        <w:t>–</w:t>
      </w:r>
      <w:r w:rsidR="002327E8" w:rsidRPr="002327E8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="002327E8" w:rsidRPr="002327E8">
        <w:rPr>
          <w:rFonts w:ascii="Arial" w:hAnsi="Arial" w:cs="Arial"/>
          <w:color w:val="000000"/>
          <w:lang w:val="ro-RO"/>
        </w:rPr>
        <w:t>прочность</w:t>
      </w:r>
      <w:proofErr w:type="spellEnd"/>
      <w:r w:rsidR="002327E8" w:rsidRPr="002327E8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="002327E8" w:rsidRPr="002327E8">
        <w:rPr>
          <w:rFonts w:ascii="Arial" w:hAnsi="Arial" w:cs="Arial"/>
          <w:color w:val="000000"/>
          <w:lang w:val="ro-RO"/>
        </w:rPr>
        <w:t>бетона</w:t>
      </w:r>
      <w:proofErr w:type="spellEnd"/>
      <w:r w:rsidR="002327E8" w:rsidRPr="002327E8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="002327E8" w:rsidRPr="002327E8">
        <w:rPr>
          <w:rFonts w:ascii="Arial" w:hAnsi="Arial" w:cs="Arial"/>
          <w:color w:val="000000"/>
          <w:lang w:val="ro-RO"/>
        </w:rPr>
        <w:t>на</w:t>
      </w:r>
      <w:proofErr w:type="spellEnd"/>
      <w:r w:rsidR="002327E8" w:rsidRPr="002327E8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="002327E8" w:rsidRPr="002327E8">
        <w:rPr>
          <w:rFonts w:ascii="Arial" w:hAnsi="Arial" w:cs="Arial"/>
          <w:color w:val="000000"/>
          <w:lang w:val="ro-RO"/>
        </w:rPr>
        <w:t>изгиб</w:t>
      </w:r>
      <w:proofErr w:type="spellEnd"/>
      <w:r w:rsidR="002327E8" w:rsidRPr="002327E8">
        <w:rPr>
          <w:rFonts w:ascii="Arial" w:hAnsi="Arial" w:cs="Arial"/>
          <w:color w:val="000000"/>
          <w:lang w:val="ro-RO"/>
        </w:rPr>
        <w:t xml:space="preserve">, </w:t>
      </w:r>
      <w:proofErr w:type="spellStart"/>
      <w:r w:rsidR="002327E8" w:rsidRPr="002327E8">
        <w:rPr>
          <w:rFonts w:ascii="Arial" w:hAnsi="Arial" w:cs="Arial"/>
          <w:color w:val="000000"/>
          <w:lang w:val="ro-RO"/>
        </w:rPr>
        <w:t>определяемая</w:t>
      </w:r>
      <w:proofErr w:type="spellEnd"/>
      <w:r w:rsidR="002327E8" w:rsidRPr="002327E8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="002327E8" w:rsidRPr="002327E8">
        <w:rPr>
          <w:rFonts w:ascii="Arial" w:hAnsi="Arial" w:cs="Arial"/>
          <w:color w:val="000000"/>
          <w:lang w:val="ro-RO"/>
        </w:rPr>
        <w:t>при</w:t>
      </w:r>
      <w:proofErr w:type="spellEnd"/>
      <w:r w:rsidR="002327E8" w:rsidRPr="002327E8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="002327E8" w:rsidRPr="002327E8">
        <w:rPr>
          <w:rFonts w:ascii="Arial" w:hAnsi="Arial" w:cs="Arial"/>
          <w:color w:val="000000"/>
          <w:lang w:val="ro-RO"/>
        </w:rPr>
        <w:t>испытаниях</w:t>
      </w:r>
      <w:proofErr w:type="spellEnd"/>
      <w:r w:rsidR="002327E8" w:rsidRPr="002327E8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="002327E8" w:rsidRPr="002327E8">
        <w:rPr>
          <w:rFonts w:ascii="Arial" w:hAnsi="Arial" w:cs="Arial"/>
          <w:color w:val="000000"/>
          <w:lang w:val="ro-RO"/>
        </w:rPr>
        <w:t>балки</w:t>
      </w:r>
      <w:proofErr w:type="spellEnd"/>
      <w:r w:rsidR="002327E8" w:rsidRPr="002327E8">
        <w:rPr>
          <w:rFonts w:ascii="Arial" w:hAnsi="Arial" w:cs="Arial"/>
          <w:color w:val="000000"/>
          <w:lang w:val="ro-RO"/>
        </w:rPr>
        <w:t xml:space="preserve"> </w:t>
      </w:r>
      <w:r w:rsidR="0052703B">
        <w:rPr>
          <w:rFonts w:ascii="Arial" w:hAnsi="Arial" w:cs="Arial"/>
          <w:color w:val="000000"/>
        </w:rPr>
        <w:t>нагружением</w:t>
      </w:r>
      <w:r w:rsidR="002327E8" w:rsidRPr="002327E8">
        <w:rPr>
          <w:rFonts w:ascii="Arial" w:hAnsi="Arial" w:cs="Arial"/>
          <w:color w:val="000000"/>
          <w:lang w:val="ro-RO"/>
        </w:rPr>
        <w:t>.</w:t>
      </w:r>
    </w:p>
    <w:p w14:paraId="55483DCA" w14:textId="0FB6ACD2" w:rsidR="005B13BC" w:rsidRDefault="005B13BC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710B6AE9" w14:textId="12533160" w:rsidR="00AA1DAF" w:rsidRDefault="00AA1DAF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AA1DAF">
        <w:rPr>
          <w:rFonts w:ascii="Arial" w:hAnsi="Arial" w:cs="Arial"/>
          <w:b/>
          <w:bCs/>
          <w:sz w:val="20"/>
          <w:szCs w:val="20"/>
          <w:lang w:val="ro-RO"/>
        </w:rPr>
        <w:t>5.</w:t>
      </w:r>
      <w:r w:rsidR="00E471A9">
        <w:rPr>
          <w:rFonts w:ascii="Arial" w:hAnsi="Arial" w:cs="Arial"/>
          <w:b/>
          <w:bCs/>
          <w:sz w:val="20"/>
          <w:szCs w:val="20"/>
        </w:rPr>
        <w:t>7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При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расчете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толщины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дорожного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покрытия</w:t>
      </w:r>
      <w:proofErr w:type="spellEnd"/>
      <w:r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из </w:t>
      </w:r>
      <w:r>
        <w:rPr>
          <w:rFonts w:ascii="Arial" w:hAnsi="Arial" w:cs="Arial"/>
          <w:sz w:val="20"/>
          <w:szCs w:val="20"/>
          <w:lang w:val="ro-RO"/>
        </w:rPr>
        <w:t>RCC</w:t>
      </w:r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толщина плиты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или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прочность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бетона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увеличиваются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до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тех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пор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пока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коэффициент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</w:rPr>
        <w:t>усталости</w:t>
      </w:r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не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уменьшится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достаточной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степени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чтобы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обеспечить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адекватные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усталостные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AA1DAF">
        <w:rPr>
          <w:rFonts w:ascii="Arial" w:hAnsi="Arial" w:cs="Arial"/>
          <w:sz w:val="20"/>
          <w:szCs w:val="20"/>
          <w:lang w:val="ro-RO"/>
        </w:rPr>
        <w:t>характеристики</w:t>
      </w:r>
      <w:proofErr w:type="spellEnd"/>
      <w:r w:rsidRPr="00AA1DAF">
        <w:rPr>
          <w:rFonts w:ascii="Arial" w:hAnsi="Arial" w:cs="Arial"/>
          <w:sz w:val="20"/>
          <w:szCs w:val="20"/>
          <w:lang w:val="ro-RO"/>
        </w:rPr>
        <w:t>.</w:t>
      </w:r>
    </w:p>
    <w:p w14:paraId="3ECA3A4F" w14:textId="6F2BC53C" w:rsidR="00AA1DAF" w:rsidRDefault="00AA1DAF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7D3A7525" w14:textId="06AF855D" w:rsidR="00AA1DAF" w:rsidRPr="00B45C4A" w:rsidRDefault="00AA1DAF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B45C4A">
        <w:rPr>
          <w:rFonts w:ascii="Arial" w:hAnsi="Arial" w:cs="Arial"/>
          <w:b/>
          <w:bCs/>
          <w:sz w:val="20"/>
          <w:szCs w:val="20"/>
        </w:rPr>
        <w:t>5.</w:t>
      </w:r>
      <w:r w:rsidR="00AE1DBE">
        <w:rPr>
          <w:rFonts w:ascii="Arial" w:hAnsi="Arial" w:cs="Arial"/>
          <w:b/>
          <w:bCs/>
          <w:sz w:val="20"/>
          <w:szCs w:val="20"/>
        </w:rPr>
        <w:t>8</w:t>
      </w:r>
      <w:r>
        <w:rPr>
          <w:rFonts w:ascii="Arial" w:hAnsi="Arial" w:cs="Arial"/>
          <w:sz w:val="20"/>
          <w:szCs w:val="20"/>
        </w:rPr>
        <w:tab/>
      </w:r>
      <w:r w:rsidR="00B45C4A">
        <w:rPr>
          <w:rFonts w:ascii="Arial" w:hAnsi="Arial" w:cs="Arial"/>
          <w:sz w:val="20"/>
          <w:szCs w:val="20"/>
        </w:rPr>
        <w:t xml:space="preserve">Минимальная толщина дорожной плиты из </w:t>
      </w:r>
      <w:r w:rsidR="00B45C4A">
        <w:rPr>
          <w:rFonts w:ascii="Arial" w:hAnsi="Arial" w:cs="Arial"/>
          <w:sz w:val="20"/>
          <w:szCs w:val="20"/>
          <w:lang w:val="ro-RO"/>
        </w:rPr>
        <w:t>RCC</w:t>
      </w:r>
      <w:r w:rsidR="00B45C4A">
        <w:rPr>
          <w:rFonts w:ascii="Arial" w:hAnsi="Arial" w:cs="Arial"/>
          <w:sz w:val="20"/>
          <w:szCs w:val="20"/>
        </w:rPr>
        <w:t xml:space="preserve"> составляет 10 см, а максимальная 25,4 см.</w:t>
      </w:r>
    </w:p>
    <w:p w14:paraId="511E8B52" w14:textId="2B9C9120" w:rsidR="00B17ADA" w:rsidRDefault="00B17ADA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307834B8" w14:textId="75C5C87E" w:rsidR="00AE1DBE" w:rsidRPr="00AE1DBE" w:rsidRDefault="00AE1DBE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AE1DBE">
        <w:rPr>
          <w:rFonts w:ascii="Arial" w:hAnsi="Arial" w:cs="Arial"/>
          <w:b/>
          <w:bCs/>
          <w:sz w:val="20"/>
          <w:szCs w:val="20"/>
        </w:rPr>
        <w:t>5.9</w:t>
      </w:r>
      <w:r>
        <w:rPr>
          <w:rFonts w:ascii="Arial" w:hAnsi="Arial" w:cs="Arial"/>
          <w:sz w:val="20"/>
          <w:szCs w:val="20"/>
        </w:rPr>
        <w:tab/>
      </w:r>
      <w:r w:rsidRPr="004114B1">
        <w:rPr>
          <w:rFonts w:ascii="Arial" w:hAnsi="Arial" w:cs="Arial"/>
          <w:sz w:val="20"/>
          <w:szCs w:val="20"/>
        </w:rPr>
        <w:t xml:space="preserve">Толщину верхних слоев дорожной одежды из асфальтобетона определяют расчетом в зависимости от категории дороги и толщины основания. Для обеспечения </w:t>
      </w:r>
      <w:proofErr w:type="spellStart"/>
      <w:r w:rsidRPr="004114B1">
        <w:rPr>
          <w:rFonts w:ascii="Arial" w:hAnsi="Arial" w:cs="Arial"/>
          <w:sz w:val="20"/>
          <w:szCs w:val="20"/>
        </w:rPr>
        <w:t>сдвигоустойчивости</w:t>
      </w:r>
      <w:proofErr w:type="spellEnd"/>
      <w:r w:rsidRPr="004114B1">
        <w:rPr>
          <w:rFonts w:ascii="Arial" w:hAnsi="Arial" w:cs="Arial"/>
          <w:sz w:val="20"/>
          <w:szCs w:val="20"/>
        </w:rPr>
        <w:t xml:space="preserve"> и возможности устройства двухслойного покрытия, суммарная толщина верхних слоев дорожной одежды должна быть не менее </w:t>
      </w:r>
      <w:r w:rsidRPr="00FD3CD9">
        <w:rPr>
          <w:rFonts w:ascii="Arial" w:hAnsi="Arial" w:cs="Arial"/>
          <w:sz w:val="20"/>
          <w:szCs w:val="20"/>
        </w:rPr>
        <w:t>8 см (приложение</w:t>
      </w:r>
      <w:r w:rsidRPr="00FD3CD9">
        <w:rPr>
          <w:rFonts w:ascii="Arial" w:hAnsi="Arial" w:cs="Arial"/>
          <w:sz w:val="20"/>
          <w:szCs w:val="20"/>
          <w:lang w:val="ro-RO"/>
        </w:rPr>
        <w:t xml:space="preserve"> </w:t>
      </w:r>
      <w:r w:rsidR="00C04850" w:rsidRPr="00FD3CD9">
        <w:rPr>
          <w:rFonts w:ascii="Arial" w:hAnsi="Arial" w:cs="Arial"/>
          <w:sz w:val="20"/>
          <w:szCs w:val="20"/>
        </w:rPr>
        <w:t>В</w:t>
      </w:r>
      <w:r w:rsidRPr="00FD3CD9">
        <w:rPr>
          <w:rFonts w:ascii="Arial" w:hAnsi="Arial" w:cs="Arial"/>
          <w:sz w:val="20"/>
          <w:szCs w:val="20"/>
        </w:rPr>
        <w:t>).</w:t>
      </w:r>
    </w:p>
    <w:p w14:paraId="0FC5F0B8" w14:textId="77777777" w:rsidR="00AE1DBE" w:rsidRDefault="00AE1DBE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203B35DD" w14:textId="7E09D60B" w:rsidR="00B17ADA" w:rsidRPr="00946071" w:rsidRDefault="00B45C4A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946071">
        <w:rPr>
          <w:rFonts w:ascii="Arial" w:hAnsi="Arial" w:cs="Arial"/>
          <w:b/>
          <w:bCs/>
          <w:sz w:val="20"/>
          <w:szCs w:val="20"/>
        </w:rPr>
        <w:t>5.</w:t>
      </w:r>
      <w:r w:rsidR="00AE1DBE" w:rsidRPr="00946071">
        <w:rPr>
          <w:rFonts w:ascii="Arial" w:hAnsi="Arial" w:cs="Arial"/>
          <w:b/>
          <w:bCs/>
          <w:sz w:val="20"/>
          <w:szCs w:val="20"/>
        </w:rPr>
        <w:t>10</w:t>
      </w:r>
      <w:r w:rsidRPr="00946071">
        <w:rPr>
          <w:rFonts w:ascii="Arial" w:hAnsi="Arial" w:cs="Arial"/>
          <w:sz w:val="20"/>
          <w:szCs w:val="20"/>
        </w:rPr>
        <w:tab/>
        <w:t>Прочность бетона на изгиб при растяжении, обычно определяется классом прочности на сжатие и указывается в проект</w:t>
      </w:r>
      <w:r w:rsidR="003744A5" w:rsidRPr="00946071">
        <w:rPr>
          <w:rFonts w:ascii="Arial" w:hAnsi="Arial" w:cs="Arial"/>
          <w:sz w:val="20"/>
          <w:szCs w:val="20"/>
        </w:rPr>
        <w:t>е</w:t>
      </w:r>
      <w:r w:rsidRPr="00946071">
        <w:rPr>
          <w:rFonts w:ascii="Arial" w:hAnsi="Arial" w:cs="Arial"/>
          <w:sz w:val="20"/>
          <w:szCs w:val="20"/>
        </w:rPr>
        <w:t>. В таблице 1 приведены соотношения между средней прочностью на изгиб и классом прочности на сжатие</w:t>
      </w:r>
      <w:r w:rsidR="003744A5" w:rsidRPr="00946071">
        <w:rPr>
          <w:rFonts w:ascii="Arial" w:hAnsi="Arial" w:cs="Arial"/>
          <w:sz w:val="20"/>
          <w:szCs w:val="20"/>
        </w:rPr>
        <w:t xml:space="preserve"> по </w:t>
      </w:r>
      <w:r w:rsidR="00FD3CD9" w:rsidRPr="00946071">
        <w:rPr>
          <w:rFonts w:ascii="Arial" w:eastAsia="Verdana" w:hAnsi="Arial" w:cs="Arial"/>
          <w:spacing w:val="-1"/>
          <w:sz w:val="20"/>
          <w:szCs w:val="20"/>
          <w:lang w:val="ro-RO"/>
        </w:rPr>
        <w:t>SM</w:t>
      </w:r>
      <w:r w:rsidR="00FD3CD9" w:rsidRPr="00946071">
        <w:rPr>
          <w:rFonts w:ascii="Arial" w:hAnsi="Arial" w:cs="Arial"/>
          <w:sz w:val="20"/>
          <w:szCs w:val="20"/>
        </w:rPr>
        <w:t xml:space="preserve"> </w:t>
      </w:r>
      <w:r w:rsidR="003744A5" w:rsidRPr="00946071">
        <w:rPr>
          <w:rFonts w:ascii="Arial" w:hAnsi="Arial" w:cs="Arial"/>
          <w:sz w:val="20"/>
          <w:szCs w:val="20"/>
        </w:rPr>
        <w:t>EN 1992-1-1</w:t>
      </w:r>
      <w:r w:rsidRPr="00946071">
        <w:rPr>
          <w:rFonts w:ascii="Arial" w:hAnsi="Arial" w:cs="Arial"/>
          <w:sz w:val="20"/>
          <w:szCs w:val="20"/>
        </w:rPr>
        <w:t>.</w:t>
      </w:r>
    </w:p>
    <w:p w14:paraId="2E2AABD8" w14:textId="77777777" w:rsidR="003744A5" w:rsidRPr="00946071" w:rsidRDefault="003744A5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57B4B189" w14:textId="0C22105C" w:rsidR="00B17ADA" w:rsidRPr="00946071" w:rsidRDefault="003744A5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946071">
        <w:rPr>
          <w:rFonts w:ascii="Arial" w:hAnsi="Arial" w:cs="Arial"/>
          <w:sz w:val="20"/>
          <w:szCs w:val="20"/>
        </w:rPr>
        <w:t xml:space="preserve">Соотношение, приведенное в таблице </w:t>
      </w:r>
      <w:r w:rsidR="00C06341" w:rsidRPr="00946071">
        <w:rPr>
          <w:rFonts w:ascii="Arial" w:hAnsi="Arial" w:cs="Arial"/>
          <w:sz w:val="20"/>
          <w:szCs w:val="20"/>
          <w:lang w:val="ro-RO"/>
        </w:rPr>
        <w:t>2</w:t>
      </w:r>
      <w:r w:rsidRPr="00946071">
        <w:rPr>
          <w:rFonts w:ascii="Arial" w:hAnsi="Arial" w:cs="Arial"/>
          <w:sz w:val="20"/>
          <w:szCs w:val="20"/>
        </w:rPr>
        <w:t>, основано на средней прочности на сжатие, которая составляет 8 Н/мм</w:t>
      </w:r>
      <w:r w:rsidRPr="00946071">
        <w:rPr>
          <w:rFonts w:ascii="Arial" w:hAnsi="Arial" w:cs="Arial"/>
          <w:sz w:val="20"/>
          <w:szCs w:val="20"/>
          <w:vertAlign w:val="superscript"/>
        </w:rPr>
        <w:t>2</w:t>
      </w:r>
      <w:r w:rsidRPr="00946071">
        <w:rPr>
          <w:rFonts w:ascii="Arial" w:hAnsi="Arial" w:cs="Arial"/>
          <w:sz w:val="20"/>
          <w:szCs w:val="20"/>
        </w:rPr>
        <w:t xml:space="preserve"> </w:t>
      </w:r>
      <w:r w:rsidR="00C3645F" w:rsidRPr="00946071">
        <w:rPr>
          <w:rFonts w:ascii="Arial" w:hAnsi="Arial" w:cs="Arial"/>
          <w:sz w:val="20"/>
          <w:szCs w:val="20"/>
        </w:rPr>
        <w:t>для</w:t>
      </w:r>
      <w:r w:rsidRPr="00946071">
        <w:rPr>
          <w:rFonts w:ascii="Arial" w:hAnsi="Arial" w:cs="Arial"/>
          <w:sz w:val="20"/>
          <w:szCs w:val="20"/>
        </w:rPr>
        <w:t xml:space="preserve"> </w:t>
      </w:r>
      <w:r w:rsidR="00D0088D" w:rsidRPr="00946071">
        <w:rPr>
          <w:rFonts w:ascii="Arial" w:hAnsi="Arial" w:cs="Arial"/>
          <w:sz w:val="20"/>
          <w:szCs w:val="20"/>
        </w:rPr>
        <w:t>образцов-</w:t>
      </w:r>
      <w:r w:rsidRPr="00946071">
        <w:rPr>
          <w:rFonts w:ascii="Arial" w:hAnsi="Arial" w:cs="Arial"/>
          <w:sz w:val="20"/>
          <w:szCs w:val="20"/>
        </w:rPr>
        <w:t>цилиндр</w:t>
      </w:r>
      <w:r w:rsidR="00D0088D" w:rsidRPr="00946071">
        <w:rPr>
          <w:rFonts w:ascii="Arial" w:hAnsi="Arial" w:cs="Arial"/>
          <w:sz w:val="20"/>
          <w:szCs w:val="20"/>
        </w:rPr>
        <w:t>ов</w:t>
      </w:r>
      <w:r w:rsidRPr="00946071">
        <w:rPr>
          <w:rFonts w:ascii="Arial" w:hAnsi="Arial" w:cs="Arial"/>
          <w:sz w:val="20"/>
          <w:szCs w:val="20"/>
        </w:rPr>
        <w:t xml:space="preserve"> или 10 Н</w:t>
      </w:r>
      <w:r w:rsidR="00FD3CD9" w:rsidRPr="00946071">
        <w:rPr>
          <w:rFonts w:ascii="Arial" w:hAnsi="Arial" w:cs="Arial"/>
          <w:sz w:val="20"/>
          <w:szCs w:val="20"/>
        </w:rPr>
        <w:t>/</w:t>
      </w:r>
      <w:r w:rsidRPr="00946071">
        <w:rPr>
          <w:rFonts w:ascii="Arial" w:hAnsi="Arial" w:cs="Arial"/>
          <w:sz w:val="20"/>
          <w:szCs w:val="20"/>
        </w:rPr>
        <w:t>мм</w:t>
      </w:r>
      <w:r w:rsidRPr="00946071">
        <w:rPr>
          <w:rFonts w:ascii="Arial" w:hAnsi="Arial" w:cs="Arial"/>
          <w:sz w:val="20"/>
          <w:szCs w:val="20"/>
          <w:vertAlign w:val="superscript"/>
        </w:rPr>
        <w:t>2</w:t>
      </w:r>
      <w:r w:rsidRPr="00946071">
        <w:rPr>
          <w:rFonts w:ascii="Arial" w:hAnsi="Arial" w:cs="Arial"/>
          <w:sz w:val="20"/>
          <w:szCs w:val="20"/>
        </w:rPr>
        <w:t xml:space="preserve"> </w:t>
      </w:r>
      <w:r w:rsidR="00C3645F" w:rsidRPr="00946071">
        <w:rPr>
          <w:rFonts w:ascii="Arial" w:hAnsi="Arial" w:cs="Arial"/>
          <w:sz w:val="20"/>
          <w:szCs w:val="20"/>
        </w:rPr>
        <w:t>для</w:t>
      </w:r>
      <w:r w:rsidRPr="00946071">
        <w:rPr>
          <w:rFonts w:ascii="Arial" w:hAnsi="Arial" w:cs="Arial"/>
          <w:sz w:val="20"/>
          <w:szCs w:val="20"/>
        </w:rPr>
        <w:t xml:space="preserve"> </w:t>
      </w:r>
      <w:r w:rsidR="00D0088D" w:rsidRPr="00946071">
        <w:rPr>
          <w:rFonts w:ascii="Arial" w:hAnsi="Arial" w:cs="Arial"/>
          <w:sz w:val="20"/>
          <w:szCs w:val="20"/>
        </w:rPr>
        <w:t>образцов-</w:t>
      </w:r>
      <w:r w:rsidRPr="00946071">
        <w:rPr>
          <w:rFonts w:ascii="Arial" w:hAnsi="Arial" w:cs="Arial"/>
          <w:sz w:val="20"/>
          <w:szCs w:val="20"/>
        </w:rPr>
        <w:t>куб</w:t>
      </w:r>
      <w:r w:rsidR="00D0088D" w:rsidRPr="00946071">
        <w:rPr>
          <w:rFonts w:ascii="Arial" w:hAnsi="Arial" w:cs="Arial"/>
          <w:sz w:val="20"/>
          <w:szCs w:val="20"/>
        </w:rPr>
        <w:t>ов</w:t>
      </w:r>
      <w:r w:rsidRPr="00946071">
        <w:rPr>
          <w:rFonts w:ascii="Arial" w:hAnsi="Arial" w:cs="Arial"/>
          <w:sz w:val="20"/>
          <w:szCs w:val="20"/>
        </w:rPr>
        <w:t xml:space="preserve">. В некоторых технических </w:t>
      </w:r>
      <w:r w:rsidR="00555605" w:rsidRPr="00946071">
        <w:rPr>
          <w:rFonts w:ascii="Arial" w:hAnsi="Arial" w:cs="Arial"/>
          <w:sz w:val="20"/>
          <w:szCs w:val="20"/>
        </w:rPr>
        <w:t>источниках</w:t>
      </w:r>
      <w:r w:rsidRPr="00946071">
        <w:rPr>
          <w:rFonts w:ascii="Arial" w:hAnsi="Arial" w:cs="Arial"/>
          <w:sz w:val="20"/>
          <w:szCs w:val="20"/>
        </w:rPr>
        <w:t xml:space="preserve"> используе</w:t>
      </w:r>
      <w:r w:rsidR="00555605" w:rsidRPr="00946071">
        <w:rPr>
          <w:rFonts w:ascii="Arial" w:hAnsi="Arial" w:cs="Arial"/>
          <w:sz w:val="20"/>
          <w:szCs w:val="20"/>
        </w:rPr>
        <w:t>тся</w:t>
      </w:r>
      <w:r w:rsidRPr="00946071">
        <w:rPr>
          <w:rFonts w:ascii="Arial" w:hAnsi="Arial" w:cs="Arial"/>
          <w:sz w:val="20"/>
          <w:szCs w:val="20"/>
        </w:rPr>
        <w:t xml:space="preserve"> меньше</w:t>
      </w:r>
      <w:r w:rsidR="00555605" w:rsidRPr="00946071">
        <w:rPr>
          <w:rFonts w:ascii="Arial" w:hAnsi="Arial" w:cs="Arial"/>
          <w:sz w:val="20"/>
          <w:szCs w:val="20"/>
        </w:rPr>
        <w:t>е</w:t>
      </w:r>
      <w:r w:rsidRPr="00946071">
        <w:rPr>
          <w:rFonts w:ascii="Arial" w:hAnsi="Arial" w:cs="Arial"/>
          <w:sz w:val="20"/>
          <w:szCs w:val="20"/>
        </w:rPr>
        <w:t xml:space="preserve"> </w:t>
      </w:r>
      <w:r w:rsidR="00555605" w:rsidRPr="00946071">
        <w:rPr>
          <w:rFonts w:ascii="Arial" w:hAnsi="Arial" w:cs="Arial"/>
          <w:sz w:val="20"/>
          <w:szCs w:val="20"/>
        </w:rPr>
        <w:t xml:space="preserve">значение </w:t>
      </w:r>
      <w:r w:rsidRPr="00946071">
        <w:rPr>
          <w:rFonts w:ascii="Arial" w:hAnsi="Arial" w:cs="Arial"/>
          <w:sz w:val="20"/>
          <w:szCs w:val="20"/>
        </w:rPr>
        <w:t>(более безопасн</w:t>
      </w:r>
      <w:r w:rsidR="00555605" w:rsidRPr="00946071">
        <w:rPr>
          <w:rFonts w:ascii="Arial" w:hAnsi="Arial" w:cs="Arial"/>
          <w:sz w:val="20"/>
          <w:szCs w:val="20"/>
        </w:rPr>
        <w:t>ое</w:t>
      </w:r>
      <w:r w:rsidRPr="00946071">
        <w:rPr>
          <w:rFonts w:ascii="Arial" w:hAnsi="Arial" w:cs="Arial"/>
          <w:sz w:val="20"/>
          <w:szCs w:val="20"/>
        </w:rPr>
        <w:t>) 7 Н/мм</w:t>
      </w:r>
      <w:r w:rsidRPr="00946071">
        <w:rPr>
          <w:rFonts w:ascii="Arial" w:hAnsi="Arial" w:cs="Arial"/>
          <w:sz w:val="20"/>
          <w:szCs w:val="20"/>
          <w:vertAlign w:val="superscript"/>
        </w:rPr>
        <w:t>2</w:t>
      </w:r>
      <w:r w:rsidRPr="00946071">
        <w:rPr>
          <w:rFonts w:ascii="Arial" w:hAnsi="Arial" w:cs="Arial"/>
          <w:sz w:val="20"/>
          <w:szCs w:val="20"/>
        </w:rPr>
        <w:t xml:space="preserve"> </w:t>
      </w:r>
      <w:r w:rsidR="00555605" w:rsidRPr="00946071">
        <w:rPr>
          <w:rFonts w:ascii="Arial" w:hAnsi="Arial" w:cs="Arial"/>
          <w:sz w:val="20"/>
          <w:szCs w:val="20"/>
        </w:rPr>
        <w:t>для</w:t>
      </w:r>
      <w:r w:rsidRPr="00946071">
        <w:rPr>
          <w:rFonts w:ascii="Arial" w:hAnsi="Arial" w:cs="Arial"/>
          <w:sz w:val="20"/>
          <w:szCs w:val="20"/>
        </w:rPr>
        <w:t xml:space="preserve"> </w:t>
      </w:r>
      <w:r w:rsidR="00555605" w:rsidRPr="00946071">
        <w:rPr>
          <w:rFonts w:ascii="Arial" w:hAnsi="Arial" w:cs="Arial"/>
          <w:sz w:val="20"/>
          <w:szCs w:val="20"/>
        </w:rPr>
        <w:t>образцов-</w:t>
      </w:r>
      <w:r w:rsidRPr="00946071">
        <w:rPr>
          <w:rFonts w:ascii="Arial" w:hAnsi="Arial" w:cs="Arial"/>
          <w:sz w:val="20"/>
          <w:szCs w:val="20"/>
        </w:rPr>
        <w:t>куб</w:t>
      </w:r>
      <w:r w:rsidR="00555605" w:rsidRPr="00946071">
        <w:rPr>
          <w:rFonts w:ascii="Arial" w:hAnsi="Arial" w:cs="Arial"/>
          <w:sz w:val="20"/>
          <w:szCs w:val="20"/>
        </w:rPr>
        <w:t>ов</w:t>
      </w:r>
      <w:r w:rsidRPr="00946071">
        <w:rPr>
          <w:rFonts w:ascii="Arial" w:hAnsi="Arial" w:cs="Arial"/>
          <w:sz w:val="20"/>
          <w:szCs w:val="20"/>
        </w:rPr>
        <w:t>.</w:t>
      </w:r>
    </w:p>
    <w:p w14:paraId="147A5B44" w14:textId="350BFBDF" w:rsidR="00B45C4A" w:rsidRPr="00946071" w:rsidRDefault="00B45C4A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27CA6E62" w14:textId="5FE532A4" w:rsidR="00B45C4A" w:rsidRPr="00555605" w:rsidRDefault="00555605" w:rsidP="00555605">
      <w:pPr>
        <w:pStyle w:val="12"/>
        <w:tabs>
          <w:tab w:val="left" w:pos="567"/>
        </w:tabs>
        <w:jc w:val="center"/>
        <w:rPr>
          <w:rFonts w:ascii="Arial" w:hAnsi="Arial" w:cs="Arial"/>
          <w:sz w:val="20"/>
          <w:szCs w:val="20"/>
          <w:lang w:val="ro-RO"/>
        </w:rPr>
      </w:pPr>
      <w:r w:rsidRPr="00946071">
        <w:rPr>
          <w:rFonts w:ascii="Arial" w:hAnsi="Arial" w:cs="Arial"/>
          <w:b/>
          <w:spacing w:val="-1"/>
          <w:sz w:val="20"/>
          <w:szCs w:val="20"/>
        </w:rPr>
        <w:t>Таблица</w:t>
      </w:r>
      <w:r w:rsidRPr="00946071">
        <w:rPr>
          <w:rFonts w:ascii="Arial" w:hAnsi="Arial" w:cs="Arial"/>
          <w:b/>
          <w:spacing w:val="-1"/>
          <w:sz w:val="20"/>
          <w:szCs w:val="20"/>
          <w:lang w:val="ro-RO"/>
        </w:rPr>
        <w:t xml:space="preserve"> </w:t>
      </w:r>
      <w:r w:rsidR="00C06341" w:rsidRPr="00946071">
        <w:rPr>
          <w:rFonts w:ascii="Arial" w:hAnsi="Arial" w:cs="Arial"/>
          <w:b/>
          <w:spacing w:val="-1"/>
          <w:sz w:val="20"/>
          <w:szCs w:val="20"/>
          <w:lang w:val="ro-RO"/>
        </w:rPr>
        <w:t>2</w:t>
      </w:r>
      <w:r w:rsidRPr="00946071">
        <w:rPr>
          <w:rFonts w:ascii="Arial" w:hAnsi="Arial" w:cs="Arial"/>
          <w:b/>
          <w:spacing w:val="-1"/>
          <w:sz w:val="20"/>
          <w:szCs w:val="20"/>
        </w:rPr>
        <w:t xml:space="preserve"> </w:t>
      </w:r>
      <w:r w:rsidR="00ED09C1" w:rsidRPr="00946071">
        <w:rPr>
          <w:rFonts w:ascii="Arial" w:hAnsi="Arial" w:cs="Arial"/>
          <w:b/>
          <w:spacing w:val="-1"/>
          <w:sz w:val="20"/>
          <w:szCs w:val="20"/>
        </w:rPr>
        <w:t>–</w:t>
      </w:r>
      <w:r w:rsidRPr="00946071">
        <w:rPr>
          <w:rFonts w:ascii="Arial" w:hAnsi="Arial" w:cs="Arial"/>
          <w:b/>
          <w:spacing w:val="-1"/>
          <w:sz w:val="20"/>
          <w:szCs w:val="20"/>
          <w:lang w:val="ro-RO"/>
        </w:rPr>
        <w:t xml:space="preserve"> </w:t>
      </w:r>
      <w:r w:rsidRPr="00946071">
        <w:rPr>
          <w:rFonts w:ascii="Arial" w:hAnsi="Arial" w:cs="Arial"/>
          <w:b/>
          <w:spacing w:val="-1"/>
          <w:sz w:val="20"/>
          <w:szCs w:val="20"/>
        </w:rPr>
        <w:t>соотношение</w:t>
      </w:r>
      <w:r w:rsidRPr="00946071">
        <w:rPr>
          <w:rFonts w:ascii="Arial" w:hAnsi="Arial" w:cs="Arial"/>
          <w:b/>
          <w:spacing w:val="-1"/>
          <w:sz w:val="20"/>
          <w:szCs w:val="20"/>
          <w:lang w:val="ro-RO"/>
        </w:rPr>
        <w:t xml:space="preserve"> </w:t>
      </w:r>
      <w:r w:rsidRPr="00946071">
        <w:rPr>
          <w:rFonts w:ascii="Arial" w:hAnsi="Arial" w:cs="Arial"/>
          <w:b/>
          <w:spacing w:val="-1"/>
          <w:sz w:val="20"/>
          <w:szCs w:val="20"/>
        </w:rPr>
        <w:t xml:space="preserve">между </w:t>
      </w:r>
      <w:r w:rsidRPr="00946071">
        <w:rPr>
          <w:rFonts w:ascii="Arial" w:eastAsia="Verdana" w:hAnsi="Arial" w:cs="Arial"/>
          <w:b/>
          <w:spacing w:val="-1"/>
          <w:sz w:val="20"/>
          <w:szCs w:val="20"/>
        </w:rPr>
        <w:t>классом сопротивления на сжатие</w:t>
      </w:r>
      <w:r w:rsidRPr="00946071">
        <w:rPr>
          <w:rFonts w:ascii="Arial" w:hAnsi="Arial" w:cs="Arial"/>
          <w:b/>
          <w:spacing w:val="-1"/>
          <w:sz w:val="20"/>
          <w:szCs w:val="20"/>
        </w:rPr>
        <w:t xml:space="preserve"> </w:t>
      </w:r>
      <w:r w:rsidRPr="00946071">
        <w:rPr>
          <w:rFonts w:ascii="Arial" w:eastAsia="Verdana" w:hAnsi="Arial" w:cs="Arial"/>
          <w:b/>
          <w:spacing w:val="-1"/>
          <w:sz w:val="20"/>
          <w:szCs w:val="20"/>
        </w:rPr>
        <w:t>и</w:t>
      </w:r>
      <w:r w:rsidRPr="00946071">
        <w:rPr>
          <w:rFonts w:ascii="Arial" w:hAnsi="Arial" w:cs="Arial"/>
          <w:b/>
          <w:spacing w:val="-1"/>
          <w:sz w:val="20"/>
          <w:szCs w:val="20"/>
        </w:rPr>
        <w:t xml:space="preserve"> среднем сопротивлением</w:t>
      </w:r>
      <w:r w:rsidRPr="00946071">
        <w:rPr>
          <w:rFonts w:ascii="Arial" w:eastAsia="Verdana" w:hAnsi="Arial" w:cs="Arial"/>
          <w:b/>
          <w:spacing w:val="-1"/>
          <w:sz w:val="20"/>
          <w:szCs w:val="20"/>
          <w:lang w:val="ro-RO"/>
        </w:rPr>
        <w:t xml:space="preserve"> </w:t>
      </w:r>
      <w:r w:rsidRPr="00946071">
        <w:rPr>
          <w:rFonts w:ascii="Arial" w:eastAsia="Verdana" w:hAnsi="Arial" w:cs="Arial"/>
          <w:b/>
          <w:spacing w:val="-1"/>
          <w:sz w:val="20"/>
          <w:szCs w:val="20"/>
        </w:rPr>
        <w:t xml:space="preserve">на растяжение при изгибе по </w:t>
      </w:r>
      <w:r w:rsidR="00FD3CD9" w:rsidRPr="00946071">
        <w:rPr>
          <w:rFonts w:ascii="Arial" w:eastAsia="Verdana" w:hAnsi="Arial" w:cs="Arial"/>
          <w:b/>
          <w:spacing w:val="-1"/>
          <w:sz w:val="20"/>
          <w:szCs w:val="20"/>
          <w:lang w:val="ro-RO"/>
        </w:rPr>
        <w:t>SM</w:t>
      </w:r>
      <w:r w:rsidR="00FD3CD9" w:rsidRPr="00946071">
        <w:rPr>
          <w:rFonts w:ascii="Arial" w:hAnsi="Arial" w:cs="Arial"/>
          <w:b/>
          <w:spacing w:val="-1"/>
          <w:sz w:val="20"/>
          <w:szCs w:val="20"/>
          <w:lang w:val="ro-RO"/>
        </w:rPr>
        <w:t xml:space="preserve"> </w:t>
      </w:r>
      <w:r w:rsidRPr="00946071">
        <w:rPr>
          <w:rFonts w:ascii="Arial" w:hAnsi="Arial" w:cs="Arial"/>
          <w:b/>
          <w:spacing w:val="-1"/>
          <w:sz w:val="20"/>
          <w:szCs w:val="20"/>
          <w:lang w:val="ro-RO"/>
        </w:rPr>
        <w:t>EN</w:t>
      </w:r>
      <w:r w:rsidR="00EB3476" w:rsidRPr="00946071">
        <w:rPr>
          <w:rFonts w:ascii="Arial" w:hAnsi="Arial" w:cs="Arial"/>
          <w:b/>
          <w:spacing w:val="-1"/>
          <w:sz w:val="20"/>
          <w:szCs w:val="20"/>
          <w:lang w:val="ro-RO"/>
        </w:rPr>
        <w:t xml:space="preserve"> </w:t>
      </w:r>
      <w:r w:rsidRPr="00946071">
        <w:rPr>
          <w:rFonts w:ascii="Arial" w:hAnsi="Arial" w:cs="Arial"/>
          <w:b/>
          <w:spacing w:val="-1"/>
          <w:sz w:val="20"/>
          <w:szCs w:val="20"/>
          <w:lang w:val="ro-RO"/>
        </w:rPr>
        <w:t>1992-1-1</w:t>
      </w:r>
    </w:p>
    <w:p w14:paraId="4AE34305" w14:textId="0B8EF00F" w:rsidR="00B45C4A" w:rsidRDefault="00B45C4A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tbl>
      <w:tblPr>
        <w:tblStyle w:val="TableNormal"/>
        <w:tblW w:w="0" w:type="auto"/>
        <w:tblInd w:w="100" w:type="dxa"/>
        <w:tblLook w:val="01E0" w:firstRow="1" w:lastRow="1" w:firstColumn="1" w:lastColumn="1" w:noHBand="0" w:noVBand="0"/>
      </w:tblPr>
      <w:tblGrid>
        <w:gridCol w:w="4479"/>
        <w:gridCol w:w="4481"/>
      </w:tblGrid>
      <w:tr w:rsidR="006942A6" w:rsidRPr="001B3E15" w14:paraId="3660DBC3" w14:textId="77777777" w:rsidTr="004A1543">
        <w:trPr>
          <w:trHeight w:hRule="exact" w:val="566"/>
        </w:trPr>
        <w:tc>
          <w:tcPr>
            <w:tcW w:w="44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AFC4AA9" w14:textId="00EFCC25" w:rsidR="006942A6" w:rsidRPr="001B3E15" w:rsidRDefault="006942A6" w:rsidP="006942A6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bCs/>
                <w:sz w:val="20"/>
                <w:szCs w:val="20"/>
                <w:lang w:val="ro-RO"/>
              </w:rPr>
            </w:pPr>
            <w:r w:rsidRPr="001B3E15">
              <w:rPr>
                <w:rFonts w:ascii="Arial" w:eastAsia="Verdana" w:hAnsi="Arial" w:cs="Arial"/>
                <w:bCs/>
                <w:spacing w:val="-1"/>
                <w:sz w:val="20"/>
                <w:szCs w:val="20"/>
                <w:lang w:val="ru-RU"/>
              </w:rPr>
              <w:t>Класс сопротивления на сжатие</w:t>
            </w:r>
          </w:p>
        </w:tc>
        <w:tc>
          <w:tcPr>
            <w:tcW w:w="44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BC8EE0B" w14:textId="7F9D8491" w:rsidR="006942A6" w:rsidRPr="001B3E15" w:rsidRDefault="006942A6" w:rsidP="006942A6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bCs/>
                <w:sz w:val="20"/>
                <w:szCs w:val="20"/>
                <w:lang w:val="ru-RU"/>
              </w:rPr>
            </w:pPr>
            <w:r w:rsidRPr="001B3E15">
              <w:rPr>
                <w:rFonts w:ascii="Arial" w:hAnsi="Arial" w:cs="Arial"/>
                <w:bCs/>
                <w:spacing w:val="-1"/>
                <w:sz w:val="20"/>
                <w:szCs w:val="20"/>
                <w:lang w:val="ru-RU"/>
              </w:rPr>
              <w:t>Среднее сопротивление</w:t>
            </w:r>
            <w:r w:rsidRPr="001B3E15">
              <w:rPr>
                <w:rFonts w:ascii="Arial" w:eastAsia="Verdana" w:hAnsi="Arial" w:cs="Arial"/>
                <w:bCs/>
                <w:spacing w:val="-1"/>
                <w:sz w:val="20"/>
                <w:szCs w:val="20"/>
                <w:lang w:val="ro-RO"/>
              </w:rPr>
              <w:t xml:space="preserve"> </w:t>
            </w:r>
            <w:r w:rsidRPr="001B3E15">
              <w:rPr>
                <w:rFonts w:ascii="Arial" w:eastAsia="Verdana" w:hAnsi="Arial" w:cs="Arial"/>
                <w:bCs/>
                <w:spacing w:val="-1"/>
                <w:sz w:val="20"/>
                <w:szCs w:val="20"/>
                <w:lang w:val="ru-RU"/>
              </w:rPr>
              <w:t>на растяжение при изгибе</w:t>
            </w:r>
            <w:r w:rsidRPr="001B3E15">
              <w:rPr>
                <w:rFonts w:ascii="Arial" w:hAnsi="Arial" w:cs="Arial"/>
                <w:bCs/>
                <w:spacing w:val="-1"/>
                <w:sz w:val="20"/>
                <w:szCs w:val="20"/>
                <w:lang w:val="ro-RO"/>
              </w:rPr>
              <w:t xml:space="preserve">, </w:t>
            </w:r>
            <w:r w:rsidR="004A1543" w:rsidRPr="001B3E15">
              <w:rPr>
                <w:rFonts w:ascii="Arial" w:hAnsi="Arial" w:cs="Arial"/>
                <w:bCs/>
                <w:spacing w:val="-1"/>
                <w:sz w:val="20"/>
                <w:szCs w:val="20"/>
                <w:lang w:val="ru-RU"/>
              </w:rPr>
              <w:t>МПа</w:t>
            </w:r>
          </w:p>
        </w:tc>
      </w:tr>
      <w:tr w:rsidR="00376C2B" w:rsidRPr="006942A6" w14:paraId="74276BD8" w14:textId="77777777" w:rsidTr="004A1543">
        <w:trPr>
          <w:trHeight w:hRule="exact" w:val="254"/>
        </w:trPr>
        <w:tc>
          <w:tcPr>
            <w:tcW w:w="44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F4B2FF" w14:textId="6CBEADEB" w:rsidR="00376C2B" w:rsidRDefault="00376C2B" w:rsidP="00376C2B">
            <w:pPr>
              <w:pStyle w:val="TableParagraph"/>
              <w:spacing w:line="243" w:lineRule="exact"/>
              <w:ind w:left="102"/>
              <w:jc w:val="center"/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  <w:t>С8/10</w:t>
            </w:r>
          </w:p>
        </w:tc>
        <w:tc>
          <w:tcPr>
            <w:tcW w:w="44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83DFA5" w14:textId="6A23099A" w:rsidR="00376C2B" w:rsidRDefault="00376C2B" w:rsidP="00376C2B">
            <w:pPr>
              <w:pStyle w:val="TableParagraph"/>
              <w:spacing w:line="243" w:lineRule="exact"/>
              <w:ind w:left="10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>16</w:t>
            </w:r>
          </w:p>
        </w:tc>
      </w:tr>
      <w:tr w:rsidR="00376C2B" w:rsidRPr="006942A6" w14:paraId="2ABCDE35" w14:textId="77777777" w:rsidTr="004A1543">
        <w:trPr>
          <w:trHeight w:hRule="exact" w:val="254"/>
        </w:trPr>
        <w:tc>
          <w:tcPr>
            <w:tcW w:w="44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1153D3" w14:textId="5D345540" w:rsidR="00376C2B" w:rsidRDefault="00376C2B" w:rsidP="00376C2B">
            <w:pPr>
              <w:pStyle w:val="TableParagraph"/>
              <w:spacing w:line="243" w:lineRule="exact"/>
              <w:ind w:left="102"/>
              <w:jc w:val="center"/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  <w:t>С12/15</w:t>
            </w:r>
          </w:p>
        </w:tc>
        <w:tc>
          <w:tcPr>
            <w:tcW w:w="44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C98340" w14:textId="3BB75F34" w:rsidR="00376C2B" w:rsidRDefault="00376C2B" w:rsidP="00376C2B">
            <w:pPr>
              <w:pStyle w:val="TableParagraph"/>
              <w:spacing w:line="243" w:lineRule="exact"/>
              <w:ind w:left="10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>20</w:t>
            </w:r>
          </w:p>
        </w:tc>
      </w:tr>
      <w:tr w:rsidR="00376C2B" w:rsidRPr="006942A6" w14:paraId="45DDC27F" w14:textId="77777777" w:rsidTr="004A1543">
        <w:trPr>
          <w:trHeight w:hRule="exact" w:val="254"/>
        </w:trPr>
        <w:tc>
          <w:tcPr>
            <w:tcW w:w="44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C39F87" w14:textId="04CC1766" w:rsidR="00376C2B" w:rsidRDefault="00376C2B" w:rsidP="00376C2B">
            <w:pPr>
              <w:pStyle w:val="TableParagraph"/>
              <w:spacing w:line="243" w:lineRule="exact"/>
              <w:ind w:left="102"/>
              <w:jc w:val="center"/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  <w:t>С16/20</w:t>
            </w:r>
          </w:p>
        </w:tc>
        <w:tc>
          <w:tcPr>
            <w:tcW w:w="44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CBDCAE" w14:textId="24AA5ECD" w:rsidR="00376C2B" w:rsidRDefault="00376C2B" w:rsidP="00376C2B">
            <w:pPr>
              <w:pStyle w:val="TableParagraph"/>
              <w:spacing w:line="243" w:lineRule="exact"/>
              <w:ind w:left="10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>24</w:t>
            </w:r>
          </w:p>
        </w:tc>
      </w:tr>
      <w:tr w:rsidR="00376C2B" w:rsidRPr="006942A6" w14:paraId="155DDAA6" w14:textId="77777777" w:rsidTr="004A1543">
        <w:trPr>
          <w:trHeight w:hRule="exact" w:val="254"/>
        </w:trPr>
        <w:tc>
          <w:tcPr>
            <w:tcW w:w="44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5F3E3F" w14:textId="183A7362" w:rsidR="00376C2B" w:rsidRPr="00E16C25" w:rsidRDefault="00376C2B" w:rsidP="00376C2B">
            <w:pPr>
              <w:pStyle w:val="TableParagraph"/>
              <w:spacing w:line="243" w:lineRule="exact"/>
              <w:ind w:left="102"/>
              <w:jc w:val="center"/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  <w:t>С20/25</w:t>
            </w:r>
          </w:p>
        </w:tc>
        <w:tc>
          <w:tcPr>
            <w:tcW w:w="44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E3D48C" w14:textId="7FF8A1FE" w:rsidR="00376C2B" w:rsidRPr="00E16C25" w:rsidRDefault="00376C2B" w:rsidP="00376C2B">
            <w:pPr>
              <w:pStyle w:val="TableParagraph"/>
              <w:spacing w:line="243" w:lineRule="exact"/>
              <w:ind w:left="10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ru-RU"/>
              </w:rPr>
              <w:t>28</w:t>
            </w:r>
          </w:p>
        </w:tc>
      </w:tr>
      <w:tr w:rsidR="00376C2B" w:rsidRPr="006942A6" w14:paraId="51C63237" w14:textId="77777777" w:rsidTr="004A1543">
        <w:trPr>
          <w:trHeight w:hRule="exact" w:val="254"/>
        </w:trPr>
        <w:tc>
          <w:tcPr>
            <w:tcW w:w="44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DB916C" w14:textId="77777777" w:rsidR="00376C2B" w:rsidRPr="006942A6" w:rsidRDefault="00376C2B" w:rsidP="00376C2B">
            <w:pPr>
              <w:pStyle w:val="TableParagraph"/>
              <w:spacing w:line="243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ru-RU"/>
              </w:rPr>
            </w:pPr>
            <w:r w:rsidRPr="006942A6">
              <w:rPr>
                <w:rFonts w:ascii="Arial" w:hAnsi="Arial" w:cs="Arial"/>
                <w:spacing w:val="-1"/>
                <w:sz w:val="20"/>
                <w:szCs w:val="20"/>
              </w:rPr>
              <w:t>C</w:t>
            </w:r>
            <w:r w:rsidRPr="006942A6"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  <w:t>25/30</w:t>
            </w:r>
          </w:p>
        </w:tc>
        <w:tc>
          <w:tcPr>
            <w:tcW w:w="44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669DF2" w14:textId="653B1684" w:rsidR="00376C2B" w:rsidRPr="006942A6" w:rsidRDefault="00376C2B" w:rsidP="00376C2B">
            <w:pPr>
              <w:pStyle w:val="TableParagraph"/>
              <w:spacing w:line="243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ru-RU"/>
              </w:rPr>
            </w:pPr>
            <w:r w:rsidRPr="00407253">
              <w:rPr>
                <w:rFonts w:ascii="Arial" w:hAnsi="Arial" w:cs="Arial"/>
                <w:sz w:val="20"/>
                <w:szCs w:val="20"/>
                <w:lang w:val="fr-FR"/>
              </w:rPr>
              <w:t>3</w:t>
            </w:r>
            <w:r>
              <w:rPr>
                <w:rFonts w:ascii="Arial" w:hAnsi="Arial" w:cs="Arial"/>
                <w:sz w:val="20"/>
                <w:szCs w:val="20"/>
                <w:lang w:val="fr-FR"/>
              </w:rPr>
              <w:t>3</w:t>
            </w:r>
          </w:p>
        </w:tc>
      </w:tr>
      <w:tr w:rsidR="00376C2B" w:rsidRPr="006942A6" w14:paraId="3301B465" w14:textId="77777777" w:rsidTr="004A1543">
        <w:trPr>
          <w:trHeight w:hRule="exact" w:val="252"/>
        </w:trPr>
        <w:tc>
          <w:tcPr>
            <w:tcW w:w="44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815800" w14:textId="77777777" w:rsidR="00376C2B" w:rsidRPr="006942A6" w:rsidRDefault="00376C2B" w:rsidP="00376C2B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ru-RU"/>
              </w:rPr>
            </w:pPr>
            <w:r w:rsidRPr="006942A6">
              <w:rPr>
                <w:rFonts w:ascii="Arial" w:hAnsi="Arial" w:cs="Arial"/>
                <w:spacing w:val="-1"/>
                <w:sz w:val="20"/>
                <w:szCs w:val="20"/>
              </w:rPr>
              <w:t>C</w:t>
            </w:r>
            <w:r w:rsidRPr="006942A6"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  <w:t>30/37</w:t>
            </w:r>
          </w:p>
        </w:tc>
        <w:tc>
          <w:tcPr>
            <w:tcW w:w="44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19C0AE" w14:textId="532C194E" w:rsidR="00376C2B" w:rsidRPr="006942A6" w:rsidRDefault="00376C2B" w:rsidP="00376C2B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fr-FR"/>
              </w:rPr>
              <w:t>38</w:t>
            </w:r>
          </w:p>
        </w:tc>
      </w:tr>
      <w:tr w:rsidR="00376C2B" w:rsidRPr="006942A6" w14:paraId="139BE29E" w14:textId="77777777" w:rsidTr="004A1543">
        <w:trPr>
          <w:trHeight w:hRule="exact" w:val="252"/>
        </w:trPr>
        <w:tc>
          <w:tcPr>
            <w:tcW w:w="44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7250CB" w14:textId="77777777" w:rsidR="00376C2B" w:rsidRPr="006942A6" w:rsidRDefault="00376C2B" w:rsidP="00376C2B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ru-RU"/>
              </w:rPr>
            </w:pPr>
            <w:r w:rsidRPr="006942A6">
              <w:rPr>
                <w:rFonts w:ascii="Arial" w:hAnsi="Arial" w:cs="Arial"/>
                <w:spacing w:val="-1"/>
                <w:sz w:val="20"/>
                <w:szCs w:val="20"/>
              </w:rPr>
              <w:t>C</w:t>
            </w:r>
            <w:r w:rsidRPr="006942A6"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  <w:t>35/45</w:t>
            </w:r>
          </w:p>
        </w:tc>
        <w:tc>
          <w:tcPr>
            <w:tcW w:w="44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926E3D" w14:textId="1B042DB8" w:rsidR="00376C2B" w:rsidRPr="006942A6" w:rsidRDefault="00376C2B" w:rsidP="00376C2B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fr-FR"/>
              </w:rPr>
              <w:t>43</w:t>
            </w:r>
          </w:p>
        </w:tc>
      </w:tr>
      <w:tr w:rsidR="00376C2B" w:rsidRPr="006942A6" w14:paraId="2DB0508F" w14:textId="77777777" w:rsidTr="004A1543">
        <w:trPr>
          <w:trHeight w:hRule="exact" w:val="255"/>
        </w:trPr>
        <w:tc>
          <w:tcPr>
            <w:tcW w:w="44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5193AD" w14:textId="77777777" w:rsidR="00376C2B" w:rsidRPr="006942A6" w:rsidRDefault="00376C2B" w:rsidP="00376C2B">
            <w:pPr>
              <w:pStyle w:val="TableParagraph"/>
              <w:spacing w:before="2" w:line="241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ru-RU"/>
              </w:rPr>
            </w:pPr>
            <w:r w:rsidRPr="006942A6">
              <w:rPr>
                <w:rFonts w:ascii="Arial" w:hAnsi="Arial" w:cs="Arial"/>
                <w:spacing w:val="-1"/>
                <w:sz w:val="20"/>
                <w:szCs w:val="20"/>
              </w:rPr>
              <w:t>C</w:t>
            </w:r>
            <w:r w:rsidRPr="006942A6"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  <w:t>40/50</w:t>
            </w:r>
          </w:p>
        </w:tc>
        <w:tc>
          <w:tcPr>
            <w:tcW w:w="44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9B2A3D" w14:textId="54FA57CB" w:rsidR="00376C2B" w:rsidRPr="006942A6" w:rsidRDefault="00376C2B" w:rsidP="00376C2B">
            <w:pPr>
              <w:pStyle w:val="TableParagraph"/>
              <w:spacing w:before="2" w:line="241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fr-FR"/>
              </w:rPr>
              <w:t>48</w:t>
            </w:r>
          </w:p>
        </w:tc>
      </w:tr>
      <w:tr w:rsidR="00376C2B" w:rsidRPr="006942A6" w14:paraId="057FB86A" w14:textId="77777777" w:rsidTr="004A1543">
        <w:trPr>
          <w:trHeight w:hRule="exact" w:val="252"/>
        </w:trPr>
        <w:tc>
          <w:tcPr>
            <w:tcW w:w="44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0F5517" w14:textId="77777777" w:rsidR="00376C2B" w:rsidRPr="006942A6" w:rsidRDefault="00376C2B" w:rsidP="00376C2B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ru-RU"/>
              </w:rPr>
            </w:pPr>
            <w:r w:rsidRPr="006942A6">
              <w:rPr>
                <w:rFonts w:ascii="Arial" w:hAnsi="Arial" w:cs="Arial"/>
                <w:spacing w:val="-1"/>
                <w:sz w:val="20"/>
                <w:szCs w:val="20"/>
              </w:rPr>
              <w:t>C</w:t>
            </w:r>
            <w:r w:rsidRPr="006942A6"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  <w:t>45/55</w:t>
            </w:r>
          </w:p>
        </w:tc>
        <w:tc>
          <w:tcPr>
            <w:tcW w:w="44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4036B6" w14:textId="592214D4" w:rsidR="00376C2B" w:rsidRPr="006942A6" w:rsidRDefault="00376C2B" w:rsidP="00376C2B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fr-FR"/>
              </w:rPr>
              <w:t>53</w:t>
            </w:r>
          </w:p>
        </w:tc>
      </w:tr>
      <w:tr w:rsidR="00376C2B" w:rsidRPr="006942A6" w14:paraId="56F32A61" w14:textId="77777777" w:rsidTr="004A1543">
        <w:trPr>
          <w:trHeight w:hRule="exact" w:val="254"/>
        </w:trPr>
        <w:tc>
          <w:tcPr>
            <w:tcW w:w="44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D27B40" w14:textId="77777777" w:rsidR="00376C2B" w:rsidRPr="006942A6" w:rsidRDefault="00376C2B" w:rsidP="00376C2B">
            <w:pPr>
              <w:pStyle w:val="TableParagraph"/>
              <w:spacing w:line="243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ru-RU"/>
              </w:rPr>
            </w:pPr>
            <w:r w:rsidRPr="006942A6">
              <w:rPr>
                <w:rFonts w:ascii="Arial" w:hAnsi="Arial" w:cs="Arial"/>
                <w:spacing w:val="-1"/>
                <w:sz w:val="20"/>
                <w:szCs w:val="20"/>
              </w:rPr>
              <w:t>C</w:t>
            </w:r>
            <w:r w:rsidRPr="006942A6"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  <w:t>50/60</w:t>
            </w:r>
          </w:p>
        </w:tc>
        <w:tc>
          <w:tcPr>
            <w:tcW w:w="44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CEF755" w14:textId="2B6DD0F2" w:rsidR="00376C2B" w:rsidRPr="006942A6" w:rsidRDefault="00376C2B" w:rsidP="00376C2B">
            <w:pPr>
              <w:pStyle w:val="TableParagraph"/>
              <w:spacing w:line="243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fr-FR"/>
              </w:rPr>
              <w:t>58</w:t>
            </w:r>
          </w:p>
        </w:tc>
      </w:tr>
      <w:tr w:rsidR="00376C2B" w:rsidRPr="006942A6" w14:paraId="57ED19BE" w14:textId="77777777" w:rsidTr="004A1543">
        <w:trPr>
          <w:trHeight w:hRule="exact" w:val="252"/>
        </w:trPr>
        <w:tc>
          <w:tcPr>
            <w:tcW w:w="44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ADB569" w14:textId="77777777" w:rsidR="00376C2B" w:rsidRPr="006942A6" w:rsidRDefault="00376C2B" w:rsidP="00376C2B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ru-RU"/>
              </w:rPr>
            </w:pPr>
            <w:r w:rsidRPr="006942A6">
              <w:rPr>
                <w:rFonts w:ascii="Arial" w:hAnsi="Arial" w:cs="Arial"/>
                <w:spacing w:val="-1"/>
                <w:sz w:val="20"/>
                <w:szCs w:val="20"/>
              </w:rPr>
              <w:t>C</w:t>
            </w:r>
            <w:r w:rsidRPr="006942A6"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  <w:t>55/67</w:t>
            </w:r>
          </w:p>
        </w:tc>
        <w:tc>
          <w:tcPr>
            <w:tcW w:w="44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1565BF" w14:textId="20D88524" w:rsidR="00376C2B" w:rsidRPr="006942A6" w:rsidRDefault="00376C2B" w:rsidP="00376C2B">
            <w:pPr>
              <w:pStyle w:val="TableParagraph"/>
              <w:spacing w:line="240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fr-FR"/>
              </w:rPr>
              <w:t>63</w:t>
            </w:r>
          </w:p>
        </w:tc>
      </w:tr>
      <w:tr w:rsidR="00376C2B" w:rsidRPr="006942A6" w14:paraId="07057221" w14:textId="77777777" w:rsidTr="004A1543">
        <w:trPr>
          <w:trHeight w:hRule="exact" w:val="254"/>
        </w:trPr>
        <w:tc>
          <w:tcPr>
            <w:tcW w:w="44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016132" w14:textId="77777777" w:rsidR="00376C2B" w:rsidRPr="006942A6" w:rsidRDefault="00376C2B" w:rsidP="00376C2B">
            <w:pPr>
              <w:pStyle w:val="TableParagraph"/>
              <w:spacing w:line="243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ru-RU"/>
              </w:rPr>
            </w:pPr>
            <w:r w:rsidRPr="006942A6">
              <w:rPr>
                <w:rFonts w:ascii="Arial" w:hAnsi="Arial" w:cs="Arial"/>
                <w:spacing w:val="-1"/>
                <w:sz w:val="20"/>
                <w:szCs w:val="20"/>
              </w:rPr>
              <w:t>C</w:t>
            </w:r>
            <w:r w:rsidRPr="006942A6">
              <w:rPr>
                <w:rFonts w:ascii="Arial" w:hAnsi="Arial" w:cs="Arial"/>
                <w:spacing w:val="-1"/>
                <w:sz w:val="20"/>
                <w:szCs w:val="20"/>
                <w:lang w:val="ru-RU"/>
              </w:rPr>
              <w:t>60/75</w:t>
            </w:r>
          </w:p>
        </w:tc>
        <w:tc>
          <w:tcPr>
            <w:tcW w:w="44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FA8677" w14:textId="04B4A1DE" w:rsidR="00376C2B" w:rsidRPr="006942A6" w:rsidRDefault="00376C2B" w:rsidP="00376C2B">
            <w:pPr>
              <w:pStyle w:val="TableParagraph"/>
              <w:spacing w:line="243" w:lineRule="exact"/>
              <w:ind w:left="102"/>
              <w:jc w:val="center"/>
              <w:rPr>
                <w:rFonts w:ascii="Arial" w:eastAsia="Verdana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  <w:lang w:val="fr-FR"/>
              </w:rPr>
              <w:t>68</w:t>
            </w:r>
          </w:p>
        </w:tc>
      </w:tr>
      <w:tr w:rsidR="00507473" w:rsidRPr="006942A6" w14:paraId="1930EC5E" w14:textId="77777777" w:rsidTr="00507473">
        <w:trPr>
          <w:trHeight w:hRule="exact" w:val="541"/>
        </w:trPr>
        <w:tc>
          <w:tcPr>
            <w:tcW w:w="89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780A52" w14:textId="6AF04E8C" w:rsidR="00507473" w:rsidRPr="00507473" w:rsidRDefault="00507473" w:rsidP="00507473">
            <w:pPr>
              <w:pStyle w:val="TableParagraph"/>
              <w:spacing w:line="243" w:lineRule="exact"/>
              <w:ind w:left="102" w:right="126"/>
              <w:jc w:val="both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507473">
              <w:rPr>
                <w:rFonts w:ascii="Arial" w:hAnsi="Arial" w:cs="Arial"/>
                <w:sz w:val="18"/>
                <w:szCs w:val="18"/>
                <w:lang w:val="ru-RU"/>
              </w:rPr>
              <w:t>Примечание - По функциональным причинам рекомендуется, чтобы минимальный класс прочности бетона дорожного покрытия был не менее</w:t>
            </w:r>
            <w:r w:rsidR="00F60ED6">
              <w:rPr>
                <w:rFonts w:ascii="Arial" w:hAnsi="Arial" w:cs="Arial"/>
                <w:sz w:val="18"/>
                <w:szCs w:val="18"/>
                <w:lang w:val="fr-FR"/>
              </w:rPr>
              <w:t xml:space="preserve"> C20/25 (CC20 </w:t>
            </w:r>
            <w:r w:rsidR="00F60ED6">
              <w:rPr>
                <w:rFonts w:ascii="Arial" w:hAnsi="Arial" w:cs="Arial"/>
                <w:sz w:val="18"/>
                <w:szCs w:val="18"/>
                <w:lang w:val="ru-RU"/>
              </w:rPr>
              <w:t>согласно</w:t>
            </w:r>
            <w:r w:rsidR="00F60ED6">
              <w:rPr>
                <w:rFonts w:ascii="Arial" w:hAnsi="Arial" w:cs="Arial"/>
                <w:sz w:val="18"/>
                <w:szCs w:val="18"/>
                <w:lang w:val="fr-FR"/>
              </w:rPr>
              <w:t xml:space="preserve"> SM EN 13877-2)</w:t>
            </w:r>
          </w:p>
        </w:tc>
      </w:tr>
    </w:tbl>
    <w:p w14:paraId="059C2FBE" w14:textId="53E039A7" w:rsidR="00B45C4A" w:rsidRPr="006942A6" w:rsidRDefault="00B45C4A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5C10AD42" w14:textId="1BCC759E" w:rsidR="00B45C4A" w:rsidRPr="00A42351" w:rsidRDefault="005D7E4D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355980">
        <w:rPr>
          <w:rFonts w:ascii="Arial" w:hAnsi="Arial" w:cs="Arial"/>
          <w:b/>
          <w:bCs/>
          <w:sz w:val="20"/>
          <w:szCs w:val="20"/>
        </w:rPr>
        <w:t>5.</w:t>
      </w:r>
      <w:r w:rsidR="00AE1DBE">
        <w:rPr>
          <w:rFonts w:ascii="Arial" w:hAnsi="Arial" w:cs="Arial"/>
          <w:b/>
          <w:bCs/>
          <w:sz w:val="20"/>
          <w:szCs w:val="20"/>
        </w:rPr>
        <w:t>11</w:t>
      </w:r>
      <w:r>
        <w:rPr>
          <w:rFonts w:ascii="Arial" w:hAnsi="Arial" w:cs="Arial"/>
          <w:sz w:val="20"/>
          <w:szCs w:val="20"/>
        </w:rPr>
        <w:tab/>
      </w:r>
      <w:r w:rsidR="00355EA9" w:rsidRPr="00A42351">
        <w:rPr>
          <w:rFonts w:ascii="Arial" w:hAnsi="Arial" w:cs="Arial"/>
          <w:sz w:val="20"/>
          <w:szCs w:val="20"/>
        </w:rPr>
        <w:t xml:space="preserve">Если при проектировании </w:t>
      </w:r>
      <w:r w:rsidR="00355980" w:rsidRPr="00A42351">
        <w:rPr>
          <w:rFonts w:ascii="Arial" w:hAnsi="Arial" w:cs="Arial"/>
          <w:sz w:val="20"/>
          <w:szCs w:val="20"/>
        </w:rPr>
        <w:t>дорожных</w:t>
      </w:r>
      <w:r w:rsidR="00377C2E">
        <w:rPr>
          <w:rFonts w:ascii="Arial" w:hAnsi="Arial" w:cs="Arial"/>
          <w:sz w:val="20"/>
          <w:szCs w:val="20"/>
          <w:lang w:val="ro-RO"/>
        </w:rPr>
        <w:t xml:space="preserve"> </w:t>
      </w:r>
      <w:r w:rsidR="00377C2E">
        <w:rPr>
          <w:rFonts w:ascii="Arial" w:hAnsi="Arial" w:cs="Arial"/>
          <w:sz w:val="20"/>
          <w:szCs w:val="20"/>
        </w:rPr>
        <w:t>покрытий</w:t>
      </w:r>
      <w:r w:rsidR="00355980" w:rsidRPr="00A42351">
        <w:rPr>
          <w:rFonts w:ascii="Arial" w:hAnsi="Arial" w:cs="Arial"/>
          <w:sz w:val="20"/>
          <w:szCs w:val="20"/>
        </w:rPr>
        <w:t xml:space="preserve"> </w:t>
      </w:r>
      <w:r w:rsidR="00355EA9" w:rsidRPr="00A42351">
        <w:rPr>
          <w:rFonts w:ascii="Arial" w:hAnsi="Arial" w:cs="Arial"/>
          <w:sz w:val="20"/>
          <w:szCs w:val="20"/>
        </w:rPr>
        <w:t xml:space="preserve">из </w:t>
      </w:r>
      <w:r w:rsidR="00355EA9" w:rsidRPr="00A42351">
        <w:rPr>
          <w:rFonts w:ascii="Arial" w:hAnsi="Arial" w:cs="Arial"/>
          <w:bCs/>
          <w:sz w:val="20"/>
          <w:szCs w:val="20"/>
          <w:lang w:val="ro-MD"/>
        </w:rPr>
        <w:t>RCC</w:t>
      </w:r>
      <w:r w:rsidR="00355EA9" w:rsidRPr="00A42351">
        <w:rPr>
          <w:rFonts w:ascii="Arial" w:hAnsi="Arial" w:cs="Arial"/>
          <w:sz w:val="20"/>
          <w:szCs w:val="20"/>
        </w:rPr>
        <w:t xml:space="preserve"> используются традиционные программы проектирования дорожных </w:t>
      </w:r>
      <w:r w:rsidR="00377C2E" w:rsidRPr="00A42351">
        <w:rPr>
          <w:rFonts w:ascii="Arial" w:hAnsi="Arial" w:cs="Arial"/>
          <w:sz w:val="20"/>
          <w:szCs w:val="20"/>
        </w:rPr>
        <w:t>одежд</w:t>
      </w:r>
      <w:r w:rsidR="00355EA9" w:rsidRPr="00A42351">
        <w:rPr>
          <w:rFonts w:ascii="Arial" w:hAnsi="Arial" w:cs="Arial"/>
          <w:sz w:val="20"/>
          <w:szCs w:val="20"/>
        </w:rPr>
        <w:t xml:space="preserve">, рекомендуется </w:t>
      </w:r>
      <w:r w:rsidR="00377C2E">
        <w:rPr>
          <w:rFonts w:ascii="Arial" w:hAnsi="Arial" w:cs="Arial"/>
          <w:sz w:val="20"/>
          <w:szCs w:val="20"/>
        </w:rPr>
        <w:t xml:space="preserve">по умолчанию </w:t>
      </w:r>
      <w:r w:rsidR="00355EA9" w:rsidRPr="00A42351">
        <w:rPr>
          <w:rFonts w:ascii="Arial" w:hAnsi="Arial" w:cs="Arial"/>
          <w:sz w:val="20"/>
          <w:szCs w:val="20"/>
        </w:rPr>
        <w:t xml:space="preserve">повысить уровень надежности на 5%, чтобы получить результаты, сопоставимые с результатами </w:t>
      </w:r>
      <w:r w:rsidR="00377C2E" w:rsidRPr="00A42351">
        <w:rPr>
          <w:rFonts w:ascii="Arial" w:hAnsi="Arial" w:cs="Arial"/>
          <w:sz w:val="20"/>
          <w:szCs w:val="20"/>
        </w:rPr>
        <w:t>специал</w:t>
      </w:r>
      <w:r w:rsidR="00377C2E">
        <w:rPr>
          <w:rFonts w:ascii="Arial" w:hAnsi="Arial" w:cs="Arial"/>
          <w:sz w:val="20"/>
          <w:szCs w:val="20"/>
        </w:rPr>
        <w:t>ь</w:t>
      </w:r>
      <w:r w:rsidR="00377C2E" w:rsidRPr="00A42351">
        <w:rPr>
          <w:rFonts w:ascii="Arial" w:hAnsi="Arial" w:cs="Arial"/>
          <w:sz w:val="20"/>
          <w:szCs w:val="20"/>
        </w:rPr>
        <w:t xml:space="preserve">ной </w:t>
      </w:r>
      <w:r w:rsidR="00355EA9" w:rsidRPr="00A42351">
        <w:rPr>
          <w:rFonts w:ascii="Arial" w:hAnsi="Arial" w:cs="Arial"/>
          <w:sz w:val="20"/>
          <w:szCs w:val="20"/>
        </w:rPr>
        <w:t xml:space="preserve">программы </w:t>
      </w:r>
      <w:r w:rsidR="00377C2E">
        <w:rPr>
          <w:rFonts w:ascii="Arial" w:hAnsi="Arial" w:cs="Arial"/>
          <w:sz w:val="20"/>
          <w:szCs w:val="20"/>
        </w:rPr>
        <w:t xml:space="preserve">на </w:t>
      </w:r>
      <w:r w:rsidR="00355EA9" w:rsidRPr="00A42351">
        <w:rPr>
          <w:rFonts w:ascii="Arial" w:hAnsi="Arial" w:cs="Arial"/>
          <w:sz w:val="20"/>
          <w:szCs w:val="20"/>
        </w:rPr>
        <w:t>проектировани</w:t>
      </w:r>
      <w:r w:rsidR="00377C2E">
        <w:rPr>
          <w:rFonts w:ascii="Arial" w:hAnsi="Arial" w:cs="Arial"/>
          <w:sz w:val="20"/>
          <w:szCs w:val="20"/>
        </w:rPr>
        <w:t>е</w:t>
      </w:r>
      <w:r w:rsidR="00355EA9" w:rsidRPr="00A42351">
        <w:rPr>
          <w:rFonts w:ascii="Arial" w:hAnsi="Arial" w:cs="Arial"/>
          <w:sz w:val="20"/>
          <w:szCs w:val="20"/>
        </w:rPr>
        <w:t xml:space="preserve"> </w:t>
      </w:r>
      <w:r w:rsidR="00377C2E">
        <w:rPr>
          <w:rFonts w:ascii="Arial" w:hAnsi="Arial" w:cs="Arial"/>
          <w:sz w:val="20"/>
          <w:szCs w:val="20"/>
        </w:rPr>
        <w:t>дорожных одежд</w:t>
      </w:r>
      <w:r w:rsidR="00355EA9" w:rsidRPr="00A42351">
        <w:rPr>
          <w:rFonts w:ascii="Arial" w:hAnsi="Arial" w:cs="Arial"/>
          <w:sz w:val="20"/>
          <w:szCs w:val="20"/>
        </w:rPr>
        <w:t xml:space="preserve"> из </w:t>
      </w:r>
      <w:r w:rsidR="00355EA9" w:rsidRPr="00A42351">
        <w:rPr>
          <w:rFonts w:ascii="Arial" w:hAnsi="Arial" w:cs="Arial"/>
          <w:bCs/>
          <w:sz w:val="20"/>
          <w:szCs w:val="20"/>
          <w:lang w:val="ro-MD"/>
        </w:rPr>
        <w:t>RCC</w:t>
      </w:r>
      <w:r w:rsidR="00355EA9" w:rsidRPr="00A42351">
        <w:rPr>
          <w:rFonts w:ascii="Arial" w:hAnsi="Arial" w:cs="Arial"/>
          <w:sz w:val="20"/>
          <w:szCs w:val="20"/>
        </w:rPr>
        <w:t>.</w:t>
      </w:r>
    </w:p>
    <w:p w14:paraId="24C32DED" w14:textId="6EC59BE3" w:rsidR="005D7E4D" w:rsidRDefault="005D7E4D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2DFA358C" w14:textId="41615264" w:rsidR="005D7E4D" w:rsidRPr="00377C2E" w:rsidRDefault="00A42351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A42351">
        <w:rPr>
          <w:rFonts w:ascii="Arial" w:hAnsi="Arial" w:cs="Arial"/>
          <w:b/>
          <w:bCs/>
          <w:sz w:val="20"/>
          <w:szCs w:val="20"/>
          <w:lang w:val="ro-RO"/>
        </w:rPr>
        <w:t>5.</w:t>
      </w:r>
      <w:r w:rsidR="00AE1DBE">
        <w:rPr>
          <w:rFonts w:ascii="Arial" w:hAnsi="Arial" w:cs="Arial"/>
          <w:b/>
          <w:bCs/>
          <w:sz w:val="20"/>
          <w:szCs w:val="20"/>
        </w:rPr>
        <w:t>12</w:t>
      </w:r>
      <w:r w:rsidRPr="00A42351">
        <w:rPr>
          <w:rFonts w:ascii="Arial" w:hAnsi="Arial" w:cs="Arial"/>
          <w:b/>
          <w:bCs/>
          <w:sz w:val="20"/>
          <w:szCs w:val="20"/>
          <w:lang w:val="ro-RO"/>
        </w:rPr>
        <w:tab/>
      </w:r>
      <w:r w:rsidR="00026D53" w:rsidRPr="00026D53">
        <w:rPr>
          <w:rFonts w:ascii="Arial" w:hAnsi="Arial" w:cs="Arial"/>
          <w:sz w:val="20"/>
          <w:szCs w:val="20"/>
        </w:rPr>
        <w:t xml:space="preserve">За исключением случаев, когда случайные трещины допустимы, места усадочных швов должны быть указаны на чертежах так же, как и при расчете </w:t>
      </w:r>
      <w:r w:rsidR="00026D53">
        <w:rPr>
          <w:rFonts w:ascii="Arial" w:hAnsi="Arial" w:cs="Arial"/>
          <w:sz w:val="20"/>
          <w:szCs w:val="20"/>
        </w:rPr>
        <w:t>жесткой</w:t>
      </w:r>
      <w:r w:rsidR="00026D53" w:rsidRPr="00026D53">
        <w:rPr>
          <w:rFonts w:ascii="Arial" w:hAnsi="Arial" w:cs="Arial"/>
          <w:sz w:val="20"/>
          <w:szCs w:val="20"/>
        </w:rPr>
        <w:t xml:space="preserve"> дорожно</w:t>
      </w:r>
      <w:r w:rsidR="00026D53">
        <w:rPr>
          <w:rFonts w:ascii="Arial" w:hAnsi="Arial" w:cs="Arial"/>
          <w:sz w:val="20"/>
          <w:szCs w:val="20"/>
        </w:rPr>
        <w:t>й</w:t>
      </w:r>
      <w:r w:rsidR="00026D53" w:rsidRPr="00026D53">
        <w:rPr>
          <w:rFonts w:ascii="Arial" w:hAnsi="Arial" w:cs="Arial"/>
          <w:sz w:val="20"/>
          <w:szCs w:val="20"/>
        </w:rPr>
        <w:t xml:space="preserve"> </w:t>
      </w:r>
      <w:r w:rsidR="00026D53">
        <w:rPr>
          <w:rFonts w:ascii="Arial" w:hAnsi="Arial" w:cs="Arial"/>
          <w:sz w:val="20"/>
          <w:szCs w:val="20"/>
        </w:rPr>
        <w:t>одежды</w:t>
      </w:r>
      <w:r w:rsidR="00026D53" w:rsidRPr="00026D53">
        <w:rPr>
          <w:rFonts w:ascii="Arial" w:hAnsi="Arial" w:cs="Arial"/>
          <w:sz w:val="20"/>
          <w:szCs w:val="20"/>
        </w:rPr>
        <w:t>.</w:t>
      </w:r>
    </w:p>
    <w:p w14:paraId="582B14F5" w14:textId="07CFEE53" w:rsidR="005D7E4D" w:rsidRPr="00377C2E" w:rsidRDefault="005D7E4D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4EF6882B" w14:textId="73298051" w:rsidR="005D7E4D" w:rsidRPr="00026D53" w:rsidRDefault="00026D53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C17866">
        <w:rPr>
          <w:rFonts w:ascii="Arial" w:hAnsi="Arial" w:cs="Arial"/>
          <w:b/>
          <w:bCs/>
          <w:sz w:val="20"/>
          <w:szCs w:val="20"/>
        </w:rPr>
        <w:t>5.1</w:t>
      </w:r>
      <w:r w:rsidR="00AE1DBE">
        <w:rPr>
          <w:rFonts w:ascii="Arial" w:hAnsi="Arial" w:cs="Arial"/>
          <w:b/>
          <w:bCs/>
          <w:sz w:val="20"/>
          <w:szCs w:val="20"/>
        </w:rPr>
        <w:t>3</w:t>
      </w:r>
      <w:r>
        <w:rPr>
          <w:rFonts w:ascii="Arial" w:hAnsi="Arial" w:cs="Arial"/>
          <w:sz w:val="20"/>
          <w:szCs w:val="20"/>
        </w:rPr>
        <w:tab/>
      </w:r>
      <w:r w:rsidR="00D10EA7">
        <w:rPr>
          <w:rFonts w:ascii="Arial" w:hAnsi="Arial" w:cs="Arial"/>
          <w:sz w:val="20"/>
          <w:szCs w:val="20"/>
        </w:rPr>
        <w:t>Верх з</w:t>
      </w:r>
      <w:r w:rsidR="00C17866">
        <w:rPr>
          <w:rFonts w:ascii="Arial" w:hAnsi="Arial" w:cs="Arial"/>
          <w:sz w:val="20"/>
          <w:szCs w:val="20"/>
        </w:rPr>
        <w:t>емляно</w:t>
      </w:r>
      <w:r w:rsidR="00D10EA7">
        <w:rPr>
          <w:rFonts w:ascii="Arial" w:hAnsi="Arial" w:cs="Arial"/>
          <w:sz w:val="20"/>
          <w:szCs w:val="20"/>
        </w:rPr>
        <w:t>го</w:t>
      </w:r>
      <w:r w:rsidR="00C17866">
        <w:rPr>
          <w:rFonts w:ascii="Arial" w:hAnsi="Arial" w:cs="Arial"/>
          <w:sz w:val="20"/>
          <w:szCs w:val="20"/>
        </w:rPr>
        <w:t xml:space="preserve"> полотн</w:t>
      </w:r>
      <w:r w:rsidR="00D10EA7">
        <w:rPr>
          <w:rFonts w:ascii="Arial" w:hAnsi="Arial" w:cs="Arial"/>
          <w:sz w:val="20"/>
          <w:szCs w:val="20"/>
        </w:rPr>
        <w:t>а</w:t>
      </w:r>
      <w:r w:rsidR="00995F76" w:rsidRPr="00995F76">
        <w:rPr>
          <w:rFonts w:ascii="Arial" w:hAnsi="Arial" w:cs="Arial"/>
          <w:sz w:val="20"/>
          <w:szCs w:val="20"/>
        </w:rPr>
        <w:t xml:space="preserve">, </w:t>
      </w:r>
      <w:r w:rsidR="00C17866">
        <w:rPr>
          <w:rFonts w:ascii="Arial" w:hAnsi="Arial" w:cs="Arial"/>
          <w:sz w:val="20"/>
          <w:szCs w:val="20"/>
        </w:rPr>
        <w:t>подстилающий слой</w:t>
      </w:r>
      <w:r w:rsidR="00995F76" w:rsidRPr="00995F76">
        <w:rPr>
          <w:rFonts w:ascii="Arial" w:hAnsi="Arial" w:cs="Arial"/>
          <w:sz w:val="20"/>
          <w:szCs w:val="20"/>
        </w:rPr>
        <w:t xml:space="preserve"> и основание покрытий </w:t>
      </w:r>
      <w:r w:rsidR="00C17866">
        <w:rPr>
          <w:rFonts w:ascii="Arial" w:hAnsi="Arial" w:cs="Arial"/>
          <w:sz w:val="20"/>
          <w:szCs w:val="20"/>
        </w:rPr>
        <w:t xml:space="preserve">из </w:t>
      </w:r>
      <w:r w:rsidR="00C17866" w:rsidRPr="00995F76">
        <w:rPr>
          <w:rFonts w:ascii="Arial" w:hAnsi="Arial" w:cs="Arial"/>
          <w:sz w:val="20"/>
          <w:szCs w:val="20"/>
        </w:rPr>
        <w:t xml:space="preserve">RCC </w:t>
      </w:r>
      <w:r w:rsidR="00995F76" w:rsidRPr="00995F76">
        <w:rPr>
          <w:rFonts w:ascii="Arial" w:hAnsi="Arial" w:cs="Arial"/>
          <w:sz w:val="20"/>
          <w:szCs w:val="20"/>
        </w:rPr>
        <w:t xml:space="preserve">должны соответствовать тем же требованиям, что и </w:t>
      </w:r>
      <w:r w:rsidR="00C17866">
        <w:rPr>
          <w:rFonts w:ascii="Arial" w:hAnsi="Arial" w:cs="Arial"/>
          <w:sz w:val="20"/>
          <w:szCs w:val="20"/>
        </w:rPr>
        <w:t xml:space="preserve">в случае </w:t>
      </w:r>
      <w:r w:rsidR="00995F76" w:rsidRPr="00995F76">
        <w:rPr>
          <w:rFonts w:ascii="Arial" w:hAnsi="Arial" w:cs="Arial"/>
          <w:sz w:val="20"/>
          <w:szCs w:val="20"/>
        </w:rPr>
        <w:t>обычн</w:t>
      </w:r>
      <w:r w:rsidR="00C17866">
        <w:rPr>
          <w:rFonts w:ascii="Arial" w:hAnsi="Arial" w:cs="Arial"/>
          <w:sz w:val="20"/>
          <w:szCs w:val="20"/>
        </w:rPr>
        <w:t>ых</w:t>
      </w:r>
      <w:r w:rsidR="00995F76" w:rsidRPr="00995F76">
        <w:rPr>
          <w:rFonts w:ascii="Arial" w:hAnsi="Arial" w:cs="Arial"/>
          <w:sz w:val="20"/>
          <w:szCs w:val="20"/>
        </w:rPr>
        <w:t xml:space="preserve"> бетонны</w:t>
      </w:r>
      <w:r w:rsidR="00C17866">
        <w:rPr>
          <w:rFonts w:ascii="Arial" w:hAnsi="Arial" w:cs="Arial"/>
          <w:sz w:val="20"/>
          <w:szCs w:val="20"/>
        </w:rPr>
        <w:t>х</w:t>
      </w:r>
      <w:r w:rsidR="00995F76" w:rsidRPr="00995F76">
        <w:rPr>
          <w:rFonts w:ascii="Arial" w:hAnsi="Arial" w:cs="Arial"/>
          <w:sz w:val="20"/>
          <w:szCs w:val="20"/>
        </w:rPr>
        <w:t xml:space="preserve"> покрыти</w:t>
      </w:r>
      <w:r w:rsidR="00C17866">
        <w:rPr>
          <w:rFonts w:ascii="Arial" w:hAnsi="Arial" w:cs="Arial"/>
          <w:sz w:val="20"/>
          <w:szCs w:val="20"/>
        </w:rPr>
        <w:t>й</w:t>
      </w:r>
      <w:r w:rsidR="00995F76" w:rsidRPr="00995F76">
        <w:rPr>
          <w:rFonts w:ascii="Arial" w:hAnsi="Arial" w:cs="Arial"/>
          <w:sz w:val="20"/>
          <w:szCs w:val="20"/>
        </w:rPr>
        <w:t xml:space="preserve">. Несущая способность </w:t>
      </w:r>
      <w:r w:rsidR="00D10EA7">
        <w:rPr>
          <w:rFonts w:ascii="Arial" w:hAnsi="Arial" w:cs="Arial"/>
          <w:sz w:val="20"/>
          <w:szCs w:val="20"/>
        </w:rPr>
        <w:t xml:space="preserve">верха </w:t>
      </w:r>
      <w:r w:rsidR="00995F76" w:rsidRPr="00995F76">
        <w:rPr>
          <w:rFonts w:ascii="Arial" w:hAnsi="Arial" w:cs="Arial"/>
          <w:sz w:val="20"/>
          <w:szCs w:val="20"/>
        </w:rPr>
        <w:t xml:space="preserve">земляного полотна, подстилающего слоя и/или основания должна обеспечивать </w:t>
      </w:r>
      <w:r w:rsidR="00067005">
        <w:rPr>
          <w:rFonts w:ascii="Arial" w:hAnsi="Arial" w:cs="Arial"/>
          <w:sz w:val="20"/>
          <w:szCs w:val="20"/>
        </w:rPr>
        <w:t>соответствующее</w:t>
      </w:r>
      <w:r w:rsidR="00995F76" w:rsidRPr="00995F76">
        <w:rPr>
          <w:rFonts w:ascii="Arial" w:hAnsi="Arial" w:cs="Arial"/>
          <w:sz w:val="20"/>
          <w:szCs w:val="20"/>
        </w:rPr>
        <w:t xml:space="preserve"> уплотнение каждого </w:t>
      </w:r>
      <w:r w:rsidR="00067005">
        <w:rPr>
          <w:rFonts w:ascii="Arial" w:hAnsi="Arial" w:cs="Arial"/>
          <w:sz w:val="20"/>
          <w:szCs w:val="20"/>
        </w:rPr>
        <w:t xml:space="preserve">уложенного слоя из </w:t>
      </w:r>
      <w:r w:rsidR="00067005" w:rsidRPr="00995F76">
        <w:rPr>
          <w:rFonts w:ascii="Arial" w:hAnsi="Arial" w:cs="Arial"/>
          <w:sz w:val="20"/>
          <w:szCs w:val="20"/>
        </w:rPr>
        <w:t>RCC</w:t>
      </w:r>
      <w:r w:rsidR="00995F76" w:rsidRPr="00995F76">
        <w:rPr>
          <w:rFonts w:ascii="Arial" w:hAnsi="Arial" w:cs="Arial"/>
          <w:sz w:val="20"/>
          <w:szCs w:val="20"/>
        </w:rPr>
        <w:t xml:space="preserve">. </w:t>
      </w:r>
      <w:r w:rsidR="00FE31D2">
        <w:rPr>
          <w:rFonts w:ascii="Arial" w:hAnsi="Arial" w:cs="Arial"/>
          <w:sz w:val="20"/>
          <w:szCs w:val="20"/>
        </w:rPr>
        <w:t>В</w:t>
      </w:r>
      <w:r w:rsidR="00995F76" w:rsidRPr="00995F76">
        <w:rPr>
          <w:rFonts w:ascii="Arial" w:hAnsi="Arial" w:cs="Arial"/>
          <w:sz w:val="20"/>
          <w:szCs w:val="20"/>
        </w:rPr>
        <w:t>лажност</w:t>
      </w:r>
      <w:r w:rsidR="00FE31D2">
        <w:rPr>
          <w:rFonts w:ascii="Arial" w:hAnsi="Arial" w:cs="Arial"/>
          <w:sz w:val="20"/>
          <w:szCs w:val="20"/>
        </w:rPr>
        <w:t>ь</w:t>
      </w:r>
      <w:r w:rsidR="00995F76" w:rsidRPr="00995F76">
        <w:rPr>
          <w:rFonts w:ascii="Arial" w:hAnsi="Arial" w:cs="Arial"/>
          <w:sz w:val="20"/>
          <w:szCs w:val="20"/>
        </w:rPr>
        <w:t xml:space="preserve"> </w:t>
      </w:r>
      <w:r w:rsidR="00995F76" w:rsidRPr="00995F76">
        <w:rPr>
          <w:rFonts w:ascii="Arial" w:hAnsi="Arial" w:cs="Arial"/>
          <w:sz w:val="20"/>
          <w:szCs w:val="20"/>
        </w:rPr>
        <w:lastRenderedPageBreak/>
        <w:t>подстилающего слоя</w:t>
      </w:r>
      <w:r w:rsidR="00FE31D2">
        <w:rPr>
          <w:rFonts w:ascii="Arial" w:hAnsi="Arial" w:cs="Arial"/>
          <w:sz w:val="20"/>
          <w:szCs w:val="20"/>
        </w:rPr>
        <w:t xml:space="preserve"> влияет на слой из </w:t>
      </w:r>
      <w:r w:rsidR="00FE31D2" w:rsidRPr="00995F76">
        <w:rPr>
          <w:rFonts w:ascii="Arial" w:hAnsi="Arial" w:cs="Arial"/>
          <w:sz w:val="20"/>
          <w:szCs w:val="20"/>
        </w:rPr>
        <w:t xml:space="preserve">RCC </w:t>
      </w:r>
      <w:r w:rsidR="00FE31D2">
        <w:rPr>
          <w:rFonts w:ascii="Arial" w:hAnsi="Arial" w:cs="Arial"/>
          <w:sz w:val="20"/>
          <w:szCs w:val="20"/>
        </w:rPr>
        <w:t>п</w:t>
      </w:r>
      <w:r w:rsidR="00995F76" w:rsidRPr="00995F76">
        <w:rPr>
          <w:rFonts w:ascii="Arial" w:hAnsi="Arial" w:cs="Arial"/>
          <w:sz w:val="20"/>
          <w:szCs w:val="20"/>
        </w:rPr>
        <w:t>оскольку нижняя часть покрытия подвергается наибольшему напряжению при изгибе</w:t>
      </w:r>
      <w:r w:rsidR="00FE31D2">
        <w:rPr>
          <w:rFonts w:ascii="Arial" w:hAnsi="Arial" w:cs="Arial"/>
          <w:sz w:val="20"/>
          <w:szCs w:val="20"/>
        </w:rPr>
        <w:t>.</w:t>
      </w:r>
      <w:r w:rsidR="00995F76" w:rsidRPr="00995F76">
        <w:rPr>
          <w:rFonts w:ascii="Arial" w:hAnsi="Arial" w:cs="Arial"/>
          <w:sz w:val="20"/>
          <w:szCs w:val="20"/>
        </w:rPr>
        <w:t xml:space="preserve"> </w:t>
      </w:r>
      <w:r w:rsidR="00FE31D2" w:rsidRPr="00995F76">
        <w:rPr>
          <w:rFonts w:ascii="Arial" w:hAnsi="Arial" w:cs="Arial"/>
          <w:sz w:val="20"/>
          <w:szCs w:val="20"/>
        </w:rPr>
        <w:t>Л</w:t>
      </w:r>
      <w:r w:rsidR="00995F76" w:rsidRPr="00995F76">
        <w:rPr>
          <w:rFonts w:ascii="Arial" w:hAnsi="Arial" w:cs="Arial"/>
          <w:sz w:val="20"/>
          <w:szCs w:val="20"/>
        </w:rPr>
        <w:t xml:space="preserve">юбой избыток воды </w:t>
      </w:r>
      <w:r w:rsidR="003E552C">
        <w:rPr>
          <w:rFonts w:ascii="Arial" w:hAnsi="Arial" w:cs="Arial"/>
          <w:sz w:val="20"/>
          <w:szCs w:val="20"/>
        </w:rPr>
        <w:t>ниж</w:t>
      </w:r>
      <w:r w:rsidR="00D10EA7">
        <w:rPr>
          <w:rFonts w:ascii="Arial" w:hAnsi="Arial" w:cs="Arial"/>
          <w:sz w:val="20"/>
          <w:szCs w:val="20"/>
        </w:rPr>
        <w:t>е</w:t>
      </w:r>
      <w:r w:rsidR="003E552C">
        <w:rPr>
          <w:rFonts w:ascii="Arial" w:hAnsi="Arial" w:cs="Arial"/>
          <w:sz w:val="20"/>
          <w:szCs w:val="20"/>
        </w:rPr>
        <w:t>лежащих слоев</w:t>
      </w:r>
      <w:r w:rsidR="00995F76" w:rsidRPr="00995F76">
        <w:rPr>
          <w:rFonts w:ascii="Arial" w:hAnsi="Arial" w:cs="Arial"/>
          <w:sz w:val="20"/>
          <w:szCs w:val="20"/>
        </w:rPr>
        <w:t xml:space="preserve">, может увеличить соотношение </w:t>
      </w:r>
      <w:r w:rsidR="003E552C">
        <w:rPr>
          <w:rFonts w:ascii="Arial" w:hAnsi="Arial" w:cs="Arial"/>
          <w:sz w:val="20"/>
          <w:szCs w:val="20"/>
        </w:rPr>
        <w:t>воды</w:t>
      </w:r>
      <w:r w:rsidR="00995F76" w:rsidRPr="00995F76">
        <w:rPr>
          <w:rFonts w:ascii="Arial" w:hAnsi="Arial" w:cs="Arial"/>
          <w:sz w:val="20"/>
          <w:szCs w:val="20"/>
        </w:rPr>
        <w:t xml:space="preserve"> и </w:t>
      </w:r>
      <w:r w:rsidR="003E552C">
        <w:rPr>
          <w:rFonts w:ascii="Arial" w:hAnsi="Arial" w:cs="Arial"/>
          <w:sz w:val="20"/>
          <w:szCs w:val="20"/>
        </w:rPr>
        <w:t>цемента</w:t>
      </w:r>
      <w:r w:rsidR="00995F76" w:rsidRPr="00995F76">
        <w:rPr>
          <w:rFonts w:ascii="Arial" w:hAnsi="Arial" w:cs="Arial"/>
          <w:sz w:val="20"/>
          <w:szCs w:val="20"/>
        </w:rPr>
        <w:t xml:space="preserve"> покрытия и</w:t>
      </w:r>
      <w:r w:rsidR="003E552C">
        <w:rPr>
          <w:rFonts w:ascii="Arial" w:hAnsi="Arial" w:cs="Arial"/>
          <w:sz w:val="20"/>
          <w:szCs w:val="20"/>
        </w:rPr>
        <w:t xml:space="preserve">з </w:t>
      </w:r>
      <w:r w:rsidR="003E552C" w:rsidRPr="00995F76">
        <w:rPr>
          <w:rFonts w:ascii="Arial" w:hAnsi="Arial" w:cs="Arial"/>
          <w:sz w:val="20"/>
          <w:szCs w:val="20"/>
        </w:rPr>
        <w:t>RCC</w:t>
      </w:r>
      <w:r w:rsidR="00995F76" w:rsidRPr="00995F76">
        <w:rPr>
          <w:rFonts w:ascii="Arial" w:hAnsi="Arial" w:cs="Arial"/>
          <w:sz w:val="20"/>
          <w:szCs w:val="20"/>
        </w:rPr>
        <w:t>,</w:t>
      </w:r>
      <w:r w:rsidR="003E552C">
        <w:rPr>
          <w:rFonts w:ascii="Arial" w:hAnsi="Arial" w:cs="Arial"/>
          <w:sz w:val="20"/>
          <w:szCs w:val="20"/>
        </w:rPr>
        <w:t xml:space="preserve"> и,</w:t>
      </w:r>
      <w:r w:rsidR="00995F76" w:rsidRPr="00995F76">
        <w:rPr>
          <w:rFonts w:ascii="Arial" w:hAnsi="Arial" w:cs="Arial"/>
          <w:sz w:val="20"/>
          <w:szCs w:val="20"/>
        </w:rPr>
        <w:t xml:space="preserve"> таким образом, привести к снижению механической прочности. Поэтому участки с избыточной влажностью следует </w:t>
      </w:r>
      <w:r w:rsidR="003E552C">
        <w:rPr>
          <w:rFonts w:ascii="Arial" w:hAnsi="Arial" w:cs="Arial"/>
          <w:sz w:val="20"/>
          <w:szCs w:val="20"/>
        </w:rPr>
        <w:t>осушит</w:t>
      </w:r>
      <w:r w:rsidR="00995F76" w:rsidRPr="00995F76">
        <w:rPr>
          <w:rFonts w:ascii="Arial" w:hAnsi="Arial" w:cs="Arial"/>
          <w:sz w:val="20"/>
          <w:szCs w:val="20"/>
        </w:rPr>
        <w:t xml:space="preserve">ь и повторно уплотнить или </w:t>
      </w:r>
      <w:r w:rsidR="003E552C">
        <w:rPr>
          <w:rFonts w:ascii="Arial" w:hAnsi="Arial" w:cs="Arial"/>
          <w:sz w:val="20"/>
          <w:szCs w:val="20"/>
        </w:rPr>
        <w:t xml:space="preserve">осуществить </w:t>
      </w:r>
      <w:r w:rsidR="00995F76" w:rsidRPr="00995F76">
        <w:rPr>
          <w:rFonts w:ascii="Arial" w:hAnsi="Arial" w:cs="Arial"/>
          <w:sz w:val="20"/>
          <w:szCs w:val="20"/>
        </w:rPr>
        <w:t>замен</w:t>
      </w:r>
      <w:r w:rsidR="003E552C">
        <w:rPr>
          <w:rFonts w:ascii="Arial" w:hAnsi="Arial" w:cs="Arial"/>
          <w:sz w:val="20"/>
          <w:szCs w:val="20"/>
        </w:rPr>
        <w:t>у</w:t>
      </w:r>
      <w:r w:rsidR="00995F76" w:rsidRPr="00995F76">
        <w:rPr>
          <w:rFonts w:ascii="Arial" w:hAnsi="Arial" w:cs="Arial"/>
          <w:sz w:val="20"/>
          <w:szCs w:val="20"/>
        </w:rPr>
        <w:t xml:space="preserve"> </w:t>
      </w:r>
      <w:r w:rsidR="00D10EA7">
        <w:rPr>
          <w:rFonts w:ascii="Arial" w:hAnsi="Arial" w:cs="Arial"/>
          <w:sz w:val="20"/>
          <w:szCs w:val="20"/>
        </w:rPr>
        <w:t xml:space="preserve">влажного </w:t>
      </w:r>
      <w:r w:rsidR="00995F76" w:rsidRPr="00995F76">
        <w:rPr>
          <w:rFonts w:ascii="Arial" w:hAnsi="Arial" w:cs="Arial"/>
          <w:sz w:val="20"/>
          <w:szCs w:val="20"/>
        </w:rPr>
        <w:t>материал</w:t>
      </w:r>
      <w:r w:rsidR="003E552C">
        <w:rPr>
          <w:rFonts w:ascii="Arial" w:hAnsi="Arial" w:cs="Arial"/>
          <w:sz w:val="20"/>
          <w:szCs w:val="20"/>
        </w:rPr>
        <w:t>а</w:t>
      </w:r>
      <w:r w:rsidR="00995F76" w:rsidRPr="00995F76">
        <w:rPr>
          <w:rFonts w:ascii="Arial" w:hAnsi="Arial" w:cs="Arial"/>
          <w:sz w:val="20"/>
          <w:szCs w:val="20"/>
        </w:rPr>
        <w:t xml:space="preserve">. </w:t>
      </w:r>
      <w:r w:rsidR="003E552C">
        <w:rPr>
          <w:rFonts w:ascii="Arial" w:hAnsi="Arial" w:cs="Arial"/>
          <w:sz w:val="20"/>
          <w:szCs w:val="20"/>
        </w:rPr>
        <w:t>Влажность</w:t>
      </w:r>
      <w:r w:rsidR="00995F76" w:rsidRPr="00995F76">
        <w:rPr>
          <w:rFonts w:ascii="Arial" w:hAnsi="Arial" w:cs="Arial"/>
          <w:sz w:val="20"/>
          <w:szCs w:val="20"/>
        </w:rPr>
        <w:t xml:space="preserve"> земляного полотна и подстилающего слоя должны контролироваться надлежащим </w:t>
      </w:r>
      <w:r w:rsidR="003E552C">
        <w:rPr>
          <w:rFonts w:ascii="Arial" w:hAnsi="Arial" w:cs="Arial"/>
          <w:sz w:val="20"/>
          <w:szCs w:val="20"/>
        </w:rPr>
        <w:t>образом</w:t>
      </w:r>
      <w:r w:rsidR="00995F76" w:rsidRPr="00995F76">
        <w:rPr>
          <w:rFonts w:ascii="Arial" w:hAnsi="Arial" w:cs="Arial"/>
          <w:sz w:val="20"/>
          <w:szCs w:val="20"/>
        </w:rPr>
        <w:t>.</w:t>
      </w:r>
    </w:p>
    <w:p w14:paraId="4AE7A8C2" w14:textId="34420480" w:rsidR="005D7E4D" w:rsidRDefault="005D7E4D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7C9AB777" w14:textId="7AE899E6" w:rsidR="00D10EA7" w:rsidRPr="00D10EA7" w:rsidRDefault="00D10EA7" w:rsidP="00D10EA7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D10EA7">
        <w:rPr>
          <w:rFonts w:ascii="Arial" w:hAnsi="Arial" w:cs="Arial"/>
          <w:b/>
          <w:bCs/>
          <w:sz w:val="20"/>
          <w:szCs w:val="20"/>
          <w:lang w:val="ro-RO"/>
        </w:rPr>
        <w:t>5.1</w:t>
      </w:r>
      <w:r w:rsidR="00AE1DBE">
        <w:rPr>
          <w:rFonts w:ascii="Arial" w:hAnsi="Arial" w:cs="Arial"/>
          <w:b/>
          <w:bCs/>
          <w:sz w:val="20"/>
          <w:szCs w:val="20"/>
        </w:rPr>
        <w:t>4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D10EA7">
        <w:rPr>
          <w:rFonts w:ascii="Arial" w:hAnsi="Arial" w:cs="Arial"/>
          <w:sz w:val="20"/>
          <w:szCs w:val="20"/>
          <w:lang w:val="ro-RO"/>
        </w:rPr>
        <w:t>Толщина</w:t>
      </w:r>
      <w:proofErr w:type="spellEnd"/>
      <w:r w:rsidRPr="00D10EA7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</w:rPr>
        <w:t>покрытия из</w:t>
      </w:r>
      <w:r w:rsidRPr="00D10EA7">
        <w:rPr>
          <w:rFonts w:ascii="Arial" w:hAnsi="Arial" w:cs="Arial"/>
          <w:sz w:val="20"/>
          <w:szCs w:val="20"/>
          <w:lang w:val="ro-RO"/>
        </w:rPr>
        <w:t xml:space="preserve"> RCC дорог</w:t>
      </w:r>
      <w:r>
        <w:rPr>
          <w:rFonts w:ascii="Arial" w:hAnsi="Arial" w:cs="Arial"/>
          <w:sz w:val="20"/>
          <w:szCs w:val="20"/>
        </w:rPr>
        <w:t xml:space="preserve"> с </w:t>
      </w:r>
      <w:proofErr w:type="spellStart"/>
      <w:r w:rsidRPr="00D10EA7">
        <w:rPr>
          <w:rFonts w:ascii="Arial" w:hAnsi="Arial" w:cs="Arial"/>
          <w:sz w:val="20"/>
          <w:szCs w:val="20"/>
          <w:lang w:val="ro-RO"/>
        </w:rPr>
        <w:t>низкой</w:t>
      </w:r>
      <w:proofErr w:type="spellEnd"/>
      <w:r w:rsidRPr="00D10EA7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10EA7">
        <w:rPr>
          <w:rFonts w:ascii="Arial" w:hAnsi="Arial" w:cs="Arial"/>
          <w:sz w:val="20"/>
          <w:szCs w:val="20"/>
          <w:lang w:val="ro-RO"/>
        </w:rPr>
        <w:t>интенсивност</w:t>
      </w:r>
      <w:r>
        <w:rPr>
          <w:rFonts w:ascii="Arial" w:hAnsi="Arial" w:cs="Arial"/>
          <w:sz w:val="20"/>
          <w:szCs w:val="20"/>
        </w:rPr>
        <w:t>ью</w:t>
      </w:r>
      <w:proofErr w:type="spellEnd"/>
      <w:r w:rsidRPr="00D10EA7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D10EA7">
        <w:rPr>
          <w:rFonts w:ascii="Arial" w:hAnsi="Arial" w:cs="Arial"/>
          <w:sz w:val="20"/>
          <w:szCs w:val="20"/>
          <w:lang w:val="ro-RO"/>
        </w:rPr>
        <w:t>местных</w:t>
      </w:r>
      <w:proofErr w:type="spellEnd"/>
      <w:r w:rsidRPr="00D10EA7">
        <w:rPr>
          <w:rFonts w:ascii="Arial" w:hAnsi="Arial" w:cs="Arial"/>
          <w:sz w:val="20"/>
          <w:szCs w:val="20"/>
          <w:lang w:val="ro-RO"/>
        </w:rPr>
        <w:t xml:space="preserve"> дорог и </w:t>
      </w:r>
      <w:proofErr w:type="spellStart"/>
      <w:r w:rsidRPr="00D10EA7">
        <w:rPr>
          <w:rFonts w:ascii="Arial" w:hAnsi="Arial" w:cs="Arial"/>
          <w:sz w:val="20"/>
          <w:szCs w:val="20"/>
          <w:lang w:val="ro-RO"/>
        </w:rPr>
        <w:t>улиц</w:t>
      </w:r>
      <w:proofErr w:type="spellEnd"/>
      <w:r>
        <w:rPr>
          <w:rFonts w:ascii="Arial" w:hAnsi="Arial" w:cs="Arial"/>
          <w:sz w:val="20"/>
          <w:szCs w:val="20"/>
        </w:rPr>
        <w:t>,</w:t>
      </w:r>
      <w:r w:rsidRPr="00D10EA7">
        <w:rPr>
          <w:rFonts w:ascii="Arial" w:hAnsi="Arial" w:cs="Arial"/>
          <w:sz w:val="20"/>
          <w:szCs w:val="20"/>
          <w:lang w:val="ro-RO"/>
        </w:rPr>
        <w:t xml:space="preserve"> с </w:t>
      </w:r>
      <w:r w:rsidR="009C3369">
        <w:rPr>
          <w:rFonts w:ascii="Arial" w:hAnsi="Arial" w:cs="Arial"/>
          <w:sz w:val="20"/>
          <w:szCs w:val="20"/>
        </w:rPr>
        <w:t>(</w:t>
      </w:r>
      <w:proofErr w:type="spellStart"/>
      <w:r w:rsidRPr="00D10EA7">
        <w:rPr>
          <w:rFonts w:ascii="Arial" w:hAnsi="Arial" w:cs="Arial"/>
          <w:sz w:val="20"/>
          <w:szCs w:val="20"/>
          <w:lang w:val="ro-RO"/>
        </w:rPr>
        <w:t>или</w:t>
      </w:r>
      <w:proofErr w:type="spellEnd"/>
      <w:r w:rsidRPr="00D10EA7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10EA7">
        <w:rPr>
          <w:rFonts w:ascii="Arial" w:hAnsi="Arial" w:cs="Arial"/>
          <w:sz w:val="20"/>
          <w:szCs w:val="20"/>
          <w:lang w:val="ro-RO"/>
        </w:rPr>
        <w:t>без</w:t>
      </w:r>
      <w:proofErr w:type="spellEnd"/>
      <w:r w:rsidRPr="00D10EA7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10EA7">
        <w:rPr>
          <w:rFonts w:ascii="Arial" w:hAnsi="Arial" w:cs="Arial"/>
          <w:sz w:val="20"/>
          <w:szCs w:val="20"/>
          <w:lang w:val="ro-RO"/>
        </w:rPr>
        <w:t>них</w:t>
      </w:r>
      <w:proofErr w:type="spellEnd"/>
      <w:r w:rsidR="009C3369">
        <w:rPr>
          <w:rFonts w:ascii="Arial" w:hAnsi="Arial" w:cs="Arial"/>
          <w:sz w:val="20"/>
          <w:szCs w:val="20"/>
        </w:rPr>
        <w:t>)</w:t>
      </w:r>
      <w:r w:rsidRPr="00D10EA7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10EA7">
        <w:rPr>
          <w:rFonts w:ascii="Arial" w:hAnsi="Arial" w:cs="Arial"/>
          <w:sz w:val="20"/>
          <w:szCs w:val="20"/>
          <w:lang w:val="ro-RO"/>
        </w:rPr>
        <w:t>бордюрами</w:t>
      </w:r>
      <w:proofErr w:type="spellEnd"/>
      <w:r w:rsidRPr="00D10EA7">
        <w:rPr>
          <w:rFonts w:ascii="Arial" w:hAnsi="Arial" w:cs="Arial"/>
          <w:sz w:val="20"/>
          <w:szCs w:val="20"/>
          <w:lang w:val="ro-RO"/>
        </w:rPr>
        <w:t xml:space="preserve">, </w:t>
      </w:r>
      <w:r>
        <w:rPr>
          <w:rFonts w:ascii="Arial" w:hAnsi="Arial" w:cs="Arial"/>
          <w:sz w:val="20"/>
          <w:szCs w:val="20"/>
        </w:rPr>
        <w:t>прикромочными лотками</w:t>
      </w:r>
      <w:r w:rsidRPr="00D10EA7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10EA7">
        <w:rPr>
          <w:rFonts w:ascii="Arial" w:hAnsi="Arial" w:cs="Arial"/>
          <w:sz w:val="20"/>
          <w:szCs w:val="20"/>
          <w:lang w:val="ro-RO"/>
        </w:rPr>
        <w:t>или</w:t>
      </w:r>
      <w:proofErr w:type="spellEnd"/>
      <w:r w:rsidRPr="00D10EA7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</w:rPr>
        <w:t>обочинами</w:t>
      </w:r>
      <w:r w:rsidRPr="00D10EA7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</w:rPr>
        <w:t>из</w:t>
      </w:r>
      <w:r w:rsidRPr="00D10EA7">
        <w:rPr>
          <w:rFonts w:ascii="Arial" w:hAnsi="Arial" w:cs="Arial"/>
          <w:sz w:val="20"/>
          <w:szCs w:val="20"/>
          <w:lang w:val="ro-RO"/>
        </w:rPr>
        <w:t xml:space="preserve"> RCC </w:t>
      </w:r>
      <w:r>
        <w:rPr>
          <w:rFonts w:ascii="Arial" w:hAnsi="Arial" w:cs="Arial"/>
          <w:sz w:val="20"/>
          <w:szCs w:val="20"/>
        </w:rPr>
        <w:t>может</w:t>
      </w:r>
      <w:r w:rsidRPr="00D10EA7">
        <w:rPr>
          <w:rFonts w:ascii="Arial" w:hAnsi="Arial" w:cs="Arial"/>
          <w:sz w:val="20"/>
          <w:szCs w:val="20"/>
          <w:lang w:val="ro-RO"/>
        </w:rPr>
        <w:t xml:space="preserve"> б</w:t>
      </w:r>
      <w:proofErr w:type="spellStart"/>
      <w:r>
        <w:rPr>
          <w:rFonts w:ascii="Arial" w:hAnsi="Arial" w:cs="Arial"/>
          <w:sz w:val="20"/>
          <w:szCs w:val="20"/>
        </w:rPr>
        <w:t>ыть</w:t>
      </w:r>
      <w:proofErr w:type="spellEnd"/>
      <w:r w:rsidRPr="00D10EA7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</w:rPr>
        <w:t>установлена в</w:t>
      </w:r>
      <w:r w:rsidRPr="00D10EA7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32430A">
        <w:rPr>
          <w:rFonts w:ascii="Arial" w:hAnsi="Arial" w:cs="Arial"/>
          <w:sz w:val="20"/>
          <w:szCs w:val="20"/>
          <w:lang w:val="ro-RO"/>
        </w:rPr>
        <w:t>соответствии</w:t>
      </w:r>
      <w:proofErr w:type="spellEnd"/>
      <w:r w:rsidRPr="0032430A">
        <w:rPr>
          <w:rFonts w:ascii="Arial" w:hAnsi="Arial" w:cs="Arial"/>
          <w:sz w:val="20"/>
          <w:szCs w:val="20"/>
          <w:lang w:val="ro-RO"/>
        </w:rPr>
        <w:t xml:space="preserve"> с </w:t>
      </w:r>
      <w:proofErr w:type="spellStart"/>
      <w:r w:rsidRPr="0032430A">
        <w:rPr>
          <w:rFonts w:ascii="Arial" w:hAnsi="Arial" w:cs="Arial"/>
          <w:sz w:val="20"/>
          <w:szCs w:val="20"/>
          <w:lang w:val="ro-RO"/>
        </w:rPr>
        <w:t>таблицей</w:t>
      </w:r>
      <w:proofErr w:type="spellEnd"/>
      <w:r w:rsidRPr="0032430A">
        <w:rPr>
          <w:rFonts w:ascii="Arial" w:hAnsi="Arial" w:cs="Arial"/>
          <w:sz w:val="20"/>
          <w:szCs w:val="20"/>
          <w:lang w:val="ro-RO"/>
        </w:rPr>
        <w:t xml:space="preserve"> </w:t>
      </w:r>
      <w:r w:rsidR="00C06341">
        <w:rPr>
          <w:rFonts w:ascii="Arial" w:hAnsi="Arial" w:cs="Arial"/>
          <w:sz w:val="20"/>
          <w:szCs w:val="20"/>
          <w:lang w:val="ro-RO"/>
        </w:rPr>
        <w:t>3</w:t>
      </w:r>
      <w:r w:rsidRPr="0032430A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Pr="0032430A">
        <w:rPr>
          <w:rFonts w:ascii="Arial" w:hAnsi="Arial" w:cs="Arial"/>
          <w:sz w:val="20"/>
          <w:szCs w:val="20"/>
          <w:lang w:val="ro-RO"/>
        </w:rPr>
        <w:t>таблицей</w:t>
      </w:r>
      <w:proofErr w:type="spellEnd"/>
      <w:r w:rsidRPr="0032430A">
        <w:rPr>
          <w:rFonts w:ascii="Arial" w:hAnsi="Arial" w:cs="Arial"/>
          <w:sz w:val="20"/>
          <w:szCs w:val="20"/>
          <w:lang w:val="ro-RO"/>
        </w:rPr>
        <w:t xml:space="preserve"> </w:t>
      </w:r>
      <w:r w:rsidR="00C06341">
        <w:rPr>
          <w:rFonts w:ascii="Arial" w:hAnsi="Arial" w:cs="Arial"/>
          <w:sz w:val="20"/>
          <w:szCs w:val="20"/>
          <w:lang w:val="ro-RO"/>
        </w:rPr>
        <w:t>4</w:t>
      </w:r>
      <w:r w:rsidRPr="0032430A">
        <w:rPr>
          <w:rFonts w:ascii="Arial" w:hAnsi="Arial" w:cs="Arial"/>
          <w:sz w:val="20"/>
          <w:szCs w:val="20"/>
          <w:lang w:val="ro-RO"/>
        </w:rPr>
        <w:t>.</w:t>
      </w:r>
    </w:p>
    <w:p w14:paraId="63B37D29" w14:textId="117FC150" w:rsidR="005D7E4D" w:rsidRPr="003E4698" w:rsidRDefault="00D10EA7" w:rsidP="00D10EA7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proofErr w:type="spellStart"/>
      <w:r w:rsidRPr="00B94BAC">
        <w:rPr>
          <w:rFonts w:ascii="Arial" w:hAnsi="Arial" w:cs="Arial"/>
          <w:sz w:val="20"/>
          <w:szCs w:val="20"/>
          <w:lang w:val="ro-RO"/>
        </w:rPr>
        <w:t>Например</w:t>
      </w:r>
      <w:proofErr w:type="spellEnd"/>
      <w:r w:rsidRPr="00B94BAC">
        <w:rPr>
          <w:rFonts w:ascii="Arial" w:hAnsi="Arial" w:cs="Arial"/>
          <w:sz w:val="20"/>
          <w:szCs w:val="20"/>
          <w:lang w:val="ro-RO"/>
        </w:rPr>
        <w:t xml:space="preserve">: </w:t>
      </w:r>
      <w:proofErr w:type="spellStart"/>
      <w:r w:rsidRPr="00B94BAC">
        <w:rPr>
          <w:rFonts w:ascii="Arial" w:hAnsi="Arial" w:cs="Arial"/>
          <w:sz w:val="20"/>
          <w:szCs w:val="20"/>
          <w:lang w:val="ro-RO"/>
        </w:rPr>
        <w:t>коллектор</w:t>
      </w:r>
      <w:proofErr w:type="spellEnd"/>
      <w:r w:rsidRPr="00B94BAC">
        <w:rPr>
          <w:rFonts w:ascii="Arial" w:hAnsi="Arial" w:cs="Arial"/>
          <w:sz w:val="20"/>
          <w:szCs w:val="20"/>
        </w:rPr>
        <w:t xml:space="preserve">ная </w:t>
      </w:r>
      <w:proofErr w:type="spellStart"/>
      <w:r w:rsidRPr="00B94BAC">
        <w:rPr>
          <w:rFonts w:ascii="Arial" w:hAnsi="Arial" w:cs="Arial"/>
          <w:sz w:val="20"/>
          <w:szCs w:val="20"/>
          <w:lang w:val="ro-RO"/>
        </w:rPr>
        <w:t>улица</w:t>
      </w:r>
      <w:proofErr w:type="spellEnd"/>
      <w:r w:rsidRPr="00B94BAC">
        <w:rPr>
          <w:rFonts w:ascii="Arial" w:hAnsi="Arial" w:cs="Arial"/>
          <w:sz w:val="20"/>
          <w:szCs w:val="20"/>
          <w:lang w:val="ro-RO"/>
        </w:rPr>
        <w:t xml:space="preserve"> </w:t>
      </w:r>
      <w:r w:rsidRPr="00B94BAC">
        <w:rPr>
          <w:rFonts w:ascii="Arial" w:hAnsi="Arial" w:cs="Arial"/>
          <w:sz w:val="20"/>
          <w:szCs w:val="20"/>
        </w:rPr>
        <w:t>из</w:t>
      </w:r>
      <w:r w:rsidRPr="00B94BAC">
        <w:rPr>
          <w:rFonts w:ascii="Arial" w:hAnsi="Arial" w:cs="Arial"/>
          <w:sz w:val="20"/>
          <w:szCs w:val="20"/>
          <w:lang w:val="ro-RO"/>
        </w:rPr>
        <w:t xml:space="preserve"> </w:t>
      </w:r>
      <w:r w:rsidR="00B94BAC" w:rsidRPr="00B94BAC">
        <w:rPr>
          <w:rFonts w:ascii="Arial" w:hAnsi="Arial" w:cs="Arial"/>
          <w:bCs/>
          <w:sz w:val="20"/>
          <w:szCs w:val="20"/>
          <w:lang w:val="ro-MD"/>
        </w:rPr>
        <w:t>R</w:t>
      </w:r>
      <w:r w:rsidRPr="00B94BAC">
        <w:rPr>
          <w:rFonts w:ascii="Arial" w:hAnsi="Arial" w:cs="Arial"/>
          <w:sz w:val="20"/>
          <w:szCs w:val="20"/>
        </w:rPr>
        <w:t>СС</w:t>
      </w:r>
      <w:r w:rsidRPr="00B94BAC">
        <w:rPr>
          <w:rFonts w:ascii="Arial" w:hAnsi="Arial" w:cs="Arial"/>
          <w:sz w:val="20"/>
          <w:szCs w:val="20"/>
          <w:lang w:val="ro-RO"/>
        </w:rPr>
        <w:t xml:space="preserve"> с </w:t>
      </w:r>
      <w:proofErr w:type="spellStart"/>
      <w:r w:rsidRPr="00B94BAC">
        <w:rPr>
          <w:rFonts w:ascii="Arial" w:hAnsi="Arial" w:cs="Arial"/>
          <w:sz w:val="20"/>
          <w:szCs w:val="20"/>
          <w:lang w:val="ro-RO"/>
        </w:rPr>
        <w:t>интенсивностью</w:t>
      </w:r>
      <w:proofErr w:type="spellEnd"/>
      <w:r w:rsidRPr="00B94BAC">
        <w:rPr>
          <w:rFonts w:ascii="Arial" w:hAnsi="Arial" w:cs="Arial"/>
          <w:sz w:val="20"/>
          <w:szCs w:val="20"/>
          <w:lang w:val="ro-RO"/>
        </w:rPr>
        <w:t xml:space="preserve"> 50</w:t>
      </w:r>
      <w:r w:rsidR="00F90F74">
        <w:rPr>
          <w:rFonts w:ascii="Arial" w:hAnsi="Arial" w:cs="Arial"/>
          <w:sz w:val="20"/>
          <w:szCs w:val="20"/>
          <w:lang w:val="ro-RO"/>
        </w:rPr>
        <w:t>0</w:t>
      </w:r>
      <w:r w:rsidRPr="00B94BAC">
        <w:rPr>
          <w:rFonts w:ascii="Arial" w:hAnsi="Arial" w:cs="Arial"/>
          <w:sz w:val="20"/>
          <w:szCs w:val="20"/>
          <w:lang w:val="ro-RO"/>
        </w:rPr>
        <w:t xml:space="preserve"> </w:t>
      </w:r>
      <w:r w:rsidR="00B94BAC" w:rsidRPr="00B94BAC">
        <w:rPr>
          <w:rFonts w:ascii="Arial" w:hAnsi="Arial" w:cs="Arial"/>
          <w:bCs/>
          <w:sz w:val="20"/>
          <w:szCs w:val="20"/>
        </w:rPr>
        <w:t>гр</w:t>
      </w:r>
      <w:r w:rsidR="00B94BAC">
        <w:rPr>
          <w:rFonts w:ascii="Arial" w:hAnsi="Arial" w:cs="Arial"/>
          <w:bCs/>
          <w:sz w:val="20"/>
          <w:szCs w:val="20"/>
        </w:rPr>
        <w:t>уз</w:t>
      </w:r>
      <w:r w:rsidR="00B94BAC" w:rsidRPr="00B94BAC">
        <w:rPr>
          <w:rFonts w:ascii="Arial" w:hAnsi="Arial" w:cs="Arial"/>
          <w:bCs/>
          <w:sz w:val="20"/>
          <w:szCs w:val="20"/>
        </w:rPr>
        <w:t>. авт./сут</w:t>
      </w:r>
      <w:r w:rsidR="007036B0">
        <w:rPr>
          <w:rFonts w:ascii="Arial" w:hAnsi="Arial" w:cs="Arial"/>
          <w:bCs/>
          <w:sz w:val="20"/>
          <w:szCs w:val="20"/>
        </w:rPr>
        <w:t>ки</w:t>
      </w:r>
      <w:r w:rsidRPr="00B94BAC">
        <w:rPr>
          <w:rFonts w:ascii="Arial" w:hAnsi="Arial" w:cs="Arial"/>
          <w:sz w:val="20"/>
          <w:szCs w:val="20"/>
          <w:lang w:val="ro-RO"/>
        </w:rPr>
        <w:t xml:space="preserve">, </w:t>
      </w:r>
      <w:r w:rsidR="00B94BAC" w:rsidRPr="00B94BAC">
        <w:rPr>
          <w:rFonts w:ascii="Arial" w:hAnsi="Arial" w:cs="Arial"/>
          <w:bCs/>
          <w:sz w:val="20"/>
          <w:szCs w:val="20"/>
        </w:rPr>
        <w:t xml:space="preserve">модуль </w:t>
      </w:r>
      <w:r w:rsidR="00B94BAC">
        <w:rPr>
          <w:rFonts w:ascii="Arial" w:hAnsi="Arial" w:cs="Arial"/>
          <w:bCs/>
          <w:sz w:val="20"/>
          <w:szCs w:val="20"/>
        </w:rPr>
        <w:t>реакции</w:t>
      </w:r>
      <w:r w:rsidR="00B94BAC" w:rsidRPr="00B94BAC">
        <w:rPr>
          <w:rFonts w:ascii="Arial" w:hAnsi="Arial" w:cs="Arial"/>
          <w:bCs/>
          <w:sz w:val="20"/>
          <w:szCs w:val="20"/>
        </w:rPr>
        <w:t xml:space="preserve"> грунтового основания</w:t>
      </w:r>
      <w:r w:rsidRPr="00B94BAC">
        <w:rPr>
          <w:rFonts w:ascii="Arial" w:hAnsi="Arial" w:cs="Arial"/>
          <w:bCs/>
          <w:sz w:val="20"/>
          <w:szCs w:val="20"/>
          <w:lang w:val="ro-RO"/>
        </w:rPr>
        <w:t xml:space="preserve"> </w:t>
      </w:r>
      <w:r w:rsidRPr="00B94BAC">
        <w:rPr>
          <w:rFonts w:ascii="Arial" w:hAnsi="Arial" w:cs="Arial"/>
          <w:sz w:val="20"/>
          <w:szCs w:val="20"/>
          <w:lang w:val="ro-RO"/>
        </w:rPr>
        <w:t>k =</w:t>
      </w:r>
      <w:r w:rsidRPr="00D10EA7">
        <w:rPr>
          <w:rFonts w:ascii="Arial" w:hAnsi="Arial" w:cs="Arial"/>
          <w:sz w:val="20"/>
          <w:szCs w:val="20"/>
          <w:lang w:val="ro-RO"/>
        </w:rPr>
        <w:t xml:space="preserve"> 27 </w:t>
      </w:r>
      <w:proofErr w:type="spellStart"/>
      <w:r w:rsidRPr="00D10EA7">
        <w:rPr>
          <w:rFonts w:ascii="Arial" w:hAnsi="Arial" w:cs="Arial"/>
          <w:sz w:val="20"/>
          <w:szCs w:val="20"/>
          <w:lang w:val="ro-RO"/>
        </w:rPr>
        <w:t>МПа</w:t>
      </w:r>
      <w:proofErr w:type="spellEnd"/>
      <w:r w:rsidRPr="00D10EA7">
        <w:rPr>
          <w:rFonts w:ascii="Arial" w:hAnsi="Arial" w:cs="Arial"/>
          <w:sz w:val="20"/>
          <w:szCs w:val="20"/>
          <w:lang w:val="ro-RO"/>
        </w:rPr>
        <w:t xml:space="preserve">/м, </w:t>
      </w:r>
      <w:r w:rsidR="00B94BAC">
        <w:rPr>
          <w:rFonts w:ascii="Arial" w:hAnsi="Arial" w:cs="Arial"/>
          <w:bCs/>
          <w:sz w:val="20"/>
          <w:szCs w:val="20"/>
        </w:rPr>
        <w:t>м</w:t>
      </w:r>
      <w:r w:rsidR="00B94BAC" w:rsidRPr="00B94BAC">
        <w:rPr>
          <w:rFonts w:ascii="Arial" w:hAnsi="Arial" w:cs="Arial"/>
          <w:bCs/>
          <w:sz w:val="20"/>
          <w:szCs w:val="20"/>
        </w:rPr>
        <w:t>одуль разрыва бетона</w:t>
      </w:r>
      <w:r w:rsidRPr="00D10EA7">
        <w:rPr>
          <w:rFonts w:ascii="Arial" w:hAnsi="Arial" w:cs="Arial"/>
          <w:sz w:val="20"/>
          <w:szCs w:val="20"/>
          <w:lang w:val="ro-RO"/>
        </w:rPr>
        <w:t xml:space="preserve"> 4,5 </w:t>
      </w:r>
      <w:proofErr w:type="spellStart"/>
      <w:r w:rsidRPr="00D10EA7">
        <w:rPr>
          <w:rFonts w:ascii="Arial" w:hAnsi="Arial" w:cs="Arial"/>
          <w:sz w:val="20"/>
          <w:szCs w:val="20"/>
          <w:lang w:val="ro-RO"/>
        </w:rPr>
        <w:t>МПа</w:t>
      </w:r>
      <w:proofErr w:type="spellEnd"/>
      <w:r w:rsidRPr="00D10EA7">
        <w:rPr>
          <w:rFonts w:ascii="Arial" w:hAnsi="Arial" w:cs="Arial"/>
          <w:sz w:val="20"/>
          <w:szCs w:val="20"/>
          <w:lang w:val="ro-RO"/>
        </w:rPr>
        <w:t xml:space="preserve"> – </w:t>
      </w:r>
      <w:proofErr w:type="spellStart"/>
      <w:r w:rsidRPr="00D10EA7">
        <w:rPr>
          <w:rFonts w:ascii="Arial" w:hAnsi="Arial" w:cs="Arial"/>
          <w:sz w:val="20"/>
          <w:szCs w:val="20"/>
          <w:lang w:val="ro-RO"/>
        </w:rPr>
        <w:t>толщина</w:t>
      </w:r>
      <w:proofErr w:type="spellEnd"/>
      <w:r w:rsidRPr="00D10EA7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10EA7">
        <w:rPr>
          <w:rFonts w:ascii="Arial" w:hAnsi="Arial" w:cs="Arial"/>
          <w:sz w:val="20"/>
          <w:szCs w:val="20"/>
          <w:lang w:val="ro-RO"/>
        </w:rPr>
        <w:t>слоя</w:t>
      </w:r>
      <w:proofErr w:type="spellEnd"/>
      <w:r w:rsidRPr="00D10EA7">
        <w:rPr>
          <w:rFonts w:ascii="Arial" w:hAnsi="Arial" w:cs="Arial"/>
          <w:sz w:val="20"/>
          <w:szCs w:val="20"/>
          <w:lang w:val="ro-RO"/>
        </w:rPr>
        <w:t xml:space="preserve"> (</w:t>
      </w:r>
      <w:r w:rsidR="003E4698">
        <w:rPr>
          <w:rFonts w:ascii="Arial" w:hAnsi="Arial" w:cs="Arial"/>
          <w:sz w:val="20"/>
          <w:szCs w:val="20"/>
        </w:rPr>
        <w:t xml:space="preserve">согласно таблицы </w:t>
      </w:r>
      <w:r w:rsidR="00C06341">
        <w:rPr>
          <w:rFonts w:ascii="Arial" w:hAnsi="Arial" w:cs="Arial"/>
          <w:sz w:val="20"/>
          <w:szCs w:val="20"/>
          <w:lang w:val="ro-RO"/>
        </w:rPr>
        <w:t>3</w:t>
      </w:r>
      <w:r w:rsidRPr="00D10EA7">
        <w:rPr>
          <w:rFonts w:ascii="Arial" w:hAnsi="Arial" w:cs="Arial"/>
          <w:sz w:val="20"/>
          <w:szCs w:val="20"/>
          <w:lang w:val="ro-RO"/>
        </w:rPr>
        <w:t xml:space="preserve">) 18 </w:t>
      </w:r>
      <w:proofErr w:type="spellStart"/>
      <w:r w:rsidRPr="00D10EA7">
        <w:rPr>
          <w:rFonts w:ascii="Arial" w:hAnsi="Arial" w:cs="Arial"/>
          <w:sz w:val="20"/>
          <w:szCs w:val="20"/>
          <w:lang w:val="ro-RO"/>
        </w:rPr>
        <w:t>см</w:t>
      </w:r>
      <w:proofErr w:type="spellEnd"/>
      <w:r w:rsidRPr="00D10EA7">
        <w:rPr>
          <w:rFonts w:ascii="Arial" w:hAnsi="Arial" w:cs="Arial"/>
          <w:sz w:val="20"/>
          <w:szCs w:val="20"/>
          <w:lang w:val="ro-RO"/>
        </w:rPr>
        <w:t>.</w:t>
      </w:r>
    </w:p>
    <w:p w14:paraId="557CF4FB" w14:textId="2C40C23A" w:rsidR="005D7E4D" w:rsidRDefault="005D7E4D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4B67F5EC" w14:textId="0D08DB4B" w:rsidR="003E4698" w:rsidRPr="009C3369" w:rsidRDefault="003E4698" w:rsidP="009C3369">
      <w:pPr>
        <w:pStyle w:val="12"/>
        <w:tabs>
          <w:tab w:val="left" w:pos="567"/>
        </w:tabs>
        <w:jc w:val="center"/>
        <w:rPr>
          <w:rFonts w:ascii="Arial" w:hAnsi="Arial" w:cs="Arial"/>
          <w:b/>
          <w:bCs/>
          <w:sz w:val="20"/>
          <w:szCs w:val="20"/>
        </w:rPr>
      </w:pPr>
      <w:r w:rsidRPr="009C3369">
        <w:rPr>
          <w:rFonts w:ascii="Arial" w:hAnsi="Arial" w:cs="Arial"/>
          <w:b/>
          <w:bCs/>
          <w:sz w:val="20"/>
          <w:szCs w:val="20"/>
        </w:rPr>
        <w:t xml:space="preserve">Таблица </w:t>
      </w:r>
      <w:r w:rsidR="00C06341">
        <w:rPr>
          <w:rFonts w:ascii="Arial" w:hAnsi="Arial" w:cs="Arial"/>
          <w:b/>
          <w:bCs/>
          <w:sz w:val="20"/>
          <w:szCs w:val="20"/>
          <w:lang w:val="ro-RO"/>
        </w:rPr>
        <w:t>3</w:t>
      </w:r>
      <w:r w:rsidRPr="009C3369">
        <w:rPr>
          <w:rFonts w:ascii="Arial" w:hAnsi="Arial" w:cs="Arial"/>
          <w:b/>
          <w:bCs/>
          <w:sz w:val="20"/>
          <w:szCs w:val="20"/>
        </w:rPr>
        <w:t xml:space="preserve"> </w:t>
      </w:r>
      <w:r w:rsidR="009C3369" w:rsidRPr="009C3369">
        <w:rPr>
          <w:rFonts w:ascii="Arial" w:hAnsi="Arial" w:cs="Arial"/>
          <w:b/>
          <w:bCs/>
          <w:sz w:val="20"/>
          <w:szCs w:val="20"/>
        </w:rPr>
        <w:t>–</w:t>
      </w:r>
      <w:r w:rsidRPr="009C3369">
        <w:rPr>
          <w:rFonts w:ascii="Arial" w:hAnsi="Arial" w:cs="Arial"/>
          <w:b/>
          <w:bCs/>
          <w:sz w:val="20"/>
          <w:szCs w:val="20"/>
        </w:rPr>
        <w:t xml:space="preserve"> </w:t>
      </w:r>
      <w:r w:rsidR="009C3369" w:rsidRPr="009C3369">
        <w:rPr>
          <w:rFonts w:ascii="Arial" w:hAnsi="Arial" w:cs="Arial"/>
          <w:b/>
          <w:bCs/>
          <w:sz w:val="20"/>
          <w:szCs w:val="20"/>
        </w:rPr>
        <w:t xml:space="preserve">Толщина дорожного покрытия из </w:t>
      </w:r>
      <w:r w:rsidR="009C3369" w:rsidRPr="009C3369">
        <w:rPr>
          <w:rFonts w:ascii="Arial" w:hAnsi="Arial" w:cs="Arial"/>
          <w:b/>
          <w:bCs/>
          <w:sz w:val="20"/>
          <w:szCs w:val="20"/>
          <w:lang w:val="ro-RO"/>
        </w:rPr>
        <w:t>RCC</w:t>
      </w:r>
      <w:r w:rsidR="009C3369" w:rsidRPr="009C3369">
        <w:rPr>
          <w:rFonts w:ascii="Arial" w:hAnsi="Arial" w:cs="Arial"/>
          <w:b/>
          <w:bCs/>
          <w:sz w:val="20"/>
          <w:szCs w:val="20"/>
        </w:rPr>
        <w:t xml:space="preserve">, в см, с </w:t>
      </w:r>
      <w:proofErr w:type="spellStart"/>
      <w:r w:rsidR="009C3369" w:rsidRPr="009C3369">
        <w:rPr>
          <w:rFonts w:ascii="Arial" w:hAnsi="Arial" w:cs="Arial"/>
          <w:b/>
          <w:bCs/>
          <w:sz w:val="20"/>
          <w:szCs w:val="20"/>
          <w:lang w:val="ro-RO"/>
        </w:rPr>
        <w:t>бордюрами</w:t>
      </w:r>
      <w:proofErr w:type="spellEnd"/>
      <w:r w:rsidR="009C3369" w:rsidRPr="009C3369">
        <w:rPr>
          <w:rFonts w:ascii="Arial" w:hAnsi="Arial" w:cs="Arial"/>
          <w:b/>
          <w:bCs/>
          <w:sz w:val="20"/>
          <w:szCs w:val="20"/>
          <w:lang w:val="ro-RO"/>
        </w:rPr>
        <w:t xml:space="preserve">, </w:t>
      </w:r>
      <w:r w:rsidR="009C3369" w:rsidRPr="009C3369">
        <w:rPr>
          <w:rFonts w:ascii="Arial" w:hAnsi="Arial" w:cs="Arial"/>
          <w:b/>
          <w:bCs/>
          <w:sz w:val="20"/>
          <w:szCs w:val="20"/>
        </w:rPr>
        <w:t>прикромочными лотками</w:t>
      </w:r>
      <w:r w:rsidR="009C3369" w:rsidRPr="009C3369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  <w:proofErr w:type="spellStart"/>
      <w:r w:rsidR="009C3369" w:rsidRPr="009C3369">
        <w:rPr>
          <w:rFonts w:ascii="Arial" w:hAnsi="Arial" w:cs="Arial"/>
          <w:b/>
          <w:bCs/>
          <w:sz w:val="20"/>
          <w:szCs w:val="20"/>
          <w:lang w:val="ro-RO"/>
        </w:rPr>
        <w:t>или</w:t>
      </w:r>
      <w:proofErr w:type="spellEnd"/>
      <w:r w:rsidR="009C3369" w:rsidRPr="009C3369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  <w:r w:rsidR="009C3369" w:rsidRPr="009C3369">
        <w:rPr>
          <w:rFonts w:ascii="Arial" w:hAnsi="Arial" w:cs="Arial"/>
          <w:b/>
          <w:bCs/>
          <w:sz w:val="20"/>
          <w:szCs w:val="20"/>
        </w:rPr>
        <w:t>обочинами из</w:t>
      </w:r>
      <w:r w:rsidR="009C3369" w:rsidRPr="009C3369">
        <w:rPr>
          <w:rFonts w:ascii="Arial" w:hAnsi="Arial" w:cs="Arial"/>
          <w:b/>
          <w:bCs/>
          <w:sz w:val="20"/>
          <w:szCs w:val="20"/>
          <w:lang w:val="ro-RO"/>
        </w:rPr>
        <w:t xml:space="preserve"> RCC</w:t>
      </w:r>
    </w:p>
    <w:p w14:paraId="65F4B2AE" w14:textId="77777777" w:rsidR="003E4698" w:rsidRDefault="003E4698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tbl>
      <w:tblPr>
        <w:tblStyle w:val="a5"/>
        <w:tblW w:w="9209" w:type="dxa"/>
        <w:jc w:val="center"/>
        <w:tblLook w:val="04A0" w:firstRow="1" w:lastRow="0" w:firstColumn="1" w:lastColumn="0" w:noHBand="0" w:noVBand="1"/>
      </w:tblPr>
      <w:tblGrid>
        <w:gridCol w:w="711"/>
        <w:gridCol w:w="794"/>
        <w:gridCol w:w="707"/>
        <w:gridCol w:w="794"/>
        <w:gridCol w:w="794"/>
        <w:gridCol w:w="707"/>
        <w:gridCol w:w="794"/>
        <w:gridCol w:w="715"/>
        <w:gridCol w:w="715"/>
        <w:gridCol w:w="873"/>
        <w:gridCol w:w="1605"/>
      </w:tblGrid>
      <w:tr w:rsidR="003E4698" w:rsidRPr="001B3E15" w14:paraId="20BD88B7" w14:textId="77777777" w:rsidTr="00306910">
        <w:trPr>
          <w:jc w:val="center"/>
        </w:trPr>
        <w:tc>
          <w:tcPr>
            <w:tcW w:w="3800" w:type="dxa"/>
            <w:gridSpan w:val="5"/>
            <w:shd w:val="clear" w:color="auto" w:fill="D9D9D9" w:themeFill="background1" w:themeFillShade="D9"/>
          </w:tcPr>
          <w:p w14:paraId="2C659904" w14:textId="51D755E3" w:rsidR="006C4625" w:rsidRPr="001B3E15" w:rsidRDefault="00B94BAC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>М</w:t>
            </w:r>
            <w:r w:rsidR="006C4625" w:rsidRPr="001B3E15">
              <w:rPr>
                <w:rFonts w:ascii="Arial" w:hAnsi="Arial" w:cs="Arial"/>
                <w:bCs/>
                <w:sz w:val="18"/>
                <w:szCs w:val="18"/>
              </w:rPr>
              <w:t xml:space="preserve">одуль </w:t>
            </w:r>
            <w:r w:rsidRPr="001B3E15">
              <w:rPr>
                <w:rFonts w:ascii="Arial" w:hAnsi="Arial" w:cs="Arial"/>
                <w:bCs/>
                <w:sz w:val="18"/>
                <w:szCs w:val="18"/>
              </w:rPr>
              <w:t>реакции</w:t>
            </w:r>
            <w:r w:rsidR="006C4625" w:rsidRPr="001B3E15">
              <w:rPr>
                <w:rFonts w:ascii="Arial" w:hAnsi="Arial" w:cs="Arial"/>
                <w:bCs/>
                <w:sz w:val="18"/>
                <w:szCs w:val="18"/>
              </w:rPr>
              <w:t xml:space="preserve"> грунтового основания</w:t>
            </w:r>
          </w:p>
          <w:p w14:paraId="6AF51B85" w14:textId="28DC7447" w:rsidR="003E4698" w:rsidRPr="001B3E15" w:rsidRDefault="003E4698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k = </w:t>
            </w:r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13,5</w:t>
            </w: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 </w:t>
            </w:r>
            <w:proofErr w:type="spellStart"/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МПа</w:t>
            </w:r>
            <w:proofErr w:type="spellEnd"/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/м</w:t>
            </w:r>
          </w:p>
        </w:tc>
        <w:tc>
          <w:tcPr>
            <w:tcW w:w="3804" w:type="dxa"/>
            <w:gridSpan w:val="5"/>
            <w:shd w:val="clear" w:color="auto" w:fill="D9D9D9" w:themeFill="background1" w:themeFillShade="D9"/>
          </w:tcPr>
          <w:p w14:paraId="125461B0" w14:textId="5112C618" w:rsidR="006C4625" w:rsidRPr="001B3E15" w:rsidRDefault="00B94BAC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>М</w:t>
            </w:r>
            <w:r w:rsidR="006C4625" w:rsidRPr="001B3E15">
              <w:rPr>
                <w:rFonts w:ascii="Arial" w:hAnsi="Arial" w:cs="Arial"/>
                <w:bCs/>
                <w:sz w:val="18"/>
                <w:szCs w:val="18"/>
              </w:rPr>
              <w:t xml:space="preserve">одуль </w:t>
            </w:r>
            <w:r w:rsidRPr="001B3E15">
              <w:rPr>
                <w:rFonts w:ascii="Arial" w:hAnsi="Arial" w:cs="Arial"/>
                <w:bCs/>
                <w:sz w:val="18"/>
                <w:szCs w:val="18"/>
              </w:rPr>
              <w:t>реакции</w:t>
            </w:r>
            <w:r w:rsidR="006C4625" w:rsidRPr="001B3E15">
              <w:rPr>
                <w:rFonts w:ascii="Arial" w:hAnsi="Arial" w:cs="Arial"/>
                <w:bCs/>
                <w:sz w:val="18"/>
                <w:szCs w:val="18"/>
              </w:rPr>
              <w:t xml:space="preserve"> грунтового основания</w:t>
            </w:r>
          </w:p>
          <w:p w14:paraId="582DBDBE" w14:textId="7E54B298" w:rsidR="003E4698" w:rsidRPr="001B3E15" w:rsidRDefault="003E4698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k = </w:t>
            </w:r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27</w:t>
            </w: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 </w:t>
            </w:r>
            <w:proofErr w:type="spellStart"/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МПа</w:t>
            </w:r>
            <w:proofErr w:type="spellEnd"/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/м</w:t>
            </w:r>
          </w:p>
        </w:tc>
        <w:tc>
          <w:tcPr>
            <w:tcW w:w="1605" w:type="dxa"/>
            <w:vMerge w:val="restart"/>
            <w:shd w:val="clear" w:color="auto" w:fill="D9D9D9" w:themeFill="background1" w:themeFillShade="D9"/>
          </w:tcPr>
          <w:p w14:paraId="6DD508BF" w14:textId="1C7B36CF" w:rsidR="003E4698" w:rsidRPr="001B3E15" w:rsidRDefault="00B6083A" w:rsidP="00B6083A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Среднегодовая суточная интенсивность движения грузовых автомобилей, </w:t>
            </w:r>
            <w:r w:rsidR="00B94BAC" w:rsidRPr="001B3E15">
              <w:rPr>
                <w:rFonts w:ascii="Arial" w:hAnsi="Arial" w:cs="Arial"/>
                <w:bCs/>
                <w:sz w:val="18"/>
                <w:szCs w:val="18"/>
              </w:rPr>
              <w:t xml:space="preserve">груз. </w:t>
            </w:r>
            <w:r w:rsidRPr="001B3E15">
              <w:rPr>
                <w:rFonts w:ascii="Arial" w:hAnsi="Arial" w:cs="Arial"/>
                <w:bCs/>
                <w:sz w:val="18"/>
                <w:szCs w:val="18"/>
              </w:rPr>
              <w:t>авт./сут</w:t>
            </w:r>
            <w:r w:rsidR="007036B0" w:rsidRPr="001B3E15">
              <w:rPr>
                <w:rFonts w:ascii="Arial" w:hAnsi="Arial" w:cs="Arial"/>
                <w:bCs/>
                <w:sz w:val="18"/>
                <w:szCs w:val="18"/>
              </w:rPr>
              <w:t>ки</w:t>
            </w:r>
          </w:p>
        </w:tc>
      </w:tr>
      <w:tr w:rsidR="003E4698" w:rsidRPr="001B3E15" w14:paraId="6D0300EA" w14:textId="77777777" w:rsidTr="00306910">
        <w:trPr>
          <w:jc w:val="center"/>
        </w:trPr>
        <w:tc>
          <w:tcPr>
            <w:tcW w:w="3800" w:type="dxa"/>
            <w:gridSpan w:val="5"/>
            <w:shd w:val="clear" w:color="auto" w:fill="D9D9D9" w:themeFill="background1" w:themeFillShade="D9"/>
          </w:tcPr>
          <w:p w14:paraId="22329BBD" w14:textId="552216F9" w:rsidR="003E4698" w:rsidRPr="001B3E15" w:rsidRDefault="00740044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Модуль разрыва бетона, </w:t>
            </w:r>
            <w:r w:rsidR="0032430A" w:rsidRPr="001B3E15">
              <w:rPr>
                <w:rFonts w:ascii="Arial" w:hAnsi="Arial" w:cs="Arial"/>
                <w:bCs/>
                <w:sz w:val="18"/>
                <w:szCs w:val="18"/>
              </w:rPr>
              <w:t>МПа</w:t>
            </w:r>
          </w:p>
        </w:tc>
        <w:tc>
          <w:tcPr>
            <w:tcW w:w="3804" w:type="dxa"/>
            <w:gridSpan w:val="5"/>
            <w:shd w:val="clear" w:color="auto" w:fill="D9D9D9" w:themeFill="background1" w:themeFillShade="D9"/>
          </w:tcPr>
          <w:p w14:paraId="0A8D718A" w14:textId="2ACB47F6" w:rsidR="003E4698" w:rsidRPr="001B3E15" w:rsidRDefault="00740044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>Модуль разрыва бетона,</w:t>
            </w:r>
            <w:r w:rsidR="003E4698" w:rsidRPr="001B3E15">
              <w:rPr>
                <w:rFonts w:ascii="Arial" w:hAnsi="Arial" w:cs="Arial"/>
                <w:bCs/>
                <w:sz w:val="18"/>
                <w:szCs w:val="18"/>
              </w:rPr>
              <w:t xml:space="preserve"> </w:t>
            </w:r>
            <w:r w:rsidR="0032430A" w:rsidRPr="001B3E15">
              <w:rPr>
                <w:rFonts w:ascii="Arial" w:hAnsi="Arial" w:cs="Arial"/>
                <w:bCs/>
                <w:sz w:val="18"/>
                <w:szCs w:val="18"/>
              </w:rPr>
              <w:t>МПа</w:t>
            </w:r>
          </w:p>
        </w:tc>
        <w:tc>
          <w:tcPr>
            <w:tcW w:w="1605" w:type="dxa"/>
            <w:vMerge/>
            <w:shd w:val="clear" w:color="auto" w:fill="D9D9D9" w:themeFill="background1" w:themeFillShade="D9"/>
          </w:tcPr>
          <w:p w14:paraId="6F49605F" w14:textId="77777777" w:rsidR="003E4698" w:rsidRPr="001B3E15" w:rsidRDefault="003E4698" w:rsidP="00174004">
            <w:pPr>
              <w:rPr>
                <w:rFonts w:ascii="Arial" w:hAnsi="Arial" w:cs="Arial"/>
                <w:bCs/>
                <w:sz w:val="18"/>
                <w:szCs w:val="18"/>
              </w:rPr>
            </w:pPr>
          </w:p>
        </w:tc>
      </w:tr>
      <w:tr w:rsidR="00B86F36" w:rsidRPr="001B3E15" w14:paraId="5BB32F89" w14:textId="77777777" w:rsidTr="00306910">
        <w:trPr>
          <w:jc w:val="center"/>
        </w:trPr>
        <w:tc>
          <w:tcPr>
            <w:tcW w:w="711" w:type="dxa"/>
            <w:shd w:val="clear" w:color="auto" w:fill="D9D9D9" w:themeFill="background1" w:themeFillShade="D9"/>
            <w:vAlign w:val="center"/>
          </w:tcPr>
          <w:p w14:paraId="2746FA22" w14:textId="22667FA9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3,4</w:t>
            </w:r>
          </w:p>
        </w:tc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68F6BE32" w14:textId="106EF007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3,8</w:t>
            </w:r>
          </w:p>
        </w:tc>
        <w:tc>
          <w:tcPr>
            <w:tcW w:w="707" w:type="dxa"/>
            <w:shd w:val="clear" w:color="auto" w:fill="D9D9D9" w:themeFill="background1" w:themeFillShade="D9"/>
            <w:vAlign w:val="center"/>
          </w:tcPr>
          <w:p w14:paraId="5CEB67D1" w14:textId="565592D1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4,1</w:t>
            </w:r>
          </w:p>
        </w:tc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4DFAAD18" w14:textId="6EC4D886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4,5</w:t>
            </w:r>
          </w:p>
        </w:tc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24CF4856" w14:textId="52CED03F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4,8</w:t>
            </w:r>
          </w:p>
        </w:tc>
        <w:tc>
          <w:tcPr>
            <w:tcW w:w="707" w:type="dxa"/>
            <w:shd w:val="clear" w:color="auto" w:fill="D9D9D9" w:themeFill="background1" w:themeFillShade="D9"/>
            <w:vAlign w:val="center"/>
          </w:tcPr>
          <w:p w14:paraId="3F16E42F" w14:textId="472442B7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3,4</w:t>
            </w:r>
          </w:p>
        </w:tc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6C3CA9DA" w14:textId="4FD20CA9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3,8</w:t>
            </w:r>
          </w:p>
        </w:tc>
        <w:tc>
          <w:tcPr>
            <w:tcW w:w="715" w:type="dxa"/>
            <w:shd w:val="clear" w:color="auto" w:fill="D9D9D9" w:themeFill="background1" w:themeFillShade="D9"/>
            <w:vAlign w:val="center"/>
          </w:tcPr>
          <w:p w14:paraId="6E4CF4AC" w14:textId="56FEE23C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4,1</w:t>
            </w:r>
          </w:p>
        </w:tc>
        <w:tc>
          <w:tcPr>
            <w:tcW w:w="715" w:type="dxa"/>
            <w:shd w:val="clear" w:color="auto" w:fill="D9D9D9" w:themeFill="background1" w:themeFillShade="D9"/>
            <w:vAlign w:val="center"/>
          </w:tcPr>
          <w:p w14:paraId="19535AA8" w14:textId="480EF65D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4,5</w:t>
            </w:r>
          </w:p>
        </w:tc>
        <w:tc>
          <w:tcPr>
            <w:tcW w:w="873" w:type="dxa"/>
            <w:shd w:val="clear" w:color="auto" w:fill="D9D9D9" w:themeFill="background1" w:themeFillShade="D9"/>
            <w:vAlign w:val="center"/>
          </w:tcPr>
          <w:p w14:paraId="2DC98F5D" w14:textId="1549EB5D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4,8</w:t>
            </w:r>
          </w:p>
        </w:tc>
        <w:tc>
          <w:tcPr>
            <w:tcW w:w="1605" w:type="dxa"/>
            <w:vMerge/>
            <w:shd w:val="clear" w:color="auto" w:fill="D9D9D9" w:themeFill="background1" w:themeFillShade="D9"/>
          </w:tcPr>
          <w:p w14:paraId="288D9C55" w14:textId="77777777" w:rsidR="00B86F36" w:rsidRPr="001B3E15" w:rsidRDefault="00B86F36" w:rsidP="00B86F36">
            <w:pPr>
              <w:rPr>
                <w:rFonts w:ascii="Arial" w:hAnsi="Arial" w:cs="Arial"/>
                <w:bCs/>
                <w:sz w:val="18"/>
                <w:szCs w:val="18"/>
              </w:rPr>
            </w:pPr>
          </w:p>
        </w:tc>
      </w:tr>
      <w:tr w:rsidR="00B6083A" w:rsidRPr="00B6083A" w14:paraId="1863EF3A" w14:textId="77777777" w:rsidTr="00306910">
        <w:trPr>
          <w:jc w:val="center"/>
        </w:trPr>
        <w:tc>
          <w:tcPr>
            <w:tcW w:w="711" w:type="dxa"/>
          </w:tcPr>
          <w:p w14:paraId="04337FA1" w14:textId="59402B2C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94" w:type="dxa"/>
          </w:tcPr>
          <w:p w14:paraId="46B3E35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07" w:type="dxa"/>
          </w:tcPr>
          <w:p w14:paraId="7E25154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94" w:type="dxa"/>
          </w:tcPr>
          <w:p w14:paraId="6FAE707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94" w:type="dxa"/>
          </w:tcPr>
          <w:p w14:paraId="121CF16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07" w:type="dxa"/>
          </w:tcPr>
          <w:p w14:paraId="7B64C49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94" w:type="dxa"/>
          </w:tcPr>
          <w:p w14:paraId="63D7CBF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15" w:type="dxa"/>
          </w:tcPr>
          <w:p w14:paraId="68B7E82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15" w:type="dxa"/>
          </w:tcPr>
          <w:p w14:paraId="7251962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873" w:type="dxa"/>
          </w:tcPr>
          <w:p w14:paraId="3EF93CC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1605" w:type="dxa"/>
          </w:tcPr>
          <w:p w14:paraId="7A9DF243" w14:textId="5DDC42A0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3</w:t>
            </w:r>
          </w:p>
        </w:tc>
      </w:tr>
      <w:tr w:rsidR="00B6083A" w:rsidRPr="00B6083A" w14:paraId="1BA8BDED" w14:textId="77777777" w:rsidTr="00306910">
        <w:trPr>
          <w:jc w:val="center"/>
        </w:trPr>
        <w:tc>
          <w:tcPr>
            <w:tcW w:w="711" w:type="dxa"/>
          </w:tcPr>
          <w:p w14:paraId="4CDD335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D07CEC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F945BE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94" w:type="dxa"/>
          </w:tcPr>
          <w:p w14:paraId="499725F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698DF5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1BC8ED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07" w:type="dxa"/>
          </w:tcPr>
          <w:p w14:paraId="69C12C4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32CC1C4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5B656EA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94" w:type="dxa"/>
          </w:tcPr>
          <w:p w14:paraId="5D53434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5E49CF1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509B8C3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94" w:type="dxa"/>
          </w:tcPr>
          <w:p w14:paraId="7A5DE28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EC9489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AF37F9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07" w:type="dxa"/>
          </w:tcPr>
          <w:p w14:paraId="3A725B2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01FFA2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5CD78B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94" w:type="dxa"/>
          </w:tcPr>
          <w:p w14:paraId="669D2C0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36AE9B5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638A95D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15" w:type="dxa"/>
          </w:tcPr>
          <w:p w14:paraId="56A4857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0A1374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43D304E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15" w:type="dxa"/>
          </w:tcPr>
          <w:p w14:paraId="116FBE6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06E93CD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3CD06E8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873" w:type="dxa"/>
          </w:tcPr>
          <w:p w14:paraId="232E24F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3C4DCAD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0F6C48A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1605" w:type="dxa"/>
          </w:tcPr>
          <w:p w14:paraId="482C8D6E" w14:textId="65F4E304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</w:t>
            </w:r>
          </w:p>
          <w:p w14:paraId="703A8F79" w14:textId="237A7598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119EFEFC" w14:textId="2BFE0FC7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50</w:t>
            </w:r>
          </w:p>
        </w:tc>
      </w:tr>
      <w:tr w:rsidR="00B6083A" w:rsidRPr="00B6083A" w14:paraId="30D7EA77" w14:textId="77777777" w:rsidTr="00306910">
        <w:trPr>
          <w:jc w:val="center"/>
        </w:trPr>
        <w:tc>
          <w:tcPr>
            <w:tcW w:w="711" w:type="dxa"/>
          </w:tcPr>
          <w:p w14:paraId="338ADF4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1A55B4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6FAB5F2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94" w:type="dxa"/>
          </w:tcPr>
          <w:p w14:paraId="1C6E230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8427E8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9FC3F8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07" w:type="dxa"/>
          </w:tcPr>
          <w:p w14:paraId="1D1F0DD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B63CAF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E6E9DA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94" w:type="dxa"/>
          </w:tcPr>
          <w:p w14:paraId="04A3F34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0B8C72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BBE082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94" w:type="dxa"/>
          </w:tcPr>
          <w:p w14:paraId="744A9A5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D1049B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4E97F7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07" w:type="dxa"/>
          </w:tcPr>
          <w:p w14:paraId="2CCB23A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822FB4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10ED58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94" w:type="dxa"/>
          </w:tcPr>
          <w:p w14:paraId="71230DE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8D98A5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C9E398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15" w:type="dxa"/>
          </w:tcPr>
          <w:p w14:paraId="5D12A44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F35DBF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043685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15" w:type="dxa"/>
          </w:tcPr>
          <w:p w14:paraId="7506CFD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161073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25F5A3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873" w:type="dxa"/>
          </w:tcPr>
          <w:p w14:paraId="3F15E75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465A021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60F6A1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1605" w:type="dxa"/>
          </w:tcPr>
          <w:p w14:paraId="18653172" w14:textId="4CB00AAD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50</w:t>
            </w:r>
          </w:p>
          <w:p w14:paraId="7D26B462" w14:textId="18967055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100</w:t>
            </w:r>
          </w:p>
          <w:p w14:paraId="50E308DD" w14:textId="5E602C6B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500</w:t>
            </w:r>
          </w:p>
        </w:tc>
      </w:tr>
      <w:tr w:rsidR="00B6083A" w:rsidRPr="00B6083A" w14:paraId="517510D3" w14:textId="77777777" w:rsidTr="00306910">
        <w:trPr>
          <w:jc w:val="center"/>
        </w:trPr>
        <w:tc>
          <w:tcPr>
            <w:tcW w:w="711" w:type="dxa"/>
          </w:tcPr>
          <w:p w14:paraId="664AAB7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59A03AE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94" w:type="dxa"/>
          </w:tcPr>
          <w:p w14:paraId="7300D83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27341C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07" w:type="dxa"/>
          </w:tcPr>
          <w:p w14:paraId="1AAE03C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0D4609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94" w:type="dxa"/>
          </w:tcPr>
          <w:p w14:paraId="0E89285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EDC612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94" w:type="dxa"/>
          </w:tcPr>
          <w:p w14:paraId="2787D1B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08503F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07" w:type="dxa"/>
          </w:tcPr>
          <w:p w14:paraId="29F5F43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BA5F75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94" w:type="dxa"/>
          </w:tcPr>
          <w:p w14:paraId="090F4C0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AE5817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15" w:type="dxa"/>
          </w:tcPr>
          <w:p w14:paraId="41A3830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38E749A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15" w:type="dxa"/>
          </w:tcPr>
          <w:p w14:paraId="1C00C9B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547EAC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873" w:type="dxa"/>
          </w:tcPr>
          <w:p w14:paraId="1306474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2E8719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1605" w:type="dxa"/>
          </w:tcPr>
          <w:p w14:paraId="5A5A73B0" w14:textId="2A94DFE9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100</w:t>
            </w:r>
          </w:p>
          <w:p w14:paraId="5B150BDD" w14:textId="2C5EBBB9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500</w:t>
            </w:r>
          </w:p>
        </w:tc>
      </w:tr>
      <w:tr w:rsidR="00B6083A" w:rsidRPr="00B6083A" w14:paraId="772C2570" w14:textId="77777777" w:rsidTr="00306910">
        <w:trPr>
          <w:jc w:val="center"/>
        </w:trPr>
        <w:tc>
          <w:tcPr>
            <w:tcW w:w="711" w:type="dxa"/>
          </w:tcPr>
          <w:p w14:paraId="13134BF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25,5</w:t>
            </w:r>
          </w:p>
          <w:p w14:paraId="6655157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25,5</w:t>
            </w:r>
          </w:p>
          <w:p w14:paraId="692684C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794" w:type="dxa"/>
          </w:tcPr>
          <w:p w14:paraId="05C07F6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44E3E28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75769F5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07" w:type="dxa"/>
          </w:tcPr>
          <w:p w14:paraId="62CC03A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47B5144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08D7D63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94" w:type="dxa"/>
          </w:tcPr>
          <w:p w14:paraId="5B42B1F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8B1EF0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4D2ABB8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94" w:type="dxa"/>
          </w:tcPr>
          <w:p w14:paraId="7B68EC6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3430F4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3EACFB9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07" w:type="dxa"/>
          </w:tcPr>
          <w:p w14:paraId="0D3DAF6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127F969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43C1800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94" w:type="dxa"/>
          </w:tcPr>
          <w:p w14:paraId="7158ECC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7B80412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0250F55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15" w:type="dxa"/>
          </w:tcPr>
          <w:p w14:paraId="76E1325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856349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E2C59B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15" w:type="dxa"/>
          </w:tcPr>
          <w:p w14:paraId="667BECD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B3B03D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20F77B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873" w:type="dxa"/>
          </w:tcPr>
          <w:p w14:paraId="066FB5A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69917F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A395D6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1605" w:type="dxa"/>
          </w:tcPr>
          <w:p w14:paraId="45C24B15" w14:textId="49546606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400</w:t>
            </w:r>
          </w:p>
          <w:p w14:paraId="49C743B6" w14:textId="45DAC866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800</w:t>
            </w:r>
          </w:p>
          <w:p w14:paraId="7C7D8A36" w14:textId="7546D12F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1500</w:t>
            </w:r>
          </w:p>
        </w:tc>
      </w:tr>
      <w:tr w:rsidR="00B6083A" w:rsidRPr="00B6083A" w14:paraId="36DAA20F" w14:textId="77777777" w:rsidTr="00306910">
        <w:trPr>
          <w:jc w:val="center"/>
        </w:trPr>
        <w:tc>
          <w:tcPr>
            <w:tcW w:w="711" w:type="dxa"/>
          </w:tcPr>
          <w:p w14:paraId="73A5223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211E5A7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94" w:type="dxa"/>
          </w:tcPr>
          <w:p w14:paraId="24807F6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0A3C6B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07" w:type="dxa"/>
          </w:tcPr>
          <w:p w14:paraId="560C2F5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C808E4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94" w:type="dxa"/>
          </w:tcPr>
          <w:p w14:paraId="5ADFB8D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3C3425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94" w:type="dxa"/>
          </w:tcPr>
          <w:p w14:paraId="04D5A1F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2B3FCD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07" w:type="dxa"/>
          </w:tcPr>
          <w:p w14:paraId="1DF88C9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33662A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94" w:type="dxa"/>
          </w:tcPr>
          <w:p w14:paraId="3874A7A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E50372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15" w:type="dxa"/>
          </w:tcPr>
          <w:p w14:paraId="16601D8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0594F1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15" w:type="dxa"/>
          </w:tcPr>
          <w:p w14:paraId="7D3AC0D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204385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873" w:type="dxa"/>
          </w:tcPr>
          <w:p w14:paraId="06F25A2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1A79E11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1605" w:type="dxa"/>
          </w:tcPr>
          <w:p w14:paraId="50BBFA8E" w14:textId="38D3FA00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300</w:t>
            </w:r>
          </w:p>
          <w:p w14:paraId="5687E7F6" w14:textId="372AAAA4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700</w:t>
            </w:r>
          </w:p>
        </w:tc>
      </w:tr>
      <w:tr w:rsidR="00B6083A" w:rsidRPr="00B6083A" w14:paraId="3F97C390" w14:textId="77777777" w:rsidTr="00306910">
        <w:trPr>
          <w:jc w:val="center"/>
        </w:trPr>
        <w:tc>
          <w:tcPr>
            <w:tcW w:w="711" w:type="dxa"/>
          </w:tcPr>
          <w:p w14:paraId="7C87DD2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033D35B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94" w:type="dxa"/>
          </w:tcPr>
          <w:p w14:paraId="5E422E4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2BF7401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07" w:type="dxa"/>
          </w:tcPr>
          <w:p w14:paraId="4763072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3D16379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94" w:type="dxa"/>
          </w:tcPr>
          <w:p w14:paraId="186050B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205255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94" w:type="dxa"/>
          </w:tcPr>
          <w:p w14:paraId="5A756E0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60B58C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07" w:type="dxa"/>
          </w:tcPr>
          <w:p w14:paraId="5C59169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60C4925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94" w:type="dxa"/>
          </w:tcPr>
          <w:p w14:paraId="702E2A1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3612313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15" w:type="dxa"/>
          </w:tcPr>
          <w:p w14:paraId="72F7CC7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76D0E1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15" w:type="dxa"/>
          </w:tcPr>
          <w:p w14:paraId="1DC235D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E98366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873" w:type="dxa"/>
          </w:tcPr>
          <w:p w14:paraId="706BB0D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E6CBE8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1605" w:type="dxa"/>
          </w:tcPr>
          <w:p w14:paraId="5CD68D12" w14:textId="7AE12AD8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400</w:t>
            </w:r>
          </w:p>
          <w:p w14:paraId="2DEEDCC2" w14:textId="2B35956F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800</w:t>
            </w:r>
          </w:p>
        </w:tc>
      </w:tr>
      <w:tr w:rsidR="003E4698" w:rsidRPr="001B3E15" w14:paraId="41EB769D" w14:textId="77777777" w:rsidTr="00306910">
        <w:trPr>
          <w:jc w:val="center"/>
        </w:trPr>
        <w:tc>
          <w:tcPr>
            <w:tcW w:w="3800" w:type="dxa"/>
            <w:gridSpan w:val="5"/>
            <w:shd w:val="clear" w:color="auto" w:fill="D9D9D9" w:themeFill="background1" w:themeFillShade="D9"/>
          </w:tcPr>
          <w:p w14:paraId="7EFA3B27" w14:textId="59F5FFD5" w:rsidR="006C4625" w:rsidRPr="001B3E15" w:rsidRDefault="00B94BAC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>Модуль реакции грунтового основания</w:t>
            </w:r>
          </w:p>
          <w:p w14:paraId="3C3630EC" w14:textId="27C30096" w:rsidR="003E4698" w:rsidRPr="001B3E15" w:rsidRDefault="003E4698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k = </w:t>
            </w:r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54</w:t>
            </w: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 </w:t>
            </w:r>
            <w:proofErr w:type="spellStart"/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МПа</w:t>
            </w:r>
            <w:proofErr w:type="spellEnd"/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/м</w:t>
            </w:r>
          </w:p>
        </w:tc>
        <w:tc>
          <w:tcPr>
            <w:tcW w:w="3804" w:type="dxa"/>
            <w:gridSpan w:val="5"/>
            <w:shd w:val="clear" w:color="auto" w:fill="D9D9D9" w:themeFill="background1" w:themeFillShade="D9"/>
          </w:tcPr>
          <w:p w14:paraId="05FF9DC3" w14:textId="6898648A" w:rsidR="003E4698" w:rsidRPr="001B3E15" w:rsidRDefault="00B94BAC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Модуль реакции грунтового основания </w:t>
            </w:r>
            <w:r w:rsidR="003E4698" w:rsidRPr="001B3E15">
              <w:rPr>
                <w:rFonts w:ascii="Arial" w:hAnsi="Arial" w:cs="Arial"/>
                <w:bCs/>
                <w:sz w:val="18"/>
                <w:szCs w:val="18"/>
              </w:rPr>
              <w:t xml:space="preserve">k = </w:t>
            </w:r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81</w:t>
            </w:r>
            <w:r w:rsidR="003E4698" w:rsidRPr="001B3E15">
              <w:rPr>
                <w:rFonts w:ascii="Arial" w:hAnsi="Arial" w:cs="Arial"/>
                <w:bCs/>
                <w:sz w:val="18"/>
                <w:szCs w:val="18"/>
              </w:rPr>
              <w:t xml:space="preserve"> </w:t>
            </w:r>
            <w:proofErr w:type="spellStart"/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МПа</w:t>
            </w:r>
            <w:proofErr w:type="spellEnd"/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/м</w:t>
            </w:r>
          </w:p>
        </w:tc>
        <w:tc>
          <w:tcPr>
            <w:tcW w:w="1605" w:type="dxa"/>
            <w:vMerge w:val="restart"/>
            <w:shd w:val="clear" w:color="auto" w:fill="D9D9D9" w:themeFill="background1" w:themeFillShade="D9"/>
          </w:tcPr>
          <w:p w14:paraId="3A53F504" w14:textId="15D0B685" w:rsidR="003E4698" w:rsidRPr="001B3E15" w:rsidRDefault="0032430A" w:rsidP="0032430A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>Среднегодовая суточная интенсивность движения грузовых автомобилей, авт./сут</w:t>
            </w:r>
            <w:r w:rsidR="007036B0" w:rsidRPr="001B3E15">
              <w:rPr>
                <w:rFonts w:ascii="Arial" w:hAnsi="Arial" w:cs="Arial"/>
                <w:bCs/>
                <w:sz w:val="18"/>
                <w:szCs w:val="18"/>
              </w:rPr>
              <w:t>ки</w:t>
            </w:r>
          </w:p>
        </w:tc>
      </w:tr>
      <w:tr w:rsidR="003E4698" w:rsidRPr="001B3E15" w14:paraId="31B28CDE" w14:textId="77777777" w:rsidTr="00306910">
        <w:trPr>
          <w:jc w:val="center"/>
        </w:trPr>
        <w:tc>
          <w:tcPr>
            <w:tcW w:w="3800" w:type="dxa"/>
            <w:gridSpan w:val="5"/>
            <w:shd w:val="clear" w:color="auto" w:fill="D9D9D9" w:themeFill="background1" w:themeFillShade="D9"/>
          </w:tcPr>
          <w:p w14:paraId="01324EEA" w14:textId="31D2C997" w:rsidR="003E4698" w:rsidRPr="001B3E15" w:rsidRDefault="0032430A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>Модуль разрыва бетона, МПа</w:t>
            </w:r>
          </w:p>
        </w:tc>
        <w:tc>
          <w:tcPr>
            <w:tcW w:w="3804" w:type="dxa"/>
            <w:gridSpan w:val="5"/>
            <w:shd w:val="clear" w:color="auto" w:fill="D9D9D9" w:themeFill="background1" w:themeFillShade="D9"/>
          </w:tcPr>
          <w:p w14:paraId="020A0D60" w14:textId="62371499" w:rsidR="003E4698" w:rsidRPr="001B3E15" w:rsidRDefault="0032430A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>Модуль разрыва бетона, МПа</w:t>
            </w:r>
          </w:p>
        </w:tc>
        <w:tc>
          <w:tcPr>
            <w:tcW w:w="1605" w:type="dxa"/>
            <w:vMerge/>
            <w:shd w:val="clear" w:color="auto" w:fill="D9D9D9" w:themeFill="background1" w:themeFillShade="D9"/>
          </w:tcPr>
          <w:p w14:paraId="56AFCF5A" w14:textId="77777777" w:rsidR="003E4698" w:rsidRPr="001B3E15" w:rsidRDefault="003E4698" w:rsidP="00174004">
            <w:pPr>
              <w:rPr>
                <w:rFonts w:ascii="Arial" w:hAnsi="Arial" w:cs="Arial"/>
                <w:bCs/>
                <w:sz w:val="18"/>
                <w:szCs w:val="18"/>
              </w:rPr>
            </w:pPr>
          </w:p>
        </w:tc>
      </w:tr>
      <w:tr w:rsidR="00B86F36" w:rsidRPr="001B3E15" w14:paraId="0B8F144D" w14:textId="77777777" w:rsidTr="00306910">
        <w:trPr>
          <w:jc w:val="center"/>
        </w:trPr>
        <w:tc>
          <w:tcPr>
            <w:tcW w:w="711" w:type="dxa"/>
            <w:shd w:val="clear" w:color="auto" w:fill="D9D9D9" w:themeFill="background1" w:themeFillShade="D9"/>
            <w:vAlign w:val="center"/>
          </w:tcPr>
          <w:p w14:paraId="29D2F1B9" w14:textId="5AAEB226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3,4</w:t>
            </w:r>
          </w:p>
        </w:tc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1C900E37" w14:textId="2D9BDB28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3,8</w:t>
            </w:r>
          </w:p>
        </w:tc>
        <w:tc>
          <w:tcPr>
            <w:tcW w:w="707" w:type="dxa"/>
            <w:shd w:val="clear" w:color="auto" w:fill="D9D9D9" w:themeFill="background1" w:themeFillShade="D9"/>
            <w:vAlign w:val="center"/>
          </w:tcPr>
          <w:p w14:paraId="5D7E1CCF" w14:textId="7F205B10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4,1</w:t>
            </w:r>
          </w:p>
        </w:tc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4A242051" w14:textId="52236368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4,5</w:t>
            </w:r>
          </w:p>
        </w:tc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66F8AB93" w14:textId="270C5C5C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4,8</w:t>
            </w:r>
          </w:p>
        </w:tc>
        <w:tc>
          <w:tcPr>
            <w:tcW w:w="707" w:type="dxa"/>
            <w:shd w:val="clear" w:color="auto" w:fill="D9D9D9" w:themeFill="background1" w:themeFillShade="D9"/>
            <w:vAlign w:val="center"/>
          </w:tcPr>
          <w:p w14:paraId="6CDB12AC" w14:textId="53C70DC1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3,4</w:t>
            </w:r>
          </w:p>
        </w:tc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2B683C62" w14:textId="1C9ABB83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3,8</w:t>
            </w:r>
          </w:p>
        </w:tc>
        <w:tc>
          <w:tcPr>
            <w:tcW w:w="715" w:type="dxa"/>
            <w:shd w:val="clear" w:color="auto" w:fill="D9D9D9" w:themeFill="background1" w:themeFillShade="D9"/>
            <w:vAlign w:val="center"/>
          </w:tcPr>
          <w:p w14:paraId="58E144A8" w14:textId="7B005A70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4,1</w:t>
            </w:r>
          </w:p>
        </w:tc>
        <w:tc>
          <w:tcPr>
            <w:tcW w:w="715" w:type="dxa"/>
            <w:shd w:val="clear" w:color="auto" w:fill="D9D9D9" w:themeFill="background1" w:themeFillShade="D9"/>
            <w:vAlign w:val="center"/>
          </w:tcPr>
          <w:p w14:paraId="5513BEB1" w14:textId="59CE6C94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4,5</w:t>
            </w:r>
          </w:p>
        </w:tc>
        <w:tc>
          <w:tcPr>
            <w:tcW w:w="873" w:type="dxa"/>
            <w:shd w:val="clear" w:color="auto" w:fill="D9D9D9" w:themeFill="background1" w:themeFillShade="D9"/>
            <w:vAlign w:val="center"/>
          </w:tcPr>
          <w:p w14:paraId="71876816" w14:textId="273D7CE7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4,8</w:t>
            </w:r>
          </w:p>
        </w:tc>
        <w:tc>
          <w:tcPr>
            <w:tcW w:w="1605" w:type="dxa"/>
            <w:vMerge/>
            <w:shd w:val="clear" w:color="auto" w:fill="D9D9D9" w:themeFill="background1" w:themeFillShade="D9"/>
          </w:tcPr>
          <w:p w14:paraId="72B10162" w14:textId="77777777" w:rsidR="00B86F36" w:rsidRPr="001B3E15" w:rsidRDefault="00B86F36" w:rsidP="00B86F36">
            <w:pPr>
              <w:rPr>
                <w:rFonts w:ascii="Arial" w:hAnsi="Arial" w:cs="Arial"/>
                <w:bCs/>
                <w:sz w:val="18"/>
                <w:szCs w:val="18"/>
              </w:rPr>
            </w:pPr>
          </w:p>
        </w:tc>
      </w:tr>
      <w:tr w:rsidR="00B6083A" w:rsidRPr="00B6083A" w14:paraId="6780C82B" w14:textId="77777777" w:rsidTr="00306910">
        <w:trPr>
          <w:jc w:val="center"/>
        </w:trPr>
        <w:tc>
          <w:tcPr>
            <w:tcW w:w="711" w:type="dxa"/>
          </w:tcPr>
          <w:p w14:paraId="0B0A7FA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94" w:type="dxa"/>
          </w:tcPr>
          <w:p w14:paraId="2CCFED8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07" w:type="dxa"/>
          </w:tcPr>
          <w:p w14:paraId="3FD929C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94" w:type="dxa"/>
          </w:tcPr>
          <w:p w14:paraId="092515F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794" w:type="dxa"/>
          </w:tcPr>
          <w:p w14:paraId="6EC911B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707" w:type="dxa"/>
          </w:tcPr>
          <w:p w14:paraId="32B9FAB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94" w:type="dxa"/>
          </w:tcPr>
          <w:p w14:paraId="23D418E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15" w:type="dxa"/>
          </w:tcPr>
          <w:p w14:paraId="1ACCD26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715" w:type="dxa"/>
          </w:tcPr>
          <w:p w14:paraId="3EB17E6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873" w:type="dxa"/>
          </w:tcPr>
          <w:p w14:paraId="3A4A46D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1605" w:type="dxa"/>
          </w:tcPr>
          <w:p w14:paraId="4E8BE298" w14:textId="41B28BA1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3</w:t>
            </w:r>
          </w:p>
        </w:tc>
      </w:tr>
      <w:tr w:rsidR="00B6083A" w:rsidRPr="00B6083A" w14:paraId="22C9B751" w14:textId="77777777" w:rsidTr="00306910">
        <w:trPr>
          <w:jc w:val="center"/>
        </w:trPr>
        <w:tc>
          <w:tcPr>
            <w:tcW w:w="711" w:type="dxa"/>
          </w:tcPr>
          <w:p w14:paraId="528C097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6154E18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105C6E6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94" w:type="dxa"/>
          </w:tcPr>
          <w:p w14:paraId="4503488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2A01E28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55BD7B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07" w:type="dxa"/>
          </w:tcPr>
          <w:p w14:paraId="4F705C2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248D277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56305A3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94" w:type="dxa"/>
          </w:tcPr>
          <w:p w14:paraId="1801191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7D2B600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041048B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94" w:type="dxa"/>
          </w:tcPr>
          <w:p w14:paraId="7FC12E8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3122B96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1C30500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07" w:type="dxa"/>
          </w:tcPr>
          <w:p w14:paraId="047C118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6B9968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38D17AA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94" w:type="dxa"/>
          </w:tcPr>
          <w:p w14:paraId="575A89C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47641A2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664BAD2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15" w:type="dxa"/>
          </w:tcPr>
          <w:p w14:paraId="003F3F8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157445D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28A89E0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15" w:type="dxa"/>
          </w:tcPr>
          <w:p w14:paraId="67C4497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7043707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663E3FF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873" w:type="dxa"/>
          </w:tcPr>
          <w:p w14:paraId="7D291CE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</w:t>
            </w:r>
          </w:p>
          <w:p w14:paraId="2D45D36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</w:t>
            </w:r>
          </w:p>
          <w:p w14:paraId="6ACB22F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1605" w:type="dxa"/>
          </w:tcPr>
          <w:p w14:paraId="0E08C801" w14:textId="79A38430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</w:t>
            </w:r>
          </w:p>
          <w:p w14:paraId="01ED8E6E" w14:textId="11132A70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117DD10E" w14:textId="274FCE0D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50</w:t>
            </w:r>
          </w:p>
        </w:tc>
      </w:tr>
      <w:tr w:rsidR="00B6083A" w:rsidRPr="00B6083A" w14:paraId="401020CB" w14:textId="77777777" w:rsidTr="00306910">
        <w:trPr>
          <w:jc w:val="center"/>
        </w:trPr>
        <w:tc>
          <w:tcPr>
            <w:tcW w:w="711" w:type="dxa"/>
          </w:tcPr>
          <w:p w14:paraId="2F8A75D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DD89E8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A45F1C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94" w:type="dxa"/>
          </w:tcPr>
          <w:p w14:paraId="5858AE8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D2BCE4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49548D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07" w:type="dxa"/>
          </w:tcPr>
          <w:p w14:paraId="1E18522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61440F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20D104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94" w:type="dxa"/>
          </w:tcPr>
          <w:p w14:paraId="7A37729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3C3457E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3F1E4B8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94" w:type="dxa"/>
          </w:tcPr>
          <w:p w14:paraId="0843925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35204D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1C8FD7B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07" w:type="dxa"/>
          </w:tcPr>
          <w:p w14:paraId="5554334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A3FAE1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80681E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94" w:type="dxa"/>
          </w:tcPr>
          <w:p w14:paraId="4CB20A5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6544089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E0995C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15" w:type="dxa"/>
          </w:tcPr>
          <w:p w14:paraId="50C35A0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16229B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5DE83E6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15" w:type="dxa"/>
          </w:tcPr>
          <w:p w14:paraId="31ADFFD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B3D4E9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9FE105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873" w:type="dxa"/>
          </w:tcPr>
          <w:p w14:paraId="22C5A6B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1399442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79D829D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1605" w:type="dxa"/>
          </w:tcPr>
          <w:p w14:paraId="74C9F43F" w14:textId="3BA08783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50</w:t>
            </w:r>
          </w:p>
          <w:p w14:paraId="02ABF852" w14:textId="187B8EAC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100</w:t>
            </w:r>
          </w:p>
          <w:p w14:paraId="1A6216C4" w14:textId="571D2D68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500</w:t>
            </w:r>
          </w:p>
        </w:tc>
      </w:tr>
      <w:tr w:rsidR="00B6083A" w:rsidRPr="00B6083A" w14:paraId="054FF840" w14:textId="77777777" w:rsidTr="00306910">
        <w:trPr>
          <w:jc w:val="center"/>
        </w:trPr>
        <w:tc>
          <w:tcPr>
            <w:tcW w:w="711" w:type="dxa"/>
          </w:tcPr>
          <w:p w14:paraId="45C6D01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729824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94" w:type="dxa"/>
          </w:tcPr>
          <w:p w14:paraId="0E77D70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680FD7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07" w:type="dxa"/>
          </w:tcPr>
          <w:p w14:paraId="3D89650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AF47A8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94" w:type="dxa"/>
          </w:tcPr>
          <w:p w14:paraId="700C87F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BC91E8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94" w:type="dxa"/>
          </w:tcPr>
          <w:p w14:paraId="5DA49DA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F41A2A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07" w:type="dxa"/>
          </w:tcPr>
          <w:p w14:paraId="6409D25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7D6F5C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94" w:type="dxa"/>
          </w:tcPr>
          <w:p w14:paraId="3C9F802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E05109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15" w:type="dxa"/>
          </w:tcPr>
          <w:p w14:paraId="335B682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54B8339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15" w:type="dxa"/>
          </w:tcPr>
          <w:p w14:paraId="39A0900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5FC3659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873" w:type="dxa"/>
          </w:tcPr>
          <w:p w14:paraId="661E33E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FB9955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1605" w:type="dxa"/>
          </w:tcPr>
          <w:p w14:paraId="7DA2C01B" w14:textId="1563CF38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100</w:t>
            </w:r>
          </w:p>
          <w:p w14:paraId="67B0D107" w14:textId="3111420E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500</w:t>
            </w:r>
          </w:p>
        </w:tc>
      </w:tr>
      <w:tr w:rsidR="00B6083A" w:rsidRPr="00B6083A" w14:paraId="19FFF41D" w14:textId="77777777" w:rsidTr="00306910">
        <w:trPr>
          <w:jc w:val="center"/>
        </w:trPr>
        <w:tc>
          <w:tcPr>
            <w:tcW w:w="711" w:type="dxa"/>
          </w:tcPr>
          <w:p w14:paraId="67F368A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002610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7651104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94" w:type="dxa"/>
          </w:tcPr>
          <w:p w14:paraId="1EEA394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1AA3429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43D60E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07" w:type="dxa"/>
          </w:tcPr>
          <w:p w14:paraId="41BA9E6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F5AFF1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0F958B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94" w:type="dxa"/>
          </w:tcPr>
          <w:p w14:paraId="08CC6CC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574AB3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7D8151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94" w:type="dxa"/>
          </w:tcPr>
          <w:p w14:paraId="07AD3C1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BE61A9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595DD9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07" w:type="dxa"/>
          </w:tcPr>
          <w:p w14:paraId="41634E3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19BD4637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D3B6D7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94" w:type="dxa"/>
          </w:tcPr>
          <w:p w14:paraId="3BE364F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DA63A4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D1716C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15" w:type="dxa"/>
          </w:tcPr>
          <w:p w14:paraId="49D2A23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30A61FD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01FC78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15" w:type="dxa"/>
          </w:tcPr>
          <w:p w14:paraId="0E376DA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F75614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521A59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873" w:type="dxa"/>
          </w:tcPr>
          <w:p w14:paraId="06D9EF0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1B3348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2F33B9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1605" w:type="dxa"/>
          </w:tcPr>
          <w:p w14:paraId="484114C0" w14:textId="7E1FDB17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400</w:t>
            </w:r>
          </w:p>
          <w:p w14:paraId="03C5D2E3" w14:textId="2724F08D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800</w:t>
            </w:r>
          </w:p>
          <w:p w14:paraId="5737FD5E" w14:textId="4F2D19FA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1500</w:t>
            </w:r>
          </w:p>
        </w:tc>
      </w:tr>
      <w:tr w:rsidR="00B6083A" w:rsidRPr="00B6083A" w14:paraId="38D9E3C2" w14:textId="77777777" w:rsidTr="00306910">
        <w:trPr>
          <w:jc w:val="center"/>
        </w:trPr>
        <w:tc>
          <w:tcPr>
            <w:tcW w:w="711" w:type="dxa"/>
          </w:tcPr>
          <w:p w14:paraId="0B44C4C5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83D70F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94" w:type="dxa"/>
          </w:tcPr>
          <w:p w14:paraId="182289F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012CBD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07" w:type="dxa"/>
          </w:tcPr>
          <w:p w14:paraId="6C223F5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8E580D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94" w:type="dxa"/>
          </w:tcPr>
          <w:p w14:paraId="178DA10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F67AEC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94" w:type="dxa"/>
          </w:tcPr>
          <w:p w14:paraId="37A8362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4B330CD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07" w:type="dxa"/>
          </w:tcPr>
          <w:p w14:paraId="007FE88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60734E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94" w:type="dxa"/>
          </w:tcPr>
          <w:p w14:paraId="1D85DA9D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332083A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15" w:type="dxa"/>
          </w:tcPr>
          <w:p w14:paraId="0167E74E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A2146F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15" w:type="dxa"/>
          </w:tcPr>
          <w:p w14:paraId="39AB80D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3799B2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873" w:type="dxa"/>
          </w:tcPr>
          <w:p w14:paraId="6B429C7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57A0F0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1605" w:type="dxa"/>
          </w:tcPr>
          <w:p w14:paraId="66A01CA5" w14:textId="104A73F9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300</w:t>
            </w:r>
          </w:p>
          <w:p w14:paraId="2777C554" w14:textId="134FDD5E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700</w:t>
            </w:r>
          </w:p>
        </w:tc>
      </w:tr>
      <w:tr w:rsidR="00B6083A" w:rsidRPr="00B6083A" w14:paraId="19ECCF7B" w14:textId="77777777" w:rsidTr="00306910">
        <w:trPr>
          <w:jc w:val="center"/>
        </w:trPr>
        <w:tc>
          <w:tcPr>
            <w:tcW w:w="711" w:type="dxa"/>
          </w:tcPr>
          <w:p w14:paraId="1A0364D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F3F698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94" w:type="dxa"/>
          </w:tcPr>
          <w:p w14:paraId="0EBF9A4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78EB83C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07" w:type="dxa"/>
          </w:tcPr>
          <w:p w14:paraId="693ECE3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9799D2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94" w:type="dxa"/>
          </w:tcPr>
          <w:p w14:paraId="398D8E3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696D484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94" w:type="dxa"/>
          </w:tcPr>
          <w:p w14:paraId="63638652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C24E4BB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07" w:type="dxa"/>
          </w:tcPr>
          <w:p w14:paraId="2E67DE2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1C37B7A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94" w:type="dxa"/>
          </w:tcPr>
          <w:p w14:paraId="2364DF53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FD82B1F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15" w:type="dxa"/>
          </w:tcPr>
          <w:p w14:paraId="52FB3866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AAF8FE1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15" w:type="dxa"/>
          </w:tcPr>
          <w:p w14:paraId="0C2F50A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E35ED10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873" w:type="dxa"/>
          </w:tcPr>
          <w:p w14:paraId="45D442D9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B1555F8" w14:textId="77777777" w:rsidR="003E4698" w:rsidRPr="00B6083A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1605" w:type="dxa"/>
          </w:tcPr>
          <w:p w14:paraId="7C9014CF" w14:textId="79EC24AE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400</w:t>
            </w:r>
          </w:p>
          <w:p w14:paraId="3E7B4402" w14:textId="734816A0" w:rsidR="003E4698" w:rsidRPr="00B6083A" w:rsidRDefault="003E4698" w:rsidP="00324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083A">
              <w:rPr>
                <w:rFonts w:ascii="Arial" w:hAnsi="Arial" w:cs="Arial"/>
                <w:sz w:val="18"/>
                <w:szCs w:val="18"/>
              </w:rPr>
              <w:t>800</w:t>
            </w:r>
          </w:p>
        </w:tc>
      </w:tr>
    </w:tbl>
    <w:p w14:paraId="006A094A" w14:textId="0DC50DAE" w:rsidR="00B45C4A" w:rsidRDefault="00B45C4A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2DB4B3E3" w14:textId="77777777" w:rsidR="00946071" w:rsidRDefault="00946071">
      <w:pPr>
        <w:widowControl/>
        <w:autoSpaceDE/>
        <w:autoSpaceDN/>
        <w:adjustRightInd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</w:rPr>
        <w:br w:type="page"/>
      </w:r>
    </w:p>
    <w:p w14:paraId="46121D39" w14:textId="310526F8" w:rsidR="0032430A" w:rsidRPr="009C3369" w:rsidRDefault="0032430A" w:rsidP="0032430A">
      <w:pPr>
        <w:pStyle w:val="12"/>
        <w:tabs>
          <w:tab w:val="left" w:pos="567"/>
        </w:tabs>
        <w:jc w:val="center"/>
        <w:rPr>
          <w:rFonts w:ascii="Arial" w:hAnsi="Arial" w:cs="Arial"/>
          <w:b/>
          <w:bCs/>
          <w:sz w:val="20"/>
          <w:szCs w:val="20"/>
        </w:rPr>
      </w:pPr>
      <w:r w:rsidRPr="009C3369">
        <w:rPr>
          <w:rFonts w:ascii="Arial" w:hAnsi="Arial" w:cs="Arial"/>
          <w:b/>
          <w:bCs/>
          <w:sz w:val="20"/>
          <w:szCs w:val="20"/>
        </w:rPr>
        <w:lastRenderedPageBreak/>
        <w:t xml:space="preserve">Таблица </w:t>
      </w:r>
      <w:r w:rsidR="00C06341">
        <w:rPr>
          <w:rFonts w:ascii="Arial" w:hAnsi="Arial" w:cs="Arial"/>
          <w:b/>
          <w:bCs/>
          <w:sz w:val="20"/>
          <w:szCs w:val="20"/>
          <w:lang w:val="ro-RO"/>
        </w:rPr>
        <w:t>4</w:t>
      </w:r>
      <w:r w:rsidRPr="009C3369">
        <w:rPr>
          <w:rFonts w:ascii="Arial" w:hAnsi="Arial" w:cs="Arial"/>
          <w:b/>
          <w:bCs/>
          <w:sz w:val="20"/>
          <w:szCs w:val="20"/>
        </w:rPr>
        <w:t xml:space="preserve"> – Толщина дорожного покрытия из </w:t>
      </w:r>
      <w:r w:rsidRPr="009C3369">
        <w:rPr>
          <w:rFonts w:ascii="Arial" w:hAnsi="Arial" w:cs="Arial"/>
          <w:b/>
          <w:bCs/>
          <w:sz w:val="20"/>
          <w:szCs w:val="20"/>
          <w:lang w:val="ro-RO"/>
        </w:rPr>
        <w:t>RCC</w:t>
      </w:r>
      <w:r w:rsidRPr="009C3369">
        <w:rPr>
          <w:rFonts w:ascii="Arial" w:hAnsi="Arial" w:cs="Arial"/>
          <w:b/>
          <w:bCs/>
          <w:sz w:val="20"/>
          <w:szCs w:val="20"/>
        </w:rPr>
        <w:t xml:space="preserve">, в см, </w:t>
      </w:r>
      <w:r>
        <w:rPr>
          <w:rFonts w:ascii="Arial" w:hAnsi="Arial" w:cs="Arial"/>
          <w:b/>
          <w:bCs/>
          <w:sz w:val="20"/>
          <w:szCs w:val="20"/>
        </w:rPr>
        <w:t>без</w:t>
      </w:r>
      <w:r w:rsidRPr="009C3369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9C3369">
        <w:rPr>
          <w:rFonts w:ascii="Arial" w:hAnsi="Arial" w:cs="Arial"/>
          <w:b/>
          <w:bCs/>
          <w:sz w:val="20"/>
          <w:szCs w:val="20"/>
          <w:lang w:val="ro-RO"/>
        </w:rPr>
        <w:t>бордюр</w:t>
      </w:r>
      <w:r>
        <w:rPr>
          <w:rFonts w:ascii="Arial" w:hAnsi="Arial" w:cs="Arial"/>
          <w:b/>
          <w:bCs/>
          <w:sz w:val="20"/>
          <w:szCs w:val="20"/>
        </w:rPr>
        <w:t>ов</w:t>
      </w:r>
      <w:proofErr w:type="spellEnd"/>
      <w:r w:rsidRPr="009C3369">
        <w:rPr>
          <w:rFonts w:ascii="Arial" w:hAnsi="Arial" w:cs="Arial"/>
          <w:b/>
          <w:bCs/>
          <w:sz w:val="20"/>
          <w:szCs w:val="20"/>
          <w:lang w:val="ro-RO"/>
        </w:rPr>
        <w:t xml:space="preserve">, </w:t>
      </w:r>
      <w:r w:rsidRPr="009C3369">
        <w:rPr>
          <w:rFonts w:ascii="Arial" w:hAnsi="Arial" w:cs="Arial"/>
          <w:b/>
          <w:bCs/>
          <w:sz w:val="20"/>
          <w:szCs w:val="20"/>
        </w:rPr>
        <w:t>прикромочны</w:t>
      </w:r>
      <w:r>
        <w:rPr>
          <w:rFonts w:ascii="Arial" w:hAnsi="Arial" w:cs="Arial"/>
          <w:b/>
          <w:bCs/>
          <w:sz w:val="20"/>
          <w:szCs w:val="20"/>
        </w:rPr>
        <w:t>х</w:t>
      </w:r>
      <w:r w:rsidRPr="009C3369">
        <w:rPr>
          <w:rFonts w:ascii="Arial" w:hAnsi="Arial" w:cs="Arial"/>
          <w:b/>
          <w:bCs/>
          <w:sz w:val="20"/>
          <w:szCs w:val="20"/>
        </w:rPr>
        <w:t xml:space="preserve"> лотк</w:t>
      </w:r>
      <w:r>
        <w:rPr>
          <w:rFonts w:ascii="Arial" w:hAnsi="Arial" w:cs="Arial"/>
          <w:b/>
          <w:bCs/>
          <w:sz w:val="20"/>
          <w:szCs w:val="20"/>
        </w:rPr>
        <w:t>ов</w:t>
      </w:r>
      <w:r w:rsidRPr="009C3369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  <w:proofErr w:type="spellStart"/>
      <w:r w:rsidRPr="009C3369">
        <w:rPr>
          <w:rFonts w:ascii="Arial" w:hAnsi="Arial" w:cs="Arial"/>
          <w:b/>
          <w:bCs/>
          <w:sz w:val="20"/>
          <w:szCs w:val="20"/>
          <w:lang w:val="ro-RO"/>
        </w:rPr>
        <w:t>или</w:t>
      </w:r>
      <w:proofErr w:type="spellEnd"/>
      <w:r w:rsidRPr="009C3369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  <w:r w:rsidRPr="009C3369">
        <w:rPr>
          <w:rFonts w:ascii="Arial" w:hAnsi="Arial" w:cs="Arial"/>
          <w:b/>
          <w:bCs/>
          <w:sz w:val="20"/>
          <w:szCs w:val="20"/>
        </w:rPr>
        <w:t>обочин из</w:t>
      </w:r>
      <w:r w:rsidRPr="009C3369">
        <w:rPr>
          <w:rFonts w:ascii="Arial" w:hAnsi="Arial" w:cs="Arial"/>
          <w:b/>
          <w:bCs/>
          <w:sz w:val="20"/>
          <w:szCs w:val="20"/>
          <w:lang w:val="ro-RO"/>
        </w:rPr>
        <w:t xml:space="preserve"> RCC</w:t>
      </w:r>
    </w:p>
    <w:p w14:paraId="1CD8D939" w14:textId="77777777" w:rsidR="0032430A" w:rsidRPr="0032430A" w:rsidRDefault="0032430A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tbl>
      <w:tblPr>
        <w:tblStyle w:val="a5"/>
        <w:tblW w:w="9067" w:type="dxa"/>
        <w:jc w:val="center"/>
        <w:tblLook w:val="04A0" w:firstRow="1" w:lastRow="0" w:firstColumn="1" w:lastColumn="0" w:noHBand="0" w:noVBand="1"/>
      </w:tblPr>
      <w:tblGrid>
        <w:gridCol w:w="702"/>
        <w:gridCol w:w="777"/>
        <w:gridCol w:w="697"/>
        <w:gridCol w:w="777"/>
        <w:gridCol w:w="777"/>
        <w:gridCol w:w="697"/>
        <w:gridCol w:w="777"/>
        <w:gridCol w:w="704"/>
        <w:gridCol w:w="704"/>
        <w:gridCol w:w="850"/>
        <w:gridCol w:w="1605"/>
      </w:tblGrid>
      <w:tr w:rsidR="003E4698" w:rsidRPr="001B3E15" w14:paraId="24C0F5C5" w14:textId="77777777" w:rsidTr="00470AB8">
        <w:trPr>
          <w:jc w:val="center"/>
        </w:trPr>
        <w:tc>
          <w:tcPr>
            <w:tcW w:w="3730" w:type="dxa"/>
            <w:gridSpan w:val="5"/>
            <w:shd w:val="clear" w:color="auto" w:fill="D9D9D9" w:themeFill="background1" w:themeFillShade="D9"/>
          </w:tcPr>
          <w:p w14:paraId="102ED196" w14:textId="77777777" w:rsidR="00B94BAC" w:rsidRPr="001B3E15" w:rsidRDefault="00B94BAC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Модуль реакции грунтового основания </w:t>
            </w:r>
          </w:p>
          <w:p w14:paraId="0000F8D1" w14:textId="55008658" w:rsidR="003E4698" w:rsidRPr="001B3E15" w:rsidRDefault="003E4698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k = </w:t>
            </w:r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13,5</w:t>
            </w: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 </w:t>
            </w:r>
            <w:proofErr w:type="spellStart"/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МПа</w:t>
            </w:r>
            <w:proofErr w:type="spellEnd"/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/м</w:t>
            </w:r>
          </w:p>
        </w:tc>
        <w:tc>
          <w:tcPr>
            <w:tcW w:w="3732" w:type="dxa"/>
            <w:gridSpan w:val="5"/>
            <w:shd w:val="clear" w:color="auto" w:fill="D9D9D9" w:themeFill="background1" w:themeFillShade="D9"/>
          </w:tcPr>
          <w:p w14:paraId="281C9540" w14:textId="77777777" w:rsidR="00F90F74" w:rsidRPr="001B3E15" w:rsidRDefault="00B94BAC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Модуль </w:t>
            </w:r>
            <w:r w:rsidR="00F90F74" w:rsidRPr="001B3E15">
              <w:rPr>
                <w:rFonts w:ascii="Arial" w:hAnsi="Arial" w:cs="Arial"/>
                <w:bCs/>
                <w:sz w:val="18"/>
                <w:szCs w:val="18"/>
              </w:rPr>
              <w:t>реакции</w:t>
            </w: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 грунтового основания </w:t>
            </w:r>
          </w:p>
          <w:p w14:paraId="40562425" w14:textId="09A8B461" w:rsidR="003E4698" w:rsidRPr="001B3E15" w:rsidRDefault="003E4698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k = </w:t>
            </w:r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27</w:t>
            </w: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 </w:t>
            </w:r>
            <w:proofErr w:type="spellStart"/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МПа</w:t>
            </w:r>
            <w:proofErr w:type="spellEnd"/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/м</w:t>
            </w:r>
          </w:p>
        </w:tc>
        <w:tc>
          <w:tcPr>
            <w:tcW w:w="1605" w:type="dxa"/>
            <w:vMerge w:val="restart"/>
            <w:shd w:val="clear" w:color="auto" w:fill="D9D9D9" w:themeFill="background1" w:themeFillShade="D9"/>
          </w:tcPr>
          <w:p w14:paraId="43B57E74" w14:textId="3ABC7B36" w:rsidR="003E4698" w:rsidRPr="001B3E15" w:rsidRDefault="0032430A" w:rsidP="0032430A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>Среднегодовая суточная интенсивность движения грузовых автомобилей, авт./сут</w:t>
            </w:r>
            <w:r w:rsidR="007036B0" w:rsidRPr="001B3E15">
              <w:rPr>
                <w:rFonts w:ascii="Arial" w:hAnsi="Arial" w:cs="Arial"/>
                <w:bCs/>
                <w:sz w:val="18"/>
                <w:szCs w:val="18"/>
              </w:rPr>
              <w:t>ки</w:t>
            </w:r>
          </w:p>
        </w:tc>
      </w:tr>
      <w:tr w:rsidR="0032430A" w:rsidRPr="001B3E15" w14:paraId="5629C878" w14:textId="77777777" w:rsidTr="00470AB8">
        <w:trPr>
          <w:jc w:val="center"/>
        </w:trPr>
        <w:tc>
          <w:tcPr>
            <w:tcW w:w="3730" w:type="dxa"/>
            <w:gridSpan w:val="5"/>
            <w:shd w:val="clear" w:color="auto" w:fill="D9D9D9" w:themeFill="background1" w:themeFillShade="D9"/>
          </w:tcPr>
          <w:p w14:paraId="19A140F0" w14:textId="7BD956E1" w:rsidR="0032430A" w:rsidRPr="001B3E15" w:rsidRDefault="0032430A" w:rsidP="0032430A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>Модуль разрыва бетона, МПа</w:t>
            </w:r>
          </w:p>
        </w:tc>
        <w:tc>
          <w:tcPr>
            <w:tcW w:w="3732" w:type="dxa"/>
            <w:gridSpan w:val="5"/>
            <w:shd w:val="clear" w:color="auto" w:fill="D9D9D9" w:themeFill="background1" w:themeFillShade="D9"/>
          </w:tcPr>
          <w:p w14:paraId="5A44FDC5" w14:textId="47DD400F" w:rsidR="0032430A" w:rsidRPr="001B3E15" w:rsidRDefault="0032430A" w:rsidP="0032430A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>Модуль разрыва бетона, МПа</w:t>
            </w:r>
          </w:p>
        </w:tc>
        <w:tc>
          <w:tcPr>
            <w:tcW w:w="1605" w:type="dxa"/>
            <w:vMerge/>
            <w:shd w:val="clear" w:color="auto" w:fill="D9D9D9" w:themeFill="background1" w:themeFillShade="D9"/>
          </w:tcPr>
          <w:p w14:paraId="23C84C74" w14:textId="77777777" w:rsidR="0032430A" w:rsidRPr="001B3E15" w:rsidRDefault="0032430A" w:rsidP="0032430A">
            <w:pPr>
              <w:rPr>
                <w:rFonts w:ascii="Arial" w:hAnsi="Arial" w:cs="Arial"/>
                <w:bCs/>
                <w:sz w:val="18"/>
                <w:szCs w:val="18"/>
              </w:rPr>
            </w:pPr>
          </w:p>
        </w:tc>
      </w:tr>
      <w:tr w:rsidR="00470AB8" w:rsidRPr="001B3E15" w14:paraId="3FCA8002" w14:textId="77777777" w:rsidTr="00470AB8">
        <w:trPr>
          <w:jc w:val="center"/>
        </w:trPr>
        <w:tc>
          <w:tcPr>
            <w:tcW w:w="702" w:type="dxa"/>
            <w:shd w:val="clear" w:color="auto" w:fill="D9D9D9" w:themeFill="background1" w:themeFillShade="D9"/>
            <w:vAlign w:val="center"/>
          </w:tcPr>
          <w:p w14:paraId="1BFC84A1" w14:textId="00C79DB7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3,4</w:t>
            </w:r>
          </w:p>
        </w:tc>
        <w:tc>
          <w:tcPr>
            <w:tcW w:w="777" w:type="dxa"/>
            <w:shd w:val="clear" w:color="auto" w:fill="D9D9D9" w:themeFill="background1" w:themeFillShade="D9"/>
            <w:vAlign w:val="center"/>
          </w:tcPr>
          <w:p w14:paraId="4178D095" w14:textId="09952C9D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3,8</w:t>
            </w:r>
          </w:p>
        </w:tc>
        <w:tc>
          <w:tcPr>
            <w:tcW w:w="697" w:type="dxa"/>
            <w:shd w:val="clear" w:color="auto" w:fill="D9D9D9" w:themeFill="background1" w:themeFillShade="D9"/>
            <w:vAlign w:val="center"/>
          </w:tcPr>
          <w:p w14:paraId="52E6B187" w14:textId="5653D2BF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4,1</w:t>
            </w:r>
          </w:p>
        </w:tc>
        <w:tc>
          <w:tcPr>
            <w:tcW w:w="777" w:type="dxa"/>
            <w:shd w:val="clear" w:color="auto" w:fill="D9D9D9" w:themeFill="background1" w:themeFillShade="D9"/>
            <w:vAlign w:val="center"/>
          </w:tcPr>
          <w:p w14:paraId="77357A3B" w14:textId="7D37C8B9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4,5</w:t>
            </w:r>
          </w:p>
        </w:tc>
        <w:tc>
          <w:tcPr>
            <w:tcW w:w="777" w:type="dxa"/>
            <w:shd w:val="clear" w:color="auto" w:fill="D9D9D9" w:themeFill="background1" w:themeFillShade="D9"/>
            <w:vAlign w:val="center"/>
          </w:tcPr>
          <w:p w14:paraId="599F22BE" w14:textId="3D671895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4,8</w:t>
            </w:r>
          </w:p>
        </w:tc>
        <w:tc>
          <w:tcPr>
            <w:tcW w:w="697" w:type="dxa"/>
            <w:shd w:val="clear" w:color="auto" w:fill="D9D9D9" w:themeFill="background1" w:themeFillShade="D9"/>
            <w:vAlign w:val="center"/>
          </w:tcPr>
          <w:p w14:paraId="4904AFDC" w14:textId="5B75D053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3,4</w:t>
            </w:r>
          </w:p>
        </w:tc>
        <w:tc>
          <w:tcPr>
            <w:tcW w:w="777" w:type="dxa"/>
            <w:shd w:val="clear" w:color="auto" w:fill="D9D9D9" w:themeFill="background1" w:themeFillShade="D9"/>
            <w:vAlign w:val="center"/>
          </w:tcPr>
          <w:p w14:paraId="53DB66C8" w14:textId="31AFAFC3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3,8</w:t>
            </w:r>
          </w:p>
        </w:tc>
        <w:tc>
          <w:tcPr>
            <w:tcW w:w="704" w:type="dxa"/>
            <w:shd w:val="clear" w:color="auto" w:fill="D9D9D9" w:themeFill="background1" w:themeFillShade="D9"/>
            <w:vAlign w:val="center"/>
          </w:tcPr>
          <w:p w14:paraId="2302FB06" w14:textId="7D05DAFF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4,1</w:t>
            </w:r>
          </w:p>
        </w:tc>
        <w:tc>
          <w:tcPr>
            <w:tcW w:w="704" w:type="dxa"/>
            <w:shd w:val="clear" w:color="auto" w:fill="D9D9D9" w:themeFill="background1" w:themeFillShade="D9"/>
            <w:vAlign w:val="center"/>
          </w:tcPr>
          <w:p w14:paraId="4464CC07" w14:textId="374A7DF5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4,5</w:t>
            </w:r>
          </w:p>
        </w:tc>
        <w:tc>
          <w:tcPr>
            <w:tcW w:w="850" w:type="dxa"/>
            <w:shd w:val="clear" w:color="auto" w:fill="D9D9D9" w:themeFill="background1" w:themeFillShade="D9"/>
            <w:vAlign w:val="center"/>
          </w:tcPr>
          <w:p w14:paraId="69F400E2" w14:textId="7E8AF0B8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4,8</w:t>
            </w:r>
          </w:p>
        </w:tc>
        <w:tc>
          <w:tcPr>
            <w:tcW w:w="1605" w:type="dxa"/>
            <w:vMerge/>
            <w:shd w:val="clear" w:color="auto" w:fill="D9D9D9" w:themeFill="background1" w:themeFillShade="D9"/>
          </w:tcPr>
          <w:p w14:paraId="50D2BDDC" w14:textId="77777777" w:rsidR="00B86F36" w:rsidRPr="001B3E15" w:rsidRDefault="00B86F36" w:rsidP="00B86F36">
            <w:pPr>
              <w:rPr>
                <w:rFonts w:ascii="Arial" w:hAnsi="Arial" w:cs="Arial"/>
                <w:bCs/>
                <w:sz w:val="18"/>
                <w:szCs w:val="18"/>
              </w:rPr>
            </w:pPr>
          </w:p>
        </w:tc>
      </w:tr>
      <w:tr w:rsidR="003E4698" w:rsidRPr="00470AB8" w14:paraId="6A34123A" w14:textId="77777777" w:rsidTr="00470AB8">
        <w:trPr>
          <w:jc w:val="center"/>
        </w:trPr>
        <w:tc>
          <w:tcPr>
            <w:tcW w:w="702" w:type="dxa"/>
          </w:tcPr>
          <w:p w14:paraId="569D937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77" w:type="dxa"/>
          </w:tcPr>
          <w:p w14:paraId="762EDB53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7" w:type="dxa"/>
          </w:tcPr>
          <w:p w14:paraId="7EA0E79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77" w:type="dxa"/>
          </w:tcPr>
          <w:p w14:paraId="7DE1E0E0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77" w:type="dxa"/>
          </w:tcPr>
          <w:p w14:paraId="5D7CDAC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697" w:type="dxa"/>
          </w:tcPr>
          <w:p w14:paraId="19E2B3D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77" w:type="dxa"/>
          </w:tcPr>
          <w:p w14:paraId="29199F30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04" w:type="dxa"/>
          </w:tcPr>
          <w:p w14:paraId="56FCBFBD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04" w:type="dxa"/>
          </w:tcPr>
          <w:p w14:paraId="3954A48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850" w:type="dxa"/>
          </w:tcPr>
          <w:p w14:paraId="7F39AED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1605" w:type="dxa"/>
          </w:tcPr>
          <w:p w14:paraId="62F4F3A6" w14:textId="68478264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3</w:t>
            </w:r>
          </w:p>
        </w:tc>
      </w:tr>
      <w:tr w:rsidR="003E4698" w:rsidRPr="00470AB8" w14:paraId="08943407" w14:textId="77777777" w:rsidTr="00470AB8">
        <w:trPr>
          <w:jc w:val="center"/>
        </w:trPr>
        <w:tc>
          <w:tcPr>
            <w:tcW w:w="702" w:type="dxa"/>
          </w:tcPr>
          <w:p w14:paraId="6AAC1CA0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7D312F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78C978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77" w:type="dxa"/>
          </w:tcPr>
          <w:p w14:paraId="579EF10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791C6E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E89581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7" w:type="dxa"/>
          </w:tcPr>
          <w:p w14:paraId="7604B2E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D505E9A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F49F83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77" w:type="dxa"/>
          </w:tcPr>
          <w:p w14:paraId="53C4074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258431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F121BA7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77" w:type="dxa"/>
          </w:tcPr>
          <w:p w14:paraId="64BB90C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AAE54ED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CFCBCC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7" w:type="dxa"/>
          </w:tcPr>
          <w:p w14:paraId="66E2C601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4D2F88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C95C0B7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77" w:type="dxa"/>
          </w:tcPr>
          <w:p w14:paraId="280F0C9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463BE9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193CC1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04" w:type="dxa"/>
          </w:tcPr>
          <w:p w14:paraId="7E08BC3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302A20A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B32FB2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04" w:type="dxa"/>
          </w:tcPr>
          <w:p w14:paraId="4DD9331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08A2791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6F1CA536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850" w:type="dxa"/>
          </w:tcPr>
          <w:p w14:paraId="38FB0A0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11BC2FF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B8901E0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1605" w:type="dxa"/>
          </w:tcPr>
          <w:p w14:paraId="5219E4D6" w14:textId="1A6217E3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10</w:t>
            </w:r>
          </w:p>
          <w:p w14:paraId="466CC653" w14:textId="403B25F9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6013D29" w14:textId="382C9860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50</w:t>
            </w:r>
          </w:p>
        </w:tc>
      </w:tr>
      <w:tr w:rsidR="003E4698" w:rsidRPr="00470AB8" w14:paraId="5FA5D6C5" w14:textId="77777777" w:rsidTr="00470AB8">
        <w:trPr>
          <w:jc w:val="center"/>
        </w:trPr>
        <w:tc>
          <w:tcPr>
            <w:tcW w:w="702" w:type="dxa"/>
          </w:tcPr>
          <w:p w14:paraId="389C93C3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69DD618D" w14:textId="77777777" w:rsidR="003E4698" w:rsidRPr="00470AB8" w:rsidRDefault="003E4698" w:rsidP="00174004">
            <w:pPr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 xml:space="preserve"> 25.5</w:t>
            </w:r>
          </w:p>
          <w:p w14:paraId="6CF44386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777" w:type="dxa"/>
          </w:tcPr>
          <w:p w14:paraId="71CF5BB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3AFDAAC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308DA2E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697" w:type="dxa"/>
          </w:tcPr>
          <w:p w14:paraId="44AE84FA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7630529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36DD8103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77" w:type="dxa"/>
          </w:tcPr>
          <w:p w14:paraId="6AAB2A3A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37FE09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1BD8D64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77" w:type="dxa"/>
          </w:tcPr>
          <w:p w14:paraId="68A23E0F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333A97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FF999F7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7" w:type="dxa"/>
          </w:tcPr>
          <w:p w14:paraId="0594811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2D29C3A0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36428A4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77" w:type="dxa"/>
          </w:tcPr>
          <w:p w14:paraId="31C04FCA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9C1CB7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AA7F20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04" w:type="dxa"/>
          </w:tcPr>
          <w:p w14:paraId="77FC7677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B59AC77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A3A272D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04" w:type="dxa"/>
          </w:tcPr>
          <w:p w14:paraId="13FDA9F0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56D25B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74BD86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850" w:type="dxa"/>
          </w:tcPr>
          <w:p w14:paraId="43B9F73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04D758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6A2D4F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1605" w:type="dxa"/>
          </w:tcPr>
          <w:p w14:paraId="6FD123E1" w14:textId="21DE6954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50</w:t>
            </w:r>
          </w:p>
          <w:p w14:paraId="455A5D42" w14:textId="6C7B75CF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100</w:t>
            </w:r>
          </w:p>
          <w:p w14:paraId="36B883D2" w14:textId="57636C2D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500</w:t>
            </w:r>
          </w:p>
        </w:tc>
      </w:tr>
      <w:tr w:rsidR="003E4698" w:rsidRPr="00470AB8" w14:paraId="7DA57564" w14:textId="77777777" w:rsidTr="00470AB8">
        <w:trPr>
          <w:jc w:val="center"/>
        </w:trPr>
        <w:tc>
          <w:tcPr>
            <w:tcW w:w="702" w:type="dxa"/>
          </w:tcPr>
          <w:p w14:paraId="782D285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28</w:t>
            </w:r>
          </w:p>
          <w:p w14:paraId="77719D9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777" w:type="dxa"/>
          </w:tcPr>
          <w:p w14:paraId="5CB6CF91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6C45CC4F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697" w:type="dxa"/>
          </w:tcPr>
          <w:p w14:paraId="4CBBDC5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5E0120AA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77" w:type="dxa"/>
          </w:tcPr>
          <w:p w14:paraId="6C4F0DE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2FD4F8DD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77" w:type="dxa"/>
          </w:tcPr>
          <w:p w14:paraId="185BF4B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1AC75CA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7" w:type="dxa"/>
          </w:tcPr>
          <w:p w14:paraId="6D39720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4FD7E203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77" w:type="dxa"/>
          </w:tcPr>
          <w:p w14:paraId="28066FE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1A007A9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04" w:type="dxa"/>
          </w:tcPr>
          <w:p w14:paraId="1F6CB69F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8A6C69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04" w:type="dxa"/>
          </w:tcPr>
          <w:p w14:paraId="211D0D4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293641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850" w:type="dxa"/>
          </w:tcPr>
          <w:p w14:paraId="1B748806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0931FC6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1605" w:type="dxa"/>
          </w:tcPr>
          <w:p w14:paraId="0736E7B8" w14:textId="1C39DC6E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100</w:t>
            </w:r>
          </w:p>
          <w:p w14:paraId="606429D3" w14:textId="72CA38E1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500</w:t>
            </w:r>
          </w:p>
        </w:tc>
      </w:tr>
      <w:tr w:rsidR="003E4698" w:rsidRPr="00470AB8" w14:paraId="5A8C3AD6" w14:textId="77777777" w:rsidTr="00470AB8">
        <w:trPr>
          <w:jc w:val="center"/>
        </w:trPr>
        <w:tc>
          <w:tcPr>
            <w:tcW w:w="702" w:type="dxa"/>
          </w:tcPr>
          <w:p w14:paraId="4F957331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30.5</w:t>
            </w:r>
          </w:p>
          <w:p w14:paraId="3370EE00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30.5</w:t>
            </w:r>
          </w:p>
          <w:p w14:paraId="0E674F9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30.5</w:t>
            </w:r>
          </w:p>
        </w:tc>
        <w:tc>
          <w:tcPr>
            <w:tcW w:w="777" w:type="dxa"/>
          </w:tcPr>
          <w:p w14:paraId="2C661D2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28</w:t>
            </w:r>
          </w:p>
          <w:p w14:paraId="6479BA0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28</w:t>
            </w:r>
          </w:p>
          <w:p w14:paraId="2CE1D231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30.5</w:t>
            </w:r>
          </w:p>
        </w:tc>
        <w:tc>
          <w:tcPr>
            <w:tcW w:w="697" w:type="dxa"/>
          </w:tcPr>
          <w:p w14:paraId="6E49781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1391FA5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28</w:t>
            </w:r>
          </w:p>
          <w:p w14:paraId="623D43DA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777" w:type="dxa"/>
          </w:tcPr>
          <w:p w14:paraId="6360EC2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18501B2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542DE36F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777" w:type="dxa"/>
          </w:tcPr>
          <w:p w14:paraId="7F7AEB5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29A4716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249E7660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697" w:type="dxa"/>
          </w:tcPr>
          <w:p w14:paraId="6E2FF61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28</w:t>
            </w:r>
          </w:p>
          <w:p w14:paraId="41000F6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28</w:t>
            </w:r>
          </w:p>
          <w:p w14:paraId="3A5B5D1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777" w:type="dxa"/>
          </w:tcPr>
          <w:p w14:paraId="5E0F65E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0FC4C58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0ADB9761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04" w:type="dxa"/>
          </w:tcPr>
          <w:p w14:paraId="254B1FF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4E15CAED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3516C68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04" w:type="dxa"/>
          </w:tcPr>
          <w:p w14:paraId="45CB207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1CA9D6B1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3A9E0D2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850" w:type="dxa"/>
          </w:tcPr>
          <w:p w14:paraId="5C6A9A1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0A6E5F7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1DD0D447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1605" w:type="dxa"/>
          </w:tcPr>
          <w:p w14:paraId="6F6C6D53" w14:textId="52F51689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400</w:t>
            </w:r>
          </w:p>
          <w:p w14:paraId="2DAB0413" w14:textId="1F6E56EB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800</w:t>
            </w:r>
          </w:p>
          <w:p w14:paraId="14C812F7" w14:textId="67094458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1500</w:t>
            </w:r>
          </w:p>
        </w:tc>
      </w:tr>
      <w:tr w:rsidR="003E4698" w:rsidRPr="00470AB8" w14:paraId="09E0EB7B" w14:textId="77777777" w:rsidTr="00470AB8">
        <w:trPr>
          <w:jc w:val="center"/>
        </w:trPr>
        <w:tc>
          <w:tcPr>
            <w:tcW w:w="702" w:type="dxa"/>
          </w:tcPr>
          <w:p w14:paraId="50BA0AE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0C41B7C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777" w:type="dxa"/>
          </w:tcPr>
          <w:p w14:paraId="50344866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00CA5B9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697" w:type="dxa"/>
          </w:tcPr>
          <w:p w14:paraId="6E29080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3725A94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77" w:type="dxa"/>
          </w:tcPr>
          <w:p w14:paraId="3ADC82D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3893DE07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77" w:type="dxa"/>
          </w:tcPr>
          <w:p w14:paraId="1BB9724F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4630A4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7" w:type="dxa"/>
          </w:tcPr>
          <w:p w14:paraId="568E2DD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278282F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77" w:type="dxa"/>
          </w:tcPr>
          <w:p w14:paraId="54E6944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2CD3F04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04" w:type="dxa"/>
          </w:tcPr>
          <w:p w14:paraId="59B62810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C2BDE3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04" w:type="dxa"/>
          </w:tcPr>
          <w:p w14:paraId="79F85C6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7FE1B16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850" w:type="dxa"/>
          </w:tcPr>
          <w:p w14:paraId="7A61E70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8E978D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1605" w:type="dxa"/>
          </w:tcPr>
          <w:p w14:paraId="4FCDED61" w14:textId="698FCF0A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300</w:t>
            </w:r>
          </w:p>
          <w:p w14:paraId="2A188632" w14:textId="4D06A220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700</w:t>
            </w:r>
          </w:p>
        </w:tc>
      </w:tr>
      <w:tr w:rsidR="003E4698" w:rsidRPr="00470AB8" w14:paraId="19081024" w14:textId="77777777" w:rsidTr="00470AB8">
        <w:trPr>
          <w:jc w:val="center"/>
        </w:trPr>
        <w:tc>
          <w:tcPr>
            <w:tcW w:w="702" w:type="dxa"/>
          </w:tcPr>
          <w:p w14:paraId="14B693D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30.5</w:t>
            </w:r>
          </w:p>
          <w:p w14:paraId="3B51935D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30.5</w:t>
            </w:r>
          </w:p>
        </w:tc>
        <w:tc>
          <w:tcPr>
            <w:tcW w:w="777" w:type="dxa"/>
          </w:tcPr>
          <w:p w14:paraId="438F39D7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28</w:t>
            </w:r>
          </w:p>
          <w:p w14:paraId="68AACBE3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30.5</w:t>
            </w:r>
          </w:p>
        </w:tc>
        <w:tc>
          <w:tcPr>
            <w:tcW w:w="697" w:type="dxa"/>
          </w:tcPr>
          <w:p w14:paraId="7B5CBB0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2F80B7A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777" w:type="dxa"/>
          </w:tcPr>
          <w:p w14:paraId="7812DBC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06867E7F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77" w:type="dxa"/>
          </w:tcPr>
          <w:p w14:paraId="70AF84E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188AB00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697" w:type="dxa"/>
          </w:tcPr>
          <w:p w14:paraId="1B8F6D7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28</w:t>
            </w:r>
          </w:p>
          <w:p w14:paraId="6867F45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777" w:type="dxa"/>
          </w:tcPr>
          <w:p w14:paraId="771522E3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00E85FA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04" w:type="dxa"/>
          </w:tcPr>
          <w:p w14:paraId="6DA9F61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2C5380B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04" w:type="dxa"/>
          </w:tcPr>
          <w:p w14:paraId="1A7DCB1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66E6012F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850" w:type="dxa"/>
          </w:tcPr>
          <w:p w14:paraId="20C84643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E3C382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1605" w:type="dxa"/>
          </w:tcPr>
          <w:p w14:paraId="27440D43" w14:textId="12868A42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400</w:t>
            </w:r>
          </w:p>
          <w:p w14:paraId="78BD80EE" w14:textId="4E72B747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800</w:t>
            </w:r>
          </w:p>
        </w:tc>
      </w:tr>
      <w:tr w:rsidR="003E4698" w:rsidRPr="001B3E15" w14:paraId="4C4C0911" w14:textId="77777777" w:rsidTr="00470AB8">
        <w:trPr>
          <w:jc w:val="center"/>
        </w:trPr>
        <w:tc>
          <w:tcPr>
            <w:tcW w:w="3730" w:type="dxa"/>
            <w:gridSpan w:val="5"/>
            <w:shd w:val="clear" w:color="auto" w:fill="D9D9D9" w:themeFill="background1" w:themeFillShade="D9"/>
          </w:tcPr>
          <w:p w14:paraId="6812BE11" w14:textId="77777777" w:rsidR="00F90F74" w:rsidRPr="001B3E15" w:rsidRDefault="00B94BAC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Модуль </w:t>
            </w:r>
            <w:r w:rsidR="00F90F74" w:rsidRPr="001B3E15">
              <w:rPr>
                <w:rFonts w:ascii="Arial" w:hAnsi="Arial" w:cs="Arial"/>
                <w:bCs/>
                <w:sz w:val="18"/>
                <w:szCs w:val="18"/>
              </w:rPr>
              <w:t>реакции</w:t>
            </w: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 грунтового основания </w:t>
            </w:r>
          </w:p>
          <w:p w14:paraId="655FFB49" w14:textId="4C07F36F" w:rsidR="003E4698" w:rsidRPr="001B3E15" w:rsidRDefault="003E4698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k = </w:t>
            </w:r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54</w:t>
            </w: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 </w:t>
            </w:r>
            <w:proofErr w:type="spellStart"/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МПа</w:t>
            </w:r>
            <w:proofErr w:type="spellEnd"/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/м</w:t>
            </w:r>
          </w:p>
        </w:tc>
        <w:tc>
          <w:tcPr>
            <w:tcW w:w="3732" w:type="dxa"/>
            <w:gridSpan w:val="5"/>
            <w:shd w:val="clear" w:color="auto" w:fill="D9D9D9" w:themeFill="background1" w:themeFillShade="D9"/>
          </w:tcPr>
          <w:p w14:paraId="0A47AA4A" w14:textId="4BB254E5" w:rsidR="00F90F74" w:rsidRPr="001B3E15" w:rsidRDefault="00B94BAC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Модуль </w:t>
            </w:r>
            <w:r w:rsidR="00F90F74" w:rsidRPr="001B3E15">
              <w:rPr>
                <w:rFonts w:ascii="Arial" w:hAnsi="Arial" w:cs="Arial"/>
                <w:bCs/>
                <w:sz w:val="18"/>
                <w:szCs w:val="18"/>
              </w:rPr>
              <w:t>реакции</w:t>
            </w: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 грунтового основания </w:t>
            </w:r>
          </w:p>
          <w:p w14:paraId="2E3800ED" w14:textId="32127CBA" w:rsidR="003E4698" w:rsidRPr="001B3E15" w:rsidRDefault="003E4698" w:rsidP="0017400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k = </w:t>
            </w:r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81</w:t>
            </w:r>
            <w:r w:rsidRPr="001B3E15">
              <w:rPr>
                <w:rFonts w:ascii="Arial" w:hAnsi="Arial" w:cs="Arial"/>
                <w:bCs/>
                <w:sz w:val="18"/>
                <w:szCs w:val="18"/>
              </w:rPr>
              <w:t xml:space="preserve"> </w:t>
            </w:r>
            <w:proofErr w:type="spellStart"/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МПа</w:t>
            </w:r>
            <w:proofErr w:type="spellEnd"/>
            <w:r w:rsidR="00540EB6"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/м</w:t>
            </w:r>
          </w:p>
        </w:tc>
        <w:tc>
          <w:tcPr>
            <w:tcW w:w="1605" w:type="dxa"/>
            <w:vMerge w:val="restart"/>
            <w:shd w:val="clear" w:color="auto" w:fill="D9D9D9" w:themeFill="background1" w:themeFillShade="D9"/>
          </w:tcPr>
          <w:p w14:paraId="35886308" w14:textId="4781CDF3" w:rsidR="003E4698" w:rsidRPr="001B3E15" w:rsidRDefault="0032430A" w:rsidP="0032430A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>Среднегодовая суточная интенсивность движения грузовых автомобилей, авт./сут</w:t>
            </w:r>
            <w:r w:rsidR="007036B0" w:rsidRPr="001B3E15">
              <w:rPr>
                <w:rFonts w:ascii="Arial" w:hAnsi="Arial" w:cs="Arial"/>
                <w:bCs/>
                <w:sz w:val="18"/>
                <w:szCs w:val="18"/>
              </w:rPr>
              <w:t>ки</w:t>
            </w:r>
          </w:p>
        </w:tc>
      </w:tr>
      <w:tr w:rsidR="0032430A" w:rsidRPr="001B3E15" w14:paraId="15E0F1E8" w14:textId="77777777" w:rsidTr="00470AB8">
        <w:trPr>
          <w:jc w:val="center"/>
        </w:trPr>
        <w:tc>
          <w:tcPr>
            <w:tcW w:w="3730" w:type="dxa"/>
            <w:gridSpan w:val="5"/>
            <w:shd w:val="clear" w:color="auto" w:fill="D9D9D9" w:themeFill="background1" w:themeFillShade="D9"/>
          </w:tcPr>
          <w:p w14:paraId="1C049EE1" w14:textId="343E0FBB" w:rsidR="0032430A" w:rsidRPr="001B3E15" w:rsidRDefault="0032430A" w:rsidP="0032430A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>Модуль разрыва бетона, МПа</w:t>
            </w:r>
          </w:p>
        </w:tc>
        <w:tc>
          <w:tcPr>
            <w:tcW w:w="3732" w:type="dxa"/>
            <w:gridSpan w:val="5"/>
            <w:shd w:val="clear" w:color="auto" w:fill="D9D9D9" w:themeFill="background1" w:themeFillShade="D9"/>
          </w:tcPr>
          <w:p w14:paraId="784FDF13" w14:textId="10A54AB5" w:rsidR="0032430A" w:rsidRPr="001B3E15" w:rsidRDefault="0032430A" w:rsidP="0032430A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</w:rPr>
              <w:t>Модуль разрыва бетона, МПа</w:t>
            </w:r>
          </w:p>
        </w:tc>
        <w:tc>
          <w:tcPr>
            <w:tcW w:w="1605" w:type="dxa"/>
            <w:vMerge/>
            <w:shd w:val="clear" w:color="auto" w:fill="D9D9D9" w:themeFill="background1" w:themeFillShade="D9"/>
          </w:tcPr>
          <w:p w14:paraId="2B2DC4BB" w14:textId="77777777" w:rsidR="0032430A" w:rsidRPr="001B3E15" w:rsidRDefault="0032430A" w:rsidP="0032430A">
            <w:pPr>
              <w:rPr>
                <w:rFonts w:ascii="Arial" w:hAnsi="Arial" w:cs="Arial"/>
                <w:bCs/>
                <w:sz w:val="18"/>
                <w:szCs w:val="18"/>
              </w:rPr>
            </w:pPr>
          </w:p>
        </w:tc>
      </w:tr>
      <w:tr w:rsidR="00470AB8" w:rsidRPr="001B3E15" w14:paraId="0DB88B78" w14:textId="77777777" w:rsidTr="00470AB8">
        <w:trPr>
          <w:jc w:val="center"/>
        </w:trPr>
        <w:tc>
          <w:tcPr>
            <w:tcW w:w="702" w:type="dxa"/>
            <w:shd w:val="clear" w:color="auto" w:fill="D9D9D9" w:themeFill="background1" w:themeFillShade="D9"/>
            <w:vAlign w:val="center"/>
          </w:tcPr>
          <w:p w14:paraId="71AD1F0E" w14:textId="05EE84D3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3,4</w:t>
            </w:r>
          </w:p>
        </w:tc>
        <w:tc>
          <w:tcPr>
            <w:tcW w:w="777" w:type="dxa"/>
            <w:shd w:val="clear" w:color="auto" w:fill="D9D9D9" w:themeFill="background1" w:themeFillShade="D9"/>
            <w:vAlign w:val="center"/>
          </w:tcPr>
          <w:p w14:paraId="198D4AC2" w14:textId="49BAF58A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3,8</w:t>
            </w:r>
          </w:p>
        </w:tc>
        <w:tc>
          <w:tcPr>
            <w:tcW w:w="697" w:type="dxa"/>
            <w:shd w:val="clear" w:color="auto" w:fill="D9D9D9" w:themeFill="background1" w:themeFillShade="D9"/>
            <w:vAlign w:val="center"/>
          </w:tcPr>
          <w:p w14:paraId="5C79B2E4" w14:textId="274BFC2A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4,1</w:t>
            </w:r>
          </w:p>
        </w:tc>
        <w:tc>
          <w:tcPr>
            <w:tcW w:w="777" w:type="dxa"/>
            <w:shd w:val="clear" w:color="auto" w:fill="D9D9D9" w:themeFill="background1" w:themeFillShade="D9"/>
            <w:vAlign w:val="center"/>
          </w:tcPr>
          <w:p w14:paraId="43D0BA6E" w14:textId="3CB1465D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4,5</w:t>
            </w:r>
          </w:p>
        </w:tc>
        <w:tc>
          <w:tcPr>
            <w:tcW w:w="777" w:type="dxa"/>
            <w:shd w:val="clear" w:color="auto" w:fill="D9D9D9" w:themeFill="background1" w:themeFillShade="D9"/>
            <w:vAlign w:val="center"/>
          </w:tcPr>
          <w:p w14:paraId="398CF37D" w14:textId="2DF5D96C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4,8</w:t>
            </w:r>
          </w:p>
        </w:tc>
        <w:tc>
          <w:tcPr>
            <w:tcW w:w="697" w:type="dxa"/>
            <w:shd w:val="clear" w:color="auto" w:fill="D9D9D9" w:themeFill="background1" w:themeFillShade="D9"/>
            <w:vAlign w:val="center"/>
          </w:tcPr>
          <w:p w14:paraId="6F65E0F8" w14:textId="33E35E7E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3,4</w:t>
            </w:r>
          </w:p>
        </w:tc>
        <w:tc>
          <w:tcPr>
            <w:tcW w:w="777" w:type="dxa"/>
            <w:shd w:val="clear" w:color="auto" w:fill="D9D9D9" w:themeFill="background1" w:themeFillShade="D9"/>
            <w:vAlign w:val="center"/>
          </w:tcPr>
          <w:p w14:paraId="32746CC7" w14:textId="66B43D14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3,8</w:t>
            </w:r>
          </w:p>
        </w:tc>
        <w:tc>
          <w:tcPr>
            <w:tcW w:w="704" w:type="dxa"/>
            <w:shd w:val="clear" w:color="auto" w:fill="D9D9D9" w:themeFill="background1" w:themeFillShade="D9"/>
            <w:vAlign w:val="center"/>
          </w:tcPr>
          <w:p w14:paraId="377DCA50" w14:textId="0239701D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4,1</w:t>
            </w:r>
          </w:p>
        </w:tc>
        <w:tc>
          <w:tcPr>
            <w:tcW w:w="704" w:type="dxa"/>
            <w:shd w:val="clear" w:color="auto" w:fill="D9D9D9" w:themeFill="background1" w:themeFillShade="D9"/>
            <w:vAlign w:val="center"/>
          </w:tcPr>
          <w:p w14:paraId="6FC7257E" w14:textId="2E0939B0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4,5</w:t>
            </w:r>
          </w:p>
        </w:tc>
        <w:tc>
          <w:tcPr>
            <w:tcW w:w="850" w:type="dxa"/>
            <w:shd w:val="clear" w:color="auto" w:fill="D9D9D9" w:themeFill="background1" w:themeFillShade="D9"/>
            <w:vAlign w:val="center"/>
          </w:tcPr>
          <w:p w14:paraId="45F64916" w14:textId="463319F7" w:rsidR="00B86F36" w:rsidRPr="001B3E15" w:rsidRDefault="00B86F36" w:rsidP="00B86F36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1B3E15">
              <w:rPr>
                <w:rFonts w:ascii="Arial" w:hAnsi="Arial" w:cs="Arial"/>
                <w:bCs/>
                <w:sz w:val="18"/>
                <w:szCs w:val="18"/>
                <w:lang w:val="ro-RO"/>
              </w:rPr>
              <w:t>4,8</w:t>
            </w:r>
          </w:p>
        </w:tc>
        <w:tc>
          <w:tcPr>
            <w:tcW w:w="1605" w:type="dxa"/>
            <w:vMerge/>
            <w:shd w:val="clear" w:color="auto" w:fill="D9D9D9" w:themeFill="background1" w:themeFillShade="D9"/>
          </w:tcPr>
          <w:p w14:paraId="145EA3A4" w14:textId="77777777" w:rsidR="00B86F36" w:rsidRPr="001B3E15" w:rsidRDefault="00B86F36" w:rsidP="00B86F36">
            <w:pPr>
              <w:rPr>
                <w:rFonts w:ascii="Arial" w:hAnsi="Arial" w:cs="Arial"/>
                <w:bCs/>
                <w:sz w:val="18"/>
                <w:szCs w:val="18"/>
              </w:rPr>
            </w:pPr>
          </w:p>
        </w:tc>
      </w:tr>
      <w:tr w:rsidR="003E4698" w:rsidRPr="00470AB8" w14:paraId="57301CCF" w14:textId="77777777" w:rsidTr="00470AB8">
        <w:trPr>
          <w:jc w:val="center"/>
        </w:trPr>
        <w:tc>
          <w:tcPr>
            <w:tcW w:w="702" w:type="dxa"/>
          </w:tcPr>
          <w:p w14:paraId="7BCB399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77" w:type="dxa"/>
          </w:tcPr>
          <w:p w14:paraId="3E6DE64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697" w:type="dxa"/>
          </w:tcPr>
          <w:p w14:paraId="1928B62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77" w:type="dxa"/>
          </w:tcPr>
          <w:p w14:paraId="49E1712D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77" w:type="dxa"/>
          </w:tcPr>
          <w:p w14:paraId="68BFB837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697" w:type="dxa"/>
          </w:tcPr>
          <w:p w14:paraId="1E0B1343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77" w:type="dxa"/>
          </w:tcPr>
          <w:p w14:paraId="29EEBFC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04" w:type="dxa"/>
          </w:tcPr>
          <w:p w14:paraId="4740890A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704" w:type="dxa"/>
          </w:tcPr>
          <w:p w14:paraId="11D62A9D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850" w:type="dxa"/>
          </w:tcPr>
          <w:p w14:paraId="602D84AD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1605" w:type="dxa"/>
          </w:tcPr>
          <w:p w14:paraId="4D47D12A" w14:textId="21EE0C91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3</w:t>
            </w:r>
          </w:p>
        </w:tc>
      </w:tr>
      <w:tr w:rsidR="003E4698" w:rsidRPr="00470AB8" w14:paraId="24571A9A" w14:textId="77777777" w:rsidTr="00470AB8">
        <w:trPr>
          <w:jc w:val="center"/>
        </w:trPr>
        <w:tc>
          <w:tcPr>
            <w:tcW w:w="702" w:type="dxa"/>
          </w:tcPr>
          <w:p w14:paraId="6BCE284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EEB5DD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67CEB16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77" w:type="dxa"/>
          </w:tcPr>
          <w:p w14:paraId="015371E1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94471C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1CD72C6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7" w:type="dxa"/>
          </w:tcPr>
          <w:p w14:paraId="51B90400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41DB475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144BEE0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77" w:type="dxa"/>
          </w:tcPr>
          <w:p w14:paraId="3FF7693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118B772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E672B20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77" w:type="dxa"/>
          </w:tcPr>
          <w:p w14:paraId="46EE2C30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3A2204C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461F24B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697" w:type="dxa"/>
          </w:tcPr>
          <w:p w14:paraId="33D1083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535814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0AE0D7D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77" w:type="dxa"/>
          </w:tcPr>
          <w:p w14:paraId="504835F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D4B68D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5101388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04" w:type="dxa"/>
          </w:tcPr>
          <w:p w14:paraId="36E3413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474A3D4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061D2276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704" w:type="dxa"/>
          </w:tcPr>
          <w:p w14:paraId="26BFCAA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26CE54F1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549D671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</w:tc>
        <w:tc>
          <w:tcPr>
            <w:tcW w:w="850" w:type="dxa"/>
          </w:tcPr>
          <w:p w14:paraId="3588800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50A52A0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6B49DD9A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1605" w:type="dxa"/>
          </w:tcPr>
          <w:p w14:paraId="0BC74A58" w14:textId="4464CE1F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10</w:t>
            </w:r>
          </w:p>
          <w:p w14:paraId="777BCCEF" w14:textId="6A4464FC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371EB27" w14:textId="5CE2FCB3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50</w:t>
            </w:r>
          </w:p>
        </w:tc>
      </w:tr>
      <w:tr w:rsidR="003E4698" w:rsidRPr="00470AB8" w14:paraId="11239F83" w14:textId="77777777" w:rsidTr="00470AB8">
        <w:trPr>
          <w:jc w:val="center"/>
        </w:trPr>
        <w:tc>
          <w:tcPr>
            <w:tcW w:w="702" w:type="dxa"/>
          </w:tcPr>
          <w:p w14:paraId="3CA43AD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372537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3F83A9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77" w:type="dxa"/>
          </w:tcPr>
          <w:p w14:paraId="74ECAE8F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6F19FE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E8F655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7" w:type="dxa"/>
          </w:tcPr>
          <w:p w14:paraId="0E30667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1D7E0B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1D56FA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77" w:type="dxa"/>
          </w:tcPr>
          <w:p w14:paraId="74292E1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ADADD36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96546E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77" w:type="dxa"/>
          </w:tcPr>
          <w:p w14:paraId="6D5D96C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3A6E5D7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37043370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7" w:type="dxa"/>
          </w:tcPr>
          <w:p w14:paraId="373612AD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077392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8D8AA37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77" w:type="dxa"/>
          </w:tcPr>
          <w:p w14:paraId="5B06F56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3500EF5F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FEBD48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04" w:type="dxa"/>
          </w:tcPr>
          <w:p w14:paraId="1544D753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D0538F0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C6601F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04" w:type="dxa"/>
          </w:tcPr>
          <w:p w14:paraId="1067269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60406D5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22AF471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850" w:type="dxa"/>
          </w:tcPr>
          <w:p w14:paraId="39474F2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7FB4EA3A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15.5</w:t>
            </w:r>
          </w:p>
          <w:p w14:paraId="5A8AA97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1605" w:type="dxa"/>
          </w:tcPr>
          <w:p w14:paraId="1493C70C" w14:textId="0B05411D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50</w:t>
            </w:r>
          </w:p>
          <w:p w14:paraId="0447CD29" w14:textId="7DCD9926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100</w:t>
            </w:r>
          </w:p>
          <w:p w14:paraId="51966167" w14:textId="639FA018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500</w:t>
            </w:r>
          </w:p>
        </w:tc>
      </w:tr>
      <w:tr w:rsidR="003E4698" w:rsidRPr="00470AB8" w14:paraId="4BDBED5C" w14:textId="77777777" w:rsidTr="00E0225B">
        <w:trPr>
          <w:trHeight w:val="367"/>
          <w:jc w:val="center"/>
        </w:trPr>
        <w:tc>
          <w:tcPr>
            <w:tcW w:w="702" w:type="dxa"/>
          </w:tcPr>
          <w:p w14:paraId="1EAB1811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24C715D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77" w:type="dxa"/>
          </w:tcPr>
          <w:p w14:paraId="049DFF3A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C54FBEF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7" w:type="dxa"/>
          </w:tcPr>
          <w:p w14:paraId="2351CB9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13FBB8BF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77" w:type="dxa"/>
          </w:tcPr>
          <w:p w14:paraId="3AEB31E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BE665C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77" w:type="dxa"/>
          </w:tcPr>
          <w:p w14:paraId="00DC3F1F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C6E2D0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7" w:type="dxa"/>
          </w:tcPr>
          <w:p w14:paraId="49C32CA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5F95F633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77" w:type="dxa"/>
          </w:tcPr>
          <w:p w14:paraId="1712E2BD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4A9128D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04" w:type="dxa"/>
          </w:tcPr>
          <w:p w14:paraId="3DD82163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7859AA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04" w:type="dxa"/>
          </w:tcPr>
          <w:p w14:paraId="4B8B8BC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37F3713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850" w:type="dxa"/>
          </w:tcPr>
          <w:p w14:paraId="0270BA8F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39B1AD9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1605" w:type="dxa"/>
          </w:tcPr>
          <w:p w14:paraId="705CF85B" w14:textId="53793E3D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100</w:t>
            </w:r>
          </w:p>
          <w:p w14:paraId="39B0B9FD" w14:textId="6D5598AD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500</w:t>
            </w:r>
          </w:p>
        </w:tc>
      </w:tr>
      <w:tr w:rsidR="003E4698" w:rsidRPr="00470AB8" w14:paraId="064813C4" w14:textId="77777777" w:rsidTr="00470AB8">
        <w:trPr>
          <w:jc w:val="center"/>
        </w:trPr>
        <w:tc>
          <w:tcPr>
            <w:tcW w:w="702" w:type="dxa"/>
          </w:tcPr>
          <w:p w14:paraId="4F2DC31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29A1BC3F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3CBF788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77" w:type="dxa"/>
          </w:tcPr>
          <w:p w14:paraId="187FC35D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787684F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75D83B8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7" w:type="dxa"/>
          </w:tcPr>
          <w:p w14:paraId="037028E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00DEA3D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7840ABE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77" w:type="dxa"/>
          </w:tcPr>
          <w:p w14:paraId="641072BF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60EF20F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669202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77" w:type="dxa"/>
          </w:tcPr>
          <w:p w14:paraId="6A02ADC3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3D103E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48EBA1D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7" w:type="dxa"/>
          </w:tcPr>
          <w:p w14:paraId="7286A92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3314F77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46677603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77" w:type="dxa"/>
          </w:tcPr>
          <w:p w14:paraId="0A2737BF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1D92480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0FE1B30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04" w:type="dxa"/>
          </w:tcPr>
          <w:p w14:paraId="609E94EC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3EC3F91A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F382C57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04" w:type="dxa"/>
          </w:tcPr>
          <w:p w14:paraId="2909F3E7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DDEA6C7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1B1138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850" w:type="dxa"/>
          </w:tcPr>
          <w:p w14:paraId="6147305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03160440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7EADB6C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1605" w:type="dxa"/>
          </w:tcPr>
          <w:p w14:paraId="694A04F3" w14:textId="07CF21FB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400</w:t>
            </w:r>
          </w:p>
          <w:p w14:paraId="57ACDD94" w14:textId="30575AD9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800</w:t>
            </w:r>
          </w:p>
          <w:p w14:paraId="1DBD67E9" w14:textId="2245074F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1500</w:t>
            </w:r>
          </w:p>
        </w:tc>
      </w:tr>
      <w:tr w:rsidR="003E4698" w:rsidRPr="00470AB8" w14:paraId="20E697B0" w14:textId="77777777" w:rsidTr="00470AB8">
        <w:trPr>
          <w:jc w:val="center"/>
        </w:trPr>
        <w:tc>
          <w:tcPr>
            <w:tcW w:w="702" w:type="dxa"/>
          </w:tcPr>
          <w:p w14:paraId="162AE99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074F55B1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77" w:type="dxa"/>
          </w:tcPr>
          <w:p w14:paraId="09971E01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566B06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7" w:type="dxa"/>
          </w:tcPr>
          <w:p w14:paraId="4F8A476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6E2B236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77" w:type="dxa"/>
          </w:tcPr>
          <w:p w14:paraId="41DB6908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19592037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77" w:type="dxa"/>
          </w:tcPr>
          <w:p w14:paraId="0B359C53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22BAD46D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97" w:type="dxa"/>
          </w:tcPr>
          <w:p w14:paraId="74741CE1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584E84A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77" w:type="dxa"/>
          </w:tcPr>
          <w:p w14:paraId="76D01EC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93A4FA1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04" w:type="dxa"/>
          </w:tcPr>
          <w:p w14:paraId="3D0D8CF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4BE5790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704" w:type="dxa"/>
          </w:tcPr>
          <w:p w14:paraId="3D61F710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724FE6A5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850" w:type="dxa"/>
          </w:tcPr>
          <w:p w14:paraId="7E502CD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64D63443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1605" w:type="dxa"/>
          </w:tcPr>
          <w:p w14:paraId="089FD2AC" w14:textId="4D361852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300</w:t>
            </w:r>
          </w:p>
          <w:p w14:paraId="7661CC46" w14:textId="2F4FEB97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700</w:t>
            </w:r>
          </w:p>
        </w:tc>
      </w:tr>
      <w:tr w:rsidR="003E4698" w:rsidRPr="00470AB8" w14:paraId="651D0828" w14:textId="77777777" w:rsidTr="00470AB8">
        <w:trPr>
          <w:jc w:val="center"/>
        </w:trPr>
        <w:tc>
          <w:tcPr>
            <w:tcW w:w="702" w:type="dxa"/>
          </w:tcPr>
          <w:p w14:paraId="4955F0F6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  <w:p w14:paraId="0109E5C9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25.5</w:t>
            </w:r>
          </w:p>
        </w:tc>
        <w:tc>
          <w:tcPr>
            <w:tcW w:w="777" w:type="dxa"/>
          </w:tcPr>
          <w:p w14:paraId="73C11061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509E5A91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97" w:type="dxa"/>
          </w:tcPr>
          <w:p w14:paraId="66053F52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725B140A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77" w:type="dxa"/>
          </w:tcPr>
          <w:p w14:paraId="2B1CA903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058CA8C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77" w:type="dxa"/>
          </w:tcPr>
          <w:p w14:paraId="003418EA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69AC801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97" w:type="dxa"/>
          </w:tcPr>
          <w:p w14:paraId="19BA6C8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1FE1BF60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77" w:type="dxa"/>
          </w:tcPr>
          <w:p w14:paraId="32777AED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2CB3A0A7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704" w:type="dxa"/>
          </w:tcPr>
          <w:p w14:paraId="0226F63F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BC17E9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704" w:type="dxa"/>
          </w:tcPr>
          <w:p w14:paraId="392341ED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18A4F95E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850" w:type="dxa"/>
          </w:tcPr>
          <w:p w14:paraId="0BFF3D94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18</w:t>
            </w:r>
          </w:p>
          <w:p w14:paraId="59EA139B" w14:textId="77777777" w:rsidR="003E4698" w:rsidRPr="00470AB8" w:rsidRDefault="003E4698" w:rsidP="0017400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1605" w:type="dxa"/>
          </w:tcPr>
          <w:p w14:paraId="03FF0E09" w14:textId="280DC59E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400</w:t>
            </w:r>
          </w:p>
          <w:p w14:paraId="6ACA11E2" w14:textId="3362F5FF" w:rsidR="003E4698" w:rsidRPr="00470AB8" w:rsidRDefault="003E4698" w:rsidP="00470A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70AB8">
              <w:rPr>
                <w:rFonts w:ascii="Arial" w:hAnsi="Arial" w:cs="Arial"/>
                <w:sz w:val="18"/>
                <w:szCs w:val="18"/>
              </w:rPr>
              <w:t>800</w:t>
            </w:r>
          </w:p>
        </w:tc>
      </w:tr>
    </w:tbl>
    <w:p w14:paraId="2A4DF14C" w14:textId="0B2EBE2A" w:rsidR="003E4698" w:rsidRDefault="003E4698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bookmarkEnd w:id="30"/>
    <w:p w14:paraId="1B4204A9" w14:textId="4EB99219" w:rsidR="003E4698" w:rsidRDefault="003E4698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2CFFAC8D" w14:textId="267153E6" w:rsidR="00D10EA7" w:rsidRPr="00D10EA7" w:rsidRDefault="00E45E79" w:rsidP="000D522D">
      <w:pPr>
        <w:pStyle w:val="12"/>
        <w:tabs>
          <w:tab w:val="left" w:pos="567"/>
        </w:tabs>
        <w:jc w:val="both"/>
        <w:rPr>
          <w:rFonts w:ascii="Arial" w:hAnsi="Arial" w:cs="Arial"/>
          <w:b/>
          <w:bCs/>
          <w:sz w:val="24"/>
          <w:szCs w:val="24"/>
          <w:lang w:val="ro-RO"/>
        </w:rPr>
      </w:pPr>
      <w:bookmarkStart w:id="31" w:name="_Hlk131497040"/>
      <w:r>
        <w:rPr>
          <w:rFonts w:ascii="Arial" w:hAnsi="Arial" w:cs="Arial"/>
          <w:b/>
          <w:bCs/>
          <w:sz w:val="24"/>
          <w:szCs w:val="24"/>
        </w:rPr>
        <w:t>6</w:t>
      </w:r>
      <w:r w:rsidR="00D10EA7" w:rsidRPr="00D10EA7">
        <w:rPr>
          <w:rFonts w:ascii="Arial" w:hAnsi="Arial" w:cs="Arial"/>
          <w:b/>
          <w:bCs/>
          <w:sz w:val="24"/>
          <w:szCs w:val="24"/>
          <w:lang w:val="ro-RO"/>
        </w:rPr>
        <w:tab/>
      </w:r>
      <w:proofErr w:type="spellStart"/>
      <w:r w:rsidR="00D10EA7" w:rsidRPr="00D10EA7">
        <w:rPr>
          <w:rFonts w:ascii="Arial" w:hAnsi="Arial" w:cs="Arial"/>
          <w:b/>
          <w:bCs/>
          <w:sz w:val="24"/>
          <w:szCs w:val="24"/>
          <w:lang w:val="ro-RO"/>
        </w:rPr>
        <w:t>Специфические</w:t>
      </w:r>
      <w:proofErr w:type="spellEnd"/>
      <w:r w:rsidR="00D10EA7" w:rsidRPr="00D10EA7">
        <w:rPr>
          <w:rFonts w:ascii="Arial" w:hAnsi="Arial" w:cs="Arial"/>
          <w:b/>
          <w:bCs/>
          <w:sz w:val="24"/>
          <w:szCs w:val="24"/>
          <w:lang w:val="ro-RO"/>
        </w:rPr>
        <w:t xml:space="preserve"> </w:t>
      </w:r>
      <w:proofErr w:type="spellStart"/>
      <w:r w:rsidR="00D10EA7" w:rsidRPr="00D10EA7">
        <w:rPr>
          <w:rFonts w:ascii="Arial" w:hAnsi="Arial" w:cs="Arial"/>
          <w:b/>
          <w:bCs/>
          <w:sz w:val="24"/>
          <w:szCs w:val="24"/>
          <w:lang w:val="ro-RO"/>
        </w:rPr>
        <w:t>характеристики</w:t>
      </w:r>
      <w:proofErr w:type="spellEnd"/>
      <w:r w:rsidR="00D10EA7" w:rsidRPr="00D10EA7">
        <w:rPr>
          <w:rFonts w:ascii="Arial" w:hAnsi="Arial" w:cs="Arial"/>
          <w:b/>
          <w:bCs/>
          <w:sz w:val="24"/>
          <w:szCs w:val="24"/>
          <w:lang w:val="ro-RO"/>
        </w:rPr>
        <w:t xml:space="preserve"> </w:t>
      </w:r>
      <w:proofErr w:type="spellStart"/>
      <w:r w:rsidR="00D10EA7" w:rsidRPr="00D10EA7">
        <w:rPr>
          <w:rFonts w:ascii="Arial" w:hAnsi="Arial" w:cs="Arial"/>
          <w:b/>
          <w:bCs/>
          <w:sz w:val="24"/>
          <w:szCs w:val="24"/>
          <w:lang w:val="ro-RO"/>
        </w:rPr>
        <w:t>слоев</w:t>
      </w:r>
      <w:proofErr w:type="spellEnd"/>
      <w:r w:rsidR="00D10EA7" w:rsidRPr="00D10EA7">
        <w:rPr>
          <w:rFonts w:ascii="Arial" w:hAnsi="Arial" w:cs="Arial"/>
          <w:b/>
          <w:bCs/>
          <w:sz w:val="24"/>
          <w:szCs w:val="24"/>
          <w:lang w:val="ro-RO"/>
        </w:rPr>
        <w:t xml:space="preserve"> </w:t>
      </w:r>
      <w:r w:rsidR="00D10EA7" w:rsidRPr="00D10EA7">
        <w:rPr>
          <w:rFonts w:ascii="Arial" w:hAnsi="Arial" w:cs="Arial"/>
          <w:b/>
          <w:bCs/>
          <w:sz w:val="24"/>
          <w:szCs w:val="24"/>
        </w:rPr>
        <w:t>из</w:t>
      </w:r>
      <w:r w:rsidR="00D10EA7" w:rsidRPr="00D10EA7">
        <w:rPr>
          <w:rFonts w:ascii="Arial" w:hAnsi="Arial" w:cs="Arial"/>
          <w:b/>
          <w:bCs/>
          <w:sz w:val="24"/>
          <w:szCs w:val="24"/>
          <w:lang w:val="ro-RO"/>
        </w:rPr>
        <w:t xml:space="preserve"> RCC</w:t>
      </w:r>
    </w:p>
    <w:p w14:paraId="699A928E" w14:textId="69F5438D" w:rsidR="00D10EA7" w:rsidRDefault="00D10EA7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012D5CA1" w14:textId="46E9F3FE" w:rsidR="00D10EA7" w:rsidRPr="00F90F74" w:rsidRDefault="00E45E79" w:rsidP="000D522D">
      <w:pPr>
        <w:pStyle w:val="12"/>
        <w:tabs>
          <w:tab w:val="left" w:pos="567"/>
        </w:tabs>
        <w:jc w:val="both"/>
        <w:rPr>
          <w:rFonts w:ascii="Arial" w:hAnsi="Arial" w:cs="Arial"/>
          <w:b/>
        </w:rPr>
      </w:pPr>
      <w:r w:rsidRPr="00F90F74">
        <w:rPr>
          <w:rFonts w:ascii="Arial" w:hAnsi="Arial" w:cs="Arial"/>
          <w:b/>
          <w:bCs/>
        </w:rPr>
        <w:t>6</w:t>
      </w:r>
      <w:r w:rsidR="00D10EA7" w:rsidRPr="00F90F74">
        <w:rPr>
          <w:rFonts w:ascii="Arial" w:hAnsi="Arial" w:cs="Arial"/>
          <w:b/>
          <w:bCs/>
        </w:rPr>
        <w:t>.1</w:t>
      </w:r>
      <w:r w:rsidR="00D10EA7" w:rsidRPr="00F90F74">
        <w:rPr>
          <w:rFonts w:ascii="Arial" w:hAnsi="Arial" w:cs="Arial"/>
        </w:rPr>
        <w:tab/>
      </w:r>
      <w:r w:rsidR="00D10EA7" w:rsidRPr="00F90F74">
        <w:rPr>
          <w:rFonts w:ascii="Arial" w:hAnsi="Arial" w:cs="Arial"/>
          <w:b/>
        </w:rPr>
        <w:t>Морозостойкость</w:t>
      </w:r>
    </w:p>
    <w:p w14:paraId="4F0502A9" w14:textId="77777777" w:rsidR="00E45E79" w:rsidRPr="00E45E79" w:rsidRDefault="00E45E79" w:rsidP="000D522D">
      <w:pPr>
        <w:pStyle w:val="12"/>
        <w:tabs>
          <w:tab w:val="left" w:pos="567"/>
        </w:tabs>
        <w:jc w:val="both"/>
        <w:rPr>
          <w:rFonts w:ascii="Arial" w:hAnsi="Arial" w:cs="Arial"/>
          <w:bCs/>
          <w:sz w:val="20"/>
          <w:szCs w:val="20"/>
        </w:rPr>
      </w:pPr>
    </w:p>
    <w:p w14:paraId="2C7A20D3" w14:textId="7AE14E82" w:rsidR="00D10EA7" w:rsidRDefault="00E45E79" w:rsidP="00D10EA7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6</w:t>
      </w:r>
      <w:r w:rsidR="00D10EA7" w:rsidRPr="00D10EA7">
        <w:rPr>
          <w:rFonts w:ascii="Arial" w:hAnsi="Arial" w:cs="Arial"/>
          <w:b/>
          <w:bCs/>
        </w:rPr>
        <w:t>.1.1</w:t>
      </w:r>
      <w:r w:rsidR="00D10EA7" w:rsidRPr="00D10EA7">
        <w:rPr>
          <w:rFonts w:ascii="Arial" w:hAnsi="Arial" w:cs="Arial"/>
        </w:rPr>
        <w:tab/>
        <w:t>RCC редко содержит вовлеченный воздух, и практика показывает, что вовлеч</w:t>
      </w:r>
      <w:r w:rsidR="007036B0">
        <w:rPr>
          <w:rFonts w:ascii="Arial" w:hAnsi="Arial" w:cs="Arial"/>
        </w:rPr>
        <w:t>е</w:t>
      </w:r>
      <w:r w:rsidR="00D10EA7" w:rsidRPr="00D10EA7">
        <w:rPr>
          <w:rFonts w:ascii="Arial" w:hAnsi="Arial" w:cs="Arial"/>
        </w:rPr>
        <w:t xml:space="preserve">ние воздуха обычно не требуется, даже в условиях, когда существует возможность повреждения от замерзания-оттаивания. </w:t>
      </w:r>
      <w:r w:rsidR="002206CC">
        <w:rPr>
          <w:rFonts w:ascii="Arial" w:hAnsi="Arial" w:cs="Arial"/>
        </w:rPr>
        <w:t>При этом</w:t>
      </w:r>
      <w:r w:rsidR="00D10EA7" w:rsidRPr="00D10EA7">
        <w:rPr>
          <w:rFonts w:ascii="Arial" w:hAnsi="Arial" w:cs="Arial"/>
        </w:rPr>
        <w:t xml:space="preserve">, заполнители должны быть морозостойкими, </w:t>
      </w:r>
      <w:r w:rsidR="00D10EA7" w:rsidRPr="00F90F74">
        <w:rPr>
          <w:rFonts w:ascii="Arial" w:hAnsi="Arial" w:cs="Arial"/>
        </w:rPr>
        <w:t xml:space="preserve">и именно поэтому </w:t>
      </w:r>
      <w:r w:rsidR="00881BBB" w:rsidRPr="00F90F74">
        <w:rPr>
          <w:rFonts w:ascii="Arial" w:hAnsi="Arial" w:cs="Arial"/>
        </w:rPr>
        <w:t xml:space="preserve">типовая </w:t>
      </w:r>
      <w:r w:rsidR="00D10EA7" w:rsidRPr="00F90F74">
        <w:rPr>
          <w:rFonts w:ascii="Arial" w:hAnsi="Arial" w:cs="Arial"/>
        </w:rPr>
        <w:t>спецификация (Приложение A) включает это требование.</w:t>
      </w:r>
      <w:r w:rsidR="00D10EA7" w:rsidRPr="00D10EA7">
        <w:rPr>
          <w:rFonts w:ascii="Arial" w:hAnsi="Arial" w:cs="Arial"/>
        </w:rPr>
        <w:t xml:space="preserve"> </w:t>
      </w:r>
      <w:r w:rsidR="00783BB4">
        <w:rPr>
          <w:rFonts w:ascii="Arial" w:hAnsi="Arial" w:cs="Arial"/>
        </w:rPr>
        <w:t>М</w:t>
      </w:r>
      <w:r w:rsidR="002206CC">
        <w:rPr>
          <w:rFonts w:ascii="Arial" w:hAnsi="Arial" w:cs="Arial"/>
        </w:rPr>
        <w:t>елкого заполнителя</w:t>
      </w:r>
      <w:r w:rsidR="00D10EA7" w:rsidRPr="00D10EA7">
        <w:rPr>
          <w:rFonts w:ascii="Arial" w:hAnsi="Arial" w:cs="Arial"/>
        </w:rPr>
        <w:t xml:space="preserve"> </w:t>
      </w:r>
      <w:r w:rsidR="00783BB4" w:rsidRPr="00D10EA7">
        <w:rPr>
          <w:rFonts w:ascii="Arial" w:hAnsi="Arial" w:cs="Arial"/>
        </w:rPr>
        <w:t xml:space="preserve">должно быть достаточно </w:t>
      </w:r>
      <w:r w:rsidR="00D10EA7" w:rsidRPr="00D10EA7">
        <w:rPr>
          <w:rFonts w:ascii="Arial" w:hAnsi="Arial" w:cs="Arial"/>
        </w:rPr>
        <w:t xml:space="preserve">для создания замкнутой структуры, а RCC должен быть уплотнен в соответствии с требованиями технических спецификаций, чтобы </w:t>
      </w:r>
      <w:r w:rsidR="002206CC" w:rsidRPr="002206CC">
        <w:rPr>
          <w:rFonts w:ascii="Arial" w:hAnsi="Arial" w:cs="Arial"/>
        </w:rPr>
        <w:t>был</w:t>
      </w:r>
      <w:r w:rsidR="00B578CF">
        <w:rPr>
          <w:rFonts w:ascii="Arial" w:hAnsi="Arial" w:cs="Arial"/>
        </w:rPr>
        <w:t>а</w:t>
      </w:r>
      <w:r w:rsidR="002206CC" w:rsidRPr="002206CC">
        <w:rPr>
          <w:rFonts w:ascii="Arial" w:hAnsi="Arial" w:cs="Arial"/>
        </w:rPr>
        <w:t xml:space="preserve"> достигнут</w:t>
      </w:r>
      <w:r w:rsidR="00B578CF">
        <w:rPr>
          <w:rFonts w:ascii="Arial" w:hAnsi="Arial" w:cs="Arial"/>
        </w:rPr>
        <w:t>а</w:t>
      </w:r>
      <w:r w:rsidR="002206CC" w:rsidRPr="002206CC">
        <w:rPr>
          <w:rFonts w:ascii="Arial" w:hAnsi="Arial" w:cs="Arial"/>
        </w:rPr>
        <w:t xml:space="preserve"> предусмотренн</w:t>
      </w:r>
      <w:r w:rsidR="00B578CF">
        <w:rPr>
          <w:rFonts w:ascii="Arial" w:hAnsi="Arial" w:cs="Arial"/>
        </w:rPr>
        <w:t>ая</w:t>
      </w:r>
      <w:r w:rsidR="002206CC" w:rsidRPr="002206CC">
        <w:rPr>
          <w:rFonts w:ascii="Arial" w:hAnsi="Arial" w:cs="Arial"/>
        </w:rPr>
        <w:t xml:space="preserve"> </w:t>
      </w:r>
      <w:r w:rsidR="00B578CF">
        <w:rPr>
          <w:rFonts w:ascii="Arial" w:hAnsi="Arial" w:cs="Arial"/>
        </w:rPr>
        <w:t>прочность</w:t>
      </w:r>
      <w:r w:rsidR="002206CC" w:rsidRPr="002206CC">
        <w:rPr>
          <w:rFonts w:ascii="Arial" w:hAnsi="Arial" w:cs="Arial"/>
        </w:rPr>
        <w:t>.</w:t>
      </w:r>
    </w:p>
    <w:p w14:paraId="1D7583DA" w14:textId="77777777" w:rsidR="00D10EA7" w:rsidRPr="00D10EA7" w:rsidRDefault="00D10EA7" w:rsidP="00D10EA7">
      <w:pPr>
        <w:jc w:val="both"/>
        <w:rPr>
          <w:rFonts w:ascii="Arial" w:hAnsi="Arial" w:cs="Arial"/>
        </w:rPr>
      </w:pPr>
    </w:p>
    <w:p w14:paraId="644A0E39" w14:textId="03862B08" w:rsidR="00D10EA7" w:rsidRDefault="00E45E79" w:rsidP="00D10EA7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6</w:t>
      </w:r>
      <w:r w:rsidR="002206CC" w:rsidRPr="002206CC">
        <w:rPr>
          <w:rFonts w:ascii="Arial" w:hAnsi="Arial" w:cs="Arial"/>
          <w:b/>
          <w:bCs/>
          <w:lang w:val="ro-RO"/>
        </w:rPr>
        <w:t>.1.2</w:t>
      </w:r>
      <w:r w:rsidR="002206CC">
        <w:rPr>
          <w:rFonts w:ascii="Arial" w:hAnsi="Arial" w:cs="Arial"/>
          <w:lang w:val="ro-RO"/>
        </w:rPr>
        <w:tab/>
      </w:r>
      <w:r w:rsidR="00D10EA7" w:rsidRPr="00D10EA7">
        <w:rPr>
          <w:rFonts w:ascii="Arial" w:hAnsi="Arial" w:cs="Arial"/>
        </w:rPr>
        <w:t xml:space="preserve">RCC, </w:t>
      </w:r>
      <w:r w:rsidR="005F5C3B">
        <w:rPr>
          <w:rFonts w:ascii="Arial" w:hAnsi="Arial" w:cs="Arial"/>
        </w:rPr>
        <w:t>как и дорожная одежда из</w:t>
      </w:r>
      <w:r w:rsidR="00D10EA7" w:rsidRPr="00D10EA7">
        <w:rPr>
          <w:rFonts w:ascii="Arial" w:hAnsi="Arial" w:cs="Arial"/>
        </w:rPr>
        <w:t xml:space="preserve"> бетонны</w:t>
      </w:r>
      <w:r w:rsidR="005F5C3B">
        <w:rPr>
          <w:rFonts w:ascii="Arial" w:hAnsi="Arial" w:cs="Arial"/>
        </w:rPr>
        <w:t>х</w:t>
      </w:r>
      <w:r w:rsidR="00D10EA7" w:rsidRPr="00D10EA7">
        <w:rPr>
          <w:rFonts w:ascii="Arial" w:hAnsi="Arial" w:cs="Arial"/>
        </w:rPr>
        <w:t xml:space="preserve"> блок</w:t>
      </w:r>
      <w:r w:rsidR="005F5C3B">
        <w:rPr>
          <w:rFonts w:ascii="Arial" w:hAnsi="Arial" w:cs="Arial"/>
        </w:rPr>
        <w:t>ов</w:t>
      </w:r>
      <w:r w:rsidR="00D10EA7" w:rsidRPr="00D10EA7">
        <w:rPr>
          <w:rFonts w:ascii="Arial" w:hAnsi="Arial" w:cs="Arial"/>
        </w:rPr>
        <w:t>, в значительной степени обеспечивает морозостойкость благодаря наличию воздушных пустот, по размеру близких к воздушным пустотам</w:t>
      </w:r>
      <w:r w:rsidR="005F5C3B" w:rsidRPr="005F5C3B">
        <w:rPr>
          <w:rFonts w:ascii="Arial" w:hAnsi="Arial" w:cs="Arial"/>
        </w:rPr>
        <w:t xml:space="preserve"> </w:t>
      </w:r>
      <w:r w:rsidR="005F5C3B" w:rsidRPr="00D10EA7">
        <w:rPr>
          <w:rFonts w:ascii="Arial" w:hAnsi="Arial" w:cs="Arial"/>
        </w:rPr>
        <w:t>вовлеченн</w:t>
      </w:r>
      <w:r w:rsidR="005F5C3B">
        <w:rPr>
          <w:rFonts w:ascii="Arial" w:hAnsi="Arial" w:cs="Arial"/>
        </w:rPr>
        <w:t>ого воздуха</w:t>
      </w:r>
      <w:r w:rsidR="00D10EA7" w:rsidRPr="00D10EA7">
        <w:rPr>
          <w:rFonts w:ascii="Arial" w:hAnsi="Arial" w:cs="Arial"/>
        </w:rPr>
        <w:t xml:space="preserve">. </w:t>
      </w:r>
    </w:p>
    <w:p w14:paraId="664130BA" w14:textId="77777777" w:rsidR="002206CC" w:rsidRPr="00D10EA7" w:rsidRDefault="002206CC" w:rsidP="00D10EA7">
      <w:pPr>
        <w:jc w:val="both"/>
        <w:rPr>
          <w:rFonts w:ascii="Arial" w:hAnsi="Arial" w:cs="Arial"/>
        </w:rPr>
      </w:pPr>
    </w:p>
    <w:p w14:paraId="08109D2B" w14:textId="13E60E43" w:rsidR="00D10EA7" w:rsidRDefault="00E45E79" w:rsidP="00D10EA7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lastRenderedPageBreak/>
        <w:t>6</w:t>
      </w:r>
      <w:r w:rsidR="002206CC" w:rsidRPr="002206CC">
        <w:rPr>
          <w:rFonts w:ascii="Arial" w:hAnsi="Arial" w:cs="Arial"/>
          <w:b/>
          <w:bCs/>
          <w:lang w:val="ro-RO"/>
        </w:rPr>
        <w:t>.1.3</w:t>
      </w:r>
      <w:r w:rsidR="002206CC">
        <w:rPr>
          <w:rFonts w:ascii="Arial" w:hAnsi="Arial" w:cs="Arial"/>
          <w:lang w:val="ro-RO"/>
        </w:rPr>
        <w:tab/>
      </w:r>
      <w:r w:rsidR="00D00EF5">
        <w:rPr>
          <w:rFonts w:ascii="Arial" w:hAnsi="Arial" w:cs="Arial"/>
        </w:rPr>
        <w:t>Для дорожных одежд</w:t>
      </w:r>
      <w:r w:rsidR="00D00EF5">
        <w:t xml:space="preserve">, </w:t>
      </w:r>
      <w:r w:rsidR="00D00EF5" w:rsidRPr="00D00EF5">
        <w:rPr>
          <w:rFonts w:ascii="Arial" w:hAnsi="Arial" w:cs="Arial"/>
        </w:rPr>
        <w:t>подвергающихся действию попеременного замораживания и оттаивания</w:t>
      </w:r>
      <w:r w:rsidR="00D10EA7" w:rsidRPr="00D10EA7">
        <w:rPr>
          <w:rFonts w:ascii="Arial" w:hAnsi="Arial" w:cs="Arial"/>
        </w:rPr>
        <w:t xml:space="preserve">, рекомендуется проведение испытаний на морозостойкость как часть первоначальных испытаний смеси RCC. Однако критерии, применяемые ко многим испытаниям на морозостойкость, являются </w:t>
      </w:r>
      <w:r w:rsidR="009842A2">
        <w:rPr>
          <w:rFonts w:ascii="Arial" w:hAnsi="Arial" w:cs="Arial"/>
        </w:rPr>
        <w:t xml:space="preserve">достаточно </w:t>
      </w:r>
      <w:r w:rsidR="00D10EA7" w:rsidRPr="00D10EA7">
        <w:rPr>
          <w:rFonts w:ascii="Arial" w:hAnsi="Arial" w:cs="Arial"/>
        </w:rPr>
        <w:t>жесткими и могут быть не</w:t>
      </w:r>
      <w:r w:rsidR="007036B0">
        <w:rPr>
          <w:rFonts w:ascii="Arial" w:hAnsi="Arial" w:cs="Arial"/>
        </w:rPr>
        <w:t xml:space="preserve"> </w:t>
      </w:r>
      <w:r w:rsidR="00D10EA7" w:rsidRPr="00D10EA7">
        <w:rPr>
          <w:rFonts w:ascii="Arial" w:hAnsi="Arial" w:cs="Arial"/>
        </w:rPr>
        <w:t xml:space="preserve">достигнуты RCC (и другим бетонам), которые </w:t>
      </w:r>
      <w:r w:rsidR="009842A2" w:rsidRPr="00D10EA7">
        <w:rPr>
          <w:rFonts w:ascii="Arial" w:hAnsi="Arial" w:cs="Arial"/>
        </w:rPr>
        <w:t xml:space="preserve">на практике </w:t>
      </w:r>
      <w:r w:rsidR="00D10EA7" w:rsidRPr="00D10EA7">
        <w:rPr>
          <w:rFonts w:ascii="Arial" w:hAnsi="Arial" w:cs="Arial"/>
        </w:rPr>
        <w:t>показали себя</w:t>
      </w:r>
      <w:r w:rsidR="009842A2">
        <w:rPr>
          <w:rFonts w:ascii="Arial" w:hAnsi="Arial" w:cs="Arial"/>
        </w:rPr>
        <w:t xml:space="preserve"> хорошо</w:t>
      </w:r>
      <w:r w:rsidR="00D10EA7" w:rsidRPr="00D10EA7">
        <w:rPr>
          <w:rFonts w:ascii="Arial" w:hAnsi="Arial" w:cs="Arial"/>
        </w:rPr>
        <w:t>.</w:t>
      </w:r>
    </w:p>
    <w:p w14:paraId="6E296174" w14:textId="77777777" w:rsidR="002206CC" w:rsidRPr="00D10EA7" w:rsidRDefault="002206CC" w:rsidP="00D10EA7">
      <w:pPr>
        <w:jc w:val="both"/>
        <w:rPr>
          <w:rFonts w:ascii="Arial" w:hAnsi="Arial" w:cs="Arial"/>
        </w:rPr>
      </w:pPr>
    </w:p>
    <w:p w14:paraId="006A22C9" w14:textId="6F3FF5F1" w:rsidR="00D10EA7" w:rsidRPr="00D10EA7" w:rsidRDefault="00E45E79" w:rsidP="00D10EA7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6</w:t>
      </w:r>
      <w:r w:rsidR="007F2BA3" w:rsidRPr="007F2BA3">
        <w:rPr>
          <w:rFonts w:ascii="Arial" w:hAnsi="Arial" w:cs="Arial"/>
          <w:b/>
          <w:bCs/>
          <w:lang w:val="ro-RO"/>
        </w:rPr>
        <w:t>.1.4</w:t>
      </w:r>
      <w:r w:rsidR="007F2BA3">
        <w:rPr>
          <w:rFonts w:ascii="Arial" w:hAnsi="Arial" w:cs="Arial"/>
          <w:lang w:val="ro-RO"/>
        </w:rPr>
        <w:tab/>
      </w:r>
      <w:r w:rsidR="004A74F1" w:rsidRPr="004A74F1">
        <w:rPr>
          <w:rFonts w:ascii="Arial" w:hAnsi="Arial" w:cs="Arial"/>
        </w:rPr>
        <w:t xml:space="preserve">Морозостойкость </w:t>
      </w:r>
      <w:r w:rsidR="004A74F1" w:rsidRPr="00D10EA7">
        <w:rPr>
          <w:rFonts w:ascii="Arial" w:hAnsi="Arial" w:cs="Arial"/>
        </w:rPr>
        <w:t>RCC</w:t>
      </w:r>
      <w:r w:rsidR="004A74F1" w:rsidRPr="004A74F1">
        <w:rPr>
          <w:rFonts w:ascii="Arial" w:hAnsi="Arial" w:cs="Arial"/>
        </w:rPr>
        <w:t xml:space="preserve"> может быть обеспечена</w:t>
      </w:r>
      <w:r w:rsidR="004A74F1">
        <w:rPr>
          <w:rFonts w:ascii="Arial" w:hAnsi="Arial" w:cs="Arial"/>
          <w:lang w:val="ro-RO"/>
        </w:rPr>
        <w:t xml:space="preserve"> </w:t>
      </w:r>
      <w:r w:rsidR="004A74F1">
        <w:rPr>
          <w:rFonts w:ascii="Arial" w:hAnsi="Arial" w:cs="Arial"/>
        </w:rPr>
        <w:t>при</w:t>
      </w:r>
      <w:r w:rsidR="004A74F1" w:rsidRPr="004A74F1">
        <w:rPr>
          <w:rFonts w:ascii="Arial" w:hAnsi="Arial" w:cs="Arial"/>
        </w:rPr>
        <w:t>:</w:t>
      </w:r>
    </w:p>
    <w:p w14:paraId="44A72927" w14:textId="40028A5C" w:rsidR="00D10EA7" w:rsidRDefault="00D10EA7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7FCF8B07" w14:textId="0A19D2E9" w:rsidR="004A74F1" w:rsidRPr="004A74F1" w:rsidRDefault="004A74F1" w:rsidP="00231EE4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4A74F1">
        <w:rPr>
          <w:rFonts w:ascii="Arial" w:hAnsi="Arial" w:cs="Arial"/>
          <w:sz w:val="20"/>
          <w:szCs w:val="20"/>
          <w:lang w:val="ro-RO"/>
        </w:rPr>
        <w:t>-</w:t>
      </w:r>
      <w:r w:rsidR="00231EE4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использовани</w:t>
      </w:r>
      <w:proofErr w:type="spellEnd"/>
      <w:r>
        <w:rPr>
          <w:rFonts w:ascii="Arial" w:hAnsi="Arial" w:cs="Arial"/>
          <w:sz w:val="20"/>
          <w:szCs w:val="20"/>
        </w:rPr>
        <w:t>и</w:t>
      </w:r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твердых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неразрушающихся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прочных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заполнителей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>;</w:t>
      </w:r>
    </w:p>
    <w:p w14:paraId="58157843" w14:textId="399A7981" w:rsidR="004A74F1" w:rsidRPr="004A74F1" w:rsidRDefault="004A74F1" w:rsidP="00231EE4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4A74F1">
        <w:rPr>
          <w:rFonts w:ascii="Arial" w:hAnsi="Arial" w:cs="Arial"/>
          <w:sz w:val="20"/>
          <w:szCs w:val="20"/>
          <w:lang w:val="ro-RO"/>
        </w:rPr>
        <w:t>-</w:t>
      </w:r>
      <w:r w:rsidR="00231EE4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использовани</w:t>
      </w:r>
      <w:proofErr w:type="spellEnd"/>
      <w:r>
        <w:rPr>
          <w:rFonts w:ascii="Arial" w:hAnsi="Arial" w:cs="Arial"/>
          <w:sz w:val="20"/>
          <w:szCs w:val="20"/>
        </w:rPr>
        <w:t>и</w:t>
      </w:r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плотных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заполнителей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, с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хорошей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зернистостью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>;</w:t>
      </w:r>
    </w:p>
    <w:p w14:paraId="4AB391C2" w14:textId="464824B9" w:rsidR="004A74F1" w:rsidRPr="004A74F1" w:rsidRDefault="004A74F1" w:rsidP="00231EE4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4A74F1">
        <w:rPr>
          <w:rFonts w:ascii="Arial" w:hAnsi="Arial" w:cs="Arial"/>
          <w:sz w:val="20"/>
          <w:szCs w:val="20"/>
          <w:lang w:val="ro-RO"/>
        </w:rPr>
        <w:t>-</w:t>
      </w:r>
      <w:r w:rsidR="00231EE4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использовани</w:t>
      </w:r>
      <w:proofErr w:type="spellEnd"/>
      <w:r>
        <w:rPr>
          <w:rFonts w:ascii="Arial" w:hAnsi="Arial" w:cs="Arial"/>
          <w:sz w:val="20"/>
          <w:szCs w:val="20"/>
        </w:rPr>
        <w:t>и</w:t>
      </w:r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достаточного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количества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портландцемента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увеличение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содержания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пасты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>;</w:t>
      </w:r>
    </w:p>
    <w:p w14:paraId="65EB9D23" w14:textId="59BEA5FD" w:rsidR="004A74F1" w:rsidRPr="004A74F1" w:rsidRDefault="004A74F1" w:rsidP="00231EE4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4A74F1">
        <w:rPr>
          <w:rFonts w:ascii="Arial" w:hAnsi="Arial" w:cs="Arial"/>
          <w:sz w:val="20"/>
          <w:szCs w:val="20"/>
          <w:lang w:val="ro-RO"/>
        </w:rPr>
        <w:t>-</w:t>
      </w:r>
      <w:r w:rsidR="00231EE4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уплотнени</w:t>
      </w:r>
      <w:proofErr w:type="spellEnd"/>
      <w:r>
        <w:rPr>
          <w:rFonts w:ascii="Arial" w:hAnsi="Arial" w:cs="Arial"/>
          <w:sz w:val="20"/>
          <w:szCs w:val="20"/>
        </w:rPr>
        <w:t>и</w:t>
      </w:r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не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менее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чем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до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98%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плотности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по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577AC4" w:rsidRPr="004A74F1">
        <w:rPr>
          <w:rFonts w:ascii="Arial" w:hAnsi="Arial" w:cs="Arial"/>
          <w:sz w:val="20"/>
          <w:szCs w:val="20"/>
          <w:lang w:val="ro-RO"/>
        </w:rPr>
        <w:t>модифицированно</w:t>
      </w:r>
      <w:r w:rsidR="00577AC4">
        <w:rPr>
          <w:rFonts w:ascii="Arial" w:hAnsi="Arial" w:cs="Arial"/>
          <w:sz w:val="20"/>
          <w:szCs w:val="20"/>
        </w:rPr>
        <w:t>му</w:t>
      </w:r>
      <w:proofErr w:type="spellEnd"/>
      <w:r w:rsidR="00577AC4"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Проктору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>;</w:t>
      </w:r>
    </w:p>
    <w:p w14:paraId="1AF82381" w14:textId="49BBC820" w:rsidR="004A74F1" w:rsidRPr="004A74F1" w:rsidRDefault="004A74F1" w:rsidP="00231EE4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4A74F1">
        <w:rPr>
          <w:rFonts w:ascii="Arial" w:hAnsi="Arial" w:cs="Arial"/>
          <w:sz w:val="20"/>
          <w:szCs w:val="20"/>
          <w:lang w:val="ro-RO"/>
        </w:rPr>
        <w:t>-</w:t>
      </w:r>
      <w:r w:rsidR="00231EE4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снижени</w:t>
      </w:r>
      <w:proofErr w:type="spellEnd"/>
      <w:r>
        <w:rPr>
          <w:rFonts w:ascii="Arial" w:hAnsi="Arial" w:cs="Arial"/>
          <w:sz w:val="20"/>
          <w:szCs w:val="20"/>
        </w:rPr>
        <w:t>и</w:t>
      </w:r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отношения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</w:rPr>
        <w:t>В</w:t>
      </w:r>
      <w:r w:rsidRPr="004A74F1">
        <w:rPr>
          <w:rFonts w:ascii="Arial" w:hAnsi="Arial" w:cs="Arial"/>
          <w:sz w:val="20"/>
          <w:szCs w:val="20"/>
          <w:lang w:val="ro-RO"/>
        </w:rPr>
        <w:t>/</w:t>
      </w:r>
      <w:r>
        <w:rPr>
          <w:rFonts w:ascii="Arial" w:hAnsi="Arial" w:cs="Arial"/>
          <w:sz w:val="20"/>
          <w:szCs w:val="20"/>
        </w:rPr>
        <w:t>Ц</w:t>
      </w:r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до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уровня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менее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0,40;</w:t>
      </w:r>
    </w:p>
    <w:p w14:paraId="3C76D2E5" w14:textId="4D9F2598" w:rsidR="004A74F1" w:rsidRPr="004A74F1" w:rsidRDefault="004A74F1" w:rsidP="00231EE4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4A74F1">
        <w:rPr>
          <w:rFonts w:ascii="Arial" w:hAnsi="Arial" w:cs="Arial"/>
          <w:sz w:val="20"/>
          <w:szCs w:val="20"/>
          <w:lang w:val="ro-RO"/>
        </w:rPr>
        <w:t>-</w:t>
      </w:r>
      <w:r w:rsidR="00231EE4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использовани</w:t>
      </w:r>
      <w:proofErr w:type="spellEnd"/>
      <w:r>
        <w:rPr>
          <w:rFonts w:ascii="Arial" w:hAnsi="Arial" w:cs="Arial"/>
          <w:sz w:val="20"/>
          <w:szCs w:val="20"/>
        </w:rPr>
        <w:t>и</w:t>
      </w:r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микрокремнезема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качестве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частичной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замены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цемента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>;</w:t>
      </w:r>
    </w:p>
    <w:p w14:paraId="35857C86" w14:textId="4A87EE01" w:rsidR="004A74F1" w:rsidRPr="004A74F1" w:rsidRDefault="004A74F1" w:rsidP="00231EE4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4A74F1">
        <w:rPr>
          <w:rFonts w:ascii="Arial" w:hAnsi="Arial" w:cs="Arial"/>
          <w:sz w:val="20"/>
          <w:szCs w:val="20"/>
          <w:lang w:val="ro-RO"/>
        </w:rPr>
        <w:t>-</w:t>
      </w:r>
      <w:r w:rsidR="00231EE4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использование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воздухововлекающих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добавок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при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их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совместимости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со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смесью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>;</w:t>
      </w:r>
    </w:p>
    <w:p w14:paraId="3C82CB85" w14:textId="4C5A904A" w:rsidR="004A74F1" w:rsidRDefault="004A74F1" w:rsidP="00231EE4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4A74F1">
        <w:rPr>
          <w:rFonts w:ascii="Arial" w:hAnsi="Arial" w:cs="Arial"/>
          <w:sz w:val="20"/>
          <w:szCs w:val="20"/>
          <w:lang w:val="ro-RO"/>
        </w:rPr>
        <w:t>-</w:t>
      </w:r>
      <w:r w:rsidR="00231EE4">
        <w:rPr>
          <w:rFonts w:ascii="Arial" w:hAnsi="Arial" w:cs="Arial"/>
          <w:sz w:val="20"/>
          <w:szCs w:val="20"/>
          <w:lang w:val="ro-RO"/>
        </w:rPr>
        <w:tab/>
      </w:r>
      <w:r w:rsidR="00231EE4">
        <w:rPr>
          <w:rFonts w:ascii="Arial" w:hAnsi="Arial" w:cs="Arial"/>
          <w:sz w:val="20"/>
          <w:szCs w:val="20"/>
        </w:rPr>
        <w:t>правильное</w:t>
      </w:r>
      <w:r w:rsidRPr="004A74F1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Pr="004A74F1">
        <w:rPr>
          <w:rFonts w:ascii="Arial" w:hAnsi="Arial" w:cs="Arial"/>
          <w:sz w:val="20"/>
          <w:szCs w:val="20"/>
          <w:lang w:val="ro-RO"/>
        </w:rPr>
        <w:t>своевременное</w:t>
      </w:r>
      <w:proofErr w:type="spellEnd"/>
      <w:r w:rsidRPr="004A74F1">
        <w:rPr>
          <w:rFonts w:ascii="Arial" w:hAnsi="Arial" w:cs="Arial"/>
          <w:sz w:val="20"/>
          <w:szCs w:val="20"/>
          <w:lang w:val="ro-RO"/>
        </w:rPr>
        <w:t xml:space="preserve"> </w:t>
      </w:r>
      <w:r w:rsidR="00231EE4">
        <w:rPr>
          <w:rFonts w:ascii="Arial" w:hAnsi="Arial" w:cs="Arial"/>
          <w:sz w:val="20"/>
          <w:szCs w:val="20"/>
        </w:rPr>
        <w:t>схватывание</w:t>
      </w:r>
      <w:r w:rsidRPr="004A74F1">
        <w:rPr>
          <w:rFonts w:ascii="Arial" w:hAnsi="Arial" w:cs="Arial"/>
          <w:sz w:val="20"/>
          <w:szCs w:val="20"/>
          <w:lang w:val="ro-RO"/>
        </w:rPr>
        <w:t>.</w:t>
      </w:r>
    </w:p>
    <w:p w14:paraId="1DD68444" w14:textId="5A2FB3D3" w:rsidR="00D10EA7" w:rsidRDefault="00D10EA7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731290CC" w14:textId="1EFAEB62" w:rsidR="00231EE4" w:rsidRPr="00F90F74" w:rsidRDefault="00E45E79" w:rsidP="000D522D">
      <w:pPr>
        <w:pStyle w:val="12"/>
        <w:tabs>
          <w:tab w:val="left" w:pos="567"/>
        </w:tabs>
        <w:jc w:val="both"/>
        <w:rPr>
          <w:rFonts w:ascii="Arial" w:hAnsi="Arial" w:cs="Arial"/>
          <w:b/>
          <w:bCs/>
        </w:rPr>
      </w:pPr>
      <w:r w:rsidRPr="00F90F74">
        <w:rPr>
          <w:rFonts w:ascii="Arial" w:hAnsi="Arial" w:cs="Arial"/>
          <w:b/>
          <w:bCs/>
        </w:rPr>
        <w:t>6</w:t>
      </w:r>
      <w:r w:rsidR="00231EE4" w:rsidRPr="00F90F74">
        <w:rPr>
          <w:rFonts w:ascii="Arial" w:hAnsi="Arial" w:cs="Arial"/>
          <w:b/>
          <w:bCs/>
        </w:rPr>
        <w:t>.2</w:t>
      </w:r>
      <w:r w:rsidR="00231EE4" w:rsidRPr="00F90F74">
        <w:rPr>
          <w:rFonts w:ascii="Arial" w:hAnsi="Arial" w:cs="Arial"/>
          <w:b/>
          <w:bCs/>
        </w:rPr>
        <w:tab/>
        <w:t>Сопротивление истиранию</w:t>
      </w:r>
    </w:p>
    <w:p w14:paraId="6FBE05E8" w14:textId="67F590E9" w:rsidR="00231EE4" w:rsidRDefault="00231EE4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205AA66C" w14:textId="6D607B1F" w:rsidR="000B3027" w:rsidRDefault="00E45E79" w:rsidP="004F32AC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6</w:t>
      </w:r>
      <w:r w:rsidR="00231EE4" w:rsidRPr="004F32AC">
        <w:rPr>
          <w:rFonts w:ascii="Arial" w:hAnsi="Arial" w:cs="Arial"/>
          <w:b/>
          <w:bCs/>
        </w:rPr>
        <w:t>.2.1</w:t>
      </w:r>
      <w:r w:rsidR="00231EE4">
        <w:rPr>
          <w:rFonts w:ascii="Arial" w:hAnsi="Arial" w:cs="Arial"/>
        </w:rPr>
        <w:tab/>
      </w:r>
      <w:r w:rsidR="00E1576D" w:rsidRPr="004F32AC">
        <w:rPr>
          <w:rFonts w:ascii="Arial" w:hAnsi="Arial" w:cs="Arial"/>
        </w:rPr>
        <w:t>RCC</w:t>
      </w:r>
      <w:r w:rsidR="00E1576D">
        <w:rPr>
          <w:rFonts w:ascii="Arial" w:hAnsi="Arial" w:cs="Arial"/>
        </w:rPr>
        <w:t xml:space="preserve"> </w:t>
      </w:r>
      <w:r w:rsidR="004F32AC">
        <w:rPr>
          <w:rFonts w:ascii="Arial" w:hAnsi="Arial" w:cs="Arial"/>
        </w:rPr>
        <w:t>использ</w:t>
      </w:r>
      <w:r w:rsidR="00E1576D">
        <w:rPr>
          <w:rFonts w:ascii="Arial" w:hAnsi="Arial" w:cs="Arial"/>
        </w:rPr>
        <w:t>уемый</w:t>
      </w:r>
      <w:r w:rsidR="004F32AC">
        <w:rPr>
          <w:rFonts w:ascii="Arial" w:hAnsi="Arial" w:cs="Arial"/>
        </w:rPr>
        <w:t xml:space="preserve"> в дорожных </w:t>
      </w:r>
      <w:r w:rsidR="00E1576D">
        <w:rPr>
          <w:rFonts w:ascii="Arial" w:hAnsi="Arial" w:cs="Arial"/>
        </w:rPr>
        <w:t>покрытиях</w:t>
      </w:r>
      <w:r w:rsidR="004F32AC">
        <w:rPr>
          <w:rFonts w:ascii="Arial" w:hAnsi="Arial" w:cs="Arial"/>
        </w:rPr>
        <w:t xml:space="preserve"> </w:t>
      </w:r>
      <w:r w:rsidR="004F32AC" w:rsidRPr="004F32AC">
        <w:rPr>
          <w:rFonts w:ascii="Arial" w:hAnsi="Arial" w:cs="Arial"/>
        </w:rPr>
        <w:t xml:space="preserve">должен обладать высокой </w:t>
      </w:r>
      <w:r w:rsidR="001A7030">
        <w:rPr>
          <w:rFonts w:ascii="Arial" w:hAnsi="Arial" w:cs="Arial"/>
        </w:rPr>
        <w:t>прочностью по</w:t>
      </w:r>
      <w:r w:rsidR="004F32AC" w:rsidRPr="004F32AC">
        <w:rPr>
          <w:rFonts w:ascii="Arial" w:hAnsi="Arial" w:cs="Arial"/>
        </w:rPr>
        <w:t xml:space="preserve"> </w:t>
      </w:r>
      <w:r w:rsidR="00C16E7A">
        <w:rPr>
          <w:rFonts w:ascii="Arial" w:hAnsi="Arial" w:cs="Arial"/>
        </w:rPr>
        <w:t>дробимости</w:t>
      </w:r>
      <w:r w:rsidR="004F32AC" w:rsidRPr="004F32AC">
        <w:rPr>
          <w:rFonts w:ascii="Arial" w:hAnsi="Arial" w:cs="Arial"/>
        </w:rPr>
        <w:t xml:space="preserve">. </w:t>
      </w:r>
      <w:r w:rsidR="000B3027" w:rsidRPr="000B3027">
        <w:rPr>
          <w:rFonts w:ascii="Arial" w:hAnsi="Arial" w:cs="Arial"/>
        </w:rPr>
        <w:t xml:space="preserve">Предел потерь </w:t>
      </w:r>
      <w:r w:rsidR="00C16E7A">
        <w:rPr>
          <w:rFonts w:ascii="Arial" w:hAnsi="Arial" w:cs="Arial"/>
        </w:rPr>
        <w:t>при дробимости</w:t>
      </w:r>
      <w:r w:rsidR="000B3027" w:rsidRPr="000B3027">
        <w:rPr>
          <w:rFonts w:ascii="Arial" w:hAnsi="Arial" w:cs="Arial"/>
        </w:rPr>
        <w:t xml:space="preserve"> крупнозернистым заполнителем в соответствии с </w:t>
      </w:r>
      <w:r w:rsidR="00F90F74">
        <w:rPr>
          <w:rFonts w:ascii="Arial" w:hAnsi="Arial" w:cs="Arial"/>
        </w:rPr>
        <w:br/>
      </w:r>
      <w:r w:rsidR="000B3027">
        <w:rPr>
          <w:rFonts w:ascii="Arial" w:hAnsi="Arial" w:cs="Arial"/>
          <w:lang w:val="ro-RO"/>
        </w:rPr>
        <w:t xml:space="preserve">SM EN 1097-2 </w:t>
      </w:r>
      <w:r w:rsidR="000B3027" w:rsidRPr="000B3027">
        <w:rPr>
          <w:rFonts w:ascii="Arial" w:hAnsi="Arial" w:cs="Arial"/>
        </w:rPr>
        <w:t>(метод тестирования заполнителя испытательной машиной Лос-Анджелес) составляет 35%. Однако в случае сильно</w:t>
      </w:r>
      <w:r w:rsidR="00C16E7A">
        <w:rPr>
          <w:rFonts w:ascii="Arial" w:hAnsi="Arial" w:cs="Arial"/>
        </w:rPr>
        <w:t>й</w:t>
      </w:r>
      <w:r w:rsidR="000B3027" w:rsidRPr="000B3027">
        <w:rPr>
          <w:rFonts w:ascii="Arial" w:hAnsi="Arial" w:cs="Arial"/>
        </w:rPr>
        <w:t xml:space="preserve"> </w:t>
      </w:r>
      <w:r w:rsidR="00C16E7A">
        <w:rPr>
          <w:rFonts w:ascii="Arial" w:hAnsi="Arial" w:cs="Arial"/>
        </w:rPr>
        <w:t>дробимости</w:t>
      </w:r>
      <w:r w:rsidR="000B3027" w:rsidRPr="000B3027">
        <w:rPr>
          <w:rFonts w:ascii="Arial" w:hAnsi="Arial" w:cs="Arial"/>
        </w:rPr>
        <w:t xml:space="preserve"> желательно ограничить предел потерь </w:t>
      </w:r>
      <w:r w:rsidR="00C16E7A">
        <w:rPr>
          <w:rFonts w:ascii="Arial" w:hAnsi="Arial" w:cs="Arial"/>
        </w:rPr>
        <w:t>при</w:t>
      </w:r>
      <w:r w:rsidR="000B3027" w:rsidRPr="000B3027">
        <w:rPr>
          <w:rFonts w:ascii="Arial" w:hAnsi="Arial" w:cs="Arial"/>
        </w:rPr>
        <w:t xml:space="preserve"> </w:t>
      </w:r>
      <w:r w:rsidR="00C16E7A">
        <w:rPr>
          <w:rFonts w:ascii="Arial" w:hAnsi="Arial" w:cs="Arial"/>
        </w:rPr>
        <w:t>дробимости</w:t>
      </w:r>
      <w:r w:rsidR="000B3027" w:rsidRPr="000B3027">
        <w:rPr>
          <w:rFonts w:ascii="Arial" w:hAnsi="Arial" w:cs="Arial"/>
        </w:rPr>
        <w:t xml:space="preserve"> до 25% или менее. </w:t>
      </w:r>
      <w:r w:rsidR="007D1AC5" w:rsidRPr="000B3027">
        <w:rPr>
          <w:rFonts w:ascii="Arial" w:hAnsi="Arial" w:cs="Arial"/>
        </w:rPr>
        <w:t>П</w:t>
      </w:r>
      <w:r w:rsidR="000B3027" w:rsidRPr="000B3027">
        <w:rPr>
          <w:rFonts w:ascii="Arial" w:hAnsi="Arial" w:cs="Arial"/>
        </w:rPr>
        <w:t xml:space="preserve">ри использовании </w:t>
      </w:r>
      <w:r w:rsidR="007D1AC5">
        <w:rPr>
          <w:rFonts w:ascii="Arial" w:hAnsi="Arial" w:cs="Arial"/>
        </w:rPr>
        <w:t xml:space="preserve">слоя </w:t>
      </w:r>
      <w:r w:rsidR="007D1AC5" w:rsidRPr="004F32AC">
        <w:rPr>
          <w:rFonts w:ascii="Arial" w:hAnsi="Arial" w:cs="Arial"/>
        </w:rPr>
        <w:t>RCC</w:t>
      </w:r>
      <w:r w:rsidR="007D1AC5" w:rsidRPr="000B3027">
        <w:rPr>
          <w:rFonts w:ascii="Arial" w:hAnsi="Arial" w:cs="Arial"/>
        </w:rPr>
        <w:t xml:space="preserve"> </w:t>
      </w:r>
      <w:r w:rsidR="000B3027" w:rsidRPr="000B3027">
        <w:rPr>
          <w:rFonts w:ascii="Arial" w:hAnsi="Arial" w:cs="Arial"/>
        </w:rPr>
        <w:t xml:space="preserve">в качестве основания нет проблем с </w:t>
      </w:r>
      <w:r w:rsidR="00C16E7A">
        <w:rPr>
          <w:rFonts w:ascii="Arial" w:hAnsi="Arial" w:cs="Arial"/>
        </w:rPr>
        <w:t>дробимостью</w:t>
      </w:r>
      <w:r w:rsidR="000B3027" w:rsidRPr="000B3027">
        <w:rPr>
          <w:rFonts w:ascii="Arial" w:hAnsi="Arial" w:cs="Arial"/>
        </w:rPr>
        <w:t xml:space="preserve"> транспортными средствами, поэтому предел потерь </w:t>
      </w:r>
      <w:r w:rsidR="00C16E7A">
        <w:rPr>
          <w:rFonts w:ascii="Arial" w:hAnsi="Arial" w:cs="Arial"/>
        </w:rPr>
        <w:t>при дробимости</w:t>
      </w:r>
      <w:r w:rsidR="000B3027" w:rsidRPr="000B3027">
        <w:rPr>
          <w:rFonts w:ascii="Arial" w:hAnsi="Arial" w:cs="Arial"/>
        </w:rPr>
        <w:t xml:space="preserve"> может быть установлен на уровне 40%</w:t>
      </w:r>
      <w:r w:rsidR="000B3027">
        <w:rPr>
          <w:rFonts w:ascii="Arial" w:hAnsi="Arial" w:cs="Arial"/>
        </w:rPr>
        <w:t xml:space="preserve"> (</w:t>
      </w:r>
      <w:r w:rsidR="000B3027" w:rsidRPr="004F32AC">
        <w:rPr>
          <w:rFonts w:ascii="Arial" w:hAnsi="Arial" w:cs="Arial"/>
        </w:rPr>
        <w:t>LA40</w:t>
      </w:r>
      <w:r w:rsidR="000B3027">
        <w:rPr>
          <w:rFonts w:ascii="Arial" w:hAnsi="Arial" w:cs="Arial"/>
        </w:rPr>
        <w:t>).</w:t>
      </w:r>
    </w:p>
    <w:p w14:paraId="6C17A5D9" w14:textId="77777777" w:rsidR="000B3027" w:rsidRDefault="000B3027" w:rsidP="004F32AC">
      <w:pPr>
        <w:jc w:val="both"/>
        <w:rPr>
          <w:rFonts w:ascii="Arial" w:hAnsi="Arial" w:cs="Arial"/>
        </w:rPr>
      </w:pPr>
    </w:p>
    <w:p w14:paraId="52C52FC2" w14:textId="60AF2A43" w:rsidR="00231EE4" w:rsidRPr="00A95D5F" w:rsidRDefault="00E45E79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6</w:t>
      </w:r>
      <w:r w:rsidR="00A95D5F" w:rsidRPr="00A95D5F">
        <w:rPr>
          <w:rFonts w:ascii="Arial" w:hAnsi="Arial" w:cs="Arial"/>
          <w:b/>
          <w:bCs/>
          <w:sz w:val="20"/>
          <w:szCs w:val="20"/>
          <w:lang w:val="ro-RO"/>
        </w:rPr>
        <w:t>.2.2</w:t>
      </w:r>
      <w:r w:rsidR="00A95D5F">
        <w:rPr>
          <w:rFonts w:ascii="Arial" w:hAnsi="Arial" w:cs="Arial"/>
          <w:sz w:val="20"/>
          <w:szCs w:val="20"/>
          <w:lang w:val="ro-RO"/>
        </w:rPr>
        <w:tab/>
      </w:r>
      <w:r w:rsidR="00741670" w:rsidRPr="00741670">
        <w:rPr>
          <w:rFonts w:ascii="Arial" w:hAnsi="Arial" w:cs="Arial"/>
          <w:sz w:val="20"/>
          <w:szCs w:val="20"/>
        </w:rPr>
        <w:t xml:space="preserve">Для достижения высокой </w:t>
      </w:r>
      <w:r w:rsidR="00C16E7A">
        <w:rPr>
          <w:rFonts w:ascii="Arial" w:hAnsi="Arial" w:cs="Arial"/>
          <w:sz w:val="20"/>
          <w:szCs w:val="20"/>
        </w:rPr>
        <w:t>прочности</w:t>
      </w:r>
      <w:r w:rsidR="00741670" w:rsidRPr="00741670">
        <w:rPr>
          <w:rFonts w:ascii="Arial" w:hAnsi="Arial" w:cs="Arial"/>
          <w:sz w:val="20"/>
          <w:szCs w:val="20"/>
        </w:rPr>
        <w:t xml:space="preserve"> </w:t>
      </w:r>
      <w:r w:rsidR="00C16E7A">
        <w:rPr>
          <w:rFonts w:ascii="Arial" w:hAnsi="Arial" w:cs="Arial"/>
          <w:sz w:val="20"/>
          <w:szCs w:val="20"/>
        </w:rPr>
        <w:t>по</w:t>
      </w:r>
      <w:r w:rsidR="00741670" w:rsidRPr="00741670">
        <w:rPr>
          <w:rFonts w:ascii="Arial" w:hAnsi="Arial" w:cs="Arial"/>
          <w:sz w:val="20"/>
          <w:szCs w:val="20"/>
        </w:rPr>
        <w:t xml:space="preserve"> </w:t>
      </w:r>
      <w:r w:rsidR="00C16E7A">
        <w:rPr>
          <w:rFonts w:ascii="Arial" w:hAnsi="Arial" w:cs="Arial"/>
          <w:sz w:val="20"/>
          <w:szCs w:val="20"/>
        </w:rPr>
        <w:t>дробимости</w:t>
      </w:r>
      <w:r w:rsidR="00741670" w:rsidRPr="00741670">
        <w:rPr>
          <w:rFonts w:ascii="Arial" w:hAnsi="Arial" w:cs="Arial"/>
          <w:sz w:val="20"/>
          <w:szCs w:val="20"/>
        </w:rPr>
        <w:t xml:space="preserve"> часто указывается высокий класс прочности на сжатие.</w:t>
      </w:r>
      <w:r w:rsidR="006F3554" w:rsidRPr="00A95D5F">
        <w:rPr>
          <w:rFonts w:ascii="Arial" w:hAnsi="Arial" w:cs="Arial"/>
          <w:sz w:val="20"/>
          <w:szCs w:val="20"/>
        </w:rPr>
        <w:t xml:space="preserve"> Если класс прочности на сжатие, необходимый для </w:t>
      </w:r>
      <w:r w:rsidR="00C16E7A">
        <w:rPr>
          <w:rFonts w:ascii="Arial" w:hAnsi="Arial" w:cs="Arial"/>
          <w:sz w:val="20"/>
          <w:szCs w:val="20"/>
        </w:rPr>
        <w:t>прочности по дробимости</w:t>
      </w:r>
      <w:r w:rsidR="006F3554" w:rsidRPr="00A95D5F">
        <w:rPr>
          <w:rFonts w:ascii="Arial" w:hAnsi="Arial" w:cs="Arial"/>
          <w:sz w:val="20"/>
          <w:szCs w:val="20"/>
        </w:rPr>
        <w:t xml:space="preserve">, выше, чем класс прочности на сжатие, </w:t>
      </w:r>
      <w:r w:rsidR="00A95D5F" w:rsidRPr="00A95D5F">
        <w:rPr>
          <w:rFonts w:ascii="Arial" w:hAnsi="Arial" w:cs="Arial"/>
          <w:sz w:val="20"/>
          <w:szCs w:val="20"/>
        </w:rPr>
        <w:t xml:space="preserve">первоначально </w:t>
      </w:r>
      <w:r w:rsidR="006F3554" w:rsidRPr="00A95D5F">
        <w:rPr>
          <w:rFonts w:ascii="Arial" w:hAnsi="Arial" w:cs="Arial"/>
          <w:sz w:val="20"/>
          <w:szCs w:val="20"/>
        </w:rPr>
        <w:t xml:space="preserve">использованный </w:t>
      </w:r>
      <w:r w:rsidR="00A95D5F">
        <w:rPr>
          <w:rFonts w:ascii="Arial" w:hAnsi="Arial" w:cs="Arial"/>
          <w:sz w:val="20"/>
          <w:szCs w:val="20"/>
        </w:rPr>
        <w:t>при</w:t>
      </w:r>
      <w:r w:rsidR="006F3554" w:rsidRPr="00A95D5F">
        <w:rPr>
          <w:rFonts w:ascii="Arial" w:hAnsi="Arial" w:cs="Arial"/>
          <w:sz w:val="20"/>
          <w:szCs w:val="20"/>
        </w:rPr>
        <w:t xml:space="preserve"> проект</w:t>
      </w:r>
      <w:r w:rsidR="00A95D5F">
        <w:rPr>
          <w:rFonts w:ascii="Arial" w:hAnsi="Arial" w:cs="Arial"/>
          <w:sz w:val="20"/>
          <w:szCs w:val="20"/>
        </w:rPr>
        <w:t>ировании</w:t>
      </w:r>
      <w:r w:rsidR="006F3554" w:rsidRPr="00A95D5F">
        <w:rPr>
          <w:rFonts w:ascii="Arial" w:hAnsi="Arial" w:cs="Arial"/>
          <w:sz w:val="20"/>
          <w:szCs w:val="20"/>
        </w:rPr>
        <w:t xml:space="preserve"> дорожной одежды, рекомендуется </w:t>
      </w:r>
      <w:r w:rsidR="00706917">
        <w:rPr>
          <w:rFonts w:ascii="Arial" w:hAnsi="Arial" w:cs="Arial"/>
          <w:sz w:val="20"/>
          <w:szCs w:val="20"/>
        </w:rPr>
        <w:t>провести пересчет</w:t>
      </w:r>
      <w:r w:rsidR="00D14F45">
        <w:rPr>
          <w:rFonts w:ascii="Arial" w:hAnsi="Arial" w:cs="Arial"/>
          <w:sz w:val="20"/>
          <w:szCs w:val="20"/>
        </w:rPr>
        <w:t xml:space="preserve"> дорожной одежды</w:t>
      </w:r>
      <w:r w:rsidR="006F3554" w:rsidRPr="00A95D5F">
        <w:rPr>
          <w:rFonts w:ascii="Arial" w:hAnsi="Arial" w:cs="Arial"/>
          <w:sz w:val="20"/>
          <w:szCs w:val="20"/>
        </w:rPr>
        <w:t xml:space="preserve">, </w:t>
      </w:r>
      <w:r w:rsidR="00D14F45">
        <w:rPr>
          <w:rFonts w:ascii="Arial" w:hAnsi="Arial" w:cs="Arial"/>
          <w:sz w:val="20"/>
          <w:szCs w:val="20"/>
        </w:rPr>
        <w:t>для уменьшения толщины</w:t>
      </w:r>
      <w:r w:rsidR="006F3554" w:rsidRPr="00A95D5F">
        <w:rPr>
          <w:rFonts w:ascii="Arial" w:hAnsi="Arial" w:cs="Arial"/>
          <w:sz w:val="20"/>
          <w:szCs w:val="20"/>
        </w:rPr>
        <w:t xml:space="preserve"> покрыти</w:t>
      </w:r>
      <w:r w:rsidR="00D14F45">
        <w:rPr>
          <w:rFonts w:ascii="Arial" w:hAnsi="Arial" w:cs="Arial"/>
          <w:sz w:val="20"/>
          <w:szCs w:val="20"/>
        </w:rPr>
        <w:t>я из</w:t>
      </w:r>
      <w:r w:rsidR="006F3554" w:rsidRPr="00A95D5F">
        <w:rPr>
          <w:rFonts w:ascii="Arial" w:hAnsi="Arial" w:cs="Arial"/>
          <w:sz w:val="20"/>
          <w:szCs w:val="20"/>
        </w:rPr>
        <w:t xml:space="preserve"> RCC и, как следствие, экономи</w:t>
      </w:r>
      <w:r w:rsidR="001A7030">
        <w:rPr>
          <w:rFonts w:ascii="Arial" w:hAnsi="Arial" w:cs="Arial"/>
          <w:sz w:val="20"/>
          <w:szCs w:val="20"/>
        </w:rPr>
        <w:t>и</w:t>
      </w:r>
      <w:r w:rsidR="006F3554" w:rsidRPr="00A95D5F">
        <w:rPr>
          <w:rFonts w:ascii="Arial" w:hAnsi="Arial" w:cs="Arial"/>
          <w:sz w:val="20"/>
          <w:szCs w:val="20"/>
        </w:rPr>
        <w:t xml:space="preserve"> затрат.</w:t>
      </w:r>
    </w:p>
    <w:p w14:paraId="5353BE6F" w14:textId="6E81227D" w:rsidR="00231EE4" w:rsidRDefault="00231EE4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6B1508DF" w14:textId="2A13BD00" w:rsidR="00547DBD" w:rsidRPr="00F90F74" w:rsidRDefault="00E45E79" w:rsidP="00547DBD">
      <w:pPr>
        <w:pStyle w:val="12"/>
        <w:tabs>
          <w:tab w:val="left" w:pos="567"/>
        </w:tabs>
        <w:jc w:val="both"/>
        <w:rPr>
          <w:rFonts w:ascii="Arial" w:hAnsi="Arial" w:cs="Arial"/>
          <w:b/>
          <w:bCs/>
        </w:rPr>
      </w:pPr>
      <w:r w:rsidRPr="00F90F74">
        <w:rPr>
          <w:rFonts w:ascii="Arial" w:hAnsi="Arial" w:cs="Arial"/>
          <w:b/>
          <w:bCs/>
        </w:rPr>
        <w:t>6</w:t>
      </w:r>
      <w:r w:rsidR="00547DBD" w:rsidRPr="00F90F74">
        <w:rPr>
          <w:rFonts w:ascii="Arial" w:hAnsi="Arial" w:cs="Arial"/>
          <w:b/>
          <w:bCs/>
        </w:rPr>
        <w:t>.3</w:t>
      </w:r>
      <w:r w:rsidR="00547DBD" w:rsidRPr="00F90F74">
        <w:rPr>
          <w:rFonts w:ascii="Arial" w:hAnsi="Arial" w:cs="Arial"/>
          <w:b/>
          <w:bCs/>
        </w:rPr>
        <w:tab/>
        <w:t>Характеристики поверхности</w:t>
      </w:r>
    </w:p>
    <w:p w14:paraId="70BAFCAC" w14:textId="77777777" w:rsidR="00547DBD" w:rsidRPr="00547DBD" w:rsidRDefault="00547DBD" w:rsidP="00547DB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72BE1F8C" w14:textId="50A0BBA2" w:rsidR="003475A8" w:rsidRDefault="00E45E79" w:rsidP="00547DBD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b/>
          <w:bCs/>
          <w:color w:val="000000"/>
        </w:rPr>
        <w:t>6</w:t>
      </w:r>
      <w:r w:rsidR="00547DBD" w:rsidRPr="00547DBD">
        <w:rPr>
          <w:rFonts w:ascii="Arial" w:hAnsi="Arial" w:cs="Arial"/>
          <w:b/>
          <w:bCs/>
          <w:color w:val="000000"/>
        </w:rPr>
        <w:t>.3.1</w:t>
      </w:r>
      <w:r w:rsidR="00547DBD" w:rsidRPr="00547DBD">
        <w:rPr>
          <w:rFonts w:ascii="Arial" w:hAnsi="Arial" w:cs="Arial"/>
          <w:color w:val="000000"/>
        </w:rPr>
        <w:tab/>
      </w:r>
      <w:r w:rsidR="000254B5" w:rsidRPr="000254B5">
        <w:rPr>
          <w:rFonts w:ascii="Arial" w:hAnsi="Arial" w:cs="Arial"/>
          <w:color w:val="000000"/>
        </w:rPr>
        <w:t xml:space="preserve">Типичный вид и текстура поверхности слоя RCC показаны на рисунке </w:t>
      </w:r>
      <w:r w:rsidR="00C06341">
        <w:rPr>
          <w:rFonts w:ascii="Arial" w:hAnsi="Arial" w:cs="Arial"/>
          <w:color w:val="000000"/>
          <w:lang w:val="ro-RO"/>
        </w:rPr>
        <w:t>4</w:t>
      </w:r>
      <w:r w:rsidR="000254B5" w:rsidRPr="000254B5">
        <w:rPr>
          <w:rFonts w:ascii="Arial" w:hAnsi="Arial" w:cs="Arial"/>
          <w:color w:val="000000"/>
        </w:rPr>
        <w:t>.</w:t>
      </w:r>
    </w:p>
    <w:p w14:paraId="15EFA7B4" w14:textId="7B9AD566" w:rsidR="003475A8" w:rsidRDefault="003475A8" w:rsidP="00547DBD">
      <w:pPr>
        <w:jc w:val="both"/>
        <w:rPr>
          <w:rFonts w:ascii="Arial" w:hAnsi="Arial" w:cs="Arial"/>
          <w:color w:val="000000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3"/>
        <w:gridCol w:w="4429"/>
      </w:tblGrid>
      <w:tr w:rsidR="00E0225B" w14:paraId="266CC2D9" w14:textId="77777777" w:rsidTr="00F637AF">
        <w:tc>
          <w:tcPr>
            <w:tcW w:w="4644" w:type="dxa"/>
          </w:tcPr>
          <w:p w14:paraId="632ACABD" w14:textId="77777777" w:rsidR="00E0225B" w:rsidRDefault="00E0225B" w:rsidP="00F637AF">
            <w:pPr>
              <w:jc w:val="both"/>
              <w:rPr>
                <w:rFonts w:ascii="Arial" w:hAnsi="Arial" w:cs="Arial"/>
                <w:bCs/>
                <w:lang w:val="ro-RO"/>
              </w:rPr>
            </w:pPr>
            <w:r>
              <w:rPr>
                <w:rFonts w:ascii="Arial" w:hAnsi="Arial" w:cs="Arial"/>
                <w:bCs/>
                <w:lang w:val="ro-RO"/>
              </w:rPr>
              <w:t>a)</w:t>
            </w:r>
          </w:p>
          <w:p w14:paraId="7BB0ABA5" w14:textId="77777777" w:rsidR="00E0225B" w:rsidRDefault="00E0225B" w:rsidP="00F637AF">
            <w:pPr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noProof/>
                <w:lang w:val="ro-RO"/>
              </w:rPr>
              <w:drawing>
                <wp:inline distT="0" distB="0" distL="0" distR="0" wp14:anchorId="357BD1A1" wp14:editId="6A25DC50">
                  <wp:extent cx="2811601" cy="2872682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342" cy="2889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14:paraId="43B5C3DD" w14:textId="77777777" w:rsidR="00E0225B" w:rsidRDefault="00E0225B" w:rsidP="00F637AF">
            <w:pPr>
              <w:jc w:val="both"/>
              <w:rPr>
                <w:rFonts w:ascii="Arial" w:hAnsi="Arial" w:cs="Arial"/>
                <w:bCs/>
                <w:lang w:val="ro-RO"/>
              </w:rPr>
            </w:pPr>
            <w:r>
              <w:rPr>
                <w:rFonts w:ascii="Arial" w:hAnsi="Arial" w:cs="Arial"/>
                <w:bCs/>
                <w:lang w:val="ro-RO"/>
              </w:rPr>
              <w:t>b)</w:t>
            </w:r>
          </w:p>
          <w:p w14:paraId="2F27D6EB" w14:textId="77777777" w:rsidR="00E0225B" w:rsidRDefault="00E0225B" w:rsidP="00F637AF">
            <w:pPr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noProof/>
                <w:lang w:val="ro-RO"/>
              </w:rPr>
              <w:drawing>
                <wp:inline distT="0" distB="0" distL="0" distR="0" wp14:anchorId="4981C633" wp14:editId="129D63E7">
                  <wp:extent cx="2589680" cy="2877109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4482" cy="2904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4F48E6" w14:textId="639FE8D9" w:rsidR="003475A8" w:rsidRDefault="003475A8" w:rsidP="00547DBD">
      <w:pPr>
        <w:jc w:val="both"/>
        <w:rPr>
          <w:rFonts w:ascii="Arial" w:hAnsi="Arial" w:cs="Arial"/>
          <w:color w:val="000000"/>
        </w:rPr>
      </w:pPr>
    </w:p>
    <w:p w14:paraId="08B4A613" w14:textId="0D6E24A2" w:rsidR="00136E84" w:rsidRDefault="00136E84" w:rsidP="00136E84">
      <w:pPr>
        <w:jc w:val="center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  <w:lang w:val="ro-RO"/>
        </w:rPr>
        <w:t xml:space="preserve">a) – </w:t>
      </w:r>
      <w:r>
        <w:rPr>
          <w:rFonts w:ascii="Arial" w:hAnsi="Arial" w:cs="Arial"/>
          <w:color w:val="000000"/>
        </w:rPr>
        <w:t xml:space="preserve">крупный заполнитель 22 мм; </w:t>
      </w:r>
      <w:r>
        <w:rPr>
          <w:rFonts w:ascii="Arial" w:hAnsi="Arial" w:cs="Arial"/>
          <w:bCs/>
          <w:lang w:val="ro-MD"/>
        </w:rPr>
        <w:t>b) -</w:t>
      </w:r>
      <w:r w:rsidRPr="00136E84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крупный заполнитель 1</w:t>
      </w:r>
      <w:r w:rsidR="00E0225B">
        <w:rPr>
          <w:rFonts w:ascii="Arial" w:hAnsi="Arial" w:cs="Arial"/>
          <w:color w:val="000000"/>
          <w:lang w:val="ro-RO"/>
        </w:rPr>
        <w:t>6</w:t>
      </w:r>
      <w:r>
        <w:rPr>
          <w:rFonts w:ascii="Arial" w:hAnsi="Arial" w:cs="Arial"/>
          <w:color w:val="000000"/>
        </w:rPr>
        <w:t xml:space="preserve"> мм</w:t>
      </w:r>
    </w:p>
    <w:p w14:paraId="55801EE3" w14:textId="77777777" w:rsidR="00483340" w:rsidRPr="00136E84" w:rsidRDefault="00483340" w:rsidP="00136E84">
      <w:pPr>
        <w:jc w:val="center"/>
        <w:rPr>
          <w:rFonts w:ascii="Arial" w:hAnsi="Arial" w:cs="Arial"/>
          <w:color w:val="000000"/>
        </w:rPr>
      </w:pPr>
    </w:p>
    <w:p w14:paraId="1062E514" w14:textId="1D509F94" w:rsidR="003747BD" w:rsidRPr="00483340" w:rsidRDefault="003747BD" w:rsidP="003747BD">
      <w:pPr>
        <w:jc w:val="center"/>
        <w:rPr>
          <w:rFonts w:ascii="Arial" w:hAnsi="Arial" w:cs="Arial"/>
          <w:b/>
          <w:bCs/>
          <w:color w:val="000000"/>
        </w:rPr>
      </w:pPr>
      <w:r w:rsidRPr="00483340">
        <w:rPr>
          <w:rFonts w:ascii="Arial" w:hAnsi="Arial" w:cs="Arial"/>
          <w:b/>
          <w:bCs/>
          <w:color w:val="000000"/>
        </w:rPr>
        <w:t xml:space="preserve">Рисунок </w:t>
      </w:r>
      <w:r w:rsidR="00C06341" w:rsidRPr="00483340">
        <w:rPr>
          <w:rFonts w:ascii="Arial" w:hAnsi="Arial" w:cs="Arial"/>
          <w:b/>
          <w:bCs/>
          <w:color w:val="000000"/>
          <w:lang w:val="ro-RO"/>
        </w:rPr>
        <w:t>4</w:t>
      </w:r>
      <w:r w:rsidRPr="00483340">
        <w:rPr>
          <w:rFonts w:ascii="Arial" w:hAnsi="Arial" w:cs="Arial"/>
          <w:b/>
          <w:bCs/>
          <w:color w:val="000000"/>
        </w:rPr>
        <w:t xml:space="preserve"> - Типичный вид и текстура поверхности слоя RCC</w:t>
      </w:r>
    </w:p>
    <w:p w14:paraId="54B480A4" w14:textId="77777777" w:rsidR="003475A8" w:rsidRDefault="003475A8" w:rsidP="00547DBD">
      <w:pPr>
        <w:jc w:val="both"/>
        <w:rPr>
          <w:rFonts w:ascii="Arial" w:hAnsi="Arial" w:cs="Arial"/>
          <w:color w:val="000000"/>
        </w:rPr>
      </w:pPr>
    </w:p>
    <w:p w14:paraId="5C0D9B3D" w14:textId="7C630EFA" w:rsidR="00C26DA0" w:rsidRDefault="00E45E79" w:rsidP="00547DBD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b/>
          <w:bCs/>
          <w:color w:val="000000"/>
        </w:rPr>
        <w:lastRenderedPageBreak/>
        <w:t>6</w:t>
      </w:r>
      <w:r w:rsidR="00CA22EA" w:rsidRPr="00CA22EA">
        <w:rPr>
          <w:rFonts w:ascii="Arial" w:hAnsi="Arial" w:cs="Arial"/>
          <w:b/>
          <w:bCs/>
          <w:color w:val="000000"/>
        </w:rPr>
        <w:t>.3.2</w:t>
      </w:r>
      <w:r w:rsidR="00CA22EA">
        <w:rPr>
          <w:rFonts w:ascii="Arial" w:hAnsi="Arial" w:cs="Arial"/>
          <w:color w:val="000000"/>
        </w:rPr>
        <w:tab/>
      </w:r>
      <w:r w:rsidR="00547DBD" w:rsidRPr="00547DBD">
        <w:rPr>
          <w:rFonts w:ascii="Arial" w:hAnsi="Arial" w:cs="Arial"/>
          <w:color w:val="000000"/>
        </w:rPr>
        <w:t>Отделка поверхности завис</w:t>
      </w:r>
      <w:r w:rsidR="00CA22EA">
        <w:rPr>
          <w:rFonts w:ascii="Arial" w:hAnsi="Arial" w:cs="Arial"/>
          <w:color w:val="000000"/>
        </w:rPr>
        <w:t>и</w:t>
      </w:r>
      <w:r w:rsidR="00547DBD" w:rsidRPr="00547DBD">
        <w:rPr>
          <w:rFonts w:ascii="Arial" w:hAnsi="Arial" w:cs="Arial"/>
          <w:color w:val="000000"/>
        </w:rPr>
        <w:t xml:space="preserve">т от </w:t>
      </w:r>
      <w:r w:rsidR="003F34E4">
        <w:rPr>
          <w:rFonts w:ascii="Arial" w:hAnsi="Arial" w:cs="Arial"/>
          <w:color w:val="000000"/>
        </w:rPr>
        <w:t xml:space="preserve">состава </w:t>
      </w:r>
      <w:r w:rsidR="00547DBD" w:rsidRPr="00547DBD">
        <w:rPr>
          <w:rFonts w:ascii="Arial" w:hAnsi="Arial" w:cs="Arial"/>
          <w:color w:val="000000"/>
        </w:rPr>
        <w:t xml:space="preserve">смеси. С сухими бетонами как RCC </w:t>
      </w:r>
      <w:r w:rsidR="00362954" w:rsidRPr="00362954">
        <w:rPr>
          <w:rFonts w:ascii="Arial" w:hAnsi="Arial" w:cs="Arial"/>
          <w:color w:val="000000"/>
        </w:rPr>
        <w:t xml:space="preserve">невозможно получить шероховатость поверхности дорожной одежды </w:t>
      </w:r>
      <w:proofErr w:type="spellStart"/>
      <w:r w:rsidR="00362954" w:rsidRPr="00362954">
        <w:rPr>
          <w:rFonts w:ascii="Arial" w:hAnsi="Arial" w:cs="Arial"/>
          <w:color w:val="000000"/>
        </w:rPr>
        <w:t>брашированием</w:t>
      </w:r>
      <w:proofErr w:type="spellEnd"/>
      <w:r w:rsidR="00362954" w:rsidRPr="00362954">
        <w:rPr>
          <w:rFonts w:ascii="Arial" w:hAnsi="Arial" w:cs="Arial"/>
          <w:color w:val="000000"/>
        </w:rPr>
        <w:t xml:space="preserve">, как </w:t>
      </w:r>
      <w:r w:rsidR="00362954">
        <w:rPr>
          <w:rFonts w:ascii="Arial" w:hAnsi="Arial" w:cs="Arial"/>
          <w:color w:val="000000"/>
        </w:rPr>
        <w:t>при обычном</w:t>
      </w:r>
      <w:r w:rsidR="00362954" w:rsidRPr="00362954">
        <w:rPr>
          <w:rFonts w:ascii="Arial" w:hAnsi="Arial" w:cs="Arial"/>
          <w:color w:val="000000"/>
        </w:rPr>
        <w:t xml:space="preserve"> бетоне.</w:t>
      </w:r>
      <w:r w:rsidR="00547DBD" w:rsidRPr="00547DBD">
        <w:rPr>
          <w:rFonts w:ascii="Arial" w:hAnsi="Arial" w:cs="Arial"/>
          <w:color w:val="000000"/>
        </w:rPr>
        <w:t xml:space="preserve"> </w:t>
      </w:r>
      <w:r w:rsidR="00C26DA0" w:rsidRPr="00C26DA0">
        <w:rPr>
          <w:rFonts w:ascii="Arial" w:hAnsi="Arial" w:cs="Arial"/>
          <w:color w:val="000000"/>
        </w:rPr>
        <w:t xml:space="preserve">Поэтому использование RCC следует ограничить только местными дорогами с </w:t>
      </w:r>
      <w:proofErr w:type="spellStart"/>
      <w:r w:rsidR="00C26DA0" w:rsidRPr="00C26DA0">
        <w:rPr>
          <w:rFonts w:ascii="Arial" w:hAnsi="Arial" w:cs="Arial"/>
          <w:color w:val="000000"/>
        </w:rPr>
        <w:t>малоскоростным</w:t>
      </w:r>
      <w:proofErr w:type="spellEnd"/>
      <w:r w:rsidR="00C26DA0" w:rsidRPr="00C26DA0">
        <w:rPr>
          <w:rFonts w:ascii="Arial" w:hAnsi="Arial" w:cs="Arial"/>
          <w:color w:val="000000"/>
        </w:rPr>
        <w:t xml:space="preserve"> движением</w:t>
      </w:r>
      <w:r w:rsidR="00C26DA0">
        <w:rPr>
          <w:rFonts w:ascii="Arial" w:hAnsi="Arial" w:cs="Arial"/>
          <w:color w:val="000000"/>
        </w:rPr>
        <w:t>, за исключением случаев</w:t>
      </w:r>
      <w:r w:rsidR="007036B0">
        <w:rPr>
          <w:rFonts w:ascii="Arial" w:hAnsi="Arial" w:cs="Arial"/>
          <w:color w:val="000000"/>
        </w:rPr>
        <w:t>,</w:t>
      </w:r>
      <w:r w:rsidR="00C26DA0">
        <w:rPr>
          <w:rFonts w:ascii="Arial" w:hAnsi="Arial" w:cs="Arial"/>
          <w:color w:val="000000"/>
        </w:rPr>
        <w:t xml:space="preserve"> когда</w:t>
      </w:r>
      <w:r w:rsidR="00C26DA0" w:rsidRPr="00C26DA0">
        <w:rPr>
          <w:rFonts w:ascii="Arial" w:hAnsi="Arial" w:cs="Arial"/>
          <w:color w:val="000000"/>
        </w:rPr>
        <w:t xml:space="preserve"> </w:t>
      </w:r>
      <w:r w:rsidR="002A59B6" w:rsidRPr="00C26DA0">
        <w:rPr>
          <w:rFonts w:ascii="Arial" w:hAnsi="Arial" w:cs="Arial"/>
          <w:color w:val="000000"/>
        </w:rPr>
        <w:t xml:space="preserve">проводится </w:t>
      </w:r>
      <w:r w:rsidR="00C26DA0" w:rsidRPr="00C26DA0">
        <w:rPr>
          <w:rFonts w:ascii="Arial" w:hAnsi="Arial" w:cs="Arial"/>
          <w:color w:val="000000"/>
        </w:rPr>
        <w:t>последующая обработка поверхности, такая как алмазная шлифовка</w:t>
      </w:r>
      <w:r w:rsidR="002A59B6" w:rsidRPr="002A59B6">
        <w:rPr>
          <w:rFonts w:ascii="Arial" w:hAnsi="Arial" w:cs="Arial"/>
          <w:color w:val="000000"/>
        </w:rPr>
        <w:t xml:space="preserve"> </w:t>
      </w:r>
      <w:r w:rsidR="002A59B6">
        <w:rPr>
          <w:rFonts w:ascii="Arial" w:hAnsi="Arial" w:cs="Arial"/>
          <w:color w:val="000000"/>
        </w:rPr>
        <w:t xml:space="preserve">или </w:t>
      </w:r>
      <w:r w:rsidR="002A59B6" w:rsidRPr="00547DBD">
        <w:rPr>
          <w:rFonts w:ascii="Arial" w:hAnsi="Arial" w:cs="Arial"/>
          <w:color w:val="000000"/>
        </w:rPr>
        <w:t>обработк</w:t>
      </w:r>
      <w:r w:rsidR="002A59B6">
        <w:rPr>
          <w:rFonts w:ascii="Arial" w:hAnsi="Arial" w:cs="Arial"/>
          <w:color w:val="000000"/>
        </w:rPr>
        <w:t>а</w:t>
      </w:r>
      <w:r w:rsidR="002A59B6" w:rsidRPr="00547DBD">
        <w:rPr>
          <w:rFonts w:ascii="Arial" w:hAnsi="Arial" w:cs="Arial"/>
          <w:color w:val="000000"/>
        </w:rPr>
        <w:t xml:space="preserve"> проволочной или капроновой щеткой</w:t>
      </w:r>
      <w:r w:rsidR="00C26DA0" w:rsidRPr="00C26DA0">
        <w:rPr>
          <w:rFonts w:ascii="Arial" w:hAnsi="Arial" w:cs="Arial"/>
          <w:color w:val="000000"/>
        </w:rPr>
        <w:t>.</w:t>
      </w:r>
    </w:p>
    <w:p w14:paraId="50F0E246" w14:textId="77777777" w:rsidR="00527475" w:rsidRDefault="00527475" w:rsidP="00547DBD">
      <w:pPr>
        <w:jc w:val="both"/>
        <w:rPr>
          <w:rFonts w:ascii="Arial" w:hAnsi="Arial" w:cs="Arial"/>
          <w:color w:val="000000"/>
        </w:rPr>
      </w:pPr>
    </w:p>
    <w:p w14:paraId="58AD061E" w14:textId="07966DBF" w:rsidR="00231EE4" w:rsidRPr="00547DBD" w:rsidRDefault="00E45E79" w:rsidP="00547DB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6</w:t>
      </w:r>
      <w:r w:rsidR="00527475" w:rsidRPr="00527475">
        <w:rPr>
          <w:rFonts w:ascii="Arial" w:hAnsi="Arial" w:cs="Arial"/>
          <w:b/>
          <w:bCs/>
          <w:sz w:val="20"/>
          <w:szCs w:val="20"/>
        </w:rPr>
        <w:t>.3.3</w:t>
      </w:r>
      <w:r w:rsidR="00527475">
        <w:rPr>
          <w:rFonts w:ascii="Arial" w:hAnsi="Arial" w:cs="Arial"/>
          <w:sz w:val="20"/>
          <w:szCs w:val="20"/>
        </w:rPr>
        <w:tab/>
      </w:r>
      <w:r w:rsidR="00547DBD" w:rsidRPr="00547DBD">
        <w:rPr>
          <w:rFonts w:ascii="Arial" w:hAnsi="Arial" w:cs="Arial"/>
          <w:sz w:val="20"/>
          <w:szCs w:val="20"/>
        </w:rPr>
        <w:t xml:space="preserve">Требуемая ровность поверхности </w:t>
      </w:r>
      <w:r w:rsidR="004437EA" w:rsidRPr="004437EA">
        <w:rPr>
          <w:rFonts w:ascii="Arial" w:hAnsi="Arial" w:cs="Arial"/>
          <w:sz w:val="20"/>
          <w:szCs w:val="20"/>
        </w:rPr>
        <w:t xml:space="preserve">определяется </w:t>
      </w:r>
      <w:r w:rsidR="004437EA">
        <w:rPr>
          <w:rFonts w:ascii="Arial" w:hAnsi="Arial" w:cs="Arial"/>
          <w:sz w:val="20"/>
          <w:szCs w:val="20"/>
        </w:rPr>
        <w:t>ее</w:t>
      </w:r>
      <w:r w:rsidR="004437EA" w:rsidRPr="004437EA">
        <w:rPr>
          <w:rFonts w:ascii="Arial" w:hAnsi="Arial" w:cs="Arial"/>
          <w:sz w:val="20"/>
          <w:szCs w:val="20"/>
        </w:rPr>
        <w:t xml:space="preserve"> назначением, а требования и метод испытаний должны быть указаны в контракт</w:t>
      </w:r>
      <w:r w:rsidR="004437EA">
        <w:rPr>
          <w:rFonts w:ascii="Arial" w:hAnsi="Arial" w:cs="Arial"/>
          <w:sz w:val="20"/>
          <w:szCs w:val="20"/>
        </w:rPr>
        <w:t>е</w:t>
      </w:r>
      <w:r w:rsidR="004437EA" w:rsidRPr="004437EA">
        <w:rPr>
          <w:rFonts w:ascii="Arial" w:hAnsi="Arial" w:cs="Arial"/>
          <w:sz w:val="20"/>
          <w:szCs w:val="20"/>
        </w:rPr>
        <w:t>.</w:t>
      </w:r>
    </w:p>
    <w:p w14:paraId="5AF050C7" w14:textId="5057D6F5" w:rsidR="00231EE4" w:rsidRDefault="00231EE4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54DE5330" w14:textId="696CC8C8" w:rsidR="00231EE4" w:rsidRDefault="00231EE4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4C961273" w14:textId="70E31B1C" w:rsidR="00E45E79" w:rsidRPr="002D1D5D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7</w:t>
      </w:r>
      <w:r w:rsidRPr="002D1D5D">
        <w:rPr>
          <w:rFonts w:ascii="Arial" w:hAnsi="Arial" w:cs="Arial"/>
          <w:b/>
          <w:bCs/>
          <w:sz w:val="24"/>
          <w:szCs w:val="24"/>
        </w:rPr>
        <w:tab/>
        <w:t>Материалы. Технические условия</w:t>
      </w:r>
    </w:p>
    <w:p w14:paraId="344E9ECB" w14:textId="77777777" w:rsidR="00E45E79" w:rsidRPr="002D1D5D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472EA37E" w14:textId="70840BEE" w:rsidR="00E45E79" w:rsidRPr="00F90F74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b/>
          <w:bCs/>
        </w:rPr>
      </w:pPr>
      <w:r w:rsidRPr="00F90F74">
        <w:rPr>
          <w:rFonts w:ascii="Arial" w:hAnsi="Arial" w:cs="Arial"/>
          <w:b/>
          <w:bCs/>
        </w:rPr>
        <w:t>7.1</w:t>
      </w:r>
      <w:r w:rsidRPr="00F90F74">
        <w:rPr>
          <w:rFonts w:ascii="Arial" w:hAnsi="Arial" w:cs="Arial"/>
          <w:b/>
          <w:bCs/>
        </w:rPr>
        <w:tab/>
        <w:t>Общие положения</w:t>
      </w:r>
    </w:p>
    <w:p w14:paraId="6342F921" w14:textId="77777777" w:rsidR="00E45E79" w:rsidRPr="00AE1DBE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1B5C5775" w14:textId="5E9AB8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Pr="003F5CA5">
        <w:rPr>
          <w:rFonts w:ascii="Arial" w:hAnsi="Arial" w:cs="Arial"/>
          <w:b/>
          <w:bCs/>
          <w:sz w:val="20"/>
          <w:szCs w:val="20"/>
        </w:rPr>
        <w:t>.1.1</w:t>
      </w:r>
      <w:r>
        <w:rPr>
          <w:rFonts w:ascii="Arial" w:hAnsi="Arial" w:cs="Arial"/>
          <w:sz w:val="20"/>
          <w:szCs w:val="20"/>
        </w:rPr>
        <w:tab/>
      </w:r>
      <w:bookmarkStart w:id="32" w:name="_Hlk131420472"/>
      <w:r w:rsidRPr="00F90F74">
        <w:rPr>
          <w:rFonts w:ascii="Arial" w:hAnsi="Arial" w:cs="Arial"/>
          <w:bCs/>
          <w:sz w:val="20"/>
          <w:szCs w:val="20"/>
          <w:lang w:val="ro-MD"/>
        </w:rPr>
        <w:t>RCC</w:t>
      </w:r>
      <w:r w:rsidRPr="00F90F74">
        <w:rPr>
          <w:rFonts w:ascii="Arial" w:hAnsi="Arial" w:cs="Arial"/>
          <w:sz w:val="20"/>
          <w:szCs w:val="20"/>
        </w:rPr>
        <w:t xml:space="preserve"> с</w:t>
      </w:r>
      <w:r w:rsidRPr="003F5CA5">
        <w:rPr>
          <w:rFonts w:ascii="Arial" w:hAnsi="Arial" w:cs="Arial"/>
          <w:sz w:val="20"/>
          <w:szCs w:val="20"/>
        </w:rPr>
        <w:t>одержит те же основные материалы, что и обычный бетон — крупный и мелкий заполнители, вяжущие материалы (цемент, зол</w:t>
      </w:r>
      <w:r w:rsidR="008A0919">
        <w:rPr>
          <w:rFonts w:ascii="Arial" w:hAnsi="Arial" w:cs="Arial"/>
          <w:sz w:val="20"/>
          <w:szCs w:val="20"/>
        </w:rPr>
        <w:t>у</w:t>
      </w:r>
      <w:r w:rsidRPr="003F5CA5">
        <w:rPr>
          <w:rFonts w:ascii="Arial" w:hAnsi="Arial" w:cs="Arial"/>
          <w:sz w:val="20"/>
          <w:szCs w:val="20"/>
        </w:rPr>
        <w:t xml:space="preserve"> </w:t>
      </w:r>
      <w:r w:rsidR="008A0919">
        <w:rPr>
          <w:rFonts w:ascii="Arial" w:hAnsi="Arial" w:cs="Arial"/>
          <w:sz w:val="20"/>
          <w:szCs w:val="20"/>
        </w:rPr>
        <w:t>уноса</w:t>
      </w:r>
      <w:r w:rsidRPr="003F5CA5">
        <w:rPr>
          <w:rFonts w:ascii="Arial" w:hAnsi="Arial" w:cs="Arial"/>
          <w:sz w:val="20"/>
          <w:szCs w:val="20"/>
        </w:rPr>
        <w:t xml:space="preserve">, микрокремнезем и т. д.), воду и, при необходимости, </w:t>
      </w:r>
      <w:r w:rsidR="00382A9D">
        <w:rPr>
          <w:rFonts w:ascii="Arial" w:hAnsi="Arial" w:cs="Arial"/>
          <w:sz w:val="20"/>
          <w:szCs w:val="20"/>
        </w:rPr>
        <w:t>п</w:t>
      </w:r>
      <w:r w:rsidR="00382A9D" w:rsidRPr="00382A9D">
        <w:rPr>
          <w:rFonts w:ascii="Arial" w:hAnsi="Arial" w:cs="Arial"/>
          <w:sz w:val="20"/>
          <w:szCs w:val="20"/>
        </w:rPr>
        <w:t xml:space="preserve">оверхностно-активные вещества и </w:t>
      </w:r>
      <w:r w:rsidRPr="003F5CA5">
        <w:rPr>
          <w:rFonts w:ascii="Arial" w:hAnsi="Arial" w:cs="Arial"/>
          <w:sz w:val="20"/>
          <w:szCs w:val="20"/>
        </w:rPr>
        <w:t xml:space="preserve">химические добавки, </w:t>
      </w:r>
      <w:r w:rsidR="001C465E">
        <w:rPr>
          <w:rFonts w:ascii="Arial" w:hAnsi="Arial" w:cs="Arial"/>
          <w:sz w:val="20"/>
          <w:szCs w:val="20"/>
        </w:rPr>
        <w:t>-</w:t>
      </w:r>
      <w:r w:rsidRPr="003F5CA5">
        <w:rPr>
          <w:rFonts w:ascii="Arial" w:hAnsi="Arial" w:cs="Arial"/>
          <w:sz w:val="20"/>
          <w:szCs w:val="20"/>
        </w:rPr>
        <w:t xml:space="preserve"> </w:t>
      </w:r>
      <w:r w:rsidRPr="001C465E">
        <w:rPr>
          <w:rFonts w:ascii="Arial" w:hAnsi="Arial" w:cs="Arial"/>
          <w:sz w:val="20"/>
          <w:szCs w:val="20"/>
        </w:rPr>
        <w:t>но они используются в других пропорциях</w:t>
      </w:r>
      <w:r w:rsidRPr="003F5CA5">
        <w:rPr>
          <w:rFonts w:ascii="Arial" w:hAnsi="Arial" w:cs="Arial"/>
          <w:sz w:val="20"/>
          <w:szCs w:val="20"/>
        </w:rPr>
        <w:t>.</w:t>
      </w:r>
      <w:bookmarkEnd w:id="32"/>
    </w:p>
    <w:p w14:paraId="78FB8140" w14:textId="77777777" w:rsidR="001C465E" w:rsidRDefault="001C465E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065CE250" w14:textId="460AD5D4" w:rsidR="00E45E79" w:rsidRPr="00591632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 w:rsidRPr="007367AA">
        <w:rPr>
          <w:rFonts w:ascii="Arial" w:hAnsi="Arial" w:cs="Arial"/>
          <w:b/>
          <w:bCs/>
          <w:sz w:val="20"/>
          <w:szCs w:val="20"/>
        </w:rPr>
        <w:t>.1.2</w:t>
      </w:r>
      <w:r w:rsidR="00E45E79">
        <w:rPr>
          <w:rFonts w:ascii="Arial" w:hAnsi="Arial" w:cs="Arial"/>
          <w:sz w:val="20"/>
          <w:szCs w:val="20"/>
        </w:rPr>
        <w:tab/>
      </w:r>
      <w:r w:rsidR="00E45E79" w:rsidRPr="003F5CA5">
        <w:rPr>
          <w:rFonts w:ascii="Arial" w:hAnsi="Arial" w:cs="Arial"/>
          <w:sz w:val="20"/>
          <w:szCs w:val="20"/>
        </w:rPr>
        <w:t xml:space="preserve">Стоимость материалов, </w:t>
      </w:r>
      <w:r w:rsidR="00E45E79" w:rsidRPr="008A0919">
        <w:rPr>
          <w:rFonts w:ascii="Arial" w:hAnsi="Arial" w:cs="Arial"/>
          <w:sz w:val="20"/>
          <w:szCs w:val="20"/>
        </w:rPr>
        <w:t xml:space="preserve">используемых в </w:t>
      </w:r>
      <w:r w:rsidR="00E45E79" w:rsidRPr="008A0919">
        <w:rPr>
          <w:rFonts w:ascii="Arial" w:hAnsi="Arial" w:cs="Arial"/>
          <w:bCs/>
          <w:sz w:val="20"/>
          <w:szCs w:val="20"/>
          <w:lang w:val="ro-MD"/>
        </w:rPr>
        <w:t>RCC</w:t>
      </w:r>
      <w:r w:rsidR="00E45E79" w:rsidRPr="008A0919">
        <w:rPr>
          <w:rFonts w:ascii="Arial" w:hAnsi="Arial" w:cs="Arial"/>
          <w:bCs/>
          <w:sz w:val="20"/>
          <w:szCs w:val="20"/>
        </w:rPr>
        <w:t>,</w:t>
      </w:r>
      <w:r w:rsidR="00E45E79" w:rsidRPr="008A0919">
        <w:rPr>
          <w:rFonts w:ascii="Arial" w:hAnsi="Arial" w:cs="Arial"/>
          <w:sz w:val="20"/>
          <w:szCs w:val="20"/>
        </w:rPr>
        <w:t xml:space="preserve"> в целом сопоставима со стоимостью материалов, используемых в обычном бетоне. Как правило в RCC</w:t>
      </w:r>
      <w:r w:rsidR="00E45E79" w:rsidRPr="003F5CA5">
        <w:rPr>
          <w:rFonts w:ascii="Arial" w:hAnsi="Arial" w:cs="Arial"/>
          <w:sz w:val="20"/>
          <w:szCs w:val="20"/>
        </w:rPr>
        <w:t xml:space="preserve"> содержание цемента</w:t>
      </w:r>
      <w:r w:rsidR="00E45E79">
        <w:rPr>
          <w:rFonts w:ascii="Arial" w:hAnsi="Arial" w:cs="Arial"/>
          <w:sz w:val="20"/>
          <w:szCs w:val="20"/>
        </w:rPr>
        <w:t xml:space="preserve"> меньше</w:t>
      </w:r>
      <w:r w:rsidR="00E45E79" w:rsidRPr="003F5CA5">
        <w:rPr>
          <w:rFonts w:ascii="Arial" w:hAnsi="Arial" w:cs="Arial"/>
          <w:sz w:val="20"/>
          <w:szCs w:val="20"/>
        </w:rPr>
        <w:t xml:space="preserve">, чем </w:t>
      </w:r>
      <w:r w:rsidR="00E45E79">
        <w:rPr>
          <w:rFonts w:ascii="Arial" w:hAnsi="Arial" w:cs="Arial"/>
          <w:sz w:val="20"/>
          <w:szCs w:val="20"/>
        </w:rPr>
        <w:t xml:space="preserve">в </w:t>
      </w:r>
      <w:r w:rsidR="00E45E79" w:rsidRPr="003F5CA5">
        <w:rPr>
          <w:rFonts w:ascii="Arial" w:hAnsi="Arial" w:cs="Arial"/>
          <w:sz w:val="20"/>
          <w:szCs w:val="20"/>
        </w:rPr>
        <w:t>обычн</w:t>
      </w:r>
      <w:r w:rsidR="00E45E79">
        <w:rPr>
          <w:rFonts w:ascii="Arial" w:hAnsi="Arial" w:cs="Arial"/>
          <w:sz w:val="20"/>
          <w:szCs w:val="20"/>
        </w:rPr>
        <w:t>ом</w:t>
      </w:r>
      <w:r w:rsidR="00E45E79" w:rsidRPr="003F5CA5">
        <w:rPr>
          <w:rFonts w:ascii="Arial" w:hAnsi="Arial" w:cs="Arial"/>
          <w:sz w:val="20"/>
          <w:szCs w:val="20"/>
        </w:rPr>
        <w:t xml:space="preserve"> бетон</w:t>
      </w:r>
      <w:r w:rsidR="00E45E79">
        <w:rPr>
          <w:rFonts w:ascii="Arial" w:hAnsi="Arial" w:cs="Arial"/>
          <w:sz w:val="20"/>
          <w:szCs w:val="20"/>
        </w:rPr>
        <w:t>е</w:t>
      </w:r>
      <w:r w:rsidR="00E45E79" w:rsidRPr="003F5CA5">
        <w:rPr>
          <w:rFonts w:ascii="Arial" w:hAnsi="Arial" w:cs="Arial"/>
          <w:sz w:val="20"/>
          <w:szCs w:val="20"/>
        </w:rPr>
        <w:t xml:space="preserve"> аналогичной прочности. Меньшее содержание цемента </w:t>
      </w:r>
      <w:r w:rsidR="00E45E79">
        <w:rPr>
          <w:rFonts w:ascii="Arial" w:hAnsi="Arial" w:cs="Arial"/>
          <w:sz w:val="20"/>
          <w:szCs w:val="20"/>
        </w:rPr>
        <w:t>ведет</w:t>
      </w:r>
      <w:r w:rsidR="00E45E79" w:rsidRPr="003F5CA5">
        <w:rPr>
          <w:rFonts w:ascii="Arial" w:hAnsi="Arial" w:cs="Arial"/>
          <w:sz w:val="20"/>
          <w:szCs w:val="20"/>
        </w:rPr>
        <w:t xml:space="preserve"> к некоторой экономии материальных затрат.</w:t>
      </w:r>
    </w:p>
    <w:p w14:paraId="3462BCFA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4AF89936" w14:textId="041A74E8" w:rsidR="00E45E79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 w:rsidRPr="00580603">
        <w:rPr>
          <w:rFonts w:ascii="Arial" w:hAnsi="Arial" w:cs="Arial"/>
          <w:b/>
          <w:bCs/>
          <w:sz w:val="20"/>
          <w:szCs w:val="20"/>
          <w:lang w:val="ro-RO"/>
        </w:rPr>
        <w:t>.1.3</w:t>
      </w:r>
      <w:r w:rsidR="00E45E79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="00E45E79" w:rsidRPr="00B44A7C">
        <w:rPr>
          <w:rFonts w:ascii="Arial" w:hAnsi="Arial" w:cs="Arial"/>
          <w:sz w:val="20"/>
          <w:szCs w:val="20"/>
          <w:lang w:val="ro-RO"/>
        </w:rPr>
        <w:t>Правильный</w:t>
      </w:r>
      <w:proofErr w:type="spellEnd"/>
      <w:r w:rsidR="00E45E79" w:rsidRPr="00B44A7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B44A7C">
        <w:rPr>
          <w:rFonts w:ascii="Arial" w:hAnsi="Arial" w:cs="Arial"/>
          <w:sz w:val="20"/>
          <w:szCs w:val="20"/>
          <w:lang w:val="ro-RO"/>
        </w:rPr>
        <w:t>выбор</w:t>
      </w:r>
      <w:proofErr w:type="spellEnd"/>
      <w:r w:rsidR="00E45E79" w:rsidRPr="00B44A7C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 xml:space="preserve">составляющих </w:t>
      </w:r>
      <w:proofErr w:type="spellStart"/>
      <w:r w:rsidR="00E45E79" w:rsidRPr="00B44A7C">
        <w:rPr>
          <w:rFonts w:ascii="Arial" w:hAnsi="Arial" w:cs="Arial"/>
          <w:sz w:val="20"/>
          <w:szCs w:val="20"/>
          <w:lang w:val="ro-RO"/>
        </w:rPr>
        <w:t>материалов</w:t>
      </w:r>
      <w:proofErr w:type="spellEnd"/>
      <w:r w:rsidR="00E45E79" w:rsidRPr="00B44A7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B44A7C">
        <w:rPr>
          <w:rFonts w:ascii="Arial" w:hAnsi="Arial" w:cs="Arial"/>
          <w:sz w:val="20"/>
          <w:szCs w:val="20"/>
          <w:lang w:val="ro-RO"/>
        </w:rPr>
        <w:t>важен</w:t>
      </w:r>
      <w:proofErr w:type="spellEnd"/>
      <w:r w:rsidR="00E45E79" w:rsidRPr="00B44A7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B44A7C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="00E45E79" w:rsidRPr="00B44A7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B44A7C">
        <w:rPr>
          <w:rFonts w:ascii="Arial" w:hAnsi="Arial" w:cs="Arial"/>
          <w:sz w:val="20"/>
          <w:szCs w:val="20"/>
          <w:lang w:val="ro-RO"/>
        </w:rPr>
        <w:t>производства</w:t>
      </w:r>
      <w:proofErr w:type="spellEnd"/>
      <w:r w:rsidR="00E45E79" w:rsidRPr="00B44A7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B44A7C">
        <w:rPr>
          <w:rFonts w:ascii="Arial" w:hAnsi="Arial" w:cs="Arial"/>
          <w:sz w:val="20"/>
          <w:szCs w:val="20"/>
          <w:lang w:val="ro-RO"/>
        </w:rPr>
        <w:t>качественных</w:t>
      </w:r>
      <w:proofErr w:type="spellEnd"/>
      <w:r w:rsidR="00E45E79" w:rsidRPr="00B44A7C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 w:rsidRPr="008A0919">
        <w:rPr>
          <w:rFonts w:ascii="Arial" w:hAnsi="Arial" w:cs="Arial"/>
          <w:sz w:val="20"/>
          <w:szCs w:val="20"/>
        </w:rPr>
        <w:t>RCC</w:t>
      </w:r>
      <w:r w:rsidR="00E45E79" w:rsidRPr="008A091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8A0919">
        <w:rPr>
          <w:rFonts w:ascii="Arial" w:hAnsi="Arial" w:cs="Arial"/>
          <w:sz w:val="20"/>
          <w:szCs w:val="20"/>
          <w:lang w:val="ro-RO"/>
        </w:rPr>
        <w:t>смесей</w:t>
      </w:r>
      <w:proofErr w:type="spellEnd"/>
      <w:r w:rsidR="00E45E79" w:rsidRPr="00B44A7C">
        <w:rPr>
          <w:rFonts w:ascii="Arial" w:hAnsi="Arial" w:cs="Arial"/>
          <w:sz w:val="20"/>
          <w:szCs w:val="20"/>
          <w:lang w:val="ro-RO"/>
        </w:rPr>
        <w:t xml:space="preserve">. </w:t>
      </w:r>
    </w:p>
    <w:p w14:paraId="3E1A9704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1D204B99" w14:textId="51254E0C" w:rsidR="00E45E79" w:rsidRPr="008A0919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b/>
          <w:bCs/>
        </w:rPr>
      </w:pPr>
      <w:r w:rsidRPr="008A0919">
        <w:rPr>
          <w:rFonts w:ascii="Arial" w:hAnsi="Arial" w:cs="Arial"/>
          <w:b/>
          <w:bCs/>
        </w:rPr>
        <w:t>7</w:t>
      </w:r>
      <w:r w:rsidR="00E45E79" w:rsidRPr="008A0919">
        <w:rPr>
          <w:rFonts w:ascii="Arial" w:hAnsi="Arial" w:cs="Arial"/>
          <w:b/>
          <w:bCs/>
        </w:rPr>
        <w:t>.2</w:t>
      </w:r>
      <w:r w:rsidR="00E45E79" w:rsidRPr="008A0919">
        <w:rPr>
          <w:rFonts w:ascii="Arial" w:hAnsi="Arial" w:cs="Arial"/>
          <w:b/>
          <w:bCs/>
        </w:rPr>
        <w:tab/>
        <w:t>Заполнители</w:t>
      </w:r>
    </w:p>
    <w:p w14:paraId="7B00E992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6D0D80B2" w14:textId="5C0219E6" w:rsidR="00E45E79" w:rsidRPr="004A4E83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 w:rsidRPr="00D7578C">
        <w:rPr>
          <w:rFonts w:ascii="Arial" w:hAnsi="Arial" w:cs="Arial"/>
          <w:b/>
          <w:bCs/>
          <w:sz w:val="20"/>
          <w:szCs w:val="20"/>
        </w:rPr>
        <w:t>.2.1</w:t>
      </w:r>
      <w:r w:rsidR="00E45E79">
        <w:rPr>
          <w:rFonts w:ascii="Arial" w:hAnsi="Arial" w:cs="Arial"/>
          <w:sz w:val="20"/>
          <w:szCs w:val="20"/>
        </w:rPr>
        <w:tab/>
      </w:r>
      <w:r w:rsidR="0060301B" w:rsidRPr="0060301B">
        <w:rPr>
          <w:rFonts w:ascii="Arial" w:hAnsi="Arial" w:cs="Arial"/>
          <w:sz w:val="20"/>
          <w:szCs w:val="20"/>
        </w:rPr>
        <w:t xml:space="preserve">Минеральные </w:t>
      </w:r>
      <w:r w:rsidR="0060301B" w:rsidRPr="00255E1D">
        <w:rPr>
          <w:rFonts w:ascii="Arial" w:hAnsi="Arial" w:cs="Arial"/>
          <w:sz w:val="20"/>
          <w:szCs w:val="20"/>
        </w:rPr>
        <w:t>заполнители</w:t>
      </w:r>
      <w:r w:rsidR="0060301B">
        <w:rPr>
          <w:rFonts w:ascii="Arial" w:hAnsi="Arial" w:cs="Arial"/>
          <w:sz w:val="20"/>
          <w:szCs w:val="20"/>
          <w:lang w:val="ro-RO"/>
        </w:rPr>
        <w:t>,</w:t>
      </w:r>
      <w:r w:rsidR="0060301B" w:rsidRPr="0060301B">
        <w:rPr>
          <w:rFonts w:ascii="Arial" w:hAnsi="Arial" w:cs="Arial"/>
          <w:sz w:val="20"/>
          <w:szCs w:val="20"/>
        </w:rPr>
        <w:t xml:space="preserve"> используемые при изготовлении смесей RCC, содержащихся в настоящем </w:t>
      </w:r>
      <w:r w:rsidR="00D14F45">
        <w:rPr>
          <w:rFonts w:ascii="Arial" w:hAnsi="Arial" w:cs="Arial"/>
          <w:sz w:val="20"/>
          <w:szCs w:val="20"/>
        </w:rPr>
        <w:t>Кодексе</w:t>
      </w:r>
      <w:r w:rsidR="0060301B" w:rsidRPr="0060301B">
        <w:rPr>
          <w:rFonts w:ascii="Arial" w:hAnsi="Arial" w:cs="Arial"/>
          <w:sz w:val="20"/>
          <w:szCs w:val="20"/>
        </w:rPr>
        <w:t>, соответствуют требованиям стандарта SM SR EN 12620+A1.</w:t>
      </w:r>
      <w:r w:rsidR="0060301B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 w:rsidRPr="00255E1D">
        <w:rPr>
          <w:rFonts w:ascii="Arial" w:hAnsi="Arial" w:cs="Arial"/>
          <w:sz w:val="20"/>
          <w:szCs w:val="20"/>
        </w:rPr>
        <w:t xml:space="preserve">Минеральные заполнители составляют до 85% объема </w:t>
      </w:r>
      <w:r w:rsidR="00E45E79" w:rsidRPr="009B7149">
        <w:rPr>
          <w:rFonts w:ascii="Arial" w:hAnsi="Arial" w:cs="Arial"/>
          <w:sz w:val="20"/>
          <w:szCs w:val="20"/>
        </w:rPr>
        <w:t>RCC</w:t>
      </w:r>
      <w:r w:rsidR="00E45E79" w:rsidRPr="00255E1D">
        <w:rPr>
          <w:rFonts w:ascii="Arial" w:hAnsi="Arial" w:cs="Arial"/>
          <w:sz w:val="20"/>
          <w:szCs w:val="20"/>
        </w:rPr>
        <w:t xml:space="preserve"> и </w:t>
      </w:r>
      <w:r w:rsidR="00E45E79">
        <w:rPr>
          <w:rFonts w:ascii="Arial" w:hAnsi="Arial" w:cs="Arial"/>
          <w:sz w:val="20"/>
          <w:szCs w:val="20"/>
        </w:rPr>
        <w:t>обеспечивают</w:t>
      </w:r>
      <w:r w:rsidR="00E45E79" w:rsidRPr="00255E1D">
        <w:rPr>
          <w:rFonts w:ascii="Arial" w:hAnsi="Arial" w:cs="Arial"/>
          <w:sz w:val="20"/>
          <w:szCs w:val="20"/>
        </w:rPr>
        <w:t xml:space="preserve"> достижени</w:t>
      </w:r>
      <w:r w:rsidR="00E45E79">
        <w:rPr>
          <w:rFonts w:ascii="Arial" w:hAnsi="Arial" w:cs="Arial"/>
          <w:sz w:val="20"/>
          <w:szCs w:val="20"/>
        </w:rPr>
        <w:t>е</w:t>
      </w:r>
      <w:r w:rsidR="00E45E79" w:rsidRPr="00255E1D">
        <w:rPr>
          <w:rFonts w:ascii="Arial" w:hAnsi="Arial" w:cs="Arial"/>
          <w:sz w:val="20"/>
          <w:szCs w:val="20"/>
        </w:rPr>
        <w:t xml:space="preserve"> требуемой удобоукладываемости, </w:t>
      </w:r>
      <w:r w:rsidR="00E45E79" w:rsidRPr="00434E8B">
        <w:rPr>
          <w:rFonts w:ascii="Arial" w:hAnsi="Arial" w:cs="Arial"/>
          <w:sz w:val="20"/>
          <w:szCs w:val="20"/>
        </w:rPr>
        <w:t>заданной</w:t>
      </w:r>
      <w:r w:rsidR="00E45E79">
        <w:rPr>
          <w:rFonts w:ascii="Arial" w:hAnsi="Arial" w:cs="Arial"/>
          <w:sz w:val="20"/>
          <w:szCs w:val="20"/>
        </w:rPr>
        <w:t xml:space="preserve"> </w:t>
      </w:r>
      <w:r w:rsidR="00E45E79" w:rsidRPr="00255E1D">
        <w:rPr>
          <w:rFonts w:ascii="Arial" w:hAnsi="Arial" w:cs="Arial"/>
          <w:sz w:val="20"/>
          <w:szCs w:val="20"/>
        </w:rPr>
        <w:t xml:space="preserve">плотности при уплотнении, прочности на сжатие и </w:t>
      </w:r>
      <w:r w:rsidR="00D14F45">
        <w:rPr>
          <w:rFonts w:ascii="Arial" w:hAnsi="Arial" w:cs="Arial"/>
          <w:sz w:val="20"/>
          <w:szCs w:val="20"/>
        </w:rPr>
        <w:t xml:space="preserve">на </w:t>
      </w:r>
      <w:r w:rsidR="00E45E79" w:rsidRPr="00255E1D">
        <w:rPr>
          <w:rFonts w:ascii="Arial" w:hAnsi="Arial" w:cs="Arial"/>
          <w:sz w:val="20"/>
          <w:szCs w:val="20"/>
        </w:rPr>
        <w:t>изгиб, те</w:t>
      </w:r>
      <w:r w:rsidR="00E45E79">
        <w:rPr>
          <w:rFonts w:ascii="Arial" w:hAnsi="Arial" w:cs="Arial"/>
          <w:sz w:val="20"/>
          <w:szCs w:val="20"/>
        </w:rPr>
        <w:t>мпературных</w:t>
      </w:r>
      <w:r w:rsidR="00E45E79" w:rsidRPr="00255E1D">
        <w:rPr>
          <w:rFonts w:ascii="Arial" w:hAnsi="Arial" w:cs="Arial"/>
          <w:sz w:val="20"/>
          <w:szCs w:val="20"/>
        </w:rPr>
        <w:t xml:space="preserve"> свойствах и долговечности.</w:t>
      </w:r>
    </w:p>
    <w:p w14:paraId="3A0F13D7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6F78FD96" w14:textId="35F55EB1" w:rsidR="00E45E79" w:rsidRPr="00FC6181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 w:rsidRPr="004C7222">
        <w:rPr>
          <w:rFonts w:ascii="Arial" w:hAnsi="Arial" w:cs="Arial"/>
          <w:b/>
          <w:bCs/>
          <w:sz w:val="20"/>
          <w:szCs w:val="20"/>
          <w:lang w:val="ro-RO"/>
        </w:rPr>
        <w:t>.2.2</w:t>
      </w:r>
      <w:r w:rsidR="00E45E79">
        <w:rPr>
          <w:rFonts w:ascii="Arial" w:hAnsi="Arial" w:cs="Arial"/>
          <w:sz w:val="20"/>
          <w:szCs w:val="20"/>
          <w:lang w:val="ro-RO"/>
        </w:rPr>
        <w:tab/>
      </w:r>
      <w:r w:rsidR="00E45E79" w:rsidRPr="00FC6181">
        <w:rPr>
          <w:rFonts w:ascii="Arial" w:hAnsi="Arial" w:cs="Arial"/>
          <w:sz w:val="20"/>
          <w:szCs w:val="20"/>
        </w:rPr>
        <w:t>Учитывая метод укладки и уплотнения</w:t>
      </w:r>
      <w:r w:rsidR="00E45E79">
        <w:rPr>
          <w:rFonts w:ascii="Arial" w:hAnsi="Arial" w:cs="Arial"/>
          <w:sz w:val="20"/>
          <w:szCs w:val="20"/>
        </w:rPr>
        <w:t>,</w:t>
      </w:r>
      <w:r w:rsidR="00E45E79" w:rsidRPr="00FC6181">
        <w:rPr>
          <w:rFonts w:ascii="Arial" w:hAnsi="Arial" w:cs="Arial"/>
          <w:sz w:val="20"/>
          <w:szCs w:val="20"/>
        </w:rPr>
        <w:t xml:space="preserve"> </w:t>
      </w:r>
      <w:r w:rsidR="00E45E79">
        <w:rPr>
          <w:rFonts w:ascii="Arial" w:hAnsi="Arial" w:cs="Arial"/>
          <w:sz w:val="20"/>
          <w:szCs w:val="20"/>
        </w:rPr>
        <w:t xml:space="preserve">зерновой состав </w:t>
      </w:r>
      <w:r w:rsidR="00E45E79" w:rsidRPr="00FC6181">
        <w:rPr>
          <w:rFonts w:ascii="Arial" w:hAnsi="Arial" w:cs="Arial"/>
          <w:sz w:val="20"/>
          <w:szCs w:val="20"/>
        </w:rPr>
        <w:t>RCC аналогич</w:t>
      </w:r>
      <w:r w:rsidR="00E45E79">
        <w:rPr>
          <w:rFonts w:ascii="Arial" w:hAnsi="Arial" w:cs="Arial"/>
          <w:sz w:val="20"/>
          <w:szCs w:val="20"/>
        </w:rPr>
        <w:t>е</w:t>
      </w:r>
      <w:r w:rsidR="00E45E79" w:rsidRPr="00FC6181">
        <w:rPr>
          <w:rFonts w:ascii="Arial" w:hAnsi="Arial" w:cs="Arial"/>
          <w:sz w:val="20"/>
          <w:szCs w:val="20"/>
        </w:rPr>
        <w:t xml:space="preserve">н </w:t>
      </w:r>
      <w:r w:rsidR="00E45E79">
        <w:rPr>
          <w:rFonts w:ascii="Arial" w:hAnsi="Arial" w:cs="Arial"/>
          <w:sz w:val="20"/>
          <w:szCs w:val="20"/>
        </w:rPr>
        <w:t xml:space="preserve">тому, что и для </w:t>
      </w:r>
      <w:r w:rsidR="00E45E79" w:rsidRPr="00FC6181">
        <w:rPr>
          <w:rFonts w:ascii="Arial" w:hAnsi="Arial" w:cs="Arial"/>
          <w:sz w:val="20"/>
          <w:szCs w:val="20"/>
        </w:rPr>
        <w:t>асфальтобетонных смесей</w:t>
      </w:r>
      <w:r w:rsidR="007036B0">
        <w:rPr>
          <w:rFonts w:ascii="Arial" w:hAnsi="Arial" w:cs="Arial"/>
          <w:sz w:val="20"/>
          <w:szCs w:val="20"/>
        </w:rPr>
        <w:t>,</w:t>
      </w:r>
      <w:r w:rsidR="00E45E79" w:rsidRPr="00FC6181">
        <w:rPr>
          <w:rFonts w:ascii="Arial" w:hAnsi="Arial" w:cs="Arial"/>
          <w:sz w:val="20"/>
          <w:szCs w:val="20"/>
        </w:rPr>
        <w:t xml:space="preserve"> и </w:t>
      </w:r>
      <w:r w:rsidR="00E45E79">
        <w:rPr>
          <w:rFonts w:ascii="Arial" w:hAnsi="Arial" w:cs="Arial"/>
          <w:sz w:val="20"/>
          <w:szCs w:val="20"/>
        </w:rPr>
        <w:t>для обычных цементобетонных смесей</w:t>
      </w:r>
      <w:r w:rsidR="00E45E79" w:rsidRPr="00FC6181">
        <w:rPr>
          <w:rFonts w:ascii="Arial" w:hAnsi="Arial" w:cs="Arial"/>
          <w:sz w:val="20"/>
          <w:szCs w:val="20"/>
        </w:rPr>
        <w:t>.</w:t>
      </w:r>
    </w:p>
    <w:p w14:paraId="0FA56592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5736521A" w14:textId="6B905250" w:rsidR="00E45E79" w:rsidRDefault="009001A0" w:rsidP="00E45E79">
      <w:pPr>
        <w:pStyle w:val="Default"/>
        <w:rPr>
          <w:sz w:val="20"/>
          <w:szCs w:val="20"/>
          <w:lang w:val="ru-RU"/>
        </w:rPr>
      </w:pPr>
      <w:r>
        <w:rPr>
          <w:b/>
          <w:bCs/>
          <w:sz w:val="20"/>
          <w:szCs w:val="20"/>
          <w:lang w:val="ru-RU"/>
        </w:rPr>
        <w:t>7</w:t>
      </w:r>
      <w:r w:rsidR="00E45E79" w:rsidRPr="00B625CE">
        <w:rPr>
          <w:b/>
          <w:bCs/>
          <w:sz w:val="20"/>
          <w:szCs w:val="20"/>
          <w:lang w:val="ro-RO"/>
        </w:rPr>
        <w:t>.2.3</w:t>
      </w:r>
      <w:r w:rsidR="00E45E79">
        <w:rPr>
          <w:sz w:val="20"/>
          <w:szCs w:val="20"/>
          <w:lang w:val="ro-RO"/>
        </w:rPr>
        <w:tab/>
      </w:r>
      <w:r w:rsidR="00E45E79" w:rsidRPr="00930702">
        <w:rPr>
          <w:sz w:val="20"/>
          <w:szCs w:val="20"/>
          <w:lang w:val="ru-RU"/>
        </w:rPr>
        <w:t xml:space="preserve">Для приготовления бетонной смеси применяют: </w:t>
      </w:r>
    </w:p>
    <w:p w14:paraId="59F894E6" w14:textId="77777777" w:rsidR="00E45E79" w:rsidRPr="00930702" w:rsidRDefault="00E45E79" w:rsidP="00E45E79">
      <w:pPr>
        <w:pStyle w:val="Default"/>
        <w:jc w:val="both"/>
        <w:rPr>
          <w:sz w:val="20"/>
          <w:szCs w:val="20"/>
          <w:lang w:val="ru-RU"/>
        </w:rPr>
      </w:pPr>
    </w:p>
    <w:p w14:paraId="30751326" w14:textId="77777777" w:rsidR="00E45E79" w:rsidRPr="00930702" w:rsidRDefault="00E45E79" w:rsidP="00E45E79">
      <w:pPr>
        <w:pStyle w:val="Default"/>
        <w:rPr>
          <w:sz w:val="20"/>
          <w:szCs w:val="20"/>
          <w:lang w:val="ru-RU"/>
        </w:rPr>
      </w:pPr>
      <w:r w:rsidRPr="00930702">
        <w:rPr>
          <w:sz w:val="20"/>
          <w:szCs w:val="20"/>
          <w:lang w:val="ru-RU"/>
        </w:rPr>
        <w:t>а)</w:t>
      </w:r>
      <w:r>
        <w:rPr>
          <w:sz w:val="20"/>
          <w:szCs w:val="20"/>
          <w:lang w:val="ru-RU"/>
        </w:rPr>
        <w:tab/>
        <w:t>минеральные</w:t>
      </w:r>
      <w:r w:rsidRPr="00930702">
        <w:rPr>
          <w:sz w:val="20"/>
          <w:szCs w:val="20"/>
          <w:lang w:val="ru-RU"/>
        </w:rPr>
        <w:t xml:space="preserve"> плотные и тяжелые заполнители, согласно </w:t>
      </w:r>
      <w:r>
        <w:rPr>
          <w:sz w:val="20"/>
          <w:szCs w:val="20"/>
        </w:rPr>
        <w:t>SM</w:t>
      </w:r>
      <w:r w:rsidRPr="00930702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</w:rPr>
        <w:t>SR</w:t>
      </w:r>
      <w:r w:rsidRPr="00930702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</w:rPr>
        <w:t>EN</w:t>
      </w:r>
      <w:r w:rsidRPr="00930702">
        <w:rPr>
          <w:sz w:val="20"/>
          <w:szCs w:val="20"/>
          <w:lang w:val="ru-RU"/>
        </w:rPr>
        <w:t xml:space="preserve"> 12620 + </w:t>
      </w:r>
      <w:r>
        <w:rPr>
          <w:sz w:val="20"/>
          <w:szCs w:val="20"/>
        </w:rPr>
        <w:t>A</w:t>
      </w:r>
      <w:r w:rsidRPr="00930702">
        <w:rPr>
          <w:sz w:val="20"/>
          <w:szCs w:val="20"/>
          <w:lang w:val="ru-RU"/>
        </w:rPr>
        <w:t xml:space="preserve">1; </w:t>
      </w:r>
    </w:p>
    <w:p w14:paraId="166C593F" w14:textId="77777777" w:rsidR="00E45E79" w:rsidRPr="00930702" w:rsidRDefault="00E45E79" w:rsidP="00E45E79">
      <w:pPr>
        <w:pStyle w:val="Default"/>
        <w:rPr>
          <w:sz w:val="20"/>
          <w:szCs w:val="20"/>
          <w:lang w:val="ru-RU"/>
        </w:rPr>
      </w:pPr>
      <w:r>
        <w:rPr>
          <w:sz w:val="20"/>
          <w:szCs w:val="20"/>
        </w:rPr>
        <w:t>b</w:t>
      </w:r>
      <w:r w:rsidRPr="00930702">
        <w:rPr>
          <w:sz w:val="20"/>
          <w:szCs w:val="20"/>
          <w:lang w:val="ru-RU"/>
        </w:rPr>
        <w:t>)</w:t>
      </w:r>
      <w:r>
        <w:rPr>
          <w:sz w:val="20"/>
          <w:szCs w:val="20"/>
          <w:lang w:val="ru-RU"/>
        </w:rPr>
        <w:tab/>
      </w:r>
      <w:r w:rsidRPr="00930702">
        <w:rPr>
          <w:sz w:val="20"/>
          <w:szCs w:val="20"/>
          <w:lang w:val="ru-RU"/>
        </w:rPr>
        <w:t xml:space="preserve">легкие (пористые) заполнители по </w:t>
      </w:r>
      <w:r>
        <w:rPr>
          <w:sz w:val="20"/>
          <w:szCs w:val="20"/>
        </w:rPr>
        <w:t>SM</w:t>
      </w:r>
      <w:r w:rsidRPr="00930702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</w:rPr>
        <w:t>EN</w:t>
      </w:r>
      <w:r w:rsidRPr="00930702">
        <w:rPr>
          <w:sz w:val="20"/>
          <w:szCs w:val="20"/>
          <w:lang w:val="ru-RU"/>
        </w:rPr>
        <w:t xml:space="preserve"> 13055; </w:t>
      </w:r>
    </w:p>
    <w:p w14:paraId="55A88174" w14:textId="77777777" w:rsidR="00E45E79" w:rsidRPr="00D9370C" w:rsidRDefault="00E45E79" w:rsidP="00E45E79">
      <w:pPr>
        <w:pStyle w:val="12"/>
        <w:tabs>
          <w:tab w:val="left" w:pos="284"/>
        </w:tabs>
        <w:jc w:val="both"/>
        <w:rPr>
          <w:rFonts w:ascii="Arial" w:hAnsi="Arial" w:cs="Arial"/>
          <w:sz w:val="20"/>
          <w:szCs w:val="20"/>
        </w:rPr>
      </w:pPr>
      <w:r w:rsidRPr="00930702">
        <w:rPr>
          <w:rFonts w:ascii="Arial" w:hAnsi="Arial" w:cs="Arial"/>
          <w:sz w:val="20"/>
          <w:szCs w:val="20"/>
        </w:rPr>
        <w:t>c)</w:t>
      </w:r>
      <w:r w:rsidRPr="00930702">
        <w:rPr>
          <w:rFonts w:ascii="Arial" w:hAnsi="Arial" w:cs="Arial"/>
          <w:sz w:val="20"/>
          <w:szCs w:val="20"/>
        </w:rPr>
        <w:tab/>
        <w:t xml:space="preserve">заполнители </w:t>
      </w:r>
      <w:r>
        <w:rPr>
          <w:rFonts w:ascii="Arial" w:hAnsi="Arial" w:cs="Arial"/>
          <w:sz w:val="20"/>
          <w:szCs w:val="20"/>
        </w:rPr>
        <w:t xml:space="preserve">из переработанного бетона </w:t>
      </w:r>
      <w:r w:rsidRPr="00930702">
        <w:rPr>
          <w:rFonts w:ascii="Arial" w:hAnsi="Arial" w:cs="Arial"/>
          <w:sz w:val="20"/>
          <w:szCs w:val="20"/>
        </w:rPr>
        <w:t>в соответствии с требованиям</w:t>
      </w:r>
      <w:r>
        <w:rPr>
          <w:rFonts w:ascii="Arial" w:hAnsi="Arial" w:cs="Arial"/>
          <w:sz w:val="20"/>
          <w:szCs w:val="20"/>
        </w:rPr>
        <w:t>и</w:t>
      </w:r>
      <w:r w:rsidRPr="00930702">
        <w:rPr>
          <w:rFonts w:ascii="Arial" w:hAnsi="Arial" w:cs="Arial"/>
          <w:sz w:val="20"/>
          <w:szCs w:val="20"/>
        </w:rPr>
        <w:t xml:space="preserve"> SM SR EN 12620+A1 или в соответствии с SM EN 13055.</w:t>
      </w:r>
    </w:p>
    <w:p w14:paraId="3C7B287E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5BCD2C15" w14:textId="549C6F97" w:rsidR="00E45E79" w:rsidRDefault="009001A0" w:rsidP="00E45E79">
      <w:pPr>
        <w:pStyle w:val="1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 w:rsidRPr="00E002BE">
        <w:rPr>
          <w:rFonts w:ascii="Arial" w:hAnsi="Arial" w:cs="Arial"/>
          <w:b/>
          <w:bCs/>
          <w:sz w:val="20"/>
          <w:szCs w:val="20"/>
        </w:rPr>
        <w:t>.2.4</w:t>
      </w:r>
      <w:r w:rsidR="00E45E79">
        <w:rPr>
          <w:rFonts w:ascii="Arial" w:hAnsi="Arial" w:cs="Arial"/>
          <w:sz w:val="20"/>
          <w:szCs w:val="20"/>
        </w:rPr>
        <w:tab/>
      </w:r>
      <w:r w:rsidR="00E45E79" w:rsidRPr="00D5641C">
        <w:rPr>
          <w:rFonts w:ascii="Arial" w:hAnsi="Arial" w:cs="Arial"/>
          <w:sz w:val="20"/>
          <w:szCs w:val="20"/>
        </w:rPr>
        <w:t>В зависимости от наибольшей крупности зерен заполнителя укатываемые бетоны делятся на:</w:t>
      </w:r>
    </w:p>
    <w:p w14:paraId="69211850" w14:textId="77777777" w:rsidR="00E45E79" w:rsidRPr="00E002BE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35AEAA7A" w14:textId="77777777" w:rsidR="00E45E79" w:rsidRPr="00E002BE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bookmarkStart w:id="33" w:name="_Hlk131420542"/>
      <w:r w:rsidRPr="00E002BE">
        <w:rPr>
          <w:rFonts w:ascii="Arial" w:hAnsi="Arial" w:cs="Arial"/>
          <w:sz w:val="20"/>
          <w:szCs w:val="20"/>
          <w:lang w:val="ro-RO"/>
        </w:rPr>
        <w:t>-</w:t>
      </w:r>
      <w:r w:rsidRPr="00E002BE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мелкозернистые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r w:rsidRPr="00285D8B">
        <w:rPr>
          <w:rFonts w:ascii="Arial" w:hAnsi="Arial" w:cs="Arial"/>
          <w:sz w:val="20"/>
          <w:szCs w:val="20"/>
          <w:lang w:val="ro-RO"/>
        </w:rPr>
        <w:t xml:space="preserve">– </w:t>
      </w:r>
      <w:proofErr w:type="spellStart"/>
      <w:r w:rsidRPr="00285D8B">
        <w:rPr>
          <w:rFonts w:ascii="Arial" w:hAnsi="Arial" w:cs="Arial"/>
          <w:sz w:val="20"/>
          <w:szCs w:val="20"/>
          <w:lang w:val="ro-RO"/>
        </w:rPr>
        <w:t>до</w:t>
      </w:r>
      <w:proofErr w:type="spellEnd"/>
      <w:r w:rsidRPr="00285D8B">
        <w:rPr>
          <w:rFonts w:ascii="Arial" w:hAnsi="Arial" w:cs="Arial"/>
          <w:sz w:val="20"/>
          <w:szCs w:val="20"/>
          <w:lang w:val="ro-RO"/>
        </w:rPr>
        <w:t xml:space="preserve"> 4</w:t>
      </w:r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мм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>;</w:t>
      </w:r>
    </w:p>
    <w:p w14:paraId="08CED600" w14:textId="3E7A8011" w:rsidR="00E45E79" w:rsidRPr="00E002BE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E002BE">
        <w:rPr>
          <w:rFonts w:ascii="Arial" w:hAnsi="Arial" w:cs="Arial"/>
          <w:sz w:val="20"/>
          <w:szCs w:val="20"/>
          <w:lang w:val="ro-RO"/>
        </w:rPr>
        <w:t>-</w:t>
      </w:r>
      <w:r w:rsidRPr="00E002BE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крупнозернистые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–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до</w:t>
      </w:r>
      <w:proofErr w:type="spellEnd"/>
      <w:r>
        <w:rPr>
          <w:rFonts w:ascii="Arial" w:hAnsi="Arial" w:cs="Arial"/>
          <w:sz w:val="20"/>
          <w:szCs w:val="20"/>
          <w:lang w:val="ro-RO"/>
        </w:rPr>
        <w:t xml:space="preserve"> </w:t>
      </w:r>
      <w:r w:rsidR="008A0919">
        <w:rPr>
          <w:rFonts w:ascii="Arial" w:hAnsi="Arial" w:cs="Arial"/>
          <w:sz w:val="20"/>
          <w:szCs w:val="20"/>
        </w:rPr>
        <w:t>2</w:t>
      </w:r>
      <w:r w:rsidR="00F13FF9">
        <w:rPr>
          <w:rFonts w:ascii="Arial" w:hAnsi="Arial" w:cs="Arial"/>
          <w:sz w:val="20"/>
          <w:szCs w:val="20"/>
          <w:lang w:val="ro-RO"/>
        </w:rPr>
        <w:t>2,4</w:t>
      </w:r>
      <w:r w:rsidR="001B27ED">
        <w:rPr>
          <w:rFonts w:ascii="Arial" w:hAnsi="Arial" w:cs="Arial"/>
          <w:sz w:val="20"/>
          <w:szCs w:val="20"/>
        </w:rPr>
        <w:t xml:space="preserve"> (3</w:t>
      </w:r>
      <w:r w:rsidR="00F13FF9">
        <w:rPr>
          <w:rFonts w:ascii="Arial" w:hAnsi="Arial" w:cs="Arial"/>
          <w:sz w:val="20"/>
          <w:szCs w:val="20"/>
          <w:lang w:val="ro-RO"/>
        </w:rPr>
        <w:t>1,5</w:t>
      </w:r>
      <w:r w:rsidR="001B27ED">
        <w:rPr>
          <w:rFonts w:ascii="Arial" w:hAnsi="Arial" w:cs="Arial"/>
          <w:sz w:val="20"/>
          <w:szCs w:val="20"/>
        </w:rPr>
        <w:t>)</w:t>
      </w:r>
      <w:r>
        <w:rPr>
          <w:rFonts w:ascii="Arial" w:hAnsi="Arial" w:cs="Arial"/>
          <w:sz w:val="20"/>
          <w:szCs w:val="20"/>
        </w:rPr>
        <w:t xml:space="preserve"> мм</w:t>
      </w:r>
      <w:r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причем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>:</w:t>
      </w:r>
    </w:p>
    <w:p w14:paraId="01F48303" w14:textId="77777777" w:rsidR="00E45E79" w:rsidRPr="00E002BE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sz w:val="20"/>
          <w:szCs w:val="20"/>
        </w:rPr>
        <w:t>1)</w:t>
      </w:r>
      <w:r>
        <w:rPr>
          <w:rFonts w:ascii="Arial" w:hAnsi="Arial" w:cs="Arial"/>
          <w:sz w:val="20"/>
          <w:szCs w:val="20"/>
        </w:rPr>
        <w:tab/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до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</w:rPr>
        <w:t>16</w:t>
      </w:r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мм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используются</w:t>
      </w:r>
      <w:proofErr w:type="spellEnd"/>
      <w:r>
        <w:rPr>
          <w:rFonts w:ascii="Arial" w:hAnsi="Arial" w:cs="Arial"/>
          <w:sz w:val="20"/>
          <w:szCs w:val="20"/>
        </w:rPr>
        <w:t>, как правило</w:t>
      </w:r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покрытий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>;</w:t>
      </w:r>
    </w:p>
    <w:p w14:paraId="1C52C8BB" w14:textId="58CE4B4C" w:rsidR="00E45E79" w:rsidRPr="00B7130F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sz w:val="20"/>
          <w:szCs w:val="20"/>
        </w:rPr>
        <w:t>2)</w:t>
      </w:r>
      <w:r>
        <w:rPr>
          <w:rFonts w:ascii="Arial" w:hAnsi="Arial" w:cs="Arial"/>
          <w:sz w:val="20"/>
          <w:szCs w:val="20"/>
        </w:rPr>
        <w:tab/>
      </w:r>
      <w:proofErr w:type="spellStart"/>
      <w:r w:rsidRPr="00A6524D">
        <w:rPr>
          <w:rFonts w:ascii="Arial" w:hAnsi="Arial" w:cs="Arial"/>
          <w:sz w:val="20"/>
          <w:szCs w:val="20"/>
          <w:lang w:val="ro-RO"/>
        </w:rPr>
        <w:t>до</w:t>
      </w:r>
      <w:proofErr w:type="spellEnd"/>
      <w:r w:rsidRPr="00A6524D">
        <w:rPr>
          <w:rFonts w:ascii="Arial" w:hAnsi="Arial" w:cs="Arial"/>
          <w:sz w:val="20"/>
          <w:szCs w:val="20"/>
          <w:lang w:val="ro-RO"/>
        </w:rPr>
        <w:t xml:space="preserve"> </w:t>
      </w:r>
      <w:r w:rsidR="008A0919">
        <w:rPr>
          <w:rFonts w:ascii="Arial" w:hAnsi="Arial" w:cs="Arial"/>
          <w:sz w:val="20"/>
          <w:szCs w:val="20"/>
        </w:rPr>
        <w:t>2</w:t>
      </w:r>
      <w:r w:rsidR="00F13FF9">
        <w:rPr>
          <w:rFonts w:ascii="Arial" w:hAnsi="Arial" w:cs="Arial"/>
          <w:sz w:val="20"/>
          <w:szCs w:val="20"/>
          <w:lang w:val="ro-RO"/>
        </w:rPr>
        <w:t>2,4</w:t>
      </w:r>
      <w:r w:rsidR="001B27ED">
        <w:rPr>
          <w:rFonts w:ascii="Arial" w:hAnsi="Arial" w:cs="Arial"/>
          <w:sz w:val="20"/>
          <w:szCs w:val="20"/>
        </w:rPr>
        <w:t xml:space="preserve"> (3</w:t>
      </w:r>
      <w:r w:rsidR="00F13FF9">
        <w:rPr>
          <w:rFonts w:ascii="Arial" w:hAnsi="Arial" w:cs="Arial"/>
          <w:sz w:val="20"/>
          <w:szCs w:val="20"/>
          <w:lang w:val="ro-RO"/>
        </w:rPr>
        <w:t>1,5</w:t>
      </w:r>
      <w:r w:rsidR="001B27ED">
        <w:rPr>
          <w:rFonts w:ascii="Arial" w:hAnsi="Arial" w:cs="Arial"/>
          <w:sz w:val="20"/>
          <w:szCs w:val="20"/>
        </w:rPr>
        <w:t>)</w:t>
      </w:r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мм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используются</w:t>
      </w:r>
      <w:proofErr w:type="spellEnd"/>
      <w:r>
        <w:rPr>
          <w:rFonts w:ascii="Arial" w:hAnsi="Arial" w:cs="Arial"/>
          <w:sz w:val="20"/>
          <w:szCs w:val="20"/>
        </w:rPr>
        <w:t>, как правило</w:t>
      </w:r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основани</w:t>
      </w:r>
      <w:proofErr w:type="spellEnd"/>
      <w:r>
        <w:rPr>
          <w:rFonts w:ascii="Arial" w:hAnsi="Arial" w:cs="Arial"/>
          <w:sz w:val="20"/>
          <w:szCs w:val="20"/>
        </w:rPr>
        <w:t>й</w:t>
      </w:r>
      <w:r>
        <w:rPr>
          <w:rFonts w:ascii="Arial" w:hAnsi="Arial" w:cs="Arial"/>
          <w:sz w:val="20"/>
          <w:szCs w:val="20"/>
          <w:lang w:val="ro-RO"/>
        </w:rPr>
        <w:t>.</w:t>
      </w:r>
    </w:p>
    <w:bookmarkEnd w:id="33"/>
    <w:p w14:paraId="2EEB8215" w14:textId="77777777" w:rsidR="00E45E79" w:rsidRPr="00E002BE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1BEA2970" w14:textId="20CAF7A3" w:rsidR="00E45E79" w:rsidRPr="00E002BE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Наибольшей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размер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зерен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B1615">
        <w:rPr>
          <w:rFonts w:ascii="Arial" w:hAnsi="Arial" w:cs="Arial"/>
          <w:sz w:val="20"/>
          <w:szCs w:val="20"/>
          <w:lang w:val="ro-RO"/>
        </w:rPr>
        <w:t>следует</w:t>
      </w:r>
      <w:proofErr w:type="spellEnd"/>
      <w:r w:rsidRPr="006B16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B1615">
        <w:rPr>
          <w:rFonts w:ascii="Arial" w:hAnsi="Arial" w:cs="Arial"/>
          <w:sz w:val="20"/>
          <w:szCs w:val="20"/>
          <w:lang w:val="ro-RO"/>
        </w:rPr>
        <w:t>ограничивать</w:t>
      </w:r>
      <w:proofErr w:type="spellEnd"/>
      <w:r w:rsidRPr="006B1615">
        <w:rPr>
          <w:rFonts w:ascii="Arial" w:hAnsi="Arial" w:cs="Arial"/>
          <w:sz w:val="20"/>
          <w:szCs w:val="20"/>
          <w:lang w:val="ro-RO"/>
        </w:rPr>
        <w:t xml:space="preserve"> </w:t>
      </w:r>
      <w:r w:rsidR="006B1615" w:rsidRPr="006B1615">
        <w:rPr>
          <w:rFonts w:ascii="Arial" w:hAnsi="Arial" w:cs="Arial"/>
          <w:sz w:val="20"/>
          <w:szCs w:val="20"/>
          <w:lang w:val="ro-RO"/>
        </w:rPr>
        <w:t>3</w:t>
      </w:r>
      <w:r w:rsidR="00F13FF9">
        <w:rPr>
          <w:rFonts w:ascii="Arial" w:hAnsi="Arial" w:cs="Arial"/>
          <w:sz w:val="20"/>
          <w:szCs w:val="20"/>
          <w:lang w:val="ro-RO"/>
        </w:rPr>
        <w:t>1,5</w:t>
      </w:r>
      <w:r w:rsidRPr="006B16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B1615">
        <w:rPr>
          <w:rFonts w:ascii="Arial" w:hAnsi="Arial" w:cs="Arial"/>
          <w:sz w:val="20"/>
          <w:szCs w:val="20"/>
          <w:lang w:val="ro-RO"/>
        </w:rPr>
        <w:t>мм</w:t>
      </w:r>
      <w:proofErr w:type="spellEnd"/>
      <w:r w:rsidRPr="006B16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B1615">
        <w:rPr>
          <w:rFonts w:ascii="Arial" w:hAnsi="Arial" w:cs="Arial"/>
          <w:sz w:val="20"/>
          <w:szCs w:val="20"/>
          <w:lang w:val="ro-RO"/>
        </w:rPr>
        <w:t>из</w:t>
      </w:r>
      <w:proofErr w:type="spellEnd"/>
      <w:r w:rsidRPr="006B16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B1615">
        <w:rPr>
          <w:rFonts w:ascii="Arial" w:hAnsi="Arial" w:cs="Arial"/>
          <w:sz w:val="20"/>
          <w:szCs w:val="20"/>
          <w:lang w:val="ro-RO"/>
        </w:rPr>
        <w:t>условия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обеспечения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устойчивости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гранулометрического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состава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щебня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бетонной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смеси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при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уплотнении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02BE">
        <w:rPr>
          <w:rFonts w:ascii="Arial" w:hAnsi="Arial" w:cs="Arial"/>
          <w:sz w:val="20"/>
          <w:szCs w:val="20"/>
          <w:lang w:val="ro-RO"/>
        </w:rPr>
        <w:t>укаткой</w:t>
      </w:r>
      <w:proofErr w:type="spellEnd"/>
      <w:r w:rsidRPr="00E002BE">
        <w:rPr>
          <w:rFonts w:ascii="Arial" w:hAnsi="Arial" w:cs="Arial"/>
          <w:sz w:val="20"/>
          <w:szCs w:val="20"/>
          <w:lang w:val="ro-RO"/>
        </w:rPr>
        <w:t>.</w:t>
      </w:r>
    </w:p>
    <w:p w14:paraId="01445DF2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36D4BF7E" w14:textId="0ADAD4B7" w:rsidR="00E45E79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 w:rsidRPr="00CE20AB">
        <w:rPr>
          <w:rFonts w:ascii="Arial" w:hAnsi="Arial" w:cs="Arial"/>
          <w:b/>
          <w:bCs/>
          <w:sz w:val="20"/>
          <w:szCs w:val="20"/>
          <w:lang w:val="ro-RO"/>
        </w:rPr>
        <w:t>.</w:t>
      </w:r>
      <w:r w:rsidR="00E45E79">
        <w:rPr>
          <w:rFonts w:ascii="Arial" w:hAnsi="Arial" w:cs="Arial"/>
          <w:b/>
          <w:bCs/>
          <w:sz w:val="20"/>
          <w:szCs w:val="20"/>
        </w:rPr>
        <w:t>2</w:t>
      </w:r>
      <w:r w:rsidR="00E45E79" w:rsidRPr="00CE20AB">
        <w:rPr>
          <w:rFonts w:ascii="Arial" w:hAnsi="Arial" w:cs="Arial"/>
          <w:b/>
          <w:bCs/>
          <w:sz w:val="20"/>
          <w:szCs w:val="20"/>
          <w:lang w:val="ro-RO"/>
        </w:rPr>
        <w:t>.</w:t>
      </w:r>
      <w:r w:rsidR="00E45E79">
        <w:rPr>
          <w:rFonts w:ascii="Arial" w:hAnsi="Arial" w:cs="Arial"/>
          <w:b/>
          <w:bCs/>
          <w:sz w:val="20"/>
          <w:szCs w:val="20"/>
        </w:rPr>
        <w:t>5</w:t>
      </w:r>
      <w:r w:rsidR="00E45E79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Должна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быть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известна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CE20AB">
        <w:rPr>
          <w:rFonts w:ascii="Arial" w:hAnsi="Arial"/>
          <w:sz w:val="20"/>
          <w:szCs w:val="20"/>
          <w:lang w:val="ro-RO"/>
        </w:rPr>
        <w:t>щелочно-агрегатная</w:t>
      </w:r>
      <w:proofErr w:type="spellEnd"/>
      <w:r w:rsidR="00E45E79" w:rsidRPr="00CE20AB">
        <w:rPr>
          <w:rFonts w:ascii="Arial" w:hAnsi="Arial"/>
          <w:sz w:val="20"/>
          <w:szCs w:val="20"/>
          <w:lang w:val="ro-RO"/>
        </w:rPr>
        <w:t xml:space="preserve"> </w:t>
      </w:r>
      <w:proofErr w:type="spellStart"/>
      <w:r w:rsidR="00E45E79" w:rsidRPr="00CE20AB">
        <w:rPr>
          <w:rFonts w:ascii="Arial" w:hAnsi="Arial"/>
          <w:sz w:val="20"/>
          <w:szCs w:val="20"/>
          <w:lang w:val="ro-RO"/>
        </w:rPr>
        <w:t>реакция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, </w:t>
      </w:r>
      <w:r w:rsidR="00E45E79">
        <w:rPr>
          <w:rFonts w:ascii="Arial" w:hAnsi="Arial" w:cs="Arial"/>
          <w:sz w:val="20"/>
          <w:szCs w:val="20"/>
        </w:rPr>
        <w:t>чтобы использовать</w:t>
      </w:r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r w:rsidR="00D14F45">
        <w:rPr>
          <w:rFonts w:ascii="Arial" w:hAnsi="Arial" w:cs="Arial"/>
          <w:sz w:val="20"/>
          <w:szCs w:val="20"/>
        </w:rPr>
        <w:t>доба</w:t>
      </w:r>
      <w:r w:rsidR="000B6733">
        <w:rPr>
          <w:rFonts w:ascii="Arial" w:hAnsi="Arial" w:cs="Arial"/>
          <w:sz w:val="20"/>
          <w:szCs w:val="20"/>
        </w:rPr>
        <w:t>в</w:t>
      </w:r>
      <w:r w:rsidR="00D14F45">
        <w:rPr>
          <w:rFonts w:ascii="Arial" w:hAnsi="Arial" w:cs="Arial"/>
          <w:sz w:val="20"/>
          <w:szCs w:val="20"/>
        </w:rPr>
        <w:t>ки</w:t>
      </w:r>
      <w:r w:rsidR="007036B0">
        <w:rPr>
          <w:rFonts w:ascii="Arial" w:hAnsi="Arial" w:cs="Arial"/>
          <w:sz w:val="20"/>
          <w:szCs w:val="20"/>
        </w:rPr>
        <w:t>,</w:t>
      </w:r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 xml:space="preserve">которые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могут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снизить</w:t>
      </w:r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обще</w:t>
      </w:r>
      <w:proofErr w:type="spellEnd"/>
      <w:r w:rsidR="00E45E79">
        <w:rPr>
          <w:rFonts w:ascii="Arial" w:hAnsi="Arial" w:cs="Arial"/>
          <w:sz w:val="20"/>
          <w:szCs w:val="20"/>
        </w:rPr>
        <w:t>е</w:t>
      </w:r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содержани</w:t>
      </w:r>
      <w:proofErr w:type="spellEnd"/>
      <w:r w:rsidR="00E45E79">
        <w:rPr>
          <w:rFonts w:ascii="Arial" w:hAnsi="Arial" w:cs="Arial"/>
          <w:sz w:val="20"/>
          <w:szCs w:val="20"/>
        </w:rPr>
        <w:t>е</w:t>
      </w:r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щелочи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в</w:t>
      </w:r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RCC,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если</w:t>
      </w:r>
      <w:proofErr w:type="spellEnd"/>
      <w:r w:rsidR="00E45E79">
        <w:rPr>
          <w:rFonts w:ascii="Arial" w:hAnsi="Arial" w:cs="Arial"/>
          <w:sz w:val="20"/>
          <w:szCs w:val="20"/>
        </w:rPr>
        <w:t>,</w:t>
      </w:r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течение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срока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службы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>,</w:t>
      </w:r>
      <w:r w:rsidR="00E45E79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дополнительные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щелочи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могут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попасть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="001B27ED" w:rsidRPr="00AA063C">
        <w:rPr>
          <w:rFonts w:ascii="Arial" w:hAnsi="Arial" w:cs="Arial"/>
          <w:sz w:val="20"/>
          <w:szCs w:val="20"/>
          <w:lang w:val="ro-RO"/>
        </w:rPr>
        <w:t>бетон</w:t>
      </w:r>
      <w:proofErr w:type="spellEnd"/>
      <w:r w:rsidR="001B27ED" w:rsidRPr="00AA063C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1B27ED" w:rsidRPr="00AA063C">
        <w:rPr>
          <w:rFonts w:ascii="Arial" w:hAnsi="Arial" w:cs="Arial"/>
          <w:sz w:val="20"/>
          <w:szCs w:val="20"/>
          <w:lang w:val="ro-RO"/>
        </w:rPr>
        <w:t>например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из</w:t>
      </w:r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противогололедных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солей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.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Заполнители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также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должны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быть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морозостойкими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. </w:t>
      </w:r>
      <w:r w:rsidR="00E45E79">
        <w:rPr>
          <w:rFonts w:ascii="Arial" w:hAnsi="Arial" w:cs="Arial"/>
          <w:sz w:val="20"/>
          <w:szCs w:val="20"/>
        </w:rPr>
        <w:t>Т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ребования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к</w:t>
      </w:r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з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аполнител</w:t>
      </w:r>
      <w:proofErr w:type="spellEnd"/>
      <w:r w:rsidR="00E45E79">
        <w:rPr>
          <w:rFonts w:ascii="Arial" w:hAnsi="Arial" w:cs="Arial"/>
          <w:sz w:val="20"/>
          <w:szCs w:val="20"/>
        </w:rPr>
        <w:t>ям,</w:t>
      </w:r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подвергающ</w:t>
      </w:r>
      <w:proofErr w:type="spellEnd"/>
      <w:r w:rsidR="00E45E79">
        <w:rPr>
          <w:rFonts w:ascii="Arial" w:hAnsi="Arial" w:cs="Arial"/>
          <w:sz w:val="20"/>
          <w:szCs w:val="20"/>
        </w:rPr>
        <w:t>и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мся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воздействию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окружающей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среды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XF3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или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XF4 (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определенные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в </w:t>
      </w:r>
      <w:r w:rsidR="00E45E79" w:rsidRPr="00CD398D">
        <w:rPr>
          <w:rFonts w:ascii="Arial" w:hAnsi="Arial" w:cs="Arial"/>
          <w:bCs/>
          <w:sz w:val="20"/>
          <w:szCs w:val="20"/>
          <w:lang w:val="ro-RO"/>
        </w:rPr>
        <w:t>SM EN 206+A2</w:t>
      </w:r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),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пр</w:t>
      </w:r>
      <w:r w:rsidR="00E45E79">
        <w:rPr>
          <w:rFonts w:ascii="Arial" w:hAnsi="Arial" w:cs="Arial"/>
          <w:sz w:val="20"/>
          <w:szCs w:val="20"/>
        </w:rPr>
        <w:t>едъ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>я</w:t>
      </w:r>
      <w:proofErr w:type="spellStart"/>
      <w:r w:rsidR="00E45E79">
        <w:rPr>
          <w:rFonts w:ascii="Arial" w:hAnsi="Arial" w:cs="Arial"/>
          <w:sz w:val="20"/>
          <w:szCs w:val="20"/>
        </w:rPr>
        <w:t>вля</w:t>
      </w:r>
      <w:r w:rsidR="00E45E79" w:rsidRPr="00AA063C">
        <w:rPr>
          <w:rFonts w:ascii="Arial" w:hAnsi="Arial" w:cs="Arial"/>
          <w:sz w:val="20"/>
          <w:szCs w:val="20"/>
          <w:lang w:val="ro-RO"/>
        </w:rPr>
        <w:t>ются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к </w:t>
      </w:r>
      <w:proofErr w:type="spellStart"/>
      <w:r w:rsidR="00E45E79" w:rsidRPr="00AA063C">
        <w:rPr>
          <w:rFonts w:ascii="Arial" w:hAnsi="Arial" w:cs="Arial"/>
          <w:sz w:val="20"/>
          <w:szCs w:val="20"/>
          <w:lang w:val="ro-RO"/>
        </w:rPr>
        <w:t>смесям</w:t>
      </w:r>
      <w:proofErr w:type="spellEnd"/>
      <w:r w:rsidR="00E45E79" w:rsidRPr="00AA063C">
        <w:rPr>
          <w:rFonts w:ascii="Arial" w:hAnsi="Arial" w:cs="Arial"/>
          <w:sz w:val="20"/>
          <w:szCs w:val="20"/>
          <w:lang w:val="ro-RO"/>
        </w:rPr>
        <w:t xml:space="preserve"> RCC.</w:t>
      </w:r>
    </w:p>
    <w:p w14:paraId="1AC30F8E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4838842A" w14:textId="70983706" w:rsidR="00E45E79" w:rsidRPr="001B1940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 w:rsidRPr="00A6524D">
        <w:rPr>
          <w:rFonts w:ascii="Arial" w:hAnsi="Arial" w:cs="Arial"/>
          <w:b/>
          <w:bCs/>
          <w:sz w:val="20"/>
          <w:szCs w:val="20"/>
        </w:rPr>
        <w:t>.2.</w:t>
      </w:r>
      <w:r w:rsidR="00E45E79">
        <w:rPr>
          <w:rFonts w:ascii="Arial" w:hAnsi="Arial" w:cs="Arial"/>
          <w:b/>
          <w:bCs/>
          <w:sz w:val="20"/>
          <w:szCs w:val="20"/>
        </w:rPr>
        <w:t>6</w:t>
      </w:r>
      <w:r w:rsidR="00E45E79">
        <w:rPr>
          <w:rFonts w:ascii="Arial" w:hAnsi="Arial" w:cs="Arial"/>
          <w:sz w:val="20"/>
          <w:szCs w:val="20"/>
        </w:rPr>
        <w:tab/>
      </w:r>
      <w:r w:rsidR="00E45E79" w:rsidRPr="001B1940">
        <w:rPr>
          <w:rFonts w:ascii="Arial" w:hAnsi="Arial" w:cs="Arial"/>
          <w:b/>
          <w:bCs/>
          <w:sz w:val="20"/>
          <w:szCs w:val="20"/>
        </w:rPr>
        <w:t>Крупные заполнители</w:t>
      </w:r>
    </w:p>
    <w:p w14:paraId="3B332755" w14:textId="77777777" w:rsidR="00E45E79" w:rsidRPr="00A6524D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3478CD2F" w14:textId="6CE41BC6" w:rsidR="00E45E79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 w:rsidRPr="00A6524D">
        <w:rPr>
          <w:rFonts w:ascii="Arial" w:hAnsi="Arial" w:cs="Arial"/>
          <w:b/>
          <w:bCs/>
          <w:sz w:val="20"/>
          <w:szCs w:val="20"/>
        </w:rPr>
        <w:t>.2.</w:t>
      </w:r>
      <w:r w:rsidR="00E45E79">
        <w:rPr>
          <w:rFonts w:ascii="Arial" w:hAnsi="Arial" w:cs="Arial"/>
          <w:b/>
          <w:bCs/>
          <w:sz w:val="20"/>
          <w:szCs w:val="20"/>
        </w:rPr>
        <w:t>6</w:t>
      </w:r>
      <w:r w:rsidR="00E45E79" w:rsidRPr="00A6524D">
        <w:rPr>
          <w:rFonts w:ascii="Arial" w:hAnsi="Arial" w:cs="Arial"/>
          <w:b/>
          <w:bCs/>
          <w:sz w:val="20"/>
          <w:szCs w:val="20"/>
        </w:rPr>
        <w:t>.1</w:t>
      </w:r>
      <w:r w:rsidR="00E45E79">
        <w:rPr>
          <w:rFonts w:ascii="Arial" w:hAnsi="Arial" w:cs="Arial"/>
          <w:sz w:val="20"/>
          <w:szCs w:val="20"/>
        </w:rPr>
        <w:tab/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смесей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RCC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рекомендуются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крупные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заполнители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соответствующие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стандарт</w:t>
      </w:r>
      <w:proofErr w:type="spellEnd"/>
      <w:r w:rsidR="00E45E79">
        <w:rPr>
          <w:rFonts w:ascii="Arial" w:hAnsi="Arial" w:cs="Arial"/>
          <w:sz w:val="20"/>
          <w:szCs w:val="20"/>
        </w:rPr>
        <w:t>у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  <w:lang w:val="ro-RO"/>
        </w:rPr>
        <w:br/>
      </w:r>
      <w:r w:rsidR="00E45E79" w:rsidRPr="00A6524D">
        <w:rPr>
          <w:rFonts w:ascii="Arial" w:hAnsi="Arial" w:cs="Arial"/>
          <w:sz w:val="20"/>
          <w:szCs w:val="20"/>
          <w:lang w:val="ro-RO"/>
        </w:rPr>
        <w:t>SM SR EN 12620+A1</w:t>
      </w:r>
      <w:r w:rsidR="00E45E79">
        <w:rPr>
          <w:rFonts w:ascii="Arial" w:hAnsi="Arial" w:cs="Arial"/>
          <w:sz w:val="20"/>
          <w:szCs w:val="20"/>
          <w:lang w:val="ro-RO"/>
        </w:rPr>
        <w:t>,</w:t>
      </w:r>
      <w:r w:rsidR="00E45E79">
        <w:rPr>
          <w:rFonts w:ascii="Arial" w:hAnsi="Arial" w:cs="Arial"/>
          <w:sz w:val="20"/>
          <w:szCs w:val="20"/>
        </w:rPr>
        <w:t xml:space="preserve"> с максимальным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размером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 xml:space="preserve">зерен </w:t>
      </w:r>
      <w:r w:rsidR="006B1615">
        <w:rPr>
          <w:rFonts w:ascii="Arial" w:hAnsi="Arial" w:cs="Arial"/>
          <w:sz w:val="20"/>
          <w:szCs w:val="20"/>
          <w:lang w:val="ro-RO"/>
        </w:rPr>
        <w:t>2</w:t>
      </w:r>
      <w:r w:rsidR="00F13FF9">
        <w:rPr>
          <w:rFonts w:ascii="Arial" w:hAnsi="Arial" w:cs="Arial"/>
          <w:sz w:val="20"/>
          <w:szCs w:val="20"/>
          <w:lang w:val="ro-RO"/>
        </w:rPr>
        <w:t>2,4</w:t>
      </w:r>
      <w:r w:rsidR="00C16E7A">
        <w:rPr>
          <w:rFonts w:ascii="Arial" w:hAnsi="Arial" w:cs="Arial"/>
          <w:sz w:val="20"/>
          <w:szCs w:val="20"/>
        </w:rPr>
        <w:t xml:space="preserve"> (3</w:t>
      </w:r>
      <w:r w:rsidR="00F13FF9">
        <w:rPr>
          <w:rFonts w:ascii="Arial" w:hAnsi="Arial" w:cs="Arial"/>
          <w:sz w:val="20"/>
          <w:szCs w:val="20"/>
          <w:lang w:val="ro-RO"/>
        </w:rPr>
        <w:t>1,5</w:t>
      </w:r>
      <w:r w:rsidR="00C16E7A">
        <w:rPr>
          <w:rFonts w:ascii="Arial" w:hAnsi="Arial" w:cs="Arial"/>
          <w:sz w:val="20"/>
          <w:szCs w:val="20"/>
        </w:rPr>
        <w:t>)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мм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чтобы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предотвратить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сегрегацию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добиться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плотной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поверхности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. </w:t>
      </w:r>
    </w:p>
    <w:p w14:paraId="19644DBB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3806C79D" w14:textId="37EF0F44" w:rsidR="00E45E79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 w:rsidRPr="001B1940">
        <w:rPr>
          <w:rFonts w:ascii="Arial" w:hAnsi="Arial" w:cs="Arial"/>
          <w:b/>
          <w:bCs/>
          <w:sz w:val="20"/>
          <w:szCs w:val="20"/>
          <w:lang w:val="ro-RO"/>
        </w:rPr>
        <w:t>.2.</w:t>
      </w:r>
      <w:r w:rsidR="00E45E79">
        <w:rPr>
          <w:rFonts w:ascii="Arial" w:hAnsi="Arial" w:cs="Arial"/>
          <w:b/>
          <w:bCs/>
          <w:sz w:val="20"/>
          <w:szCs w:val="20"/>
        </w:rPr>
        <w:t>6</w:t>
      </w:r>
      <w:r w:rsidR="00E45E79" w:rsidRPr="001B1940">
        <w:rPr>
          <w:rFonts w:ascii="Arial" w:hAnsi="Arial" w:cs="Arial"/>
          <w:b/>
          <w:bCs/>
          <w:sz w:val="20"/>
          <w:szCs w:val="20"/>
          <w:lang w:val="ro-RO"/>
        </w:rPr>
        <w:t>.2</w:t>
      </w:r>
      <w:r w:rsidR="00E45E79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Можно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использовать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крупные заполнители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более 2</w:t>
      </w:r>
      <w:r w:rsidR="00F13FF9">
        <w:rPr>
          <w:rFonts w:ascii="Arial" w:hAnsi="Arial" w:cs="Arial"/>
          <w:sz w:val="20"/>
          <w:szCs w:val="20"/>
          <w:lang w:val="ro-RO"/>
        </w:rPr>
        <w:t>2,4</w:t>
      </w:r>
      <w:r w:rsidR="00C16E7A">
        <w:rPr>
          <w:rFonts w:ascii="Arial" w:hAnsi="Arial" w:cs="Arial"/>
          <w:sz w:val="20"/>
          <w:szCs w:val="20"/>
        </w:rPr>
        <w:t xml:space="preserve"> (3</w:t>
      </w:r>
      <w:r w:rsidR="00F13FF9">
        <w:rPr>
          <w:rFonts w:ascii="Arial" w:hAnsi="Arial" w:cs="Arial"/>
          <w:sz w:val="20"/>
          <w:szCs w:val="20"/>
          <w:lang w:val="ro-RO"/>
        </w:rPr>
        <w:t>1,5</w:t>
      </w:r>
      <w:r w:rsidR="00C16E7A">
        <w:rPr>
          <w:rFonts w:ascii="Arial" w:hAnsi="Arial" w:cs="Arial"/>
          <w:sz w:val="20"/>
          <w:szCs w:val="20"/>
        </w:rPr>
        <w:t>)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мм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, и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при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правильном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 xml:space="preserve">гранулометрическом составе 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(с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достаточным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количеством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мелких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частиц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)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может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быть получена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 xml:space="preserve">поверхность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хороше</w:t>
      </w:r>
      <w:proofErr w:type="spellEnd"/>
      <w:r w:rsidR="00E45E79">
        <w:rPr>
          <w:rFonts w:ascii="Arial" w:hAnsi="Arial" w:cs="Arial"/>
          <w:sz w:val="20"/>
          <w:szCs w:val="20"/>
        </w:rPr>
        <w:t>го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качеств</w:t>
      </w:r>
      <w:proofErr w:type="spellEnd"/>
      <w:r w:rsidR="00E45E79">
        <w:rPr>
          <w:rFonts w:ascii="Arial" w:hAnsi="Arial" w:cs="Arial"/>
          <w:sz w:val="20"/>
          <w:szCs w:val="20"/>
        </w:rPr>
        <w:t>а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. </w:t>
      </w:r>
      <w:r w:rsidR="00E45E79" w:rsidRPr="005C2952">
        <w:rPr>
          <w:rFonts w:ascii="Arial" w:hAnsi="Arial" w:cs="Arial"/>
          <w:bCs/>
          <w:sz w:val="20"/>
          <w:szCs w:val="20"/>
          <w:lang w:val="ro-MD"/>
        </w:rPr>
        <w:t>RCC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с крупными заполнителями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обычно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используются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 xml:space="preserve">нижележащих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слоев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где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внешний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вид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поверхности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не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имеет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большого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значения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. </w:t>
      </w:r>
      <w:r w:rsidR="00E45E79" w:rsidRPr="005C2952">
        <w:rPr>
          <w:rFonts w:ascii="Arial" w:hAnsi="Arial" w:cs="Arial"/>
          <w:bCs/>
          <w:sz w:val="20"/>
          <w:szCs w:val="20"/>
          <w:lang w:val="ro-MD"/>
        </w:rPr>
        <w:t>RCC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с крупными заполнителями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размером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менее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2</w:t>
      </w:r>
      <w:r w:rsidR="00F13FF9">
        <w:rPr>
          <w:rFonts w:ascii="Arial" w:hAnsi="Arial" w:cs="Arial"/>
          <w:sz w:val="20"/>
          <w:szCs w:val="20"/>
          <w:lang w:val="ro-RO"/>
        </w:rPr>
        <w:t>2,4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мм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(</w:t>
      </w:r>
      <w:r w:rsidR="00E45E79">
        <w:rPr>
          <w:rFonts w:ascii="Arial" w:hAnsi="Arial" w:cs="Arial"/>
          <w:sz w:val="20"/>
          <w:szCs w:val="20"/>
        </w:rPr>
        <w:t>к примеру</w:t>
      </w:r>
      <w:r w:rsidR="001B27ED">
        <w:rPr>
          <w:rFonts w:ascii="Arial" w:hAnsi="Arial" w:cs="Arial"/>
          <w:sz w:val="20"/>
          <w:szCs w:val="20"/>
        </w:rPr>
        <w:t>,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1</w:t>
      </w:r>
      <w:r w:rsidR="00F13FF9">
        <w:rPr>
          <w:rFonts w:ascii="Arial" w:hAnsi="Arial" w:cs="Arial"/>
          <w:sz w:val="20"/>
          <w:szCs w:val="20"/>
          <w:lang w:val="ro-RO"/>
        </w:rPr>
        <w:t>6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мм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)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можно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использовать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уменьшения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сегрегации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повышения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сцепления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обеспечения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закрытой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поверхности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улучшения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качеств</w:t>
      </w:r>
      <w:proofErr w:type="spellEnd"/>
      <w:r w:rsidR="00E45E79">
        <w:rPr>
          <w:rFonts w:ascii="Arial" w:hAnsi="Arial" w:cs="Arial"/>
          <w:sz w:val="20"/>
          <w:szCs w:val="20"/>
        </w:rPr>
        <w:t>а движения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.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Однако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с крупными заполнителями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мен</w:t>
      </w:r>
      <w:r w:rsidR="00E45E79">
        <w:rPr>
          <w:rFonts w:ascii="Arial" w:hAnsi="Arial" w:cs="Arial"/>
          <w:sz w:val="20"/>
          <w:szCs w:val="20"/>
        </w:rPr>
        <w:t>ьших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размеро</w:t>
      </w:r>
      <w:proofErr w:type="spellEnd"/>
      <w:r w:rsidR="00E45E79">
        <w:rPr>
          <w:rFonts w:ascii="Arial" w:hAnsi="Arial" w:cs="Arial"/>
          <w:sz w:val="20"/>
          <w:szCs w:val="20"/>
        </w:rPr>
        <w:t>в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может</w:t>
      </w:r>
      <w:proofErr w:type="spellEnd"/>
      <w:r w:rsidR="00E45E79">
        <w:rPr>
          <w:rFonts w:ascii="Arial" w:hAnsi="Arial" w:cs="Arial"/>
          <w:sz w:val="20"/>
          <w:szCs w:val="20"/>
        </w:rPr>
        <w:t xml:space="preserve"> быть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увелич</w:t>
      </w:r>
      <w:r w:rsidR="00E45E79">
        <w:rPr>
          <w:rFonts w:ascii="Arial" w:hAnsi="Arial" w:cs="Arial"/>
          <w:sz w:val="20"/>
          <w:szCs w:val="20"/>
        </w:rPr>
        <w:t>ен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расход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цемента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сни</w:t>
      </w:r>
      <w:proofErr w:type="spellEnd"/>
      <w:r w:rsidR="00E45E79">
        <w:rPr>
          <w:rFonts w:ascii="Arial" w:hAnsi="Arial" w:cs="Arial"/>
          <w:sz w:val="20"/>
          <w:szCs w:val="20"/>
        </w:rPr>
        <w:t>жена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возможная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прочност</w:t>
      </w:r>
      <w:proofErr w:type="spellEnd"/>
      <w:r w:rsidR="00C16E7A">
        <w:rPr>
          <w:rFonts w:ascii="Arial" w:hAnsi="Arial" w:cs="Arial"/>
          <w:sz w:val="20"/>
          <w:szCs w:val="20"/>
        </w:rPr>
        <w:t>ь</w:t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покрытия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. </w:t>
      </w:r>
    </w:p>
    <w:p w14:paraId="7724B337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55FC355F" w14:textId="5EE27F68" w:rsidR="00E45E79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 w:rsidRPr="00E8051A">
        <w:rPr>
          <w:rFonts w:ascii="Arial" w:hAnsi="Arial" w:cs="Arial"/>
          <w:b/>
          <w:bCs/>
          <w:sz w:val="20"/>
          <w:szCs w:val="20"/>
          <w:lang w:val="ro-RO"/>
        </w:rPr>
        <w:t>.2.</w:t>
      </w:r>
      <w:r w:rsidR="00E45E79">
        <w:rPr>
          <w:rFonts w:ascii="Arial" w:hAnsi="Arial" w:cs="Arial"/>
          <w:b/>
          <w:bCs/>
          <w:sz w:val="20"/>
          <w:szCs w:val="20"/>
        </w:rPr>
        <w:t>6</w:t>
      </w:r>
      <w:r w:rsidR="00E45E79" w:rsidRPr="00E8051A">
        <w:rPr>
          <w:rFonts w:ascii="Arial" w:hAnsi="Arial" w:cs="Arial"/>
          <w:b/>
          <w:bCs/>
          <w:sz w:val="20"/>
          <w:szCs w:val="20"/>
          <w:lang w:val="ro-RO"/>
        </w:rPr>
        <w:t>.3</w:t>
      </w:r>
      <w:r w:rsidR="00E45E79">
        <w:rPr>
          <w:rFonts w:ascii="Arial" w:hAnsi="Arial" w:cs="Arial"/>
          <w:sz w:val="20"/>
          <w:szCs w:val="20"/>
          <w:lang w:val="ro-RO"/>
        </w:rPr>
        <w:tab/>
      </w:r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В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дополнение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к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обычным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лабораторным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испытаниям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крупных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заполнителей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следует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провести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испытание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истирание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C27887">
        <w:rPr>
          <w:rFonts w:ascii="Arial" w:hAnsi="Arial" w:cs="Arial"/>
          <w:sz w:val="20"/>
          <w:szCs w:val="20"/>
          <w:lang w:val="ro-RO"/>
        </w:rPr>
        <w:t>Микро-Деваль</w:t>
      </w:r>
      <w:proofErr w:type="spellEnd"/>
      <w:r w:rsidR="00E45E79" w:rsidRPr="006C3196">
        <w:rPr>
          <w:rFonts w:ascii="Arial" w:hAnsi="Arial" w:cs="Arial"/>
          <w:sz w:val="20"/>
          <w:szCs w:val="20"/>
          <w:lang w:val="ro-RO"/>
        </w:rPr>
        <w:t xml:space="preserve"> (</w:t>
      </w:r>
      <w:r w:rsidR="00E45E79" w:rsidRPr="00C27887">
        <w:rPr>
          <w:rFonts w:ascii="Arial" w:hAnsi="Arial" w:cs="Arial"/>
          <w:bCs/>
          <w:sz w:val="20"/>
          <w:szCs w:val="20"/>
          <w:lang w:val="ro-MD"/>
        </w:rPr>
        <w:t>SM EN 1097-1</w:t>
      </w:r>
      <w:r w:rsidR="00E45E79" w:rsidRPr="006C3196">
        <w:rPr>
          <w:rFonts w:ascii="Arial" w:hAnsi="Arial" w:cs="Arial"/>
          <w:sz w:val="20"/>
          <w:szCs w:val="20"/>
          <w:lang w:val="ro-RO"/>
        </w:rPr>
        <w:t>).</w:t>
      </w:r>
    </w:p>
    <w:p w14:paraId="47986909" w14:textId="4483AC9A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36B3BB70" w14:textId="3A01CC26" w:rsidR="006773A6" w:rsidRPr="006773A6" w:rsidRDefault="006773A6" w:rsidP="006773A6">
      <w:pPr>
        <w:widowControl/>
        <w:tabs>
          <w:tab w:val="left" w:pos="567"/>
        </w:tabs>
        <w:jc w:val="both"/>
        <w:rPr>
          <w:rFonts w:ascii="Arial" w:hAnsi="Arial" w:cs="Arial"/>
          <w:lang w:val="ro-RO"/>
        </w:rPr>
      </w:pPr>
      <w:r w:rsidRPr="000F332E">
        <w:rPr>
          <w:rFonts w:ascii="Arial" w:hAnsi="Arial" w:cs="Arial"/>
          <w:b/>
          <w:lang w:val="ro-RO"/>
        </w:rPr>
        <w:t>7.2.6</w:t>
      </w:r>
      <w:r w:rsidRPr="006773A6">
        <w:rPr>
          <w:rFonts w:ascii="Arial" w:hAnsi="Arial" w:cs="Arial"/>
          <w:b/>
          <w:lang w:val="ro-RO"/>
        </w:rPr>
        <w:t>.4</w:t>
      </w:r>
      <w:r>
        <w:rPr>
          <w:rFonts w:ascii="Arial" w:hAnsi="Arial" w:cs="Arial"/>
          <w:bCs/>
          <w:lang w:val="ro-RO"/>
        </w:rPr>
        <w:tab/>
      </w:r>
      <w:proofErr w:type="spellStart"/>
      <w:r w:rsidRPr="006773A6">
        <w:rPr>
          <w:rFonts w:ascii="Arial" w:hAnsi="Arial" w:cs="Arial"/>
          <w:bCs/>
          <w:lang w:val="ro-RO"/>
        </w:rPr>
        <w:t>Физико-механические</w:t>
      </w:r>
      <w:proofErr w:type="spellEnd"/>
      <w:r w:rsidRPr="006773A6">
        <w:rPr>
          <w:rFonts w:ascii="Arial" w:hAnsi="Arial" w:cs="Arial"/>
          <w:bCs/>
          <w:lang w:val="ro-RO"/>
        </w:rPr>
        <w:t xml:space="preserve"> </w:t>
      </w:r>
      <w:proofErr w:type="spellStart"/>
      <w:r w:rsidRPr="006773A6">
        <w:rPr>
          <w:rFonts w:ascii="Arial" w:hAnsi="Arial" w:cs="Arial"/>
          <w:bCs/>
          <w:lang w:val="ro-RO"/>
        </w:rPr>
        <w:t>свойства</w:t>
      </w:r>
      <w:proofErr w:type="spellEnd"/>
      <w:r w:rsidRPr="006773A6">
        <w:rPr>
          <w:rFonts w:ascii="Arial" w:hAnsi="Arial" w:cs="Arial"/>
          <w:bCs/>
          <w:lang w:val="ro-RO"/>
        </w:rPr>
        <w:t xml:space="preserve"> </w:t>
      </w:r>
      <w:r w:rsidR="00BE03A7">
        <w:rPr>
          <w:rFonts w:ascii="Arial" w:hAnsi="Arial" w:cs="Arial"/>
          <w:bCs/>
        </w:rPr>
        <w:t>щебня</w:t>
      </w:r>
      <w:r w:rsidR="001B27ED">
        <w:rPr>
          <w:rFonts w:ascii="Arial" w:hAnsi="Arial" w:cs="Arial"/>
          <w:bCs/>
        </w:rPr>
        <w:t>,</w:t>
      </w:r>
      <w:r w:rsidR="00BE03A7">
        <w:rPr>
          <w:rFonts w:ascii="Arial" w:hAnsi="Arial" w:cs="Arial"/>
          <w:bCs/>
        </w:rPr>
        <w:t xml:space="preserve"> используем</w:t>
      </w:r>
      <w:r w:rsidR="00D165A1">
        <w:rPr>
          <w:rFonts w:ascii="Arial" w:hAnsi="Arial" w:cs="Arial"/>
          <w:bCs/>
        </w:rPr>
        <w:t>ого</w:t>
      </w:r>
      <w:r w:rsidR="00BE03A7">
        <w:rPr>
          <w:rFonts w:ascii="Arial" w:hAnsi="Arial" w:cs="Arial"/>
          <w:bCs/>
        </w:rPr>
        <w:t xml:space="preserve"> для изготовления</w:t>
      </w:r>
      <w:r w:rsidRPr="006773A6">
        <w:rPr>
          <w:rFonts w:ascii="Arial" w:hAnsi="Arial" w:cs="Arial"/>
          <w:bCs/>
          <w:lang w:val="ro-RO"/>
        </w:rPr>
        <w:t xml:space="preserve"> </w:t>
      </w:r>
      <w:r w:rsidR="00BE03A7" w:rsidRPr="005C2952">
        <w:rPr>
          <w:rFonts w:ascii="Arial" w:hAnsi="Arial" w:cs="Arial"/>
          <w:bCs/>
          <w:lang w:val="ro-MD"/>
        </w:rPr>
        <w:t>RCC</w:t>
      </w:r>
      <w:r w:rsidR="00BE03A7">
        <w:rPr>
          <w:rFonts w:ascii="Arial" w:hAnsi="Arial" w:cs="Arial"/>
          <w:bCs/>
        </w:rPr>
        <w:t xml:space="preserve"> смесей</w:t>
      </w:r>
      <w:r w:rsidR="00BE03A7" w:rsidRPr="006773A6">
        <w:rPr>
          <w:rFonts w:ascii="Arial" w:hAnsi="Arial" w:cs="Arial"/>
          <w:bCs/>
          <w:lang w:val="ro-RO"/>
        </w:rPr>
        <w:t xml:space="preserve"> </w:t>
      </w:r>
      <w:proofErr w:type="spellStart"/>
      <w:r w:rsidRPr="006773A6">
        <w:rPr>
          <w:rFonts w:ascii="Arial" w:hAnsi="Arial" w:cs="Arial"/>
          <w:bCs/>
          <w:lang w:val="ro-RO"/>
        </w:rPr>
        <w:t>должны</w:t>
      </w:r>
      <w:proofErr w:type="spellEnd"/>
      <w:r w:rsidRPr="006773A6">
        <w:rPr>
          <w:rFonts w:ascii="Arial" w:hAnsi="Arial" w:cs="Arial"/>
          <w:bCs/>
          <w:lang w:val="ro-RO"/>
        </w:rPr>
        <w:t xml:space="preserve"> </w:t>
      </w:r>
      <w:proofErr w:type="spellStart"/>
      <w:r w:rsidRPr="006773A6">
        <w:rPr>
          <w:rFonts w:ascii="Arial" w:hAnsi="Arial" w:cs="Arial"/>
          <w:bCs/>
          <w:lang w:val="ro-RO"/>
        </w:rPr>
        <w:t>соответствовать</w:t>
      </w:r>
      <w:proofErr w:type="spellEnd"/>
      <w:r w:rsidRPr="006773A6">
        <w:rPr>
          <w:rFonts w:ascii="Arial" w:hAnsi="Arial" w:cs="Arial"/>
          <w:bCs/>
          <w:lang w:val="ro-RO"/>
        </w:rPr>
        <w:t xml:space="preserve"> </w:t>
      </w:r>
      <w:proofErr w:type="spellStart"/>
      <w:r w:rsidRPr="006773A6">
        <w:rPr>
          <w:rFonts w:ascii="Arial" w:hAnsi="Arial" w:cs="Arial"/>
          <w:bCs/>
          <w:lang w:val="ro-RO"/>
        </w:rPr>
        <w:t>требованиям</w:t>
      </w:r>
      <w:proofErr w:type="spellEnd"/>
      <w:r w:rsidRPr="006773A6">
        <w:rPr>
          <w:rFonts w:ascii="Arial" w:hAnsi="Arial" w:cs="Arial"/>
          <w:bCs/>
          <w:lang w:val="ro-RO"/>
        </w:rPr>
        <w:t xml:space="preserve"> </w:t>
      </w:r>
      <w:proofErr w:type="spellStart"/>
      <w:r w:rsidRPr="006773A6">
        <w:rPr>
          <w:rFonts w:ascii="Arial" w:hAnsi="Arial" w:cs="Arial"/>
          <w:bCs/>
          <w:lang w:val="ro-RO"/>
        </w:rPr>
        <w:t>представленным</w:t>
      </w:r>
      <w:proofErr w:type="spellEnd"/>
      <w:r w:rsidRPr="006773A6">
        <w:rPr>
          <w:rFonts w:ascii="Arial" w:hAnsi="Arial" w:cs="Arial"/>
          <w:bCs/>
          <w:lang w:val="ro-RO"/>
        </w:rPr>
        <w:t xml:space="preserve"> в </w:t>
      </w:r>
      <w:proofErr w:type="spellStart"/>
      <w:r w:rsidRPr="006773A6">
        <w:rPr>
          <w:rFonts w:ascii="Arial" w:hAnsi="Arial" w:cs="Arial"/>
          <w:bCs/>
          <w:lang w:val="ro-RO"/>
        </w:rPr>
        <w:t>таблице</w:t>
      </w:r>
      <w:proofErr w:type="spellEnd"/>
      <w:r w:rsidRPr="006773A6">
        <w:rPr>
          <w:rFonts w:ascii="Arial" w:hAnsi="Arial" w:cs="Arial"/>
          <w:bCs/>
          <w:lang w:val="ro-RO"/>
        </w:rPr>
        <w:t xml:space="preserve"> 5.</w:t>
      </w:r>
    </w:p>
    <w:p w14:paraId="282A9B7E" w14:textId="77777777" w:rsidR="006773A6" w:rsidRPr="006773A6" w:rsidRDefault="006773A6" w:rsidP="006773A6">
      <w:pPr>
        <w:widowControl/>
        <w:tabs>
          <w:tab w:val="left" w:pos="567"/>
        </w:tabs>
        <w:jc w:val="both"/>
        <w:rPr>
          <w:rFonts w:ascii="Arial" w:hAnsi="Arial" w:cs="Arial"/>
          <w:lang w:val="ro-RO"/>
        </w:rPr>
      </w:pPr>
    </w:p>
    <w:p w14:paraId="059C0885" w14:textId="7AD89A62" w:rsidR="006773A6" w:rsidRPr="00D165A1" w:rsidRDefault="00D165A1" w:rsidP="006773A6">
      <w:pPr>
        <w:jc w:val="center"/>
        <w:rPr>
          <w:rFonts w:ascii="Arial" w:hAnsi="Arial" w:cs="Arial"/>
          <w:b/>
          <w:lang w:val="ro-RO"/>
        </w:rPr>
      </w:pPr>
      <w:proofErr w:type="spellStart"/>
      <w:r w:rsidRPr="00D165A1">
        <w:rPr>
          <w:rFonts w:ascii="Arial" w:hAnsi="Arial" w:cs="Arial"/>
          <w:b/>
          <w:lang w:val="ro-RO"/>
        </w:rPr>
        <w:t>Таблица</w:t>
      </w:r>
      <w:proofErr w:type="spellEnd"/>
      <w:r w:rsidR="006773A6" w:rsidRPr="00D165A1">
        <w:rPr>
          <w:rFonts w:ascii="Arial" w:hAnsi="Arial" w:cs="Arial"/>
          <w:b/>
          <w:lang w:val="ro-RO"/>
        </w:rPr>
        <w:t xml:space="preserve"> 5 </w:t>
      </w:r>
      <w:r w:rsidR="001B27ED">
        <w:rPr>
          <w:rFonts w:ascii="Arial" w:hAnsi="Arial" w:cs="Arial"/>
          <w:b/>
          <w:lang w:val="ro-RO"/>
        </w:rPr>
        <w:t>–</w:t>
      </w:r>
      <w:r w:rsidR="006773A6" w:rsidRPr="00D165A1">
        <w:rPr>
          <w:rFonts w:ascii="Arial" w:hAnsi="Arial" w:cs="Arial"/>
          <w:b/>
          <w:lang w:val="ro-RO"/>
        </w:rPr>
        <w:t xml:space="preserve"> </w:t>
      </w:r>
      <w:proofErr w:type="spellStart"/>
      <w:r w:rsidRPr="00D165A1">
        <w:rPr>
          <w:rFonts w:ascii="Arial" w:hAnsi="Arial" w:cs="Arial"/>
          <w:b/>
          <w:lang w:val="ro-RO"/>
        </w:rPr>
        <w:t>Щебень</w:t>
      </w:r>
      <w:proofErr w:type="spellEnd"/>
      <w:r w:rsidR="001B27ED">
        <w:rPr>
          <w:rFonts w:ascii="Arial" w:hAnsi="Arial" w:cs="Arial"/>
          <w:b/>
        </w:rPr>
        <w:t>,</w:t>
      </w:r>
      <w:r w:rsidRPr="00D165A1">
        <w:rPr>
          <w:rFonts w:ascii="Arial" w:hAnsi="Arial" w:cs="Arial"/>
          <w:b/>
          <w:lang w:val="ro-RO"/>
        </w:rPr>
        <w:t xml:space="preserve"> </w:t>
      </w:r>
      <w:proofErr w:type="spellStart"/>
      <w:r w:rsidRPr="00D165A1">
        <w:rPr>
          <w:rFonts w:ascii="Arial" w:hAnsi="Arial" w:cs="Arial"/>
          <w:b/>
          <w:lang w:val="ro-RO"/>
        </w:rPr>
        <w:t>используемый</w:t>
      </w:r>
      <w:proofErr w:type="spellEnd"/>
      <w:r w:rsidRPr="00D165A1">
        <w:rPr>
          <w:rFonts w:ascii="Arial" w:hAnsi="Arial" w:cs="Arial"/>
          <w:b/>
          <w:lang w:val="ro-RO"/>
        </w:rPr>
        <w:t xml:space="preserve"> </w:t>
      </w:r>
      <w:proofErr w:type="spellStart"/>
      <w:r w:rsidRPr="00D165A1">
        <w:rPr>
          <w:rFonts w:ascii="Arial" w:hAnsi="Arial" w:cs="Arial"/>
          <w:b/>
          <w:lang w:val="ro-RO"/>
        </w:rPr>
        <w:t>для</w:t>
      </w:r>
      <w:proofErr w:type="spellEnd"/>
      <w:r w:rsidRPr="00D165A1">
        <w:rPr>
          <w:rFonts w:ascii="Arial" w:hAnsi="Arial" w:cs="Arial"/>
          <w:b/>
          <w:lang w:val="ro-RO"/>
        </w:rPr>
        <w:t xml:space="preserve"> </w:t>
      </w:r>
      <w:proofErr w:type="spellStart"/>
      <w:r w:rsidRPr="00D165A1">
        <w:rPr>
          <w:rFonts w:ascii="Arial" w:hAnsi="Arial" w:cs="Arial"/>
          <w:b/>
          <w:lang w:val="ro-RO"/>
        </w:rPr>
        <w:t>изготовления</w:t>
      </w:r>
      <w:proofErr w:type="spellEnd"/>
      <w:r w:rsidRPr="00D165A1">
        <w:rPr>
          <w:rFonts w:ascii="Arial" w:hAnsi="Arial" w:cs="Arial"/>
          <w:b/>
          <w:lang w:val="ro-RO"/>
        </w:rPr>
        <w:t xml:space="preserve"> </w:t>
      </w:r>
      <w:r w:rsidRPr="00D165A1">
        <w:rPr>
          <w:rFonts w:ascii="Arial" w:hAnsi="Arial" w:cs="Arial"/>
          <w:b/>
          <w:lang w:val="ro-MD"/>
        </w:rPr>
        <w:t>RCC</w:t>
      </w:r>
      <w:r w:rsidRPr="00D165A1">
        <w:rPr>
          <w:rFonts w:ascii="Arial" w:hAnsi="Arial" w:cs="Arial"/>
          <w:b/>
          <w:lang w:val="ro-RO"/>
        </w:rPr>
        <w:t xml:space="preserve"> </w:t>
      </w:r>
      <w:proofErr w:type="spellStart"/>
      <w:r w:rsidRPr="00D165A1">
        <w:rPr>
          <w:rFonts w:ascii="Arial" w:hAnsi="Arial" w:cs="Arial"/>
          <w:b/>
          <w:lang w:val="ro-RO"/>
        </w:rPr>
        <w:t>смесей</w:t>
      </w:r>
      <w:proofErr w:type="spellEnd"/>
    </w:p>
    <w:p w14:paraId="4DFF7E54" w14:textId="77777777" w:rsidR="006773A6" w:rsidRPr="00D165A1" w:rsidRDefault="006773A6" w:rsidP="006773A6">
      <w:pPr>
        <w:jc w:val="both"/>
        <w:rPr>
          <w:rFonts w:ascii="Arial" w:hAnsi="Arial" w:cs="Arial"/>
          <w:lang w:val="ro-RO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55"/>
        <w:gridCol w:w="2295"/>
        <w:gridCol w:w="1407"/>
        <w:gridCol w:w="1550"/>
        <w:gridCol w:w="1276"/>
        <w:gridCol w:w="1979"/>
      </w:tblGrid>
      <w:tr w:rsidR="006773A6" w:rsidRPr="001B3E15" w14:paraId="278DC6D3" w14:textId="77777777" w:rsidTr="001B27ED">
        <w:tc>
          <w:tcPr>
            <w:tcW w:w="555" w:type="dxa"/>
            <w:shd w:val="clear" w:color="auto" w:fill="auto"/>
            <w:vAlign w:val="center"/>
          </w:tcPr>
          <w:p w14:paraId="199252FE" w14:textId="6D3BAA4E" w:rsidR="006773A6" w:rsidRPr="001B3E15" w:rsidRDefault="00D165A1" w:rsidP="001B27ED">
            <w:pPr>
              <w:jc w:val="center"/>
              <w:rPr>
                <w:rFonts w:ascii="Arial" w:hAnsi="Arial" w:cs="Arial"/>
              </w:rPr>
            </w:pPr>
            <w:r w:rsidRPr="001B3E15">
              <w:rPr>
                <w:rFonts w:ascii="Arial" w:hAnsi="Arial" w:cs="Arial"/>
              </w:rPr>
              <w:t>№</w:t>
            </w:r>
          </w:p>
        </w:tc>
        <w:tc>
          <w:tcPr>
            <w:tcW w:w="3702" w:type="dxa"/>
            <w:gridSpan w:val="2"/>
            <w:shd w:val="clear" w:color="auto" w:fill="auto"/>
            <w:vAlign w:val="center"/>
          </w:tcPr>
          <w:p w14:paraId="1D86958B" w14:textId="5586BBAE" w:rsidR="006773A6" w:rsidRPr="001B3E15" w:rsidRDefault="00D165A1" w:rsidP="001B27ED">
            <w:pPr>
              <w:jc w:val="center"/>
              <w:rPr>
                <w:rFonts w:ascii="Arial" w:hAnsi="Arial" w:cs="Arial"/>
              </w:rPr>
            </w:pPr>
            <w:r w:rsidRPr="001B3E15">
              <w:rPr>
                <w:rFonts w:ascii="Arial" w:hAnsi="Arial" w:cs="Arial"/>
              </w:rPr>
              <w:t>Свойств</w:t>
            </w:r>
            <w:r w:rsidR="001B27ED" w:rsidRPr="001B3E15">
              <w:rPr>
                <w:rFonts w:ascii="Arial" w:hAnsi="Arial" w:cs="Arial"/>
              </w:rPr>
              <w:t>а</w:t>
            </w:r>
          </w:p>
        </w:tc>
        <w:tc>
          <w:tcPr>
            <w:tcW w:w="1550" w:type="dxa"/>
            <w:shd w:val="clear" w:color="auto" w:fill="auto"/>
            <w:vAlign w:val="center"/>
          </w:tcPr>
          <w:p w14:paraId="4F23C2F9" w14:textId="69A8A142" w:rsidR="006773A6" w:rsidRPr="001B3E15" w:rsidRDefault="00A567B1" w:rsidP="001A7030">
            <w:pPr>
              <w:ind w:left="-258" w:right="-109"/>
              <w:jc w:val="center"/>
              <w:rPr>
                <w:rFonts w:ascii="Arial" w:hAnsi="Arial" w:cs="Arial"/>
              </w:rPr>
            </w:pPr>
            <w:r w:rsidRPr="001B3E15">
              <w:rPr>
                <w:rFonts w:ascii="Arial" w:hAnsi="Arial" w:cs="Arial"/>
              </w:rPr>
              <w:t>Натуральный щебень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9FB9D41" w14:textId="7E8DEE73" w:rsidR="006773A6" w:rsidRPr="001B3E15" w:rsidRDefault="00A567B1" w:rsidP="001B27ED">
            <w:pPr>
              <w:ind w:left="-79" w:right="-92"/>
              <w:jc w:val="center"/>
              <w:rPr>
                <w:rFonts w:ascii="Arial" w:hAnsi="Arial" w:cs="Arial"/>
              </w:rPr>
            </w:pPr>
            <w:r w:rsidRPr="001B3E15">
              <w:rPr>
                <w:rFonts w:ascii="Arial" w:hAnsi="Arial" w:cs="Arial"/>
              </w:rPr>
              <w:t>Дробленый щебень</w:t>
            </w:r>
          </w:p>
        </w:tc>
        <w:tc>
          <w:tcPr>
            <w:tcW w:w="1979" w:type="dxa"/>
            <w:shd w:val="clear" w:color="auto" w:fill="auto"/>
            <w:vAlign w:val="center"/>
          </w:tcPr>
          <w:p w14:paraId="34CC9570" w14:textId="213D4FD7" w:rsidR="006773A6" w:rsidRPr="001B3E15" w:rsidRDefault="00A567B1" w:rsidP="001B27ED">
            <w:pPr>
              <w:ind w:left="-80" w:right="-68"/>
              <w:jc w:val="center"/>
              <w:rPr>
                <w:rFonts w:ascii="Arial" w:hAnsi="Arial" w:cs="Arial"/>
              </w:rPr>
            </w:pPr>
            <w:r w:rsidRPr="001B3E15">
              <w:rPr>
                <w:rFonts w:ascii="Arial" w:hAnsi="Arial" w:cs="Arial"/>
              </w:rPr>
              <w:t>Метод испытаний</w:t>
            </w:r>
          </w:p>
        </w:tc>
      </w:tr>
      <w:tr w:rsidR="006773A6" w:rsidRPr="00757EEE" w14:paraId="4A9FF736" w14:textId="77777777" w:rsidTr="001B27ED">
        <w:tc>
          <w:tcPr>
            <w:tcW w:w="555" w:type="dxa"/>
            <w:shd w:val="clear" w:color="auto" w:fill="auto"/>
          </w:tcPr>
          <w:p w14:paraId="05115E07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</w:t>
            </w:r>
          </w:p>
        </w:tc>
        <w:tc>
          <w:tcPr>
            <w:tcW w:w="3702" w:type="dxa"/>
            <w:gridSpan w:val="2"/>
            <w:shd w:val="clear" w:color="auto" w:fill="auto"/>
          </w:tcPr>
          <w:p w14:paraId="743C7B3F" w14:textId="32CE0EDD" w:rsidR="00A567B1" w:rsidRPr="00A567B1" w:rsidRDefault="00A567B1" w:rsidP="0094717D">
            <w:pPr>
              <w:jc w:val="both"/>
              <w:rPr>
                <w:rFonts w:ascii="Arial" w:hAnsi="Arial" w:cs="Arial"/>
              </w:rPr>
            </w:pPr>
            <w:r w:rsidRPr="00A567B1">
              <w:rPr>
                <w:rFonts w:ascii="Arial" w:hAnsi="Arial" w:cs="Arial"/>
              </w:rPr>
              <w:t>Содержание гранул вне класса зернистости:</w:t>
            </w:r>
          </w:p>
          <w:p w14:paraId="6A164E28" w14:textId="72E5C6F9" w:rsidR="006773A6" w:rsidRPr="00A567B1" w:rsidRDefault="006773A6" w:rsidP="0094717D">
            <w:pPr>
              <w:jc w:val="both"/>
              <w:rPr>
                <w:rFonts w:ascii="Arial" w:hAnsi="Arial" w:cs="Arial"/>
              </w:rPr>
            </w:pPr>
            <w:r w:rsidRPr="00A567B1">
              <w:rPr>
                <w:rFonts w:ascii="Arial" w:hAnsi="Arial" w:cs="Arial"/>
              </w:rPr>
              <w:t xml:space="preserve">- </w:t>
            </w:r>
            <w:r w:rsidR="00A567B1" w:rsidRPr="00A567B1">
              <w:rPr>
                <w:rFonts w:ascii="Arial" w:hAnsi="Arial" w:cs="Arial"/>
              </w:rPr>
              <w:t>остаток на верхнем сите</w:t>
            </w:r>
            <w:r w:rsidRPr="00A567B1">
              <w:rPr>
                <w:rFonts w:ascii="Arial" w:hAnsi="Arial" w:cs="Arial"/>
              </w:rPr>
              <w:t xml:space="preserve"> (</w:t>
            </w:r>
            <w:proofErr w:type="spellStart"/>
            <w:r w:rsidRPr="000F332E">
              <w:rPr>
                <w:rFonts w:ascii="Arial" w:hAnsi="Arial" w:cs="Arial"/>
                <w:lang w:val="en-US"/>
              </w:rPr>
              <w:t>d</w:t>
            </w:r>
            <w:r w:rsidRPr="000F332E">
              <w:rPr>
                <w:rFonts w:ascii="Arial" w:hAnsi="Arial" w:cs="Arial"/>
                <w:vertAlign w:val="subscript"/>
                <w:lang w:val="en-US"/>
              </w:rPr>
              <w:t>max</w:t>
            </w:r>
            <w:proofErr w:type="spellEnd"/>
            <w:r w:rsidRPr="00A567B1">
              <w:rPr>
                <w:rFonts w:ascii="Arial" w:hAnsi="Arial" w:cs="Arial"/>
              </w:rPr>
              <w:t>),</w:t>
            </w:r>
            <w:r w:rsidR="00844F39">
              <w:rPr>
                <w:rFonts w:ascii="Arial" w:hAnsi="Arial" w:cs="Arial"/>
              </w:rPr>
              <w:t xml:space="preserve"> </w:t>
            </w:r>
            <w:r w:rsidRPr="00A567B1">
              <w:rPr>
                <w:rFonts w:ascii="Arial" w:hAnsi="Arial" w:cs="Arial"/>
              </w:rPr>
              <w:t xml:space="preserve">%, </w:t>
            </w:r>
            <w:r w:rsidR="001B27ED">
              <w:rPr>
                <w:rFonts w:ascii="Arial" w:hAnsi="Arial" w:cs="Arial"/>
              </w:rPr>
              <w:t>максимум</w:t>
            </w:r>
          </w:p>
          <w:p w14:paraId="74C14525" w14:textId="45A6FC5F" w:rsidR="006773A6" w:rsidRPr="001B27ED" w:rsidRDefault="006773A6" w:rsidP="0094717D">
            <w:pPr>
              <w:jc w:val="both"/>
              <w:rPr>
                <w:rFonts w:ascii="Arial" w:hAnsi="Arial" w:cs="Arial"/>
              </w:rPr>
            </w:pPr>
            <w:r w:rsidRPr="00A567B1">
              <w:rPr>
                <w:rFonts w:ascii="Arial" w:hAnsi="Arial" w:cs="Arial"/>
              </w:rPr>
              <w:t xml:space="preserve">- </w:t>
            </w:r>
            <w:r w:rsidR="00A567B1" w:rsidRPr="00A567B1">
              <w:rPr>
                <w:rFonts w:ascii="Arial" w:hAnsi="Arial" w:cs="Arial"/>
              </w:rPr>
              <w:t xml:space="preserve">остаток на </w:t>
            </w:r>
            <w:r w:rsidR="00A567B1">
              <w:rPr>
                <w:rFonts w:ascii="Arial" w:hAnsi="Arial" w:cs="Arial"/>
              </w:rPr>
              <w:t>нижнем</w:t>
            </w:r>
            <w:r w:rsidR="00A567B1" w:rsidRPr="00A567B1">
              <w:rPr>
                <w:rFonts w:ascii="Arial" w:hAnsi="Arial" w:cs="Arial"/>
              </w:rPr>
              <w:t xml:space="preserve"> сите</w:t>
            </w:r>
            <w:r w:rsidRPr="00A567B1">
              <w:rPr>
                <w:rFonts w:ascii="Arial" w:hAnsi="Arial" w:cs="Arial"/>
              </w:rPr>
              <w:t xml:space="preserve"> (</w:t>
            </w:r>
            <w:proofErr w:type="spellStart"/>
            <w:r w:rsidRPr="000F332E">
              <w:rPr>
                <w:rFonts w:ascii="Arial" w:hAnsi="Arial" w:cs="Arial"/>
                <w:lang w:val="en-US"/>
              </w:rPr>
              <w:t>d</w:t>
            </w:r>
            <w:r w:rsidRPr="000F332E">
              <w:rPr>
                <w:rFonts w:ascii="Arial" w:hAnsi="Arial" w:cs="Arial"/>
                <w:vertAlign w:val="subscript"/>
                <w:lang w:val="en-US"/>
              </w:rPr>
              <w:t>min</w:t>
            </w:r>
            <w:proofErr w:type="spellEnd"/>
            <w:r w:rsidRPr="00A567B1">
              <w:rPr>
                <w:rFonts w:ascii="Arial" w:hAnsi="Arial" w:cs="Arial"/>
              </w:rPr>
              <w:t>),</w:t>
            </w:r>
            <w:r w:rsidR="00844F39">
              <w:rPr>
                <w:rFonts w:ascii="Arial" w:hAnsi="Arial" w:cs="Arial"/>
              </w:rPr>
              <w:t xml:space="preserve"> </w:t>
            </w:r>
            <w:r w:rsidRPr="00A567B1">
              <w:rPr>
                <w:rFonts w:ascii="Arial" w:hAnsi="Arial" w:cs="Arial"/>
              </w:rPr>
              <w:t xml:space="preserve">%, </w:t>
            </w:r>
            <w:r w:rsidR="001B27ED">
              <w:rPr>
                <w:rFonts w:ascii="Arial" w:hAnsi="Arial" w:cs="Arial"/>
              </w:rPr>
              <w:t>максимум</w:t>
            </w:r>
          </w:p>
        </w:tc>
        <w:tc>
          <w:tcPr>
            <w:tcW w:w="1550" w:type="dxa"/>
            <w:shd w:val="clear" w:color="auto" w:fill="auto"/>
          </w:tcPr>
          <w:p w14:paraId="7271D2E3" w14:textId="77777777" w:rsidR="00A85FC0" w:rsidRDefault="00A85FC0" w:rsidP="0094717D">
            <w:pPr>
              <w:jc w:val="center"/>
              <w:rPr>
                <w:rFonts w:ascii="Arial" w:hAnsi="Arial" w:cs="Arial"/>
              </w:rPr>
            </w:pPr>
          </w:p>
          <w:p w14:paraId="04E202FA" w14:textId="77777777" w:rsidR="00A85FC0" w:rsidRDefault="00A85FC0" w:rsidP="001A7030">
            <w:pPr>
              <w:ind w:left="26"/>
              <w:jc w:val="center"/>
              <w:rPr>
                <w:rFonts w:ascii="Arial" w:hAnsi="Arial" w:cs="Arial"/>
              </w:rPr>
            </w:pPr>
          </w:p>
          <w:p w14:paraId="1C58B658" w14:textId="77777777" w:rsidR="00A85FC0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 xml:space="preserve">1-10 </w:t>
            </w:r>
          </w:p>
          <w:p w14:paraId="5A104C79" w14:textId="77777777" w:rsidR="00A85FC0" w:rsidRDefault="00A85FC0" w:rsidP="0094717D">
            <w:pPr>
              <w:jc w:val="center"/>
              <w:rPr>
                <w:rFonts w:ascii="Arial" w:hAnsi="Arial" w:cs="Arial"/>
              </w:rPr>
            </w:pPr>
          </w:p>
          <w:p w14:paraId="35869CDF" w14:textId="628E1C70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</w:t>
            </w:r>
            <w:r w:rsidR="00A85FC0">
              <w:rPr>
                <w:rFonts w:ascii="Arial" w:hAnsi="Arial" w:cs="Arial"/>
                <w:lang w:val="ro-RO"/>
              </w:rPr>
              <w:t xml:space="preserve">5 </w:t>
            </w:r>
            <w:r w:rsidRPr="00757EEE">
              <w:rPr>
                <w:rFonts w:ascii="Arial" w:hAnsi="Arial" w:cs="Arial"/>
              </w:rPr>
              <w:t>(</w:t>
            </w:r>
            <w:proofErr w:type="spellStart"/>
            <w:r w:rsidRPr="00757EEE">
              <w:rPr>
                <w:rFonts w:ascii="Arial" w:hAnsi="Arial" w:cs="Arial"/>
              </w:rPr>
              <w:t>G</w:t>
            </w:r>
            <w:r w:rsidRPr="00757EEE">
              <w:rPr>
                <w:rFonts w:ascii="Arial" w:hAnsi="Arial" w:cs="Arial"/>
                <w:vertAlign w:val="subscript"/>
              </w:rPr>
              <w:t>c</w:t>
            </w:r>
            <w:proofErr w:type="spellEnd"/>
            <w:r w:rsidRPr="00757EEE">
              <w:rPr>
                <w:rFonts w:ascii="Arial" w:hAnsi="Arial" w:cs="Arial"/>
                <w:vertAlign w:val="subscript"/>
              </w:rPr>
              <w:t xml:space="preserve"> </w:t>
            </w:r>
            <w:r w:rsidRPr="00757EEE">
              <w:rPr>
                <w:rFonts w:ascii="Arial" w:hAnsi="Arial" w:cs="Arial"/>
              </w:rPr>
              <w:t>90/1</w:t>
            </w:r>
            <w:r w:rsidR="00A85FC0">
              <w:rPr>
                <w:rFonts w:ascii="Arial" w:hAnsi="Arial" w:cs="Arial"/>
                <w:lang w:val="ro-RO"/>
              </w:rPr>
              <w:t>5</w:t>
            </w:r>
            <w:r w:rsidRPr="00757EEE">
              <w:rPr>
                <w:rFonts w:ascii="Arial" w:hAnsi="Arial" w:cs="Arial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062B0A05" w14:textId="77777777" w:rsidR="00A85FC0" w:rsidRDefault="00A85FC0" w:rsidP="0094717D">
            <w:pPr>
              <w:jc w:val="center"/>
              <w:rPr>
                <w:rFonts w:ascii="Arial" w:hAnsi="Arial" w:cs="Arial"/>
              </w:rPr>
            </w:pPr>
          </w:p>
          <w:p w14:paraId="03256551" w14:textId="77777777" w:rsidR="00A85FC0" w:rsidRDefault="00A85FC0" w:rsidP="0094717D">
            <w:pPr>
              <w:jc w:val="center"/>
              <w:rPr>
                <w:rFonts w:ascii="Arial" w:hAnsi="Arial" w:cs="Arial"/>
              </w:rPr>
            </w:pPr>
          </w:p>
          <w:p w14:paraId="12EEEEB2" w14:textId="77777777" w:rsidR="00A85FC0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 xml:space="preserve">1-10 </w:t>
            </w:r>
          </w:p>
          <w:p w14:paraId="29FCA611" w14:textId="77777777" w:rsidR="00A85FC0" w:rsidRDefault="00A85FC0" w:rsidP="0094717D">
            <w:pPr>
              <w:jc w:val="center"/>
              <w:rPr>
                <w:rFonts w:ascii="Arial" w:hAnsi="Arial" w:cs="Arial"/>
              </w:rPr>
            </w:pPr>
          </w:p>
          <w:p w14:paraId="083CD761" w14:textId="0CD48FD6" w:rsidR="006773A6" w:rsidRPr="00757EEE" w:rsidRDefault="006773A6" w:rsidP="00A85FC0">
            <w:pPr>
              <w:ind w:left="-177" w:right="-169"/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</w:t>
            </w:r>
            <w:r w:rsidR="00A85FC0">
              <w:rPr>
                <w:rFonts w:ascii="Arial" w:hAnsi="Arial" w:cs="Arial"/>
                <w:lang w:val="ro-RO"/>
              </w:rPr>
              <w:t xml:space="preserve">5 </w:t>
            </w:r>
            <w:r w:rsidRPr="00757EEE">
              <w:rPr>
                <w:rFonts w:ascii="Arial" w:hAnsi="Arial" w:cs="Arial"/>
              </w:rPr>
              <w:t>(</w:t>
            </w:r>
            <w:proofErr w:type="spellStart"/>
            <w:r w:rsidRPr="00757EEE">
              <w:rPr>
                <w:rFonts w:ascii="Arial" w:hAnsi="Arial" w:cs="Arial"/>
              </w:rPr>
              <w:t>G</w:t>
            </w:r>
            <w:r w:rsidRPr="00757EEE">
              <w:rPr>
                <w:rFonts w:ascii="Arial" w:hAnsi="Arial" w:cs="Arial"/>
                <w:vertAlign w:val="subscript"/>
              </w:rPr>
              <w:t>c</w:t>
            </w:r>
            <w:proofErr w:type="spellEnd"/>
            <w:r w:rsidRPr="00757EEE">
              <w:rPr>
                <w:rFonts w:ascii="Arial" w:hAnsi="Arial" w:cs="Arial"/>
              </w:rPr>
              <w:t xml:space="preserve"> 90/1</w:t>
            </w:r>
            <w:r w:rsidR="00A85FC0">
              <w:rPr>
                <w:rFonts w:ascii="Arial" w:hAnsi="Arial" w:cs="Arial"/>
                <w:lang w:val="ro-RO"/>
              </w:rPr>
              <w:t>5</w:t>
            </w:r>
            <w:r w:rsidRPr="00757EEE">
              <w:rPr>
                <w:rFonts w:ascii="Arial" w:hAnsi="Arial" w:cs="Arial"/>
              </w:rPr>
              <w:t>)</w:t>
            </w:r>
          </w:p>
        </w:tc>
        <w:tc>
          <w:tcPr>
            <w:tcW w:w="1979" w:type="dxa"/>
            <w:shd w:val="clear" w:color="auto" w:fill="auto"/>
          </w:tcPr>
          <w:p w14:paraId="211F58D7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SM EN 933-1</w:t>
            </w:r>
          </w:p>
        </w:tc>
      </w:tr>
      <w:tr w:rsidR="00A85FC0" w:rsidRPr="00757EEE" w14:paraId="514B4A77" w14:textId="77777777" w:rsidTr="001B27ED">
        <w:tc>
          <w:tcPr>
            <w:tcW w:w="555" w:type="dxa"/>
            <w:shd w:val="clear" w:color="auto" w:fill="auto"/>
          </w:tcPr>
          <w:p w14:paraId="75DBBAEA" w14:textId="77777777" w:rsidR="00A85FC0" w:rsidRPr="00757EEE" w:rsidRDefault="00A85FC0" w:rsidP="00A85FC0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</w:t>
            </w:r>
          </w:p>
        </w:tc>
        <w:tc>
          <w:tcPr>
            <w:tcW w:w="3702" w:type="dxa"/>
            <w:gridSpan w:val="2"/>
            <w:shd w:val="clear" w:color="auto" w:fill="auto"/>
          </w:tcPr>
          <w:p w14:paraId="099E9D38" w14:textId="6B010878" w:rsidR="00A85FC0" w:rsidRPr="001B27ED" w:rsidRDefault="00A85FC0" w:rsidP="00A85FC0">
            <w:pPr>
              <w:jc w:val="both"/>
              <w:rPr>
                <w:rFonts w:ascii="Arial" w:hAnsi="Arial" w:cs="Arial"/>
              </w:rPr>
            </w:pPr>
            <w:proofErr w:type="spellStart"/>
            <w:r w:rsidRPr="00A567B1">
              <w:rPr>
                <w:rFonts w:ascii="Arial" w:hAnsi="Arial" w:cs="Arial"/>
                <w:lang w:val="en-US"/>
              </w:rPr>
              <w:t>Содержание</w:t>
            </w:r>
            <w:proofErr w:type="spellEnd"/>
            <w:r w:rsidRPr="00A567B1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A567B1">
              <w:rPr>
                <w:rFonts w:ascii="Arial" w:hAnsi="Arial" w:cs="Arial"/>
                <w:lang w:val="en-US"/>
              </w:rPr>
              <w:t>частиц</w:t>
            </w:r>
            <w:proofErr w:type="spellEnd"/>
            <w:r>
              <w:rPr>
                <w:rFonts w:ascii="Arial" w:hAnsi="Arial" w:cs="Arial"/>
              </w:rPr>
              <w:t xml:space="preserve"> ракушечника</w:t>
            </w:r>
            <w:r w:rsidRPr="000F332E">
              <w:rPr>
                <w:rFonts w:ascii="Arial" w:hAnsi="Arial" w:cs="Arial"/>
                <w:lang w:val="en-US"/>
              </w:rPr>
              <w:t>,</w:t>
            </w:r>
            <w:r w:rsidRPr="00A567B1">
              <w:rPr>
                <w:rFonts w:ascii="Arial" w:hAnsi="Arial" w:cs="Arial"/>
                <w:lang w:val="en-US"/>
              </w:rPr>
              <w:t xml:space="preserve"> </w:t>
            </w:r>
            <w:r w:rsidRPr="000F332E">
              <w:rPr>
                <w:rFonts w:ascii="Arial" w:hAnsi="Arial" w:cs="Arial"/>
                <w:lang w:val="en-US"/>
              </w:rPr>
              <w:t xml:space="preserve">%, </w:t>
            </w:r>
            <w:r w:rsidR="001B27ED">
              <w:rPr>
                <w:rFonts w:ascii="Arial" w:hAnsi="Arial" w:cs="Arial"/>
              </w:rPr>
              <w:t>минимум</w:t>
            </w:r>
          </w:p>
        </w:tc>
        <w:tc>
          <w:tcPr>
            <w:tcW w:w="1550" w:type="dxa"/>
            <w:shd w:val="clear" w:color="auto" w:fill="auto"/>
            <w:vAlign w:val="center"/>
          </w:tcPr>
          <w:p w14:paraId="25022AB6" w14:textId="28D393E6" w:rsidR="00A85FC0" w:rsidRPr="00A85FC0" w:rsidRDefault="00A85FC0" w:rsidP="00A85FC0">
            <w:pPr>
              <w:jc w:val="center"/>
              <w:rPr>
                <w:rFonts w:ascii="Arial" w:hAnsi="Arial" w:cs="Arial"/>
              </w:rPr>
            </w:pPr>
            <w:r w:rsidRPr="00A85FC0">
              <w:rPr>
                <w:rFonts w:ascii="Arial" w:hAnsi="Arial" w:cs="Arial"/>
                <w:lang w:val="ro-RO"/>
              </w:rPr>
              <w:t>10 (SC</w:t>
            </w:r>
            <w:r w:rsidRPr="00A85FC0">
              <w:rPr>
                <w:rFonts w:ascii="Arial" w:hAnsi="Arial" w:cs="Arial"/>
                <w:vertAlign w:val="subscript"/>
                <w:lang w:val="ro-RO"/>
              </w:rPr>
              <w:t>10</w:t>
            </w:r>
            <w:r w:rsidRPr="00A85FC0">
              <w:rPr>
                <w:rFonts w:ascii="Arial" w:hAnsi="Arial" w:cs="Arial"/>
                <w:lang w:val="ro-RO"/>
              </w:rPr>
              <w:t>)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F2D58E3" w14:textId="57DDB086" w:rsidR="00A85FC0" w:rsidRPr="00A85FC0" w:rsidRDefault="00A85FC0" w:rsidP="00A85FC0">
            <w:pPr>
              <w:jc w:val="center"/>
              <w:rPr>
                <w:rFonts w:ascii="Arial" w:hAnsi="Arial" w:cs="Arial"/>
              </w:rPr>
            </w:pPr>
            <w:r w:rsidRPr="00A85FC0">
              <w:rPr>
                <w:rFonts w:ascii="Arial" w:hAnsi="Arial" w:cs="Arial"/>
                <w:lang w:val="ro-RO"/>
              </w:rPr>
              <w:t>10 (SC</w:t>
            </w:r>
            <w:r w:rsidRPr="00A85FC0">
              <w:rPr>
                <w:rFonts w:ascii="Arial" w:hAnsi="Arial" w:cs="Arial"/>
                <w:vertAlign w:val="subscript"/>
                <w:lang w:val="ro-RO"/>
              </w:rPr>
              <w:t>10</w:t>
            </w:r>
            <w:r w:rsidRPr="00A85FC0">
              <w:rPr>
                <w:rFonts w:ascii="Arial" w:hAnsi="Arial" w:cs="Arial"/>
                <w:lang w:val="ro-RO"/>
              </w:rPr>
              <w:t>)</w:t>
            </w:r>
          </w:p>
        </w:tc>
        <w:tc>
          <w:tcPr>
            <w:tcW w:w="1979" w:type="dxa"/>
            <w:shd w:val="clear" w:color="auto" w:fill="auto"/>
            <w:vAlign w:val="center"/>
          </w:tcPr>
          <w:p w14:paraId="69B7F552" w14:textId="323EB144" w:rsidR="00A85FC0" w:rsidRPr="00757EEE" w:rsidRDefault="00A85FC0" w:rsidP="00A85FC0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SM EN 933-</w:t>
            </w:r>
            <w:r>
              <w:rPr>
                <w:rFonts w:ascii="Arial" w:hAnsi="Arial" w:cs="Arial"/>
              </w:rPr>
              <w:t>7</w:t>
            </w:r>
          </w:p>
        </w:tc>
      </w:tr>
      <w:tr w:rsidR="00A85FC0" w:rsidRPr="00757EEE" w14:paraId="498079F8" w14:textId="77777777" w:rsidTr="001B27ED">
        <w:tc>
          <w:tcPr>
            <w:tcW w:w="555" w:type="dxa"/>
            <w:shd w:val="clear" w:color="auto" w:fill="auto"/>
          </w:tcPr>
          <w:p w14:paraId="5074A4DA" w14:textId="77777777" w:rsidR="00A85FC0" w:rsidRPr="00757EEE" w:rsidRDefault="00A85FC0" w:rsidP="00A85FC0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3</w:t>
            </w:r>
            <w:r w:rsidRPr="00757EEE">
              <w:rPr>
                <w:rFonts w:ascii="Arial" w:hAnsi="Arial" w:cs="Arial"/>
                <w:vertAlign w:val="superscript"/>
              </w:rPr>
              <w:t>1)</w:t>
            </w:r>
          </w:p>
        </w:tc>
        <w:tc>
          <w:tcPr>
            <w:tcW w:w="3702" w:type="dxa"/>
            <w:gridSpan w:val="2"/>
            <w:shd w:val="clear" w:color="auto" w:fill="auto"/>
          </w:tcPr>
          <w:p w14:paraId="25E50F12" w14:textId="1063942E" w:rsidR="00A85FC0" w:rsidRPr="00757EEE" w:rsidRDefault="00A85FC0" w:rsidP="00A85FC0">
            <w:pPr>
              <w:jc w:val="both"/>
              <w:rPr>
                <w:rFonts w:ascii="Arial" w:hAnsi="Arial" w:cs="Arial"/>
              </w:rPr>
            </w:pPr>
            <w:r w:rsidRPr="00A567B1">
              <w:rPr>
                <w:rFonts w:ascii="Arial" w:hAnsi="Arial" w:cs="Arial"/>
              </w:rPr>
              <w:t xml:space="preserve">Коэффициент </w:t>
            </w:r>
            <w:proofErr w:type="spellStart"/>
            <w:r w:rsidRPr="00A567B1">
              <w:rPr>
                <w:rFonts w:ascii="Arial" w:hAnsi="Arial" w:cs="Arial"/>
              </w:rPr>
              <w:t>площ</w:t>
            </w:r>
            <w:r>
              <w:rPr>
                <w:rFonts w:ascii="Arial" w:hAnsi="Arial" w:cs="Arial"/>
              </w:rPr>
              <w:t>адности</w:t>
            </w:r>
            <w:proofErr w:type="spellEnd"/>
            <w:r w:rsidRPr="00757EEE">
              <w:rPr>
                <w:rFonts w:ascii="Arial" w:hAnsi="Arial" w:cs="Arial"/>
              </w:rPr>
              <w:t>,</w:t>
            </w:r>
            <w:r>
              <w:rPr>
                <w:rFonts w:ascii="Arial" w:hAnsi="Arial" w:cs="Arial"/>
              </w:rPr>
              <w:t xml:space="preserve"> </w:t>
            </w:r>
            <w:r w:rsidRPr="00757EEE">
              <w:rPr>
                <w:rFonts w:ascii="Arial" w:hAnsi="Arial" w:cs="Arial"/>
              </w:rPr>
              <w:t xml:space="preserve">% </w:t>
            </w:r>
            <w:r w:rsidR="001B27ED">
              <w:rPr>
                <w:rFonts w:ascii="Arial" w:hAnsi="Arial" w:cs="Arial"/>
              </w:rPr>
              <w:t>максимум</w:t>
            </w:r>
          </w:p>
        </w:tc>
        <w:tc>
          <w:tcPr>
            <w:tcW w:w="1550" w:type="dxa"/>
            <w:shd w:val="clear" w:color="auto" w:fill="auto"/>
          </w:tcPr>
          <w:p w14:paraId="5F7FF124" w14:textId="5DC1B2FE" w:rsidR="00A85FC0" w:rsidRPr="00757EEE" w:rsidRDefault="00A85FC0" w:rsidP="00A85FC0">
            <w:pPr>
              <w:jc w:val="center"/>
              <w:rPr>
                <w:rFonts w:ascii="Arial" w:hAnsi="Arial" w:cs="Arial"/>
              </w:rPr>
            </w:pPr>
            <w:r w:rsidRPr="00F676A9">
              <w:rPr>
                <w:rFonts w:ascii="Arial" w:hAnsi="Arial" w:cs="Arial"/>
              </w:rPr>
              <w:t>20 (</w:t>
            </w:r>
            <w:r w:rsidRPr="00F676A9">
              <w:rPr>
                <w:rFonts w:ascii="Arial" w:hAnsi="Arial" w:cs="Arial"/>
                <w:lang w:val="ro-RO"/>
              </w:rPr>
              <w:t>FI</w:t>
            </w:r>
            <w:r w:rsidRPr="00F676A9">
              <w:rPr>
                <w:rFonts w:ascii="Arial" w:hAnsi="Arial" w:cs="Arial"/>
                <w:vertAlign w:val="subscript"/>
              </w:rPr>
              <w:t>20</w:t>
            </w:r>
            <w:r w:rsidRPr="00F676A9">
              <w:rPr>
                <w:rFonts w:ascii="Arial" w:hAnsi="Arial" w:cs="Arial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4A52D67B" w14:textId="6AFCB2AE" w:rsidR="00A85FC0" w:rsidRPr="00757EEE" w:rsidRDefault="00A85FC0" w:rsidP="00A85FC0">
            <w:pPr>
              <w:jc w:val="center"/>
              <w:rPr>
                <w:rFonts w:ascii="Arial" w:hAnsi="Arial" w:cs="Arial"/>
              </w:rPr>
            </w:pPr>
            <w:r w:rsidRPr="00F676A9">
              <w:rPr>
                <w:rFonts w:ascii="Arial" w:hAnsi="Arial" w:cs="Arial"/>
              </w:rPr>
              <w:t>20 (</w:t>
            </w:r>
            <w:r w:rsidRPr="00F676A9">
              <w:rPr>
                <w:rFonts w:ascii="Arial" w:hAnsi="Arial" w:cs="Arial"/>
                <w:lang w:val="ro-RO"/>
              </w:rPr>
              <w:t>FI</w:t>
            </w:r>
            <w:r w:rsidRPr="00F676A9">
              <w:rPr>
                <w:rFonts w:ascii="Arial" w:hAnsi="Arial" w:cs="Arial"/>
                <w:vertAlign w:val="subscript"/>
              </w:rPr>
              <w:t>20</w:t>
            </w:r>
            <w:r w:rsidRPr="00F676A9">
              <w:rPr>
                <w:rFonts w:ascii="Arial" w:hAnsi="Arial" w:cs="Arial"/>
              </w:rPr>
              <w:t>)</w:t>
            </w:r>
          </w:p>
        </w:tc>
        <w:tc>
          <w:tcPr>
            <w:tcW w:w="1979" w:type="dxa"/>
            <w:shd w:val="clear" w:color="auto" w:fill="auto"/>
          </w:tcPr>
          <w:p w14:paraId="66FB15CE" w14:textId="77777777" w:rsidR="00A85FC0" w:rsidRPr="00757EEE" w:rsidRDefault="00A85FC0" w:rsidP="00A85FC0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SM EN 933-3</w:t>
            </w:r>
          </w:p>
        </w:tc>
      </w:tr>
      <w:tr w:rsidR="006773A6" w:rsidRPr="00757EEE" w14:paraId="4D08DCB6" w14:textId="77777777" w:rsidTr="001B27ED">
        <w:tc>
          <w:tcPr>
            <w:tcW w:w="555" w:type="dxa"/>
            <w:shd w:val="clear" w:color="auto" w:fill="auto"/>
          </w:tcPr>
          <w:p w14:paraId="60D3FBC7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4</w:t>
            </w:r>
            <w:r w:rsidRPr="00757EEE">
              <w:rPr>
                <w:rFonts w:ascii="Arial" w:hAnsi="Arial" w:cs="Arial"/>
                <w:vertAlign w:val="superscript"/>
              </w:rPr>
              <w:t>1)</w:t>
            </w:r>
          </w:p>
        </w:tc>
        <w:tc>
          <w:tcPr>
            <w:tcW w:w="3702" w:type="dxa"/>
            <w:gridSpan w:val="2"/>
            <w:shd w:val="clear" w:color="auto" w:fill="auto"/>
          </w:tcPr>
          <w:p w14:paraId="3F6EF595" w14:textId="2E167B88" w:rsidR="006773A6" w:rsidRPr="00757EEE" w:rsidRDefault="004E546F" w:rsidP="0094717D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Показатель</w:t>
            </w:r>
            <w:r w:rsidR="00F97F27">
              <w:rPr>
                <w:rFonts w:ascii="Arial" w:hAnsi="Arial" w:cs="Arial"/>
              </w:rPr>
              <w:t xml:space="preserve"> формы</w:t>
            </w:r>
            <w:r w:rsidR="006773A6" w:rsidRPr="00757EEE">
              <w:rPr>
                <w:rFonts w:ascii="Arial" w:hAnsi="Arial" w:cs="Arial"/>
              </w:rPr>
              <w:t>,</w:t>
            </w:r>
            <w:r w:rsidR="00844F39">
              <w:rPr>
                <w:rFonts w:ascii="Arial" w:hAnsi="Arial" w:cs="Arial"/>
              </w:rPr>
              <w:t xml:space="preserve"> </w:t>
            </w:r>
            <w:r w:rsidR="006773A6" w:rsidRPr="00757EEE">
              <w:rPr>
                <w:rFonts w:ascii="Arial" w:hAnsi="Arial" w:cs="Arial"/>
              </w:rPr>
              <w:t xml:space="preserve">%, </w:t>
            </w:r>
            <w:r w:rsidR="001B27ED">
              <w:rPr>
                <w:rFonts w:ascii="Arial" w:hAnsi="Arial" w:cs="Arial"/>
              </w:rPr>
              <w:t>максимум</w:t>
            </w:r>
          </w:p>
        </w:tc>
        <w:tc>
          <w:tcPr>
            <w:tcW w:w="1550" w:type="dxa"/>
            <w:shd w:val="clear" w:color="auto" w:fill="auto"/>
          </w:tcPr>
          <w:p w14:paraId="1ED02B60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25 (SI</w:t>
            </w:r>
            <w:r w:rsidRPr="00757EEE">
              <w:rPr>
                <w:rFonts w:ascii="Arial" w:hAnsi="Arial" w:cs="Arial"/>
                <w:vertAlign w:val="subscript"/>
              </w:rPr>
              <w:t>25</w:t>
            </w:r>
            <w:r w:rsidRPr="00757EEE">
              <w:rPr>
                <w:rFonts w:ascii="Arial" w:hAnsi="Arial" w:cs="Arial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331CB7F9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25 (SI</w:t>
            </w:r>
            <w:r w:rsidRPr="00757EEE">
              <w:rPr>
                <w:rFonts w:ascii="Arial" w:hAnsi="Arial" w:cs="Arial"/>
                <w:vertAlign w:val="subscript"/>
              </w:rPr>
              <w:t>25</w:t>
            </w:r>
            <w:r w:rsidRPr="00757EEE">
              <w:rPr>
                <w:rFonts w:ascii="Arial" w:hAnsi="Arial" w:cs="Arial"/>
              </w:rPr>
              <w:t>)</w:t>
            </w:r>
          </w:p>
        </w:tc>
        <w:tc>
          <w:tcPr>
            <w:tcW w:w="1979" w:type="dxa"/>
            <w:shd w:val="clear" w:color="auto" w:fill="auto"/>
          </w:tcPr>
          <w:p w14:paraId="6FCAAAD7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SM EN 933-4</w:t>
            </w:r>
          </w:p>
        </w:tc>
      </w:tr>
      <w:tr w:rsidR="006773A6" w:rsidRPr="00757EEE" w14:paraId="5F9FF576" w14:textId="77777777" w:rsidTr="001B27ED">
        <w:tc>
          <w:tcPr>
            <w:tcW w:w="555" w:type="dxa"/>
            <w:shd w:val="clear" w:color="auto" w:fill="auto"/>
          </w:tcPr>
          <w:p w14:paraId="68080D74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5</w:t>
            </w:r>
          </w:p>
        </w:tc>
        <w:tc>
          <w:tcPr>
            <w:tcW w:w="3702" w:type="dxa"/>
            <w:gridSpan w:val="2"/>
            <w:shd w:val="clear" w:color="auto" w:fill="auto"/>
          </w:tcPr>
          <w:p w14:paraId="17F90518" w14:textId="7DFACD9E" w:rsidR="006773A6" w:rsidRPr="000F332E" w:rsidRDefault="00F97F27" w:rsidP="0094717D">
            <w:pPr>
              <w:jc w:val="both"/>
              <w:rPr>
                <w:rFonts w:ascii="Arial" w:hAnsi="Arial" w:cs="Arial"/>
                <w:lang w:val="en-US"/>
              </w:rPr>
            </w:pPr>
            <w:proofErr w:type="spellStart"/>
            <w:r w:rsidRPr="00F97F27">
              <w:rPr>
                <w:rFonts w:ascii="Arial" w:hAnsi="Arial" w:cs="Arial"/>
                <w:lang w:val="en-US"/>
              </w:rPr>
              <w:t>Содержание</w:t>
            </w:r>
            <w:proofErr w:type="spellEnd"/>
            <w:r w:rsidRPr="00F97F27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Pr="00F97F27">
              <w:rPr>
                <w:rFonts w:ascii="Arial" w:hAnsi="Arial" w:cs="Arial"/>
                <w:lang w:val="en-US"/>
              </w:rPr>
              <w:t>примесей</w:t>
            </w:r>
            <w:proofErr w:type="spellEnd"/>
            <w:r w:rsidR="006773A6" w:rsidRPr="000F332E">
              <w:rPr>
                <w:rFonts w:ascii="Arial" w:hAnsi="Arial" w:cs="Arial"/>
                <w:lang w:val="en-US"/>
              </w:rPr>
              <w:t>:</w:t>
            </w:r>
          </w:p>
          <w:p w14:paraId="4745170D" w14:textId="61DC747E" w:rsidR="006773A6" w:rsidRPr="000F332E" w:rsidRDefault="006773A6" w:rsidP="0094717D">
            <w:pPr>
              <w:jc w:val="both"/>
              <w:rPr>
                <w:rFonts w:ascii="Arial" w:hAnsi="Arial" w:cs="Arial"/>
                <w:lang w:val="en-US"/>
              </w:rPr>
            </w:pPr>
            <w:r w:rsidRPr="000F332E">
              <w:rPr>
                <w:rFonts w:ascii="Arial" w:hAnsi="Arial" w:cs="Arial"/>
                <w:lang w:val="en-US"/>
              </w:rPr>
              <w:t xml:space="preserve">- </w:t>
            </w:r>
            <w:proofErr w:type="spellStart"/>
            <w:r w:rsidR="00F97F27" w:rsidRPr="00F97F27">
              <w:rPr>
                <w:rFonts w:ascii="Arial" w:hAnsi="Arial" w:cs="Arial"/>
                <w:lang w:val="en-US"/>
              </w:rPr>
              <w:t>инородные</w:t>
            </w:r>
            <w:proofErr w:type="spellEnd"/>
            <w:r w:rsidR="00F97F27" w:rsidRPr="00F97F27">
              <w:rPr>
                <w:rFonts w:ascii="Arial" w:hAnsi="Arial" w:cs="Arial"/>
                <w:lang w:val="en-US"/>
              </w:rPr>
              <w:t xml:space="preserve"> </w:t>
            </w:r>
            <w:proofErr w:type="spellStart"/>
            <w:r w:rsidR="00F97F27" w:rsidRPr="00F97F27">
              <w:rPr>
                <w:rFonts w:ascii="Arial" w:hAnsi="Arial" w:cs="Arial"/>
                <w:lang w:val="en-US"/>
              </w:rPr>
              <w:t>тела</w:t>
            </w:r>
            <w:proofErr w:type="spellEnd"/>
          </w:p>
        </w:tc>
        <w:tc>
          <w:tcPr>
            <w:tcW w:w="1550" w:type="dxa"/>
            <w:shd w:val="clear" w:color="auto" w:fill="auto"/>
          </w:tcPr>
          <w:p w14:paraId="40922371" w14:textId="77777777" w:rsidR="006773A6" w:rsidRPr="000F332E" w:rsidRDefault="006773A6" w:rsidP="0094717D">
            <w:pPr>
              <w:jc w:val="center"/>
              <w:rPr>
                <w:rFonts w:ascii="Arial" w:hAnsi="Arial" w:cs="Arial"/>
                <w:lang w:val="en-US"/>
              </w:rPr>
            </w:pPr>
          </w:p>
          <w:p w14:paraId="41667819" w14:textId="338287B3" w:rsidR="006773A6" w:rsidRPr="00757EEE" w:rsidRDefault="00024519" w:rsidP="009471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недопустимо</w:t>
            </w:r>
          </w:p>
        </w:tc>
        <w:tc>
          <w:tcPr>
            <w:tcW w:w="1276" w:type="dxa"/>
            <w:shd w:val="clear" w:color="auto" w:fill="auto"/>
          </w:tcPr>
          <w:p w14:paraId="131A2CF4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</w:p>
          <w:p w14:paraId="6E3B4642" w14:textId="5E34FD15" w:rsidR="006773A6" w:rsidRPr="00757EEE" w:rsidRDefault="00024519" w:rsidP="009471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недопустимо</w:t>
            </w:r>
          </w:p>
        </w:tc>
        <w:tc>
          <w:tcPr>
            <w:tcW w:w="1979" w:type="dxa"/>
            <w:shd w:val="clear" w:color="auto" w:fill="auto"/>
          </w:tcPr>
          <w:p w14:paraId="730345F6" w14:textId="4CD4C6BE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 xml:space="preserve">SM EN 933-7 </w:t>
            </w:r>
            <w:r w:rsidR="00024519">
              <w:rPr>
                <w:rFonts w:ascii="Arial" w:hAnsi="Arial" w:cs="Arial"/>
              </w:rPr>
              <w:t>и визуально</w:t>
            </w:r>
          </w:p>
        </w:tc>
      </w:tr>
      <w:tr w:rsidR="00A85FC0" w:rsidRPr="00757EEE" w14:paraId="34C017F0" w14:textId="77777777" w:rsidTr="001B27ED">
        <w:tc>
          <w:tcPr>
            <w:tcW w:w="555" w:type="dxa"/>
            <w:shd w:val="clear" w:color="auto" w:fill="auto"/>
          </w:tcPr>
          <w:p w14:paraId="16989CE4" w14:textId="77777777" w:rsidR="00A85FC0" w:rsidRPr="00757EEE" w:rsidRDefault="00A85FC0" w:rsidP="00A85FC0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6</w:t>
            </w:r>
          </w:p>
        </w:tc>
        <w:tc>
          <w:tcPr>
            <w:tcW w:w="3702" w:type="dxa"/>
            <w:gridSpan w:val="2"/>
            <w:shd w:val="clear" w:color="auto" w:fill="auto"/>
          </w:tcPr>
          <w:p w14:paraId="77C79551" w14:textId="5AFE4029" w:rsidR="00A85FC0" w:rsidRPr="001B27ED" w:rsidRDefault="00A85FC0" w:rsidP="00A85FC0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Содержание</w:t>
            </w:r>
            <w:r w:rsidRPr="00F97F27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мелких</w:t>
            </w:r>
            <w:r w:rsidRPr="00F97F27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частиц</w:t>
            </w:r>
            <w:r w:rsidRPr="00F97F27">
              <w:rPr>
                <w:rFonts w:ascii="Arial" w:hAnsi="Arial" w:cs="Arial"/>
              </w:rPr>
              <w:t xml:space="preserve">, </w:t>
            </w:r>
            <w:r>
              <w:rPr>
                <w:rFonts w:ascii="Arial" w:hAnsi="Arial" w:cs="Arial"/>
              </w:rPr>
              <w:t>менее</w:t>
            </w:r>
            <w:r w:rsidRPr="00F97F27">
              <w:rPr>
                <w:rFonts w:ascii="Arial" w:hAnsi="Arial" w:cs="Arial"/>
              </w:rPr>
              <w:t xml:space="preserve"> 0,063 </w:t>
            </w:r>
            <w:r>
              <w:rPr>
                <w:rFonts w:ascii="Arial" w:hAnsi="Arial" w:cs="Arial"/>
              </w:rPr>
              <w:t>мм</w:t>
            </w:r>
            <w:r w:rsidRPr="00F97F27">
              <w:rPr>
                <w:rFonts w:ascii="Arial" w:hAnsi="Arial" w:cs="Arial"/>
              </w:rPr>
              <w:t>,</w:t>
            </w:r>
            <w:r>
              <w:rPr>
                <w:rFonts w:ascii="Arial" w:hAnsi="Arial" w:cs="Arial"/>
              </w:rPr>
              <w:t xml:space="preserve"> </w:t>
            </w:r>
            <w:r w:rsidRPr="00F97F27">
              <w:rPr>
                <w:rFonts w:ascii="Arial" w:hAnsi="Arial" w:cs="Arial"/>
              </w:rPr>
              <w:t xml:space="preserve">%, </w:t>
            </w:r>
            <w:r w:rsidR="001B27ED">
              <w:rPr>
                <w:rFonts w:ascii="Arial" w:hAnsi="Arial" w:cs="Arial"/>
              </w:rPr>
              <w:t>максимум</w:t>
            </w:r>
          </w:p>
        </w:tc>
        <w:tc>
          <w:tcPr>
            <w:tcW w:w="1550" w:type="dxa"/>
            <w:shd w:val="clear" w:color="auto" w:fill="auto"/>
            <w:vAlign w:val="center"/>
          </w:tcPr>
          <w:p w14:paraId="3B3C881E" w14:textId="4D430AEA" w:rsidR="00A85FC0" w:rsidRPr="00757EEE" w:rsidRDefault="00A85FC0" w:rsidP="00A85FC0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1,</w:t>
            </w:r>
            <w:r>
              <w:rPr>
                <w:rFonts w:ascii="Arial" w:hAnsi="Arial" w:cs="Arial"/>
                <w:lang w:val="ro-RO"/>
              </w:rPr>
              <w:t>5</w:t>
            </w:r>
            <w:r w:rsidRPr="00757EEE">
              <w:rPr>
                <w:rFonts w:ascii="Arial" w:hAnsi="Arial" w:cs="Arial"/>
              </w:rPr>
              <w:t xml:space="preserve"> (f</w:t>
            </w:r>
            <w:r w:rsidRPr="00757EEE">
              <w:rPr>
                <w:rFonts w:ascii="Arial" w:hAnsi="Arial" w:cs="Arial"/>
                <w:vertAlign w:val="subscript"/>
              </w:rPr>
              <w:t>1,</w:t>
            </w:r>
            <w:r>
              <w:rPr>
                <w:rFonts w:ascii="Arial" w:hAnsi="Arial" w:cs="Arial"/>
                <w:vertAlign w:val="subscript"/>
                <w:lang w:val="ro-RO"/>
              </w:rPr>
              <w:t>5</w:t>
            </w:r>
            <w:r w:rsidRPr="00757EEE">
              <w:rPr>
                <w:rFonts w:ascii="Arial" w:hAnsi="Arial" w:cs="Arial"/>
              </w:rPr>
              <w:t>)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043AF83" w14:textId="38EB54C2" w:rsidR="00A85FC0" w:rsidRPr="00757EEE" w:rsidRDefault="00A85FC0" w:rsidP="00A85FC0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1,</w:t>
            </w:r>
            <w:r>
              <w:rPr>
                <w:rFonts w:ascii="Arial" w:hAnsi="Arial" w:cs="Arial"/>
                <w:lang w:val="ro-RO"/>
              </w:rPr>
              <w:t>5</w:t>
            </w:r>
            <w:r w:rsidRPr="00757EEE">
              <w:rPr>
                <w:rFonts w:ascii="Arial" w:hAnsi="Arial" w:cs="Arial"/>
              </w:rPr>
              <w:t xml:space="preserve"> (f</w:t>
            </w:r>
            <w:r w:rsidRPr="00757EEE">
              <w:rPr>
                <w:rFonts w:ascii="Arial" w:hAnsi="Arial" w:cs="Arial"/>
                <w:vertAlign w:val="subscript"/>
              </w:rPr>
              <w:t>1,</w:t>
            </w:r>
            <w:r>
              <w:rPr>
                <w:rFonts w:ascii="Arial" w:hAnsi="Arial" w:cs="Arial"/>
                <w:vertAlign w:val="subscript"/>
                <w:lang w:val="ro-RO"/>
              </w:rPr>
              <w:t>5</w:t>
            </w:r>
            <w:r w:rsidRPr="00757EEE">
              <w:rPr>
                <w:rFonts w:ascii="Arial" w:hAnsi="Arial" w:cs="Arial"/>
              </w:rPr>
              <w:t>)</w:t>
            </w:r>
          </w:p>
        </w:tc>
        <w:tc>
          <w:tcPr>
            <w:tcW w:w="1979" w:type="dxa"/>
            <w:shd w:val="clear" w:color="auto" w:fill="auto"/>
          </w:tcPr>
          <w:p w14:paraId="2FB102AB" w14:textId="77777777" w:rsidR="00A85FC0" w:rsidRPr="00757EEE" w:rsidRDefault="00A85FC0" w:rsidP="00A85FC0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SM EN 933-1</w:t>
            </w:r>
          </w:p>
        </w:tc>
      </w:tr>
      <w:tr w:rsidR="006773A6" w:rsidRPr="00757EEE" w14:paraId="099149C0" w14:textId="77777777" w:rsidTr="001B27ED">
        <w:trPr>
          <w:trHeight w:val="338"/>
        </w:trPr>
        <w:tc>
          <w:tcPr>
            <w:tcW w:w="555" w:type="dxa"/>
            <w:vMerge w:val="restart"/>
            <w:shd w:val="clear" w:color="auto" w:fill="auto"/>
          </w:tcPr>
          <w:p w14:paraId="48632668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7</w:t>
            </w:r>
          </w:p>
        </w:tc>
        <w:tc>
          <w:tcPr>
            <w:tcW w:w="2295" w:type="dxa"/>
            <w:vMerge w:val="restart"/>
            <w:shd w:val="clear" w:color="auto" w:fill="auto"/>
          </w:tcPr>
          <w:p w14:paraId="1EC543EB" w14:textId="09C7A754" w:rsidR="006773A6" w:rsidRPr="001B27ED" w:rsidRDefault="00F97F27" w:rsidP="00481D85">
            <w:pPr>
              <w:ind w:right="-154"/>
              <w:jc w:val="both"/>
              <w:rPr>
                <w:rFonts w:ascii="Arial" w:hAnsi="Arial" w:cs="Arial"/>
              </w:rPr>
            </w:pPr>
            <w:r w:rsidRPr="00F97F27">
              <w:rPr>
                <w:rFonts w:ascii="Arial" w:hAnsi="Arial" w:cs="Arial"/>
              </w:rPr>
              <w:t>Сопротивлени</w:t>
            </w:r>
            <w:r>
              <w:rPr>
                <w:rFonts w:ascii="Arial" w:hAnsi="Arial" w:cs="Arial"/>
              </w:rPr>
              <w:t>е</w:t>
            </w:r>
            <w:r w:rsidRPr="00F97F27">
              <w:rPr>
                <w:rFonts w:ascii="Arial" w:hAnsi="Arial" w:cs="Arial"/>
              </w:rPr>
              <w:t xml:space="preserve"> </w:t>
            </w:r>
            <w:r w:rsidR="00921B6E">
              <w:rPr>
                <w:rFonts w:ascii="Arial" w:hAnsi="Arial" w:cs="Arial"/>
              </w:rPr>
              <w:t>дроблению,</w:t>
            </w:r>
            <w:r w:rsidRPr="00F97F27">
              <w:rPr>
                <w:rFonts w:ascii="Arial" w:hAnsi="Arial" w:cs="Arial"/>
              </w:rPr>
              <w:t xml:space="preserve"> </w:t>
            </w:r>
            <w:r w:rsidR="00921B6E" w:rsidRPr="00F97F27">
              <w:rPr>
                <w:rFonts w:ascii="Arial" w:hAnsi="Arial" w:cs="Arial"/>
              </w:rPr>
              <w:t>к</w:t>
            </w:r>
            <w:r w:rsidRPr="00F97F27">
              <w:rPr>
                <w:rFonts w:ascii="Arial" w:hAnsi="Arial" w:cs="Arial"/>
              </w:rPr>
              <w:t xml:space="preserve">оэффициент </w:t>
            </w:r>
            <w:r w:rsidR="006773A6" w:rsidRPr="000F332E">
              <w:rPr>
                <w:rFonts w:ascii="Arial" w:hAnsi="Arial" w:cs="Arial"/>
                <w:lang w:val="en-US"/>
              </w:rPr>
              <w:t>LA</w:t>
            </w:r>
            <w:r w:rsidR="006773A6" w:rsidRPr="00F97F27">
              <w:rPr>
                <w:rFonts w:ascii="Arial" w:hAnsi="Arial" w:cs="Arial"/>
              </w:rPr>
              <w:t>,</w:t>
            </w:r>
            <w:r w:rsidR="00921B6E">
              <w:rPr>
                <w:rFonts w:ascii="Arial" w:hAnsi="Arial" w:cs="Arial"/>
              </w:rPr>
              <w:t xml:space="preserve"> </w:t>
            </w:r>
            <w:r w:rsidR="006773A6" w:rsidRPr="00F97F27">
              <w:rPr>
                <w:rFonts w:ascii="Arial" w:hAnsi="Arial" w:cs="Arial"/>
              </w:rPr>
              <w:t>%</w:t>
            </w:r>
            <w:r w:rsidR="001B27ED">
              <w:rPr>
                <w:rFonts w:ascii="Arial" w:hAnsi="Arial" w:cs="Arial"/>
              </w:rPr>
              <w:t>,</w:t>
            </w:r>
            <w:r w:rsidR="006773A6" w:rsidRPr="00F97F27">
              <w:rPr>
                <w:rFonts w:ascii="Arial" w:hAnsi="Arial" w:cs="Arial"/>
              </w:rPr>
              <w:t xml:space="preserve">, </w:t>
            </w:r>
            <w:r w:rsidR="001B27ED">
              <w:rPr>
                <w:rFonts w:ascii="Arial" w:hAnsi="Arial" w:cs="Arial"/>
              </w:rPr>
              <w:t>максимум</w:t>
            </w:r>
          </w:p>
        </w:tc>
        <w:tc>
          <w:tcPr>
            <w:tcW w:w="1407" w:type="dxa"/>
            <w:shd w:val="clear" w:color="auto" w:fill="auto"/>
          </w:tcPr>
          <w:p w14:paraId="60EC1087" w14:textId="5FCEA624" w:rsidR="006773A6" w:rsidRPr="00481D85" w:rsidRDefault="00481D85" w:rsidP="0094717D">
            <w:pPr>
              <w:jc w:val="both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покрытие</w:t>
            </w:r>
          </w:p>
        </w:tc>
        <w:tc>
          <w:tcPr>
            <w:tcW w:w="1550" w:type="dxa"/>
            <w:shd w:val="clear" w:color="auto" w:fill="auto"/>
          </w:tcPr>
          <w:p w14:paraId="5B42F8BD" w14:textId="54E044D9" w:rsidR="006773A6" w:rsidRPr="00757EEE" w:rsidRDefault="00481D85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20 (LA</w:t>
            </w:r>
            <w:r w:rsidRPr="00757EEE">
              <w:rPr>
                <w:rFonts w:ascii="Arial" w:hAnsi="Arial" w:cs="Arial"/>
                <w:vertAlign w:val="subscript"/>
              </w:rPr>
              <w:t>20</w:t>
            </w:r>
            <w:r w:rsidRPr="00757EEE">
              <w:rPr>
                <w:rFonts w:ascii="Arial" w:hAnsi="Arial" w:cs="Arial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334D4181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20 (LA</w:t>
            </w:r>
            <w:r w:rsidRPr="00757EEE">
              <w:rPr>
                <w:rFonts w:ascii="Arial" w:hAnsi="Arial" w:cs="Arial"/>
                <w:vertAlign w:val="subscript"/>
              </w:rPr>
              <w:t>20</w:t>
            </w:r>
            <w:r w:rsidRPr="00757EEE">
              <w:rPr>
                <w:rFonts w:ascii="Arial" w:hAnsi="Arial" w:cs="Arial"/>
              </w:rPr>
              <w:t>)</w:t>
            </w:r>
          </w:p>
        </w:tc>
        <w:tc>
          <w:tcPr>
            <w:tcW w:w="1979" w:type="dxa"/>
            <w:vMerge w:val="restart"/>
            <w:shd w:val="clear" w:color="auto" w:fill="auto"/>
          </w:tcPr>
          <w:p w14:paraId="35D6B959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SM EN 1097-2</w:t>
            </w:r>
          </w:p>
        </w:tc>
      </w:tr>
      <w:tr w:rsidR="006773A6" w:rsidRPr="00757EEE" w14:paraId="4B56DAF6" w14:textId="77777777" w:rsidTr="001B27ED">
        <w:tc>
          <w:tcPr>
            <w:tcW w:w="555" w:type="dxa"/>
            <w:vMerge/>
            <w:shd w:val="clear" w:color="auto" w:fill="auto"/>
          </w:tcPr>
          <w:p w14:paraId="25C709FE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295" w:type="dxa"/>
            <w:vMerge/>
            <w:shd w:val="clear" w:color="auto" w:fill="auto"/>
          </w:tcPr>
          <w:p w14:paraId="5FD71470" w14:textId="77777777" w:rsidR="006773A6" w:rsidRPr="00757EEE" w:rsidRDefault="006773A6" w:rsidP="0094717D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407" w:type="dxa"/>
            <w:shd w:val="clear" w:color="auto" w:fill="auto"/>
          </w:tcPr>
          <w:p w14:paraId="5148B291" w14:textId="3B5E1A0A" w:rsidR="006773A6" w:rsidRPr="00481D85" w:rsidRDefault="00481D85" w:rsidP="0094717D">
            <w:pPr>
              <w:jc w:val="both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основание</w:t>
            </w:r>
          </w:p>
        </w:tc>
        <w:tc>
          <w:tcPr>
            <w:tcW w:w="1550" w:type="dxa"/>
            <w:shd w:val="clear" w:color="auto" w:fill="auto"/>
          </w:tcPr>
          <w:p w14:paraId="6CF746FB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25(LA</w:t>
            </w:r>
            <w:r w:rsidRPr="00757EEE">
              <w:rPr>
                <w:rFonts w:ascii="Arial" w:hAnsi="Arial" w:cs="Arial"/>
                <w:vertAlign w:val="subscript"/>
              </w:rPr>
              <w:t>25</w:t>
            </w:r>
            <w:r w:rsidRPr="00757EEE">
              <w:rPr>
                <w:rFonts w:ascii="Arial" w:hAnsi="Arial" w:cs="Arial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656AF102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25(LA</w:t>
            </w:r>
            <w:r w:rsidRPr="00757EEE">
              <w:rPr>
                <w:rFonts w:ascii="Arial" w:hAnsi="Arial" w:cs="Arial"/>
                <w:vertAlign w:val="subscript"/>
              </w:rPr>
              <w:t>25</w:t>
            </w:r>
            <w:r w:rsidRPr="00757EEE">
              <w:rPr>
                <w:rFonts w:ascii="Arial" w:hAnsi="Arial" w:cs="Arial"/>
              </w:rPr>
              <w:t>)</w:t>
            </w:r>
          </w:p>
        </w:tc>
        <w:tc>
          <w:tcPr>
            <w:tcW w:w="1979" w:type="dxa"/>
            <w:vMerge/>
            <w:shd w:val="clear" w:color="auto" w:fill="auto"/>
          </w:tcPr>
          <w:p w14:paraId="52ACD43C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</w:p>
        </w:tc>
      </w:tr>
      <w:tr w:rsidR="00481D85" w:rsidRPr="00757EEE" w14:paraId="566359C1" w14:textId="77777777" w:rsidTr="001B27ED">
        <w:trPr>
          <w:trHeight w:val="323"/>
        </w:trPr>
        <w:tc>
          <w:tcPr>
            <w:tcW w:w="555" w:type="dxa"/>
            <w:vMerge w:val="restart"/>
            <w:shd w:val="clear" w:color="auto" w:fill="auto"/>
          </w:tcPr>
          <w:p w14:paraId="5E1AEF0D" w14:textId="77777777" w:rsidR="00481D85" w:rsidRPr="00757EEE" w:rsidRDefault="00481D85" w:rsidP="00481D85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8</w:t>
            </w:r>
          </w:p>
        </w:tc>
        <w:tc>
          <w:tcPr>
            <w:tcW w:w="2295" w:type="dxa"/>
            <w:vMerge w:val="restart"/>
            <w:shd w:val="clear" w:color="auto" w:fill="auto"/>
          </w:tcPr>
          <w:p w14:paraId="4A519DD7" w14:textId="6CE13894" w:rsidR="00481D85" w:rsidRPr="00767EB9" w:rsidRDefault="00481D85" w:rsidP="00481D85">
            <w:pPr>
              <w:rPr>
                <w:rFonts w:ascii="Arial" w:hAnsi="Arial" w:cs="Arial"/>
              </w:rPr>
            </w:pPr>
            <w:r w:rsidRPr="00767EB9">
              <w:rPr>
                <w:rFonts w:ascii="Arial" w:hAnsi="Arial" w:cs="Arial"/>
              </w:rPr>
              <w:t xml:space="preserve">Износостойкость (коэффициент </w:t>
            </w:r>
            <w:r w:rsidR="001B27ED">
              <w:rPr>
                <w:rFonts w:ascii="Arial" w:hAnsi="Arial" w:cs="Arial"/>
              </w:rPr>
              <w:t>микро</w:t>
            </w:r>
            <w:r w:rsidRPr="00767EB9">
              <w:rPr>
                <w:rFonts w:ascii="Arial" w:hAnsi="Arial" w:cs="Arial"/>
              </w:rPr>
              <w:t>-</w:t>
            </w:r>
            <w:proofErr w:type="spellStart"/>
            <w:r w:rsidR="001B27ED">
              <w:rPr>
                <w:rFonts w:ascii="Arial" w:hAnsi="Arial" w:cs="Arial"/>
              </w:rPr>
              <w:t>Деваль</w:t>
            </w:r>
            <w:proofErr w:type="spellEnd"/>
            <w:r w:rsidRPr="00767EB9">
              <w:rPr>
                <w:rFonts w:ascii="Arial" w:hAnsi="Arial" w:cs="Arial"/>
              </w:rPr>
              <w:t xml:space="preserve">), %, </w:t>
            </w:r>
            <w:r w:rsidR="001B27ED">
              <w:rPr>
                <w:rFonts w:ascii="Arial" w:hAnsi="Arial" w:cs="Arial"/>
              </w:rPr>
              <w:t>максимум</w:t>
            </w:r>
          </w:p>
        </w:tc>
        <w:tc>
          <w:tcPr>
            <w:tcW w:w="1407" w:type="dxa"/>
            <w:shd w:val="clear" w:color="auto" w:fill="auto"/>
          </w:tcPr>
          <w:p w14:paraId="66D4A173" w14:textId="249DD714" w:rsidR="00481D85" w:rsidRPr="00481D85" w:rsidRDefault="00481D85" w:rsidP="00481D85">
            <w:pPr>
              <w:jc w:val="both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</w:rPr>
              <w:t>покрытие</w:t>
            </w:r>
          </w:p>
        </w:tc>
        <w:tc>
          <w:tcPr>
            <w:tcW w:w="1550" w:type="dxa"/>
            <w:shd w:val="clear" w:color="auto" w:fill="auto"/>
          </w:tcPr>
          <w:p w14:paraId="0642A4C1" w14:textId="77777777" w:rsidR="00481D85" w:rsidRPr="00757EEE" w:rsidRDefault="00481D85" w:rsidP="00481D85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14:paraId="45B729C6" w14:textId="77777777" w:rsidR="00481D85" w:rsidRPr="00757EEE" w:rsidRDefault="00481D85" w:rsidP="00481D85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15 (M</w:t>
            </w:r>
            <w:r w:rsidRPr="00757EEE">
              <w:rPr>
                <w:rFonts w:ascii="Arial" w:hAnsi="Arial" w:cs="Arial"/>
                <w:vertAlign w:val="subscript"/>
              </w:rPr>
              <w:t>DE</w:t>
            </w:r>
            <w:r w:rsidRPr="00757EEE">
              <w:rPr>
                <w:rFonts w:ascii="Arial" w:hAnsi="Arial" w:cs="Arial"/>
              </w:rPr>
              <w:t xml:space="preserve"> 15)</w:t>
            </w:r>
          </w:p>
        </w:tc>
        <w:tc>
          <w:tcPr>
            <w:tcW w:w="1979" w:type="dxa"/>
            <w:vMerge w:val="restart"/>
            <w:shd w:val="clear" w:color="auto" w:fill="auto"/>
          </w:tcPr>
          <w:p w14:paraId="1ECA6A79" w14:textId="77777777" w:rsidR="00481D85" w:rsidRPr="00757EEE" w:rsidRDefault="00481D85" w:rsidP="00481D85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SM EN 1097-1</w:t>
            </w:r>
          </w:p>
        </w:tc>
      </w:tr>
      <w:tr w:rsidR="00481D85" w:rsidRPr="00757EEE" w14:paraId="4C67A6DB" w14:textId="77777777" w:rsidTr="001B27ED">
        <w:tc>
          <w:tcPr>
            <w:tcW w:w="555" w:type="dxa"/>
            <w:vMerge/>
            <w:shd w:val="clear" w:color="auto" w:fill="auto"/>
          </w:tcPr>
          <w:p w14:paraId="3C772AFD" w14:textId="77777777" w:rsidR="00481D85" w:rsidRPr="00757EEE" w:rsidRDefault="00481D85" w:rsidP="00481D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295" w:type="dxa"/>
            <w:vMerge/>
            <w:shd w:val="clear" w:color="auto" w:fill="auto"/>
          </w:tcPr>
          <w:p w14:paraId="42B8F8A3" w14:textId="77777777" w:rsidR="00481D85" w:rsidRPr="00757EEE" w:rsidRDefault="00481D85" w:rsidP="00481D85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407" w:type="dxa"/>
            <w:shd w:val="clear" w:color="auto" w:fill="auto"/>
          </w:tcPr>
          <w:p w14:paraId="7A766DC1" w14:textId="76C64E9D" w:rsidR="00481D85" w:rsidRPr="00481D85" w:rsidRDefault="00481D85" w:rsidP="00481D85">
            <w:pPr>
              <w:jc w:val="both"/>
              <w:rPr>
                <w:rFonts w:ascii="Arial" w:hAnsi="Arial" w:cs="Arial"/>
                <w:lang w:val="en-US"/>
              </w:rPr>
            </w:pPr>
            <w:r w:rsidRPr="00481D85">
              <w:rPr>
                <w:rFonts w:ascii="Arial" w:hAnsi="Arial" w:cs="Arial"/>
              </w:rPr>
              <w:t>основание</w:t>
            </w:r>
          </w:p>
        </w:tc>
        <w:tc>
          <w:tcPr>
            <w:tcW w:w="1550" w:type="dxa"/>
            <w:shd w:val="clear" w:color="auto" w:fill="auto"/>
          </w:tcPr>
          <w:p w14:paraId="2C5D84DE" w14:textId="77777777" w:rsidR="00481D85" w:rsidRPr="00757EEE" w:rsidRDefault="00481D85" w:rsidP="00481D85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20 (M</w:t>
            </w:r>
            <w:r w:rsidRPr="00757EEE">
              <w:rPr>
                <w:rFonts w:ascii="Arial" w:hAnsi="Arial" w:cs="Arial"/>
                <w:vertAlign w:val="subscript"/>
              </w:rPr>
              <w:t>DE</w:t>
            </w:r>
            <w:r w:rsidRPr="00757EEE">
              <w:rPr>
                <w:rFonts w:ascii="Arial" w:hAnsi="Arial" w:cs="Arial"/>
              </w:rPr>
              <w:t xml:space="preserve"> 20)</w:t>
            </w:r>
          </w:p>
        </w:tc>
        <w:tc>
          <w:tcPr>
            <w:tcW w:w="1276" w:type="dxa"/>
            <w:shd w:val="clear" w:color="auto" w:fill="auto"/>
          </w:tcPr>
          <w:p w14:paraId="1ABF06F3" w14:textId="77777777" w:rsidR="00481D85" w:rsidRPr="00757EEE" w:rsidRDefault="00481D85" w:rsidP="00481D85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20 (M</w:t>
            </w:r>
            <w:r w:rsidRPr="00757EEE">
              <w:rPr>
                <w:rFonts w:ascii="Arial" w:hAnsi="Arial" w:cs="Arial"/>
                <w:vertAlign w:val="subscript"/>
              </w:rPr>
              <w:t>DE</w:t>
            </w:r>
            <w:r w:rsidRPr="00757EEE">
              <w:rPr>
                <w:rFonts w:ascii="Arial" w:hAnsi="Arial" w:cs="Arial"/>
              </w:rPr>
              <w:t xml:space="preserve"> 20)</w:t>
            </w:r>
          </w:p>
        </w:tc>
        <w:tc>
          <w:tcPr>
            <w:tcW w:w="1979" w:type="dxa"/>
            <w:vMerge/>
            <w:shd w:val="clear" w:color="auto" w:fill="auto"/>
          </w:tcPr>
          <w:p w14:paraId="2D7A6B00" w14:textId="77777777" w:rsidR="00481D85" w:rsidRPr="00757EEE" w:rsidRDefault="00481D85" w:rsidP="00481D85">
            <w:pPr>
              <w:jc w:val="center"/>
              <w:rPr>
                <w:rFonts w:ascii="Arial" w:hAnsi="Arial" w:cs="Arial"/>
              </w:rPr>
            </w:pPr>
          </w:p>
        </w:tc>
      </w:tr>
      <w:tr w:rsidR="006773A6" w:rsidRPr="00757EEE" w14:paraId="6061A02C" w14:textId="77777777" w:rsidTr="001B27ED">
        <w:tc>
          <w:tcPr>
            <w:tcW w:w="555" w:type="dxa"/>
            <w:shd w:val="clear" w:color="auto" w:fill="auto"/>
          </w:tcPr>
          <w:p w14:paraId="3F7900D1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9</w:t>
            </w:r>
            <w:r w:rsidRPr="00757EEE">
              <w:rPr>
                <w:rFonts w:ascii="Arial" w:hAnsi="Arial" w:cs="Arial"/>
                <w:vertAlign w:val="superscript"/>
              </w:rPr>
              <w:t>2)</w:t>
            </w:r>
          </w:p>
        </w:tc>
        <w:tc>
          <w:tcPr>
            <w:tcW w:w="3702" w:type="dxa"/>
            <w:gridSpan w:val="2"/>
            <w:shd w:val="clear" w:color="auto" w:fill="auto"/>
          </w:tcPr>
          <w:p w14:paraId="202122ED" w14:textId="12D8A5D0" w:rsidR="006773A6" w:rsidRPr="00767EB9" w:rsidRDefault="00767EB9" w:rsidP="0094717D">
            <w:pPr>
              <w:jc w:val="both"/>
              <w:rPr>
                <w:rFonts w:ascii="Arial" w:hAnsi="Arial" w:cs="Arial"/>
              </w:rPr>
            </w:pPr>
            <w:r w:rsidRPr="00767EB9">
              <w:rPr>
                <w:rFonts w:ascii="Arial" w:hAnsi="Arial" w:cs="Arial"/>
              </w:rPr>
              <w:t>Чувствительность к замерзанию-оттаиванию - потеря массы</w:t>
            </w:r>
            <w:r w:rsidR="006773A6" w:rsidRPr="00767EB9">
              <w:rPr>
                <w:rFonts w:ascii="Arial" w:hAnsi="Arial" w:cs="Arial"/>
              </w:rPr>
              <w:t xml:space="preserve"> (</w:t>
            </w:r>
            <w:r w:rsidR="006773A6" w:rsidRPr="000F332E">
              <w:rPr>
                <w:rFonts w:ascii="Arial" w:hAnsi="Arial" w:cs="Arial"/>
                <w:lang w:val="en-US"/>
              </w:rPr>
              <w:t>F</w:t>
            </w:r>
            <w:r w:rsidR="006773A6" w:rsidRPr="00767EB9">
              <w:rPr>
                <w:rFonts w:ascii="Arial" w:hAnsi="Arial" w:cs="Arial"/>
              </w:rPr>
              <w:t>),</w:t>
            </w:r>
            <w:r w:rsidR="001B27ED">
              <w:rPr>
                <w:rFonts w:ascii="Arial" w:hAnsi="Arial" w:cs="Arial"/>
              </w:rPr>
              <w:t xml:space="preserve"> </w:t>
            </w:r>
            <w:r w:rsidR="006773A6" w:rsidRPr="00767EB9">
              <w:rPr>
                <w:rFonts w:ascii="Arial" w:hAnsi="Arial" w:cs="Arial"/>
              </w:rPr>
              <w:t xml:space="preserve">%, </w:t>
            </w:r>
            <w:r w:rsidR="001B27ED">
              <w:rPr>
                <w:rFonts w:ascii="Arial" w:hAnsi="Arial" w:cs="Arial"/>
              </w:rPr>
              <w:t>максимум</w:t>
            </w:r>
          </w:p>
        </w:tc>
        <w:tc>
          <w:tcPr>
            <w:tcW w:w="1550" w:type="dxa"/>
            <w:shd w:val="clear" w:color="auto" w:fill="auto"/>
          </w:tcPr>
          <w:p w14:paraId="32459F23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 (F</w:t>
            </w:r>
            <w:r w:rsidRPr="00757EEE">
              <w:rPr>
                <w:rFonts w:ascii="Arial" w:hAnsi="Arial" w:cs="Arial"/>
                <w:vertAlign w:val="subscript"/>
              </w:rPr>
              <w:t>2</w:t>
            </w:r>
            <w:r w:rsidRPr="00757EEE">
              <w:rPr>
                <w:rFonts w:ascii="Arial" w:hAnsi="Arial" w:cs="Arial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33F6CEAB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 (F</w:t>
            </w:r>
            <w:r w:rsidRPr="00757EEE">
              <w:rPr>
                <w:rFonts w:ascii="Arial" w:hAnsi="Arial" w:cs="Arial"/>
                <w:vertAlign w:val="subscript"/>
              </w:rPr>
              <w:t>2</w:t>
            </w:r>
            <w:r w:rsidRPr="00757EEE">
              <w:rPr>
                <w:rFonts w:ascii="Arial" w:hAnsi="Arial" w:cs="Arial"/>
              </w:rPr>
              <w:t>)</w:t>
            </w:r>
          </w:p>
        </w:tc>
        <w:tc>
          <w:tcPr>
            <w:tcW w:w="1979" w:type="dxa"/>
            <w:shd w:val="clear" w:color="auto" w:fill="auto"/>
          </w:tcPr>
          <w:p w14:paraId="1E633E81" w14:textId="77777777" w:rsidR="006773A6" w:rsidRPr="00757EEE" w:rsidRDefault="006773A6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SM SR EN 1367-1</w:t>
            </w:r>
          </w:p>
        </w:tc>
      </w:tr>
      <w:tr w:rsidR="00481D85" w:rsidRPr="00757EEE" w14:paraId="6A0B1748" w14:textId="77777777" w:rsidTr="001B27ED">
        <w:tc>
          <w:tcPr>
            <w:tcW w:w="555" w:type="dxa"/>
            <w:shd w:val="clear" w:color="auto" w:fill="auto"/>
          </w:tcPr>
          <w:p w14:paraId="1C4A9280" w14:textId="77777777" w:rsidR="00481D85" w:rsidRPr="00757EEE" w:rsidRDefault="00481D85" w:rsidP="00481D85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10</w:t>
            </w:r>
            <w:r w:rsidRPr="00757EEE">
              <w:rPr>
                <w:rFonts w:ascii="Arial" w:hAnsi="Arial" w:cs="Arial"/>
                <w:vertAlign w:val="superscript"/>
              </w:rPr>
              <w:t>2)</w:t>
            </w:r>
          </w:p>
        </w:tc>
        <w:tc>
          <w:tcPr>
            <w:tcW w:w="3702" w:type="dxa"/>
            <w:gridSpan w:val="2"/>
            <w:shd w:val="clear" w:color="auto" w:fill="auto"/>
          </w:tcPr>
          <w:p w14:paraId="73E2FC28" w14:textId="569B5174" w:rsidR="00481D85" w:rsidRPr="00767EB9" w:rsidRDefault="00481D85" w:rsidP="00481D85">
            <w:pPr>
              <w:jc w:val="both"/>
              <w:rPr>
                <w:rFonts w:ascii="Arial" w:hAnsi="Arial" w:cs="Arial"/>
              </w:rPr>
            </w:pPr>
            <w:r w:rsidRPr="00767EB9">
              <w:rPr>
                <w:rFonts w:ascii="Arial" w:hAnsi="Arial" w:cs="Arial"/>
              </w:rPr>
              <w:t xml:space="preserve">Чувствительность к </w:t>
            </w:r>
            <w:r>
              <w:rPr>
                <w:rFonts w:ascii="Arial" w:hAnsi="Arial" w:cs="Arial"/>
              </w:rPr>
              <w:t>воз</w:t>
            </w:r>
            <w:r w:rsidRPr="00767EB9">
              <w:rPr>
                <w:rFonts w:ascii="Arial" w:hAnsi="Arial" w:cs="Arial"/>
              </w:rPr>
              <w:t>действию сульфата магния</w:t>
            </w:r>
            <w:r>
              <w:rPr>
                <w:rFonts w:ascii="Arial" w:hAnsi="Arial" w:cs="Arial"/>
              </w:rPr>
              <w:t xml:space="preserve"> (процент потерь от массы)</w:t>
            </w:r>
            <w:r w:rsidRPr="00767EB9">
              <w:rPr>
                <w:rFonts w:ascii="Arial" w:hAnsi="Arial" w:cs="Arial"/>
              </w:rPr>
              <w:t xml:space="preserve">, </w:t>
            </w:r>
            <w:r w:rsidR="001B27ED">
              <w:rPr>
                <w:rFonts w:ascii="Arial" w:hAnsi="Arial" w:cs="Arial"/>
              </w:rPr>
              <w:t>максимум</w:t>
            </w:r>
            <w:r w:rsidRPr="00767EB9">
              <w:rPr>
                <w:rFonts w:ascii="Arial" w:hAnsi="Arial" w:cs="Arial"/>
              </w:rPr>
              <w:t>,</w:t>
            </w:r>
            <w:r>
              <w:rPr>
                <w:rFonts w:ascii="Arial" w:hAnsi="Arial" w:cs="Arial"/>
              </w:rPr>
              <w:t xml:space="preserve"> </w:t>
            </w:r>
            <w:r w:rsidRPr="00767EB9">
              <w:rPr>
                <w:rFonts w:ascii="Arial" w:hAnsi="Arial" w:cs="Arial"/>
              </w:rPr>
              <w:t>%</w:t>
            </w:r>
          </w:p>
        </w:tc>
        <w:tc>
          <w:tcPr>
            <w:tcW w:w="1550" w:type="dxa"/>
            <w:shd w:val="clear" w:color="auto" w:fill="auto"/>
          </w:tcPr>
          <w:p w14:paraId="65F08B8E" w14:textId="6F47E323" w:rsidR="00481D85" w:rsidRPr="00481D85" w:rsidRDefault="00481D85" w:rsidP="00481D85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  <w:lang w:val="ro-RO"/>
              </w:rPr>
              <w:t>18 (MS</w:t>
            </w:r>
            <w:r w:rsidRPr="00481D85">
              <w:rPr>
                <w:rFonts w:ascii="Arial" w:hAnsi="Arial" w:cs="Arial"/>
                <w:vertAlign w:val="subscript"/>
                <w:lang w:val="ro-RO"/>
              </w:rPr>
              <w:t>18</w:t>
            </w:r>
            <w:r w:rsidRPr="00481D85">
              <w:rPr>
                <w:rFonts w:ascii="Arial" w:hAnsi="Arial" w:cs="Arial"/>
                <w:lang w:val="ro-RO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14:paraId="5826BEB2" w14:textId="7094BD96" w:rsidR="00481D85" w:rsidRPr="00481D85" w:rsidRDefault="00481D85" w:rsidP="00481D85">
            <w:pPr>
              <w:jc w:val="center"/>
              <w:rPr>
                <w:rFonts w:ascii="Arial" w:hAnsi="Arial" w:cs="Arial"/>
              </w:rPr>
            </w:pPr>
            <w:r w:rsidRPr="00481D85">
              <w:rPr>
                <w:rFonts w:ascii="Arial" w:hAnsi="Arial" w:cs="Arial"/>
                <w:lang w:val="ro-RO"/>
              </w:rPr>
              <w:t>18 (MS</w:t>
            </w:r>
            <w:r w:rsidRPr="00481D85">
              <w:rPr>
                <w:rFonts w:ascii="Arial" w:hAnsi="Arial" w:cs="Arial"/>
                <w:vertAlign w:val="subscript"/>
                <w:lang w:val="ro-RO"/>
              </w:rPr>
              <w:t>18</w:t>
            </w:r>
            <w:r w:rsidRPr="00481D85">
              <w:rPr>
                <w:rFonts w:ascii="Arial" w:hAnsi="Arial" w:cs="Arial"/>
                <w:lang w:val="ro-RO"/>
              </w:rPr>
              <w:t>)</w:t>
            </w:r>
          </w:p>
        </w:tc>
        <w:tc>
          <w:tcPr>
            <w:tcW w:w="1979" w:type="dxa"/>
            <w:shd w:val="clear" w:color="auto" w:fill="auto"/>
          </w:tcPr>
          <w:p w14:paraId="616E9305" w14:textId="77777777" w:rsidR="00481D85" w:rsidRPr="00757EEE" w:rsidRDefault="00481D85" w:rsidP="00481D85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SM SR EN 1367-2</w:t>
            </w:r>
          </w:p>
        </w:tc>
      </w:tr>
      <w:tr w:rsidR="006773A6" w:rsidRPr="00283F70" w14:paraId="20D9DE49" w14:textId="77777777" w:rsidTr="001B27ED">
        <w:tc>
          <w:tcPr>
            <w:tcW w:w="9062" w:type="dxa"/>
            <w:gridSpan w:val="6"/>
            <w:shd w:val="clear" w:color="auto" w:fill="auto"/>
          </w:tcPr>
          <w:p w14:paraId="145D03C3" w14:textId="74D6CB82" w:rsidR="006773A6" w:rsidRPr="00481D85" w:rsidRDefault="00382A9D" w:rsidP="0094717D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481D85">
              <w:rPr>
                <w:rFonts w:ascii="Arial" w:hAnsi="Arial" w:cs="Arial"/>
                <w:sz w:val="18"/>
                <w:szCs w:val="18"/>
              </w:rPr>
              <w:t>ПРИМЕЧАНИЯ</w:t>
            </w:r>
            <w:r w:rsidR="00481D85" w:rsidRPr="00481D85">
              <w:rPr>
                <w:rFonts w:ascii="Arial" w:hAnsi="Arial" w:cs="Arial"/>
                <w:sz w:val="18"/>
                <w:szCs w:val="18"/>
              </w:rPr>
              <w:t>:</w:t>
            </w:r>
          </w:p>
          <w:p w14:paraId="4F661C1E" w14:textId="3F7F42D2" w:rsidR="006773A6" w:rsidRPr="00283F70" w:rsidRDefault="006773A6" w:rsidP="0094717D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283F70">
              <w:rPr>
                <w:rFonts w:ascii="Arial" w:hAnsi="Arial" w:cs="Arial"/>
                <w:sz w:val="18"/>
                <w:szCs w:val="18"/>
                <w:vertAlign w:val="superscript"/>
              </w:rPr>
              <w:t>1)</w:t>
            </w:r>
            <w:r w:rsidR="00283F70">
              <w:t xml:space="preserve"> </w:t>
            </w:r>
            <w:r w:rsidR="00283F70" w:rsidRPr="00283F70">
              <w:rPr>
                <w:rFonts w:ascii="Arial" w:hAnsi="Arial" w:cs="Arial"/>
                <w:sz w:val="18"/>
                <w:szCs w:val="18"/>
              </w:rPr>
              <w:t xml:space="preserve">Форму </w:t>
            </w:r>
            <w:r w:rsidR="00283F70">
              <w:rPr>
                <w:rFonts w:ascii="Arial" w:hAnsi="Arial" w:cs="Arial"/>
                <w:sz w:val="18"/>
                <w:szCs w:val="18"/>
              </w:rPr>
              <w:t>крупного</w:t>
            </w:r>
            <w:r w:rsidR="00283F70" w:rsidRPr="00283F70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283F70">
              <w:rPr>
                <w:rFonts w:ascii="Arial" w:hAnsi="Arial" w:cs="Arial"/>
                <w:sz w:val="18"/>
                <w:szCs w:val="18"/>
              </w:rPr>
              <w:t xml:space="preserve">заполнителя </w:t>
            </w:r>
            <w:r w:rsidR="00283F70" w:rsidRPr="00283F70">
              <w:rPr>
                <w:rFonts w:ascii="Arial" w:hAnsi="Arial" w:cs="Arial"/>
                <w:sz w:val="18"/>
                <w:szCs w:val="18"/>
              </w:rPr>
              <w:t xml:space="preserve">можно определить методом коэффициента </w:t>
            </w:r>
            <w:proofErr w:type="spellStart"/>
            <w:r w:rsidR="00283F70">
              <w:rPr>
                <w:rFonts w:ascii="Arial" w:hAnsi="Arial" w:cs="Arial"/>
                <w:sz w:val="18"/>
                <w:szCs w:val="18"/>
              </w:rPr>
              <w:t>площадности</w:t>
            </w:r>
            <w:proofErr w:type="spellEnd"/>
            <w:r w:rsidR="00283F70" w:rsidRPr="00283F70">
              <w:rPr>
                <w:rFonts w:ascii="Arial" w:hAnsi="Arial" w:cs="Arial"/>
                <w:sz w:val="18"/>
                <w:szCs w:val="18"/>
              </w:rPr>
              <w:t xml:space="preserve"> или индекса формы.</w:t>
            </w:r>
          </w:p>
          <w:p w14:paraId="1B51814B" w14:textId="1E67A2BA" w:rsidR="006773A6" w:rsidRPr="00283F70" w:rsidRDefault="006773A6" w:rsidP="0094717D">
            <w:pPr>
              <w:jc w:val="both"/>
              <w:rPr>
                <w:rFonts w:ascii="Arial" w:hAnsi="Arial" w:cs="Arial"/>
              </w:rPr>
            </w:pPr>
            <w:r w:rsidRPr="00283F70">
              <w:rPr>
                <w:rFonts w:ascii="Arial" w:hAnsi="Arial" w:cs="Arial"/>
                <w:sz w:val="18"/>
                <w:szCs w:val="18"/>
                <w:vertAlign w:val="superscript"/>
              </w:rPr>
              <w:t>2)</w:t>
            </w:r>
            <w:r w:rsidR="00283F70">
              <w:t xml:space="preserve"> </w:t>
            </w:r>
            <w:r w:rsidR="00283F70" w:rsidRPr="00283F70">
              <w:rPr>
                <w:rFonts w:ascii="Arial" w:hAnsi="Arial" w:cs="Arial"/>
                <w:sz w:val="18"/>
                <w:szCs w:val="18"/>
              </w:rPr>
              <w:t xml:space="preserve">Морозостойкость можно определить по чувствительности к замерзанию-оттаиванию или по устойчивости к </w:t>
            </w:r>
            <w:r w:rsidR="00283F70">
              <w:rPr>
                <w:rFonts w:ascii="Arial" w:hAnsi="Arial" w:cs="Arial"/>
                <w:sz w:val="18"/>
                <w:szCs w:val="18"/>
              </w:rPr>
              <w:t>воз</w:t>
            </w:r>
            <w:r w:rsidR="00283F70" w:rsidRPr="00283F70">
              <w:rPr>
                <w:rFonts w:ascii="Arial" w:hAnsi="Arial" w:cs="Arial"/>
                <w:sz w:val="18"/>
                <w:szCs w:val="18"/>
              </w:rPr>
              <w:t>действию сульфата магния</w:t>
            </w:r>
            <w:r w:rsidRPr="00283F70">
              <w:rPr>
                <w:rFonts w:ascii="Arial" w:hAnsi="Arial" w:cs="Arial"/>
                <w:sz w:val="18"/>
                <w:szCs w:val="18"/>
              </w:rPr>
              <w:t xml:space="preserve"> – </w:t>
            </w:r>
            <w:r w:rsidRPr="000F332E">
              <w:rPr>
                <w:rFonts w:ascii="Arial" w:hAnsi="Arial" w:cs="Arial"/>
                <w:sz w:val="18"/>
                <w:szCs w:val="18"/>
                <w:lang w:val="en-US"/>
              </w:rPr>
              <w:t>SM</w:t>
            </w:r>
            <w:r w:rsidRPr="00283F70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0F332E">
              <w:rPr>
                <w:rFonts w:ascii="Arial" w:hAnsi="Arial" w:cs="Arial"/>
                <w:sz w:val="18"/>
                <w:szCs w:val="18"/>
                <w:lang w:val="en-US"/>
              </w:rPr>
              <w:t>SR</w:t>
            </w:r>
            <w:r w:rsidRPr="00283F70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0F332E">
              <w:rPr>
                <w:rFonts w:ascii="Arial" w:hAnsi="Arial" w:cs="Arial"/>
                <w:sz w:val="18"/>
                <w:szCs w:val="18"/>
                <w:lang w:val="en-US"/>
              </w:rPr>
              <w:t>EN</w:t>
            </w:r>
            <w:r w:rsidRPr="00283F70">
              <w:rPr>
                <w:rFonts w:ascii="Arial" w:hAnsi="Arial" w:cs="Arial"/>
                <w:sz w:val="18"/>
                <w:szCs w:val="18"/>
              </w:rPr>
              <w:t xml:space="preserve"> 1367-2.</w:t>
            </w:r>
          </w:p>
        </w:tc>
      </w:tr>
    </w:tbl>
    <w:p w14:paraId="6131474C" w14:textId="4AA3F1BD" w:rsidR="006773A6" w:rsidRDefault="006773A6" w:rsidP="006773A6">
      <w:pPr>
        <w:widowControl/>
        <w:tabs>
          <w:tab w:val="left" w:pos="567"/>
        </w:tabs>
        <w:jc w:val="both"/>
        <w:rPr>
          <w:rFonts w:ascii="Arial" w:hAnsi="Arial" w:cs="Arial"/>
        </w:rPr>
      </w:pPr>
    </w:p>
    <w:p w14:paraId="49121C64" w14:textId="5D3648B7" w:rsidR="00E71FCF" w:rsidRPr="00E71FCF" w:rsidRDefault="00E71FCF" w:rsidP="006773A6">
      <w:pPr>
        <w:widowControl/>
        <w:tabs>
          <w:tab w:val="left" w:pos="567"/>
        </w:tabs>
        <w:jc w:val="both"/>
        <w:rPr>
          <w:rFonts w:ascii="Arial" w:hAnsi="Arial" w:cs="Arial"/>
        </w:rPr>
      </w:pPr>
      <w:r w:rsidRPr="00E71FCF">
        <w:rPr>
          <w:rFonts w:ascii="Arial" w:hAnsi="Arial" w:cs="Arial"/>
          <w:b/>
          <w:bCs/>
          <w:lang w:val="ro-RO"/>
        </w:rPr>
        <w:t>7.2.6.5</w:t>
      </w:r>
      <w:r>
        <w:rPr>
          <w:rFonts w:ascii="Arial" w:hAnsi="Arial" w:cs="Arial"/>
          <w:lang w:val="ro-RO"/>
        </w:rPr>
        <w:tab/>
      </w:r>
      <w:proofErr w:type="spellStart"/>
      <w:r w:rsidRPr="00E71FCF">
        <w:rPr>
          <w:rFonts w:ascii="Arial" w:hAnsi="Arial" w:cs="Arial"/>
          <w:lang w:val="ro-RO"/>
        </w:rPr>
        <w:t>Каждый</w:t>
      </w:r>
      <w:proofErr w:type="spellEnd"/>
      <w:r w:rsidRPr="00E71FCF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 xml:space="preserve">вид </w:t>
      </w:r>
      <w:r w:rsidRPr="00E71FCF">
        <w:rPr>
          <w:rFonts w:ascii="Arial" w:hAnsi="Arial" w:cs="Arial"/>
          <w:lang w:val="ro-RO"/>
        </w:rPr>
        <w:t xml:space="preserve">и </w:t>
      </w:r>
      <w:r>
        <w:rPr>
          <w:rFonts w:ascii="Arial" w:hAnsi="Arial" w:cs="Arial"/>
        </w:rPr>
        <w:t>фракция</w:t>
      </w:r>
      <w:r w:rsidRPr="00E71FCF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заполнителя</w:t>
      </w:r>
      <w:r w:rsidRPr="00E71FCF">
        <w:rPr>
          <w:rFonts w:ascii="Arial" w:hAnsi="Arial" w:cs="Arial"/>
          <w:lang w:val="ro-RO"/>
        </w:rPr>
        <w:t xml:space="preserve"> </w:t>
      </w:r>
      <w:proofErr w:type="spellStart"/>
      <w:r w:rsidRPr="00E71FCF">
        <w:rPr>
          <w:rFonts w:ascii="Arial" w:hAnsi="Arial" w:cs="Arial"/>
          <w:lang w:val="ro-RO"/>
        </w:rPr>
        <w:t>должны</w:t>
      </w:r>
      <w:proofErr w:type="spellEnd"/>
      <w:r w:rsidRPr="00E71FCF">
        <w:rPr>
          <w:rFonts w:ascii="Arial" w:hAnsi="Arial" w:cs="Arial"/>
          <w:lang w:val="ro-RO"/>
        </w:rPr>
        <w:t xml:space="preserve"> </w:t>
      </w:r>
      <w:proofErr w:type="spellStart"/>
      <w:r w:rsidRPr="00E71FCF">
        <w:rPr>
          <w:rFonts w:ascii="Arial" w:hAnsi="Arial" w:cs="Arial"/>
          <w:lang w:val="ro-RO"/>
        </w:rPr>
        <w:t>храниться</w:t>
      </w:r>
      <w:proofErr w:type="spellEnd"/>
      <w:r w:rsidRPr="00E71FCF">
        <w:rPr>
          <w:rFonts w:ascii="Arial" w:hAnsi="Arial" w:cs="Arial"/>
          <w:lang w:val="ro-RO"/>
        </w:rPr>
        <w:t xml:space="preserve"> </w:t>
      </w:r>
      <w:proofErr w:type="spellStart"/>
      <w:r w:rsidRPr="00E71FCF">
        <w:rPr>
          <w:rFonts w:ascii="Arial" w:hAnsi="Arial" w:cs="Arial"/>
          <w:lang w:val="ro-RO"/>
        </w:rPr>
        <w:t>отдельно</w:t>
      </w:r>
      <w:proofErr w:type="spellEnd"/>
      <w:r w:rsidRPr="00E71FCF">
        <w:rPr>
          <w:rFonts w:ascii="Arial" w:hAnsi="Arial" w:cs="Arial"/>
          <w:lang w:val="ro-RO"/>
        </w:rPr>
        <w:t xml:space="preserve"> в </w:t>
      </w:r>
      <w:proofErr w:type="spellStart"/>
      <w:r w:rsidRPr="00E71FCF">
        <w:rPr>
          <w:rFonts w:ascii="Arial" w:hAnsi="Arial" w:cs="Arial"/>
          <w:lang w:val="ro-RO"/>
        </w:rPr>
        <w:t>бункерах</w:t>
      </w:r>
      <w:proofErr w:type="spellEnd"/>
      <w:r w:rsidRPr="00E71FCF">
        <w:rPr>
          <w:rFonts w:ascii="Arial" w:hAnsi="Arial" w:cs="Arial"/>
          <w:lang w:val="ro-RO"/>
        </w:rPr>
        <w:t>/</w:t>
      </w:r>
      <w:r w:rsidR="001B527F">
        <w:rPr>
          <w:rFonts w:ascii="Arial" w:hAnsi="Arial" w:cs="Arial"/>
        </w:rPr>
        <w:t>силосах</w:t>
      </w:r>
      <w:r w:rsidRPr="00E71FCF">
        <w:rPr>
          <w:rFonts w:ascii="Arial" w:hAnsi="Arial" w:cs="Arial"/>
          <w:lang w:val="ro-RO"/>
        </w:rPr>
        <w:t xml:space="preserve">, </w:t>
      </w:r>
      <w:proofErr w:type="spellStart"/>
      <w:r w:rsidRPr="00E71FCF">
        <w:rPr>
          <w:rFonts w:ascii="Arial" w:hAnsi="Arial" w:cs="Arial"/>
          <w:lang w:val="ro-RO"/>
        </w:rPr>
        <w:t>снабженных</w:t>
      </w:r>
      <w:proofErr w:type="spellEnd"/>
      <w:r w:rsidRPr="00E71FCF">
        <w:rPr>
          <w:rFonts w:ascii="Arial" w:hAnsi="Arial" w:cs="Arial"/>
          <w:lang w:val="ro-RO"/>
        </w:rPr>
        <w:t xml:space="preserve"> </w:t>
      </w:r>
      <w:proofErr w:type="spellStart"/>
      <w:r w:rsidRPr="00E71FCF">
        <w:rPr>
          <w:rFonts w:ascii="Arial" w:hAnsi="Arial" w:cs="Arial"/>
          <w:lang w:val="ro-RO"/>
        </w:rPr>
        <w:t>бетонными</w:t>
      </w:r>
      <w:proofErr w:type="spellEnd"/>
      <w:r w:rsidRPr="00E71FCF">
        <w:rPr>
          <w:rFonts w:ascii="Arial" w:hAnsi="Arial" w:cs="Arial"/>
          <w:lang w:val="ro-RO"/>
        </w:rPr>
        <w:t xml:space="preserve"> </w:t>
      </w:r>
      <w:proofErr w:type="spellStart"/>
      <w:r w:rsidRPr="00E71FCF">
        <w:rPr>
          <w:rFonts w:ascii="Arial" w:hAnsi="Arial" w:cs="Arial"/>
          <w:lang w:val="ro-RO"/>
        </w:rPr>
        <w:t>платформами</w:t>
      </w:r>
      <w:proofErr w:type="spellEnd"/>
      <w:r w:rsidRPr="00E71FCF">
        <w:rPr>
          <w:rFonts w:ascii="Arial" w:hAnsi="Arial" w:cs="Arial"/>
          <w:lang w:val="ro-RO"/>
        </w:rPr>
        <w:t xml:space="preserve">, </w:t>
      </w:r>
      <w:proofErr w:type="spellStart"/>
      <w:r w:rsidRPr="00E71FCF">
        <w:rPr>
          <w:rFonts w:ascii="Arial" w:hAnsi="Arial" w:cs="Arial"/>
          <w:lang w:val="ro-RO"/>
        </w:rPr>
        <w:t>имеющими</w:t>
      </w:r>
      <w:proofErr w:type="spellEnd"/>
      <w:r w:rsidRPr="00E71FCF">
        <w:rPr>
          <w:rFonts w:ascii="Arial" w:hAnsi="Arial" w:cs="Arial"/>
          <w:lang w:val="ro-RO"/>
        </w:rPr>
        <w:t xml:space="preserve"> </w:t>
      </w:r>
      <w:proofErr w:type="spellStart"/>
      <w:r w:rsidRPr="00E71FCF">
        <w:rPr>
          <w:rFonts w:ascii="Arial" w:hAnsi="Arial" w:cs="Arial"/>
          <w:lang w:val="ro-RO"/>
        </w:rPr>
        <w:t>уклоны</w:t>
      </w:r>
      <w:proofErr w:type="spellEnd"/>
      <w:r w:rsidRPr="00E71FCF">
        <w:rPr>
          <w:rFonts w:ascii="Arial" w:hAnsi="Arial" w:cs="Arial"/>
          <w:lang w:val="ro-RO"/>
        </w:rPr>
        <w:t xml:space="preserve"> </w:t>
      </w:r>
      <w:proofErr w:type="spellStart"/>
      <w:r w:rsidRPr="00E71FCF">
        <w:rPr>
          <w:rFonts w:ascii="Arial" w:hAnsi="Arial" w:cs="Arial"/>
          <w:lang w:val="ro-RO"/>
        </w:rPr>
        <w:t>для</w:t>
      </w:r>
      <w:proofErr w:type="spellEnd"/>
      <w:r w:rsidRPr="00E71FCF">
        <w:rPr>
          <w:rFonts w:ascii="Arial" w:hAnsi="Arial" w:cs="Arial"/>
          <w:lang w:val="ro-RO"/>
        </w:rPr>
        <w:t xml:space="preserve"> </w:t>
      </w:r>
      <w:proofErr w:type="spellStart"/>
      <w:r w:rsidRPr="00E71FCF">
        <w:rPr>
          <w:rFonts w:ascii="Arial" w:hAnsi="Arial" w:cs="Arial"/>
          <w:lang w:val="ro-RO"/>
        </w:rPr>
        <w:t>слива</w:t>
      </w:r>
      <w:proofErr w:type="spellEnd"/>
      <w:r w:rsidRPr="00E71FCF">
        <w:rPr>
          <w:rFonts w:ascii="Arial" w:hAnsi="Arial" w:cs="Arial"/>
          <w:lang w:val="ro-RO"/>
        </w:rPr>
        <w:t xml:space="preserve"> </w:t>
      </w:r>
      <w:proofErr w:type="spellStart"/>
      <w:r w:rsidRPr="00E71FCF">
        <w:rPr>
          <w:rFonts w:ascii="Arial" w:hAnsi="Arial" w:cs="Arial"/>
          <w:lang w:val="ro-RO"/>
        </w:rPr>
        <w:t>воды</w:t>
      </w:r>
      <w:proofErr w:type="spellEnd"/>
      <w:r w:rsidRPr="00E71FCF">
        <w:rPr>
          <w:rFonts w:ascii="Arial" w:hAnsi="Arial" w:cs="Arial"/>
          <w:lang w:val="ro-RO"/>
        </w:rPr>
        <w:t xml:space="preserve"> и </w:t>
      </w:r>
      <w:proofErr w:type="spellStart"/>
      <w:r w:rsidRPr="00E71FCF">
        <w:rPr>
          <w:rFonts w:ascii="Arial" w:hAnsi="Arial" w:cs="Arial"/>
          <w:lang w:val="ro-RO"/>
        </w:rPr>
        <w:t>перегородки</w:t>
      </w:r>
      <w:proofErr w:type="spellEnd"/>
      <w:r w:rsidRPr="00E71FCF">
        <w:rPr>
          <w:rFonts w:ascii="Arial" w:hAnsi="Arial" w:cs="Arial"/>
          <w:lang w:val="ro-RO"/>
        </w:rPr>
        <w:t xml:space="preserve">, </w:t>
      </w:r>
      <w:proofErr w:type="spellStart"/>
      <w:r w:rsidRPr="00E71FCF">
        <w:rPr>
          <w:rFonts w:ascii="Arial" w:hAnsi="Arial" w:cs="Arial"/>
          <w:lang w:val="ro-RO"/>
        </w:rPr>
        <w:t>чтобы</w:t>
      </w:r>
      <w:proofErr w:type="spellEnd"/>
      <w:r w:rsidRPr="00E71FCF">
        <w:rPr>
          <w:rFonts w:ascii="Arial" w:hAnsi="Arial" w:cs="Arial"/>
          <w:lang w:val="ro-RO"/>
        </w:rPr>
        <w:t xml:space="preserve"> </w:t>
      </w:r>
      <w:proofErr w:type="spellStart"/>
      <w:r w:rsidRPr="00E71FCF">
        <w:rPr>
          <w:rFonts w:ascii="Arial" w:hAnsi="Arial" w:cs="Arial"/>
          <w:lang w:val="ro-RO"/>
        </w:rPr>
        <w:lastRenderedPageBreak/>
        <w:t>избежать</w:t>
      </w:r>
      <w:proofErr w:type="spellEnd"/>
      <w:r w:rsidRPr="00E71FCF">
        <w:rPr>
          <w:rFonts w:ascii="Arial" w:hAnsi="Arial" w:cs="Arial"/>
          <w:lang w:val="ro-RO"/>
        </w:rPr>
        <w:t xml:space="preserve"> </w:t>
      </w:r>
      <w:proofErr w:type="spellStart"/>
      <w:r w:rsidRPr="00E71FCF">
        <w:rPr>
          <w:rFonts w:ascii="Arial" w:hAnsi="Arial" w:cs="Arial"/>
          <w:lang w:val="ro-RO"/>
        </w:rPr>
        <w:t>смешивания</w:t>
      </w:r>
      <w:proofErr w:type="spellEnd"/>
      <w:r w:rsidRPr="00E71FCF">
        <w:rPr>
          <w:rFonts w:ascii="Arial" w:hAnsi="Arial" w:cs="Arial"/>
          <w:lang w:val="ro-RO"/>
        </w:rPr>
        <w:t xml:space="preserve"> </w:t>
      </w:r>
      <w:r w:rsidR="001B527F">
        <w:rPr>
          <w:rFonts w:ascii="Arial" w:hAnsi="Arial" w:cs="Arial"/>
        </w:rPr>
        <w:t>заполнителей</w:t>
      </w:r>
      <w:r w:rsidRPr="00E71FCF">
        <w:rPr>
          <w:rFonts w:ascii="Arial" w:hAnsi="Arial" w:cs="Arial"/>
          <w:lang w:val="ro-RO"/>
        </w:rPr>
        <w:t xml:space="preserve">. </w:t>
      </w:r>
      <w:proofErr w:type="spellStart"/>
      <w:r w:rsidRPr="00E71FCF">
        <w:rPr>
          <w:rFonts w:ascii="Arial" w:hAnsi="Arial" w:cs="Arial"/>
          <w:lang w:val="ro-RO"/>
        </w:rPr>
        <w:t>На</w:t>
      </w:r>
      <w:proofErr w:type="spellEnd"/>
      <w:r w:rsidRPr="00E71FCF">
        <w:rPr>
          <w:rFonts w:ascii="Arial" w:hAnsi="Arial" w:cs="Arial"/>
          <w:lang w:val="ro-RO"/>
        </w:rPr>
        <w:t xml:space="preserve"> </w:t>
      </w:r>
      <w:proofErr w:type="spellStart"/>
      <w:r w:rsidRPr="00E71FCF">
        <w:rPr>
          <w:rFonts w:ascii="Arial" w:hAnsi="Arial" w:cs="Arial"/>
          <w:lang w:val="ro-RO"/>
        </w:rPr>
        <w:t>каждом</w:t>
      </w:r>
      <w:proofErr w:type="spellEnd"/>
      <w:r w:rsidRPr="00E71FCF">
        <w:rPr>
          <w:rFonts w:ascii="Arial" w:hAnsi="Arial" w:cs="Arial"/>
          <w:lang w:val="ro-RO"/>
        </w:rPr>
        <w:t xml:space="preserve"> </w:t>
      </w:r>
      <w:proofErr w:type="spellStart"/>
      <w:r w:rsidRPr="00E71FCF">
        <w:rPr>
          <w:rFonts w:ascii="Arial" w:hAnsi="Arial" w:cs="Arial"/>
          <w:lang w:val="ro-RO"/>
        </w:rPr>
        <w:t>бункере</w:t>
      </w:r>
      <w:proofErr w:type="spellEnd"/>
      <w:r w:rsidRPr="00E71FCF">
        <w:rPr>
          <w:rFonts w:ascii="Arial" w:hAnsi="Arial" w:cs="Arial"/>
          <w:lang w:val="ro-RO"/>
        </w:rPr>
        <w:t xml:space="preserve"> </w:t>
      </w:r>
      <w:r w:rsidR="001B527F">
        <w:rPr>
          <w:rFonts w:ascii="Arial" w:hAnsi="Arial" w:cs="Arial"/>
        </w:rPr>
        <w:t xml:space="preserve">должен быть </w:t>
      </w:r>
      <w:proofErr w:type="spellStart"/>
      <w:r w:rsidRPr="00E71FCF">
        <w:rPr>
          <w:rFonts w:ascii="Arial" w:hAnsi="Arial" w:cs="Arial"/>
          <w:lang w:val="ro-RO"/>
        </w:rPr>
        <w:t>указан</w:t>
      </w:r>
      <w:proofErr w:type="spellEnd"/>
      <w:r w:rsidRPr="00E71FCF">
        <w:rPr>
          <w:rFonts w:ascii="Arial" w:hAnsi="Arial" w:cs="Arial"/>
          <w:lang w:val="ro-RO"/>
        </w:rPr>
        <w:t xml:space="preserve"> </w:t>
      </w:r>
      <w:proofErr w:type="spellStart"/>
      <w:r w:rsidRPr="00E71FCF">
        <w:rPr>
          <w:rFonts w:ascii="Arial" w:hAnsi="Arial" w:cs="Arial"/>
          <w:lang w:val="ro-RO"/>
        </w:rPr>
        <w:t>тип</w:t>
      </w:r>
      <w:proofErr w:type="spellEnd"/>
      <w:r w:rsidRPr="00E71FCF">
        <w:rPr>
          <w:rFonts w:ascii="Arial" w:hAnsi="Arial" w:cs="Arial"/>
          <w:lang w:val="ro-RO"/>
        </w:rPr>
        <w:t xml:space="preserve"> и </w:t>
      </w:r>
      <w:proofErr w:type="spellStart"/>
      <w:r w:rsidRPr="00E71FCF">
        <w:rPr>
          <w:rFonts w:ascii="Arial" w:hAnsi="Arial" w:cs="Arial"/>
          <w:lang w:val="ro-RO"/>
        </w:rPr>
        <w:t>источник</w:t>
      </w:r>
      <w:proofErr w:type="spellEnd"/>
      <w:r w:rsidRPr="00E71FCF">
        <w:rPr>
          <w:rFonts w:ascii="Arial" w:hAnsi="Arial" w:cs="Arial"/>
          <w:lang w:val="ro-RO"/>
        </w:rPr>
        <w:t xml:space="preserve"> </w:t>
      </w:r>
      <w:proofErr w:type="spellStart"/>
      <w:r w:rsidRPr="00E71FCF">
        <w:rPr>
          <w:rFonts w:ascii="Arial" w:hAnsi="Arial" w:cs="Arial"/>
          <w:lang w:val="ro-RO"/>
        </w:rPr>
        <w:t>материала</w:t>
      </w:r>
      <w:proofErr w:type="spellEnd"/>
      <w:r w:rsidRPr="00E71FCF">
        <w:rPr>
          <w:rFonts w:ascii="Arial" w:hAnsi="Arial" w:cs="Arial"/>
          <w:lang w:val="ro-RO"/>
        </w:rPr>
        <w:t xml:space="preserve">, </w:t>
      </w:r>
      <w:proofErr w:type="spellStart"/>
      <w:r w:rsidRPr="00E71FCF">
        <w:rPr>
          <w:rFonts w:ascii="Arial" w:hAnsi="Arial" w:cs="Arial"/>
          <w:lang w:val="ro-RO"/>
        </w:rPr>
        <w:t>который</w:t>
      </w:r>
      <w:proofErr w:type="spellEnd"/>
      <w:r w:rsidRPr="00E71FCF">
        <w:rPr>
          <w:rFonts w:ascii="Arial" w:hAnsi="Arial" w:cs="Arial"/>
          <w:lang w:val="ro-RO"/>
        </w:rPr>
        <w:t xml:space="preserve"> </w:t>
      </w:r>
      <w:r w:rsidR="001B527F">
        <w:rPr>
          <w:rFonts w:ascii="Arial" w:hAnsi="Arial" w:cs="Arial"/>
        </w:rPr>
        <w:t>в нем</w:t>
      </w:r>
      <w:r w:rsidRPr="00E71FCF">
        <w:rPr>
          <w:rFonts w:ascii="Arial" w:hAnsi="Arial" w:cs="Arial"/>
          <w:lang w:val="ro-RO"/>
        </w:rPr>
        <w:t xml:space="preserve"> </w:t>
      </w:r>
      <w:proofErr w:type="spellStart"/>
      <w:r w:rsidRPr="00E71FCF">
        <w:rPr>
          <w:rFonts w:ascii="Arial" w:hAnsi="Arial" w:cs="Arial"/>
          <w:lang w:val="ro-RO"/>
        </w:rPr>
        <w:t>содержит</w:t>
      </w:r>
      <w:r w:rsidR="001B527F">
        <w:rPr>
          <w:rFonts w:ascii="Arial" w:hAnsi="Arial" w:cs="Arial"/>
        </w:rPr>
        <w:t>ся</w:t>
      </w:r>
      <w:proofErr w:type="spellEnd"/>
      <w:r w:rsidRPr="00E71FCF">
        <w:rPr>
          <w:rFonts w:ascii="Arial" w:hAnsi="Arial" w:cs="Arial"/>
          <w:lang w:val="ro-RO"/>
        </w:rPr>
        <w:t>.</w:t>
      </w:r>
    </w:p>
    <w:p w14:paraId="3AF9F936" w14:textId="06908B9F" w:rsidR="00E71FCF" w:rsidRDefault="00E71FCF" w:rsidP="006773A6">
      <w:pPr>
        <w:widowControl/>
        <w:tabs>
          <w:tab w:val="left" w:pos="567"/>
        </w:tabs>
        <w:jc w:val="both"/>
        <w:rPr>
          <w:rFonts w:ascii="Arial" w:hAnsi="Arial" w:cs="Arial"/>
        </w:rPr>
      </w:pPr>
    </w:p>
    <w:p w14:paraId="7248FEE4" w14:textId="17979BAC" w:rsidR="001B527F" w:rsidRPr="001B527F" w:rsidRDefault="001B527F" w:rsidP="006773A6">
      <w:pPr>
        <w:widowControl/>
        <w:tabs>
          <w:tab w:val="left" w:pos="567"/>
        </w:tabs>
        <w:jc w:val="both"/>
        <w:rPr>
          <w:rFonts w:ascii="Arial" w:hAnsi="Arial" w:cs="Arial"/>
          <w:lang w:val="ro-RO"/>
        </w:rPr>
      </w:pPr>
      <w:r w:rsidRPr="001B527F">
        <w:rPr>
          <w:rFonts w:ascii="Arial" w:hAnsi="Arial" w:cs="Arial"/>
          <w:b/>
          <w:bCs/>
          <w:lang w:val="ro-RO"/>
        </w:rPr>
        <w:t>7.2.6.6</w:t>
      </w:r>
      <w:r>
        <w:rPr>
          <w:rFonts w:ascii="Arial" w:hAnsi="Arial" w:cs="Arial"/>
          <w:lang w:val="ro-RO"/>
        </w:rPr>
        <w:tab/>
      </w:r>
      <w:r w:rsidR="00757EEC">
        <w:rPr>
          <w:rFonts w:ascii="Arial" w:hAnsi="Arial" w:cs="Arial"/>
        </w:rPr>
        <w:t>Стандартные</w:t>
      </w:r>
      <w:r w:rsidRPr="001B527F">
        <w:rPr>
          <w:rFonts w:ascii="Arial" w:hAnsi="Arial" w:cs="Arial"/>
          <w:lang w:val="ro-RO"/>
        </w:rPr>
        <w:t xml:space="preserve"> </w:t>
      </w:r>
      <w:r w:rsidR="00757EEC">
        <w:rPr>
          <w:rFonts w:ascii="Arial" w:hAnsi="Arial" w:cs="Arial"/>
        </w:rPr>
        <w:t>с</w:t>
      </w:r>
      <w:proofErr w:type="spellStart"/>
      <w:r w:rsidRPr="001B527F">
        <w:rPr>
          <w:rFonts w:ascii="Arial" w:hAnsi="Arial" w:cs="Arial"/>
          <w:lang w:val="ro-RO"/>
        </w:rPr>
        <w:t>ит</w:t>
      </w:r>
      <w:proofErr w:type="spellEnd"/>
      <w:r w:rsidR="00757EEC">
        <w:rPr>
          <w:rFonts w:ascii="Arial" w:hAnsi="Arial" w:cs="Arial"/>
        </w:rPr>
        <w:t>а</w:t>
      </w:r>
      <w:r w:rsidRPr="001B527F">
        <w:rPr>
          <w:rFonts w:ascii="Arial" w:hAnsi="Arial" w:cs="Arial"/>
          <w:lang w:val="ro-RO"/>
        </w:rPr>
        <w:t xml:space="preserve">, </w:t>
      </w:r>
      <w:proofErr w:type="spellStart"/>
      <w:r w:rsidRPr="001B527F">
        <w:rPr>
          <w:rFonts w:ascii="Arial" w:hAnsi="Arial" w:cs="Arial"/>
          <w:lang w:val="ro-RO"/>
        </w:rPr>
        <w:t>используемые</w:t>
      </w:r>
      <w:proofErr w:type="spellEnd"/>
      <w:r w:rsidRPr="001B527F">
        <w:rPr>
          <w:rFonts w:ascii="Arial" w:hAnsi="Arial" w:cs="Arial"/>
          <w:lang w:val="ro-RO"/>
        </w:rPr>
        <w:t xml:space="preserve"> </w:t>
      </w:r>
      <w:proofErr w:type="spellStart"/>
      <w:r w:rsidRPr="001B527F">
        <w:rPr>
          <w:rFonts w:ascii="Arial" w:hAnsi="Arial" w:cs="Arial"/>
          <w:lang w:val="ro-RO"/>
        </w:rPr>
        <w:t>для</w:t>
      </w:r>
      <w:proofErr w:type="spellEnd"/>
      <w:r w:rsidRPr="001B527F">
        <w:rPr>
          <w:rFonts w:ascii="Arial" w:hAnsi="Arial" w:cs="Arial"/>
          <w:lang w:val="ro-RO"/>
        </w:rPr>
        <w:t xml:space="preserve"> </w:t>
      </w:r>
      <w:proofErr w:type="spellStart"/>
      <w:r w:rsidRPr="001B527F">
        <w:rPr>
          <w:rFonts w:ascii="Arial" w:hAnsi="Arial" w:cs="Arial"/>
          <w:lang w:val="ro-RO"/>
        </w:rPr>
        <w:t>определения</w:t>
      </w:r>
      <w:proofErr w:type="spellEnd"/>
      <w:r w:rsidRPr="001B527F">
        <w:rPr>
          <w:rFonts w:ascii="Arial" w:hAnsi="Arial" w:cs="Arial"/>
          <w:lang w:val="ro-RO"/>
        </w:rPr>
        <w:t xml:space="preserve"> </w:t>
      </w:r>
      <w:proofErr w:type="spellStart"/>
      <w:r w:rsidRPr="001B527F">
        <w:rPr>
          <w:rFonts w:ascii="Arial" w:hAnsi="Arial" w:cs="Arial"/>
          <w:lang w:val="ro-RO"/>
        </w:rPr>
        <w:t>зерн</w:t>
      </w:r>
      <w:r w:rsidR="00757EEC">
        <w:rPr>
          <w:rFonts w:ascii="Arial" w:hAnsi="Arial" w:cs="Arial"/>
        </w:rPr>
        <w:t>ового</w:t>
      </w:r>
      <w:proofErr w:type="spellEnd"/>
      <w:r w:rsidR="00CB7B3D">
        <w:rPr>
          <w:rFonts w:ascii="Arial" w:hAnsi="Arial" w:cs="Arial"/>
        </w:rPr>
        <w:t xml:space="preserve"> состава</w:t>
      </w:r>
      <w:r w:rsidRPr="001B527F">
        <w:rPr>
          <w:rFonts w:ascii="Arial" w:hAnsi="Arial" w:cs="Arial"/>
          <w:lang w:val="ro-RO"/>
        </w:rPr>
        <w:t xml:space="preserve"> </w:t>
      </w:r>
      <w:proofErr w:type="spellStart"/>
      <w:r w:rsidRPr="001B527F">
        <w:rPr>
          <w:rFonts w:ascii="Arial" w:hAnsi="Arial" w:cs="Arial"/>
          <w:lang w:val="ro-RO"/>
        </w:rPr>
        <w:t>природных</w:t>
      </w:r>
      <w:proofErr w:type="spellEnd"/>
      <w:r w:rsidRPr="001B527F">
        <w:rPr>
          <w:rFonts w:ascii="Arial" w:hAnsi="Arial" w:cs="Arial"/>
          <w:lang w:val="ro-RO"/>
        </w:rPr>
        <w:t xml:space="preserve"> </w:t>
      </w:r>
      <w:r w:rsidR="00CB7B3D">
        <w:rPr>
          <w:rFonts w:ascii="Arial" w:hAnsi="Arial" w:cs="Arial"/>
        </w:rPr>
        <w:t>заполнителей</w:t>
      </w:r>
      <w:r w:rsidRPr="001B527F">
        <w:rPr>
          <w:rFonts w:ascii="Arial" w:hAnsi="Arial" w:cs="Arial"/>
          <w:lang w:val="ro-RO"/>
        </w:rPr>
        <w:t xml:space="preserve">, </w:t>
      </w:r>
      <w:proofErr w:type="spellStart"/>
      <w:r w:rsidRPr="001B527F">
        <w:rPr>
          <w:rFonts w:ascii="Arial" w:hAnsi="Arial" w:cs="Arial"/>
          <w:lang w:val="ro-RO"/>
        </w:rPr>
        <w:t>соответствуют</w:t>
      </w:r>
      <w:proofErr w:type="spellEnd"/>
      <w:r w:rsidRPr="001B527F">
        <w:rPr>
          <w:rFonts w:ascii="Arial" w:hAnsi="Arial" w:cs="Arial"/>
          <w:lang w:val="ro-RO"/>
        </w:rPr>
        <w:t xml:space="preserve"> SM EN 933-2, </w:t>
      </w:r>
      <w:proofErr w:type="spellStart"/>
      <w:r w:rsidRPr="001B527F">
        <w:rPr>
          <w:rFonts w:ascii="Arial" w:hAnsi="Arial" w:cs="Arial"/>
          <w:lang w:val="ro-RO"/>
        </w:rPr>
        <w:t>используемые</w:t>
      </w:r>
      <w:proofErr w:type="spellEnd"/>
      <w:r w:rsidRPr="001B527F">
        <w:rPr>
          <w:rFonts w:ascii="Arial" w:hAnsi="Arial" w:cs="Arial"/>
          <w:lang w:val="ro-RO"/>
        </w:rPr>
        <w:t xml:space="preserve"> </w:t>
      </w:r>
      <w:r w:rsidR="00CB7B3D">
        <w:rPr>
          <w:rFonts w:ascii="Arial" w:hAnsi="Arial" w:cs="Arial"/>
        </w:rPr>
        <w:t>с</w:t>
      </w:r>
      <w:proofErr w:type="spellStart"/>
      <w:r w:rsidRPr="001B527F">
        <w:rPr>
          <w:rFonts w:ascii="Arial" w:hAnsi="Arial" w:cs="Arial"/>
          <w:lang w:val="ro-RO"/>
        </w:rPr>
        <w:t>ит</w:t>
      </w:r>
      <w:proofErr w:type="spellEnd"/>
      <w:r w:rsidR="00CB7B3D">
        <w:rPr>
          <w:rFonts w:ascii="Arial" w:hAnsi="Arial" w:cs="Arial"/>
        </w:rPr>
        <w:t>а</w:t>
      </w:r>
      <w:r w:rsidRPr="001B527F">
        <w:rPr>
          <w:rFonts w:ascii="Arial" w:hAnsi="Arial" w:cs="Arial"/>
          <w:lang w:val="ro-RO"/>
        </w:rPr>
        <w:t xml:space="preserve"> </w:t>
      </w:r>
      <w:proofErr w:type="spellStart"/>
      <w:r w:rsidRPr="001B527F">
        <w:rPr>
          <w:rFonts w:ascii="Arial" w:hAnsi="Arial" w:cs="Arial"/>
          <w:lang w:val="ro-RO"/>
        </w:rPr>
        <w:t>должны</w:t>
      </w:r>
      <w:proofErr w:type="spellEnd"/>
      <w:r w:rsidRPr="001B527F">
        <w:rPr>
          <w:rFonts w:ascii="Arial" w:hAnsi="Arial" w:cs="Arial"/>
          <w:lang w:val="ro-RO"/>
        </w:rPr>
        <w:t xml:space="preserve"> </w:t>
      </w:r>
      <w:proofErr w:type="spellStart"/>
      <w:r w:rsidRPr="001B527F">
        <w:rPr>
          <w:rFonts w:ascii="Arial" w:hAnsi="Arial" w:cs="Arial"/>
          <w:lang w:val="ro-RO"/>
        </w:rPr>
        <w:t>принадлежать</w:t>
      </w:r>
      <w:proofErr w:type="spellEnd"/>
      <w:r w:rsidRPr="001B527F">
        <w:rPr>
          <w:rFonts w:ascii="Arial" w:hAnsi="Arial" w:cs="Arial"/>
          <w:lang w:val="ro-RO"/>
        </w:rPr>
        <w:t xml:space="preserve"> к </w:t>
      </w:r>
      <w:proofErr w:type="spellStart"/>
      <w:r w:rsidRPr="001B527F">
        <w:rPr>
          <w:rFonts w:ascii="Arial" w:hAnsi="Arial" w:cs="Arial"/>
          <w:lang w:val="ro-RO"/>
        </w:rPr>
        <w:t>базовому</w:t>
      </w:r>
      <w:proofErr w:type="spellEnd"/>
      <w:r w:rsidRPr="001B527F">
        <w:rPr>
          <w:rFonts w:ascii="Arial" w:hAnsi="Arial" w:cs="Arial"/>
          <w:lang w:val="ro-RO"/>
        </w:rPr>
        <w:t xml:space="preserve"> </w:t>
      </w:r>
      <w:r w:rsidR="00CB7B3D">
        <w:rPr>
          <w:rFonts w:ascii="Arial" w:hAnsi="Arial" w:cs="Arial"/>
        </w:rPr>
        <w:t>набору</w:t>
      </w:r>
      <w:r w:rsidRPr="001B527F">
        <w:rPr>
          <w:rFonts w:ascii="Arial" w:hAnsi="Arial" w:cs="Arial"/>
          <w:lang w:val="ro-RO"/>
        </w:rPr>
        <w:t xml:space="preserve"> </w:t>
      </w:r>
      <w:proofErr w:type="spellStart"/>
      <w:r w:rsidRPr="001B527F">
        <w:rPr>
          <w:rFonts w:ascii="Arial" w:hAnsi="Arial" w:cs="Arial"/>
          <w:lang w:val="ro-RO"/>
        </w:rPr>
        <w:t>плюс</w:t>
      </w:r>
      <w:proofErr w:type="spellEnd"/>
      <w:r w:rsidRPr="001B527F">
        <w:rPr>
          <w:rFonts w:ascii="Arial" w:hAnsi="Arial" w:cs="Arial"/>
          <w:lang w:val="ro-RO"/>
        </w:rPr>
        <w:t xml:space="preserve"> </w:t>
      </w:r>
      <w:r w:rsidR="00CB7B3D">
        <w:rPr>
          <w:rFonts w:ascii="Arial" w:hAnsi="Arial" w:cs="Arial"/>
        </w:rPr>
        <w:t>набор</w:t>
      </w:r>
      <w:r w:rsidRPr="001B527F">
        <w:rPr>
          <w:rFonts w:ascii="Arial" w:hAnsi="Arial" w:cs="Arial"/>
          <w:lang w:val="ro-RO"/>
        </w:rPr>
        <w:t xml:space="preserve"> 1, </w:t>
      </w:r>
      <w:proofErr w:type="spellStart"/>
      <w:r w:rsidRPr="001B527F">
        <w:rPr>
          <w:rFonts w:ascii="Arial" w:hAnsi="Arial" w:cs="Arial"/>
          <w:lang w:val="ro-RO"/>
        </w:rPr>
        <w:t>согласно</w:t>
      </w:r>
      <w:proofErr w:type="spellEnd"/>
      <w:r w:rsidRPr="001B527F">
        <w:rPr>
          <w:rFonts w:ascii="Arial" w:hAnsi="Arial" w:cs="Arial"/>
          <w:lang w:val="ro-RO"/>
        </w:rPr>
        <w:t xml:space="preserve"> SM SR EN 1</w:t>
      </w:r>
      <w:r w:rsidR="00CB7B3D">
        <w:rPr>
          <w:rFonts w:ascii="Arial" w:hAnsi="Arial" w:cs="Arial"/>
        </w:rPr>
        <w:t>2620+А1</w:t>
      </w:r>
      <w:r w:rsidRPr="001B527F">
        <w:rPr>
          <w:rFonts w:ascii="Arial" w:hAnsi="Arial" w:cs="Arial"/>
          <w:lang w:val="ro-RO"/>
        </w:rPr>
        <w:t xml:space="preserve">, к </w:t>
      </w:r>
      <w:proofErr w:type="spellStart"/>
      <w:r w:rsidRPr="001B527F">
        <w:rPr>
          <w:rFonts w:ascii="Arial" w:hAnsi="Arial" w:cs="Arial"/>
          <w:lang w:val="ro-RO"/>
        </w:rPr>
        <w:t>которому</w:t>
      </w:r>
      <w:proofErr w:type="spellEnd"/>
      <w:r w:rsidRPr="001B527F">
        <w:rPr>
          <w:rFonts w:ascii="Arial" w:hAnsi="Arial" w:cs="Arial"/>
          <w:lang w:val="ro-RO"/>
        </w:rPr>
        <w:t xml:space="preserve"> </w:t>
      </w:r>
      <w:proofErr w:type="spellStart"/>
      <w:r w:rsidRPr="001B527F">
        <w:rPr>
          <w:rFonts w:ascii="Arial" w:hAnsi="Arial" w:cs="Arial"/>
          <w:lang w:val="ro-RO"/>
        </w:rPr>
        <w:t>добавляются</w:t>
      </w:r>
      <w:proofErr w:type="spellEnd"/>
      <w:r w:rsidRPr="001B527F">
        <w:rPr>
          <w:rFonts w:ascii="Arial" w:hAnsi="Arial" w:cs="Arial"/>
          <w:lang w:val="ro-RO"/>
        </w:rPr>
        <w:t xml:space="preserve"> </w:t>
      </w:r>
      <w:r w:rsidR="00CB7B3D">
        <w:rPr>
          <w:rFonts w:ascii="Arial" w:hAnsi="Arial" w:cs="Arial"/>
        </w:rPr>
        <w:t>с</w:t>
      </w:r>
      <w:proofErr w:type="spellStart"/>
      <w:r w:rsidRPr="001B527F">
        <w:rPr>
          <w:rFonts w:ascii="Arial" w:hAnsi="Arial" w:cs="Arial"/>
          <w:lang w:val="ro-RO"/>
        </w:rPr>
        <w:t>ит</w:t>
      </w:r>
      <w:proofErr w:type="spellEnd"/>
      <w:r w:rsidR="00CB7B3D">
        <w:rPr>
          <w:rFonts w:ascii="Arial" w:hAnsi="Arial" w:cs="Arial"/>
        </w:rPr>
        <w:t>а</w:t>
      </w:r>
      <w:r w:rsidRPr="001B527F">
        <w:rPr>
          <w:rFonts w:ascii="Arial" w:hAnsi="Arial" w:cs="Arial"/>
          <w:lang w:val="ro-RO"/>
        </w:rPr>
        <w:t xml:space="preserve"> 0,063 </w:t>
      </w:r>
      <w:proofErr w:type="spellStart"/>
      <w:r w:rsidRPr="001B527F">
        <w:rPr>
          <w:rFonts w:ascii="Arial" w:hAnsi="Arial" w:cs="Arial"/>
          <w:lang w:val="ro-RO"/>
        </w:rPr>
        <w:t>мм</w:t>
      </w:r>
      <w:proofErr w:type="spellEnd"/>
      <w:r w:rsidRPr="001B527F">
        <w:rPr>
          <w:rFonts w:ascii="Arial" w:hAnsi="Arial" w:cs="Arial"/>
          <w:lang w:val="ro-RO"/>
        </w:rPr>
        <w:t xml:space="preserve"> и 0,125 </w:t>
      </w:r>
      <w:proofErr w:type="spellStart"/>
      <w:r w:rsidRPr="001B527F">
        <w:rPr>
          <w:rFonts w:ascii="Arial" w:hAnsi="Arial" w:cs="Arial"/>
          <w:lang w:val="ro-RO"/>
        </w:rPr>
        <w:t>мм</w:t>
      </w:r>
      <w:proofErr w:type="spellEnd"/>
      <w:r w:rsidRPr="001B527F">
        <w:rPr>
          <w:rFonts w:ascii="Arial" w:hAnsi="Arial" w:cs="Arial"/>
          <w:lang w:val="ro-RO"/>
        </w:rPr>
        <w:t>.</w:t>
      </w:r>
    </w:p>
    <w:p w14:paraId="1C53F27C" w14:textId="2E3BCF41" w:rsidR="001B527F" w:rsidRDefault="001B527F" w:rsidP="006773A6">
      <w:pPr>
        <w:widowControl/>
        <w:tabs>
          <w:tab w:val="left" w:pos="567"/>
        </w:tabs>
        <w:jc w:val="both"/>
        <w:rPr>
          <w:rFonts w:ascii="Arial" w:hAnsi="Arial" w:cs="Arial"/>
          <w:lang w:val="ro-RO"/>
        </w:rPr>
      </w:pPr>
    </w:p>
    <w:p w14:paraId="575D9068" w14:textId="2D05B58D" w:rsidR="00D73E33" w:rsidRPr="00D73E33" w:rsidRDefault="00CB7B3D" w:rsidP="00D73E33">
      <w:pPr>
        <w:widowControl/>
        <w:tabs>
          <w:tab w:val="left" w:pos="567"/>
        </w:tabs>
        <w:jc w:val="both"/>
        <w:rPr>
          <w:rFonts w:ascii="Arial" w:hAnsi="Arial" w:cs="Arial"/>
        </w:rPr>
      </w:pPr>
      <w:r w:rsidRPr="00426ED5">
        <w:rPr>
          <w:rFonts w:ascii="Arial" w:hAnsi="Arial" w:cs="Arial"/>
          <w:b/>
          <w:bCs/>
        </w:rPr>
        <w:t>7.2.6.7</w:t>
      </w:r>
      <w:r>
        <w:rPr>
          <w:rFonts w:ascii="Arial" w:hAnsi="Arial" w:cs="Arial"/>
        </w:rPr>
        <w:tab/>
      </w:r>
      <w:r w:rsidR="00017131" w:rsidRPr="00017131">
        <w:rPr>
          <w:rFonts w:ascii="Arial" w:hAnsi="Arial" w:cs="Arial"/>
        </w:rPr>
        <w:t xml:space="preserve">Каждая партия поставляемых материалов </w:t>
      </w:r>
      <w:r w:rsidR="005325C7">
        <w:rPr>
          <w:rFonts w:ascii="Arial" w:hAnsi="Arial" w:cs="Arial"/>
        </w:rPr>
        <w:t xml:space="preserve">должна </w:t>
      </w:r>
      <w:r w:rsidR="00017131" w:rsidRPr="00017131">
        <w:rPr>
          <w:rFonts w:ascii="Arial" w:hAnsi="Arial" w:cs="Arial"/>
        </w:rPr>
        <w:t>сопровождаться</w:t>
      </w:r>
      <w:r w:rsidR="00D73E33" w:rsidRPr="00D73E33">
        <w:rPr>
          <w:rFonts w:ascii="Arial" w:hAnsi="Arial" w:cs="Arial"/>
        </w:rPr>
        <w:t>:</w:t>
      </w:r>
    </w:p>
    <w:p w14:paraId="3B79C611" w14:textId="77777777" w:rsidR="00D73E33" w:rsidRPr="00D73E33" w:rsidRDefault="00D73E33" w:rsidP="00D73E33">
      <w:pPr>
        <w:widowControl/>
        <w:tabs>
          <w:tab w:val="left" w:pos="567"/>
        </w:tabs>
        <w:jc w:val="both"/>
        <w:rPr>
          <w:rFonts w:ascii="Arial" w:hAnsi="Arial" w:cs="Arial"/>
        </w:rPr>
      </w:pPr>
    </w:p>
    <w:p w14:paraId="49B03D50" w14:textId="49549CC8" w:rsidR="00D73E33" w:rsidRPr="005325C7" w:rsidRDefault="00D73E33" w:rsidP="005325C7">
      <w:pPr>
        <w:pStyle w:val="Default"/>
        <w:jc w:val="both"/>
        <w:rPr>
          <w:color w:val="auto"/>
          <w:sz w:val="20"/>
          <w:szCs w:val="20"/>
          <w:lang w:val="ru-RU"/>
        </w:rPr>
      </w:pPr>
      <w:r w:rsidRPr="005325C7">
        <w:rPr>
          <w:color w:val="auto"/>
          <w:sz w:val="20"/>
          <w:szCs w:val="20"/>
          <w:lang w:val="ru-RU"/>
        </w:rPr>
        <w:t>a)</w:t>
      </w:r>
      <w:r w:rsidR="005325C7">
        <w:rPr>
          <w:color w:val="auto"/>
          <w:sz w:val="20"/>
          <w:szCs w:val="20"/>
          <w:lang w:val="ru-RU"/>
        </w:rPr>
        <w:tab/>
      </w:r>
      <w:r w:rsidR="005325C7" w:rsidRPr="005325C7">
        <w:rPr>
          <w:color w:val="auto"/>
          <w:sz w:val="20"/>
          <w:szCs w:val="20"/>
          <w:lang w:val="ru-RU"/>
        </w:rPr>
        <w:t>декларирование</w:t>
      </w:r>
      <w:r w:rsidR="005325C7">
        <w:rPr>
          <w:color w:val="auto"/>
          <w:sz w:val="20"/>
          <w:szCs w:val="20"/>
          <w:lang w:val="ru-RU"/>
        </w:rPr>
        <w:t>м</w:t>
      </w:r>
      <w:r w:rsidR="005325C7" w:rsidRPr="005325C7">
        <w:rPr>
          <w:color w:val="auto"/>
          <w:sz w:val="20"/>
          <w:szCs w:val="20"/>
          <w:lang w:val="ru-RU"/>
        </w:rPr>
        <w:t xml:space="preserve"> характеристик</w:t>
      </w:r>
      <w:r w:rsidRPr="005325C7">
        <w:rPr>
          <w:color w:val="auto"/>
          <w:sz w:val="20"/>
          <w:szCs w:val="20"/>
          <w:lang w:val="ru-RU"/>
        </w:rPr>
        <w:t>, маркировк</w:t>
      </w:r>
      <w:r w:rsidR="005325C7">
        <w:rPr>
          <w:color w:val="auto"/>
          <w:sz w:val="20"/>
          <w:szCs w:val="20"/>
          <w:lang w:val="ru-RU"/>
        </w:rPr>
        <w:t>ой</w:t>
      </w:r>
      <w:r w:rsidRPr="005325C7">
        <w:rPr>
          <w:color w:val="auto"/>
          <w:sz w:val="20"/>
          <w:szCs w:val="20"/>
          <w:lang w:val="ru-RU"/>
        </w:rPr>
        <w:t xml:space="preserve"> соответствия CE и сертификат</w:t>
      </w:r>
      <w:r w:rsidR="005325C7">
        <w:rPr>
          <w:color w:val="auto"/>
          <w:sz w:val="20"/>
          <w:szCs w:val="20"/>
          <w:lang w:val="ru-RU"/>
        </w:rPr>
        <w:t>ом</w:t>
      </w:r>
      <w:r w:rsidRPr="005325C7">
        <w:rPr>
          <w:color w:val="auto"/>
          <w:sz w:val="20"/>
          <w:szCs w:val="20"/>
          <w:lang w:val="ru-RU"/>
        </w:rPr>
        <w:t xml:space="preserve"> соответствия </w:t>
      </w:r>
      <w:r w:rsidRPr="00946071">
        <w:rPr>
          <w:color w:val="auto"/>
          <w:sz w:val="20"/>
          <w:szCs w:val="20"/>
          <w:lang w:val="ru-RU"/>
        </w:rPr>
        <w:t>производственно</w:t>
      </w:r>
      <w:r w:rsidR="005325C7" w:rsidRPr="00946071">
        <w:rPr>
          <w:color w:val="auto"/>
          <w:sz w:val="20"/>
          <w:szCs w:val="20"/>
          <w:lang w:val="ru-RU"/>
        </w:rPr>
        <w:t>го</w:t>
      </w:r>
      <w:r w:rsidRPr="00946071">
        <w:rPr>
          <w:color w:val="auto"/>
          <w:sz w:val="20"/>
          <w:szCs w:val="20"/>
          <w:lang w:val="ru-RU"/>
        </w:rPr>
        <w:t xml:space="preserve"> контрол</w:t>
      </w:r>
      <w:r w:rsidR="005325C7" w:rsidRPr="00946071">
        <w:rPr>
          <w:color w:val="auto"/>
          <w:sz w:val="20"/>
          <w:szCs w:val="20"/>
          <w:lang w:val="ru-RU"/>
        </w:rPr>
        <w:t>я</w:t>
      </w:r>
      <w:r w:rsidRPr="00946071">
        <w:rPr>
          <w:color w:val="auto"/>
          <w:sz w:val="20"/>
          <w:szCs w:val="20"/>
          <w:lang w:val="ru-RU"/>
        </w:rPr>
        <w:t xml:space="preserve"> на заводе в соответствии с SM </w:t>
      </w:r>
      <w:r w:rsidR="00024519" w:rsidRPr="00946071">
        <w:rPr>
          <w:sz w:val="20"/>
          <w:szCs w:val="20"/>
        </w:rPr>
        <w:t>SR</w:t>
      </w:r>
      <w:r w:rsidR="00024519" w:rsidRPr="00946071">
        <w:rPr>
          <w:color w:val="auto"/>
          <w:sz w:val="20"/>
          <w:szCs w:val="20"/>
          <w:lang w:val="ru-RU"/>
        </w:rPr>
        <w:t xml:space="preserve"> </w:t>
      </w:r>
      <w:r w:rsidRPr="00946071">
        <w:rPr>
          <w:color w:val="auto"/>
          <w:sz w:val="20"/>
          <w:szCs w:val="20"/>
          <w:lang w:val="ru-RU"/>
        </w:rPr>
        <w:t xml:space="preserve">EN </w:t>
      </w:r>
      <w:r w:rsidR="005325C7" w:rsidRPr="00946071">
        <w:rPr>
          <w:color w:val="auto"/>
          <w:sz w:val="20"/>
          <w:szCs w:val="20"/>
          <w:lang w:val="ru-RU"/>
        </w:rPr>
        <w:t>12620+А1</w:t>
      </w:r>
      <w:r w:rsidRPr="00946071">
        <w:rPr>
          <w:color w:val="auto"/>
          <w:sz w:val="20"/>
          <w:szCs w:val="20"/>
          <w:lang w:val="ru-RU"/>
        </w:rPr>
        <w:t>; или</w:t>
      </w:r>
    </w:p>
    <w:p w14:paraId="478ACC2D" w14:textId="19CF65C0" w:rsidR="00CB7B3D" w:rsidRPr="00CB7B3D" w:rsidRDefault="00D73E33" w:rsidP="005325C7">
      <w:pPr>
        <w:widowControl/>
        <w:tabs>
          <w:tab w:val="left" w:pos="284"/>
        </w:tabs>
        <w:jc w:val="both"/>
        <w:rPr>
          <w:rFonts w:ascii="Arial" w:hAnsi="Arial" w:cs="Arial"/>
        </w:rPr>
      </w:pPr>
      <w:r w:rsidRPr="00D73E33">
        <w:rPr>
          <w:rFonts w:ascii="Arial" w:hAnsi="Arial" w:cs="Arial"/>
        </w:rPr>
        <w:t>b)</w:t>
      </w:r>
      <w:r w:rsidR="005325C7">
        <w:rPr>
          <w:rFonts w:ascii="Arial" w:hAnsi="Arial" w:cs="Arial"/>
        </w:rPr>
        <w:tab/>
      </w:r>
      <w:r w:rsidR="005325C7" w:rsidRPr="005325C7">
        <w:rPr>
          <w:rFonts w:ascii="Arial" w:hAnsi="Arial" w:cs="Arial"/>
        </w:rPr>
        <w:t>декларированием характеристик, маркировкой соответствия CE и</w:t>
      </w:r>
      <w:r w:rsidRPr="00D73E33">
        <w:rPr>
          <w:rFonts w:ascii="Arial" w:hAnsi="Arial" w:cs="Arial"/>
        </w:rPr>
        <w:t xml:space="preserve"> </w:t>
      </w:r>
      <w:r w:rsidR="005325C7">
        <w:rPr>
          <w:rFonts w:ascii="Arial" w:hAnsi="Arial" w:cs="Arial"/>
        </w:rPr>
        <w:t>отчетами</w:t>
      </w:r>
      <w:r w:rsidRPr="00D73E33">
        <w:rPr>
          <w:rFonts w:ascii="Arial" w:hAnsi="Arial" w:cs="Arial"/>
        </w:rPr>
        <w:t xml:space="preserve"> испытаний (выданные лицензированными/аккредитованными лабораториями), подтверждающи</w:t>
      </w:r>
      <w:r w:rsidR="005325C7">
        <w:rPr>
          <w:rFonts w:ascii="Arial" w:hAnsi="Arial" w:cs="Arial"/>
        </w:rPr>
        <w:t>ми</w:t>
      </w:r>
      <w:r w:rsidRPr="00D73E33">
        <w:rPr>
          <w:rFonts w:ascii="Arial" w:hAnsi="Arial" w:cs="Arial"/>
        </w:rPr>
        <w:t xml:space="preserve"> качество материала.</w:t>
      </w:r>
    </w:p>
    <w:p w14:paraId="3224A970" w14:textId="43850488" w:rsidR="00CB7B3D" w:rsidRDefault="00CB7B3D" w:rsidP="006773A6">
      <w:pPr>
        <w:widowControl/>
        <w:tabs>
          <w:tab w:val="left" w:pos="567"/>
        </w:tabs>
        <w:jc w:val="both"/>
        <w:rPr>
          <w:rFonts w:ascii="Arial" w:hAnsi="Arial" w:cs="Arial"/>
          <w:lang w:val="ro-RO"/>
        </w:rPr>
      </w:pPr>
    </w:p>
    <w:p w14:paraId="610B9CE3" w14:textId="15FAD589" w:rsidR="00CB7B3D" w:rsidRPr="00223AC5" w:rsidRDefault="00223AC5" w:rsidP="006773A6">
      <w:pPr>
        <w:widowControl/>
        <w:tabs>
          <w:tab w:val="left" w:pos="567"/>
        </w:tabs>
        <w:jc w:val="both"/>
        <w:rPr>
          <w:rFonts w:ascii="Arial" w:hAnsi="Arial" w:cs="Arial"/>
        </w:rPr>
      </w:pPr>
      <w:r w:rsidRPr="00765D27">
        <w:rPr>
          <w:rFonts w:ascii="Arial" w:hAnsi="Arial" w:cs="Arial"/>
          <w:b/>
          <w:bCs/>
        </w:rPr>
        <w:t>7.2.</w:t>
      </w:r>
      <w:r w:rsidR="00C4485E" w:rsidRPr="00765D27">
        <w:rPr>
          <w:rFonts w:ascii="Arial" w:hAnsi="Arial" w:cs="Arial"/>
          <w:b/>
          <w:bCs/>
        </w:rPr>
        <w:t>6.8</w:t>
      </w:r>
      <w:r w:rsidR="00C4485E">
        <w:rPr>
          <w:rFonts w:ascii="Arial" w:hAnsi="Arial" w:cs="Arial"/>
        </w:rPr>
        <w:tab/>
      </w:r>
      <w:r w:rsidR="00765D27" w:rsidRPr="00765D27">
        <w:rPr>
          <w:rFonts w:ascii="Arial" w:hAnsi="Arial" w:cs="Arial"/>
        </w:rPr>
        <w:t xml:space="preserve">На строительной площадке </w:t>
      </w:r>
      <w:r w:rsidR="00E82411">
        <w:rPr>
          <w:rFonts w:ascii="Arial" w:hAnsi="Arial" w:cs="Arial"/>
        </w:rPr>
        <w:t>следует</w:t>
      </w:r>
      <w:r w:rsidR="00765D27" w:rsidRPr="00765D27">
        <w:rPr>
          <w:rFonts w:ascii="Arial" w:hAnsi="Arial" w:cs="Arial"/>
        </w:rPr>
        <w:t xml:space="preserve"> проводить проверки </w:t>
      </w:r>
      <w:r w:rsidR="00765D27">
        <w:rPr>
          <w:rFonts w:ascii="Arial" w:hAnsi="Arial" w:cs="Arial"/>
        </w:rPr>
        <w:t>свойств</w:t>
      </w:r>
      <w:r w:rsidR="00765D27" w:rsidRPr="00765D27">
        <w:rPr>
          <w:rFonts w:ascii="Arial" w:hAnsi="Arial" w:cs="Arial"/>
        </w:rPr>
        <w:t>, приведенны</w:t>
      </w:r>
      <w:r w:rsidR="00765D27">
        <w:rPr>
          <w:rFonts w:ascii="Arial" w:hAnsi="Arial" w:cs="Arial"/>
        </w:rPr>
        <w:t>х</w:t>
      </w:r>
      <w:r w:rsidR="00765D27" w:rsidRPr="00765D27">
        <w:rPr>
          <w:rFonts w:ascii="Arial" w:hAnsi="Arial" w:cs="Arial"/>
        </w:rPr>
        <w:t xml:space="preserve"> в таблице 5, для каждой партии поставляемого материала или не более 1000 т для заполнителей крупностью </w:t>
      </w:r>
      <w:r w:rsidR="00024519">
        <w:rPr>
          <w:rFonts w:ascii="Arial" w:hAnsi="Arial" w:cs="Arial"/>
        </w:rPr>
        <w:t>более</w:t>
      </w:r>
      <w:r w:rsidR="00765D27" w:rsidRPr="00765D27">
        <w:rPr>
          <w:rFonts w:ascii="Arial" w:hAnsi="Arial" w:cs="Arial"/>
        </w:rPr>
        <w:t xml:space="preserve"> 4 мм.</w:t>
      </w:r>
    </w:p>
    <w:p w14:paraId="2FB34703" w14:textId="77777777" w:rsidR="00E71FCF" w:rsidRPr="00E71FCF" w:rsidRDefault="00E71FCF" w:rsidP="006773A6">
      <w:pPr>
        <w:widowControl/>
        <w:tabs>
          <w:tab w:val="left" w:pos="567"/>
        </w:tabs>
        <w:jc w:val="both"/>
        <w:rPr>
          <w:rFonts w:ascii="Arial" w:hAnsi="Arial" w:cs="Arial"/>
        </w:rPr>
      </w:pPr>
    </w:p>
    <w:p w14:paraId="3D024AD9" w14:textId="4AD04C30" w:rsidR="00E45E79" w:rsidRPr="00ED09C1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b/>
          <w:bCs/>
          <w:sz w:val="20"/>
          <w:szCs w:val="20"/>
          <w:lang w:val="ro-RO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 w:rsidRPr="00ED09C1">
        <w:rPr>
          <w:rFonts w:ascii="Arial" w:hAnsi="Arial" w:cs="Arial"/>
          <w:b/>
          <w:bCs/>
          <w:sz w:val="20"/>
          <w:szCs w:val="20"/>
        </w:rPr>
        <w:t>.2.</w:t>
      </w:r>
      <w:r w:rsidR="00E45E79">
        <w:rPr>
          <w:rFonts w:ascii="Arial" w:hAnsi="Arial" w:cs="Arial"/>
          <w:b/>
          <w:bCs/>
          <w:sz w:val="20"/>
          <w:szCs w:val="20"/>
        </w:rPr>
        <w:t>7</w:t>
      </w:r>
      <w:r w:rsidR="00E45E79" w:rsidRPr="00ED09C1">
        <w:rPr>
          <w:rFonts w:ascii="Arial" w:hAnsi="Arial" w:cs="Arial"/>
          <w:b/>
          <w:bCs/>
          <w:sz w:val="20"/>
          <w:szCs w:val="20"/>
        </w:rPr>
        <w:tab/>
        <w:t>Мелкие заполнители</w:t>
      </w:r>
    </w:p>
    <w:p w14:paraId="1BFE32BD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01ED3037" w14:textId="7C039006" w:rsidR="00E45E79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 w:rsidRPr="00281B0B">
        <w:rPr>
          <w:rFonts w:ascii="Arial" w:hAnsi="Arial" w:cs="Arial"/>
          <w:b/>
          <w:bCs/>
          <w:sz w:val="20"/>
          <w:szCs w:val="20"/>
          <w:lang w:val="ro-RO"/>
        </w:rPr>
        <w:t>.2.</w:t>
      </w:r>
      <w:r w:rsidR="00E45E79">
        <w:rPr>
          <w:rFonts w:ascii="Arial" w:hAnsi="Arial" w:cs="Arial"/>
          <w:b/>
          <w:bCs/>
          <w:sz w:val="20"/>
          <w:szCs w:val="20"/>
        </w:rPr>
        <w:t>7</w:t>
      </w:r>
      <w:r w:rsidR="00E45E79" w:rsidRPr="00281B0B">
        <w:rPr>
          <w:rFonts w:ascii="Arial" w:hAnsi="Arial" w:cs="Arial"/>
          <w:b/>
          <w:bCs/>
          <w:sz w:val="20"/>
          <w:szCs w:val="20"/>
          <w:lang w:val="ro-RO"/>
        </w:rPr>
        <w:t>.1</w:t>
      </w:r>
      <w:r w:rsidR="00E45E79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="00E45E79" w:rsidRPr="00281B0B">
        <w:rPr>
          <w:rFonts w:ascii="Arial" w:hAnsi="Arial" w:cs="Arial"/>
          <w:sz w:val="20"/>
          <w:szCs w:val="20"/>
          <w:lang w:val="ro-RO"/>
        </w:rPr>
        <w:t>Мелкие</w:t>
      </w:r>
      <w:proofErr w:type="spellEnd"/>
      <w:r w:rsidR="00E45E79" w:rsidRPr="00281B0B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281B0B">
        <w:rPr>
          <w:rFonts w:ascii="Arial" w:hAnsi="Arial" w:cs="Arial"/>
          <w:sz w:val="20"/>
          <w:szCs w:val="20"/>
          <w:lang w:val="ro-RO"/>
        </w:rPr>
        <w:t>заполнители</w:t>
      </w:r>
      <w:proofErr w:type="spellEnd"/>
      <w:r w:rsidR="00E45E79" w:rsidRPr="00281B0B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281B0B">
        <w:rPr>
          <w:rFonts w:ascii="Arial" w:hAnsi="Arial" w:cs="Arial"/>
          <w:sz w:val="20"/>
          <w:szCs w:val="20"/>
          <w:lang w:val="ro-RO"/>
        </w:rPr>
        <w:t>должны</w:t>
      </w:r>
      <w:proofErr w:type="spellEnd"/>
      <w:r w:rsidR="00E45E79" w:rsidRPr="00281B0B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281B0B">
        <w:rPr>
          <w:rFonts w:ascii="Arial" w:hAnsi="Arial" w:cs="Arial"/>
          <w:sz w:val="20"/>
          <w:szCs w:val="20"/>
          <w:lang w:val="ro-RO"/>
        </w:rPr>
        <w:t>соответствовать</w:t>
      </w:r>
      <w:proofErr w:type="spellEnd"/>
      <w:r w:rsidR="00E45E79" w:rsidRPr="00281B0B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281B0B">
        <w:rPr>
          <w:rFonts w:ascii="Arial" w:hAnsi="Arial" w:cs="Arial"/>
          <w:sz w:val="20"/>
          <w:szCs w:val="20"/>
          <w:lang w:val="ro-RO"/>
        </w:rPr>
        <w:t>требованиям</w:t>
      </w:r>
      <w:proofErr w:type="spellEnd"/>
      <w:r w:rsidR="00E45E79" w:rsidRPr="00281B0B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 w:rsidRPr="00A6524D">
        <w:rPr>
          <w:rFonts w:ascii="Arial" w:hAnsi="Arial" w:cs="Arial"/>
          <w:sz w:val="20"/>
          <w:szCs w:val="20"/>
          <w:lang w:val="ro-RO"/>
        </w:rPr>
        <w:t xml:space="preserve">SM SR EN </w:t>
      </w:r>
      <w:r w:rsidR="00E45E79">
        <w:rPr>
          <w:rFonts w:ascii="Arial" w:hAnsi="Arial" w:cs="Arial"/>
          <w:sz w:val="20"/>
          <w:szCs w:val="20"/>
          <w:lang w:val="ro-RO"/>
        </w:rPr>
        <w:t>13242</w:t>
      </w:r>
      <w:r w:rsidR="00E45E79" w:rsidRPr="00A6524D">
        <w:rPr>
          <w:rFonts w:ascii="Arial" w:hAnsi="Arial" w:cs="Arial"/>
          <w:sz w:val="20"/>
          <w:szCs w:val="20"/>
          <w:lang w:val="ro-RO"/>
        </w:rPr>
        <w:t>+A1</w:t>
      </w:r>
      <w:r w:rsidR="00E45E79" w:rsidRPr="00281B0B">
        <w:rPr>
          <w:rFonts w:ascii="Arial" w:hAnsi="Arial" w:cs="Arial"/>
          <w:sz w:val="20"/>
          <w:szCs w:val="20"/>
          <w:lang w:val="ro-RO"/>
        </w:rPr>
        <w:t xml:space="preserve">. </w:t>
      </w:r>
      <w:r w:rsidR="006773A6">
        <w:rPr>
          <w:rFonts w:ascii="Arial" w:hAnsi="Arial" w:cs="Arial"/>
          <w:sz w:val="20"/>
          <w:szCs w:val="20"/>
        </w:rPr>
        <w:t xml:space="preserve">В качестве мелкого заполнителя для </w:t>
      </w:r>
      <w:r w:rsidR="006773A6" w:rsidRPr="00331072">
        <w:rPr>
          <w:rFonts w:ascii="Arial" w:hAnsi="Arial" w:cs="Arial"/>
          <w:sz w:val="20"/>
          <w:szCs w:val="20"/>
          <w:lang w:val="ro-RO"/>
        </w:rPr>
        <w:t xml:space="preserve">RCC </w:t>
      </w:r>
      <w:r w:rsidR="006773A6">
        <w:rPr>
          <w:rFonts w:ascii="Arial" w:hAnsi="Arial" w:cs="Arial"/>
          <w:sz w:val="20"/>
          <w:szCs w:val="20"/>
        </w:rPr>
        <w:t xml:space="preserve">используется натуральный и дробленный песок и минеральный порошок.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Большее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количество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мелк</w:t>
      </w:r>
      <w:proofErr w:type="spellEnd"/>
      <w:r w:rsidR="00E45E79">
        <w:rPr>
          <w:rFonts w:ascii="Arial" w:hAnsi="Arial" w:cs="Arial"/>
          <w:sz w:val="20"/>
          <w:szCs w:val="20"/>
        </w:rPr>
        <w:t>ого</w:t>
      </w:r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заполнител</w:t>
      </w:r>
      <w:proofErr w:type="spellEnd"/>
      <w:r w:rsidR="00E45E79">
        <w:rPr>
          <w:rFonts w:ascii="Arial" w:hAnsi="Arial" w:cs="Arial"/>
          <w:sz w:val="20"/>
          <w:szCs w:val="20"/>
        </w:rPr>
        <w:t>я</w:t>
      </w:r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позволяет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уменьшить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количество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цемента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соответств</w:t>
      </w:r>
      <w:r w:rsidR="00E45E79">
        <w:rPr>
          <w:rFonts w:ascii="Arial" w:hAnsi="Arial" w:cs="Arial"/>
          <w:sz w:val="20"/>
          <w:szCs w:val="20"/>
        </w:rPr>
        <w:t>енно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пасты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что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при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E0D68">
        <w:rPr>
          <w:rFonts w:ascii="Arial" w:hAnsi="Arial" w:cs="Arial"/>
          <w:sz w:val="20"/>
          <w:szCs w:val="20"/>
          <w:lang w:val="ro-RO"/>
        </w:rPr>
        <w:t>правильном</w:t>
      </w:r>
      <w:proofErr w:type="spellEnd"/>
      <w:r w:rsidR="00E45E79" w:rsidRPr="000E0D68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 xml:space="preserve">гранулометрическом составе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сбалансированн</w:t>
      </w:r>
      <w:proofErr w:type="spellEnd"/>
      <w:r w:rsidR="00E45E79">
        <w:rPr>
          <w:rFonts w:ascii="Arial" w:hAnsi="Arial" w:cs="Arial"/>
          <w:sz w:val="20"/>
          <w:szCs w:val="20"/>
        </w:rPr>
        <w:t>ы</w:t>
      </w:r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м с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крупным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заполнителем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обеспечивает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уплотняемую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прочную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смесь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>.</w:t>
      </w:r>
    </w:p>
    <w:p w14:paraId="035F6043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7CFC993E" w14:textId="0799B8E0" w:rsidR="00E45E79" w:rsidRPr="00A5361E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7</w:t>
      </w:r>
      <w:r w:rsidR="00E45E79" w:rsidRPr="00C3700A">
        <w:rPr>
          <w:rFonts w:ascii="Arial" w:hAnsi="Arial" w:cs="Arial"/>
          <w:b/>
          <w:sz w:val="20"/>
          <w:szCs w:val="20"/>
          <w:lang w:val="ro-MD"/>
        </w:rPr>
        <w:t>.</w:t>
      </w:r>
      <w:r w:rsidR="00E45E79">
        <w:rPr>
          <w:rFonts w:ascii="Arial" w:hAnsi="Arial" w:cs="Arial"/>
          <w:b/>
          <w:sz w:val="20"/>
          <w:szCs w:val="20"/>
          <w:lang w:val="ro-MD"/>
        </w:rPr>
        <w:t>2</w:t>
      </w:r>
      <w:r w:rsidR="00E45E79" w:rsidRPr="00C3700A">
        <w:rPr>
          <w:rFonts w:ascii="Arial" w:hAnsi="Arial" w:cs="Arial"/>
          <w:b/>
          <w:sz w:val="20"/>
          <w:szCs w:val="20"/>
          <w:lang w:val="ro-MD"/>
        </w:rPr>
        <w:t>.</w:t>
      </w:r>
      <w:r w:rsidR="00E45E79">
        <w:rPr>
          <w:rFonts w:ascii="Arial" w:hAnsi="Arial" w:cs="Arial"/>
          <w:b/>
          <w:sz w:val="20"/>
          <w:szCs w:val="20"/>
        </w:rPr>
        <w:t>7</w:t>
      </w:r>
      <w:r w:rsidR="00E45E79" w:rsidRPr="00C3700A">
        <w:rPr>
          <w:rFonts w:ascii="Arial" w:hAnsi="Arial" w:cs="Arial"/>
          <w:b/>
          <w:sz w:val="20"/>
          <w:szCs w:val="20"/>
          <w:lang w:val="ro-MD"/>
        </w:rPr>
        <w:t>.2</w:t>
      </w:r>
      <w:r w:rsidR="00E45E79" w:rsidRPr="00C3700A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Мелкие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природные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заполнители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часто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истираются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округляются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что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приводит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к </w:t>
      </w:r>
      <w:r w:rsidR="00E45E79">
        <w:rPr>
          <w:rFonts w:ascii="Arial" w:hAnsi="Arial" w:cs="Arial"/>
          <w:sz w:val="20"/>
          <w:szCs w:val="20"/>
        </w:rPr>
        <w:t>снижению</w:t>
      </w:r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угловатости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. </w:t>
      </w:r>
      <w:r w:rsidR="00E45E79">
        <w:rPr>
          <w:rFonts w:ascii="Arial" w:hAnsi="Arial" w:cs="Arial"/>
          <w:sz w:val="20"/>
          <w:szCs w:val="20"/>
        </w:rPr>
        <w:t>Такие</w:t>
      </w:r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заполнител</w:t>
      </w:r>
      <w:proofErr w:type="spellEnd"/>
      <w:r w:rsidR="00E45E79">
        <w:rPr>
          <w:rFonts w:ascii="Arial" w:hAnsi="Arial" w:cs="Arial"/>
          <w:sz w:val="20"/>
          <w:szCs w:val="20"/>
        </w:rPr>
        <w:t>и</w:t>
      </w:r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не</w:t>
      </w:r>
      <w:proofErr w:type="spellEnd"/>
      <w:r w:rsidR="001B27ED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подходя</w:t>
      </w:r>
      <w:proofErr w:type="spellEnd"/>
      <w:r w:rsidR="00E45E79">
        <w:rPr>
          <w:rFonts w:ascii="Arial" w:hAnsi="Arial" w:cs="Arial"/>
          <w:sz w:val="20"/>
          <w:szCs w:val="20"/>
        </w:rPr>
        <w:t>т</w:t>
      </w:r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асфальто</w:t>
      </w:r>
      <w:proofErr w:type="spellEnd"/>
      <w:r w:rsidR="00E45E79">
        <w:rPr>
          <w:rFonts w:ascii="Arial" w:hAnsi="Arial" w:cs="Arial"/>
          <w:sz w:val="20"/>
          <w:szCs w:val="20"/>
        </w:rPr>
        <w:t>бето</w:t>
      </w:r>
      <w:r w:rsidR="001B27ED">
        <w:rPr>
          <w:rFonts w:ascii="Arial" w:hAnsi="Arial" w:cs="Arial"/>
          <w:sz w:val="20"/>
          <w:szCs w:val="20"/>
        </w:rPr>
        <w:t>н</w:t>
      </w:r>
      <w:r w:rsidR="00E45E79">
        <w:rPr>
          <w:rFonts w:ascii="Arial" w:hAnsi="Arial" w:cs="Arial"/>
          <w:sz w:val="20"/>
          <w:szCs w:val="20"/>
        </w:rPr>
        <w:t>ных смесей,</w:t>
      </w:r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 xml:space="preserve">укладываемых в слои дорожного покрытия на дорогах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больш</w:t>
      </w:r>
      <w:proofErr w:type="spellEnd"/>
      <w:r w:rsidR="00E45E79">
        <w:rPr>
          <w:rFonts w:ascii="Arial" w:hAnsi="Arial" w:cs="Arial"/>
          <w:sz w:val="20"/>
          <w:szCs w:val="20"/>
        </w:rPr>
        <w:t>ой</w:t>
      </w:r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интенсивности</w:t>
      </w:r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движения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>.</w:t>
      </w:r>
      <w:r w:rsidR="00E45E79">
        <w:rPr>
          <w:rFonts w:ascii="Arial" w:hAnsi="Arial" w:cs="Arial"/>
          <w:sz w:val="20"/>
          <w:szCs w:val="20"/>
        </w:rPr>
        <w:t xml:space="preserve"> Однако они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часто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используются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в RCC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формирования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прочно</w:t>
      </w:r>
      <w:proofErr w:type="spellEnd"/>
      <w:r w:rsidR="00E45E79">
        <w:rPr>
          <w:rFonts w:ascii="Arial" w:hAnsi="Arial" w:cs="Arial"/>
          <w:sz w:val="20"/>
          <w:szCs w:val="20"/>
        </w:rPr>
        <w:t>го</w:t>
      </w:r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скелета</w:t>
      </w:r>
      <w:r w:rsidR="00E45E79" w:rsidRPr="00331072">
        <w:rPr>
          <w:rFonts w:ascii="Arial" w:hAnsi="Arial" w:cs="Arial"/>
          <w:sz w:val="20"/>
          <w:szCs w:val="20"/>
          <w:lang w:val="ro-RO"/>
        </w:rPr>
        <w:t>.</w:t>
      </w:r>
    </w:p>
    <w:p w14:paraId="018FEB7C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0949A414" w14:textId="67800DCF" w:rsidR="00E45E79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>
        <w:rPr>
          <w:rFonts w:ascii="Arial" w:hAnsi="Arial" w:cs="Arial"/>
          <w:b/>
          <w:bCs/>
          <w:sz w:val="20"/>
          <w:szCs w:val="20"/>
          <w:lang w:val="ro-RO"/>
        </w:rPr>
        <w:t>.</w:t>
      </w:r>
      <w:r w:rsidR="00E45E79" w:rsidRPr="00712698">
        <w:rPr>
          <w:rFonts w:ascii="Arial" w:hAnsi="Arial" w:cs="Arial"/>
          <w:b/>
          <w:bCs/>
          <w:sz w:val="20"/>
          <w:szCs w:val="20"/>
          <w:lang w:val="ro-RO"/>
        </w:rPr>
        <w:t>2.</w:t>
      </w:r>
      <w:r w:rsidR="00E45E79">
        <w:rPr>
          <w:rFonts w:ascii="Arial" w:hAnsi="Arial" w:cs="Arial"/>
          <w:b/>
          <w:bCs/>
          <w:sz w:val="20"/>
          <w:szCs w:val="20"/>
        </w:rPr>
        <w:t>7</w:t>
      </w:r>
      <w:r w:rsidR="00E45E79" w:rsidRPr="00712698">
        <w:rPr>
          <w:rFonts w:ascii="Arial" w:hAnsi="Arial" w:cs="Arial"/>
          <w:b/>
          <w:bCs/>
          <w:sz w:val="20"/>
          <w:szCs w:val="20"/>
          <w:lang w:val="ro-RO"/>
        </w:rPr>
        <w:t>.3</w:t>
      </w:r>
      <w:r w:rsidR="00E45E79">
        <w:rPr>
          <w:rFonts w:ascii="Arial" w:hAnsi="Arial" w:cs="Arial"/>
          <w:sz w:val="20"/>
          <w:szCs w:val="20"/>
          <w:lang w:val="ro-RO"/>
        </w:rPr>
        <w:tab/>
      </w:r>
      <w:r w:rsidR="00E45E79">
        <w:rPr>
          <w:rFonts w:ascii="Arial" w:hAnsi="Arial" w:cs="Arial"/>
          <w:sz w:val="20"/>
          <w:szCs w:val="20"/>
        </w:rPr>
        <w:t>Таким образом</w:t>
      </w:r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мелк</w:t>
      </w:r>
      <w:r w:rsidR="00E45E79">
        <w:rPr>
          <w:rFonts w:ascii="Arial" w:hAnsi="Arial" w:cs="Arial"/>
          <w:sz w:val="20"/>
          <w:szCs w:val="20"/>
        </w:rPr>
        <w:t>ие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заполнител</w:t>
      </w:r>
      <w:proofErr w:type="spellEnd"/>
      <w:r w:rsidR="00E45E79">
        <w:rPr>
          <w:rFonts w:ascii="Arial" w:hAnsi="Arial" w:cs="Arial"/>
          <w:sz w:val="20"/>
          <w:szCs w:val="20"/>
        </w:rPr>
        <w:t>и</w:t>
      </w:r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округлой формы</w:t>
      </w:r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можно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комбинировать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с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надлежащим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образом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отсортированным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крупным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заполнителем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сильным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цементным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вяжущим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. В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результате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получается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слой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который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может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иметь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толщину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до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25,4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см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при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этом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соответствовать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требуемой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331072">
        <w:rPr>
          <w:rFonts w:ascii="Arial" w:hAnsi="Arial" w:cs="Arial"/>
          <w:sz w:val="20"/>
          <w:szCs w:val="20"/>
          <w:lang w:val="ro-RO"/>
        </w:rPr>
        <w:t>плотности</w:t>
      </w:r>
      <w:proofErr w:type="spellEnd"/>
      <w:r w:rsidR="00E45E79" w:rsidRPr="00331072">
        <w:rPr>
          <w:rFonts w:ascii="Arial" w:hAnsi="Arial" w:cs="Arial"/>
          <w:sz w:val="20"/>
          <w:szCs w:val="20"/>
          <w:lang w:val="ro-RO"/>
        </w:rPr>
        <w:t>.</w:t>
      </w:r>
    </w:p>
    <w:p w14:paraId="6928574D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4BAA079E" w14:textId="1DABB493" w:rsidR="00E45E79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>
        <w:rPr>
          <w:rFonts w:ascii="Arial" w:hAnsi="Arial" w:cs="Arial"/>
          <w:b/>
          <w:bCs/>
          <w:sz w:val="20"/>
          <w:szCs w:val="20"/>
          <w:lang w:val="ro-RO"/>
        </w:rPr>
        <w:t>.2.</w:t>
      </w:r>
      <w:r w:rsidR="00E45E79">
        <w:rPr>
          <w:rFonts w:ascii="Arial" w:hAnsi="Arial" w:cs="Arial"/>
          <w:b/>
          <w:bCs/>
          <w:sz w:val="20"/>
          <w:szCs w:val="20"/>
        </w:rPr>
        <w:t>7</w:t>
      </w:r>
      <w:r w:rsidR="00E45E79" w:rsidRPr="00476E67">
        <w:rPr>
          <w:rFonts w:ascii="Arial" w:hAnsi="Arial" w:cs="Arial"/>
          <w:b/>
          <w:bCs/>
          <w:sz w:val="20"/>
          <w:szCs w:val="20"/>
        </w:rPr>
        <w:t>.4</w:t>
      </w:r>
      <w:r w:rsidR="00E45E79">
        <w:rPr>
          <w:rFonts w:ascii="Arial" w:hAnsi="Arial" w:cs="Arial"/>
          <w:sz w:val="20"/>
          <w:szCs w:val="20"/>
        </w:rPr>
        <w:tab/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Выбор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мелкого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заполнителя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имеет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большое</w:t>
      </w:r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значение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поскольку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он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определяет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потребность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воде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(и,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следовательно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расход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цемента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>)</w:t>
      </w:r>
      <w:r w:rsidR="00E45E79">
        <w:rPr>
          <w:rFonts w:ascii="Arial" w:hAnsi="Arial" w:cs="Arial"/>
          <w:sz w:val="20"/>
          <w:szCs w:val="20"/>
        </w:rPr>
        <w:t xml:space="preserve"> и влияет на</w:t>
      </w:r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уплотняемость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, </w:t>
      </w:r>
      <w:r w:rsidR="00AE62D1">
        <w:rPr>
          <w:rFonts w:ascii="Arial" w:hAnsi="Arial" w:cs="Arial"/>
          <w:sz w:val="20"/>
          <w:szCs w:val="20"/>
        </w:rPr>
        <w:t>ров</w:t>
      </w:r>
      <w:r w:rsidR="00230A06">
        <w:rPr>
          <w:rFonts w:ascii="Arial" w:hAnsi="Arial" w:cs="Arial"/>
          <w:sz w:val="20"/>
          <w:szCs w:val="20"/>
        </w:rPr>
        <w:t>но</w:t>
      </w:r>
      <w:r w:rsidR="00AE62D1">
        <w:rPr>
          <w:rFonts w:ascii="Arial" w:hAnsi="Arial" w:cs="Arial"/>
          <w:sz w:val="20"/>
          <w:szCs w:val="20"/>
        </w:rPr>
        <w:t>сть</w:t>
      </w:r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поверхности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долговечность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 w:rsidRPr="00D70B9C">
        <w:rPr>
          <w:rFonts w:ascii="Arial" w:hAnsi="Arial" w:cs="Arial"/>
          <w:bCs/>
          <w:sz w:val="20"/>
          <w:szCs w:val="20"/>
          <w:lang w:val="ro-MD"/>
        </w:rPr>
        <w:t>RCC</w:t>
      </w:r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. </w:t>
      </w:r>
      <w:r w:rsidR="00E45E79">
        <w:rPr>
          <w:rFonts w:ascii="Arial" w:hAnsi="Arial" w:cs="Arial"/>
          <w:sz w:val="20"/>
          <w:szCs w:val="20"/>
        </w:rPr>
        <w:t>В качестве мелкого заполнителя может быть использован как природный (в частности) р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ечной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песок</w:t>
      </w:r>
      <w:proofErr w:type="spellEnd"/>
      <w:r w:rsidR="00E45E79">
        <w:rPr>
          <w:rFonts w:ascii="Arial" w:hAnsi="Arial" w:cs="Arial"/>
          <w:sz w:val="20"/>
          <w:szCs w:val="20"/>
        </w:rPr>
        <w:t xml:space="preserve"> так</w:t>
      </w:r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искусственный</w:t>
      </w:r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песок</w:t>
      </w:r>
      <w:proofErr w:type="spellEnd"/>
      <w:r w:rsidR="00E45E79">
        <w:rPr>
          <w:rFonts w:ascii="Arial" w:hAnsi="Arial" w:cs="Arial"/>
          <w:sz w:val="20"/>
          <w:szCs w:val="20"/>
        </w:rPr>
        <w:t>.</w:t>
      </w:r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Отсевы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из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щебня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также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могут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использоваться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обеспечения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консистенции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продукта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>.</w:t>
      </w:r>
    </w:p>
    <w:p w14:paraId="54F30413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09F03847" w14:textId="486783E7" w:rsidR="00E45E79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 w:rsidRPr="00021531">
        <w:rPr>
          <w:rFonts w:ascii="Arial" w:hAnsi="Arial" w:cs="Arial"/>
          <w:b/>
          <w:bCs/>
          <w:sz w:val="20"/>
          <w:szCs w:val="20"/>
          <w:lang w:val="ro-RO"/>
        </w:rPr>
        <w:t>.2.</w:t>
      </w:r>
      <w:r w:rsidR="00E45E79">
        <w:rPr>
          <w:rFonts w:ascii="Arial" w:hAnsi="Arial" w:cs="Arial"/>
          <w:b/>
          <w:bCs/>
          <w:sz w:val="20"/>
          <w:szCs w:val="20"/>
        </w:rPr>
        <w:t>7</w:t>
      </w:r>
      <w:r w:rsidR="00E45E79">
        <w:rPr>
          <w:rFonts w:ascii="Arial" w:hAnsi="Arial" w:cs="Arial"/>
          <w:b/>
          <w:bCs/>
          <w:sz w:val="20"/>
          <w:szCs w:val="20"/>
          <w:lang w:val="ro-RO"/>
        </w:rPr>
        <w:t>.</w:t>
      </w:r>
      <w:r w:rsidR="00E45E79" w:rsidRPr="00021531">
        <w:rPr>
          <w:rFonts w:ascii="Arial" w:hAnsi="Arial" w:cs="Arial"/>
          <w:b/>
          <w:bCs/>
          <w:sz w:val="20"/>
          <w:szCs w:val="20"/>
          <w:lang w:val="ro-RO"/>
        </w:rPr>
        <w:t>5</w:t>
      </w:r>
      <w:r w:rsidR="00E45E79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Следует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избегать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пылеватых</w:t>
      </w:r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глин</w:t>
      </w:r>
      <w:proofErr w:type="spellEnd"/>
      <w:r w:rsidR="00E45E79">
        <w:rPr>
          <w:rFonts w:ascii="Arial" w:hAnsi="Arial" w:cs="Arial"/>
          <w:sz w:val="20"/>
          <w:szCs w:val="20"/>
        </w:rPr>
        <w:t>истых частиц</w:t>
      </w:r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заполнителях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 w:rsidRPr="00D70B9C">
        <w:rPr>
          <w:rFonts w:ascii="Arial" w:hAnsi="Arial" w:cs="Arial"/>
          <w:bCs/>
          <w:sz w:val="20"/>
          <w:szCs w:val="20"/>
          <w:lang w:val="ro-MD"/>
        </w:rPr>
        <w:t>RCC</w:t>
      </w:r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поскольку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они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могут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увеличить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усадку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снизить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прочность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.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Рекомендуется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снижать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показатель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626FFA">
        <w:rPr>
          <w:rFonts w:ascii="Arial" w:hAnsi="Arial" w:cs="Arial"/>
          <w:sz w:val="20"/>
          <w:szCs w:val="20"/>
          <w:lang w:val="ro-RO"/>
        </w:rPr>
        <w:t>пластичности</w:t>
      </w:r>
      <w:proofErr w:type="spellEnd"/>
      <w:r w:rsidR="00E45E79" w:rsidRPr="00626FFA">
        <w:rPr>
          <w:rFonts w:ascii="Arial" w:hAnsi="Arial" w:cs="Arial"/>
          <w:sz w:val="20"/>
          <w:szCs w:val="20"/>
          <w:lang w:val="ro-RO"/>
        </w:rPr>
        <w:t xml:space="preserve"> </w:t>
      </w:r>
      <w:r w:rsidR="00785E87" w:rsidRPr="00024519">
        <w:rPr>
          <w:rFonts w:ascii="Arial" w:hAnsi="Arial" w:cs="Arial"/>
          <w:sz w:val="20"/>
          <w:szCs w:val="20"/>
        </w:rPr>
        <w:t>заполнителя (содержание зерен</w:t>
      </w:r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24519">
        <w:rPr>
          <w:rFonts w:ascii="Arial" w:hAnsi="Arial" w:cs="Arial"/>
          <w:sz w:val="20"/>
          <w:szCs w:val="20"/>
          <w:lang w:val="ro-RO"/>
        </w:rPr>
        <w:t>проходящ</w:t>
      </w:r>
      <w:proofErr w:type="spellEnd"/>
      <w:r w:rsidR="00230A06">
        <w:rPr>
          <w:rFonts w:ascii="Arial" w:hAnsi="Arial" w:cs="Arial"/>
          <w:sz w:val="20"/>
          <w:szCs w:val="20"/>
        </w:rPr>
        <w:t>их</w:t>
      </w:r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24519">
        <w:rPr>
          <w:rFonts w:ascii="Arial" w:hAnsi="Arial" w:cs="Arial"/>
          <w:sz w:val="20"/>
          <w:szCs w:val="20"/>
          <w:lang w:val="ro-RO"/>
        </w:rPr>
        <w:t>через</w:t>
      </w:r>
      <w:proofErr w:type="spellEnd"/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24519">
        <w:rPr>
          <w:rFonts w:ascii="Arial" w:hAnsi="Arial" w:cs="Arial"/>
          <w:sz w:val="20"/>
          <w:szCs w:val="20"/>
          <w:lang w:val="ro-RO"/>
        </w:rPr>
        <w:t>сито</w:t>
      </w:r>
      <w:proofErr w:type="spellEnd"/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0,</w:t>
      </w:r>
      <w:r w:rsidR="00037168">
        <w:rPr>
          <w:rFonts w:ascii="Arial" w:hAnsi="Arial" w:cs="Arial"/>
          <w:sz w:val="20"/>
          <w:szCs w:val="20"/>
        </w:rPr>
        <w:t>063</w:t>
      </w:r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 w:rsidRPr="00024519">
        <w:rPr>
          <w:rFonts w:ascii="Arial" w:hAnsi="Arial" w:cs="Arial"/>
          <w:sz w:val="20"/>
          <w:szCs w:val="20"/>
        </w:rPr>
        <w:t>мм</w:t>
      </w:r>
      <w:r w:rsidR="00230A06">
        <w:rPr>
          <w:rFonts w:ascii="Arial" w:hAnsi="Arial" w:cs="Arial"/>
          <w:sz w:val="20"/>
          <w:szCs w:val="20"/>
        </w:rPr>
        <w:t>)</w:t>
      </w:r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24519">
        <w:rPr>
          <w:rFonts w:ascii="Arial" w:hAnsi="Arial" w:cs="Arial"/>
          <w:sz w:val="20"/>
          <w:szCs w:val="20"/>
          <w:lang w:val="ro-RO"/>
        </w:rPr>
        <w:t>до</w:t>
      </w:r>
      <w:proofErr w:type="spellEnd"/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</w:t>
      </w:r>
      <w:r w:rsidR="00037168">
        <w:rPr>
          <w:rFonts w:ascii="Arial" w:hAnsi="Arial" w:cs="Arial"/>
          <w:sz w:val="20"/>
          <w:szCs w:val="20"/>
        </w:rPr>
        <w:t>пяти</w:t>
      </w:r>
      <w:r w:rsidR="00785E87" w:rsidRPr="00024519">
        <w:rPr>
          <w:rFonts w:ascii="Arial" w:hAnsi="Arial" w:cs="Arial"/>
          <w:sz w:val="20"/>
          <w:szCs w:val="20"/>
        </w:rPr>
        <w:t xml:space="preserve"> процентов</w:t>
      </w:r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. </w:t>
      </w:r>
      <w:r w:rsidR="00E45E79" w:rsidRPr="00024519">
        <w:rPr>
          <w:rFonts w:ascii="Arial" w:hAnsi="Arial" w:cs="Arial"/>
          <w:sz w:val="20"/>
          <w:szCs w:val="20"/>
        </w:rPr>
        <w:t>Тонкодисперсные м</w:t>
      </w:r>
      <w:proofErr w:type="spellStart"/>
      <w:r w:rsidR="00E45E79" w:rsidRPr="00024519">
        <w:rPr>
          <w:rFonts w:ascii="Arial" w:hAnsi="Arial" w:cs="Arial"/>
          <w:sz w:val="20"/>
          <w:szCs w:val="20"/>
          <w:lang w:val="ro-RO"/>
        </w:rPr>
        <w:t>елкие</w:t>
      </w:r>
      <w:proofErr w:type="spellEnd"/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24519">
        <w:rPr>
          <w:rFonts w:ascii="Arial" w:hAnsi="Arial" w:cs="Arial"/>
          <w:sz w:val="20"/>
          <w:szCs w:val="20"/>
          <w:lang w:val="ro-RO"/>
        </w:rPr>
        <w:t>заполнители</w:t>
      </w:r>
      <w:proofErr w:type="spellEnd"/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24519">
        <w:rPr>
          <w:rFonts w:ascii="Arial" w:hAnsi="Arial" w:cs="Arial"/>
          <w:sz w:val="20"/>
          <w:szCs w:val="20"/>
          <w:lang w:val="ro-RO"/>
        </w:rPr>
        <w:t>обычно</w:t>
      </w:r>
      <w:proofErr w:type="spellEnd"/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24519">
        <w:rPr>
          <w:rFonts w:ascii="Arial" w:hAnsi="Arial" w:cs="Arial"/>
          <w:sz w:val="20"/>
          <w:szCs w:val="20"/>
          <w:lang w:val="ro-RO"/>
        </w:rPr>
        <w:t>составляют</w:t>
      </w:r>
      <w:proofErr w:type="spellEnd"/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24519">
        <w:rPr>
          <w:rFonts w:ascii="Arial" w:hAnsi="Arial" w:cs="Arial"/>
          <w:sz w:val="20"/>
          <w:szCs w:val="20"/>
          <w:lang w:val="ro-RO"/>
        </w:rPr>
        <w:t>от</w:t>
      </w:r>
      <w:proofErr w:type="spellEnd"/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2</w:t>
      </w:r>
      <w:r w:rsidR="00E45E79" w:rsidRPr="00024519">
        <w:rPr>
          <w:rFonts w:ascii="Arial" w:hAnsi="Arial" w:cs="Arial"/>
          <w:sz w:val="20"/>
          <w:szCs w:val="20"/>
        </w:rPr>
        <w:t>%</w:t>
      </w:r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24519">
        <w:rPr>
          <w:rFonts w:ascii="Arial" w:hAnsi="Arial" w:cs="Arial"/>
          <w:sz w:val="20"/>
          <w:szCs w:val="20"/>
          <w:lang w:val="ro-RO"/>
        </w:rPr>
        <w:t>до</w:t>
      </w:r>
      <w:proofErr w:type="spellEnd"/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8 </w:t>
      </w:r>
      <w:r w:rsidR="00E45E79" w:rsidRPr="00024519">
        <w:rPr>
          <w:rFonts w:ascii="Arial" w:hAnsi="Arial" w:cs="Arial"/>
          <w:sz w:val="20"/>
          <w:szCs w:val="20"/>
        </w:rPr>
        <w:t>%</w:t>
      </w:r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24519">
        <w:rPr>
          <w:rFonts w:ascii="Arial" w:hAnsi="Arial" w:cs="Arial"/>
          <w:sz w:val="20"/>
          <w:szCs w:val="20"/>
          <w:lang w:val="ro-RO"/>
        </w:rPr>
        <w:t>при</w:t>
      </w:r>
      <w:proofErr w:type="spellEnd"/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24519">
        <w:rPr>
          <w:rFonts w:ascii="Arial" w:hAnsi="Arial" w:cs="Arial"/>
          <w:sz w:val="20"/>
          <w:szCs w:val="20"/>
          <w:lang w:val="ro-RO"/>
        </w:rPr>
        <w:t>прохождении</w:t>
      </w:r>
      <w:proofErr w:type="spellEnd"/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24519">
        <w:rPr>
          <w:rFonts w:ascii="Arial" w:hAnsi="Arial" w:cs="Arial"/>
          <w:sz w:val="20"/>
          <w:szCs w:val="20"/>
          <w:lang w:val="ro-RO"/>
        </w:rPr>
        <w:t>через</w:t>
      </w:r>
      <w:proofErr w:type="spellEnd"/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024519">
        <w:rPr>
          <w:rFonts w:ascii="Arial" w:hAnsi="Arial" w:cs="Arial"/>
          <w:sz w:val="20"/>
          <w:szCs w:val="20"/>
          <w:lang w:val="ro-RO"/>
        </w:rPr>
        <w:t>сито</w:t>
      </w:r>
      <w:proofErr w:type="spellEnd"/>
      <w:r w:rsidR="00E45E79" w:rsidRPr="00024519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 w:rsidRPr="00024519">
        <w:rPr>
          <w:rFonts w:ascii="Arial" w:hAnsi="Arial" w:cs="Arial"/>
          <w:bCs/>
          <w:sz w:val="20"/>
          <w:szCs w:val="20"/>
        </w:rPr>
        <w:t xml:space="preserve">0,063 </w:t>
      </w:r>
      <w:proofErr w:type="spellStart"/>
      <w:r w:rsidR="00E45E79" w:rsidRPr="00024519">
        <w:rPr>
          <w:rFonts w:ascii="Arial" w:hAnsi="Arial" w:cs="Arial"/>
          <w:sz w:val="20"/>
          <w:szCs w:val="20"/>
          <w:lang w:val="ro-RO"/>
        </w:rPr>
        <w:t>мм</w:t>
      </w:r>
      <w:proofErr w:type="spellEnd"/>
      <w:r w:rsidR="00E45E79" w:rsidRPr="00024519">
        <w:rPr>
          <w:rFonts w:ascii="Arial" w:hAnsi="Arial" w:cs="Arial"/>
          <w:sz w:val="20"/>
          <w:szCs w:val="20"/>
          <w:lang w:val="ro-RO"/>
        </w:rPr>
        <w:t>.</w:t>
      </w:r>
    </w:p>
    <w:p w14:paraId="5FABBA6E" w14:textId="02C3CDA9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756EF753" w14:textId="77777777" w:rsidR="00E71FCF" w:rsidRDefault="00E71FCF" w:rsidP="00E71FCF">
      <w:pPr>
        <w:widowControl/>
        <w:tabs>
          <w:tab w:val="left" w:pos="567"/>
        </w:tabs>
        <w:jc w:val="both"/>
        <w:rPr>
          <w:rFonts w:ascii="Arial" w:hAnsi="Arial" w:cs="Arial"/>
        </w:rPr>
      </w:pPr>
      <w:r w:rsidRPr="0099623D">
        <w:rPr>
          <w:rFonts w:ascii="Arial" w:hAnsi="Arial" w:cs="Arial"/>
          <w:b/>
          <w:bCs/>
        </w:rPr>
        <w:t>7.2.7.6</w:t>
      </w:r>
      <w:r>
        <w:rPr>
          <w:rFonts w:ascii="Arial" w:hAnsi="Arial" w:cs="Arial"/>
        </w:rPr>
        <w:tab/>
      </w:r>
      <w:r w:rsidRPr="0099623D">
        <w:rPr>
          <w:rFonts w:ascii="Arial" w:hAnsi="Arial" w:cs="Arial"/>
        </w:rPr>
        <w:t xml:space="preserve">Физико-механические </w:t>
      </w:r>
      <w:r>
        <w:rPr>
          <w:rFonts w:ascii="Arial" w:hAnsi="Arial" w:cs="Arial"/>
        </w:rPr>
        <w:t>свойства</w:t>
      </w:r>
      <w:r w:rsidRPr="0099623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песков</w:t>
      </w:r>
      <w:r w:rsidRPr="0099623D">
        <w:rPr>
          <w:rFonts w:ascii="Arial" w:hAnsi="Arial" w:cs="Arial"/>
        </w:rPr>
        <w:t xml:space="preserve">, используемых </w:t>
      </w:r>
      <w:r>
        <w:rPr>
          <w:rFonts w:ascii="Arial" w:hAnsi="Arial" w:cs="Arial"/>
        </w:rPr>
        <w:t>для</w:t>
      </w:r>
      <w:r w:rsidRPr="0099623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приготовления </w:t>
      </w:r>
      <w:r w:rsidRPr="0099623D">
        <w:rPr>
          <w:rFonts w:ascii="Arial" w:hAnsi="Arial" w:cs="Arial"/>
        </w:rPr>
        <w:t>RCC</w:t>
      </w:r>
      <w:r>
        <w:rPr>
          <w:rFonts w:ascii="Arial" w:hAnsi="Arial" w:cs="Arial"/>
        </w:rPr>
        <w:t xml:space="preserve"> смесей</w:t>
      </w:r>
      <w:r w:rsidRPr="0099623D">
        <w:rPr>
          <w:rFonts w:ascii="Arial" w:hAnsi="Arial" w:cs="Arial"/>
        </w:rPr>
        <w:t xml:space="preserve">, должны соответствовать требованиям, </w:t>
      </w:r>
      <w:r>
        <w:rPr>
          <w:rFonts w:ascii="Arial" w:hAnsi="Arial" w:cs="Arial"/>
        </w:rPr>
        <w:t>представленным</w:t>
      </w:r>
      <w:r w:rsidRPr="0099623D">
        <w:rPr>
          <w:rFonts w:ascii="Arial" w:hAnsi="Arial" w:cs="Arial"/>
        </w:rPr>
        <w:t xml:space="preserve"> в таблицах 6, 7 и 8.</w:t>
      </w:r>
    </w:p>
    <w:p w14:paraId="3D132775" w14:textId="77777777" w:rsidR="00E71FCF" w:rsidRDefault="00E71FCF" w:rsidP="00E71FCF">
      <w:pPr>
        <w:widowControl/>
        <w:tabs>
          <w:tab w:val="left" w:pos="567"/>
        </w:tabs>
        <w:jc w:val="both"/>
        <w:rPr>
          <w:rFonts w:ascii="Arial" w:hAnsi="Arial" w:cs="Arial"/>
        </w:rPr>
      </w:pPr>
    </w:p>
    <w:p w14:paraId="0963712B" w14:textId="77777777" w:rsidR="00382A9D" w:rsidRDefault="00382A9D">
      <w:pPr>
        <w:widowControl/>
        <w:autoSpaceDE/>
        <w:autoSpaceDN/>
        <w:adjustRightInd/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22DD9A88" w14:textId="6CD980D9" w:rsidR="00E71FCF" w:rsidRPr="00BE4BE4" w:rsidRDefault="00E71FCF" w:rsidP="00E71FCF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</w:rPr>
        <w:lastRenderedPageBreak/>
        <w:t>Таблица</w:t>
      </w:r>
      <w:r w:rsidRPr="00BE4BE4">
        <w:rPr>
          <w:rFonts w:ascii="Arial" w:hAnsi="Arial" w:cs="Arial"/>
          <w:b/>
        </w:rPr>
        <w:t xml:space="preserve"> 6 – </w:t>
      </w:r>
      <w:r>
        <w:rPr>
          <w:rFonts w:ascii="Arial" w:hAnsi="Arial" w:cs="Arial"/>
          <w:b/>
        </w:rPr>
        <w:t>Песок</w:t>
      </w:r>
      <w:r w:rsidRPr="00BE4BE4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натуральный</w:t>
      </w:r>
      <w:r w:rsidRPr="00BE4BE4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или</w:t>
      </w:r>
      <w:r w:rsidRPr="00BE4BE4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фракция</w:t>
      </w:r>
      <w:r w:rsidRPr="00BE4BE4">
        <w:rPr>
          <w:rFonts w:ascii="Arial" w:hAnsi="Arial" w:cs="Arial"/>
          <w:b/>
        </w:rPr>
        <w:t xml:space="preserve"> 0-4 </w:t>
      </w:r>
      <w:r>
        <w:rPr>
          <w:rFonts w:ascii="Arial" w:hAnsi="Arial" w:cs="Arial"/>
          <w:b/>
        </w:rPr>
        <w:t>мм</w:t>
      </w:r>
      <w:r w:rsidR="00946071">
        <w:rPr>
          <w:rFonts w:ascii="Arial" w:hAnsi="Arial" w:cs="Arial"/>
          <w:b/>
        </w:rPr>
        <w:t>,</w:t>
      </w:r>
      <w:r w:rsidRPr="00BE4BE4">
        <w:rPr>
          <w:rFonts w:ascii="Arial" w:hAnsi="Arial" w:cs="Arial"/>
          <w:b/>
        </w:rPr>
        <w:t xml:space="preserve"> </w:t>
      </w:r>
      <w:r w:rsidRPr="00BE4BE4">
        <w:rPr>
          <w:rFonts w:ascii="Arial" w:hAnsi="Arial" w:cs="Arial"/>
          <w:b/>
          <w:bCs/>
        </w:rPr>
        <w:t>используемый для приготовления RCC смесей</w:t>
      </w:r>
    </w:p>
    <w:p w14:paraId="2A7E23E2" w14:textId="77777777" w:rsidR="00E71FCF" w:rsidRPr="00BE4BE4" w:rsidRDefault="00E71FCF" w:rsidP="00E71FCF">
      <w:pPr>
        <w:jc w:val="both"/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28"/>
        <w:gridCol w:w="4903"/>
        <w:gridCol w:w="1460"/>
        <w:gridCol w:w="2171"/>
      </w:tblGrid>
      <w:tr w:rsidR="00E71FCF" w:rsidRPr="00757EEE" w14:paraId="434C50E5" w14:textId="77777777" w:rsidTr="001B3E15">
        <w:tc>
          <w:tcPr>
            <w:tcW w:w="534" w:type="dxa"/>
            <w:shd w:val="clear" w:color="auto" w:fill="auto"/>
            <w:vAlign w:val="center"/>
          </w:tcPr>
          <w:p w14:paraId="44334BB9" w14:textId="77777777" w:rsidR="00E71FCF" w:rsidRPr="00757EEE" w:rsidRDefault="00E71FCF" w:rsidP="001B3E1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№</w:t>
            </w:r>
          </w:p>
        </w:tc>
        <w:tc>
          <w:tcPr>
            <w:tcW w:w="5103" w:type="dxa"/>
            <w:shd w:val="clear" w:color="auto" w:fill="auto"/>
            <w:vAlign w:val="center"/>
          </w:tcPr>
          <w:p w14:paraId="7EECE201" w14:textId="5FE89C0C" w:rsidR="00E71FCF" w:rsidRPr="00757EEE" w:rsidRDefault="00E71FCF" w:rsidP="001B3E1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Свойств</w:t>
            </w:r>
            <w:r w:rsidR="001B3E15">
              <w:rPr>
                <w:rFonts w:ascii="Arial" w:hAnsi="Arial" w:cs="Arial"/>
              </w:rPr>
              <w:t>а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0A72C7C" w14:textId="77777777" w:rsidR="00E71FCF" w:rsidRPr="00757EEE" w:rsidRDefault="00E71FCF" w:rsidP="001B3E1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Показатели качества</w:t>
            </w:r>
          </w:p>
        </w:tc>
        <w:tc>
          <w:tcPr>
            <w:tcW w:w="2233" w:type="dxa"/>
            <w:shd w:val="clear" w:color="auto" w:fill="auto"/>
            <w:vAlign w:val="center"/>
          </w:tcPr>
          <w:p w14:paraId="08626F16" w14:textId="77777777" w:rsidR="00E71FCF" w:rsidRPr="00757EEE" w:rsidRDefault="00E71FCF" w:rsidP="001B3E1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Метод испытаний</w:t>
            </w:r>
          </w:p>
        </w:tc>
      </w:tr>
      <w:tr w:rsidR="00E71FCF" w:rsidRPr="00757EEE" w14:paraId="385CC9DD" w14:textId="77777777" w:rsidTr="0094717D">
        <w:tc>
          <w:tcPr>
            <w:tcW w:w="534" w:type="dxa"/>
            <w:shd w:val="clear" w:color="auto" w:fill="auto"/>
          </w:tcPr>
          <w:p w14:paraId="61C839FB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</w:t>
            </w:r>
          </w:p>
        </w:tc>
        <w:tc>
          <w:tcPr>
            <w:tcW w:w="5103" w:type="dxa"/>
            <w:shd w:val="clear" w:color="auto" w:fill="auto"/>
          </w:tcPr>
          <w:p w14:paraId="59653563" w14:textId="77777777" w:rsidR="00E71FCF" w:rsidRPr="001C27F7" w:rsidRDefault="00E71FCF" w:rsidP="0094717D">
            <w:pPr>
              <w:jc w:val="both"/>
              <w:rPr>
                <w:rFonts w:ascii="Arial" w:hAnsi="Arial" w:cs="Arial"/>
              </w:rPr>
            </w:pPr>
            <w:r w:rsidRPr="001C27F7">
              <w:rPr>
                <w:rFonts w:ascii="Arial" w:hAnsi="Arial" w:cs="Arial"/>
              </w:rPr>
              <w:t>Содержание гранул вне класса зернистости:</w:t>
            </w:r>
          </w:p>
          <w:p w14:paraId="1ABE03B0" w14:textId="0865E35C" w:rsidR="00E71FCF" w:rsidRPr="001C27F7" w:rsidRDefault="00E71FCF" w:rsidP="0094717D">
            <w:pPr>
              <w:jc w:val="both"/>
              <w:rPr>
                <w:rFonts w:ascii="Arial" w:hAnsi="Arial" w:cs="Arial"/>
              </w:rPr>
            </w:pPr>
            <w:r w:rsidRPr="001C27F7">
              <w:rPr>
                <w:rFonts w:ascii="Arial" w:hAnsi="Arial" w:cs="Arial"/>
              </w:rPr>
              <w:t xml:space="preserve">- </w:t>
            </w:r>
            <w:r>
              <w:rPr>
                <w:rFonts w:ascii="Arial" w:hAnsi="Arial" w:cs="Arial"/>
              </w:rPr>
              <w:t>остаток на верхнем сите</w:t>
            </w:r>
            <w:r w:rsidRPr="001C27F7">
              <w:rPr>
                <w:rFonts w:ascii="Arial" w:hAnsi="Arial" w:cs="Arial"/>
              </w:rPr>
              <w:t xml:space="preserve"> (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d</w:t>
            </w:r>
            <w:r w:rsidRPr="0099623D">
              <w:rPr>
                <w:rFonts w:ascii="Arial" w:hAnsi="Arial" w:cs="Arial"/>
                <w:vertAlign w:val="subscript"/>
                <w:lang w:val="en-US"/>
              </w:rPr>
              <w:t>max</w:t>
            </w:r>
            <w:proofErr w:type="spellEnd"/>
            <w:r w:rsidRPr="001C27F7">
              <w:rPr>
                <w:rFonts w:ascii="Arial" w:hAnsi="Arial" w:cs="Arial"/>
              </w:rPr>
              <w:t>),</w:t>
            </w:r>
            <w:r w:rsidR="00946071" w:rsidRPr="00946071">
              <w:rPr>
                <w:rFonts w:ascii="Arial" w:hAnsi="Arial" w:cs="Arial"/>
              </w:rPr>
              <w:t xml:space="preserve"> </w:t>
            </w:r>
            <w:r w:rsidRPr="001C27F7">
              <w:rPr>
                <w:rFonts w:ascii="Arial" w:hAnsi="Arial" w:cs="Arial"/>
              </w:rPr>
              <w:t xml:space="preserve">%, </w:t>
            </w:r>
            <w:r w:rsidR="001B3E15">
              <w:rPr>
                <w:rFonts w:ascii="Arial" w:hAnsi="Arial" w:cs="Arial"/>
              </w:rPr>
              <w:t>максимум</w:t>
            </w:r>
          </w:p>
        </w:tc>
        <w:tc>
          <w:tcPr>
            <w:tcW w:w="1417" w:type="dxa"/>
            <w:shd w:val="clear" w:color="auto" w:fill="auto"/>
          </w:tcPr>
          <w:p w14:paraId="06A03FEC" w14:textId="77777777" w:rsidR="00E71FCF" w:rsidRPr="001C27F7" w:rsidRDefault="00E71FCF" w:rsidP="0094717D">
            <w:pPr>
              <w:jc w:val="center"/>
              <w:rPr>
                <w:rFonts w:ascii="Arial" w:hAnsi="Arial" w:cs="Arial"/>
              </w:rPr>
            </w:pPr>
          </w:p>
          <w:p w14:paraId="4CC0F110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10</w:t>
            </w:r>
          </w:p>
        </w:tc>
        <w:tc>
          <w:tcPr>
            <w:tcW w:w="2233" w:type="dxa"/>
            <w:shd w:val="clear" w:color="auto" w:fill="auto"/>
          </w:tcPr>
          <w:p w14:paraId="20ECD2B9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SM EN 933-1</w:t>
            </w:r>
          </w:p>
        </w:tc>
      </w:tr>
      <w:tr w:rsidR="00E71FCF" w:rsidRPr="00757EEE" w14:paraId="218E8124" w14:textId="77777777" w:rsidTr="0094717D">
        <w:tc>
          <w:tcPr>
            <w:tcW w:w="534" w:type="dxa"/>
            <w:shd w:val="clear" w:color="auto" w:fill="auto"/>
          </w:tcPr>
          <w:p w14:paraId="5AB90823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</w:t>
            </w:r>
          </w:p>
        </w:tc>
        <w:tc>
          <w:tcPr>
            <w:tcW w:w="5103" w:type="dxa"/>
            <w:shd w:val="clear" w:color="auto" w:fill="auto"/>
          </w:tcPr>
          <w:p w14:paraId="077A134A" w14:textId="77777777" w:rsidR="00E71FCF" w:rsidRPr="00757EEE" w:rsidRDefault="00E71FCF" w:rsidP="0094717D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Гранулометрия</w:t>
            </w:r>
          </w:p>
        </w:tc>
        <w:tc>
          <w:tcPr>
            <w:tcW w:w="1417" w:type="dxa"/>
            <w:shd w:val="clear" w:color="auto" w:fill="auto"/>
          </w:tcPr>
          <w:p w14:paraId="7142B8EC" w14:textId="4C3E8F1C" w:rsidR="00E71FCF" w:rsidRPr="00757EEE" w:rsidRDefault="00201F99" w:rsidP="009471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непрерывная</w:t>
            </w:r>
          </w:p>
        </w:tc>
        <w:tc>
          <w:tcPr>
            <w:tcW w:w="2233" w:type="dxa"/>
            <w:shd w:val="clear" w:color="auto" w:fill="auto"/>
          </w:tcPr>
          <w:p w14:paraId="27BD3B09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SM EN 933-1</w:t>
            </w:r>
          </w:p>
        </w:tc>
      </w:tr>
      <w:tr w:rsidR="00E71FCF" w:rsidRPr="00757EEE" w14:paraId="7702E3DA" w14:textId="77777777" w:rsidTr="0094717D">
        <w:tc>
          <w:tcPr>
            <w:tcW w:w="534" w:type="dxa"/>
            <w:shd w:val="clear" w:color="auto" w:fill="auto"/>
          </w:tcPr>
          <w:p w14:paraId="72FD16BF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3</w:t>
            </w:r>
          </w:p>
        </w:tc>
        <w:tc>
          <w:tcPr>
            <w:tcW w:w="5103" w:type="dxa"/>
            <w:shd w:val="clear" w:color="auto" w:fill="auto"/>
          </w:tcPr>
          <w:p w14:paraId="725E80F7" w14:textId="78297939" w:rsidR="00E71FCF" w:rsidRPr="00757EEE" w:rsidRDefault="00E71FCF" w:rsidP="0094717D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Коэффициент неоднородности</w:t>
            </w:r>
            <w:r w:rsidRPr="00757EEE">
              <w:rPr>
                <w:rFonts w:ascii="Arial" w:hAnsi="Arial" w:cs="Arial"/>
              </w:rPr>
              <w:t xml:space="preserve">, </w:t>
            </w:r>
            <w:r w:rsidR="001B3E15">
              <w:rPr>
                <w:rFonts w:ascii="Arial" w:hAnsi="Arial" w:cs="Arial"/>
              </w:rPr>
              <w:t>минимум</w:t>
            </w:r>
          </w:p>
        </w:tc>
        <w:tc>
          <w:tcPr>
            <w:tcW w:w="1417" w:type="dxa"/>
            <w:shd w:val="clear" w:color="auto" w:fill="auto"/>
          </w:tcPr>
          <w:p w14:paraId="2E866D02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8</w:t>
            </w:r>
          </w:p>
        </w:tc>
        <w:tc>
          <w:tcPr>
            <w:tcW w:w="2233" w:type="dxa"/>
            <w:shd w:val="clear" w:color="auto" w:fill="auto"/>
          </w:tcPr>
          <w:p w14:paraId="7610A124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*</w:t>
            </w:r>
          </w:p>
        </w:tc>
      </w:tr>
      <w:tr w:rsidR="00E71FCF" w:rsidRPr="00F45B94" w14:paraId="341104BD" w14:textId="77777777" w:rsidTr="00024519">
        <w:tc>
          <w:tcPr>
            <w:tcW w:w="534" w:type="dxa"/>
            <w:shd w:val="clear" w:color="auto" w:fill="auto"/>
          </w:tcPr>
          <w:p w14:paraId="44EC131D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4</w:t>
            </w:r>
          </w:p>
        </w:tc>
        <w:tc>
          <w:tcPr>
            <w:tcW w:w="5103" w:type="dxa"/>
            <w:shd w:val="clear" w:color="auto" w:fill="auto"/>
          </w:tcPr>
          <w:p w14:paraId="2FA60F2F" w14:textId="77777777" w:rsidR="00E71FCF" w:rsidRPr="00844F39" w:rsidRDefault="00E71FCF" w:rsidP="0094717D">
            <w:pPr>
              <w:jc w:val="both"/>
              <w:rPr>
                <w:rFonts w:ascii="Arial" w:hAnsi="Arial" w:cs="Arial"/>
              </w:rPr>
            </w:pPr>
            <w:r w:rsidRPr="00844F39">
              <w:rPr>
                <w:rFonts w:ascii="Arial" w:hAnsi="Arial" w:cs="Arial"/>
              </w:rPr>
              <w:t>Содержание примесей:</w:t>
            </w:r>
          </w:p>
          <w:p w14:paraId="10A15B23" w14:textId="77777777" w:rsidR="00E71FCF" w:rsidRPr="00844F39" w:rsidRDefault="00E71FCF" w:rsidP="0094717D">
            <w:pPr>
              <w:jc w:val="both"/>
              <w:rPr>
                <w:rFonts w:ascii="Arial" w:hAnsi="Arial" w:cs="Arial"/>
              </w:rPr>
            </w:pPr>
            <w:r w:rsidRPr="00844F39">
              <w:rPr>
                <w:rFonts w:ascii="Arial" w:hAnsi="Arial" w:cs="Arial"/>
              </w:rPr>
              <w:t>- инородные тела;</w:t>
            </w:r>
          </w:p>
          <w:p w14:paraId="1932181F" w14:textId="1B0299FF" w:rsidR="00E71FCF" w:rsidRPr="00844F39" w:rsidRDefault="00E71FCF" w:rsidP="0094717D">
            <w:pPr>
              <w:jc w:val="both"/>
              <w:rPr>
                <w:rFonts w:ascii="Arial" w:hAnsi="Arial" w:cs="Arial"/>
              </w:rPr>
            </w:pPr>
            <w:r w:rsidRPr="00844F39">
              <w:rPr>
                <w:rFonts w:ascii="Arial" w:hAnsi="Arial" w:cs="Arial"/>
              </w:rPr>
              <w:t xml:space="preserve">- содержание </w:t>
            </w:r>
            <w:r>
              <w:rPr>
                <w:rFonts w:ascii="Arial" w:hAnsi="Arial" w:cs="Arial"/>
              </w:rPr>
              <w:t>гумуса</w:t>
            </w:r>
            <w:r w:rsidRPr="00844F39">
              <w:rPr>
                <w:rFonts w:ascii="Arial" w:hAnsi="Arial" w:cs="Arial"/>
              </w:rPr>
              <w:t xml:space="preserve"> (цвет раствора </w:t>
            </w:r>
            <w:r w:rsidRPr="0099623D">
              <w:rPr>
                <w:rFonts w:ascii="Arial" w:hAnsi="Arial" w:cs="Arial"/>
                <w:lang w:val="en-US"/>
              </w:rPr>
              <w:t>Na</w:t>
            </w:r>
            <w:r w:rsidR="001B3E15" w:rsidRPr="0099623D">
              <w:rPr>
                <w:rFonts w:ascii="Arial" w:hAnsi="Arial" w:cs="Arial"/>
                <w:lang w:val="en-US"/>
              </w:rPr>
              <w:t>O</w:t>
            </w:r>
            <w:r w:rsidRPr="0099623D">
              <w:rPr>
                <w:rFonts w:ascii="Arial" w:hAnsi="Arial" w:cs="Arial"/>
                <w:lang w:val="en-US"/>
              </w:rPr>
              <w:t>H</w:t>
            </w:r>
            <w:r w:rsidRPr="00844F39">
              <w:rPr>
                <w:rFonts w:ascii="Arial" w:hAnsi="Arial" w:cs="Arial"/>
              </w:rPr>
              <w:t xml:space="preserve">), </w:t>
            </w:r>
            <w:r w:rsidR="001B3E15">
              <w:rPr>
                <w:rFonts w:ascii="Arial" w:hAnsi="Arial" w:cs="Arial"/>
              </w:rPr>
              <w:t>максимум</w:t>
            </w:r>
          </w:p>
        </w:tc>
        <w:tc>
          <w:tcPr>
            <w:tcW w:w="1417" w:type="dxa"/>
            <w:shd w:val="clear" w:color="auto" w:fill="auto"/>
          </w:tcPr>
          <w:p w14:paraId="31D41EE6" w14:textId="77777777" w:rsidR="00E71FCF" w:rsidRPr="00844F39" w:rsidRDefault="00E71FCF" w:rsidP="0094717D">
            <w:pPr>
              <w:jc w:val="center"/>
              <w:rPr>
                <w:rFonts w:ascii="Arial" w:hAnsi="Arial" w:cs="Arial"/>
              </w:rPr>
            </w:pPr>
          </w:p>
          <w:p w14:paraId="31B23BE4" w14:textId="058C3A36" w:rsidR="00E71FCF" w:rsidRPr="00757EEE" w:rsidRDefault="00201F99" w:rsidP="009471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недопустимо</w:t>
            </w:r>
          </w:p>
          <w:p w14:paraId="1DB0679B" w14:textId="0D1AC6EB" w:rsidR="00E71FCF" w:rsidRPr="00757EEE" w:rsidRDefault="00201F99" w:rsidP="009471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желтый</w:t>
            </w:r>
          </w:p>
        </w:tc>
        <w:tc>
          <w:tcPr>
            <w:tcW w:w="2233" w:type="dxa"/>
            <w:shd w:val="clear" w:color="auto" w:fill="auto"/>
            <w:vAlign w:val="center"/>
          </w:tcPr>
          <w:p w14:paraId="13836D9E" w14:textId="13343887" w:rsidR="00E71FCF" w:rsidRPr="00201F99" w:rsidRDefault="00E71FCF" w:rsidP="00024519">
            <w:pPr>
              <w:jc w:val="center"/>
              <w:rPr>
                <w:rFonts w:ascii="Arial" w:hAnsi="Arial" w:cs="Arial"/>
              </w:rPr>
            </w:pPr>
            <w:r w:rsidRPr="0099623D">
              <w:rPr>
                <w:rFonts w:ascii="Arial" w:hAnsi="Arial" w:cs="Arial"/>
                <w:lang w:val="en-US"/>
              </w:rPr>
              <w:t xml:space="preserve">SM EN 933-7 </w:t>
            </w:r>
            <w:r w:rsidR="00201F99">
              <w:rPr>
                <w:rFonts w:ascii="Arial" w:hAnsi="Arial" w:cs="Arial"/>
              </w:rPr>
              <w:t>и визуально</w:t>
            </w:r>
          </w:p>
        </w:tc>
      </w:tr>
      <w:tr w:rsidR="00E71FCF" w:rsidRPr="00F45B94" w14:paraId="14A24585" w14:textId="77777777" w:rsidTr="0094717D">
        <w:tc>
          <w:tcPr>
            <w:tcW w:w="534" w:type="dxa"/>
            <w:shd w:val="clear" w:color="auto" w:fill="auto"/>
          </w:tcPr>
          <w:p w14:paraId="0BEFA54C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5</w:t>
            </w:r>
          </w:p>
        </w:tc>
        <w:tc>
          <w:tcPr>
            <w:tcW w:w="5103" w:type="dxa"/>
            <w:shd w:val="clear" w:color="auto" w:fill="auto"/>
          </w:tcPr>
          <w:p w14:paraId="03A517E6" w14:textId="75C89735" w:rsidR="00E71FCF" w:rsidRPr="001B3E15" w:rsidRDefault="00E71FCF" w:rsidP="0094717D">
            <w:pPr>
              <w:jc w:val="both"/>
              <w:rPr>
                <w:rFonts w:ascii="Arial" w:hAnsi="Arial" w:cs="Arial"/>
              </w:rPr>
            </w:pPr>
            <w:r w:rsidRPr="00844F39">
              <w:rPr>
                <w:rFonts w:ascii="Arial" w:hAnsi="Arial" w:cs="Arial"/>
              </w:rPr>
              <w:t xml:space="preserve">Эквивалент песка </w:t>
            </w:r>
            <w:r>
              <w:rPr>
                <w:rFonts w:ascii="Arial" w:hAnsi="Arial" w:cs="Arial"/>
              </w:rPr>
              <w:t>фракции</w:t>
            </w:r>
            <w:r w:rsidRPr="00844F39">
              <w:rPr>
                <w:rFonts w:ascii="Arial" w:hAnsi="Arial" w:cs="Arial"/>
              </w:rPr>
              <w:t xml:space="preserve"> 0-2 мм, %, </w:t>
            </w:r>
            <w:r w:rsidR="001B3E15">
              <w:rPr>
                <w:rFonts w:ascii="Arial" w:hAnsi="Arial" w:cs="Arial"/>
              </w:rPr>
              <w:t>минимум</w:t>
            </w:r>
          </w:p>
        </w:tc>
        <w:tc>
          <w:tcPr>
            <w:tcW w:w="1417" w:type="dxa"/>
            <w:shd w:val="clear" w:color="auto" w:fill="auto"/>
          </w:tcPr>
          <w:p w14:paraId="6F928A60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85</w:t>
            </w:r>
          </w:p>
        </w:tc>
        <w:tc>
          <w:tcPr>
            <w:tcW w:w="2233" w:type="dxa"/>
            <w:shd w:val="clear" w:color="auto" w:fill="auto"/>
          </w:tcPr>
          <w:p w14:paraId="40BFAED0" w14:textId="171D6ADB" w:rsidR="00E71FCF" w:rsidRPr="0099623D" w:rsidRDefault="00E71FCF" w:rsidP="00024519">
            <w:pPr>
              <w:jc w:val="center"/>
              <w:rPr>
                <w:rFonts w:ascii="Arial" w:hAnsi="Arial" w:cs="Arial"/>
                <w:lang w:val="en-US"/>
              </w:rPr>
            </w:pPr>
            <w:r w:rsidRPr="00104F65">
              <w:rPr>
                <w:rFonts w:ascii="Arial" w:hAnsi="Arial" w:cs="Arial"/>
                <w:lang w:val="en-US"/>
              </w:rPr>
              <w:t>SM EN 933-8+A1</w:t>
            </w:r>
          </w:p>
        </w:tc>
      </w:tr>
      <w:tr w:rsidR="00E71FCF" w:rsidRPr="00757EEE" w14:paraId="501BDFBB" w14:textId="77777777" w:rsidTr="0094717D">
        <w:tc>
          <w:tcPr>
            <w:tcW w:w="534" w:type="dxa"/>
            <w:shd w:val="clear" w:color="auto" w:fill="auto"/>
          </w:tcPr>
          <w:p w14:paraId="3051BEA2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6</w:t>
            </w:r>
          </w:p>
        </w:tc>
        <w:tc>
          <w:tcPr>
            <w:tcW w:w="5103" w:type="dxa"/>
            <w:shd w:val="clear" w:color="auto" w:fill="auto"/>
          </w:tcPr>
          <w:p w14:paraId="4B0B12FC" w14:textId="4CDD8415" w:rsidR="00E71FCF" w:rsidRPr="00844F39" w:rsidRDefault="00E71FCF" w:rsidP="0094717D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Содержание</w:t>
            </w:r>
            <w:r w:rsidRPr="00F97F27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мелких</w:t>
            </w:r>
            <w:r w:rsidRPr="00F97F27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частиц</w:t>
            </w:r>
            <w:r w:rsidRPr="00F97F27">
              <w:rPr>
                <w:rFonts w:ascii="Arial" w:hAnsi="Arial" w:cs="Arial"/>
              </w:rPr>
              <w:t xml:space="preserve">, </w:t>
            </w:r>
            <w:r>
              <w:rPr>
                <w:rFonts w:ascii="Arial" w:hAnsi="Arial" w:cs="Arial"/>
              </w:rPr>
              <w:t>менее</w:t>
            </w:r>
            <w:r w:rsidRPr="00F97F27">
              <w:rPr>
                <w:rFonts w:ascii="Arial" w:hAnsi="Arial" w:cs="Arial"/>
              </w:rPr>
              <w:t xml:space="preserve"> 0,063 </w:t>
            </w:r>
            <w:r>
              <w:rPr>
                <w:rFonts w:ascii="Arial" w:hAnsi="Arial" w:cs="Arial"/>
              </w:rPr>
              <w:t>мм</w:t>
            </w:r>
            <w:r w:rsidRPr="00844F39">
              <w:rPr>
                <w:rFonts w:ascii="Arial" w:hAnsi="Arial" w:cs="Arial"/>
              </w:rPr>
              <w:t xml:space="preserve">, %, </w:t>
            </w:r>
            <w:r w:rsidR="001B3E15">
              <w:rPr>
                <w:rFonts w:ascii="Arial" w:hAnsi="Arial" w:cs="Arial"/>
              </w:rPr>
              <w:t>максимум</w:t>
            </w:r>
          </w:p>
        </w:tc>
        <w:tc>
          <w:tcPr>
            <w:tcW w:w="1417" w:type="dxa"/>
            <w:shd w:val="clear" w:color="auto" w:fill="auto"/>
          </w:tcPr>
          <w:p w14:paraId="02E427FD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10 (f</w:t>
            </w:r>
            <w:r w:rsidRPr="00757EEE">
              <w:rPr>
                <w:rFonts w:ascii="Arial" w:hAnsi="Arial" w:cs="Arial"/>
                <w:vertAlign w:val="subscript"/>
              </w:rPr>
              <w:t>10</w:t>
            </w:r>
            <w:r w:rsidRPr="00757EEE">
              <w:rPr>
                <w:rFonts w:ascii="Arial" w:hAnsi="Arial" w:cs="Arial"/>
              </w:rPr>
              <w:t>)</w:t>
            </w:r>
          </w:p>
        </w:tc>
        <w:tc>
          <w:tcPr>
            <w:tcW w:w="2233" w:type="dxa"/>
            <w:shd w:val="clear" w:color="auto" w:fill="auto"/>
          </w:tcPr>
          <w:p w14:paraId="05DED19B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SM EN 933-1</w:t>
            </w:r>
          </w:p>
        </w:tc>
      </w:tr>
      <w:tr w:rsidR="00E71FCF" w:rsidRPr="00757EEE" w14:paraId="049DEA33" w14:textId="77777777" w:rsidTr="0094717D">
        <w:tc>
          <w:tcPr>
            <w:tcW w:w="534" w:type="dxa"/>
            <w:shd w:val="clear" w:color="auto" w:fill="auto"/>
          </w:tcPr>
          <w:p w14:paraId="5862F126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7</w:t>
            </w:r>
          </w:p>
        </w:tc>
        <w:tc>
          <w:tcPr>
            <w:tcW w:w="5103" w:type="dxa"/>
            <w:shd w:val="clear" w:color="auto" w:fill="auto"/>
          </w:tcPr>
          <w:p w14:paraId="66CA22C2" w14:textId="0FC8F7A2" w:rsidR="00E71FCF" w:rsidRPr="00CE2C4E" w:rsidRDefault="00E71FCF" w:rsidP="0094717D">
            <w:pPr>
              <w:jc w:val="both"/>
              <w:rPr>
                <w:rFonts w:ascii="Arial" w:hAnsi="Arial" w:cs="Arial"/>
              </w:rPr>
            </w:pPr>
            <w:r w:rsidRPr="00CE2C4E">
              <w:rPr>
                <w:rFonts w:ascii="Arial" w:hAnsi="Arial" w:cs="Arial"/>
              </w:rPr>
              <w:t xml:space="preserve">Качество мелких частиц (значение </w:t>
            </w:r>
            <w:r>
              <w:rPr>
                <w:rFonts w:ascii="Arial" w:hAnsi="Arial" w:cs="Arial"/>
              </w:rPr>
              <w:t>метиленового</w:t>
            </w:r>
            <w:r w:rsidRPr="00CE2C4E">
              <w:rPr>
                <w:rFonts w:ascii="Arial" w:hAnsi="Arial" w:cs="Arial"/>
              </w:rPr>
              <w:t xml:space="preserve"> синего), </w:t>
            </w:r>
            <w:r w:rsidR="001B3E15">
              <w:rPr>
                <w:rFonts w:ascii="Arial" w:hAnsi="Arial" w:cs="Arial"/>
              </w:rPr>
              <w:t>максимум</w:t>
            </w:r>
          </w:p>
        </w:tc>
        <w:tc>
          <w:tcPr>
            <w:tcW w:w="1417" w:type="dxa"/>
            <w:shd w:val="clear" w:color="auto" w:fill="auto"/>
          </w:tcPr>
          <w:p w14:paraId="73A45227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</w:t>
            </w:r>
          </w:p>
        </w:tc>
        <w:tc>
          <w:tcPr>
            <w:tcW w:w="2233" w:type="dxa"/>
            <w:shd w:val="clear" w:color="auto" w:fill="auto"/>
          </w:tcPr>
          <w:p w14:paraId="01F08EAB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SM EN 933-9+A1</w:t>
            </w:r>
          </w:p>
        </w:tc>
      </w:tr>
      <w:tr w:rsidR="00E71FCF" w:rsidRPr="00CE2C4E" w14:paraId="7809E76A" w14:textId="77777777" w:rsidTr="0094717D">
        <w:tc>
          <w:tcPr>
            <w:tcW w:w="9287" w:type="dxa"/>
            <w:gridSpan w:val="4"/>
            <w:shd w:val="clear" w:color="auto" w:fill="auto"/>
          </w:tcPr>
          <w:p w14:paraId="392E6339" w14:textId="77777777" w:rsidR="00E71FCF" w:rsidRPr="00E71FCF" w:rsidRDefault="00E71FCF" w:rsidP="0094717D">
            <w:pPr>
              <w:jc w:val="both"/>
              <w:rPr>
                <w:rFonts w:ascii="Arial" w:hAnsi="Arial" w:cs="Arial"/>
              </w:rPr>
            </w:pPr>
          </w:p>
          <w:p w14:paraId="43A1511F" w14:textId="77777777" w:rsidR="00E71FCF" w:rsidRPr="00CE2C4E" w:rsidRDefault="00E71FCF" w:rsidP="0094717D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CE2C4E">
              <w:rPr>
                <w:rFonts w:ascii="Arial" w:hAnsi="Arial" w:cs="Arial"/>
                <w:sz w:val="18"/>
                <w:szCs w:val="18"/>
              </w:rPr>
              <w:t xml:space="preserve">* </w:t>
            </w:r>
            <w:r w:rsidRPr="001B3E15">
              <w:rPr>
                <w:rFonts w:ascii="Arial" w:hAnsi="Arial" w:cs="Arial"/>
                <w:sz w:val="18"/>
                <w:szCs w:val="18"/>
              </w:rPr>
              <w:t>Коэффициент неоднородности</w:t>
            </w:r>
            <w:r w:rsidRPr="00CE2C4E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>определяется по формуле</w:t>
            </w:r>
            <w:r w:rsidRPr="00CE2C4E">
              <w:rPr>
                <w:rFonts w:ascii="Arial" w:hAnsi="Arial" w:cs="Arial"/>
                <w:sz w:val="18"/>
                <w:szCs w:val="18"/>
              </w:rPr>
              <w:t xml:space="preserve">: </w:t>
            </w:r>
            <w:r w:rsidRPr="0099623D">
              <w:rPr>
                <w:rFonts w:ascii="Arial" w:hAnsi="Arial" w:cs="Arial"/>
                <w:sz w:val="18"/>
                <w:szCs w:val="18"/>
                <w:lang w:val="en-US"/>
              </w:rPr>
              <w:t>U</w:t>
            </w:r>
            <w:r w:rsidRPr="0099623D">
              <w:rPr>
                <w:rFonts w:ascii="Arial" w:hAnsi="Arial" w:cs="Arial"/>
                <w:sz w:val="18"/>
                <w:szCs w:val="18"/>
                <w:vertAlign w:val="subscript"/>
                <w:lang w:val="en-US"/>
              </w:rPr>
              <w:t>n</w:t>
            </w:r>
            <w:r w:rsidRPr="00CE2C4E">
              <w:rPr>
                <w:rFonts w:ascii="Arial" w:hAnsi="Arial" w:cs="Arial"/>
                <w:sz w:val="18"/>
                <w:szCs w:val="18"/>
              </w:rPr>
              <w:t xml:space="preserve"> = </w:t>
            </w:r>
            <w:r w:rsidRPr="0099623D">
              <w:rPr>
                <w:rFonts w:ascii="Arial" w:hAnsi="Arial" w:cs="Arial"/>
                <w:sz w:val="18"/>
                <w:szCs w:val="18"/>
                <w:lang w:val="en-US"/>
              </w:rPr>
              <w:t>d</w:t>
            </w:r>
            <w:r w:rsidRPr="00CE2C4E">
              <w:rPr>
                <w:rFonts w:ascii="Arial" w:hAnsi="Arial" w:cs="Arial"/>
                <w:sz w:val="18"/>
                <w:szCs w:val="18"/>
              </w:rPr>
              <w:t>60/</w:t>
            </w:r>
            <w:r w:rsidRPr="0099623D">
              <w:rPr>
                <w:rFonts w:ascii="Arial" w:hAnsi="Arial" w:cs="Arial"/>
                <w:sz w:val="18"/>
                <w:szCs w:val="18"/>
                <w:lang w:val="en-US"/>
              </w:rPr>
              <w:t>d</w:t>
            </w:r>
            <w:r w:rsidRPr="00CE2C4E">
              <w:rPr>
                <w:rFonts w:ascii="Arial" w:hAnsi="Arial" w:cs="Arial"/>
                <w:sz w:val="18"/>
                <w:szCs w:val="18"/>
              </w:rPr>
              <w:t xml:space="preserve">10, </w:t>
            </w:r>
            <w:r>
              <w:rPr>
                <w:rFonts w:ascii="Arial" w:hAnsi="Arial" w:cs="Arial"/>
                <w:sz w:val="18"/>
                <w:szCs w:val="18"/>
              </w:rPr>
              <w:t>где</w:t>
            </w:r>
            <w:r w:rsidRPr="00CE2C4E">
              <w:rPr>
                <w:rFonts w:ascii="Arial" w:hAnsi="Arial" w:cs="Arial"/>
                <w:sz w:val="18"/>
                <w:szCs w:val="18"/>
              </w:rPr>
              <w:t>:</w:t>
            </w:r>
          </w:p>
          <w:p w14:paraId="1EB1F17F" w14:textId="77777777" w:rsidR="00E71FCF" w:rsidRPr="00CE2C4E" w:rsidRDefault="00E71FCF" w:rsidP="0094717D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99623D">
              <w:rPr>
                <w:rFonts w:ascii="Arial" w:hAnsi="Arial" w:cs="Arial"/>
                <w:sz w:val="18"/>
                <w:szCs w:val="18"/>
                <w:lang w:val="en-US"/>
              </w:rPr>
              <w:t>d</w:t>
            </w:r>
            <w:r w:rsidRPr="00CE2C4E">
              <w:rPr>
                <w:rFonts w:ascii="Arial" w:hAnsi="Arial" w:cs="Arial"/>
                <w:sz w:val="18"/>
                <w:szCs w:val="18"/>
              </w:rPr>
              <w:t xml:space="preserve">60 = диаметр </w:t>
            </w:r>
            <w:r>
              <w:rPr>
                <w:rFonts w:ascii="Arial" w:hAnsi="Arial" w:cs="Arial"/>
                <w:sz w:val="18"/>
                <w:szCs w:val="18"/>
              </w:rPr>
              <w:t xml:space="preserve">отверстия </w:t>
            </w:r>
            <w:r w:rsidRPr="00CE2C4E">
              <w:rPr>
                <w:rFonts w:ascii="Arial" w:hAnsi="Arial" w:cs="Arial"/>
                <w:sz w:val="18"/>
                <w:szCs w:val="18"/>
              </w:rPr>
              <w:t>сита, через котор</w:t>
            </w:r>
            <w:r>
              <w:rPr>
                <w:rFonts w:ascii="Arial" w:hAnsi="Arial" w:cs="Arial"/>
                <w:sz w:val="18"/>
                <w:szCs w:val="18"/>
              </w:rPr>
              <w:t>ое</w:t>
            </w:r>
            <w:r w:rsidRPr="00CE2C4E">
              <w:rPr>
                <w:rFonts w:ascii="Arial" w:hAnsi="Arial" w:cs="Arial"/>
                <w:sz w:val="18"/>
                <w:szCs w:val="18"/>
              </w:rPr>
              <w:t xml:space="preserve"> проходит 60% массы анализируемого образца для проверки зернистости;</w:t>
            </w:r>
          </w:p>
          <w:p w14:paraId="2B8A69CF" w14:textId="77777777" w:rsidR="00E71FCF" w:rsidRPr="00CE2C4E" w:rsidRDefault="00E71FCF" w:rsidP="0094717D">
            <w:pPr>
              <w:jc w:val="both"/>
              <w:rPr>
                <w:rFonts w:ascii="Arial" w:hAnsi="Arial" w:cs="Arial"/>
              </w:rPr>
            </w:pPr>
            <w:r w:rsidRPr="0099623D">
              <w:rPr>
                <w:rFonts w:ascii="Arial" w:hAnsi="Arial" w:cs="Arial"/>
                <w:sz w:val="18"/>
                <w:szCs w:val="18"/>
                <w:lang w:val="en-US"/>
              </w:rPr>
              <w:t>d</w:t>
            </w:r>
            <w:r w:rsidRPr="00CE2C4E">
              <w:rPr>
                <w:rFonts w:ascii="Arial" w:hAnsi="Arial" w:cs="Arial"/>
                <w:sz w:val="18"/>
                <w:szCs w:val="18"/>
              </w:rPr>
              <w:t xml:space="preserve">10 = диаметр </w:t>
            </w:r>
            <w:r>
              <w:rPr>
                <w:rFonts w:ascii="Arial" w:hAnsi="Arial" w:cs="Arial"/>
                <w:sz w:val="18"/>
                <w:szCs w:val="18"/>
              </w:rPr>
              <w:t xml:space="preserve">отверстия </w:t>
            </w:r>
            <w:r w:rsidRPr="00CE2C4E">
              <w:rPr>
                <w:rFonts w:ascii="Arial" w:hAnsi="Arial" w:cs="Arial"/>
                <w:sz w:val="18"/>
                <w:szCs w:val="18"/>
              </w:rPr>
              <w:t>сита, через котор</w:t>
            </w:r>
            <w:r>
              <w:rPr>
                <w:rFonts w:ascii="Arial" w:hAnsi="Arial" w:cs="Arial"/>
                <w:sz w:val="18"/>
                <w:szCs w:val="18"/>
              </w:rPr>
              <w:t>ое</w:t>
            </w:r>
            <w:r w:rsidRPr="00CE2C4E">
              <w:rPr>
                <w:rFonts w:ascii="Arial" w:hAnsi="Arial" w:cs="Arial"/>
                <w:sz w:val="18"/>
                <w:szCs w:val="18"/>
              </w:rPr>
              <w:t xml:space="preserve"> проходит 10% массы анализируемого образца для проверки зернистости.</w:t>
            </w:r>
          </w:p>
        </w:tc>
      </w:tr>
    </w:tbl>
    <w:p w14:paraId="2EFFB6B5" w14:textId="77777777" w:rsidR="00E71FCF" w:rsidRPr="00CE2C4E" w:rsidRDefault="00E71FCF" w:rsidP="00E71FCF">
      <w:pPr>
        <w:widowControl/>
        <w:tabs>
          <w:tab w:val="left" w:pos="567"/>
        </w:tabs>
        <w:jc w:val="both"/>
        <w:rPr>
          <w:rFonts w:ascii="Arial" w:hAnsi="Arial" w:cs="Arial"/>
          <w:bCs/>
        </w:rPr>
      </w:pPr>
    </w:p>
    <w:p w14:paraId="2311187F" w14:textId="77777777" w:rsidR="00E71FCF" w:rsidRPr="009C5373" w:rsidRDefault="00E71FCF" w:rsidP="00E71FCF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</w:rPr>
        <w:t>Таблица</w:t>
      </w:r>
      <w:r w:rsidRPr="009C5373">
        <w:rPr>
          <w:rFonts w:ascii="Arial" w:hAnsi="Arial" w:cs="Arial"/>
          <w:b/>
        </w:rPr>
        <w:t xml:space="preserve"> 7 – </w:t>
      </w:r>
      <w:r>
        <w:rPr>
          <w:rFonts w:ascii="Arial" w:hAnsi="Arial" w:cs="Arial"/>
          <w:b/>
        </w:rPr>
        <w:t>Дробленый</w:t>
      </w:r>
      <w:r w:rsidRPr="009C5373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песок</w:t>
      </w:r>
      <w:r w:rsidRPr="009C5373">
        <w:rPr>
          <w:rFonts w:ascii="Arial" w:hAnsi="Arial" w:cs="Arial"/>
          <w:b/>
        </w:rPr>
        <w:t xml:space="preserve"> или </w:t>
      </w:r>
      <w:r>
        <w:rPr>
          <w:rFonts w:ascii="Arial" w:hAnsi="Arial" w:cs="Arial"/>
          <w:b/>
        </w:rPr>
        <w:t>фракция дробления</w:t>
      </w:r>
      <w:r w:rsidRPr="009C5373">
        <w:rPr>
          <w:rFonts w:ascii="Arial" w:hAnsi="Arial" w:cs="Arial"/>
          <w:b/>
        </w:rPr>
        <w:t xml:space="preserve"> 0-4 мм, используем</w:t>
      </w:r>
      <w:r>
        <w:rPr>
          <w:rFonts w:ascii="Arial" w:hAnsi="Arial" w:cs="Arial"/>
          <w:b/>
        </w:rPr>
        <w:t>ый</w:t>
      </w:r>
      <w:r w:rsidRPr="009C5373">
        <w:rPr>
          <w:rFonts w:ascii="Arial" w:hAnsi="Arial" w:cs="Arial"/>
          <w:b/>
        </w:rPr>
        <w:t xml:space="preserve"> </w:t>
      </w:r>
      <w:r w:rsidRPr="00BE4BE4">
        <w:rPr>
          <w:rFonts w:ascii="Arial" w:hAnsi="Arial" w:cs="Arial"/>
          <w:b/>
          <w:bCs/>
        </w:rPr>
        <w:t>для приготовления RCC смесей</w:t>
      </w:r>
    </w:p>
    <w:p w14:paraId="61E57256" w14:textId="77777777" w:rsidR="00E71FCF" w:rsidRPr="009C5373" w:rsidRDefault="00E71FCF" w:rsidP="00E71FCF">
      <w:pPr>
        <w:jc w:val="both"/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3"/>
        <w:gridCol w:w="5061"/>
        <w:gridCol w:w="1689"/>
        <w:gridCol w:w="1779"/>
      </w:tblGrid>
      <w:tr w:rsidR="00E71FCF" w:rsidRPr="00757EEE" w14:paraId="229AD818" w14:textId="77777777" w:rsidTr="0094717D">
        <w:tc>
          <w:tcPr>
            <w:tcW w:w="539" w:type="dxa"/>
            <w:shd w:val="clear" w:color="auto" w:fill="auto"/>
          </w:tcPr>
          <w:p w14:paraId="3A6041E8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№</w:t>
            </w:r>
          </w:p>
        </w:tc>
        <w:tc>
          <w:tcPr>
            <w:tcW w:w="5239" w:type="dxa"/>
            <w:shd w:val="clear" w:color="auto" w:fill="auto"/>
          </w:tcPr>
          <w:p w14:paraId="19CD3401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Свойство</w:t>
            </w:r>
          </w:p>
        </w:tc>
        <w:tc>
          <w:tcPr>
            <w:tcW w:w="1701" w:type="dxa"/>
            <w:shd w:val="clear" w:color="auto" w:fill="auto"/>
          </w:tcPr>
          <w:p w14:paraId="7050D238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Показатели качества</w:t>
            </w:r>
          </w:p>
        </w:tc>
        <w:tc>
          <w:tcPr>
            <w:tcW w:w="1808" w:type="dxa"/>
            <w:shd w:val="clear" w:color="auto" w:fill="auto"/>
          </w:tcPr>
          <w:p w14:paraId="679D8F99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Метод испытаний</w:t>
            </w:r>
          </w:p>
        </w:tc>
      </w:tr>
      <w:tr w:rsidR="00E71FCF" w:rsidRPr="00757EEE" w14:paraId="0E6849D1" w14:textId="77777777" w:rsidTr="0094717D">
        <w:tc>
          <w:tcPr>
            <w:tcW w:w="539" w:type="dxa"/>
            <w:shd w:val="clear" w:color="auto" w:fill="auto"/>
          </w:tcPr>
          <w:p w14:paraId="2960DFB2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</w:t>
            </w:r>
          </w:p>
        </w:tc>
        <w:tc>
          <w:tcPr>
            <w:tcW w:w="5239" w:type="dxa"/>
            <w:shd w:val="clear" w:color="auto" w:fill="auto"/>
          </w:tcPr>
          <w:p w14:paraId="04727461" w14:textId="77777777" w:rsidR="00E71FCF" w:rsidRPr="001C27F7" w:rsidRDefault="00E71FCF" w:rsidP="0094717D">
            <w:pPr>
              <w:jc w:val="both"/>
              <w:rPr>
                <w:rFonts w:ascii="Arial" w:hAnsi="Arial" w:cs="Arial"/>
              </w:rPr>
            </w:pPr>
            <w:r w:rsidRPr="001C27F7">
              <w:rPr>
                <w:rFonts w:ascii="Arial" w:hAnsi="Arial" w:cs="Arial"/>
              </w:rPr>
              <w:t>Содержание гранул вне класса зернистости:</w:t>
            </w:r>
          </w:p>
          <w:p w14:paraId="35E75002" w14:textId="09924D6A" w:rsidR="00E71FCF" w:rsidRPr="009C5373" w:rsidRDefault="00E71FCF" w:rsidP="0094717D">
            <w:pPr>
              <w:jc w:val="both"/>
              <w:rPr>
                <w:rFonts w:ascii="Arial" w:hAnsi="Arial" w:cs="Arial"/>
              </w:rPr>
            </w:pPr>
            <w:r w:rsidRPr="001C27F7">
              <w:rPr>
                <w:rFonts w:ascii="Arial" w:hAnsi="Arial" w:cs="Arial"/>
              </w:rPr>
              <w:t xml:space="preserve">- </w:t>
            </w:r>
            <w:r>
              <w:rPr>
                <w:rFonts w:ascii="Arial" w:hAnsi="Arial" w:cs="Arial"/>
              </w:rPr>
              <w:t>остаток на верхнем сите</w:t>
            </w:r>
            <w:r w:rsidRPr="009C5373">
              <w:rPr>
                <w:rFonts w:ascii="Arial" w:hAnsi="Arial" w:cs="Arial"/>
              </w:rPr>
              <w:t xml:space="preserve"> (</w:t>
            </w:r>
            <w:proofErr w:type="spellStart"/>
            <w:r w:rsidRPr="0099623D">
              <w:rPr>
                <w:rFonts w:ascii="Arial" w:hAnsi="Arial" w:cs="Arial"/>
                <w:lang w:val="en-US"/>
              </w:rPr>
              <w:t>d</w:t>
            </w:r>
            <w:r w:rsidRPr="0099623D">
              <w:rPr>
                <w:rFonts w:ascii="Arial" w:hAnsi="Arial" w:cs="Arial"/>
                <w:vertAlign w:val="subscript"/>
                <w:lang w:val="en-US"/>
              </w:rPr>
              <w:t>max</w:t>
            </w:r>
            <w:proofErr w:type="spellEnd"/>
            <w:r w:rsidRPr="009C5373">
              <w:rPr>
                <w:rFonts w:ascii="Arial" w:hAnsi="Arial" w:cs="Arial"/>
              </w:rPr>
              <w:t>),</w:t>
            </w:r>
            <w:r>
              <w:rPr>
                <w:rFonts w:ascii="Arial" w:hAnsi="Arial" w:cs="Arial"/>
              </w:rPr>
              <w:t xml:space="preserve"> </w:t>
            </w:r>
            <w:r w:rsidRPr="009C5373">
              <w:rPr>
                <w:rFonts w:ascii="Arial" w:hAnsi="Arial" w:cs="Arial"/>
              </w:rPr>
              <w:t xml:space="preserve">%, </w:t>
            </w:r>
            <w:r w:rsidR="001B3E15">
              <w:rPr>
                <w:rFonts w:ascii="Arial" w:hAnsi="Arial" w:cs="Arial"/>
              </w:rPr>
              <w:t>максимум</w:t>
            </w:r>
          </w:p>
        </w:tc>
        <w:tc>
          <w:tcPr>
            <w:tcW w:w="1701" w:type="dxa"/>
            <w:shd w:val="clear" w:color="auto" w:fill="auto"/>
          </w:tcPr>
          <w:p w14:paraId="05F51AFF" w14:textId="77777777" w:rsidR="00E71FCF" w:rsidRDefault="00E71FCF" w:rsidP="0094717D">
            <w:pPr>
              <w:jc w:val="center"/>
              <w:rPr>
                <w:rFonts w:ascii="Arial" w:hAnsi="Arial" w:cs="Arial"/>
              </w:rPr>
            </w:pPr>
          </w:p>
          <w:p w14:paraId="271959F1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10</w:t>
            </w:r>
          </w:p>
        </w:tc>
        <w:tc>
          <w:tcPr>
            <w:tcW w:w="1808" w:type="dxa"/>
            <w:shd w:val="clear" w:color="auto" w:fill="auto"/>
            <w:vAlign w:val="center"/>
          </w:tcPr>
          <w:p w14:paraId="129C39F6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SM EN 933-1</w:t>
            </w:r>
          </w:p>
        </w:tc>
      </w:tr>
      <w:tr w:rsidR="00E71FCF" w:rsidRPr="00757EEE" w14:paraId="152B1805" w14:textId="77777777" w:rsidTr="0094717D">
        <w:tc>
          <w:tcPr>
            <w:tcW w:w="539" w:type="dxa"/>
            <w:shd w:val="clear" w:color="auto" w:fill="auto"/>
          </w:tcPr>
          <w:p w14:paraId="51E49A49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</w:t>
            </w:r>
          </w:p>
        </w:tc>
        <w:tc>
          <w:tcPr>
            <w:tcW w:w="5239" w:type="dxa"/>
            <w:shd w:val="clear" w:color="auto" w:fill="auto"/>
          </w:tcPr>
          <w:p w14:paraId="49FFC7AC" w14:textId="77777777" w:rsidR="00E71FCF" w:rsidRPr="00757EEE" w:rsidRDefault="00E71FCF" w:rsidP="0094717D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Гранулометрия</w:t>
            </w:r>
          </w:p>
        </w:tc>
        <w:tc>
          <w:tcPr>
            <w:tcW w:w="1701" w:type="dxa"/>
            <w:shd w:val="clear" w:color="auto" w:fill="auto"/>
          </w:tcPr>
          <w:p w14:paraId="749BF390" w14:textId="103DDCFC" w:rsidR="00E71FCF" w:rsidRPr="00757EEE" w:rsidRDefault="00201F99" w:rsidP="009471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непрерывная</w:t>
            </w:r>
          </w:p>
        </w:tc>
        <w:tc>
          <w:tcPr>
            <w:tcW w:w="1808" w:type="dxa"/>
            <w:shd w:val="clear" w:color="auto" w:fill="auto"/>
          </w:tcPr>
          <w:p w14:paraId="1DDBD29A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SM EN 933-1</w:t>
            </w:r>
          </w:p>
        </w:tc>
      </w:tr>
      <w:tr w:rsidR="00E71FCF" w:rsidRPr="00757EEE" w14:paraId="3D9565D5" w14:textId="77777777" w:rsidTr="0094717D">
        <w:tc>
          <w:tcPr>
            <w:tcW w:w="539" w:type="dxa"/>
            <w:shd w:val="clear" w:color="auto" w:fill="auto"/>
          </w:tcPr>
          <w:p w14:paraId="31452287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3</w:t>
            </w:r>
          </w:p>
        </w:tc>
        <w:tc>
          <w:tcPr>
            <w:tcW w:w="5239" w:type="dxa"/>
            <w:shd w:val="clear" w:color="auto" w:fill="auto"/>
          </w:tcPr>
          <w:p w14:paraId="444A5D0D" w14:textId="77777777" w:rsidR="00E71FCF" w:rsidRPr="0099623D" w:rsidRDefault="00E71FCF" w:rsidP="0094717D">
            <w:pPr>
              <w:jc w:val="both"/>
              <w:rPr>
                <w:rFonts w:ascii="Arial" w:hAnsi="Arial" w:cs="Arial"/>
                <w:lang w:val="en-US"/>
              </w:rPr>
            </w:pPr>
            <w:r w:rsidRPr="00844F39">
              <w:rPr>
                <w:rFonts w:ascii="Arial" w:hAnsi="Arial" w:cs="Arial"/>
              </w:rPr>
              <w:t>Содержание примесей:</w:t>
            </w:r>
            <w:r>
              <w:rPr>
                <w:rFonts w:ascii="Arial" w:hAnsi="Arial" w:cs="Arial"/>
              </w:rPr>
              <w:t xml:space="preserve"> </w:t>
            </w:r>
            <w:r w:rsidRPr="00844F39">
              <w:rPr>
                <w:rFonts w:ascii="Arial" w:hAnsi="Arial" w:cs="Arial"/>
              </w:rPr>
              <w:t>- инородные тела;</w:t>
            </w:r>
          </w:p>
        </w:tc>
        <w:tc>
          <w:tcPr>
            <w:tcW w:w="1701" w:type="dxa"/>
            <w:shd w:val="clear" w:color="auto" w:fill="auto"/>
          </w:tcPr>
          <w:p w14:paraId="73E0848D" w14:textId="5A91B74F" w:rsidR="00E71FCF" w:rsidRPr="00757EEE" w:rsidRDefault="00201F99" w:rsidP="009471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недопустимо</w:t>
            </w:r>
          </w:p>
        </w:tc>
        <w:tc>
          <w:tcPr>
            <w:tcW w:w="1808" w:type="dxa"/>
            <w:shd w:val="clear" w:color="auto" w:fill="auto"/>
          </w:tcPr>
          <w:p w14:paraId="074A0458" w14:textId="4D210CDD" w:rsidR="00E71FCF" w:rsidRPr="00757EEE" w:rsidRDefault="001B3E15" w:rsidP="009471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визуально</w:t>
            </w:r>
          </w:p>
        </w:tc>
      </w:tr>
      <w:tr w:rsidR="00E71FCF" w:rsidRPr="00757EEE" w14:paraId="3B03CF95" w14:textId="77777777" w:rsidTr="0094717D">
        <w:tc>
          <w:tcPr>
            <w:tcW w:w="539" w:type="dxa"/>
            <w:shd w:val="clear" w:color="auto" w:fill="auto"/>
          </w:tcPr>
          <w:p w14:paraId="27706942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4</w:t>
            </w:r>
          </w:p>
        </w:tc>
        <w:tc>
          <w:tcPr>
            <w:tcW w:w="5239" w:type="dxa"/>
            <w:shd w:val="clear" w:color="auto" w:fill="auto"/>
          </w:tcPr>
          <w:p w14:paraId="1E82CA64" w14:textId="08279123" w:rsidR="00E71FCF" w:rsidRPr="0081735A" w:rsidRDefault="00E71FCF" w:rsidP="0094717D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Содержание</w:t>
            </w:r>
            <w:r w:rsidRPr="00F97F27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мелких</w:t>
            </w:r>
            <w:r w:rsidRPr="00F97F27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частиц</w:t>
            </w:r>
            <w:r w:rsidRPr="00F97F27">
              <w:rPr>
                <w:rFonts w:ascii="Arial" w:hAnsi="Arial" w:cs="Arial"/>
              </w:rPr>
              <w:t xml:space="preserve">, </w:t>
            </w:r>
            <w:r>
              <w:rPr>
                <w:rFonts w:ascii="Arial" w:hAnsi="Arial" w:cs="Arial"/>
              </w:rPr>
              <w:t>менее</w:t>
            </w:r>
            <w:r w:rsidRPr="00F97F27">
              <w:rPr>
                <w:rFonts w:ascii="Arial" w:hAnsi="Arial" w:cs="Arial"/>
              </w:rPr>
              <w:t xml:space="preserve"> </w:t>
            </w:r>
            <w:r w:rsidRPr="0081735A">
              <w:rPr>
                <w:rFonts w:ascii="Arial" w:hAnsi="Arial" w:cs="Arial"/>
              </w:rPr>
              <w:t xml:space="preserve">0,063 </w:t>
            </w:r>
            <w:r>
              <w:rPr>
                <w:rFonts w:ascii="Arial" w:hAnsi="Arial" w:cs="Arial"/>
              </w:rPr>
              <w:t>мм</w:t>
            </w:r>
            <w:r w:rsidRPr="0081735A">
              <w:rPr>
                <w:rFonts w:ascii="Arial" w:hAnsi="Arial" w:cs="Arial"/>
              </w:rPr>
              <w:t>,</w:t>
            </w:r>
            <w:r>
              <w:rPr>
                <w:rFonts w:ascii="Arial" w:hAnsi="Arial" w:cs="Arial"/>
              </w:rPr>
              <w:t xml:space="preserve"> </w:t>
            </w:r>
            <w:r w:rsidRPr="0081735A">
              <w:rPr>
                <w:rFonts w:ascii="Arial" w:hAnsi="Arial" w:cs="Arial"/>
              </w:rPr>
              <w:t xml:space="preserve">%, </w:t>
            </w:r>
            <w:r w:rsidR="001B3E15">
              <w:rPr>
                <w:rFonts w:ascii="Arial" w:hAnsi="Arial" w:cs="Arial"/>
              </w:rPr>
              <w:t>максимум</w:t>
            </w:r>
          </w:p>
        </w:tc>
        <w:tc>
          <w:tcPr>
            <w:tcW w:w="1701" w:type="dxa"/>
            <w:shd w:val="clear" w:color="auto" w:fill="auto"/>
          </w:tcPr>
          <w:p w14:paraId="1A9B27C3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10 (f</w:t>
            </w:r>
            <w:r w:rsidRPr="00757EEE">
              <w:rPr>
                <w:rFonts w:ascii="Arial" w:hAnsi="Arial" w:cs="Arial"/>
                <w:vertAlign w:val="subscript"/>
              </w:rPr>
              <w:t>10</w:t>
            </w:r>
            <w:r w:rsidRPr="00757EEE">
              <w:rPr>
                <w:rFonts w:ascii="Arial" w:hAnsi="Arial" w:cs="Arial"/>
              </w:rPr>
              <w:t>)</w:t>
            </w:r>
          </w:p>
        </w:tc>
        <w:tc>
          <w:tcPr>
            <w:tcW w:w="1808" w:type="dxa"/>
            <w:shd w:val="clear" w:color="auto" w:fill="auto"/>
          </w:tcPr>
          <w:p w14:paraId="4D51179D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SM EN 933-1</w:t>
            </w:r>
          </w:p>
        </w:tc>
      </w:tr>
      <w:tr w:rsidR="00E71FCF" w:rsidRPr="00757EEE" w14:paraId="31181FC6" w14:textId="77777777" w:rsidTr="0094717D">
        <w:tc>
          <w:tcPr>
            <w:tcW w:w="539" w:type="dxa"/>
            <w:shd w:val="clear" w:color="auto" w:fill="auto"/>
          </w:tcPr>
          <w:p w14:paraId="1C3F5009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5</w:t>
            </w:r>
          </w:p>
        </w:tc>
        <w:tc>
          <w:tcPr>
            <w:tcW w:w="5239" w:type="dxa"/>
            <w:shd w:val="clear" w:color="auto" w:fill="auto"/>
          </w:tcPr>
          <w:p w14:paraId="43EE38FE" w14:textId="2DE35074" w:rsidR="00E71FCF" w:rsidRPr="0081735A" w:rsidRDefault="00E71FCF" w:rsidP="0094717D">
            <w:pPr>
              <w:jc w:val="both"/>
              <w:rPr>
                <w:rFonts w:ascii="Arial" w:hAnsi="Arial" w:cs="Arial"/>
              </w:rPr>
            </w:pPr>
            <w:r w:rsidRPr="00CE2C4E">
              <w:rPr>
                <w:rFonts w:ascii="Arial" w:hAnsi="Arial" w:cs="Arial"/>
              </w:rPr>
              <w:t xml:space="preserve">Качество мелких частиц (значение </w:t>
            </w:r>
            <w:r>
              <w:rPr>
                <w:rFonts w:ascii="Arial" w:hAnsi="Arial" w:cs="Arial"/>
              </w:rPr>
              <w:t xml:space="preserve">метиленового </w:t>
            </w:r>
            <w:r w:rsidRPr="00CE2C4E">
              <w:rPr>
                <w:rFonts w:ascii="Arial" w:hAnsi="Arial" w:cs="Arial"/>
              </w:rPr>
              <w:t>синего)</w:t>
            </w:r>
            <w:r>
              <w:rPr>
                <w:rFonts w:ascii="Arial" w:hAnsi="Arial" w:cs="Arial"/>
              </w:rPr>
              <w:t xml:space="preserve">, </w:t>
            </w:r>
            <w:r w:rsidR="001B3E15">
              <w:rPr>
                <w:rFonts w:ascii="Arial" w:hAnsi="Arial" w:cs="Arial"/>
              </w:rPr>
              <w:t>максимум</w:t>
            </w:r>
            <w:r w:rsidR="001B3E15" w:rsidRPr="0081735A">
              <w:rPr>
                <w:rFonts w:ascii="Arial" w:hAnsi="Arial" w:cs="Arial"/>
              </w:rPr>
              <w:t xml:space="preserve"> </w:t>
            </w:r>
            <w:r w:rsidRPr="0081735A">
              <w:rPr>
                <w:rFonts w:ascii="Arial" w:hAnsi="Arial" w:cs="Arial"/>
              </w:rPr>
              <w:t>*</w:t>
            </w:r>
          </w:p>
        </w:tc>
        <w:tc>
          <w:tcPr>
            <w:tcW w:w="1701" w:type="dxa"/>
            <w:shd w:val="clear" w:color="auto" w:fill="auto"/>
          </w:tcPr>
          <w:p w14:paraId="250D4C4E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2</w:t>
            </w:r>
          </w:p>
        </w:tc>
        <w:tc>
          <w:tcPr>
            <w:tcW w:w="1808" w:type="dxa"/>
            <w:shd w:val="clear" w:color="auto" w:fill="auto"/>
          </w:tcPr>
          <w:p w14:paraId="0A35129F" w14:textId="77777777" w:rsidR="00E71FCF" w:rsidRPr="00757EEE" w:rsidRDefault="00E71FCF" w:rsidP="0094717D">
            <w:pPr>
              <w:jc w:val="center"/>
              <w:rPr>
                <w:rFonts w:ascii="Arial" w:hAnsi="Arial" w:cs="Arial"/>
              </w:rPr>
            </w:pPr>
            <w:r w:rsidRPr="00757EEE">
              <w:rPr>
                <w:rFonts w:ascii="Arial" w:hAnsi="Arial" w:cs="Arial"/>
              </w:rPr>
              <w:t>SR EN 933 -9</w:t>
            </w:r>
          </w:p>
        </w:tc>
      </w:tr>
      <w:tr w:rsidR="00E71FCF" w:rsidRPr="0081735A" w14:paraId="2A390121" w14:textId="77777777" w:rsidTr="0094717D">
        <w:tc>
          <w:tcPr>
            <w:tcW w:w="9287" w:type="dxa"/>
            <w:gridSpan w:val="4"/>
            <w:shd w:val="clear" w:color="auto" w:fill="auto"/>
          </w:tcPr>
          <w:p w14:paraId="0587C9BF" w14:textId="77777777" w:rsidR="00E71FCF" w:rsidRPr="00E71FCF" w:rsidRDefault="00E71FCF" w:rsidP="0094717D">
            <w:pPr>
              <w:jc w:val="both"/>
              <w:rPr>
                <w:rFonts w:ascii="Arial" w:hAnsi="Arial" w:cs="Arial"/>
              </w:rPr>
            </w:pPr>
          </w:p>
          <w:p w14:paraId="45535D8F" w14:textId="77777777" w:rsidR="00E71FCF" w:rsidRPr="0081735A" w:rsidRDefault="00E71FCF" w:rsidP="0094717D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1735A">
              <w:rPr>
                <w:rFonts w:ascii="Arial" w:hAnsi="Arial" w:cs="Arial"/>
                <w:sz w:val="18"/>
                <w:szCs w:val="18"/>
              </w:rPr>
              <w:t xml:space="preserve">* Определение значения </w:t>
            </w:r>
            <w:r w:rsidRPr="00F10643">
              <w:rPr>
                <w:rFonts w:ascii="Arial" w:hAnsi="Arial" w:cs="Arial"/>
                <w:sz w:val="18"/>
                <w:szCs w:val="18"/>
              </w:rPr>
              <w:t>метиленового</w:t>
            </w:r>
            <w:r w:rsidRPr="0081735A">
              <w:rPr>
                <w:rFonts w:ascii="Arial" w:hAnsi="Arial" w:cs="Arial"/>
                <w:sz w:val="18"/>
                <w:szCs w:val="18"/>
              </w:rPr>
              <w:t xml:space="preserve"> синего проводиться только в случае песков или </w:t>
            </w:r>
            <w:r>
              <w:rPr>
                <w:rFonts w:ascii="Arial" w:hAnsi="Arial" w:cs="Arial"/>
                <w:sz w:val="18"/>
                <w:szCs w:val="18"/>
              </w:rPr>
              <w:t>фракций</w:t>
            </w:r>
            <w:r w:rsidRPr="0081735A">
              <w:rPr>
                <w:rFonts w:ascii="Arial" w:hAnsi="Arial" w:cs="Arial"/>
                <w:sz w:val="18"/>
                <w:szCs w:val="18"/>
              </w:rPr>
              <w:t xml:space="preserve"> 0-4, </w:t>
            </w:r>
            <w:r>
              <w:rPr>
                <w:rFonts w:ascii="Arial" w:hAnsi="Arial" w:cs="Arial"/>
                <w:sz w:val="18"/>
                <w:szCs w:val="18"/>
              </w:rPr>
              <w:t xml:space="preserve">в </w:t>
            </w:r>
            <w:r w:rsidRPr="0081735A">
              <w:rPr>
                <w:rFonts w:ascii="Arial" w:hAnsi="Arial" w:cs="Arial"/>
                <w:sz w:val="18"/>
                <w:szCs w:val="18"/>
              </w:rPr>
              <w:t>которых доля 0-2 мм</w:t>
            </w:r>
            <w:r>
              <w:rPr>
                <w:rFonts w:ascii="Arial" w:hAnsi="Arial" w:cs="Arial"/>
                <w:sz w:val="18"/>
                <w:szCs w:val="18"/>
              </w:rPr>
              <w:t>,</w:t>
            </w:r>
            <w:r w:rsidRPr="0081735A">
              <w:rPr>
                <w:rFonts w:ascii="Arial" w:hAnsi="Arial" w:cs="Arial"/>
                <w:sz w:val="18"/>
                <w:szCs w:val="18"/>
              </w:rPr>
              <w:t xml:space="preserve"> показыва</w:t>
            </w:r>
            <w:r>
              <w:rPr>
                <w:rFonts w:ascii="Arial" w:hAnsi="Arial" w:cs="Arial"/>
                <w:sz w:val="18"/>
                <w:szCs w:val="18"/>
              </w:rPr>
              <w:t>ющая</w:t>
            </w:r>
            <w:r w:rsidRPr="0081735A">
              <w:rPr>
                <w:rFonts w:ascii="Arial" w:hAnsi="Arial" w:cs="Arial"/>
                <w:sz w:val="18"/>
                <w:szCs w:val="18"/>
              </w:rPr>
              <w:t xml:space="preserve"> содержание мелких зерен</w:t>
            </w:r>
            <w:r>
              <w:rPr>
                <w:rFonts w:ascii="Arial" w:hAnsi="Arial" w:cs="Arial"/>
                <w:sz w:val="18"/>
                <w:szCs w:val="18"/>
              </w:rPr>
              <w:t xml:space="preserve">, </w:t>
            </w:r>
            <w:r w:rsidRPr="0081735A">
              <w:rPr>
                <w:rFonts w:ascii="Arial" w:hAnsi="Arial" w:cs="Arial"/>
                <w:sz w:val="18"/>
                <w:szCs w:val="18"/>
              </w:rPr>
              <w:t>выше или равн</w:t>
            </w:r>
            <w:r>
              <w:rPr>
                <w:rFonts w:ascii="Arial" w:hAnsi="Arial" w:cs="Arial"/>
                <w:sz w:val="18"/>
                <w:szCs w:val="18"/>
              </w:rPr>
              <w:t>а</w:t>
            </w:r>
            <w:r w:rsidRPr="0081735A">
              <w:rPr>
                <w:rFonts w:ascii="Arial" w:hAnsi="Arial" w:cs="Arial"/>
                <w:sz w:val="18"/>
                <w:szCs w:val="18"/>
              </w:rPr>
              <w:t xml:space="preserve"> 3%. </w:t>
            </w:r>
          </w:p>
        </w:tc>
      </w:tr>
    </w:tbl>
    <w:p w14:paraId="67ED2215" w14:textId="0AE23683" w:rsidR="00E71FCF" w:rsidRDefault="00E71FCF" w:rsidP="00E71FCF">
      <w:pPr>
        <w:widowControl/>
        <w:tabs>
          <w:tab w:val="left" w:pos="567"/>
        </w:tabs>
        <w:jc w:val="both"/>
        <w:rPr>
          <w:rFonts w:ascii="Arial" w:hAnsi="Arial" w:cs="Arial"/>
          <w:bCs/>
        </w:rPr>
      </w:pPr>
    </w:p>
    <w:p w14:paraId="2351F58A" w14:textId="77777777" w:rsidR="00463401" w:rsidRPr="0081735A" w:rsidRDefault="00463401" w:rsidP="00E71FCF">
      <w:pPr>
        <w:widowControl/>
        <w:tabs>
          <w:tab w:val="left" w:pos="567"/>
        </w:tabs>
        <w:jc w:val="both"/>
        <w:rPr>
          <w:rFonts w:ascii="Arial" w:hAnsi="Arial" w:cs="Arial"/>
          <w:bCs/>
        </w:rPr>
      </w:pPr>
    </w:p>
    <w:p w14:paraId="0F416A55" w14:textId="095A0762" w:rsidR="00E71FCF" w:rsidRDefault="00E71FCF" w:rsidP="00E71FCF">
      <w:pPr>
        <w:tabs>
          <w:tab w:val="left" w:pos="709"/>
        </w:tabs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>Таблица</w:t>
      </w:r>
      <w:r w:rsidRPr="00D11A21">
        <w:rPr>
          <w:rFonts w:ascii="Arial" w:eastAsia="Arial" w:hAnsi="Arial" w:cs="Arial"/>
          <w:b/>
        </w:rPr>
        <w:t xml:space="preserve"> 8 </w:t>
      </w:r>
      <w:r>
        <w:rPr>
          <w:rFonts w:ascii="Arial" w:eastAsia="Arial" w:hAnsi="Arial" w:cs="Arial"/>
          <w:b/>
        </w:rPr>
        <w:t>–</w:t>
      </w:r>
      <w:r w:rsidRPr="00D11A21">
        <w:rPr>
          <w:rFonts w:ascii="Arial" w:eastAsia="Arial" w:hAnsi="Arial" w:cs="Arial"/>
          <w:b/>
        </w:rPr>
        <w:t xml:space="preserve"> </w:t>
      </w:r>
      <w:r>
        <w:rPr>
          <w:rFonts w:ascii="Arial" w:eastAsia="Arial" w:hAnsi="Arial" w:cs="Arial"/>
          <w:b/>
        </w:rPr>
        <w:t>Минеральный порошок</w:t>
      </w:r>
      <w:r w:rsidRPr="00D11A21">
        <w:rPr>
          <w:rFonts w:ascii="Arial" w:eastAsia="Arial" w:hAnsi="Arial" w:cs="Arial"/>
          <w:b/>
        </w:rPr>
        <w:t xml:space="preserve">, используемый при изготовлении </w:t>
      </w:r>
      <w:r w:rsidRPr="00D11A21">
        <w:rPr>
          <w:rFonts w:ascii="Arial" w:eastAsia="Arial" w:hAnsi="Arial" w:cs="Arial"/>
          <w:b/>
          <w:lang w:val="en-US"/>
        </w:rPr>
        <w:t>RCC</w:t>
      </w:r>
      <w:r w:rsidRPr="00D11A21">
        <w:rPr>
          <w:rFonts w:ascii="Arial" w:eastAsia="Arial" w:hAnsi="Arial" w:cs="Arial"/>
          <w:b/>
        </w:rPr>
        <w:t xml:space="preserve"> смесей</w:t>
      </w:r>
    </w:p>
    <w:p w14:paraId="5DD9E695" w14:textId="77777777" w:rsidR="00785E87" w:rsidRPr="00D11A21" w:rsidRDefault="00785E87" w:rsidP="00E71FCF">
      <w:pPr>
        <w:tabs>
          <w:tab w:val="left" w:pos="709"/>
        </w:tabs>
        <w:jc w:val="center"/>
        <w:rPr>
          <w:rFonts w:ascii="Arial" w:eastAsia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3"/>
        <w:gridCol w:w="3976"/>
        <w:gridCol w:w="1138"/>
        <w:gridCol w:w="1151"/>
        <w:gridCol w:w="2264"/>
      </w:tblGrid>
      <w:tr w:rsidR="00E71FCF" w:rsidRPr="00757EEE" w14:paraId="6400B70C" w14:textId="77777777" w:rsidTr="0094717D">
        <w:tc>
          <w:tcPr>
            <w:tcW w:w="539" w:type="dxa"/>
            <w:shd w:val="clear" w:color="auto" w:fill="auto"/>
          </w:tcPr>
          <w:p w14:paraId="5B98E52A" w14:textId="77777777" w:rsidR="00E71FCF" w:rsidRPr="00757EEE" w:rsidRDefault="00E71FCF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hAnsi="Arial" w:cs="Arial"/>
              </w:rPr>
              <w:t>№</w:t>
            </w:r>
          </w:p>
        </w:tc>
        <w:tc>
          <w:tcPr>
            <w:tcW w:w="4104" w:type="dxa"/>
            <w:shd w:val="clear" w:color="auto" w:fill="auto"/>
          </w:tcPr>
          <w:p w14:paraId="139C757F" w14:textId="77777777" w:rsidR="00E71FCF" w:rsidRPr="00757EEE" w:rsidRDefault="00E71FCF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hAnsi="Arial" w:cs="Arial"/>
              </w:rPr>
              <w:t>Свойство</w:t>
            </w:r>
          </w:p>
        </w:tc>
        <w:tc>
          <w:tcPr>
            <w:tcW w:w="2322" w:type="dxa"/>
            <w:gridSpan w:val="2"/>
            <w:shd w:val="clear" w:color="auto" w:fill="auto"/>
          </w:tcPr>
          <w:p w14:paraId="74543890" w14:textId="77777777" w:rsidR="00E71FCF" w:rsidRPr="00757EEE" w:rsidRDefault="00E71FCF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hAnsi="Arial" w:cs="Arial"/>
              </w:rPr>
              <w:t>Показатели качества</w:t>
            </w:r>
          </w:p>
        </w:tc>
        <w:tc>
          <w:tcPr>
            <w:tcW w:w="2322" w:type="dxa"/>
            <w:shd w:val="clear" w:color="auto" w:fill="auto"/>
          </w:tcPr>
          <w:p w14:paraId="5E0AEBB0" w14:textId="77777777" w:rsidR="00E71FCF" w:rsidRPr="00757EEE" w:rsidRDefault="00E71FCF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hAnsi="Arial" w:cs="Arial"/>
              </w:rPr>
              <w:t>Метод испытаний</w:t>
            </w:r>
          </w:p>
        </w:tc>
      </w:tr>
      <w:tr w:rsidR="00E71FCF" w:rsidRPr="00757EEE" w14:paraId="01BF1F71" w14:textId="77777777" w:rsidTr="0094717D">
        <w:tc>
          <w:tcPr>
            <w:tcW w:w="539" w:type="dxa"/>
            <w:shd w:val="clear" w:color="auto" w:fill="auto"/>
          </w:tcPr>
          <w:p w14:paraId="0A7B27B9" w14:textId="77777777" w:rsidR="00E71FCF" w:rsidRPr="00757EEE" w:rsidRDefault="00E71FCF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 w:rsidRPr="00757EEE">
              <w:rPr>
                <w:rFonts w:ascii="Arial" w:eastAsia="Arial" w:hAnsi="Arial" w:cs="Arial"/>
              </w:rPr>
              <w:t>1</w:t>
            </w:r>
          </w:p>
        </w:tc>
        <w:tc>
          <w:tcPr>
            <w:tcW w:w="4104" w:type="dxa"/>
            <w:shd w:val="clear" w:color="auto" w:fill="auto"/>
          </w:tcPr>
          <w:p w14:paraId="31AF87F3" w14:textId="439737C4" w:rsidR="00E71FCF" w:rsidRPr="0099623D" w:rsidRDefault="0027630F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  <w:lang w:val="en-US"/>
              </w:rPr>
            </w:pPr>
            <w:proofErr w:type="spellStart"/>
            <w:r w:rsidRPr="0027630F">
              <w:rPr>
                <w:rFonts w:ascii="Arial" w:eastAsia="Arial" w:hAnsi="Arial" w:cs="Arial"/>
                <w:lang w:val="en-US"/>
              </w:rPr>
              <w:t>Содержание</w:t>
            </w:r>
            <w:proofErr w:type="spellEnd"/>
            <w:r w:rsidRPr="0027630F">
              <w:rPr>
                <w:rFonts w:ascii="Arial" w:eastAsia="Arial" w:hAnsi="Arial" w:cs="Arial"/>
                <w:lang w:val="en-US"/>
              </w:rPr>
              <w:t xml:space="preserve"> </w:t>
            </w:r>
            <w:proofErr w:type="spellStart"/>
            <w:r w:rsidRPr="0027630F">
              <w:rPr>
                <w:rFonts w:ascii="Arial" w:eastAsia="Arial" w:hAnsi="Arial" w:cs="Arial"/>
                <w:lang w:val="en-US"/>
              </w:rPr>
              <w:t>карбоната</w:t>
            </w:r>
            <w:proofErr w:type="spellEnd"/>
            <w:r w:rsidRPr="0027630F">
              <w:rPr>
                <w:rFonts w:ascii="Arial" w:eastAsia="Arial" w:hAnsi="Arial" w:cs="Arial"/>
                <w:lang w:val="en-US"/>
              </w:rPr>
              <w:t xml:space="preserve"> </w:t>
            </w:r>
            <w:proofErr w:type="spellStart"/>
            <w:r w:rsidRPr="0027630F">
              <w:rPr>
                <w:rFonts w:ascii="Arial" w:eastAsia="Arial" w:hAnsi="Arial" w:cs="Arial"/>
                <w:lang w:val="en-US"/>
              </w:rPr>
              <w:t>кальция</w:t>
            </w:r>
            <w:proofErr w:type="spellEnd"/>
          </w:p>
        </w:tc>
        <w:tc>
          <w:tcPr>
            <w:tcW w:w="2322" w:type="dxa"/>
            <w:gridSpan w:val="2"/>
            <w:shd w:val="clear" w:color="auto" w:fill="auto"/>
          </w:tcPr>
          <w:p w14:paraId="35FF4168" w14:textId="77777777" w:rsidR="00E71FCF" w:rsidRPr="00757EEE" w:rsidRDefault="00E71FCF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  <w:r w:rsidRPr="00757EEE">
              <w:rPr>
                <w:rFonts w:ascii="Arial" w:eastAsia="Arial" w:hAnsi="Arial" w:cs="Arial"/>
              </w:rPr>
              <w:t xml:space="preserve">≥ 90 % </w:t>
            </w:r>
            <w:r>
              <w:rPr>
                <w:rFonts w:ascii="Arial" w:eastAsia="Arial" w:hAnsi="Arial" w:cs="Arial"/>
              </w:rPr>
              <w:t>категория</w:t>
            </w:r>
            <w:r w:rsidRPr="00757EEE">
              <w:rPr>
                <w:rFonts w:ascii="Arial" w:eastAsia="Arial" w:hAnsi="Arial" w:cs="Arial"/>
              </w:rPr>
              <w:t xml:space="preserve"> cc</w:t>
            </w:r>
            <w:r w:rsidRPr="00757EEE">
              <w:rPr>
                <w:rFonts w:ascii="Arial" w:eastAsia="Arial" w:hAnsi="Arial" w:cs="Arial"/>
                <w:vertAlign w:val="subscript"/>
              </w:rPr>
              <w:t>90</w:t>
            </w:r>
          </w:p>
        </w:tc>
        <w:tc>
          <w:tcPr>
            <w:tcW w:w="2322" w:type="dxa"/>
            <w:shd w:val="clear" w:color="auto" w:fill="auto"/>
          </w:tcPr>
          <w:p w14:paraId="1C7CFB3D" w14:textId="77777777" w:rsidR="00E71FCF" w:rsidRPr="00757EEE" w:rsidRDefault="00E71FCF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 w:rsidRPr="00757EEE">
              <w:rPr>
                <w:rFonts w:ascii="Arial" w:eastAsia="Arial" w:hAnsi="Arial" w:cs="Arial"/>
              </w:rPr>
              <w:t>SM SR EN 196-2</w:t>
            </w:r>
          </w:p>
        </w:tc>
      </w:tr>
      <w:tr w:rsidR="00E71FCF" w:rsidRPr="00757EEE" w14:paraId="5330CBC6" w14:textId="77777777" w:rsidTr="00201F99">
        <w:trPr>
          <w:trHeight w:val="65"/>
        </w:trPr>
        <w:tc>
          <w:tcPr>
            <w:tcW w:w="539" w:type="dxa"/>
            <w:vMerge w:val="restart"/>
            <w:shd w:val="clear" w:color="auto" w:fill="auto"/>
          </w:tcPr>
          <w:p w14:paraId="1C25E215" w14:textId="77777777" w:rsidR="00E71FCF" w:rsidRPr="00757EEE" w:rsidRDefault="00E71FCF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 w:rsidRPr="00757EEE">
              <w:rPr>
                <w:rFonts w:ascii="Arial" w:eastAsia="Arial" w:hAnsi="Arial" w:cs="Arial"/>
              </w:rPr>
              <w:t>2</w:t>
            </w:r>
          </w:p>
        </w:tc>
        <w:tc>
          <w:tcPr>
            <w:tcW w:w="4104" w:type="dxa"/>
            <w:vMerge w:val="restart"/>
            <w:shd w:val="clear" w:color="auto" w:fill="auto"/>
          </w:tcPr>
          <w:p w14:paraId="745F03AA" w14:textId="77777777" w:rsidR="00E71FCF" w:rsidRPr="00757EEE" w:rsidRDefault="00E71FCF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Гранулометрия</w:t>
            </w:r>
          </w:p>
        </w:tc>
        <w:tc>
          <w:tcPr>
            <w:tcW w:w="1161" w:type="dxa"/>
            <w:shd w:val="clear" w:color="auto" w:fill="auto"/>
          </w:tcPr>
          <w:p w14:paraId="7C1C7EE6" w14:textId="77777777" w:rsidR="00E71FCF" w:rsidRPr="0099623D" w:rsidRDefault="00E71FCF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  <w:lang w:val="en-US"/>
              </w:rPr>
            </w:pPr>
            <w:r>
              <w:rPr>
                <w:rFonts w:ascii="Arial" w:eastAsia="Arial" w:hAnsi="Arial" w:cs="Arial"/>
              </w:rPr>
              <w:t>Сито,</w:t>
            </w:r>
            <w:r w:rsidRPr="0099623D">
              <w:rPr>
                <w:rFonts w:ascii="Arial" w:eastAsia="Arial" w:hAnsi="Arial" w:cs="Arial"/>
                <w:lang w:val="en-US"/>
              </w:rPr>
              <w:t xml:space="preserve"> </w:t>
            </w:r>
            <w:r>
              <w:rPr>
                <w:rFonts w:ascii="Arial" w:eastAsia="Arial" w:hAnsi="Arial" w:cs="Arial"/>
              </w:rPr>
              <w:t>мм</w:t>
            </w:r>
            <w:r w:rsidRPr="0099623D">
              <w:rPr>
                <w:rFonts w:ascii="Arial" w:eastAsia="Arial" w:hAnsi="Arial" w:cs="Arial"/>
                <w:lang w:val="en-US"/>
              </w:rPr>
              <w:t xml:space="preserve"> </w:t>
            </w:r>
          </w:p>
        </w:tc>
        <w:tc>
          <w:tcPr>
            <w:tcW w:w="1161" w:type="dxa"/>
            <w:shd w:val="clear" w:color="auto" w:fill="auto"/>
          </w:tcPr>
          <w:p w14:paraId="6C3D3E5B" w14:textId="77777777" w:rsidR="00E71FCF" w:rsidRPr="00E826CD" w:rsidRDefault="00E71FCF" w:rsidP="0094717D">
            <w:pPr>
              <w:tabs>
                <w:tab w:val="left" w:pos="709"/>
              </w:tabs>
              <w:ind w:right="-54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Проход,</w:t>
            </w:r>
            <w:r w:rsidRPr="0099623D">
              <w:rPr>
                <w:rFonts w:ascii="Arial" w:eastAsia="Arial" w:hAnsi="Arial" w:cs="Arial"/>
                <w:lang w:val="en-US"/>
              </w:rPr>
              <w:t xml:space="preserve"> </w:t>
            </w:r>
            <w:r>
              <w:rPr>
                <w:rFonts w:ascii="Arial" w:eastAsia="Arial" w:hAnsi="Arial" w:cs="Arial"/>
              </w:rPr>
              <w:t>%</w:t>
            </w:r>
          </w:p>
        </w:tc>
        <w:tc>
          <w:tcPr>
            <w:tcW w:w="2322" w:type="dxa"/>
            <w:vMerge w:val="restart"/>
            <w:shd w:val="clear" w:color="auto" w:fill="auto"/>
            <w:vAlign w:val="center"/>
          </w:tcPr>
          <w:p w14:paraId="048E0C31" w14:textId="77777777" w:rsidR="00E71FCF" w:rsidRPr="00757EEE" w:rsidRDefault="00E71FCF" w:rsidP="00201F99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 w:rsidRPr="00757EEE">
              <w:rPr>
                <w:rFonts w:ascii="Arial" w:eastAsia="Arial" w:hAnsi="Arial" w:cs="Arial"/>
              </w:rPr>
              <w:t>SM EN 933-1</w:t>
            </w:r>
          </w:p>
          <w:p w14:paraId="58767344" w14:textId="77777777" w:rsidR="00E71FCF" w:rsidRPr="00757EEE" w:rsidRDefault="00E71FCF" w:rsidP="00201F99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 w:rsidRPr="00757EEE">
              <w:rPr>
                <w:rFonts w:ascii="Arial" w:eastAsia="Arial" w:hAnsi="Arial" w:cs="Arial"/>
              </w:rPr>
              <w:t>SM EN 933-2</w:t>
            </w:r>
          </w:p>
        </w:tc>
      </w:tr>
      <w:tr w:rsidR="00E71FCF" w:rsidRPr="00757EEE" w14:paraId="11D1A2EE" w14:textId="77777777" w:rsidTr="0094717D">
        <w:trPr>
          <w:trHeight w:val="63"/>
        </w:trPr>
        <w:tc>
          <w:tcPr>
            <w:tcW w:w="539" w:type="dxa"/>
            <w:vMerge/>
            <w:shd w:val="clear" w:color="auto" w:fill="auto"/>
          </w:tcPr>
          <w:p w14:paraId="12063D21" w14:textId="77777777" w:rsidR="00E71FCF" w:rsidRPr="00757EEE" w:rsidRDefault="00E71FCF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</w:p>
        </w:tc>
        <w:tc>
          <w:tcPr>
            <w:tcW w:w="4104" w:type="dxa"/>
            <w:vMerge/>
            <w:shd w:val="clear" w:color="auto" w:fill="auto"/>
          </w:tcPr>
          <w:p w14:paraId="1463D86F" w14:textId="77777777" w:rsidR="00E71FCF" w:rsidRPr="00757EEE" w:rsidRDefault="00E71FCF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</w:p>
        </w:tc>
        <w:tc>
          <w:tcPr>
            <w:tcW w:w="1161" w:type="dxa"/>
            <w:shd w:val="clear" w:color="auto" w:fill="auto"/>
          </w:tcPr>
          <w:p w14:paraId="5572CBB3" w14:textId="77777777" w:rsidR="00E71FCF" w:rsidRPr="0099623D" w:rsidRDefault="00E71FCF" w:rsidP="00785E87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  <w:lang w:val="en-US"/>
              </w:rPr>
            </w:pPr>
            <w:r w:rsidRPr="0099623D">
              <w:rPr>
                <w:rFonts w:ascii="Arial" w:eastAsia="Arial" w:hAnsi="Arial" w:cs="Arial"/>
                <w:lang w:val="en-US"/>
              </w:rPr>
              <w:t>2</w:t>
            </w:r>
          </w:p>
        </w:tc>
        <w:tc>
          <w:tcPr>
            <w:tcW w:w="1161" w:type="dxa"/>
            <w:shd w:val="clear" w:color="auto" w:fill="auto"/>
          </w:tcPr>
          <w:p w14:paraId="2FFD86C4" w14:textId="77777777" w:rsidR="00E71FCF" w:rsidRPr="0099623D" w:rsidRDefault="00E71FCF" w:rsidP="00785E87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  <w:lang w:val="en-US"/>
              </w:rPr>
            </w:pPr>
            <w:r w:rsidRPr="0099623D">
              <w:rPr>
                <w:rFonts w:ascii="Arial" w:eastAsia="Arial" w:hAnsi="Arial" w:cs="Arial"/>
                <w:lang w:val="en-US"/>
              </w:rPr>
              <w:t>100</w:t>
            </w:r>
          </w:p>
        </w:tc>
        <w:tc>
          <w:tcPr>
            <w:tcW w:w="2322" w:type="dxa"/>
            <w:vMerge/>
            <w:shd w:val="clear" w:color="auto" w:fill="auto"/>
          </w:tcPr>
          <w:p w14:paraId="2C27E6E5" w14:textId="77777777" w:rsidR="00E71FCF" w:rsidRPr="00757EEE" w:rsidRDefault="00E71FCF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</w:p>
        </w:tc>
      </w:tr>
      <w:tr w:rsidR="00E71FCF" w:rsidRPr="00757EEE" w14:paraId="7BE32C75" w14:textId="77777777" w:rsidTr="0094717D">
        <w:trPr>
          <w:trHeight w:val="63"/>
        </w:trPr>
        <w:tc>
          <w:tcPr>
            <w:tcW w:w="539" w:type="dxa"/>
            <w:vMerge/>
            <w:shd w:val="clear" w:color="auto" w:fill="auto"/>
          </w:tcPr>
          <w:p w14:paraId="32643FBB" w14:textId="77777777" w:rsidR="00E71FCF" w:rsidRPr="00757EEE" w:rsidRDefault="00E71FCF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</w:p>
        </w:tc>
        <w:tc>
          <w:tcPr>
            <w:tcW w:w="4104" w:type="dxa"/>
            <w:vMerge/>
            <w:shd w:val="clear" w:color="auto" w:fill="auto"/>
          </w:tcPr>
          <w:p w14:paraId="4AEDB669" w14:textId="77777777" w:rsidR="00E71FCF" w:rsidRPr="00757EEE" w:rsidRDefault="00E71FCF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</w:p>
        </w:tc>
        <w:tc>
          <w:tcPr>
            <w:tcW w:w="1161" w:type="dxa"/>
            <w:shd w:val="clear" w:color="auto" w:fill="auto"/>
          </w:tcPr>
          <w:p w14:paraId="1C7BACF1" w14:textId="77777777" w:rsidR="00E71FCF" w:rsidRPr="0099623D" w:rsidRDefault="00E71FCF" w:rsidP="00785E87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  <w:lang w:val="en-US"/>
              </w:rPr>
            </w:pPr>
            <w:r w:rsidRPr="0099623D">
              <w:rPr>
                <w:rFonts w:ascii="Arial" w:eastAsia="Arial" w:hAnsi="Arial" w:cs="Arial"/>
                <w:lang w:val="en-US"/>
              </w:rPr>
              <w:t>0,125</w:t>
            </w:r>
          </w:p>
        </w:tc>
        <w:tc>
          <w:tcPr>
            <w:tcW w:w="1161" w:type="dxa"/>
            <w:shd w:val="clear" w:color="auto" w:fill="auto"/>
          </w:tcPr>
          <w:p w14:paraId="4FA66860" w14:textId="058D6BD3" w:rsidR="00E71FCF" w:rsidRPr="0099623D" w:rsidRDefault="00201F99" w:rsidP="00785E87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  <w:lang w:val="en-US"/>
              </w:rPr>
            </w:pPr>
            <w:r>
              <w:rPr>
                <w:rFonts w:ascii="Arial" w:eastAsia="Arial" w:hAnsi="Arial" w:cs="Arial"/>
              </w:rPr>
              <w:t>мин</w:t>
            </w:r>
            <w:r w:rsidR="00E71FCF" w:rsidRPr="0099623D">
              <w:rPr>
                <w:rFonts w:ascii="Arial" w:eastAsia="Arial" w:hAnsi="Arial" w:cs="Arial"/>
                <w:lang w:val="en-US"/>
              </w:rPr>
              <w:t>. 85</w:t>
            </w:r>
          </w:p>
        </w:tc>
        <w:tc>
          <w:tcPr>
            <w:tcW w:w="2322" w:type="dxa"/>
            <w:vMerge/>
            <w:shd w:val="clear" w:color="auto" w:fill="auto"/>
          </w:tcPr>
          <w:p w14:paraId="3DFF0803" w14:textId="77777777" w:rsidR="00E71FCF" w:rsidRPr="00757EEE" w:rsidRDefault="00E71FCF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</w:p>
        </w:tc>
      </w:tr>
      <w:tr w:rsidR="00E71FCF" w:rsidRPr="00757EEE" w14:paraId="3A229967" w14:textId="77777777" w:rsidTr="0094717D">
        <w:trPr>
          <w:trHeight w:val="63"/>
        </w:trPr>
        <w:tc>
          <w:tcPr>
            <w:tcW w:w="539" w:type="dxa"/>
            <w:vMerge/>
            <w:shd w:val="clear" w:color="auto" w:fill="auto"/>
          </w:tcPr>
          <w:p w14:paraId="552D8EBF" w14:textId="77777777" w:rsidR="00E71FCF" w:rsidRPr="00757EEE" w:rsidRDefault="00E71FCF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</w:p>
        </w:tc>
        <w:tc>
          <w:tcPr>
            <w:tcW w:w="4104" w:type="dxa"/>
            <w:vMerge/>
            <w:shd w:val="clear" w:color="auto" w:fill="auto"/>
          </w:tcPr>
          <w:p w14:paraId="4FCA142C" w14:textId="77777777" w:rsidR="00E71FCF" w:rsidRPr="00757EEE" w:rsidRDefault="00E71FCF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</w:p>
        </w:tc>
        <w:tc>
          <w:tcPr>
            <w:tcW w:w="1161" w:type="dxa"/>
            <w:shd w:val="clear" w:color="auto" w:fill="auto"/>
          </w:tcPr>
          <w:p w14:paraId="1674AD36" w14:textId="77777777" w:rsidR="00E71FCF" w:rsidRPr="0099623D" w:rsidRDefault="00E71FCF" w:rsidP="00785E87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  <w:lang w:val="en-US"/>
              </w:rPr>
            </w:pPr>
            <w:r w:rsidRPr="0099623D">
              <w:rPr>
                <w:rFonts w:ascii="Arial" w:eastAsia="Arial" w:hAnsi="Arial" w:cs="Arial"/>
                <w:lang w:val="en-US"/>
              </w:rPr>
              <w:t>0,063</w:t>
            </w:r>
          </w:p>
        </w:tc>
        <w:tc>
          <w:tcPr>
            <w:tcW w:w="1161" w:type="dxa"/>
            <w:shd w:val="clear" w:color="auto" w:fill="auto"/>
          </w:tcPr>
          <w:p w14:paraId="1525A033" w14:textId="4D1FAD1E" w:rsidR="00E71FCF" w:rsidRPr="0099623D" w:rsidRDefault="00201F99" w:rsidP="00785E87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  <w:lang w:val="en-US"/>
              </w:rPr>
            </w:pPr>
            <w:r>
              <w:rPr>
                <w:rFonts w:ascii="Arial" w:eastAsia="Arial" w:hAnsi="Arial" w:cs="Arial"/>
              </w:rPr>
              <w:t>мин</w:t>
            </w:r>
            <w:r w:rsidR="00E71FCF" w:rsidRPr="0099623D">
              <w:rPr>
                <w:rFonts w:ascii="Arial" w:eastAsia="Arial" w:hAnsi="Arial" w:cs="Arial"/>
                <w:lang w:val="en-US"/>
              </w:rPr>
              <w:t>. 70</w:t>
            </w:r>
          </w:p>
        </w:tc>
        <w:tc>
          <w:tcPr>
            <w:tcW w:w="2322" w:type="dxa"/>
            <w:vMerge/>
            <w:shd w:val="clear" w:color="auto" w:fill="auto"/>
          </w:tcPr>
          <w:p w14:paraId="5F7F851D" w14:textId="77777777" w:rsidR="00E71FCF" w:rsidRPr="00757EEE" w:rsidRDefault="00E71FCF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</w:p>
        </w:tc>
      </w:tr>
      <w:tr w:rsidR="00E71FCF" w:rsidRPr="00757EEE" w14:paraId="5880AB1D" w14:textId="77777777" w:rsidTr="0094717D">
        <w:tc>
          <w:tcPr>
            <w:tcW w:w="539" w:type="dxa"/>
            <w:shd w:val="clear" w:color="auto" w:fill="auto"/>
          </w:tcPr>
          <w:p w14:paraId="5C63E586" w14:textId="77777777" w:rsidR="00E71FCF" w:rsidRPr="00757EEE" w:rsidRDefault="00E71FCF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 w:rsidRPr="00757EEE">
              <w:rPr>
                <w:rFonts w:ascii="Arial" w:eastAsia="Arial" w:hAnsi="Arial" w:cs="Arial"/>
              </w:rPr>
              <w:t>3</w:t>
            </w:r>
          </w:p>
        </w:tc>
        <w:tc>
          <w:tcPr>
            <w:tcW w:w="4104" w:type="dxa"/>
            <w:shd w:val="clear" w:color="auto" w:fill="auto"/>
          </w:tcPr>
          <w:p w14:paraId="7F692F1A" w14:textId="77777777" w:rsidR="00E71FCF" w:rsidRPr="00757EEE" w:rsidRDefault="00E71FCF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Содержание воды</w:t>
            </w:r>
          </w:p>
        </w:tc>
        <w:tc>
          <w:tcPr>
            <w:tcW w:w="2322" w:type="dxa"/>
            <w:gridSpan w:val="2"/>
            <w:shd w:val="clear" w:color="auto" w:fill="auto"/>
          </w:tcPr>
          <w:p w14:paraId="0140E818" w14:textId="36E47B7A" w:rsidR="00E71FCF" w:rsidRPr="00757EEE" w:rsidRDefault="001B3E15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 w:cs="Arial"/>
              </w:rPr>
              <w:t>максимум</w:t>
            </w:r>
            <w:r w:rsidR="00E71FCF" w:rsidRPr="00757EEE">
              <w:rPr>
                <w:rFonts w:ascii="Arial" w:eastAsia="Arial" w:hAnsi="Arial" w:cs="Arial"/>
              </w:rPr>
              <w:t xml:space="preserve"> 1 %</w:t>
            </w:r>
          </w:p>
        </w:tc>
        <w:tc>
          <w:tcPr>
            <w:tcW w:w="2322" w:type="dxa"/>
            <w:shd w:val="clear" w:color="auto" w:fill="auto"/>
          </w:tcPr>
          <w:p w14:paraId="321486B5" w14:textId="77777777" w:rsidR="00E71FCF" w:rsidRPr="00757EEE" w:rsidRDefault="00E71FCF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 w:rsidRPr="00757EEE">
              <w:rPr>
                <w:rFonts w:ascii="Arial" w:eastAsia="Arial" w:hAnsi="Arial" w:cs="Arial"/>
              </w:rPr>
              <w:t>SM EN 1097-5</w:t>
            </w:r>
          </w:p>
        </w:tc>
      </w:tr>
      <w:tr w:rsidR="00E71FCF" w:rsidRPr="00757EEE" w14:paraId="2D3AED6D" w14:textId="77777777" w:rsidTr="0094717D">
        <w:tc>
          <w:tcPr>
            <w:tcW w:w="539" w:type="dxa"/>
            <w:shd w:val="clear" w:color="auto" w:fill="auto"/>
          </w:tcPr>
          <w:p w14:paraId="5B316950" w14:textId="77777777" w:rsidR="00E71FCF" w:rsidRPr="00757EEE" w:rsidRDefault="00E71FCF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 w:rsidRPr="00757EEE">
              <w:rPr>
                <w:rFonts w:ascii="Arial" w:eastAsia="Arial" w:hAnsi="Arial" w:cs="Arial"/>
              </w:rPr>
              <w:t>4</w:t>
            </w:r>
          </w:p>
        </w:tc>
        <w:tc>
          <w:tcPr>
            <w:tcW w:w="4104" w:type="dxa"/>
            <w:shd w:val="clear" w:color="auto" w:fill="auto"/>
          </w:tcPr>
          <w:p w14:paraId="11A20845" w14:textId="77777777" w:rsidR="00E71FCF" w:rsidRPr="00757EEE" w:rsidRDefault="00E71FCF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  <w:r w:rsidRPr="00E826CD">
              <w:rPr>
                <w:rFonts w:ascii="Arial" w:eastAsia="Arial" w:hAnsi="Arial" w:cs="Arial"/>
              </w:rPr>
              <w:t>Вредные мелкие частицы</w:t>
            </w:r>
          </w:p>
        </w:tc>
        <w:tc>
          <w:tcPr>
            <w:tcW w:w="2322" w:type="dxa"/>
            <w:gridSpan w:val="2"/>
            <w:shd w:val="clear" w:color="auto" w:fill="auto"/>
          </w:tcPr>
          <w:p w14:paraId="1023E941" w14:textId="2C52BA7F" w:rsidR="00E71FCF" w:rsidRPr="006B1615" w:rsidRDefault="00E71FCF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  <w:r w:rsidRPr="006B1615">
              <w:rPr>
                <w:rFonts w:ascii="Arial" w:eastAsia="Arial" w:hAnsi="Arial" w:cs="Arial"/>
              </w:rPr>
              <w:t xml:space="preserve">значение </w:t>
            </w:r>
            <w:proofErr w:type="spellStart"/>
            <w:r w:rsidRPr="006B1615">
              <w:rPr>
                <w:rFonts w:ascii="Arial" w:eastAsia="Arial" w:hAnsi="Arial" w:cs="Arial"/>
                <w:lang w:val="en-US"/>
              </w:rPr>
              <w:t>vb</w:t>
            </w:r>
            <w:r w:rsidRPr="006B1615">
              <w:rPr>
                <w:rFonts w:ascii="Arial" w:eastAsia="Arial" w:hAnsi="Arial" w:cs="Arial"/>
                <w:vertAlign w:val="subscript"/>
                <w:lang w:val="en-US"/>
              </w:rPr>
              <w:t>f</w:t>
            </w:r>
            <w:proofErr w:type="spellEnd"/>
            <w:r w:rsidRPr="006B1615">
              <w:rPr>
                <w:rFonts w:ascii="Arial" w:eastAsia="Arial" w:hAnsi="Arial" w:cs="Arial"/>
              </w:rPr>
              <w:t xml:space="preserve"> </w:t>
            </w:r>
            <w:r w:rsidR="006B1615" w:rsidRPr="006B1615">
              <w:rPr>
                <w:rFonts w:ascii="Arial" w:eastAsia="Arial" w:hAnsi="Arial" w:cs="Arial"/>
              </w:rPr>
              <w:t>г</w:t>
            </w:r>
            <w:r w:rsidRPr="006B1615">
              <w:rPr>
                <w:rFonts w:ascii="Arial" w:eastAsia="Arial" w:hAnsi="Arial" w:cs="Arial"/>
              </w:rPr>
              <w:t>/</w:t>
            </w:r>
            <w:r w:rsidR="006B1615" w:rsidRPr="006B1615">
              <w:rPr>
                <w:rFonts w:ascii="Arial" w:eastAsia="Arial" w:hAnsi="Arial" w:cs="Arial"/>
              </w:rPr>
              <w:t>кг</w:t>
            </w:r>
          </w:p>
          <w:p w14:paraId="4CB82034" w14:textId="77777777" w:rsidR="00E71FCF" w:rsidRPr="0060301B" w:rsidRDefault="00E71FCF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категория</w:t>
            </w:r>
            <w:r w:rsidRPr="0060301B">
              <w:rPr>
                <w:rFonts w:ascii="Arial" w:eastAsia="Arial" w:hAnsi="Arial" w:cs="Arial"/>
              </w:rPr>
              <w:t xml:space="preserve"> ≤ 10</w:t>
            </w:r>
          </w:p>
          <w:p w14:paraId="4EB85091" w14:textId="77777777" w:rsidR="00E71FCF" w:rsidRPr="00757EEE" w:rsidRDefault="00E71FCF" w:rsidP="0094717D">
            <w:pPr>
              <w:tabs>
                <w:tab w:val="left" w:pos="709"/>
              </w:tabs>
              <w:jc w:val="both"/>
              <w:rPr>
                <w:rFonts w:ascii="Arial" w:eastAsia="Arial" w:hAnsi="Arial" w:cs="Arial"/>
              </w:rPr>
            </w:pPr>
            <w:r w:rsidRPr="00757EEE">
              <w:rPr>
                <w:rFonts w:ascii="Arial" w:eastAsia="Arial" w:hAnsi="Arial" w:cs="Arial"/>
              </w:rPr>
              <w:t>vb</w:t>
            </w:r>
            <w:r w:rsidRPr="00757EEE">
              <w:rPr>
                <w:rFonts w:ascii="Arial" w:eastAsia="Arial" w:hAnsi="Arial" w:cs="Arial"/>
                <w:vertAlign w:val="subscript"/>
              </w:rPr>
              <w:t>f</w:t>
            </w:r>
            <w:r w:rsidRPr="00757EEE">
              <w:rPr>
                <w:rFonts w:ascii="Arial" w:eastAsia="Arial" w:hAnsi="Arial" w:cs="Arial"/>
              </w:rPr>
              <w:t>10</w:t>
            </w:r>
          </w:p>
        </w:tc>
        <w:tc>
          <w:tcPr>
            <w:tcW w:w="2322" w:type="dxa"/>
            <w:shd w:val="clear" w:color="auto" w:fill="auto"/>
          </w:tcPr>
          <w:p w14:paraId="0FF7B72D" w14:textId="50D47A5D" w:rsidR="00E71FCF" w:rsidRPr="00757EEE" w:rsidRDefault="00E71FCF" w:rsidP="0094717D">
            <w:pPr>
              <w:tabs>
                <w:tab w:val="left" w:pos="709"/>
              </w:tabs>
              <w:jc w:val="center"/>
              <w:rPr>
                <w:rFonts w:ascii="Arial" w:eastAsia="Arial" w:hAnsi="Arial" w:cs="Arial"/>
              </w:rPr>
            </w:pPr>
            <w:r w:rsidRPr="00757EEE">
              <w:rPr>
                <w:rFonts w:ascii="Arial" w:eastAsia="Arial" w:hAnsi="Arial" w:cs="Arial"/>
              </w:rPr>
              <w:t>SM EN 933-9</w:t>
            </w:r>
          </w:p>
        </w:tc>
      </w:tr>
    </w:tbl>
    <w:p w14:paraId="48B32B4A" w14:textId="77777777" w:rsidR="00E71FCF" w:rsidRPr="00757EEE" w:rsidRDefault="00E71FCF" w:rsidP="00E71FCF">
      <w:pPr>
        <w:tabs>
          <w:tab w:val="left" w:pos="709"/>
        </w:tabs>
        <w:jc w:val="both"/>
        <w:rPr>
          <w:rFonts w:ascii="Arial" w:eastAsia="Arial" w:hAnsi="Arial" w:cs="Arial"/>
        </w:rPr>
      </w:pPr>
    </w:p>
    <w:p w14:paraId="4B33407E" w14:textId="3C0BF732" w:rsidR="00765D27" w:rsidRPr="002E7DED" w:rsidRDefault="00765D27" w:rsidP="00765D27">
      <w:pPr>
        <w:widowControl/>
        <w:tabs>
          <w:tab w:val="left" w:pos="567"/>
        </w:tabs>
        <w:jc w:val="both"/>
        <w:rPr>
          <w:rFonts w:ascii="Arial" w:hAnsi="Arial" w:cs="Arial"/>
        </w:rPr>
      </w:pPr>
      <w:r w:rsidRPr="00E71FCF">
        <w:rPr>
          <w:rFonts w:ascii="Arial" w:hAnsi="Arial" w:cs="Arial"/>
          <w:b/>
          <w:bCs/>
          <w:lang w:val="ro-RO"/>
        </w:rPr>
        <w:t>7.2.</w:t>
      </w:r>
      <w:r>
        <w:rPr>
          <w:rFonts w:ascii="Arial" w:hAnsi="Arial" w:cs="Arial"/>
          <w:b/>
          <w:bCs/>
        </w:rPr>
        <w:t>7</w:t>
      </w:r>
      <w:r w:rsidRPr="00E71FCF">
        <w:rPr>
          <w:rFonts w:ascii="Arial" w:hAnsi="Arial" w:cs="Arial"/>
          <w:b/>
          <w:bCs/>
          <w:lang w:val="ro-RO"/>
        </w:rPr>
        <w:t>.</w:t>
      </w:r>
      <w:r>
        <w:rPr>
          <w:rFonts w:ascii="Arial" w:hAnsi="Arial" w:cs="Arial"/>
          <w:b/>
          <w:bCs/>
        </w:rPr>
        <w:t>7</w:t>
      </w:r>
      <w:r>
        <w:rPr>
          <w:rFonts w:ascii="Arial" w:hAnsi="Arial" w:cs="Arial"/>
          <w:lang w:val="ro-RO"/>
        </w:rPr>
        <w:tab/>
      </w:r>
      <w:r w:rsidR="00A42DE6">
        <w:rPr>
          <w:rFonts w:ascii="Arial" w:hAnsi="Arial" w:cs="Arial"/>
        </w:rPr>
        <w:t xml:space="preserve">Условия хранение песка </w:t>
      </w:r>
      <w:r w:rsidR="0080150B">
        <w:rPr>
          <w:rFonts w:ascii="Arial" w:hAnsi="Arial" w:cs="Arial"/>
        </w:rPr>
        <w:t xml:space="preserve">и других мелких заполнителей </w:t>
      </w:r>
      <w:r w:rsidR="00A42DE6">
        <w:rPr>
          <w:rFonts w:ascii="Arial" w:hAnsi="Arial" w:cs="Arial"/>
        </w:rPr>
        <w:t xml:space="preserve">аналогичны условиям хранения крупных заполнителей указанных в </w:t>
      </w:r>
      <w:r w:rsidR="001B3E15">
        <w:rPr>
          <w:rFonts w:ascii="Arial" w:hAnsi="Arial" w:cs="Arial"/>
        </w:rPr>
        <w:t>п</w:t>
      </w:r>
      <w:r w:rsidR="00A42DE6">
        <w:rPr>
          <w:rFonts w:ascii="Arial" w:hAnsi="Arial" w:cs="Arial"/>
        </w:rPr>
        <w:t>ункте 7.2.6</w:t>
      </w:r>
      <w:r w:rsidRPr="00E71FCF">
        <w:rPr>
          <w:rFonts w:ascii="Arial" w:hAnsi="Arial" w:cs="Arial"/>
          <w:lang w:val="ro-RO"/>
        </w:rPr>
        <w:t>.</w:t>
      </w:r>
      <w:r w:rsidR="0080150B">
        <w:rPr>
          <w:rFonts w:ascii="Arial" w:hAnsi="Arial" w:cs="Arial"/>
          <w:lang w:val="ro-RO"/>
        </w:rPr>
        <w:t>5.</w:t>
      </w:r>
      <w:r w:rsidRPr="00E71FCF">
        <w:rPr>
          <w:rFonts w:ascii="Arial" w:hAnsi="Arial" w:cs="Arial"/>
          <w:lang w:val="ro-RO"/>
        </w:rPr>
        <w:t xml:space="preserve"> </w:t>
      </w:r>
      <w:r w:rsidR="002E7DED">
        <w:rPr>
          <w:rFonts w:ascii="Arial" w:hAnsi="Arial" w:cs="Arial"/>
        </w:rPr>
        <w:t>Минеральный порошок</w:t>
      </w:r>
      <w:r w:rsidR="002E7DED" w:rsidRPr="002E7DED">
        <w:rPr>
          <w:rFonts w:ascii="Arial" w:hAnsi="Arial" w:cs="Arial"/>
        </w:rPr>
        <w:t xml:space="preserve"> хранится в силосах с пневматической загрузкой. Использование </w:t>
      </w:r>
      <w:r w:rsidR="0028084A">
        <w:rPr>
          <w:rFonts w:ascii="Arial" w:hAnsi="Arial" w:cs="Arial"/>
        </w:rPr>
        <w:t>слежавшегося</w:t>
      </w:r>
      <w:r w:rsidR="002E7DED" w:rsidRPr="002E7DED">
        <w:rPr>
          <w:rFonts w:ascii="Arial" w:hAnsi="Arial" w:cs="Arial"/>
        </w:rPr>
        <w:t xml:space="preserve"> </w:t>
      </w:r>
      <w:r w:rsidR="0028084A">
        <w:rPr>
          <w:rFonts w:ascii="Arial" w:hAnsi="Arial" w:cs="Arial"/>
        </w:rPr>
        <w:t>минерального порошка</w:t>
      </w:r>
      <w:r w:rsidR="002E7DED" w:rsidRPr="002E7DED">
        <w:rPr>
          <w:rFonts w:ascii="Arial" w:hAnsi="Arial" w:cs="Arial"/>
        </w:rPr>
        <w:t xml:space="preserve"> не допускается.</w:t>
      </w:r>
    </w:p>
    <w:p w14:paraId="083E0B5A" w14:textId="77777777" w:rsidR="00765D27" w:rsidRDefault="00765D27" w:rsidP="00765D27">
      <w:pPr>
        <w:widowControl/>
        <w:tabs>
          <w:tab w:val="left" w:pos="567"/>
        </w:tabs>
        <w:jc w:val="both"/>
        <w:rPr>
          <w:rFonts w:ascii="Arial" w:hAnsi="Arial" w:cs="Arial"/>
        </w:rPr>
      </w:pPr>
    </w:p>
    <w:p w14:paraId="4F462C8C" w14:textId="594A7997" w:rsidR="00765D27" w:rsidRPr="001B527F" w:rsidRDefault="00765D27" w:rsidP="00765D27">
      <w:pPr>
        <w:widowControl/>
        <w:tabs>
          <w:tab w:val="left" w:pos="567"/>
        </w:tabs>
        <w:jc w:val="both"/>
        <w:rPr>
          <w:rFonts w:ascii="Arial" w:hAnsi="Arial" w:cs="Arial"/>
          <w:lang w:val="ro-RO"/>
        </w:rPr>
      </w:pPr>
      <w:r w:rsidRPr="001B527F">
        <w:rPr>
          <w:rFonts w:ascii="Arial" w:hAnsi="Arial" w:cs="Arial"/>
          <w:b/>
          <w:bCs/>
          <w:lang w:val="ro-RO"/>
        </w:rPr>
        <w:lastRenderedPageBreak/>
        <w:t>7.2.</w:t>
      </w:r>
      <w:r w:rsidR="0028084A">
        <w:rPr>
          <w:rFonts w:ascii="Arial" w:hAnsi="Arial" w:cs="Arial"/>
          <w:b/>
          <w:bCs/>
        </w:rPr>
        <w:t>7</w:t>
      </w:r>
      <w:r w:rsidRPr="001B527F">
        <w:rPr>
          <w:rFonts w:ascii="Arial" w:hAnsi="Arial" w:cs="Arial"/>
          <w:b/>
          <w:bCs/>
          <w:lang w:val="ro-RO"/>
        </w:rPr>
        <w:t>.</w:t>
      </w:r>
      <w:r w:rsidR="0028084A">
        <w:rPr>
          <w:rFonts w:ascii="Arial" w:hAnsi="Arial" w:cs="Arial"/>
          <w:b/>
          <w:bCs/>
        </w:rPr>
        <w:t>8</w:t>
      </w:r>
      <w:r>
        <w:rPr>
          <w:rFonts w:ascii="Arial" w:hAnsi="Arial" w:cs="Arial"/>
          <w:lang w:val="ro-RO"/>
        </w:rPr>
        <w:tab/>
      </w:r>
      <w:proofErr w:type="spellStart"/>
      <w:r w:rsidR="00B37015" w:rsidRPr="00B37015">
        <w:rPr>
          <w:rFonts w:ascii="Arial" w:hAnsi="Arial" w:cs="Arial"/>
          <w:lang w:val="ro-RO"/>
        </w:rPr>
        <w:t>Контрольные</w:t>
      </w:r>
      <w:proofErr w:type="spellEnd"/>
      <w:r w:rsidR="00B37015" w:rsidRPr="00B37015">
        <w:rPr>
          <w:rFonts w:ascii="Arial" w:hAnsi="Arial" w:cs="Arial"/>
          <w:lang w:val="ro-RO"/>
        </w:rPr>
        <w:t xml:space="preserve"> </w:t>
      </w:r>
      <w:proofErr w:type="spellStart"/>
      <w:r w:rsidR="00B37015" w:rsidRPr="00B37015">
        <w:rPr>
          <w:rFonts w:ascii="Arial" w:hAnsi="Arial" w:cs="Arial"/>
          <w:lang w:val="ro-RO"/>
        </w:rPr>
        <w:t>сита</w:t>
      </w:r>
      <w:proofErr w:type="spellEnd"/>
      <w:r w:rsidR="00B37015" w:rsidRPr="00B37015">
        <w:rPr>
          <w:rFonts w:ascii="Arial" w:hAnsi="Arial" w:cs="Arial"/>
          <w:lang w:val="ro-RO"/>
        </w:rPr>
        <w:t xml:space="preserve">, </w:t>
      </w:r>
      <w:proofErr w:type="spellStart"/>
      <w:r w:rsidR="00B37015" w:rsidRPr="00B37015">
        <w:rPr>
          <w:rFonts w:ascii="Arial" w:hAnsi="Arial" w:cs="Arial"/>
          <w:lang w:val="ro-RO"/>
        </w:rPr>
        <w:t>используемые</w:t>
      </w:r>
      <w:proofErr w:type="spellEnd"/>
      <w:r w:rsidR="00B37015" w:rsidRPr="00B37015">
        <w:rPr>
          <w:rFonts w:ascii="Arial" w:hAnsi="Arial" w:cs="Arial"/>
          <w:lang w:val="ro-RO"/>
        </w:rPr>
        <w:t xml:space="preserve"> </w:t>
      </w:r>
      <w:proofErr w:type="spellStart"/>
      <w:r w:rsidR="00B37015" w:rsidRPr="00B37015">
        <w:rPr>
          <w:rFonts w:ascii="Arial" w:hAnsi="Arial" w:cs="Arial"/>
          <w:lang w:val="ro-RO"/>
        </w:rPr>
        <w:t>для</w:t>
      </w:r>
      <w:proofErr w:type="spellEnd"/>
      <w:r w:rsidR="00B37015" w:rsidRPr="00B37015">
        <w:rPr>
          <w:rFonts w:ascii="Arial" w:hAnsi="Arial" w:cs="Arial"/>
          <w:lang w:val="ro-RO"/>
        </w:rPr>
        <w:t xml:space="preserve"> </w:t>
      </w:r>
      <w:proofErr w:type="spellStart"/>
      <w:r w:rsidR="00B37015" w:rsidRPr="00B37015">
        <w:rPr>
          <w:rFonts w:ascii="Arial" w:hAnsi="Arial" w:cs="Arial"/>
          <w:lang w:val="ro-RO"/>
        </w:rPr>
        <w:t>определения</w:t>
      </w:r>
      <w:proofErr w:type="spellEnd"/>
      <w:r w:rsidR="00B37015" w:rsidRPr="00B37015">
        <w:rPr>
          <w:rFonts w:ascii="Arial" w:hAnsi="Arial" w:cs="Arial"/>
          <w:lang w:val="ro-RO"/>
        </w:rPr>
        <w:t xml:space="preserve"> </w:t>
      </w:r>
      <w:proofErr w:type="spellStart"/>
      <w:r w:rsidR="00B37015" w:rsidRPr="00B37015">
        <w:rPr>
          <w:rFonts w:ascii="Arial" w:hAnsi="Arial" w:cs="Arial"/>
          <w:lang w:val="ro-RO"/>
        </w:rPr>
        <w:t>зернистости</w:t>
      </w:r>
      <w:proofErr w:type="spellEnd"/>
      <w:r w:rsidR="00B37015" w:rsidRPr="00B37015">
        <w:rPr>
          <w:rFonts w:ascii="Arial" w:hAnsi="Arial" w:cs="Arial"/>
          <w:lang w:val="ro-RO"/>
        </w:rPr>
        <w:t xml:space="preserve"> </w:t>
      </w:r>
      <w:proofErr w:type="spellStart"/>
      <w:r w:rsidR="00B37015" w:rsidRPr="00B37015">
        <w:rPr>
          <w:rFonts w:ascii="Arial" w:hAnsi="Arial" w:cs="Arial"/>
          <w:lang w:val="ro-RO"/>
        </w:rPr>
        <w:t>мелких</w:t>
      </w:r>
      <w:proofErr w:type="spellEnd"/>
      <w:r w:rsidR="00B37015" w:rsidRPr="00B37015">
        <w:rPr>
          <w:rFonts w:ascii="Arial" w:hAnsi="Arial" w:cs="Arial"/>
          <w:lang w:val="ro-RO"/>
        </w:rPr>
        <w:t xml:space="preserve"> </w:t>
      </w:r>
      <w:proofErr w:type="spellStart"/>
      <w:r w:rsidR="00B37015" w:rsidRPr="00B37015">
        <w:rPr>
          <w:rFonts w:ascii="Arial" w:hAnsi="Arial" w:cs="Arial"/>
          <w:lang w:val="ro-RO"/>
        </w:rPr>
        <w:t>заполнителей</w:t>
      </w:r>
      <w:proofErr w:type="spellEnd"/>
      <w:r w:rsidR="00B37015" w:rsidRPr="00B37015">
        <w:rPr>
          <w:rFonts w:ascii="Arial" w:hAnsi="Arial" w:cs="Arial"/>
          <w:lang w:val="ro-RO"/>
        </w:rPr>
        <w:t xml:space="preserve">, </w:t>
      </w:r>
      <w:r w:rsidR="00B37015">
        <w:rPr>
          <w:rFonts w:ascii="Arial" w:hAnsi="Arial" w:cs="Arial"/>
        </w:rPr>
        <w:t>те же</w:t>
      </w:r>
      <w:r w:rsidR="00B37015" w:rsidRPr="00B37015">
        <w:rPr>
          <w:rFonts w:ascii="Arial" w:hAnsi="Arial" w:cs="Arial"/>
          <w:lang w:val="ro-RO"/>
        </w:rPr>
        <w:t xml:space="preserve">, </w:t>
      </w:r>
      <w:r w:rsidR="00B37015">
        <w:rPr>
          <w:rFonts w:ascii="Arial" w:hAnsi="Arial" w:cs="Arial"/>
        </w:rPr>
        <w:t>что и</w:t>
      </w:r>
      <w:r w:rsidR="00B37015" w:rsidRPr="00B37015">
        <w:rPr>
          <w:rFonts w:ascii="Arial" w:hAnsi="Arial" w:cs="Arial"/>
          <w:lang w:val="ro-RO"/>
        </w:rPr>
        <w:t xml:space="preserve"> в </w:t>
      </w:r>
      <w:proofErr w:type="spellStart"/>
      <w:r w:rsidR="00B37015" w:rsidRPr="00B37015">
        <w:rPr>
          <w:rFonts w:ascii="Arial" w:hAnsi="Arial" w:cs="Arial"/>
          <w:lang w:val="ro-RO"/>
        </w:rPr>
        <w:t>пункте</w:t>
      </w:r>
      <w:proofErr w:type="spellEnd"/>
      <w:r w:rsidR="00B37015" w:rsidRPr="00B37015">
        <w:rPr>
          <w:rFonts w:ascii="Arial" w:hAnsi="Arial" w:cs="Arial"/>
          <w:lang w:val="ro-RO"/>
        </w:rPr>
        <w:t xml:space="preserve"> 7.2.6.6.</w:t>
      </w:r>
    </w:p>
    <w:p w14:paraId="5227E12F" w14:textId="77777777" w:rsidR="00765D27" w:rsidRDefault="00765D27" w:rsidP="00765D27">
      <w:pPr>
        <w:widowControl/>
        <w:tabs>
          <w:tab w:val="left" w:pos="567"/>
        </w:tabs>
        <w:jc w:val="both"/>
        <w:rPr>
          <w:rFonts w:ascii="Arial" w:hAnsi="Arial" w:cs="Arial"/>
          <w:lang w:val="ro-RO"/>
        </w:rPr>
      </w:pPr>
    </w:p>
    <w:p w14:paraId="19117425" w14:textId="5DFC4855" w:rsidR="00095B8C" w:rsidRDefault="00765D27" w:rsidP="00765D27">
      <w:pPr>
        <w:widowControl/>
        <w:tabs>
          <w:tab w:val="left" w:pos="567"/>
        </w:tabs>
        <w:jc w:val="both"/>
        <w:rPr>
          <w:rFonts w:ascii="Arial" w:hAnsi="Arial" w:cs="Arial"/>
        </w:rPr>
      </w:pPr>
      <w:r w:rsidRPr="00426ED5">
        <w:rPr>
          <w:rFonts w:ascii="Arial" w:hAnsi="Arial" w:cs="Arial"/>
          <w:b/>
          <w:bCs/>
        </w:rPr>
        <w:t>7.2.</w:t>
      </w:r>
      <w:r w:rsidR="00095B8C">
        <w:rPr>
          <w:rFonts w:ascii="Arial" w:hAnsi="Arial" w:cs="Arial"/>
          <w:b/>
          <w:bCs/>
        </w:rPr>
        <w:t>7</w:t>
      </w:r>
      <w:r w:rsidRPr="00426ED5">
        <w:rPr>
          <w:rFonts w:ascii="Arial" w:hAnsi="Arial" w:cs="Arial"/>
          <w:b/>
          <w:bCs/>
        </w:rPr>
        <w:t>.</w:t>
      </w:r>
      <w:r w:rsidR="00095B8C">
        <w:rPr>
          <w:rFonts w:ascii="Arial" w:hAnsi="Arial" w:cs="Arial"/>
          <w:b/>
          <w:bCs/>
        </w:rPr>
        <w:t>9</w:t>
      </w:r>
      <w:r>
        <w:rPr>
          <w:rFonts w:ascii="Arial" w:hAnsi="Arial" w:cs="Arial"/>
        </w:rPr>
        <w:tab/>
      </w:r>
      <w:r w:rsidR="00095B8C" w:rsidRPr="00095B8C">
        <w:rPr>
          <w:rFonts w:ascii="Arial" w:hAnsi="Arial" w:cs="Arial"/>
        </w:rPr>
        <w:t xml:space="preserve">Каждая поставляемая партия мелких заполнителей </w:t>
      </w:r>
      <w:r w:rsidR="00095B8C">
        <w:rPr>
          <w:rFonts w:ascii="Arial" w:hAnsi="Arial" w:cs="Arial"/>
        </w:rPr>
        <w:t>должна</w:t>
      </w:r>
      <w:r w:rsidR="00095B8C" w:rsidRPr="00095B8C">
        <w:rPr>
          <w:rFonts w:ascii="Arial" w:hAnsi="Arial" w:cs="Arial"/>
        </w:rPr>
        <w:t xml:space="preserve"> сопровождаться в соответствии с условиями, указанными в пункте 7.2.6.7.</w:t>
      </w:r>
    </w:p>
    <w:p w14:paraId="2E071E23" w14:textId="77777777" w:rsidR="00765D27" w:rsidRDefault="00765D27" w:rsidP="00765D27">
      <w:pPr>
        <w:widowControl/>
        <w:tabs>
          <w:tab w:val="left" w:pos="567"/>
        </w:tabs>
        <w:jc w:val="both"/>
        <w:rPr>
          <w:rFonts w:ascii="Arial" w:hAnsi="Arial" w:cs="Arial"/>
          <w:lang w:val="ro-RO"/>
        </w:rPr>
      </w:pPr>
    </w:p>
    <w:p w14:paraId="621BFBB4" w14:textId="3AA27559" w:rsidR="00765D27" w:rsidRPr="00737AA8" w:rsidRDefault="00765D27" w:rsidP="00765D27">
      <w:pPr>
        <w:widowControl/>
        <w:tabs>
          <w:tab w:val="left" w:pos="567"/>
        </w:tabs>
        <w:jc w:val="both"/>
        <w:rPr>
          <w:rFonts w:ascii="Arial" w:hAnsi="Arial" w:cs="Arial"/>
          <w:lang w:val="ro-RO"/>
        </w:rPr>
      </w:pPr>
      <w:r w:rsidRPr="00765D27">
        <w:rPr>
          <w:rFonts w:ascii="Arial" w:hAnsi="Arial" w:cs="Arial"/>
          <w:b/>
          <w:bCs/>
        </w:rPr>
        <w:t>7.2.</w:t>
      </w:r>
      <w:r w:rsidR="00737AA8">
        <w:rPr>
          <w:rFonts w:ascii="Arial" w:hAnsi="Arial" w:cs="Arial"/>
          <w:b/>
          <w:bCs/>
          <w:lang w:val="ro-RO"/>
        </w:rPr>
        <w:t>7</w:t>
      </w:r>
      <w:r w:rsidRPr="00765D27">
        <w:rPr>
          <w:rFonts w:ascii="Arial" w:hAnsi="Arial" w:cs="Arial"/>
          <w:b/>
          <w:bCs/>
        </w:rPr>
        <w:t>.</w:t>
      </w:r>
      <w:r w:rsidR="00737AA8">
        <w:rPr>
          <w:rFonts w:ascii="Arial" w:hAnsi="Arial" w:cs="Arial"/>
          <w:b/>
          <w:bCs/>
          <w:lang w:val="ro-RO"/>
        </w:rPr>
        <w:t>10</w:t>
      </w:r>
      <w:r>
        <w:rPr>
          <w:rFonts w:ascii="Arial" w:hAnsi="Arial" w:cs="Arial"/>
        </w:rPr>
        <w:tab/>
      </w:r>
      <w:r w:rsidRPr="00765D27">
        <w:rPr>
          <w:rFonts w:ascii="Arial" w:hAnsi="Arial" w:cs="Arial"/>
        </w:rPr>
        <w:t xml:space="preserve">На строительной площадке </w:t>
      </w:r>
      <w:r w:rsidR="00230A06">
        <w:rPr>
          <w:rFonts w:ascii="Arial" w:hAnsi="Arial" w:cs="Arial"/>
        </w:rPr>
        <w:t>должны</w:t>
      </w:r>
      <w:r w:rsidRPr="00765D27">
        <w:rPr>
          <w:rFonts w:ascii="Arial" w:hAnsi="Arial" w:cs="Arial"/>
        </w:rPr>
        <w:t xml:space="preserve"> проводиться проверки </w:t>
      </w:r>
      <w:r>
        <w:rPr>
          <w:rFonts w:ascii="Arial" w:hAnsi="Arial" w:cs="Arial"/>
        </w:rPr>
        <w:t>свойств</w:t>
      </w:r>
      <w:r w:rsidRPr="00765D27">
        <w:rPr>
          <w:rFonts w:ascii="Arial" w:hAnsi="Arial" w:cs="Arial"/>
        </w:rPr>
        <w:t>, приведенны</w:t>
      </w:r>
      <w:r>
        <w:rPr>
          <w:rFonts w:ascii="Arial" w:hAnsi="Arial" w:cs="Arial"/>
        </w:rPr>
        <w:t>х</w:t>
      </w:r>
      <w:r w:rsidRPr="00765D27">
        <w:rPr>
          <w:rFonts w:ascii="Arial" w:hAnsi="Arial" w:cs="Arial"/>
        </w:rPr>
        <w:t xml:space="preserve"> в таблиц</w:t>
      </w:r>
      <w:r w:rsidR="00095B8C">
        <w:rPr>
          <w:rFonts w:ascii="Arial" w:hAnsi="Arial" w:cs="Arial"/>
        </w:rPr>
        <w:t>ах</w:t>
      </w:r>
      <w:r w:rsidRPr="00765D27">
        <w:rPr>
          <w:rFonts w:ascii="Arial" w:hAnsi="Arial" w:cs="Arial"/>
        </w:rPr>
        <w:t xml:space="preserve"> </w:t>
      </w:r>
      <w:r w:rsidR="00095B8C">
        <w:rPr>
          <w:rFonts w:ascii="Arial" w:hAnsi="Arial" w:cs="Arial"/>
        </w:rPr>
        <w:t>6, 7 и 8</w:t>
      </w:r>
      <w:r w:rsidRPr="00765D27">
        <w:rPr>
          <w:rFonts w:ascii="Arial" w:hAnsi="Arial" w:cs="Arial"/>
        </w:rPr>
        <w:t xml:space="preserve">, для каждой партии поставляемого материала или не более </w:t>
      </w:r>
      <w:r w:rsidR="00737AA8">
        <w:rPr>
          <w:rFonts w:ascii="Arial" w:hAnsi="Arial" w:cs="Arial"/>
          <w:lang w:val="ro-RO"/>
        </w:rPr>
        <w:t>5</w:t>
      </w:r>
      <w:r w:rsidRPr="00765D27">
        <w:rPr>
          <w:rFonts w:ascii="Arial" w:hAnsi="Arial" w:cs="Arial"/>
        </w:rPr>
        <w:t xml:space="preserve">00 т для заполнителей крупностью </w:t>
      </w:r>
      <w:r w:rsidR="00737AA8" w:rsidRPr="00737AA8">
        <w:rPr>
          <w:rFonts w:ascii="Arial" w:hAnsi="Arial" w:cs="Arial"/>
        </w:rPr>
        <w:t>≤</w:t>
      </w:r>
      <w:r w:rsidRPr="00765D27">
        <w:rPr>
          <w:rFonts w:ascii="Arial" w:hAnsi="Arial" w:cs="Arial"/>
        </w:rPr>
        <w:t xml:space="preserve"> 4 мм.</w:t>
      </w:r>
      <w:r w:rsidR="00737AA8">
        <w:rPr>
          <w:rFonts w:ascii="Arial" w:hAnsi="Arial" w:cs="Arial"/>
          <w:lang w:val="ro-RO"/>
        </w:rPr>
        <w:t xml:space="preserve"> </w:t>
      </w:r>
      <w:proofErr w:type="spellStart"/>
      <w:r w:rsidR="00737AA8" w:rsidRPr="00737AA8">
        <w:rPr>
          <w:rFonts w:ascii="Arial" w:hAnsi="Arial" w:cs="Arial"/>
          <w:lang w:val="ro-RO"/>
        </w:rPr>
        <w:t>Для</w:t>
      </w:r>
      <w:proofErr w:type="spellEnd"/>
      <w:r w:rsidR="00737AA8" w:rsidRPr="00737AA8">
        <w:rPr>
          <w:rFonts w:ascii="Arial" w:hAnsi="Arial" w:cs="Arial"/>
          <w:lang w:val="ro-RO"/>
        </w:rPr>
        <w:t xml:space="preserve"> </w:t>
      </w:r>
      <w:r w:rsidR="00737AA8">
        <w:rPr>
          <w:rFonts w:ascii="Arial" w:hAnsi="Arial" w:cs="Arial"/>
        </w:rPr>
        <w:t>минерального порошка</w:t>
      </w:r>
      <w:r w:rsidR="00737AA8" w:rsidRPr="00737AA8">
        <w:rPr>
          <w:rFonts w:ascii="Arial" w:hAnsi="Arial" w:cs="Arial"/>
          <w:lang w:val="ro-RO"/>
        </w:rPr>
        <w:t xml:space="preserve"> </w:t>
      </w:r>
      <w:r w:rsidR="00230A06">
        <w:rPr>
          <w:rFonts w:ascii="Arial" w:hAnsi="Arial" w:cs="Arial"/>
        </w:rPr>
        <w:t>должны</w:t>
      </w:r>
      <w:r w:rsidR="00737AA8" w:rsidRPr="00737AA8">
        <w:rPr>
          <w:rFonts w:ascii="Arial" w:hAnsi="Arial" w:cs="Arial"/>
          <w:lang w:val="ro-RO"/>
        </w:rPr>
        <w:t xml:space="preserve"> </w:t>
      </w:r>
      <w:proofErr w:type="spellStart"/>
      <w:r w:rsidR="00737AA8" w:rsidRPr="00737AA8">
        <w:rPr>
          <w:rFonts w:ascii="Arial" w:hAnsi="Arial" w:cs="Arial"/>
          <w:lang w:val="ro-RO"/>
        </w:rPr>
        <w:t>проводиться</w:t>
      </w:r>
      <w:proofErr w:type="spellEnd"/>
      <w:r w:rsidR="00737AA8" w:rsidRPr="00737AA8">
        <w:rPr>
          <w:rFonts w:ascii="Arial" w:hAnsi="Arial" w:cs="Arial"/>
          <w:lang w:val="ro-RO"/>
        </w:rPr>
        <w:t xml:space="preserve"> </w:t>
      </w:r>
      <w:proofErr w:type="spellStart"/>
      <w:r w:rsidR="00737AA8" w:rsidRPr="00737AA8">
        <w:rPr>
          <w:rFonts w:ascii="Arial" w:hAnsi="Arial" w:cs="Arial"/>
          <w:lang w:val="ro-RO"/>
        </w:rPr>
        <w:t>проверки</w:t>
      </w:r>
      <w:proofErr w:type="spellEnd"/>
      <w:r w:rsidR="00737AA8" w:rsidRPr="00737AA8">
        <w:rPr>
          <w:rFonts w:ascii="Arial" w:hAnsi="Arial" w:cs="Arial"/>
          <w:lang w:val="ro-RO"/>
        </w:rPr>
        <w:t xml:space="preserve"> </w:t>
      </w:r>
      <w:r w:rsidR="00737AA8">
        <w:rPr>
          <w:rFonts w:ascii="Arial" w:hAnsi="Arial" w:cs="Arial"/>
        </w:rPr>
        <w:t>гранулометрического состава</w:t>
      </w:r>
      <w:r w:rsidR="00737AA8" w:rsidRPr="00737AA8">
        <w:rPr>
          <w:rFonts w:ascii="Arial" w:hAnsi="Arial" w:cs="Arial"/>
          <w:lang w:val="ro-RO"/>
        </w:rPr>
        <w:t xml:space="preserve"> и </w:t>
      </w:r>
      <w:proofErr w:type="spellStart"/>
      <w:r w:rsidR="00737AA8" w:rsidRPr="00737AA8">
        <w:rPr>
          <w:rFonts w:ascii="Arial" w:hAnsi="Arial" w:cs="Arial"/>
          <w:lang w:val="ro-RO"/>
        </w:rPr>
        <w:t>содержания</w:t>
      </w:r>
      <w:proofErr w:type="spellEnd"/>
      <w:r w:rsidR="00737AA8" w:rsidRPr="00737AA8">
        <w:rPr>
          <w:rFonts w:ascii="Arial" w:hAnsi="Arial" w:cs="Arial"/>
          <w:lang w:val="ro-RO"/>
        </w:rPr>
        <w:t xml:space="preserve"> </w:t>
      </w:r>
      <w:proofErr w:type="spellStart"/>
      <w:r w:rsidR="00737AA8" w:rsidRPr="00737AA8">
        <w:rPr>
          <w:rFonts w:ascii="Arial" w:hAnsi="Arial" w:cs="Arial"/>
          <w:lang w:val="ro-RO"/>
        </w:rPr>
        <w:t>воды</w:t>
      </w:r>
      <w:proofErr w:type="spellEnd"/>
      <w:r w:rsidR="00737AA8" w:rsidRPr="00737AA8">
        <w:rPr>
          <w:rFonts w:ascii="Arial" w:hAnsi="Arial" w:cs="Arial"/>
          <w:lang w:val="ro-RO"/>
        </w:rPr>
        <w:t xml:space="preserve"> </w:t>
      </w:r>
      <w:proofErr w:type="spellStart"/>
      <w:r w:rsidR="00737AA8" w:rsidRPr="00737AA8">
        <w:rPr>
          <w:rFonts w:ascii="Arial" w:hAnsi="Arial" w:cs="Arial"/>
          <w:lang w:val="ro-RO"/>
        </w:rPr>
        <w:t>для</w:t>
      </w:r>
      <w:proofErr w:type="spellEnd"/>
      <w:r w:rsidR="00737AA8" w:rsidRPr="00737AA8">
        <w:rPr>
          <w:rFonts w:ascii="Arial" w:hAnsi="Arial" w:cs="Arial"/>
          <w:lang w:val="ro-RO"/>
        </w:rPr>
        <w:t xml:space="preserve"> </w:t>
      </w:r>
      <w:proofErr w:type="spellStart"/>
      <w:r w:rsidR="00737AA8" w:rsidRPr="00737AA8">
        <w:rPr>
          <w:rFonts w:ascii="Arial" w:hAnsi="Arial" w:cs="Arial"/>
          <w:lang w:val="ro-RO"/>
        </w:rPr>
        <w:t>каждых</w:t>
      </w:r>
      <w:proofErr w:type="spellEnd"/>
      <w:r w:rsidR="00737AA8" w:rsidRPr="00737AA8">
        <w:rPr>
          <w:rFonts w:ascii="Arial" w:hAnsi="Arial" w:cs="Arial"/>
          <w:lang w:val="ro-RO"/>
        </w:rPr>
        <w:t xml:space="preserve"> </w:t>
      </w:r>
      <w:proofErr w:type="spellStart"/>
      <w:r w:rsidR="00737AA8" w:rsidRPr="00737AA8">
        <w:rPr>
          <w:rFonts w:ascii="Arial" w:hAnsi="Arial" w:cs="Arial"/>
          <w:lang w:val="ro-RO"/>
        </w:rPr>
        <w:t>максим</w:t>
      </w:r>
      <w:proofErr w:type="spellEnd"/>
      <w:r w:rsidR="00737AA8">
        <w:rPr>
          <w:rFonts w:ascii="Arial" w:hAnsi="Arial" w:cs="Arial"/>
        </w:rPr>
        <w:t>ум</w:t>
      </w:r>
      <w:r w:rsidR="00737AA8" w:rsidRPr="00737AA8">
        <w:rPr>
          <w:rFonts w:ascii="Arial" w:hAnsi="Arial" w:cs="Arial"/>
          <w:lang w:val="ro-RO"/>
        </w:rPr>
        <w:t xml:space="preserve"> 100 т </w:t>
      </w:r>
      <w:proofErr w:type="spellStart"/>
      <w:r w:rsidR="00737AA8" w:rsidRPr="00737AA8">
        <w:rPr>
          <w:rFonts w:ascii="Arial" w:hAnsi="Arial" w:cs="Arial"/>
          <w:lang w:val="ro-RO"/>
        </w:rPr>
        <w:t>поставляемой</w:t>
      </w:r>
      <w:proofErr w:type="spellEnd"/>
      <w:r w:rsidR="00737AA8" w:rsidRPr="00737AA8">
        <w:rPr>
          <w:rFonts w:ascii="Arial" w:hAnsi="Arial" w:cs="Arial"/>
          <w:lang w:val="ro-RO"/>
        </w:rPr>
        <w:t xml:space="preserve"> </w:t>
      </w:r>
      <w:proofErr w:type="spellStart"/>
      <w:r w:rsidR="00737AA8" w:rsidRPr="00737AA8">
        <w:rPr>
          <w:rFonts w:ascii="Arial" w:hAnsi="Arial" w:cs="Arial"/>
          <w:lang w:val="ro-RO"/>
        </w:rPr>
        <w:t>продукции</w:t>
      </w:r>
      <w:proofErr w:type="spellEnd"/>
      <w:r w:rsidR="00737AA8" w:rsidRPr="00737AA8">
        <w:rPr>
          <w:rFonts w:ascii="Arial" w:hAnsi="Arial" w:cs="Arial"/>
          <w:lang w:val="ro-RO"/>
        </w:rPr>
        <w:t>.</w:t>
      </w:r>
    </w:p>
    <w:p w14:paraId="2CB57D40" w14:textId="4992C436" w:rsidR="0099623D" w:rsidRDefault="0099623D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5A1C0878" w14:textId="37C16E09" w:rsidR="00E45E79" w:rsidRPr="00761FA9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b/>
          <w:bCs/>
        </w:rPr>
      </w:pPr>
      <w:r w:rsidRPr="00761FA9">
        <w:rPr>
          <w:rFonts w:ascii="Arial" w:hAnsi="Arial" w:cs="Arial"/>
          <w:b/>
          <w:bCs/>
        </w:rPr>
        <w:t>7</w:t>
      </w:r>
      <w:r w:rsidR="00E45E79" w:rsidRPr="00761FA9">
        <w:rPr>
          <w:rFonts w:ascii="Arial" w:hAnsi="Arial" w:cs="Arial"/>
          <w:b/>
          <w:bCs/>
          <w:lang w:val="ro-RO"/>
        </w:rPr>
        <w:t>.3</w:t>
      </w:r>
      <w:r w:rsidR="00E45E79" w:rsidRPr="00761FA9">
        <w:rPr>
          <w:rFonts w:ascii="Arial" w:hAnsi="Arial" w:cs="Arial"/>
          <w:b/>
          <w:bCs/>
          <w:lang w:val="ro-RO"/>
        </w:rPr>
        <w:tab/>
      </w:r>
      <w:r w:rsidR="00E45E79" w:rsidRPr="00761FA9">
        <w:rPr>
          <w:rFonts w:ascii="Arial" w:hAnsi="Arial" w:cs="Arial"/>
          <w:b/>
          <w:bCs/>
        </w:rPr>
        <w:t>Вяжущие</w:t>
      </w:r>
    </w:p>
    <w:p w14:paraId="007DBCC3" w14:textId="77777777" w:rsidR="00E45E79" w:rsidRPr="0079363E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72BF3E28" w14:textId="2460EC30" w:rsidR="00E45E79" w:rsidRPr="00A900E6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 w:rsidRPr="00A900E6">
        <w:rPr>
          <w:rFonts w:ascii="Arial" w:hAnsi="Arial" w:cs="Arial"/>
          <w:b/>
          <w:bCs/>
          <w:sz w:val="20"/>
          <w:szCs w:val="20"/>
        </w:rPr>
        <w:t>.3.1</w:t>
      </w:r>
      <w:r w:rsidR="00E45E79">
        <w:rPr>
          <w:rFonts w:ascii="Arial" w:hAnsi="Arial" w:cs="Arial"/>
          <w:sz w:val="20"/>
          <w:szCs w:val="20"/>
        </w:rPr>
        <w:tab/>
        <w:t>В качестве вяжущего д</w:t>
      </w:r>
      <w:proofErr w:type="spellStart"/>
      <w:r w:rsidR="00E45E79" w:rsidRPr="00A900E6">
        <w:rPr>
          <w:rFonts w:ascii="Arial" w:hAnsi="Arial" w:cs="Arial"/>
          <w:sz w:val="20"/>
          <w:szCs w:val="20"/>
          <w:lang w:val="ro-RO"/>
        </w:rPr>
        <w:t>ля</w:t>
      </w:r>
      <w:proofErr w:type="spellEnd"/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900E6">
        <w:rPr>
          <w:rFonts w:ascii="Arial" w:hAnsi="Arial" w:cs="Arial"/>
          <w:sz w:val="20"/>
          <w:szCs w:val="20"/>
          <w:lang w:val="ro-RO"/>
        </w:rPr>
        <w:t>производства</w:t>
      </w:r>
      <w:proofErr w:type="spellEnd"/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 RCC </w:t>
      </w:r>
      <w:proofErr w:type="spellStart"/>
      <w:r w:rsidR="00E45E79" w:rsidRPr="00A900E6">
        <w:rPr>
          <w:rFonts w:ascii="Arial" w:hAnsi="Arial" w:cs="Arial"/>
          <w:sz w:val="20"/>
          <w:szCs w:val="20"/>
          <w:lang w:val="ro-RO"/>
        </w:rPr>
        <w:t>используются</w:t>
      </w:r>
      <w:proofErr w:type="spellEnd"/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900E6">
        <w:rPr>
          <w:rFonts w:ascii="Arial" w:hAnsi="Arial" w:cs="Arial"/>
          <w:sz w:val="20"/>
          <w:szCs w:val="20"/>
          <w:lang w:val="ro-RO"/>
        </w:rPr>
        <w:t>цементы</w:t>
      </w:r>
      <w:proofErr w:type="spellEnd"/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A900E6">
        <w:rPr>
          <w:rFonts w:ascii="Arial" w:hAnsi="Arial" w:cs="Arial"/>
          <w:sz w:val="20"/>
          <w:szCs w:val="20"/>
          <w:lang w:val="ro-RO"/>
        </w:rPr>
        <w:t>соответствующие</w:t>
      </w:r>
      <w:proofErr w:type="spellEnd"/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  <w:lang w:val="ro-RO"/>
        </w:rPr>
        <w:t xml:space="preserve">SM SR </w:t>
      </w:r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EN 197-1. В </w:t>
      </w:r>
      <w:proofErr w:type="spellStart"/>
      <w:r w:rsidR="00E45E79" w:rsidRPr="00A900E6">
        <w:rPr>
          <w:rFonts w:ascii="Arial" w:hAnsi="Arial" w:cs="Arial"/>
          <w:sz w:val="20"/>
          <w:szCs w:val="20"/>
          <w:lang w:val="ro-RO"/>
        </w:rPr>
        <w:t>отдельных</w:t>
      </w:r>
      <w:proofErr w:type="spellEnd"/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900E6">
        <w:rPr>
          <w:rFonts w:ascii="Arial" w:hAnsi="Arial" w:cs="Arial"/>
          <w:sz w:val="20"/>
          <w:szCs w:val="20"/>
          <w:lang w:val="ro-RO"/>
        </w:rPr>
        <w:t>случаях</w:t>
      </w:r>
      <w:proofErr w:type="spellEnd"/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900E6">
        <w:rPr>
          <w:rFonts w:ascii="Arial" w:hAnsi="Arial" w:cs="Arial"/>
          <w:sz w:val="20"/>
          <w:szCs w:val="20"/>
          <w:lang w:val="ro-RO"/>
        </w:rPr>
        <w:t>используются</w:t>
      </w:r>
      <w:proofErr w:type="spellEnd"/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900E6">
        <w:rPr>
          <w:rFonts w:ascii="Arial" w:hAnsi="Arial" w:cs="Arial"/>
          <w:sz w:val="20"/>
          <w:szCs w:val="20"/>
          <w:lang w:val="ro-RO"/>
        </w:rPr>
        <w:t>добавки</w:t>
      </w:r>
      <w:proofErr w:type="spellEnd"/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согласно</w:t>
      </w:r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900E6">
        <w:rPr>
          <w:rFonts w:ascii="Arial" w:hAnsi="Arial" w:cs="Arial"/>
          <w:sz w:val="20"/>
          <w:szCs w:val="20"/>
          <w:lang w:val="ro-RO"/>
        </w:rPr>
        <w:t>стандарт</w:t>
      </w:r>
      <w:proofErr w:type="spellEnd"/>
      <w:r w:rsidR="00E45E79">
        <w:rPr>
          <w:rFonts w:ascii="Arial" w:hAnsi="Arial" w:cs="Arial"/>
          <w:sz w:val="20"/>
          <w:szCs w:val="20"/>
        </w:rPr>
        <w:t>у</w:t>
      </w:r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 </w:t>
      </w:r>
      <w:r w:rsidR="00201F99" w:rsidRPr="00201F99">
        <w:rPr>
          <w:rFonts w:ascii="Arial" w:hAnsi="Arial" w:cs="Arial"/>
          <w:sz w:val="20"/>
          <w:szCs w:val="20"/>
          <w:lang w:val="ro-RO"/>
        </w:rPr>
        <w:t xml:space="preserve">SM </w:t>
      </w:r>
      <w:r w:rsidR="00E45E79" w:rsidRPr="00201F99">
        <w:rPr>
          <w:rFonts w:ascii="Arial" w:hAnsi="Arial" w:cs="Arial"/>
          <w:sz w:val="20"/>
          <w:szCs w:val="20"/>
          <w:lang w:val="ro-RO"/>
        </w:rPr>
        <w:t>EN 206</w:t>
      </w:r>
      <w:r w:rsidR="00201F99" w:rsidRPr="00201F99">
        <w:rPr>
          <w:rFonts w:ascii="Arial" w:hAnsi="Arial" w:cs="Arial"/>
          <w:sz w:val="20"/>
          <w:szCs w:val="20"/>
          <w:lang w:val="ro-RO"/>
        </w:rPr>
        <w:t>+A2</w:t>
      </w:r>
      <w:r w:rsidR="00E45E79" w:rsidRPr="00201F99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201F99">
        <w:rPr>
          <w:rFonts w:ascii="Arial" w:hAnsi="Arial" w:cs="Arial"/>
          <w:sz w:val="20"/>
          <w:szCs w:val="20"/>
          <w:lang w:val="ro-RO"/>
        </w:rPr>
        <w:t>но</w:t>
      </w:r>
      <w:proofErr w:type="spellEnd"/>
      <w:r w:rsidR="00E45E79" w:rsidRPr="00201F9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201F99">
        <w:rPr>
          <w:rFonts w:ascii="Arial" w:hAnsi="Arial" w:cs="Arial"/>
          <w:sz w:val="20"/>
          <w:szCs w:val="20"/>
          <w:lang w:val="ro-RO"/>
        </w:rPr>
        <w:t>не</w:t>
      </w:r>
      <w:proofErr w:type="spellEnd"/>
      <w:r w:rsidR="00E45E79" w:rsidRPr="00201F99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="00E45E79" w:rsidRPr="00201F99">
        <w:rPr>
          <w:rFonts w:ascii="Arial" w:hAnsi="Arial" w:cs="Arial"/>
          <w:sz w:val="20"/>
          <w:szCs w:val="20"/>
          <w:lang w:val="ro-RO"/>
        </w:rPr>
        <w:t>рамках</w:t>
      </w:r>
      <w:proofErr w:type="spellEnd"/>
      <w:r w:rsidR="00E45E79" w:rsidRPr="00201F9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201F99">
        <w:rPr>
          <w:rFonts w:ascii="Arial" w:hAnsi="Arial" w:cs="Arial"/>
          <w:sz w:val="20"/>
          <w:szCs w:val="20"/>
          <w:lang w:val="ro-RO"/>
        </w:rPr>
        <w:t>концепции</w:t>
      </w:r>
      <w:proofErr w:type="spellEnd"/>
      <w:r w:rsidR="00E45E79" w:rsidRPr="00201F99">
        <w:rPr>
          <w:rFonts w:ascii="Arial" w:hAnsi="Arial" w:cs="Arial"/>
          <w:sz w:val="20"/>
          <w:szCs w:val="20"/>
          <w:lang w:val="ro-RO"/>
        </w:rPr>
        <w:t xml:space="preserve"> k-</w:t>
      </w:r>
      <w:proofErr w:type="spellStart"/>
      <w:r w:rsidR="00E45E79" w:rsidRPr="00201F99">
        <w:rPr>
          <w:rFonts w:ascii="Arial" w:hAnsi="Arial" w:cs="Arial"/>
          <w:sz w:val="20"/>
          <w:szCs w:val="20"/>
          <w:lang w:val="ro-RO"/>
        </w:rPr>
        <w:t>значения</w:t>
      </w:r>
      <w:proofErr w:type="spellEnd"/>
      <w:r w:rsidR="00E45E79" w:rsidRPr="00201F99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201F99">
        <w:rPr>
          <w:rFonts w:ascii="Arial" w:hAnsi="Arial" w:cs="Arial"/>
          <w:sz w:val="20"/>
          <w:szCs w:val="20"/>
          <w:lang w:val="ro-RO"/>
        </w:rPr>
        <w:t>так</w:t>
      </w:r>
      <w:proofErr w:type="spellEnd"/>
      <w:r w:rsidR="00E45E79" w:rsidRPr="00201F9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201F99">
        <w:rPr>
          <w:rFonts w:ascii="Arial" w:hAnsi="Arial" w:cs="Arial"/>
          <w:sz w:val="20"/>
          <w:szCs w:val="20"/>
          <w:lang w:val="ro-RO"/>
        </w:rPr>
        <w:t>как</w:t>
      </w:r>
      <w:proofErr w:type="spellEnd"/>
      <w:r w:rsidR="00E45E79" w:rsidRPr="00201F9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201F99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="00E45E79" w:rsidRPr="00201F99">
        <w:rPr>
          <w:rFonts w:ascii="Arial" w:hAnsi="Arial" w:cs="Arial"/>
          <w:sz w:val="20"/>
          <w:szCs w:val="20"/>
          <w:lang w:val="ro-RO"/>
        </w:rPr>
        <w:t xml:space="preserve"> RCC </w:t>
      </w:r>
      <w:proofErr w:type="spellStart"/>
      <w:r w:rsidR="00E45E79" w:rsidRPr="00201F99">
        <w:rPr>
          <w:rFonts w:ascii="Arial" w:hAnsi="Arial" w:cs="Arial"/>
          <w:sz w:val="20"/>
          <w:szCs w:val="20"/>
          <w:lang w:val="ro-RO"/>
        </w:rPr>
        <w:t>не</w:t>
      </w:r>
      <w:proofErr w:type="spellEnd"/>
      <w:r w:rsidR="00E45E79" w:rsidRPr="00201F9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201F99">
        <w:rPr>
          <w:rFonts w:ascii="Arial" w:hAnsi="Arial" w:cs="Arial"/>
          <w:sz w:val="20"/>
          <w:szCs w:val="20"/>
          <w:lang w:val="ro-RO"/>
        </w:rPr>
        <w:t>определено</w:t>
      </w:r>
      <w:proofErr w:type="spellEnd"/>
      <w:r w:rsidR="00E45E79" w:rsidRPr="00201F9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201F99">
        <w:rPr>
          <w:rFonts w:ascii="Arial" w:hAnsi="Arial" w:cs="Arial"/>
          <w:sz w:val="20"/>
          <w:szCs w:val="20"/>
          <w:lang w:val="ro-RO"/>
        </w:rPr>
        <w:t>макси</w:t>
      </w:r>
      <w:r w:rsidR="00E45E79" w:rsidRPr="00A900E6">
        <w:rPr>
          <w:rFonts w:ascii="Arial" w:hAnsi="Arial" w:cs="Arial"/>
          <w:sz w:val="20"/>
          <w:szCs w:val="20"/>
          <w:lang w:val="ro-RO"/>
        </w:rPr>
        <w:t>мальное</w:t>
      </w:r>
      <w:proofErr w:type="spellEnd"/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900E6">
        <w:rPr>
          <w:rFonts w:ascii="Arial" w:hAnsi="Arial" w:cs="Arial"/>
          <w:sz w:val="20"/>
          <w:szCs w:val="20"/>
          <w:lang w:val="ro-RO"/>
        </w:rPr>
        <w:t>значение</w:t>
      </w:r>
      <w:proofErr w:type="spellEnd"/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900E6">
        <w:rPr>
          <w:rFonts w:ascii="Arial" w:hAnsi="Arial" w:cs="Arial"/>
          <w:sz w:val="20"/>
          <w:szCs w:val="20"/>
          <w:lang w:val="ro-RO"/>
        </w:rPr>
        <w:t>водоцементного</w:t>
      </w:r>
      <w:proofErr w:type="spellEnd"/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900E6">
        <w:rPr>
          <w:rFonts w:ascii="Arial" w:hAnsi="Arial" w:cs="Arial"/>
          <w:sz w:val="20"/>
          <w:szCs w:val="20"/>
          <w:lang w:val="ro-RO"/>
        </w:rPr>
        <w:t>отношения</w:t>
      </w:r>
      <w:proofErr w:type="spellEnd"/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 В/Ц </w:t>
      </w:r>
      <w:proofErr w:type="spellStart"/>
      <w:r w:rsidR="00E45E79" w:rsidRPr="00A900E6">
        <w:rPr>
          <w:rFonts w:ascii="Arial" w:hAnsi="Arial" w:cs="Arial"/>
          <w:sz w:val="20"/>
          <w:szCs w:val="20"/>
          <w:lang w:val="ro-RO"/>
        </w:rPr>
        <w:t>или</w:t>
      </w:r>
      <w:proofErr w:type="spellEnd"/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900E6">
        <w:rPr>
          <w:rFonts w:ascii="Arial" w:hAnsi="Arial" w:cs="Arial"/>
          <w:sz w:val="20"/>
          <w:szCs w:val="20"/>
          <w:lang w:val="ro-RO"/>
        </w:rPr>
        <w:t>минимальное</w:t>
      </w:r>
      <w:proofErr w:type="spellEnd"/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900E6">
        <w:rPr>
          <w:rFonts w:ascii="Arial" w:hAnsi="Arial" w:cs="Arial"/>
          <w:sz w:val="20"/>
          <w:szCs w:val="20"/>
          <w:lang w:val="ro-RO"/>
        </w:rPr>
        <w:t>содержание</w:t>
      </w:r>
      <w:proofErr w:type="spellEnd"/>
      <w:r w:rsidR="00E45E79" w:rsidRPr="00A900E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A900E6">
        <w:rPr>
          <w:rFonts w:ascii="Arial" w:hAnsi="Arial" w:cs="Arial"/>
          <w:sz w:val="20"/>
          <w:szCs w:val="20"/>
          <w:lang w:val="ro-RO"/>
        </w:rPr>
        <w:t>цемента</w:t>
      </w:r>
      <w:proofErr w:type="spellEnd"/>
      <w:r w:rsidR="00E45E79" w:rsidRPr="00A900E6">
        <w:rPr>
          <w:rFonts w:ascii="Arial" w:hAnsi="Arial" w:cs="Arial"/>
          <w:sz w:val="20"/>
          <w:szCs w:val="20"/>
          <w:lang w:val="ro-RO"/>
        </w:rPr>
        <w:t>.</w:t>
      </w:r>
    </w:p>
    <w:p w14:paraId="2DC08303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4D6EE07B" w14:textId="19DFDE4F" w:rsidR="00E45E79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 w:rsidRPr="003549E4">
        <w:rPr>
          <w:rFonts w:ascii="Arial" w:hAnsi="Arial" w:cs="Arial"/>
          <w:b/>
          <w:bCs/>
          <w:sz w:val="20"/>
          <w:szCs w:val="20"/>
        </w:rPr>
        <w:t>.3.2</w:t>
      </w:r>
      <w:r w:rsidR="00E45E79">
        <w:rPr>
          <w:rFonts w:ascii="Arial" w:hAnsi="Arial" w:cs="Arial"/>
          <w:sz w:val="20"/>
          <w:szCs w:val="20"/>
        </w:rPr>
        <w:tab/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Как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и в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случае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с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обычным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бетоном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, </w:t>
      </w:r>
      <w:r w:rsidR="00E45E79">
        <w:rPr>
          <w:rFonts w:ascii="Arial" w:hAnsi="Arial" w:cs="Arial"/>
          <w:sz w:val="20"/>
          <w:szCs w:val="20"/>
        </w:rPr>
        <w:t>вяжущие</w:t>
      </w:r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используемые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смесях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RCC,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должны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выбираться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по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химической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стойкости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к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воздействию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сульфатов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потенциальной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щелочной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реакции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устойчивости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к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истиранию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.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Тип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используемого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вяжущего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материала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оказывает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существенное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влияние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скорость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гидратации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и </w:t>
      </w:r>
      <w:r w:rsidR="00E45E79">
        <w:rPr>
          <w:rFonts w:ascii="Arial" w:hAnsi="Arial" w:cs="Arial"/>
          <w:sz w:val="20"/>
          <w:szCs w:val="20"/>
        </w:rPr>
        <w:t>твердения,</w:t>
      </w:r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и,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следовательно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существенно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влияет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прочность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раннем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4B2C53">
        <w:rPr>
          <w:rFonts w:ascii="Arial" w:hAnsi="Arial" w:cs="Arial"/>
          <w:sz w:val="20"/>
          <w:szCs w:val="20"/>
          <w:lang w:val="ro-RO"/>
        </w:rPr>
        <w:t>возрасте</w:t>
      </w:r>
      <w:proofErr w:type="spellEnd"/>
      <w:r w:rsidR="00E45E79" w:rsidRPr="004B2C53">
        <w:rPr>
          <w:rFonts w:ascii="Arial" w:hAnsi="Arial" w:cs="Arial"/>
          <w:sz w:val="20"/>
          <w:szCs w:val="20"/>
          <w:lang w:val="ro-RO"/>
        </w:rPr>
        <w:t>.</w:t>
      </w:r>
    </w:p>
    <w:p w14:paraId="3C6038DE" w14:textId="6C5B9B89" w:rsidR="00BA706C" w:rsidRDefault="00BA706C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589259CC" w14:textId="321701FF" w:rsidR="00E948FF" w:rsidRDefault="00E948FF" w:rsidP="00E948FF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E948FF">
        <w:rPr>
          <w:rFonts w:ascii="Arial" w:hAnsi="Arial" w:cs="Arial"/>
          <w:b/>
          <w:bCs/>
          <w:sz w:val="20"/>
          <w:szCs w:val="20"/>
          <w:lang w:val="ro-RO"/>
        </w:rPr>
        <w:t>7.3.3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При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приготовлении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бетона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r w:rsidRPr="004B2C53">
        <w:rPr>
          <w:rFonts w:ascii="Arial" w:hAnsi="Arial" w:cs="Arial"/>
          <w:sz w:val="20"/>
          <w:szCs w:val="20"/>
          <w:lang w:val="ro-RO"/>
        </w:rPr>
        <w:t>RCC</w:t>
      </w:r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</w:rPr>
        <w:t>должен</w:t>
      </w:r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использоваться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один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из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следующих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видов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цемента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соответст</w:t>
      </w:r>
      <w:r>
        <w:rPr>
          <w:rFonts w:ascii="Arial" w:hAnsi="Arial" w:cs="Arial"/>
          <w:sz w:val="20"/>
          <w:szCs w:val="20"/>
        </w:rPr>
        <w:t>вующий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техническим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условиям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качества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согласно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положениям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стандарта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SM SR EN 197-1:</w:t>
      </w:r>
    </w:p>
    <w:p w14:paraId="6523CF27" w14:textId="77777777" w:rsidR="00201F99" w:rsidRPr="00E948FF" w:rsidRDefault="00201F99" w:rsidP="00E948FF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018BBF3B" w14:textId="4A36D795" w:rsidR="00E948FF" w:rsidRPr="00E948FF" w:rsidRDefault="00B93764" w:rsidP="00E948FF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E948FF">
        <w:rPr>
          <w:rFonts w:ascii="Arial" w:hAnsi="Arial" w:cs="Arial"/>
          <w:sz w:val="20"/>
          <w:szCs w:val="20"/>
          <w:lang w:val="ro-RO"/>
        </w:rPr>
        <w:t>СЕМ</w:t>
      </w:r>
      <w:r w:rsidR="00E948FF" w:rsidRPr="00E948FF">
        <w:rPr>
          <w:rFonts w:ascii="Arial" w:hAnsi="Arial" w:cs="Arial"/>
          <w:sz w:val="20"/>
          <w:szCs w:val="20"/>
          <w:lang w:val="ro-RO"/>
        </w:rPr>
        <w:t xml:space="preserve"> I 32.5R</w:t>
      </w:r>
    </w:p>
    <w:p w14:paraId="116AB93A" w14:textId="0F06C2C4" w:rsidR="00294F06" w:rsidRPr="00432182" w:rsidRDefault="00E948FF" w:rsidP="00E948FF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en-US"/>
        </w:rPr>
      </w:pPr>
      <w:r w:rsidRPr="00E948FF">
        <w:rPr>
          <w:rFonts w:ascii="Arial" w:hAnsi="Arial" w:cs="Arial"/>
          <w:sz w:val="20"/>
          <w:szCs w:val="20"/>
          <w:lang w:val="ro-RO"/>
        </w:rPr>
        <w:t>СЕМ I 42.5R</w:t>
      </w:r>
      <w:r w:rsidRPr="00432182">
        <w:rPr>
          <w:rFonts w:ascii="Arial" w:hAnsi="Arial" w:cs="Arial"/>
          <w:sz w:val="20"/>
          <w:szCs w:val="20"/>
          <w:lang w:val="en-US"/>
        </w:rPr>
        <w:t>.</w:t>
      </w:r>
    </w:p>
    <w:p w14:paraId="2107B487" w14:textId="3FA569BF" w:rsidR="00294F06" w:rsidRDefault="00294F06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47D6A1E6" w14:textId="28D6C950" w:rsidR="00294F06" w:rsidRDefault="00E948FF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E948FF">
        <w:rPr>
          <w:rFonts w:ascii="Arial" w:hAnsi="Arial" w:cs="Arial"/>
          <w:b/>
          <w:bCs/>
          <w:sz w:val="20"/>
          <w:szCs w:val="20"/>
          <w:lang w:val="ro-RO"/>
        </w:rPr>
        <w:t>7.3.4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Рекомендуется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снабжение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строительной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площадки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от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одного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цементного</w:t>
      </w:r>
      <w:proofErr w:type="spellEnd"/>
      <w:r w:rsidRPr="00E948F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948FF">
        <w:rPr>
          <w:rFonts w:ascii="Arial" w:hAnsi="Arial" w:cs="Arial"/>
          <w:sz w:val="20"/>
          <w:szCs w:val="20"/>
          <w:lang w:val="ro-RO"/>
        </w:rPr>
        <w:t>завода</w:t>
      </w:r>
      <w:proofErr w:type="spellEnd"/>
      <w:r>
        <w:rPr>
          <w:rFonts w:ascii="Arial" w:hAnsi="Arial" w:cs="Arial"/>
          <w:sz w:val="20"/>
          <w:szCs w:val="20"/>
          <w:lang w:val="ro-RO"/>
        </w:rPr>
        <w:t>.</w:t>
      </w:r>
    </w:p>
    <w:p w14:paraId="7AE7DF0D" w14:textId="5D3A891E" w:rsidR="00294F06" w:rsidRDefault="00294F06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29AB29F4" w14:textId="08CC1B5E" w:rsidR="00781B8F" w:rsidRDefault="00781B8F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781B8F">
        <w:rPr>
          <w:rFonts w:ascii="Arial" w:hAnsi="Arial" w:cs="Arial"/>
          <w:b/>
          <w:bCs/>
          <w:sz w:val="20"/>
          <w:szCs w:val="20"/>
          <w:lang w:val="ro-RO"/>
        </w:rPr>
        <w:t>7.3.5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781B8F">
        <w:rPr>
          <w:rFonts w:ascii="Arial" w:hAnsi="Arial" w:cs="Arial"/>
          <w:sz w:val="20"/>
          <w:szCs w:val="20"/>
          <w:lang w:val="ro-RO"/>
        </w:rPr>
        <w:t>Запрещается</w:t>
      </w:r>
      <w:proofErr w:type="spellEnd"/>
      <w:r w:rsidRPr="00781B8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781B8F">
        <w:rPr>
          <w:rFonts w:ascii="Arial" w:hAnsi="Arial" w:cs="Arial"/>
          <w:sz w:val="20"/>
          <w:szCs w:val="20"/>
          <w:lang w:val="ro-RO"/>
        </w:rPr>
        <w:t>использовать</w:t>
      </w:r>
      <w:proofErr w:type="spellEnd"/>
      <w:r w:rsidRPr="00781B8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781B8F">
        <w:rPr>
          <w:rFonts w:ascii="Arial" w:hAnsi="Arial" w:cs="Arial"/>
          <w:sz w:val="20"/>
          <w:szCs w:val="20"/>
          <w:lang w:val="ro-RO"/>
        </w:rPr>
        <w:t>цемент</w:t>
      </w:r>
      <w:proofErr w:type="spellEnd"/>
      <w:r w:rsidRPr="00781B8F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</w:rPr>
        <w:t>при его</w:t>
      </w:r>
      <w:r w:rsidRPr="00781B8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781B8F">
        <w:rPr>
          <w:rFonts w:ascii="Arial" w:hAnsi="Arial" w:cs="Arial"/>
          <w:sz w:val="20"/>
          <w:szCs w:val="20"/>
          <w:lang w:val="ro-RO"/>
        </w:rPr>
        <w:t>температур</w:t>
      </w:r>
      <w:proofErr w:type="spellEnd"/>
      <w:r>
        <w:rPr>
          <w:rFonts w:ascii="Arial" w:hAnsi="Arial" w:cs="Arial"/>
          <w:sz w:val="20"/>
          <w:szCs w:val="20"/>
        </w:rPr>
        <w:t>е</w:t>
      </w:r>
      <w:r w:rsidRPr="00781B8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781B8F">
        <w:rPr>
          <w:rFonts w:ascii="Arial" w:hAnsi="Arial" w:cs="Arial"/>
          <w:sz w:val="20"/>
          <w:szCs w:val="20"/>
          <w:lang w:val="ro-RO"/>
        </w:rPr>
        <w:t>выше</w:t>
      </w:r>
      <w:proofErr w:type="spellEnd"/>
      <w:r w:rsidRPr="00781B8F">
        <w:rPr>
          <w:rFonts w:ascii="Arial" w:hAnsi="Arial" w:cs="Arial"/>
          <w:sz w:val="20"/>
          <w:szCs w:val="20"/>
          <w:lang w:val="ro-RO"/>
        </w:rPr>
        <w:t xml:space="preserve"> +50°С.</w:t>
      </w:r>
    </w:p>
    <w:p w14:paraId="79FBDB71" w14:textId="4E1E8958" w:rsidR="00781B8F" w:rsidRDefault="00781B8F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0487C239" w14:textId="33620022" w:rsidR="00781B8F" w:rsidRDefault="00781B8F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781B8F">
        <w:rPr>
          <w:rFonts w:ascii="Arial" w:hAnsi="Arial" w:cs="Arial"/>
          <w:b/>
          <w:bCs/>
          <w:sz w:val="20"/>
          <w:szCs w:val="20"/>
          <w:lang w:val="ro-RO"/>
        </w:rPr>
        <w:t>7.3.6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781B8F">
        <w:rPr>
          <w:rFonts w:ascii="Arial" w:hAnsi="Arial" w:cs="Arial"/>
          <w:sz w:val="20"/>
          <w:szCs w:val="20"/>
          <w:lang w:val="ro-RO"/>
        </w:rPr>
        <w:t>Срок</w:t>
      </w:r>
      <w:proofErr w:type="spellEnd"/>
      <w:r w:rsidRPr="00781B8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781B8F">
        <w:rPr>
          <w:rFonts w:ascii="Arial" w:hAnsi="Arial" w:cs="Arial"/>
          <w:sz w:val="20"/>
          <w:szCs w:val="20"/>
          <w:lang w:val="ro-RO"/>
        </w:rPr>
        <w:t>хранения</w:t>
      </w:r>
      <w:proofErr w:type="spellEnd"/>
      <w:r w:rsidRPr="00781B8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781B8F">
        <w:rPr>
          <w:rFonts w:ascii="Arial" w:hAnsi="Arial" w:cs="Arial"/>
          <w:sz w:val="20"/>
          <w:szCs w:val="20"/>
          <w:lang w:val="ro-RO"/>
        </w:rPr>
        <w:t>цемента</w:t>
      </w:r>
      <w:proofErr w:type="spellEnd"/>
      <w:r w:rsidRPr="00781B8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781B8F">
        <w:rPr>
          <w:rFonts w:ascii="Arial" w:hAnsi="Arial" w:cs="Arial"/>
          <w:sz w:val="20"/>
          <w:szCs w:val="20"/>
          <w:lang w:val="ro-RO"/>
        </w:rPr>
        <w:t>не</w:t>
      </w:r>
      <w:proofErr w:type="spellEnd"/>
      <w:r w:rsidRPr="00781B8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781B8F">
        <w:rPr>
          <w:rFonts w:ascii="Arial" w:hAnsi="Arial" w:cs="Arial"/>
          <w:sz w:val="20"/>
          <w:szCs w:val="20"/>
          <w:lang w:val="ro-RO"/>
        </w:rPr>
        <w:t>должен</w:t>
      </w:r>
      <w:proofErr w:type="spellEnd"/>
      <w:r w:rsidRPr="00781B8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781B8F">
        <w:rPr>
          <w:rFonts w:ascii="Arial" w:hAnsi="Arial" w:cs="Arial"/>
          <w:sz w:val="20"/>
          <w:szCs w:val="20"/>
          <w:lang w:val="ro-RO"/>
        </w:rPr>
        <w:t>превышать</w:t>
      </w:r>
      <w:proofErr w:type="spellEnd"/>
      <w:r w:rsidRPr="00781B8F">
        <w:rPr>
          <w:rFonts w:ascii="Arial" w:hAnsi="Arial" w:cs="Arial"/>
          <w:sz w:val="20"/>
          <w:szCs w:val="20"/>
          <w:lang w:val="ro-RO"/>
        </w:rPr>
        <w:t xml:space="preserve"> 45 </w:t>
      </w:r>
      <w:proofErr w:type="spellStart"/>
      <w:r w:rsidRPr="00781B8F">
        <w:rPr>
          <w:rFonts w:ascii="Arial" w:hAnsi="Arial" w:cs="Arial"/>
          <w:sz w:val="20"/>
          <w:szCs w:val="20"/>
          <w:lang w:val="ro-RO"/>
        </w:rPr>
        <w:t>суток</w:t>
      </w:r>
      <w:proofErr w:type="spellEnd"/>
      <w:r w:rsidRPr="00781B8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781B8F">
        <w:rPr>
          <w:rFonts w:ascii="Arial" w:hAnsi="Arial" w:cs="Arial"/>
          <w:sz w:val="20"/>
          <w:szCs w:val="20"/>
          <w:lang w:val="ro-RO"/>
        </w:rPr>
        <w:t>со</w:t>
      </w:r>
      <w:proofErr w:type="spellEnd"/>
      <w:r w:rsidRPr="00781B8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781B8F">
        <w:rPr>
          <w:rFonts w:ascii="Arial" w:hAnsi="Arial" w:cs="Arial"/>
          <w:sz w:val="20"/>
          <w:szCs w:val="20"/>
          <w:lang w:val="ro-RO"/>
        </w:rPr>
        <w:t>дня</w:t>
      </w:r>
      <w:proofErr w:type="spellEnd"/>
      <w:r w:rsidRPr="00781B8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781B8F">
        <w:rPr>
          <w:rFonts w:ascii="Arial" w:hAnsi="Arial" w:cs="Arial"/>
          <w:sz w:val="20"/>
          <w:szCs w:val="20"/>
          <w:lang w:val="ro-RO"/>
        </w:rPr>
        <w:t>отгрузки</w:t>
      </w:r>
      <w:proofErr w:type="spellEnd"/>
      <w:r w:rsidRPr="00781B8F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781B8F">
        <w:rPr>
          <w:rFonts w:ascii="Arial" w:hAnsi="Arial" w:cs="Arial"/>
          <w:sz w:val="20"/>
          <w:szCs w:val="20"/>
          <w:lang w:val="ro-RO"/>
        </w:rPr>
        <w:t>изготовителем</w:t>
      </w:r>
      <w:proofErr w:type="spellEnd"/>
      <w:r w:rsidRPr="00781B8F">
        <w:rPr>
          <w:rFonts w:ascii="Arial" w:hAnsi="Arial" w:cs="Arial"/>
          <w:sz w:val="20"/>
          <w:szCs w:val="20"/>
          <w:lang w:val="ro-RO"/>
        </w:rPr>
        <w:t>.</w:t>
      </w:r>
    </w:p>
    <w:p w14:paraId="393E0B35" w14:textId="279C41A1" w:rsidR="00294F06" w:rsidRDefault="00294F06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4386F7EB" w14:textId="6F14874F" w:rsidR="00274DF9" w:rsidRPr="00274DF9" w:rsidRDefault="00274DF9" w:rsidP="00274DF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274DF9">
        <w:rPr>
          <w:rFonts w:ascii="Arial" w:hAnsi="Arial" w:cs="Arial"/>
          <w:b/>
          <w:bCs/>
          <w:sz w:val="20"/>
          <w:szCs w:val="20"/>
          <w:lang w:val="ro-RO"/>
        </w:rPr>
        <w:t>7.3.7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Цемент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оставленный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хранение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течение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более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длительного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времени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нельзя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будет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использовать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до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тех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пор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пока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не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будет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проверена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сохранность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механическая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r w:rsidR="00A04888">
        <w:rPr>
          <w:rFonts w:ascii="Arial" w:hAnsi="Arial" w:cs="Arial"/>
          <w:sz w:val="20"/>
          <w:szCs w:val="20"/>
        </w:rPr>
        <w:t>2-х дневная прочность</w:t>
      </w:r>
      <w:r w:rsidRPr="00274DF9">
        <w:rPr>
          <w:rFonts w:ascii="Arial" w:hAnsi="Arial" w:cs="Arial"/>
          <w:sz w:val="20"/>
          <w:szCs w:val="20"/>
          <w:lang w:val="ro-RO"/>
        </w:rPr>
        <w:t>.</w:t>
      </w:r>
    </w:p>
    <w:p w14:paraId="5A60830F" w14:textId="151221E7" w:rsidR="00274DF9" w:rsidRDefault="00274DF9" w:rsidP="00274DF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Цементы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механическая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r w:rsidR="00A04888">
        <w:rPr>
          <w:rFonts w:ascii="Arial" w:hAnsi="Arial" w:cs="Arial"/>
          <w:sz w:val="20"/>
          <w:szCs w:val="20"/>
        </w:rPr>
        <w:t>прочность</w:t>
      </w:r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которых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будет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ниже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пределов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установленных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соответствующего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класса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, </w:t>
      </w:r>
      <w:r w:rsidR="00230A06">
        <w:rPr>
          <w:rFonts w:ascii="Arial" w:hAnsi="Arial" w:cs="Arial"/>
          <w:sz w:val="20"/>
          <w:szCs w:val="20"/>
        </w:rPr>
        <w:t xml:space="preserve">должны </w:t>
      </w:r>
      <w:r w:rsidR="000E2E9D">
        <w:rPr>
          <w:rFonts w:ascii="Arial" w:hAnsi="Arial" w:cs="Arial"/>
          <w:sz w:val="20"/>
          <w:szCs w:val="20"/>
        </w:rPr>
        <w:t>б</w:t>
      </w:r>
      <w:r w:rsidR="00230A06">
        <w:rPr>
          <w:rFonts w:ascii="Arial" w:hAnsi="Arial" w:cs="Arial"/>
          <w:sz w:val="20"/>
          <w:szCs w:val="20"/>
        </w:rPr>
        <w:t>ыть</w:t>
      </w:r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04888" w:rsidRPr="00A04888">
        <w:rPr>
          <w:rFonts w:ascii="Arial" w:hAnsi="Arial" w:cs="Arial"/>
          <w:sz w:val="20"/>
          <w:szCs w:val="20"/>
          <w:lang w:val="ro-RO"/>
        </w:rPr>
        <w:t>деклассирова</w:t>
      </w:r>
      <w:r w:rsidR="00A04888">
        <w:rPr>
          <w:rFonts w:ascii="Arial" w:hAnsi="Arial" w:cs="Arial"/>
          <w:sz w:val="20"/>
          <w:szCs w:val="20"/>
        </w:rPr>
        <w:t>ны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использоваться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только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соответствии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с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новым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классом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>.</w:t>
      </w:r>
    </w:p>
    <w:p w14:paraId="308E8ABE" w14:textId="077E7854" w:rsidR="00274DF9" w:rsidRDefault="00274DF9" w:rsidP="00274DF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Цемент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который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считается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26ADD" w:rsidRPr="00226ADD">
        <w:rPr>
          <w:rFonts w:ascii="Arial" w:hAnsi="Arial" w:cs="Arial"/>
          <w:sz w:val="20"/>
          <w:szCs w:val="20"/>
          <w:lang w:val="ro-RO"/>
        </w:rPr>
        <w:t>деклассирова</w:t>
      </w:r>
      <w:r w:rsidR="00226ADD">
        <w:rPr>
          <w:rFonts w:ascii="Arial" w:hAnsi="Arial" w:cs="Arial"/>
          <w:sz w:val="20"/>
          <w:szCs w:val="20"/>
        </w:rPr>
        <w:t>нным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, </w:t>
      </w:r>
      <w:r w:rsidR="000E2E9D">
        <w:rPr>
          <w:rFonts w:ascii="Arial" w:hAnsi="Arial" w:cs="Arial"/>
          <w:sz w:val="20"/>
          <w:szCs w:val="20"/>
        </w:rPr>
        <w:t>должен быть</w:t>
      </w:r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r w:rsidR="00226ADD">
        <w:rPr>
          <w:rFonts w:ascii="Arial" w:hAnsi="Arial" w:cs="Arial"/>
          <w:sz w:val="20"/>
          <w:szCs w:val="20"/>
        </w:rPr>
        <w:t>вывезен</w:t>
      </w:r>
      <w:r w:rsidRPr="00274DF9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его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использование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при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приготовлении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бетон</w:t>
      </w:r>
      <w:r w:rsidR="000E2E9D">
        <w:rPr>
          <w:rFonts w:ascii="Arial" w:hAnsi="Arial" w:cs="Arial"/>
          <w:sz w:val="20"/>
          <w:szCs w:val="20"/>
        </w:rPr>
        <w:t>ов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274DF9">
        <w:rPr>
          <w:rFonts w:ascii="Arial" w:hAnsi="Arial" w:cs="Arial"/>
          <w:sz w:val="20"/>
          <w:szCs w:val="20"/>
          <w:lang w:val="ro-RO"/>
        </w:rPr>
        <w:t>запрещено</w:t>
      </w:r>
      <w:proofErr w:type="spellEnd"/>
      <w:r w:rsidRPr="00274DF9">
        <w:rPr>
          <w:rFonts w:ascii="Arial" w:hAnsi="Arial" w:cs="Arial"/>
          <w:sz w:val="20"/>
          <w:szCs w:val="20"/>
          <w:lang w:val="ro-RO"/>
        </w:rPr>
        <w:t>.</w:t>
      </w:r>
    </w:p>
    <w:p w14:paraId="3E935049" w14:textId="77777777" w:rsidR="00274DF9" w:rsidRDefault="00274DF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0B669487" w14:textId="71F7C85F" w:rsidR="00BA706C" w:rsidRDefault="00BA706C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BA706C">
        <w:rPr>
          <w:rFonts w:ascii="Arial" w:hAnsi="Arial" w:cs="Arial"/>
          <w:b/>
          <w:bCs/>
          <w:sz w:val="20"/>
          <w:szCs w:val="20"/>
          <w:lang w:val="ro-RO"/>
        </w:rPr>
        <w:t>7.3.</w:t>
      </w:r>
      <w:r w:rsidR="00226ADD">
        <w:rPr>
          <w:rFonts w:ascii="Arial" w:hAnsi="Arial" w:cs="Arial"/>
          <w:b/>
          <w:bCs/>
          <w:sz w:val="20"/>
          <w:szCs w:val="20"/>
        </w:rPr>
        <w:t>8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BA706C">
        <w:rPr>
          <w:rFonts w:ascii="Arial" w:hAnsi="Arial" w:cs="Arial"/>
          <w:sz w:val="20"/>
          <w:szCs w:val="20"/>
          <w:lang w:val="ro-RO"/>
        </w:rPr>
        <w:t>Каждая</w:t>
      </w:r>
      <w:proofErr w:type="spellEnd"/>
      <w:r w:rsidRPr="00BA706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A706C">
        <w:rPr>
          <w:rFonts w:ascii="Arial" w:hAnsi="Arial" w:cs="Arial"/>
          <w:sz w:val="20"/>
          <w:szCs w:val="20"/>
          <w:lang w:val="ro-RO"/>
        </w:rPr>
        <w:t>партия</w:t>
      </w:r>
      <w:proofErr w:type="spellEnd"/>
      <w:r w:rsidRPr="00BA706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A706C">
        <w:rPr>
          <w:rFonts w:ascii="Arial" w:hAnsi="Arial" w:cs="Arial"/>
          <w:sz w:val="20"/>
          <w:szCs w:val="20"/>
          <w:lang w:val="ro-RO"/>
        </w:rPr>
        <w:t>поставляемого</w:t>
      </w:r>
      <w:proofErr w:type="spellEnd"/>
      <w:r w:rsidRPr="00BA706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A706C">
        <w:rPr>
          <w:rFonts w:ascii="Arial" w:hAnsi="Arial" w:cs="Arial"/>
          <w:sz w:val="20"/>
          <w:szCs w:val="20"/>
          <w:lang w:val="ro-RO"/>
        </w:rPr>
        <w:t>материала</w:t>
      </w:r>
      <w:proofErr w:type="spellEnd"/>
      <w:r w:rsidRPr="00BA706C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</w:rPr>
        <w:t>должна</w:t>
      </w:r>
      <w:r w:rsidRPr="00BA706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A706C">
        <w:rPr>
          <w:rFonts w:ascii="Arial" w:hAnsi="Arial" w:cs="Arial"/>
          <w:sz w:val="20"/>
          <w:szCs w:val="20"/>
          <w:lang w:val="ro-RO"/>
        </w:rPr>
        <w:t>сопровождаться</w:t>
      </w:r>
      <w:proofErr w:type="spellEnd"/>
      <w:r w:rsidRPr="00BA706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A706C">
        <w:rPr>
          <w:rFonts w:ascii="Arial" w:hAnsi="Arial" w:cs="Arial"/>
          <w:sz w:val="20"/>
          <w:szCs w:val="20"/>
          <w:lang w:val="ro-RO"/>
        </w:rPr>
        <w:t>декларацией</w:t>
      </w:r>
      <w:proofErr w:type="spellEnd"/>
      <w:r w:rsidRPr="00BA706C">
        <w:rPr>
          <w:rFonts w:ascii="Arial" w:hAnsi="Arial" w:cs="Arial"/>
          <w:sz w:val="20"/>
          <w:szCs w:val="20"/>
          <w:lang w:val="ro-RO"/>
        </w:rPr>
        <w:t xml:space="preserve"> о </w:t>
      </w:r>
      <w:proofErr w:type="spellStart"/>
      <w:r w:rsidRPr="00BA706C">
        <w:rPr>
          <w:rFonts w:ascii="Arial" w:hAnsi="Arial" w:cs="Arial"/>
          <w:sz w:val="20"/>
          <w:szCs w:val="20"/>
          <w:lang w:val="ro-RO"/>
        </w:rPr>
        <w:t>характеристиках</w:t>
      </w:r>
      <w:proofErr w:type="spellEnd"/>
      <w:r w:rsidRPr="00BA706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A706C">
        <w:rPr>
          <w:rFonts w:ascii="Arial" w:hAnsi="Arial" w:cs="Arial"/>
          <w:sz w:val="20"/>
          <w:szCs w:val="20"/>
          <w:lang w:val="ro-RO"/>
        </w:rPr>
        <w:t>или</w:t>
      </w:r>
      <w:proofErr w:type="spellEnd"/>
      <w:r w:rsidRPr="00BA706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A706C">
        <w:rPr>
          <w:rFonts w:ascii="Arial" w:hAnsi="Arial" w:cs="Arial"/>
          <w:sz w:val="20"/>
          <w:szCs w:val="20"/>
          <w:lang w:val="ro-RO"/>
        </w:rPr>
        <w:t>другими</w:t>
      </w:r>
      <w:proofErr w:type="spellEnd"/>
      <w:r w:rsidRPr="00BA706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A706C">
        <w:rPr>
          <w:rFonts w:ascii="Arial" w:hAnsi="Arial" w:cs="Arial"/>
          <w:sz w:val="20"/>
          <w:szCs w:val="20"/>
          <w:lang w:val="ro-RO"/>
        </w:rPr>
        <w:t>документами</w:t>
      </w:r>
      <w:proofErr w:type="spellEnd"/>
      <w:r w:rsidRPr="00BA706C">
        <w:rPr>
          <w:rFonts w:ascii="Arial" w:hAnsi="Arial" w:cs="Arial"/>
          <w:sz w:val="20"/>
          <w:szCs w:val="20"/>
          <w:lang w:val="ro-RO"/>
        </w:rPr>
        <w:t xml:space="preserve"> (</w:t>
      </w:r>
      <w:proofErr w:type="spellStart"/>
      <w:r w:rsidRPr="00BA706C">
        <w:rPr>
          <w:rFonts w:ascii="Arial" w:hAnsi="Arial" w:cs="Arial"/>
          <w:sz w:val="20"/>
          <w:szCs w:val="20"/>
          <w:lang w:val="ro-RO"/>
        </w:rPr>
        <w:t>знак</w:t>
      </w:r>
      <w:proofErr w:type="spellEnd"/>
      <w:r w:rsidRPr="00BA706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A706C">
        <w:rPr>
          <w:rFonts w:ascii="Arial" w:hAnsi="Arial" w:cs="Arial"/>
          <w:sz w:val="20"/>
          <w:szCs w:val="20"/>
          <w:lang w:val="ro-RO"/>
        </w:rPr>
        <w:t>соответствия</w:t>
      </w:r>
      <w:proofErr w:type="spellEnd"/>
      <w:r w:rsidRPr="00BA706C">
        <w:rPr>
          <w:rFonts w:ascii="Arial" w:hAnsi="Arial" w:cs="Arial"/>
          <w:sz w:val="20"/>
          <w:szCs w:val="20"/>
          <w:lang w:val="ro-RO"/>
        </w:rPr>
        <w:t xml:space="preserve"> SM/CE и </w:t>
      </w:r>
      <w:proofErr w:type="spellStart"/>
      <w:r w:rsidRPr="00BA706C">
        <w:rPr>
          <w:rFonts w:ascii="Arial" w:hAnsi="Arial" w:cs="Arial"/>
          <w:sz w:val="20"/>
          <w:szCs w:val="20"/>
          <w:lang w:val="ro-RO"/>
        </w:rPr>
        <w:t>сертификат</w:t>
      </w:r>
      <w:proofErr w:type="spellEnd"/>
      <w:r w:rsidRPr="00BA706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A706C">
        <w:rPr>
          <w:rFonts w:ascii="Arial" w:hAnsi="Arial" w:cs="Arial"/>
          <w:sz w:val="20"/>
          <w:szCs w:val="20"/>
          <w:lang w:val="ro-RO"/>
        </w:rPr>
        <w:t>соответствия</w:t>
      </w:r>
      <w:proofErr w:type="spellEnd"/>
      <w:r w:rsidRPr="00BA706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A706C">
        <w:rPr>
          <w:rFonts w:ascii="Arial" w:hAnsi="Arial" w:cs="Arial"/>
          <w:sz w:val="20"/>
          <w:szCs w:val="20"/>
          <w:lang w:val="ro-RO"/>
        </w:rPr>
        <w:t>заводского</w:t>
      </w:r>
      <w:proofErr w:type="spellEnd"/>
      <w:r w:rsidRPr="00BA706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A706C">
        <w:rPr>
          <w:rFonts w:ascii="Arial" w:hAnsi="Arial" w:cs="Arial"/>
          <w:sz w:val="20"/>
          <w:szCs w:val="20"/>
          <w:lang w:val="ro-RO"/>
        </w:rPr>
        <w:t>производственного</w:t>
      </w:r>
      <w:proofErr w:type="spellEnd"/>
      <w:r w:rsidRPr="00BA706C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A706C">
        <w:rPr>
          <w:rFonts w:ascii="Arial" w:hAnsi="Arial" w:cs="Arial"/>
          <w:sz w:val="20"/>
          <w:szCs w:val="20"/>
          <w:lang w:val="ro-RO"/>
        </w:rPr>
        <w:t>контроля</w:t>
      </w:r>
      <w:proofErr w:type="spellEnd"/>
      <w:r w:rsidRPr="00BA706C">
        <w:rPr>
          <w:rFonts w:ascii="Arial" w:hAnsi="Arial" w:cs="Arial"/>
          <w:sz w:val="20"/>
          <w:szCs w:val="20"/>
          <w:lang w:val="ro-RO"/>
        </w:rPr>
        <w:t>).</w:t>
      </w:r>
    </w:p>
    <w:p w14:paraId="1A278C8D" w14:textId="7A47CC45" w:rsidR="00E24DC6" w:rsidRDefault="00E24DC6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2F74651C" w14:textId="1D1E40C9" w:rsidR="00E24DC6" w:rsidRDefault="008A0E57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8A0E57">
        <w:rPr>
          <w:rFonts w:ascii="Arial" w:hAnsi="Arial" w:cs="Arial"/>
          <w:b/>
          <w:bCs/>
          <w:sz w:val="20"/>
          <w:szCs w:val="20"/>
          <w:lang w:val="ro-RO"/>
        </w:rPr>
        <w:t>7.3.</w:t>
      </w:r>
      <w:r w:rsidR="00226ADD">
        <w:rPr>
          <w:rFonts w:ascii="Arial" w:hAnsi="Arial" w:cs="Arial"/>
          <w:b/>
          <w:bCs/>
          <w:sz w:val="20"/>
          <w:szCs w:val="20"/>
        </w:rPr>
        <w:t>9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8A0E57">
        <w:rPr>
          <w:rFonts w:ascii="Arial" w:hAnsi="Arial" w:cs="Arial"/>
          <w:sz w:val="20"/>
          <w:szCs w:val="20"/>
          <w:lang w:val="ro-RO"/>
        </w:rPr>
        <w:t>При</w:t>
      </w:r>
      <w:proofErr w:type="spellEnd"/>
      <w:r w:rsidRPr="008A0E57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8A0E57">
        <w:rPr>
          <w:rFonts w:ascii="Arial" w:hAnsi="Arial" w:cs="Arial"/>
          <w:sz w:val="20"/>
          <w:szCs w:val="20"/>
          <w:lang w:val="ro-RO"/>
        </w:rPr>
        <w:t>поставке</w:t>
      </w:r>
      <w:proofErr w:type="spellEnd"/>
      <w:r w:rsidRPr="008A0E57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8A0E57">
        <w:rPr>
          <w:rFonts w:ascii="Arial" w:hAnsi="Arial" w:cs="Arial"/>
          <w:sz w:val="20"/>
          <w:szCs w:val="20"/>
          <w:lang w:val="ro-RO"/>
        </w:rPr>
        <w:t>характеристики</w:t>
      </w:r>
      <w:proofErr w:type="spellEnd"/>
      <w:r w:rsidRPr="008A0E57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8A0E57">
        <w:rPr>
          <w:rFonts w:ascii="Arial" w:hAnsi="Arial" w:cs="Arial"/>
          <w:sz w:val="20"/>
          <w:szCs w:val="20"/>
          <w:lang w:val="ro-RO"/>
        </w:rPr>
        <w:t>цемента</w:t>
      </w:r>
      <w:proofErr w:type="spellEnd"/>
      <w:r w:rsidRPr="008A0E57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8A0E57">
        <w:rPr>
          <w:rFonts w:ascii="Arial" w:hAnsi="Arial" w:cs="Arial"/>
          <w:sz w:val="20"/>
          <w:szCs w:val="20"/>
          <w:lang w:val="ro-RO"/>
        </w:rPr>
        <w:t>проверяются</w:t>
      </w:r>
      <w:proofErr w:type="spellEnd"/>
      <w:r>
        <w:rPr>
          <w:rFonts w:ascii="Arial" w:hAnsi="Arial" w:cs="Arial"/>
          <w:sz w:val="20"/>
          <w:szCs w:val="20"/>
        </w:rPr>
        <w:t>,</w:t>
      </w:r>
      <w:r w:rsidRPr="008A0E57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8A0E57">
        <w:rPr>
          <w:rFonts w:ascii="Arial" w:hAnsi="Arial" w:cs="Arial"/>
          <w:sz w:val="20"/>
          <w:szCs w:val="20"/>
          <w:lang w:val="ro-RO"/>
        </w:rPr>
        <w:t>согласно</w:t>
      </w:r>
      <w:proofErr w:type="spellEnd"/>
      <w:r w:rsidRPr="008A0E57">
        <w:rPr>
          <w:rFonts w:ascii="Arial" w:hAnsi="Arial" w:cs="Arial"/>
          <w:sz w:val="20"/>
          <w:szCs w:val="20"/>
          <w:lang w:val="ro-RO"/>
        </w:rPr>
        <w:t xml:space="preserve"> п</w:t>
      </w:r>
      <w:proofErr w:type="spellStart"/>
      <w:r>
        <w:rPr>
          <w:rFonts w:ascii="Arial" w:hAnsi="Arial" w:cs="Arial"/>
          <w:sz w:val="20"/>
          <w:szCs w:val="20"/>
        </w:rPr>
        <w:t>ункта</w:t>
      </w:r>
      <w:proofErr w:type="spellEnd"/>
      <w:r w:rsidRPr="008A0E57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  <w:lang w:val="ro-RO"/>
        </w:rPr>
        <w:t>7</w:t>
      </w:r>
      <w:r w:rsidRPr="008A0E57">
        <w:rPr>
          <w:rFonts w:ascii="Arial" w:hAnsi="Arial" w:cs="Arial"/>
          <w:sz w:val="20"/>
          <w:szCs w:val="20"/>
          <w:lang w:val="ro-RO"/>
        </w:rPr>
        <w:t>.3.1</w:t>
      </w:r>
      <w:r>
        <w:rPr>
          <w:rFonts w:ascii="Arial" w:hAnsi="Arial" w:cs="Arial"/>
          <w:sz w:val="20"/>
          <w:szCs w:val="20"/>
        </w:rPr>
        <w:t>,</w:t>
      </w:r>
      <w:r w:rsidRPr="008A0E57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у </w:t>
      </w:r>
      <w:proofErr w:type="spellStart"/>
      <w:r w:rsidRPr="008A0E57">
        <w:rPr>
          <w:rFonts w:ascii="Arial" w:hAnsi="Arial" w:cs="Arial"/>
          <w:sz w:val="20"/>
          <w:szCs w:val="20"/>
          <w:lang w:val="ro-RO"/>
        </w:rPr>
        <w:t>кажды</w:t>
      </w:r>
      <w:proofErr w:type="spellEnd"/>
      <w:r>
        <w:rPr>
          <w:rFonts w:ascii="Arial" w:hAnsi="Arial" w:cs="Arial"/>
          <w:sz w:val="20"/>
          <w:szCs w:val="20"/>
        </w:rPr>
        <w:t>х</w:t>
      </w:r>
      <w:r w:rsidRPr="008A0E57">
        <w:rPr>
          <w:rFonts w:ascii="Arial" w:hAnsi="Arial" w:cs="Arial"/>
          <w:sz w:val="20"/>
          <w:szCs w:val="20"/>
          <w:lang w:val="ro-RO"/>
        </w:rPr>
        <w:t xml:space="preserve"> </w:t>
      </w:r>
      <w:r w:rsidR="00781B8F">
        <w:rPr>
          <w:rFonts w:ascii="Arial" w:hAnsi="Arial" w:cs="Arial"/>
          <w:sz w:val="20"/>
          <w:szCs w:val="20"/>
        </w:rPr>
        <w:t>1</w:t>
      </w:r>
      <w:r w:rsidRPr="008A0E57">
        <w:rPr>
          <w:rFonts w:ascii="Arial" w:hAnsi="Arial" w:cs="Arial"/>
          <w:sz w:val="20"/>
          <w:szCs w:val="20"/>
          <w:lang w:val="ro-RO"/>
        </w:rPr>
        <w:t xml:space="preserve">00 т </w:t>
      </w:r>
      <w:proofErr w:type="spellStart"/>
      <w:r w:rsidRPr="008A0E57">
        <w:rPr>
          <w:rFonts w:ascii="Arial" w:hAnsi="Arial" w:cs="Arial"/>
          <w:sz w:val="20"/>
          <w:szCs w:val="20"/>
          <w:lang w:val="ro-RO"/>
        </w:rPr>
        <w:t>поставленного</w:t>
      </w:r>
      <w:proofErr w:type="spellEnd"/>
      <w:r w:rsidRPr="008A0E57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8A0E57">
        <w:rPr>
          <w:rFonts w:ascii="Arial" w:hAnsi="Arial" w:cs="Arial"/>
          <w:sz w:val="20"/>
          <w:szCs w:val="20"/>
          <w:lang w:val="ro-RO"/>
        </w:rPr>
        <w:t>вяжущего</w:t>
      </w:r>
      <w:proofErr w:type="spellEnd"/>
      <w:r w:rsidRPr="008A0E57">
        <w:rPr>
          <w:rFonts w:ascii="Arial" w:hAnsi="Arial" w:cs="Arial"/>
          <w:sz w:val="20"/>
          <w:szCs w:val="20"/>
          <w:lang w:val="ro-RO"/>
        </w:rPr>
        <w:t>.</w:t>
      </w:r>
    </w:p>
    <w:p w14:paraId="31A6B915" w14:textId="2CA832CA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4BB14C12" w14:textId="6818EC37" w:rsidR="00226ADD" w:rsidRDefault="005F1F22" w:rsidP="006D16AD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5F1F22">
        <w:rPr>
          <w:rFonts w:ascii="Arial" w:hAnsi="Arial" w:cs="Arial"/>
          <w:b/>
          <w:bCs/>
          <w:sz w:val="20"/>
          <w:szCs w:val="20"/>
          <w:lang w:val="ro-RO"/>
        </w:rPr>
        <w:t>7.3.10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5F1F22">
        <w:rPr>
          <w:rFonts w:ascii="Arial" w:hAnsi="Arial" w:cs="Arial"/>
          <w:sz w:val="20"/>
          <w:szCs w:val="20"/>
          <w:lang w:val="ro-RO"/>
        </w:rPr>
        <w:t>Физико-механические</w:t>
      </w:r>
      <w:proofErr w:type="spellEnd"/>
      <w:r w:rsidRPr="005F1F2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F1F22">
        <w:rPr>
          <w:rFonts w:ascii="Arial" w:hAnsi="Arial" w:cs="Arial"/>
          <w:sz w:val="20"/>
          <w:szCs w:val="20"/>
          <w:lang w:val="ro-RO"/>
        </w:rPr>
        <w:t>характеристики</w:t>
      </w:r>
      <w:proofErr w:type="spellEnd"/>
      <w:r w:rsidRPr="005F1F2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F1F22">
        <w:rPr>
          <w:rFonts w:ascii="Arial" w:hAnsi="Arial" w:cs="Arial"/>
          <w:sz w:val="20"/>
          <w:szCs w:val="20"/>
          <w:lang w:val="ro-RO"/>
        </w:rPr>
        <w:t>цементов</w:t>
      </w:r>
      <w:proofErr w:type="spellEnd"/>
      <w:r w:rsidRPr="005F1F22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5F1F22">
        <w:rPr>
          <w:rFonts w:ascii="Arial" w:hAnsi="Arial" w:cs="Arial"/>
          <w:sz w:val="20"/>
          <w:szCs w:val="20"/>
          <w:lang w:val="ro-RO"/>
        </w:rPr>
        <w:t>применяемых</w:t>
      </w:r>
      <w:proofErr w:type="spellEnd"/>
      <w:r w:rsidRPr="005F1F2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F1F22">
        <w:rPr>
          <w:rFonts w:ascii="Arial" w:hAnsi="Arial" w:cs="Arial"/>
          <w:sz w:val="20"/>
          <w:szCs w:val="20"/>
          <w:lang w:val="ro-RO"/>
        </w:rPr>
        <w:t>при</w:t>
      </w:r>
      <w:proofErr w:type="spellEnd"/>
      <w:r w:rsidRPr="005F1F2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F1F22">
        <w:rPr>
          <w:rFonts w:ascii="Arial" w:hAnsi="Arial" w:cs="Arial"/>
          <w:sz w:val="20"/>
          <w:szCs w:val="20"/>
          <w:lang w:val="ro-RO"/>
        </w:rPr>
        <w:t>изготовлении</w:t>
      </w:r>
      <w:proofErr w:type="spellEnd"/>
      <w:r w:rsidRPr="005F1F22">
        <w:rPr>
          <w:rFonts w:ascii="Arial" w:hAnsi="Arial" w:cs="Arial"/>
          <w:sz w:val="20"/>
          <w:szCs w:val="20"/>
          <w:lang w:val="ro-RO"/>
        </w:rPr>
        <w:t xml:space="preserve"> </w:t>
      </w:r>
      <w:r w:rsidR="000E2E9D" w:rsidRPr="000E2E9D">
        <w:rPr>
          <w:rFonts w:ascii="Arial" w:hAnsi="Arial" w:cs="Arial"/>
          <w:sz w:val="20"/>
          <w:szCs w:val="20"/>
          <w:lang w:val="en-US"/>
        </w:rPr>
        <w:t>RCC</w:t>
      </w:r>
      <w:r w:rsidRPr="000E2E9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F1F22">
        <w:rPr>
          <w:rFonts w:ascii="Arial" w:hAnsi="Arial" w:cs="Arial"/>
          <w:sz w:val="20"/>
          <w:szCs w:val="20"/>
          <w:lang w:val="ro-RO"/>
        </w:rPr>
        <w:t>смесей</w:t>
      </w:r>
      <w:proofErr w:type="spellEnd"/>
      <w:r w:rsidRPr="005F1F22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5F1F22">
        <w:rPr>
          <w:rFonts w:ascii="Arial" w:hAnsi="Arial" w:cs="Arial"/>
          <w:sz w:val="20"/>
          <w:szCs w:val="20"/>
          <w:lang w:val="ro-RO"/>
        </w:rPr>
        <w:t>должны</w:t>
      </w:r>
      <w:proofErr w:type="spellEnd"/>
      <w:r w:rsidRPr="005F1F2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F1F22">
        <w:rPr>
          <w:rFonts w:ascii="Arial" w:hAnsi="Arial" w:cs="Arial"/>
          <w:sz w:val="20"/>
          <w:szCs w:val="20"/>
          <w:lang w:val="ro-RO"/>
        </w:rPr>
        <w:t>соответствовать</w:t>
      </w:r>
      <w:proofErr w:type="spellEnd"/>
      <w:r w:rsidRPr="005F1F2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F1F22">
        <w:rPr>
          <w:rFonts w:ascii="Arial" w:hAnsi="Arial" w:cs="Arial"/>
          <w:sz w:val="20"/>
          <w:szCs w:val="20"/>
          <w:lang w:val="ro-RO"/>
        </w:rPr>
        <w:t>требованиям</w:t>
      </w:r>
      <w:proofErr w:type="spellEnd"/>
      <w:r w:rsidRPr="005F1F22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5F1F22">
        <w:rPr>
          <w:rFonts w:ascii="Arial" w:hAnsi="Arial" w:cs="Arial"/>
          <w:sz w:val="20"/>
          <w:szCs w:val="20"/>
          <w:lang w:val="ro-RO"/>
        </w:rPr>
        <w:t>представленным</w:t>
      </w:r>
      <w:proofErr w:type="spellEnd"/>
      <w:r w:rsidRPr="005F1F22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Pr="005F1F22">
        <w:rPr>
          <w:rFonts w:ascii="Arial" w:hAnsi="Arial" w:cs="Arial"/>
          <w:sz w:val="20"/>
          <w:szCs w:val="20"/>
          <w:lang w:val="ro-RO"/>
        </w:rPr>
        <w:t>таблице</w:t>
      </w:r>
      <w:proofErr w:type="spellEnd"/>
      <w:r w:rsidRPr="005F1F22">
        <w:rPr>
          <w:rFonts w:ascii="Arial" w:hAnsi="Arial" w:cs="Arial"/>
          <w:sz w:val="20"/>
          <w:szCs w:val="20"/>
          <w:lang w:val="ro-RO"/>
        </w:rPr>
        <w:t xml:space="preserve"> 9.</w:t>
      </w:r>
    </w:p>
    <w:p w14:paraId="4ED01C98" w14:textId="20E5D9B9" w:rsidR="005F1F22" w:rsidRDefault="005F1F22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bookmarkEnd w:id="31"/>
    <w:p w14:paraId="7762989C" w14:textId="77777777" w:rsidR="00463401" w:rsidRDefault="00463401">
      <w:pPr>
        <w:widowControl/>
        <w:autoSpaceDE/>
        <w:autoSpaceDN/>
        <w:adjustRightInd/>
        <w:rPr>
          <w:rFonts w:ascii="Arial" w:hAnsi="Arial" w:cs="Arial"/>
          <w:b/>
          <w:bCs/>
          <w:color w:val="000000"/>
          <w:lang w:val="ro-RO"/>
        </w:rPr>
      </w:pPr>
      <w:r>
        <w:rPr>
          <w:rFonts w:ascii="Arial" w:hAnsi="Arial" w:cs="Arial"/>
          <w:b/>
          <w:bCs/>
          <w:lang w:val="ro-RO"/>
        </w:rPr>
        <w:br w:type="page"/>
      </w:r>
    </w:p>
    <w:p w14:paraId="2CDE5444" w14:textId="1A458095" w:rsidR="005F1F22" w:rsidRPr="005F1F22" w:rsidRDefault="005F1F22" w:rsidP="005F1F22">
      <w:pPr>
        <w:pStyle w:val="12"/>
        <w:tabs>
          <w:tab w:val="left" w:pos="567"/>
        </w:tabs>
        <w:jc w:val="center"/>
        <w:rPr>
          <w:rFonts w:ascii="Arial" w:hAnsi="Arial" w:cs="Arial"/>
          <w:b/>
          <w:bCs/>
          <w:sz w:val="20"/>
          <w:szCs w:val="20"/>
          <w:lang w:val="ro-RO"/>
        </w:rPr>
      </w:pPr>
      <w:bookmarkStart w:id="34" w:name="_Hlk131498537"/>
      <w:proofErr w:type="spellStart"/>
      <w:r w:rsidRPr="005F1F22">
        <w:rPr>
          <w:rFonts w:ascii="Arial" w:hAnsi="Arial" w:cs="Arial"/>
          <w:b/>
          <w:bCs/>
          <w:sz w:val="20"/>
          <w:szCs w:val="20"/>
          <w:lang w:val="ro-RO"/>
        </w:rPr>
        <w:lastRenderedPageBreak/>
        <w:t>Таблица</w:t>
      </w:r>
      <w:proofErr w:type="spellEnd"/>
      <w:r w:rsidRPr="005F1F22">
        <w:rPr>
          <w:rFonts w:ascii="Arial" w:hAnsi="Arial" w:cs="Arial"/>
          <w:b/>
          <w:bCs/>
          <w:sz w:val="20"/>
          <w:szCs w:val="20"/>
          <w:lang w:val="ro-RO"/>
        </w:rPr>
        <w:t xml:space="preserve"> 9 – </w:t>
      </w:r>
      <w:proofErr w:type="spellStart"/>
      <w:r w:rsidRPr="005F1F22">
        <w:rPr>
          <w:rFonts w:ascii="Arial" w:hAnsi="Arial" w:cs="Arial"/>
          <w:b/>
          <w:bCs/>
          <w:sz w:val="20"/>
          <w:szCs w:val="20"/>
          <w:lang w:val="ro-RO"/>
        </w:rPr>
        <w:t>Цемент</w:t>
      </w:r>
      <w:proofErr w:type="spellEnd"/>
      <w:r w:rsidRPr="005F1F22">
        <w:rPr>
          <w:rFonts w:ascii="Arial" w:hAnsi="Arial" w:cs="Arial"/>
          <w:b/>
          <w:bCs/>
          <w:sz w:val="20"/>
          <w:szCs w:val="20"/>
          <w:lang w:val="ro-RO"/>
        </w:rPr>
        <w:t xml:space="preserve">, </w:t>
      </w:r>
      <w:r w:rsidRPr="005F1F22">
        <w:rPr>
          <w:rFonts w:ascii="Arial" w:eastAsia="Arial" w:hAnsi="Arial" w:cs="Arial"/>
          <w:b/>
          <w:sz w:val="20"/>
          <w:szCs w:val="20"/>
        </w:rPr>
        <w:t xml:space="preserve">используемый при изготовлении </w:t>
      </w:r>
      <w:r w:rsidRPr="005F1F22">
        <w:rPr>
          <w:rFonts w:ascii="Arial" w:eastAsia="Arial" w:hAnsi="Arial" w:cs="Arial"/>
          <w:b/>
          <w:sz w:val="20"/>
          <w:szCs w:val="20"/>
          <w:lang w:val="en-US"/>
        </w:rPr>
        <w:t>RCC</w:t>
      </w:r>
      <w:r w:rsidRPr="005F1F22">
        <w:rPr>
          <w:rFonts w:ascii="Arial" w:eastAsia="Arial" w:hAnsi="Arial" w:cs="Arial"/>
          <w:b/>
          <w:sz w:val="20"/>
          <w:szCs w:val="20"/>
        </w:rPr>
        <w:t xml:space="preserve"> смесей</w:t>
      </w:r>
    </w:p>
    <w:p w14:paraId="679BE729" w14:textId="6C45F90C" w:rsidR="005F1F22" w:rsidRDefault="005F1F22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4110"/>
        <w:gridCol w:w="1402"/>
        <w:gridCol w:w="1403"/>
        <w:gridCol w:w="2039"/>
      </w:tblGrid>
      <w:tr w:rsidR="005F1F22" w:rsidRPr="000D23B2" w14:paraId="4B083387" w14:textId="77777777" w:rsidTr="0094717D">
        <w:tc>
          <w:tcPr>
            <w:tcW w:w="4253" w:type="dxa"/>
          </w:tcPr>
          <w:p w14:paraId="128A9A57" w14:textId="6F2FD112" w:rsidR="005F1F22" w:rsidRPr="00F54028" w:rsidRDefault="00F54028" w:rsidP="0094717D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>Физические свойства</w:t>
            </w:r>
          </w:p>
        </w:tc>
        <w:tc>
          <w:tcPr>
            <w:tcW w:w="1417" w:type="dxa"/>
          </w:tcPr>
          <w:p w14:paraId="6A4FC27C" w14:textId="77777777" w:rsidR="005F1F22" w:rsidRPr="000D23B2" w:rsidRDefault="005F1F22" w:rsidP="0094717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0D23B2">
              <w:rPr>
                <w:rFonts w:ascii="Arial" w:hAnsi="Arial" w:cs="Arial"/>
                <w:bCs/>
                <w:lang w:val="ro-MD"/>
              </w:rPr>
              <w:t>CEM I 32,5R</w:t>
            </w:r>
          </w:p>
        </w:tc>
        <w:tc>
          <w:tcPr>
            <w:tcW w:w="1418" w:type="dxa"/>
          </w:tcPr>
          <w:p w14:paraId="10E508CF" w14:textId="77777777" w:rsidR="005F1F22" w:rsidRPr="000D23B2" w:rsidRDefault="005F1F22" w:rsidP="0094717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 w:rsidRPr="000D23B2">
              <w:rPr>
                <w:rFonts w:ascii="Arial" w:hAnsi="Arial" w:cs="Arial"/>
                <w:bCs/>
                <w:lang w:val="ro-MD"/>
              </w:rPr>
              <w:t>CEM I 42,5R</w:t>
            </w:r>
          </w:p>
        </w:tc>
        <w:tc>
          <w:tcPr>
            <w:tcW w:w="2092" w:type="dxa"/>
          </w:tcPr>
          <w:p w14:paraId="3D8FA70B" w14:textId="3917CE3F" w:rsidR="005F1F22" w:rsidRPr="000D23B2" w:rsidRDefault="00F54028" w:rsidP="0094717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</w:rPr>
              <w:t>Метод испытаний</w:t>
            </w:r>
          </w:p>
        </w:tc>
      </w:tr>
      <w:tr w:rsidR="005F1F22" w:rsidRPr="00AA649B" w14:paraId="4BFDCD22" w14:textId="77777777" w:rsidTr="0094717D">
        <w:tc>
          <w:tcPr>
            <w:tcW w:w="4253" w:type="dxa"/>
          </w:tcPr>
          <w:p w14:paraId="62702836" w14:textId="54489183" w:rsidR="005F1F22" w:rsidRPr="00AA649B" w:rsidRDefault="00F54028" w:rsidP="00054ADA">
            <w:pPr>
              <w:widowControl/>
              <w:ind w:right="-105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</w:rPr>
              <w:t>Схватывание</w:t>
            </w:r>
            <w:r w:rsidR="00054ADA">
              <w:rPr>
                <w:rFonts w:ascii="Arial" w:hAnsi="Arial" w:cs="Arial"/>
                <w:lang w:val="ro-RO"/>
              </w:rPr>
              <w:t xml:space="preserve"> </w:t>
            </w:r>
            <w:r>
              <w:rPr>
                <w:rFonts w:ascii="Arial" w:hAnsi="Arial" w:cs="Arial"/>
              </w:rPr>
              <w:t>не ранее</w:t>
            </w:r>
            <w:r w:rsidR="00054ADA">
              <w:rPr>
                <w:rFonts w:ascii="Arial" w:hAnsi="Arial" w:cs="Arial"/>
                <w:lang w:val="ro-RO"/>
              </w:rPr>
              <w:t>,</w:t>
            </w:r>
            <w:r w:rsidR="005F1F22" w:rsidRPr="00AA649B">
              <w:rPr>
                <w:rFonts w:ascii="Arial" w:hAnsi="Arial" w:cs="Arial"/>
                <w:lang w:val="en-US"/>
              </w:rPr>
              <w:t xml:space="preserve"> </w:t>
            </w:r>
            <w:r w:rsidR="00017BD4">
              <w:rPr>
                <w:rFonts w:ascii="Arial" w:hAnsi="Arial" w:cs="Arial"/>
              </w:rPr>
              <w:t>мин.</w:t>
            </w:r>
          </w:p>
        </w:tc>
        <w:tc>
          <w:tcPr>
            <w:tcW w:w="1417" w:type="dxa"/>
          </w:tcPr>
          <w:p w14:paraId="152B1646" w14:textId="77777777" w:rsidR="005F1F22" w:rsidRPr="00AA649B" w:rsidRDefault="005F1F22" w:rsidP="0094717D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r w:rsidRPr="00AA649B">
              <w:rPr>
                <w:rFonts w:ascii="Arial" w:hAnsi="Arial" w:cs="Arial"/>
                <w:lang w:val="en-US"/>
              </w:rPr>
              <w:t>≥ 75</w:t>
            </w:r>
          </w:p>
        </w:tc>
        <w:tc>
          <w:tcPr>
            <w:tcW w:w="1418" w:type="dxa"/>
          </w:tcPr>
          <w:p w14:paraId="5E42DDDB" w14:textId="77777777" w:rsidR="005F1F22" w:rsidRPr="00AA649B" w:rsidRDefault="005F1F22" w:rsidP="0094717D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r w:rsidRPr="00AA649B">
              <w:rPr>
                <w:rFonts w:ascii="Arial" w:hAnsi="Arial" w:cs="Arial"/>
                <w:bCs/>
                <w:lang w:val="ro-MD"/>
              </w:rPr>
              <w:t>≥ 60</w:t>
            </w:r>
          </w:p>
        </w:tc>
        <w:tc>
          <w:tcPr>
            <w:tcW w:w="2092" w:type="dxa"/>
          </w:tcPr>
          <w:p w14:paraId="043DA55F" w14:textId="77777777" w:rsidR="005F1F22" w:rsidRPr="00AA649B" w:rsidRDefault="005F1F22" w:rsidP="0094717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ro-MD"/>
              </w:rPr>
              <w:t>SM EN 196-3</w:t>
            </w:r>
          </w:p>
        </w:tc>
      </w:tr>
      <w:tr w:rsidR="003141E7" w:rsidRPr="000D23B2" w14:paraId="4CA3D11D" w14:textId="77777777" w:rsidTr="0094717D">
        <w:tc>
          <w:tcPr>
            <w:tcW w:w="4253" w:type="dxa"/>
          </w:tcPr>
          <w:p w14:paraId="4D325529" w14:textId="421A3FBC" w:rsidR="003141E7" w:rsidRDefault="003141E7" w:rsidP="003141E7">
            <w:pPr>
              <w:widowControl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Застывание</w:t>
            </w:r>
            <w:r w:rsidRPr="00054ADA">
              <w:rPr>
                <w:rFonts w:ascii="Arial" w:hAnsi="Arial" w:cs="Arial"/>
              </w:rPr>
              <w:t xml:space="preserve"> (расширение), мин.</w:t>
            </w:r>
          </w:p>
        </w:tc>
        <w:tc>
          <w:tcPr>
            <w:tcW w:w="1417" w:type="dxa"/>
          </w:tcPr>
          <w:p w14:paraId="1EF9E235" w14:textId="4AA47067" w:rsidR="003141E7" w:rsidRPr="000D23B2" w:rsidRDefault="003141E7" w:rsidP="003141E7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r w:rsidRPr="00AA649B">
              <w:rPr>
                <w:rFonts w:ascii="Arial" w:hAnsi="Arial" w:cs="Arial"/>
                <w:lang w:val="en-US"/>
              </w:rPr>
              <w:t>≥</w:t>
            </w:r>
            <w:r>
              <w:rPr>
                <w:rFonts w:ascii="Arial" w:hAnsi="Arial" w:cs="Arial"/>
                <w:lang w:val="en-US"/>
              </w:rPr>
              <w:t xml:space="preserve"> 10</w:t>
            </w:r>
          </w:p>
        </w:tc>
        <w:tc>
          <w:tcPr>
            <w:tcW w:w="1418" w:type="dxa"/>
          </w:tcPr>
          <w:p w14:paraId="7367DCB3" w14:textId="21790300" w:rsidR="003141E7" w:rsidRPr="000D23B2" w:rsidRDefault="003141E7" w:rsidP="003141E7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r w:rsidRPr="00AA649B">
              <w:rPr>
                <w:rFonts w:ascii="Arial" w:hAnsi="Arial" w:cs="Arial"/>
                <w:lang w:val="en-US"/>
              </w:rPr>
              <w:t>≥</w:t>
            </w:r>
            <w:r>
              <w:rPr>
                <w:rFonts w:ascii="Arial" w:hAnsi="Arial" w:cs="Arial"/>
                <w:lang w:val="en-US"/>
              </w:rPr>
              <w:t xml:space="preserve"> 10</w:t>
            </w:r>
          </w:p>
        </w:tc>
        <w:tc>
          <w:tcPr>
            <w:tcW w:w="2092" w:type="dxa"/>
          </w:tcPr>
          <w:p w14:paraId="728AA9DF" w14:textId="3A74D9D6" w:rsidR="003141E7" w:rsidRPr="000D23B2" w:rsidRDefault="003141E7" w:rsidP="003141E7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ro-MD"/>
              </w:rPr>
              <w:t>SM EN 196-3</w:t>
            </w:r>
          </w:p>
        </w:tc>
      </w:tr>
      <w:tr w:rsidR="005F1F22" w:rsidRPr="000D23B2" w14:paraId="5FB9C905" w14:textId="77777777" w:rsidTr="0094717D">
        <w:tc>
          <w:tcPr>
            <w:tcW w:w="4253" w:type="dxa"/>
          </w:tcPr>
          <w:p w14:paraId="62B35DDA" w14:textId="6860C01E" w:rsidR="005F1F22" w:rsidRPr="000D23B2" w:rsidRDefault="00F54028" w:rsidP="0094717D">
            <w:pPr>
              <w:widowControl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</w:rPr>
              <w:t>Прочность на сжатие</w:t>
            </w:r>
            <w:r w:rsidR="005F1F22" w:rsidRPr="00F54028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мин</w:t>
            </w:r>
            <w:r w:rsidR="005F1F22" w:rsidRPr="00F54028">
              <w:rPr>
                <w:rFonts w:ascii="Arial" w:hAnsi="Arial" w:cs="Arial"/>
              </w:rPr>
              <w:t xml:space="preserve">. </w:t>
            </w:r>
            <w:r>
              <w:rPr>
                <w:rFonts w:ascii="Arial" w:hAnsi="Arial" w:cs="Arial"/>
              </w:rPr>
              <w:t>в возрасте</w:t>
            </w:r>
            <w:r w:rsidR="005F1F22" w:rsidRPr="00F54028">
              <w:rPr>
                <w:rFonts w:ascii="Arial" w:hAnsi="Arial" w:cs="Arial"/>
              </w:rPr>
              <w:t>:</w:t>
            </w:r>
          </w:p>
        </w:tc>
        <w:tc>
          <w:tcPr>
            <w:tcW w:w="1417" w:type="dxa"/>
          </w:tcPr>
          <w:p w14:paraId="16245F7F" w14:textId="77777777" w:rsidR="005F1F22" w:rsidRPr="000D23B2" w:rsidRDefault="005F1F22" w:rsidP="0094717D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</w:p>
        </w:tc>
        <w:tc>
          <w:tcPr>
            <w:tcW w:w="1418" w:type="dxa"/>
          </w:tcPr>
          <w:p w14:paraId="0C7042D0" w14:textId="77777777" w:rsidR="005F1F22" w:rsidRPr="000D23B2" w:rsidRDefault="005F1F22" w:rsidP="0094717D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</w:p>
        </w:tc>
        <w:tc>
          <w:tcPr>
            <w:tcW w:w="2092" w:type="dxa"/>
          </w:tcPr>
          <w:p w14:paraId="49BFD777" w14:textId="77777777" w:rsidR="005F1F22" w:rsidRPr="000D23B2" w:rsidRDefault="005F1F22" w:rsidP="0094717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</w:tc>
      </w:tr>
      <w:tr w:rsidR="005F1F22" w:rsidRPr="000D23B2" w14:paraId="4FAC00DE" w14:textId="77777777" w:rsidTr="0094717D">
        <w:tc>
          <w:tcPr>
            <w:tcW w:w="4253" w:type="dxa"/>
          </w:tcPr>
          <w:p w14:paraId="7561A805" w14:textId="278ECD73" w:rsidR="005F1F22" w:rsidRPr="00017BD4" w:rsidRDefault="005F1F22" w:rsidP="0094717D">
            <w:pPr>
              <w:widowControl/>
              <w:tabs>
                <w:tab w:val="left" w:pos="462"/>
              </w:tabs>
              <w:ind w:left="461"/>
              <w:jc w:val="both"/>
              <w:rPr>
                <w:rFonts w:ascii="Arial" w:hAnsi="Arial" w:cs="Arial"/>
              </w:rPr>
            </w:pPr>
            <w:r w:rsidRPr="000D23B2">
              <w:rPr>
                <w:rFonts w:ascii="Arial" w:hAnsi="Arial" w:cs="Arial"/>
                <w:lang w:val="en-US"/>
              </w:rPr>
              <w:t xml:space="preserve">2 </w:t>
            </w:r>
            <w:r w:rsidR="00F54028">
              <w:rPr>
                <w:rFonts w:ascii="Arial" w:hAnsi="Arial" w:cs="Arial"/>
              </w:rPr>
              <w:t>дней</w:t>
            </w:r>
            <w:r w:rsidRPr="000D23B2">
              <w:rPr>
                <w:rFonts w:ascii="Arial" w:hAnsi="Arial" w:cs="Arial"/>
                <w:lang w:val="en-US"/>
              </w:rPr>
              <w:t xml:space="preserve"> </w:t>
            </w:r>
            <w:r w:rsidR="00017BD4">
              <w:rPr>
                <w:rFonts w:ascii="Arial" w:hAnsi="Arial" w:cs="Arial"/>
              </w:rPr>
              <w:t>МПа</w:t>
            </w:r>
          </w:p>
        </w:tc>
        <w:tc>
          <w:tcPr>
            <w:tcW w:w="1417" w:type="dxa"/>
          </w:tcPr>
          <w:p w14:paraId="3E77B48A" w14:textId="77777777" w:rsidR="005F1F22" w:rsidRPr="000D23B2" w:rsidRDefault="005F1F22" w:rsidP="0094717D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ro-MD"/>
              </w:rPr>
              <w:t>≥ 10</w:t>
            </w:r>
          </w:p>
        </w:tc>
        <w:tc>
          <w:tcPr>
            <w:tcW w:w="1418" w:type="dxa"/>
          </w:tcPr>
          <w:p w14:paraId="1155DB31" w14:textId="77777777" w:rsidR="005F1F22" w:rsidRPr="000D23B2" w:rsidRDefault="005F1F22" w:rsidP="0094717D">
            <w:pPr>
              <w:widowControl/>
              <w:tabs>
                <w:tab w:val="left" w:pos="462"/>
              </w:tabs>
              <w:jc w:val="center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ro-MD"/>
              </w:rPr>
              <w:t>≥ 20</w:t>
            </w:r>
          </w:p>
        </w:tc>
        <w:tc>
          <w:tcPr>
            <w:tcW w:w="2092" w:type="dxa"/>
            <w:vMerge w:val="restart"/>
            <w:vAlign w:val="center"/>
          </w:tcPr>
          <w:p w14:paraId="25C69E1A" w14:textId="77777777" w:rsidR="005F1F22" w:rsidRPr="000D23B2" w:rsidRDefault="005F1F22" w:rsidP="0094717D">
            <w:pPr>
              <w:tabs>
                <w:tab w:val="left" w:pos="462"/>
              </w:tabs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ro-MD"/>
              </w:rPr>
              <w:t>SM EN 196-1</w:t>
            </w:r>
          </w:p>
        </w:tc>
      </w:tr>
      <w:tr w:rsidR="005F1F22" w:rsidRPr="000D23B2" w14:paraId="5BCC37FF" w14:textId="77777777" w:rsidTr="0094717D">
        <w:tc>
          <w:tcPr>
            <w:tcW w:w="4253" w:type="dxa"/>
          </w:tcPr>
          <w:p w14:paraId="3376314F" w14:textId="7FA4DF13" w:rsidR="005F1F22" w:rsidRPr="00017BD4" w:rsidRDefault="005F1F22" w:rsidP="0094717D">
            <w:pPr>
              <w:widowControl/>
              <w:tabs>
                <w:tab w:val="left" w:pos="462"/>
              </w:tabs>
              <w:ind w:left="461"/>
              <w:jc w:val="both"/>
              <w:rPr>
                <w:rFonts w:ascii="Arial" w:hAnsi="Arial" w:cs="Arial"/>
                <w:bCs/>
                <w:lang w:val="ro-RO"/>
              </w:rPr>
            </w:pPr>
            <w:r w:rsidRPr="000D23B2">
              <w:rPr>
                <w:rFonts w:ascii="Arial" w:hAnsi="Arial" w:cs="Arial"/>
                <w:lang w:val="en-US"/>
              </w:rPr>
              <w:t xml:space="preserve">28 </w:t>
            </w:r>
            <w:r w:rsidR="00F54028">
              <w:rPr>
                <w:rFonts w:ascii="Arial" w:hAnsi="Arial" w:cs="Arial"/>
              </w:rPr>
              <w:t>дней</w:t>
            </w:r>
            <w:r w:rsidRPr="000D23B2">
              <w:rPr>
                <w:rFonts w:ascii="Arial" w:hAnsi="Arial" w:cs="Arial"/>
                <w:lang w:val="en-US"/>
              </w:rPr>
              <w:t xml:space="preserve"> </w:t>
            </w:r>
            <w:r w:rsidR="00017BD4">
              <w:rPr>
                <w:rFonts w:ascii="Arial" w:hAnsi="Arial" w:cs="Arial"/>
              </w:rPr>
              <w:t>МПа</w:t>
            </w:r>
          </w:p>
        </w:tc>
        <w:tc>
          <w:tcPr>
            <w:tcW w:w="1417" w:type="dxa"/>
          </w:tcPr>
          <w:p w14:paraId="584E7AD7" w14:textId="77777777" w:rsidR="005F1F22" w:rsidRPr="000D23B2" w:rsidRDefault="005F1F22" w:rsidP="0094717D">
            <w:pPr>
              <w:widowControl/>
              <w:tabs>
                <w:tab w:val="left" w:pos="462"/>
              </w:tabs>
              <w:ind w:left="-107" w:right="-106"/>
              <w:jc w:val="center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ro-MD"/>
              </w:rPr>
              <w:t>≥ 32,5...≤52,5</w:t>
            </w:r>
          </w:p>
        </w:tc>
        <w:tc>
          <w:tcPr>
            <w:tcW w:w="1418" w:type="dxa"/>
          </w:tcPr>
          <w:p w14:paraId="55CB6D76" w14:textId="77777777" w:rsidR="005F1F22" w:rsidRPr="000D23B2" w:rsidRDefault="005F1F22" w:rsidP="0094717D">
            <w:pPr>
              <w:widowControl/>
              <w:tabs>
                <w:tab w:val="left" w:pos="462"/>
              </w:tabs>
              <w:ind w:left="-106" w:right="-104"/>
              <w:jc w:val="center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ro-MD"/>
              </w:rPr>
              <w:t>≥ 42,5...≤62,5</w:t>
            </w:r>
          </w:p>
        </w:tc>
        <w:tc>
          <w:tcPr>
            <w:tcW w:w="2092" w:type="dxa"/>
            <w:vMerge/>
          </w:tcPr>
          <w:p w14:paraId="78331C29" w14:textId="77777777" w:rsidR="005F1F22" w:rsidRPr="000D23B2" w:rsidRDefault="005F1F22" w:rsidP="0094717D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</w:tc>
      </w:tr>
      <w:tr w:rsidR="00C556DA" w:rsidRPr="000D23B2" w14:paraId="7843EFA6" w14:textId="77777777" w:rsidTr="0094717D">
        <w:tc>
          <w:tcPr>
            <w:tcW w:w="4253" w:type="dxa"/>
          </w:tcPr>
          <w:p w14:paraId="59E3C9BB" w14:textId="46C5DB75" w:rsidR="00C556DA" w:rsidRPr="005164F0" w:rsidRDefault="00C556DA" w:rsidP="00C556DA">
            <w:pPr>
              <w:widowControl/>
              <w:tabs>
                <w:tab w:val="left" w:pos="603"/>
              </w:tabs>
              <w:ind w:left="36"/>
              <w:jc w:val="both"/>
              <w:rPr>
                <w:rFonts w:ascii="Arial" w:hAnsi="Arial" w:cs="Arial"/>
              </w:rPr>
            </w:pPr>
            <w:r w:rsidRPr="005164F0">
              <w:rPr>
                <w:rFonts w:ascii="Arial" w:hAnsi="Arial" w:cs="Arial"/>
              </w:rPr>
              <w:t xml:space="preserve">Потери при </w:t>
            </w:r>
            <w:r>
              <w:rPr>
                <w:rFonts w:ascii="Arial" w:hAnsi="Arial" w:cs="Arial"/>
              </w:rPr>
              <w:t>кальцинировании</w:t>
            </w:r>
            <w:r w:rsidRPr="005164F0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417" w:type="dxa"/>
          </w:tcPr>
          <w:p w14:paraId="12BEEF31" w14:textId="7BEA7B76" w:rsidR="00C556DA" w:rsidRDefault="00C556DA" w:rsidP="00C556DA">
            <w:pPr>
              <w:widowControl/>
              <w:tabs>
                <w:tab w:val="left" w:pos="462"/>
              </w:tabs>
              <w:ind w:left="-107" w:right="-106"/>
              <w:jc w:val="center"/>
              <w:rPr>
                <w:rFonts w:ascii="Arial" w:hAnsi="Arial" w:cs="Arial"/>
                <w:bCs/>
                <w:lang w:val="ro-MD"/>
              </w:rPr>
            </w:pPr>
            <w:r w:rsidRPr="000F165D">
              <w:rPr>
                <w:rFonts w:ascii="Arial" w:hAnsi="Arial" w:cs="Arial"/>
                <w:bCs/>
                <w:lang w:val="ro-MD"/>
              </w:rPr>
              <w:t xml:space="preserve">≤ </w:t>
            </w:r>
            <w:r w:rsidRPr="000F165D">
              <w:rPr>
                <w:rFonts w:ascii="Arial" w:hAnsi="Arial" w:cs="Arial"/>
                <w:lang w:val="en-US"/>
              </w:rPr>
              <w:t>5.0 %</w:t>
            </w:r>
          </w:p>
        </w:tc>
        <w:tc>
          <w:tcPr>
            <w:tcW w:w="1418" w:type="dxa"/>
          </w:tcPr>
          <w:p w14:paraId="41EADFA0" w14:textId="6D8F5E38" w:rsidR="00C556DA" w:rsidRDefault="00C556DA" w:rsidP="00C556DA">
            <w:pPr>
              <w:widowControl/>
              <w:tabs>
                <w:tab w:val="left" w:pos="462"/>
              </w:tabs>
              <w:ind w:left="-106" w:right="-104"/>
              <w:jc w:val="center"/>
              <w:rPr>
                <w:rFonts w:ascii="Arial" w:hAnsi="Arial" w:cs="Arial"/>
                <w:bCs/>
                <w:lang w:val="ro-MD"/>
              </w:rPr>
            </w:pPr>
            <w:r w:rsidRPr="000F165D">
              <w:rPr>
                <w:rFonts w:ascii="Arial" w:hAnsi="Arial" w:cs="Arial"/>
                <w:bCs/>
                <w:lang w:val="ro-MD"/>
              </w:rPr>
              <w:t xml:space="preserve">≤ </w:t>
            </w:r>
            <w:r w:rsidRPr="000F165D">
              <w:rPr>
                <w:rFonts w:ascii="Arial" w:hAnsi="Arial" w:cs="Arial"/>
                <w:lang w:val="en-US"/>
              </w:rPr>
              <w:t>5.0 %</w:t>
            </w:r>
          </w:p>
        </w:tc>
        <w:tc>
          <w:tcPr>
            <w:tcW w:w="2092" w:type="dxa"/>
            <w:vMerge w:val="restart"/>
            <w:vAlign w:val="center"/>
          </w:tcPr>
          <w:p w14:paraId="6A91D922" w14:textId="11D98480" w:rsidR="00C556DA" w:rsidRPr="000D23B2" w:rsidRDefault="00C556DA" w:rsidP="00C556DA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  <w:r>
              <w:rPr>
                <w:rFonts w:ascii="Arial" w:hAnsi="Arial" w:cs="Arial"/>
                <w:bCs/>
                <w:lang w:val="ro-MD"/>
              </w:rPr>
              <w:t xml:space="preserve">SM </w:t>
            </w:r>
            <w:r w:rsidR="00201F99">
              <w:rPr>
                <w:rFonts w:ascii="Arial" w:hAnsi="Arial" w:cs="Arial"/>
                <w:bCs/>
                <w:lang w:val="ro-MD"/>
              </w:rPr>
              <w:t xml:space="preserve">SR </w:t>
            </w:r>
            <w:r>
              <w:rPr>
                <w:rFonts w:ascii="Arial" w:hAnsi="Arial" w:cs="Arial"/>
                <w:bCs/>
                <w:lang w:val="ro-MD"/>
              </w:rPr>
              <w:t>EN 196-2</w:t>
            </w:r>
          </w:p>
        </w:tc>
      </w:tr>
      <w:tr w:rsidR="00C556DA" w:rsidRPr="000D23B2" w14:paraId="7D8E6B46" w14:textId="77777777" w:rsidTr="0094717D">
        <w:tc>
          <w:tcPr>
            <w:tcW w:w="4253" w:type="dxa"/>
          </w:tcPr>
          <w:p w14:paraId="0D04DAFF" w14:textId="42BC8D34" w:rsidR="00C556DA" w:rsidRPr="005164F0" w:rsidRDefault="00C556DA" w:rsidP="00C556DA">
            <w:pPr>
              <w:widowControl/>
              <w:tabs>
                <w:tab w:val="left" w:pos="603"/>
              </w:tabs>
              <w:ind w:left="36"/>
              <w:jc w:val="both"/>
              <w:rPr>
                <w:rFonts w:ascii="Arial" w:hAnsi="Arial" w:cs="Arial"/>
              </w:rPr>
            </w:pPr>
            <w:r w:rsidRPr="005164F0">
              <w:rPr>
                <w:rFonts w:ascii="Arial" w:hAnsi="Arial" w:cs="Arial"/>
              </w:rPr>
              <w:t>Нерастворимый остаток</w:t>
            </w:r>
          </w:p>
        </w:tc>
        <w:tc>
          <w:tcPr>
            <w:tcW w:w="1417" w:type="dxa"/>
          </w:tcPr>
          <w:p w14:paraId="0E5221F6" w14:textId="301E6A07" w:rsidR="00C556DA" w:rsidRDefault="00C556DA" w:rsidP="00C556DA">
            <w:pPr>
              <w:widowControl/>
              <w:tabs>
                <w:tab w:val="left" w:pos="462"/>
              </w:tabs>
              <w:ind w:left="-107" w:right="-106"/>
              <w:jc w:val="center"/>
              <w:rPr>
                <w:rFonts w:ascii="Arial" w:hAnsi="Arial" w:cs="Arial"/>
                <w:bCs/>
                <w:lang w:val="ro-MD"/>
              </w:rPr>
            </w:pPr>
            <w:r w:rsidRPr="000F165D">
              <w:rPr>
                <w:rFonts w:ascii="Arial" w:hAnsi="Arial" w:cs="Arial"/>
                <w:bCs/>
                <w:lang w:val="ro-MD"/>
              </w:rPr>
              <w:t xml:space="preserve">≤ </w:t>
            </w:r>
            <w:r w:rsidRPr="000F165D">
              <w:rPr>
                <w:rFonts w:ascii="Arial" w:hAnsi="Arial" w:cs="Arial"/>
                <w:lang w:val="en-US"/>
              </w:rPr>
              <w:t>5.0 %</w:t>
            </w:r>
          </w:p>
        </w:tc>
        <w:tc>
          <w:tcPr>
            <w:tcW w:w="1418" w:type="dxa"/>
          </w:tcPr>
          <w:p w14:paraId="7FEDA31C" w14:textId="19D666BC" w:rsidR="00C556DA" w:rsidRDefault="00C556DA" w:rsidP="00C556DA">
            <w:pPr>
              <w:widowControl/>
              <w:tabs>
                <w:tab w:val="left" w:pos="462"/>
              </w:tabs>
              <w:ind w:left="-106" w:right="-104"/>
              <w:jc w:val="center"/>
              <w:rPr>
                <w:rFonts w:ascii="Arial" w:hAnsi="Arial" w:cs="Arial"/>
                <w:bCs/>
                <w:lang w:val="ro-MD"/>
              </w:rPr>
            </w:pPr>
            <w:r w:rsidRPr="000F165D">
              <w:rPr>
                <w:rFonts w:ascii="Arial" w:hAnsi="Arial" w:cs="Arial"/>
                <w:bCs/>
                <w:lang w:val="ro-MD"/>
              </w:rPr>
              <w:t xml:space="preserve">≤ </w:t>
            </w:r>
            <w:r w:rsidRPr="000F165D">
              <w:rPr>
                <w:rFonts w:ascii="Arial" w:hAnsi="Arial" w:cs="Arial"/>
                <w:lang w:val="en-US"/>
              </w:rPr>
              <w:t>5.0 %</w:t>
            </w:r>
          </w:p>
        </w:tc>
        <w:tc>
          <w:tcPr>
            <w:tcW w:w="2092" w:type="dxa"/>
            <w:vMerge/>
          </w:tcPr>
          <w:p w14:paraId="5A976870" w14:textId="77777777" w:rsidR="00C556DA" w:rsidRPr="000D23B2" w:rsidRDefault="00C556DA" w:rsidP="00C556DA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</w:tc>
      </w:tr>
      <w:tr w:rsidR="00C556DA" w:rsidRPr="000D23B2" w14:paraId="3FC8DFDC" w14:textId="77777777" w:rsidTr="0094717D">
        <w:tc>
          <w:tcPr>
            <w:tcW w:w="4253" w:type="dxa"/>
          </w:tcPr>
          <w:p w14:paraId="6207C495" w14:textId="5E38C3CE" w:rsidR="00C556DA" w:rsidRPr="005164F0" w:rsidRDefault="00C556DA" w:rsidP="00C556DA">
            <w:pPr>
              <w:widowControl/>
              <w:tabs>
                <w:tab w:val="left" w:pos="603"/>
              </w:tabs>
              <w:ind w:left="36"/>
              <w:jc w:val="both"/>
              <w:rPr>
                <w:rFonts w:ascii="Arial" w:hAnsi="Arial" w:cs="Arial"/>
              </w:rPr>
            </w:pPr>
            <w:r w:rsidRPr="005164F0">
              <w:rPr>
                <w:rFonts w:ascii="Arial" w:hAnsi="Arial" w:cs="Arial"/>
              </w:rPr>
              <w:t xml:space="preserve">Содержание сульфатов (как </w:t>
            </w:r>
            <w:r w:rsidRPr="005164F0">
              <w:rPr>
                <w:rFonts w:ascii="Arial" w:hAnsi="Arial" w:cs="Arial"/>
                <w:lang w:val="en-US"/>
              </w:rPr>
              <w:t>SO</w:t>
            </w:r>
            <w:r w:rsidRPr="00C556DA">
              <w:rPr>
                <w:rFonts w:ascii="Arial" w:hAnsi="Arial" w:cs="Arial"/>
                <w:vertAlign w:val="subscript"/>
              </w:rPr>
              <w:t>3</w:t>
            </w:r>
            <w:r w:rsidRPr="005164F0">
              <w:rPr>
                <w:rFonts w:ascii="Arial" w:hAnsi="Arial" w:cs="Arial"/>
              </w:rPr>
              <w:t>)</w:t>
            </w:r>
          </w:p>
        </w:tc>
        <w:tc>
          <w:tcPr>
            <w:tcW w:w="1417" w:type="dxa"/>
          </w:tcPr>
          <w:p w14:paraId="5F0D7D77" w14:textId="51300C1E" w:rsidR="00C556DA" w:rsidRDefault="00C556DA" w:rsidP="00C556DA">
            <w:pPr>
              <w:widowControl/>
              <w:tabs>
                <w:tab w:val="left" w:pos="462"/>
              </w:tabs>
              <w:ind w:left="-107" w:right="-106"/>
              <w:jc w:val="center"/>
              <w:rPr>
                <w:rFonts w:ascii="Arial" w:hAnsi="Arial" w:cs="Arial"/>
                <w:bCs/>
                <w:lang w:val="ro-MD"/>
              </w:rPr>
            </w:pPr>
            <w:r w:rsidRPr="000F165D">
              <w:rPr>
                <w:rFonts w:ascii="Arial" w:hAnsi="Arial" w:cs="Arial"/>
                <w:bCs/>
                <w:lang w:val="ro-MD"/>
              </w:rPr>
              <w:t>≤</w:t>
            </w:r>
            <w:r>
              <w:rPr>
                <w:rFonts w:ascii="Arial" w:hAnsi="Arial" w:cs="Arial"/>
                <w:bCs/>
                <w:lang w:val="ro-MD"/>
              </w:rPr>
              <w:t xml:space="preserve"> 3,5 %</w:t>
            </w:r>
          </w:p>
        </w:tc>
        <w:tc>
          <w:tcPr>
            <w:tcW w:w="1418" w:type="dxa"/>
          </w:tcPr>
          <w:p w14:paraId="2393294E" w14:textId="3B4DC23A" w:rsidR="00C556DA" w:rsidRDefault="00C556DA" w:rsidP="00C556DA">
            <w:pPr>
              <w:widowControl/>
              <w:tabs>
                <w:tab w:val="left" w:pos="462"/>
              </w:tabs>
              <w:ind w:left="-106" w:right="-104"/>
              <w:jc w:val="center"/>
              <w:rPr>
                <w:rFonts w:ascii="Arial" w:hAnsi="Arial" w:cs="Arial"/>
                <w:bCs/>
                <w:lang w:val="ro-MD"/>
              </w:rPr>
            </w:pPr>
            <w:r w:rsidRPr="000F165D">
              <w:rPr>
                <w:rFonts w:ascii="Arial" w:hAnsi="Arial" w:cs="Arial"/>
                <w:bCs/>
                <w:lang w:val="ro-MD"/>
              </w:rPr>
              <w:t>≤</w:t>
            </w:r>
            <w:r>
              <w:rPr>
                <w:rFonts w:ascii="Arial" w:hAnsi="Arial" w:cs="Arial"/>
                <w:bCs/>
                <w:lang w:val="ro-MD"/>
              </w:rPr>
              <w:t xml:space="preserve"> 4,0 %</w:t>
            </w:r>
          </w:p>
        </w:tc>
        <w:tc>
          <w:tcPr>
            <w:tcW w:w="2092" w:type="dxa"/>
            <w:vMerge/>
          </w:tcPr>
          <w:p w14:paraId="5FA45E77" w14:textId="77777777" w:rsidR="00C556DA" w:rsidRPr="000D23B2" w:rsidRDefault="00C556DA" w:rsidP="00C556DA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</w:tc>
      </w:tr>
      <w:tr w:rsidR="00C556DA" w:rsidRPr="000D23B2" w14:paraId="349A12ED" w14:textId="77777777" w:rsidTr="0094717D">
        <w:tc>
          <w:tcPr>
            <w:tcW w:w="4253" w:type="dxa"/>
          </w:tcPr>
          <w:p w14:paraId="04841133" w14:textId="598BAB55" w:rsidR="00C556DA" w:rsidRPr="005164F0" w:rsidRDefault="00C556DA" w:rsidP="00C556DA">
            <w:pPr>
              <w:widowControl/>
              <w:tabs>
                <w:tab w:val="left" w:pos="603"/>
              </w:tabs>
              <w:ind w:left="36"/>
              <w:jc w:val="both"/>
              <w:rPr>
                <w:rFonts w:ascii="Arial" w:hAnsi="Arial" w:cs="Arial"/>
              </w:rPr>
            </w:pPr>
            <w:r w:rsidRPr="005164F0">
              <w:rPr>
                <w:rFonts w:ascii="Arial" w:hAnsi="Arial" w:cs="Arial"/>
              </w:rPr>
              <w:t>Содержание хлорида</w:t>
            </w:r>
          </w:p>
        </w:tc>
        <w:tc>
          <w:tcPr>
            <w:tcW w:w="1417" w:type="dxa"/>
          </w:tcPr>
          <w:p w14:paraId="59948D3E" w14:textId="3120F10E" w:rsidR="00C556DA" w:rsidRDefault="00C556DA" w:rsidP="00C556DA">
            <w:pPr>
              <w:widowControl/>
              <w:tabs>
                <w:tab w:val="left" w:pos="462"/>
              </w:tabs>
              <w:ind w:left="-107" w:right="-106"/>
              <w:jc w:val="center"/>
              <w:rPr>
                <w:rFonts w:ascii="Arial" w:hAnsi="Arial" w:cs="Arial"/>
                <w:bCs/>
                <w:lang w:val="ro-MD"/>
              </w:rPr>
            </w:pPr>
            <w:r w:rsidRPr="000F165D">
              <w:rPr>
                <w:rFonts w:ascii="Arial" w:hAnsi="Arial" w:cs="Arial"/>
                <w:bCs/>
                <w:lang w:val="ro-MD"/>
              </w:rPr>
              <w:t>≤</w:t>
            </w:r>
            <w:r>
              <w:rPr>
                <w:rFonts w:ascii="Arial" w:hAnsi="Arial" w:cs="Arial"/>
                <w:bCs/>
                <w:lang w:val="ro-MD"/>
              </w:rPr>
              <w:t xml:space="preserve"> 0,10 %</w:t>
            </w:r>
          </w:p>
        </w:tc>
        <w:tc>
          <w:tcPr>
            <w:tcW w:w="1418" w:type="dxa"/>
          </w:tcPr>
          <w:p w14:paraId="32FB7ACF" w14:textId="57CC7296" w:rsidR="00C556DA" w:rsidRDefault="00C556DA" w:rsidP="00C556DA">
            <w:pPr>
              <w:widowControl/>
              <w:tabs>
                <w:tab w:val="left" w:pos="462"/>
              </w:tabs>
              <w:ind w:left="-106" w:right="-104"/>
              <w:jc w:val="center"/>
              <w:rPr>
                <w:rFonts w:ascii="Arial" w:hAnsi="Arial" w:cs="Arial"/>
                <w:bCs/>
                <w:lang w:val="ro-MD"/>
              </w:rPr>
            </w:pPr>
            <w:r w:rsidRPr="000F165D">
              <w:rPr>
                <w:rFonts w:ascii="Arial" w:hAnsi="Arial" w:cs="Arial"/>
                <w:bCs/>
                <w:lang w:val="ro-MD"/>
              </w:rPr>
              <w:t>≤</w:t>
            </w:r>
            <w:r>
              <w:rPr>
                <w:rFonts w:ascii="Arial" w:hAnsi="Arial" w:cs="Arial"/>
                <w:bCs/>
                <w:lang w:val="ro-MD"/>
              </w:rPr>
              <w:t xml:space="preserve"> 0,10 %</w:t>
            </w:r>
          </w:p>
        </w:tc>
        <w:tc>
          <w:tcPr>
            <w:tcW w:w="2092" w:type="dxa"/>
            <w:vMerge/>
          </w:tcPr>
          <w:p w14:paraId="74A337A1" w14:textId="77777777" w:rsidR="00C556DA" w:rsidRPr="000D23B2" w:rsidRDefault="00C556DA" w:rsidP="00C556DA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MD"/>
              </w:rPr>
            </w:pPr>
          </w:p>
        </w:tc>
      </w:tr>
    </w:tbl>
    <w:p w14:paraId="4410D779" w14:textId="4CA14FBD" w:rsidR="00226ADD" w:rsidRDefault="00226ADD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637CF48D" w14:textId="259C74E2" w:rsidR="006D16AD" w:rsidRPr="00620D50" w:rsidRDefault="006D16AD" w:rsidP="006D16AD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620D50">
        <w:rPr>
          <w:rFonts w:ascii="Arial" w:hAnsi="Arial" w:cs="Arial"/>
          <w:b/>
          <w:bCs/>
          <w:sz w:val="20"/>
          <w:szCs w:val="20"/>
          <w:lang w:val="ro-RO"/>
        </w:rPr>
        <w:t>7.3.11</w:t>
      </w:r>
      <w:r w:rsidRPr="00620D50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Цемент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, </w:t>
      </w:r>
      <w:r w:rsidRPr="00620D50">
        <w:rPr>
          <w:rFonts w:ascii="Arial" w:hAnsi="Arial" w:cs="Arial"/>
          <w:bCs/>
          <w:sz w:val="20"/>
          <w:szCs w:val="20"/>
        </w:rPr>
        <w:t>любого</w:t>
      </w:r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допустим</w:t>
      </w:r>
      <w:proofErr w:type="spellEnd"/>
      <w:r w:rsidRPr="00620D50">
        <w:rPr>
          <w:rFonts w:ascii="Arial" w:hAnsi="Arial" w:cs="Arial"/>
          <w:bCs/>
          <w:sz w:val="20"/>
          <w:szCs w:val="20"/>
        </w:rPr>
        <w:t>ого</w:t>
      </w:r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r w:rsidRPr="00620D50">
        <w:rPr>
          <w:rFonts w:ascii="Arial" w:hAnsi="Arial" w:cs="Arial"/>
          <w:bCs/>
          <w:sz w:val="20"/>
          <w:szCs w:val="20"/>
        </w:rPr>
        <w:t>типа</w:t>
      </w:r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,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выполняет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двойную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функцию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: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связывает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смесь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при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отверждении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и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действует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как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микро</w:t>
      </w:r>
      <w:proofErr w:type="spellEnd"/>
      <w:r w:rsidR="009004D2">
        <w:rPr>
          <w:rFonts w:ascii="Arial" w:hAnsi="Arial" w:cs="Arial"/>
          <w:bCs/>
          <w:sz w:val="20"/>
          <w:szCs w:val="20"/>
        </w:rPr>
        <w:t>з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аполнитель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,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образуя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плотную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матрицу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.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Цемент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должен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соответствовать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SM SR EN 197-1.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Существует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ряд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типов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цемента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,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которые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можно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использовать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с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указанным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минимальным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содержанием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цемента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(</w:t>
      </w:r>
      <w:proofErr w:type="spellStart"/>
      <w:r w:rsidRPr="00620D50">
        <w:rPr>
          <w:rFonts w:ascii="Arial" w:hAnsi="Arial" w:cs="Arial"/>
          <w:bCs/>
          <w:sz w:val="20"/>
          <w:szCs w:val="20"/>
          <w:lang w:val="ro-MD"/>
        </w:rPr>
        <w:t>таблица</w:t>
      </w:r>
      <w:proofErr w:type="spellEnd"/>
      <w:r w:rsidRPr="00620D50">
        <w:rPr>
          <w:rFonts w:ascii="Arial" w:hAnsi="Arial" w:cs="Arial"/>
          <w:bCs/>
          <w:sz w:val="20"/>
          <w:szCs w:val="20"/>
          <w:lang w:val="ro-MD"/>
        </w:rPr>
        <w:t xml:space="preserve"> </w:t>
      </w:r>
      <w:r w:rsidRPr="00620D50">
        <w:rPr>
          <w:rFonts w:ascii="Arial" w:hAnsi="Arial" w:cs="Arial"/>
          <w:bCs/>
          <w:sz w:val="20"/>
          <w:szCs w:val="20"/>
        </w:rPr>
        <w:t>10</w:t>
      </w:r>
      <w:r w:rsidRPr="00620D50">
        <w:rPr>
          <w:rFonts w:ascii="Arial" w:hAnsi="Arial" w:cs="Arial"/>
          <w:bCs/>
          <w:sz w:val="20"/>
          <w:szCs w:val="20"/>
          <w:lang w:val="ro-MD"/>
        </w:rPr>
        <w:t>).</w:t>
      </w:r>
    </w:p>
    <w:p w14:paraId="6FABC3A6" w14:textId="1D8F0CE3" w:rsidR="006D16AD" w:rsidRPr="00620D50" w:rsidRDefault="006D16AD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13EE24F4" w14:textId="71A60112" w:rsidR="006D16AD" w:rsidRPr="006D16AD" w:rsidRDefault="006D16AD" w:rsidP="006D16AD">
      <w:pPr>
        <w:pStyle w:val="12"/>
        <w:tabs>
          <w:tab w:val="left" w:pos="567"/>
        </w:tabs>
        <w:jc w:val="center"/>
        <w:rPr>
          <w:rFonts w:ascii="Arial" w:hAnsi="Arial" w:cs="Arial"/>
          <w:b/>
          <w:bCs/>
          <w:sz w:val="20"/>
          <w:szCs w:val="20"/>
          <w:lang w:val="ro-RO"/>
        </w:rPr>
      </w:pPr>
      <w:proofErr w:type="spellStart"/>
      <w:r w:rsidRPr="00620D50">
        <w:rPr>
          <w:rFonts w:ascii="Arial" w:hAnsi="Arial" w:cs="Arial"/>
          <w:b/>
          <w:bCs/>
          <w:sz w:val="20"/>
          <w:szCs w:val="20"/>
          <w:lang w:val="ro-RO"/>
        </w:rPr>
        <w:t>Таблица</w:t>
      </w:r>
      <w:proofErr w:type="spellEnd"/>
      <w:r w:rsidRPr="00620D50">
        <w:rPr>
          <w:rFonts w:ascii="Arial" w:hAnsi="Arial" w:cs="Arial"/>
          <w:b/>
          <w:bCs/>
          <w:sz w:val="20"/>
          <w:szCs w:val="20"/>
        </w:rPr>
        <w:t>10 -</w:t>
      </w:r>
      <w:r w:rsidRPr="00620D50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  <w:proofErr w:type="spellStart"/>
      <w:r w:rsidRPr="00620D50">
        <w:rPr>
          <w:rFonts w:ascii="Arial" w:hAnsi="Arial" w:cs="Arial"/>
          <w:b/>
          <w:bCs/>
          <w:sz w:val="20"/>
          <w:szCs w:val="20"/>
          <w:lang w:val="ro-RO"/>
        </w:rPr>
        <w:t>Варианты</w:t>
      </w:r>
      <w:proofErr w:type="spellEnd"/>
      <w:r w:rsidRPr="00620D50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  <w:proofErr w:type="spellStart"/>
      <w:r w:rsidRPr="00620D50">
        <w:rPr>
          <w:rFonts w:ascii="Arial" w:hAnsi="Arial" w:cs="Arial"/>
          <w:b/>
          <w:bCs/>
          <w:sz w:val="20"/>
          <w:szCs w:val="20"/>
          <w:lang w:val="ro-RO"/>
        </w:rPr>
        <w:t>цементных</w:t>
      </w:r>
      <w:proofErr w:type="spellEnd"/>
      <w:r w:rsidRPr="00620D50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  <w:proofErr w:type="spellStart"/>
      <w:r w:rsidRPr="00620D50">
        <w:rPr>
          <w:rFonts w:ascii="Arial" w:hAnsi="Arial" w:cs="Arial"/>
          <w:b/>
          <w:bCs/>
          <w:sz w:val="20"/>
          <w:szCs w:val="20"/>
          <w:lang w:val="ro-RO"/>
        </w:rPr>
        <w:t>смесей</w:t>
      </w:r>
      <w:proofErr w:type="spellEnd"/>
      <w:r w:rsidRPr="00620D50">
        <w:rPr>
          <w:rFonts w:ascii="Arial" w:hAnsi="Arial" w:cs="Arial"/>
          <w:b/>
          <w:bCs/>
          <w:sz w:val="20"/>
          <w:szCs w:val="20"/>
          <w:lang w:val="ro-RO"/>
        </w:rPr>
        <w:t xml:space="preserve"> и </w:t>
      </w:r>
      <w:proofErr w:type="spellStart"/>
      <w:r w:rsidRPr="00620D50">
        <w:rPr>
          <w:rFonts w:ascii="Arial" w:hAnsi="Arial" w:cs="Arial"/>
          <w:b/>
          <w:bCs/>
          <w:sz w:val="20"/>
          <w:szCs w:val="20"/>
          <w:lang w:val="ro-RO"/>
        </w:rPr>
        <w:t>минимальное</w:t>
      </w:r>
      <w:proofErr w:type="spellEnd"/>
      <w:r w:rsidRPr="00620D50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  <w:proofErr w:type="spellStart"/>
      <w:r w:rsidRPr="00620D50">
        <w:rPr>
          <w:rFonts w:ascii="Arial" w:hAnsi="Arial" w:cs="Arial"/>
          <w:b/>
          <w:bCs/>
          <w:sz w:val="20"/>
          <w:szCs w:val="20"/>
          <w:lang w:val="ro-RO"/>
        </w:rPr>
        <w:t>содержание</w:t>
      </w:r>
      <w:proofErr w:type="spellEnd"/>
      <w:r w:rsidRPr="00620D50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  <w:proofErr w:type="spellStart"/>
      <w:r w:rsidRPr="00620D50">
        <w:rPr>
          <w:rFonts w:ascii="Arial" w:hAnsi="Arial" w:cs="Arial"/>
          <w:b/>
          <w:bCs/>
          <w:sz w:val="20"/>
          <w:szCs w:val="20"/>
          <w:lang w:val="ro-RO"/>
        </w:rPr>
        <w:t>цемента</w:t>
      </w:r>
      <w:proofErr w:type="spellEnd"/>
    </w:p>
    <w:p w14:paraId="1EBA0748" w14:textId="61B60555" w:rsidR="006D16AD" w:rsidRDefault="006D16AD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908"/>
        <w:gridCol w:w="3154"/>
      </w:tblGrid>
      <w:tr w:rsidR="006D16AD" w:rsidRPr="009004D2" w14:paraId="630AF234" w14:textId="77777777" w:rsidTr="00082666">
        <w:tc>
          <w:tcPr>
            <w:tcW w:w="6062" w:type="dxa"/>
            <w:vAlign w:val="center"/>
          </w:tcPr>
          <w:p w14:paraId="2F978B1B" w14:textId="0979B52E" w:rsidR="006D16AD" w:rsidRPr="009004D2" w:rsidRDefault="006D16AD" w:rsidP="00082666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proofErr w:type="spellStart"/>
            <w:r w:rsidRPr="009004D2">
              <w:rPr>
                <w:rFonts w:ascii="Arial" w:hAnsi="Arial" w:cs="Arial"/>
                <w:sz w:val="20"/>
                <w:szCs w:val="20"/>
                <w:lang w:val="ro-RO"/>
              </w:rPr>
              <w:t>Цемент</w:t>
            </w:r>
            <w:proofErr w:type="spellEnd"/>
            <w:r w:rsidRPr="009004D2">
              <w:rPr>
                <w:rFonts w:ascii="Arial" w:hAnsi="Arial" w:cs="Arial"/>
                <w:sz w:val="20"/>
                <w:szCs w:val="20"/>
                <w:lang w:val="ro-RO"/>
              </w:rPr>
              <w:t xml:space="preserve"> и </w:t>
            </w:r>
            <w:proofErr w:type="spellStart"/>
            <w:r w:rsidRPr="009004D2">
              <w:rPr>
                <w:rFonts w:ascii="Arial" w:hAnsi="Arial" w:cs="Arial"/>
                <w:sz w:val="20"/>
                <w:szCs w:val="20"/>
                <w:lang w:val="ro-RO"/>
              </w:rPr>
              <w:t>комбинации</w:t>
            </w:r>
            <w:proofErr w:type="spellEnd"/>
          </w:p>
        </w:tc>
        <w:tc>
          <w:tcPr>
            <w:tcW w:w="3226" w:type="dxa"/>
            <w:vAlign w:val="center"/>
          </w:tcPr>
          <w:p w14:paraId="63C04B05" w14:textId="452D9775" w:rsidR="006D16AD" w:rsidRPr="009004D2" w:rsidRDefault="006D16AD" w:rsidP="00082666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proofErr w:type="spellStart"/>
            <w:r w:rsidRPr="009004D2">
              <w:rPr>
                <w:rFonts w:ascii="Arial" w:hAnsi="Arial" w:cs="Arial"/>
                <w:sz w:val="20"/>
                <w:szCs w:val="20"/>
                <w:lang w:val="ro-RO"/>
              </w:rPr>
              <w:t>Минимальное</w:t>
            </w:r>
            <w:proofErr w:type="spellEnd"/>
            <w:r w:rsidRPr="009004D2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  <w:proofErr w:type="spellStart"/>
            <w:r w:rsidRPr="009004D2">
              <w:rPr>
                <w:rFonts w:ascii="Arial" w:hAnsi="Arial" w:cs="Arial"/>
                <w:sz w:val="20"/>
                <w:szCs w:val="20"/>
                <w:lang w:val="ro-RO"/>
              </w:rPr>
              <w:t>содержание</w:t>
            </w:r>
            <w:proofErr w:type="spellEnd"/>
            <w:r w:rsidRPr="009004D2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  <w:proofErr w:type="spellStart"/>
            <w:r w:rsidRPr="009004D2">
              <w:rPr>
                <w:rFonts w:ascii="Arial" w:hAnsi="Arial" w:cs="Arial"/>
                <w:sz w:val="20"/>
                <w:szCs w:val="20"/>
                <w:lang w:val="ro-RO"/>
              </w:rPr>
              <w:t>цемента</w:t>
            </w:r>
            <w:proofErr w:type="spellEnd"/>
            <w:r w:rsidRPr="009004D2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  <w:proofErr w:type="spellStart"/>
            <w:r w:rsidRPr="009004D2">
              <w:rPr>
                <w:rFonts w:ascii="Arial" w:hAnsi="Arial" w:cs="Arial"/>
                <w:sz w:val="20"/>
                <w:szCs w:val="20"/>
                <w:lang w:val="ro-RO"/>
              </w:rPr>
              <w:t>или</w:t>
            </w:r>
            <w:proofErr w:type="spellEnd"/>
            <w:r w:rsidRPr="009004D2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  <w:proofErr w:type="spellStart"/>
            <w:r w:rsidR="00D34BA2" w:rsidRPr="009004D2">
              <w:rPr>
                <w:rFonts w:ascii="Arial" w:hAnsi="Arial" w:cs="Arial"/>
                <w:sz w:val="20"/>
                <w:szCs w:val="20"/>
                <w:lang w:val="ro-RO"/>
              </w:rPr>
              <w:t>комбинации</w:t>
            </w:r>
            <w:proofErr w:type="spellEnd"/>
            <w:r w:rsidR="00D34BA2" w:rsidRPr="009004D2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</w:p>
        </w:tc>
      </w:tr>
      <w:tr w:rsidR="006D16AD" w14:paraId="15C58C07" w14:textId="77777777" w:rsidTr="00251A45">
        <w:tc>
          <w:tcPr>
            <w:tcW w:w="6062" w:type="dxa"/>
          </w:tcPr>
          <w:p w14:paraId="35FAAA9B" w14:textId="7F368856" w:rsidR="006D16AD" w:rsidRPr="00761FA9" w:rsidRDefault="006D16AD" w:rsidP="00E45E79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761FA9">
              <w:rPr>
                <w:rFonts w:ascii="Arial" w:hAnsi="Arial" w:cs="Arial"/>
                <w:sz w:val="20"/>
                <w:szCs w:val="20"/>
                <w:lang w:val="ro-RO"/>
              </w:rPr>
              <w:t xml:space="preserve">(a) </w:t>
            </w:r>
            <w:proofErr w:type="spellStart"/>
            <w:r w:rsidRPr="00761FA9">
              <w:rPr>
                <w:rFonts w:ascii="Arial" w:hAnsi="Arial" w:cs="Arial"/>
                <w:sz w:val="20"/>
                <w:szCs w:val="20"/>
                <w:lang w:val="ro-RO"/>
              </w:rPr>
              <w:t>Портландцемент</w:t>
            </w:r>
            <w:proofErr w:type="spellEnd"/>
            <w:r w:rsidRPr="00761FA9">
              <w:rPr>
                <w:rFonts w:ascii="Arial" w:hAnsi="Arial" w:cs="Arial"/>
                <w:sz w:val="20"/>
                <w:szCs w:val="20"/>
                <w:lang w:val="ro-RO"/>
              </w:rPr>
              <w:t xml:space="preserve"> CEM I в </w:t>
            </w:r>
            <w:proofErr w:type="spellStart"/>
            <w:r w:rsidRPr="00761FA9">
              <w:rPr>
                <w:rFonts w:ascii="Arial" w:hAnsi="Arial" w:cs="Arial"/>
                <w:sz w:val="20"/>
                <w:szCs w:val="20"/>
                <w:lang w:val="ro-RO"/>
              </w:rPr>
              <w:t>соответствии</w:t>
            </w:r>
            <w:proofErr w:type="spellEnd"/>
            <w:r w:rsidRPr="00761FA9">
              <w:rPr>
                <w:rFonts w:ascii="Arial" w:hAnsi="Arial" w:cs="Arial"/>
                <w:sz w:val="20"/>
                <w:szCs w:val="20"/>
                <w:lang w:val="ro-RO"/>
              </w:rPr>
              <w:t xml:space="preserve"> с </w:t>
            </w:r>
            <w:r w:rsidRPr="00761FA9">
              <w:rPr>
                <w:rFonts w:ascii="Arial" w:hAnsi="Arial" w:cs="Arial"/>
                <w:bCs/>
                <w:sz w:val="20"/>
                <w:szCs w:val="20"/>
                <w:lang w:val="ro-MD"/>
              </w:rPr>
              <w:t xml:space="preserve">SM SR </w:t>
            </w:r>
            <w:r w:rsidRPr="00761FA9">
              <w:rPr>
                <w:rFonts w:ascii="Arial" w:hAnsi="Arial" w:cs="Arial"/>
                <w:sz w:val="20"/>
                <w:szCs w:val="20"/>
                <w:lang w:val="ro-RO"/>
              </w:rPr>
              <w:t>EN 197-1</w:t>
            </w:r>
          </w:p>
        </w:tc>
        <w:tc>
          <w:tcPr>
            <w:tcW w:w="3226" w:type="dxa"/>
          </w:tcPr>
          <w:p w14:paraId="6C6FBD7E" w14:textId="017BDBBE" w:rsidR="006D16AD" w:rsidRPr="00761FA9" w:rsidRDefault="006D16AD" w:rsidP="009004D2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761FA9">
              <w:rPr>
                <w:rFonts w:ascii="Arial" w:eastAsia="ArialMT" w:hAnsi="Arial" w:cs="Arial"/>
                <w:sz w:val="20"/>
                <w:szCs w:val="20"/>
                <w:lang w:val="en-US"/>
              </w:rPr>
              <w:t xml:space="preserve">270 </w:t>
            </w:r>
            <w:r w:rsidR="009004D2">
              <w:rPr>
                <w:rFonts w:ascii="Arial" w:eastAsia="ArialMT" w:hAnsi="Arial" w:cs="Arial"/>
                <w:sz w:val="20"/>
                <w:szCs w:val="20"/>
              </w:rPr>
              <w:t>кг</w:t>
            </w:r>
            <w:r w:rsidRPr="00761FA9">
              <w:rPr>
                <w:rFonts w:ascii="Arial" w:eastAsia="ArialMT" w:hAnsi="Arial" w:cs="Arial"/>
                <w:sz w:val="20"/>
                <w:szCs w:val="20"/>
                <w:lang w:val="en-US"/>
              </w:rPr>
              <w:t>/</w:t>
            </w:r>
            <w:r w:rsidR="009004D2">
              <w:rPr>
                <w:rFonts w:ascii="Arial" w:eastAsia="ArialMT" w:hAnsi="Arial" w:cs="Arial"/>
                <w:sz w:val="20"/>
                <w:szCs w:val="20"/>
              </w:rPr>
              <w:t>м</w:t>
            </w:r>
            <w:r w:rsidRPr="00761FA9">
              <w:rPr>
                <w:rFonts w:ascii="Arial" w:eastAsia="ArialMT" w:hAnsi="Arial" w:cs="Arial"/>
                <w:sz w:val="20"/>
                <w:szCs w:val="20"/>
                <w:vertAlign w:val="superscript"/>
                <w:lang w:val="en-US"/>
              </w:rPr>
              <w:t>3</w:t>
            </w:r>
          </w:p>
        </w:tc>
      </w:tr>
      <w:tr w:rsidR="006D16AD" w14:paraId="781D0F36" w14:textId="77777777" w:rsidTr="00251A45">
        <w:tc>
          <w:tcPr>
            <w:tcW w:w="6062" w:type="dxa"/>
          </w:tcPr>
          <w:p w14:paraId="70910936" w14:textId="1B1EE41B" w:rsidR="00251A45" w:rsidRPr="00104F65" w:rsidRDefault="00251A45" w:rsidP="00251A45">
            <w:pPr>
              <w:pStyle w:val="12"/>
              <w:tabs>
                <w:tab w:val="left" w:pos="567"/>
              </w:tabs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(b)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Шлакопортландцемент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CEM II/A-S и CEM II/B-S в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соответствии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с </w:t>
            </w:r>
            <w:r w:rsidRPr="00104F65">
              <w:rPr>
                <w:rFonts w:ascii="Arial" w:hAnsi="Arial" w:cs="Arial"/>
                <w:bCs/>
                <w:sz w:val="20"/>
                <w:szCs w:val="20"/>
                <w:lang w:val="ro-MD"/>
              </w:rPr>
              <w:t xml:space="preserve">SM SR </w:t>
            </w:r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EN 197-1</w:t>
            </w:r>
          </w:p>
          <w:p w14:paraId="071B528F" w14:textId="2300AD96" w:rsidR="00251A45" w:rsidRPr="00104F65" w:rsidRDefault="00251A45" w:rsidP="00251A45">
            <w:pPr>
              <w:pStyle w:val="12"/>
              <w:tabs>
                <w:tab w:val="left" w:pos="567"/>
              </w:tabs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(c)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Портландцемент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с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золой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</w:rPr>
              <w:t xml:space="preserve"> уноса</w:t>
            </w:r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CEM II/A-V и CEM II/B-V в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соответствии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с </w:t>
            </w:r>
            <w:r w:rsidRPr="00104F65">
              <w:rPr>
                <w:rFonts w:ascii="Arial" w:hAnsi="Arial" w:cs="Arial"/>
                <w:bCs/>
                <w:sz w:val="20"/>
                <w:szCs w:val="20"/>
                <w:lang w:val="ro-MD"/>
              </w:rPr>
              <w:t xml:space="preserve">SM SR </w:t>
            </w:r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EN 197-1</w:t>
            </w:r>
          </w:p>
          <w:p w14:paraId="3E3AE7D4" w14:textId="25FBDC93" w:rsidR="00251A45" w:rsidRPr="00104F65" w:rsidRDefault="00251A45" w:rsidP="00251A45">
            <w:pPr>
              <w:pStyle w:val="12"/>
              <w:tabs>
                <w:tab w:val="left" w:pos="567"/>
              </w:tabs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(d)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Пуццолановый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цемент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CEM IV/A (V) в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соответствии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с </w:t>
            </w:r>
            <w:r w:rsidRPr="00104F65">
              <w:rPr>
                <w:rFonts w:ascii="Arial" w:hAnsi="Arial" w:cs="Arial"/>
                <w:bCs/>
                <w:sz w:val="20"/>
                <w:szCs w:val="20"/>
                <w:lang w:val="ro-MD"/>
              </w:rPr>
              <w:t xml:space="preserve">SM SR </w:t>
            </w:r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EN 197-1</w:t>
            </w:r>
          </w:p>
          <w:p w14:paraId="5699A8C1" w14:textId="229F6059" w:rsidR="006D16AD" w:rsidRPr="00104F65" w:rsidRDefault="00D34BA2" w:rsidP="00251A45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(</w:t>
            </w:r>
            <w:proofErr w:type="spellStart"/>
            <w:r w:rsidR="00DD7AE7" w:rsidRPr="00104F65">
              <w:rPr>
                <w:rFonts w:ascii="Arial" w:hAnsi="Arial" w:cs="Arial"/>
                <w:sz w:val="20"/>
                <w:szCs w:val="20"/>
                <w:lang w:val="ro-RO"/>
              </w:rPr>
              <w:t>с</w:t>
            </w:r>
            <w:r w:rsidR="00251A45" w:rsidRPr="00104F65">
              <w:rPr>
                <w:rFonts w:ascii="Arial" w:hAnsi="Arial" w:cs="Arial"/>
                <w:sz w:val="20"/>
                <w:szCs w:val="20"/>
                <w:lang w:val="ro-RO"/>
              </w:rPr>
              <w:t>м</w:t>
            </w:r>
            <w:proofErr w:type="spellEnd"/>
            <w:r w:rsidR="00251A45"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. </w:t>
            </w:r>
            <w:proofErr w:type="spellStart"/>
            <w:r w:rsidR="00251A45" w:rsidRPr="00104F65">
              <w:rPr>
                <w:rFonts w:ascii="Arial" w:hAnsi="Arial" w:cs="Arial"/>
                <w:sz w:val="20"/>
                <w:szCs w:val="20"/>
                <w:lang w:val="ro-RO"/>
              </w:rPr>
              <w:t>П</w:t>
            </w:r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римечание</w:t>
            </w:r>
            <w:proofErr w:type="spellEnd"/>
            <w:r w:rsidR="00251A45"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1</w:t>
            </w:r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)</w:t>
            </w:r>
            <w:r w:rsidR="00251A45" w:rsidRPr="00104F65">
              <w:rPr>
                <w:rFonts w:ascii="Arial" w:hAnsi="Arial" w:cs="Arial"/>
                <w:sz w:val="20"/>
                <w:szCs w:val="20"/>
                <w:lang w:val="ro-RO"/>
              </w:rPr>
              <w:t>.</w:t>
            </w:r>
          </w:p>
        </w:tc>
        <w:tc>
          <w:tcPr>
            <w:tcW w:w="3226" w:type="dxa"/>
          </w:tcPr>
          <w:p w14:paraId="5FEBE780" w14:textId="14BD686C" w:rsidR="006D16AD" w:rsidRPr="00104F65" w:rsidRDefault="006D16AD" w:rsidP="009004D2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104F65">
              <w:rPr>
                <w:rFonts w:ascii="Arial" w:eastAsia="ArialMT" w:hAnsi="Arial" w:cs="Arial"/>
                <w:sz w:val="20"/>
                <w:szCs w:val="20"/>
                <w:lang w:val="en-US"/>
              </w:rPr>
              <w:t xml:space="preserve">270 </w:t>
            </w:r>
            <w:r w:rsidR="009004D2">
              <w:rPr>
                <w:rFonts w:ascii="Arial" w:eastAsia="ArialMT" w:hAnsi="Arial" w:cs="Arial"/>
                <w:sz w:val="20"/>
                <w:szCs w:val="20"/>
              </w:rPr>
              <w:t>кг</w:t>
            </w:r>
            <w:r w:rsidRPr="00104F65">
              <w:rPr>
                <w:rFonts w:ascii="Arial" w:eastAsia="ArialMT" w:hAnsi="Arial" w:cs="Arial"/>
                <w:sz w:val="20"/>
                <w:szCs w:val="20"/>
                <w:lang w:val="en-US"/>
              </w:rPr>
              <w:t>/</w:t>
            </w:r>
            <w:r w:rsidR="009004D2">
              <w:rPr>
                <w:rFonts w:ascii="Arial" w:eastAsia="ArialMT" w:hAnsi="Arial" w:cs="Arial"/>
                <w:sz w:val="20"/>
                <w:szCs w:val="20"/>
              </w:rPr>
              <w:t>м</w:t>
            </w:r>
            <w:r w:rsidRPr="00104F65">
              <w:rPr>
                <w:rFonts w:ascii="Arial" w:eastAsia="ArialMT" w:hAnsi="Arial" w:cs="Arial"/>
                <w:sz w:val="20"/>
                <w:szCs w:val="20"/>
                <w:vertAlign w:val="superscript"/>
                <w:lang w:val="en-US"/>
              </w:rPr>
              <w:t>3</w:t>
            </w:r>
          </w:p>
        </w:tc>
      </w:tr>
      <w:tr w:rsidR="006D16AD" w14:paraId="3C793F78" w14:textId="77777777" w:rsidTr="00251A45">
        <w:tc>
          <w:tcPr>
            <w:tcW w:w="6062" w:type="dxa"/>
          </w:tcPr>
          <w:p w14:paraId="0DDD722C" w14:textId="38B792ED" w:rsidR="006D16AD" w:rsidRPr="00104F65" w:rsidRDefault="00251A45" w:rsidP="00E45E79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(</w:t>
            </w:r>
            <w:r w:rsidRPr="00104F65">
              <w:rPr>
                <w:rFonts w:ascii="Arial" w:hAnsi="Arial" w:cs="Arial"/>
                <w:sz w:val="20"/>
                <w:szCs w:val="20"/>
              </w:rPr>
              <w:t>е</w:t>
            </w:r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)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Комбинация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портландцемента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CEM I,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соответствующая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  <w:r w:rsidR="00082666" w:rsidRPr="00104F65">
              <w:rPr>
                <w:rFonts w:ascii="Arial" w:hAnsi="Arial" w:cs="Arial"/>
                <w:bCs/>
                <w:sz w:val="20"/>
                <w:szCs w:val="20"/>
                <w:lang w:val="ro-MD"/>
              </w:rPr>
              <w:t>SM SR</w:t>
            </w:r>
            <w:r w:rsidR="00082666"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EN 197-1, с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содержанием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золы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  <w:r w:rsidRPr="00104F65">
              <w:rPr>
                <w:rFonts w:ascii="Arial" w:hAnsi="Arial" w:cs="Arial"/>
                <w:sz w:val="20"/>
                <w:szCs w:val="20"/>
              </w:rPr>
              <w:t xml:space="preserve">уноса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не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более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35%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для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использования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в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качестве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вяжущего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компонента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в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конструкционном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бетоне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,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соответствующем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  <w:r w:rsidR="00082666" w:rsidRPr="00104F65">
              <w:rPr>
                <w:rFonts w:ascii="Arial" w:hAnsi="Arial" w:cs="Arial"/>
                <w:bCs/>
                <w:sz w:val="20"/>
                <w:szCs w:val="20"/>
                <w:lang w:val="ro-MD"/>
              </w:rPr>
              <w:t>SM SR</w:t>
            </w:r>
            <w:r w:rsidR="00082666"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EN 450-1 (</w:t>
            </w:r>
            <w:proofErr w:type="spellStart"/>
            <w:r w:rsidR="00DD7AE7" w:rsidRPr="00104F65">
              <w:rPr>
                <w:rFonts w:ascii="Arial" w:hAnsi="Arial" w:cs="Arial"/>
                <w:sz w:val="20"/>
                <w:szCs w:val="20"/>
                <w:lang w:val="ro-RO"/>
              </w:rPr>
              <w:t>с</w:t>
            </w:r>
            <w:r w:rsidR="00D34BA2" w:rsidRPr="00104F65">
              <w:rPr>
                <w:rFonts w:ascii="Arial" w:hAnsi="Arial" w:cs="Arial"/>
                <w:sz w:val="20"/>
                <w:szCs w:val="20"/>
                <w:lang w:val="ro-RO"/>
              </w:rPr>
              <w:t>м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. </w:t>
            </w:r>
            <w:proofErr w:type="spellStart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>П</w:t>
            </w:r>
            <w:r w:rsidR="00D34BA2" w:rsidRPr="00104F65">
              <w:rPr>
                <w:rFonts w:ascii="Arial" w:hAnsi="Arial" w:cs="Arial"/>
                <w:sz w:val="20"/>
                <w:szCs w:val="20"/>
                <w:lang w:val="ro-RO"/>
              </w:rPr>
              <w:t>римечание</w:t>
            </w:r>
            <w:proofErr w:type="spellEnd"/>
            <w:r w:rsidRPr="00104F65">
              <w:rPr>
                <w:rFonts w:ascii="Arial" w:hAnsi="Arial" w:cs="Arial"/>
                <w:sz w:val="20"/>
                <w:szCs w:val="20"/>
                <w:lang w:val="ro-RO"/>
              </w:rPr>
              <w:t xml:space="preserve"> 2). )</w:t>
            </w:r>
          </w:p>
        </w:tc>
        <w:tc>
          <w:tcPr>
            <w:tcW w:w="3226" w:type="dxa"/>
          </w:tcPr>
          <w:p w14:paraId="0371B6AA" w14:textId="5666AFB6" w:rsidR="006D16AD" w:rsidRPr="00104F65" w:rsidRDefault="006D16AD" w:rsidP="009004D2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104F65">
              <w:rPr>
                <w:rFonts w:ascii="Arial" w:eastAsia="ArialMT" w:hAnsi="Arial" w:cs="Arial"/>
                <w:sz w:val="20"/>
                <w:szCs w:val="20"/>
                <w:lang w:val="en-US"/>
              </w:rPr>
              <w:t xml:space="preserve">270 </w:t>
            </w:r>
            <w:r w:rsidR="009004D2">
              <w:rPr>
                <w:rFonts w:ascii="Arial" w:eastAsia="ArialMT" w:hAnsi="Arial" w:cs="Arial"/>
                <w:sz w:val="20"/>
                <w:szCs w:val="20"/>
              </w:rPr>
              <w:t>кг</w:t>
            </w:r>
            <w:r w:rsidRPr="00104F65">
              <w:rPr>
                <w:rFonts w:ascii="Arial" w:eastAsia="ArialMT" w:hAnsi="Arial" w:cs="Arial"/>
                <w:sz w:val="20"/>
                <w:szCs w:val="20"/>
                <w:lang w:val="en-US"/>
              </w:rPr>
              <w:t>/</w:t>
            </w:r>
            <w:r w:rsidR="009004D2">
              <w:rPr>
                <w:rFonts w:ascii="Arial" w:eastAsia="ArialMT" w:hAnsi="Arial" w:cs="Arial"/>
                <w:sz w:val="20"/>
                <w:szCs w:val="20"/>
              </w:rPr>
              <w:t>м</w:t>
            </w:r>
            <w:r w:rsidRPr="00104F65">
              <w:rPr>
                <w:rFonts w:ascii="Arial" w:eastAsia="ArialMT" w:hAnsi="Arial" w:cs="Arial"/>
                <w:sz w:val="20"/>
                <w:szCs w:val="20"/>
                <w:vertAlign w:val="superscript"/>
                <w:lang w:val="en-US"/>
              </w:rPr>
              <w:t>3</w:t>
            </w:r>
          </w:p>
        </w:tc>
      </w:tr>
      <w:tr w:rsidR="00251A45" w14:paraId="13F963F1" w14:textId="77777777" w:rsidTr="00F637AF">
        <w:tc>
          <w:tcPr>
            <w:tcW w:w="9288" w:type="dxa"/>
            <w:gridSpan w:val="2"/>
          </w:tcPr>
          <w:p w14:paraId="2A80CB34" w14:textId="67F60430" w:rsidR="00082666" w:rsidRPr="00104F65" w:rsidRDefault="00082666" w:rsidP="00DD7AE7">
            <w:pPr>
              <w:pStyle w:val="12"/>
              <w:jc w:val="both"/>
              <w:rPr>
                <w:rFonts w:ascii="Arial" w:hAnsi="Arial" w:cs="Arial"/>
                <w:sz w:val="18"/>
                <w:szCs w:val="18"/>
                <w:lang w:val="ro-RO"/>
              </w:rPr>
            </w:pP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П</w:t>
            </w:r>
            <w:r w:rsidR="00DD7AE7" w:rsidRPr="00104F65">
              <w:rPr>
                <w:rFonts w:ascii="Arial" w:hAnsi="Arial" w:cs="Arial"/>
                <w:sz w:val="18"/>
                <w:szCs w:val="18"/>
                <w:lang w:val="ro-RO"/>
              </w:rPr>
              <w:t>римечание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1</w:t>
            </w:r>
            <w:r w:rsidR="00DD7AE7"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-</w:t>
            </w:r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CEM II/A-V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имеет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максимальное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содержание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кремнистой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летучей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золы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20 %.</w:t>
            </w:r>
          </w:p>
          <w:p w14:paraId="2A0049E2" w14:textId="77777777" w:rsidR="00082666" w:rsidRPr="00104F65" w:rsidRDefault="00082666" w:rsidP="00DD7AE7">
            <w:pPr>
              <w:pStyle w:val="12"/>
              <w:tabs>
                <w:tab w:val="left" w:pos="567"/>
              </w:tabs>
              <w:ind w:left="1560"/>
              <w:jc w:val="both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CEM II/B-V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имеет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максимальное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содержание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кремнистой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летучей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золы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35%.</w:t>
            </w:r>
          </w:p>
          <w:p w14:paraId="7B62304B" w14:textId="77777777" w:rsidR="00251A45" w:rsidRPr="00104F65" w:rsidRDefault="00082666" w:rsidP="00DD7AE7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ind w:left="1560"/>
              <w:jc w:val="both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CEM IV/A (V)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имеет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максимальное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содержание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кремнистой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летучей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золы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35%.</w:t>
            </w:r>
          </w:p>
          <w:p w14:paraId="0A30FA27" w14:textId="53C06067" w:rsidR="00082666" w:rsidRPr="00104F65" w:rsidRDefault="00082666" w:rsidP="000E2E9D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П</w:t>
            </w:r>
            <w:r w:rsidR="00DD7AE7" w:rsidRPr="00104F65">
              <w:rPr>
                <w:rFonts w:ascii="Arial" w:hAnsi="Arial" w:cs="Arial"/>
                <w:sz w:val="18"/>
                <w:szCs w:val="18"/>
                <w:lang w:val="ro-RO"/>
              </w:rPr>
              <w:t>римечание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2</w:t>
            </w:r>
            <w:r w:rsidR="00DD7AE7"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-</w:t>
            </w:r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Кремнийсодержащая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зола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,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соответствующая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стандарту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r w:rsidRPr="00104F65">
              <w:rPr>
                <w:rFonts w:ascii="Arial" w:hAnsi="Arial" w:cs="Arial"/>
                <w:bCs/>
                <w:sz w:val="18"/>
                <w:szCs w:val="18"/>
                <w:lang w:val="ro-MD"/>
              </w:rPr>
              <w:t>SM</w:t>
            </w:r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EN 14227-4,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может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использоваться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,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если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она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соответствует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требованиям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r w:rsidR="000E2E9D">
              <w:rPr>
                <w:rFonts w:ascii="Arial" w:hAnsi="Arial" w:cs="Arial"/>
                <w:sz w:val="18"/>
                <w:szCs w:val="18"/>
              </w:rPr>
              <w:t>по</w:t>
            </w:r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прочности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на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proofErr w:type="spellStart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сжатие</w:t>
            </w:r>
            <w:proofErr w:type="spellEnd"/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r w:rsidRPr="00104F65">
              <w:rPr>
                <w:rFonts w:ascii="Arial" w:hAnsi="Arial" w:cs="Arial"/>
                <w:sz w:val="18"/>
                <w:szCs w:val="18"/>
              </w:rPr>
              <w:t>указанным в т</w:t>
            </w:r>
            <w:r w:rsidR="009004D2">
              <w:rPr>
                <w:rFonts w:ascii="Arial" w:hAnsi="Arial" w:cs="Arial"/>
                <w:sz w:val="18"/>
                <w:szCs w:val="18"/>
              </w:rPr>
              <w:t>а</w:t>
            </w:r>
            <w:r w:rsidRPr="00104F65">
              <w:rPr>
                <w:rFonts w:ascii="Arial" w:hAnsi="Arial" w:cs="Arial"/>
                <w:sz w:val="18"/>
                <w:szCs w:val="18"/>
              </w:rPr>
              <w:t>блице 11</w:t>
            </w:r>
            <w:r w:rsidRPr="00104F65">
              <w:rPr>
                <w:rFonts w:ascii="Arial" w:hAnsi="Arial" w:cs="Arial"/>
                <w:sz w:val="18"/>
                <w:szCs w:val="18"/>
                <w:lang w:val="ro-RO"/>
              </w:rPr>
              <w:t>.</w:t>
            </w:r>
          </w:p>
        </w:tc>
      </w:tr>
    </w:tbl>
    <w:p w14:paraId="1EF78637" w14:textId="1C8599A0" w:rsidR="006D16AD" w:rsidRDefault="006D16AD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4C6359D4" w14:textId="77777777" w:rsidR="00463401" w:rsidRDefault="00463401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4B0F785B" w14:textId="225E7C34" w:rsidR="006D16AD" w:rsidRPr="004037E5" w:rsidRDefault="00082666" w:rsidP="004037E5">
      <w:pPr>
        <w:pStyle w:val="12"/>
        <w:tabs>
          <w:tab w:val="left" w:pos="567"/>
        </w:tabs>
        <w:jc w:val="center"/>
        <w:rPr>
          <w:rFonts w:ascii="Arial" w:hAnsi="Arial" w:cs="Arial"/>
          <w:b/>
          <w:bCs/>
          <w:sz w:val="20"/>
          <w:szCs w:val="20"/>
        </w:rPr>
      </w:pPr>
      <w:r w:rsidRPr="004037E5">
        <w:rPr>
          <w:rFonts w:ascii="Arial" w:hAnsi="Arial" w:cs="Arial"/>
          <w:b/>
          <w:bCs/>
          <w:sz w:val="20"/>
          <w:szCs w:val="20"/>
        </w:rPr>
        <w:t xml:space="preserve">Таблица 11 </w:t>
      </w:r>
      <w:r w:rsidR="004037E5" w:rsidRPr="004037E5">
        <w:rPr>
          <w:rFonts w:ascii="Arial" w:hAnsi="Arial" w:cs="Arial"/>
          <w:b/>
          <w:bCs/>
          <w:sz w:val="20"/>
          <w:szCs w:val="20"/>
        </w:rPr>
        <w:t xml:space="preserve">- </w:t>
      </w:r>
      <w:r w:rsidRPr="004037E5">
        <w:rPr>
          <w:rFonts w:ascii="Arial" w:hAnsi="Arial" w:cs="Arial"/>
          <w:b/>
          <w:bCs/>
          <w:sz w:val="20"/>
          <w:szCs w:val="20"/>
        </w:rPr>
        <w:t xml:space="preserve">Требования </w:t>
      </w:r>
      <w:r w:rsidR="000E2E9D">
        <w:rPr>
          <w:rFonts w:ascii="Arial" w:hAnsi="Arial" w:cs="Arial"/>
          <w:b/>
          <w:bCs/>
          <w:sz w:val="20"/>
          <w:szCs w:val="20"/>
        </w:rPr>
        <w:t>по</w:t>
      </w:r>
      <w:r w:rsidRPr="004037E5">
        <w:rPr>
          <w:rFonts w:ascii="Arial" w:hAnsi="Arial" w:cs="Arial"/>
          <w:b/>
          <w:bCs/>
          <w:sz w:val="20"/>
          <w:szCs w:val="20"/>
        </w:rPr>
        <w:t xml:space="preserve"> прочности на сжатие комбинаций</w:t>
      </w:r>
    </w:p>
    <w:p w14:paraId="47189486" w14:textId="1506C494" w:rsidR="006D16AD" w:rsidRDefault="006D16AD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838"/>
        <w:gridCol w:w="1806"/>
        <w:gridCol w:w="1807"/>
        <w:gridCol w:w="1807"/>
        <w:gridCol w:w="1804"/>
      </w:tblGrid>
      <w:tr w:rsidR="004037E5" w:rsidRPr="00620D50" w14:paraId="1A54D3A0" w14:textId="77777777" w:rsidTr="00620D50">
        <w:tc>
          <w:tcPr>
            <w:tcW w:w="1857" w:type="dxa"/>
            <w:vMerge w:val="restart"/>
            <w:vAlign w:val="center"/>
          </w:tcPr>
          <w:p w14:paraId="0AD5AE71" w14:textId="23F57F79" w:rsidR="004037E5" w:rsidRPr="00620D50" w:rsidRDefault="004037E5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</w:pPr>
            <w:proofErr w:type="spellStart"/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Класс</w:t>
            </w:r>
            <w:proofErr w:type="spellEnd"/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 xml:space="preserve"> </w:t>
            </w:r>
            <w:proofErr w:type="spellStart"/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прочности</w:t>
            </w:r>
            <w:proofErr w:type="spellEnd"/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 xml:space="preserve"> </w:t>
            </w:r>
            <w:proofErr w:type="spellStart"/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комбинации</w:t>
            </w:r>
            <w:proofErr w:type="spellEnd"/>
          </w:p>
        </w:tc>
        <w:tc>
          <w:tcPr>
            <w:tcW w:w="3715" w:type="dxa"/>
            <w:gridSpan w:val="2"/>
            <w:vAlign w:val="center"/>
          </w:tcPr>
          <w:p w14:paraId="6F12D163" w14:textId="04984D0B" w:rsidR="004037E5" w:rsidRPr="00620D50" w:rsidRDefault="004037E5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</w:pPr>
            <w:proofErr w:type="spellStart"/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Ранняя</w:t>
            </w:r>
            <w:proofErr w:type="spellEnd"/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 xml:space="preserve"> 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</w:rPr>
              <w:t>прочность</w:t>
            </w:r>
          </w:p>
        </w:tc>
        <w:tc>
          <w:tcPr>
            <w:tcW w:w="3716" w:type="dxa"/>
            <w:gridSpan w:val="2"/>
            <w:vAlign w:val="center"/>
          </w:tcPr>
          <w:p w14:paraId="1C3E3A71" w14:textId="435B36CE" w:rsidR="004037E5" w:rsidRPr="00620D50" w:rsidRDefault="004037E5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</w:pPr>
            <w:proofErr w:type="spellStart"/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Стандартная</w:t>
            </w:r>
            <w:proofErr w:type="spellEnd"/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прочность</w:t>
            </w:r>
            <w:proofErr w:type="spellEnd"/>
          </w:p>
        </w:tc>
      </w:tr>
      <w:tr w:rsidR="00620D50" w:rsidRPr="00620D50" w14:paraId="75929958" w14:textId="77777777" w:rsidTr="00620D50">
        <w:tc>
          <w:tcPr>
            <w:tcW w:w="1857" w:type="dxa"/>
            <w:vMerge/>
            <w:vAlign w:val="center"/>
          </w:tcPr>
          <w:p w14:paraId="43475B0B" w14:textId="77777777" w:rsidR="00620D50" w:rsidRP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</w:pPr>
          </w:p>
        </w:tc>
        <w:tc>
          <w:tcPr>
            <w:tcW w:w="1857" w:type="dxa"/>
            <w:vAlign w:val="center"/>
          </w:tcPr>
          <w:p w14:paraId="237C9E7F" w14:textId="79D9F874" w:rsidR="00620D50" w:rsidRP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</w:pPr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 xml:space="preserve">2 </w:t>
            </w:r>
            <w:proofErr w:type="spellStart"/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дня</w:t>
            </w:r>
            <w:proofErr w:type="spellEnd"/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 xml:space="preserve"> Н/мм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ro-RO"/>
              </w:rPr>
              <w:t>2</w:t>
            </w:r>
          </w:p>
        </w:tc>
        <w:tc>
          <w:tcPr>
            <w:tcW w:w="1858" w:type="dxa"/>
            <w:vAlign w:val="center"/>
          </w:tcPr>
          <w:p w14:paraId="7ED93E62" w14:textId="0FE7FC11" w:rsidR="00620D50" w:rsidRP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</w:pPr>
            <w:r w:rsidRPr="00620D50">
              <w:rPr>
                <w:rFonts w:ascii="Arial" w:hAnsi="Arial" w:cs="Arial"/>
                <w:b/>
                <w:bCs/>
                <w:sz w:val="20"/>
                <w:szCs w:val="20"/>
              </w:rPr>
              <w:t>7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 xml:space="preserve"> </w:t>
            </w:r>
            <w:proofErr w:type="spellStart"/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дн</w:t>
            </w:r>
            <w:proofErr w:type="spellEnd"/>
            <w:r w:rsidRPr="00620D50">
              <w:rPr>
                <w:rFonts w:ascii="Arial" w:hAnsi="Arial" w:cs="Arial"/>
                <w:b/>
                <w:bCs/>
                <w:sz w:val="20"/>
                <w:szCs w:val="20"/>
              </w:rPr>
              <w:t>ей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 xml:space="preserve"> Н/мм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ro-RO"/>
              </w:rPr>
              <w:t>2</w:t>
            </w:r>
          </w:p>
        </w:tc>
        <w:tc>
          <w:tcPr>
            <w:tcW w:w="3716" w:type="dxa"/>
            <w:gridSpan w:val="2"/>
            <w:vAlign w:val="center"/>
          </w:tcPr>
          <w:p w14:paraId="4AE2B04F" w14:textId="3761839B" w:rsidR="00620D50" w:rsidRP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</w:pPr>
            <w:r w:rsidRPr="00620D50">
              <w:rPr>
                <w:rFonts w:ascii="Arial" w:hAnsi="Arial" w:cs="Arial"/>
                <w:b/>
                <w:bCs/>
                <w:sz w:val="20"/>
                <w:szCs w:val="20"/>
              </w:rPr>
              <w:t>28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 xml:space="preserve"> </w:t>
            </w:r>
            <w:proofErr w:type="spellStart"/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>дн</w:t>
            </w:r>
            <w:proofErr w:type="spellEnd"/>
            <w:r w:rsidRPr="00620D50">
              <w:rPr>
                <w:rFonts w:ascii="Arial" w:hAnsi="Arial" w:cs="Arial"/>
                <w:b/>
                <w:bCs/>
                <w:sz w:val="20"/>
                <w:szCs w:val="20"/>
              </w:rPr>
              <w:t>ей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  <w:lang w:val="ro-RO"/>
              </w:rPr>
              <w:t xml:space="preserve"> Н/мм</w:t>
            </w:r>
            <w:r w:rsidRPr="00620D50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ro-RO"/>
              </w:rPr>
              <w:t>2</w:t>
            </w:r>
          </w:p>
        </w:tc>
      </w:tr>
      <w:tr w:rsidR="00620D50" w14:paraId="74D12EDE" w14:textId="77777777" w:rsidTr="00620D50">
        <w:tc>
          <w:tcPr>
            <w:tcW w:w="1857" w:type="dxa"/>
            <w:vAlign w:val="center"/>
          </w:tcPr>
          <w:p w14:paraId="086D9C00" w14:textId="400338FC" w:rsidR="00620D50" w:rsidRPr="004037E5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</w:rPr>
              <w:t>32,5</w:t>
            </w:r>
            <w:r>
              <w:rPr>
                <w:rFonts w:ascii="Arial" w:hAnsi="Arial" w:cs="Arial"/>
                <w:sz w:val="20"/>
                <w:szCs w:val="20"/>
                <w:lang w:val="ro-RO"/>
              </w:rPr>
              <w:t xml:space="preserve"> L</w:t>
            </w:r>
          </w:p>
        </w:tc>
        <w:tc>
          <w:tcPr>
            <w:tcW w:w="1857" w:type="dxa"/>
            <w:vAlign w:val="center"/>
          </w:tcPr>
          <w:p w14:paraId="70065ECC" w14:textId="4511317C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-</w:t>
            </w:r>
          </w:p>
        </w:tc>
        <w:tc>
          <w:tcPr>
            <w:tcW w:w="1858" w:type="dxa"/>
            <w:vAlign w:val="center"/>
          </w:tcPr>
          <w:p w14:paraId="3F6FBE28" w14:textId="45412756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≥ 12,0</w:t>
            </w:r>
          </w:p>
        </w:tc>
        <w:tc>
          <w:tcPr>
            <w:tcW w:w="1858" w:type="dxa"/>
            <w:vMerge w:val="restart"/>
            <w:vAlign w:val="center"/>
          </w:tcPr>
          <w:p w14:paraId="3CDEDCB9" w14:textId="74F720AE" w:rsidR="00620D50" w:rsidRDefault="00620D50" w:rsidP="00620D50">
            <w:pPr>
              <w:pStyle w:val="12"/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≥ 32,5</w:t>
            </w:r>
          </w:p>
        </w:tc>
        <w:tc>
          <w:tcPr>
            <w:tcW w:w="1858" w:type="dxa"/>
            <w:vMerge w:val="restart"/>
            <w:vAlign w:val="center"/>
          </w:tcPr>
          <w:p w14:paraId="4CC67707" w14:textId="390BBB11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≤ 52,5</w:t>
            </w:r>
          </w:p>
        </w:tc>
      </w:tr>
      <w:tr w:rsidR="00620D50" w14:paraId="0724953B" w14:textId="77777777" w:rsidTr="00620D50">
        <w:tc>
          <w:tcPr>
            <w:tcW w:w="1857" w:type="dxa"/>
            <w:vAlign w:val="center"/>
          </w:tcPr>
          <w:p w14:paraId="17FFE6FF" w14:textId="6ACB4736" w:rsidR="00620D50" w:rsidRPr="004037E5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</w:rPr>
              <w:t>32,5</w:t>
            </w:r>
            <w:r>
              <w:rPr>
                <w:rFonts w:ascii="Arial" w:hAnsi="Arial" w:cs="Arial"/>
                <w:sz w:val="20"/>
                <w:szCs w:val="20"/>
                <w:lang w:val="ro-RO"/>
              </w:rPr>
              <w:t xml:space="preserve"> N</w:t>
            </w:r>
          </w:p>
        </w:tc>
        <w:tc>
          <w:tcPr>
            <w:tcW w:w="1857" w:type="dxa"/>
            <w:vAlign w:val="center"/>
          </w:tcPr>
          <w:p w14:paraId="4F4D914A" w14:textId="3FA429AE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-</w:t>
            </w:r>
          </w:p>
        </w:tc>
        <w:tc>
          <w:tcPr>
            <w:tcW w:w="1858" w:type="dxa"/>
            <w:vAlign w:val="center"/>
          </w:tcPr>
          <w:p w14:paraId="6DCB96C0" w14:textId="36EEE541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≥ 16,0</w:t>
            </w:r>
          </w:p>
        </w:tc>
        <w:tc>
          <w:tcPr>
            <w:tcW w:w="1858" w:type="dxa"/>
            <w:vMerge/>
            <w:vAlign w:val="center"/>
          </w:tcPr>
          <w:p w14:paraId="36633FE8" w14:textId="6E4555BD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</w:p>
        </w:tc>
        <w:tc>
          <w:tcPr>
            <w:tcW w:w="1858" w:type="dxa"/>
            <w:vMerge/>
            <w:vAlign w:val="center"/>
          </w:tcPr>
          <w:p w14:paraId="18978060" w14:textId="288727F9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</w:p>
        </w:tc>
      </w:tr>
      <w:tr w:rsidR="00620D50" w14:paraId="2560159D" w14:textId="77777777" w:rsidTr="00620D50">
        <w:tc>
          <w:tcPr>
            <w:tcW w:w="1857" w:type="dxa"/>
            <w:vAlign w:val="center"/>
          </w:tcPr>
          <w:p w14:paraId="217DAE4F" w14:textId="7828D0C3" w:rsidR="00620D50" w:rsidRPr="004037E5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</w:rPr>
              <w:t>32,5</w:t>
            </w:r>
            <w:r>
              <w:rPr>
                <w:rFonts w:ascii="Arial" w:hAnsi="Arial" w:cs="Arial"/>
                <w:sz w:val="20"/>
                <w:szCs w:val="20"/>
                <w:lang w:val="ro-RO"/>
              </w:rPr>
              <w:t xml:space="preserve"> R</w:t>
            </w:r>
          </w:p>
        </w:tc>
        <w:tc>
          <w:tcPr>
            <w:tcW w:w="1857" w:type="dxa"/>
            <w:vAlign w:val="center"/>
          </w:tcPr>
          <w:p w14:paraId="6D94D72D" w14:textId="782CC25D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≥ 10</w:t>
            </w:r>
          </w:p>
        </w:tc>
        <w:tc>
          <w:tcPr>
            <w:tcW w:w="1858" w:type="dxa"/>
            <w:vAlign w:val="center"/>
          </w:tcPr>
          <w:p w14:paraId="020FC852" w14:textId="7E84A5AB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-</w:t>
            </w:r>
          </w:p>
        </w:tc>
        <w:tc>
          <w:tcPr>
            <w:tcW w:w="1858" w:type="dxa"/>
            <w:vMerge/>
            <w:vAlign w:val="center"/>
          </w:tcPr>
          <w:p w14:paraId="3284A5B7" w14:textId="171408B3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</w:p>
        </w:tc>
        <w:tc>
          <w:tcPr>
            <w:tcW w:w="1858" w:type="dxa"/>
            <w:vMerge/>
            <w:vAlign w:val="center"/>
          </w:tcPr>
          <w:p w14:paraId="25D6329A" w14:textId="64154A34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</w:p>
        </w:tc>
      </w:tr>
      <w:tr w:rsidR="00620D50" w14:paraId="7B9BE664" w14:textId="77777777" w:rsidTr="00620D50">
        <w:tc>
          <w:tcPr>
            <w:tcW w:w="1857" w:type="dxa"/>
            <w:vAlign w:val="center"/>
          </w:tcPr>
          <w:p w14:paraId="7229EF70" w14:textId="654BB5C7" w:rsidR="00620D50" w:rsidRPr="004037E5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</w:rPr>
              <w:t>42,5</w:t>
            </w:r>
            <w:r>
              <w:rPr>
                <w:rFonts w:ascii="Arial" w:hAnsi="Arial" w:cs="Arial"/>
                <w:sz w:val="20"/>
                <w:szCs w:val="20"/>
                <w:lang w:val="ro-RO"/>
              </w:rPr>
              <w:t xml:space="preserve"> L</w:t>
            </w:r>
          </w:p>
        </w:tc>
        <w:tc>
          <w:tcPr>
            <w:tcW w:w="1857" w:type="dxa"/>
            <w:vAlign w:val="center"/>
          </w:tcPr>
          <w:p w14:paraId="4DD39FDC" w14:textId="17DFC491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-</w:t>
            </w:r>
          </w:p>
        </w:tc>
        <w:tc>
          <w:tcPr>
            <w:tcW w:w="1858" w:type="dxa"/>
            <w:vAlign w:val="center"/>
          </w:tcPr>
          <w:p w14:paraId="4AA8A4A5" w14:textId="356B2C62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≥ 20</w:t>
            </w:r>
          </w:p>
        </w:tc>
        <w:tc>
          <w:tcPr>
            <w:tcW w:w="1858" w:type="dxa"/>
            <w:vMerge w:val="restart"/>
            <w:vAlign w:val="center"/>
          </w:tcPr>
          <w:p w14:paraId="42C13318" w14:textId="738DEC95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≥ 42,5</w:t>
            </w:r>
          </w:p>
        </w:tc>
        <w:tc>
          <w:tcPr>
            <w:tcW w:w="1858" w:type="dxa"/>
            <w:vMerge w:val="restart"/>
            <w:vAlign w:val="center"/>
          </w:tcPr>
          <w:p w14:paraId="08D201CE" w14:textId="365AC30A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≤ 62,5</w:t>
            </w:r>
          </w:p>
        </w:tc>
      </w:tr>
      <w:tr w:rsidR="00620D50" w14:paraId="286ECB60" w14:textId="77777777" w:rsidTr="00620D50">
        <w:tc>
          <w:tcPr>
            <w:tcW w:w="1857" w:type="dxa"/>
            <w:vAlign w:val="center"/>
          </w:tcPr>
          <w:p w14:paraId="5F120E22" w14:textId="47A81D76" w:rsidR="00620D50" w:rsidRPr="004037E5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</w:rPr>
              <w:t>42,5</w:t>
            </w:r>
            <w:r>
              <w:rPr>
                <w:rFonts w:ascii="Arial" w:hAnsi="Arial" w:cs="Arial"/>
                <w:sz w:val="20"/>
                <w:szCs w:val="20"/>
                <w:lang w:val="ro-RO"/>
              </w:rPr>
              <w:t xml:space="preserve"> N</w:t>
            </w:r>
          </w:p>
        </w:tc>
        <w:tc>
          <w:tcPr>
            <w:tcW w:w="1857" w:type="dxa"/>
            <w:vAlign w:val="center"/>
          </w:tcPr>
          <w:p w14:paraId="52B5221D" w14:textId="0A0272D4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≥ 10</w:t>
            </w:r>
          </w:p>
        </w:tc>
        <w:tc>
          <w:tcPr>
            <w:tcW w:w="1858" w:type="dxa"/>
            <w:vAlign w:val="center"/>
          </w:tcPr>
          <w:p w14:paraId="09EAA4BB" w14:textId="41D49DC3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-</w:t>
            </w:r>
          </w:p>
        </w:tc>
        <w:tc>
          <w:tcPr>
            <w:tcW w:w="1858" w:type="dxa"/>
            <w:vMerge/>
            <w:vAlign w:val="center"/>
          </w:tcPr>
          <w:p w14:paraId="09BE4685" w14:textId="6D2202C1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</w:p>
        </w:tc>
        <w:tc>
          <w:tcPr>
            <w:tcW w:w="1858" w:type="dxa"/>
            <w:vMerge/>
            <w:vAlign w:val="center"/>
          </w:tcPr>
          <w:p w14:paraId="63A412B6" w14:textId="098C69BB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</w:p>
        </w:tc>
      </w:tr>
      <w:tr w:rsidR="00620D50" w14:paraId="54977F6C" w14:textId="77777777" w:rsidTr="00620D50">
        <w:tc>
          <w:tcPr>
            <w:tcW w:w="1857" w:type="dxa"/>
            <w:vAlign w:val="center"/>
          </w:tcPr>
          <w:p w14:paraId="5BB549D7" w14:textId="02F665FD" w:rsidR="00620D50" w:rsidRPr="004037E5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</w:rPr>
              <w:t>42,5</w:t>
            </w:r>
            <w:r>
              <w:rPr>
                <w:rFonts w:ascii="Arial" w:hAnsi="Arial" w:cs="Arial"/>
                <w:sz w:val="20"/>
                <w:szCs w:val="20"/>
                <w:lang w:val="ro-RO"/>
              </w:rPr>
              <w:t xml:space="preserve"> R</w:t>
            </w:r>
          </w:p>
        </w:tc>
        <w:tc>
          <w:tcPr>
            <w:tcW w:w="1857" w:type="dxa"/>
            <w:vAlign w:val="center"/>
          </w:tcPr>
          <w:p w14:paraId="54DE9DB0" w14:textId="11C3BD54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≥ 20</w:t>
            </w:r>
          </w:p>
        </w:tc>
        <w:tc>
          <w:tcPr>
            <w:tcW w:w="1858" w:type="dxa"/>
            <w:vAlign w:val="center"/>
          </w:tcPr>
          <w:p w14:paraId="7B5447F1" w14:textId="14B5196F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-</w:t>
            </w:r>
          </w:p>
        </w:tc>
        <w:tc>
          <w:tcPr>
            <w:tcW w:w="1858" w:type="dxa"/>
            <w:vMerge/>
            <w:vAlign w:val="center"/>
          </w:tcPr>
          <w:p w14:paraId="6B58F50A" w14:textId="4CD08F50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</w:p>
        </w:tc>
        <w:tc>
          <w:tcPr>
            <w:tcW w:w="1858" w:type="dxa"/>
            <w:vMerge/>
            <w:vAlign w:val="center"/>
          </w:tcPr>
          <w:p w14:paraId="4EBD70A6" w14:textId="6AC0E813" w:rsidR="00620D50" w:rsidRDefault="00620D50" w:rsidP="00620D5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567"/>
              </w:tabs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</w:p>
        </w:tc>
      </w:tr>
    </w:tbl>
    <w:p w14:paraId="3FB02AD2" w14:textId="77777777" w:rsidR="006D16AD" w:rsidRDefault="006D16AD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0DBFACF7" w14:textId="77777777" w:rsidR="006D16AD" w:rsidRDefault="006D16AD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641731C5" w14:textId="2D3CC34A" w:rsidR="00E45E79" w:rsidRPr="00761FA9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b/>
          <w:bCs/>
        </w:rPr>
      </w:pPr>
      <w:r w:rsidRPr="00761FA9">
        <w:rPr>
          <w:rFonts w:ascii="Arial" w:hAnsi="Arial" w:cs="Arial"/>
          <w:b/>
          <w:bCs/>
        </w:rPr>
        <w:t>7</w:t>
      </w:r>
      <w:r w:rsidR="00E45E79" w:rsidRPr="00761FA9">
        <w:rPr>
          <w:rFonts w:ascii="Arial" w:hAnsi="Arial" w:cs="Arial"/>
          <w:b/>
          <w:bCs/>
          <w:lang w:val="ro-RO"/>
        </w:rPr>
        <w:t>.4</w:t>
      </w:r>
      <w:r w:rsidR="00E45E79" w:rsidRPr="00761FA9">
        <w:rPr>
          <w:rFonts w:ascii="Arial" w:hAnsi="Arial" w:cs="Arial"/>
          <w:b/>
          <w:bCs/>
          <w:lang w:val="ro-RO"/>
        </w:rPr>
        <w:tab/>
      </w:r>
      <w:r w:rsidR="00E45E79" w:rsidRPr="00761FA9">
        <w:rPr>
          <w:rFonts w:ascii="Arial" w:hAnsi="Arial" w:cs="Arial"/>
          <w:b/>
          <w:bCs/>
        </w:rPr>
        <w:t>Вода затворения</w:t>
      </w:r>
    </w:p>
    <w:p w14:paraId="68DD35EB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096A7308" w14:textId="3DCAA310" w:rsidR="00E45E79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 w:rsidRPr="001D1EDA">
        <w:rPr>
          <w:rFonts w:ascii="Arial" w:hAnsi="Arial" w:cs="Arial"/>
          <w:b/>
          <w:bCs/>
          <w:sz w:val="20"/>
          <w:szCs w:val="20"/>
          <w:lang w:val="ro-RO"/>
        </w:rPr>
        <w:t>.4.1</w:t>
      </w:r>
      <w:r w:rsidR="00E45E79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="00E45E79" w:rsidRPr="002149C4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="00E45E79" w:rsidRPr="002149C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2149C4">
        <w:rPr>
          <w:rFonts w:ascii="Arial" w:hAnsi="Arial" w:cs="Arial"/>
          <w:sz w:val="20"/>
          <w:szCs w:val="20"/>
          <w:lang w:val="ro-RO"/>
        </w:rPr>
        <w:t>приготовления</w:t>
      </w:r>
      <w:proofErr w:type="spellEnd"/>
      <w:r w:rsidR="00E45E79" w:rsidRPr="002149C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2149C4">
        <w:rPr>
          <w:rFonts w:ascii="Arial" w:hAnsi="Arial" w:cs="Arial"/>
          <w:sz w:val="20"/>
          <w:szCs w:val="20"/>
          <w:lang w:val="ro-RO"/>
        </w:rPr>
        <w:t>бетонной</w:t>
      </w:r>
      <w:proofErr w:type="spellEnd"/>
      <w:r w:rsidR="00E45E79" w:rsidRPr="002149C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2149C4">
        <w:rPr>
          <w:rFonts w:ascii="Arial" w:hAnsi="Arial" w:cs="Arial"/>
          <w:sz w:val="20"/>
          <w:szCs w:val="20"/>
          <w:lang w:val="ro-RO"/>
        </w:rPr>
        <w:t>смеси</w:t>
      </w:r>
      <w:proofErr w:type="spellEnd"/>
      <w:r w:rsidR="00E45E79" w:rsidRPr="002149C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2149C4">
        <w:rPr>
          <w:rFonts w:ascii="Arial" w:hAnsi="Arial" w:cs="Arial"/>
          <w:sz w:val="20"/>
          <w:szCs w:val="20"/>
          <w:lang w:val="ro-RO"/>
        </w:rPr>
        <w:t>используют</w:t>
      </w:r>
      <w:proofErr w:type="spellEnd"/>
      <w:r w:rsidR="00E45E79" w:rsidRPr="002149C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2149C4">
        <w:rPr>
          <w:rFonts w:ascii="Arial" w:hAnsi="Arial" w:cs="Arial"/>
          <w:sz w:val="20"/>
          <w:szCs w:val="20"/>
          <w:lang w:val="ro-RO"/>
        </w:rPr>
        <w:t>воду</w:t>
      </w:r>
      <w:proofErr w:type="spellEnd"/>
      <w:r w:rsidR="00E45E79" w:rsidRPr="002149C4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2149C4">
        <w:rPr>
          <w:rFonts w:ascii="Arial" w:hAnsi="Arial" w:cs="Arial"/>
          <w:sz w:val="20"/>
          <w:szCs w:val="20"/>
          <w:lang w:val="ro-RO"/>
        </w:rPr>
        <w:t>удовлетворяющую</w:t>
      </w:r>
      <w:proofErr w:type="spellEnd"/>
      <w:r w:rsidR="00E45E79" w:rsidRPr="002149C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2149C4">
        <w:rPr>
          <w:rFonts w:ascii="Arial" w:hAnsi="Arial" w:cs="Arial"/>
          <w:sz w:val="20"/>
          <w:szCs w:val="20"/>
          <w:lang w:val="ro-RO"/>
        </w:rPr>
        <w:t>требованиям</w:t>
      </w:r>
      <w:proofErr w:type="spellEnd"/>
      <w:r w:rsidR="00E45E79" w:rsidRPr="002149C4">
        <w:rPr>
          <w:rFonts w:ascii="Arial" w:hAnsi="Arial" w:cs="Arial"/>
          <w:sz w:val="20"/>
          <w:szCs w:val="20"/>
          <w:lang w:val="ro-RO"/>
        </w:rPr>
        <w:t xml:space="preserve"> </w:t>
      </w:r>
      <w:r w:rsidR="00F13FF9">
        <w:rPr>
          <w:rFonts w:ascii="Arial" w:hAnsi="Arial" w:cs="Arial"/>
          <w:sz w:val="20"/>
          <w:szCs w:val="20"/>
          <w:lang w:val="ro-RO"/>
        </w:rPr>
        <w:br/>
      </w:r>
      <w:r w:rsidR="00E45E79" w:rsidRPr="002149C4">
        <w:rPr>
          <w:rFonts w:ascii="Arial" w:hAnsi="Arial" w:cs="Arial"/>
          <w:sz w:val="20"/>
          <w:szCs w:val="20"/>
          <w:lang w:val="ro-RO"/>
        </w:rPr>
        <w:t>SM SR EN 1008.</w:t>
      </w:r>
    </w:p>
    <w:p w14:paraId="53CBBAA5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49C42362" w14:textId="34B2C005" w:rsidR="00E45E79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 w:rsidRPr="001D1EDA">
        <w:rPr>
          <w:rFonts w:ascii="Arial" w:hAnsi="Arial" w:cs="Arial"/>
          <w:b/>
          <w:bCs/>
          <w:sz w:val="20"/>
          <w:szCs w:val="20"/>
          <w:lang w:val="ro-RO"/>
        </w:rPr>
        <w:t>.4.2</w:t>
      </w:r>
      <w:r w:rsidR="00E45E79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Водопроводную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питьевую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воду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можно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использовать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без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проверки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так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как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она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не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содержит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ничего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что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может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отрицательно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сказаться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характеристиках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смеси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.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Вода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из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других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источников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lastRenderedPageBreak/>
        <w:t>должна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быть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проверена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="00E45E79" w:rsidRPr="001D1EDA">
        <w:rPr>
          <w:rFonts w:ascii="Arial" w:hAnsi="Arial" w:cs="Arial"/>
          <w:sz w:val="20"/>
          <w:szCs w:val="20"/>
          <w:lang w:val="ro-RO"/>
        </w:rPr>
        <w:t>соответствии</w:t>
      </w:r>
      <w:proofErr w:type="spellEnd"/>
      <w:r w:rsidR="00E45E79" w:rsidRPr="001D1EDA">
        <w:rPr>
          <w:rFonts w:ascii="Arial" w:hAnsi="Arial" w:cs="Arial"/>
          <w:sz w:val="20"/>
          <w:szCs w:val="20"/>
          <w:lang w:val="ro-RO"/>
        </w:rPr>
        <w:t xml:space="preserve"> с </w:t>
      </w:r>
      <w:r w:rsidR="00E45E79">
        <w:rPr>
          <w:rFonts w:ascii="Arial" w:hAnsi="Arial" w:cs="Arial"/>
          <w:sz w:val="20"/>
          <w:szCs w:val="20"/>
          <w:lang w:val="ro-RO"/>
        </w:rPr>
        <w:t xml:space="preserve">SM SR </w:t>
      </w:r>
      <w:r w:rsidR="00E45E79" w:rsidRPr="001D1EDA">
        <w:rPr>
          <w:rFonts w:ascii="Arial" w:hAnsi="Arial" w:cs="Arial"/>
          <w:sz w:val="20"/>
          <w:szCs w:val="20"/>
          <w:lang w:val="ro-RO"/>
        </w:rPr>
        <w:t>EN 1008.</w:t>
      </w:r>
    </w:p>
    <w:p w14:paraId="048E3F78" w14:textId="0959BC9E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52A5BF75" w14:textId="2ED88099" w:rsidR="00663D39" w:rsidRDefault="00663D3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663D39">
        <w:rPr>
          <w:rFonts w:ascii="Arial" w:hAnsi="Arial" w:cs="Arial"/>
          <w:b/>
          <w:bCs/>
          <w:sz w:val="20"/>
          <w:szCs w:val="20"/>
          <w:lang w:val="ro-RO"/>
        </w:rPr>
        <w:t>7.4.3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663D39">
        <w:rPr>
          <w:rFonts w:ascii="Arial" w:hAnsi="Arial" w:cs="Arial"/>
          <w:sz w:val="20"/>
          <w:szCs w:val="20"/>
          <w:lang w:val="ro-RO"/>
        </w:rPr>
        <w:t>При</w:t>
      </w:r>
      <w:proofErr w:type="spellEnd"/>
      <w:r w:rsidRPr="00663D39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</w:rPr>
        <w:t>использовании</w:t>
      </w:r>
      <w:r w:rsidRPr="00663D3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63D39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Pr="00663D3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63D39">
        <w:rPr>
          <w:rFonts w:ascii="Arial" w:hAnsi="Arial" w:cs="Arial"/>
          <w:sz w:val="20"/>
          <w:szCs w:val="20"/>
          <w:lang w:val="ro-RO"/>
        </w:rPr>
        <w:t>строительной</w:t>
      </w:r>
      <w:proofErr w:type="spellEnd"/>
      <w:r w:rsidRPr="00663D3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63D39">
        <w:rPr>
          <w:rFonts w:ascii="Arial" w:hAnsi="Arial" w:cs="Arial"/>
          <w:sz w:val="20"/>
          <w:szCs w:val="20"/>
          <w:lang w:val="ro-RO"/>
        </w:rPr>
        <w:t>площадке</w:t>
      </w:r>
      <w:proofErr w:type="spellEnd"/>
      <w:r w:rsidRPr="00663D3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63D39">
        <w:rPr>
          <w:rFonts w:ascii="Arial" w:hAnsi="Arial" w:cs="Arial"/>
          <w:sz w:val="20"/>
          <w:szCs w:val="20"/>
          <w:lang w:val="ro-RO"/>
        </w:rPr>
        <w:t>следует</w:t>
      </w:r>
      <w:proofErr w:type="spellEnd"/>
      <w:r w:rsidRPr="00663D3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63D39">
        <w:rPr>
          <w:rFonts w:ascii="Arial" w:hAnsi="Arial" w:cs="Arial"/>
          <w:sz w:val="20"/>
          <w:szCs w:val="20"/>
          <w:lang w:val="ro-RO"/>
        </w:rPr>
        <w:t>избегать</w:t>
      </w:r>
      <w:proofErr w:type="spellEnd"/>
      <w:r w:rsidRPr="00663D3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63D39">
        <w:rPr>
          <w:rFonts w:ascii="Arial" w:hAnsi="Arial" w:cs="Arial"/>
          <w:sz w:val="20"/>
          <w:szCs w:val="20"/>
          <w:lang w:val="ro-RO"/>
        </w:rPr>
        <w:t>загрязнения</w:t>
      </w:r>
      <w:proofErr w:type="spellEnd"/>
      <w:r w:rsidRPr="00663D3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63D39">
        <w:rPr>
          <w:rFonts w:ascii="Arial" w:hAnsi="Arial" w:cs="Arial"/>
          <w:sz w:val="20"/>
          <w:szCs w:val="20"/>
          <w:lang w:val="ro-RO"/>
        </w:rPr>
        <w:t>воды</w:t>
      </w:r>
      <w:proofErr w:type="spellEnd"/>
      <w:r w:rsidRPr="00663D3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63D39">
        <w:rPr>
          <w:rFonts w:ascii="Arial" w:hAnsi="Arial" w:cs="Arial"/>
          <w:sz w:val="20"/>
          <w:szCs w:val="20"/>
          <w:lang w:val="ro-RO"/>
        </w:rPr>
        <w:t>моющими</w:t>
      </w:r>
      <w:proofErr w:type="spellEnd"/>
      <w:r w:rsidRPr="00663D3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63D39">
        <w:rPr>
          <w:rFonts w:ascii="Arial" w:hAnsi="Arial" w:cs="Arial"/>
          <w:sz w:val="20"/>
          <w:szCs w:val="20"/>
          <w:lang w:val="ro-RO"/>
        </w:rPr>
        <w:t>средствами</w:t>
      </w:r>
      <w:proofErr w:type="spellEnd"/>
      <w:r w:rsidRPr="00663D39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663D39">
        <w:rPr>
          <w:rFonts w:ascii="Arial" w:hAnsi="Arial" w:cs="Arial"/>
          <w:sz w:val="20"/>
          <w:szCs w:val="20"/>
          <w:lang w:val="ro-RO"/>
        </w:rPr>
        <w:t>органическими</w:t>
      </w:r>
      <w:proofErr w:type="spellEnd"/>
      <w:r w:rsidRPr="00663D3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63D39">
        <w:rPr>
          <w:rFonts w:ascii="Arial" w:hAnsi="Arial" w:cs="Arial"/>
          <w:sz w:val="20"/>
          <w:szCs w:val="20"/>
          <w:lang w:val="ro-RO"/>
        </w:rPr>
        <w:t>веществами</w:t>
      </w:r>
      <w:proofErr w:type="spellEnd"/>
      <w:r w:rsidRPr="00663D39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663D39">
        <w:rPr>
          <w:rFonts w:ascii="Arial" w:hAnsi="Arial" w:cs="Arial"/>
          <w:sz w:val="20"/>
          <w:szCs w:val="20"/>
          <w:lang w:val="ro-RO"/>
        </w:rPr>
        <w:t>маслами</w:t>
      </w:r>
      <w:proofErr w:type="spellEnd"/>
      <w:r w:rsidRPr="00663D39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663D39">
        <w:rPr>
          <w:rFonts w:ascii="Arial" w:hAnsi="Arial" w:cs="Arial"/>
          <w:sz w:val="20"/>
          <w:szCs w:val="20"/>
          <w:lang w:val="ro-RO"/>
        </w:rPr>
        <w:t>глинами</w:t>
      </w:r>
      <w:proofErr w:type="spellEnd"/>
      <w:r w:rsidRPr="00663D39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Pr="00663D39">
        <w:rPr>
          <w:rFonts w:ascii="Arial" w:hAnsi="Arial" w:cs="Arial"/>
          <w:sz w:val="20"/>
          <w:szCs w:val="20"/>
          <w:lang w:val="ro-RO"/>
        </w:rPr>
        <w:t>т.п</w:t>
      </w:r>
      <w:proofErr w:type="spellEnd"/>
      <w:r w:rsidRPr="00663D39">
        <w:rPr>
          <w:rFonts w:ascii="Arial" w:hAnsi="Arial" w:cs="Arial"/>
          <w:sz w:val="20"/>
          <w:szCs w:val="20"/>
          <w:lang w:val="ro-RO"/>
        </w:rPr>
        <w:t>.</w:t>
      </w:r>
    </w:p>
    <w:p w14:paraId="39E13DA2" w14:textId="77777777" w:rsidR="00663D39" w:rsidRDefault="00663D3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6025A267" w14:textId="0BC89500" w:rsidR="00E45E79" w:rsidRPr="00761FA9" w:rsidRDefault="009001A0" w:rsidP="00E45E79">
      <w:pPr>
        <w:pStyle w:val="Default"/>
        <w:tabs>
          <w:tab w:val="left" w:pos="567"/>
        </w:tabs>
        <w:rPr>
          <w:b/>
          <w:bCs/>
          <w:sz w:val="22"/>
          <w:szCs w:val="22"/>
          <w:lang w:val="ru-RU"/>
        </w:rPr>
      </w:pPr>
      <w:r w:rsidRPr="00761FA9">
        <w:rPr>
          <w:b/>
          <w:bCs/>
          <w:sz w:val="22"/>
          <w:szCs w:val="22"/>
          <w:lang w:val="ru-RU"/>
        </w:rPr>
        <w:t>7</w:t>
      </w:r>
      <w:r w:rsidR="00E45E79" w:rsidRPr="00761FA9">
        <w:rPr>
          <w:b/>
          <w:bCs/>
          <w:sz w:val="22"/>
          <w:szCs w:val="22"/>
          <w:lang w:val="ro-RO"/>
        </w:rPr>
        <w:t>.5</w:t>
      </w:r>
      <w:r w:rsidR="00E45E79" w:rsidRPr="00761FA9">
        <w:rPr>
          <w:sz w:val="22"/>
          <w:szCs w:val="22"/>
          <w:lang w:val="ro-RO"/>
        </w:rPr>
        <w:tab/>
      </w:r>
      <w:r w:rsidR="00E45E79" w:rsidRPr="00761FA9">
        <w:rPr>
          <w:b/>
          <w:bCs/>
          <w:sz w:val="22"/>
          <w:szCs w:val="22"/>
          <w:lang w:val="ru-RU"/>
        </w:rPr>
        <w:t xml:space="preserve">Химические добавки </w:t>
      </w:r>
    </w:p>
    <w:p w14:paraId="1ED43205" w14:textId="77777777" w:rsidR="00E45E79" w:rsidRPr="002149C4" w:rsidRDefault="00E45E79" w:rsidP="00E45E79">
      <w:pPr>
        <w:pStyle w:val="Default"/>
        <w:tabs>
          <w:tab w:val="left" w:pos="567"/>
        </w:tabs>
        <w:rPr>
          <w:sz w:val="20"/>
          <w:szCs w:val="20"/>
          <w:lang w:val="ru-RU"/>
        </w:rPr>
      </w:pPr>
    </w:p>
    <w:p w14:paraId="4D8FB32C" w14:textId="532819DA" w:rsidR="00E45E79" w:rsidRDefault="009001A0" w:rsidP="00E45E79">
      <w:pPr>
        <w:pStyle w:val="Default"/>
        <w:rPr>
          <w:sz w:val="20"/>
          <w:szCs w:val="20"/>
          <w:lang w:val="ru-RU"/>
        </w:rPr>
      </w:pPr>
      <w:r>
        <w:rPr>
          <w:b/>
          <w:bCs/>
          <w:sz w:val="20"/>
          <w:szCs w:val="20"/>
          <w:lang w:val="ru-RU"/>
        </w:rPr>
        <w:t>7</w:t>
      </w:r>
      <w:r w:rsidR="00E45E79" w:rsidRPr="002149C4">
        <w:rPr>
          <w:b/>
          <w:bCs/>
          <w:sz w:val="20"/>
          <w:szCs w:val="20"/>
          <w:lang w:val="ru-RU"/>
        </w:rPr>
        <w:t>.5.1</w:t>
      </w:r>
      <w:r w:rsidR="00E45E79">
        <w:rPr>
          <w:b/>
          <w:bCs/>
          <w:sz w:val="20"/>
          <w:szCs w:val="20"/>
          <w:lang w:val="ru-RU"/>
        </w:rPr>
        <w:tab/>
      </w:r>
      <w:r w:rsidR="00E45E79" w:rsidRPr="002149C4">
        <w:rPr>
          <w:sz w:val="20"/>
          <w:szCs w:val="20"/>
          <w:lang w:val="ru-RU"/>
        </w:rPr>
        <w:t xml:space="preserve">Общая пригодность химических добавок должна соответствовать </w:t>
      </w:r>
      <w:r w:rsidR="00E45E79">
        <w:rPr>
          <w:sz w:val="20"/>
          <w:szCs w:val="20"/>
        </w:rPr>
        <w:t>SM</w:t>
      </w:r>
      <w:r w:rsidR="00E45E79" w:rsidRPr="002149C4">
        <w:rPr>
          <w:sz w:val="20"/>
          <w:szCs w:val="20"/>
          <w:lang w:val="ru-RU"/>
        </w:rPr>
        <w:t xml:space="preserve"> </w:t>
      </w:r>
      <w:r w:rsidR="00E45E79">
        <w:rPr>
          <w:sz w:val="20"/>
          <w:szCs w:val="20"/>
        </w:rPr>
        <w:t>SR</w:t>
      </w:r>
      <w:r w:rsidR="00E45E79" w:rsidRPr="002149C4">
        <w:rPr>
          <w:sz w:val="20"/>
          <w:szCs w:val="20"/>
          <w:lang w:val="ru-RU"/>
        </w:rPr>
        <w:t xml:space="preserve"> </w:t>
      </w:r>
      <w:r w:rsidR="00E45E79">
        <w:rPr>
          <w:sz w:val="20"/>
          <w:szCs w:val="20"/>
        </w:rPr>
        <w:t>EN</w:t>
      </w:r>
      <w:r w:rsidR="00E45E79" w:rsidRPr="002149C4">
        <w:rPr>
          <w:sz w:val="20"/>
          <w:szCs w:val="20"/>
          <w:lang w:val="ru-RU"/>
        </w:rPr>
        <w:t xml:space="preserve"> 934-2+</w:t>
      </w:r>
      <w:r w:rsidR="00E45E79">
        <w:rPr>
          <w:sz w:val="20"/>
          <w:szCs w:val="20"/>
        </w:rPr>
        <w:t>A</w:t>
      </w:r>
      <w:r w:rsidR="00E45E79" w:rsidRPr="002149C4">
        <w:rPr>
          <w:sz w:val="20"/>
          <w:szCs w:val="20"/>
          <w:lang w:val="ru-RU"/>
        </w:rPr>
        <w:t xml:space="preserve">1. </w:t>
      </w:r>
    </w:p>
    <w:p w14:paraId="1CD97228" w14:textId="77777777" w:rsidR="00E45E79" w:rsidRPr="002149C4" w:rsidRDefault="00E45E79" w:rsidP="00E45E79">
      <w:pPr>
        <w:pStyle w:val="Default"/>
        <w:rPr>
          <w:sz w:val="20"/>
          <w:szCs w:val="20"/>
          <w:lang w:val="ru-RU"/>
        </w:rPr>
      </w:pPr>
    </w:p>
    <w:p w14:paraId="5CFD33D5" w14:textId="4D565C69" w:rsidR="00E45E79" w:rsidRDefault="009001A0" w:rsidP="00E45E79">
      <w:pPr>
        <w:pStyle w:val="Default"/>
        <w:jc w:val="both"/>
        <w:rPr>
          <w:sz w:val="20"/>
          <w:szCs w:val="20"/>
          <w:lang w:val="ru-RU"/>
        </w:rPr>
      </w:pPr>
      <w:r>
        <w:rPr>
          <w:b/>
          <w:bCs/>
          <w:sz w:val="20"/>
          <w:szCs w:val="20"/>
          <w:lang w:val="ru-RU"/>
        </w:rPr>
        <w:t>7</w:t>
      </w:r>
      <w:r w:rsidR="00E45E79" w:rsidRPr="002149C4">
        <w:rPr>
          <w:b/>
          <w:bCs/>
          <w:sz w:val="20"/>
          <w:szCs w:val="20"/>
          <w:lang w:val="ru-RU"/>
        </w:rPr>
        <w:t>.5.2</w:t>
      </w:r>
      <w:r w:rsidR="00E45E79">
        <w:rPr>
          <w:b/>
          <w:bCs/>
          <w:sz w:val="20"/>
          <w:szCs w:val="20"/>
          <w:lang w:val="ru-RU"/>
        </w:rPr>
        <w:tab/>
      </w:r>
      <w:r w:rsidR="00E45E79" w:rsidRPr="002149C4">
        <w:rPr>
          <w:sz w:val="20"/>
          <w:szCs w:val="20"/>
          <w:lang w:val="ru-RU"/>
        </w:rPr>
        <w:t xml:space="preserve">Химические добавки для бетона, не указанные в </w:t>
      </w:r>
      <w:r w:rsidR="00E45E79">
        <w:rPr>
          <w:sz w:val="20"/>
          <w:szCs w:val="20"/>
        </w:rPr>
        <w:t>SM</w:t>
      </w:r>
      <w:r w:rsidR="00E45E79" w:rsidRPr="002149C4">
        <w:rPr>
          <w:sz w:val="20"/>
          <w:szCs w:val="20"/>
          <w:lang w:val="ru-RU"/>
        </w:rPr>
        <w:t xml:space="preserve"> </w:t>
      </w:r>
      <w:r w:rsidR="00E45E79">
        <w:rPr>
          <w:sz w:val="20"/>
          <w:szCs w:val="20"/>
        </w:rPr>
        <w:t>SR</w:t>
      </w:r>
      <w:r w:rsidR="00E45E79" w:rsidRPr="002149C4">
        <w:rPr>
          <w:sz w:val="20"/>
          <w:szCs w:val="20"/>
          <w:lang w:val="ru-RU"/>
        </w:rPr>
        <w:t xml:space="preserve"> </w:t>
      </w:r>
      <w:r w:rsidR="00E45E79">
        <w:rPr>
          <w:sz w:val="20"/>
          <w:szCs w:val="20"/>
        </w:rPr>
        <w:t>EN</w:t>
      </w:r>
      <w:r w:rsidR="00E45E79" w:rsidRPr="002149C4">
        <w:rPr>
          <w:sz w:val="20"/>
          <w:szCs w:val="20"/>
          <w:lang w:val="ru-RU"/>
        </w:rPr>
        <w:t xml:space="preserve"> 934-2+</w:t>
      </w:r>
      <w:r w:rsidR="00E45E79">
        <w:rPr>
          <w:sz w:val="20"/>
          <w:szCs w:val="20"/>
        </w:rPr>
        <w:t>A</w:t>
      </w:r>
      <w:r w:rsidR="00E45E79" w:rsidRPr="002149C4">
        <w:rPr>
          <w:sz w:val="20"/>
          <w:szCs w:val="20"/>
          <w:lang w:val="ru-RU"/>
        </w:rPr>
        <w:t xml:space="preserve">1 (например, добавки для улучшения </w:t>
      </w:r>
      <w:proofErr w:type="spellStart"/>
      <w:r w:rsidR="00E45E79" w:rsidRPr="002149C4">
        <w:rPr>
          <w:sz w:val="20"/>
          <w:szCs w:val="20"/>
          <w:lang w:val="ru-RU"/>
        </w:rPr>
        <w:t>пр</w:t>
      </w:r>
      <w:r w:rsidR="009004D2">
        <w:rPr>
          <w:sz w:val="20"/>
          <w:szCs w:val="20"/>
          <w:lang w:val="ru-RU"/>
        </w:rPr>
        <w:t>о</w:t>
      </w:r>
      <w:r w:rsidR="00E45E79" w:rsidRPr="002149C4">
        <w:rPr>
          <w:sz w:val="20"/>
          <w:szCs w:val="20"/>
          <w:lang w:val="ru-RU"/>
        </w:rPr>
        <w:t>качиваемости</w:t>
      </w:r>
      <w:proofErr w:type="spellEnd"/>
      <w:r w:rsidR="00E45E79" w:rsidRPr="002149C4">
        <w:rPr>
          <w:sz w:val="20"/>
          <w:szCs w:val="20"/>
          <w:lang w:val="ru-RU"/>
        </w:rPr>
        <w:t xml:space="preserve"> насосом), должны удовлетворять общим требованиям </w:t>
      </w:r>
      <w:r w:rsidR="003B4029">
        <w:rPr>
          <w:sz w:val="20"/>
          <w:szCs w:val="20"/>
          <w:lang w:val="ru-RU"/>
        </w:rPr>
        <w:br/>
      </w:r>
      <w:r w:rsidR="00E45E79">
        <w:rPr>
          <w:sz w:val="20"/>
          <w:szCs w:val="20"/>
        </w:rPr>
        <w:t>SM</w:t>
      </w:r>
      <w:r w:rsidR="00E45E79" w:rsidRPr="002149C4">
        <w:rPr>
          <w:sz w:val="20"/>
          <w:szCs w:val="20"/>
          <w:lang w:val="ru-RU"/>
        </w:rPr>
        <w:t xml:space="preserve"> </w:t>
      </w:r>
      <w:r w:rsidR="00E45E79">
        <w:rPr>
          <w:sz w:val="20"/>
          <w:szCs w:val="20"/>
        </w:rPr>
        <w:t>SR</w:t>
      </w:r>
      <w:r w:rsidR="00E45E79" w:rsidRPr="002149C4">
        <w:rPr>
          <w:sz w:val="20"/>
          <w:szCs w:val="20"/>
          <w:lang w:val="ru-RU"/>
        </w:rPr>
        <w:t xml:space="preserve"> </w:t>
      </w:r>
      <w:r w:rsidR="00E45E79">
        <w:rPr>
          <w:sz w:val="20"/>
          <w:szCs w:val="20"/>
        </w:rPr>
        <w:t>EN</w:t>
      </w:r>
      <w:r w:rsidR="00E45E79" w:rsidRPr="002149C4">
        <w:rPr>
          <w:sz w:val="20"/>
          <w:szCs w:val="20"/>
          <w:lang w:val="ru-RU"/>
        </w:rPr>
        <w:t xml:space="preserve"> 934-1 и нормативной документации, действующей </w:t>
      </w:r>
      <w:r w:rsidR="000E2E9D">
        <w:rPr>
          <w:sz w:val="20"/>
          <w:szCs w:val="20"/>
          <w:lang w:val="ru-RU"/>
        </w:rPr>
        <w:t>на</w:t>
      </w:r>
      <w:r w:rsidR="00E45E79" w:rsidRPr="002149C4">
        <w:rPr>
          <w:sz w:val="20"/>
          <w:szCs w:val="20"/>
          <w:lang w:val="ru-RU"/>
        </w:rPr>
        <w:t xml:space="preserve"> месте применения. </w:t>
      </w:r>
    </w:p>
    <w:p w14:paraId="78BA6145" w14:textId="77777777" w:rsidR="00E45E79" w:rsidRPr="002149C4" w:rsidRDefault="00E45E79" w:rsidP="00E45E79">
      <w:pPr>
        <w:pStyle w:val="Default"/>
        <w:jc w:val="both"/>
        <w:rPr>
          <w:sz w:val="20"/>
          <w:szCs w:val="20"/>
          <w:lang w:val="ru-RU"/>
        </w:rPr>
      </w:pPr>
    </w:p>
    <w:p w14:paraId="21328DAD" w14:textId="249356EC" w:rsidR="00E45E79" w:rsidRDefault="009004D2" w:rsidP="00E45E79">
      <w:pPr>
        <w:pStyle w:val="Default"/>
        <w:rPr>
          <w:sz w:val="18"/>
          <w:szCs w:val="18"/>
          <w:lang w:val="ru-RU"/>
        </w:rPr>
      </w:pPr>
      <w:r w:rsidRPr="000C33F6">
        <w:rPr>
          <w:sz w:val="18"/>
          <w:szCs w:val="18"/>
          <w:lang w:val="ru-RU"/>
        </w:rPr>
        <w:t>ПРИМЕЧАНИЕ</w:t>
      </w:r>
      <w:r w:rsidR="00E45E79" w:rsidRPr="000C33F6">
        <w:rPr>
          <w:sz w:val="18"/>
          <w:szCs w:val="18"/>
          <w:lang w:val="ru-RU"/>
        </w:rPr>
        <w:t xml:space="preserve"> 1 - В </w:t>
      </w:r>
      <w:r w:rsidR="00E45E79" w:rsidRPr="000C33F6">
        <w:rPr>
          <w:sz w:val="18"/>
          <w:szCs w:val="18"/>
        </w:rPr>
        <w:t>SM</w:t>
      </w:r>
      <w:r w:rsidR="00E45E79" w:rsidRPr="000C33F6">
        <w:rPr>
          <w:sz w:val="18"/>
          <w:szCs w:val="18"/>
          <w:lang w:val="ru-RU"/>
        </w:rPr>
        <w:t xml:space="preserve"> </w:t>
      </w:r>
      <w:r w:rsidR="00E45E79" w:rsidRPr="000C33F6">
        <w:rPr>
          <w:sz w:val="18"/>
          <w:szCs w:val="18"/>
        </w:rPr>
        <w:t>SR</w:t>
      </w:r>
      <w:r w:rsidR="00E45E79" w:rsidRPr="000C33F6">
        <w:rPr>
          <w:sz w:val="18"/>
          <w:szCs w:val="18"/>
          <w:lang w:val="ru-RU"/>
        </w:rPr>
        <w:t xml:space="preserve"> </w:t>
      </w:r>
      <w:r w:rsidR="00E45E79" w:rsidRPr="000C33F6">
        <w:rPr>
          <w:sz w:val="18"/>
          <w:szCs w:val="18"/>
        </w:rPr>
        <w:t>EN</w:t>
      </w:r>
      <w:r w:rsidR="00E45E79" w:rsidRPr="000C33F6">
        <w:rPr>
          <w:sz w:val="18"/>
          <w:szCs w:val="18"/>
          <w:lang w:val="ru-RU"/>
        </w:rPr>
        <w:t xml:space="preserve"> 934-1 общие требования приведены в Таблице 1, статьи 5 и 6. </w:t>
      </w:r>
    </w:p>
    <w:p w14:paraId="2B71F832" w14:textId="77777777" w:rsidR="00E45E79" w:rsidRPr="001D1EDA" w:rsidRDefault="00E45E79" w:rsidP="00E45E79">
      <w:pPr>
        <w:pStyle w:val="Default"/>
        <w:rPr>
          <w:sz w:val="20"/>
          <w:szCs w:val="20"/>
          <w:lang w:val="ro-RO"/>
        </w:rPr>
      </w:pPr>
    </w:p>
    <w:p w14:paraId="4E4B618B" w14:textId="03F26E0A" w:rsidR="00E45E79" w:rsidRPr="000C33F6" w:rsidRDefault="009004D2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0C33F6">
        <w:rPr>
          <w:rFonts w:ascii="Arial" w:hAnsi="Arial" w:cs="Arial"/>
          <w:sz w:val="18"/>
          <w:szCs w:val="18"/>
        </w:rPr>
        <w:t>ПРИМЕЧАНИЕ</w:t>
      </w:r>
      <w:r w:rsidR="00E45E79" w:rsidRPr="000C33F6">
        <w:rPr>
          <w:rFonts w:ascii="Arial" w:hAnsi="Arial" w:cs="Arial"/>
          <w:sz w:val="18"/>
          <w:szCs w:val="18"/>
        </w:rPr>
        <w:t xml:space="preserve"> 2 - Совместимость добавок с используемыми цементами должна быть проверена предварительными испытаниями.</w:t>
      </w:r>
    </w:p>
    <w:p w14:paraId="3CE9E0FF" w14:textId="77777777" w:rsidR="00E45E79" w:rsidRDefault="00E45E79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736965C2" w14:textId="48469EF5" w:rsidR="00E45E79" w:rsidRDefault="009001A0" w:rsidP="00E45E7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b/>
          <w:bCs/>
          <w:sz w:val="20"/>
          <w:szCs w:val="20"/>
        </w:rPr>
        <w:t>7</w:t>
      </w:r>
      <w:r w:rsidR="00E45E79" w:rsidRPr="007005C6">
        <w:rPr>
          <w:rFonts w:ascii="Arial" w:hAnsi="Arial" w:cs="Arial"/>
          <w:b/>
          <w:bCs/>
          <w:sz w:val="20"/>
          <w:szCs w:val="20"/>
          <w:lang w:val="ro-RO"/>
        </w:rPr>
        <w:t>.5.3</w:t>
      </w:r>
      <w:r w:rsidR="00E45E79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Добавки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используемые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традиционном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бетоне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можно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использовать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 в RCC </w:t>
      </w:r>
      <w:r w:rsidR="00E45E79">
        <w:rPr>
          <w:rFonts w:ascii="Arial" w:hAnsi="Arial" w:cs="Arial"/>
          <w:sz w:val="20"/>
          <w:szCs w:val="20"/>
        </w:rPr>
        <w:t>с уточнением</w:t>
      </w:r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дозиров</w:t>
      </w:r>
      <w:proofErr w:type="spellEnd"/>
      <w:r w:rsidR="00E45E79">
        <w:rPr>
          <w:rFonts w:ascii="Arial" w:hAnsi="Arial" w:cs="Arial"/>
          <w:sz w:val="20"/>
          <w:szCs w:val="20"/>
        </w:rPr>
        <w:t>о</w:t>
      </w:r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к. RCC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обычно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не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требует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добавок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за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исключением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 </w:t>
      </w:r>
      <w:r w:rsidR="00E45E79">
        <w:rPr>
          <w:rFonts w:ascii="Arial" w:hAnsi="Arial" w:cs="Arial"/>
          <w:sz w:val="20"/>
          <w:szCs w:val="20"/>
        </w:rPr>
        <w:t>замедлителей</w:t>
      </w:r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схватывания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при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транспортировке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большие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расстояния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увеличения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 xml:space="preserve"> удобоукладываемости </w:t>
      </w:r>
      <w:proofErr w:type="spellStart"/>
      <w:r w:rsidR="00E45E79" w:rsidRPr="007005C6">
        <w:rPr>
          <w:rFonts w:ascii="Arial" w:hAnsi="Arial" w:cs="Arial"/>
          <w:sz w:val="20"/>
          <w:szCs w:val="20"/>
          <w:lang w:val="ro-RO"/>
        </w:rPr>
        <w:t>смеси</w:t>
      </w:r>
      <w:proofErr w:type="spellEnd"/>
      <w:r w:rsidR="00E45E79" w:rsidRPr="007005C6">
        <w:rPr>
          <w:rFonts w:ascii="Arial" w:hAnsi="Arial" w:cs="Arial"/>
          <w:sz w:val="20"/>
          <w:szCs w:val="20"/>
          <w:lang w:val="ro-RO"/>
        </w:rPr>
        <w:t>.</w:t>
      </w:r>
    </w:p>
    <w:p w14:paraId="0D5F9EEA" w14:textId="3A7E2BDD" w:rsidR="00D868FE" w:rsidRDefault="00D868FE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1205EC1B" w14:textId="213F676A" w:rsidR="00E02283" w:rsidRPr="00E02283" w:rsidRDefault="00A759A2" w:rsidP="00E02283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A759A2">
        <w:rPr>
          <w:rFonts w:ascii="Arial" w:hAnsi="Arial" w:cs="Arial"/>
          <w:b/>
          <w:bCs/>
          <w:sz w:val="20"/>
          <w:szCs w:val="20"/>
        </w:rPr>
        <w:t>7.5.4</w:t>
      </w:r>
      <w:r>
        <w:rPr>
          <w:rFonts w:ascii="Arial" w:hAnsi="Arial" w:cs="Arial"/>
          <w:sz w:val="20"/>
          <w:szCs w:val="20"/>
        </w:rPr>
        <w:tab/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Каждая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партия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добавок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должна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сопровождаться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декларацией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о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характеристиках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знаком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соответствия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СЕ и, в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зависимости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от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обстоятельств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сертификатом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соответствия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контроля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про</w:t>
      </w:r>
      <w:r w:rsidR="00E02283">
        <w:rPr>
          <w:rFonts w:ascii="Arial" w:hAnsi="Arial" w:cs="Arial"/>
          <w:sz w:val="20"/>
          <w:szCs w:val="20"/>
        </w:rPr>
        <w:t>дукции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r w:rsidR="00E02283">
        <w:rPr>
          <w:rFonts w:ascii="Arial" w:hAnsi="Arial" w:cs="Arial"/>
          <w:sz w:val="20"/>
          <w:szCs w:val="20"/>
        </w:rPr>
        <w:t>с</w:t>
      </w:r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завод</w:t>
      </w:r>
      <w:proofErr w:type="spellEnd"/>
      <w:r w:rsidR="00E02283">
        <w:rPr>
          <w:rFonts w:ascii="Arial" w:hAnsi="Arial" w:cs="Arial"/>
          <w:sz w:val="20"/>
          <w:szCs w:val="20"/>
        </w:rPr>
        <w:t>а</w:t>
      </w:r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или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протоколами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испытаний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подтверждающими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качество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материала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выданными</w:t>
      </w:r>
      <w:proofErr w:type="spellEnd"/>
      <w:r w:rsidR="00E02283"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E02283" w:rsidRPr="00E02283">
        <w:rPr>
          <w:rFonts w:ascii="Arial" w:hAnsi="Arial" w:cs="Arial"/>
          <w:sz w:val="20"/>
          <w:szCs w:val="20"/>
          <w:lang w:val="ro-RO"/>
        </w:rPr>
        <w:t>аккредитованн</w:t>
      </w:r>
      <w:proofErr w:type="spellEnd"/>
      <w:r w:rsidR="00F758D7">
        <w:rPr>
          <w:rFonts w:ascii="Arial" w:hAnsi="Arial" w:cs="Arial"/>
          <w:sz w:val="20"/>
          <w:szCs w:val="20"/>
        </w:rPr>
        <w:t>ой</w:t>
      </w:r>
      <w:r w:rsidR="00E02283" w:rsidRPr="00E02283">
        <w:rPr>
          <w:rFonts w:ascii="Arial" w:hAnsi="Arial" w:cs="Arial"/>
          <w:sz w:val="20"/>
          <w:szCs w:val="20"/>
          <w:lang w:val="ro-RO"/>
        </w:rPr>
        <w:t>/</w:t>
      </w:r>
      <w:r w:rsidR="00F758D7">
        <w:rPr>
          <w:rFonts w:ascii="Arial" w:hAnsi="Arial" w:cs="Arial"/>
          <w:sz w:val="20"/>
          <w:szCs w:val="20"/>
        </w:rPr>
        <w:t>авторизированной лабораторией</w:t>
      </w:r>
      <w:r w:rsidR="00E02283" w:rsidRPr="00E02283">
        <w:rPr>
          <w:rFonts w:ascii="Arial" w:hAnsi="Arial" w:cs="Arial"/>
          <w:sz w:val="20"/>
          <w:szCs w:val="20"/>
          <w:lang w:val="ro-RO"/>
        </w:rPr>
        <w:t>.</w:t>
      </w:r>
    </w:p>
    <w:p w14:paraId="083F84A7" w14:textId="77777777" w:rsidR="00E02283" w:rsidRPr="00E02283" w:rsidRDefault="00E02283" w:rsidP="00E02283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07D0C108" w14:textId="00BFD290" w:rsidR="00E02283" w:rsidRPr="00E02283" w:rsidRDefault="00E02283" w:rsidP="00E02283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F758D7">
        <w:rPr>
          <w:rFonts w:ascii="Arial" w:hAnsi="Arial" w:cs="Arial"/>
          <w:b/>
          <w:bCs/>
          <w:sz w:val="20"/>
          <w:szCs w:val="20"/>
          <w:lang w:val="ro-RO"/>
        </w:rPr>
        <w:t>7.5.5</w:t>
      </w:r>
      <w:r w:rsidR="00F758D7">
        <w:rPr>
          <w:rFonts w:ascii="Arial" w:hAnsi="Arial" w:cs="Arial"/>
          <w:sz w:val="20"/>
          <w:szCs w:val="20"/>
          <w:lang w:val="ro-RO"/>
        </w:rPr>
        <w:tab/>
      </w:r>
      <w:r w:rsidR="00F758D7">
        <w:rPr>
          <w:rFonts w:ascii="Arial" w:hAnsi="Arial" w:cs="Arial"/>
          <w:sz w:val="20"/>
          <w:szCs w:val="20"/>
        </w:rPr>
        <w:t>Складирование и х</w:t>
      </w:r>
      <w:proofErr w:type="spellStart"/>
      <w:r w:rsidRPr="00E02283">
        <w:rPr>
          <w:rFonts w:ascii="Arial" w:hAnsi="Arial" w:cs="Arial"/>
          <w:sz w:val="20"/>
          <w:szCs w:val="20"/>
          <w:lang w:val="ro-RO"/>
        </w:rPr>
        <w:t>ранение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2283">
        <w:rPr>
          <w:rFonts w:ascii="Arial" w:hAnsi="Arial" w:cs="Arial"/>
          <w:sz w:val="20"/>
          <w:szCs w:val="20"/>
          <w:lang w:val="ro-RO"/>
        </w:rPr>
        <w:t>добавок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r w:rsidR="00F758D7">
        <w:rPr>
          <w:rFonts w:ascii="Arial" w:hAnsi="Arial" w:cs="Arial"/>
          <w:sz w:val="20"/>
          <w:szCs w:val="20"/>
        </w:rPr>
        <w:t>должн</w:t>
      </w:r>
      <w:r w:rsidR="000E2E9D">
        <w:rPr>
          <w:rFonts w:ascii="Arial" w:hAnsi="Arial" w:cs="Arial"/>
          <w:sz w:val="20"/>
          <w:szCs w:val="20"/>
        </w:rPr>
        <w:t>о</w:t>
      </w:r>
      <w:r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2283">
        <w:rPr>
          <w:rFonts w:ascii="Arial" w:hAnsi="Arial" w:cs="Arial"/>
          <w:sz w:val="20"/>
          <w:szCs w:val="20"/>
          <w:lang w:val="ro-RO"/>
        </w:rPr>
        <w:t>производиться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Pr="00E02283">
        <w:rPr>
          <w:rFonts w:ascii="Arial" w:hAnsi="Arial" w:cs="Arial"/>
          <w:sz w:val="20"/>
          <w:szCs w:val="20"/>
          <w:lang w:val="ro-RO"/>
        </w:rPr>
        <w:t>оригинальной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2283">
        <w:rPr>
          <w:rFonts w:ascii="Arial" w:hAnsi="Arial" w:cs="Arial"/>
          <w:sz w:val="20"/>
          <w:szCs w:val="20"/>
          <w:lang w:val="ro-RO"/>
        </w:rPr>
        <w:t>упаковке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 xml:space="preserve"> и в </w:t>
      </w:r>
      <w:proofErr w:type="spellStart"/>
      <w:r w:rsidRPr="00E02283">
        <w:rPr>
          <w:rFonts w:ascii="Arial" w:hAnsi="Arial" w:cs="Arial"/>
          <w:sz w:val="20"/>
          <w:szCs w:val="20"/>
          <w:lang w:val="ro-RO"/>
        </w:rPr>
        <w:t>сухих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2283">
        <w:rPr>
          <w:rFonts w:ascii="Arial" w:hAnsi="Arial" w:cs="Arial"/>
          <w:sz w:val="20"/>
          <w:szCs w:val="20"/>
          <w:lang w:val="ro-RO"/>
        </w:rPr>
        <w:t>помещениях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 xml:space="preserve"> (</w:t>
      </w:r>
      <w:proofErr w:type="spellStart"/>
      <w:r w:rsidR="000E2E9D" w:rsidRPr="000E2E9D">
        <w:rPr>
          <w:rFonts w:ascii="Arial" w:hAnsi="Arial" w:cs="Arial"/>
          <w:sz w:val="20"/>
          <w:szCs w:val="20"/>
          <w:lang w:val="ro-RO"/>
        </w:rPr>
        <w:t>защищен</w:t>
      </w:r>
      <w:r w:rsidR="000E2E9D">
        <w:rPr>
          <w:rFonts w:ascii="Arial" w:hAnsi="Arial" w:cs="Arial"/>
          <w:sz w:val="20"/>
          <w:szCs w:val="20"/>
        </w:rPr>
        <w:t>ных</w:t>
      </w:r>
      <w:proofErr w:type="spellEnd"/>
      <w:r w:rsidR="000E2E9D" w:rsidRPr="000E2E9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E2E9D" w:rsidRPr="000E2E9D">
        <w:rPr>
          <w:rFonts w:ascii="Arial" w:hAnsi="Arial" w:cs="Arial"/>
          <w:sz w:val="20"/>
          <w:szCs w:val="20"/>
          <w:lang w:val="ro-RO"/>
        </w:rPr>
        <w:t>от</w:t>
      </w:r>
      <w:proofErr w:type="spellEnd"/>
      <w:r w:rsidR="000E2E9D" w:rsidRPr="000E2E9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E2E9D" w:rsidRPr="000E2E9D">
        <w:rPr>
          <w:rFonts w:ascii="Arial" w:hAnsi="Arial" w:cs="Arial"/>
          <w:sz w:val="20"/>
          <w:szCs w:val="20"/>
          <w:lang w:val="ro-RO"/>
        </w:rPr>
        <w:t>влаги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>).</w:t>
      </w:r>
    </w:p>
    <w:p w14:paraId="6E89F285" w14:textId="77777777" w:rsidR="00E02283" w:rsidRPr="00E02283" w:rsidRDefault="00E02283" w:rsidP="00E02283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00374605" w14:textId="181A90AB" w:rsidR="003370B6" w:rsidRDefault="00E02283" w:rsidP="00E02283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F758D7">
        <w:rPr>
          <w:rFonts w:ascii="Arial" w:hAnsi="Arial" w:cs="Arial"/>
          <w:b/>
          <w:bCs/>
          <w:sz w:val="20"/>
          <w:szCs w:val="20"/>
          <w:lang w:val="ro-RO"/>
        </w:rPr>
        <w:t>7.5.6</w:t>
      </w:r>
      <w:r w:rsidR="00F758D7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E02283">
        <w:rPr>
          <w:rFonts w:ascii="Arial" w:hAnsi="Arial" w:cs="Arial"/>
          <w:sz w:val="20"/>
          <w:szCs w:val="20"/>
          <w:lang w:val="ro-RO"/>
        </w:rPr>
        <w:t>Вместимость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2283">
        <w:rPr>
          <w:rFonts w:ascii="Arial" w:hAnsi="Arial" w:cs="Arial"/>
          <w:sz w:val="20"/>
          <w:szCs w:val="20"/>
          <w:lang w:val="ro-RO"/>
        </w:rPr>
        <w:t>склада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2283">
        <w:rPr>
          <w:rFonts w:ascii="Arial" w:hAnsi="Arial" w:cs="Arial"/>
          <w:sz w:val="20"/>
          <w:szCs w:val="20"/>
          <w:lang w:val="ro-RO"/>
        </w:rPr>
        <w:t>будет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2283">
        <w:rPr>
          <w:rFonts w:ascii="Arial" w:hAnsi="Arial" w:cs="Arial"/>
          <w:sz w:val="20"/>
          <w:szCs w:val="20"/>
          <w:lang w:val="ro-RO"/>
        </w:rPr>
        <w:t>рассчитана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2283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2283">
        <w:rPr>
          <w:rFonts w:ascii="Arial" w:hAnsi="Arial" w:cs="Arial"/>
          <w:sz w:val="20"/>
          <w:szCs w:val="20"/>
          <w:lang w:val="ro-RO"/>
        </w:rPr>
        <w:t>количество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E02283">
        <w:rPr>
          <w:rFonts w:ascii="Arial" w:hAnsi="Arial" w:cs="Arial"/>
          <w:sz w:val="20"/>
          <w:szCs w:val="20"/>
          <w:lang w:val="ro-RO"/>
        </w:rPr>
        <w:t>необходимое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2283">
        <w:rPr>
          <w:rFonts w:ascii="Arial" w:hAnsi="Arial" w:cs="Arial"/>
          <w:sz w:val="20"/>
          <w:szCs w:val="20"/>
          <w:lang w:val="ro-RO"/>
        </w:rPr>
        <w:t>минимум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2283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 xml:space="preserve"> 3 </w:t>
      </w:r>
      <w:proofErr w:type="spellStart"/>
      <w:r w:rsidRPr="00E02283">
        <w:rPr>
          <w:rFonts w:ascii="Arial" w:hAnsi="Arial" w:cs="Arial"/>
          <w:sz w:val="20"/>
          <w:szCs w:val="20"/>
          <w:lang w:val="ro-RO"/>
        </w:rPr>
        <w:t>производственных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E02283">
        <w:rPr>
          <w:rFonts w:ascii="Arial" w:hAnsi="Arial" w:cs="Arial"/>
          <w:sz w:val="20"/>
          <w:szCs w:val="20"/>
          <w:lang w:val="ro-RO"/>
        </w:rPr>
        <w:t>дня</w:t>
      </w:r>
      <w:proofErr w:type="spellEnd"/>
      <w:r w:rsidRPr="00E02283">
        <w:rPr>
          <w:rFonts w:ascii="Arial" w:hAnsi="Arial" w:cs="Arial"/>
          <w:sz w:val="20"/>
          <w:szCs w:val="20"/>
          <w:lang w:val="ro-RO"/>
        </w:rPr>
        <w:t>.</w:t>
      </w:r>
    </w:p>
    <w:p w14:paraId="0CA98474" w14:textId="763BBA2E" w:rsidR="00D868FE" w:rsidRDefault="00D868FE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6C627423" w14:textId="7629FEBF" w:rsidR="00573E1F" w:rsidRPr="000E2E9D" w:rsidRDefault="00573E1F" w:rsidP="000D522D">
      <w:pPr>
        <w:pStyle w:val="12"/>
        <w:tabs>
          <w:tab w:val="left" w:pos="567"/>
        </w:tabs>
        <w:jc w:val="both"/>
        <w:rPr>
          <w:rFonts w:ascii="Arial" w:hAnsi="Arial" w:cs="Arial"/>
          <w:b/>
          <w:bCs/>
        </w:rPr>
      </w:pPr>
      <w:r w:rsidRPr="007B1A55">
        <w:rPr>
          <w:rFonts w:ascii="Arial" w:hAnsi="Arial" w:cs="Arial"/>
          <w:b/>
          <w:bCs/>
          <w:lang w:val="ro-RO"/>
        </w:rPr>
        <w:t>7.6</w:t>
      </w:r>
      <w:r w:rsidRPr="007B1A55">
        <w:rPr>
          <w:rFonts w:ascii="Arial" w:hAnsi="Arial" w:cs="Arial"/>
          <w:b/>
          <w:bCs/>
          <w:lang w:val="ro-RO"/>
        </w:rPr>
        <w:tab/>
      </w:r>
      <w:proofErr w:type="spellStart"/>
      <w:r w:rsidRPr="007B1A55">
        <w:rPr>
          <w:rFonts w:ascii="Arial" w:hAnsi="Arial" w:cs="Arial"/>
          <w:b/>
          <w:bCs/>
          <w:lang w:val="ro-RO"/>
        </w:rPr>
        <w:t>Минеральные</w:t>
      </w:r>
      <w:proofErr w:type="spellEnd"/>
      <w:r w:rsidRPr="007B1A55">
        <w:rPr>
          <w:rFonts w:ascii="Arial" w:hAnsi="Arial" w:cs="Arial"/>
          <w:b/>
          <w:bCs/>
          <w:lang w:val="ro-RO"/>
        </w:rPr>
        <w:t xml:space="preserve"> </w:t>
      </w:r>
      <w:proofErr w:type="spellStart"/>
      <w:r w:rsidRPr="007B1A55">
        <w:rPr>
          <w:rFonts w:ascii="Arial" w:hAnsi="Arial" w:cs="Arial"/>
          <w:b/>
          <w:bCs/>
          <w:lang w:val="ro-RO"/>
        </w:rPr>
        <w:t>добавки</w:t>
      </w:r>
      <w:proofErr w:type="spellEnd"/>
      <w:r w:rsidRPr="007B1A55">
        <w:rPr>
          <w:rFonts w:ascii="Arial" w:hAnsi="Arial" w:cs="Arial"/>
          <w:b/>
          <w:bCs/>
          <w:lang w:val="ro-RO"/>
        </w:rPr>
        <w:t xml:space="preserve"> </w:t>
      </w:r>
      <w:r w:rsidR="000E2E9D">
        <w:rPr>
          <w:rFonts w:ascii="Arial" w:hAnsi="Arial" w:cs="Arial"/>
          <w:b/>
          <w:bCs/>
        </w:rPr>
        <w:t>(</w:t>
      </w:r>
      <w:proofErr w:type="spellStart"/>
      <w:r w:rsidRPr="007B1A55">
        <w:rPr>
          <w:rFonts w:ascii="Arial" w:hAnsi="Arial" w:cs="Arial"/>
          <w:b/>
          <w:bCs/>
          <w:lang w:val="ro-RO"/>
        </w:rPr>
        <w:t>включая</w:t>
      </w:r>
      <w:proofErr w:type="spellEnd"/>
      <w:r w:rsidRPr="007B1A55">
        <w:rPr>
          <w:rFonts w:ascii="Arial" w:hAnsi="Arial" w:cs="Arial"/>
          <w:b/>
          <w:bCs/>
          <w:lang w:val="ro-RO"/>
        </w:rPr>
        <w:t xml:space="preserve"> </w:t>
      </w:r>
      <w:proofErr w:type="spellStart"/>
      <w:r w:rsidRPr="007B1A55">
        <w:rPr>
          <w:rFonts w:ascii="Arial" w:hAnsi="Arial" w:cs="Arial"/>
          <w:b/>
          <w:bCs/>
          <w:lang w:val="ro-RO"/>
        </w:rPr>
        <w:t>наполнители</w:t>
      </w:r>
      <w:proofErr w:type="spellEnd"/>
      <w:r w:rsidRPr="007B1A55">
        <w:rPr>
          <w:rFonts w:ascii="Arial" w:hAnsi="Arial" w:cs="Arial"/>
          <w:b/>
          <w:bCs/>
          <w:lang w:val="ro-RO"/>
        </w:rPr>
        <w:t xml:space="preserve"> и </w:t>
      </w:r>
      <w:proofErr w:type="spellStart"/>
      <w:r w:rsidRPr="007B1A55">
        <w:rPr>
          <w:rFonts w:ascii="Arial" w:hAnsi="Arial" w:cs="Arial"/>
          <w:b/>
          <w:bCs/>
          <w:lang w:val="ro-RO"/>
        </w:rPr>
        <w:t>пигменты</w:t>
      </w:r>
      <w:proofErr w:type="spellEnd"/>
      <w:r w:rsidR="000E2E9D">
        <w:rPr>
          <w:rFonts w:ascii="Arial" w:hAnsi="Arial" w:cs="Arial"/>
          <w:b/>
          <w:bCs/>
        </w:rPr>
        <w:t>)</w:t>
      </w:r>
    </w:p>
    <w:p w14:paraId="7B5D1E75" w14:textId="3E667A52" w:rsidR="00573E1F" w:rsidRDefault="00573E1F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7C6F7387" w14:textId="4B0C6014" w:rsidR="00573E1F" w:rsidRDefault="00386B78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386B78">
        <w:rPr>
          <w:rFonts w:ascii="Arial" w:hAnsi="Arial" w:cs="Arial"/>
          <w:b/>
          <w:bCs/>
          <w:sz w:val="20"/>
          <w:szCs w:val="20"/>
          <w:lang w:val="ro-RO"/>
        </w:rPr>
        <w:t>7.6.1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386B78">
        <w:rPr>
          <w:rFonts w:ascii="Arial" w:hAnsi="Arial" w:cs="Arial"/>
          <w:sz w:val="20"/>
          <w:szCs w:val="20"/>
          <w:lang w:val="ro-RO"/>
        </w:rPr>
        <w:t>Общая</w:t>
      </w:r>
      <w:proofErr w:type="spellEnd"/>
      <w:r w:rsidRPr="00386B7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386B78">
        <w:rPr>
          <w:rFonts w:ascii="Arial" w:hAnsi="Arial" w:cs="Arial"/>
          <w:sz w:val="20"/>
          <w:szCs w:val="20"/>
          <w:lang w:val="ro-RO"/>
        </w:rPr>
        <w:t>пригодность</w:t>
      </w:r>
      <w:proofErr w:type="spellEnd"/>
      <w:r w:rsidRPr="00386B7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386B78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Pr="00386B7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386B78">
        <w:rPr>
          <w:rFonts w:ascii="Arial" w:hAnsi="Arial" w:cs="Arial"/>
          <w:sz w:val="20"/>
          <w:szCs w:val="20"/>
          <w:lang w:val="ro-RO"/>
        </w:rPr>
        <w:t>использования</w:t>
      </w:r>
      <w:proofErr w:type="spellEnd"/>
      <w:r w:rsidRPr="00386B7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386B78">
        <w:rPr>
          <w:rFonts w:ascii="Arial" w:hAnsi="Arial" w:cs="Arial"/>
          <w:sz w:val="20"/>
          <w:szCs w:val="20"/>
          <w:lang w:val="ro-RO"/>
        </w:rPr>
        <w:t>порошкообразных</w:t>
      </w:r>
      <w:proofErr w:type="spellEnd"/>
      <w:r w:rsidRPr="00386B7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386B78">
        <w:rPr>
          <w:rFonts w:ascii="Arial" w:hAnsi="Arial" w:cs="Arial"/>
          <w:sz w:val="20"/>
          <w:szCs w:val="20"/>
          <w:lang w:val="ro-RO"/>
        </w:rPr>
        <w:t>минеральных</w:t>
      </w:r>
      <w:proofErr w:type="spellEnd"/>
      <w:r w:rsidRPr="00386B7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386B78">
        <w:rPr>
          <w:rFonts w:ascii="Arial" w:hAnsi="Arial" w:cs="Arial"/>
          <w:sz w:val="20"/>
          <w:szCs w:val="20"/>
          <w:lang w:val="ro-RO"/>
        </w:rPr>
        <w:t>добавок</w:t>
      </w:r>
      <w:proofErr w:type="spellEnd"/>
      <w:r w:rsidRPr="00386B78">
        <w:rPr>
          <w:rFonts w:ascii="Arial" w:hAnsi="Arial" w:cs="Arial"/>
          <w:sz w:val="20"/>
          <w:szCs w:val="20"/>
          <w:lang w:val="ro-RO"/>
        </w:rPr>
        <w:t xml:space="preserve"> (</w:t>
      </w:r>
      <w:proofErr w:type="spellStart"/>
      <w:r w:rsidRPr="00386B78">
        <w:rPr>
          <w:rFonts w:ascii="Arial" w:hAnsi="Arial" w:cs="Arial"/>
          <w:sz w:val="20"/>
          <w:szCs w:val="20"/>
          <w:lang w:val="ro-RO"/>
        </w:rPr>
        <w:t>минеральных</w:t>
      </w:r>
      <w:proofErr w:type="spellEnd"/>
      <w:r w:rsidRPr="00386B7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386B78">
        <w:rPr>
          <w:rFonts w:ascii="Arial" w:hAnsi="Arial" w:cs="Arial"/>
          <w:sz w:val="20"/>
          <w:szCs w:val="20"/>
          <w:lang w:val="ro-RO"/>
        </w:rPr>
        <w:t>наполнителей</w:t>
      </w:r>
      <w:proofErr w:type="spellEnd"/>
      <w:r w:rsidRPr="00386B78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Pr="00386B78">
        <w:rPr>
          <w:rFonts w:ascii="Arial" w:hAnsi="Arial" w:cs="Arial"/>
          <w:sz w:val="20"/>
          <w:szCs w:val="20"/>
          <w:lang w:val="ro-RO"/>
        </w:rPr>
        <w:t>пигментов</w:t>
      </w:r>
      <w:proofErr w:type="spellEnd"/>
      <w:r w:rsidRPr="00386B78">
        <w:rPr>
          <w:rFonts w:ascii="Arial" w:hAnsi="Arial" w:cs="Arial"/>
          <w:sz w:val="20"/>
          <w:szCs w:val="20"/>
          <w:lang w:val="ro-RO"/>
        </w:rPr>
        <w:t xml:space="preserve">) </w:t>
      </w:r>
      <w:proofErr w:type="spellStart"/>
      <w:r w:rsidRPr="00386B78">
        <w:rPr>
          <w:rFonts w:ascii="Arial" w:hAnsi="Arial" w:cs="Arial"/>
          <w:sz w:val="20"/>
          <w:szCs w:val="20"/>
          <w:lang w:val="ro-RO"/>
        </w:rPr>
        <w:t>соответствует</w:t>
      </w:r>
      <w:proofErr w:type="spellEnd"/>
      <w:r w:rsidRPr="00386B78">
        <w:rPr>
          <w:rFonts w:ascii="Arial" w:hAnsi="Arial" w:cs="Arial"/>
          <w:sz w:val="20"/>
          <w:szCs w:val="20"/>
          <w:lang w:val="ro-RO"/>
        </w:rPr>
        <w:t xml:space="preserve"> CP H.04.04</w:t>
      </w:r>
      <w:r w:rsidR="00762928">
        <w:rPr>
          <w:rFonts w:ascii="Arial" w:hAnsi="Arial" w:cs="Arial"/>
          <w:sz w:val="20"/>
          <w:szCs w:val="20"/>
          <w:lang w:val="ro-RO"/>
        </w:rPr>
        <w:t xml:space="preserve"> </w:t>
      </w:r>
      <w:r w:rsidR="00762928" w:rsidRPr="00386B78">
        <w:rPr>
          <w:rFonts w:ascii="Arial" w:hAnsi="Arial" w:cs="Arial"/>
          <w:sz w:val="20"/>
          <w:szCs w:val="20"/>
          <w:lang w:val="ro-RO"/>
        </w:rPr>
        <w:t>и</w:t>
      </w:r>
      <w:r w:rsidR="00762928">
        <w:rPr>
          <w:rFonts w:ascii="Arial" w:hAnsi="Arial" w:cs="Arial"/>
          <w:sz w:val="20"/>
          <w:szCs w:val="20"/>
          <w:lang w:val="ro-RO"/>
        </w:rPr>
        <w:t xml:space="preserve"> SM EN 206</w:t>
      </w:r>
      <w:r w:rsidR="003B4029">
        <w:rPr>
          <w:rFonts w:ascii="Arial" w:hAnsi="Arial" w:cs="Arial"/>
          <w:sz w:val="20"/>
          <w:szCs w:val="20"/>
          <w:lang w:val="ro-RO"/>
        </w:rPr>
        <w:t>+A2</w:t>
      </w:r>
      <w:r w:rsidRPr="00386B78">
        <w:rPr>
          <w:rFonts w:ascii="Arial" w:hAnsi="Arial" w:cs="Arial"/>
          <w:sz w:val="20"/>
          <w:szCs w:val="20"/>
          <w:lang w:val="ro-RO"/>
        </w:rPr>
        <w:t>.</w:t>
      </w:r>
    </w:p>
    <w:p w14:paraId="55827220" w14:textId="086125A6" w:rsidR="00386B78" w:rsidRDefault="00386B78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0D796BFF" w14:textId="10A25C40" w:rsidR="00573E1F" w:rsidRDefault="00762928" w:rsidP="00573E1F">
      <w:pPr>
        <w:pStyle w:val="Default"/>
        <w:rPr>
          <w:sz w:val="20"/>
          <w:szCs w:val="20"/>
          <w:lang w:val="ru-RU"/>
        </w:rPr>
      </w:pPr>
      <w:r>
        <w:rPr>
          <w:b/>
          <w:bCs/>
          <w:sz w:val="20"/>
          <w:szCs w:val="20"/>
          <w:lang w:val="ro-RO"/>
        </w:rPr>
        <w:t>7</w:t>
      </w:r>
      <w:r w:rsidR="00573E1F" w:rsidRPr="00573E1F">
        <w:rPr>
          <w:b/>
          <w:bCs/>
          <w:sz w:val="20"/>
          <w:szCs w:val="20"/>
          <w:lang w:val="ru-RU"/>
        </w:rPr>
        <w:t>.6.</w:t>
      </w:r>
      <w:r w:rsidR="00C57171">
        <w:rPr>
          <w:b/>
          <w:bCs/>
          <w:sz w:val="20"/>
          <w:szCs w:val="20"/>
          <w:lang w:val="ro-RO"/>
        </w:rPr>
        <w:t>2</w:t>
      </w:r>
      <w:r w:rsidR="00C57171">
        <w:rPr>
          <w:b/>
          <w:bCs/>
          <w:sz w:val="20"/>
          <w:szCs w:val="20"/>
          <w:lang w:val="ro-RO"/>
        </w:rPr>
        <w:tab/>
      </w:r>
      <w:r w:rsidR="00573E1F" w:rsidRPr="00573E1F">
        <w:rPr>
          <w:sz w:val="20"/>
          <w:szCs w:val="20"/>
          <w:lang w:val="ru-RU"/>
        </w:rPr>
        <w:t xml:space="preserve">Для приготовления бетонной смеси обычно применяют </w:t>
      </w:r>
      <w:r w:rsidR="006A23D1">
        <w:rPr>
          <w:sz w:val="20"/>
          <w:szCs w:val="20"/>
          <w:lang w:val="ru-RU"/>
        </w:rPr>
        <w:t>добавки</w:t>
      </w:r>
      <w:r w:rsidR="00573E1F" w:rsidRPr="00573E1F">
        <w:rPr>
          <w:sz w:val="20"/>
          <w:szCs w:val="20"/>
          <w:lang w:val="ru-RU"/>
        </w:rPr>
        <w:t xml:space="preserve"> </w:t>
      </w:r>
      <w:r w:rsidR="00573E1F">
        <w:rPr>
          <w:sz w:val="20"/>
          <w:szCs w:val="20"/>
        </w:rPr>
        <w:t>I</w:t>
      </w:r>
      <w:r w:rsidR="00573E1F" w:rsidRPr="00573E1F">
        <w:rPr>
          <w:sz w:val="20"/>
          <w:szCs w:val="20"/>
          <w:lang w:val="ru-RU"/>
        </w:rPr>
        <w:t xml:space="preserve">-го типа: </w:t>
      </w:r>
    </w:p>
    <w:p w14:paraId="7DD4C7F2" w14:textId="77777777" w:rsidR="00C57171" w:rsidRPr="00573E1F" w:rsidRDefault="00C57171" w:rsidP="00573E1F">
      <w:pPr>
        <w:pStyle w:val="Default"/>
        <w:rPr>
          <w:sz w:val="20"/>
          <w:szCs w:val="20"/>
          <w:lang w:val="ru-RU"/>
        </w:rPr>
      </w:pPr>
    </w:p>
    <w:p w14:paraId="0630BF87" w14:textId="77777777" w:rsidR="00573E1F" w:rsidRPr="00573E1F" w:rsidRDefault="00573E1F" w:rsidP="00573E1F">
      <w:pPr>
        <w:pStyle w:val="Default"/>
        <w:rPr>
          <w:sz w:val="20"/>
          <w:szCs w:val="20"/>
          <w:lang w:val="ru-RU"/>
        </w:rPr>
      </w:pPr>
      <w:r w:rsidRPr="00573E1F">
        <w:rPr>
          <w:sz w:val="20"/>
          <w:szCs w:val="20"/>
          <w:lang w:val="ru-RU"/>
        </w:rPr>
        <w:t xml:space="preserve">а) минеральные заполнители в соответствии с </w:t>
      </w:r>
      <w:r>
        <w:rPr>
          <w:sz w:val="20"/>
          <w:szCs w:val="20"/>
        </w:rPr>
        <w:t>SM</w:t>
      </w:r>
      <w:r w:rsidRPr="00573E1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</w:rPr>
        <w:t>SR</w:t>
      </w:r>
      <w:r w:rsidRPr="00573E1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</w:rPr>
        <w:t>EN</w:t>
      </w:r>
      <w:r w:rsidRPr="00573E1F">
        <w:rPr>
          <w:sz w:val="20"/>
          <w:szCs w:val="20"/>
          <w:lang w:val="ru-RU"/>
        </w:rPr>
        <w:t xml:space="preserve"> 12620+</w:t>
      </w:r>
      <w:r>
        <w:rPr>
          <w:sz w:val="20"/>
          <w:szCs w:val="20"/>
        </w:rPr>
        <w:t>A</w:t>
      </w:r>
      <w:r w:rsidRPr="00573E1F">
        <w:rPr>
          <w:sz w:val="20"/>
          <w:szCs w:val="20"/>
          <w:lang w:val="ru-RU"/>
        </w:rPr>
        <w:t xml:space="preserve">1 или </w:t>
      </w:r>
      <w:r>
        <w:rPr>
          <w:sz w:val="20"/>
          <w:szCs w:val="20"/>
        </w:rPr>
        <w:t>SM</w:t>
      </w:r>
      <w:r w:rsidRPr="00573E1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</w:rPr>
        <w:t>EN</w:t>
      </w:r>
      <w:r w:rsidRPr="00573E1F">
        <w:rPr>
          <w:sz w:val="20"/>
          <w:szCs w:val="20"/>
          <w:lang w:val="ru-RU"/>
        </w:rPr>
        <w:t xml:space="preserve"> 13055; </w:t>
      </w:r>
    </w:p>
    <w:p w14:paraId="17303FC3" w14:textId="6A914FF3" w:rsidR="00573E1F" w:rsidRDefault="00573E1F" w:rsidP="00573E1F">
      <w:pPr>
        <w:pStyle w:val="Default"/>
        <w:rPr>
          <w:sz w:val="20"/>
          <w:szCs w:val="20"/>
          <w:lang w:val="ru-RU"/>
        </w:rPr>
      </w:pPr>
      <w:r>
        <w:rPr>
          <w:sz w:val="20"/>
          <w:szCs w:val="20"/>
        </w:rPr>
        <w:t>b</w:t>
      </w:r>
      <w:r w:rsidRPr="00573E1F">
        <w:rPr>
          <w:sz w:val="20"/>
          <w:szCs w:val="20"/>
          <w:lang w:val="ru-RU"/>
        </w:rPr>
        <w:t xml:space="preserve">) пигменты согласно </w:t>
      </w:r>
      <w:r>
        <w:rPr>
          <w:sz w:val="20"/>
          <w:szCs w:val="20"/>
        </w:rPr>
        <w:t>SM</w:t>
      </w:r>
      <w:r w:rsidRPr="00573E1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</w:rPr>
        <w:t>EN</w:t>
      </w:r>
      <w:r w:rsidRPr="00573E1F">
        <w:rPr>
          <w:sz w:val="20"/>
          <w:szCs w:val="20"/>
          <w:lang w:val="ru-RU"/>
        </w:rPr>
        <w:t xml:space="preserve"> 12878; для </w:t>
      </w:r>
      <w:r w:rsidR="006A23D1">
        <w:rPr>
          <w:sz w:val="20"/>
          <w:szCs w:val="20"/>
          <w:lang w:val="ro-RO"/>
        </w:rPr>
        <w:t>RCC</w:t>
      </w:r>
      <w:r w:rsidRPr="00573E1F">
        <w:rPr>
          <w:sz w:val="20"/>
          <w:szCs w:val="20"/>
          <w:lang w:val="ru-RU"/>
        </w:rPr>
        <w:t xml:space="preserve"> только пигменты категории </w:t>
      </w:r>
      <w:r>
        <w:rPr>
          <w:sz w:val="20"/>
          <w:szCs w:val="20"/>
        </w:rPr>
        <w:t>B</w:t>
      </w:r>
      <w:r w:rsidRPr="00573E1F">
        <w:rPr>
          <w:sz w:val="20"/>
          <w:szCs w:val="20"/>
          <w:lang w:val="ru-RU"/>
        </w:rPr>
        <w:t xml:space="preserve">. </w:t>
      </w:r>
    </w:p>
    <w:p w14:paraId="29F2EDA9" w14:textId="77777777" w:rsidR="00C57171" w:rsidRPr="00573E1F" w:rsidRDefault="00C57171" w:rsidP="00573E1F">
      <w:pPr>
        <w:pStyle w:val="Default"/>
        <w:rPr>
          <w:sz w:val="20"/>
          <w:szCs w:val="20"/>
          <w:lang w:val="ru-RU"/>
        </w:rPr>
      </w:pPr>
    </w:p>
    <w:p w14:paraId="310AEBA4" w14:textId="7F4A7443" w:rsidR="00573E1F" w:rsidRDefault="00C57171" w:rsidP="00573E1F">
      <w:pPr>
        <w:pStyle w:val="Default"/>
        <w:rPr>
          <w:sz w:val="20"/>
          <w:szCs w:val="20"/>
          <w:lang w:val="ru-RU"/>
        </w:rPr>
      </w:pPr>
      <w:r>
        <w:rPr>
          <w:b/>
          <w:bCs/>
          <w:sz w:val="20"/>
          <w:szCs w:val="20"/>
          <w:lang w:val="ro-RO"/>
        </w:rPr>
        <w:t>7</w:t>
      </w:r>
      <w:r w:rsidR="00573E1F" w:rsidRPr="00573E1F">
        <w:rPr>
          <w:b/>
          <w:bCs/>
          <w:sz w:val="20"/>
          <w:szCs w:val="20"/>
          <w:lang w:val="ru-RU"/>
        </w:rPr>
        <w:t>.6.</w:t>
      </w:r>
      <w:r>
        <w:rPr>
          <w:b/>
          <w:bCs/>
          <w:sz w:val="20"/>
          <w:szCs w:val="20"/>
          <w:lang w:val="ro-RO"/>
        </w:rPr>
        <w:t>3</w:t>
      </w:r>
      <w:r>
        <w:rPr>
          <w:b/>
          <w:bCs/>
          <w:sz w:val="20"/>
          <w:szCs w:val="20"/>
          <w:lang w:val="ro-RO"/>
        </w:rPr>
        <w:tab/>
      </w:r>
      <w:r w:rsidR="00573E1F" w:rsidRPr="00573E1F">
        <w:rPr>
          <w:sz w:val="20"/>
          <w:szCs w:val="20"/>
          <w:lang w:val="ru-RU"/>
        </w:rPr>
        <w:t xml:space="preserve">Для приготовления бетонной смеси применяют наполнители </w:t>
      </w:r>
      <w:r w:rsidR="00573E1F">
        <w:rPr>
          <w:sz w:val="20"/>
          <w:szCs w:val="20"/>
        </w:rPr>
        <w:t>I</w:t>
      </w:r>
      <w:r w:rsidR="006A23D1">
        <w:rPr>
          <w:sz w:val="20"/>
          <w:szCs w:val="20"/>
        </w:rPr>
        <w:t>I</w:t>
      </w:r>
      <w:r w:rsidR="00573E1F" w:rsidRPr="00573E1F">
        <w:rPr>
          <w:sz w:val="20"/>
          <w:szCs w:val="20"/>
          <w:lang w:val="ru-RU"/>
        </w:rPr>
        <w:t xml:space="preserve">-го типа: </w:t>
      </w:r>
    </w:p>
    <w:p w14:paraId="3DD0238C" w14:textId="77777777" w:rsidR="00C57171" w:rsidRPr="00573E1F" w:rsidRDefault="00C57171" w:rsidP="00573E1F">
      <w:pPr>
        <w:pStyle w:val="Default"/>
        <w:rPr>
          <w:sz w:val="20"/>
          <w:szCs w:val="20"/>
          <w:lang w:val="ru-RU"/>
        </w:rPr>
      </w:pPr>
    </w:p>
    <w:p w14:paraId="0AFEB737" w14:textId="2EDC3FAB" w:rsidR="00573E1F" w:rsidRPr="00573E1F" w:rsidRDefault="00573E1F" w:rsidP="00573E1F">
      <w:pPr>
        <w:pStyle w:val="Default"/>
        <w:rPr>
          <w:sz w:val="20"/>
          <w:szCs w:val="20"/>
          <w:lang w:val="ru-RU"/>
        </w:rPr>
      </w:pPr>
      <w:r>
        <w:rPr>
          <w:sz w:val="20"/>
          <w:szCs w:val="20"/>
        </w:rPr>
        <w:t>a</w:t>
      </w:r>
      <w:r w:rsidRPr="00573E1F">
        <w:rPr>
          <w:sz w:val="20"/>
          <w:szCs w:val="20"/>
          <w:lang w:val="ru-RU"/>
        </w:rPr>
        <w:t>) золу-унос</w:t>
      </w:r>
      <w:r w:rsidR="00013213">
        <w:rPr>
          <w:sz w:val="20"/>
          <w:szCs w:val="20"/>
          <w:lang w:val="ru-RU"/>
        </w:rPr>
        <w:t>а</w:t>
      </w:r>
      <w:r w:rsidRPr="00573E1F">
        <w:rPr>
          <w:sz w:val="20"/>
          <w:szCs w:val="20"/>
          <w:lang w:val="ru-RU"/>
        </w:rPr>
        <w:t xml:space="preserve"> согласно </w:t>
      </w:r>
      <w:r>
        <w:rPr>
          <w:sz w:val="20"/>
          <w:szCs w:val="20"/>
        </w:rPr>
        <w:t>SM</w:t>
      </w:r>
      <w:r w:rsidRPr="00573E1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</w:rPr>
        <w:t>SR</w:t>
      </w:r>
      <w:r w:rsidRPr="00573E1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</w:rPr>
        <w:t>EN</w:t>
      </w:r>
      <w:r w:rsidRPr="00573E1F">
        <w:rPr>
          <w:sz w:val="20"/>
          <w:szCs w:val="20"/>
          <w:lang w:val="ru-RU"/>
        </w:rPr>
        <w:t xml:space="preserve"> 450-1; </w:t>
      </w:r>
    </w:p>
    <w:p w14:paraId="68C77B24" w14:textId="17AF3025" w:rsidR="00573E1F" w:rsidRPr="00573E1F" w:rsidRDefault="00573E1F" w:rsidP="00573E1F">
      <w:pPr>
        <w:pStyle w:val="Default"/>
        <w:rPr>
          <w:sz w:val="20"/>
          <w:szCs w:val="20"/>
          <w:lang w:val="ru-RU"/>
        </w:rPr>
      </w:pPr>
      <w:r>
        <w:rPr>
          <w:sz w:val="20"/>
          <w:szCs w:val="20"/>
        </w:rPr>
        <w:t>b</w:t>
      </w:r>
      <w:r w:rsidRPr="00573E1F">
        <w:rPr>
          <w:sz w:val="20"/>
          <w:szCs w:val="20"/>
          <w:lang w:val="ru-RU"/>
        </w:rPr>
        <w:t xml:space="preserve">) микрокремнезем в соответствии с </w:t>
      </w:r>
      <w:r>
        <w:rPr>
          <w:sz w:val="20"/>
          <w:szCs w:val="20"/>
        </w:rPr>
        <w:t>SM</w:t>
      </w:r>
      <w:r w:rsidRPr="00573E1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</w:rPr>
        <w:t>SR</w:t>
      </w:r>
      <w:r w:rsidRPr="00573E1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</w:rPr>
        <w:t>EN</w:t>
      </w:r>
      <w:r w:rsidRPr="00573E1F">
        <w:rPr>
          <w:sz w:val="20"/>
          <w:szCs w:val="20"/>
          <w:lang w:val="ru-RU"/>
        </w:rPr>
        <w:t xml:space="preserve"> 13263-1+</w:t>
      </w:r>
      <w:r>
        <w:rPr>
          <w:sz w:val="20"/>
          <w:szCs w:val="20"/>
        </w:rPr>
        <w:t>A</w:t>
      </w:r>
      <w:r w:rsidRPr="00573E1F">
        <w:rPr>
          <w:sz w:val="20"/>
          <w:szCs w:val="20"/>
          <w:lang w:val="ru-RU"/>
        </w:rPr>
        <w:t>1</w:t>
      </w:r>
      <w:r w:rsidR="00CC27A6">
        <w:rPr>
          <w:sz w:val="20"/>
          <w:szCs w:val="20"/>
          <w:lang w:val="ro-RO"/>
        </w:rPr>
        <w:t>.</w:t>
      </w:r>
      <w:r w:rsidRPr="00573E1F">
        <w:rPr>
          <w:sz w:val="20"/>
          <w:szCs w:val="20"/>
          <w:lang w:val="ru-RU"/>
        </w:rPr>
        <w:t xml:space="preserve"> </w:t>
      </w:r>
    </w:p>
    <w:p w14:paraId="5F8CC2F6" w14:textId="123F4223" w:rsidR="00ED1B57" w:rsidRDefault="00ED1B57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1FD8E7D9" w14:textId="7ED7B2D2" w:rsidR="0087090B" w:rsidRPr="0087090B" w:rsidRDefault="0087090B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A44148">
        <w:rPr>
          <w:rFonts w:ascii="Arial" w:hAnsi="Arial" w:cs="Arial"/>
          <w:b/>
          <w:bCs/>
          <w:sz w:val="20"/>
          <w:szCs w:val="20"/>
          <w:lang w:val="ro-RO"/>
        </w:rPr>
        <w:t>7.6.4</w:t>
      </w:r>
      <w:r w:rsidRPr="0087090B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="00A44148" w:rsidRPr="00A44148">
        <w:rPr>
          <w:rFonts w:ascii="Arial" w:hAnsi="Arial" w:cs="Arial"/>
          <w:sz w:val="20"/>
          <w:szCs w:val="20"/>
          <w:lang w:val="ro-RO"/>
        </w:rPr>
        <w:t>Указанные</w:t>
      </w:r>
      <w:proofErr w:type="spellEnd"/>
      <w:r w:rsidR="00A44148" w:rsidRPr="00A4414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4148" w:rsidRPr="00A44148">
        <w:rPr>
          <w:rFonts w:ascii="Arial" w:hAnsi="Arial" w:cs="Arial"/>
          <w:sz w:val="20"/>
          <w:szCs w:val="20"/>
          <w:lang w:val="ro-RO"/>
        </w:rPr>
        <w:t>добавки</w:t>
      </w:r>
      <w:proofErr w:type="spellEnd"/>
      <w:r w:rsidR="00A44148" w:rsidRPr="00A4414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4148" w:rsidRPr="00A44148">
        <w:rPr>
          <w:rFonts w:ascii="Arial" w:hAnsi="Arial" w:cs="Arial"/>
          <w:sz w:val="20"/>
          <w:szCs w:val="20"/>
          <w:lang w:val="ro-RO"/>
        </w:rPr>
        <w:t>можно</w:t>
      </w:r>
      <w:proofErr w:type="spellEnd"/>
      <w:r w:rsidR="00A44148" w:rsidRPr="00A4414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4148" w:rsidRPr="00A44148">
        <w:rPr>
          <w:rFonts w:ascii="Arial" w:hAnsi="Arial" w:cs="Arial"/>
          <w:sz w:val="20"/>
          <w:szCs w:val="20"/>
          <w:lang w:val="ro-RO"/>
        </w:rPr>
        <w:t>использовать</w:t>
      </w:r>
      <w:proofErr w:type="spellEnd"/>
      <w:r w:rsidR="00A44148" w:rsidRPr="00A44148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A44148" w:rsidRPr="00A44148">
        <w:rPr>
          <w:rFonts w:ascii="Arial" w:hAnsi="Arial" w:cs="Arial"/>
          <w:sz w:val="20"/>
          <w:szCs w:val="20"/>
          <w:lang w:val="ro-RO"/>
        </w:rPr>
        <w:t>если</w:t>
      </w:r>
      <w:proofErr w:type="spellEnd"/>
      <w:r w:rsidR="00A44148" w:rsidRPr="00A4414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4148" w:rsidRPr="00A44148">
        <w:rPr>
          <w:rFonts w:ascii="Arial" w:hAnsi="Arial" w:cs="Arial"/>
          <w:sz w:val="20"/>
          <w:szCs w:val="20"/>
          <w:lang w:val="ro-RO"/>
        </w:rPr>
        <w:t>полученная</w:t>
      </w:r>
      <w:proofErr w:type="spellEnd"/>
      <w:r w:rsidR="00A44148" w:rsidRPr="00A4414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4148" w:rsidRPr="00A44148">
        <w:rPr>
          <w:rFonts w:ascii="Arial" w:hAnsi="Arial" w:cs="Arial"/>
          <w:sz w:val="20"/>
          <w:szCs w:val="20"/>
          <w:lang w:val="ro-RO"/>
        </w:rPr>
        <w:t>комбинация</w:t>
      </w:r>
      <w:proofErr w:type="spellEnd"/>
      <w:r w:rsidR="00A44148" w:rsidRPr="00A44148">
        <w:rPr>
          <w:rFonts w:ascii="Arial" w:hAnsi="Arial" w:cs="Arial"/>
          <w:sz w:val="20"/>
          <w:szCs w:val="20"/>
          <w:lang w:val="ro-RO"/>
        </w:rPr>
        <w:t xml:space="preserve"> </w:t>
      </w:r>
      <w:r w:rsidR="00A44148">
        <w:rPr>
          <w:rFonts w:ascii="Arial" w:hAnsi="Arial" w:cs="Arial"/>
          <w:sz w:val="20"/>
          <w:szCs w:val="20"/>
        </w:rPr>
        <w:t xml:space="preserve">вяжущего </w:t>
      </w:r>
      <w:proofErr w:type="spellStart"/>
      <w:r w:rsidR="00A44148" w:rsidRPr="00A44148">
        <w:rPr>
          <w:rFonts w:ascii="Arial" w:hAnsi="Arial" w:cs="Arial"/>
          <w:sz w:val="20"/>
          <w:szCs w:val="20"/>
          <w:lang w:val="ro-RO"/>
        </w:rPr>
        <w:t>соответствует</w:t>
      </w:r>
      <w:proofErr w:type="spellEnd"/>
      <w:r w:rsidR="00A44148" w:rsidRPr="00A4414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4148" w:rsidRPr="00A44148">
        <w:rPr>
          <w:rFonts w:ascii="Arial" w:hAnsi="Arial" w:cs="Arial"/>
          <w:sz w:val="20"/>
          <w:szCs w:val="20"/>
          <w:lang w:val="ro-RO"/>
        </w:rPr>
        <w:t>требованиям</w:t>
      </w:r>
      <w:proofErr w:type="spellEnd"/>
      <w:r w:rsidR="00A44148" w:rsidRPr="00A44148">
        <w:rPr>
          <w:rFonts w:ascii="Arial" w:hAnsi="Arial" w:cs="Arial"/>
          <w:sz w:val="20"/>
          <w:szCs w:val="20"/>
          <w:lang w:val="ro-RO"/>
        </w:rPr>
        <w:t xml:space="preserve"> </w:t>
      </w:r>
      <w:r w:rsidR="00A44148">
        <w:rPr>
          <w:rFonts w:ascii="Arial" w:hAnsi="Arial" w:cs="Arial"/>
          <w:sz w:val="20"/>
          <w:szCs w:val="20"/>
        </w:rPr>
        <w:t xml:space="preserve">к </w:t>
      </w:r>
      <w:proofErr w:type="spellStart"/>
      <w:r w:rsidR="00A44148" w:rsidRPr="00A44148">
        <w:rPr>
          <w:rFonts w:ascii="Arial" w:hAnsi="Arial" w:cs="Arial"/>
          <w:sz w:val="20"/>
          <w:szCs w:val="20"/>
          <w:lang w:val="ro-RO"/>
        </w:rPr>
        <w:t>прочности</w:t>
      </w:r>
      <w:proofErr w:type="spellEnd"/>
      <w:r w:rsidR="00A44148" w:rsidRPr="00A4414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4148" w:rsidRPr="00A44148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="00A44148" w:rsidRPr="00A4414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4148" w:rsidRPr="00A44148">
        <w:rPr>
          <w:rFonts w:ascii="Arial" w:hAnsi="Arial" w:cs="Arial"/>
          <w:sz w:val="20"/>
          <w:szCs w:val="20"/>
          <w:lang w:val="ro-RO"/>
        </w:rPr>
        <w:t>сжатие</w:t>
      </w:r>
      <w:proofErr w:type="spellEnd"/>
      <w:r w:rsidR="00A44148" w:rsidRPr="00A44148">
        <w:rPr>
          <w:rFonts w:ascii="Arial" w:hAnsi="Arial" w:cs="Arial"/>
          <w:sz w:val="20"/>
          <w:szCs w:val="20"/>
          <w:lang w:val="ro-RO"/>
        </w:rPr>
        <w:t xml:space="preserve">, </w:t>
      </w:r>
      <w:r w:rsidR="00A44148" w:rsidRPr="0087090B">
        <w:rPr>
          <w:rFonts w:ascii="Arial" w:hAnsi="Arial" w:cs="Arial"/>
          <w:sz w:val="20"/>
          <w:szCs w:val="20"/>
        </w:rPr>
        <w:t xml:space="preserve">указанным </w:t>
      </w:r>
      <w:r w:rsidR="00A44148" w:rsidRPr="00A44148">
        <w:rPr>
          <w:rFonts w:ascii="Arial" w:hAnsi="Arial" w:cs="Arial"/>
          <w:sz w:val="20"/>
          <w:szCs w:val="20"/>
          <w:lang w:val="ro-RO"/>
        </w:rPr>
        <w:t xml:space="preserve">в </w:t>
      </w:r>
      <w:proofErr w:type="spellStart"/>
      <w:r w:rsidR="00A44148" w:rsidRPr="00A44148">
        <w:rPr>
          <w:rFonts w:ascii="Arial" w:hAnsi="Arial" w:cs="Arial"/>
          <w:sz w:val="20"/>
          <w:szCs w:val="20"/>
          <w:lang w:val="ro-RO"/>
        </w:rPr>
        <w:t>таблице</w:t>
      </w:r>
      <w:proofErr w:type="spellEnd"/>
      <w:r w:rsidR="00A44148" w:rsidRPr="00A44148">
        <w:rPr>
          <w:rFonts w:ascii="Arial" w:hAnsi="Arial" w:cs="Arial"/>
          <w:sz w:val="20"/>
          <w:szCs w:val="20"/>
          <w:lang w:val="ro-RO"/>
        </w:rPr>
        <w:t xml:space="preserve"> 11.</w:t>
      </w:r>
      <w:r w:rsidRPr="0087090B">
        <w:rPr>
          <w:rFonts w:ascii="Arial" w:hAnsi="Arial" w:cs="Arial"/>
          <w:sz w:val="20"/>
          <w:szCs w:val="20"/>
          <w:lang w:val="ro-RO"/>
        </w:rPr>
        <w:t xml:space="preserve"> </w:t>
      </w:r>
    </w:p>
    <w:p w14:paraId="518F8F48" w14:textId="33F40F76" w:rsidR="00CC27A6" w:rsidRDefault="00CC27A6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3501EE5F" w14:textId="77777777" w:rsidR="00A44148" w:rsidRPr="00013213" w:rsidRDefault="00A44148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1A30DEF5" w14:textId="2B717096" w:rsidR="009001A0" w:rsidRPr="00A60C33" w:rsidRDefault="00A60C33" w:rsidP="000D522D">
      <w:pPr>
        <w:pStyle w:val="12"/>
        <w:tabs>
          <w:tab w:val="left" w:pos="567"/>
        </w:tabs>
        <w:jc w:val="both"/>
        <w:rPr>
          <w:rFonts w:ascii="Arial" w:hAnsi="Arial" w:cs="Arial"/>
          <w:b/>
          <w:bCs/>
          <w:sz w:val="24"/>
          <w:szCs w:val="24"/>
        </w:rPr>
      </w:pPr>
      <w:r w:rsidRPr="00A60C33">
        <w:rPr>
          <w:rFonts w:ascii="Arial" w:hAnsi="Arial" w:cs="Arial"/>
          <w:b/>
          <w:bCs/>
          <w:sz w:val="24"/>
          <w:szCs w:val="24"/>
        </w:rPr>
        <w:t>8</w:t>
      </w:r>
      <w:r w:rsidRPr="00A60C33">
        <w:rPr>
          <w:rFonts w:ascii="Arial" w:hAnsi="Arial" w:cs="Arial"/>
          <w:b/>
          <w:bCs/>
          <w:sz w:val="24"/>
          <w:szCs w:val="24"/>
        </w:rPr>
        <w:tab/>
        <w:t xml:space="preserve">Проектирование смеси </w:t>
      </w:r>
      <w:r w:rsidRPr="00A60C33">
        <w:rPr>
          <w:rFonts w:ascii="Arial" w:hAnsi="Arial" w:cs="Arial"/>
          <w:b/>
          <w:bCs/>
          <w:sz w:val="24"/>
          <w:szCs w:val="24"/>
          <w:lang w:val="ro-RO"/>
        </w:rPr>
        <w:t>RCC</w:t>
      </w:r>
      <w:r w:rsidRPr="00A60C33">
        <w:rPr>
          <w:rFonts w:ascii="Arial" w:hAnsi="Arial" w:cs="Arial"/>
          <w:b/>
          <w:bCs/>
          <w:sz w:val="24"/>
          <w:szCs w:val="24"/>
        </w:rPr>
        <w:t>. Технические условия</w:t>
      </w:r>
    </w:p>
    <w:p w14:paraId="17CE1376" w14:textId="39F8F1F9" w:rsidR="009001A0" w:rsidRDefault="009001A0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1E67C23D" w14:textId="35AFFC7F" w:rsidR="00A60C33" w:rsidRPr="006A23D1" w:rsidRDefault="00A60C33" w:rsidP="000D522D">
      <w:pPr>
        <w:pStyle w:val="12"/>
        <w:tabs>
          <w:tab w:val="left" w:pos="567"/>
        </w:tabs>
        <w:jc w:val="both"/>
        <w:rPr>
          <w:rFonts w:ascii="Arial" w:hAnsi="Arial" w:cs="Arial"/>
          <w:b/>
          <w:bCs/>
        </w:rPr>
      </w:pPr>
      <w:r w:rsidRPr="006A23D1">
        <w:rPr>
          <w:rFonts w:ascii="Arial" w:hAnsi="Arial" w:cs="Arial"/>
          <w:b/>
          <w:bCs/>
        </w:rPr>
        <w:t>8.1</w:t>
      </w:r>
      <w:r w:rsidRPr="006A23D1">
        <w:rPr>
          <w:rFonts w:ascii="Arial" w:hAnsi="Arial" w:cs="Arial"/>
          <w:b/>
          <w:bCs/>
        </w:rPr>
        <w:tab/>
      </w:r>
      <w:r w:rsidR="00007D61" w:rsidRPr="006A23D1">
        <w:rPr>
          <w:rFonts w:ascii="Arial" w:hAnsi="Arial" w:cs="Arial"/>
          <w:b/>
          <w:bCs/>
        </w:rPr>
        <w:t>Основные положения</w:t>
      </w:r>
    </w:p>
    <w:p w14:paraId="6972F795" w14:textId="7FF9B746" w:rsidR="00A60C33" w:rsidRDefault="00A60C33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29F8FF87" w14:textId="41735491" w:rsidR="007435FF" w:rsidRPr="007435FF" w:rsidRDefault="007435FF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7435FF">
        <w:rPr>
          <w:rFonts w:ascii="Arial" w:hAnsi="Arial" w:cs="Arial"/>
          <w:b/>
          <w:bCs/>
          <w:sz w:val="20"/>
          <w:szCs w:val="20"/>
          <w:lang w:val="ro-RO"/>
        </w:rPr>
        <w:t>8.1.1</w:t>
      </w:r>
      <w:r>
        <w:rPr>
          <w:rFonts w:ascii="Arial" w:hAnsi="Arial" w:cs="Arial"/>
          <w:sz w:val="20"/>
          <w:szCs w:val="20"/>
          <w:lang w:val="ro-RO"/>
        </w:rPr>
        <w:tab/>
      </w:r>
      <w:r>
        <w:rPr>
          <w:rFonts w:ascii="Arial" w:hAnsi="Arial" w:cs="Arial"/>
          <w:sz w:val="20"/>
          <w:szCs w:val="20"/>
        </w:rPr>
        <w:t>Проектирование смеси</w:t>
      </w:r>
      <w:r w:rsidRPr="007435FF">
        <w:rPr>
          <w:rFonts w:ascii="Arial" w:hAnsi="Arial" w:cs="Arial"/>
          <w:sz w:val="20"/>
          <w:szCs w:val="20"/>
        </w:rPr>
        <w:t xml:space="preserve"> </w:t>
      </w:r>
      <w:r w:rsidRPr="007005C6">
        <w:rPr>
          <w:rFonts w:ascii="Arial" w:hAnsi="Arial" w:cs="Arial"/>
          <w:sz w:val="20"/>
          <w:szCs w:val="20"/>
          <w:lang w:val="ro-RO"/>
        </w:rPr>
        <w:t>RCC</w:t>
      </w:r>
      <w:r w:rsidRPr="007435FF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должно </w:t>
      </w:r>
      <w:r w:rsidRPr="007435FF">
        <w:rPr>
          <w:rFonts w:ascii="Arial" w:hAnsi="Arial" w:cs="Arial"/>
          <w:sz w:val="20"/>
          <w:szCs w:val="20"/>
        </w:rPr>
        <w:t>осуществлят</w:t>
      </w:r>
      <w:r w:rsidR="009004D2">
        <w:rPr>
          <w:rFonts w:ascii="Arial" w:hAnsi="Arial" w:cs="Arial"/>
          <w:sz w:val="20"/>
          <w:szCs w:val="20"/>
        </w:rPr>
        <w:t>ь</w:t>
      </w:r>
      <w:r w:rsidRPr="007435FF">
        <w:rPr>
          <w:rFonts w:ascii="Arial" w:hAnsi="Arial" w:cs="Arial"/>
          <w:sz w:val="20"/>
          <w:szCs w:val="20"/>
        </w:rPr>
        <w:t>ся таким образом, чтобы достичь пригодн</w:t>
      </w:r>
      <w:r>
        <w:rPr>
          <w:rFonts w:ascii="Arial" w:hAnsi="Arial" w:cs="Arial"/>
          <w:sz w:val="20"/>
          <w:szCs w:val="20"/>
        </w:rPr>
        <w:t>ую</w:t>
      </w:r>
      <w:r w:rsidRPr="007435FF">
        <w:rPr>
          <w:rFonts w:ascii="Arial" w:hAnsi="Arial" w:cs="Arial"/>
          <w:sz w:val="20"/>
          <w:szCs w:val="20"/>
        </w:rPr>
        <w:t xml:space="preserve"> удобоукладываемост</w:t>
      </w:r>
      <w:r>
        <w:rPr>
          <w:rFonts w:ascii="Arial" w:hAnsi="Arial" w:cs="Arial"/>
          <w:sz w:val="20"/>
          <w:szCs w:val="20"/>
        </w:rPr>
        <w:t>ь</w:t>
      </w:r>
      <w:r w:rsidRPr="007435FF">
        <w:rPr>
          <w:rFonts w:ascii="Arial" w:hAnsi="Arial" w:cs="Arial"/>
          <w:sz w:val="20"/>
          <w:szCs w:val="20"/>
        </w:rPr>
        <w:t xml:space="preserve"> и требуемо</w:t>
      </w:r>
      <w:r w:rsidR="0062286B">
        <w:rPr>
          <w:rFonts w:ascii="Arial" w:hAnsi="Arial" w:cs="Arial"/>
          <w:sz w:val="20"/>
          <w:szCs w:val="20"/>
        </w:rPr>
        <w:t>е</w:t>
      </w:r>
      <w:r w:rsidRPr="007435FF">
        <w:rPr>
          <w:rFonts w:ascii="Arial" w:hAnsi="Arial" w:cs="Arial"/>
          <w:sz w:val="20"/>
          <w:szCs w:val="20"/>
        </w:rPr>
        <w:t xml:space="preserve"> качеств</w:t>
      </w:r>
      <w:r w:rsidR="0062286B">
        <w:rPr>
          <w:rFonts w:ascii="Arial" w:hAnsi="Arial" w:cs="Arial"/>
          <w:sz w:val="20"/>
          <w:szCs w:val="20"/>
        </w:rPr>
        <w:t>о</w:t>
      </w:r>
      <w:r w:rsidRPr="007435FF">
        <w:rPr>
          <w:rFonts w:ascii="Arial" w:hAnsi="Arial" w:cs="Arial"/>
          <w:sz w:val="20"/>
          <w:szCs w:val="20"/>
        </w:rPr>
        <w:t xml:space="preserve"> после затвердевания. Для достижения пригодной </w:t>
      </w:r>
      <w:r w:rsidR="0062286B" w:rsidRPr="007435FF">
        <w:rPr>
          <w:rFonts w:ascii="Arial" w:hAnsi="Arial" w:cs="Arial"/>
          <w:sz w:val="20"/>
          <w:szCs w:val="20"/>
        </w:rPr>
        <w:t>удобоукладываемост</w:t>
      </w:r>
      <w:r w:rsidR="0062286B">
        <w:rPr>
          <w:rFonts w:ascii="Arial" w:hAnsi="Arial" w:cs="Arial"/>
          <w:sz w:val="20"/>
          <w:szCs w:val="20"/>
        </w:rPr>
        <w:t>и</w:t>
      </w:r>
      <w:r w:rsidRPr="007435FF">
        <w:rPr>
          <w:rFonts w:ascii="Arial" w:hAnsi="Arial" w:cs="Arial"/>
          <w:sz w:val="20"/>
          <w:szCs w:val="20"/>
        </w:rPr>
        <w:t xml:space="preserve"> необходима устойчивость к сегрегации материалов, а также требуемая </w:t>
      </w:r>
      <w:r w:rsidR="008711D8">
        <w:rPr>
          <w:rFonts w:ascii="Arial" w:hAnsi="Arial" w:cs="Arial"/>
          <w:sz w:val="20"/>
          <w:szCs w:val="20"/>
        </w:rPr>
        <w:t>ровн</w:t>
      </w:r>
      <w:r w:rsidRPr="007435FF">
        <w:rPr>
          <w:rFonts w:ascii="Arial" w:hAnsi="Arial" w:cs="Arial"/>
          <w:sz w:val="20"/>
          <w:szCs w:val="20"/>
        </w:rPr>
        <w:t>ость и достаточное уплотнение машинами для укладки. Кроме того, после затвердевания должн</w:t>
      </w:r>
      <w:r w:rsidR="0062286B">
        <w:rPr>
          <w:rFonts w:ascii="Arial" w:hAnsi="Arial" w:cs="Arial"/>
          <w:sz w:val="20"/>
          <w:szCs w:val="20"/>
        </w:rPr>
        <w:t>ы быть обеспечены</w:t>
      </w:r>
      <w:r w:rsidRPr="007435FF">
        <w:rPr>
          <w:rFonts w:ascii="Arial" w:hAnsi="Arial" w:cs="Arial"/>
          <w:sz w:val="20"/>
          <w:szCs w:val="20"/>
        </w:rPr>
        <w:t>: требуемая прочность, высокая долговечность и износостойкость.</w:t>
      </w:r>
    </w:p>
    <w:p w14:paraId="660E4BE1" w14:textId="4D81E34F" w:rsidR="007435FF" w:rsidRDefault="007435FF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0AFA2F1C" w14:textId="77777777" w:rsidR="007435FF" w:rsidRDefault="007435FF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24FB5B9F" w14:textId="19A7D207" w:rsidR="00A60C33" w:rsidRPr="000816E8" w:rsidRDefault="000816E8" w:rsidP="000816E8">
      <w:pPr>
        <w:jc w:val="both"/>
        <w:rPr>
          <w:rFonts w:ascii="Arial" w:hAnsi="Arial" w:cs="Arial"/>
          <w:lang w:val="ro-RO"/>
        </w:rPr>
      </w:pPr>
      <w:r w:rsidRPr="000816E8">
        <w:rPr>
          <w:rFonts w:ascii="Arial" w:hAnsi="Arial" w:cs="Arial"/>
          <w:b/>
          <w:bCs/>
        </w:rPr>
        <w:t>8.1.</w:t>
      </w:r>
      <w:r w:rsidR="008711D8">
        <w:rPr>
          <w:rFonts w:ascii="Arial" w:hAnsi="Arial" w:cs="Arial"/>
          <w:b/>
          <w:bCs/>
          <w:lang w:val="ro-RO"/>
        </w:rPr>
        <w:t>2</w:t>
      </w:r>
      <w:r w:rsidRPr="000816E8">
        <w:rPr>
          <w:rFonts w:ascii="Arial" w:hAnsi="Arial" w:cs="Arial"/>
        </w:rPr>
        <w:tab/>
        <w:t>По сравнению с обычным бетоном, RCC имеет более низкое содержание воды и цементного раствора, более высокое содержание мелких частиц</w:t>
      </w:r>
      <w:r>
        <w:rPr>
          <w:rFonts w:ascii="Arial" w:hAnsi="Arial" w:cs="Arial"/>
        </w:rPr>
        <w:t xml:space="preserve"> </w:t>
      </w:r>
      <w:r w:rsidRPr="000816E8">
        <w:rPr>
          <w:rFonts w:ascii="Arial" w:hAnsi="Arial" w:cs="Arial"/>
        </w:rPr>
        <w:t>и обычно не содержит вовлеченного воздуха.</w:t>
      </w:r>
    </w:p>
    <w:p w14:paraId="65362516" w14:textId="77777777" w:rsidR="00A60C33" w:rsidRDefault="00A60C33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024946B8" w14:textId="33A4C49E" w:rsidR="00D868FE" w:rsidRDefault="00007D61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007D61">
        <w:rPr>
          <w:rFonts w:ascii="Arial" w:hAnsi="Arial" w:cs="Arial"/>
          <w:b/>
          <w:bCs/>
          <w:sz w:val="20"/>
          <w:szCs w:val="20"/>
        </w:rPr>
        <w:t>8.1.</w:t>
      </w:r>
      <w:r w:rsidR="008711D8">
        <w:rPr>
          <w:rFonts w:ascii="Arial" w:hAnsi="Arial" w:cs="Arial"/>
          <w:b/>
          <w:bCs/>
          <w:sz w:val="20"/>
          <w:szCs w:val="20"/>
          <w:lang w:val="ro-RO"/>
        </w:rPr>
        <w:t>3</w:t>
      </w:r>
      <w:r>
        <w:rPr>
          <w:rFonts w:ascii="Arial" w:hAnsi="Arial" w:cs="Arial"/>
          <w:sz w:val="20"/>
          <w:szCs w:val="20"/>
        </w:rPr>
        <w:tab/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Цемент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и</w:t>
      </w:r>
      <w:r>
        <w:rPr>
          <w:rFonts w:ascii="Arial" w:hAnsi="Arial" w:cs="Arial"/>
          <w:sz w:val="20"/>
          <w:szCs w:val="20"/>
        </w:rPr>
        <w:t>, при наличии,</w:t>
      </w:r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добавки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должны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обеспечивать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требуемую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прочность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сжатие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, и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достаточное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количество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</w:rPr>
        <w:t>вяжу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щего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покрытия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частиц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заполнителя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создания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закрытой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структуры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.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Слишком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много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r w:rsidR="00543D95">
        <w:rPr>
          <w:rFonts w:ascii="Arial" w:hAnsi="Arial" w:cs="Arial"/>
          <w:sz w:val="20"/>
          <w:szCs w:val="20"/>
        </w:rPr>
        <w:t xml:space="preserve">цементной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пасты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r w:rsidR="004319E5">
        <w:rPr>
          <w:rFonts w:ascii="Arial" w:hAnsi="Arial" w:cs="Arial"/>
          <w:sz w:val="20"/>
          <w:szCs w:val="20"/>
        </w:rPr>
        <w:t xml:space="preserve">в </w:t>
      </w:r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RCC </w:t>
      </w:r>
      <w:proofErr w:type="spellStart"/>
      <w:r w:rsidR="004319E5" w:rsidRPr="000816E8">
        <w:rPr>
          <w:rFonts w:ascii="Arial" w:hAnsi="Arial" w:cs="Arial"/>
          <w:sz w:val="20"/>
          <w:szCs w:val="20"/>
          <w:lang w:val="ro-RO"/>
        </w:rPr>
        <w:t>приводит</w:t>
      </w:r>
      <w:proofErr w:type="spellEnd"/>
      <w:r w:rsidR="004319E5" w:rsidRPr="000816E8">
        <w:rPr>
          <w:rFonts w:ascii="Arial" w:hAnsi="Arial" w:cs="Arial"/>
          <w:sz w:val="20"/>
          <w:szCs w:val="20"/>
          <w:lang w:val="ro-RO"/>
        </w:rPr>
        <w:t xml:space="preserve"> к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образ</w:t>
      </w:r>
      <w:r w:rsidR="004319E5">
        <w:rPr>
          <w:rFonts w:ascii="Arial" w:hAnsi="Arial" w:cs="Arial"/>
          <w:sz w:val="20"/>
          <w:szCs w:val="20"/>
        </w:rPr>
        <w:t>ованию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волн</w:t>
      </w:r>
      <w:proofErr w:type="spellEnd"/>
      <w:r w:rsidR="004319E5">
        <w:rPr>
          <w:rFonts w:ascii="Arial" w:hAnsi="Arial" w:cs="Arial"/>
          <w:sz w:val="20"/>
          <w:szCs w:val="20"/>
        </w:rPr>
        <w:t>ы</w:t>
      </w:r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перед</w:t>
      </w:r>
      <w:proofErr w:type="spellEnd"/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816E8" w:rsidRPr="000816E8">
        <w:rPr>
          <w:rFonts w:ascii="Arial" w:hAnsi="Arial" w:cs="Arial"/>
          <w:sz w:val="20"/>
          <w:szCs w:val="20"/>
          <w:lang w:val="ro-RO"/>
        </w:rPr>
        <w:t>колесом</w:t>
      </w:r>
      <w:proofErr w:type="spellEnd"/>
      <w:r w:rsidR="00543D95">
        <w:rPr>
          <w:rFonts w:ascii="Arial" w:hAnsi="Arial" w:cs="Arial"/>
          <w:sz w:val="20"/>
          <w:szCs w:val="20"/>
        </w:rPr>
        <w:t xml:space="preserve"> катка</w:t>
      </w:r>
      <w:r w:rsidR="000816E8" w:rsidRPr="000816E8">
        <w:rPr>
          <w:rFonts w:ascii="Arial" w:hAnsi="Arial" w:cs="Arial"/>
          <w:sz w:val="20"/>
          <w:szCs w:val="20"/>
          <w:lang w:val="ro-RO"/>
        </w:rPr>
        <w:t xml:space="preserve">. </w:t>
      </w:r>
    </w:p>
    <w:p w14:paraId="6DFC633A" w14:textId="06779099" w:rsidR="000816E8" w:rsidRDefault="000816E8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33F3000B" w14:textId="2A7B28FF" w:rsidR="000816E8" w:rsidRDefault="00AC13F1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AC13F1">
        <w:rPr>
          <w:rFonts w:ascii="Arial" w:hAnsi="Arial" w:cs="Arial"/>
          <w:b/>
          <w:bCs/>
          <w:sz w:val="20"/>
          <w:szCs w:val="20"/>
          <w:lang w:val="ro-RO"/>
        </w:rPr>
        <w:t>8.1.</w:t>
      </w:r>
      <w:r w:rsidR="008711D8">
        <w:rPr>
          <w:rFonts w:ascii="Arial" w:hAnsi="Arial" w:cs="Arial"/>
          <w:b/>
          <w:bCs/>
          <w:sz w:val="20"/>
          <w:szCs w:val="20"/>
          <w:lang w:val="ro-RO"/>
        </w:rPr>
        <w:t>4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007D61">
        <w:rPr>
          <w:rFonts w:ascii="Arial" w:hAnsi="Arial" w:cs="Arial"/>
          <w:sz w:val="20"/>
          <w:szCs w:val="20"/>
          <w:lang w:val="ro-RO"/>
        </w:rPr>
        <w:t>П</w:t>
      </w:r>
      <w:r w:rsidR="00007D61" w:rsidRPr="00007D61">
        <w:rPr>
          <w:rFonts w:ascii="Arial" w:hAnsi="Arial" w:cs="Arial"/>
          <w:sz w:val="20"/>
          <w:szCs w:val="20"/>
          <w:lang w:val="ro-RO"/>
        </w:rPr>
        <w:t>равильное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соотношение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материалов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имеет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решающее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значение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производства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качественных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смесей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RCC. В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процессе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проектирования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смеси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следует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использовать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не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метод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проб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ошибок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, а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скорее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научный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систематический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подход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учитывающий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желаемые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технические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свойства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, </w:t>
      </w:r>
      <w:r w:rsidR="00593817">
        <w:rPr>
          <w:rFonts w:ascii="Arial" w:hAnsi="Arial" w:cs="Arial"/>
          <w:sz w:val="20"/>
          <w:szCs w:val="20"/>
        </w:rPr>
        <w:t>строительн</w:t>
      </w:r>
      <w:r w:rsidR="005C53C4">
        <w:rPr>
          <w:rFonts w:ascii="Arial" w:hAnsi="Arial" w:cs="Arial"/>
          <w:sz w:val="20"/>
          <w:szCs w:val="20"/>
        </w:rPr>
        <w:t>ые</w:t>
      </w:r>
      <w:r w:rsidR="00007D61" w:rsidRPr="00007D61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="00007D61" w:rsidRPr="00007D61">
        <w:rPr>
          <w:rFonts w:ascii="Arial" w:hAnsi="Arial" w:cs="Arial"/>
          <w:sz w:val="20"/>
          <w:szCs w:val="20"/>
          <w:lang w:val="ro-RO"/>
        </w:rPr>
        <w:t>экономи</w:t>
      </w:r>
      <w:r w:rsidR="005C53C4">
        <w:rPr>
          <w:rFonts w:ascii="Arial" w:hAnsi="Arial" w:cs="Arial"/>
          <w:sz w:val="20"/>
          <w:szCs w:val="20"/>
        </w:rPr>
        <w:t>ческие</w:t>
      </w:r>
      <w:proofErr w:type="spellEnd"/>
      <w:r w:rsidR="005C53C4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5C53C4" w:rsidRPr="00007D61">
        <w:rPr>
          <w:rFonts w:ascii="Arial" w:hAnsi="Arial" w:cs="Arial"/>
          <w:sz w:val="20"/>
          <w:szCs w:val="20"/>
          <w:lang w:val="ro-RO"/>
        </w:rPr>
        <w:t>требования</w:t>
      </w:r>
      <w:proofErr w:type="spellEnd"/>
      <w:r w:rsidR="00007D61" w:rsidRPr="00007D61">
        <w:rPr>
          <w:rFonts w:ascii="Arial" w:hAnsi="Arial" w:cs="Arial"/>
          <w:sz w:val="20"/>
          <w:szCs w:val="20"/>
          <w:lang w:val="ro-RO"/>
        </w:rPr>
        <w:t>.</w:t>
      </w:r>
    </w:p>
    <w:p w14:paraId="7541B3DF" w14:textId="749E71C3" w:rsidR="00007D61" w:rsidRDefault="00007D61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7D7F3A80" w14:textId="61F4F21D" w:rsidR="00007D61" w:rsidRDefault="008D49AE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8D49AE">
        <w:rPr>
          <w:rFonts w:ascii="Arial" w:hAnsi="Arial" w:cs="Arial"/>
          <w:b/>
          <w:bCs/>
          <w:sz w:val="20"/>
          <w:szCs w:val="20"/>
        </w:rPr>
        <w:t>8.1.</w:t>
      </w:r>
      <w:r w:rsidR="008711D8">
        <w:rPr>
          <w:rFonts w:ascii="Arial" w:hAnsi="Arial" w:cs="Arial"/>
          <w:b/>
          <w:bCs/>
          <w:sz w:val="20"/>
          <w:szCs w:val="20"/>
          <w:lang w:val="ro-RO"/>
        </w:rPr>
        <w:t>5</w:t>
      </w:r>
      <w:r>
        <w:rPr>
          <w:rFonts w:ascii="Arial" w:hAnsi="Arial" w:cs="Arial"/>
          <w:sz w:val="20"/>
          <w:szCs w:val="20"/>
        </w:rPr>
        <w:tab/>
      </w:r>
      <w:r w:rsidRPr="008D49AE">
        <w:rPr>
          <w:rFonts w:ascii="Arial" w:hAnsi="Arial" w:cs="Arial"/>
          <w:sz w:val="20"/>
          <w:szCs w:val="20"/>
        </w:rPr>
        <w:t xml:space="preserve">Основные факторы, влияющие на подбор смеси, показанные на </w:t>
      </w:r>
      <w:r w:rsidR="006931CB" w:rsidRPr="006931CB">
        <w:rPr>
          <w:rFonts w:ascii="Arial" w:hAnsi="Arial" w:cs="Arial"/>
          <w:sz w:val="20"/>
          <w:szCs w:val="20"/>
        </w:rPr>
        <w:t>Р</w:t>
      </w:r>
      <w:r w:rsidRPr="006931CB">
        <w:rPr>
          <w:rFonts w:ascii="Arial" w:hAnsi="Arial" w:cs="Arial"/>
          <w:sz w:val="20"/>
          <w:szCs w:val="20"/>
        </w:rPr>
        <w:t xml:space="preserve">исунке </w:t>
      </w:r>
      <w:r w:rsidRPr="006931CB">
        <w:rPr>
          <w:rFonts w:ascii="Arial" w:hAnsi="Arial" w:cs="Arial"/>
          <w:sz w:val="20"/>
          <w:szCs w:val="20"/>
          <w:lang w:val="ro-RO"/>
        </w:rPr>
        <w:t>5</w:t>
      </w:r>
      <w:r w:rsidRPr="006931CB">
        <w:rPr>
          <w:rFonts w:ascii="Arial" w:hAnsi="Arial" w:cs="Arial"/>
          <w:sz w:val="20"/>
          <w:szCs w:val="20"/>
        </w:rPr>
        <w:t>, необходимы</w:t>
      </w:r>
      <w:r w:rsidRPr="008D49AE">
        <w:rPr>
          <w:rFonts w:ascii="Arial" w:hAnsi="Arial" w:cs="Arial"/>
          <w:sz w:val="20"/>
          <w:szCs w:val="20"/>
        </w:rPr>
        <w:t xml:space="preserve"> для обеспечения долго</w:t>
      </w:r>
      <w:r>
        <w:rPr>
          <w:rFonts w:ascii="Arial" w:hAnsi="Arial" w:cs="Arial"/>
          <w:sz w:val="20"/>
          <w:szCs w:val="20"/>
        </w:rPr>
        <w:t>вечности</w:t>
      </w:r>
      <w:r w:rsidRPr="008D49AE">
        <w:rPr>
          <w:rFonts w:ascii="Arial" w:hAnsi="Arial" w:cs="Arial"/>
          <w:sz w:val="20"/>
          <w:szCs w:val="20"/>
        </w:rPr>
        <w:t xml:space="preserve"> RCC.</w:t>
      </w:r>
    </w:p>
    <w:p w14:paraId="662C81A9" w14:textId="54770BE2" w:rsidR="008D49AE" w:rsidRDefault="008D49AE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7854D74A" w14:textId="05B5F618" w:rsidR="00007D61" w:rsidRPr="008D49AE" w:rsidRDefault="00B7149F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B7149F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19A1DEFA" wp14:editId="1F4D2996">
            <wp:extent cx="5760720" cy="2819400"/>
            <wp:effectExtent l="0" t="0" r="0" b="0"/>
            <wp:docPr id="1808291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C15F3" w14:textId="2DDA5156" w:rsidR="00007D61" w:rsidRPr="00483340" w:rsidRDefault="00DF5296" w:rsidP="00DF5296">
      <w:pPr>
        <w:pStyle w:val="12"/>
        <w:tabs>
          <w:tab w:val="left" w:pos="567"/>
        </w:tabs>
        <w:jc w:val="center"/>
        <w:rPr>
          <w:rFonts w:ascii="Arial" w:hAnsi="Arial" w:cs="Arial"/>
          <w:b/>
          <w:bCs/>
          <w:sz w:val="20"/>
          <w:szCs w:val="20"/>
        </w:rPr>
      </w:pPr>
      <w:r w:rsidRPr="00483340">
        <w:rPr>
          <w:rFonts w:ascii="Arial" w:hAnsi="Arial" w:cs="Arial"/>
          <w:b/>
          <w:bCs/>
          <w:sz w:val="20"/>
          <w:szCs w:val="20"/>
        </w:rPr>
        <w:t xml:space="preserve">Рисунок 5 - Факторы, учитываемые при подборе смеси </w:t>
      </w:r>
      <w:r w:rsidRPr="00483340">
        <w:rPr>
          <w:rFonts w:ascii="Arial" w:hAnsi="Arial" w:cs="Arial"/>
          <w:b/>
          <w:bCs/>
          <w:sz w:val="20"/>
          <w:szCs w:val="20"/>
          <w:lang w:val="ro-RO"/>
        </w:rPr>
        <w:t>R</w:t>
      </w:r>
      <w:r w:rsidRPr="00483340">
        <w:rPr>
          <w:rFonts w:ascii="Arial" w:hAnsi="Arial" w:cs="Arial"/>
          <w:b/>
          <w:bCs/>
          <w:sz w:val="20"/>
          <w:szCs w:val="20"/>
        </w:rPr>
        <w:t>СС</w:t>
      </w:r>
    </w:p>
    <w:p w14:paraId="426C51CF" w14:textId="2B6F2690" w:rsidR="00007D61" w:rsidRDefault="00007D61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62271F61" w14:textId="435980FC" w:rsidR="00DF5296" w:rsidRPr="00231309" w:rsidRDefault="00DF5296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6D09BF">
        <w:rPr>
          <w:rFonts w:ascii="Arial" w:hAnsi="Arial" w:cs="Arial"/>
          <w:b/>
          <w:bCs/>
          <w:sz w:val="20"/>
          <w:szCs w:val="20"/>
        </w:rPr>
        <w:t>8.1.</w:t>
      </w:r>
      <w:r w:rsidR="00EC7D1C">
        <w:rPr>
          <w:rFonts w:ascii="Arial" w:hAnsi="Arial" w:cs="Arial"/>
          <w:b/>
          <w:bCs/>
          <w:sz w:val="20"/>
          <w:szCs w:val="20"/>
          <w:lang w:val="ro-RO"/>
        </w:rPr>
        <w:t>6</w:t>
      </w:r>
      <w:r>
        <w:rPr>
          <w:rFonts w:ascii="Arial" w:hAnsi="Arial" w:cs="Arial"/>
          <w:sz w:val="20"/>
          <w:szCs w:val="20"/>
        </w:rPr>
        <w:tab/>
      </w:r>
      <w:r w:rsidR="006D09BF">
        <w:rPr>
          <w:rFonts w:ascii="Arial" w:hAnsi="Arial" w:cs="Arial"/>
          <w:sz w:val="20"/>
          <w:szCs w:val="20"/>
        </w:rPr>
        <w:t xml:space="preserve">Существует много </w:t>
      </w:r>
      <w:r w:rsidR="006D09BF" w:rsidRPr="006D09BF">
        <w:rPr>
          <w:rFonts w:ascii="Arial" w:hAnsi="Arial" w:cs="Arial"/>
          <w:sz w:val="20"/>
          <w:szCs w:val="20"/>
        </w:rPr>
        <w:t xml:space="preserve">методов дозирования смеси успешно </w:t>
      </w:r>
      <w:proofErr w:type="spellStart"/>
      <w:r w:rsidR="006D09BF" w:rsidRPr="006D09BF">
        <w:rPr>
          <w:rFonts w:ascii="Arial" w:hAnsi="Arial" w:cs="Arial"/>
          <w:sz w:val="20"/>
          <w:szCs w:val="20"/>
        </w:rPr>
        <w:t>используе</w:t>
      </w:r>
      <w:r w:rsidR="006D09BF">
        <w:rPr>
          <w:rFonts w:ascii="Arial" w:hAnsi="Arial" w:cs="Arial"/>
          <w:sz w:val="20"/>
          <w:szCs w:val="20"/>
        </w:rPr>
        <w:t>емых</w:t>
      </w:r>
      <w:proofErr w:type="spellEnd"/>
      <w:r w:rsidR="006D09BF" w:rsidRPr="006D09BF">
        <w:rPr>
          <w:rFonts w:ascii="Arial" w:hAnsi="Arial" w:cs="Arial"/>
          <w:sz w:val="20"/>
          <w:szCs w:val="20"/>
        </w:rPr>
        <w:t xml:space="preserve"> во всем мире для </w:t>
      </w:r>
      <w:r w:rsidR="006D09BF">
        <w:rPr>
          <w:rFonts w:ascii="Arial" w:hAnsi="Arial" w:cs="Arial"/>
          <w:bCs/>
          <w:lang w:val="en-US"/>
        </w:rPr>
        <w:t>RCC</w:t>
      </w:r>
      <w:r w:rsidR="006D09BF">
        <w:rPr>
          <w:rFonts w:ascii="Arial" w:hAnsi="Arial" w:cs="Arial"/>
          <w:sz w:val="20"/>
          <w:szCs w:val="20"/>
        </w:rPr>
        <w:t>,</w:t>
      </w:r>
      <w:r w:rsidR="006D09BF" w:rsidRPr="006D09BF">
        <w:rPr>
          <w:rFonts w:ascii="Arial" w:hAnsi="Arial" w:cs="Arial"/>
          <w:sz w:val="20"/>
          <w:szCs w:val="20"/>
        </w:rPr>
        <w:t xml:space="preserve"> поэтому трудно определить од</w:t>
      </w:r>
      <w:r w:rsidR="006D09BF">
        <w:rPr>
          <w:rFonts w:ascii="Arial" w:hAnsi="Arial" w:cs="Arial"/>
          <w:sz w:val="20"/>
          <w:szCs w:val="20"/>
        </w:rPr>
        <w:t>и</w:t>
      </w:r>
      <w:r w:rsidR="006D09BF" w:rsidRPr="006D09BF">
        <w:rPr>
          <w:rFonts w:ascii="Arial" w:hAnsi="Arial" w:cs="Arial"/>
          <w:sz w:val="20"/>
          <w:szCs w:val="20"/>
        </w:rPr>
        <w:t>н стандартн</w:t>
      </w:r>
      <w:r w:rsidR="006D09BF">
        <w:rPr>
          <w:rFonts w:ascii="Arial" w:hAnsi="Arial" w:cs="Arial"/>
          <w:sz w:val="20"/>
          <w:szCs w:val="20"/>
        </w:rPr>
        <w:t>ый метод</w:t>
      </w:r>
      <w:r w:rsidR="006D09BF" w:rsidRPr="006D09BF">
        <w:rPr>
          <w:rFonts w:ascii="Arial" w:hAnsi="Arial" w:cs="Arial"/>
          <w:sz w:val="20"/>
          <w:szCs w:val="20"/>
        </w:rPr>
        <w:t>. Однако наиболее распространенные методы дозирования смеси представляют собой вариации следующих двух общих подходов:</w:t>
      </w:r>
    </w:p>
    <w:p w14:paraId="1885BC7C" w14:textId="69974EAE" w:rsidR="00DF5296" w:rsidRDefault="00DF5296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6CB252DC" w14:textId="29AED9A0" w:rsidR="00CC0BC3" w:rsidRPr="00CC0BC3" w:rsidRDefault="00CC0BC3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1)</w:t>
      </w:r>
      <w:r>
        <w:rPr>
          <w:rFonts w:ascii="Arial" w:hAnsi="Arial" w:cs="Arial"/>
          <w:sz w:val="20"/>
          <w:szCs w:val="20"/>
        </w:rPr>
        <w:tab/>
      </w:r>
      <w:r w:rsidRPr="00CC0BC3">
        <w:rPr>
          <w:rFonts w:ascii="Arial" w:hAnsi="Arial" w:cs="Arial"/>
          <w:sz w:val="20"/>
          <w:szCs w:val="20"/>
        </w:rPr>
        <w:t>Подход уплотнени</w:t>
      </w:r>
      <w:r>
        <w:rPr>
          <w:rFonts w:ascii="Arial" w:hAnsi="Arial" w:cs="Arial"/>
          <w:sz w:val="20"/>
          <w:szCs w:val="20"/>
        </w:rPr>
        <w:t>я</w:t>
      </w:r>
      <w:r w:rsidRPr="00CC0BC3">
        <w:rPr>
          <w:rFonts w:ascii="Arial" w:hAnsi="Arial" w:cs="Arial"/>
          <w:sz w:val="20"/>
          <w:szCs w:val="20"/>
        </w:rPr>
        <w:t xml:space="preserve"> грунта: подход цемент-заполнитель, при этом смесь определяется оптимальным содержанием влаги и максимальной плотностью в сухом состоянии.</w:t>
      </w:r>
    </w:p>
    <w:p w14:paraId="75081215" w14:textId="7603F82D" w:rsidR="00CC0BC3" w:rsidRPr="00CC0BC3" w:rsidRDefault="00CC0BC3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2)</w:t>
      </w:r>
      <w:r>
        <w:rPr>
          <w:rFonts w:ascii="Arial" w:hAnsi="Arial" w:cs="Arial"/>
          <w:sz w:val="20"/>
          <w:szCs w:val="20"/>
        </w:rPr>
        <w:tab/>
      </w:r>
      <w:r w:rsidRPr="00CC0BC3">
        <w:rPr>
          <w:rFonts w:ascii="Arial" w:hAnsi="Arial" w:cs="Arial"/>
          <w:sz w:val="20"/>
          <w:szCs w:val="20"/>
        </w:rPr>
        <w:t xml:space="preserve">Подход консистенции или удобоукладываемости: подход </w:t>
      </w:r>
      <w:r>
        <w:rPr>
          <w:rFonts w:ascii="Arial" w:hAnsi="Arial" w:cs="Arial"/>
          <w:sz w:val="20"/>
          <w:szCs w:val="20"/>
        </w:rPr>
        <w:t>В</w:t>
      </w:r>
      <w:r w:rsidRPr="00CC0BC3">
        <w:rPr>
          <w:rFonts w:ascii="Arial" w:hAnsi="Arial" w:cs="Arial"/>
          <w:sz w:val="20"/>
          <w:szCs w:val="20"/>
        </w:rPr>
        <w:t>/</w:t>
      </w:r>
      <w:r>
        <w:rPr>
          <w:rFonts w:ascii="Arial" w:hAnsi="Arial" w:cs="Arial"/>
          <w:sz w:val="20"/>
          <w:szCs w:val="20"/>
        </w:rPr>
        <w:t>Ц</w:t>
      </w:r>
      <w:r w:rsidR="005C53C4">
        <w:rPr>
          <w:rFonts w:ascii="Arial" w:hAnsi="Arial" w:cs="Arial"/>
          <w:sz w:val="20"/>
          <w:szCs w:val="20"/>
        </w:rPr>
        <w:t xml:space="preserve"> отношение</w:t>
      </w:r>
      <w:r w:rsidRPr="00CC0BC3">
        <w:rPr>
          <w:rFonts w:ascii="Arial" w:hAnsi="Arial" w:cs="Arial"/>
          <w:sz w:val="20"/>
          <w:szCs w:val="20"/>
        </w:rPr>
        <w:t>, при котором консистенция поддерживается постоянной, а смесь определяется по абсолютному объему.</w:t>
      </w:r>
    </w:p>
    <w:p w14:paraId="1BCF3410" w14:textId="1A068309" w:rsidR="00CC0BC3" w:rsidRDefault="00CC0BC3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624C07C3" w14:textId="7247CB04" w:rsidR="004E2CD3" w:rsidRPr="00C62D38" w:rsidRDefault="00CC0BC3" w:rsidP="005070F3">
      <w:pPr>
        <w:jc w:val="both"/>
        <w:rPr>
          <w:rFonts w:ascii="Arial" w:hAnsi="Arial" w:cs="Arial"/>
          <w:color w:val="000000"/>
          <w:lang w:val="ro-RO"/>
        </w:rPr>
      </w:pPr>
      <w:r w:rsidRPr="005070F3">
        <w:rPr>
          <w:rFonts w:ascii="Arial" w:hAnsi="Arial" w:cs="Arial"/>
          <w:b/>
          <w:bCs/>
          <w:color w:val="000000"/>
        </w:rPr>
        <w:t>8.1.</w:t>
      </w:r>
      <w:r w:rsidR="00EC7D1C">
        <w:rPr>
          <w:rFonts w:ascii="Arial" w:hAnsi="Arial" w:cs="Arial"/>
          <w:b/>
          <w:bCs/>
          <w:color w:val="000000"/>
          <w:lang w:val="ro-RO"/>
        </w:rPr>
        <w:t>7</w:t>
      </w:r>
      <w:r w:rsidRPr="004E2CD3">
        <w:rPr>
          <w:rFonts w:ascii="Arial" w:hAnsi="Arial" w:cs="Arial"/>
          <w:color w:val="000000"/>
        </w:rPr>
        <w:tab/>
      </w:r>
      <w:r w:rsidR="005070F3">
        <w:rPr>
          <w:rFonts w:ascii="Arial" w:hAnsi="Arial" w:cs="Arial"/>
          <w:color w:val="000000"/>
        </w:rPr>
        <w:t>Любая из</w:t>
      </w:r>
      <w:r w:rsidR="004E2CD3" w:rsidRPr="004E2CD3">
        <w:rPr>
          <w:rFonts w:ascii="Arial" w:hAnsi="Arial" w:cs="Arial"/>
          <w:color w:val="000000"/>
        </w:rPr>
        <w:t xml:space="preserve"> признанных методик дозирования смеси, </w:t>
      </w:r>
      <w:r w:rsidR="005070F3">
        <w:rPr>
          <w:rFonts w:ascii="Arial" w:hAnsi="Arial" w:cs="Arial"/>
          <w:color w:val="000000"/>
        </w:rPr>
        <w:t>должна</w:t>
      </w:r>
      <w:r w:rsidR="00FD03B0">
        <w:rPr>
          <w:rFonts w:ascii="Arial" w:hAnsi="Arial" w:cs="Arial"/>
          <w:color w:val="000000"/>
        </w:rPr>
        <w:t>:</w:t>
      </w:r>
    </w:p>
    <w:p w14:paraId="53C762F1" w14:textId="77777777" w:rsidR="005070F3" w:rsidRPr="004E2CD3" w:rsidRDefault="005070F3" w:rsidP="005070F3">
      <w:pPr>
        <w:jc w:val="both"/>
        <w:rPr>
          <w:rFonts w:ascii="Arial" w:hAnsi="Arial" w:cs="Arial"/>
          <w:color w:val="000000"/>
        </w:rPr>
      </w:pPr>
    </w:p>
    <w:p w14:paraId="19D2BDFA" w14:textId="5C96DC95" w:rsidR="004E2CD3" w:rsidRDefault="004E2CD3" w:rsidP="005070F3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  <w:lang w:val="ro-RO"/>
        </w:rPr>
        <w:t>-</w:t>
      </w:r>
      <w:r>
        <w:rPr>
          <w:rFonts w:ascii="Arial" w:hAnsi="Arial" w:cs="Arial"/>
          <w:color w:val="000000"/>
          <w:lang w:val="ro-RO"/>
        </w:rPr>
        <w:tab/>
      </w:r>
      <w:r w:rsidR="00463F82">
        <w:rPr>
          <w:rFonts w:ascii="Arial" w:hAnsi="Arial" w:cs="Arial"/>
          <w:color w:val="000000"/>
        </w:rPr>
        <w:t xml:space="preserve">содержать </w:t>
      </w:r>
      <w:r w:rsidR="005070F3" w:rsidRPr="005070F3">
        <w:rPr>
          <w:rFonts w:ascii="Arial" w:hAnsi="Arial" w:cs="Arial"/>
          <w:color w:val="000000"/>
        </w:rPr>
        <w:t>достаточный объем пасты для покрытия заполнителей и заполнения пустот между ними</w:t>
      </w:r>
      <w:r w:rsidR="005070F3">
        <w:rPr>
          <w:rFonts w:ascii="Arial" w:hAnsi="Arial" w:cs="Arial"/>
          <w:color w:val="000000"/>
        </w:rPr>
        <w:t>;</w:t>
      </w:r>
    </w:p>
    <w:p w14:paraId="70ECD534" w14:textId="68EAA5B1" w:rsidR="005070F3" w:rsidRDefault="005070F3" w:rsidP="005070F3">
      <w:pPr>
        <w:jc w:val="both"/>
        <w:rPr>
          <w:rFonts w:ascii="Arial" w:hAnsi="Arial" w:cs="Arial"/>
          <w:color w:val="000000"/>
          <w:lang w:val="ro-RO"/>
        </w:rPr>
      </w:pPr>
      <w:r>
        <w:rPr>
          <w:rFonts w:ascii="Arial" w:hAnsi="Arial" w:cs="Arial"/>
          <w:color w:val="000000"/>
          <w:lang w:val="ro-RO"/>
        </w:rPr>
        <w:t>-</w:t>
      </w:r>
      <w:r>
        <w:rPr>
          <w:rFonts w:ascii="Arial" w:hAnsi="Arial" w:cs="Arial"/>
          <w:color w:val="000000"/>
          <w:lang w:val="ro-RO"/>
        </w:rPr>
        <w:tab/>
      </w:r>
      <w:proofErr w:type="spellStart"/>
      <w:r w:rsidRPr="005070F3">
        <w:rPr>
          <w:rFonts w:ascii="Arial" w:hAnsi="Arial" w:cs="Arial"/>
          <w:color w:val="000000"/>
          <w:lang w:val="ro-RO"/>
        </w:rPr>
        <w:t>обеспеч</w:t>
      </w:r>
      <w:proofErr w:type="spellEnd"/>
      <w:r w:rsidR="00463F82">
        <w:rPr>
          <w:rFonts w:ascii="Arial" w:hAnsi="Arial" w:cs="Arial"/>
          <w:color w:val="000000"/>
        </w:rPr>
        <w:t>ить</w:t>
      </w:r>
      <w:r w:rsidRPr="005070F3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Pr="005070F3">
        <w:rPr>
          <w:rFonts w:ascii="Arial" w:hAnsi="Arial" w:cs="Arial"/>
          <w:color w:val="000000"/>
          <w:lang w:val="ro-RO"/>
        </w:rPr>
        <w:t>требуем</w:t>
      </w:r>
      <w:proofErr w:type="spellEnd"/>
      <w:r w:rsidR="00463F82">
        <w:rPr>
          <w:rFonts w:ascii="Arial" w:hAnsi="Arial" w:cs="Arial"/>
          <w:color w:val="000000"/>
        </w:rPr>
        <w:t>ую</w:t>
      </w:r>
      <w:r w:rsidRPr="005070F3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Pr="005070F3">
        <w:rPr>
          <w:rFonts w:ascii="Arial" w:hAnsi="Arial" w:cs="Arial"/>
          <w:color w:val="000000"/>
          <w:lang w:val="ro-RO"/>
        </w:rPr>
        <w:t>механическ</w:t>
      </w:r>
      <w:proofErr w:type="spellEnd"/>
      <w:r w:rsidR="00463F82">
        <w:rPr>
          <w:rFonts w:ascii="Arial" w:hAnsi="Arial" w:cs="Arial"/>
          <w:color w:val="000000"/>
        </w:rPr>
        <w:t>ую</w:t>
      </w:r>
      <w:r w:rsidRPr="005070F3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Pr="005070F3">
        <w:rPr>
          <w:rFonts w:ascii="Arial" w:hAnsi="Arial" w:cs="Arial"/>
          <w:color w:val="000000"/>
          <w:lang w:val="ro-RO"/>
        </w:rPr>
        <w:t>прочност</w:t>
      </w:r>
      <w:proofErr w:type="spellEnd"/>
      <w:r w:rsidR="00463F82">
        <w:rPr>
          <w:rFonts w:ascii="Arial" w:hAnsi="Arial" w:cs="Arial"/>
          <w:color w:val="000000"/>
        </w:rPr>
        <w:t>ь</w:t>
      </w:r>
      <w:r w:rsidRPr="005070F3">
        <w:rPr>
          <w:rFonts w:ascii="Arial" w:hAnsi="Arial" w:cs="Arial"/>
          <w:color w:val="000000"/>
          <w:lang w:val="ro-RO"/>
        </w:rPr>
        <w:t xml:space="preserve"> и </w:t>
      </w:r>
      <w:proofErr w:type="spellStart"/>
      <w:r w:rsidRPr="005070F3">
        <w:rPr>
          <w:rFonts w:ascii="Arial" w:hAnsi="Arial" w:cs="Arial"/>
          <w:color w:val="000000"/>
          <w:lang w:val="ro-RO"/>
        </w:rPr>
        <w:t>упруг</w:t>
      </w:r>
      <w:proofErr w:type="spellEnd"/>
      <w:r w:rsidR="00E1592C">
        <w:rPr>
          <w:rFonts w:ascii="Arial" w:hAnsi="Arial" w:cs="Arial"/>
          <w:color w:val="000000"/>
        </w:rPr>
        <w:t>ост</w:t>
      </w:r>
      <w:r w:rsidR="00463F82">
        <w:rPr>
          <w:rFonts w:ascii="Arial" w:hAnsi="Arial" w:cs="Arial"/>
          <w:color w:val="000000"/>
        </w:rPr>
        <w:t>ь</w:t>
      </w:r>
      <w:r w:rsidR="00E1592C">
        <w:rPr>
          <w:rFonts w:ascii="Arial" w:hAnsi="Arial" w:cs="Arial"/>
          <w:color w:val="000000"/>
        </w:rPr>
        <w:t>;</w:t>
      </w:r>
    </w:p>
    <w:p w14:paraId="08B39ADB" w14:textId="42311F1A" w:rsidR="006A69EB" w:rsidRPr="00E1592C" w:rsidRDefault="006A69EB" w:rsidP="005070F3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  <w:lang w:val="ro-RO"/>
        </w:rPr>
        <w:t>-</w:t>
      </w:r>
      <w:r>
        <w:rPr>
          <w:rFonts w:ascii="Arial" w:hAnsi="Arial" w:cs="Arial"/>
          <w:color w:val="000000"/>
          <w:lang w:val="ro-RO"/>
        </w:rPr>
        <w:tab/>
      </w:r>
      <w:r w:rsidR="00463F82">
        <w:rPr>
          <w:rFonts w:ascii="Arial" w:hAnsi="Arial" w:cs="Arial"/>
          <w:color w:val="000000"/>
        </w:rPr>
        <w:t xml:space="preserve">обладать </w:t>
      </w:r>
      <w:r w:rsidR="00E1592C">
        <w:rPr>
          <w:rFonts w:ascii="Arial" w:hAnsi="Arial" w:cs="Arial"/>
          <w:color w:val="000000"/>
        </w:rPr>
        <w:t>удобоукладываемость</w:t>
      </w:r>
      <w:r w:rsidR="00463F82">
        <w:rPr>
          <w:rFonts w:ascii="Arial" w:hAnsi="Arial" w:cs="Arial"/>
          <w:color w:val="000000"/>
        </w:rPr>
        <w:t>ю</w:t>
      </w:r>
      <w:r w:rsidRPr="006A69EB">
        <w:rPr>
          <w:rFonts w:ascii="Arial" w:hAnsi="Arial" w:cs="Arial"/>
          <w:color w:val="000000"/>
          <w:lang w:val="ro-RO"/>
        </w:rPr>
        <w:t xml:space="preserve">, </w:t>
      </w:r>
      <w:proofErr w:type="spellStart"/>
      <w:r w:rsidRPr="006A69EB">
        <w:rPr>
          <w:rFonts w:ascii="Arial" w:hAnsi="Arial" w:cs="Arial"/>
          <w:color w:val="000000"/>
          <w:lang w:val="ro-RO"/>
        </w:rPr>
        <w:t>котор</w:t>
      </w:r>
      <w:r w:rsidR="00E1592C">
        <w:rPr>
          <w:rFonts w:ascii="Arial" w:hAnsi="Arial" w:cs="Arial"/>
          <w:color w:val="000000"/>
        </w:rPr>
        <w:t>ая</w:t>
      </w:r>
      <w:proofErr w:type="spellEnd"/>
      <w:r w:rsidRPr="006A69EB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Pr="006A69EB">
        <w:rPr>
          <w:rFonts w:ascii="Arial" w:hAnsi="Arial" w:cs="Arial"/>
          <w:color w:val="000000"/>
          <w:lang w:val="ro-RO"/>
        </w:rPr>
        <w:t>позволя</w:t>
      </w:r>
      <w:proofErr w:type="spellEnd"/>
      <w:r w:rsidR="00E1592C">
        <w:rPr>
          <w:rFonts w:ascii="Arial" w:hAnsi="Arial" w:cs="Arial"/>
          <w:color w:val="000000"/>
        </w:rPr>
        <w:t>е</w:t>
      </w:r>
      <w:r w:rsidRPr="006A69EB">
        <w:rPr>
          <w:rFonts w:ascii="Arial" w:hAnsi="Arial" w:cs="Arial"/>
          <w:color w:val="000000"/>
          <w:lang w:val="ro-RO"/>
        </w:rPr>
        <w:t xml:space="preserve">т </w:t>
      </w:r>
      <w:proofErr w:type="spellStart"/>
      <w:r w:rsidRPr="006A69EB">
        <w:rPr>
          <w:rFonts w:ascii="Arial" w:hAnsi="Arial" w:cs="Arial"/>
          <w:color w:val="000000"/>
          <w:lang w:val="ro-RO"/>
        </w:rPr>
        <w:t>достичь</w:t>
      </w:r>
      <w:proofErr w:type="spellEnd"/>
      <w:r w:rsidRPr="006A69EB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Pr="006A69EB">
        <w:rPr>
          <w:rFonts w:ascii="Arial" w:hAnsi="Arial" w:cs="Arial"/>
          <w:color w:val="000000"/>
          <w:lang w:val="ro-RO"/>
        </w:rPr>
        <w:t>требуем</w:t>
      </w:r>
      <w:proofErr w:type="spellEnd"/>
      <w:r w:rsidR="00463F82">
        <w:rPr>
          <w:rFonts w:ascii="Arial" w:hAnsi="Arial" w:cs="Arial"/>
          <w:color w:val="000000"/>
        </w:rPr>
        <w:t>ую</w:t>
      </w:r>
      <w:r w:rsidRPr="006A69EB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Pr="006A69EB">
        <w:rPr>
          <w:rFonts w:ascii="Arial" w:hAnsi="Arial" w:cs="Arial"/>
          <w:color w:val="000000"/>
          <w:lang w:val="ro-RO"/>
        </w:rPr>
        <w:t>плотност</w:t>
      </w:r>
      <w:proofErr w:type="spellEnd"/>
      <w:r w:rsidR="00463F82">
        <w:rPr>
          <w:rFonts w:ascii="Arial" w:hAnsi="Arial" w:cs="Arial"/>
          <w:color w:val="000000"/>
        </w:rPr>
        <w:t>ь</w:t>
      </w:r>
      <w:r w:rsidR="00E1592C">
        <w:rPr>
          <w:rFonts w:ascii="Arial" w:hAnsi="Arial" w:cs="Arial"/>
          <w:color w:val="000000"/>
        </w:rPr>
        <w:t>;</w:t>
      </w:r>
    </w:p>
    <w:p w14:paraId="6BB794BD" w14:textId="447C3438" w:rsidR="006A69EB" w:rsidRDefault="00E1592C" w:rsidP="005070F3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-</w:t>
      </w:r>
      <w:r>
        <w:rPr>
          <w:rFonts w:ascii="Arial" w:hAnsi="Arial" w:cs="Arial"/>
          <w:color w:val="000000"/>
        </w:rPr>
        <w:tab/>
      </w:r>
      <w:proofErr w:type="spellStart"/>
      <w:r w:rsidR="00463F82" w:rsidRPr="005070F3">
        <w:rPr>
          <w:rFonts w:ascii="Arial" w:hAnsi="Arial" w:cs="Arial"/>
          <w:color w:val="000000"/>
          <w:lang w:val="ro-RO"/>
        </w:rPr>
        <w:t>обеспеч</w:t>
      </w:r>
      <w:proofErr w:type="spellEnd"/>
      <w:r w:rsidR="00463F82">
        <w:rPr>
          <w:rFonts w:ascii="Arial" w:hAnsi="Arial" w:cs="Arial"/>
          <w:color w:val="000000"/>
        </w:rPr>
        <w:t>ить</w:t>
      </w:r>
      <w:r w:rsidR="00463F82" w:rsidRPr="006A69EB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="00463F82" w:rsidRPr="006A69EB">
        <w:rPr>
          <w:rFonts w:ascii="Arial" w:hAnsi="Arial" w:cs="Arial"/>
          <w:color w:val="000000"/>
          <w:lang w:val="ro-RO"/>
        </w:rPr>
        <w:t>прочн</w:t>
      </w:r>
      <w:proofErr w:type="spellEnd"/>
      <w:r w:rsidR="00463F82">
        <w:rPr>
          <w:rFonts w:ascii="Arial" w:hAnsi="Arial" w:cs="Arial"/>
          <w:color w:val="000000"/>
        </w:rPr>
        <w:t>ость</w:t>
      </w:r>
      <w:r w:rsidR="00463F82" w:rsidRPr="006A69EB">
        <w:rPr>
          <w:rFonts w:ascii="Arial" w:hAnsi="Arial" w:cs="Arial"/>
          <w:color w:val="000000"/>
          <w:lang w:val="ro-RO"/>
        </w:rPr>
        <w:t>,</w:t>
      </w:r>
      <w:r w:rsidR="00463F82">
        <w:rPr>
          <w:rFonts w:ascii="Arial" w:hAnsi="Arial" w:cs="Arial"/>
          <w:color w:val="000000"/>
        </w:rPr>
        <w:t xml:space="preserve"> </w:t>
      </w:r>
      <w:proofErr w:type="spellStart"/>
      <w:r w:rsidR="006A69EB" w:rsidRPr="006A69EB">
        <w:rPr>
          <w:rFonts w:ascii="Arial" w:hAnsi="Arial" w:cs="Arial"/>
          <w:color w:val="000000"/>
          <w:lang w:val="ro-RO"/>
        </w:rPr>
        <w:t>достаточн</w:t>
      </w:r>
      <w:proofErr w:type="spellEnd"/>
      <w:r w:rsidR="00463F82">
        <w:rPr>
          <w:rFonts w:ascii="Arial" w:hAnsi="Arial" w:cs="Arial"/>
          <w:color w:val="000000"/>
        </w:rPr>
        <w:t>ую</w:t>
      </w:r>
      <w:r w:rsidR="006A69EB" w:rsidRPr="006A69EB">
        <w:rPr>
          <w:rFonts w:ascii="Arial" w:hAnsi="Arial" w:cs="Arial"/>
          <w:color w:val="000000"/>
          <w:lang w:val="ro-RO"/>
        </w:rPr>
        <w:t xml:space="preserve"> </w:t>
      </w:r>
      <w:r w:rsidR="00463F82">
        <w:rPr>
          <w:rFonts w:ascii="Arial" w:hAnsi="Arial" w:cs="Arial"/>
          <w:color w:val="000000"/>
        </w:rPr>
        <w:t>для</w:t>
      </w:r>
      <w:r w:rsidR="006A69EB" w:rsidRPr="006A69EB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="006A69EB" w:rsidRPr="006A69EB">
        <w:rPr>
          <w:rFonts w:ascii="Arial" w:hAnsi="Arial" w:cs="Arial"/>
          <w:color w:val="000000"/>
          <w:lang w:val="ro-RO"/>
        </w:rPr>
        <w:t>данной</w:t>
      </w:r>
      <w:proofErr w:type="spellEnd"/>
      <w:r w:rsidR="006A69EB" w:rsidRPr="006A69EB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="006A69EB" w:rsidRPr="006A69EB">
        <w:rPr>
          <w:rFonts w:ascii="Arial" w:hAnsi="Arial" w:cs="Arial"/>
          <w:color w:val="000000"/>
          <w:lang w:val="ro-RO"/>
        </w:rPr>
        <w:t>сред</w:t>
      </w:r>
      <w:proofErr w:type="spellEnd"/>
      <w:r w:rsidR="00463F82">
        <w:rPr>
          <w:rFonts w:ascii="Arial" w:hAnsi="Arial" w:cs="Arial"/>
          <w:color w:val="000000"/>
        </w:rPr>
        <w:t>ы;</w:t>
      </w:r>
    </w:p>
    <w:p w14:paraId="767D7C76" w14:textId="28936B09" w:rsidR="00E1592C" w:rsidRPr="00670F9D" w:rsidRDefault="00463F82" w:rsidP="005070F3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-</w:t>
      </w:r>
      <w:r>
        <w:rPr>
          <w:rFonts w:ascii="Arial" w:hAnsi="Arial" w:cs="Arial"/>
          <w:color w:val="000000"/>
        </w:rPr>
        <w:tab/>
        <w:t>содержать</w:t>
      </w:r>
      <w:r w:rsidR="00E1592C" w:rsidRPr="00E1592C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="00E1592C" w:rsidRPr="00E1592C">
        <w:rPr>
          <w:rFonts w:ascii="Arial" w:hAnsi="Arial" w:cs="Arial"/>
          <w:color w:val="000000"/>
          <w:lang w:val="ro-RO"/>
        </w:rPr>
        <w:t>цемент</w:t>
      </w:r>
      <w:proofErr w:type="spellEnd"/>
      <w:r w:rsidR="00670F9D">
        <w:rPr>
          <w:rFonts w:ascii="Arial" w:hAnsi="Arial" w:cs="Arial"/>
          <w:color w:val="000000"/>
        </w:rPr>
        <w:t>,</w:t>
      </w:r>
      <w:r w:rsidR="00E1592C" w:rsidRPr="00E1592C">
        <w:rPr>
          <w:rFonts w:ascii="Arial" w:hAnsi="Arial" w:cs="Arial"/>
          <w:color w:val="000000"/>
          <w:lang w:val="ro-RO"/>
        </w:rPr>
        <w:t xml:space="preserve"> </w:t>
      </w:r>
      <w:r>
        <w:rPr>
          <w:rFonts w:ascii="Arial" w:hAnsi="Arial" w:cs="Arial"/>
          <w:color w:val="000000"/>
        </w:rPr>
        <w:t>соответствующий</w:t>
      </w:r>
      <w:r w:rsidR="00E1592C" w:rsidRPr="00E1592C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="00E1592C" w:rsidRPr="00E1592C">
        <w:rPr>
          <w:rFonts w:ascii="Arial" w:hAnsi="Arial" w:cs="Arial"/>
          <w:color w:val="000000"/>
          <w:lang w:val="ro-RO"/>
        </w:rPr>
        <w:t>треб</w:t>
      </w:r>
      <w:r w:rsidR="00670F9D">
        <w:rPr>
          <w:rFonts w:ascii="Arial" w:hAnsi="Arial" w:cs="Arial"/>
          <w:color w:val="000000"/>
        </w:rPr>
        <w:t>уемой</w:t>
      </w:r>
      <w:proofErr w:type="spellEnd"/>
      <w:r w:rsidR="00E1592C" w:rsidRPr="00E1592C">
        <w:rPr>
          <w:rFonts w:ascii="Arial" w:hAnsi="Arial" w:cs="Arial"/>
          <w:color w:val="000000"/>
          <w:lang w:val="ro-RO"/>
        </w:rPr>
        <w:t xml:space="preserve"> </w:t>
      </w:r>
      <w:proofErr w:type="spellStart"/>
      <w:r w:rsidR="00E1592C" w:rsidRPr="00E1592C">
        <w:rPr>
          <w:rFonts w:ascii="Arial" w:hAnsi="Arial" w:cs="Arial"/>
          <w:color w:val="000000"/>
          <w:lang w:val="ro-RO"/>
        </w:rPr>
        <w:t>прочности</w:t>
      </w:r>
      <w:proofErr w:type="spellEnd"/>
      <w:r w:rsidR="00670F9D">
        <w:rPr>
          <w:rFonts w:ascii="Arial" w:hAnsi="Arial" w:cs="Arial"/>
          <w:color w:val="000000"/>
        </w:rPr>
        <w:t>;</w:t>
      </w:r>
    </w:p>
    <w:p w14:paraId="44CED625" w14:textId="097E7D27" w:rsidR="004E2CD3" w:rsidRPr="004E2CD3" w:rsidRDefault="004E2CD3" w:rsidP="005070F3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  <w:lang w:val="ro-RO"/>
        </w:rPr>
        <w:t>-</w:t>
      </w:r>
      <w:r>
        <w:rPr>
          <w:rFonts w:ascii="Arial" w:hAnsi="Arial" w:cs="Arial"/>
          <w:color w:val="000000"/>
          <w:lang w:val="ro-RO"/>
        </w:rPr>
        <w:tab/>
      </w:r>
      <w:r w:rsidRPr="004E2CD3">
        <w:rPr>
          <w:rFonts w:ascii="Arial" w:hAnsi="Arial" w:cs="Arial"/>
          <w:color w:val="000000"/>
        </w:rPr>
        <w:t>содержа</w:t>
      </w:r>
      <w:r w:rsidR="00670F9D">
        <w:rPr>
          <w:rFonts w:ascii="Arial" w:hAnsi="Arial" w:cs="Arial"/>
          <w:color w:val="000000"/>
        </w:rPr>
        <w:t>ть</w:t>
      </w:r>
      <w:r w:rsidRPr="004E2CD3">
        <w:rPr>
          <w:rFonts w:ascii="Arial" w:hAnsi="Arial" w:cs="Arial"/>
          <w:color w:val="000000"/>
        </w:rPr>
        <w:t xml:space="preserve"> </w:t>
      </w:r>
      <w:r w:rsidR="00670F9D">
        <w:rPr>
          <w:rFonts w:ascii="Arial" w:hAnsi="Arial" w:cs="Arial"/>
          <w:color w:val="000000"/>
        </w:rPr>
        <w:t>количество</w:t>
      </w:r>
      <w:r w:rsidR="00670F9D" w:rsidRPr="004E2CD3">
        <w:rPr>
          <w:rFonts w:ascii="Arial" w:hAnsi="Arial" w:cs="Arial"/>
          <w:color w:val="000000"/>
        </w:rPr>
        <w:t xml:space="preserve"> </w:t>
      </w:r>
      <w:r w:rsidRPr="004E2CD3">
        <w:rPr>
          <w:rFonts w:ascii="Arial" w:hAnsi="Arial" w:cs="Arial"/>
          <w:color w:val="000000"/>
        </w:rPr>
        <w:t xml:space="preserve">влаги </w:t>
      </w:r>
      <w:r w:rsidR="00670F9D">
        <w:rPr>
          <w:rFonts w:ascii="Arial" w:hAnsi="Arial" w:cs="Arial"/>
          <w:color w:val="000000"/>
        </w:rPr>
        <w:t>д</w:t>
      </w:r>
      <w:r w:rsidR="00670F9D" w:rsidRPr="004E2CD3">
        <w:rPr>
          <w:rFonts w:ascii="Arial" w:hAnsi="Arial" w:cs="Arial"/>
          <w:color w:val="000000"/>
        </w:rPr>
        <w:t xml:space="preserve">остаточное </w:t>
      </w:r>
      <w:r w:rsidRPr="004E2CD3">
        <w:rPr>
          <w:rFonts w:ascii="Arial" w:hAnsi="Arial" w:cs="Arial"/>
          <w:color w:val="000000"/>
        </w:rPr>
        <w:t>для обеспечения надлежащего уплотнения и распределени</w:t>
      </w:r>
      <w:r w:rsidR="00670F9D">
        <w:rPr>
          <w:rFonts w:ascii="Arial" w:hAnsi="Arial" w:cs="Arial"/>
          <w:color w:val="000000"/>
        </w:rPr>
        <w:t>я</w:t>
      </w:r>
      <w:r w:rsidRPr="004E2CD3">
        <w:rPr>
          <w:rFonts w:ascii="Arial" w:hAnsi="Arial" w:cs="Arial"/>
          <w:color w:val="000000"/>
        </w:rPr>
        <w:t xml:space="preserve"> </w:t>
      </w:r>
      <w:r w:rsidR="00670F9D">
        <w:rPr>
          <w:rFonts w:ascii="Arial" w:hAnsi="Arial" w:cs="Arial"/>
          <w:color w:val="000000"/>
        </w:rPr>
        <w:t>цементной пасты;</w:t>
      </w:r>
    </w:p>
    <w:p w14:paraId="4DFA175E" w14:textId="4F413710" w:rsidR="004E2CD3" w:rsidRPr="004E2CD3" w:rsidRDefault="004E2CD3" w:rsidP="005070F3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  <w:lang w:val="ro-RO"/>
        </w:rPr>
        <w:t>-</w:t>
      </w:r>
      <w:r>
        <w:rPr>
          <w:rFonts w:ascii="Arial" w:hAnsi="Arial" w:cs="Arial"/>
          <w:color w:val="000000"/>
          <w:lang w:val="ro-RO"/>
        </w:rPr>
        <w:tab/>
      </w:r>
      <w:r w:rsidR="00670F9D">
        <w:rPr>
          <w:rFonts w:ascii="Arial" w:hAnsi="Arial" w:cs="Arial"/>
          <w:color w:val="000000"/>
        </w:rPr>
        <w:t>соблюдать б</w:t>
      </w:r>
      <w:r w:rsidRPr="004E2CD3">
        <w:rPr>
          <w:rFonts w:ascii="Arial" w:hAnsi="Arial" w:cs="Arial"/>
          <w:color w:val="000000"/>
        </w:rPr>
        <w:t xml:space="preserve">аланс между мелким и крупным заполнителем, </w:t>
      </w:r>
      <w:r w:rsidR="00670F9D">
        <w:rPr>
          <w:rFonts w:ascii="Arial" w:hAnsi="Arial" w:cs="Arial"/>
          <w:color w:val="000000"/>
        </w:rPr>
        <w:t>для достижения</w:t>
      </w:r>
      <w:r w:rsidRPr="004E2CD3">
        <w:rPr>
          <w:rFonts w:ascii="Arial" w:hAnsi="Arial" w:cs="Arial"/>
          <w:color w:val="000000"/>
        </w:rPr>
        <w:t xml:space="preserve"> оптимальн</w:t>
      </w:r>
      <w:r w:rsidR="00670F9D">
        <w:rPr>
          <w:rFonts w:ascii="Arial" w:hAnsi="Arial" w:cs="Arial"/>
          <w:color w:val="000000"/>
        </w:rPr>
        <w:t>ой</w:t>
      </w:r>
      <w:r w:rsidRPr="004E2CD3">
        <w:rPr>
          <w:rFonts w:ascii="Arial" w:hAnsi="Arial" w:cs="Arial"/>
          <w:color w:val="000000"/>
        </w:rPr>
        <w:t xml:space="preserve"> плотност</w:t>
      </w:r>
      <w:r w:rsidR="00670F9D">
        <w:rPr>
          <w:rFonts w:ascii="Arial" w:hAnsi="Arial" w:cs="Arial"/>
          <w:color w:val="000000"/>
        </w:rPr>
        <w:t>и,</w:t>
      </w:r>
      <w:r w:rsidRPr="004E2CD3">
        <w:rPr>
          <w:rFonts w:ascii="Arial" w:hAnsi="Arial" w:cs="Arial"/>
          <w:color w:val="000000"/>
        </w:rPr>
        <w:t xml:space="preserve"> обеспечивая </w:t>
      </w:r>
      <w:r w:rsidR="00670F9D" w:rsidRPr="004E2CD3">
        <w:rPr>
          <w:rFonts w:ascii="Arial" w:hAnsi="Arial" w:cs="Arial"/>
          <w:color w:val="000000"/>
        </w:rPr>
        <w:t xml:space="preserve">при этом </w:t>
      </w:r>
      <w:r w:rsidRPr="004E2CD3">
        <w:rPr>
          <w:rFonts w:ascii="Arial" w:hAnsi="Arial" w:cs="Arial"/>
          <w:color w:val="000000"/>
        </w:rPr>
        <w:t>гладкую и плотную поверхность</w:t>
      </w:r>
      <w:r w:rsidR="00670F9D">
        <w:rPr>
          <w:rFonts w:ascii="Arial" w:hAnsi="Arial" w:cs="Arial"/>
          <w:color w:val="000000"/>
        </w:rPr>
        <w:t>;</w:t>
      </w:r>
    </w:p>
    <w:p w14:paraId="0E5F4765" w14:textId="76B4064A" w:rsidR="004E2CD3" w:rsidRPr="004E2CD3" w:rsidRDefault="004E2CD3" w:rsidP="005070F3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  <w:lang w:val="ro-RO"/>
        </w:rPr>
        <w:t>-</w:t>
      </w:r>
      <w:r>
        <w:rPr>
          <w:rFonts w:ascii="Arial" w:hAnsi="Arial" w:cs="Arial"/>
          <w:color w:val="000000"/>
          <w:lang w:val="ro-RO"/>
        </w:rPr>
        <w:tab/>
      </w:r>
      <w:r w:rsidR="00184111">
        <w:rPr>
          <w:rFonts w:ascii="Arial" w:hAnsi="Arial" w:cs="Arial"/>
          <w:color w:val="000000"/>
        </w:rPr>
        <w:t>содержать к</w:t>
      </w:r>
      <w:r w:rsidRPr="004E2CD3">
        <w:rPr>
          <w:rFonts w:ascii="Arial" w:hAnsi="Arial" w:cs="Arial"/>
          <w:color w:val="000000"/>
        </w:rPr>
        <w:t>омбинаци</w:t>
      </w:r>
      <w:r w:rsidR="00184111">
        <w:rPr>
          <w:rFonts w:ascii="Arial" w:hAnsi="Arial" w:cs="Arial"/>
          <w:color w:val="000000"/>
        </w:rPr>
        <w:t>ю</w:t>
      </w:r>
      <w:r w:rsidRPr="004E2CD3">
        <w:rPr>
          <w:rFonts w:ascii="Arial" w:hAnsi="Arial" w:cs="Arial"/>
          <w:color w:val="000000"/>
        </w:rPr>
        <w:t xml:space="preserve"> материалов, которая обеспечит самые низкие цены, при </w:t>
      </w:r>
      <w:r w:rsidR="00184111">
        <w:rPr>
          <w:rFonts w:ascii="Arial" w:hAnsi="Arial" w:cs="Arial"/>
          <w:color w:val="000000"/>
        </w:rPr>
        <w:t>достижении</w:t>
      </w:r>
      <w:r w:rsidRPr="004E2CD3">
        <w:rPr>
          <w:rFonts w:ascii="Arial" w:hAnsi="Arial" w:cs="Arial"/>
          <w:color w:val="000000"/>
        </w:rPr>
        <w:t xml:space="preserve"> требуемы</w:t>
      </w:r>
      <w:r w:rsidR="00184111">
        <w:rPr>
          <w:rFonts w:ascii="Arial" w:hAnsi="Arial" w:cs="Arial"/>
          <w:color w:val="000000"/>
        </w:rPr>
        <w:t>х</w:t>
      </w:r>
      <w:r w:rsidRPr="004E2CD3">
        <w:rPr>
          <w:rFonts w:ascii="Arial" w:hAnsi="Arial" w:cs="Arial"/>
          <w:color w:val="000000"/>
        </w:rPr>
        <w:t xml:space="preserve"> </w:t>
      </w:r>
      <w:r w:rsidR="00184111">
        <w:rPr>
          <w:rFonts w:ascii="Arial" w:hAnsi="Arial" w:cs="Arial"/>
          <w:color w:val="000000"/>
        </w:rPr>
        <w:t>качеств.</w:t>
      </w:r>
    </w:p>
    <w:p w14:paraId="06DDA40C" w14:textId="7842A3C9" w:rsidR="00CC0BC3" w:rsidRPr="004E2CD3" w:rsidRDefault="00CC0BC3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4A1B4A03" w14:textId="17898A92" w:rsidR="00007D61" w:rsidRPr="00761FA9" w:rsidRDefault="00007D61" w:rsidP="00007D61">
      <w:pPr>
        <w:pStyle w:val="12"/>
        <w:tabs>
          <w:tab w:val="left" w:pos="567"/>
        </w:tabs>
        <w:jc w:val="both"/>
        <w:rPr>
          <w:rFonts w:ascii="Arial" w:hAnsi="Arial" w:cs="Arial"/>
          <w:b/>
          <w:bCs/>
        </w:rPr>
      </w:pPr>
      <w:r w:rsidRPr="00761FA9">
        <w:rPr>
          <w:rFonts w:ascii="Arial" w:hAnsi="Arial" w:cs="Arial"/>
          <w:b/>
          <w:bCs/>
        </w:rPr>
        <w:t>8.</w:t>
      </w:r>
      <w:r w:rsidRPr="00761FA9">
        <w:rPr>
          <w:rFonts w:ascii="Arial" w:hAnsi="Arial" w:cs="Arial"/>
          <w:b/>
          <w:bCs/>
          <w:lang w:val="ro-RO"/>
        </w:rPr>
        <w:t>2</w:t>
      </w:r>
      <w:r w:rsidRPr="00761FA9">
        <w:rPr>
          <w:rFonts w:ascii="Arial" w:hAnsi="Arial" w:cs="Arial"/>
          <w:b/>
          <w:bCs/>
        </w:rPr>
        <w:tab/>
      </w:r>
      <w:r w:rsidR="00F96514" w:rsidRPr="00761FA9">
        <w:rPr>
          <w:rFonts w:ascii="Arial" w:hAnsi="Arial" w:cs="Arial"/>
          <w:b/>
          <w:bCs/>
        </w:rPr>
        <w:t xml:space="preserve">Методы проектирования </w:t>
      </w:r>
      <w:r w:rsidRPr="00761FA9">
        <w:rPr>
          <w:rFonts w:ascii="Arial" w:hAnsi="Arial" w:cs="Arial"/>
          <w:b/>
          <w:bCs/>
        </w:rPr>
        <w:t xml:space="preserve">смесей </w:t>
      </w:r>
      <w:r w:rsidRPr="00761FA9">
        <w:rPr>
          <w:rFonts w:ascii="Arial" w:hAnsi="Arial" w:cs="Arial"/>
          <w:b/>
          <w:bCs/>
          <w:lang w:val="ro-RO"/>
        </w:rPr>
        <w:t>R</w:t>
      </w:r>
      <w:r w:rsidRPr="00761FA9">
        <w:rPr>
          <w:rFonts w:ascii="Arial" w:hAnsi="Arial" w:cs="Arial"/>
          <w:b/>
          <w:bCs/>
        </w:rPr>
        <w:t>СС</w:t>
      </w:r>
    </w:p>
    <w:p w14:paraId="07B066BF" w14:textId="1562692F" w:rsidR="000816E8" w:rsidRDefault="000816E8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322EC74C" w14:textId="4D3352A0" w:rsidR="00E75BCE" w:rsidRPr="00F96514" w:rsidRDefault="00F96514" w:rsidP="00F96514">
      <w:pPr>
        <w:jc w:val="both"/>
        <w:rPr>
          <w:rFonts w:ascii="Arial" w:hAnsi="Arial" w:cs="Arial"/>
          <w:color w:val="000000"/>
        </w:rPr>
      </w:pPr>
      <w:r w:rsidRPr="00F96514">
        <w:rPr>
          <w:rFonts w:ascii="Arial" w:hAnsi="Arial" w:cs="Arial"/>
          <w:b/>
          <w:bCs/>
          <w:color w:val="000000"/>
        </w:rPr>
        <w:t>8.2.1</w:t>
      </w:r>
      <w:r w:rsidRPr="00F96514">
        <w:rPr>
          <w:rFonts w:ascii="Arial" w:hAnsi="Arial" w:cs="Arial"/>
          <w:color w:val="000000"/>
        </w:rPr>
        <w:tab/>
      </w:r>
      <w:r w:rsidR="00E75BCE" w:rsidRPr="00F96514">
        <w:rPr>
          <w:rFonts w:ascii="Arial" w:hAnsi="Arial" w:cs="Arial"/>
          <w:color w:val="000000"/>
          <w:u w:val="single"/>
        </w:rPr>
        <w:t>Метод 1</w:t>
      </w:r>
      <w:r w:rsidRPr="00F96514">
        <w:rPr>
          <w:rFonts w:ascii="Arial" w:hAnsi="Arial" w:cs="Arial"/>
          <w:color w:val="000000"/>
          <w:lang w:val="ro-RO"/>
        </w:rPr>
        <w:t xml:space="preserve"> -</w:t>
      </w:r>
      <w:r w:rsidR="00E75BCE" w:rsidRPr="00F96514">
        <w:rPr>
          <w:rFonts w:ascii="Arial" w:hAnsi="Arial" w:cs="Arial"/>
          <w:color w:val="000000"/>
        </w:rPr>
        <w:t xml:space="preserve"> </w:t>
      </w:r>
      <w:r w:rsidRPr="00F96514">
        <w:rPr>
          <w:rFonts w:ascii="Arial" w:hAnsi="Arial" w:cs="Arial"/>
          <w:i/>
          <w:iCs/>
          <w:color w:val="000000"/>
        </w:rPr>
        <w:t>Д</w:t>
      </w:r>
      <w:r w:rsidR="00E75BCE" w:rsidRPr="00F96514">
        <w:rPr>
          <w:rFonts w:ascii="Arial" w:hAnsi="Arial" w:cs="Arial"/>
          <w:i/>
          <w:iCs/>
          <w:color w:val="000000"/>
        </w:rPr>
        <w:t xml:space="preserve">озирование </w:t>
      </w:r>
      <w:r w:rsidRPr="00F96514">
        <w:rPr>
          <w:rFonts w:ascii="Arial" w:hAnsi="Arial" w:cs="Arial"/>
          <w:i/>
          <w:iCs/>
          <w:color w:val="000000"/>
        </w:rPr>
        <w:t xml:space="preserve">смеси </w:t>
      </w:r>
      <w:r w:rsidR="00E75BCE" w:rsidRPr="00F96514">
        <w:rPr>
          <w:rFonts w:ascii="Arial" w:hAnsi="Arial" w:cs="Arial"/>
          <w:i/>
          <w:iCs/>
          <w:color w:val="000000"/>
        </w:rPr>
        <w:t>RCC для удовлетворения установленных пределов консистенции</w:t>
      </w:r>
    </w:p>
    <w:p w14:paraId="7340C539" w14:textId="26B303F6" w:rsidR="00E75BCE" w:rsidRPr="00F96514" w:rsidRDefault="00E75BCE" w:rsidP="00F96514">
      <w:pPr>
        <w:jc w:val="both"/>
        <w:rPr>
          <w:rFonts w:ascii="Arial" w:hAnsi="Arial" w:cs="Arial"/>
          <w:color w:val="000000"/>
        </w:rPr>
      </w:pPr>
      <w:r w:rsidRPr="00F96514">
        <w:rPr>
          <w:rFonts w:ascii="Arial" w:hAnsi="Arial" w:cs="Arial"/>
          <w:color w:val="000000"/>
        </w:rPr>
        <w:t>Этот метод требует, чтобы каждый конкретный компонент смеси был оптимизирован для достижения желаемых свойств свежего и затвердевшего бетона</w:t>
      </w:r>
      <w:r w:rsidR="00F0503A">
        <w:rPr>
          <w:rFonts w:ascii="Arial" w:hAnsi="Arial" w:cs="Arial"/>
          <w:color w:val="000000"/>
          <w:lang w:val="ro-RO"/>
        </w:rPr>
        <w:t xml:space="preserve"> </w:t>
      </w:r>
      <w:r w:rsidR="00F0503A" w:rsidRPr="00FB44CE">
        <w:rPr>
          <w:rFonts w:ascii="Arial" w:hAnsi="Arial" w:cs="Arial"/>
          <w:bCs/>
          <w:lang w:val="en-US"/>
        </w:rPr>
        <w:t>RCC</w:t>
      </w:r>
      <w:r w:rsidRPr="00F96514">
        <w:rPr>
          <w:rFonts w:ascii="Arial" w:hAnsi="Arial" w:cs="Arial"/>
          <w:color w:val="000000"/>
        </w:rPr>
        <w:t>. Чтобы определить необходимый минимальный объем раствора</w:t>
      </w:r>
      <w:r w:rsidR="00D566F2">
        <w:rPr>
          <w:rFonts w:ascii="Arial" w:hAnsi="Arial" w:cs="Arial"/>
          <w:color w:val="000000"/>
          <w:lang w:val="ro-RO"/>
        </w:rPr>
        <w:t xml:space="preserve"> </w:t>
      </w:r>
      <w:r w:rsidRPr="00F96514">
        <w:rPr>
          <w:rFonts w:ascii="Arial" w:hAnsi="Arial" w:cs="Arial"/>
          <w:color w:val="000000"/>
        </w:rPr>
        <w:t xml:space="preserve">готовится ряд пробных смесей раствора с различными водоцементным </w:t>
      </w:r>
      <w:r w:rsidR="00F0503A">
        <w:rPr>
          <w:rFonts w:ascii="Arial" w:hAnsi="Arial" w:cs="Arial"/>
          <w:color w:val="000000"/>
        </w:rPr>
        <w:t xml:space="preserve">и </w:t>
      </w:r>
      <w:proofErr w:type="spellStart"/>
      <w:r w:rsidR="00F0503A">
        <w:rPr>
          <w:rFonts w:ascii="Arial" w:hAnsi="Arial" w:cs="Arial"/>
          <w:color w:val="000000"/>
        </w:rPr>
        <w:t>пескоцем</w:t>
      </w:r>
      <w:r w:rsidR="009004D2">
        <w:rPr>
          <w:rFonts w:ascii="Arial" w:hAnsi="Arial" w:cs="Arial"/>
          <w:color w:val="000000"/>
        </w:rPr>
        <w:t>е</w:t>
      </w:r>
      <w:r w:rsidR="00F0503A">
        <w:rPr>
          <w:rFonts w:ascii="Arial" w:hAnsi="Arial" w:cs="Arial"/>
          <w:color w:val="000000"/>
        </w:rPr>
        <w:t>нтном</w:t>
      </w:r>
      <w:proofErr w:type="spellEnd"/>
      <w:r w:rsidR="00F0503A">
        <w:rPr>
          <w:rFonts w:ascii="Arial" w:hAnsi="Arial" w:cs="Arial"/>
          <w:color w:val="000000"/>
        </w:rPr>
        <w:t xml:space="preserve"> </w:t>
      </w:r>
      <w:r w:rsidRPr="00F96514">
        <w:rPr>
          <w:rFonts w:ascii="Arial" w:hAnsi="Arial" w:cs="Arial"/>
          <w:color w:val="000000"/>
        </w:rPr>
        <w:t>отношением</w:t>
      </w:r>
      <w:r w:rsidR="005813F8">
        <w:rPr>
          <w:rFonts w:ascii="Arial" w:hAnsi="Arial" w:cs="Arial"/>
          <w:color w:val="000000"/>
        </w:rPr>
        <w:t>,</w:t>
      </w:r>
      <w:r w:rsidRPr="00F96514">
        <w:rPr>
          <w:rFonts w:ascii="Arial" w:hAnsi="Arial" w:cs="Arial"/>
          <w:color w:val="000000"/>
        </w:rPr>
        <w:t xml:space="preserve"> измеряя плотность каждой смеси. Для каждого установленного В/Ц отношения определенное отношение песок/цемент даст оптимальн</w:t>
      </w:r>
      <w:r w:rsidR="005813F8">
        <w:rPr>
          <w:rFonts w:ascii="Arial" w:hAnsi="Arial" w:cs="Arial"/>
          <w:color w:val="000000"/>
        </w:rPr>
        <w:t>ую</w:t>
      </w:r>
      <w:r w:rsidRPr="00F96514">
        <w:rPr>
          <w:rFonts w:ascii="Arial" w:hAnsi="Arial" w:cs="Arial"/>
          <w:color w:val="000000"/>
        </w:rPr>
        <w:t xml:space="preserve"> плотность смеси. </w:t>
      </w:r>
      <w:r w:rsidR="00144C7B" w:rsidRPr="00144C7B">
        <w:rPr>
          <w:rFonts w:ascii="Arial" w:hAnsi="Arial" w:cs="Arial"/>
          <w:color w:val="000000"/>
        </w:rPr>
        <w:t>Соотношение вода/цемент выбирается в соответствии с требуемой расчетной прочностью.</w:t>
      </w:r>
      <w:r w:rsidR="00144C7B">
        <w:rPr>
          <w:rFonts w:ascii="Arial" w:hAnsi="Arial" w:cs="Arial"/>
          <w:color w:val="000000"/>
          <w:lang w:val="ro-RO"/>
        </w:rPr>
        <w:t xml:space="preserve"> </w:t>
      </w:r>
      <w:r w:rsidR="005813F8">
        <w:rPr>
          <w:rFonts w:ascii="Arial" w:hAnsi="Arial" w:cs="Arial"/>
          <w:color w:val="000000"/>
        </w:rPr>
        <w:t>Когда</w:t>
      </w:r>
      <w:r w:rsidRPr="00F96514">
        <w:rPr>
          <w:rFonts w:ascii="Arial" w:hAnsi="Arial" w:cs="Arial"/>
          <w:color w:val="000000"/>
        </w:rPr>
        <w:t xml:space="preserve"> </w:t>
      </w:r>
      <w:r w:rsidR="008257DC">
        <w:rPr>
          <w:rFonts w:ascii="Arial" w:hAnsi="Arial" w:cs="Arial"/>
          <w:color w:val="000000"/>
        </w:rPr>
        <w:t>с</w:t>
      </w:r>
      <w:r w:rsidR="008257DC" w:rsidRPr="00144C7B">
        <w:rPr>
          <w:rFonts w:ascii="Arial" w:hAnsi="Arial" w:cs="Arial"/>
          <w:color w:val="000000"/>
        </w:rPr>
        <w:t>оотношени</w:t>
      </w:r>
      <w:r w:rsidR="008257DC">
        <w:rPr>
          <w:rFonts w:ascii="Arial" w:hAnsi="Arial" w:cs="Arial"/>
          <w:color w:val="000000"/>
        </w:rPr>
        <w:t>я</w:t>
      </w:r>
      <w:r w:rsidR="008257DC" w:rsidRPr="00144C7B">
        <w:rPr>
          <w:rFonts w:ascii="Arial" w:hAnsi="Arial" w:cs="Arial"/>
          <w:color w:val="000000"/>
        </w:rPr>
        <w:t xml:space="preserve"> вода/цемент</w:t>
      </w:r>
      <w:r w:rsidR="008257DC">
        <w:rPr>
          <w:rFonts w:ascii="Arial" w:hAnsi="Arial" w:cs="Arial"/>
          <w:color w:val="000000"/>
        </w:rPr>
        <w:t xml:space="preserve"> и </w:t>
      </w:r>
      <w:r w:rsidR="008257DC" w:rsidRPr="00F96514">
        <w:rPr>
          <w:rFonts w:ascii="Arial" w:hAnsi="Arial" w:cs="Arial"/>
          <w:color w:val="000000"/>
        </w:rPr>
        <w:t xml:space="preserve">песок/цемент </w:t>
      </w:r>
      <w:r w:rsidRPr="00F96514">
        <w:rPr>
          <w:rFonts w:ascii="Arial" w:hAnsi="Arial" w:cs="Arial"/>
          <w:color w:val="000000"/>
        </w:rPr>
        <w:t>определен</w:t>
      </w:r>
      <w:r w:rsidR="008257DC">
        <w:rPr>
          <w:rFonts w:ascii="Arial" w:hAnsi="Arial" w:cs="Arial"/>
          <w:color w:val="000000"/>
        </w:rPr>
        <w:t>ы</w:t>
      </w:r>
      <w:r w:rsidRPr="00F96514">
        <w:rPr>
          <w:rFonts w:ascii="Arial" w:hAnsi="Arial" w:cs="Arial"/>
          <w:color w:val="000000"/>
        </w:rPr>
        <w:t>, пропорции крупных и мелких заполнителей корректируются д</w:t>
      </w:r>
      <w:r w:rsidR="008257DC">
        <w:rPr>
          <w:rFonts w:ascii="Arial" w:hAnsi="Arial" w:cs="Arial"/>
          <w:color w:val="000000"/>
        </w:rPr>
        <w:t>о</w:t>
      </w:r>
      <w:r w:rsidRPr="00F96514">
        <w:rPr>
          <w:rFonts w:ascii="Arial" w:hAnsi="Arial" w:cs="Arial"/>
          <w:color w:val="000000"/>
        </w:rPr>
        <w:t xml:space="preserve"> достижения требуемой консистенции.</w:t>
      </w:r>
    </w:p>
    <w:p w14:paraId="16DB1F82" w14:textId="77777777" w:rsidR="00E75BCE" w:rsidRPr="00F96514" w:rsidRDefault="00E75BCE" w:rsidP="00F96514">
      <w:pPr>
        <w:jc w:val="both"/>
        <w:rPr>
          <w:rFonts w:ascii="Arial" w:hAnsi="Arial" w:cs="Arial"/>
          <w:color w:val="000000"/>
        </w:rPr>
      </w:pPr>
    </w:p>
    <w:p w14:paraId="6F54852E" w14:textId="2A78E53E" w:rsidR="00E75BCE" w:rsidRPr="00F96514" w:rsidRDefault="005813F8" w:rsidP="00F96514">
      <w:pPr>
        <w:jc w:val="both"/>
        <w:rPr>
          <w:rFonts w:ascii="Arial" w:hAnsi="Arial" w:cs="Arial"/>
          <w:color w:val="000000"/>
        </w:rPr>
      </w:pPr>
      <w:r w:rsidRPr="008257DC">
        <w:rPr>
          <w:rFonts w:ascii="Arial" w:hAnsi="Arial" w:cs="Arial"/>
          <w:b/>
          <w:bCs/>
          <w:color w:val="000000"/>
        </w:rPr>
        <w:t>8.2.2</w:t>
      </w:r>
      <w:r>
        <w:rPr>
          <w:rFonts w:ascii="Arial" w:hAnsi="Arial" w:cs="Arial"/>
          <w:color w:val="000000"/>
        </w:rPr>
        <w:tab/>
      </w:r>
      <w:r w:rsidR="00B72D76" w:rsidRPr="00B72D76">
        <w:rPr>
          <w:rFonts w:ascii="Arial" w:hAnsi="Arial" w:cs="Arial"/>
          <w:color w:val="000000"/>
          <w:u w:val="single"/>
        </w:rPr>
        <w:t>Метод</w:t>
      </w:r>
      <w:r w:rsidR="00E75BCE" w:rsidRPr="008257DC">
        <w:rPr>
          <w:rFonts w:ascii="Arial" w:hAnsi="Arial" w:cs="Arial"/>
          <w:color w:val="000000"/>
          <w:u w:val="single"/>
        </w:rPr>
        <w:t xml:space="preserve"> 2</w:t>
      </w:r>
      <w:r w:rsidR="008257DC">
        <w:rPr>
          <w:rFonts w:ascii="Arial" w:hAnsi="Arial" w:cs="Arial"/>
          <w:color w:val="000000"/>
        </w:rPr>
        <w:t xml:space="preserve"> -</w:t>
      </w:r>
      <w:r w:rsidR="00E75BCE" w:rsidRPr="00F96514">
        <w:rPr>
          <w:rFonts w:ascii="Arial" w:hAnsi="Arial" w:cs="Arial"/>
          <w:color w:val="000000"/>
        </w:rPr>
        <w:t xml:space="preserve"> </w:t>
      </w:r>
      <w:r w:rsidR="00E75BCE" w:rsidRPr="008257DC">
        <w:rPr>
          <w:rFonts w:ascii="Arial" w:hAnsi="Arial" w:cs="Arial"/>
          <w:i/>
          <w:iCs/>
          <w:color w:val="000000"/>
        </w:rPr>
        <w:t xml:space="preserve">Дозирование </w:t>
      </w:r>
      <w:r w:rsidR="008257DC" w:rsidRPr="008257DC">
        <w:rPr>
          <w:rFonts w:ascii="Arial" w:hAnsi="Arial" w:cs="Arial"/>
          <w:bCs/>
          <w:i/>
          <w:iCs/>
          <w:lang w:val="en-US"/>
        </w:rPr>
        <w:t>RCC</w:t>
      </w:r>
      <w:r w:rsidR="00E75BCE" w:rsidRPr="008257DC">
        <w:rPr>
          <w:rFonts w:ascii="Arial" w:hAnsi="Arial" w:cs="Arial"/>
          <w:i/>
          <w:iCs/>
          <w:color w:val="000000"/>
        </w:rPr>
        <w:t xml:space="preserve"> основанно</w:t>
      </w:r>
      <w:r w:rsidR="008257DC" w:rsidRPr="008257DC">
        <w:rPr>
          <w:rFonts w:ascii="Arial" w:hAnsi="Arial" w:cs="Arial"/>
          <w:i/>
          <w:iCs/>
          <w:color w:val="000000"/>
        </w:rPr>
        <w:t>е</w:t>
      </w:r>
      <w:r w:rsidR="00E75BCE" w:rsidRPr="008257DC">
        <w:rPr>
          <w:rFonts w:ascii="Arial" w:hAnsi="Arial" w:cs="Arial"/>
          <w:i/>
          <w:iCs/>
          <w:color w:val="000000"/>
        </w:rPr>
        <w:t xml:space="preserve"> на </w:t>
      </w:r>
      <w:r w:rsidR="00453714">
        <w:rPr>
          <w:rFonts w:ascii="Arial" w:hAnsi="Arial" w:cs="Arial"/>
          <w:i/>
          <w:iCs/>
          <w:color w:val="000000"/>
        </w:rPr>
        <w:t>модели твердой</w:t>
      </w:r>
      <w:r w:rsidR="00E75BCE" w:rsidRPr="008257DC">
        <w:rPr>
          <w:rFonts w:ascii="Arial" w:hAnsi="Arial" w:cs="Arial"/>
          <w:i/>
          <w:iCs/>
          <w:color w:val="000000"/>
        </w:rPr>
        <w:t xml:space="preserve"> суспензии </w:t>
      </w:r>
    </w:p>
    <w:p w14:paraId="18863671" w14:textId="77777777" w:rsidR="00E75BCE" w:rsidRPr="00F96514" w:rsidRDefault="00E75BCE" w:rsidP="00F96514">
      <w:pPr>
        <w:jc w:val="both"/>
        <w:rPr>
          <w:rFonts w:ascii="Arial" w:hAnsi="Arial" w:cs="Arial"/>
          <w:color w:val="000000"/>
        </w:rPr>
      </w:pPr>
    </w:p>
    <w:p w14:paraId="6FE342EC" w14:textId="192CAD2F" w:rsidR="00E75BCE" w:rsidRPr="00F96514" w:rsidRDefault="00E75BCE" w:rsidP="00F96514">
      <w:pPr>
        <w:jc w:val="both"/>
        <w:rPr>
          <w:rFonts w:ascii="Arial" w:hAnsi="Arial" w:cs="Arial"/>
          <w:color w:val="000000"/>
        </w:rPr>
      </w:pPr>
      <w:r w:rsidRPr="00F96514">
        <w:rPr>
          <w:rFonts w:ascii="Arial" w:hAnsi="Arial" w:cs="Arial"/>
          <w:color w:val="000000"/>
        </w:rPr>
        <w:t xml:space="preserve">Этот метод используется для определения дозирования каждого из сухих твердых заполнителей, которое оптимизируют плотность упаковки данной </w:t>
      </w:r>
      <w:r w:rsidR="00555E6E" w:rsidRPr="00F96514">
        <w:rPr>
          <w:rFonts w:ascii="Arial" w:hAnsi="Arial" w:cs="Arial"/>
          <w:color w:val="000000"/>
        </w:rPr>
        <w:t xml:space="preserve">сухой </w:t>
      </w:r>
      <w:r w:rsidRPr="00F96514">
        <w:rPr>
          <w:rFonts w:ascii="Arial" w:hAnsi="Arial" w:cs="Arial"/>
          <w:color w:val="000000"/>
        </w:rPr>
        <w:t>смеси RCC. Используя эту оптимальную плотность упаковки, можно рассчитать количество воды, необходимое для полного заполнения пустот между сухими частицами.</w:t>
      </w:r>
    </w:p>
    <w:p w14:paraId="7C8B4893" w14:textId="70608DEA" w:rsidR="00E75BCE" w:rsidRPr="00F96514" w:rsidRDefault="00E75BCE" w:rsidP="00F96514">
      <w:pPr>
        <w:jc w:val="both"/>
        <w:rPr>
          <w:rFonts w:ascii="Arial" w:hAnsi="Arial" w:cs="Arial"/>
          <w:color w:val="000000"/>
        </w:rPr>
      </w:pPr>
      <w:r w:rsidRPr="00F96514">
        <w:rPr>
          <w:rFonts w:ascii="Arial" w:hAnsi="Arial" w:cs="Arial"/>
          <w:color w:val="000000"/>
        </w:rPr>
        <w:t>Основное преимущество модели твердой суспензи</w:t>
      </w:r>
      <w:r w:rsidR="00960A95">
        <w:rPr>
          <w:rFonts w:ascii="Arial" w:hAnsi="Arial" w:cs="Arial"/>
          <w:color w:val="000000"/>
        </w:rPr>
        <w:t>и</w:t>
      </w:r>
      <w:r w:rsidRPr="00F96514">
        <w:rPr>
          <w:rFonts w:ascii="Arial" w:hAnsi="Arial" w:cs="Arial"/>
          <w:color w:val="000000"/>
        </w:rPr>
        <w:t xml:space="preserve"> заключается в том, что ее можно использовать для быстрого пересчета оптимального дозирования смеси RCC без необходимости приготовления большого количества лабораторных </w:t>
      </w:r>
      <w:r w:rsidR="00352149">
        <w:rPr>
          <w:rFonts w:ascii="Arial" w:hAnsi="Arial" w:cs="Arial"/>
          <w:color w:val="000000"/>
        </w:rPr>
        <w:t>испытательных образцов</w:t>
      </w:r>
      <w:r w:rsidRPr="00F96514">
        <w:rPr>
          <w:rFonts w:ascii="Arial" w:hAnsi="Arial" w:cs="Arial"/>
          <w:color w:val="000000"/>
        </w:rPr>
        <w:t>.</w:t>
      </w:r>
    </w:p>
    <w:p w14:paraId="066C1E86" w14:textId="77777777" w:rsidR="00E75BCE" w:rsidRPr="00F96514" w:rsidRDefault="00E75BCE" w:rsidP="00F96514">
      <w:pPr>
        <w:jc w:val="both"/>
        <w:rPr>
          <w:rFonts w:ascii="Arial" w:hAnsi="Arial" w:cs="Arial"/>
          <w:color w:val="000000"/>
        </w:rPr>
      </w:pPr>
    </w:p>
    <w:p w14:paraId="14DCED60" w14:textId="643E5C33" w:rsidR="00E75BCE" w:rsidRPr="00F96514" w:rsidRDefault="00B72D76" w:rsidP="00F96514">
      <w:pPr>
        <w:jc w:val="both"/>
        <w:rPr>
          <w:rFonts w:ascii="Arial" w:hAnsi="Arial" w:cs="Arial"/>
          <w:color w:val="000000"/>
        </w:rPr>
      </w:pPr>
      <w:r w:rsidRPr="00B72D76">
        <w:rPr>
          <w:rFonts w:ascii="Arial" w:hAnsi="Arial" w:cs="Arial"/>
          <w:b/>
          <w:bCs/>
          <w:color w:val="000000"/>
          <w:lang w:val="ro-RO"/>
        </w:rPr>
        <w:t>8.2.3</w:t>
      </w:r>
      <w:r>
        <w:rPr>
          <w:rFonts w:ascii="Arial" w:hAnsi="Arial" w:cs="Arial"/>
          <w:color w:val="000000"/>
          <w:lang w:val="ro-RO"/>
        </w:rPr>
        <w:tab/>
      </w:r>
      <w:r w:rsidR="00E75BCE" w:rsidRPr="00B72D76">
        <w:rPr>
          <w:rFonts w:ascii="Arial" w:hAnsi="Arial" w:cs="Arial"/>
          <w:color w:val="000000"/>
          <w:u w:val="single"/>
        </w:rPr>
        <w:t>Метод 3</w:t>
      </w:r>
      <w:r>
        <w:rPr>
          <w:rFonts w:ascii="Arial" w:hAnsi="Arial" w:cs="Arial"/>
          <w:color w:val="000000"/>
          <w:lang w:val="ro-RO"/>
        </w:rPr>
        <w:t xml:space="preserve"> -</w:t>
      </w:r>
      <w:r w:rsidR="00E75BCE" w:rsidRPr="00F96514">
        <w:rPr>
          <w:rFonts w:ascii="Arial" w:hAnsi="Arial" w:cs="Arial"/>
          <w:color w:val="000000"/>
        </w:rPr>
        <w:t xml:space="preserve"> </w:t>
      </w:r>
      <w:r w:rsidR="00E75BCE" w:rsidRPr="00770353">
        <w:rPr>
          <w:rFonts w:ascii="Arial" w:hAnsi="Arial" w:cs="Arial"/>
          <w:i/>
          <w:iCs/>
          <w:color w:val="000000"/>
        </w:rPr>
        <w:t>Подбор состава RCC основанного на методе оптимального</w:t>
      </w:r>
      <w:r w:rsidRPr="00770353">
        <w:rPr>
          <w:rFonts w:ascii="Arial" w:hAnsi="Arial" w:cs="Arial"/>
          <w:i/>
          <w:iCs/>
          <w:color w:val="000000"/>
          <w:lang w:val="ro-RO"/>
        </w:rPr>
        <w:t xml:space="preserve"> </w:t>
      </w:r>
      <w:r w:rsidR="00E75BCE" w:rsidRPr="00770353">
        <w:rPr>
          <w:rFonts w:ascii="Arial" w:hAnsi="Arial" w:cs="Arial"/>
          <w:i/>
          <w:iCs/>
          <w:color w:val="000000"/>
        </w:rPr>
        <w:t xml:space="preserve">объема </w:t>
      </w:r>
      <w:r w:rsidR="00770353">
        <w:rPr>
          <w:rFonts w:ascii="Arial" w:hAnsi="Arial" w:cs="Arial"/>
          <w:i/>
          <w:iCs/>
          <w:color w:val="000000"/>
        </w:rPr>
        <w:t>пасты</w:t>
      </w:r>
    </w:p>
    <w:p w14:paraId="7A8B3D6F" w14:textId="77777777" w:rsidR="00E75BCE" w:rsidRPr="00F96514" w:rsidRDefault="00E75BCE" w:rsidP="00F96514">
      <w:pPr>
        <w:jc w:val="both"/>
        <w:rPr>
          <w:rFonts w:ascii="Arial" w:hAnsi="Arial" w:cs="Arial"/>
          <w:color w:val="000000"/>
        </w:rPr>
      </w:pPr>
    </w:p>
    <w:p w14:paraId="4AC0C90E" w14:textId="60AC0966" w:rsidR="00E75BCE" w:rsidRPr="00F96514" w:rsidRDefault="00A94586" w:rsidP="00F96514">
      <w:pPr>
        <w:jc w:val="both"/>
        <w:rPr>
          <w:rFonts w:ascii="Arial" w:hAnsi="Arial" w:cs="Arial"/>
          <w:color w:val="000000"/>
        </w:rPr>
      </w:pPr>
      <w:r w:rsidRPr="00102417">
        <w:rPr>
          <w:rFonts w:ascii="Arial" w:hAnsi="Arial" w:cs="Arial"/>
          <w:color w:val="000000"/>
        </w:rPr>
        <w:t xml:space="preserve">Этот метод основан на представлении о том, что в оптимальной смеси </w:t>
      </w:r>
      <w:r w:rsidRPr="00102417">
        <w:rPr>
          <w:rFonts w:ascii="Arial" w:hAnsi="Arial" w:cs="Arial"/>
          <w:bCs/>
          <w:lang w:val="en-US"/>
        </w:rPr>
        <w:t>RCC</w:t>
      </w:r>
      <w:r w:rsidRPr="00102417">
        <w:rPr>
          <w:rFonts w:ascii="Arial" w:hAnsi="Arial" w:cs="Arial"/>
          <w:color w:val="000000"/>
        </w:rPr>
        <w:t xml:space="preserve"> должно быть ровно столько пасты, чтобы полностью заполнить пустоты, оставшиеся после того, как зернистый скелет достигнет максимальной плотности при уплотнении.</w:t>
      </w:r>
      <w:r>
        <w:rPr>
          <w:rFonts w:ascii="Arial" w:hAnsi="Arial" w:cs="Arial"/>
          <w:color w:val="000000"/>
        </w:rPr>
        <w:t xml:space="preserve"> </w:t>
      </w:r>
      <w:r w:rsidR="00264166" w:rsidRPr="00264166">
        <w:rPr>
          <w:rFonts w:ascii="Arial" w:hAnsi="Arial" w:cs="Arial"/>
          <w:color w:val="000000"/>
        </w:rPr>
        <w:t xml:space="preserve">Если использовать меньше пасты, оставшиеся после уплотнения пустоты могут снизить механические свойства и увеличить </w:t>
      </w:r>
      <w:r w:rsidR="00770353">
        <w:rPr>
          <w:rFonts w:ascii="Arial" w:hAnsi="Arial" w:cs="Arial"/>
          <w:color w:val="000000"/>
        </w:rPr>
        <w:t>водо</w:t>
      </w:r>
      <w:r w:rsidR="00264166" w:rsidRPr="00264166">
        <w:rPr>
          <w:rFonts w:ascii="Arial" w:hAnsi="Arial" w:cs="Arial"/>
          <w:color w:val="000000"/>
        </w:rPr>
        <w:t>проницаемость.</w:t>
      </w:r>
    </w:p>
    <w:p w14:paraId="60EDF021" w14:textId="5CF5E839" w:rsidR="00E75BCE" w:rsidRDefault="00E75BCE" w:rsidP="00F96514">
      <w:pPr>
        <w:jc w:val="both"/>
        <w:rPr>
          <w:rFonts w:ascii="Arial" w:hAnsi="Arial" w:cs="Arial"/>
          <w:color w:val="000000"/>
        </w:rPr>
      </w:pPr>
    </w:p>
    <w:p w14:paraId="23221E39" w14:textId="538A97F8" w:rsidR="00E75BCE" w:rsidRPr="00F96514" w:rsidRDefault="00770353" w:rsidP="00F96514">
      <w:pPr>
        <w:jc w:val="both"/>
        <w:rPr>
          <w:rFonts w:ascii="Arial" w:hAnsi="Arial" w:cs="Arial"/>
          <w:color w:val="000000"/>
        </w:rPr>
      </w:pPr>
      <w:r w:rsidRPr="00770353">
        <w:rPr>
          <w:rFonts w:ascii="Arial" w:hAnsi="Arial" w:cs="Arial"/>
          <w:b/>
          <w:bCs/>
          <w:color w:val="000000"/>
        </w:rPr>
        <w:t>8.2.4</w:t>
      </w:r>
      <w:r>
        <w:rPr>
          <w:rFonts w:ascii="Arial" w:hAnsi="Arial" w:cs="Arial"/>
          <w:color w:val="000000"/>
        </w:rPr>
        <w:tab/>
      </w:r>
      <w:r w:rsidR="00E75BCE" w:rsidRPr="00770353">
        <w:rPr>
          <w:rFonts w:ascii="Arial" w:hAnsi="Arial" w:cs="Arial"/>
          <w:color w:val="000000"/>
          <w:u w:val="single"/>
        </w:rPr>
        <w:t>Метод 4</w:t>
      </w:r>
      <w:r>
        <w:rPr>
          <w:rFonts w:ascii="Arial" w:hAnsi="Arial" w:cs="Arial"/>
          <w:color w:val="000000"/>
        </w:rPr>
        <w:t xml:space="preserve"> -</w:t>
      </w:r>
      <w:r w:rsidR="00E75BCE" w:rsidRPr="00F96514">
        <w:rPr>
          <w:rFonts w:ascii="Arial" w:hAnsi="Arial" w:cs="Arial"/>
          <w:color w:val="000000"/>
        </w:rPr>
        <w:t xml:space="preserve"> </w:t>
      </w:r>
      <w:r w:rsidR="00E75BCE" w:rsidRPr="00770353">
        <w:rPr>
          <w:rFonts w:ascii="Arial" w:hAnsi="Arial" w:cs="Arial"/>
          <w:i/>
          <w:iCs/>
          <w:color w:val="000000"/>
        </w:rPr>
        <w:t>Подбор состава RCC основанного на методе уплотнения грунта</w:t>
      </w:r>
    </w:p>
    <w:p w14:paraId="6EEE2A53" w14:textId="77777777" w:rsidR="00E75BCE" w:rsidRPr="00F96514" w:rsidRDefault="00E75BCE" w:rsidP="00F96514">
      <w:pPr>
        <w:jc w:val="both"/>
        <w:rPr>
          <w:rFonts w:ascii="Arial" w:hAnsi="Arial" w:cs="Arial"/>
          <w:color w:val="000000"/>
        </w:rPr>
      </w:pPr>
    </w:p>
    <w:p w14:paraId="4415CB65" w14:textId="3A92E77E" w:rsidR="00E75BCE" w:rsidRPr="005E1B4B" w:rsidRDefault="00770353" w:rsidP="00F96514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770353">
        <w:rPr>
          <w:rFonts w:ascii="Arial" w:hAnsi="Arial" w:cs="Arial"/>
          <w:sz w:val="20"/>
          <w:szCs w:val="20"/>
        </w:rPr>
        <w:t xml:space="preserve">Метод уплотнения грунта является наиболее широко используемым методом дозирования </w:t>
      </w:r>
      <w:r w:rsidR="005C53C4" w:rsidRPr="005C53C4">
        <w:rPr>
          <w:rFonts w:ascii="Arial" w:hAnsi="Arial" w:cs="Arial"/>
          <w:bCs/>
          <w:sz w:val="20"/>
          <w:szCs w:val="20"/>
          <w:lang w:val="en-US"/>
        </w:rPr>
        <w:t>RCC</w:t>
      </w:r>
      <w:r w:rsidR="005C53C4" w:rsidRPr="00770353">
        <w:rPr>
          <w:rFonts w:ascii="Arial" w:hAnsi="Arial" w:cs="Arial"/>
          <w:sz w:val="20"/>
          <w:szCs w:val="20"/>
        </w:rPr>
        <w:t xml:space="preserve"> </w:t>
      </w:r>
      <w:r w:rsidRPr="00770353">
        <w:rPr>
          <w:rFonts w:ascii="Arial" w:hAnsi="Arial" w:cs="Arial"/>
          <w:sz w:val="20"/>
          <w:szCs w:val="20"/>
        </w:rPr>
        <w:t xml:space="preserve">смеси. Этот метод дозирования включает установление взаимосвязи между плотностью и содержанием влаги в смеси </w:t>
      </w:r>
      <w:r w:rsidR="00885A17">
        <w:rPr>
          <w:rFonts w:ascii="Arial" w:hAnsi="Arial" w:cs="Arial"/>
          <w:sz w:val="20"/>
          <w:szCs w:val="20"/>
          <w:lang w:val="ro-RO"/>
        </w:rPr>
        <w:t>RCC</w:t>
      </w:r>
      <w:r w:rsidRPr="00770353">
        <w:rPr>
          <w:rFonts w:ascii="Arial" w:hAnsi="Arial" w:cs="Arial"/>
          <w:sz w:val="20"/>
          <w:szCs w:val="20"/>
        </w:rPr>
        <w:t xml:space="preserve"> для получения максимальной плотности путем уплотнения образцов в диапазоне значений влажности.</w:t>
      </w:r>
      <w:r w:rsidR="005E1B4B" w:rsidRPr="005E1B4B">
        <w:rPr>
          <w:rFonts w:ascii="Arial" w:hAnsi="Arial" w:cs="Arial"/>
          <w:sz w:val="20"/>
          <w:szCs w:val="20"/>
        </w:rPr>
        <w:t xml:space="preserve"> </w:t>
      </w:r>
      <w:r w:rsidR="003B4029" w:rsidRPr="003B4029">
        <w:rPr>
          <w:rFonts w:ascii="Arial" w:hAnsi="Arial" w:cs="Arial"/>
          <w:sz w:val="20"/>
          <w:szCs w:val="20"/>
        </w:rPr>
        <w:t xml:space="preserve">Способ проведения испытаний для </w:t>
      </w:r>
      <w:r w:rsidR="003B4029" w:rsidRPr="00946071">
        <w:rPr>
          <w:rFonts w:ascii="Arial" w:hAnsi="Arial" w:cs="Arial"/>
          <w:sz w:val="20"/>
          <w:szCs w:val="20"/>
        </w:rPr>
        <w:t>этого метода</w:t>
      </w:r>
      <w:r w:rsidR="005E1B4B" w:rsidRPr="00946071">
        <w:rPr>
          <w:rFonts w:ascii="Arial" w:hAnsi="Arial" w:cs="Arial"/>
          <w:sz w:val="20"/>
          <w:szCs w:val="20"/>
        </w:rPr>
        <w:t xml:space="preserve"> </w:t>
      </w:r>
      <w:r w:rsidR="003B4029" w:rsidRPr="00946071">
        <w:rPr>
          <w:rFonts w:ascii="Arial" w:hAnsi="Arial" w:cs="Arial"/>
          <w:sz w:val="20"/>
          <w:szCs w:val="20"/>
        </w:rPr>
        <w:t>предста</w:t>
      </w:r>
      <w:r w:rsidR="009004D2" w:rsidRPr="00946071">
        <w:rPr>
          <w:rFonts w:ascii="Arial" w:hAnsi="Arial" w:cs="Arial"/>
          <w:sz w:val="20"/>
          <w:szCs w:val="20"/>
        </w:rPr>
        <w:t>в</w:t>
      </w:r>
      <w:r w:rsidR="003B4029" w:rsidRPr="00946071">
        <w:rPr>
          <w:rFonts w:ascii="Arial" w:hAnsi="Arial" w:cs="Arial"/>
          <w:sz w:val="20"/>
          <w:szCs w:val="20"/>
        </w:rPr>
        <w:t>лен</w:t>
      </w:r>
      <w:r w:rsidR="005E1B4B" w:rsidRPr="00946071">
        <w:rPr>
          <w:rFonts w:ascii="Arial" w:hAnsi="Arial" w:cs="Arial"/>
          <w:sz w:val="20"/>
          <w:szCs w:val="20"/>
        </w:rPr>
        <w:t xml:space="preserve"> в </w:t>
      </w:r>
      <w:r w:rsidR="00CC06DD" w:rsidRPr="00946071">
        <w:rPr>
          <w:rFonts w:ascii="Arial" w:hAnsi="Arial" w:cs="Arial"/>
          <w:sz w:val="20"/>
          <w:szCs w:val="20"/>
          <w:lang w:val="ro-RO"/>
        </w:rPr>
        <w:t>SM</w:t>
      </w:r>
      <w:r w:rsidR="005E1B4B" w:rsidRPr="00946071">
        <w:rPr>
          <w:rFonts w:ascii="Arial" w:hAnsi="Arial" w:cs="Arial"/>
          <w:sz w:val="20"/>
          <w:szCs w:val="20"/>
        </w:rPr>
        <w:t xml:space="preserve"> EN 13286-4</w:t>
      </w:r>
      <w:r w:rsidR="005E1B4B" w:rsidRPr="00946071">
        <w:rPr>
          <w:rFonts w:ascii="Arial" w:hAnsi="Arial" w:cs="Arial"/>
          <w:sz w:val="20"/>
          <w:szCs w:val="20"/>
          <w:lang w:val="ro-RO"/>
        </w:rPr>
        <w:t>.</w:t>
      </w:r>
    </w:p>
    <w:p w14:paraId="1F1C0625" w14:textId="796C96E0" w:rsidR="00E75BCE" w:rsidRDefault="00E75BCE" w:rsidP="00D95E1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55E509CF" w14:textId="399AA96B" w:rsidR="00D95E1A" w:rsidRPr="00D95E1A" w:rsidRDefault="00D95E1A" w:rsidP="00D95E1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CC06DD">
        <w:rPr>
          <w:rFonts w:ascii="Arial" w:hAnsi="Arial" w:cs="Arial"/>
          <w:b/>
          <w:bCs/>
          <w:sz w:val="20"/>
          <w:szCs w:val="20"/>
          <w:lang w:val="ro-RO"/>
        </w:rPr>
        <w:t>8.2.</w:t>
      </w:r>
      <w:r w:rsidR="007A2F95">
        <w:rPr>
          <w:rFonts w:ascii="Arial" w:hAnsi="Arial" w:cs="Arial"/>
          <w:b/>
          <w:bCs/>
          <w:sz w:val="20"/>
          <w:szCs w:val="20"/>
          <w:lang w:val="ro-RO"/>
        </w:rPr>
        <w:t>4.1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Метод</w:t>
      </w:r>
      <w:proofErr w:type="spellEnd"/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уплотнения</w:t>
      </w:r>
      <w:proofErr w:type="spellEnd"/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r w:rsidR="005C53C4">
        <w:rPr>
          <w:rFonts w:ascii="Arial" w:hAnsi="Arial" w:cs="Arial"/>
          <w:sz w:val="20"/>
          <w:szCs w:val="20"/>
        </w:rPr>
        <w:t>грунта</w:t>
      </w:r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состоит</w:t>
      </w:r>
      <w:proofErr w:type="spellEnd"/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из</w:t>
      </w:r>
      <w:proofErr w:type="spellEnd"/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следующих</w:t>
      </w:r>
      <w:proofErr w:type="spellEnd"/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этапов</w:t>
      </w:r>
      <w:proofErr w:type="spellEnd"/>
      <w:r w:rsidRPr="00D95E1A">
        <w:rPr>
          <w:rFonts w:ascii="Arial" w:hAnsi="Arial" w:cs="Arial"/>
          <w:sz w:val="20"/>
          <w:szCs w:val="20"/>
          <w:lang w:val="ro-RO"/>
        </w:rPr>
        <w:t>:</w:t>
      </w:r>
    </w:p>
    <w:p w14:paraId="56423B76" w14:textId="77777777" w:rsidR="00D95E1A" w:rsidRDefault="00D95E1A" w:rsidP="00D95E1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3B71F23D" w14:textId="717D5FA3" w:rsidR="00D95E1A" w:rsidRPr="00EC157E" w:rsidRDefault="00D95E1A" w:rsidP="00D95E1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sz w:val="20"/>
          <w:szCs w:val="20"/>
          <w:lang w:val="ro-RO"/>
        </w:rPr>
        <w:t>1</w:t>
      </w:r>
      <w:r>
        <w:rPr>
          <w:rFonts w:ascii="Arial" w:hAnsi="Arial" w:cs="Arial"/>
          <w:sz w:val="20"/>
          <w:szCs w:val="20"/>
          <w:lang w:val="ro-RO"/>
        </w:rPr>
        <w:tab/>
      </w:r>
      <w:r w:rsidR="00EC157E">
        <w:rPr>
          <w:rFonts w:ascii="Arial" w:hAnsi="Arial" w:cs="Arial"/>
          <w:sz w:val="20"/>
          <w:szCs w:val="20"/>
        </w:rPr>
        <w:t>Подбор гранулометрического состава</w:t>
      </w:r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заполнител</w:t>
      </w:r>
      <w:proofErr w:type="spellEnd"/>
      <w:r w:rsidR="00EC157E">
        <w:rPr>
          <w:rFonts w:ascii="Arial" w:hAnsi="Arial" w:cs="Arial"/>
          <w:sz w:val="20"/>
          <w:szCs w:val="20"/>
        </w:rPr>
        <w:t>ей</w:t>
      </w:r>
      <w:r w:rsidR="005C53C4">
        <w:rPr>
          <w:rFonts w:ascii="Arial" w:hAnsi="Arial" w:cs="Arial"/>
          <w:sz w:val="20"/>
          <w:szCs w:val="20"/>
        </w:rPr>
        <w:t>;</w:t>
      </w:r>
    </w:p>
    <w:p w14:paraId="0E526B86" w14:textId="71CAE985" w:rsidR="00D95E1A" w:rsidRPr="005C53C4" w:rsidRDefault="00D95E1A" w:rsidP="00D95E1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lang w:val="ro-RO"/>
        </w:rPr>
        <w:t>2</w:t>
      </w:r>
      <w:r>
        <w:rPr>
          <w:rFonts w:ascii="Arial" w:hAnsi="Arial" w:cs="Arial"/>
          <w:sz w:val="20"/>
          <w:szCs w:val="20"/>
          <w:lang w:val="ro-RO"/>
        </w:rPr>
        <w:tab/>
      </w:r>
      <w:r w:rsidR="00EC157E">
        <w:rPr>
          <w:rFonts w:ascii="Arial" w:hAnsi="Arial" w:cs="Arial"/>
          <w:sz w:val="20"/>
          <w:szCs w:val="20"/>
        </w:rPr>
        <w:t>Подбор</w:t>
      </w:r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средне</w:t>
      </w:r>
      <w:proofErr w:type="spellEnd"/>
      <w:r w:rsidR="00EC157E">
        <w:rPr>
          <w:rFonts w:ascii="Arial" w:hAnsi="Arial" w:cs="Arial"/>
          <w:sz w:val="20"/>
          <w:szCs w:val="20"/>
        </w:rPr>
        <w:t>го</w:t>
      </w:r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содержани</w:t>
      </w:r>
      <w:proofErr w:type="spellEnd"/>
      <w:r w:rsidR="00EC157E">
        <w:rPr>
          <w:rFonts w:ascii="Arial" w:hAnsi="Arial" w:cs="Arial"/>
          <w:sz w:val="20"/>
          <w:szCs w:val="20"/>
        </w:rPr>
        <w:t>я</w:t>
      </w:r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цемента</w:t>
      </w:r>
      <w:proofErr w:type="spellEnd"/>
      <w:r w:rsidR="005C53C4">
        <w:rPr>
          <w:rFonts w:ascii="Arial" w:hAnsi="Arial" w:cs="Arial"/>
          <w:sz w:val="20"/>
          <w:szCs w:val="20"/>
        </w:rPr>
        <w:t>;</w:t>
      </w:r>
    </w:p>
    <w:p w14:paraId="3F4C879E" w14:textId="106D9685" w:rsidR="00D95E1A" w:rsidRPr="005C53C4" w:rsidRDefault="00D95E1A" w:rsidP="00D95E1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lang w:val="ro-RO"/>
        </w:rPr>
        <w:t>3</w:t>
      </w:r>
      <w:r>
        <w:rPr>
          <w:rFonts w:ascii="Arial" w:hAnsi="Arial" w:cs="Arial"/>
          <w:sz w:val="20"/>
          <w:szCs w:val="20"/>
          <w:lang w:val="ro-RO"/>
        </w:rPr>
        <w:tab/>
      </w:r>
      <w:r w:rsidR="00EC157E">
        <w:rPr>
          <w:rFonts w:ascii="Arial" w:hAnsi="Arial" w:cs="Arial"/>
          <w:sz w:val="20"/>
          <w:szCs w:val="20"/>
        </w:rPr>
        <w:t>Построение</w:t>
      </w:r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графиков</w:t>
      </w:r>
      <w:proofErr w:type="spellEnd"/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зависимости</w:t>
      </w:r>
      <w:proofErr w:type="spellEnd"/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влажности</w:t>
      </w:r>
      <w:proofErr w:type="spellEnd"/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от</w:t>
      </w:r>
      <w:proofErr w:type="spellEnd"/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плотности</w:t>
      </w:r>
      <w:proofErr w:type="spellEnd"/>
      <w:r w:rsidR="005C53C4">
        <w:rPr>
          <w:rFonts w:ascii="Arial" w:hAnsi="Arial" w:cs="Arial"/>
          <w:sz w:val="20"/>
          <w:szCs w:val="20"/>
        </w:rPr>
        <w:t>;</w:t>
      </w:r>
    </w:p>
    <w:p w14:paraId="50E0ABEA" w14:textId="573421E4" w:rsidR="00D95E1A" w:rsidRPr="005C53C4" w:rsidRDefault="00D95E1A" w:rsidP="00D95E1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lang w:val="ro-RO"/>
        </w:rPr>
        <w:t>4</w:t>
      </w:r>
      <w:r>
        <w:rPr>
          <w:rFonts w:ascii="Arial" w:hAnsi="Arial" w:cs="Arial"/>
          <w:sz w:val="20"/>
          <w:szCs w:val="20"/>
          <w:lang w:val="ro-RO"/>
        </w:rPr>
        <w:tab/>
      </w:r>
      <w:r w:rsidR="00EC157E">
        <w:rPr>
          <w:rFonts w:ascii="Arial" w:hAnsi="Arial" w:cs="Arial"/>
          <w:sz w:val="20"/>
          <w:szCs w:val="20"/>
        </w:rPr>
        <w:t>Изготовление</w:t>
      </w:r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образц</w:t>
      </w:r>
      <w:r w:rsidR="00EC157E">
        <w:rPr>
          <w:rFonts w:ascii="Arial" w:hAnsi="Arial" w:cs="Arial"/>
          <w:sz w:val="20"/>
          <w:szCs w:val="20"/>
        </w:rPr>
        <w:t>ов</w:t>
      </w:r>
      <w:proofErr w:type="spellEnd"/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измерения</w:t>
      </w:r>
      <w:proofErr w:type="spellEnd"/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прочности</w:t>
      </w:r>
      <w:proofErr w:type="spellEnd"/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D95E1A">
        <w:rPr>
          <w:rFonts w:ascii="Arial" w:hAnsi="Arial" w:cs="Arial"/>
          <w:sz w:val="20"/>
          <w:szCs w:val="20"/>
          <w:lang w:val="ro-RO"/>
        </w:rPr>
        <w:t>сжатие</w:t>
      </w:r>
      <w:proofErr w:type="spellEnd"/>
      <w:r w:rsidR="005C53C4">
        <w:rPr>
          <w:rFonts w:ascii="Arial" w:hAnsi="Arial" w:cs="Arial"/>
          <w:sz w:val="20"/>
          <w:szCs w:val="20"/>
        </w:rPr>
        <w:t>;</w:t>
      </w:r>
    </w:p>
    <w:p w14:paraId="7CA3213D" w14:textId="0604FCCD" w:rsidR="00CC06DD" w:rsidRPr="005C53C4" w:rsidRDefault="00CC06DD" w:rsidP="00D95E1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lang w:val="ro-RO"/>
        </w:rPr>
        <w:t>5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CC06DD">
        <w:rPr>
          <w:rFonts w:ascii="Arial" w:hAnsi="Arial" w:cs="Arial"/>
          <w:sz w:val="20"/>
          <w:szCs w:val="20"/>
          <w:lang w:val="ro-RO"/>
        </w:rPr>
        <w:t>Испытание</w:t>
      </w:r>
      <w:proofErr w:type="spellEnd"/>
      <w:r w:rsidRPr="00CC06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C06DD">
        <w:rPr>
          <w:rFonts w:ascii="Arial" w:hAnsi="Arial" w:cs="Arial"/>
          <w:sz w:val="20"/>
          <w:szCs w:val="20"/>
          <w:lang w:val="ro-RO"/>
        </w:rPr>
        <w:t>образцов</w:t>
      </w:r>
      <w:proofErr w:type="spellEnd"/>
      <w:r w:rsidRPr="00CC06DD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Pr="00CC06DD">
        <w:rPr>
          <w:rFonts w:ascii="Arial" w:hAnsi="Arial" w:cs="Arial"/>
          <w:sz w:val="20"/>
          <w:szCs w:val="20"/>
          <w:lang w:val="ro-RO"/>
        </w:rPr>
        <w:t>выбор</w:t>
      </w:r>
      <w:proofErr w:type="spellEnd"/>
      <w:r w:rsidRPr="00CC06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C06DD">
        <w:rPr>
          <w:rFonts w:ascii="Arial" w:hAnsi="Arial" w:cs="Arial"/>
          <w:sz w:val="20"/>
          <w:szCs w:val="20"/>
          <w:lang w:val="ro-RO"/>
        </w:rPr>
        <w:t>требуемого</w:t>
      </w:r>
      <w:proofErr w:type="spellEnd"/>
      <w:r w:rsidRPr="00CC06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C06DD">
        <w:rPr>
          <w:rFonts w:ascii="Arial" w:hAnsi="Arial" w:cs="Arial"/>
          <w:sz w:val="20"/>
          <w:szCs w:val="20"/>
          <w:lang w:val="ro-RO"/>
        </w:rPr>
        <w:t>содержания</w:t>
      </w:r>
      <w:proofErr w:type="spellEnd"/>
      <w:r w:rsidRPr="00CC06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C06DD">
        <w:rPr>
          <w:rFonts w:ascii="Arial" w:hAnsi="Arial" w:cs="Arial"/>
          <w:sz w:val="20"/>
          <w:szCs w:val="20"/>
          <w:lang w:val="ro-RO"/>
        </w:rPr>
        <w:t>вяжущего</w:t>
      </w:r>
      <w:proofErr w:type="spellEnd"/>
      <w:r w:rsidR="005C53C4">
        <w:rPr>
          <w:rFonts w:ascii="Arial" w:hAnsi="Arial" w:cs="Arial"/>
          <w:sz w:val="20"/>
          <w:szCs w:val="20"/>
        </w:rPr>
        <w:t>;</w:t>
      </w:r>
    </w:p>
    <w:p w14:paraId="6BD17B04" w14:textId="0862F734" w:rsidR="00CC06DD" w:rsidRPr="005C53C4" w:rsidRDefault="00CC06DD" w:rsidP="00D95E1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lang w:val="ro-RO"/>
        </w:rPr>
        <w:t>6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CC06DD">
        <w:rPr>
          <w:rFonts w:ascii="Arial" w:hAnsi="Arial" w:cs="Arial"/>
          <w:sz w:val="20"/>
          <w:szCs w:val="20"/>
          <w:lang w:val="ro-RO"/>
        </w:rPr>
        <w:t>Расчет</w:t>
      </w:r>
      <w:proofErr w:type="spellEnd"/>
      <w:r w:rsidRPr="00CC06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C06DD">
        <w:rPr>
          <w:rFonts w:ascii="Arial" w:hAnsi="Arial" w:cs="Arial"/>
          <w:sz w:val="20"/>
          <w:szCs w:val="20"/>
          <w:lang w:val="ro-RO"/>
        </w:rPr>
        <w:t>пропорци</w:t>
      </w:r>
      <w:proofErr w:type="spellEnd"/>
      <w:r w:rsidR="00EC157E">
        <w:rPr>
          <w:rFonts w:ascii="Arial" w:hAnsi="Arial" w:cs="Arial"/>
          <w:sz w:val="20"/>
          <w:szCs w:val="20"/>
        </w:rPr>
        <w:t>й</w:t>
      </w:r>
      <w:r w:rsidRPr="00CC06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C06DD">
        <w:rPr>
          <w:rFonts w:ascii="Arial" w:hAnsi="Arial" w:cs="Arial"/>
          <w:sz w:val="20"/>
          <w:szCs w:val="20"/>
          <w:lang w:val="ro-RO"/>
        </w:rPr>
        <w:t>смеси</w:t>
      </w:r>
      <w:proofErr w:type="spellEnd"/>
      <w:r w:rsidR="005C53C4">
        <w:rPr>
          <w:rFonts w:ascii="Arial" w:hAnsi="Arial" w:cs="Arial"/>
          <w:sz w:val="20"/>
          <w:szCs w:val="20"/>
        </w:rPr>
        <w:t>.</w:t>
      </w:r>
    </w:p>
    <w:p w14:paraId="0E85FE05" w14:textId="77777777" w:rsidR="00D95E1A" w:rsidRPr="00F96514" w:rsidRDefault="00D95E1A" w:rsidP="00D95E1A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41F6D10E" w14:textId="45F82548" w:rsidR="00E75BCE" w:rsidRPr="00761FA9" w:rsidRDefault="00511879" w:rsidP="000D522D">
      <w:pPr>
        <w:pStyle w:val="12"/>
        <w:tabs>
          <w:tab w:val="left" w:pos="567"/>
        </w:tabs>
        <w:jc w:val="both"/>
        <w:rPr>
          <w:rFonts w:ascii="Arial" w:hAnsi="Arial" w:cs="Arial"/>
          <w:b/>
          <w:bCs/>
        </w:rPr>
      </w:pPr>
      <w:r w:rsidRPr="00761FA9">
        <w:rPr>
          <w:rFonts w:ascii="Arial" w:hAnsi="Arial" w:cs="Arial"/>
          <w:b/>
          <w:bCs/>
        </w:rPr>
        <w:t>8.3</w:t>
      </w:r>
      <w:r w:rsidRPr="00761FA9">
        <w:rPr>
          <w:rFonts w:ascii="Arial" w:hAnsi="Arial" w:cs="Arial"/>
          <w:b/>
          <w:bCs/>
        </w:rPr>
        <w:tab/>
        <w:t>Состав смесей RCC</w:t>
      </w:r>
    </w:p>
    <w:p w14:paraId="1881E5B4" w14:textId="4A55F9E4" w:rsidR="00E75BCE" w:rsidRDefault="00E75BCE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5F606EF3" w14:textId="0461CEB1" w:rsidR="00E75BCE" w:rsidRPr="00463401" w:rsidRDefault="00511879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463401">
        <w:rPr>
          <w:rFonts w:ascii="Arial" w:hAnsi="Arial" w:cs="Arial"/>
          <w:b/>
          <w:bCs/>
          <w:sz w:val="20"/>
          <w:szCs w:val="20"/>
          <w:lang w:val="ro-RO"/>
        </w:rPr>
        <w:t>8.3.1</w:t>
      </w:r>
      <w:r w:rsidRPr="00463401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463401">
        <w:rPr>
          <w:rFonts w:ascii="Arial" w:hAnsi="Arial" w:cs="Arial"/>
          <w:sz w:val="20"/>
          <w:szCs w:val="20"/>
          <w:lang w:val="ro-RO"/>
        </w:rPr>
        <w:t>Материалы</w:t>
      </w:r>
      <w:proofErr w:type="spellEnd"/>
      <w:r w:rsidRPr="00463401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463401">
        <w:rPr>
          <w:rFonts w:ascii="Arial" w:hAnsi="Arial" w:cs="Arial"/>
          <w:sz w:val="20"/>
          <w:szCs w:val="20"/>
          <w:lang w:val="ro-RO"/>
        </w:rPr>
        <w:t>используемые</w:t>
      </w:r>
      <w:proofErr w:type="spellEnd"/>
      <w:r w:rsidRPr="0046340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63401">
        <w:rPr>
          <w:rFonts w:ascii="Arial" w:hAnsi="Arial" w:cs="Arial"/>
          <w:sz w:val="20"/>
          <w:szCs w:val="20"/>
          <w:lang w:val="ro-RO"/>
        </w:rPr>
        <w:t>при</w:t>
      </w:r>
      <w:proofErr w:type="spellEnd"/>
      <w:r w:rsidRPr="0046340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63401">
        <w:rPr>
          <w:rFonts w:ascii="Arial" w:hAnsi="Arial" w:cs="Arial"/>
          <w:sz w:val="20"/>
          <w:szCs w:val="20"/>
          <w:lang w:val="ro-RO"/>
        </w:rPr>
        <w:t>изготовлении</w:t>
      </w:r>
      <w:proofErr w:type="spellEnd"/>
      <w:r w:rsidRPr="0046340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63401">
        <w:rPr>
          <w:rFonts w:ascii="Arial" w:hAnsi="Arial" w:cs="Arial"/>
          <w:sz w:val="20"/>
          <w:szCs w:val="20"/>
          <w:lang w:val="ro-RO"/>
        </w:rPr>
        <w:t>смесей</w:t>
      </w:r>
      <w:proofErr w:type="spellEnd"/>
      <w:r w:rsidRPr="00463401">
        <w:rPr>
          <w:rFonts w:ascii="Arial" w:hAnsi="Arial" w:cs="Arial"/>
          <w:sz w:val="20"/>
          <w:szCs w:val="20"/>
          <w:lang w:val="ro-RO"/>
        </w:rPr>
        <w:t xml:space="preserve"> RCC, </w:t>
      </w:r>
      <w:proofErr w:type="spellStart"/>
      <w:r w:rsidRPr="00463401">
        <w:rPr>
          <w:rFonts w:ascii="Arial" w:hAnsi="Arial" w:cs="Arial"/>
          <w:sz w:val="20"/>
          <w:szCs w:val="20"/>
          <w:lang w:val="ro-RO"/>
        </w:rPr>
        <w:t>приведены</w:t>
      </w:r>
      <w:proofErr w:type="spellEnd"/>
      <w:r w:rsidRPr="00463401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="009E579A" w:rsidRPr="00463401">
        <w:rPr>
          <w:rFonts w:ascii="Arial" w:hAnsi="Arial" w:cs="Arial"/>
          <w:sz w:val="20"/>
          <w:szCs w:val="20"/>
          <w:lang w:val="ro-RO"/>
        </w:rPr>
        <w:t>Г</w:t>
      </w:r>
      <w:r w:rsidRPr="00463401">
        <w:rPr>
          <w:rFonts w:ascii="Arial" w:hAnsi="Arial" w:cs="Arial"/>
          <w:sz w:val="20"/>
          <w:szCs w:val="20"/>
          <w:lang w:val="ro-RO"/>
        </w:rPr>
        <w:t>лаве</w:t>
      </w:r>
      <w:proofErr w:type="spellEnd"/>
      <w:r w:rsidRPr="00463401">
        <w:rPr>
          <w:rFonts w:ascii="Arial" w:hAnsi="Arial" w:cs="Arial"/>
          <w:sz w:val="20"/>
          <w:szCs w:val="20"/>
          <w:lang w:val="ro-RO"/>
        </w:rPr>
        <w:t xml:space="preserve"> 7.</w:t>
      </w:r>
    </w:p>
    <w:p w14:paraId="76A72CC5" w14:textId="066D66F3" w:rsidR="00E75BCE" w:rsidRDefault="00E75BCE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2DE139B3" w14:textId="77777777" w:rsidR="002B24C1" w:rsidRDefault="00D25A43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5B2A22">
        <w:rPr>
          <w:rFonts w:ascii="Arial" w:hAnsi="Arial" w:cs="Arial"/>
          <w:b/>
          <w:bCs/>
          <w:sz w:val="20"/>
          <w:szCs w:val="20"/>
          <w:lang w:val="ro-RO"/>
        </w:rPr>
        <w:t>8.3.2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="00116A7C" w:rsidRPr="003C5BE9">
        <w:rPr>
          <w:rFonts w:ascii="Arial" w:hAnsi="Arial" w:cs="Arial"/>
          <w:sz w:val="20"/>
          <w:szCs w:val="20"/>
          <w:lang w:val="ro-RO"/>
        </w:rPr>
        <w:t>Гра</w:t>
      </w:r>
      <w:r w:rsidR="002E6D00">
        <w:rPr>
          <w:rFonts w:ascii="Arial" w:hAnsi="Arial" w:cs="Arial"/>
          <w:sz w:val="20"/>
          <w:szCs w:val="20"/>
        </w:rPr>
        <w:t>нулометрия</w:t>
      </w:r>
      <w:proofErr w:type="spellEnd"/>
      <w:r w:rsidR="00116A7C" w:rsidRPr="003C5BE9">
        <w:rPr>
          <w:rFonts w:ascii="Arial" w:hAnsi="Arial" w:cs="Arial"/>
          <w:sz w:val="20"/>
          <w:szCs w:val="20"/>
          <w:lang w:val="ro-RO"/>
        </w:rPr>
        <w:t xml:space="preserve"> </w:t>
      </w:r>
    </w:p>
    <w:p w14:paraId="2F0A7ED5" w14:textId="77777777" w:rsidR="002B24C1" w:rsidRDefault="002B24C1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2E13229D" w14:textId="21DE84BD" w:rsidR="00E75BCE" w:rsidRPr="00D23997" w:rsidRDefault="002B24C1" w:rsidP="000D522D">
      <w:pPr>
        <w:pStyle w:val="12"/>
        <w:tabs>
          <w:tab w:val="left" w:pos="567"/>
        </w:tabs>
        <w:jc w:val="both"/>
        <w:rPr>
          <w:rFonts w:ascii="Arial" w:hAnsi="Arial" w:cs="Arial"/>
          <w:color w:val="auto"/>
          <w:sz w:val="20"/>
          <w:szCs w:val="20"/>
        </w:rPr>
      </w:pPr>
      <w:r w:rsidRPr="002B24C1">
        <w:rPr>
          <w:rFonts w:ascii="Arial" w:hAnsi="Arial" w:cs="Arial"/>
          <w:b/>
          <w:bCs/>
          <w:sz w:val="20"/>
          <w:szCs w:val="20"/>
          <w:lang w:val="ro-RO"/>
        </w:rPr>
        <w:t>8.3.2.1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3C5BE9">
        <w:rPr>
          <w:rFonts w:ascii="Arial" w:hAnsi="Arial" w:cs="Arial"/>
          <w:sz w:val="20"/>
          <w:szCs w:val="20"/>
          <w:lang w:val="ro-RO"/>
        </w:rPr>
        <w:t>Гра</w:t>
      </w:r>
      <w:r>
        <w:rPr>
          <w:rFonts w:ascii="Arial" w:hAnsi="Arial" w:cs="Arial"/>
          <w:sz w:val="20"/>
          <w:szCs w:val="20"/>
        </w:rPr>
        <w:t>нулометрия</w:t>
      </w:r>
      <w:proofErr w:type="spellEnd"/>
      <w:r w:rsidRPr="003C5BE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16A7C" w:rsidRPr="003C5BE9">
        <w:rPr>
          <w:rFonts w:ascii="Arial" w:hAnsi="Arial" w:cs="Arial"/>
          <w:sz w:val="20"/>
          <w:szCs w:val="20"/>
          <w:lang w:val="ro-RO"/>
        </w:rPr>
        <w:t>комбинированных</w:t>
      </w:r>
      <w:proofErr w:type="spellEnd"/>
      <w:r w:rsidR="00116A7C" w:rsidRPr="003C5BE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16A7C" w:rsidRPr="003C5BE9">
        <w:rPr>
          <w:rFonts w:ascii="Arial" w:hAnsi="Arial" w:cs="Arial"/>
          <w:sz w:val="20"/>
          <w:szCs w:val="20"/>
          <w:lang w:val="ro-RO"/>
        </w:rPr>
        <w:t>заполнителей</w:t>
      </w:r>
      <w:proofErr w:type="spellEnd"/>
      <w:r w:rsidR="00116A7C" w:rsidRPr="003C5BE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16A7C" w:rsidRPr="003C5BE9">
        <w:rPr>
          <w:rFonts w:ascii="Arial" w:hAnsi="Arial" w:cs="Arial"/>
          <w:sz w:val="20"/>
          <w:szCs w:val="20"/>
          <w:lang w:val="ro-RO"/>
        </w:rPr>
        <w:t>должна</w:t>
      </w:r>
      <w:proofErr w:type="spellEnd"/>
      <w:r w:rsidR="00116A7C" w:rsidRPr="003C5BE9">
        <w:rPr>
          <w:rFonts w:ascii="Arial" w:hAnsi="Arial" w:cs="Arial"/>
          <w:sz w:val="20"/>
          <w:szCs w:val="20"/>
          <w:lang w:val="ro-RO"/>
        </w:rPr>
        <w:t xml:space="preserve"> </w:t>
      </w:r>
      <w:r w:rsidR="004E546F">
        <w:rPr>
          <w:rFonts w:ascii="Arial" w:hAnsi="Arial" w:cs="Arial"/>
          <w:sz w:val="20"/>
          <w:szCs w:val="20"/>
        </w:rPr>
        <w:t xml:space="preserve">быть оптимизирована путем </w:t>
      </w:r>
      <w:proofErr w:type="spellStart"/>
      <w:r w:rsidR="00116A7C" w:rsidRPr="003C5BE9">
        <w:rPr>
          <w:rFonts w:ascii="Arial" w:hAnsi="Arial" w:cs="Arial"/>
          <w:sz w:val="20"/>
          <w:szCs w:val="20"/>
          <w:lang w:val="ro-RO"/>
        </w:rPr>
        <w:t>приближ</w:t>
      </w:r>
      <w:r w:rsidR="004E546F">
        <w:rPr>
          <w:rFonts w:ascii="Arial" w:hAnsi="Arial" w:cs="Arial"/>
          <w:sz w:val="20"/>
          <w:szCs w:val="20"/>
        </w:rPr>
        <w:t>ения</w:t>
      </w:r>
      <w:proofErr w:type="spellEnd"/>
      <w:r w:rsidR="00116A7C" w:rsidRPr="003C5BE9">
        <w:rPr>
          <w:rFonts w:ascii="Arial" w:hAnsi="Arial" w:cs="Arial"/>
          <w:sz w:val="20"/>
          <w:szCs w:val="20"/>
          <w:lang w:val="ro-RO"/>
        </w:rPr>
        <w:t xml:space="preserve"> к </w:t>
      </w:r>
      <w:proofErr w:type="spellStart"/>
      <w:r w:rsidR="00116A7C" w:rsidRPr="003C5BE9">
        <w:rPr>
          <w:rFonts w:ascii="Arial" w:hAnsi="Arial" w:cs="Arial"/>
          <w:sz w:val="20"/>
          <w:szCs w:val="20"/>
          <w:lang w:val="ro-RO"/>
        </w:rPr>
        <w:t>градации</w:t>
      </w:r>
      <w:proofErr w:type="spellEnd"/>
      <w:r w:rsidR="00116A7C" w:rsidRPr="003C5BE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16A7C" w:rsidRPr="003C5BE9">
        <w:rPr>
          <w:rFonts w:ascii="Arial" w:hAnsi="Arial" w:cs="Arial"/>
          <w:sz w:val="20"/>
          <w:szCs w:val="20"/>
          <w:lang w:val="ro-RO"/>
        </w:rPr>
        <w:t>максимальной</w:t>
      </w:r>
      <w:proofErr w:type="spellEnd"/>
      <w:r w:rsidR="00116A7C" w:rsidRPr="003C5BE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16A7C" w:rsidRPr="003C5BE9">
        <w:rPr>
          <w:rFonts w:ascii="Arial" w:hAnsi="Arial" w:cs="Arial"/>
          <w:sz w:val="20"/>
          <w:szCs w:val="20"/>
          <w:lang w:val="ro-RO"/>
        </w:rPr>
        <w:t>плотности</w:t>
      </w:r>
      <w:proofErr w:type="spellEnd"/>
      <w:r w:rsidR="004E546F">
        <w:rPr>
          <w:rFonts w:ascii="Arial" w:hAnsi="Arial" w:cs="Arial"/>
          <w:sz w:val="20"/>
          <w:szCs w:val="20"/>
        </w:rPr>
        <w:t xml:space="preserve"> для обеспечения </w:t>
      </w:r>
      <w:proofErr w:type="spellStart"/>
      <w:r w:rsidR="004E546F" w:rsidRPr="003C5BE9">
        <w:rPr>
          <w:rFonts w:ascii="Arial" w:hAnsi="Arial" w:cs="Arial"/>
          <w:sz w:val="20"/>
          <w:szCs w:val="20"/>
          <w:lang w:val="ro-RO"/>
        </w:rPr>
        <w:t>устойчивости</w:t>
      </w:r>
      <w:proofErr w:type="spellEnd"/>
      <w:r w:rsidR="004E546F" w:rsidRPr="003C5BE9">
        <w:rPr>
          <w:rFonts w:ascii="Arial" w:hAnsi="Arial" w:cs="Arial"/>
          <w:sz w:val="20"/>
          <w:szCs w:val="20"/>
          <w:lang w:val="ro-RO"/>
        </w:rPr>
        <w:t xml:space="preserve"> к </w:t>
      </w:r>
      <w:proofErr w:type="spellStart"/>
      <w:r w:rsidR="004E546F" w:rsidRPr="003C5BE9">
        <w:rPr>
          <w:rFonts w:ascii="Arial" w:hAnsi="Arial" w:cs="Arial"/>
          <w:sz w:val="20"/>
          <w:szCs w:val="20"/>
          <w:lang w:val="ro-RO"/>
        </w:rPr>
        <w:t>сегрегации</w:t>
      </w:r>
      <w:proofErr w:type="spellEnd"/>
      <w:r w:rsidR="004E546F" w:rsidRPr="003C5BE9">
        <w:rPr>
          <w:rFonts w:ascii="Arial" w:hAnsi="Arial" w:cs="Arial"/>
          <w:sz w:val="20"/>
          <w:szCs w:val="20"/>
          <w:lang w:val="ro-RO"/>
        </w:rPr>
        <w:t xml:space="preserve"> и </w:t>
      </w:r>
      <w:r w:rsidR="004E546F">
        <w:rPr>
          <w:rFonts w:ascii="Arial" w:hAnsi="Arial" w:cs="Arial"/>
          <w:sz w:val="20"/>
          <w:szCs w:val="20"/>
        </w:rPr>
        <w:t>удобоукладываемости</w:t>
      </w:r>
      <w:r w:rsidR="00116A7C" w:rsidRPr="003C5BE9">
        <w:rPr>
          <w:rFonts w:ascii="Arial" w:hAnsi="Arial" w:cs="Arial"/>
          <w:sz w:val="20"/>
          <w:szCs w:val="20"/>
          <w:lang w:val="ro-RO"/>
        </w:rPr>
        <w:t xml:space="preserve">. </w:t>
      </w:r>
      <w:proofErr w:type="spellStart"/>
      <w:r w:rsidR="004D3A0D" w:rsidRPr="004D3A0D">
        <w:rPr>
          <w:rFonts w:ascii="Arial" w:hAnsi="Arial" w:cs="Arial"/>
          <w:sz w:val="20"/>
          <w:szCs w:val="20"/>
          <w:lang w:val="ro-RO"/>
        </w:rPr>
        <w:t>Области</w:t>
      </w:r>
      <w:proofErr w:type="spellEnd"/>
      <w:r w:rsidR="004D3A0D" w:rsidRPr="004D3A0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4D3A0D" w:rsidRPr="004D3A0D">
        <w:rPr>
          <w:rFonts w:ascii="Arial" w:hAnsi="Arial" w:cs="Arial"/>
          <w:sz w:val="20"/>
          <w:szCs w:val="20"/>
          <w:lang w:val="ro-RO"/>
        </w:rPr>
        <w:t>гранулометрических</w:t>
      </w:r>
      <w:proofErr w:type="spellEnd"/>
      <w:r w:rsidR="004D3A0D" w:rsidRPr="004D3A0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4D3A0D" w:rsidRPr="004D3A0D">
        <w:rPr>
          <w:rFonts w:ascii="Arial" w:hAnsi="Arial" w:cs="Arial"/>
          <w:sz w:val="20"/>
          <w:szCs w:val="20"/>
          <w:lang w:val="ro-RO"/>
        </w:rPr>
        <w:t>составов</w:t>
      </w:r>
      <w:proofErr w:type="spellEnd"/>
      <w:r w:rsidR="004D3A0D" w:rsidRPr="004D3A0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4D3A0D" w:rsidRPr="004D3A0D">
        <w:rPr>
          <w:rFonts w:ascii="Arial" w:hAnsi="Arial" w:cs="Arial"/>
          <w:sz w:val="20"/>
          <w:szCs w:val="20"/>
          <w:lang w:val="ro-RO"/>
        </w:rPr>
        <w:t>смесей</w:t>
      </w:r>
      <w:proofErr w:type="spellEnd"/>
      <w:r w:rsidR="004D3A0D" w:rsidRPr="004D3A0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4D3A0D" w:rsidRPr="004D3A0D">
        <w:rPr>
          <w:rFonts w:ascii="Arial" w:hAnsi="Arial" w:cs="Arial"/>
          <w:sz w:val="20"/>
          <w:szCs w:val="20"/>
          <w:lang w:val="ro-RO"/>
        </w:rPr>
        <w:t>заполнителей</w:t>
      </w:r>
      <w:proofErr w:type="spellEnd"/>
      <w:r w:rsidR="004D3A0D" w:rsidRPr="004D3A0D">
        <w:rPr>
          <w:rFonts w:ascii="Arial" w:hAnsi="Arial" w:cs="Arial"/>
          <w:lang w:val="ro-RO"/>
        </w:rPr>
        <w:t xml:space="preserve"> </w:t>
      </w:r>
      <w:r w:rsidR="004D3A0D" w:rsidRPr="004D3A0D">
        <w:rPr>
          <w:rFonts w:ascii="Arial" w:hAnsi="Arial" w:cs="Arial"/>
          <w:sz w:val="20"/>
          <w:szCs w:val="20"/>
          <w:lang w:val="ro-RO"/>
        </w:rPr>
        <w:t xml:space="preserve">RCC </w:t>
      </w:r>
      <w:proofErr w:type="spellStart"/>
      <w:r w:rsidR="004D3A0D" w:rsidRPr="004D3A0D">
        <w:rPr>
          <w:rFonts w:ascii="Arial" w:hAnsi="Arial" w:cs="Arial"/>
          <w:sz w:val="20"/>
          <w:szCs w:val="20"/>
          <w:lang w:val="ro-RO"/>
        </w:rPr>
        <w:t>представлены</w:t>
      </w:r>
      <w:proofErr w:type="spellEnd"/>
      <w:r w:rsidR="004D3A0D" w:rsidRPr="004D3A0D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="004D3A0D" w:rsidRPr="004D3A0D">
        <w:rPr>
          <w:rFonts w:ascii="Arial" w:hAnsi="Arial" w:cs="Arial"/>
          <w:sz w:val="20"/>
          <w:szCs w:val="20"/>
          <w:lang w:val="ro-RO"/>
        </w:rPr>
        <w:t>таблице</w:t>
      </w:r>
      <w:proofErr w:type="spellEnd"/>
      <w:r w:rsidR="004D3A0D" w:rsidRPr="004D3A0D">
        <w:rPr>
          <w:rFonts w:ascii="Arial" w:hAnsi="Arial" w:cs="Arial"/>
          <w:sz w:val="20"/>
          <w:szCs w:val="20"/>
          <w:lang w:val="ro-RO"/>
        </w:rPr>
        <w:t xml:space="preserve"> </w:t>
      </w:r>
      <w:r w:rsidR="003B4029">
        <w:rPr>
          <w:rFonts w:ascii="Arial" w:hAnsi="Arial" w:cs="Arial"/>
          <w:sz w:val="20"/>
          <w:szCs w:val="20"/>
        </w:rPr>
        <w:t>12</w:t>
      </w:r>
      <w:r w:rsidR="004D3A0D" w:rsidRPr="004D3A0D">
        <w:rPr>
          <w:rFonts w:ascii="Arial" w:hAnsi="Arial" w:cs="Arial"/>
          <w:sz w:val="20"/>
          <w:szCs w:val="20"/>
          <w:lang w:val="ro-RO"/>
        </w:rPr>
        <w:t>.</w:t>
      </w:r>
      <w:r w:rsidR="004D3A0D">
        <w:rPr>
          <w:rFonts w:ascii="Arial" w:hAnsi="Arial" w:cs="Arial"/>
          <w:sz w:val="20"/>
          <w:szCs w:val="20"/>
        </w:rPr>
        <w:t xml:space="preserve"> </w:t>
      </w:r>
      <w:r w:rsidR="0008502F" w:rsidRPr="0008502F">
        <w:rPr>
          <w:rFonts w:ascii="Arial" w:hAnsi="Arial" w:cs="Arial"/>
          <w:color w:val="auto"/>
          <w:sz w:val="20"/>
          <w:szCs w:val="20"/>
        </w:rPr>
        <w:t>Опции касаются смесей 0/16 и 0/22,4, которые являются подходящими для плотных толстых слоев, с одновременным уменьшением риска сегрегации, которая обычно связана с большими размерами заполнителя.</w:t>
      </w:r>
      <w:r w:rsidR="002C2D54" w:rsidRPr="00D23997">
        <w:rPr>
          <w:rFonts w:ascii="Arial" w:hAnsi="Arial" w:cs="Arial"/>
          <w:color w:val="auto"/>
          <w:sz w:val="20"/>
          <w:szCs w:val="20"/>
        </w:rPr>
        <w:t xml:space="preserve"> Граничные кривые гранулометрического состава</w:t>
      </w:r>
      <w:r w:rsidR="002C2D54" w:rsidRPr="002C2D54">
        <w:rPr>
          <w:rFonts w:ascii="Arial" w:hAnsi="Arial" w:cs="Arial"/>
          <w:color w:val="auto"/>
          <w:sz w:val="20"/>
          <w:szCs w:val="20"/>
        </w:rPr>
        <w:t xml:space="preserve">, как дополнение к критериям для заполнителей, изложены в </w:t>
      </w:r>
      <w:r w:rsidR="00F13FF9">
        <w:rPr>
          <w:rFonts w:ascii="Arial" w:hAnsi="Arial" w:cs="Arial"/>
          <w:color w:val="auto"/>
          <w:sz w:val="20"/>
          <w:szCs w:val="20"/>
        </w:rPr>
        <w:br/>
      </w:r>
      <w:r w:rsidR="002C2D54" w:rsidRPr="00D23997">
        <w:rPr>
          <w:rFonts w:ascii="Arial" w:hAnsi="Arial" w:cs="Arial"/>
          <w:color w:val="auto"/>
          <w:sz w:val="20"/>
          <w:szCs w:val="20"/>
        </w:rPr>
        <w:lastRenderedPageBreak/>
        <w:t xml:space="preserve">SM SR </w:t>
      </w:r>
      <w:r w:rsidR="002C2D54" w:rsidRPr="002C2D54">
        <w:rPr>
          <w:rFonts w:ascii="Arial" w:hAnsi="Arial" w:cs="Arial"/>
          <w:color w:val="auto"/>
          <w:sz w:val="20"/>
          <w:szCs w:val="20"/>
        </w:rPr>
        <w:t>EN 13242</w:t>
      </w:r>
      <w:r w:rsidR="003B4029">
        <w:rPr>
          <w:rFonts w:ascii="Arial" w:hAnsi="Arial" w:cs="Arial"/>
          <w:color w:val="auto"/>
          <w:sz w:val="20"/>
          <w:szCs w:val="20"/>
        </w:rPr>
        <w:t>+А1</w:t>
      </w:r>
      <w:r w:rsidR="002C2D54" w:rsidRPr="002C2D54">
        <w:rPr>
          <w:rFonts w:ascii="Arial" w:hAnsi="Arial" w:cs="Arial"/>
          <w:color w:val="auto"/>
          <w:sz w:val="20"/>
          <w:szCs w:val="20"/>
        </w:rPr>
        <w:t>.</w:t>
      </w:r>
    </w:p>
    <w:p w14:paraId="700BE1E6" w14:textId="1E01B3EE" w:rsidR="00D25A43" w:rsidRPr="002C2D54" w:rsidRDefault="00D25A43" w:rsidP="00D25A43">
      <w:pPr>
        <w:rPr>
          <w:rFonts w:ascii="Arial" w:hAnsi="Arial" w:cs="Arial"/>
        </w:rPr>
      </w:pPr>
    </w:p>
    <w:p w14:paraId="599B89F7" w14:textId="3D999B08" w:rsidR="00D25A43" w:rsidRPr="003923F9" w:rsidRDefault="00D25A43" w:rsidP="003923F9">
      <w:pPr>
        <w:pStyle w:val="12"/>
        <w:tabs>
          <w:tab w:val="left" w:pos="567"/>
        </w:tabs>
        <w:jc w:val="center"/>
        <w:rPr>
          <w:rFonts w:ascii="Arial" w:hAnsi="Arial" w:cs="Arial"/>
          <w:b/>
          <w:bCs/>
          <w:iCs/>
          <w:color w:val="auto"/>
          <w:sz w:val="20"/>
          <w:szCs w:val="20"/>
          <w:lang w:val="ro-RO"/>
        </w:rPr>
      </w:pPr>
      <w:proofErr w:type="spellStart"/>
      <w:r w:rsidRPr="003923F9">
        <w:rPr>
          <w:rFonts w:ascii="Arial" w:hAnsi="Arial" w:cs="Arial"/>
          <w:b/>
          <w:bCs/>
          <w:iCs/>
          <w:color w:val="auto"/>
          <w:sz w:val="20"/>
          <w:szCs w:val="20"/>
          <w:lang w:val="ro-RO"/>
        </w:rPr>
        <w:t>Таблица</w:t>
      </w:r>
      <w:proofErr w:type="spellEnd"/>
      <w:r w:rsidR="003E41C7">
        <w:rPr>
          <w:rFonts w:ascii="Arial" w:hAnsi="Arial" w:cs="Arial"/>
          <w:b/>
          <w:bCs/>
          <w:iCs/>
          <w:color w:val="auto"/>
          <w:sz w:val="20"/>
          <w:szCs w:val="20"/>
          <w:lang w:val="ro-RO"/>
        </w:rPr>
        <w:t xml:space="preserve"> 1</w:t>
      </w:r>
      <w:r w:rsidR="003B4029">
        <w:rPr>
          <w:rFonts w:ascii="Arial" w:hAnsi="Arial" w:cs="Arial"/>
          <w:b/>
          <w:bCs/>
          <w:iCs/>
          <w:color w:val="auto"/>
          <w:sz w:val="20"/>
          <w:szCs w:val="20"/>
        </w:rPr>
        <w:t>2</w:t>
      </w:r>
      <w:r w:rsidR="005A4A92" w:rsidRPr="003923F9">
        <w:rPr>
          <w:rFonts w:ascii="Arial" w:hAnsi="Arial" w:cs="Arial"/>
          <w:b/>
          <w:bCs/>
          <w:iCs/>
          <w:color w:val="auto"/>
          <w:sz w:val="20"/>
          <w:szCs w:val="20"/>
          <w:lang w:val="ro-RO"/>
        </w:rPr>
        <w:t xml:space="preserve"> </w:t>
      </w:r>
      <w:r w:rsidR="003923F9" w:rsidRPr="003923F9">
        <w:rPr>
          <w:rFonts w:ascii="Arial" w:hAnsi="Arial" w:cs="Arial"/>
          <w:b/>
          <w:bCs/>
          <w:iCs/>
          <w:color w:val="auto"/>
          <w:sz w:val="20"/>
          <w:szCs w:val="20"/>
          <w:lang w:val="ro-RO"/>
        </w:rPr>
        <w:t>–</w:t>
      </w:r>
      <w:r w:rsidRPr="003923F9">
        <w:rPr>
          <w:rFonts w:ascii="Arial" w:hAnsi="Arial" w:cs="Arial"/>
          <w:b/>
          <w:bCs/>
          <w:iCs/>
          <w:color w:val="auto"/>
          <w:sz w:val="20"/>
          <w:szCs w:val="20"/>
          <w:lang w:val="ro-RO"/>
        </w:rPr>
        <w:t xml:space="preserve"> </w:t>
      </w:r>
      <w:proofErr w:type="spellStart"/>
      <w:r w:rsidR="003923F9" w:rsidRPr="003923F9">
        <w:rPr>
          <w:rFonts w:ascii="Arial" w:hAnsi="Arial" w:cs="Arial"/>
          <w:b/>
          <w:bCs/>
          <w:iCs/>
          <w:color w:val="auto"/>
          <w:sz w:val="20"/>
          <w:szCs w:val="20"/>
          <w:lang w:val="ro-RO"/>
        </w:rPr>
        <w:t>Област</w:t>
      </w:r>
      <w:proofErr w:type="spellEnd"/>
      <w:r w:rsidR="00B42214">
        <w:rPr>
          <w:rFonts w:ascii="Arial" w:hAnsi="Arial" w:cs="Arial"/>
          <w:b/>
          <w:bCs/>
          <w:iCs/>
          <w:color w:val="auto"/>
          <w:sz w:val="20"/>
          <w:szCs w:val="20"/>
        </w:rPr>
        <w:t>и</w:t>
      </w:r>
      <w:r w:rsidR="003923F9" w:rsidRPr="003923F9">
        <w:rPr>
          <w:rFonts w:ascii="Arial" w:hAnsi="Arial" w:cs="Arial"/>
          <w:b/>
          <w:bCs/>
          <w:iCs/>
          <w:color w:val="auto"/>
          <w:sz w:val="20"/>
          <w:szCs w:val="20"/>
          <w:lang w:val="ro-RO"/>
        </w:rPr>
        <w:t xml:space="preserve"> </w:t>
      </w:r>
      <w:proofErr w:type="spellStart"/>
      <w:r w:rsidR="003923F9" w:rsidRPr="003923F9">
        <w:rPr>
          <w:rFonts w:ascii="Arial" w:hAnsi="Arial" w:cs="Arial"/>
          <w:b/>
          <w:bCs/>
          <w:iCs/>
          <w:color w:val="auto"/>
          <w:sz w:val="20"/>
          <w:szCs w:val="20"/>
          <w:lang w:val="ro-RO"/>
        </w:rPr>
        <w:t>гранулометрическ</w:t>
      </w:r>
      <w:proofErr w:type="spellEnd"/>
      <w:r w:rsidR="00B42214">
        <w:rPr>
          <w:rFonts w:ascii="Arial" w:hAnsi="Arial" w:cs="Arial"/>
          <w:b/>
          <w:bCs/>
          <w:iCs/>
          <w:color w:val="auto"/>
          <w:sz w:val="20"/>
          <w:szCs w:val="20"/>
        </w:rPr>
        <w:t>их</w:t>
      </w:r>
      <w:r w:rsidR="003923F9" w:rsidRPr="003923F9">
        <w:rPr>
          <w:rFonts w:ascii="Arial" w:hAnsi="Arial" w:cs="Arial"/>
          <w:b/>
          <w:bCs/>
          <w:iCs/>
          <w:color w:val="auto"/>
          <w:sz w:val="20"/>
          <w:szCs w:val="20"/>
          <w:lang w:val="ro-RO"/>
        </w:rPr>
        <w:t xml:space="preserve"> </w:t>
      </w:r>
      <w:proofErr w:type="spellStart"/>
      <w:r w:rsidR="003923F9" w:rsidRPr="003923F9">
        <w:rPr>
          <w:rFonts w:ascii="Arial" w:hAnsi="Arial" w:cs="Arial"/>
          <w:b/>
          <w:bCs/>
          <w:iCs/>
          <w:color w:val="auto"/>
          <w:sz w:val="20"/>
          <w:szCs w:val="20"/>
          <w:lang w:val="ro-RO"/>
        </w:rPr>
        <w:t>состав</w:t>
      </w:r>
      <w:r w:rsidR="00B42214">
        <w:rPr>
          <w:rFonts w:ascii="Arial" w:hAnsi="Arial" w:cs="Arial"/>
          <w:b/>
          <w:bCs/>
          <w:iCs/>
          <w:color w:val="auto"/>
          <w:sz w:val="20"/>
          <w:szCs w:val="20"/>
        </w:rPr>
        <w:t>ов</w:t>
      </w:r>
      <w:proofErr w:type="spellEnd"/>
      <w:r w:rsidR="003923F9" w:rsidRPr="003923F9">
        <w:rPr>
          <w:rFonts w:ascii="Arial" w:hAnsi="Arial" w:cs="Arial"/>
          <w:b/>
          <w:bCs/>
          <w:iCs/>
          <w:color w:val="auto"/>
          <w:sz w:val="20"/>
          <w:szCs w:val="20"/>
          <w:lang w:val="ro-RO"/>
        </w:rPr>
        <w:t xml:space="preserve"> </w:t>
      </w:r>
      <w:proofErr w:type="spellStart"/>
      <w:r w:rsidR="003923F9" w:rsidRPr="003923F9">
        <w:rPr>
          <w:rFonts w:ascii="Arial" w:hAnsi="Arial" w:cs="Arial"/>
          <w:b/>
          <w:bCs/>
          <w:iCs/>
          <w:color w:val="auto"/>
          <w:sz w:val="20"/>
          <w:szCs w:val="20"/>
          <w:lang w:val="ro-RO"/>
        </w:rPr>
        <w:t>смесей</w:t>
      </w:r>
      <w:proofErr w:type="spellEnd"/>
      <w:r w:rsidR="003923F9" w:rsidRPr="003923F9">
        <w:rPr>
          <w:rFonts w:ascii="Arial" w:hAnsi="Arial" w:cs="Arial"/>
          <w:b/>
          <w:bCs/>
          <w:iCs/>
          <w:color w:val="auto"/>
          <w:sz w:val="20"/>
          <w:szCs w:val="20"/>
          <w:lang w:val="ro-RO"/>
        </w:rPr>
        <w:t xml:space="preserve"> </w:t>
      </w:r>
      <w:proofErr w:type="spellStart"/>
      <w:r w:rsidR="00262DB5" w:rsidRPr="0008502F">
        <w:rPr>
          <w:rFonts w:ascii="Arial" w:hAnsi="Arial" w:cs="Arial"/>
          <w:b/>
          <w:bCs/>
          <w:iCs/>
          <w:color w:val="auto"/>
          <w:sz w:val="20"/>
          <w:szCs w:val="20"/>
          <w:lang w:val="ro-RO"/>
        </w:rPr>
        <w:t>заполнителей</w:t>
      </w:r>
      <w:proofErr w:type="spellEnd"/>
      <w:r w:rsidR="00262DB5" w:rsidRPr="003923F9">
        <w:rPr>
          <w:rFonts w:ascii="Arial" w:hAnsi="Arial" w:cs="Arial"/>
          <w:b/>
          <w:bCs/>
          <w:iCs/>
          <w:color w:val="auto"/>
          <w:sz w:val="20"/>
          <w:szCs w:val="20"/>
          <w:lang w:val="ro-RO"/>
        </w:rPr>
        <w:t xml:space="preserve"> </w:t>
      </w:r>
      <w:r w:rsidR="003923F9" w:rsidRPr="003923F9">
        <w:rPr>
          <w:rFonts w:ascii="Arial" w:hAnsi="Arial" w:cs="Arial"/>
          <w:b/>
          <w:bCs/>
          <w:iCs/>
          <w:color w:val="auto"/>
          <w:sz w:val="20"/>
          <w:szCs w:val="20"/>
          <w:lang w:val="ro-RO"/>
        </w:rPr>
        <w:t>RCC</w:t>
      </w:r>
    </w:p>
    <w:p w14:paraId="4BFDADEE" w14:textId="77777777" w:rsidR="00D25A43" w:rsidRPr="003923F9" w:rsidRDefault="00D25A43" w:rsidP="000D522D">
      <w:pPr>
        <w:pStyle w:val="12"/>
        <w:tabs>
          <w:tab w:val="left" w:pos="567"/>
        </w:tabs>
        <w:jc w:val="both"/>
        <w:rPr>
          <w:rFonts w:ascii="Arial" w:hAnsi="Arial" w:cs="Arial"/>
          <w:iCs/>
          <w:color w:val="auto"/>
          <w:sz w:val="20"/>
          <w:szCs w:val="20"/>
          <w:lang w:val="ro-RO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1510"/>
        <w:gridCol w:w="1511"/>
        <w:gridCol w:w="1512"/>
        <w:gridCol w:w="1512"/>
        <w:gridCol w:w="1512"/>
      </w:tblGrid>
      <w:tr w:rsidR="000045F4" w:rsidRPr="000045F4" w14:paraId="00785FD4" w14:textId="77777777" w:rsidTr="000045F4">
        <w:trPr>
          <w:jc w:val="center"/>
        </w:trPr>
        <w:tc>
          <w:tcPr>
            <w:tcW w:w="1510" w:type="dxa"/>
            <w:vMerge w:val="restart"/>
          </w:tcPr>
          <w:p w14:paraId="77AC5E30" w14:textId="77777777" w:rsidR="009E579A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</w:rPr>
              <w:t xml:space="preserve">Размер </w:t>
            </w:r>
            <w:r w:rsidR="000045F4">
              <w:rPr>
                <w:rFonts w:ascii="Arial" w:hAnsi="Arial" w:cs="Arial"/>
              </w:rPr>
              <w:t>яче</w:t>
            </w:r>
            <w:r w:rsidR="005A4A92">
              <w:rPr>
                <w:rFonts w:ascii="Arial" w:hAnsi="Arial" w:cs="Arial"/>
              </w:rPr>
              <w:t>й</w:t>
            </w:r>
            <w:r w:rsidR="000045F4">
              <w:rPr>
                <w:rFonts w:ascii="Arial" w:hAnsi="Arial" w:cs="Arial"/>
              </w:rPr>
              <w:t>к</w:t>
            </w:r>
            <w:r w:rsidR="005A4A92">
              <w:rPr>
                <w:rFonts w:ascii="Arial" w:hAnsi="Arial" w:cs="Arial"/>
              </w:rPr>
              <w:t>и</w:t>
            </w:r>
            <w:r w:rsidR="000045F4">
              <w:rPr>
                <w:rFonts w:ascii="Arial" w:hAnsi="Arial" w:cs="Arial"/>
              </w:rPr>
              <w:t xml:space="preserve"> </w:t>
            </w:r>
            <w:r w:rsidRPr="000045F4">
              <w:rPr>
                <w:rFonts w:ascii="Arial" w:hAnsi="Arial" w:cs="Arial"/>
              </w:rPr>
              <w:t>сита</w:t>
            </w:r>
            <w:r w:rsidR="005A4A92">
              <w:rPr>
                <w:rFonts w:ascii="Arial" w:hAnsi="Arial" w:cs="Arial"/>
              </w:rPr>
              <w:t xml:space="preserve"> по </w:t>
            </w:r>
            <w:r w:rsidR="005A4A92" w:rsidRPr="000045F4">
              <w:rPr>
                <w:rFonts w:ascii="Arial" w:hAnsi="Arial" w:cs="Arial"/>
                <w:lang w:val="ro-RO"/>
              </w:rPr>
              <w:t>SM EN 933-2,</w:t>
            </w:r>
          </w:p>
          <w:p w14:paraId="70BF5914" w14:textId="48A2B5BD" w:rsidR="005A4A92" w:rsidRPr="000045F4" w:rsidRDefault="005A4A92" w:rsidP="009471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мм</w:t>
            </w:r>
          </w:p>
        </w:tc>
        <w:tc>
          <w:tcPr>
            <w:tcW w:w="6047" w:type="dxa"/>
            <w:gridSpan w:val="4"/>
          </w:tcPr>
          <w:p w14:paraId="77C94C13" w14:textId="77777777" w:rsidR="009E579A" w:rsidRPr="000045F4" w:rsidRDefault="009E579A" w:rsidP="0094717D">
            <w:pPr>
              <w:jc w:val="center"/>
              <w:rPr>
                <w:rFonts w:ascii="Arial" w:hAnsi="Arial" w:cs="Arial"/>
              </w:rPr>
            </w:pPr>
            <w:r w:rsidRPr="000045F4">
              <w:rPr>
                <w:rFonts w:ascii="Arial" w:hAnsi="Arial" w:cs="Arial"/>
              </w:rPr>
              <w:t>Процент прохождения по</w:t>
            </w:r>
            <w:r w:rsidRPr="000045F4">
              <w:rPr>
                <w:rFonts w:ascii="Arial" w:hAnsi="Arial" w:cs="Arial"/>
                <w:lang w:val="ro-RO"/>
              </w:rPr>
              <w:t xml:space="preserve"> </w:t>
            </w:r>
            <w:r w:rsidRPr="000045F4">
              <w:rPr>
                <w:rFonts w:ascii="Arial" w:hAnsi="Arial" w:cs="Arial"/>
              </w:rPr>
              <w:t>массе</w:t>
            </w:r>
          </w:p>
        </w:tc>
      </w:tr>
      <w:tr w:rsidR="000045F4" w:rsidRPr="000045F4" w14:paraId="5D40664C" w14:textId="77777777" w:rsidTr="000045F4">
        <w:trPr>
          <w:jc w:val="center"/>
        </w:trPr>
        <w:tc>
          <w:tcPr>
            <w:tcW w:w="1510" w:type="dxa"/>
            <w:vMerge/>
          </w:tcPr>
          <w:p w14:paraId="25010349" w14:textId="77777777" w:rsidR="009E579A" w:rsidRPr="000045F4" w:rsidRDefault="009E579A" w:rsidP="009471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023" w:type="dxa"/>
            <w:gridSpan w:val="2"/>
          </w:tcPr>
          <w:p w14:paraId="32E7D4FF" w14:textId="7067C470" w:rsidR="009E579A" w:rsidRPr="00F13FF9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0/1</w:t>
            </w:r>
            <w:r w:rsidR="00F13FF9">
              <w:rPr>
                <w:rFonts w:ascii="Arial" w:hAnsi="Arial" w:cs="Arial"/>
                <w:lang w:val="ro-RO"/>
              </w:rPr>
              <w:t>6</w:t>
            </w:r>
          </w:p>
        </w:tc>
        <w:tc>
          <w:tcPr>
            <w:tcW w:w="3024" w:type="dxa"/>
            <w:gridSpan w:val="2"/>
          </w:tcPr>
          <w:p w14:paraId="02E318F0" w14:textId="488725AF" w:rsidR="009E579A" w:rsidRPr="00F13FF9" w:rsidRDefault="009E579A" w:rsidP="0094717D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0/</w:t>
            </w:r>
            <w:r w:rsidR="0083654C">
              <w:rPr>
                <w:rFonts w:ascii="Arial" w:hAnsi="Arial" w:cs="Arial"/>
              </w:rPr>
              <w:t>2</w:t>
            </w:r>
            <w:r w:rsidR="00F13FF9">
              <w:rPr>
                <w:rFonts w:ascii="Arial" w:hAnsi="Arial" w:cs="Arial"/>
                <w:lang w:val="ro-RO"/>
              </w:rPr>
              <w:t>2,4</w:t>
            </w:r>
          </w:p>
        </w:tc>
      </w:tr>
      <w:tr w:rsidR="000045F4" w:rsidRPr="000045F4" w14:paraId="12990CF0" w14:textId="77777777" w:rsidTr="003B4029">
        <w:trPr>
          <w:jc w:val="center"/>
        </w:trPr>
        <w:tc>
          <w:tcPr>
            <w:tcW w:w="1510" w:type="dxa"/>
            <w:vMerge/>
          </w:tcPr>
          <w:p w14:paraId="0AA14F2A" w14:textId="77777777" w:rsidR="009E579A" w:rsidRPr="000045F4" w:rsidRDefault="009E579A" w:rsidP="009471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11" w:type="dxa"/>
            <w:vAlign w:val="center"/>
          </w:tcPr>
          <w:p w14:paraId="6966AD03" w14:textId="77777777" w:rsidR="009E579A" w:rsidRPr="000045F4" w:rsidRDefault="009E579A" w:rsidP="003B4029">
            <w:pPr>
              <w:jc w:val="center"/>
              <w:rPr>
                <w:rFonts w:ascii="Arial" w:hAnsi="Arial" w:cs="Arial"/>
              </w:rPr>
            </w:pPr>
            <w:r w:rsidRPr="000045F4">
              <w:rPr>
                <w:rFonts w:ascii="Arial" w:hAnsi="Arial" w:cs="Arial"/>
              </w:rPr>
              <w:t>Минимум</w:t>
            </w:r>
          </w:p>
        </w:tc>
        <w:tc>
          <w:tcPr>
            <w:tcW w:w="1512" w:type="dxa"/>
            <w:vAlign w:val="center"/>
          </w:tcPr>
          <w:p w14:paraId="2308331E" w14:textId="77777777" w:rsidR="009E579A" w:rsidRPr="000045F4" w:rsidRDefault="009E579A" w:rsidP="003B4029">
            <w:pPr>
              <w:jc w:val="center"/>
              <w:rPr>
                <w:rFonts w:ascii="Arial" w:hAnsi="Arial" w:cs="Arial"/>
              </w:rPr>
            </w:pPr>
            <w:r w:rsidRPr="000045F4">
              <w:rPr>
                <w:rFonts w:ascii="Arial" w:hAnsi="Arial" w:cs="Arial"/>
              </w:rPr>
              <w:t>Максимум</w:t>
            </w:r>
          </w:p>
        </w:tc>
        <w:tc>
          <w:tcPr>
            <w:tcW w:w="1512" w:type="dxa"/>
            <w:vAlign w:val="center"/>
          </w:tcPr>
          <w:p w14:paraId="0C9DD660" w14:textId="77777777" w:rsidR="009E579A" w:rsidRPr="000045F4" w:rsidRDefault="009E579A" w:rsidP="003B4029">
            <w:pPr>
              <w:jc w:val="center"/>
              <w:rPr>
                <w:rFonts w:ascii="Arial" w:hAnsi="Arial" w:cs="Arial"/>
              </w:rPr>
            </w:pPr>
            <w:r w:rsidRPr="000045F4">
              <w:rPr>
                <w:rFonts w:ascii="Arial" w:hAnsi="Arial" w:cs="Arial"/>
              </w:rPr>
              <w:t>Минимум</w:t>
            </w:r>
          </w:p>
        </w:tc>
        <w:tc>
          <w:tcPr>
            <w:tcW w:w="1512" w:type="dxa"/>
            <w:vAlign w:val="center"/>
          </w:tcPr>
          <w:p w14:paraId="1E35D780" w14:textId="77777777" w:rsidR="009E579A" w:rsidRPr="000045F4" w:rsidRDefault="009E579A" w:rsidP="003B4029">
            <w:pPr>
              <w:jc w:val="center"/>
              <w:rPr>
                <w:rFonts w:ascii="Arial" w:hAnsi="Arial" w:cs="Arial"/>
              </w:rPr>
            </w:pPr>
            <w:r w:rsidRPr="000045F4">
              <w:rPr>
                <w:rFonts w:ascii="Arial" w:hAnsi="Arial" w:cs="Arial"/>
              </w:rPr>
              <w:t>Максимум</w:t>
            </w:r>
          </w:p>
        </w:tc>
      </w:tr>
      <w:tr w:rsidR="00B55029" w:rsidRPr="000045F4" w14:paraId="5874BDA2" w14:textId="77777777" w:rsidTr="000045F4">
        <w:trPr>
          <w:jc w:val="center"/>
        </w:trPr>
        <w:tc>
          <w:tcPr>
            <w:tcW w:w="1510" w:type="dxa"/>
          </w:tcPr>
          <w:p w14:paraId="149218F3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31,5</w:t>
            </w:r>
          </w:p>
        </w:tc>
        <w:tc>
          <w:tcPr>
            <w:tcW w:w="1511" w:type="dxa"/>
          </w:tcPr>
          <w:p w14:paraId="43D3D9E0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512" w:type="dxa"/>
          </w:tcPr>
          <w:p w14:paraId="315A37AC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512" w:type="dxa"/>
          </w:tcPr>
          <w:p w14:paraId="6D169E65" w14:textId="1DE04ADD" w:rsidR="00B55029" w:rsidRPr="00692D5B" w:rsidRDefault="00B55029" w:rsidP="00B55029">
            <w:pPr>
              <w:jc w:val="center"/>
              <w:rPr>
                <w:rFonts w:ascii="Arial" w:hAnsi="Arial" w:cs="Arial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512" w:type="dxa"/>
          </w:tcPr>
          <w:p w14:paraId="17C76B86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</w:tr>
      <w:tr w:rsidR="00B55029" w:rsidRPr="000045F4" w14:paraId="0B21097E" w14:textId="77777777" w:rsidTr="000045F4">
        <w:trPr>
          <w:jc w:val="center"/>
        </w:trPr>
        <w:tc>
          <w:tcPr>
            <w:tcW w:w="1510" w:type="dxa"/>
          </w:tcPr>
          <w:p w14:paraId="119BD469" w14:textId="57496773" w:rsidR="00B55029" w:rsidRPr="004E2FBD" w:rsidRDefault="0083654C" w:rsidP="00B55029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</w:rPr>
              <w:t>2</w:t>
            </w:r>
            <w:r w:rsidR="004E2FBD">
              <w:rPr>
                <w:rFonts w:ascii="Arial" w:hAnsi="Arial" w:cs="Arial"/>
                <w:lang w:val="ro-RO"/>
              </w:rPr>
              <w:t>2,4</w:t>
            </w:r>
          </w:p>
        </w:tc>
        <w:tc>
          <w:tcPr>
            <w:tcW w:w="1511" w:type="dxa"/>
          </w:tcPr>
          <w:p w14:paraId="22306A7B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512" w:type="dxa"/>
          </w:tcPr>
          <w:p w14:paraId="3671BC36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512" w:type="dxa"/>
          </w:tcPr>
          <w:p w14:paraId="444E410E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90</w:t>
            </w:r>
          </w:p>
        </w:tc>
        <w:tc>
          <w:tcPr>
            <w:tcW w:w="1512" w:type="dxa"/>
          </w:tcPr>
          <w:p w14:paraId="09227CF9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</w:tr>
      <w:tr w:rsidR="00B55029" w:rsidRPr="000045F4" w14:paraId="5DBF0D15" w14:textId="77777777" w:rsidTr="000045F4">
        <w:trPr>
          <w:jc w:val="center"/>
        </w:trPr>
        <w:tc>
          <w:tcPr>
            <w:tcW w:w="1510" w:type="dxa"/>
          </w:tcPr>
          <w:p w14:paraId="0D75E09F" w14:textId="002D5B68" w:rsidR="00B55029" w:rsidRPr="004E2FBD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</w:t>
            </w:r>
            <w:r w:rsidR="004E2FBD">
              <w:rPr>
                <w:rFonts w:ascii="Arial" w:hAnsi="Arial" w:cs="Arial"/>
                <w:lang w:val="ro-RO"/>
              </w:rPr>
              <w:t>6</w:t>
            </w:r>
          </w:p>
        </w:tc>
        <w:tc>
          <w:tcPr>
            <w:tcW w:w="1511" w:type="dxa"/>
          </w:tcPr>
          <w:p w14:paraId="7E36EFED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86</w:t>
            </w:r>
          </w:p>
        </w:tc>
        <w:tc>
          <w:tcPr>
            <w:tcW w:w="1512" w:type="dxa"/>
          </w:tcPr>
          <w:p w14:paraId="1C9F51D5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512" w:type="dxa"/>
          </w:tcPr>
          <w:p w14:paraId="2713203D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78</w:t>
            </w:r>
          </w:p>
        </w:tc>
        <w:tc>
          <w:tcPr>
            <w:tcW w:w="1512" w:type="dxa"/>
          </w:tcPr>
          <w:p w14:paraId="23C87F0E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94</w:t>
            </w:r>
          </w:p>
        </w:tc>
      </w:tr>
      <w:tr w:rsidR="00B55029" w:rsidRPr="000045F4" w14:paraId="19DD2A2B" w14:textId="77777777" w:rsidTr="000045F4">
        <w:trPr>
          <w:jc w:val="center"/>
        </w:trPr>
        <w:tc>
          <w:tcPr>
            <w:tcW w:w="1510" w:type="dxa"/>
          </w:tcPr>
          <w:p w14:paraId="0565C609" w14:textId="2D351FAF" w:rsidR="00B55029" w:rsidRPr="004E2FBD" w:rsidRDefault="004E2FBD" w:rsidP="00B55029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  <w:lang w:val="ro-RO"/>
              </w:rPr>
              <w:t>8</w:t>
            </w:r>
          </w:p>
        </w:tc>
        <w:tc>
          <w:tcPr>
            <w:tcW w:w="1511" w:type="dxa"/>
          </w:tcPr>
          <w:p w14:paraId="2C6AEDDC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72</w:t>
            </w:r>
          </w:p>
        </w:tc>
        <w:tc>
          <w:tcPr>
            <w:tcW w:w="1512" w:type="dxa"/>
          </w:tcPr>
          <w:p w14:paraId="1D33D94E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95</w:t>
            </w:r>
          </w:p>
        </w:tc>
        <w:tc>
          <w:tcPr>
            <w:tcW w:w="1512" w:type="dxa"/>
          </w:tcPr>
          <w:p w14:paraId="69244AA4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62</w:t>
            </w:r>
          </w:p>
        </w:tc>
        <w:tc>
          <w:tcPr>
            <w:tcW w:w="1512" w:type="dxa"/>
          </w:tcPr>
          <w:p w14:paraId="30507675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86</w:t>
            </w:r>
          </w:p>
        </w:tc>
      </w:tr>
      <w:tr w:rsidR="00B55029" w:rsidRPr="000045F4" w14:paraId="346FA31F" w14:textId="77777777" w:rsidTr="000045F4">
        <w:trPr>
          <w:jc w:val="center"/>
        </w:trPr>
        <w:tc>
          <w:tcPr>
            <w:tcW w:w="1510" w:type="dxa"/>
          </w:tcPr>
          <w:p w14:paraId="54A767EC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4</w:t>
            </w:r>
          </w:p>
        </w:tc>
        <w:tc>
          <w:tcPr>
            <w:tcW w:w="1511" w:type="dxa"/>
          </w:tcPr>
          <w:p w14:paraId="354A9A55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52</w:t>
            </w:r>
          </w:p>
        </w:tc>
        <w:tc>
          <w:tcPr>
            <w:tcW w:w="1512" w:type="dxa"/>
          </w:tcPr>
          <w:p w14:paraId="0A0F814E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74</w:t>
            </w:r>
          </w:p>
        </w:tc>
        <w:tc>
          <w:tcPr>
            <w:tcW w:w="1512" w:type="dxa"/>
          </w:tcPr>
          <w:p w14:paraId="0FE03952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38</w:t>
            </w:r>
          </w:p>
        </w:tc>
        <w:tc>
          <w:tcPr>
            <w:tcW w:w="1512" w:type="dxa"/>
          </w:tcPr>
          <w:p w14:paraId="2803CA2B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59</w:t>
            </w:r>
          </w:p>
        </w:tc>
      </w:tr>
      <w:tr w:rsidR="00B55029" w:rsidRPr="000045F4" w14:paraId="54C94374" w14:textId="77777777" w:rsidTr="000045F4">
        <w:trPr>
          <w:jc w:val="center"/>
        </w:trPr>
        <w:tc>
          <w:tcPr>
            <w:tcW w:w="1510" w:type="dxa"/>
          </w:tcPr>
          <w:p w14:paraId="39D1AB63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</w:t>
            </w:r>
          </w:p>
        </w:tc>
        <w:tc>
          <w:tcPr>
            <w:tcW w:w="1511" w:type="dxa"/>
          </w:tcPr>
          <w:p w14:paraId="3BA8C79D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41</w:t>
            </w:r>
          </w:p>
        </w:tc>
        <w:tc>
          <w:tcPr>
            <w:tcW w:w="1512" w:type="dxa"/>
          </w:tcPr>
          <w:p w14:paraId="54FE92EC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61</w:t>
            </w:r>
          </w:p>
        </w:tc>
        <w:tc>
          <w:tcPr>
            <w:tcW w:w="1512" w:type="dxa"/>
          </w:tcPr>
          <w:p w14:paraId="45574D1D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28</w:t>
            </w:r>
          </w:p>
        </w:tc>
        <w:tc>
          <w:tcPr>
            <w:tcW w:w="1512" w:type="dxa"/>
          </w:tcPr>
          <w:p w14:paraId="41362229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48</w:t>
            </w:r>
          </w:p>
        </w:tc>
      </w:tr>
      <w:tr w:rsidR="00B55029" w:rsidRPr="000045F4" w14:paraId="6A3C46BD" w14:textId="77777777" w:rsidTr="000045F4">
        <w:trPr>
          <w:jc w:val="center"/>
        </w:trPr>
        <w:tc>
          <w:tcPr>
            <w:tcW w:w="1510" w:type="dxa"/>
          </w:tcPr>
          <w:p w14:paraId="482D9AB2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</w:t>
            </w:r>
          </w:p>
        </w:tc>
        <w:tc>
          <w:tcPr>
            <w:tcW w:w="1511" w:type="dxa"/>
          </w:tcPr>
          <w:p w14:paraId="18948B8A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30</w:t>
            </w:r>
          </w:p>
        </w:tc>
        <w:tc>
          <w:tcPr>
            <w:tcW w:w="1512" w:type="dxa"/>
          </w:tcPr>
          <w:p w14:paraId="15B9DDB0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50</w:t>
            </w:r>
          </w:p>
        </w:tc>
        <w:tc>
          <w:tcPr>
            <w:tcW w:w="1512" w:type="dxa"/>
          </w:tcPr>
          <w:p w14:paraId="167A7764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19</w:t>
            </w:r>
          </w:p>
        </w:tc>
        <w:tc>
          <w:tcPr>
            <w:tcW w:w="1512" w:type="dxa"/>
          </w:tcPr>
          <w:p w14:paraId="7342F19F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39</w:t>
            </w:r>
          </w:p>
        </w:tc>
      </w:tr>
      <w:tr w:rsidR="00B55029" w:rsidRPr="000045F4" w14:paraId="50DBC8AD" w14:textId="77777777" w:rsidTr="000045F4">
        <w:trPr>
          <w:jc w:val="center"/>
        </w:trPr>
        <w:tc>
          <w:tcPr>
            <w:tcW w:w="1510" w:type="dxa"/>
          </w:tcPr>
          <w:p w14:paraId="2572A2BE" w14:textId="26AF9B76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0,500</w:t>
            </w:r>
          </w:p>
        </w:tc>
        <w:tc>
          <w:tcPr>
            <w:tcW w:w="1511" w:type="dxa"/>
          </w:tcPr>
          <w:p w14:paraId="39DA23F2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20</w:t>
            </w:r>
          </w:p>
        </w:tc>
        <w:tc>
          <w:tcPr>
            <w:tcW w:w="1512" w:type="dxa"/>
          </w:tcPr>
          <w:p w14:paraId="00A1DB5A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37</w:t>
            </w:r>
          </w:p>
        </w:tc>
        <w:tc>
          <w:tcPr>
            <w:tcW w:w="1512" w:type="dxa"/>
          </w:tcPr>
          <w:p w14:paraId="5C68B667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15</w:t>
            </w:r>
          </w:p>
        </w:tc>
        <w:tc>
          <w:tcPr>
            <w:tcW w:w="1512" w:type="dxa"/>
          </w:tcPr>
          <w:p w14:paraId="382A7BCA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31</w:t>
            </w:r>
          </w:p>
        </w:tc>
      </w:tr>
      <w:tr w:rsidR="00B55029" w:rsidRPr="000045F4" w14:paraId="2475F062" w14:textId="77777777" w:rsidTr="000045F4">
        <w:trPr>
          <w:jc w:val="center"/>
        </w:trPr>
        <w:tc>
          <w:tcPr>
            <w:tcW w:w="1510" w:type="dxa"/>
          </w:tcPr>
          <w:p w14:paraId="1AAE7BF4" w14:textId="235DFEDD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0,250</w:t>
            </w:r>
          </w:p>
        </w:tc>
        <w:tc>
          <w:tcPr>
            <w:tcW w:w="1511" w:type="dxa"/>
          </w:tcPr>
          <w:p w14:paraId="32D5F0B8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11</w:t>
            </w:r>
          </w:p>
        </w:tc>
        <w:tc>
          <w:tcPr>
            <w:tcW w:w="1512" w:type="dxa"/>
          </w:tcPr>
          <w:p w14:paraId="54809BB5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26</w:t>
            </w:r>
          </w:p>
        </w:tc>
        <w:tc>
          <w:tcPr>
            <w:tcW w:w="1512" w:type="dxa"/>
          </w:tcPr>
          <w:p w14:paraId="64E258ED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9</w:t>
            </w:r>
          </w:p>
        </w:tc>
        <w:tc>
          <w:tcPr>
            <w:tcW w:w="1512" w:type="dxa"/>
          </w:tcPr>
          <w:p w14:paraId="5A7A64B2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23</w:t>
            </w:r>
          </w:p>
        </w:tc>
      </w:tr>
      <w:tr w:rsidR="00B55029" w:rsidRPr="000045F4" w14:paraId="318E5BF2" w14:textId="77777777" w:rsidTr="000045F4">
        <w:trPr>
          <w:jc w:val="center"/>
        </w:trPr>
        <w:tc>
          <w:tcPr>
            <w:tcW w:w="1510" w:type="dxa"/>
          </w:tcPr>
          <w:p w14:paraId="5B93B2C5" w14:textId="783AAB0E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0,125</w:t>
            </w:r>
          </w:p>
        </w:tc>
        <w:tc>
          <w:tcPr>
            <w:tcW w:w="1511" w:type="dxa"/>
          </w:tcPr>
          <w:p w14:paraId="4C3E213B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6</w:t>
            </w:r>
          </w:p>
        </w:tc>
        <w:tc>
          <w:tcPr>
            <w:tcW w:w="1512" w:type="dxa"/>
          </w:tcPr>
          <w:p w14:paraId="068DC355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15</w:t>
            </w:r>
          </w:p>
        </w:tc>
        <w:tc>
          <w:tcPr>
            <w:tcW w:w="1512" w:type="dxa"/>
          </w:tcPr>
          <w:p w14:paraId="078B40C4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6</w:t>
            </w:r>
          </w:p>
        </w:tc>
        <w:tc>
          <w:tcPr>
            <w:tcW w:w="1512" w:type="dxa"/>
          </w:tcPr>
          <w:p w14:paraId="04404B1D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15</w:t>
            </w:r>
          </w:p>
        </w:tc>
      </w:tr>
      <w:tr w:rsidR="00B55029" w:rsidRPr="000045F4" w14:paraId="248B6E73" w14:textId="77777777" w:rsidTr="000045F4">
        <w:trPr>
          <w:jc w:val="center"/>
        </w:trPr>
        <w:tc>
          <w:tcPr>
            <w:tcW w:w="1510" w:type="dxa"/>
          </w:tcPr>
          <w:p w14:paraId="3D6A2689" w14:textId="7557A622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0,063</w:t>
            </w:r>
          </w:p>
        </w:tc>
        <w:tc>
          <w:tcPr>
            <w:tcW w:w="1511" w:type="dxa"/>
          </w:tcPr>
          <w:p w14:paraId="2C552485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</w:t>
            </w:r>
          </w:p>
        </w:tc>
        <w:tc>
          <w:tcPr>
            <w:tcW w:w="1512" w:type="dxa"/>
          </w:tcPr>
          <w:p w14:paraId="5966D87C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</w:t>
            </w:r>
          </w:p>
        </w:tc>
        <w:tc>
          <w:tcPr>
            <w:tcW w:w="1512" w:type="dxa"/>
          </w:tcPr>
          <w:p w14:paraId="598BE28A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</w:t>
            </w:r>
          </w:p>
        </w:tc>
        <w:tc>
          <w:tcPr>
            <w:tcW w:w="1512" w:type="dxa"/>
          </w:tcPr>
          <w:p w14:paraId="667EABA3" w14:textId="77777777" w:rsidR="00B55029" w:rsidRPr="000045F4" w:rsidRDefault="00B55029" w:rsidP="00B55029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</w:t>
            </w:r>
          </w:p>
        </w:tc>
      </w:tr>
    </w:tbl>
    <w:p w14:paraId="069FEDC0" w14:textId="4070A5A2" w:rsidR="00E75BCE" w:rsidRDefault="00E75BCE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3C8F0B3F" w14:textId="26DA02E4" w:rsidR="00E75BCE" w:rsidRPr="001D46B9" w:rsidRDefault="00B12B2F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1D46B9">
        <w:rPr>
          <w:rFonts w:ascii="Arial" w:hAnsi="Arial" w:cs="Arial"/>
          <w:b/>
          <w:bCs/>
          <w:sz w:val="20"/>
          <w:szCs w:val="20"/>
          <w:lang w:val="ro-RO"/>
        </w:rPr>
        <w:t>8.</w:t>
      </w:r>
      <w:r w:rsidR="002B24C1">
        <w:rPr>
          <w:rFonts w:ascii="Arial" w:hAnsi="Arial" w:cs="Arial"/>
          <w:b/>
          <w:bCs/>
          <w:sz w:val="20"/>
          <w:szCs w:val="20"/>
          <w:lang w:val="ro-RO"/>
        </w:rPr>
        <w:t>3.2</w:t>
      </w:r>
      <w:r w:rsidRPr="001D46B9">
        <w:rPr>
          <w:rFonts w:ascii="Arial" w:hAnsi="Arial" w:cs="Arial"/>
          <w:b/>
          <w:bCs/>
          <w:sz w:val="20"/>
          <w:szCs w:val="20"/>
          <w:lang w:val="ro-RO"/>
        </w:rPr>
        <w:t>.</w:t>
      </w:r>
      <w:r w:rsidR="002B24C1">
        <w:rPr>
          <w:rFonts w:ascii="Arial" w:hAnsi="Arial" w:cs="Arial"/>
          <w:b/>
          <w:bCs/>
          <w:sz w:val="20"/>
          <w:szCs w:val="20"/>
          <w:lang w:val="ro-RO"/>
        </w:rPr>
        <w:t>2</w:t>
      </w:r>
      <w:r>
        <w:rPr>
          <w:rFonts w:ascii="Arial" w:hAnsi="Arial" w:cs="Arial"/>
          <w:sz w:val="20"/>
          <w:szCs w:val="20"/>
          <w:lang w:val="ro-RO"/>
        </w:rPr>
        <w:tab/>
      </w:r>
      <w:r w:rsidR="001D46B9">
        <w:rPr>
          <w:rFonts w:ascii="Arial" w:hAnsi="Arial" w:cs="Arial"/>
          <w:sz w:val="20"/>
          <w:szCs w:val="20"/>
        </w:rPr>
        <w:t>Для определения гранулометрического состава заполнителя может быть использована диаграмма</w:t>
      </w:r>
      <w:r w:rsidR="009004D2">
        <w:rPr>
          <w:rFonts w:ascii="Arial" w:hAnsi="Arial" w:cs="Arial"/>
          <w:sz w:val="20"/>
          <w:szCs w:val="20"/>
        </w:rPr>
        <w:t>,</w:t>
      </w:r>
      <w:r w:rsidR="001D46B9">
        <w:rPr>
          <w:rFonts w:ascii="Arial" w:hAnsi="Arial" w:cs="Arial"/>
          <w:sz w:val="20"/>
          <w:szCs w:val="20"/>
        </w:rPr>
        <w:t xml:space="preserve"> представленная на </w:t>
      </w:r>
      <w:r w:rsidR="00B7149F">
        <w:rPr>
          <w:rFonts w:ascii="Arial" w:hAnsi="Arial" w:cs="Arial"/>
          <w:sz w:val="20"/>
          <w:szCs w:val="20"/>
        </w:rPr>
        <w:t>Р</w:t>
      </w:r>
      <w:r w:rsidR="001D46B9">
        <w:rPr>
          <w:rFonts w:ascii="Arial" w:hAnsi="Arial" w:cs="Arial"/>
          <w:sz w:val="20"/>
          <w:szCs w:val="20"/>
        </w:rPr>
        <w:t>исунке 6.</w:t>
      </w:r>
    </w:p>
    <w:p w14:paraId="2CC12709" w14:textId="09035D96" w:rsidR="005B2A22" w:rsidRDefault="005B2A22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612A0ABF" w14:textId="7E3A9D9A" w:rsidR="005B2A22" w:rsidRDefault="005B2A22" w:rsidP="000D522D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29BD1701" w14:textId="7B244072" w:rsidR="000C4C8D" w:rsidRDefault="007F5F3B" w:rsidP="001D46B9">
      <w:pPr>
        <w:pStyle w:val="12"/>
        <w:tabs>
          <w:tab w:val="left" w:pos="567"/>
        </w:tabs>
        <w:jc w:val="center"/>
        <w:rPr>
          <w:rFonts w:ascii="Arial" w:hAnsi="Arial" w:cs="Arial"/>
          <w:sz w:val="20"/>
          <w:szCs w:val="20"/>
          <w:lang w:val="ro-RO"/>
        </w:rPr>
      </w:pPr>
      <w:r w:rsidRPr="007F5F3B">
        <w:rPr>
          <w:rFonts w:ascii="Arial" w:hAnsi="Arial" w:cs="Arial"/>
          <w:noProof/>
          <w:sz w:val="20"/>
          <w:szCs w:val="20"/>
          <w:lang w:val="ro-RO"/>
        </w:rPr>
        <w:drawing>
          <wp:inline distT="0" distB="0" distL="0" distR="0" wp14:anchorId="5BCB2993" wp14:editId="4A76538F">
            <wp:extent cx="5760720" cy="3982085"/>
            <wp:effectExtent l="0" t="0" r="0" b="0"/>
            <wp:docPr id="38105908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4728B" w14:textId="1E7F0340" w:rsidR="000C4C8D" w:rsidRPr="00483340" w:rsidRDefault="001D46B9" w:rsidP="006B7D9E">
      <w:pPr>
        <w:pStyle w:val="12"/>
        <w:tabs>
          <w:tab w:val="left" w:pos="567"/>
        </w:tabs>
        <w:jc w:val="center"/>
        <w:rPr>
          <w:rFonts w:ascii="Arial" w:hAnsi="Arial" w:cs="Arial"/>
          <w:b/>
          <w:bCs/>
          <w:sz w:val="20"/>
          <w:szCs w:val="20"/>
          <w:lang w:val="ro-RO"/>
        </w:rPr>
      </w:pPr>
      <w:r w:rsidRPr="007F5F3B">
        <w:rPr>
          <w:rFonts w:ascii="Arial" w:hAnsi="Arial" w:cs="Arial"/>
          <w:b/>
          <w:bCs/>
          <w:sz w:val="20"/>
          <w:szCs w:val="20"/>
        </w:rPr>
        <w:t xml:space="preserve">Рисунок 6 - </w:t>
      </w:r>
      <w:proofErr w:type="spellStart"/>
      <w:r w:rsidR="006B7D9E" w:rsidRPr="007F5F3B">
        <w:rPr>
          <w:rFonts w:ascii="Arial" w:hAnsi="Arial" w:cs="Arial"/>
          <w:b/>
          <w:bCs/>
          <w:sz w:val="20"/>
          <w:szCs w:val="20"/>
          <w:lang w:val="ro-RO"/>
        </w:rPr>
        <w:t>Диапазон</w:t>
      </w:r>
      <w:proofErr w:type="spellEnd"/>
      <w:r w:rsidR="006B7D9E" w:rsidRPr="007F5F3B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  <w:proofErr w:type="spellStart"/>
      <w:r w:rsidR="006B7D9E" w:rsidRPr="007F5F3B">
        <w:rPr>
          <w:rFonts w:ascii="Arial" w:hAnsi="Arial" w:cs="Arial"/>
          <w:b/>
          <w:bCs/>
          <w:sz w:val="20"/>
          <w:szCs w:val="20"/>
          <w:lang w:val="ro-RO"/>
        </w:rPr>
        <w:t>гранулометрического</w:t>
      </w:r>
      <w:proofErr w:type="spellEnd"/>
      <w:r w:rsidR="006B7D9E" w:rsidRPr="007F5F3B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  <w:proofErr w:type="spellStart"/>
      <w:r w:rsidR="006B7D9E" w:rsidRPr="007F5F3B">
        <w:rPr>
          <w:rFonts w:ascii="Arial" w:hAnsi="Arial" w:cs="Arial"/>
          <w:b/>
          <w:bCs/>
          <w:sz w:val="20"/>
          <w:szCs w:val="20"/>
          <w:lang w:val="ro-RO"/>
        </w:rPr>
        <w:t>состава</w:t>
      </w:r>
      <w:proofErr w:type="spellEnd"/>
      <w:r w:rsidR="006B7D9E" w:rsidRPr="007F5F3B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  <w:proofErr w:type="spellStart"/>
      <w:r w:rsidR="000C4C8D" w:rsidRPr="007F5F3B">
        <w:rPr>
          <w:rFonts w:ascii="Arial" w:hAnsi="Arial" w:cs="Arial"/>
          <w:b/>
          <w:bCs/>
          <w:sz w:val="20"/>
          <w:szCs w:val="20"/>
          <w:lang w:val="ro-RO"/>
        </w:rPr>
        <w:t>заполнителя</w:t>
      </w:r>
      <w:proofErr w:type="spellEnd"/>
      <w:r w:rsidR="000C4C8D" w:rsidRPr="00483340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</w:p>
    <w:p w14:paraId="5083C1D0" w14:textId="69AF30C9" w:rsidR="003C5BE9" w:rsidRDefault="003C5BE9" w:rsidP="003C5BE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00EF8243" w14:textId="08343A3D" w:rsidR="003C5BE9" w:rsidRDefault="002B24C1" w:rsidP="003C5BE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2B24C1">
        <w:rPr>
          <w:rFonts w:ascii="Arial" w:hAnsi="Arial" w:cs="Arial"/>
          <w:b/>
          <w:bCs/>
          <w:sz w:val="20"/>
          <w:szCs w:val="20"/>
          <w:lang w:val="ro-RO"/>
        </w:rPr>
        <w:t>8.3.2.3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="003C5BE9" w:rsidRPr="003C5BE9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="003C5BE9" w:rsidRPr="003C5BE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3C5BE9" w:rsidRPr="003C5BE9">
        <w:rPr>
          <w:rFonts w:ascii="Arial" w:hAnsi="Arial" w:cs="Arial"/>
          <w:sz w:val="20"/>
          <w:szCs w:val="20"/>
          <w:lang w:val="ro-RO"/>
        </w:rPr>
        <w:t>Рисунке</w:t>
      </w:r>
      <w:proofErr w:type="spellEnd"/>
      <w:r w:rsidR="003C5BE9" w:rsidRPr="003C5BE9">
        <w:rPr>
          <w:rFonts w:ascii="Arial" w:hAnsi="Arial" w:cs="Arial"/>
          <w:sz w:val="20"/>
          <w:szCs w:val="20"/>
          <w:lang w:val="ro-RO"/>
        </w:rPr>
        <w:t xml:space="preserve"> </w:t>
      </w:r>
      <w:r w:rsidR="004E546F">
        <w:rPr>
          <w:rFonts w:ascii="Arial" w:hAnsi="Arial" w:cs="Arial"/>
          <w:sz w:val="20"/>
          <w:szCs w:val="20"/>
        </w:rPr>
        <w:t>6</w:t>
      </w:r>
      <w:r w:rsidR="003C5BE9" w:rsidRPr="003C5BE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3C5BE9" w:rsidRPr="003C5BE9">
        <w:rPr>
          <w:rFonts w:ascii="Arial" w:hAnsi="Arial" w:cs="Arial"/>
          <w:sz w:val="20"/>
          <w:szCs w:val="20"/>
          <w:lang w:val="ro-RO"/>
        </w:rPr>
        <w:t>показан</w:t>
      </w:r>
      <w:proofErr w:type="spellEnd"/>
      <w:r w:rsidR="00BC66A7">
        <w:rPr>
          <w:rFonts w:ascii="Arial" w:hAnsi="Arial" w:cs="Arial"/>
          <w:sz w:val="20"/>
          <w:szCs w:val="20"/>
        </w:rPr>
        <w:t>ы</w:t>
      </w:r>
      <w:r w:rsidR="003C5BE9" w:rsidRPr="003C5BE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3C5BE9" w:rsidRPr="003C5BE9">
        <w:rPr>
          <w:rFonts w:ascii="Arial" w:hAnsi="Arial" w:cs="Arial"/>
          <w:sz w:val="20"/>
          <w:szCs w:val="20"/>
          <w:lang w:val="ro-RO"/>
        </w:rPr>
        <w:t>рекомендуемый</w:t>
      </w:r>
      <w:proofErr w:type="spellEnd"/>
      <w:r w:rsidR="003C5BE9" w:rsidRPr="003C5BE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3C5BE9" w:rsidRPr="003C5BE9">
        <w:rPr>
          <w:rFonts w:ascii="Arial" w:hAnsi="Arial" w:cs="Arial"/>
          <w:sz w:val="20"/>
          <w:szCs w:val="20"/>
          <w:lang w:val="ro-RO"/>
        </w:rPr>
        <w:t>диапазон</w:t>
      </w:r>
      <w:proofErr w:type="spellEnd"/>
      <w:r w:rsidR="003C5BE9" w:rsidRPr="003C5BE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3C5BE9" w:rsidRPr="003C5BE9">
        <w:rPr>
          <w:rFonts w:ascii="Arial" w:hAnsi="Arial" w:cs="Arial"/>
          <w:sz w:val="20"/>
          <w:szCs w:val="20"/>
          <w:lang w:val="ro-RO"/>
        </w:rPr>
        <w:t>гра</w:t>
      </w:r>
      <w:r w:rsidR="00BC66A7">
        <w:rPr>
          <w:rFonts w:ascii="Arial" w:hAnsi="Arial" w:cs="Arial"/>
          <w:sz w:val="20"/>
          <w:szCs w:val="20"/>
        </w:rPr>
        <w:t>нулометрического</w:t>
      </w:r>
      <w:proofErr w:type="spellEnd"/>
      <w:r w:rsidR="00BC66A7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BC66A7" w:rsidRPr="00A83F00">
        <w:rPr>
          <w:rFonts w:ascii="Arial" w:hAnsi="Arial" w:cs="Arial"/>
          <w:sz w:val="20"/>
          <w:szCs w:val="20"/>
          <w:lang w:val="ro-RO"/>
        </w:rPr>
        <w:t>состава</w:t>
      </w:r>
      <w:proofErr w:type="spellEnd"/>
      <w:r w:rsidR="003C5BE9" w:rsidRPr="003C5BE9">
        <w:rPr>
          <w:rFonts w:ascii="Arial" w:hAnsi="Arial" w:cs="Arial"/>
          <w:sz w:val="20"/>
          <w:szCs w:val="20"/>
          <w:lang w:val="ro-RO"/>
        </w:rPr>
        <w:t xml:space="preserve"> RCC и </w:t>
      </w:r>
      <w:r w:rsidR="00BC66A7" w:rsidRPr="00A83F00">
        <w:rPr>
          <w:rFonts w:ascii="Arial" w:hAnsi="Arial" w:cs="Arial"/>
          <w:sz w:val="20"/>
          <w:szCs w:val="20"/>
          <w:lang w:val="ro-RO"/>
        </w:rPr>
        <w:t>"</w:t>
      </w:r>
      <w:proofErr w:type="spellStart"/>
      <w:r w:rsidR="00BC66A7" w:rsidRPr="00A83F00">
        <w:rPr>
          <w:rFonts w:ascii="Arial" w:hAnsi="Arial" w:cs="Arial"/>
          <w:sz w:val="20"/>
          <w:szCs w:val="20"/>
          <w:lang w:val="ro-RO"/>
        </w:rPr>
        <w:t>идеальная</w:t>
      </w:r>
      <w:proofErr w:type="spellEnd"/>
      <w:r w:rsidR="00BC66A7" w:rsidRPr="00A83F00">
        <w:rPr>
          <w:rFonts w:ascii="Arial" w:hAnsi="Arial" w:cs="Arial"/>
          <w:sz w:val="20"/>
          <w:szCs w:val="20"/>
          <w:lang w:val="ro-RO"/>
        </w:rPr>
        <w:t xml:space="preserve">" </w:t>
      </w:r>
      <w:proofErr w:type="spellStart"/>
      <w:r w:rsidR="00BC66A7" w:rsidRPr="00A83F00">
        <w:rPr>
          <w:rFonts w:ascii="Arial" w:hAnsi="Arial" w:cs="Arial"/>
          <w:sz w:val="20"/>
          <w:szCs w:val="20"/>
          <w:lang w:val="ro-RO"/>
        </w:rPr>
        <w:t>гранулометрическая</w:t>
      </w:r>
      <w:proofErr w:type="spellEnd"/>
      <w:r w:rsidR="00BC66A7" w:rsidRPr="00A83F00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BC66A7" w:rsidRPr="00A83F00">
        <w:rPr>
          <w:rFonts w:ascii="Arial" w:hAnsi="Arial" w:cs="Arial"/>
          <w:sz w:val="20"/>
          <w:szCs w:val="20"/>
          <w:lang w:val="ro-RO"/>
        </w:rPr>
        <w:t>кривая</w:t>
      </w:r>
      <w:proofErr w:type="spellEnd"/>
      <w:r w:rsidR="00BC66A7" w:rsidRPr="00A83F00">
        <w:rPr>
          <w:rFonts w:ascii="Arial" w:hAnsi="Arial" w:cs="Arial"/>
          <w:sz w:val="20"/>
          <w:szCs w:val="20"/>
          <w:lang w:val="ro-RO"/>
        </w:rPr>
        <w:t xml:space="preserve"> </w:t>
      </w:r>
      <w:r w:rsidR="003C5BE9" w:rsidRPr="003C5BE9">
        <w:rPr>
          <w:rFonts w:ascii="Arial" w:hAnsi="Arial" w:cs="Arial"/>
          <w:sz w:val="20"/>
          <w:szCs w:val="20"/>
          <w:lang w:val="ro-RO"/>
        </w:rPr>
        <w:t xml:space="preserve">0,45 </w:t>
      </w:r>
      <w:proofErr w:type="spellStart"/>
      <w:r w:rsidR="003C5BE9" w:rsidRPr="003C5BE9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="003C5BE9" w:rsidRPr="003C5BE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3C5BE9" w:rsidRPr="003C5BE9">
        <w:rPr>
          <w:rFonts w:ascii="Arial" w:hAnsi="Arial" w:cs="Arial"/>
          <w:sz w:val="20"/>
          <w:szCs w:val="20"/>
          <w:lang w:val="ro-RO"/>
        </w:rPr>
        <w:t>максимального</w:t>
      </w:r>
      <w:proofErr w:type="spellEnd"/>
      <w:r w:rsidR="003C5BE9" w:rsidRPr="003C5BE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3C5BE9" w:rsidRPr="003C5BE9">
        <w:rPr>
          <w:rFonts w:ascii="Arial" w:hAnsi="Arial" w:cs="Arial"/>
          <w:sz w:val="20"/>
          <w:szCs w:val="20"/>
          <w:lang w:val="ro-RO"/>
        </w:rPr>
        <w:t>размера</w:t>
      </w:r>
      <w:proofErr w:type="spellEnd"/>
      <w:r w:rsidR="003C5BE9" w:rsidRPr="003C5BE9">
        <w:rPr>
          <w:rFonts w:ascii="Arial" w:hAnsi="Arial" w:cs="Arial"/>
          <w:sz w:val="20"/>
          <w:szCs w:val="20"/>
          <w:lang w:val="ro-RO"/>
        </w:rPr>
        <w:t xml:space="preserve"> </w:t>
      </w:r>
      <w:r w:rsidR="0083654C">
        <w:rPr>
          <w:rFonts w:ascii="Arial" w:hAnsi="Arial" w:cs="Arial"/>
          <w:sz w:val="20"/>
          <w:szCs w:val="20"/>
        </w:rPr>
        <w:t>2</w:t>
      </w:r>
      <w:r w:rsidR="00250819">
        <w:rPr>
          <w:rFonts w:ascii="Arial" w:hAnsi="Arial" w:cs="Arial"/>
          <w:sz w:val="20"/>
          <w:szCs w:val="20"/>
          <w:lang w:val="ro-RO"/>
        </w:rPr>
        <w:t>2,4</w:t>
      </w:r>
      <w:r w:rsidR="003C5BE9" w:rsidRPr="003C5BE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3C5BE9" w:rsidRPr="003C5BE9">
        <w:rPr>
          <w:rFonts w:ascii="Arial" w:hAnsi="Arial" w:cs="Arial"/>
          <w:sz w:val="20"/>
          <w:szCs w:val="20"/>
          <w:lang w:val="ro-RO"/>
        </w:rPr>
        <w:t>мм</w:t>
      </w:r>
      <w:proofErr w:type="spellEnd"/>
      <w:r w:rsidR="003C5BE9" w:rsidRPr="003C5BE9">
        <w:rPr>
          <w:rFonts w:ascii="Arial" w:hAnsi="Arial" w:cs="Arial"/>
          <w:sz w:val="20"/>
          <w:szCs w:val="20"/>
          <w:lang w:val="ro-RO"/>
        </w:rPr>
        <w:t xml:space="preserve">. </w:t>
      </w:r>
      <w:r w:rsidR="00A83F00" w:rsidRPr="00A83F00">
        <w:rPr>
          <w:rFonts w:ascii="Arial" w:hAnsi="Arial" w:cs="Arial"/>
          <w:sz w:val="20"/>
          <w:szCs w:val="20"/>
          <w:lang w:val="ro-RO"/>
        </w:rPr>
        <w:t>"</w:t>
      </w:r>
      <w:proofErr w:type="spellStart"/>
      <w:r w:rsidR="00A83F00" w:rsidRPr="00A83F00">
        <w:rPr>
          <w:rFonts w:ascii="Arial" w:hAnsi="Arial" w:cs="Arial"/>
          <w:sz w:val="20"/>
          <w:szCs w:val="20"/>
          <w:lang w:val="ro-RO"/>
        </w:rPr>
        <w:t>Идеальная</w:t>
      </w:r>
      <w:proofErr w:type="spellEnd"/>
      <w:r w:rsidR="00A83F00" w:rsidRPr="00A83F00">
        <w:rPr>
          <w:rFonts w:ascii="Arial" w:hAnsi="Arial" w:cs="Arial"/>
          <w:sz w:val="20"/>
          <w:szCs w:val="20"/>
          <w:lang w:val="ro-RO"/>
        </w:rPr>
        <w:t xml:space="preserve">" </w:t>
      </w:r>
      <w:proofErr w:type="spellStart"/>
      <w:r w:rsidR="00A83F00" w:rsidRPr="00A83F00">
        <w:rPr>
          <w:rFonts w:ascii="Arial" w:hAnsi="Arial" w:cs="Arial"/>
          <w:sz w:val="20"/>
          <w:szCs w:val="20"/>
          <w:lang w:val="ro-RO"/>
        </w:rPr>
        <w:t>гранулометрическая</w:t>
      </w:r>
      <w:proofErr w:type="spellEnd"/>
      <w:r w:rsidR="00A83F00" w:rsidRPr="00A83F00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83F00" w:rsidRPr="00A83F00">
        <w:rPr>
          <w:rFonts w:ascii="Arial" w:hAnsi="Arial" w:cs="Arial"/>
          <w:sz w:val="20"/>
          <w:szCs w:val="20"/>
          <w:lang w:val="ro-RO"/>
        </w:rPr>
        <w:t>кривая</w:t>
      </w:r>
      <w:proofErr w:type="spellEnd"/>
      <w:r w:rsidR="003C5BE9" w:rsidRPr="003C5BE9">
        <w:rPr>
          <w:rFonts w:ascii="Arial" w:hAnsi="Arial" w:cs="Arial"/>
          <w:sz w:val="20"/>
          <w:szCs w:val="20"/>
          <w:lang w:val="ro-RO"/>
        </w:rPr>
        <w:t xml:space="preserve"> 0,45 — </w:t>
      </w:r>
      <w:proofErr w:type="spellStart"/>
      <w:r w:rsidR="003C5BE9" w:rsidRPr="003C5BE9">
        <w:rPr>
          <w:rFonts w:ascii="Arial" w:hAnsi="Arial" w:cs="Arial"/>
          <w:sz w:val="20"/>
          <w:szCs w:val="20"/>
          <w:lang w:val="ro-RO"/>
        </w:rPr>
        <w:t>это</w:t>
      </w:r>
      <w:proofErr w:type="spellEnd"/>
      <w:r w:rsidR="003C5BE9" w:rsidRPr="003C5BE9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83F00" w:rsidRPr="00A83F00">
        <w:rPr>
          <w:rFonts w:ascii="Arial" w:hAnsi="Arial" w:cs="Arial"/>
          <w:sz w:val="20"/>
          <w:szCs w:val="20"/>
          <w:lang w:val="ro-RO"/>
        </w:rPr>
        <w:t>линия</w:t>
      </w:r>
      <w:proofErr w:type="spellEnd"/>
      <w:r w:rsidR="00A83F00" w:rsidRPr="00A83F00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A83F00" w:rsidRPr="00A83F00">
        <w:rPr>
          <w:rFonts w:ascii="Arial" w:hAnsi="Arial" w:cs="Arial"/>
          <w:sz w:val="20"/>
          <w:szCs w:val="20"/>
          <w:lang w:val="ro-RO"/>
        </w:rPr>
        <w:t>которая</w:t>
      </w:r>
      <w:proofErr w:type="spellEnd"/>
      <w:r w:rsidR="00A83F00" w:rsidRPr="00A83F00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83F00" w:rsidRPr="00A83F00">
        <w:rPr>
          <w:rFonts w:ascii="Arial" w:hAnsi="Arial" w:cs="Arial"/>
          <w:sz w:val="20"/>
          <w:szCs w:val="20"/>
          <w:lang w:val="ro-RO"/>
        </w:rPr>
        <w:t>проходит</w:t>
      </w:r>
      <w:proofErr w:type="spellEnd"/>
      <w:r w:rsidR="00A83F00" w:rsidRPr="00A83F00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83F00" w:rsidRPr="00A83F00">
        <w:rPr>
          <w:rFonts w:ascii="Arial" w:hAnsi="Arial" w:cs="Arial"/>
          <w:sz w:val="20"/>
          <w:szCs w:val="20"/>
          <w:lang w:val="ro-RO"/>
        </w:rPr>
        <w:t>посередине</w:t>
      </w:r>
      <w:proofErr w:type="spellEnd"/>
      <w:r w:rsidR="00A83F00" w:rsidRPr="00A83F00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83F00" w:rsidRPr="00A83F00">
        <w:rPr>
          <w:rFonts w:ascii="Arial" w:hAnsi="Arial" w:cs="Arial"/>
          <w:sz w:val="20"/>
          <w:szCs w:val="20"/>
          <w:lang w:val="ro-RO"/>
        </w:rPr>
        <w:t>области</w:t>
      </w:r>
      <w:proofErr w:type="spellEnd"/>
      <w:r w:rsidR="00A83F00" w:rsidRPr="00A83F00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A83F00" w:rsidRPr="00A83F00">
        <w:rPr>
          <w:rFonts w:ascii="Arial" w:hAnsi="Arial" w:cs="Arial"/>
          <w:sz w:val="20"/>
          <w:szCs w:val="20"/>
          <w:lang w:val="ro-RO"/>
        </w:rPr>
        <w:t>ограниченной</w:t>
      </w:r>
      <w:proofErr w:type="spellEnd"/>
      <w:r w:rsidR="00A83F00" w:rsidRPr="00A83F00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83F00" w:rsidRPr="00A83F00">
        <w:rPr>
          <w:rFonts w:ascii="Arial" w:hAnsi="Arial" w:cs="Arial"/>
          <w:sz w:val="20"/>
          <w:szCs w:val="20"/>
          <w:lang w:val="ro-RO"/>
        </w:rPr>
        <w:t>рекомендуемыми</w:t>
      </w:r>
      <w:proofErr w:type="spellEnd"/>
      <w:r w:rsidR="00A83F00" w:rsidRPr="00A83F00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83F00" w:rsidRPr="00A83F00">
        <w:rPr>
          <w:rFonts w:ascii="Arial" w:hAnsi="Arial" w:cs="Arial"/>
          <w:sz w:val="20"/>
          <w:szCs w:val="20"/>
          <w:lang w:val="ro-RO"/>
        </w:rPr>
        <w:t>кривыми</w:t>
      </w:r>
      <w:proofErr w:type="spellEnd"/>
      <w:r w:rsidR="00A83F00" w:rsidRPr="00A83F00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83F00" w:rsidRPr="00A83F00">
        <w:rPr>
          <w:rFonts w:ascii="Arial" w:hAnsi="Arial" w:cs="Arial"/>
          <w:sz w:val="20"/>
          <w:szCs w:val="20"/>
          <w:lang w:val="ro-RO"/>
        </w:rPr>
        <w:t>оптимального</w:t>
      </w:r>
      <w:proofErr w:type="spellEnd"/>
      <w:r w:rsidR="00A83F00" w:rsidRPr="00A83F00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83F00" w:rsidRPr="00A83F00">
        <w:rPr>
          <w:rFonts w:ascii="Arial" w:hAnsi="Arial" w:cs="Arial"/>
          <w:sz w:val="20"/>
          <w:szCs w:val="20"/>
          <w:lang w:val="ro-RO"/>
        </w:rPr>
        <w:t>гранулометрического</w:t>
      </w:r>
      <w:proofErr w:type="spellEnd"/>
      <w:r w:rsidR="00A83F00" w:rsidRPr="00A83F00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83F00" w:rsidRPr="00A83F00">
        <w:rPr>
          <w:rFonts w:ascii="Arial" w:hAnsi="Arial" w:cs="Arial"/>
          <w:sz w:val="20"/>
          <w:szCs w:val="20"/>
          <w:lang w:val="ro-RO"/>
        </w:rPr>
        <w:t>состава</w:t>
      </w:r>
      <w:proofErr w:type="spellEnd"/>
      <w:r w:rsidR="003C5BE9" w:rsidRPr="003C5BE9">
        <w:rPr>
          <w:rFonts w:ascii="Arial" w:hAnsi="Arial" w:cs="Arial"/>
          <w:sz w:val="20"/>
          <w:szCs w:val="20"/>
          <w:lang w:val="ro-RO"/>
        </w:rPr>
        <w:t>.</w:t>
      </w:r>
    </w:p>
    <w:p w14:paraId="619A868B" w14:textId="1E4F70B7" w:rsidR="003C5BE9" w:rsidRDefault="003C5BE9" w:rsidP="003C5BE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2219F521" w14:textId="42FC4968" w:rsidR="002B24C1" w:rsidRDefault="00A30FF1" w:rsidP="003C5BE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80069A">
        <w:rPr>
          <w:rFonts w:ascii="Arial" w:hAnsi="Arial" w:cs="Arial"/>
          <w:b/>
          <w:bCs/>
          <w:sz w:val="20"/>
          <w:szCs w:val="20"/>
          <w:lang w:val="ro-RO"/>
        </w:rPr>
        <w:t>8.3.</w:t>
      </w:r>
      <w:r w:rsidR="002B24C1">
        <w:rPr>
          <w:rFonts w:ascii="Arial" w:hAnsi="Arial" w:cs="Arial"/>
          <w:b/>
          <w:bCs/>
          <w:sz w:val="20"/>
          <w:szCs w:val="20"/>
          <w:lang w:val="ro-RO"/>
        </w:rPr>
        <w:t>3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="002B24C1" w:rsidRPr="0080069A">
        <w:rPr>
          <w:rFonts w:ascii="Arial" w:hAnsi="Arial" w:cs="Arial"/>
          <w:sz w:val="20"/>
          <w:szCs w:val="20"/>
          <w:lang w:val="ro-RO"/>
        </w:rPr>
        <w:t>Содержание</w:t>
      </w:r>
      <w:proofErr w:type="spellEnd"/>
      <w:r w:rsidR="002B24C1" w:rsidRPr="0080069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2B24C1" w:rsidRPr="0080069A">
        <w:rPr>
          <w:rFonts w:ascii="Arial" w:hAnsi="Arial" w:cs="Arial"/>
          <w:sz w:val="20"/>
          <w:szCs w:val="20"/>
          <w:lang w:val="ro-RO"/>
        </w:rPr>
        <w:t>вяжущего</w:t>
      </w:r>
      <w:proofErr w:type="spellEnd"/>
    </w:p>
    <w:p w14:paraId="4DB4AD75" w14:textId="77777777" w:rsidR="002B24C1" w:rsidRDefault="002B24C1" w:rsidP="003C5BE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29314C7B" w14:textId="3035EC7F" w:rsidR="003C5BE9" w:rsidRPr="0080069A" w:rsidRDefault="002B24C1" w:rsidP="003C5BE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DB2472">
        <w:rPr>
          <w:rFonts w:ascii="Arial" w:hAnsi="Arial" w:cs="Arial"/>
          <w:b/>
          <w:bCs/>
          <w:sz w:val="20"/>
          <w:szCs w:val="20"/>
          <w:lang w:val="ro-RO"/>
        </w:rPr>
        <w:t>8.3.3.1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="0080069A" w:rsidRPr="0080069A">
        <w:rPr>
          <w:rFonts w:ascii="Arial" w:hAnsi="Arial" w:cs="Arial"/>
          <w:sz w:val="20"/>
          <w:szCs w:val="20"/>
          <w:lang w:val="ro-RO"/>
        </w:rPr>
        <w:t>Оптимальное</w:t>
      </w:r>
      <w:proofErr w:type="spellEnd"/>
      <w:r w:rsidR="0080069A" w:rsidRPr="0080069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80069A" w:rsidRPr="0080069A">
        <w:rPr>
          <w:rFonts w:ascii="Arial" w:hAnsi="Arial" w:cs="Arial"/>
          <w:sz w:val="20"/>
          <w:szCs w:val="20"/>
          <w:lang w:val="ro-RO"/>
        </w:rPr>
        <w:t>содержание</w:t>
      </w:r>
      <w:proofErr w:type="spellEnd"/>
      <w:r w:rsidR="0080069A" w:rsidRPr="0080069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80069A" w:rsidRPr="0080069A">
        <w:rPr>
          <w:rFonts w:ascii="Arial" w:hAnsi="Arial" w:cs="Arial"/>
          <w:sz w:val="20"/>
          <w:szCs w:val="20"/>
          <w:lang w:val="ro-RO"/>
        </w:rPr>
        <w:t>вяжущего</w:t>
      </w:r>
      <w:proofErr w:type="spellEnd"/>
      <w:r w:rsidR="0080069A" w:rsidRPr="0080069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80069A" w:rsidRPr="0080069A">
        <w:rPr>
          <w:rFonts w:ascii="Arial" w:hAnsi="Arial" w:cs="Arial"/>
          <w:sz w:val="20"/>
          <w:szCs w:val="20"/>
          <w:lang w:val="ro-RO"/>
        </w:rPr>
        <w:t>устанавливается</w:t>
      </w:r>
      <w:proofErr w:type="spellEnd"/>
      <w:r w:rsidR="0080069A" w:rsidRPr="0080069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80069A" w:rsidRPr="0080069A">
        <w:rPr>
          <w:rFonts w:ascii="Arial" w:hAnsi="Arial" w:cs="Arial"/>
          <w:sz w:val="20"/>
          <w:szCs w:val="20"/>
          <w:lang w:val="ro-RO"/>
        </w:rPr>
        <w:t>путем</w:t>
      </w:r>
      <w:proofErr w:type="spellEnd"/>
      <w:r w:rsidR="0080069A" w:rsidRPr="0080069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80069A" w:rsidRPr="0080069A">
        <w:rPr>
          <w:rFonts w:ascii="Arial" w:hAnsi="Arial" w:cs="Arial"/>
          <w:sz w:val="20"/>
          <w:szCs w:val="20"/>
          <w:lang w:val="ro-RO"/>
        </w:rPr>
        <w:t>предварительных</w:t>
      </w:r>
      <w:proofErr w:type="spellEnd"/>
      <w:r w:rsidR="0080069A" w:rsidRPr="0080069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80069A" w:rsidRPr="0080069A">
        <w:rPr>
          <w:rFonts w:ascii="Arial" w:hAnsi="Arial" w:cs="Arial"/>
          <w:sz w:val="20"/>
          <w:szCs w:val="20"/>
          <w:lang w:val="ro-RO"/>
        </w:rPr>
        <w:lastRenderedPageBreak/>
        <w:t>лабораторных</w:t>
      </w:r>
      <w:proofErr w:type="spellEnd"/>
      <w:r w:rsidR="0080069A" w:rsidRPr="0080069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80069A" w:rsidRPr="0080069A">
        <w:rPr>
          <w:rFonts w:ascii="Arial" w:hAnsi="Arial" w:cs="Arial"/>
          <w:sz w:val="20"/>
          <w:szCs w:val="20"/>
          <w:lang w:val="ro-RO"/>
        </w:rPr>
        <w:t>исследований</w:t>
      </w:r>
      <w:proofErr w:type="spellEnd"/>
      <w:r w:rsidR="0080069A" w:rsidRPr="0080069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80069A" w:rsidRPr="0080069A">
        <w:rPr>
          <w:rFonts w:ascii="Arial" w:hAnsi="Arial" w:cs="Arial"/>
          <w:sz w:val="20"/>
          <w:szCs w:val="20"/>
          <w:lang w:val="ro-RO"/>
        </w:rPr>
        <w:t>аккредит</w:t>
      </w:r>
      <w:r w:rsidR="00BC2E2E">
        <w:rPr>
          <w:rFonts w:ascii="Arial" w:hAnsi="Arial" w:cs="Arial"/>
          <w:sz w:val="20"/>
          <w:szCs w:val="20"/>
        </w:rPr>
        <w:t>ир</w:t>
      </w:r>
      <w:r w:rsidR="0080069A" w:rsidRPr="0080069A">
        <w:rPr>
          <w:rFonts w:ascii="Arial" w:hAnsi="Arial" w:cs="Arial"/>
          <w:sz w:val="20"/>
          <w:szCs w:val="20"/>
          <w:lang w:val="ro-RO"/>
        </w:rPr>
        <w:t>ованной</w:t>
      </w:r>
      <w:proofErr w:type="spellEnd"/>
      <w:r w:rsidR="00BC2E2E" w:rsidRPr="0080069A">
        <w:rPr>
          <w:rFonts w:ascii="Arial" w:hAnsi="Arial" w:cs="Arial"/>
          <w:sz w:val="20"/>
          <w:szCs w:val="20"/>
          <w:lang w:val="ro-RO"/>
        </w:rPr>
        <w:t>/</w:t>
      </w:r>
      <w:proofErr w:type="spellStart"/>
      <w:r w:rsidR="00BC2E2E" w:rsidRPr="0080069A">
        <w:rPr>
          <w:rFonts w:ascii="Arial" w:hAnsi="Arial" w:cs="Arial"/>
          <w:sz w:val="20"/>
          <w:szCs w:val="20"/>
          <w:lang w:val="ro-RO"/>
        </w:rPr>
        <w:t>авториз</w:t>
      </w:r>
      <w:r w:rsidR="00BC2E2E">
        <w:rPr>
          <w:rFonts w:ascii="Arial" w:hAnsi="Arial" w:cs="Arial"/>
          <w:sz w:val="20"/>
          <w:szCs w:val="20"/>
        </w:rPr>
        <w:t>ир</w:t>
      </w:r>
      <w:r w:rsidR="00BC2E2E" w:rsidRPr="0080069A">
        <w:rPr>
          <w:rFonts w:ascii="Arial" w:hAnsi="Arial" w:cs="Arial"/>
          <w:sz w:val="20"/>
          <w:szCs w:val="20"/>
          <w:lang w:val="ro-RO"/>
        </w:rPr>
        <w:t>ованной</w:t>
      </w:r>
      <w:proofErr w:type="spellEnd"/>
      <w:r w:rsidR="00BC2E2E" w:rsidRPr="0080069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80069A" w:rsidRPr="0080069A">
        <w:rPr>
          <w:rFonts w:ascii="Arial" w:hAnsi="Arial" w:cs="Arial"/>
          <w:sz w:val="20"/>
          <w:szCs w:val="20"/>
          <w:lang w:val="ro-RO"/>
        </w:rPr>
        <w:t>специализированной</w:t>
      </w:r>
      <w:proofErr w:type="spellEnd"/>
      <w:r w:rsidR="0080069A" w:rsidRPr="0080069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80069A" w:rsidRPr="0080069A">
        <w:rPr>
          <w:rFonts w:ascii="Arial" w:hAnsi="Arial" w:cs="Arial"/>
          <w:sz w:val="20"/>
          <w:szCs w:val="20"/>
          <w:lang w:val="ro-RO"/>
        </w:rPr>
        <w:t>лаборатории</w:t>
      </w:r>
      <w:proofErr w:type="spellEnd"/>
      <w:r w:rsidR="0080069A" w:rsidRPr="0080069A">
        <w:rPr>
          <w:rFonts w:ascii="Arial" w:hAnsi="Arial" w:cs="Arial"/>
          <w:sz w:val="20"/>
          <w:szCs w:val="20"/>
          <w:lang w:val="ro-RO"/>
        </w:rPr>
        <w:t xml:space="preserve">. </w:t>
      </w:r>
    </w:p>
    <w:p w14:paraId="2B6DE45A" w14:textId="31DE29C9" w:rsidR="00F91E45" w:rsidRDefault="00F91E45" w:rsidP="003C5BE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32F5DCBC" w14:textId="1E1EC4D2" w:rsidR="00F91E45" w:rsidRPr="00DB2472" w:rsidRDefault="00DB2472" w:rsidP="003C5BE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DB2472">
        <w:rPr>
          <w:rFonts w:ascii="Arial" w:eastAsia="Arial" w:hAnsi="Arial" w:cs="Arial"/>
          <w:b/>
          <w:bCs/>
          <w:sz w:val="20"/>
          <w:szCs w:val="20"/>
        </w:rPr>
        <w:t>8.3.3.</w:t>
      </w:r>
      <w:r w:rsidRPr="00DB2472">
        <w:rPr>
          <w:rFonts w:ascii="Arial" w:eastAsia="Arial" w:hAnsi="Arial" w:cs="Arial"/>
          <w:b/>
          <w:bCs/>
          <w:sz w:val="20"/>
          <w:szCs w:val="20"/>
          <w:lang w:val="ro-RO"/>
        </w:rPr>
        <w:t>2</w:t>
      </w:r>
      <w:r w:rsidRPr="00DB2472">
        <w:rPr>
          <w:rFonts w:ascii="Arial" w:eastAsia="Arial" w:hAnsi="Arial" w:cs="Arial"/>
          <w:sz w:val="20"/>
          <w:szCs w:val="20"/>
        </w:rPr>
        <w:tab/>
      </w:r>
      <w:proofErr w:type="spellStart"/>
      <w:r w:rsidR="000B3F25" w:rsidRPr="00DB2472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="000B3F25" w:rsidRPr="00DB24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B3F25" w:rsidRPr="00DB2472">
        <w:rPr>
          <w:rFonts w:ascii="Arial" w:hAnsi="Arial" w:cs="Arial"/>
          <w:sz w:val="20"/>
          <w:szCs w:val="20"/>
          <w:lang w:val="ro-RO"/>
        </w:rPr>
        <w:t>слоев</w:t>
      </w:r>
      <w:proofErr w:type="spellEnd"/>
      <w:r w:rsidR="000B3F25" w:rsidRPr="00DB24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B3F25" w:rsidRPr="00DB2472">
        <w:rPr>
          <w:rFonts w:ascii="Arial" w:hAnsi="Arial" w:cs="Arial"/>
          <w:sz w:val="20"/>
          <w:szCs w:val="20"/>
          <w:lang w:val="ro-RO"/>
        </w:rPr>
        <w:t>износа</w:t>
      </w:r>
      <w:proofErr w:type="spellEnd"/>
      <w:r w:rsidR="000B3F25" w:rsidRPr="00DB2472">
        <w:rPr>
          <w:rFonts w:ascii="Arial" w:hAnsi="Arial" w:cs="Arial"/>
          <w:sz w:val="20"/>
          <w:szCs w:val="20"/>
          <w:lang w:val="ro-RO"/>
        </w:rPr>
        <w:t xml:space="preserve"> </w:t>
      </w:r>
      <w:r w:rsidR="000B3F25" w:rsidRPr="00DB2472">
        <w:rPr>
          <w:rFonts w:ascii="Arial" w:hAnsi="Arial" w:cs="Arial"/>
          <w:sz w:val="20"/>
          <w:szCs w:val="20"/>
        </w:rPr>
        <w:t>следует начинать</w:t>
      </w:r>
      <w:r w:rsidR="000B3F25" w:rsidRPr="00DB2472">
        <w:rPr>
          <w:rFonts w:ascii="Arial" w:hAnsi="Arial" w:cs="Arial"/>
          <w:sz w:val="20"/>
          <w:szCs w:val="20"/>
          <w:lang w:val="ro-RO"/>
        </w:rPr>
        <w:t xml:space="preserve"> </w:t>
      </w:r>
      <w:r w:rsidR="000B3F25" w:rsidRPr="00DB2472">
        <w:rPr>
          <w:rFonts w:ascii="Arial" w:hAnsi="Arial" w:cs="Arial"/>
          <w:sz w:val="20"/>
          <w:szCs w:val="20"/>
        </w:rPr>
        <w:t>с</w:t>
      </w:r>
      <w:r w:rsidR="000B3F25" w:rsidRPr="00DB2472">
        <w:rPr>
          <w:rFonts w:ascii="Arial" w:hAnsi="Arial" w:cs="Arial"/>
          <w:sz w:val="20"/>
          <w:szCs w:val="20"/>
          <w:lang w:val="ro-RO"/>
        </w:rPr>
        <w:t xml:space="preserve"> 11</w:t>
      </w:r>
      <w:r w:rsidR="000B3F25" w:rsidRPr="00DB2472">
        <w:rPr>
          <w:rFonts w:ascii="Arial" w:hAnsi="Arial" w:cs="Arial"/>
          <w:sz w:val="20"/>
          <w:szCs w:val="20"/>
        </w:rPr>
        <w:t>%</w:t>
      </w:r>
      <w:r w:rsidR="000B3F25" w:rsidRPr="00DB2472">
        <w:rPr>
          <w:rFonts w:ascii="Arial" w:hAnsi="Arial" w:cs="Arial"/>
          <w:sz w:val="20"/>
          <w:szCs w:val="20"/>
          <w:lang w:val="ro-RO"/>
        </w:rPr>
        <w:t xml:space="preserve"> </w:t>
      </w:r>
      <w:r w:rsidR="000B3F25" w:rsidRPr="00DB2472">
        <w:rPr>
          <w:rFonts w:ascii="Arial" w:hAnsi="Arial" w:cs="Arial"/>
          <w:sz w:val="20"/>
          <w:szCs w:val="20"/>
        </w:rPr>
        <w:t>-</w:t>
      </w:r>
      <w:r w:rsidR="000B3F25" w:rsidRPr="00DB2472">
        <w:rPr>
          <w:rFonts w:ascii="Arial" w:hAnsi="Arial" w:cs="Arial"/>
          <w:sz w:val="20"/>
          <w:szCs w:val="20"/>
          <w:lang w:val="ro-RO"/>
        </w:rPr>
        <w:t>13</w:t>
      </w:r>
      <w:r w:rsidR="000B3F25" w:rsidRPr="00DB2472">
        <w:rPr>
          <w:rFonts w:ascii="Arial" w:hAnsi="Arial" w:cs="Arial"/>
          <w:sz w:val="20"/>
          <w:szCs w:val="20"/>
        </w:rPr>
        <w:t xml:space="preserve"> %</w:t>
      </w:r>
      <w:r w:rsidR="000B3F25" w:rsidRPr="00DB2472">
        <w:rPr>
          <w:rFonts w:ascii="Arial" w:hAnsi="Arial" w:cs="Arial"/>
          <w:sz w:val="20"/>
          <w:szCs w:val="20"/>
          <w:lang w:val="ro-RO"/>
        </w:rPr>
        <w:t xml:space="preserve"> </w:t>
      </w:r>
      <w:r w:rsidR="00856B18" w:rsidRPr="00DB2472">
        <w:rPr>
          <w:rFonts w:ascii="Arial" w:hAnsi="Arial" w:cs="Arial"/>
          <w:sz w:val="20"/>
          <w:szCs w:val="20"/>
        </w:rPr>
        <w:t xml:space="preserve">содержания </w:t>
      </w:r>
      <w:proofErr w:type="spellStart"/>
      <w:r w:rsidR="000B3F25" w:rsidRPr="00DB2472">
        <w:rPr>
          <w:rFonts w:ascii="Arial" w:hAnsi="Arial" w:cs="Arial"/>
          <w:sz w:val="20"/>
          <w:szCs w:val="20"/>
          <w:lang w:val="ro-RO"/>
        </w:rPr>
        <w:t>цемента</w:t>
      </w:r>
      <w:proofErr w:type="spellEnd"/>
      <w:r w:rsidR="000B3F25" w:rsidRPr="00DB24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B3F25" w:rsidRPr="00DB2472">
        <w:rPr>
          <w:rFonts w:ascii="Arial" w:hAnsi="Arial" w:cs="Arial"/>
          <w:sz w:val="20"/>
          <w:szCs w:val="20"/>
          <w:lang w:val="ro-RO"/>
        </w:rPr>
        <w:t>без</w:t>
      </w:r>
      <w:proofErr w:type="spellEnd"/>
      <w:r w:rsidR="000B3F25" w:rsidRPr="00DB247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B3F25" w:rsidRPr="00DB2472">
        <w:rPr>
          <w:rFonts w:ascii="Arial" w:hAnsi="Arial" w:cs="Arial"/>
          <w:sz w:val="20"/>
          <w:szCs w:val="20"/>
          <w:lang w:val="ro-RO"/>
        </w:rPr>
        <w:t>добав</w:t>
      </w:r>
      <w:r w:rsidR="000B3F25" w:rsidRPr="00DB2472">
        <w:rPr>
          <w:rFonts w:ascii="Arial" w:hAnsi="Arial" w:cs="Arial"/>
          <w:sz w:val="20"/>
          <w:szCs w:val="20"/>
        </w:rPr>
        <w:t>ок</w:t>
      </w:r>
      <w:proofErr w:type="spellEnd"/>
      <w:r w:rsidR="000B3F25" w:rsidRPr="00DB2472">
        <w:rPr>
          <w:rFonts w:ascii="Arial" w:hAnsi="Arial" w:cs="Arial"/>
          <w:sz w:val="20"/>
          <w:szCs w:val="20"/>
          <w:lang w:val="ro-RO"/>
        </w:rPr>
        <w:t>.</w:t>
      </w:r>
    </w:p>
    <w:p w14:paraId="13903566" w14:textId="1E5D4C38" w:rsidR="003D1E0D" w:rsidRDefault="003D1E0D" w:rsidP="003C5BE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7C41C2BA" w14:textId="7B07BF39" w:rsidR="003D1E0D" w:rsidRDefault="00DB2472" w:rsidP="003C5BE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DB2472">
        <w:rPr>
          <w:rFonts w:ascii="Arial" w:eastAsia="Arial" w:hAnsi="Arial" w:cs="Arial"/>
          <w:b/>
          <w:bCs/>
          <w:sz w:val="20"/>
          <w:szCs w:val="20"/>
        </w:rPr>
        <w:t>8.3.3.</w:t>
      </w:r>
      <w:r>
        <w:rPr>
          <w:rFonts w:ascii="Arial" w:eastAsia="Arial" w:hAnsi="Arial" w:cs="Arial"/>
          <w:b/>
          <w:bCs/>
          <w:sz w:val="20"/>
          <w:szCs w:val="20"/>
          <w:lang w:val="ro-RO"/>
        </w:rPr>
        <w:t>3</w:t>
      </w:r>
      <w:r w:rsidRPr="00DB2472">
        <w:rPr>
          <w:rFonts w:ascii="Arial" w:eastAsia="Arial" w:hAnsi="Arial" w:cs="Arial"/>
          <w:sz w:val="20"/>
          <w:szCs w:val="20"/>
        </w:rPr>
        <w:tab/>
      </w:r>
      <w:r w:rsidR="008356D2">
        <w:rPr>
          <w:rFonts w:ascii="Arial" w:hAnsi="Arial" w:cs="Arial"/>
          <w:sz w:val="20"/>
          <w:szCs w:val="20"/>
        </w:rPr>
        <w:t>Содержание</w:t>
      </w:r>
      <w:r w:rsidR="000B3F25" w:rsidRPr="000B3F25">
        <w:rPr>
          <w:rFonts w:ascii="Arial" w:hAnsi="Arial" w:cs="Arial"/>
          <w:sz w:val="20"/>
          <w:szCs w:val="20"/>
          <w:lang w:val="ro-RO"/>
        </w:rPr>
        <w:t xml:space="preserve"> </w:t>
      </w:r>
      <w:r w:rsidR="00CF4E91">
        <w:rPr>
          <w:rFonts w:ascii="Arial" w:hAnsi="Arial" w:cs="Arial"/>
          <w:sz w:val="20"/>
          <w:szCs w:val="20"/>
        </w:rPr>
        <w:t>цемента</w:t>
      </w:r>
      <w:r w:rsidR="000B3F25" w:rsidRPr="000B3F2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B3F25" w:rsidRPr="000B3F25">
        <w:rPr>
          <w:rFonts w:ascii="Arial" w:hAnsi="Arial" w:cs="Arial"/>
          <w:sz w:val="20"/>
          <w:szCs w:val="20"/>
          <w:lang w:val="ro-RO"/>
        </w:rPr>
        <w:t>выража</w:t>
      </w:r>
      <w:proofErr w:type="spellEnd"/>
      <w:r w:rsidR="00CF4E91">
        <w:rPr>
          <w:rFonts w:ascii="Arial" w:hAnsi="Arial" w:cs="Arial"/>
          <w:sz w:val="20"/>
          <w:szCs w:val="20"/>
        </w:rPr>
        <w:t>е</w:t>
      </w:r>
      <w:proofErr w:type="spellStart"/>
      <w:r w:rsidR="000B3F25" w:rsidRPr="000B3F25">
        <w:rPr>
          <w:rFonts w:ascii="Arial" w:hAnsi="Arial" w:cs="Arial"/>
          <w:sz w:val="20"/>
          <w:szCs w:val="20"/>
          <w:lang w:val="ro-RO"/>
        </w:rPr>
        <w:t>тся</w:t>
      </w:r>
      <w:proofErr w:type="spellEnd"/>
      <w:r w:rsidR="000B3F25" w:rsidRPr="000B3F25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="000B3F25" w:rsidRPr="000B3F25">
        <w:rPr>
          <w:rFonts w:ascii="Arial" w:hAnsi="Arial" w:cs="Arial"/>
          <w:sz w:val="20"/>
          <w:szCs w:val="20"/>
          <w:lang w:val="ro-RO"/>
        </w:rPr>
        <w:t>процентах</w:t>
      </w:r>
      <w:proofErr w:type="spellEnd"/>
      <w:r w:rsidR="000B3F25" w:rsidRPr="000B3F2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B3F25" w:rsidRPr="000B3F25">
        <w:rPr>
          <w:rFonts w:ascii="Arial" w:hAnsi="Arial" w:cs="Arial"/>
          <w:sz w:val="20"/>
          <w:szCs w:val="20"/>
          <w:lang w:val="ro-RO"/>
        </w:rPr>
        <w:t>от</w:t>
      </w:r>
      <w:proofErr w:type="spellEnd"/>
      <w:r w:rsidR="000B3F25" w:rsidRPr="000B3F2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B3F25" w:rsidRPr="000B3F25">
        <w:rPr>
          <w:rFonts w:ascii="Arial" w:hAnsi="Arial" w:cs="Arial"/>
          <w:sz w:val="20"/>
          <w:szCs w:val="20"/>
          <w:lang w:val="ro-RO"/>
        </w:rPr>
        <w:t>общего</w:t>
      </w:r>
      <w:proofErr w:type="spellEnd"/>
      <w:r w:rsidR="000B3F25" w:rsidRPr="000B3F2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B3F25" w:rsidRPr="000B3F25">
        <w:rPr>
          <w:rFonts w:ascii="Arial" w:hAnsi="Arial" w:cs="Arial"/>
          <w:sz w:val="20"/>
          <w:szCs w:val="20"/>
          <w:lang w:val="ro-RO"/>
        </w:rPr>
        <w:t>количества</w:t>
      </w:r>
      <w:proofErr w:type="spellEnd"/>
      <w:r w:rsidR="000B3F25" w:rsidRPr="000B3F2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B3F25" w:rsidRPr="000B3F25">
        <w:rPr>
          <w:rFonts w:ascii="Arial" w:hAnsi="Arial" w:cs="Arial"/>
          <w:sz w:val="20"/>
          <w:szCs w:val="20"/>
          <w:lang w:val="ro-RO"/>
        </w:rPr>
        <w:t>сухих</w:t>
      </w:r>
      <w:proofErr w:type="spellEnd"/>
      <w:r w:rsidR="000B3F25" w:rsidRPr="000B3F2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B3F25" w:rsidRPr="000B3F25">
        <w:rPr>
          <w:rFonts w:ascii="Arial" w:hAnsi="Arial" w:cs="Arial"/>
          <w:sz w:val="20"/>
          <w:szCs w:val="20"/>
          <w:lang w:val="ro-RO"/>
        </w:rPr>
        <w:t>материалов</w:t>
      </w:r>
      <w:proofErr w:type="spellEnd"/>
      <w:r w:rsidR="00B921E1">
        <w:rPr>
          <w:rFonts w:ascii="Arial" w:hAnsi="Arial" w:cs="Arial"/>
          <w:sz w:val="20"/>
          <w:szCs w:val="20"/>
        </w:rPr>
        <w:t xml:space="preserve"> и</w:t>
      </w:r>
      <w:r w:rsidR="000B3F25" w:rsidRPr="000B3F2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B3F25" w:rsidRPr="000B3F25">
        <w:rPr>
          <w:rFonts w:ascii="Arial" w:hAnsi="Arial" w:cs="Arial"/>
          <w:sz w:val="20"/>
          <w:szCs w:val="20"/>
          <w:lang w:val="ro-RO"/>
        </w:rPr>
        <w:t>рассчит</w:t>
      </w:r>
      <w:r w:rsidR="00B921E1">
        <w:rPr>
          <w:rFonts w:ascii="Arial" w:hAnsi="Arial" w:cs="Arial"/>
          <w:sz w:val="20"/>
          <w:szCs w:val="20"/>
        </w:rPr>
        <w:t>ывается</w:t>
      </w:r>
      <w:proofErr w:type="spellEnd"/>
      <w:r w:rsidR="000B3F25" w:rsidRPr="000B3F2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B3F25" w:rsidRPr="000B3F25">
        <w:rPr>
          <w:rFonts w:ascii="Arial" w:hAnsi="Arial" w:cs="Arial"/>
          <w:sz w:val="20"/>
          <w:szCs w:val="20"/>
          <w:lang w:val="ro-RO"/>
        </w:rPr>
        <w:t>по</w:t>
      </w:r>
      <w:proofErr w:type="spellEnd"/>
      <w:r w:rsidR="000B3F25" w:rsidRPr="000B3F2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B3F25" w:rsidRPr="000B3F25">
        <w:rPr>
          <w:rFonts w:ascii="Arial" w:hAnsi="Arial" w:cs="Arial"/>
          <w:sz w:val="20"/>
          <w:szCs w:val="20"/>
          <w:lang w:val="ro-RO"/>
        </w:rPr>
        <w:t>следующей</w:t>
      </w:r>
      <w:proofErr w:type="spellEnd"/>
      <w:r w:rsidR="000B3F25" w:rsidRPr="000B3F2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B3F25" w:rsidRPr="000B3F25">
        <w:rPr>
          <w:rFonts w:ascii="Arial" w:hAnsi="Arial" w:cs="Arial"/>
          <w:sz w:val="20"/>
          <w:szCs w:val="20"/>
          <w:lang w:val="ro-RO"/>
        </w:rPr>
        <w:t>формуле</w:t>
      </w:r>
      <w:proofErr w:type="spellEnd"/>
      <w:r w:rsidR="000B3F25" w:rsidRPr="000B3F25">
        <w:rPr>
          <w:rFonts w:ascii="Arial" w:hAnsi="Arial" w:cs="Arial"/>
          <w:sz w:val="20"/>
          <w:szCs w:val="20"/>
          <w:lang w:val="ro-RO"/>
        </w:rPr>
        <w:t>:</w:t>
      </w:r>
    </w:p>
    <w:p w14:paraId="27004CBF" w14:textId="518CF5C1" w:rsidR="00CF4E91" w:rsidRDefault="00CF4E91" w:rsidP="003C5BE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15"/>
        <w:gridCol w:w="1357"/>
      </w:tblGrid>
      <w:tr w:rsidR="0025218F" w14:paraId="06E518FE" w14:textId="77777777" w:rsidTr="0094717D">
        <w:tc>
          <w:tcPr>
            <w:tcW w:w="7905" w:type="dxa"/>
          </w:tcPr>
          <w:p w14:paraId="3AEDD64A" w14:textId="77777777" w:rsidR="0025218F" w:rsidRDefault="00000000" w:rsidP="0094717D">
            <w:pPr>
              <w:widowControl/>
              <w:tabs>
                <w:tab w:val="left" w:pos="567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bCs/>
                        <w:i/>
                        <w:lang w:val="ro-RO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lang w:val="ro-RO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 w:cs="Arial"/>
                        <w:lang w:val="ro-RO"/>
                      </w:rPr>
                      <m:t>c</m:t>
                    </m:r>
                  </m:sub>
                </m:sSub>
                <m:r>
                  <w:rPr>
                    <w:rFonts w:ascii="Cambria Math" w:hAnsi="Cambria Math" w:cs="Arial"/>
                    <w:lang w:val="ro-RO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Arial"/>
                        <w:bCs/>
                        <w:i/>
                        <w:lang w:val="ro-RO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Arial"/>
                            <w:bCs/>
                            <w:i/>
                            <w:lang w:val="ro-RO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c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Arial"/>
                            <w:bCs/>
                            <w:i/>
                            <w:lang w:val="ro-RO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c</m:t>
                        </m:r>
                      </m:sub>
                    </m:sSub>
                    <m:r>
                      <w:rPr>
                        <w:rFonts w:ascii="Cambria Math" w:hAnsi="Cambria Math" w:cs="Arial"/>
                        <w:lang w:val="ro-RO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 w:cs="Arial"/>
                            <w:bCs/>
                            <w:i/>
                            <w:lang w:val="ro-RO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a</m:t>
                        </m:r>
                      </m:sub>
                    </m:sSub>
                  </m:den>
                </m:f>
                <m:r>
                  <w:rPr>
                    <w:rFonts w:ascii="Cambria Math" w:hAnsi="Cambria Math" w:cs="Arial"/>
                    <w:lang w:val="ro-RO"/>
                  </w:rPr>
                  <m:t>×100</m:t>
                </m:r>
              </m:oMath>
            </m:oMathPara>
          </w:p>
        </w:tc>
        <w:tc>
          <w:tcPr>
            <w:tcW w:w="1383" w:type="dxa"/>
          </w:tcPr>
          <w:p w14:paraId="5142B34B" w14:textId="77777777" w:rsidR="0025218F" w:rsidRPr="0025218F" w:rsidRDefault="0025218F" w:rsidP="0094717D">
            <w:pPr>
              <w:widowControl/>
              <w:tabs>
                <w:tab w:val="left" w:pos="567"/>
              </w:tabs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(1)</w:t>
            </w:r>
          </w:p>
        </w:tc>
      </w:tr>
    </w:tbl>
    <w:p w14:paraId="5788B32C" w14:textId="77777777" w:rsidR="005F5E0E" w:rsidRDefault="005F5E0E" w:rsidP="005F5E0E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324E76E0" w14:textId="27C08B6B" w:rsidR="005F5E0E" w:rsidRDefault="005F5E0E" w:rsidP="005F5E0E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>
        <w:rPr>
          <w:rFonts w:ascii="Arial" w:hAnsi="Arial" w:cs="Arial"/>
          <w:bCs/>
        </w:rPr>
        <w:t>где</w:t>
      </w:r>
      <w:r>
        <w:rPr>
          <w:rFonts w:ascii="Arial" w:hAnsi="Arial" w:cs="Arial"/>
          <w:bCs/>
          <w:lang w:val="ro-RO"/>
        </w:rPr>
        <w:t>:</w:t>
      </w:r>
    </w:p>
    <w:p w14:paraId="07334BB1" w14:textId="77777777" w:rsidR="005F5E0E" w:rsidRDefault="005F5E0E" w:rsidP="005F5E0E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55EB7062" w14:textId="2CE7B2B5" w:rsidR="005F5E0E" w:rsidRDefault="00000000" w:rsidP="005F5E0E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m:oMath>
        <m:sSub>
          <m:sSubPr>
            <m:ctrlPr>
              <w:rPr>
                <w:rFonts w:ascii="Cambria Math" w:hAnsi="Cambria Math" w:cs="Arial"/>
                <w:bCs/>
                <w:i/>
                <w:lang w:val="ro-RO"/>
              </w:rPr>
            </m:ctrlPr>
          </m:sSubPr>
          <m:e>
            <m:r>
              <w:rPr>
                <w:rFonts w:ascii="Cambria Math" w:hAnsi="Cambria Math" w:cs="Arial"/>
                <w:lang w:val="ro-RO"/>
              </w:rPr>
              <m:t>C</m:t>
            </m:r>
          </m:e>
          <m:sub>
            <m:r>
              <w:rPr>
                <w:rFonts w:ascii="Cambria Math" w:hAnsi="Cambria Math" w:cs="Arial"/>
                <w:lang w:val="ro-RO"/>
              </w:rPr>
              <m:t>c</m:t>
            </m:r>
          </m:sub>
        </m:sSub>
      </m:oMath>
      <w:r w:rsidR="005F5E0E">
        <w:rPr>
          <w:rFonts w:ascii="Arial" w:hAnsi="Arial" w:cs="Arial"/>
          <w:bCs/>
          <w:lang w:val="ro-RO"/>
        </w:rPr>
        <w:t xml:space="preserve"> – </w:t>
      </w:r>
      <w:r w:rsidR="005F5E0E">
        <w:rPr>
          <w:rFonts w:ascii="Arial" w:hAnsi="Arial" w:cs="Arial"/>
          <w:bCs/>
        </w:rPr>
        <w:t>содержание цемента</w:t>
      </w:r>
      <w:r w:rsidR="005F5E0E">
        <w:rPr>
          <w:rFonts w:ascii="Arial" w:hAnsi="Arial" w:cs="Arial"/>
          <w:bCs/>
          <w:lang w:val="ro-RO"/>
        </w:rPr>
        <w:t>, %;</w:t>
      </w:r>
    </w:p>
    <w:p w14:paraId="44434A73" w14:textId="695864F5" w:rsidR="005F5E0E" w:rsidRDefault="00000000" w:rsidP="005F5E0E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m:oMath>
        <m:sSub>
          <m:sSubPr>
            <m:ctrlPr>
              <w:rPr>
                <w:rFonts w:ascii="Cambria Math" w:hAnsi="Cambria Math" w:cs="Arial"/>
                <w:bCs/>
                <w:i/>
                <w:lang w:val="ro-RO"/>
              </w:rPr>
            </m:ctrlPr>
          </m:sSubPr>
          <m:e>
            <m:r>
              <w:rPr>
                <w:rFonts w:ascii="Cambria Math" w:hAnsi="Cambria Math" w:cs="Arial"/>
                <w:lang w:val="ro-RO"/>
              </w:rPr>
              <m:t>M</m:t>
            </m:r>
          </m:e>
          <m:sub>
            <m:r>
              <w:rPr>
                <w:rFonts w:ascii="Cambria Math" w:hAnsi="Cambria Math" w:cs="Arial"/>
                <w:lang w:val="ro-RO"/>
              </w:rPr>
              <m:t>c</m:t>
            </m:r>
          </m:sub>
        </m:sSub>
      </m:oMath>
      <w:r w:rsidR="005F5E0E">
        <w:rPr>
          <w:rFonts w:ascii="Arial" w:hAnsi="Arial" w:cs="Arial"/>
          <w:bCs/>
          <w:lang w:val="ro-RO"/>
        </w:rPr>
        <w:t xml:space="preserve"> – </w:t>
      </w:r>
      <w:r w:rsidR="005F5E0E">
        <w:rPr>
          <w:rFonts w:ascii="Arial" w:hAnsi="Arial" w:cs="Arial"/>
          <w:bCs/>
        </w:rPr>
        <w:t>масса цемента</w:t>
      </w:r>
      <w:r w:rsidR="005F5E0E">
        <w:rPr>
          <w:rFonts w:ascii="Arial" w:hAnsi="Arial" w:cs="Arial"/>
          <w:bCs/>
          <w:lang w:val="ro-RO"/>
        </w:rPr>
        <w:t xml:space="preserve">, </w:t>
      </w:r>
      <w:r w:rsidR="005F5E0E">
        <w:rPr>
          <w:rFonts w:ascii="Arial" w:hAnsi="Arial" w:cs="Arial"/>
          <w:bCs/>
        </w:rPr>
        <w:t>кг</w:t>
      </w:r>
      <w:r w:rsidR="005F5E0E">
        <w:rPr>
          <w:rFonts w:ascii="Arial" w:hAnsi="Arial" w:cs="Arial"/>
          <w:bCs/>
          <w:lang w:val="ro-RO"/>
        </w:rPr>
        <w:t>;</w:t>
      </w:r>
    </w:p>
    <w:p w14:paraId="648BF85D" w14:textId="5321AEA6" w:rsidR="005F5E0E" w:rsidRDefault="00000000" w:rsidP="005F5E0E">
      <w:pPr>
        <w:widowControl/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m:oMath>
        <m:sSub>
          <m:sSubPr>
            <m:ctrlPr>
              <w:rPr>
                <w:rFonts w:ascii="Cambria Math" w:hAnsi="Cambria Math" w:cs="Arial"/>
                <w:bCs/>
                <w:i/>
                <w:lang w:val="ro-RO"/>
              </w:rPr>
            </m:ctrlPr>
          </m:sSubPr>
          <m:e>
            <m:r>
              <w:rPr>
                <w:rFonts w:ascii="Cambria Math" w:hAnsi="Cambria Math" w:cs="Arial"/>
                <w:lang w:val="ro-RO"/>
              </w:rPr>
              <m:t>M</m:t>
            </m:r>
          </m:e>
          <m:sub>
            <m:r>
              <w:rPr>
                <w:rFonts w:ascii="Cambria Math" w:hAnsi="Cambria Math" w:cs="Arial"/>
                <w:lang w:val="ro-RO"/>
              </w:rPr>
              <m:t>a</m:t>
            </m:r>
          </m:sub>
        </m:sSub>
      </m:oMath>
      <w:r w:rsidR="005F5E0E">
        <w:rPr>
          <w:rFonts w:ascii="Arial" w:hAnsi="Arial" w:cs="Arial"/>
          <w:bCs/>
          <w:lang w:val="ro-RO"/>
        </w:rPr>
        <w:t xml:space="preserve"> – </w:t>
      </w:r>
      <w:r w:rsidR="005F5E0E">
        <w:rPr>
          <w:rFonts w:ascii="Arial" w:hAnsi="Arial" w:cs="Arial"/>
          <w:bCs/>
        </w:rPr>
        <w:t>масса заполнителей в сухом состоянии, кг</w:t>
      </w:r>
      <w:r w:rsidR="005F5E0E">
        <w:rPr>
          <w:rFonts w:ascii="Arial" w:hAnsi="Arial" w:cs="Arial"/>
          <w:bCs/>
          <w:lang w:val="ro-RO"/>
        </w:rPr>
        <w:t>.</w:t>
      </w:r>
    </w:p>
    <w:p w14:paraId="27BCDA10" w14:textId="58356F12" w:rsidR="00CF4E91" w:rsidRPr="005F5E0E" w:rsidRDefault="00CF4E91" w:rsidP="003C5BE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61A31FE3" w14:textId="77777777" w:rsidR="00DB2472" w:rsidRDefault="00B921E1" w:rsidP="00955322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955322">
        <w:rPr>
          <w:rFonts w:ascii="Arial" w:hAnsi="Arial" w:cs="Arial"/>
          <w:b/>
          <w:bCs/>
          <w:sz w:val="20"/>
          <w:szCs w:val="20"/>
        </w:rPr>
        <w:t>8.3.</w:t>
      </w:r>
      <w:r w:rsidR="00DB2472">
        <w:rPr>
          <w:rFonts w:ascii="Arial" w:hAnsi="Arial" w:cs="Arial"/>
          <w:b/>
          <w:bCs/>
          <w:sz w:val="20"/>
          <w:szCs w:val="20"/>
          <w:lang w:val="ro-RO"/>
        </w:rPr>
        <w:t>4</w:t>
      </w:r>
      <w:r>
        <w:rPr>
          <w:rFonts w:ascii="Arial" w:hAnsi="Arial" w:cs="Arial"/>
          <w:sz w:val="20"/>
          <w:szCs w:val="20"/>
        </w:rPr>
        <w:tab/>
      </w:r>
      <w:r w:rsidR="00955322" w:rsidRPr="00955322">
        <w:rPr>
          <w:rFonts w:ascii="Arial" w:hAnsi="Arial" w:cs="Arial"/>
          <w:sz w:val="20"/>
          <w:szCs w:val="20"/>
        </w:rPr>
        <w:t xml:space="preserve">Водоцементное отношение </w:t>
      </w:r>
    </w:p>
    <w:p w14:paraId="2C760C0E" w14:textId="77777777" w:rsidR="00DB2472" w:rsidRDefault="00DB2472" w:rsidP="00955322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06DF2FAF" w14:textId="5B065B65" w:rsidR="00955322" w:rsidRDefault="00DB2472" w:rsidP="00955322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DB2472">
        <w:rPr>
          <w:rFonts w:ascii="Arial" w:eastAsia="Arial" w:hAnsi="Arial" w:cs="Arial"/>
          <w:b/>
          <w:bCs/>
          <w:sz w:val="20"/>
          <w:szCs w:val="20"/>
        </w:rPr>
        <w:t>8.3.</w:t>
      </w:r>
      <w:r w:rsidRPr="00DB2472">
        <w:rPr>
          <w:rFonts w:ascii="Arial" w:eastAsia="Arial" w:hAnsi="Arial" w:cs="Arial"/>
          <w:b/>
          <w:bCs/>
          <w:sz w:val="20"/>
          <w:szCs w:val="20"/>
          <w:lang w:val="ro-RO"/>
        </w:rPr>
        <w:t>4</w:t>
      </w:r>
      <w:r w:rsidRPr="00DB2472">
        <w:rPr>
          <w:rFonts w:ascii="Arial" w:eastAsia="Arial" w:hAnsi="Arial" w:cs="Arial"/>
          <w:b/>
          <w:bCs/>
          <w:sz w:val="20"/>
          <w:szCs w:val="20"/>
        </w:rPr>
        <w:t>.1</w:t>
      </w:r>
      <w:r w:rsidRPr="00DB2472">
        <w:rPr>
          <w:rFonts w:ascii="Arial" w:eastAsia="Arial" w:hAnsi="Arial" w:cs="Arial"/>
          <w:sz w:val="20"/>
          <w:szCs w:val="20"/>
        </w:rPr>
        <w:tab/>
      </w:r>
      <w:r w:rsidRPr="00DB2472">
        <w:rPr>
          <w:rFonts w:ascii="Arial" w:hAnsi="Arial" w:cs="Arial"/>
          <w:sz w:val="20"/>
          <w:szCs w:val="20"/>
        </w:rPr>
        <w:t xml:space="preserve">Водоцементное отношение </w:t>
      </w:r>
      <w:r w:rsidR="00955322" w:rsidRPr="00DB2472">
        <w:rPr>
          <w:rFonts w:ascii="Arial" w:hAnsi="Arial" w:cs="Arial"/>
          <w:sz w:val="20"/>
          <w:szCs w:val="20"/>
        </w:rPr>
        <w:t>в укатываемых бетонах для оснований не нормируется.</w:t>
      </w:r>
      <w:r w:rsidR="00955322" w:rsidRPr="00955322">
        <w:rPr>
          <w:rFonts w:ascii="Arial" w:hAnsi="Arial" w:cs="Arial"/>
          <w:sz w:val="20"/>
          <w:szCs w:val="20"/>
        </w:rPr>
        <w:t xml:space="preserve"> Ориентировочный расход воды для </w:t>
      </w:r>
      <w:r w:rsidR="00E260E7">
        <w:rPr>
          <w:rFonts w:ascii="Arial" w:hAnsi="Arial" w:cs="Arial"/>
          <w:sz w:val="20"/>
          <w:szCs w:val="20"/>
          <w:lang w:val="ro-RO"/>
        </w:rPr>
        <w:t>RCC</w:t>
      </w:r>
      <w:r w:rsidR="00955322" w:rsidRPr="00955322">
        <w:rPr>
          <w:rFonts w:ascii="Arial" w:hAnsi="Arial" w:cs="Arial"/>
          <w:sz w:val="20"/>
          <w:szCs w:val="20"/>
        </w:rPr>
        <w:t xml:space="preserve"> смесей на 1м</w:t>
      </w:r>
      <w:r w:rsidR="00955322" w:rsidRPr="00E260E7">
        <w:rPr>
          <w:rFonts w:ascii="Arial" w:hAnsi="Arial" w:cs="Arial"/>
          <w:sz w:val="20"/>
          <w:szCs w:val="20"/>
          <w:vertAlign w:val="superscript"/>
        </w:rPr>
        <w:t>3</w:t>
      </w:r>
      <w:r w:rsidR="00E260E7">
        <w:rPr>
          <w:rFonts w:ascii="Arial" w:hAnsi="Arial" w:cs="Arial"/>
          <w:sz w:val="20"/>
          <w:szCs w:val="20"/>
          <w:lang w:val="ro-RO"/>
        </w:rPr>
        <w:t xml:space="preserve"> </w:t>
      </w:r>
      <w:r w:rsidR="00955322" w:rsidRPr="00955322">
        <w:rPr>
          <w:rFonts w:ascii="Arial" w:hAnsi="Arial" w:cs="Arial"/>
          <w:sz w:val="20"/>
          <w:szCs w:val="20"/>
        </w:rPr>
        <w:t>следует назначать, кг (л):</w:t>
      </w:r>
    </w:p>
    <w:p w14:paraId="7182B6E7" w14:textId="77777777" w:rsidR="00955322" w:rsidRPr="00955322" w:rsidRDefault="00955322" w:rsidP="00955322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3B34F6FC" w14:textId="77777777" w:rsidR="00955322" w:rsidRPr="00955322" w:rsidRDefault="00955322" w:rsidP="00955322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955322">
        <w:rPr>
          <w:rFonts w:ascii="Arial" w:hAnsi="Arial" w:cs="Arial"/>
          <w:sz w:val="20"/>
          <w:szCs w:val="20"/>
        </w:rPr>
        <w:t>- 120-145 – для щебеночных заполнителей с водопоглощением от 0,1 % до 2 %;</w:t>
      </w:r>
    </w:p>
    <w:p w14:paraId="79F3F40A" w14:textId="77777777" w:rsidR="00955322" w:rsidRPr="00955322" w:rsidRDefault="00955322" w:rsidP="00955322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955322">
        <w:rPr>
          <w:rFonts w:ascii="Arial" w:hAnsi="Arial" w:cs="Arial"/>
          <w:sz w:val="20"/>
          <w:szCs w:val="20"/>
        </w:rPr>
        <w:t>- 145-165 – для щебеночных заполнителей с водопоглощением от 2 % до 8%.</w:t>
      </w:r>
    </w:p>
    <w:p w14:paraId="0D218C89" w14:textId="5B191958" w:rsidR="00597D9F" w:rsidRPr="00856B18" w:rsidRDefault="00597D9F" w:rsidP="003C5BE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3119AD96" w14:textId="03357059" w:rsidR="00597D9F" w:rsidRDefault="007C5D51" w:rsidP="003C5BE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7C5D51">
        <w:rPr>
          <w:rFonts w:ascii="Arial" w:eastAsia="Arial" w:hAnsi="Arial" w:cs="Arial"/>
          <w:b/>
          <w:bCs/>
          <w:sz w:val="20"/>
          <w:szCs w:val="20"/>
        </w:rPr>
        <w:t>8.3.</w:t>
      </w:r>
      <w:r w:rsidR="00724CBE">
        <w:rPr>
          <w:rFonts w:ascii="Arial" w:eastAsia="Arial" w:hAnsi="Arial" w:cs="Arial"/>
          <w:b/>
          <w:bCs/>
          <w:sz w:val="20"/>
          <w:szCs w:val="20"/>
        </w:rPr>
        <w:t>4</w:t>
      </w:r>
      <w:r w:rsidRPr="007C5D51">
        <w:rPr>
          <w:rFonts w:ascii="Arial" w:eastAsia="Arial" w:hAnsi="Arial" w:cs="Arial"/>
          <w:b/>
          <w:bCs/>
          <w:sz w:val="20"/>
          <w:szCs w:val="20"/>
        </w:rPr>
        <w:t>.</w:t>
      </w:r>
      <w:r w:rsidR="00724CBE">
        <w:rPr>
          <w:rFonts w:ascii="Arial" w:eastAsia="Arial" w:hAnsi="Arial" w:cs="Arial"/>
          <w:b/>
          <w:bCs/>
          <w:sz w:val="20"/>
          <w:szCs w:val="20"/>
        </w:rPr>
        <w:t>2</w:t>
      </w:r>
      <w:r w:rsidRPr="007C5D51">
        <w:rPr>
          <w:rFonts w:ascii="Arial" w:eastAsia="Arial" w:hAnsi="Arial" w:cs="Arial"/>
        </w:rPr>
        <w:tab/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уточнения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расхода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воды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фиксированного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процентного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содержания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цемента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выбирается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различное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содержание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в</w:t>
      </w:r>
      <w:r w:rsidR="00690816">
        <w:rPr>
          <w:rFonts w:ascii="Arial" w:hAnsi="Arial" w:cs="Arial"/>
          <w:sz w:val="20"/>
          <w:szCs w:val="20"/>
        </w:rPr>
        <w:t>оды</w:t>
      </w:r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строится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D95E1A">
        <w:rPr>
          <w:rFonts w:ascii="Arial" w:hAnsi="Arial" w:cs="Arial"/>
          <w:sz w:val="20"/>
          <w:szCs w:val="20"/>
          <w:lang w:val="ro-RO"/>
        </w:rPr>
        <w:t>график</w:t>
      </w:r>
      <w:proofErr w:type="spellEnd"/>
      <w:r w:rsidR="00690816"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D95E1A">
        <w:rPr>
          <w:rFonts w:ascii="Arial" w:hAnsi="Arial" w:cs="Arial"/>
          <w:sz w:val="20"/>
          <w:szCs w:val="20"/>
          <w:lang w:val="ro-RO"/>
        </w:rPr>
        <w:t>зависимости</w:t>
      </w:r>
      <w:proofErr w:type="spellEnd"/>
      <w:r w:rsidR="00690816"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D95E1A">
        <w:rPr>
          <w:rFonts w:ascii="Arial" w:hAnsi="Arial" w:cs="Arial"/>
          <w:sz w:val="20"/>
          <w:szCs w:val="20"/>
          <w:lang w:val="ro-RO"/>
        </w:rPr>
        <w:t>влажности</w:t>
      </w:r>
      <w:proofErr w:type="spellEnd"/>
      <w:r w:rsidR="00690816"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D95E1A">
        <w:rPr>
          <w:rFonts w:ascii="Arial" w:hAnsi="Arial" w:cs="Arial"/>
          <w:sz w:val="20"/>
          <w:szCs w:val="20"/>
          <w:lang w:val="ro-RO"/>
        </w:rPr>
        <w:t>от</w:t>
      </w:r>
      <w:proofErr w:type="spellEnd"/>
      <w:r w:rsidR="00690816" w:rsidRPr="00D95E1A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D95E1A">
        <w:rPr>
          <w:rFonts w:ascii="Arial" w:hAnsi="Arial" w:cs="Arial"/>
          <w:sz w:val="20"/>
          <w:szCs w:val="20"/>
          <w:lang w:val="ro-RO"/>
        </w:rPr>
        <w:t>плотности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аналогичн</w:t>
      </w:r>
      <w:r w:rsidR="00690816">
        <w:rPr>
          <w:rFonts w:ascii="Arial" w:hAnsi="Arial" w:cs="Arial"/>
          <w:sz w:val="20"/>
          <w:szCs w:val="20"/>
        </w:rPr>
        <w:t>ый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показанно</w:t>
      </w:r>
      <w:r w:rsidR="00690816">
        <w:rPr>
          <w:rFonts w:ascii="Arial" w:hAnsi="Arial" w:cs="Arial"/>
          <w:sz w:val="20"/>
          <w:szCs w:val="20"/>
        </w:rPr>
        <w:t>му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61D6F" w:rsidRPr="00690816">
        <w:rPr>
          <w:rFonts w:ascii="Arial" w:hAnsi="Arial" w:cs="Arial"/>
          <w:sz w:val="20"/>
          <w:szCs w:val="20"/>
          <w:lang w:val="ro-RO"/>
        </w:rPr>
        <w:t>Р</w:t>
      </w:r>
      <w:r w:rsidR="00690816" w:rsidRPr="00690816">
        <w:rPr>
          <w:rFonts w:ascii="Arial" w:hAnsi="Arial" w:cs="Arial"/>
          <w:sz w:val="20"/>
          <w:szCs w:val="20"/>
          <w:lang w:val="ro-RO"/>
        </w:rPr>
        <w:t>исунке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7.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большинства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заполнителей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оптимальная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влажность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находится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пределах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5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до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8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процентов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.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Рекомендуется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чтобы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содержание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влаги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варьировалось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пределах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этого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диапазона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(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Рисунок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7)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или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пределах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диапазона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выбранного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основе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предыдущего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опыта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с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испытанными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заполнителями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.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Влажность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рассчитывается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по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следующей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690816" w:rsidRPr="00690816">
        <w:rPr>
          <w:rFonts w:ascii="Arial" w:hAnsi="Arial" w:cs="Arial"/>
          <w:sz w:val="20"/>
          <w:szCs w:val="20"/>
          <w:lang w:val="ro-RO"/>
        </w:rPr>
        <w:t>формуле</w:t>
      </w:r>
      <w:proofErr w:type="spellEnd"/>
      <w:r w:rsidR="00690816" w:rsidRPr="00690816">
        <w:rPr>
          <w:rFonts w:ascii="Arial" w:hAnsi="Arial" w:cs="Arial"/>
          <w:sz w:val="20"/>
          <w:szCs w:val="20"/>
          <w:lang w:val="ro-RO"/>
        </w:rPr>
        <w:t>:</w:t>
      </w:r>
    </w:p>
    <w:p w14:paraId="45F0799A" w14:textId="77777777" w:rsidR="00597D9F" w:rsidRDefault="00597D9F" w:rsidP="003C5BE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15"/>
        <w:gridCol w:w="1357"/>
      </w:tblGrid>
      <w:tr w:rsidR="0025218F" w14:paraId="05A0EEDB" w14:textId="77777777" w:rsidTr="0094717D">
        <w:tc>
          <w:tcPr>
            <w:tcW w:w="7905" w:type="dxa"/>
          </w:tcPr>
          <w:p w14:paraId="326D699B" w14:textId="5055BDB9" w:rsidR="0025218F" w:rsidRDefault="00C11DD2" w:rsidP="0094717D">
            <w:pPr>
              <w:widowControl/>
              <w:tabs>
                <w:tab w:val="left" w:pos="567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m:oMathPara>
              <m:oMath>
                <m:r>
                  <w:rPr>
                    <w:rFonts w:ascii="Cambria Math" w:hAnsi="Cambria Math" w:cs="Arial"/>
                    <w:lang w:val="ro-RO"/>
                  </w:rPr>
                  <m:t>W=</m:t>
                </m:r>
                <m:f>
                  <m:fPr>
                    <m:ctrlPr>
                      <w:rPr>
                        <w:rFonts w:ascii="Cambria Math" w:hAnsi="Cambria Math" w:cs="Arial"/>
                        <w:bCs/>
                        <w:i/>
                        <w:lang w:val="ro-RO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Arial"/>
                            <w:bCs/>
                            <w:i/>
                            <w:lang w:val="ro-RO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ρ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apa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Arial"/>
                            <w:bCs/>
                            <w:i/>
                            <w:lang w:val="ro-RO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ρ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c</m:t>
                        </m:r>
                      </m:sub>
                    </m:sSub>
                    <m:r>
                      <w:rPr>
                        <w:rFonts w:ascii="Cambria Math" w:hAnsi="Cambria Math" w:cs="Arial"/>
                        <w:lang w:val="ro-RO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 w:cs="Arial"/>
                            <w:bCs/>
                            <w:i/>
                            <w:lang w:val="ro-RO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ρ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lang w:val="ro-RO"/>
                          </w:rPr>
                          <m:t>a</m:t>
                        </m:r>
                      </m:sub>
                    </m:sSub>
                  </m:den>
                </m:f>
                <m:r>
                  <w:rPr>
                    <w:rFonts w:ascii="Cambria Math" w:hAnsi="Cambria Math" w:cs="Arial"/>
                    <w:lang w:val="ro-RO"/>
                  </w:rPr>
                  <m:t>×100</m:t>
                </m:r>
              </m:oMath>
            </m:oMathPara>
          </w:p>
        </w:tc>
        <w:tc>
          <w:tcPr>
            <w:tcW w:w="1383" w:type="dxa"/>
          </w:tcPr>
          <w:p w14:paraId="2A792C30" w14:textId="77777777" w:rsidR="0025218F" w:rsidRPr="0025218F" w:rsidRDefault="0025218F" w:rsidP="0094717D">
            <w:pPr>
              <w:widowControl/>
              <w:tabs>
                <w:tab w:val="left" w:pos="567"/>
              </w:tabs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(1)</w:t>
            </w:r>
          </w:p>
        </w:tc>
      </w:tr>
    </w:tbl>
    <w:p w14:paraId="41B9F9CA" w14:textId="77777777" w:rsidR="00825345" w:rsidRDefault="00825345">
      <w:pPr>
        <w:widowControl/>
        <w:autoSpaceDE/>
        <w:autoSpaceDN/>
        <w:adjustRightInd/>
        <w:rPr>
          <w:rFonts w:ascii="Arial" w:hAnsi="Arial" w:cs="Arial"/>
        </w:rPr>
      </w:pPr>
    </w:p>
    <w:p w14:paraId="10A02FF5" w14:textId="77777777" w:rsidR="00825345" w:rsidRDefault="00825345">
      <w:pPr>
        <w:widowControl/>
        <w:autoSpaceDE/>
        <w:autoSpaceDN/>
        <w:adjustRightInd/>
        <w:rPr>
          <w:rFonts w:ascii="Arial" w:hAnsi="Arial" w:cs="Arial"/>
        </w:rPr>
      </w:pPr>
    </w:p>
    <w:p w14:paraId="35437277" w14:textId="4AEDAC7E" w:rsidR="00825345" w:rsidRDefault="00C11DD2">
      <w:pPr>
        <w:widowControl/>
        <w:autoSpaceDE/>
        <w:autoSpaceDN/>
        <w:adjustRightInd/>
        <w:rPr>
          <w:rFonts w:ascii="Arial" w:hAnsi="Arial" w:cs="Arial"/>
        </w:rPr>
      </w:pPr>
      <m:oMath>
        <m:r>
          <w:rPr>
            <w:rFonts w:ascii="Cambria Math" w:hAnsi="Cambria Math" w:cs="Arial"/>
            <w:lang w:val="ro-RO"/>
          </w:rPr>
          <m:t>W</m:t>
        </m:r>
      </m:oMath>
      <w:r w:rsidR="005315D8">
        <w:rPr>
          <w:rFonts w:ascii="Arial" w:hAnsi="Arial" w:cs="Arial"/>
          <w:bCs/>
          <w:lang w:val="ro-RO"/>
        </w:rPr>
        <w:t xml:space="preserve"> – </w:t>
      </w:r>
      <w:r w:rsidR="005315D8">
        <w:rPr>
          <w:rFonts w:ascii="Arial" w:hAnsi="Arial" w:cs="Arial"/>
          <w:bCs/>
        </w:rPr>
        <w:t>с</w:t>
      </w:r>
      <w:r w:rsidR="006B765D" w:rsidRPr="006B765D">
        <w:rPr>
          <w:rFonts w:ascii="Arial" w:hAnsi="Arial" w:cs="Arial"/>
        </w:rPr>
        <w:t>одержание</w:t>
      </w:r>
      <w:r w:rsidR="005315D8">
        <w:rPr>
          <w:rFonts w:ascii="Arial" w:hAnsi="Arial" w:cs="Arial"/>
        </w:rPr>
        <w:t xml:space="preserve"> </w:t>
      </w:r>
      <w:r w:rsidR="006B765D" w:rsidRPr="006B765D">
        <w:rPr>
          <w:rFonts w:ascii="Arial" w:hAnsi="Arial" w:cs="Arial"/>
        </w:rPr>
        <w:t>в</w:t>
      </w:r>
      <w:r w:rsidR="005315D8">
        <w:rPr>
          <w:rFonts w:ascii="Arial" w:hAnsi="Arial" w:cs="Arial"/>
        </w:rPr>
        <w:t>оды, %;</w:t>
      </w:r>
    </w:p>
    <w:p w14:paraId="2E2B1AC4" w14:textId="74BB39FB" w:rsidR="00825345" w:rsidRDefault="00000000">
      <w:pPr>
        <w:widowControl/>
        <w:autoSpaceDE/>
        <w:autoSpaceDN/>
        <w:adjustRightInd/>
        <w:rPr>
          <w:rFonts w:ascii="Arial" w:hAnsi="Arial" w:cs="Arial"/>
        </w:rPr>
      </w:pPr>
      <m:oMath>
        <m:sSub>
          <m:sSubPr>
            <m:ctrlPr>
              <w:rPr>
                <w:rFonts w:ascii="Cambria Math" w:hAnsi="Cambria Math" w:cs="Arial"/>
                <w:bCs/>
                <w:i/>
                <w:lang w:val="ro-RO"/>
              </w:rPr>
            </m:ctrlPr>
          </m:sSubPr>
          <m:e>
            <m:r>
              <w:rPr>
                <w:rFonts w:ascii="Cambria Math" w:hAnsi="Cambria Math" w:cs="Arial"/>
                <w:lang w:val="ro-RO"/>
              </w:rPr>
              <m:t>ρ</m:t>
            </m:r>
          </m:e>
          <m:sub>
            <m:r>
              <w:rPr>
                <w:rFonts w:ascii="Cambria Math" w:hAnsi="Cambria Math" w:cs="Arial"/>
                <w:lang w:val="ro-RO"/>
              </w:rPr>
              <m:t>apa</m:t>
            </m:r>
          </m:sub>
        </m:sSub>
      </m:oMath>
      <w:r w:rsidR="005315D8">
        <w:rPr>
          <w:rFonts w:ascii="Arial" w:hAnsi="Arial" w:cs="Arial"/>
        </w:rPr>
        <w:t xml:space="preserve"> – </w:t>
      </w:r>
      <w:r w:rsidR="00BA67DC">
        <w:rPr>
          <w:rFonts w:ascii="Arial" w:hAnsi="Arial" w:cs="Arial"/>
        </w:rPr>
        <w:t>плотность</w:t>
      </w:r>
      <w:r w:rsidR="005315D8">
        <w:rPr>
          <w:rFonts w:ascii="Arial" w:hAnsi="Arial" w:cs="Arial"/>
        </w:rPr>
        <w:t xml:space="preserve"> </w:t>
      </w:r>
      <w:r w:rsidR="006B765D" w:rsidRPr="006B765D">
        <w:rPr>
          <w:rFonts w:ascii="Arial" w:hAnsi="Arial" w:cs="Arial"/>
        </w:rPr>
        <w:t>воды</w:t>
      </w:r>
      <w:r w:rsidR="005315D8">
        <w:rPr>
          <w:rFonts w:ascii="Arial" w:hAnsi="Arial" w:cs="Arial"/>
        </w:rPr>
        <w:t>, кг</w:t>
      </w:r>
      <w:r w:rsidR="00BA67DC">
        <w:rPr>
          <w:rFonts w:ascii="Arial" w:hAnsi="Arial" w:cs="Arial"/>
        </w:rPr>
        <w:t>/м</w:t>
      </w:r>
      <w:r w:rsidR="00BA67DC" w:rsidRPr="00BA67DC">
        <w:rPr>
          <w:rFonts w:ascii="Arial" w:hAnsi="Arial" w:cs="Arial"/>
          <w:vertAlign w:val="superscript"/>
        </w:rPr>
        <w:t>3</w:t>
      </w:r>
      <w:r w:rsidR="005315D8">
        <w:rPr>
          <w:rFonts w:ascii="Arial" w:hAnsi="Arial" w:cs="Arial"/>
        </w:rPr>
        <w:t>;</w:t>
      </w:r>
    </w:p>
    <w:p w14:paraId="5083F8D6" w14:textId="111960E0" w:rsidR="006B765D" w:rsidRDefault="00000000">
      <w:pPr>
        <w:widowControl/>
        <w:autoSpaceDE/>
        <w:autoSpaceDN/>
        <w:adjustRightInd/>
        <w:rPr>
          <w:rFonts w:ascii="Arial" w:hAnsi="Arial" w:cs="Arial"/>
        </w:rPr>
      </w:pPr>
      <m:oMath>
        <m:sSub>
          <m:sSubPr>
            <m:ctrlPr>
              <w:rPr>
                <w:rFonts w:ascii="Cambria Math" w:hAnsi="Cambria Math" w:cs="Arial"/>
                <w:bCs/>
                <w:i/>
                <w:lang w:val="ro-RO"/>
              </w:rPr>
            </m:ctrlPr>
          </m:sSubPr>
          <m:e>
            <m:r>
              <w:rPr>
                <w:rFonts w:ascii="Cambria Math" w:hAnsi="Cambria Math" w:cs="Arial"/>
                <w:lang w:val="ro-RO"/>
              </w:rPr>
              <m:t>ρ</m:t>
            </m:r>
          </m:e>
          <m:sub>
            <m:r>
              <w:rPr>
                <w:rFonts w:ascii="Cambria Math" w:hAnsi="Cambria Math" w:cs="Arial"/>
                <w:lang w:val="ro-RO"/>
              </w:rPr>
              <m:t>c</m:t>
            </m:r>
          </m:sub>
        </m:sSub>
      </m:oMath>
      <w:r w:rsidR="005315D8">
        <w:rPr>
          <w:rFonts w:ascii="Arial" w:hAnsi="Arial" w:cs="Arial"/>
          <w:bCs/>
        </w:rPr>
        <w:t xml:space="preserve"> – </w:t>
      </w:r>
      <w:r w:rsidR="00BA67DC">
        <w:rPr>
          <w:rFonts w:ascii="Arial" w:hAnsi="Arial" w:cs="Arial"/>
        </w:rPr>
        <w:t>плотность</w:t>
      </w:r>
      <w:r w:rsidR="005315D8">
        <w:rPr>
          <w:rFonts w:ascii="Arial" w:hAnsi="Arial" w:cs="Arial"/>
        </w:rPr>
        <w:t xml:space="preserve"> </w:t>
      </w:r>
      <w:r w:rsidR="006B765D" w:rsidRPr="006B765D">
        <w:rPr>
          <w:rFonts w:ascii="Arial" w:hAnsi="Arial" w:cs="Arial"/>
        </w:rPr>
        <w:t>вяжущих материалов</w:t>
      </w:r>
      <w:r w:rsidR="005315D8">
        <w:rPr>
          <w:rFonts w:ascii="Arial" w:hAnsi="Arial" w:cs="Arial"/>
        </w:rPr>
        <w:t>, кг</w:t>
      </w:r>
      <w:r w:rsidR="00BA67DC">
        <w:rPr>
          <w:rFonts w:ascii="Arial" w:hAnsi="Arial" w:cs="Arial"/>
        </w:rPr>
        <w:t>/м</w:t>
      </w:r>
      <w:r w:rsidR="00BA67DC" w:rsidRPr="00BA67DC">
        <w:rPr>
          <w:rFonts w:ascii="Arial" w:hAnsi="Arial" w:cs="Arial"/>
          <w:vertAlign w:val="superscript"/>
        </w:rPr>
        <w:t>3</w:t>
      </w:r>
      <w:r w:rsidR="005315D8">
        <w:rPr>
          <w:rFonts w:ascii="Arial" w:hAnsi="Arial" w:cs="Arial"/>
        </w:rPr>
        <w:t>;</w:t>
      </w:r>
    </w:p>
    <w:p w14:paraId="560BBA45" w14:textId="40A97B28" w:rsidR="006B765D" w:rsidRDefault="00000000">
      <w:pPr>
        <w:widowControl/>
        <w:autoSpaceDE/>
        <w:autoSpaceDN/>
        <w:adjustRightInd/>
        <w:rPr>
          <w:rFonts w:ascii="Arial" w:hAnsi="Arial" w:cs="Arial"/>
        </w:rPr>
      </w:pPr>
      <m:oMath>
        <m:sSub>
          <m:sSubPr>
            <m:ctrlPr>
              <w:rPr>
                <w:rFonts w:ascii="Cambria Math" w:hAnsi="Cambria Math" w:cs="Arial"/>
                <w:bCs/>
                <w:i/>
                <w:lang w:val="ro-RO"/>
              </w:rPr>
            </m:ctrlPr>
          </m:sSubPr>
          <m:e>
            <m:r>
              <w:rPr>
                <w:rFonts w:ascii="Cambria Math" w:hAnsi="Cambria Math" w:cs="Arial"/>
                <w:lang w:val="ro-RO"/>
              </w:rPr>
              <m:t>ρ</m:t>
            </m:r>
          </m:e>
          <m:sub>
            <m:r>
              <w:rPr>
                <w:rFonts w:ascii="Cambria Math" w:hAnsi="Cambria Math" w:cs="Arial"/>
                <w:lang w:val="ro-RO"/>
              </w:rPr>
              <m:t>a</m:t>
            </m:r>
          </m:sub>
        </m:sSub>
      </m:oMath>
      <w:r w:rsidR="005315D8">
        <w:rPr>
          <w:rFonts w:ascii="Arial" w:hAnsi="Arial" w:cs="Arial"/>
          <w:bCs/>
        </w:rPr>
        <w:t xml:space="preserve"> – </w:t>
      </w:r>
      <w:r w:rsidR="00BA67DC">
        <w:rPr>
          <w:rFonts w:ascii="Arial" w:hAnsi="Arial" w:cs="Arial"/>
        </w:rPr>
        <w:t>плотность</w:t>
      </w:r>
      <w:r w:rsidR="005315D8">
        <w:rPr>
          <w:rFonts w:ascii="Arial" w:hAnsi="Arial" w:cs="Arial"/>
          <w:bCs/>
        </w:rPr>
        <w:t xml:space="preserve"> </w:t>
      </w:r>
      <w:r w:rsidR="005315D8" w:rsidRPr="006B765D">
        <w:rPr>
          <w:rFonts w:ascii="Arial" w:hAnsi="Arial" w:cs="Arial"/>
        </w:rPr>
        <w:t>заполнител</w:t>
      </w:r>
      <w:r w:rsidR="005315D8">
        <w:rPr>
          <w:rFonts w:ascii="Arial" w:hAnsi="Arial" w:cs="Arial"/>
        </w:rPr>
        <w:t>ей</w:t>
      </w:r>
      <w:r w:rsidR="00BA67DC">
        <w:rPr>
          <w:rFonts w:ascii="Arial" w:hAnsi="Arial" w:cs="Arial"/>
        </w:rPr>
        <w:t xml:space="preserve"> в сухом состоянии</w:t>
      </w:r>
      <w:r w:rsidR="005315D8">
        <w:rPr>
          <w:rFonts w:ascii="Arial" w:hAnsi="Arial" w:cs="Arial"/>
        </w:rPr>
        <w:t>, кг</w:t>
      </w:r>
      <w:r w:rsidR="00BA67DC">
        <w:rPr>
          <w:rFonts w:ascii="Arial" w:hAnsi="Arial" w:cs="Arial"/>
        </w:rPr>
        <w:t>/м</w:t>
      </w:r>
      <w:r w:rsidR="00BA67DC" w:rsidRPr="00BA67DC">
        <w:rPr>
          <w:rFonts w:ascii="Arial" w:hAnsi="Arial" w:cs="Arial"/>
          <w:vertAlign w:val="superscript"/>
        </w:rPr>
        <w:t>3</w:t>
      </w:r>
      <w:r w:rsidR="005315D8">
        <w:rPr>
          <w:rFonts w:ascii="Arial" w:hAnsi="Arial" w:cs="Arial"/>
        </w:rPr>
        <w:t>.</w:t>
      </w:r>
    </w:p>
    <w:p w14:paraId="7826AD85" w14:textId="77777777" w:rsidR="005315D8" w:rsidRPr="005315D8" w:rsidRDefault="005315D8">
      <w:pPr>
        <w:widowControl/>
        <w:autoSpaceDE/>
        <w:autoSpaceDN/>
        <w:adjustRightInd/>
        <w:rPr>
          <w:rFonts w:ascii="Arial" w:hAnsi="Arial" w:cs="Arial"/>
        </w:rPr>
      </w:pPr>
    </w:p>
    <w:p w14:paraId="63093B85" w14:textId="05945A90" w:rsidR="006B765D" w:rsidRDefault="00C54971" w:rsidP="00C16666">
      <w:pPr>
        <w:widowControl/>
        <w:autoSpaceDE/>
        <w:autoSpaceDN/>
        <w:adjustRightInd/>
        <w:jc w:val="center"/>
        <w:rPr>
          <w:rFonts w:ascii="Arial" w:hAnsi="Arial" w:cs="Arial"/>
        </w:rPr>
      </w:pPr>
      <w:r w:rsidRPr="00C54971">
        <w:rPr>
          <w:rFonts w:ascii="Arial" w:hAnsi="Arial" w:cs="Arial"/>
          <w:noProof/>
        </w:rPr>
        <w:drawing>
          <wp:inline distT="0" distB="0" distL="0" distR="0" wp14:anchorId="4C5A8A44" wp14:editId="28108EC7">
            <wp:extent cx="4987637" cy="2995772"/>
            <wp:effectExtent l="0" t="0" r="381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436" cy="3010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F31BB" w14:textId="77777777" w:rsidR="003234EA" w:rsidRDefault="003234EA" w:rsidP="00C16666">
      <w:pPr>
        <w:widowControl/>
        <w:autoSpaceDE/>
        <w:autoSpaceDN/>
        <w:adjustRightInd/>
        <w:jc w:val="center"/>
        <w:rPr>
          <w:rFonts w:ascii="Arial" w:hAnsi="Arial" w:cs="Arial"/>
          <w:b/>
          <w:bCs/>
        </w:rPr>
      </w:pPr>
    </w:p>
    <w:p w14:paraId="6B90CA2B" w14:textId="1E423A31" w:rsidR="006B765D" w:rsidRPr="00C16666" w:rsidRDefault="00B07E90" w:rsidP="00C16666">
      <w:pPr>
        <w:widowControl/>
        <w:autoSpaceDE/>
        <w:autoSpaceDN/>
        <w:adjustRightInd/>
        <w:jc w:val="center"/>
        <w:rPr>
          <w:rFonts w:ascii="Arial" w:hAnsi="Arial" w:cs="Arial"/>
          <w:b/>
          <w:bCs/>
        </w:rPr>
      </w:pPr>
      <w:r w:rsidRPr="00C16666">
        <w:rPr>
          <w:rFonts w:ascii="Arial" w:hAnsi="Arial" w:cs="Arial"/>
          <w:b/>
          <w:bCs/>
        </w:rPr>
        <w:t xml:space="preserve">Рисунок 7 - </w:t>
      </w:r>
      <w:proofErr w:type="spellStart"/>
      <w:r w:rsidR="00C16666" w:rsidRPr="00C16666">
        <w:rPr>
          <w:rFonts w:ascii="Arial" w:hAnsi="Arial" w:cs="Arial"/>
          <w:b/>
          <w:bCs/>
          <w:lang w:val="ro-RO"/>
        </w:rPr>
        <w:t>Г</w:t>
      </w:r>
      <w:r w:rsidRPr="00C16666">
        <w:rPr>
          <w:rFonts w:ascii="Arial" w:hAnsi="Arial" w:cs="Arial"/>
          <w:b/>
          <w:bCs/>
          <w:lang w:val="ro-RO"/>
        </w:rPr>
        <w:t>рафик</w:t>
      </w:r>
      <w:proofErr w:type="spellEnd"/>
      <w:r w:rsidRPr="00C16666">
        <w:rPr>
          <w:rFonts w:ascii="Arial" w:hAnsi="Arial" w:cs="Arial"/>
          <w:b/>
          <w:bCs/>
          <w:lang w:val="ro-RO"/>
        </w:rPr>
        <w:t xml:space="preserve"> </w:t>
      </w:r>
      <w:proofErr w:type="spellStart"/>
      <w:r w:rsidRPr="00C16666">
        <w:rPr>
          <w:rFonts w:ascii="Arial" w:hAnsi="Arial" w:cs="Arial"/>
          <w:b/>
          <w:bCs/>
          <w:lang w:val="ro-RO"/>
        </w:rPr>
        <w:t>зависимости</w:t>
      </w:r>
      <w:proofErr w:type="spellEnd"/>
      <w:r w:rsidRPr="00C16666">
        <w:rPr>
          <w:rFonts w:ascii="Arial" w:hAnsi="Arial" w:cs="Arial"/>
          <w:b/>
          <w:bCs/>
          <w:lang w:val="ro-RO"/>
        </w:rPr>
        <w:t xml:space="preserve"> </w:t>
      </w:r>
      <w:proofErr w:type="spellStart"/>
      <w:r w:rsidRPr="00C16666">
        <w:rPr>
          <w:rFonts w:ascii="Arial" w:hAnsi="Arial" w:cs="Arial"/>
          <w:b/>
          <w:bCs/>
          <w:lang w:val="ro-RO"/>
        </w:rPr>
        <w:t>влажности</w:t>
      </w:r>
      <w:proofErr w:type="spellEnd"/>
      <w:r w:rsidRPr="00C16666">
        <w:rPr>
          <w:rFonts w:ascii="Arial" w:hAnsi="Arial" w:cs="Arial"/>
          <w:b/>
          <w:bCs/>
          <w:lang w:val="ro-RO"/>
        </w:rPr>
        <w:t xml:space="preserve"> </w:t>
      </w:r>
      <w:proofErr w:type="spellStart"/>
      <w:r w:rsidRPr="00C16666">
        <w:rPr>
          <w:rFonts w:ascii="Arial" w:hAnsi="Arial" w:cs="Arial"/>
          <w:b/>
          <w:bCs/>
          <w:lang w:val="ro-RO"/>
        </w:rPr>
        <w:t>от</w:t>
      </w:r>
      <w:proofErr w:type="spellEnd"/>
      <w:r w:rsidRPr="00C16666">
        <w:rPr>
          <w:rFonts w:ascii="Arial" w:hAnsi="Arial" w:cs="Arial"/>
          <w:b/>
          <w:bCs/>
          <w:lang w:val="ro-RO"/>
        </w:rPr>
        <w:t xml:space="preserve"> </w:t>
      </w:r>
      <w:proofErr w:type="spellStart"/>
      <w:r w:rsidRPr="00C16666">
        <w:rPr>
          <w:rFonts w:ascii="Arial" w:hAnsi="Arial" w:cs="Arial"/>
          <w:b/>
          <w:bCs/>
          <w:lang w:val="ro-RO"/>
        </w:rPr>
        <w:t>плотности</w:t>
      </w:r>
      <w:proofErr w:type="spellEnd"/>
      <w:r w:rsidR="00C16666" w:rsidRPr="00C16666">
        <w:rPr>
          <w:rFonts w:ascii="Arial" w:hAnsi="Arial" w:cs="Arial"/>
          <w:b/>
          <w:bCs/>
        </w:rPr>
        <w:t>, пример</w:t>
      </w:r>
    </w:p>
    <w:p w14:paraId="6587D611" w14:textId="272C4715" w:rsidR="00B07E90" w:rsidRDefault="00B07E90">
      <w:pPr>
        <w:widowControl/>
        <w:autoSpaceDE/>
        <w:autoSpaceDN/>
        <w:adjustRightInd/>
        <w:rPr>
          <w:rFonts w:ascii="Arial" w:hAnsi="Arial" w:cs="Arial"/>
        </w:rPr>
      </w:pPr>
    </w:p>
    <w:p w14:paraId="68AFC299" w14:textId="2A91C5CF" w:rsidR="00B07E90" w:rsidRPr="00D76957" w:rsidRDefault="005315D8" w:rsidP="00AE3AB3">
      <w:pPr>
        <w:widowControl/>
        <w:autoSpaceDE/>
        <w:autoSpaceDN/>
        <w:adjustRightInd/>
        <w:jc w:val="both"/>
        <w:rPr>
          <w:rFonts w:ascii="Arial" w:hAnsi="Arial" w:cs="Arial"/>
        </w:rPr>
      </w:pPr>
      <w:r w:rsidRPr="00D76957">
        <w:rPr>
          <w:rFonts w:ascii="Arial" w:eastAsia="Arial" w:hAnsi="Arial" w:cs="Arial"/>
          <w:b/>
          <w:bCs/>
        </w:rPr>
        <w:t>8.3.</w:t>
      </w:r>
      <w:r w:rsidR="00724CBE">
        <w:rPr>
          <w:rFonts w:ascii="Arial" w:eastAsia="Arial" w:hAnsi="Arial" w:cs="Arial"/>
          <w:b/>
          <w:bCs/>
        </w:rPr>
        <w:t>4</w:t>
      </w:r>
      <w:r w:rsidRPr="00D76957">
        <w:rPr>
          <w:rFonts w:ascii="Arial" w:eastAsia="Arial" w:hAnsi="Arial" w:cs="Arial"/>
          <w:b/>
          <w:bCs/>
        </w:rPr>
        <w:t>.</w:t>
      </w:r>
      <w:r w:rsidR="00724CBE">
        <w:rPr>
          <w:rFonts w:ascii="Arial" w:eastAsia="Arial" w:hAnsi="Arial" w:cs="Arial"/>
          <w:b/>
          <w:bCs/>
        </w:rPr>
        <w:t>3</w:t>
      </w:r>
      <w:r w:rsidRPr="00D76957">
        <w:rPr>
          <w:rFonts w:ascii="Arial" w:eastAsia="Arial" w:hAnsi="Arial" w:cs="Arial"/>
          <w:b/>
          <w:bCs/>
        </w:rPr>
        <w:tab/>
      </w:r>
      <w:r w:rsidR="00D76957" w:rsidRPr="00D76957">
        <w:rPr>
          <w:rFonts w:ascii="Arial" w:eastAsia="Arial" w:hAnsi="Arial" w:cs="Arial"/>
        </w:rPr>
        <w:t xml:space="preserve">Для каждого </w:t>
      </w:r>
      <w:r w:rsidR="008752D4">
        <w:rPr>
          <w:rFonts w:ascii="Arial" w:eastAsia="Arial" w:hAnsi="Arial" w:cs="Arial"/>
        </w:rPr>
        <w:t xml:space="preserve">процента </w:t>
      </w:r>
      <w:r w:rsidR="00D76957" w:rsidRPr="00D76957">
        <w:rPr>
          <w:rFonts w:ascii="Arial" w:eastAsia="Arial" w:hAnsi="Arial" w:cs="Arial"/>
        </w:rPr>
        <w:t xml:space="preserve">содержания </w:t>
      </w:r>
      <w:r w:rsidR="008752D4">
        <w:rPr>
          <w:rFonts w:ascii="Arial" w:eastAsia="Arial" w:hAnsi="Arial" w:cs="Arial"/>
        </w:rPr>
        <w:t>цемента (</w:t>
      </w:r>
      <w:r w:rsidR="00EF5718">
        <w:rPr>
          <w:rFonts w:ascii="Arial" w:eastAsia="Arial" w:hAnsi="Arial" w:cs="Arial"/>
        </w:rPr>
        <w:t xml:space="preserve">не менее трех, </w:t>
      </w:r>
      <w:r w:rsidR="008752D4">
        <w:rPr>
          <w:rFonts w:ascii="Arial" w:eastAsia="Arial" w:hAnsi="Arial" w:cs="Arial"/>
        </w:rPr>
        <w:t xml:space="preserve">например, 10 %, 12 % и </w:t>
      </w:r>
      <w:r w:rsidR="00724CBE">
        <w:rPr>
          <w:rFonts w:ascii="Arial" w:eastAsia="Arial" w:hAnsi="Arial" w:cs="Arial"/>
        </w:rPr>
        <w:br/>
      </w:r>
      <w:r w:rsidR="008752D4">
        <w:rPr>
          <w:rFonts w:ascii="Arial" w:eastAsia="Arial" w:hAnsi="Arial" w:cs="Arial"/>
        </w:rPr>
        <w:t>14 %)</w:t>
      </w:r>
      <w:r w:rsidR="0016168B">
        <w:rPr>
          <w:rFonts w:ascii="Arial" w:eastAsia="Arial" w:hAnsi="Arial" w:cs="Arial"/>
        </w:rPr>
        <w:t xml:space="preserve">, </w:t>
      </w:r>
      <w:r w:rsidR="00D76957" w:rsidRPr="00D76957">
        <w:rPr>
          <w:rFonts w:ascii="Arial" w:eastAsia="Arial" w:hAnsi="Arial" w:cs="Arial"/>
        </w:rPr>
        <w:t>можно использовать модифицированный метод испытания Проктора (</w:t>
      </w:r>
      <w:r w:rsidR="00805346" w:rsidRPr="00EA63DC">
        <w:rPr>
          <w:rFonts w:ascii="Arial" w:eastAsia="Arial" w:hAnsi="Arial" w:cs="Arial"/>
          <w:lang w:val="en-US"/>
        </w:rPr>
        <w:t>SM</w:t>
      </w:r>
      <w:r w:rsidR="00805346" w:rsidRPr="00805346">
        <w:rPr>
          <w:rFonts w:ascii="Arial" w:eastAsia="Arial" w:hAnsi="Arial" w:cs="Arial"/>
        </w:rPr>
        <w:t xml:space="preserve"> </w:t>
      </w:r>
      <w:r w:rsidR="00805346" w:rsidRPr="00EA63DC">
        <w:rPr>
          <w:rFonts w:ascii="Arial" w:eastAsia="Arial" w:hAnsi="Arial" w:cs="Arial"/>
          <w:lang w:val="en-US"/>
        </w:rPr>
        <w:t>SR</w:t>
      </w:r>
      <w:r w:rsidR="00805346" w:rsidRPr="00805346">
        <w:rPr>
          <w:rFonts w:ascii="Arial" w:eastAsia="Arial" w:hAnsi="Arial" w:cs="Arial"/>
        </w:rPr>
        <w:t xml:space="preserve"> </w:t>
      </w:r>
      <w:r w:rsidR="00805346" w:rsidRPr="00EA63DC">
        <w:rPr>
          <w:rFonts w:ascii="Arial" w:eastAsia="Arial" w:hAnsi="Arial" w:cs="Arial"/>
          <w:lang w:val="en-US"/>
        </w:rPr>
        <w:t>EN</w:t>
      </w:r>
      <w:r w:rsidR="00805346" w:rsidRPr="00805346">
        <w:rPr>
          <w:rFonts w:ascii="Arial" w:eastAsia="Arial" w:hAnsi="Arial" w:cs="Arial"/>
        </w:rPr>
        <w:t xml:space="preserve"> 13286-2</w:t>
      </w:r>
      <w:r w:rsidR="00D76957" w:rsidRPr="00D76957">
        <w:rPr>
          <w:rFonts w:ascii="Arial" w:eastAsia="Arial" w:hAnsi="Arial" w:cs="Arial"/>
        </w:rPr>
        <w:t>) для определения максимальной плотности в сухом состоянии и оптимально</w:t>
      </w:r>
      <w:r w:rsidR="008752D4">
        <w:rPr>
          <w:rFonts w:ascii="Arial" w:eastAsia="Arial" w:hAnsi="Arial" w:cs="Arial"/>
        </w:rPr>
        <w:t>й</w:t>
      </w:r>
      <w:r w:rsidR="00D76957" w:rsidRPr="00D76957">
        <w:rPr>
          <w:rFonts w:ascii="Arial" w:eastAsia="Arial" w:hAnsi="Arial" w:cs="Arial"/>
        </w:rPr>
        <w:t xml:space="preserve"> вла</w:t>
      </w:r>
      <w:r w:rsidR="008752D4">
        <w:rPr>
          <w:rFonts w:ascii="Arial" w:eastAsia="Arial" w:hAnsi="Arial" w:cs="Arial"/>
        </w:rPr>
        <w:t>жности</w:t>
      </w:r>
      <w:r w:rsidR="00D76957" w:rsidRPr="00D76957">
        <w:rPr>
          <w:rFonts w:ascii="Arial" w:eastAsia="Arial" w:hAnsi="Arial" w:cs="Arial"/>
        </w:rPr>
        <w:t xml:space="preserve">. При использовании более слабых заполнителей следует </w:t>
      </w:r>
      <w:r w:rsidR="008752D4">
        <w:rPr>
          <w:rFonts w:ascii="Arial" w:eastAsia="Arial" w:hAnsi="Arial" w:cs="Arial"/>
        </w:rPr>
        <w:t>применять</w:t>
      </w:r>
      <w:r w:rsidR="00D76957" w:rsidRPr="00D76957">
        <w:rPr>
          <w:rFonts w:ascii="Arial" w:eastAsia="Arial" w:hAnsi="Arial" w:cs="Arial"/>
        </w:rPr>
        <w:t xml:space="preserve"> стандартный </w:t>
      </w:r>
      <w:r w:rsidR="00DC47B9" w:rsidRPr="00D76957">
        <w:rPr>
          <w:rFonts w:ascii="Arial" w:eastAsia="Arial" w:hAnsi="Arial" w:cs="Arial"/>
        </w:rPr>
        <w:t xml:space="preserve">метод </w:t>
      </w:r>
      <w:r w:rsidR="00D76957" w:rsidRPr="00D76957">
        <w:rPr>
          <w:rFonts w:ascii="Arial" w:eastAsia="Arial" w:hAnsi="Arial" w:cs="Arial"/>
        </w:rPr>
        <w:t>Проктора (</w:t>
      </w:r>
      <w:r w:rsidR="00805346" w:rsidRPr="00EA63DC">
        <w:rPr>
          <w:rFonts w:ascii="Arial" w:eastAsia="Arial" w:hAnsi="Arial" w:cs="Arial"/>
          <w:lang w:val="en-US"/>
        </w:rPr>
        <w:t>SM</w:t>
      </w:r>
      <w:r w:rsidR="00805346" w:rsidRPr="00805346">
        <w:rPr>
          <w:rFonts w:ascii="Arial" w:eastAsia="Arial" w:hAnsi="Arial" w:cs="Arial"/>
        </w:rPr>
        <w:t xml:space="preserve"> </w:t>
      </w:r>
      <w:r w:rsidR="00805346" w:rsidRPr="00EA63DC">
        <w:rPr>
          <w:rFonts w:ascii="Arial" w:eastAsia="Arial" w:hAnsi="Arial" w:cs="Arial"/>
          <w:lang w:val="en-US"/>
        </w:rPr>
        <w:t>SR</w:t>
      </w:r>
      <w:r w:rsidR="00805346" w:rsidRPr="00805346">
        <w:rPr>
          <w:rFonts w:ascii="Arial" w:eastAsia="Arial" w:hAnsi="Arial" w:cs="Arial"/>
        </w:rPr>
        <w:t xml:space="preserve"> </w:t>
      </w:r>
      <w:r w:rsidR="00805346" w:rsidRPr="00EA63DC">
        <w:rPr>
          <w:rFonts w:ascii="Arial" w:eastAsia="Arial" w:hAnsi="Arial" w:cs="Arial"/>
          <w:lang w:val="en-US"/>
        </w:rPr>
        <w:t>EN</w:t>
      </w:r>
      <w:r w:rsidR="00805346" w:rsidRPr="00805346">
        <w:rPr>
          <w:rFonts w:ascii="Arial" w:eastAsia="Arial" w:hAnsi="Arial" w:cs="Arial"/>
        </w:rPr>
        <w:t xml:space="preserve"> 13286-2</w:t>
      </w:r>
      <w:r w:rsidR="00D76957" w:rsidRPr="00D76957">
        <w:rPr>
          <w:rFonts w:ascii="Arial" w:eastAsia="Arial" w:hAnsi="Arial" w:cs="Arial"/>
        </w:rPr>
        <w:t xml:space="preserve">), чтобы предотвратить </w:t>
      </w:r>
      <w:r w:rsidR="002F46E4">
        <w:rPr>
          <w:rFonts w:ascii="Arial" w:eastAsia="Arial" w:hAnsi="Arial" w:cs="Arial"/>
        </w:rPr>
        <w:t>раздробление</w:t>
      </w:r>
      <w:r w:rsidR="00D76957" w:rsidRPr="00D76957">
        <w:rPr>
          <w:rFonts w:ascii="Arial" w:eastAsia="Arial" w:hAnsi="Arial" w:cs="Arial"/>
        </w:rPr>
        <w:t xml:space="preserve"> заполнителей во время испытаний</w:t>
      </w:r>
      <w:r w:rsidR="002F46E4">
        <w:rPr>
          <w:rFonts w:ascii="Arial" w:eastAsia="Arial" w:hAnsi="Arial" w:cs="Arial"/>
        </w:rPr>
        <w:t>.</w:t>
      </w:r>
      <w:r w:rsidR="00D76957" w:rsidRPr="00D76957">
        <w:rPr>
          <w:rFonts w:ascii="Arial" w:eastAsia="Arial" w:hAnsi="Arial" w:cs="Arial"/>
        </w:rPr>
        <w:t xml:space="preserve"> Стандартный метод испытаний для определения консистенции и плотности бетона, уплотненного катками, с использованием </w:t>
      </w:r>
      <w:proofErr w:type="spellStart"/>
      <w:r w:rsidR="00D76957" w:rsidRPr="00D76957">
        <w:rPr>
          <w:rFonts w:ascii="Arial" w:eastAsia="Arial" w:hAnsi="Arial" w:cs="Arial"/>
        </w:rPr>
        <w:t>вибростола</w:t>
      </w:r>
      <w:proofErr w:type="spellEnd"/>
      <w:r w:rsidR="00D76957" w:rsidRPr="00D76957">
        <w:rPr>
          <w:rFonts w:ascii="Arial" w:eastAsia="Arial" w:hAnsi="Arial" w:cs="Arial"/>
        </w:rPr>
        <w:t xml:space="preserve">, </w:t>
      </w:r>
      <w:r w:rsidR="006301A0">
        <w:rPr>
          <w:rFonts w:ascii="Arial" w:eastAsia="Arial" w:hAnsi="Arial" w:cs="Arial"/>
        </w:rPr>
        <w:t xml:space="preserve">по </w:t>
      </w:r>
      <w:r w:rsidR="006301A0" w:rsidRPr="00724FE6">
        <w:rPr>
          <w:rFonts w:ascii="Arial" w:eastAsia="Arial" w:hAnsi="Arial" w:cs="Arial"/>
          <w:lang w:val="en-US"/>
        </w:rPr>
        <w:t>SM</w:t>
      </w:r>
      <w:r w:rsidR="006301A0" w:rsidRPr="00AE3AB3">
        <w:rPr>
          <w:rFonts w:ascii="Arial" w:eastAsia="Arial" w:hAnsi="Arial" w:cs="Arial"/>
        </w:rPr>
        <w:t xml:space="preserve"> </w:t>
      </w:r>
      <w:r w:rsidR="006301A0" w:rsidRPr="00724FE6">
        <w:rPr>
          <w:rFonts w:ascii="Arial" w:eastAsia="Arial" w:hAnsi="Arial" w:cs="Arial"/>
          <w:lang w:val="en-US"/>
        </w:rPr>
        <w:t>SR</w:t>
      </w:r>
      <w:r w:rsidR="006301A0" w:rsidRPr="00AE3AB3">
        <w:rPr>
          <w:rFonts w:ascii="Arial" w:eastAsia="Arial" w:hAnsi="Arial" w:cs="Arial"/>
        </w:rPr>
        <w:t xml:space="preserve"> </w:t>
      </w:r>
      <w:r w:rsidR="006301A0" w:rsidRPr="00724FE6">
        <w:rPr>
          <w:rFonts w:ascii="Arial" w:eastAsia="Arial" w:hAnsi="Arial" w:cs="Arial"/>
          <w:lang w:val="en-US"/>
        </w:rPr>
        <w:t>EN</w:t>
      </w:r>
      <w:r w:rsidR="006301A0" w:rsidRPr="00AE3AB3">
        <w:rPr>
          <w:rFonts w:ascii="Arial" w:eastAsia="Arial" w:hAnsi="Arial" w:cs="Arial"/>
        </w:rPr>
        <w:t xml:space="preserve"> 13286-50</w:t>
      </w:r>
      <w:r w:rsidR="006301A0">
        <w:rPr>
          <w:rFonts w:ascii="Arial" w:eastAsia="Arial" w:hAnsi="Arial" w:cs="Arial"/>
        </w:rPr>
        <w:t xml:space="preserve">, </w:t>
      </w:r>
      <w:r w:rsidR="00D76957" w:rsidRPr="00D76957">
        <w:rPr>
          <w:rFonts w:ascii="Arial" w:eastAsia="Arial" w:hAnsi="Arial" w:cs="Arial"/>
        </w:rPr>
        <w:t xml:space="preserve">является еще одним методом, который можно использовать для определения соотношения влажности и плотности </w:t>
      </w:r>
      <w:r w:rsidR="00D76957" w:rsidRPr="00D76957">
        <w:rPr>
          <w:rFonts w:ascii="Arial" w:eastAsia="Arial" w:hAnsi="Arial" w:cs="Arial"/>
          <w:lang w:val="en-US"/>
        </w:rPr>
        <w:t>RCC</w:t>
      </w:r>
      <w:r w:rsidR="00D76957" w:rsidRPr="00D76957">
        <w:rPr>
          <w:rFonts w:ascii="Arial" w:eastAsia="Arial" w:hAnsi="Arial" w:cs="Arial"/>
        </w:rPr>
        <w:t xml:space="preserve">. </w:t>
      </w:r>
    </w:p>
    <w:p w14:paraId="7CFBAE92" w14:textId="77777777" w:rsidR="00B07E90" w:rsidRPr="00D76957" w:rsidRDefault="00B07E90">
      <w:pPr>
        <w:widowControl/>
        <w:autoSpaceDE/>
        <w:autoSpaceDN/>
        <w:adjustRightInd/>
        <w:rPr>
          <w:rFonts w:ascii="Arial" w:hAnsi="Arial" w:cs="Arial"/>
        </w:rPr>
      </w:pPr>
    </w:p>
    <w:p w14:paraId="68D9E003" w14:textId="2A0A3F76" w:rsidR="00DC47B9" w:rsidRDefault="00DC47B9" w:rsidP="00DC47B9">
      <w:pPr>
        <w:widowControl/>
        <w:autoSpaceDE/>
        <w:autoSpaceDN/>
        <w:adjustRightInd/>
        <w:rPr>
          <w:rFonts w:ascii="Arial" w:hAnsi="Arial" w:cs="Arial"/>
        </w:rPr>
      </w:pPr>
      <w:r w:rsidRPr="00DC47B9">
        <w:rPr>
          <w:rFonts w:ascii="Arial" w:hAnsi="Arial" w:cs="Arial"/>
          <w:b/>
          <w:bCs/>
          <w:lang w:val="ro-RO"/>
        </w:rPr>
        <w:t>8.3.5</w:t>
      </w:r>
      <w:r>
        <w:rPr>
          <w:rFonts w:ascii="Arial" w:hAnsi="Arial" w:cs="Arial"/>
          <w:lang w:val="ro-RO"/>
        </w:rPr>
        <w:tab/>
      </w:r>
      <w:r w:rsidR="001F0231">
        <w:rPr>
          <w:rFonts w:ascii="Arial" w:hAnsi="Arial" w:cs="Arial"/>
        </w:rPr>
        <w:t>Изготовление</w:t>
      </w:r>
      <w:r w:rsidR="001F0231" w:rsidRPr="00D95E1A">
        <w:rPr>
          <w:rFonts w:ascii="Arial" w:hAnsi="Arial" w:cs="Arial"/>
          <w:lang w:val="ro-RO"/>
        </w:rPr>
        <w:t xml:space="preserve"> </w:t>
      </w:r>
      <w:proofErr w:type="spellStart"/>
      <w:r w:rsidR="001F0231" w:rsidRPr="00D95E1A">
        <w:rPr>
          <w:rFonts w:ascii="Arial" w:hAnsi="Arial" w:cs="Arial"/>
          <w:lang w:val="ro-RO"/>
        </w:rPr>
        <w:t>образц</w:t>
      </w:r>
      <w:r w:rsidR="001F0231">
        <w:rPr>
          <w:rFonts w:ascii="Arial" w:hAnsi="Arial" w:cs="Arial"/>
        </w:rPr>
        <w:t>ов</w:t>
      </w:r>
      <w:proofErr w:type="spellEnd"/>
      <w:r w:rsidR="001F0231" w:rsidRPr="00D95E1A">
        <w:rPr>
          <w:rFonts w:ascii="Arial" w:hAnsi="Arial" w:cs="Arial"/>
          <w:lang w:val="ro-RO"/>
        </w:rPr>
        <w:t xml:space="preserve"> </w:t>
      </w:r>
      <w:proofErr w:type="spellStart"/>
      <w:r w:rsidR="001F0231" w:rsidRPr="00D95E1A">
        <w:rPr>
          <w:rFonts w:ascii="Arial" w:hAnsi="Arial" w:cs="Arial"/>
          <w:lang w:val="ro-RO"/>
        </w:rPr>
        <w:t>для</w:t>
      </w:r>
      <w:proofErr w:type="spellEnd"/>
      <w:r w:rsidR="001F0231" w:rsidRPr="00D95E1A">
        <w:rPr>
          <w:rFonts w:ascii="Arial" w:hAnsi="Arial" w:cs="Arial"/>
          <w:lang w:val="ro-RO"/>
        </w:rPr>
        <w:t xml:space="preserve"> </w:t>
      </w:r>
      <w:proofErr w:type="spellStart"/>
      <w:r w:rsidR="001F0231" w:rsidRPr="00D95E1A">
        <w:rPr>
          <w:rFonts w:ascii="Arial" w:hAnsi="Arial" w:cs="Arial"/>
          <w:lang w:val="ro-RO"/>
        </w:rPr>
        <w:t>измерения</w:t>
      </w:r>
      <w:proofErr w:type="spellEnd"/>
      <w:r w:rsidR="001F0231" w:rsidRPr="00D95E1A">
        <w:rPr>
          <w:rFonts w:ascii="Arial" w:hAnsi="Arial" w:cs="Arial"/>
          <w:lang w:val="ro-RO"/>
        </w:rPr>
        <w:t xml:space="preserve"> </w:t>
      </w:r>
      <w:proofErr w:type="spellStart"/>
      <w:r w:rsidR="001F0231" w:rsidRPr="00D95E1A">
        <w:rPr>
          <w:rFonts w:ascii="Arial" w:hAnsi="Arial" w:cs="Arial"/>
          <w:lang w:val="ro-RO"/>
        </w:rPr>
        <w:t>прочности</w:t>
      </w:r>
      <w:proofErr w:type="spellEnd"/>
      <w:r w:rsidR="001F0231" w:rsidRPr="00D95E1A">
        <w:rPr>
          <w:rFonts w:ascii="Arial" w:hAnsi="Arial" w:cs="Arial"/>
          <w:lang w:val="ro-RO"/>
        </w:rPr>
        <w:t xml:space="preserve"> </w:t>
      </w:r>
      <w:proofErr w:type="spellStart"/>
      <w:r w:rsidR="001F0231" w:rsidRPr="00D95E1A">
        <w:rPr>
          <w:rFonts w:ascii="Arial" w:hAnsi="Arial" w:cs="Arial"/>
          <w:lang w:val="ro-RO"/>
        </w:rPr>
        <w:t>на</w:t>
      </w:r>
      <w:proofErr w:type="spellEnd"/>
      <w:r w:rsidR="001F0231" w:rsidRPr="00D95E1A">
        <w:rPr>
          <w:rFonts w:ascii="Arial" w:hAnsi="Arial" w:cs="Arial"/>
          <w:lang w:val="ro-RO"/>
        </w:rPr>
        <w:t xml:space="preserve"> </w:t>
      </w:r>
      <w:proofErr w:type="spellStart"/>
      <w:r w:rsidR="001F0231" w:rsidRPr="00D95E1A">
        <w:rPr>
          <w:rFonts w:ascii="Arial" w:hAnsi="Arial" w:cs="Arial"/>
          <w:lang w:val="ro-RO"/>
        </w:rPr>
        <w:t>сжатие</w:t>
      </w:r>
      <w:proofErr w:type="spellEnd"/>
      <w:r w:rsidR="001F0231" w:rsidRPr="00DC47B9">
        <w:rPr>
          <w:rFonts w:ascii="Arial" w:hAnsi="Arial" w:cs="Arial"/>
        </w:rPr>
        <w:t xml:space="preserve"> </w:t>
      </w:r>
    </w:p>
    <w:p w14:paraId="2131FFDA" w14:textId="77777777" w:rsidR="00DC47B9" w:rsidRPr="00DC47B9" w:rsidRDefault="00DC47B9" w:rsidP="00DC47B9">
      <w:pPr>
        <w:widowControl/>
        <w:autoSpaceDE/>
        <w:autoSpaceDN/>
        <w:adjustRightInd/>
        <w:rPr>
          <w:rFonts w:ascii="Arial" w:hAnsi="Arial" w:cs="Arial"/>
        </w:rPr>
      </w:pPr>
    </w:p>
    <w:p w14:paraId="40187896" w14:textId="44C04743" w:rsidR="00DC47B9" w:rsidRDefault="00EA4338" w:rsidP="000B52D8">
      <w:pPr>
        <w:widowControl/>
        <w:autoSpaceDE/>
        <w:autoSpaceDN/>
        <w:adjustRightInd/>
        <w:jc w:val="both"/>
        <w:rPr>
          <w:rFonts w:ascii="Arial" w:hAnsi="Arial" w:cs="Arial"/>
        </w:rPr>
      </w:pPr>
      <w:r w:rsidRPr="00EA4338">
        <w:rPr>
          <w:rFonts w:ascii="Arial" w:hAnsi="Arial" w:cs="Arial"/>
          <w:b/>
          <w:bCs/>
        </w:rPr>
        <w:t>8.3.5.1</w:t>
      </w:r>
      <w:r>
        <w:rPr>
          <w:rFonts w:ascii="Arial" w:hAnsi="Arial" w:cs="Arial"/>
        </w:rPr>
        <w:tab/>
      </w:r>
      <w:r w:rsidR="00DC47B9" w:rsidRPr="00DC47B9">
        <w:rPr>
          <w:rFonts w:ascii="Arial" w:hAnsi="Arial" w:cs="Arial"/>
        </w:rPr>
        <w:t xml:space="preserve">Для каждого содержания </w:t>
      </w:r>
      <w:r>
        <w:rPr>
          <w:rFonts w:ascii="Arial" w:hAnsi="Arial" w:cs="Arial"/>
        </w:rPr>
        <w:t>цемента</w:t>
      </w:r>
      <w:r w:rsidR="00DC47B9" w:rsidRPr="00DC47B9">
        <w:rPr>
          <w:rFonts w:ascii="Arial" w:hAnsi="Arial" w:cs="Arial"/>
        </w:rPr>
        <w:t xml:space="preserve"> изготавливают образцы</w:t>
      </w:r>
      <w:r>
        <w:rPr>
          <w:rFonts w:ascii="Arial" w:hAnsi="Arial" w:cs="Arial"/>
        </w:rPr>
        <w:t xml:space="preserve"> (</w:t>
      </w:r>
      <w:r w:rsidRPr="000B52D8">
        <w:rPr>
          <w:rFonts w:ascii="Arial" w:hAnsi="Arial" w:cs="Arial"/>
        </w:rPr>
        <w:t>SM EN 12390-1</w:t>
      </w:r>
      <w:r>
        <w:rPr>
          <w:rFonts w:ascii="Arial" w:hAnsi="Arial" w:cs="Arial"/>
        </w:rPr>
        <w:t>)</w:t>
      </w:r>
      <w:r w:rsidR="00392F41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</w:t>
      </w:r>
      <w:proofErr w:type="spellStart"/>
      <w:r w:rsidR="001F0231" w:rsidRPr="00D95E1A">
        <w:rPr>
          <w:rFonts w:ascii="Arial" w:hAnsi="Arial" w:cs="Arial"/>
          <w:lang w:val="ro-RO"/>
        </w:rPr>
        <w:t>для</w:t>
      </w:r>
      <w:proofErr w:type="spellEnd"/>
      <w:r w:rsidR="001F0231" w:rsidRPr="00D95E1A">
        <w:rPr>
          <w:rFonts w:ascii="Arial" w:hAnsi="Arial" w:cs="Arial"/>
          <w:lang w:val="ro-RO"/>
        </w:rPr>
        <w:t xml:space="preserve"> </w:t>
      </w:r>
      <w:proofErr w:type="spellStart"/>
      <w:r w:rsidR="001F0231" w:rsidRPr="00D95E1A">
        <w:rPr>
          <w:rFonts w:ascii="Arial" w:hAnsi="Arial" w:cs="Arial"/>
          <w:lang w:val="ro-RO"/>
        </w:rPr>
        <w:t>измерения</w:t>
      </w:r>
      <w:proofErr w:type="spellEnd"/>
      <w:r w:rsidR="001F0231" w:rsidRPr="00D95E1A">
        <w:rPr>
          <w:rFonts w:ascii="Arial" w:hAnsi="Arial" w:cs="Arial"/>
          <w:lang w:val="ro-RO"/>
        </w:rPr>
        <w:t xml:space="preserve"> </w:t>
      </w:r>
      <w:r w:rsidR="00DC47B9" w:rsidRPr="00DC47B9">
        <w:rPr>
          <w:rFonts w:ascii="Arial" w:hAnsi="Arial" w:cs="Arial"/>
        </w:rPr>
        <w:t>прочности на сжатие</w:t>
      </w:r>
      <w:r w:rsidR="00392F41">
        <w:rPr>
          <w:rFonts w:ascii="Arial" w:hAnsi="Arial" w:cs="Arial"/>
        </w:rPr>
        <w:t>,</w:t>
      </w:r>
      <w:r w:rsidR="000B52D8">
        <w:rPr>
          <w:rFonts w:ascii="Arial" w:hAnsi="Arial" w:cs="Arial"/>
          <w:lang w:val="ro-RO"/>
        </w:rPr>
        <w:t xml:space="preserve"> </w:t>
      </w:r>
      <w:r w:rsidR="00DC47B9" w:rsidRPr="00DC47B9">
        <w:rPr>
          <w:rFonts w:ascii="Arial" w:hAnsi="Arial" w:cs="Arial"/>
        </w:rPr>
        <w:t xml:space="preserve">с использованием вибромолота, показанного на </w:t>
      </w:r>
      <w:r w:rsidR="00161D6F" w:rsidRPr="00DC47B9">
        <w:rPr>
          <w:rFonts w:ascii="Arial" w:hAnsi="Arial" w:cs="Arial"/>
        </w:rPr>
        <w:t>Р</w:t>
      </w:r>
      <w:r w:rsidR="00DC47B9" w:rsidRPr="00DC47B9">
        <w:rPr>
          <w:rFonts w:ascii="Arial" w:hAnsi="Arial" w:cs="Arial"/>
        </w:rPr>
        <w:t>ис</w:t>
      </w:r>
      <w:r w:rsidR="001F0231">
        <w:rPr>
          <w:rFonts w:ascii="Arial" w:hAnsi="Arial" w:cs="Arial"/>
        </w:rPr>
        <w:t>унке</w:t>
      </w:r>
      <w:r w:rsidR="00DC47B9" w:rsidRPr="00DC47B9">
        <w:rPr>
          <w:rFonts w:ascii="Arial" w:hAnsi="Arial" w:cs="Arial"/>
        </w:rPr>
        <w:t xml:space="preserve"> </w:t>
      </w:r>
      <w:r w:rsidR="001F0231" w:rsidRPr="000B52D8">
        <w:rPr>
          <w:rFonts w:ascii="Arial" w:hAnsi="Arial" w:cs="Arial"/>
        </w:rPr>
        <w:t>8</w:t>
      </w:r>
      <w:r w:rsidR="00DC47B9" w:rsidRPr="00DC47B9">
        <w:rPr>
          <w:rFonts w:ascii="Arial" w:hAnsi="Arial" w:cs="Arial"/>
        </w:rPr>
        <w:t xml:space="preserve"> (</w:t>
      </w:r>
      <w:r w:rsidR="000B52D8">
        <w:rPr>
          <w:rFonts w:ascii="Arial" w:hAnsi="Arial" w:cs="Arial"/>
          <w:lang w:val="ro-RO"/>
        </w:rPr>
        <w:t xml:space="preserve">SM </w:t>
      </w:r>
      <w:r w:rsidR="007B1A55">
        <w:rPr>
          <w:rFonts w:ascii="Arial" w:hAnsi="Arial" w:cs="Arial"/>
          <w:lang w:val="ro-RO"/>
        </w:rPr>
        <w:t xml:space="preserve">SR </w:t>
      </w:r>
      <w:r w:rsidR="000B52D8">
        <w:rPr>
          <w:rFonts w:ascii="Arial" w:hAnsi="Arial" w:cs="Arial"/>
          <w:lang w:val="ro-RO"/>
        </w:rPr>
        <w:t>EN 13286-51</w:t>
      </w:r>
      <w:r w:rsidR="00DC47B9" w:rsidRPr="00DC47B9">
        <w:rPr>
          <w:rFonts w:ascii="Arial" w:hAnsi="Arial" w:cs="Arial"/>
        </w:rPr>
        <w:t xml:space="preserve">), или методом </w:t>
      </w:r>
      <w:proofErr w:type="spellStart"/>
      <w:r w:rsidR="00DC47B9" w:rsidRPr="00DC47B9">
        <w:rPr>
          <w:rFonts w:ascii="Arial" w:hAnsi="Arial" w:cs="Arial"/>
        </w:rPr>
        <w:t>вибростола</w:t>
      </w:r>
      <w:proofErr w:type="spellEnd"/>
      <w:r w:rsidR="00AF5008">
        <w:rPr>
          <w:rFonts w:ascii="Arial" w:hAnsi="Arial" w:cs="Arial"/>
        </w:rPr>
        <w:t>,</w:t>
      </w:r>
      <w:r w:rsidR="00DC47B9" w:rsidRPr="00DC47B9">
        <w:rPr>
          <w:rFonts w:ascii="Arial" w:hAnsi="Arial" w:cs="Arial"/>
        </w:rPr>
        <w:t xml:space="preserve"> </w:t>
      </w:r>
      <w:r w:rsidR="00AF5008" w:rsidRPr="00DC47B9">
        <w:rPr>
          <w:rFonts w:ascii="Arial" w:hAnsi="Arial" w:cs="Arial"/>
        </w:rPr>
        <w:t xml:space="preserve">показанного на </w:t>
      </w:r>
      <w:r w:rsidR="00161D6F" w:rsidRPr="00DC47B9">
        <w:rPr>
          <w:rFonts w:ascii="Arial" w:hAnsi="Arial" w:cs="Arial"/>
        </w:rPr>
        <w:t>Р</w:t>
      </w:r>
      <w:r w:rsidR="00AF5008" w:rsidRPr="00DC47B9">
        <w:rPr>
          <w:rFonts w:ascii="Arial" w:hAnsi="Arial" w:cs="Arial"/>
        </w:rPr>
        <w:t>ис</w:t>
      </w:r>
      <w:r w:rsidR="00AF5008">
        <w:rPr>
          <w:rFonts w:ascii="Arial" w:hAnsi="Arial" w:cs="Arial"/>
        </w:rPr>
        <w:t>унке</w:t>
      </w:r>
      <w:r w:rsidR="00AF5008" w:rsidRPr="00DC47B9">
        <w:rPr>
          <w:rFonts w:ascii="Arial" w:hAnsi="Arial" w:cs="Arial"/>
        </w:rPr>
        <w:t xml:space="preserve"> </w:t>
      </w:r>
      <w:r w:rsidR="00AF5008">
        <w:rPr>
          <w:rFonts w:ascii="Arial" w:hAnsi="Arial" w:cs="Arial"/>
        </w:rPr>
        <w:t>9</w:t>
      </w:r>
      <w:r w:rsidR="00AF5008" w:rsidRPr="00DC47B9">
        <w:rPr>
          <w:rFonts w:ascii="Arial" w:hAnsi="Arial" w:cs="Arial"/>
        </w:rPr>
        <w:t xml:space="preserve"> </w:t>
      </w:r>
      <w:r w:rsidR="00DC47B9" w:rsidRPr="00DC47B9">
        <w:rPr>
          <w:rFonts w:ascii="Arial" w:hAnsi="Arial" w:cs="Arial"/>
        </w:rPr>
        <w:t>(</w:t>
      </w:r>
      <w:r w:rsidR="000B52D8">
        <w:rPr>
          <w:rFonts w:ascii="Arial" w:hAnsi="Arial" w:cs="Arial"/>
          <w:lang w:val="ro-RO"/>
        </w:rPr>
        <w:t>SM SR EN 13286-50</w:t>
      </w:r>
      <w:r w:rsidR="00DC47B9" w:rsidRPr="00DC47B9">
        <w:rPr>
          <w:rFonts w:ascii="Arial" w:hAnsi="Arial" w:cs="Arial"/>
        </w:rPr>
        <w:t>). Все образцы должны формоваться при оптимальной влажности, соответствующей содержанию вяжущего вещества в смеси.</w:t>
      </w:r>
    </w:p>
    <w:p w14:paraId="2169083A" w14:textId="7900321E" w:rsidR="00DC47B9" w:rsidRDefault="00DC47B9">
      <w:pPr>
        <w:widowControl/>
        <w:autoSpaceDE/>
        <w:autoSpaceDN/>
        <w:adjustRightInd/>
        <w:rPr>
          <w:rFonts w:ascii="Arial" w:hAnsi="Arial" w:cs="Arial"/>
        </w:rPr>
      </w:pPr>
    </w:p>
    <w:p w14:paraId="6E1DACEA" w14:textId="77777777" w:rsidR="00AF5008" w:rsidRPr="00AF5008" w:rsidRDefault="00AF5008" w:rsidP="00AF5008">
      <w:pPr>
        <w:widowControl/>
        <w:autoSpaceDE/>
        <w:autoSpaceDN/>
        <w:adjustRightInd/>
        <w:jc w:val="center"/>
        <w:rPr>
          <w:rFonts w:ascii="Arial" w:hAnsi="Arial" w:cs="Arial"/>
          <w:lang w:val="ro-RO"/>
        </w:rPr>
      </w:pPr>
      <w:r>
        <w:rPr>
          <w:rFonts w:ascii="Arial" w:hAnsi="Arial" w:cs="Arial"/>
        </w:rPr>
        <w:t xml:space="preserve">      </w:t>
      </w:r>
      <w:r>
        <w:rPr>
          <w:rFonts w:ascii="Arial" w:hAnsi="Arial" w:cs="Arial"/>
          <w:lang w:val="ro-RO"/>
        </w:rPr>
        <w:t xml:space="preserve">  </w:t>
      </w:r>
      <w:r w:rsidRPr="00AF5008">
        <w:rPr>
          <w:rFonts w:ascii="Arial" w:hAnsi="Arial" w:cs="Arial"/>
          <w:noProof/>
          <w:lang w:val="ro-RO"/>
        </w:rPr>
        <w:drawing>
          <wp:inline distT="0" distB="0" distL="0" distR="0" wp14:anchorId="037F8340" wp14:editId="4DDAD3A4">
            <wp:extent cx="2774315" cy="370459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15" cy="370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A6DD4" w14:textId="510EF949" w:rsidR="001F0231" w:rsidRDefault="001F0231">
      <w:pPr>
        <w:widowControl/>
        <w:autoSpaceDE/>
        <w:autoSpaceDN/>
        <w:adjustRightInd/>
        <w:rPr>
          <w:rFonts w:ascii="Arial" w:hAnsi="Arial" w:cs="Arial"/>
        </w:rPr>
      </w:pPr>
    </w:p>
    <w:p w14:paraId="467E4A4C" w14:textId="4FED0F5C" w:rsidR="001F0231" w:rsidRPr="00483340" w:rsidRDefault="001F0231" w:rsidP="001B045A">
      <w:pPr>
        <w:widowControl/>
        <w:autoSpaceDE/>
        <w:autoSpaceDN/>
        <w:adjustRightInd/>
        <w:jc w:val="center"/>
        <w:rPr>
          <w:rFonts w:ascii="Arial" w:hAnsi="Arial" w:cs="Arial"/>
          <w:b/>
          <w:bCs/>
        </w:rPr>
      </w:pPr>
      <w:r w:rsidRPr="00483340">
        <w:rPr>
          <w:rFonts w:ascii="Arial" w:hAnsi="Arial" w:cs="Arial"/>
          <w:b/>
          <w:bCs/>
        </w:rPr>
        <w:t xml:space="preserve">Рисунок 8 - </w:t>
      </w:r>
      <w:r w:rsidR="001B045A" w:rsidRPr="00483340">
        <w:rPr>
          <w:rFonts w:ascii="Arial" w:hAnsi="Arial" w:cs="Arial"/>
          <w:b/>
          <w:bCs/>
        </w:rPr>
        <w:t xml:space="preserve">Изготовление цилиндрического образца из смеси </w:t>
      </w:r>
      <w:r w:rsidR="001B045A" w:rsidRPr="00483340">
        <w:rPr>
          <w:rFonts w:ascii="Arial" w:hAnsi="Arial" w:cs="Arial"/>
          <w:b/>
          <w:bCs/>
          <w:lang w:val="ro-RO"/>
        </w:rPr>
        <w:t>RCC</w:t>
      </w:r>
      <w:r w:rsidR="001B045A" w:rsidRPr="00483340">
        <w:rPr>
          <w:rFonts w:ascii="Arial" w:hAnsi="Arial" w:cs="Arial"/>
          <w:b/>
          <w:bCs/>
        </w:rPr>
        <w:t xml:space="preserve"> с помощью вибромолота</w:t>
      </w:r>
    </w:p>
    <w:p w14:paraId="25D2186E" w14:textId="04DA5D34" w:rsidR="001F0231" w:rsidRDefault="001F0231">
      <w:pPr>
        <w:widowControl/>
        <w:autoSpaceDE/>
        <w:autoSpaceDN/>
        <w:adjustRightInd/>
        <w:rPr>
          <w:rFonts w:ascii="Arial" w:hAnsi="Arial" w:cs="Arial"/>
        </w:rPr>
      </w:pPr>
    </w:p>
    <w:p w14:paraId="483651C8" w14:textId="075215B5" w:rsidR="00AF5008" w:rsidRDefault="00AF5008" w:rsidP="00AF5008">
      <w:pPr>
        <w:widowControl/>
        <w:autoSpaceDE/>
        <w:autoSpaceDN/>
        <w:adjustRightInd/>
        <w:jc w:val="center"/>
        <w:rPr>
          <w:rFonts w:ascii="Arial" w:hAnsi="Arial" w:cs="Arial"/>
        </w:rPr>
      </w:pPr>
      <w:r w:rsidRPr="00AF5008">
        <w:rPr>
          <w:rFonts w:ascii="Arial" w:hAnsi="Arial" w:cs="Arial"/>
          <w:noProof/>
        </w:rPr>
        <w:lastRenderedPageBreak/>
        <w:drawing>
          <wp:inline distT="0" distB="0" distL="0" distR="0" wp14:anchorId="5D45128D" wp14:editId="57E5A9D3">
            <wp:extent cx="2939545" cy="2556164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459" cy="257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60E29" w14:textId="77777777" w:rsidR="00AF5008" w:rsidRDefault="00AF5008" w:rsidP="00AF5008">
      <w:pPr>
        <w:widowControl/>
        <w:autoSpaceDE/>
        <w:autoSpaceDN/>
        <w:adjustRightInd/>
        <w:jc w:val="center"/>
        <w:rPr>
          <w:rFonts w:ascii="Arial" w:hAnsi="Arial" w:cs="Arial"/>
        </w:rPr>
      </w:pPr>
    </w:p>
    <w:p w14:paraId="2BE79C9F" w14:textId="75069DA2" w:rsidR="00AF5008" w:rsidRPr="00483340" w:rsidRDefault="00AF5008" w:rsidP="00AF5008">
      <w:pPr>
        <w:widowControl/>
        <w:autoSpaceDE/>
        <w:autoSpaceDN/>
        <w:adjustRightInd/>
        <w:jc w:val="center"/>
        <w:rPr>
          <w:rFonts w:ascii="Arial" w:hAnsi="Arial" w:cs="Arial"/>
          <w:b/>
          <w:bCs/>
        </w:rPr>
      </w:pPr>
      <w:r w:rsidRPr="00483340">
        <w:rPr>
          <w:rFonts w:ascii="Arial" w:hAnsi="Arial" w:cs="Arial"/>
          <w:b/>
          <w:bCs/>
        </w:rPr>
        <w:t xml:space="preserve">Рисунок </w:t>
      </w:r>
      <w:r w:rsidRPr="00483340">
        <w:rPr>
          <w:rFonts w:ascii="Arial" w:hAnsi="Arial" w:cs="Arial"/>
          <w:b/>
          <w:bCs/>
          <w:lang w:val="ro-RO"/>
        </w:rPr>
        <w:t>9</w:t>
      </w:r>
      <w:r w:rsidRPr="00483340">
        <w:rPr>
          <w:rFonts w:ascii="Arial" w:hAnsi="Arial" w:cs="Arial"/>
          <w:b/>
          <w:bCs/>
        </w:rPr>
        <w:t xml:space="preserve"> - Изготовление цилиндрического образца из смеси </w:t>
      </w:r>
      <w:r w:rsidRPr="00483340">
        <w:rPr>
          <w:rFonts w:ascii="Arial" w:hAnsi="Arial" w:cs="Arial"/>
          <w:b/>
          <w:bCs/>
          <w:lang w:val="ro-RO"/>
        </w:rPr>
        <w:t>RCC</w:t>
      </w:r>
      <w:r w:rsidRPr="00483340">
        <w:rPr>
          <w:rFonts w:ascii="Arial" w:hAnsi="Arial" w:cs="Arial"/>
          <w:b/>
          <w:bCs/>
        </w:rPr>
        <w:t xml:space="preserve"> с помощью </w:t>
      </w:r>
      <w:proofErr w:type="spellStart"/>
      <w:r w:rsidRPr="00483340">
        <w:rPr>
          <w:rFonts w:ascii="Arial" w:hAnsi="Arial" w:cs="Arial"/>
          <w:b/>
          <w:bCs/>
        </w:rPr>
        <w:t>вибростола</w:t>
      </w:r>
      <w:proofErr w:type="spellEnd"/>
    </w:p>
    <w:p w14:paraId="10807A7C" w14:textId="77777777" w:rsidR="00AF5008" w:rsidRDefault="00AF5008">
      <w:pPr>
        <w:widowControl/>
        <w:autoSpaceDE/>
        <w:autoSpaceDN/>
        <w:adjustRightInd/>
        <w:rPr>
          <w:rFonts w:ascii="Arial" w:hAnsi="Arial" w:cs="Arial"/>
        </w:rPr>
      </w:pPr>
    </w:p>
    <w:p w14:paraId="169630E8" w14:textId="4583DEDF" w:rsidR="00DC47B9" w:rsidRPr="00AF5008" w:rsidRDefault="00AF5008" w:rsidP="00DC47B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AF5008">
        <w:rPr>
          <w:rFonts w:ascii="Arial" w:hAnsi="Arial" w:cs="Arial"/>
          <w:b/>
          <w:bCs/>
          <w:sz w:val="20"/>
          <w:szCs w:val="20"/>
        </w:rPr>
        <w:t>8.3.6</w:t>
      </w:r>
      <w:r>
        <w:rPr>
          <w:rFonts w:ascii="Arial" w:hAnsi="Arial" w:cs="Arial"/>
          <w:sz w:val="20"/>
          <w:szCs w:val="20"/>
        </w:rPr>
        <w:tab/>
      </w:r>
      <w:proofErr w:type="spellStart"/>
      <w:r w:rsidRPr="00CC06DD">
        <w:rPr>
          <w:rFonts w:ascii="Arial" w:hAnsi="Arial" w:cs="Arial"/>
          <w:sz w:val="20"/>
          <w:szCs w:val="20"/>
          <w:lang w:val="ro-RO"/>
        </w:rPr>
        <w:t>Испытание</w:t>
      </w:r>
      <w:proofErr w:type="spellEnd"/>
      <w:r w:rsidRPr="00CC06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C06DD">
        <w:rPr>
          <w:rFonts w:ascii="Arial" w:hAnsi="Arial" w:cs="Arial"/>
          <w:sz w:val="20"/>
          <w:szCs w:val="20"/>
          <w:lang w:val="ro-RO"/>
        </w:rPr>
        <w:t>образцов</w:t>
      </w:r>
      <w:proofErr w:type="spellEnd"/>
      <w:r w:rsidRPr="00CC06DD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Pr="00CC06DD">
        <w:rPr>
          <w:rFonts w:ascii="Arial" w:hAnsi="Arial" w:cs="Arial"/>
          <w:sz w:val="20"/>
          <w:szCs w:val="20"/>
          <w:lang w:val="ro-RO"/>
        </w:rPr>
        <w:t>выбор</w:t>
      </w:r>
      <w:proofErr w:type="spellEnd"/>
      <w:r w:rsidRPr="00CC06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C06DD">
        <w:rPr>
          <w:rFonts w:ascii="Arial" w:hAnsi="Arial" w:cs="Arial"/>
          <w:sz w:val="20"/>
          <w:szCs w:val="20"/>
          <w:lang w:val="ro-RO"/>
        </w:rPr>
        <w:t>требуемого</w:t>
      </w:r>
      <w:proofErr w:type="spellEnd"/>
      <w:r w:rsidRPr="00CC06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C06DD">
        <w:rPr>
          <w:rFonts w:ascii="Arial" w:hAnsi="Arial" w:cs="Arial"/>
          <w:sz w:val="20"/>
          <w:szCs w:val="20"/>
          <w:lang w:val="ro-RO"/>
        </w:rPr>
        <w:t>содержания</w:t>
      </w:r>
      <w:proofErr w:type="spellEnd"/>
      <w:r w:rsidRPr="00CC06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C06DD">
        <w:rPr>
          <w:rFonts w:ascii="Arial" w:hAnsi="Arial" w:cs="Arial"/>
          <w:sz w:val="20"/>
          <w:szCs w:val="20"/>
          <w:lang w:val="ro-RO"/>
        </w:rPr>
        <w:t>вяжущего</w:t>
      </w:r>
      <w:proofErr w:type="spellEnd"/>
    </w:p>
    <w:p w14:paraId="6AA31D71" w14:textId="77777777" w:rsidR="00AF5008" w:rsidRDefault="00AF5008" w:rsidP="00DC47B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2ED173F6" w14:textId="6609F4DA" w:rsidR="00AF5008" w:rsidRDefault="009F5B51" w:rsidP="00DC47B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Образцы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испытывают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определения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прочности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сжатие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при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выбранном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r w:rsidR="00C03D71">
        <w:rPr>
          <w:rFonts w:ascii="Arial" w:hAnsi="Arial" w:cs="Arial"/>
          <w:sz w:val="20"/>
          <w:szCs w:val="20"/>
        </w:rPr>
        <w:t>содержании</w:t>
      </w:r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цемента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. </w:t>
      </w:r>
      <w:r w:rsidR="00C03D71">
        <w:rPr>
          <w:rFonts w:ascii="Arial" w:hAnsi="Arial" w:cs="Arial"/>
          <w:sz w:val="20"/>
          <w:szCs w:val="20"/>
        </w:rPr>
        <w:t>По полученным данным строится</w:t>
      </w:r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кривая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зависимости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прочности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сжатие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от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содержания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цемента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как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показано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161D6F" w:rsidRPr="009F5B51">
        <w:rPr>
          <w:rFonts w:ascii="Arial" w:hAnsi="Arial" w:cs="Arial"/>
          <w:sz w:val="20"/>
          <w:szCs w:val="20"/>
          <w:lang w:val="ro-RO"/>
        </w:rPr>
        <w:t>Р</w:t>
      </w:r>
      <w:r w:rsidRPr="009F5B51">
        <w:rPr>
          <w:rFonts w:ascii="Arial" w:hAnsi="Arial" w:cs="Arial"/>
          <w:sz w:val="20"/>
          <w:szCs w:val="20"/>
          <w:lang w:val="ro-RO"/>
        </w:rPr>
        <w:t>ис</w:t>
      </w:r>
      <w:r w:rsidR="00AB02E9">
        <w:rPr>
          <w:rFonts w:ascii="Arial" w:hAnsi="Arial" w:cs="Arial"/>
          <w:sz w:val="20"/>
          <w:szCs w:val="20"/>
        </w:rPr>
        <w:t>унке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r w:rsidR="00F02C21">
        <w:rPr>
          <w:rFonts w:ascii="Arial" w:hAnsi="Arial" w:cs="Arial"/>
          <w:sz w:val="20"/>
          <w:szCs w:val="20"/>
        </w:rPr>
        <w:t>10</w:t>
      </w:r>
      <w:r w:rsidRPr="009F5B51">
        <w:rPr>
          <w:rFonts w:ascii="Arial" w:hAnsi="Arial" w:cs="Arial"/>
          <w:sz w:val="20"/>
          <w:szCs w:val="20"/>
          <w:lang w:val="ro-RO"/>
        </w:rPr>
        <w:t xml:space="preserve">.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По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этой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кривой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можно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выбрать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содержание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цемента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соответствующее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требуемой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9F5B51">
        <w:rPr>
          <w:rFonts w:ascii="Arial" w:hAnsi="Arial" w:cs="Arial"/>
          <w:sz w:val="20"/>
          <w:szCs w:val="20"/>
          <w:lang w:val="ro-RO"/>
        </w:rPr>
        <w:t>прочности</w:t>
      </w:r>
      <w:proofErr w:type="spellEnd"/>
      <w:r w:rsidRPr="009F5B51">
        <w:rPr>
          <w:rFonts w:ascii="Arial" w:hAnsi="Arial" w:cs="Arial"/>
          <w:sz w:val="20"/>
          <w:szCs w:val="20"/>
          <w:lang w:val="ro-RO"/>
        </w:rPr>
        <w:t xml:space="preserve">. </w:t>
      </w:r>
    </w:p>
    <w:p w14:paraId="52A09ED1" w14:textId="77777777" w:rsidR="00161D6F" w:rsidRDefault="00161D6F" w:rsidP="00DC47B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0385AA7F" w14:textId="32A97BC7" w:rsidR="00AB02E9" w:rsidRDefault="009856E6" w:rsidP="00AB02E9">
      <w:pPr>
        <w:pStyle w:val="12"/>
        <w:tabs>
          <w:tab w:val="left" w:pos="567"/>
        </w:tabs>
        <w:jc w:val="center"/>
        <w:rPr>
          <w:rFonts w:ascii="Arial" w:hAnsi="Arial" w:cs="Arial"/>
          <w:sz w:val="20"/>
          <w:szCs w:val="20"/>
          <w:lang w:val="ro-RO"/>
        </w:rPr>
      </w:pPr>
      <w:r w:rsidRPr="009856E6">
        <w:rPr>
          <w:rFonts w:ascii="Arial" w:hAnsi="Arial" w:cs="Arial"/>
          <w:noProof/>
          <w:sz w:val="20"/>
          <w:szCs w:val="20"/>
          <w:lang w:val="ro-RO"/>
        </w:rPr>
        <w:drawing>
          <wp:inline distT="0" distB="0" distL="0" distR="0" wp14:anchorId="0823C904" wp14:editId="2D6E4D8E">
            <wp:extent cx="5407646" cy="2561359"/>
            <wp:effectExtent l="0" t="0" r="317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066" cy="2590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FA901" w14:textId="77777777" w:rsidR="00AF5008" w:rsidRDefault="00AF5008" w:rsidP="00DC47B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5E4C6859" w14:textId="4532E5FE" w:rsidR="00AF5008" w:rsidRPr="00483340" w:rsidRDefault="00AB02E9" w:rsidP="00DD10CC">
      <w:pPr>
        <w:pStyle w:val="12"/>
        <w:tabs>
          <w:tab w:val="left" w:pos="567"/>
        </w:tabs>
        <w:jc w:val="center"/>
        <w:rPr>
          <w:rFonts w:ascii="Arial" w:hAnsi="Arial" w:cs="Arial"/>
          <w:b/>
          <w:bCs/>
          <w:sz w:val="20"/>
          <w:szCs w:val="20"/>
          <w:lang w:val="ro-RO"/>
        </w:rPr>
      </w:pPr>
      <w:proofErr w:type="spellStart"/>
      <w:r w:rsidRPr="00483340">
        <w:rPr>
          <w:rFonts w:ascii="Arial" w:hAnsi="Arial" w:cs="Arial"/>
          <w:b/>
          <w:bCs/>
          <w:sz w:val="20"/>
          <w:szCs w:val="20"/>
          <w:lang w:val="ro-RO"/>
        </w:rPr>
        <w:t>Рис</w:t>
      </w:r>
      <w:r w:rsidRPr="00483340">
        <w:rPr>
          <w:rFonts w:ascii="Arial" w:hAnsi="Arial" w:cs="Arial"/>
          <w:b/>
          <w:bCs/>
          <w:sz w:val="20"/>
          <w:szCs w:val="20"/>
        </w:rPr>
        <w:t>унок</w:t>
      </w:r>
      <w:proofErr w:type="spellEnd"/>
      <w:r w:rsidRPr="00483340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  <w:r w:rsidRPr="00483340">
        <w:rPr>
          <w:rFonts w:ascii="Arial" w:hAnsi="Arial" w:cs="Arial"/>
          <w:b/>
          <w:bCs/>
          <w:sz w:val="20"/>
          <w:szCs w:val="20"/>
        </w:rPr>
        <w:t xml:space="preserve">10 - </w:t>
      </w:r>
      <w:r w:rsidR="00DD10CC" w:rsidRPr="00483340">
        <w:rPr>
          <w:rFonts w:ascii="Arial" w:hAnsi="Arial" w:cs="Arial"/>
          <w:b/>
          <w:bCs/>
          <w:sz w:val="20"/>
          <w:szCs w:val="20"/>
        </w:rPr>
        <w:t>График зависимости прочности от содержания цемента</w:t>
      </w:r>
    </w:p>
    <w:p w14:paraId="729F5DD2" w14:textId="77777777" w:rsidR="00AF5008" w:rsidRDefault="00AF5008" w:rsidP="00DC47B9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76ACB548" w14:textId="033C6A84" w:rsidR="00DC47B9" w:rsidRPr="00D95E1A" w:rsidRDefault="00AF5008" w:rsidP="00161D6F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9F5B51">
        <w:rPr>
          <w:rFonts w:ascii="Arial" w:hAnsi="Arial" w:cs="Arial"/>
          <w:b/>
          <w:bCs/>
          <w:sz w:val="20"/>
          <w:szCs w:val="20"/>
        </w:rPr>
        <w:t>8.3.7</w:t>
      </w:r>
      <w:r w:rsidR="00DC47B9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="00DC47B9" w:rsidRPr="00CC06DD">
        <w:rPr>
          <w:rFonts w:ascii="Arial" w:hAnsi="Arial" w:cs="Arial"/>
          <w:sz w:val="20"/>
          <w:szCs w:val="20"/>
          <w:lang w:val="ro-RO"/>
        </w:rPr>
        <w:t>Расчет</w:t>
      </w:r>
      <w:proofErr w:type="spellEnd"/>
      <w:r w:rsidR="00DC47B9" w:rsidRPr="00CC06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DC47B9" w:rsidRPr="00CC06DD">
        <w:rPr>
          <w:rFonts w:ascii="Arial" w:hAnsi="Arial" w:cs="Arial"/>
          <w:sz w:val="20"/>
          <w:szCs w:val="20"/>
          <w:lang w:val="ro-RO"/>
        </w:rPr>
        <w:t>пропорци</w:t>
      </w:r>
      <w:proofErr w:type="spellEnd"/>
      <w:r w:rsidR="00DC47B9">
        <w:rPr>
          <w:rFonts w:ascii="Arial" w:hAnsi="Arial" w:cs="Arial"/>
          <w:sz w:val="20"/>
          <w:szCs w:val="20"/>
        </w:rPr>
        <w:t>й</w:t>
      </w:r>
      <w:r w:rsidR="00DC47B9" w:rsidRPr="00CC06DD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DC47B9" w:rsidRPr="00CC06DD">
        <w:rPr>
          <w:rFonts w:ascii="Arial" w:hAnsi="Arial" w:cs="Arial"/>
          <w:sz w:val="20"/>
          <w:szCs w:val="20"/>
          <w:lang w:val="ro-RO"/>
        </w:rPr>
        <w:t>смеси</w:t>
      </w:r>
      <w:proofErr w:type="spellEnd"/>
    </w:p>
    <w:p w14:paraId="01EF9503" w14:textId="5F3437AE" w:rsidR="00DC47B9" w:rsidRDefault="00DC47B9">
      <w:pPr>
        <w:widowControl/>
        <w:autoSpaceDE/>
        <w:autoSpaceDN/>
        <w:adjustRightInd/>
        <w:rPr>
          <w:rFonts w:ascii="Arial" w:hAnsi="Arial" w:cs="Arial"/>
        </w:rPr>
      </w:pPr>
    </w:p>
    <w:p w14:paraId="7148F2C4" w14:textId="2B4EA593" w:rsidR="00DC47B9" w:rsidRPr="004C2CDC" w:rsidRDefault="004C2CDC" w:rsidP="004C2CDC">
      <w:pPr>
        <w:widowControl/>
        <w:autoSpaceDE/>
        <w:autoSpaceDN/>
        <w:adjustRightInd/>
        <w:jc w:val="both"/>
        <w:rPr>
          <w:rFonts w:ascii="Arial" w:hAnsi="Arial" w:cs="Arial"/>
        </w:rPr>
      </w:pPr>
      <w:r w:rsidRPr="004C2CDC">
        <w:rPr>
          <w:rFonts w:ascii="Arial" w:hAnsi="Arial" w:cs="Arial"/>
          <w:b/>
          <w:bCs/>
          <w:lang w:val="ro-RO"/>
        </w:rPr>
        <w:t>8.3.7.1</w:t>
      </w:r>
      <w:r>
        <w:rPr>
          <w:rFonts w:ascii="Arial" w:hAnsi="Arial" w:cs="Arial"/>
          <w:lang w:val="ro-RO"/>
        </w:rPr>
        <w:tab/>
      </w:r>
      <w:proofErr w:type="spellStart"/>
      <w:r w:rsidRPr="004C2CDC">
        <w:rPr>
          <w:rFonts w:ascii="Arial" w:hAnsi="Arial" w:cs="Arial"/>
          <w:lang w:val="ro-RO"/>
        </w:rPr>
        <w:t>Если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требуемое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содержание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цемента</w:t>
      </w:r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значительно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отличается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от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содержания цемента</w:t>
      </w:r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использованного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во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время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испытаний</w:t>
      </w:r>
      <w:proofErr w:type="spellEnd"/>
      <w:r w:rsidRPr="004C2CDC">
        <w:rPr>
          <w:rFonts w:ascii="Arial" w:hAnsi="Arial" w:cs="Arial"/>
          <w:lang w:val="ro-RO"/>
        </w:rPr>
        <w:t xml:space="preserve">, </w:t>
      </w:r>
      <w:proofErr w:type="spellStart"/>
      <w:r w:rsidRPr="004C2CDC">
        <w:rPr>
          <w:rFonts w:ascii="Arial" w:hAnsi="Arial" w:cs="Arial"/>
          <w:lang w:val="ro-RO"/>
        </w:rPr>
        <w:t>может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потребоваться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еще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одно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испытание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отношения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влажности</w:t>
      </w:r>
      <w:proofErr w:type="spellEnd"/>
      <w:r w:rsidRPr="004C2CDC">
        <w:rPr>
          <w:rFonts w:ascii="Arial" w:hAnsi="Arial" w:cs="Arial"/>
          <w:lang w:val="ro-RO"/>
        </w:rPr>
        <w:t xml:space="preserve"> к </w:t>
      </w:r>
      <w:proofErr w:type="spellStart"/>
      <w:r w:rsidRPr="004C2CDC">
        <w:rPr>
          <w:rFonts w:ascii="Arial" w:hAnsi="Arial" w:cs="Arial"/>
          <w:lang w:val="ro-RO"/>
        </w:rPr>
        <w:t>плотности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для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определения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оптимального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содержания</w:t>
      </w:r>
      <w:proofErr w:type="spellEnd"/>
      <w:r w:rsidRPr="004C2CDC">
        <w:rPr>
          <w:rFonts w:ascii="Arial" w:hAnsi="Arial" w:cs="Arial"/>
          <w:lang w:val="ro-RO"/>
        </w:rPr>
        <w:t xml:space="preserve"> в</w:t>
      </w:r>
      <w:r>
        <w:rPr>
          <w:rFonts w:ascii="Arial" w:hAnsi="Arial" w:cs="Arial"/>
        </w:rPr>
        <w:t>оды</w:t>
      </w:r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при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требуемом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содержании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цемента</w:t>
      </w:r>
      <w:r w:rsidRPr="004C2CDC">
        <w:rPr>
          <w:rFonts w:ascii="Arial" w:hAnsi="Arial" w:cs="Arial"/>
          <w:lang w:val="ro-RO"/>
        </w:rPr>
        <w:t xml:space="preserve">. </w:t>
      </w:r>
      <w:proofErr w:type="spellStart"/>
      <w:r w:rsidRPr="004C2CDC">
        <w:rPr>
          <w:rFonts w:ascii="Arial" w:hAnsi="Arial" w:cs="Arial"/>
          <w:lang w:val="ro-RO"/>
        </w:rPr>
        <w:t>Оптимальное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содержание</w:t>
      </w:r>
      <w:proofErr w:type="spellEnd"/>
      <w:r w:rsidRPr="004C2CDC">
        <w:rPr>
          <w:rFonts w:ascii="Arial" w:hAnsi="Arial" w:cs="Arial"/>
          <w:lang w:val="ro-RO"/>
        </w:rPr>
        <w:t xml:space="preserve"> в</w:t>
      </w:r>
      <w:r>
        <w:rPr>
          <w:rFonts w:ascii="Arial" w:hAnsi="Arial" w:cs="Arial"/>
        </w:rPr>
        <w:t>оды</w:t>
      </w:r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целесообразно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оценивать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интерполяцией</w:t>
      </w:r>
      <w:proofErr w:type="spellEnd"/>
      <w:r w:rsidRPr="004C2CDC">
        <w:rPr>
          <w:rFonts w:ascii="Arial" w:hAnsi="Arial" w:cs="Arial"/>
          <w:lang w:val="ro-RO"/>
        </w:rPr>
        <w:t xml:space="preserve">, </w:t>
      </w:r>
      <w:proofErr w:type="spellStart"/>
      <w:r w:rsidRPr="004C2CDC">
        <w:rPr>
          <w:rFonts w:ascii="Arial" w:hAnsi="Arial" w:cs="Arial"/>
          <w:lang w:val="ro-RO"/>
        </w:rPr>
        <w:t>если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процент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оптимального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содержания</w:t>
      </w:r>
      <w:proofErr w:type="spellEnd"/>
      <w:r w:rsidRPr="004C2CDC">
        <w:rPr>
          <w:rFonts w:ascii="Arial" w:hAnsi="Arial" w:cs="Arial"/>
          <w:lang w:val="ro-RO"/>
        </w:rPr>
        <w:t xml:space="preserve"> в</w:t>
      </w:r>
      <w:r>
        <w:rPr>
          <w:rFonts w:ascii="Arial" w:hAnsi="Arial" w:cs="Arial"/>
        </w:rPr>
        <w:t>оды</w:t>
      </w:r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не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сильно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менялся</w:t>
      </w:r>
      <w:proofErr w:type="spellEnd"/>
      <w:r w:rsidRPr="004C2CDC">
        <w:rPr>
          <w:rFonts w:ascii="Arial" w:hAnsi="Arial" w:cs="Arial"/>
          <w:lang w:val="ro-RO"/>
        </w:rPr>
        <w:t xml:space="preserve"> в </w:t>
      </w:r>
      <w:proofErr w:type="spellStart"/>
      <w:r w:rsidRPr="004C2CDC">
        <w:rPr>
          <w:rFonts w:ascii="Arial" w:hAnsi="Arial" w:cs="Arial"/>
          <w:lang w:val="ro-RO"/>
        </w:rPr>
        <w:t>пределах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диапазона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содержания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цемента</w:t>
      </w:r>
      <w:r w:rsidRPr="004C2CDC">
        <w:rPr>
          <w:rFonts w:ascii="Arial" w:hAnsi="Arial" w:cs="Arial"/>
          <w:lang w:val="ro-RO"/>
        </w:rPr>
        <w:t xml:space="preserve">, </w:t>
      </w:r>
      <w:proofErr w:type="spellStart"/>
      <w:r w:rsidRPr="004C2CDC">
        <w:rPr>
          <w:rFonts w:ascii="Arial" w:hAnsi="Arial" w:cs="Arial"/>
          <w:lang w:val="ro-RO"/>
        </w:rPr>
        <w:t>использ</w:t>
      </w:r>
      <w:r>
        <w:rPr>
          <w:rFonts w:ascii="Arial" w:hAnsi="Arial" w:cs="Arial"/>
        </w:rPr>
        <w:t>ованно</w:t>
      </w:r>
      <w:r w:rsidRPr="004C2CDC">
        <w:rPr>
          <w:rFonts w:ascii="Arial" w:hAnsi="Arial" w:cs="Arial"/>
          <w:lang w:val="ro-RO"/>
        </w:rPr>
        <w:t>го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во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время</w:t>
      </w:r>
      <w:proofErr w:type="spellEnd"/>
      <w:r w:rsidRPr="004C2CDC">
        <w:rPr>
          <w:rFonts w:ascii="Arial" w:hAnsi="Arial" w:cs="Arial"/>
          <w:lang w:val="ro-RO"/>
        </w:rPr>
        <w:t xml:space="preserve"> </w:t>
      </w:r>
      <w:proofErr w:type="spellStart"/>
      <w:r w:rsidRPr="004C2CDC">
        <w:rPr>
          <w:rFonts w:ascii="Arial" w:hAnsi="Arial" w:cs="Arial"/>
          <w:lang w:val="ro-RO"/>
        </w:rPr>
        <w:t>испытаний</w:t>
      </w:r>
      <w:proofErr w:type="spellEnd"/>
      <w:r w:rsidRPr="004C2CDC">
        <w:rPr>
          <w:rFonts w:ascii="Arial" w:hAnsi="Arial" w:cs="Arial"/>
          <w:lang w:val="ro-RO"/>
        </w:rPr>
        <w:t>.</w:t>
      </w:r>
    </w:p>
    <w:p w14:paraId="02F15264" w14:textId="7EF278E7" w:rsidR="00DD10CC" w:rsidRDefault="00DD10CC">
      <w:pPr>
        <w:widowControl/>
        <w:autoSpaceDE/>
        <w:autoSpaceDN/>
        <w:adjustRightInd/>
        <w:rPr>
          <w:rFonts w:ascii="Arial" w:hAnsi="Arial" w:cs="Arial"/>
        </w:rPr>
      </w:pPr>
    </w:p>
    <w:p w14:paraId="37152710" w14:textId="5DC96A9E" w:rsidR="00DD10CC" w:rsidRDefault="000128A4" w:rsidP="000E72C5">
      <w:pPr>
        <w:widowControl/>
        <w:tabs>
          <w:tab w:val="left" w:pos="851"/>
        </w:tabs>
        <w:autoSpaceDE/>
        <w:autoSpaceDN/>
        <w:adjustRightInd/>
        <w:jc w:val="both"/>
        <w:rPr>
          <w:rFonts w:ascii="Arial" w:hAnsi="Arial" w:cs="Arial"/>
        </w:rPr>
      </w:pPr>
      <w:r w:rsidRPr="000128A4">
        <w:rPr>
          <w:rFonts w:ascii="Arial" w:hAnsi="Arial" w:cs="Arial"/>
          <w:b/>
          <w:bCs/>
        </w:rPr>
        <w:t>8.3.7.2</w:t>
      </w:r>
      <w:r>
        <w:rPr>
          <w:rFonts w:ascii="Arial" w:hAnsi="Arial" w:cs="Arial"/>
        </w:rPr>
        <w:tab/>
      </w:r>
      <w:r w:rsidRPr="000128A4">
        <w:rPr>
          <w:rFonts w:ascii="Arial" w:hAnsi="Arial" w:cs="Arial"/>
        </w:rPr>
        <w:t xml:space="preserve">После окончательного выбора содержания </w:t>
      </w:r>
      <w:r>
        <w:rPr>
          <w:rFonts w:ascii="Arial" w:hAnsi="Arial" w:cs="Arial"/>
        </w:rPr>
        <w:t>цемента</w:t>
      </w:r>
      <w:r w:rsidRPr="000128A4">
        <w:rPr>
          <w:rFonts w:ascii="Arial" w:hAnsi="Arial" w:cs="Arial"/>
        </w:rPr>
        <w:t xml:space="preserve"> и оптимально</w:t>
      </w:r>
      <w:r>
        <w:rPr>
          <w:rFonts w:ascii="Arial" w:hAnsi="Arial" w:cs="Arial"/>
        </w:rPr>
        <w:t>го содержания</w:t>
      </w:r>
      <w:r w:rsidRPr="000128A4">
        <w:rPr>
          <w:rFonts w:ascii="Arial" w:hAnsi="Arial" w:cs="Arial"/>
        </w:rPr>
        <w:t xml:space="preserve"> в</w:t>
      </w:r>
      <w:r>
        <w:rPr>
          <w:rFonts w:ascii="Arial" w:hAnsi="Arial" w:cs="Arial"/>
        </w:rPr>
        <w:t>оды</w:t>
      </w:r>
      <w:r w:rsidRPr="000128A4">
        <w:rPr>
          <w:rFonts w:ascii="Arial" w:hAnsi="Arial" w:cs="Arial"/>
        </w:rPr>
        <w:t xml:space="preserve"> можно рассчитать окончательные пропорции смеси для проекта. При определении веса и соответствующ</w:t>
      </w:r>
      <w:r w:rsidR="00CD208B">
        <w:rPr>
          <w:rFonts w:ascii="Arial" w:hAnsi="Arial" w:cs="Arial"/>
        </w:rPr>
        <w:t>его</w:t>
      </w:r>
      <w:r w:rsidRPr="000128A4">
        <w:rPr>
          <w:rFonts w:ascii="Arial" w:hAnsi="Arial" w:cs="Arial"/>
        </w:rPr>
        <w:t xml:space="preserve"> объема следует использовать состояние насыщенной сухой поверхности заполнителей.</w:t>
      </w:r>
    </w:p>
    <w:p w14:paraId="28BE225C" w14:textId="20B0E450" w:rsidR="00DD10CC" w:rsidRDefault="00DD10CC">
      <w:pPr>
        <w:widowControl/>
        <w:autoSpaceDE/>
        <w:autoSpaceDN/>
        <w:adjustRightInd/>
        <w:rPr>
          <w:rFonts w:ascii="Arial" w:hAnsi="Arial" w:cs="Arial"/>
        </w:rPr>
      </w:pPr>
    </w:p>
    <w:p w14:paraId="49A68183" w14:textId="77777777" w:rsidR="003234EA" w:rsidRDefault="003234EA">
      <w:pPr>
        <w:widowControl/>
        <w:autoSpaceDE/>
        <w:autoSpaceDN/>
        <w:adjustRightInd/>
        <w:rPr>
          <w:rFonts w:ascii="Arial" w:hAnsi="Arial" w:cs="Arial"/>
        </w:rPr>
      </w:pPr>
    </w:p>
    <w:p w14:paraId="5760DD8C" w14:textId="5E381187" w:rsidR="0029785C" w:rsidRPr="007B1A55" w:rsidRDefault="0029785C" w:rsidP="0029785C">
      <w:pPr>
        <w:widowControl/>
        <w:tabs>
          <w:tab w:val="left" w:pos="567"/>
        </w:tabs>
        <w:autoSpaceDE/>
        <w:autoSpaceDN/>
        <w:adjustRightInd/>
        <w:rPr>
          <w:rFonts w:ascii="Arial" w:hAnsi="Arial" w:cs="Arial"/>
          <w:b/>
          <w:bCs/>
          <w:sz w:val="22"/>
          <w:szCs w:val="22"/>
        </w:rPr>
      </w:pPr>
      <w:r w:rsidRPr="007B1A55">
        <w:rPr>
          <w:rFonts w:ascii="Arial" w:hAnsi="Arial" w:cs="Arial"/>
          <w:b/>
          <w:bCs/>
          <w:sz w:val="22"/>
          <w:szCs w:val="22"/>
        </w:rPr>
        <w:t>8.4</w:t>
      </w:r>
      <w:r w:rsidRPr="007B1A55">
        <w:rPr>
          <w:rFonts w:ascii="Arial" w:hAnsi="Arial" w:cs="Arial"/>
          <w:b/>
          <w:bCs/>
          <w:sz w:val="22"/>
          <w:szCs w:val="22"/>
        </w:rPr>
        <w:tab/>
        <w:t xml:space="preserve">Физико-механические свойства смесей </w:t>
      </w:r>
      <w:r w:rsidR="008D12A8" w:rsidRPr="007B1A55">
        <w:rPr>
          <w:rFonts w:ascii="Arial" w:hAnsi="Arial" w:cs="Arial"/>
          <w:b/>
          <w:sz w:val="22"/>
          <w:szCs w:val="22"/>
          <w:lang w:val="ro-RO" w:eastAsia="en-US"/>
        </w:rPr>
        <w:t>RCC</w:t>
      </w:r>
    </w:p>
    <w:p w14:paraId="3A20208C" w14:textId="77777777" w:rsidR="0029785C" w:rsidRPr="0029785C" w:rsidRDefault="0029785C" w:rsidP="0029785C">
      <w:pPr>
        <w:widowControl/>
        <w:autoSpaceDE/>
        <w:autoSpaceDN/>
        <w:adjustRightInd/>
        <w:rPr>
          <w:rFonts w:ascii="Arial" w:hAnsi="Arial" w:cs="Arial"/>
        </w:rPr>
      </w:pPr>
    </w:p>
    <w:p w14:paraId="20ACAF24" w14:textId="333FB7B9" w:rsidR="00631079" w:rsidRDefault="0029785C" w:rsidP="008D12A8">
      <w:pPr>
        <w:widowControl/>
        <w:autoSpaceDE/>
        <w:autoSpaceDN/>
        <w:adjustRightInd/>
        <w:jc w:val="both"/>
        <w:rPr>
          <w:rFonts w:ascii="Arial" w:hAnsi="Arial" w:cs="Arial"/>
        </w:rPr>
      </w:pPr>
      <w:r w:rsidRPr="0029785C">
        <w:rPr>
          <w:rFonts w:ascii="Arial" w:hAnsi="Arial" w:cs="Arial"/>
          <w:b/>
          <w:bCs/>
        </w:rPr>
        <w:t>8.4.1</w:t>
      </w:r>
      <w:r>
        <w:rPr>
          <w:rFonts w:ascii="Arial" w:hAnsi="Arial" w:cs="Arial"/>
        </w:rPr>
        <w:tab/>
      </w:r>
      <w:r w:rsidRPr="0029785C">
        <w:rPr>
          <w:rFonts w:ascii="Arial" w:hAnsi="Arial" w:cs="Arial"/>
        </w:rPr>
        <w:t xml:space="preserve">Физико-механические </w:t>
      </w:r>
      <w:r w:rsidR="008D12A8">
        <w:rPr>
          <w:rFonts w:ascii="Arial" w:hAnsi="Arial" w:cs="Arial"/>
        </w:rPr>
        <w:t>свойства</w:t>
      </w:r>
      <w:r w:rsidRPr="0029785C">
        <w:rPr>
          <w:rFonts w:ascii="Arial" w:hAnsi="Arial" w:cs="Arial"/>
        </w:rPr>
        <w:t xml:space="preserve"> смесей </w:t>
      </w:r>
      <w:r w:rsidR="008D12A8" w:rsidRPr="008D12A8">
        <w:rPr>
          <w:rFonts w:ascii="Arial" w:hAnsi="Arial" w:cs="Arial"/>
          <w:bCs/>
          <w:lang w:val="ro-RO" w:eastAsia="en-US"/>
        </w:rPr>
        <w:t>RCC</w:t>
      </w:r>
      <w:r w:rsidR="008D12A8" w:rsidRPr="008D12A8">
        <w:rPr>
          <w:rFonts w:ascii="Arial" w:hAnsi="Arial" w:cs="Arial"/>
          <w:bCs/>
        </w:rPr>
        <w:t xml:space="preserve"> </w:t>
      </w:r>
      <w:r w:rsidR="008D12A8">
        <w:rPr>
          <w:rFonts w:ascii="Arial" w:hAnsi="Arial" w:cs="Arial"/>
        </w:rPr>
        <w:t>должны</w:t>
      </w:r>
      <w:r w:rsidRPr="0029785C">
        <w:rPr>
          <w:rFonts w:ascii="Arial" w:hAnsi="Arial" w:cs="Arial"/>
        </w:rPr>
        <w:t xml:space="preserve"> определять</w:t>
      </w:r>
      <w:r w:rsidR="008D12A8">
        <w:rPr>
          <w:rFonts w:ascii="Arial" w:hAnsi="Arial" w:cs="Arial"/>
        </w:rPr>
        <w:t>ся</w:t>
      </w:r>
      <w:r w:rsidRPr="0029785C">
        <w:rPr>
          <w:rFonts w:ascii="Arial" w:hAnsi="Arial" w:cs="Arial"/>
        </w:rPr>
        <w:t xml:space="preserve"> на образцах, изготовленных из смесей </w:t>
      </w:r>
      <w:r w:rsidR="008D12A8" w:rsidRPr="008D12A8">
        <w:rPr>
          <w:rFonts w:ascii="Arial" w:hAnsi="Arial" w:cs="Arial"/>
          <w:bCs/>
          <w:lang w:val="ro-RO" w:eastAsia="en-US"/>
        </w:rPr>
        <w:t>RCC</w:t>
      </w:r>
      <w:r w:rsidRPr="0029785C">
        <w:rPr>
          <w:rFonts w:ascii="Arial" w:hAnsi="Arial" w:cs="Arial"/>
        </w:rPr>
        <w:t xml:space="preserve">, приготовленных в лабораторных условиях для определения дозировок и на образцах, отобранных из смесителя или из </w:t>
      </w:r>
      <w:r w:rsidR="008D12A8">
        <w:rPr>
          <w:rFonts w:ascii="Arial" w:hAnsi="Arial" w:cs="Arial"/>
        </w:rPr>
        <w:t>свеже</w:t>
      </w:r>
      <w:r w:rsidRPr="0029785C">
        <w:rPr>
          <w:rFonts w:ascii="Arial" w:hAnsi="Arial" w:cs="Arial"/>
        </w:rPr>
        <w:t>ул</w:t>
      </w:r>
      <w:r w:rsidR="008D12A8">
        <w:rPr>
          <w:rFonts w:ascii="Arial" w:hAnsi="Arial" w:cs="Arial"/>
        </w:rPr>
        <w:t>оженного слоя</w:t>
      </w:r>
      <w:r w:rsidRPr="0029785C">
        <w:rPr>
          <w:rFonts w:ascii="Arial" w:hAnsi="Arial" w:cs="Arial"/>
        </w:rPr>
        <w:t xml:space="preserve">, а также из слоев </w:t>
      </w:r>
      <w:r w:rsidR="008D12A8">
        <w:rPr>
          <w:rFonts w:ascii="Arial" w:hAnsi="Arial" w:cs="Arial"/>
        </w:rPr>
        <w:t>готового</w:t>
      </w:r>
      <w:r w:rsidRPr="0029785C">
        <w:rPr>
          <w:rFonts w:ascii="Arial" w:hAnsi="Arial" w:cs="Arial"/>
        </w:rPr>
        <w:t xml:space="preserve"> покрытия.</w:t>
      </w:r>
    </w:p>
    <w:p w14:paraId="5B097ED6" w14:textId="1653BCD3" w:rsidR="00631079" w:rsidRDefault="00631079">
      <w:pPr>
        <w:widowControl/>
        <w:autoSpaceDE/>
        <w:autoSpaceDN/>
        <w:adjustRightInd/>
        <w:rPr>
          <w:rFonts w:ascii="Arial" w:hAnsi="Arial" w:cs="Arial"/>
        </w:rPr>
      </w:pPr>
    </w:p>
    <w:p w14:paraId="257F9F67" w14:textId="3DC3E43E" w:rsidR="00631079" w:rsidRDefault="008D12A8" w:rsidP="008D12A8">
      <w:pPr>
        <w:widowControl/>
        <w:autoSpaceDE/>
        <w:autoSpaceDN/>
        <w:adjustRightInd/>
        <w:jc w:val="both"/>
        <w:rPr>
          <w:rFonts w:ascii="Arial" w:hAnsi="Arial" w:cs="Arial"/>
        </w:rPr>
      </w:pPr>
      <w:r w:rsidRPr="008D12A8">
        <w:rPr>
          <w:rFonts w:ascii="Arial" w:hAnsi="Arial" w:cs="Arial"/>
          <w:b/>
          <w:bCs/>
        </w:rPr>
        <w:t>8.4.2</w:t>
      </w:r>
      <w:r>
        <w:rPr>
          <w:rFonts w:ascii="Arial" w:hAnsi="Arial" w:cs="Arial"/>
        </w:rPr>
        <w:tab/>
      </w:r>
      <w:r w:rsidRPr="008D12A8">
        <w:rPr>
          <w:rFonts w:ascii="Arial" w:hAnsi="Arial" w:cs="Arial"/>
        </w:rPr>
        <w:t xml:space="preserve">Отбор проб смеси </w:t>
      </w:r>
      <w:r w:rsidRPr="008D12A8">
        <w:rPr>
          <w:rFonts w:ascii="Arial" w:hAnsi="Arial" w:cs="Arial"/>
          <w:bCs/>
          <w:lang w:val="ro-RO" w:eastAsia="en-US"/>
        </w:rPr>
        <w:t>RCC</w:t>
      </w:r>
      <w:r w:rsidRPr="008D12A8">
        <w:rPr>
          <w:rFonts w:ascii="Arial" w:hAnsi="Arial" w:cs="Arial"/>
        </w:rPr>
        <w:t xml:space="preserve"> при выполнении работ, а также из готового слоя </w:t>
      </w:r>
      <w:r w:rsidR="001E45E0">
        <w:rPr>
          <w:rFonts w:ascii="Arial" w:hAnsi="Arial" w:cs="Arial"/>
        </w:rPr>
        <w:t>должен</w:t>
      </w:r>
      <w:r w:rsidRPr="008D12A8">
        <w:rPr>
          <w:rFonts w:ascii="Arial" w:hAnsi="Arial" w:cs="Arial"/>
        </w:rPr>
        <w:t xml:space="preserve"> осуществляться в соответствии с </w:t>
      </w:r>
      <w:r w:rsidRPr="00521583">
        <w:rPr>
          <w:rFonts w:ascii="Arial" w:hAnsi="Arial" w:cs="Arial"/>
          <w:lang w:val="en-US" w:eastAsia="en-US"/>
        </w:rPr>
        <w:t>SM</w:t>
      </w:r>
      <w:r w:rsidRPr="001E45E0">
        <w:rPr>
          <w:rFonts w:ascii="Arial" w:hAnsi="Arial" w:cs="Arial"/>
          <w:lang w:eastAsia="en-US"/>
        </w:rPr>
        <w:t xml:space="preserve"> </w:t>
      </w:r>
      <w:r w:rsidRPr="00521583">
        <w:rPr>
          <w:rFonts w:ascii="Arial" w:hAnsi="Arial" w:cs="Arial"/>
          <w:lang w:val="en-US" w:eastAsia="en-US"/>
        </w:rPr>
        <w:t>EN</w:t>
      </w:r>
      <w:r w:rsidRPr="001E45E0">
        <w:rPr>
          <w:rFonts w:ascii="Arial" w:hAnsi="Arial" w:cs="Arial"/>
          <w:lang w:eastAsia="en-US"/>
        </w:rPr>
        <w:t xml:space="preserve"> 12350-1</w:t>
      </w:r>
      <w:r w:rsidRPr="008D12A8">
        <w:rPr>
          <w:rFonts w:ascii="Arial" w:hAnsi="Arial" w:cs="Arial"/>
        </w:rPr>
        <w:t>.</w:t>
      </w:r>
    </w:p>
    <w:p w14:paraId="711219EC" w14:textId="34D3B35F" w:rsidR="00631079" w:rsidRDefault="00631079">
      <w:pPr>
        <w:widowControl/>
        <w:autoSpaceDE/>
        <w:autoSpaceDN/>
        <w:adjustRightInd/>
        <w:rPr>
          <w:rFonts w:ascii="Arial" w:hAnsi="Arial" w:cs="Arial"/>
        </w:rPr>
      </w:pPr>
    </w:p>
    <w:p w14:paraId="3895090C" w14:textId="45931325" w:rsidR="00517D07" w:rsidRDefault="00517D07" w:rsidP="004E2B70">
      <w:pPr>
        <w:widowControl/>
        <w:autoSpaceDE/>
        <w:autoSpaceDN/>
        <w:adjustRightInd/>
        <w:jc w:val="both"/>
        <w:rPr>
          <w:rFonts w:ascii="Arial" w:hAnsi="Arial" w:cs="Arial"/>
        </w:rPr>
      </w:pPr>
      <w:r w:rsidRPr="00517D07">
        <w:rPr>
          <w:rFonts w:ascii="Arial" w:hAnsi="Arial" w:cs="Arial"/>
          <w:b/>
          <w:bCs/>
        </w:rPr>
        <w:t>8.4.3</w:t>
      </w:r>
      <w:r>
        <w:rPr>
          <w:rFonts w:ascii="Arial" w:hAnsi="Arial" w:cs="Arial"/>
        </w:rPr>
        <w:tab/>
      </w:r>
      <w:r w:rsidRPr="00517D07">
        <w:rPr>
          <w:rFonts w:ascii="Arial" w:hAnsi="Arial" w:cs="Arial"/>
        </w:rPr>
        <w:t xml:space="preserve">Физико-механические </w:t>
      </w:r>
      <w:r>
        <w:rPr>
          <w:rFonts w:ascii="Arial" w:hAnsi="Arial" w:cs="Arial"/>
        </w:rPr>
        <w:t>свойства</w:t>
      </w:r>
      <w:r w:rsidRPr="00517D07">
        <w:rPr>
          <w:rFonts w:ascii="Arial" w:hAnsi="Arial" w:cs="Arial"/>
        </w:rPr>
        <w:t xml:space="preserve"> смесей </w:t>
      </w:r>
      <w:r w:rsidRPr="008D12A8">
        <w:rPr>
          <w:rFonts w:ascii="Arial" w:hAnsi="Arial" w:cs="Arial"/>
          <w:bCs/>
          <w:lang w:val="ro-RO" w:eastAsia="en-US"/>
        </w:rPr>
        <w:t>RCC</w:t>
      </w:r>
      <w:r w:rsidRPr="00517D07">
        <w:rPr>
          <w:rFonts w:ascii="Arial" w:hAnsi="Arial" w:cs="Arial"/>
        </w:rPr>
        <w:t xml:space="preserve"> должны </w:t>
      </w:r>
      <w:r w:rsidR="00E67B20">
        <w:rPr>
          <w:rFonts w:ascii="Arial" w:hAnsi="Arial" w:cs="Arial"/>
        </w:rPr>
        <w:t>соответствовать значениям указанным в</w:t>
      </w:r>
      <w:r w:rsidRPr="00517D07">
        <w:rPr>
          <w:rFonts w:ascii="Arial" w:hAnsi="Arial" w:cs="Arial"/>
        </w:rPr>
        <w:t xml:space="preserve"> таблиц</w:t>
      </w:r>
      <w:r w:rsidR="00E67B20">
        <w:rPr>
          <w:rFonts w:ascii="Arial" w:hAnsi="Arial" w:cs="Arial"/>
        </w:rPr>
        <w:t>е</w:t>
      </w:r>
      <w:r w:rsidRPr="00517D07">
        <w:rPr>
          <w:rFonts w:ascii="Arial" w:hAnsi="Arial" w:cs="Arial"/>
        </w:rPr>
        <w:t xml:space="preserve"> 1</w:t>
      </w:r>
      <w:r w:rsidR="007B1A55">
        <w:rPr>
          <w:rFonts w:ascii="Arial" w:hAnsi="Arial" w:cs="Arial"/>
        </w:rPr>
        <w:t>3</w:t>
      </w:r>
      <w:r w:rsidRPr="00517D07">
        <w:rPr>
          <w:rFonts w:ascii="Arial" w:hAnsi="Arial" w:cs="Arial"/>
        </w:rPr>
        <w:t>.</w:t>
      </w:r>
    </w:p>
    <w:p w14:paraId="452FF22B" w14:textId="5B6A3768" w:rsidR="00517D07" w:rsidRDefault="00517D07">
      <w:pPr>
        <w:widowControl/>
        <w:autoSpaceDE/>
        <w:autoSpaceDN/>
        <w:adjustRightInd/>
        <w:rPr>
          <w:rFonts w:ascii="Arial" w:hAnsi="Arial" w:cs="Arial"/>
        </w:rPr>
      </w:pPr>
    </w:p>
    <w:p w14:paraId="14DC7E2E" w14:textId="0F64AAE6" w:rsidR="00517D07" w:rsidRPr="00F67341" w:rsidRDefault="00F67341" w:rsidP="00F67341">
      <w:pPr>
        <w:widowControl/>
        <w:autoSpaceDE/>
        <w:autoSpaceDN/>
        <w:adjustRightInd/>
        <w:jc w:val="center"/>
        <w:rPr>
          <w:rFonts w:ascii="Arial" w:hAnsi="Arial" w:cs="Arial"/>
          <w:b/>
          <w:bCs/>
        </w:rPr>
      </w:pPr>
      <w:bookmarkStart w:id="35" w:name="_Hlk118977219"/>
      <w:r w:rsidRPr="00F67341">
        <w:rPr>
          <w:rFonts w:ascii="Arial" w:hAnsi="Arial" w:cs="Arial"/>
          <w:b/>
          <w:bCs/>
        </w:rPr>
        <w:t>Таблица 1</w:t>
      </w:r>
      <w:r w:rsidR="007B1A55">
        <w:rPr>
          <w:rFonts w:ascii="Arial" w:hAnsi="Arial" w:cs="Arial"/>
          <w:b/>
          <w:bCs/>
        </w:rPr>
        <w:t>3</w:t>
      </w:r>
      <w:r w:rsidRPr="00F67341">
        <w:rPr>
          <w:rFonts w:ascii="Arial" w:hAnsi="Arial" w:cs="Arial"/>
          <w:b/>
          <w:bCs/>
        </w:rPr>
        <w:t xml:space="preserve"> – Физико-механические свойства смесей </w:t>
      </w:r>
      <w:r w:rsidRPr="00F67341">
        <w:rPr>
          <w:rFonts w:ascii="Arial" w:hAnsi="Arial" w:cs="Arial"/>
          <w:b/>
          <w:bCs/>
          <w:lang w:val="ro-RO" w:eastAsia="en-US"/>
        </w:rPr>
        <w:t>RCC</w:t>
      </w:r>
    </w:p>
    <w:p w14:paraId="1BD9EA23" w14:textId="11F7F398" w:rsidR="00E67B20" w:rsidRDefault="00E67B20">
      <w:pPr>
        <w:widowControl/>
        <w:autoSpaceDE/>
        <w:autoSpaceDN/>
        <w:adjustRightInd/>
        <w:rPr>
          <w:rFonts w:ascii="Arial" w:hAnsi="Arial" w:cs="Arial"/>
        </w:rPr>
      </w:pPr>
    </w:p>
    <w:tbl>
      <w:tblPr>
        <w:tblOverlap w:val="never"/>
        <w:tblW w:w="8730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32"/>
        <w:gridCol w:w="4244"/>
        <w:gridCol w:w="1478"/>
        <w:gridCol w:w="2476"/>
      </w:tblGrid>
      <w:tr w:rsidR="00F67341" w:rsidRPr="00BE2CFC" w14:paraId="1C6BC71A" w14:textId="77777777" w:rsidTr="00F67341">
        <w:trPr>
          <w:trHeight w:hRule="exact" w:val="533"/>
          <w:jc w:val="center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677DEF" w14:textId="387711BA" w:rsidR="00F67341" w:rsidRPr="00F67341" w:rsidRDefault="00F67341" w:rsidP="00DC4432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№</w:t>
            </w: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5728CC" w14:textId="57073897" w:rsidR="00F67341" w:rsidRPr="00F67341" w:rsidRDefault="00F67341" w:rsidP="00F67341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Наименование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C4CDF6" w14:textId="3861121E" w:rsidR="00F67341" w:rsidRPr="00F67341" w:rsidRDefault="00F67341" w:rsidP="00F67341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Значение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1E2485" w14:textId="37D62337" w:rsidR="00F67341" w:rsidRPr="00F67341" w:rsidRDefault="00F67341" w:rsidP="00F67341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Метод испытания</w:t>
            </w:r>
          </w:p>
        </w:tc>
      </w:tr>
      <w:tr w:rsidR="000C55B9" w:rsidRPr="00BE2CFC" w14:paraId="3C3D1CC0" w14:textId="77777777" w:rsidTr="0094717D">
        <w:trPr>
          <w:trHeight w:hRule="exact" w:val="533"/>
          <w:jc w:val="center"/>
        </w:trPr>
        <w:tc>
          <w:tcPr>
            <w:tcW w:w="53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DC2008B" w14:textId="77777777" w:rsidR="000C55B9" w:rsidRPr="00BE2CFC" w:rsidRDefault="000C55B9" w:rsidP="000C55B9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1.</w:t>
            </w: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9BB501" w14:textId="4AE902C4" w:rsidR="000C55B9" w:rsidRPr="003E139B" w:rsidRDefault="000C55B9" w:rsidP="000C55B9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Удобоукладываемость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:</w:t>
            </w:r>
          </w:p>
          <w:p w14:paraId="5E7BBF67" w14:textId="279CC72A" w:rsidR="000C55B9" w:rsidRPr="003E139B" w:rsidRDefault="000C55B9" w:rsidP="000C55B9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sz w:val="20"/>
                <w:szCs w:val="20"/>
              </w:rPr>
            </w:pP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- </w:t>
            </w: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осадка конуса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, </w:t>
            </w: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мм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 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6ABCAA" w14:textId="453850AF" w:rsidR="000C55B9" w:rsidRPr="00DC4432" w:rsidRDefault="000C55B9" w:rsidP="000C55B9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0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D4B554" w14:textId="6319C990" w:rsidR="000C55B9" w:rsidRPr="00BE2CFC" w:rsidRDefault="000C55B9" w:rsidP="000C55B9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SM 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SR EN 12350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-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2</w:t>
            </w:r>
          </w:p>
        </w:tc>
      </w:tr>
      <w:tr w:rsidR="000C55B9" w:rsidRPr="00BE2CFC" w14:paraId="73447AD9" w14:textId="77777777" w:rsidTr="0094717D">
        <w:trPr>
          <w:trHeight w:hRule="exact" w:val="256"/>
          <w:jc w:val="center"/>
        </w:trPr>
        <w:tc>
          <w:tcPr>
            <w:tcW w:w="532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0F84C54C" w14:textId="77777777" w:rsidR="000C55B9" w:rsidRPr="00BE2CFC" w:rsidRDefault="000C55B9" w:rsidP="000C55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391BC63" w14:textId="79EB429A" w:rsidR="000C55B9" w:rsidRPr="00FE5CC8" w:rsidRDefault="000C55B9" w:rsidP="000C55B9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FE5CC8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- </w:t>
            </w:r>
            <w:r w:rsidRPr="00FE5CC8"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степень уплотнения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F5229E" w14:textId="6175CA88" w:rsidR="000C55B9" w:rsidRPr="00FE5CC8" w:rsidRDefault="000C55B9" w:rsidP="000C55B9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E5CC8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1,11 ... 1,25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3DDC98" w14:textId="62E58CD4" w:rsidR="000C55B9" w:rsidRPr="00FE5CC8" w:rsidRDefault="000C55B9" w:rsidP="000C55B9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SM </w:t>
            </w:r>
            <w:r w:rsidRPr="00FE5CC8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SR EN 12350-4</w:t>
            </w:r>
          </w:p>
        </w:tc>
      </w:tr>
      <w:tr w:rsidR="000C55B9" w:rsidRPr="00BE2CFC" w14:paraId="64D65DE7" w14:textId="77777777" w:rsidTr="003E139B">
        <w:trPr>
          <w:trHeight w:hRule="exact" w:val="274"/>
          <w:jc w:val="center"/>
        </w:trPr>
        <w:tc>
          <w:tcPr>
            <w:tcW w:w="532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2529C98D" w14:textId="77777777" w:rsidR="000C55B9" w:rsidRPr="00BE2CFC" w:rsidRDefault="000C55B9" w:rsidP="000C55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F25DD4B" w14:textId="42EDC3FE" w:rsidR="000C55B9" w:rsidRPr="003E139B" w:rsidRDefault="000C55B9" w:rsidP="000C55B9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sz w:val="20"/>
                <w:szCs w:val="20"/>
              </w:rPr>
            </w:pP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- </w:t>
            </w: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жесткость по Вебе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, </w:t>
            </w: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сек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AA7737D" w14:textId="19204DB0" w:rsidR="000C55B9" w:rsidRPr="00BE2CFC" w:rsidRDefault="000C55B9" w:rsidP="000C55B9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15 -</w:t>
            </w: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 xml:space="preserve"> 30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067C2C" w14:textId="30398985" w:rsidR="000C55B9" w:rsidRPr="00BE2CFC" w:rsidRDefault="000C55B9" w:rsidP="000C55B9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SM 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SR EN 12350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-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3</w:t>
            </w:r>
          </w:p>
        </w:tc>
      </w:tr>
      <w:tr w:rsidR="000C55B9" w:rsidRPr="00BE2CFC" w14:paraId="7D1ADFEB" w14:textId="77777777" w:rsidTr="00E200FA">
        <w:trPr>
          <w:trHeight w:hRule="exact" w:val="278"/>
          <w:jc w:val="center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DD506C" w14:textId="77777777" w:rsidR="000C55B9" w:rsidRPr="00BE2CFC" w:rsidRDefault="000C55B9" w:rsidP="000C55B9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2.</w:t>
            </w: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C961257" w14:textId="32CA8193" w:rsidR="000C55B9" w:rsidRPr="008C12A6" w:rsidRDefault="000C55B9" w:rsidP="000C55B9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Влажная плотность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 </w:t>
            </w:r>
            <w:r w:rsidR="003A404A"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кг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/</w:t>
            </w:r>
            <w:r w:rsidR="003A404A"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м</w:t>
            </w:r>
            <w:r w:rsidRPr="008C12A6">
              <w:rPr>
                <w:rFonts w:ascii="Arial" w:hAnsi="Arial" w:cs="Arial"/>
                <w:color w:val="000000"/>
                <w:sz w:val="20"/>
                <w:szCs w:val="20"/>
                <w:vertAlign w:val="superscript"/>
                <w:lang w:eastAsia="ro-RO" w:bidi="ro-RO"/>
              </w:rPr>
              <w:t>3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44A89C5" w14:textId="4C58C48A" w:rsidR="000C55B9" w:rsidRPr="00BE2CFC" w:rsidRDefault="000C55B9" w:rsidP="000C55B9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&gt; 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2400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940F46" w14:textId="60259E69" w:rsidR="000C55B9" w:rsidRPr="00BE2CFC" w:rsidRDefault="000C55B9" w:rsidP="000C55B9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SM 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SR EN 12350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-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6</w:t>
            </w:r>
          </w:p>
        </w:tc>
      </w:tr>
      <w:tr w:rsidR="000C55B9" w:rsidRPr="00BE2CFC" w14:paraId="1A57BB0D" w14:textId="77777777" w:rsidTr="00587725">
        <w:trPr>
          <w:trHeight w:val="491"/>
          <w:jc w:val="center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B0D455E" w14:textId="77777777" w:rsidR="000C55B9" w:rsidRPr="00BE2CFC" w:rsidRDefault="000C55B9" w:rsidP="000C55B9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3.</w:t>
            </w: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72AD887" w14:textId="6A486586" w:rsidR="000C55B9" w:rsidRPr="00FE5CC8" w:rsidRDefault="000C55B9" w:rsidP="000C55B9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Содержание вовлеченного воздуха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, % </w:t>
            </w: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от объема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1C1816B" w14:textId="28A77BEC" w:rsidR="000C55B9" w:rsidRPr="00BE2CFC" w:rsidRDefault="000C55B9" w:rsidP="000C55B9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3,5 </w:t>
            </w:r>
            <w:r w:rsidRPr="00BE2CFC">
              <w:rPr>
                <w:rFonts w:ascii="Arial" w:eastAsia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± 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0,5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78EBF8F" w14:textId="5B5CDC20" w:rsidR="000C55B9" w:rsidRPr="00BE2CFC" w:rsidRDefault="000C55B9" w:rsidP="000C55B9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SM 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SR EN 12350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-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7</w:t>
            </w:r>
          </w:p>
        </w:tc>
      </w:tr>
      <w:tr w:rsidR="000C55B9" w:rsidRPr="00BE2CFC" w14:paraId="5FEC20B5" w14:textId="77777777" w:rsidTr="00587725">
        <w:trPr>
          <w:trHeight w:val="477"/>
          <w:jc w:val="center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2AF9CFE" w14:textId="77777777" w:rsidR="000C55B9" w:rsidRPr="00BE2CFC" w:rsidRDefault="000C55B9" w:rsidP="000C55B9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4.</w:t>
            </w: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62689C1" w14:textId="240821AA" w:rsidR="000C55B9" w:rsidRPr="00FE5CC8" w:rsidRDefault="000C55B9" w:rsidP="000C55B9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Содержание ионов хлора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, % </w:t>
            </w: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от массы цемента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F7F5D8B" w14:textId="7681D0B7" w:rsidR="000C55B9" w:rsidRPr="00BE2CFC" w:rsidRDefault="000C55B9" w:rsidP="000C55B9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0,40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3492AF" w14:textId="23FCF679" w:rsidR="000C55B9" w:rsidRPr="00BE2CFC" w:rsidRDefault="000C55B9" w:rsidP="000C55B9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 xml:space="preserve">SM </w:t>
            </w:r>
            <w:r w:rsidRPr="00BE2CFC"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EN 1744-1+A1</w:t>
            </w:r>
          </w:p>
        </w:tc>
      </w:tr>
      <w:tr w:rsidR="000C55B9" w:rsidRPr="00BE2CFC" w14:paraId="460210D1" w14:textId="77777777" w:rsidTr="00587725">
        <w:trPr>
          <w:trHeight w:hRule="exact" w:val="269"/>
          <w:jc w:val="center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2B1AF67" w14:textId="1A0C9E6F" w:rsidR="000C55B9" w:rsidRPr="002C4E25" w:rsidRDefault="000C55B9" w:rsidP="000C55B9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5.</w:t>
            </w: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5A2E519" w14:textId="2A0439BB" w:rsidR="000C55B9" w:rsidRDefault="000C55B9" w:rsidP="000C55B9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</w:pPr>
            <w:r w:rsidRPr="001B76A3"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Прочность на сжатие, 3 дня</w:t>
            </w:r>
            <w:r w:rsidR="004E2B70"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, МПа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53BD263" w14:textId="6D30EC7F" w:rsidR="000C55B9" w:rsidRPr="00BE2CFC" w:rsidRDefault="000C55B9" w:rsidP="000C55B9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10-40</w:t>
            </w:r>
          </w:p>
        </w:tc>
        <w:tc>
          <w:tcPr>
            <w:tcW w:w="24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30305CB" w14:textId="2E2337D2" w:rsidR="000C55B9" w:rsidRPr="00BE2CFC" w:rsidRDefault="000C55B9" w:rsidP="000C55B9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SM EN 12390-3</w:t>
            </w:r>
          </w:p>
        </w:tc>
      </w:tr>
      <w:tr w:rsidR="000C55B9" w:rsidRPr="00BE2CFC" w14:paraId="6F690596" w14:textId="77777777" w:rsidTr="00587725">
        <w:trPr>
          <w:trHeight w:hRule="exact" w:val="288"/>
          <w:jc w:val="center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F15C605" w14:textId="792734CD" w:rsidR="000C55B9" w:rsidRPr="002C4E25" w:rsidRDefault="000C55B9" w:rsidP="000C55B9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6.</w:t>
            </w: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15A9AC3" w14:textId="2631CBAE" w:rsidR="000C55B9" w:rsidRDefault="000C55B9" w:rsidP="000C55B9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</w:pPr>
            <w:r w:rsidRPr="001B76A3"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 xml:space="preserve">Прочность на сжатие, 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28</w:t>
            </w:r>
            <w:r w:rsidRPr="001B76A3"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 xml:space="preserve"> дн</w:t>
            </w: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ей</w:t>
            </w:r>
            <w:r w:rsidR="004E2B70"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, МПа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BF008B9" w14:textId="08EDB342" w:rsidR="000C55B9" w:rsidRPr="00BE2CFC" w:rsidRDefault="000C55B9" w:rsidP="000C55B9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30-60</w:t>
            </w:r>
          </w:p>
        </w:tc>
        <w:tc>
          <w:tcPr>
            <w:tcW w:w="24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8B91E5" w14:textId="77777777" w:rsidR="000C55B9" w:rsidRPr="00BE2CFC" w:rsidRDefault="000C55B9" w:rsidP="000C55B9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</w:p>
        </w:tc>
      </w:tr>
      <w:tr w:rsidR="000C55B9" w:rsidRPr="00BE2CFC" w14:paraId="092B4A2B" w14:textId="77777777" w:rsidTr="00587725">
        <w:trPr>
          <w:trHeight w:hRule="exact" w:val="293"/>
          <w:jc w:val="center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A53A2D7" w14:textId="5364F787" w:rsidR="000C55B9" w:rsidRPr="002C4E25" w:rsidRDefault="000C55B9" w:rsidP="000C55B9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7.</w:t>
            </w: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59AECFE" w14:textId="6DB42B9B" w:rsidR="000C55B9" w:rsidRDefault="000C55B9" w:rsidP="000C55B9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</w:pPr>
            <w:r w:rsidRPr="002C4E25"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Прочность на изгиб, 3 дня</w:t>
            </w:r>
            <w:r w:rsidR="004E2B70"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, МПа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382B2C7" w14:textId="2202ACD7" w:rsidR="000C55B9" w:rsidRPr="00BE2CFC" w:rsidRDefault="000C55B9" w:rsidP="000C55B9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3-5</w:t>
            </w:r>
          </w:p>
        </w:tc>
        <w:tc>
          <w:tcPr>
            <w:tcW w:w="24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811425A" w14:textId="1821524D" w:rsidR="000C55B9" w:rsidRPr="00BE2CFC" w:rsidRDefault="000C55B9" w:rsidP="000C55B9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SM EN 12390-5</w:t>
            </w:r>
          </w:p>
        </w:tc>
      </w:tr>
      <w:tr w:rsidR="000C55B9" w:rsidRPr="00BE2CFC" w14:paraId="55BE1B29" w14:textId="77777777" w:rsidTr="00587725">
        <w:trPr>
          <w:trHeight w:hRule="exact" w:val="287"/>
          <w:jc w:val="center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5C3E8CB" w14:textId="2C4D6877" w:rsidR="000C55B9" w:rsidRPr="002C4E25" w:rsidRDefault="000C55B9" w:rsidP="000C55B9">
            <w:pPr>
              <w:pStyle w:val="Other0"/>
              <w:shd w:val="clear" w:color="auto" w:fill="auto"/>
              <w:spacing w:after="0"/>
              <w:jc w:val="center"/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8.</w:t>
            </w:r>
          </w:p>
        </w:tc>
        <w:tc>
          <w:tcPr>
            <w:tcW w:w="4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7C6687E" w14:textId="47C918A9" w:rsidR="000C55B9" w:rsidRDefault="000C55B9" w:rsidP="000C55B9">
            <w:pPr>
              <w:pStyle w:val="Other0"/>
              <w:shd w:val="clear" w:color="auto" w:fill="auto"/>
              <w:spacing w:after="0"/>
              <w:ind w:left="134"/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</w:pPr>
            <w:r w:rsidRPr="002C4E25"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 xml:space="preserve">Прочность на изгиб, </w:t>
            </w: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28</w:t>
            </w:r>
            <w:r w:rsidRPr="001B76A3"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 xml:space="preserve"> дн</w:t>
            </w:r>
            <w:r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ей</w:t>
            </w:r>
            <w:r w:rsidR="004E2B70">
              <w:rPr>
                <w:rFonts w:ascii="Arial" w:hAnsi="Arial" w:cs="Arial"/>
                <w:color w:val="000000"/>
                <w:sz w:val="20"/>
                <w:szCs w:val="20"/>
                <w:lang w:eastAsia="ro-RO" w:bidi="ro-RO"/>
              </w:rPr>
              <w:t>, МПа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1A3A52E" w14:textId="5BAD80FB" w:rsidR="000C55B9" w:rsidRPr="00BE2CFC" w:rsidRDefault="000C55B9" w:rsidP="000C55B9">
            <w:pPr>
              <w:pStyle w:val="Other0"/>
              <w:shd w:val="clear" w:color="auto" w:fill="auto"/>
              <w:spacing w:after="0"/>
              <w:ind w:left="134"/>
              <w:jc w:val="center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  <w:t>4-6,5</w:t>
            </w:r>
          </w:p>
        </w:tc>
        <w:tc>
          <w:tcPr>
            <w:tcW w:w="24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04B5C5" w14:textId="77777777" w:rsidR="000C55B9" w:rsidRPr="00BE2CFC" w:rsidRDefault="000C55B9" w:rsidP="000C55B9">
            <w:pPr>
              <w:pStyle w:val="Other0"/>
              <w:shd w:val="clear" w:color="auto" w:fill="auto"/>
              <w:spacing w:after="0"/>
              <w:ind w:left="82"/>
              <w:rPr>
                <w:rFonts w:ascii="Arial" w:hAnsi="Arial" w:cs="Arial"/>
                <w:color w:val="000000"/>
                <w:sz w:val="20"/>
                <w:szCs w:val="20"/>
                <w:lang w:val="ro-RO" w:eastAsia="ro-RO" w:bidi="ro-RO"/>
              </w:rPr>
            </w:pPr>
          </w:p>
        </w:tc>
      </w:tr>
      <w:bookmarkEnd w:id="35"/>
    </w:tbl>
    <w:p w14:paraId="7048CE81" w14:textId="1C393EA3" w:rsidR="00E67B20" w:rsidRDefault="00E67B20" w:rsidP="002F492E">
      <w:pPr>
        <w:widowControl/>
        <w:autoSpaceDE/>
        <w:autoSpaceDN/>
        <w:adjustRightInd/>
        <w:rPr>
          <w:rFonts w:ascii="Arial" w:hAnsi="Arial" w:cs="Arial"/>
        </w:rPr>
      </w:pPr>
    </w:p>
    <w:p w14:paraId="5B24BC1E" w14:textId="6E59C273" w:rsidR="002F492E" w:rsidRDefault="002F492E" w:rsidP="002F492E">
      <w:pPr>
        <w:widowControl/>
        <w:autoSpaceDE/>
        <w:autoSpaceDN/>
        <w:adjustRightInd/>
        <w:rPr>
          <w:rFonts w:ascii="Arial" w:hAnsi="Arial" w:cs="Arial"/>
        </w:rPr>
      </w:pPr>
    </w:p>
    <w:p w14:paraId="0E371520" w14:textId="5FDB7220" w:rsidR="004247CB" w:rsidRPr="004247CB" w:rsidRDefault="004247CB" w:rsidP="000E72C5">
      <w:pPr>
        <w:widowControl/>
        <w:tabs>
          <w:tab w:val="left" w:pos="567"/>
        </w:tabs>
        <w:autoSpaceDE/>
        <w:autoSpaceDN/>
        <w:adjustRightInd/>
        <w:rPr>
          <w:rFonts w:ascii="Arial" w:hAnsi="Arial" w:cs="Arial"/>
          <w:b/>
          <w:bCs/>
          <w:sz w:val="24"/>
          <w:szCs w:val="24"/>
        </w:rPr>
      </w:pPr>
      <w:bookmarkStart w:id="36" w:name="_Hlk131499423"/>
      <w:bookmarkEnd w:id="34"/>
      <w:r w:rsidRPr="004247CB">
        <w:rPr>
          <w:rFonts w:ascii="Arial" w:hAnsi="Arial" w:cs="Arial"/>
          <w:b/>
          <w:bCs/>
          <w:sz w:val="24"/>
          <w:szCs w:val="24"/>
        </w:rPr>
        <w:t>9</w:t>
      </w:r>
      <w:r w:rsidRPr="004247CB">
        <w:rPr>
          <w:rFonts w:ascii="Arial" w:hAnsi="Arial" w:cs="Arial"/>
          <w:b/>
          <w:bCs/>
          <w:sz w:val="24"/>
          <w:szCs w:val="24"/>
        </w:rPr>
        <w:tab/>
        <w:t>Приготовление</w:t>
      </w:r>
      <w:r w:rsidR="000330DC">
        <w:rPr>
          <w:rFonts w:ascii="Arial" w:hAnsi="Arial" w:cs="Arial"/>
          <w:b/>
          <w:bCs/>
          <w:sz w:val="24"/>
          <w:szCs w:val="24"/>
        </w:rPr>
        <w:t>, перевозка и укладка</w:t>
      </w:r>
      <w:r w:rsidRPr="004247CB">
        <w:rPr>
          <w:rFonts w:ascii="Arial" w:hAnsi="Arial" w:cs="Arial"/>
          <w:b/>
          <w:bCs/>
          <w:sz w:val="24"/>
          <w:szCs w:val="24"/>
        </w:rPr>
        <w:t xml:space="preserve"> смесей</w:t>
      </w:r>
      <w:r w:rsidRPr="004247CB">
        <w:rPr>
          <w:rFonts w:ascii="Arial" w:hAnsi="Arial" w:cs="Arial"/>
          <w:b/>
          <w:sz w:val="24"/>
          <w:szCs w:val="24"/>
          <w:lang w:val="ro-RO"/>
        </w:rPr>
        <w:t xml:space="preserve"> </w:t>
      </w:r>
      <w:r w:rsidRPr="00291DC0">
        <w:rPr>
          <w:rFonts w:ascii="Arial" w:hAnsi="Arial" w:cs="Arial"/>
          <w:b/>
          <w:sz w:val="24"/>
          <w:szCs w:val="24"/>
          <w:lang w:val="ro-RO"/>
        </w:rPr>
        <w:t>RCC</w:t>
      </w:r>
    </w:p>
    <w:p w14:paraId="097EE62E" w14:textId="6451230A" w:rsidR="004247CB" w:rsidRDefault="004247CB">
      <w:pPr>
        <w:widowControl/>
        <w:autoSpaceDE/>
        <w:autoSpaceDN/>
        <w:adjustRightInd/>
        <w:rPr>
          <w:rFonts w:ascii="Arial" w:hAnsi="Arial" w:cs="Arial"/>
        </w:rPr>
      </w:pPr>
    </w:p>
    <w:p w14:paraId="6619DBC4" w14:textId="03577E0F" w:rsidR="000330DC" w:rsidRPr="00EC006E" w:rsidRDefault="004247CB" w:rsidP="000E72C5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  <w:sz w:val="22"/>
          <w:szCs w:val="22"/>
        </w:rPr>
      </w:pPr>
      <w:r w:rsidRPr="00EC006E">
        <w:rPr>
          <w:rFonts w:ascii="Arial" w:hAnsi="Arial" w:cs="Arial"/>
          <w:b/>
          <w:bCs/>
          <w:sz w:val="22"/>
          <w:szCs w:val="22"/>
        </w:rPr>
        <w:t>9.1</w:t>
      </w:r>
      <w:r w:rsidRPr="00EC006E">
        <w:rPr>
          <w:rFonts w:ascii="Arial" w:hAnsi="Arial" w:cs="Arial"/>
          <w:sz w:val="22"/>
          <w:szCs w:val="22"/>
        </w:rPr>
        <w:tab/>
      </w:r>
      <w:r w:rsidR="000330DC" w:rsidRPr="00EC006E">
        <w:rPr>
          <w:rFonts w:ascii="Arial" w:hAnsi="Arial" w:cs="Arial"/>
          <w:b/>
          <w:bCs/>
          <w:sz w:val="22"/>
          <w:szCs w:val="22"/>
        </w:rPr>
        <w:t>Приготовление смесей</w:t>
      </w:r>
      <w:r w:rsidR="000330DC" w:rsidRPr="00EC006E">
        <w:rPr>
          <w:rFonts w:ascii="Arial" w:hAnsi="Arial" w:cs="Arial"/>
          <w:b/>
          <w:sz w:val="22"/>
          <w:szCs w:val="22"/>
          <w:lang w:val="ro-RO"/>
        </w:rPr>
        <w:t xml:space="preserve"> RCC</w:t>
      </w:r>
    </w:p>
    <w:p w14:paraId="695A8BA1" w14:textId="77777777" w:rsidR="000330DC" w:rsidRDefault="000330DC" w:rsidP="000E72C5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</w:rPr>
      </w:pPr>
    </w:p>
    <w:p w14:paraId="17BA168B" w14:textId="2E896B97" w:rsidR="004247CB" w:rsidRDefault="000330DC" w:rsidP="000E72C5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</w:rPr>
      </w:pPr>
      <w:r w:rsidRPr="000330DC">
        <w:rPr>
          <w:rFonts w:ascii="Arial" w:hAnsi="Arial" w:cs="Arial"/>
          <w:b/>
        </w:rPr>
        <w:t>9.1.1</w:t>
      </w:r>
      <w:r>
        <w:rPr>
          <w:rFonts w:ascii="Arial" w:hAnsi="Arial" w:cs="Arial"/>
          <w:bCs/>
        </w:rPr>
        <w:tab/>
      </w:r>
      <w:r w:rsidR="004247CB" w:rsidRPr="00291DC0">
        <w:rPr>
          <w:rFonts w:ascii="Arial" w:hAnsi="Arial" w:cs="Arial"/>
          <w:bCs/>
          <w:lang w:val="ro-RO"/>
        </w:rPr>
        <w:t>RCC</w:t>
      </w:r>
      <w:r w:rsidR="004247CB" w:rsidRPr="004247CB">
        <w:rPr>
          <w:rFonts w:ascii="Arial" w:hAnsi="Arial" w:cs="Arial"/>
        </w:rPr>
        <w:t xml:space="preserve"> можно производить на любом заводе товарного бетона. </w:t>
      </w:r>
      <w:r w:rsidR="00EF0426">
        <w:rPr>
          <w:rFonts w:ascii="Arial" w:hAnsi="Arial" w:cs="Arial"/>
        </w:rPr>
        <w:t>Наилучшей</w:t>
      </w:r>
      <w:r w:rsidR="004247CB" w:rsidRPr="004247CB">
        <w:rPr>
          <w:rFonts w:ascii="Arial" w:hAnsi="Arial" w:cs="Arial"/>
        </w:rPr>
        <w:t xml:space="preserve"> </w:t>
      </w:r>
      <w:r w:rsidR="00EF0426" w:rsidRPr="004247CB">
        <w:rPr>
          <w:rFonts w:ascii="Arial" w:hAnsi="Arial" w:cs="Arial"/>
        </w:rPr>
        <w:t xml:space="preserve">является </w:t>
      </w:r>
      <w:r w:rsidR="004247CB" w:rsidRPr="004247CB">
        <w:rPr>
          <w:rFonts w:ascii="Arial" w:hAnsi="Arial" w:cs="Arial"/>
        </w:rPr>
        <w:t>стационарн</w:t>
      </w:r>
      <w:r w:rsidR="00EF0426">
        <w:rPr>
          <w:rFonts w:ascii="Arial" w:hAnsi="Arial" w:cs="Arial"/>
        </w:rPr>
        <w:t>ая</w:t>
      </w:r>
      <w:r w:rsidR="004247CB" w:rsidRPr="004247CB">
        <w:rPr>
          <w:rFonts w:ascii="Arial" w:hAnsi="Arial" w:cs="Arial"/>
        </w:rPr>
        <w:t xml:space="preserve"> установк</w:t>
      </w:r>
      <w:r w:rsidR="00EF0426">
        <w:rPr>
          <w:rFonts w:ascii="Arial" w:hAnsi="Arial" w:cs="Arial"/>
        </w:rPr>
        <w:t>а со</w:t>
      </w:r>
      <w:r w:rsidR="004247CB" w:rsidRPr="004247CB">
        <w:rPr>
          <w:rFonts w:ascii="Arial" w:hAnsi="Arial" w:cs="Arial"/>
        </w:rPr>
        <w:t xml:space="preserve"> смешивание</w:t>
      </w:r>
      <w:r w:rsidR="004E2B70">
        <w:rPr>
          <w:rFonts w:ascii="Arial" w:hAnsi="Arial" w:cs="Arial"/>
        </w:rPr>
        <w:t>м</w:t>
      </w:r>
      <w:r w:rsidR="004247CB" w:rsidRPr="004247CB">
        <w:rPr>
          <w:rFonts w:ascii="Arial" w:hAnsi="Arial" w:cs="Arial"/>
        </w:rPr>
        <w:t xml:space="preserve"> в центральном смесителе и выгрузк</w:t>
      </w:r>
      <w:r w:rsidR="004E2B70">
        <w:rPr>
          <w:rFonts w:ascii="Arial" w:hAnsi="Arial" w:cs="Arial"/>
        </w:rPr>
        <w:t>ой</w:t>
      </w:r>
      <w:r w:rsidR="004247CB" w:rsidRPr="004247CB">
        <w:rPr>
          <w:rFonts w:ascii="Arial" w:hAnsi="Arial" w:cs="Arial"/>
        </w:rPr>
        <w:t xml:space="preserve"> непосредственно в транспортные средства без перемешивания. Поскольку объемы </w:t>
      </w:r>
      <w:r w:rsidR="004247CB" w:rsidRPr="00291DC0">
        <w:rPr>
          <w:rFonts w:ascii="Arial" w:hAnsi="Arial" w:cs="Arial"/>
          <w:bCs/>
          <w:lang w:val="ro-RO"/>
        </w:rPr>
        <w:t>RCC</w:t>
      </w:r>
      <w:r w:rsidR="004247CB" w:rsidRPr="004247CB">
        <w:rPr>
          <w:rFonts w:ascii="Arial" w:hAnsi="Arial" w:cs="Arial"/>
        </w:rPr>
        <w:t xml:space="preserve"> могут быть большими, завод должен иметь достаточную мощность для поставок с необходимой скоростью, и рекомендуется иметь резервный завод</w:t>
      </w:r>
      <w:r w:rsidR="00B23910">
        <w:rPr>
          <w:rFonts w:ascii="Arial" w:hAnsi="Arial" w:cs="Arial"/>
        </w:rPr>
        <w:t>.</w:t>
      </w:r>
    </w:p>
    <w:p w14:paraId="1BD1DE19" w14:textId="5D4225D2" w:rsidR="004247CB" w:rsidRDefault="004247CB">
      <w:pPr>
        <w:widowControl/>
        <w:autoSpaceDE/>
        <w:autoSpaceDN/>
        <w:adjustRightInd/>
        <w:rPr>
          <w:rFonts w:ascii="Arial" w:hAnsi="Arial" w:cs="Arial"/>
        </w:rPr>
      </w:pPr>
    </w:p>
    <w:p w14:paraId="4DB1C0BB" w14:textId="022C9ADB" w:rsidR="004247CB" w:rsidRPr="009960E7" w:rsidRDefault="000C563B" w:rsidP="000E72C5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  <w:lang w:val="ro-RO"/>
        </w:rPr>
      </w:pPr>
      <w:r w:rsidRPr="00B23910">
        <w:rPr>
          <w:rFonts w:ascii="Arial" w:hAnsi="Arial" w:cs="Arial"/>
          <w:b/>
          <w:bCs/>
        </w:rPr>
        <w:t>9.</w:t>
      </w:r>
      <w:r w:rsidR="000330DC">
        <w:rPr>
          <w:rFonts w:ascii="Arial" w:hAnsi="Arial" w:cs="Arial"/>
          <w:b/>
          <w:bCs/>
        </w:rPr>
        <w:t>1.</w:t>
      </w:r>
      <w:r w:rsidRPr="00B23910">
        <w:rPr>
          <w:rFonts w:ascii="Arial" w:hAnsi="Arial" w:cs="Arial"/>
          <w:b/>
          <w:bCs/>
        </w:rPr>
        <w:t>2</w:t>
      </w:r>
      <w:r>
        <w:rPr>
          <w:rFonts w:ascii="Arial" w:hAnsi="Arial" w:cs="Arial"/>
        </w:rPr>
        <w:tab/>
      </w:r>
      <w:r w:rsidR="009960E7" w:rsidRPr="009960E7">
        <w:rPr>
          <w:rFonts w:ascii="Arial" w:hAnsi="Arial" w:cs="Arial"/>
        </w:rPr>
        <w:t xml:space="preserve">RCC </w:t>
      </w:r>
      <w:r w:rsidR="00B23910" w:rsidRPr="009960E7">
        <w:rPr>
          <w:rFonts w:ascii="Arial" w:hAnsi="Arial" w:cs="Arial"/>
        </w:rPr>
        <w:t>смешива</w:t>
      </w:r>
      <w:r w:rsidR="00B23910">
        <w:rPr>
          <w:rFonts w:ascii="Arial" w:hAnsi="Arial" w:cs="Arial"/>
        </w:rPr>
        <w:t>ются</w:t>
      </w:r>
      <w:r w:rsidR="00B23910" w:rsidRPr="009960E7">
        <w:rPr>
          <w:rFonts w:ascii="Arial" w:hAnsi="Arial" w:cs="Arial"/>
        </w:rPr>
        <w:t xml:space="preserve"> </w:t>
      </w:r>
      <w:r w:rsidR="009960E7" w:rsidRPr="009960E7">
        <w:rPr>
          <w:rFonts w:ascii="Arial" w:hAnsi="Arial" w:cs="Arial"/>
        </w:rPr>
        <w:t>смесител</w:t>
      </w:r>
      <w:r w:rsidR="00B23910">
        <w:rPr>
          <w:rFonts w:ascii="Arial" w:hAnsi="Arial" w:cs="Arial"/>
        </w:rPr>
        <w:t>ям</w:t>
      </w:r>
      <w:r w:rsidR="009960E7" w:rsidRPr="009960E7">
        <w:rPr>
          <w:rFonts w:ascii="Arial" w:hAnsi="Arial" w:cs="Arial"/>
        </w:rPr>
        <w:t xml:space="preserve">и периодического и непрерывного действия. Смесители периодического действия состоят из наклонных или </w:t>
      </w:r>
      <w:r w:rsidR="004E2B70">
        <w:rPr>
          <w:rFonts w:ascii="Arial" w:hAnsi="Arial" w:cs="Arial"/>
        </w:rPr>
        <w:t xml:space="preserve">горизонтальных </w:t>
      </w:r>
      <w:r w:rsidR="009960E7" w:rsidRPr="009960E7">
        <w:rPr>
          <w:rFonts w:ascii="Arial" w:hAnsi="Arial" w:cs="Arial"/>
        </w:rPr>
        <w:t>стационарных барабанных и транспортных смесителей (автобетоносмесителей). Смесители периодического действия обычно используются для небольших проектов и производят RCC по одной партии за раз. После каждого цикла смешивания смеситель необходимо полностью опорожнять и повторно загружать материалы для следующей партии.</w:t>
      </w:r>
    </w:p>
    <w:p w14:paraId="0547E249" w14:textId="515B64B5" w:rsidR="004247CB" w:rsidRDefault="004247CB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535B13F5" w14:textId="45556DE0" w:rsidR="000E72C5" w:rsidRDefault="000E72C5" w:rsidP="000E72C5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</w:rPr>
      </w:pPr>
      <w:r w:rsidRPr="000E72C5">
        <w:rPr>
          <w:rFonts w:ascii="Arial" w:hAnsi="Arial" w:cs="Arial"/>
          <w:b/>
          <w:bCs/>
        </w:rPr>
        <w:t>9.</w:t>
      </w:r>
      <w:r w:rsidR="004A3F04">
        <w:rPr>
          <w:rFonts w:ascii="Arial" w:hAnsi="Arial" w:cs="Arial"/>
          <w:b/>
          <w:bCs/>
          <w:lang w:val="ro-RO"/>
        </w:rPr>
        <w:t>1.</w:t>
      </w:r>
      <w:r w:rsidRPr="000E72C5">
        <w:rPr>
          <w:rFonts w:ascii="Arial" w:hAnsi="Arial" w:cs="Arial"/>
          <w:b/>
          <w:bCs/>
        </w:rPr>
        <w:t>3</w:t>
      </w:r>
      <w:r>
        <w:rPr>
          <w:rFonts w:ascii="Arial" w:hAnsi="Arial" w:cs="Arial"/>
        </w:rPr>
        <w:tab/>
      </w:r>
      <w:r w:rsidRPr="000E72C5">
        <w:rPr>
          <w:rFonts w:ascii="Arial" w:hAnsi="Arial" w:cs="Arial"/>
        </w:rPr>
        <w:t xml:space="preserve">Смесители непрерывного действия включают смесительные установки с горизонтальным валом. </w:t>
      </w:r>
      <w:r>
        <w:rPr>
          <w:rFonts w:ascii="Arial" w:hAnsi="Arial" w:cs="Arial"/>
        </w:rPr>
        <w:t>Такие с</w:t>
      </w:r>
      <w:r w:rsidRPr="000E72C5">
        <w:rPr>
          <w:rFonts w:ascii="Arial" w:hAnsi="Arial" w:cs="Arial"/>
        </w:rPr>
        <w:t xml:space="preserve">месители обычно используются для более крупных проектов и производят RCC с постоянной скоростью. Материалы непрерывно вводятся с одного конца, а </w:t>
      </w:r>
      <w:proofErr w:type="spellStart"/>
      <w:r w:rsidRPr="000E72C5">
        <w:rPr>
          <w:rFonts w:ascii="Arial" w:hAnsi="Arial" w:cs="Arial"/>
        </w:rPr>
        <w:t>свежеперемешанный</w:t>
      </w:r>
      <w:proofErr w:type="spellEnd"/>
      <w:r w:rsidRPr="000E72C5">
        <w:rPr>
          <w:rFonts w:ascii="Arial" w:hAnsi="Arial" w:cs="Arial"/>
        </w:rPr>
        <w:t xml:space="preserve"> RCC выходит с другого конца.</w:t>
      </w:r>
    </w:p>
    <w:p w14:paraId="3A334281" w14:textId="5B8B2508" w:rsidR="000E72C5" w:rsidRDefault="000E72C5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4C7BF7D5" w14:textId="0F157980" w:rsidR="004247CB" w:rsidRDefault="000E72C5" w:rsidP="000E72C5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</w:rPr>
      </w:pPr>
      <w:r w:rsidRPr="00120747">
        <w:rPr>
          <w:rFonts w:ascii="Arial" w:hAnsi="Arial" w:cs="Arial"/>
          <w:b/>
          <w:bCs/>
        </w:rPr>
        <w:t>9.</w:t>
      </w:r>
      <w:r w:rsidR="00120747" w:rsidRPr="00120747">
        <w:rPr>
          <w:rFonts w:ascii="Arial" w:hAnsi="Arial" w:cs="Arial"/>
          <w:b/>
          <w:bCs/>
          <w:lang w:val="ro-RO"/>
        </w:rPr>
        <w:t>1.</w:t>
      </w:r>
      <w:r w:rsidRPr="00120747">
        <w:rPr>
          <w:rFonts w:ascii="Arial" w:hAnsi="Arial" w:cs="Arial"/>
          <w:b/>
          <w:bCs/>
        </w:rPr>
        <w:t>4</w:t>
      </w:r>
      <w:r>
        <w:rPr>
          <w:rFonts w:ascii="Arial" w:hAnsi="Arial" w:cs="Arial"/>
        </w:rPr>
        <w:tab/>
      </w:r>
      <w:r w:rsidR="00EB1D9C" w:rsidRPr="00EB1D9C">
        <w:rPr>
          <w:rFonts w:ascii="Arial" w:hAnsi="Arial" w:cs="Arial"/>
        </w:rPr>
        <w:t xml:space="preserve">Время смешивания зависит от составляющих материалов и их соотношения. Перед принятием решения о размере партии или времени смешивания для определенной смеси заполнителей важно провести стандартные испытания однородности бетона в передней и задней части партии, чтобы обеспечить </w:t>
      </w:r>
      <w:r w:rsidR="005226EE">
        <w:rPr>
          <w:rFonts w:ascii="Arial" w:hAnsi="Arial" w:cs="Arial"/>
        </w:rPr>
        <w:t xml:space="preserve">общую </w:t>
      </w:r>
      <w:r w:rsidR="00EB1D9C" w:rsidRPr="00EB1D9C">
        <w:rPr>
          <w:rFonts w:ascii="Arial" w:hAnsi="Arial" w:cs="Arial"/>
        </w:rPr>
        <w:t>однородность.</w:t>
      </w:r>
    </w:p>
    <w:p w14:paraId="32EF5876" w14:textId="3A2BC17F" w:rsidR="000E72C5" w:rsidRDefault="000E72C5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3BAB02F3" w14:textId="77777777" w:rsidR="003234EA" w:rsidRDefault="003234EA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488A8845" w14:textId="598A217A" w:rsidR="00135CA7" w:rsidRPr="00135CA7" w:rsidRDefault="00EB1D9C" w:rsidP="00135CA7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</w:rPr>
      </w:pPr>
      <w:r w:rsidRPr="005226EE">
        <w:rPr>
          <w:rFonts w:ascii="Arial" w:hAnsi="Arial" w:cs="Arial"/>
          <w:b/>
          <w:bCs/>
        </w:rPr>
        <w:t>9.</w:t>
      </w:r>
      <w:r w:rsidR="005226EE" w:rsidRPr="005226EE">
        <w:rPr>
          <w:rFonts w:ascii="Arial" w:hAnsi="Arial" w:cs="Arial"/>
          <w:b/>
          <w:bCs/>
          <w:lang w:val="ro-RO"/>
        </w:rPr>
        <w:t>1.</w:t>
      </w:r>
      <w:r w:rsidRPr="005226EE">
        <w:rPr>
          <w:rFonts w:ascii="Arial" w:hAnsi="Arial" w:cs="Arial"/>
          <w:b/>
          <w:bCs/>
        </w:rPr>
        <w:t>5</w:t>
      </w:r>
      <w:r>
        <w:rPr>
          <w:rFonts w:ascii="Arial" w:hAnsi="Arial" w:cs="Arial"/>
        </w:rPr>
        <w:tab/>
      </w:r>
      <w:r w:rsidR="00135CA7" w:rsidRPr="00135CA7">
        <w:rPr>
          <w:rFonts w:ascii="Arial" w:hAnsi="Arial" w:cs="Arial"/>
        </w:rPr>
        <w:t>Смеситель с наклонным барабаном</w:t>
      </w:r>
    </w:p>
    <w:p w14:paraId="3DB6EACA" w14:textId="77777777" w:rsidR="005226EE" w:rsidRDefault="005226EE" w:rsidP="00135CA7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</w:rPr>
      </w:pPr>
    </w:p>
    <w:p w14:paraId="37DD3BE9" w14:textId="77777777" w:rsidR="00F44160" w:rsidRDefault="006D02E1" w:rsidP="00135CA7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</w:rPr>
      </w:pPr>
      <w:r w:rsidRPr="006D02E1">
        <w:rPr>
          <w:rFonts w:ascii="Arial" w:hAnsi="Arial" w:cs="Arial"/>
          <w:b/>
        </w:rPr>
        <w:t>9.1.5.1</w:t>
      </w:r>
      <w:r w:rsidRPr="006D02E1">
        <w:rPr>
          <w:rFonts w:ascii="Arial" w:hAnsi="Arial" w:cs="Arial"/>
          <w:b/>
        </w:rPr>
        <w:tab/>
      </w:r>
      <w:r w:rsidR="00135CA7" w:rsidRPr="00135CA7">
        <w:rPr>
          <w:rFonts w:ascii="Arial" w:hAnsi="Arial" w:cs="Arial"/>
        </w:rPr>
        <w:t xml:space="preserve">Как правило, производительность смесителя периодического действия снижается примерно до 50–90 </w:t>
      </w:r>
      <w:r w:rsidR="005226EE">
        <w:rPr>
          <w:rFonts w:ascii="Arial" w:hAnsi="Arial" w:cs="Arial"/>
          <w:lang w:val="ro-RO"/>
        </w:rPr>
        <w:t>%</w:t>
      </w:r>
      <w:r w:rsidR="00135CA7" w:rsidRPr="00135CA7">
        <w:rPr>
          <w:rFonts w:ascii="Arial" w:hAnsi="Arial" w:cs="Arial"/>
        </w:rPr>
        <w:t xml:space="preserve"> при производстве </w:t>
      </w:r>
      <w:r w:rsidR="005226EE">
        <w:rPr>
          <w:rFonts w:ascii="Arial" w:hAnsi="Arial" w:cs="Arial"/>
          <w:lang w:val="ro-RO"/>
        </w:rPr>
        <w:t>RCC</w:t>
      </w:r>
      <w:r w:rsidR="00135CA7" w:rsidRPr="00135CA7">
        <w:rPr>
          <w:rFonts w:ascii="Arial" w:hAnsi="Arial" w:cs="Arial"/>
        </w:rPr>
        <w:t xml:space="preserve"> из-за высоких механических нагрузок на оборудование и риска расслоения заполнителя. Заполнители обычно хранятся в бункерах над бункером-дозатором, а цемент подается с помощью шнека. </w:t>
      </w:r>
    </w:p>
    <w:p w14:paraId="46476B13" w14:textId="77777777" w:rsidR="00F44160" w:rsidRDefault="00F44160" w:rsidP="00135CA7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</w:rPr>
      </w:pPr>
    </w:p>
    <w:p w14:paraId="57A10DEF" w14:textId="07FBD471" w:rsidR="000E72C5" w:rsidRDefault="00F44160" w:rsidP="00135CA7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</w:rPr>
      </w:pPr>
      <w:r w:rsidRPr="00F44160">
        <w:rPr>
          <w:rFonts w:ascii="Arial" w:hAnsi="Arial" w:cs="Arial"/>
          <w:b/>
        </w:rPr>
        <w:t>9.1.5.</w:t>
      </w:r>
      <w:r>
        <w:rPr>
          <w:rFonts w:ascii="Arial" w:hAnsi="Arial" w:cs="Arial"/>
          <w:b/>
          <w:lang w:val="ro-RO"/>
        </w:rPr>
        <w:t>2</w:t>
      </w:r>
      <w:r>
        <w:rPr>
          <w:rFonts w:ascii="Arial" w:hAnsi="Arial" w:cs="Arial"/>
          <w:b/>
          <w:lang w:val="ro-RO"/>
        </w:rPr>
        <w:tab/>
      </w:r>
      <w:r w:rsidR="00135CA7" w:rsidRPr="00135CA7">
        <w:rPr>
          <w:rFonts w:ascii="Arial" w:hAnsi="Arial" w:cs="Arial"/>
        </w:rPr>
        <w:t xml:space="preserve">Типичные заводы периодического действия показаны на </w:t>
      </w:r>
      <w:r w:rsidR="00161D6F" w:rsidRPr="00135CA7">
        <w:rPr>
          <w:rFonts w:ascii="Arial" w:hAnsi="Arial" w:cs="Arial"/>
        </w:rPr>
        <w:t>Р</w:t>
      </w:r>
      <w:r w:rsidR="00135CA7" w:rsidRPr="00135CA7">
        <w:rPr>
          <w:rFonts w:ascii="Arial" w:hAnsi="Arial" w:cs="Arial"/>
        </w:rPr>
        <w:t>ис</w:t>
      </w:r>
      <w:r w:rsidR="00135CA7">
        <w:rPr>
          <w:rFonts w:ascii="Arial" w:hAnsi="Arial" w:cs="Arial"/>
        </w:rPr>
        <w:t>унк</w:t>
      </w:r>
      <w:r w:rsidR="00161D6F">
        <w:rPr>
          <w:rFonts w:ascii="Arial" w:hAnsi="Arial" w:cs="Arial"/>
        </w:rPr>
        <w:t>е</w:t>
      </w:r>
      <w:r w:rsidR="00135CA7" w:rsidRPr="00135CA7">
        <w:rPr>
          <w:rFonts w:ascii="Arial" w:hAnsi="Arial" w:cs="Arial"/>
        </w:rPr>
        <w:t xml:space="preserve"> </w:t>
      </w:r>
      <w:r w:rsidR="00135CA7">
        <w:rPr>
          <w:rFonts w:ascii="Arial" w:hAnsi="Arial" w:cs="Arial"/>
        </w:rPr>
        <w:t>11</w:t>
      </w:r>
      <w:r w:rsidR="00135CA7" w:rsidRPr="00135CA7">
        <w:rPr>
          <w:rFonts w:ascii="Arial" w:hAnsi="Arial" w:cs="Arial"/>
        </w:rPr>
        <w:t>. Для каждой партии отвешивают указанное количество заполнителей и цемента. Вода добавляется через разбрызгиватель(и), установленный(</w:t>
      </w:r>
      <w:proofErr w:type="spellStart"/>
      <w:r w:rsidR="00135CA7" w:rsidRPr="00135CA7">
        <w:rPr>
          <w:rFonts w:ascii="Arial" w:hAnsi="Arial" w:cs="Arial"/>
        </w:rPr>
        <w:t>ые</w:t>
      </w:r>
      <w:proofErr w:type="spellEnd"/>
      <w:r w:rsidR="00135CA7" w:rsidRPr="00135CA7">
        <w:rPr>
          <w:rFonts w:ascii="Arial" w:hAnsi="Arial" w:cs="Arial"/>
        </w:rPr>
        <w:t>) над смесителем, и затем компоненты RCC смешиваются в течение определенного периода времени.</w:t>
      </w:r>
    </w:p>
    <w:p w14:paraId="1C9D9C9D" w14:textId="658DEC6E" w:rsidR="000E72C5" w:rsidRDefault="000E72C5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10B4170C" w14:textId="401CD648" w:rsidR="000E72C5" w:rsidRDefault="0067459D" w:rsidP="0067459D">
      <w:pPr>
        <w:widowControl/>
        <w:autoSpaceDE/>
        <w:autoSpaceDN/>
        <w:adjustRightInd/>
        <w:jc w:val="center"/>
        <w:rPr>
          <w:rFonts w:ascii="Arial" w:hAnsi="Arial" w:cs="Arial"/>
        </w:rPr>
      </w:pPr>
      <w:r w:rsidRPr="0067459D">
        <w:rPr>
          <w:rFonts w:ascii="Arial" w:hAnsi="Arial" w:cs="Arial"/>
          <w:noProof/>
        </w:rPr>
        <w:drawing>
          <wp:inline distT="0" distB="0" distL="0" distR="0" wp14:anchorId="61296C47" wp14:editId="09A4F7CB">
            <wp:extent cx="5760720" cy="25177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C4B32" w14:textId="2FADB5E0" w:rsidR="00135CA7" w:rsidRDefault="00135CA7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36271DC1" w14:textId="3A83B51A" w:rsidR="00135CA7" w:rsidRPr="00483340" w:rsidRDefault="0067459D" w:rsidP="006D02E1">
      <w:pPr>
        <w:widowControl/>
        <w:autoSpaceDE/>
        <w:autoSpaceDN/>
        <w:adjustRightInd/>
        <w:jc w:val="center"/>
        <w:rPr>
          <w:rFonts w:ascii="Arial" w:hAnsi="Arial" w:cs="Arial"/>
          <w:b/>
          <w:bCs/>
        </w:rPr>
      </w:pPr>
      <w:r w:rsidRPr="00483340">
        <w:rPr>
          <w:rFonts w:ascii="Arial" w:hAnsi="Arial" w:cs="Arial"/>
          <w:b/>
          <w:bCs/>
        </w:rPr>
        <w:t>Рисунок 11 - Смеситель с наклонным барабаном</w:t>
      </w:r>
    </w:p>
    <w:p w14:paraId="332E0A29" w14:textId="2C9E97AE" w:rsidR="00135CA7" w:rsidRDefault="00135CA7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5B2DB072" w14:textId="31E362AE" w:rsidR="0067459D" w:rsidRPr="0067459D" w:rsidRDefault="0067459D" w:rsidP="0067459D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</w:rPr>
      </w:pPr>
      <w:r w:rsidRPr="006D02E1">
        <w:rPr>
          <w:rFonts w:ascii="Arial" w:hAnsi="Arial" w:cs="Arial"/>
          <w:b/>
          <w:bCs/>
        </w:rPr>
        <w:t>9.</w:t>
      </w:r>
      <w:r w:rsidR="003234EA">
        <w:rPr>
          <w:rFonts w:ascii="Arial" w:hAnsi="Arial" w:cs="Arial"/>
          <w:b/>
          <w:bCs/>
          <w:lang w:val="ro-RO"/>
        </w:rPr>
        <w:t>1.</w:t>
      </w:r>
      <w:r w:rsidRPr="006D02E1">
        <w:rPr>
          <w:rFonts w:ascii="Arial" w:hAnsi="Arial" w:cs="Arial"/>
          <w:b/>
          <w:bCs/>
        </w:rPr>
        <w:t>6</w:t>
      </w:r>
      <w:r w:rsidRPr="0067459D">
        <w:rPr>
          <w:rFonts w:ascii="Arial" w:hAnsi="Arial" w:cs="Arial"/>
        </w:rPr>
        <w:tab/>
      </w:r>
      <w:r w:rsidR="00F44160">
        <w:rPr>
          <w:rFonts w:ascii="Arial" w:hAnsi="Arial" w:cs="Arial"/>
        </w:rPr>
        <w:t>Автобетоносмесители</w:t>
      </w:r>
      <w:r w:rsidRPr="0067459D">
        <w:rPr>
          <w:rFonts w:ascii="Arial" w:hAnsi="Arial" w:cs="Arial"/>
        </w:rPr>
        <w:t xml:space="preserve"> </w:t>
      </w:r>
    </w:p>
    <w:p w14:paraId="0B86EC87" w14:textId="522C9BFC" w:rsidR="0067459D" w:rsidRPr="0067459D" w:rsidRDefault="0067459D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1468F213" w14:textId="24CA8648" w:rsidR="0067459D" w:rsidRPr="0067459D" w:rsidRDefault="0008223B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  <w:r w:rsidRPr="009806C5">
        <w:rPr>
          <w:rFonts w:ascii="Arial" w:hAnsi="Arial" w:cs="Arial"/>
          <w:b/>
          <w:bCs/>
        </w:rPr>
        <w:t>9.</w:t>
      </w:r>
      <w:r w:rsidR="00F44160" w:rsidRPr="009806C5">
        <w:rPr>
          <w:rFonts w:ascii="Arial" w:hAnsi="Arial" w:cs="Arial"/>
          <w:b/>
          <w:bCs/>
          <w:lang w:val="ro-RO"/>
        </w:rPr>
        <w:t>1.</w:t>
      </w:r>
      <w:r w:rsidRPr="009806C5">
        <w:rPr>
          <w:rFonts w:ascii="Arial" w:hAnsi="Arial" w:cs="Arial"/>
          <w:b/>
          <w:bCs/>
        </w:rPr>
        <w:t>6.1</w:t>
      </w:r>
      <w:r>
        <w:rPr>
          <w:rFonts w:ascii="Arial" w:hAnsi="Arial" w:cs="Arial"/>
        </w:rPr>
        <w:tab/>
      </w:r>
      <w:r w:rsidR="0067459D" w:rsidRPr="0067459D">
        <w:rPr>
          <w:rFonts w:ascii="Arial" w:hAnsi="Arial" w:cs="Arial"/>
        </w:rPr>
        <w:t xml:space="preserve">Операции </w:t>
      </w:r>
      <w:r w:rsidR="00AC5361">
        <w:rPr>
          <w:rFonts w:ascii="Arial" w:hAnsi="Arial" w:cs="Arial"/>
        </w:rPr>
        <w:t>по перемешиванию</w:t>
      </w:r>
      <w:r w:rsidR="0067459D" w:rsidRPr="0067459D">
        <w:rPr>
          <w:rFonts w:ascii="Arial" w:hAnsi="Arial" w:cs="Arial"/>
        </w:rPr>
        <w:t xml:space="preserve"> парти</w:t>
      </w:r>
      <w:r w:rsidR="00AC5361">
        <w:rPr>
          <w:rFonts w:ascii="Arial" w:hAnsi="Arial" w:cs="Arial"/>
        </w:rPr>
        <w:t>й</w:t>
      </w:r>
      <w:r w:rsidR="0067459D" w:rsidRPr="0067459D">
        <w:rPr>
          <w:rFonts w:ascii="Arial" w:hAnsi="Arial" w:cs="Arial"/>
        </w:rPr>
        <w:t xml:space="preserve"> </w:t>
      </w:r>
      <w:r w:rsidR="008F65EC" w:rsidRPr="0067459D">
        <w:rPr>
          <w:rFonts w:ascii="Arial" w:hAnsi="Arial" w:cs="Arial"/>
        </w:rPr>
        <w:t>сух</w:t>
      </w:r>
      <w:r w:rsidR="008F65EC">
        <w:rPr>
          <w:rFonts w:ascii="Arial" w:hAnsi="Arial" w:cs="Arial"/>
        </w:rPr>
        <w:t>ой</w:t>
      </w:r>
      <w:r w:rsidR="008F65EC" w:rsidRPr="0067459D">
        <w:rPr>
          <w:rFonts w:ascii="Arial" w:hAnsi="Arial" w:cs="Arial"/>
        </w:rPr>
        <w:t xml:space="preserve"> </w:t>
      </w:r>
      <w:r w:rsidR="0067459D" w:rsidRPr="0067459D">
        <w:rPr>
          <w:rFonts w:ascii="Arial" w:hAnsi="Arial" w:cs="Arial"/>
        </w:rPr>
        <w:t>готовой смеси с помощью автобетоносмесителей представляют собой еще один способ производства RCC</w:t>
      </w:r>
      <w:r w:rsidR="00AC5361">
        <w:rPr>
          <w:rFonts w:ascii="Arial" w:hAnsi="Arial" w:cs="Arial"/>
          <w:lang w:val="ro-RO"/>
        </w:rPr>
        <w:t xml:space="preserve"> </w:t>
      </w:r>
      <w:r w:rsidR="00AC5361">
        <w:rPr>
          <w:rFonts w:ascii="Arial" w:hAnsi="Arial" w:cs="Arial"/>
        </w:rPr>
        <w:t>смесей</w:t>
      </w:r>
      <w:r w:rsidR="0067459D" w:rsidRPr="0067459D">
        <w:rPr>
          <w:rFonts w:ascii="Arial" w:hAnsi="Arial" w:cs="Arial"/>
        </w:rPr>
        <w:t xml:space="preserve">. Несмотря на то, что они не такие быстрые, как смесители непрерывного действия или барабанные </w:t>
      </w:r>
      <w:r w:rsidR="00FD2206" w:rsidRPr="0067459D">
        <w:rPr>
          <w:rFonts w:ascii="Arial" w:hAnsi="Arial" w:cs="Arial"/>
        </w:rPr>
        <w:t>наклон</w:t>
      </w:r>
      <w:r w:rsidR="00FD2206">
        <w:rPr>
          <w:rFonts w:ascii="Arial" w:hAnsi="Arial" w:cs="Arial"/>
        </w:rPr>
        <w:t>ные</w:t>
      </w:r>
      <w:r w:rsidR="00FD2206" w:rsidRPr="0067459D">
        <w:rPr>
          <w:rFonts w:ascii="Arial" w:hAnsi="Arial" w:cs="Arial"/>
        </w:rPr>
        <w:t xml:space="preserve"> </w:t>
      </w:r>
      <w:r w:rsidR="0067459D" w:rsidRPr="0067459D">
        <w:rPr>
          <w:rFonts w:ascii="Arial" w:hAnsi="Arial" w:cs="Arial"/>
        </w:rPr>
        <w:t>смесители, они широко доступны и используются для производства RCC.</w:t>
      </w:r>
    </w:p>
    <w:p w14:paraId="4EB5CC1B" w14:textId="32F14711" w:rsidR="0067459D" w:rsidRDefault="0067459D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6D40277F" w14:textId="5B331B73" w:rsidR="0067459D" w:rsidRDefault="0008223B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  <w:r w:rsidRPr="00BE4C2A">
        <w:rPr>
          <w:rFonts w:ascii="Arial" w:hAnsi="Arial" w:cs="Arial"/>
          <w:b/>
          <w:bCs/>
        </w:rPr>
        <w:t>9.</w:t>
      </w:r>
      <w:r w:rsidR="00F44160" w:rsidRPr="00BE4C2A">
        <w:rPr>
          <w:rFonts w:ascii="Arial" w:hAnsi="Arial" w:cs="Arial"/>
          <w:b/>
          <w:bCs/>
          <w:lang w:val="ro-RO"/>
        </w:rPr>
        <w:t>1.</w:t>
      </w:r>
      <w:r w:rsidRPr="00BE4C2A">
        <w:rPr>
          <w:rFonts w:ascii="Arial" w:hAnsi="Arial" w:cs="Arial"/>
          <w:b/>
          <w:bCs/>
        </w:rPr>
        <w:t>6.2</w:t>
      </w:r>
      <w:r>
        <w:rPr>
          <w:rFonts w:ascii="Arial" w:hAnsi="Arial" w:cs="Arial"/>
        </w:rPr>
        <w:tab/>
      </w:r>
      <w:r w:rsidR="009B7472" w:rsidRPr="009B7472">
        <w:rPr>
          <w:rFonts w:ascii="Arial" w:hAnsi="Arial" w:cs="Arial"/>
        </w:rPr>
        <w:t xml:space="preserve">Производительность </w:t>
      </w:r>
      <w:r w:rsidR="00BE4C2A" w:rsidRPr="0067459D">
        <w:rPr>
          <w:rFonts w:ascii="Arial" w:hAnsi="Arial" w:cs="Arial"/>
        </w:rPr>
        <w:t>авто</w:t>
      </w:r>
      <w:r w:rsidR="009B7472" w:rsidRPr="009B7472">
        <w:rPr>
          <w:rFonts w:ascii="Arial" w:hAnsi="Arial" w:cs="Arial"/>
        </w:rPr>
        <w:t xml:space="preserve">бетоносмесителей, перевозящих </w:t>
      </w:r>
      <w:r w:rsidR="00BE4C2A">
        <w:rPr>
          <w:rFonts w:ascii="Arial" w:hAnsi="Arial" w:cs="Arial"/>
          <w:lang w:val="ro-RO"/>
        </w:rPr>
        <w:t>RCC</w:t>
      </w:r>
      <w:r w:rsidR="009B7472" w:rsidRPr="009B7472">
        <w:rPr>
          <w:rFonts w:ascii="Arial" w:hAnsi="Arial" w:cs="Arial"/>
        </w:rPr>
        <w:t>, снижается примерно до 50</w:t>
      </w:r>
      <w:r w:rsidR="00BE4C2A">
        <w:rPr>
          <w:rFonts w:ascii="Arial" w:hAnsi="Arial" w:cs="Arial"/>
          <w:lang w:val="ro-RO"/>
        </w:rPr>
        <w:t xml:space="preserve"> </w:t>
      </w:r>
      <w:r w:rsidR="009B7472" w:rsidRPr="009B7472">
        <w:rPr>
          <w:rFonts w:ascii="Arial" w:hAnsi="Arial" w:cs="Arial"/>
        </w:rPr>
        <w:t>–</w:t>
      </w:r>
      <w:r w:rsidR="00BE4C2A">
        <w:rPr>
          <w:rFonts w:ascii="Arial" w:hAnsi="Arial" w:cs="Arial"/>
          <w:lang w:val="ro-RO"/>
        </w:rPr>
        <w:t xml:space="preserve"> </w:t>
      </w:r>
      <w:r w:rsidR="009B7472" w:rsidRPr="009B7472">
        <w:rPr>
          <w:rFonts w:ascii="Arial" w:hAnsi="Arial" w:cs="Arial"/>
        </w:rPr>
        <w:t>60</w:t>
      </w:r>
      <w:r w:rsidR="00BE4C2A">
        <w:rPr>
          <w:rFonts w:ascii="Arial" w:hAnsi="Arial" w:cs="Arial"/>
          <w:lang w:val="ro-RO"/>
        </w:rPr>
        <w:t xml:space="preserve"> </w:t>
      </w:r>
      <w:r w:rsidR="009B7472" w:rsidRPr="009B7472">
        <w:rPr>
          <w:rFonts w:ascii="Arial" w:hAnsi="Arial" w:cs="Arial"/>
        </w:rPr>
        <w:t xml:space="preserve">% производительности </w:t>
      </w:r>
      <w:proofErr w:type="spellStart"/>
      <w:r w:rsidR="009B7472" w:rsidRPr="009B7472">
        <w:rPr>
          <w:rFonts w:ascii="Arial" w:hAnsi="Arial" w:cs="Arial"/>
        </w:rPr>
        <w:t>бетоносмесителей</w:t>
      </w:r>
      <w:proofErr w:type="spellEnd"/>
      <w:r w:rsidR="009B7472" w:rsidRPr="009B7472">
        <w:rPr>
          <w:rFonts w:ascii="Arial" w:hAnsi="Arial" w:cs="Arial"/>
        </w:rPr>
        <w:t xml:space="preserve">, перевозящих обычный бетон. Обычный объем смешивания составляет от 3,8 </w:t>
      </w:r>
      <w:r w:rsidR="00811847" w:rsidRPr="009B7472">
        <w:rPr>
          <w:rFonts w:ascii="Arial" w:hAnsi="Arial" w:cs="Arial"/>
        </w:rPr>
        <w:t>м</w:t>
      </w:r>
      <w:r w:rsidR="00811847" w:rsidRPr="00BE4C2A">
        <w:rPr>
          <w:rFonts w:ascii="Arial" w:hAnsi="Arial" w:cs="Arial"/>
          <w:vertAlign w:val="superscript"/>
        </w:rPr>
        <w:t>3</w:t>
      </w:r>
      <w:r w:rsidR="00811847">
        <w:rPr>
          <w:rFonts w:ascii="Arial" w:hAnsi="Arial" w:cs="Arial"/>
          <w:vertAlign w:val="superscript"/>
          <w:lang w:val="ro-RO"/>
        </w:rPr>
        <w:t xml:space="preserve"> </w:t>
      </w:r>
      <w:r w:rsidR="009B7472" w:rsidRPr="009B7472">
        <w:rPr>
          <w:rFonts w:ascii="Arial" w:hAnsi="Arial" w:cs="Arial"/>
        </w:rPr>
        <w:t>до 4,6 м</w:t>
      </w:r>
      <w:r w:rsidR="009B7472" w:rsidRPr="00BE4C2A">
        <w:rPr>
          <w:rFonts w:ascii="Arial" w:hAnsi="Arial" w:cs="Arial"/>
          <w:vertAlign w:val="superscript"/>
        </w:rPr>
        <w:t>3</w:t>
      </w:r>
      <w:r w:rsidR="009B7472" w:rsidRPr="009B7472">
        <w:rPr>
          <w:rFonts w:ascii="Arial" w:hAnsi="Arial" w:cs="Arial"/>
        </w:rPr>
        <w:t xml:space="preserve"> на 7,7 м</w:t>
      </w:r>
      <w:r w:rsidR="009B7472" w:rsidRPr="00BE4C2A">
        <w:rPr>
          <w:rFonts w:ascii="Arial" w:hAnsi="Arial" w:cs="Arial"/>
          <w:vertAlign w:val="superscript"/>
        </w:rPr>
        <w:t>3</w:t>
      </w:r>
      <w:r w:rsidR="009B7472" w:rsidRPr="009B7472">
        <w:rPr>
          <w:rFonts w:ascii="Arial" w:hAnsi="Arial" w:cs="Arial"/>
        </w:rPr>
        <w:t xml:space="preserve"> загрузки. Время смешивания составляет приблизительно 1,3 мин/м</w:t>
      </w:r>
      <w:r w:rsidR="009B7472" w:rsidRPr="00BE4C2A">
        <w:rPr>
          <w:rFonts w:ascii="Arial" w:hAnsi="Arial" w:cs="Arial"/>
          <w:vertAlign w:val="superscript"/>
        </w:rPr>
        <w:t>3</w:t>
      </w:r>
      <w:r w:rsidR="009B7472" w:rsidRPr="009B7472">
        <w:rPr>
          <w:rFonts w:ascii="Arial" w:hAnsi="Arial" w:cs="Arial"/>
        </w:rPr>
        <w:t>, а выгрузка в самосвал — около 1,3 мин/м</w:t>
      </w:r>
      <w:r w:rsidR="009B7472" w:rsidRPr="00BE4C2A">
        <w:rPr>
          <w:rFonts w:ascii="Arial" w:hAnsi="Arial" w:cs="Arial"/>
          <w:vertAlign w:val="superscript"/>
        </w:rPr>
        <w:t>3</w:t>
      </w:r>
      <w:r w:rsidR="009B7472" w:rsidRPr="009B7472">
        <w:rPr>
          <w:rFonts w:ascii="Arial" w:hAnsi="Arial" w:cs="Arial"/>
        </w:rPr>
        <w:t>.</w:t>
      </w:r>
    </w:p>
    <w:p w14:paraId="727874F9" w14:textId="122C66CD" w:rsidR="0067459D" w:rsidRDefault="0067459D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4C708124" w14:textId="3239EFFE" w:rsidR="0067459D" w:rsidRDefault="0008223B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  <w:r w:rsidRPr="000C1124">
        <w:rPr>
          <w:rFonts w:ascii="Arial" w:hAnsi="Arial" w:cs="Arial"/>
          <w:b/>
          <w:bCs/>
        </w:rPr>
        <w:t>9.</w:t>
      </w:r>
      <w:r w:rsidR="00F44160" w:rsidRPr="000C1124">
        <w:rPr>
          <w:rFonts w:ascii="Arial" w:hAnsi="Arial" w:cs="Arial"/>
          <w:b/>
          <w:bCs/>
          <w:lang w:val="ro-RO"/>
        </w:rPr>
        <w:t>1.</w:t>
      </w:r>
      <w:r w:rsidRPr="000C1124">
        <w:rPr>
          <w:rFonts w:ascii="Arial" w:hAnsi="Arial" w:cs="Arial"/>
          <w:b/>
          <w:bCs/>
        </w:rPr>
        <w:t>6.3</w:t>
      </w:r>
      <w:r>
        <w:rPr>
          <w:rFonts w:ascii="Arial" w:hAnsi="Arial" w:cs="Arial"/>
        </w:rPr>
        <w:tab/>
      </w:r>
      <w:r w:rsidR="009B7472" w:rsidRPr="009B7472">
        <w:rPr>
          <w:rFonts w:ascii="Arial" w:hAnsi="Arial" w:cs="Arial"/>
        </w:rPr>
        <w:t xml:space="preserve">Хранение и взвешивание заполнителей, </w:t>
      </w:r>
      <w:r w:rsidR="00687C24">
        <w:rPr>
          <w:rFonts w:ascii="Arial" w:hAnsi="Arial" w:cs="Arial"/>
        </w:rPr>
        <w:t xml:space="preserve">цемента, </w:t>
      </w:r>
      <w:r w:rsidR="009B7472" w:rsidRPr="009B7472">
        <w:rPr>
          <w:rFonts w:ascii="Arial" w:hAnsi="Arial" w:cs="Arial"/>
        </w:rPr>
        <w:t xml:space="preserve">воды и добавок такие же, как и в </w:t>
      </w:r>
      <w:r w:rsidR="000C1124">
        <w:rPr>
          <w:rFonts w:ascii="Arial" w:hAnsi="Arial" w:cs="Arial"/>
        </w:rPr>
        <w:t>стационарном</w:t>
      </w:r>
      <w:r w:rsidR="009B7472" w:rsidRPr="009B7472">
        <w:rPr>
          <w:rFonts w:ascii="Arial" w:hAnsi="Arial" w:cs="Arial"/>
        </w:rPr>
        <w:t xml:space="preserve"> смесителе периодического действия. Автобетоносмесители должны быть осмотрены, чтобы убедиться в отсутствии избыточных отложений или существенных повреждений ребер, которые могут помешать надлежащему смешиванию. Пандус или возвышение облегчают разгрузку в </w:t>
      </w:r>
      <w:r w:rsidR="000C1124">
        <w:rPr>
          <w:rFonts w:ascii="Arial" w:hAnsi="Arial" w:cs="Arial"/>
        </w:rPr>
        <w:t>авто</w:t>
      </w:r>
      <w:r w:rsidR="009B7472" w:rsidRPr="009B7472">
        <w:rPr>
          <w:rFonts w:ascii="Arial" w:hAnsi="Arial" w:cs="Arial"/>
        </w:rPr>
        <w:t xml:space="preserve">самосвал, как показано на </w:t>
      </w:r>
      <w:r w:rsidR="00161D6F" w:rsidRPr="009B7472">
        <w:rPr>
          <w:rFonts w:ascii="Arial" w:hAnsi="Arial" w:cs="Arial"/>
        </w:rPr>
        <w:t>Р</w:t>
      </w:r>
      <w:r w:rsidR="009B7472" w:rsidRPr="009B7472">
        <w:rPr>
          <w:rFonts w:ascii="Arial" w:hAnsi="Arial" w:cs="Arial"/>
        </w:rPr>
        <w:t>ис</w:t>
      </w:r>
      <w:r w:rsidR="009B7472">
        <w:rPr>
          <w:rFonts w:ascii="Arial" w:hAnsi="Arial" w:cs="Arial"/>
        </w:rPr>
        <w:t>унк</w:t>
      </w:r>
      <w:r w:rsidR="000C1124">
        <w:rPr>
          <w:rFonts w:ascii="Arial" w:hAnsi="Arial" w:cs="Arial"/>
        </w:rPr>
        <w:t>е</w:t>
      </w:r>
      <w:r w:rsidR="009B7472" w:rsidRPr="009B7472">
        <w:rPr>
          <w:rFonts w:ascii="Arial" w:hAnsi="Arial" w:cs="Arial"/>
        </w:rPr>
        <w:t xml:space="preserve"> </w:t>
      </w:r>
      <w:r w:rsidR="009B7472">
        <w:rPr>
          <w:rFonts w:ascii="Arial" w:hAnsi="Arial" w:cs="Arial"/>
        </w:rPr>
        <w:t>12</w:t>
      </w:r>
      <w:r w:rsidR="009B7472" w:rsidRPr="009B7472">
        <w:rPr>
          <w:rFonts w:ascii="Arial" w:hAnsi="Arial" w:cs="Arial"/>
        </w:rPr>
        <w:t>.</w:t>
      </w:r>
    </w:p>
    <w:p w14:paraId="79E1692B" w14:textId="578C88D0" w:rsidR="0067459D" w:rsidRDefault="0067459D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45696682" w14:textId="4E61A4B7" w:rsidR="0067459D" w:rsidRDefault="009B7472" w:rsidP="009B7472">
      <w:pPr>
        <w:widowControl/>
        <w:autoSpaceDE/>
        <w:autoSpaceDN/>
        <w:adjustRightInd/>
        <w:jc w:val="center"/>
        <w:rPr>
          <w:rFonts w:ascii="Arial" w:hAnsi="Arial" w:cs="Arial"/>
        </w:rPr>
      </w:pPr>
      <w:r w:rsidRPr="009B7472">
        <w:rPr>
          <w:rFonts w:ascii="Arial" w:hAnsi="Arial" w:cs="Arial"/>
          <w:noProof/>
        </w:rPr>
        <w:lastRenderedPageBreak/>
        <w:drawing>
          <wp:inline distT="0" distB="0" distL="0" distR="0" wp14:anchorId="1DCB7202" wp14:editId="79181CF8">
            <wp:extent cx="3964473" cy="2758787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229" cy="2775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B6FCE" w14:textId="43274A9F" w:rsidR="0067459D" w:rsidRDefault="0067459D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55668808" w14:textId="1942312F" w:rsidR="009B7472" w:rsidRPr="00483340" w:rsidRDefault="00687C24" w:rsidP="00687C24">
      <w:pPr>
        <w:widowControl/>
        <w:autoSpaceDE/>
        <w:autoSpaceDN/>
        <w:adjustRightInd/>
        <w:jc w:val="center"/>
        <w:rPr>
          <w:rFonts w:ascii="Arial" w:hAnsi="Arial" w:cs="Arial"/>
          <w:b/>
          <w:bCs/>
        </w:rPr>
      </w:pPr>
      <w:r w:rsidRPr="00483340">
        <w:rPr>
          <w:rFonts w:ascii="Arial" w:hAnsi="Arial" w:cs="Arial"/>
          <w:b/>
          <w:bCs/>
        </w:rPr>
        <w:t>Р</w:t>
      </w:r>
      <w:r w:rsidR="009B7472" w:rsidRPr="00483340">
        <w:rPr>
          <w:rFonts w:ascii="Arial" w:hAnsi="Arial" w:cs="Arial"/>
          <w:b/>
          <w:bCs/>
        </w:rPr>
        <w:t>исунок 12</w:t>
      </w:r>
      <w:r w:rsidR="001462F8" w:rsidRPr="00483340">
        <w:rPr>
          <w:rFonts w:ascii="Arial" w:hAnsi="Arial" w:cs="Arial"/>
          <w:b/>
          <w:bCs/>
        </w:rPr>
        <w:t xml:space="preserve"> - </w:t>
      </w:r>
      <w:r w:rsidR="004F0B53" w:rsidRPr="00483340">
        <w:rPr>
          <w:rFonts w:ascii="Arial" w:hAnsi="Arial" w:cs="Arial"/>
          <w:b/>
          <w:bCs/>
        </w:rPr>
        <w:t>З</w:t>
      </w:r>
      <w:r w:rsidR="001462F8" w:rsidRPr="00483340">
        <w:rPr>
          <w:rFonts w:ascii="Arial" w:hAnsi="Arial" w:cs="Arial"/>
          <w:b/>
          <w:bCs/>
        </w:rPr>
        <w:t>агру</w:t>
      </w:r>
      <w:r w:rsidR="004F0B53" w:rsidRPr="00483340">
        <w:rPr>
          <w:rFonts w:ascii="Arial" w:hAnsi="Arial" w:cs="Arial"/>
          <w:b/>
          <w:bCs/>
        </w:rPr>
        <w:t>зка</w:t>
      </w:r>
      <w:r w:rsidR="001462F8" w:rsidRPr="00483340">
        <w:rPr>
          <w:rFonts w:ascii="Arial" w:hAnsi="Arial" w:cs="Arial"/>
          <w:b/>
          <w:bCs/>
        </w:rPr>
        <w:t xml:space="preserve"> грузовик</w:t>
      </w:r>
      <w:r w:rsidR="004F0B53" w:rsidRPr="00483340">
        <w:rPr>
          <w:rFonts w:ascii="Arial" w:hAnsi="Arial" w:cs="Arial"/>
          <w:b/>
          <w:bCs/>
        </w:rPr>
        <w:t>ов из автобетоносмесителей</w:t>
      </w:r>
    </w:p>
    <w:p w14:paraId="3F7E37D5" w14:textId="6830B520" w:rsidR="009B7472" w:rsidRDefault="009B7472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2FA18928" w14:textId="47C69550" w:rsidR="009B7472" w:rsidRDefault="0008223B" w:rsidP="0008223B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</w:rPr>
      </w:pPr>
      <w:r w:rsidRPr="00E4259A">
        <w:rPr>
          <w:rFonts w:ascii="Arial" w:hAnsi="Arial" w:cs="Arial"/>
          <w:b/>
          <w:bCs/>
        </w:rPr>
        <w:t>9.</w:t>
      </w:r>
      <w:r w:rsidR="00E4259A" w:rsidRPr="00E4259A">
        <w:rPr>
          <w:rFonts w:ascii="Arial" w:hAnsi="Arial" w:cs="Arial"/>
          <w:b/>
          <w:bCs/>
          <w:lang w:val="ro-RO"/>
        </w:rPr>
        <w:t>1.</w:t>
      </w:r>
      <w:r w:rsidRPr="00E4259A">
        <w:rPr>
          <w:rFonts w:ascii="Arial" w:hAnsi="Arial" w:cs="Arial"/>
          <w:b/>
          <w:bCs/>
        </w:rPr>
        <w:t>7</w:t>
      </w:r>
      <w:r>
        <w:rPr>
          <w:rFonts w:ascii="Arial" w:hAnsi="Arial" w:cs="Arial"/>
        </w:rPr>
        <w:tab/>
      </w:r>
      <w:r w:rsidR="001462F8" w:rsidRPr="001462F8">
        <w:rPr>
          <w:rFonts w:ascii="Arial" w:hAnsi="Arial" w:cs="Arial"/>
        </w:rPr>
        <w:t>Установки непрерывного действия</w:t>
      </w:r>
    </w:p>
    <w:p w14:paraId="5D008AB6" w14:textId="77777777" w:rsidR="0067459D" w:rsidRPr="0067459D" w:rsidRDefault="0067459D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2CA85792" w14:textId="639635E9" w:rsidR="0067459D" w:rsidRDefault="001462F8" w:rsidP="001462F8">
      <w:pPr>
        <w:widowControl/>
        <w:autoSpaceDE/>
        <w:autoSpaceDN/>
        <w:adjustRightInd/>
        <w:jc w:val="both"/>
        <w:rPr>
          <w:rFonts w:ascii="Arial" w:hAnsi="Arial" w:cs="Arial"/>
        </w:rPr>
      </w:pPr>
      <w:r w:rsidRPr="00E4259A">
        <w:rPr>
          <w:rFonts w:ascii="Arial" w:hAnsi="Arial" w:cs="Arial"/>
          <w:b/>
          <w:bCs/>
        </w:rPr>
        <w:t>9.</w:t>
      </w:r>
      <w:r w:rsidR="00E4259A" w:rsidRPr="00E4259A">
        <w:rPr>
          <w:rFonts w:ascii="Arial" w:hAnsi="Arial" w:cs="Arial"/>
          <w:b/>
          <w:bCs/>
          <w:lang w:val="ro-RO"/>
        </w:rPr>
        <w:t>1.</w:t>
      </w:r>
      <w:r w:rsidRPr="00E4259A">
        <w:rPr>
          <w:rFonts w:ascii="Arial" w:hAnsi="Arial" w:cs="Arial"/>
          <w:b/>
          <w:bCs/>
        </w:rPr>
        <w:t>7.1</w:t>
      </w:r>
      <w:r>
        <w:rPr>
          <w:rFonts w:ascii="Arial" w:hAnsi="Arial" w:cs="Arial"/>
        </w:rPr>
        <w:tab/>
      </w:r>
      <w:r w:rsidRPr="001462F8">
        <w:rPr>
          <w:rFonts w:ascii="Arial" w:hAnsi="Arial" w:cs="Arial"/>
        </w:rPr>
        <w:t>В установк</w:t>
      </w:r>
      <w:r w:rsidR="00E4259A">
        <w:rPr>
          <w:rFonts w:ascii="Arial" w:hAnsi="Arial" w:cs="Arial"/>
        </w:rPr>
        <w:t>у</w:t>
      </w:r>
      <w:r w:rsidRPr="001462F8">
        <w:rPr>
          <w:rFonts w:ascii="Arial" w:hAnsi="Arial" w:cs="Arial"/>
        </w:rPr>
        <w:t xml:space="preserve"> непрерывн</w:t>
      </w:r>
      <w:r w:rsidR="00E4259A">
        <w:rPr>
          <w:rFonts w:ascii="Arial" w:hAnsi="Arial" w:cs="Arial"/>
        </w:rPr>
        <w:t>ого</w:t>
      </w:r>
      <w:r w:rsidRPr="001462F8">
        <w:rPr>
          <w:rFonts w:ascii="Arial" w:hAnsi="Arial" w:cs="Arial"/>
        </w:rPr>
        <w:t xml:space="preserve"> </w:t>
      </w:r>
      <w:r w:rsidR="00E4259A">
        <w:rPr>
          <w:rFonts w:ascii="Arial" w:hAnsi="Arial" w:cs="Arial"/>
        </w:rPr>
        <w:t>действия</w:t>
      </w:r>
      <w:r w:rsidRPr="001462F8">
        <w:rPr>
          <w:rFonts w:ascii="Arial" w:hAnsi="Arial" w:cs="Arial"/>
        </w:rPr>
        <w:t xml:space="preserve"> материалы непрерывно подаются в смеситель с той же скоростью, с которой RCC выгружается. Эти смесители используются для более крупных проектов</w:t>
      </w:r>
      <w:r w:rsidR="00E4259A">
        <w:rPr>
          <w:rFonts w:ascii="Arial" w:hAnsi="Arial" w:cs="Arial"/>
        </w:rPr>
        <w:t xml:space="preserve"> с</w:t>
      </w:r>
      <w:r w:rsidRPr="001462F8">
        <w:rPr>
          <w:rFonts w:ascii="Arial" w:hAnsi="Arial" w:cs="Arial"/>
        </w:rPr>
        <w:t xml:space="preserve"> RCC. Обычно они не опрокидываются и имеют смесительные камеры с винтовыми лопастями, вращающимися посередине барабана. Время смешивания регулируется наклоном барабана, который </w:t>
      </w:r>
      <w:r w:rsidR="00E4259A">
        <w:rPr>
          <w:rFonts w:ascii="Arial" w:hAnsi="Arial" w:cs="Arial"/>
        </w:rPr>
        <w:t>как правило</w:t>
      </w:r>
      <w:r w:rsidRPr="001462F8">
        <w:rPr>
          <w:rFonts w:ascii="Arial" w:hAnsi="Arial" w:cs="Arial"/>
        </w:rPr>
        <w:t xml:space="preserve"> составляет 15 градусов.</w:t>
      </w:r>
    </w:p>
    <w:p w14:paraId="0458C5B8" w14:textId="5CA5E58E" w:rsidR="001462F8" w:rsidRDefault="001462F8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63645DE3" w14:textId="593A9715" w:rsidR="001462F8" w:rsidRDefault="001462F8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  <w:r w:rsidRPr="008B50D5">
        <w:rPr>
          <w:rFonts w:ascii="Arial" w:hAnsi="Arial" w:cs="Arial"/>
          <w:b/>
          <w:bCs/>
        </w:rPr>
        <w:t>9.</w:t>
      </w:r>
      <w:r w:rsidR="00E4259A" w:rsidRPr="008B50D5">
        <w:rPr>
          <w:rFonts w:ascii="Arial" w:hAnsi="Arial" w:cs="Arial"/>
          <w:b/>
          <w:bCs/>
          <w:lang w:val="ro-RO"/>
        </w:rPr>
        <w:t>1.</w:t>
      </w:r>
      <w:r w:rsidRPr="008B50D5">
        <w:rPr>
          <w:rFonts w:ascii="Arial" w:hAnsi="Arial" w:cs="Arial"/>
          <w:b/>
          <w:bCs/>
        </w:rPr>
        <w:t>7.2</w:t>
      </w:r>
      <w:r>
        <w:rPr>
          <w:rFonts w:ascii="Arial" w:hAnsi="Arial" w:cs="Arial"/>
        </w:rPr>
        <w:tab/>
      </w:r>
      <w:r w:rsidRPr="001462F8">
        <w:rPr>
          <w:rFonts w:ascii="Arial" w:hAnsi="Arial" w:cs="Arial"/>
        </w:rPr>
        <w:t>Для заводов непрерывн</w:t>
      </w:r>
      <w:r w:rsidR="0011225E">
        <w:rPr>
          <w:rFonts w:ascii="Arial" w:hAnsi="Arial" w:cs="Arial"/>
        </w:rPr>
        <w:t>ого</w:t>
      </w:r>
      <w:r w:rsidRPr="001462F8">
        <w:rPr>
          <w:rFonts w:ascii="Arial" w:hAnsi="Arial" w:cs="Arial"/>
        </w:rPr>
        <w:t xml:space="preserve"> </w:t>
      </w:r>
      <w:r w:rsidR="0011225E">
        <w:rPr>
          <w:rFonts w:ascii="Arial" w:hAnsi="Arial" w:cs="Arial"/>
        </w:rPr>
        <w:t>действия</w:t>
      </w:r>
      <w:r w:rsidRPr="001462F8">
        <w:rPr>
          <w:rFonts w:ascii="Arial" w:hAnsi="Arial" w:cs="Arial"/>
        </w:rPr>
        <w:t xml:space="preserve"> следует </w:t>
      </w:r>
      <w:r w:rsidR="008B50D5">
        <w:rPr>
          <w:rFonts w:ascii="Arial" w:hAnsi="Arial" w:cs="Arial"/>
        </w:rPr>
        <w:t>учитывать</w:t>
      </w:r>
      <w:r w:rsidRPr="001462F8">
        <w:rPr>
          <w:rFonts w:ascii="Arial" w:hAnsi="Arial" w:cs="Arial"/>
        </w:rPr>
        <w:t xml:space="preserve">, что некоторый объем материала (от 0,8 </w:t>
      </w:r>
      <w:r w:rsidR="008B50D5" w:rsidRPr="001462F8">
        <w:rPr>
          <w:rFonts w:ascii="Arial" w:hAnsi="Arial" w:cs="Arial"/>
        </w:rPr>
        <w:t>м</w:t>
      </w:r>
      <w:r w:rsidR="008B50D5" w:rsidRPr="008B50D5">
        <w:rPr>
          <w:rFonts w:ascii="Arial" w:hAnsi="Arial" w:cs="Arial"/>
          <w:vertAlign w:val="superscript"/>
        </w:rPr>
        <w:t>3</w:t>
      </w:r>
      <w:r w:rsidR="008B50D5" w:rsidRPr="001462F8">
        <w:rPr>
          <w:rFonts w:ascii="Arial" w:hAnsi="Arial" w:cs="Arial"/>
        </w:rPr>
        <w:t xml:space="preserve"> </w:t>
      </w:r>
      <w:r w:rsidRPr="001462F8">
        <w:rPr>
          <w:rFonts w:ascii="Arial" w:hAnsi="Arial" w:cs="Arial"/>
        </w:rPr>
        <w:t>до 3,8 м</w:t>
      </w:r>
      <w:r w:rsidRPr="008B50D5">
        <w:rPr>
          <w:rFonts w:ascii="Arial" w:hAnsi="Arial" w:cs="Arial"/>
          <w:vertAlign w:val="superscript"/>
        </w:rPr>
        <w:t>3</w:t>
      </w:r>
      <w:r w:rsidRPr="001462F8">
        <w:rPr>
          <w:rFonts w:ascii="Arial" w:hAnsi="Arial" w:cs="Arial"/>
        </w:rPr>
        <w:t xml:space="preserve"> или больше) может </w:t>
      </w:r>
      <w:r w:rsidR="00FD2206">
        <w:rPr>
          <w:rFonts w:ascii="Arial" w:hAnsi="Arial" w:cs="Arial"/>
        </w:rPr>
        <w:t xml:space="preserve">быть </w:t>
      </w:r>
      <w:r w:rsidR="00415B4E">
        <w:rPr>
          <w:rFonts w:ascii="Arial" w:hAnsi="Arial" w:cs="Arial"/>
        </w:rPr>
        <w:t>потерян</w:t>
      </w:r>
      <w:r w:rsidRPr="001462F8">
        <w:rPr>
          <w:rFonts w:ascii="Arial" w:hAnsi="Arial" w:cs="Arial"/>
        </w:rPr>
        <w:t xml:space="preserve"> </w:t>
      </w:r>
      <w:proofErr w:type="spellStart"/>
      <w:r w:rsidR="00415B4E">
        <w:rPr>
          <w:rFonts w:ascii="Arial" w:hAnsi="Arial" w:cs="Arial"/>
        </w:rPr>
        <w:t>вседствии</w:t>
      </w:r>
      <w:proofErr w:type="spellEnd"/>
      <w:r w:rsidRPr="001462F8">
        <w:rPr>
          <w:rFonts w:ascii="Arial" w:hAnsi="Arial" w:cs="Arial"/>
        </w:rPr>
        <w:t xml:space="preserve"> </w:t>
      </w:r>
      <w:r w:rsidR="00D4107F">
        <w:rPr>
          <w:rFonts w:ascii="Arial" w:hAnsi="Arial" w:cs="Arial"/>
        </w:rPr>
        <w:t xml:space="preserve">остановки и </w:t>
      </w:r>
      <w:r w:rsidRPr="001462F8">
        <w:rPr>
          <w:rFonts w:ascii="Arial" w:hAnsi="Arial" w:cs="Arial"/>
        </w:rPr>
        <w:t>пер</w:t>
      </w:r>
      <w:r w:rsidR="00D4107F">
        <w:rPr>
          <w:rFonts w:ascii="Arial" w:hAnsi="Arial" w:cs="Arial"/>
        </w:rPr>
        <w:t>е</w:t>
      </w:r>
      <w:r w:rsidRPr="001462F8">
        <w:rPr>
          <w:rFonts w:ascii="Arial" w:hAnsi="Arial" w:cs="Arial"/>
        </w:rPr>
        <w:t>запуска. Многие смесительные установки непрерывн</w:t>
      </w:r>
      <w:r w:rsidR="00D4107F">
        <w:rPr>
          <w:rFonts w:ascii="Arial" w:hAnsi="Arial" w:cs="Arial"/>
        </w:rPr>
        <w:t>ого</w:t>
      </w:r>
      <w:r w:rsidRPr="001462F8">
        <w:rPr>
          <w:rFonts w:ascii="Arial" w:hAnsi="Arial" w:cs="Arial"/>
        </w:rPr>
        <w:t xml:space="preserve"> </w:t>
      </w:r>
      <w:r w:rsidR="00D4107F">
        <w:rPr>
          <w:rFonts w:ascii="Arial" w:hAnsi="Arial" w:cs="Arial"/>
        </w:rPr>
        <w:t>действия</w:t>
      </w:r>
      <w:r w:rsidRPr="001462F8">
        <w:rPr>
          <w:rFonts w:ascii="Arial" w:hAnsi="Arial" w:cs="Arial"/>
        </w:rPr>
        <w:t xml:space="preserve"> могут быть остановлены </w:t>
      </w:r>
      <w:r w:rsidR="00D4107F">
        <w:rPr>
          <w:rFonts w:ascii="Arial" w:hAnsi="Arial" w:cs="Arial"/>
        </w:rPr>
        <w:t>в любой момент</w:t>
      </w:r>
      <w:r w:rsidRPr="001462F8">
        <w:rPr>
          <w:rFonts w:ascii="Arial" w:hAnsi="Arial" w:cs="Arial"/>
        </w:rPr>
        <w:t xml:space="preserve">. </w:t>
      </w:r>
      <w:r w:rsidR="00D4107F">
        <w:rPr>
          <w:rFonts w:ascii="Arial" w:hAnsi="Arial" w:cs="Arial"/>
        </w:rPr>
        <w:t xml:space="preserve">При перезапуске </w:t>
      </w:r>
      <w:r w:rsidR="008B50D5">
        <w:rPr>
          <w:rFonts w:ascii="Arial" w:hAnsi="Arial" w:cs="Arial"/>
          <w:lang w:val="ro-RO"/>
        </w:rPr>
        <w:t>RCC</w:t>
      </w:r>
      <w:r w:rsidRPr="001462F8">
        <w:rPr>
          <w:rFonts w:ascii="Arial" w:hAnsi="Arial" w:cs="Arial"/>
        </w:rPr>
        <w:t>, полученный после длительного простоя, как правило, может не соответствовать требованиям проекта. Количество материала, потерянного после перезапуска, необходимо оценивать в каждом конкретном случае.</w:t>
      </w:r>
    </w:p>
    <w:p w14:paraId="78DC06B9" w14:textId="2BFAEEC1" w:rsidR="001462F8" w:rsidRDefault="001462F8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54A62C37" w14:textId="63AEA90B" w:rsidR="001462F8" w:rsidRPr="008B5C24" w:rsidRDefault="00D85FA7" w:rsidP="00D85FA7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</w:rPr>
      </w:pPr>
      <w:r w:rsidRPr="008B5C24">
        <w:rPr>
          <w:rFonts w:ascii="Arial" w:hAnsi="Arial" w:cs="Arial"/>
          <w:b/>
          <w:bCs/>
        </w:rPr>
        <w:t>9</w:t>
      </w:r>
      <w:r w:rsidR="008B5C24" w:rsidRPr="008B5C24">
        <w:rPr>
          <w:rFonts w:ascii="Arial" w:hAnsi="Arial" w:cs="Arial"/>
          <w:b/>
          <w:bCs/>
        </w:rPr>
        <w:t>.1</w:t>
      </w:r>
      <w:r w:rsidRPr="008B5C24">
        <w:rPr>
          <w:rFonts w:ascii="Arial" w:hAnsi="Arial" w:cs="Arial"/>
          <w:b/>
          <w:bCs/>
        </w:rPr>
        <w:t>.8</w:t>
      </w:r>
      <w:r>
        <w:rPr>
          <w:rFonts w:ascii="Arial" w:hAnsi="Arial" w:cs="Arial"/>
        </w:rPr>
        <w:tab/>
      </w:r>
      <w:r w:rsidR="008B5C24">
        <w:rPr>
          <w:rFonts w:ascii="Arial" w:hAnsi="Arial" w:cs="Arial"/>
        </w:rPr>
        <w:t>Передвижной цементобетонный завод</w:t>
      </w:r>
    </w:p>
    <w:p w14:paraId="6611A727" w14:textId="4E466DF1" w:rsidR="00D85FA7" w:rsidRDefault="00D85FA7" w:rsidP="00D85FA7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</w:rPr>
      </w:pPr>
    </w:p>
    <w:p w14:paraId="7EF48A2B" w14:textId="70DC8481" w:rsidR="00D85FA7" w:rsidRDefault="00D85FA7" w:rsidP="00EC42DD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</w:rPr>
      </w:pPr>
      <w:r w:rsidRPr="008B5C24">
        <w:rPr>
          <w:rFonts w:ascii="Arial" w:hAnsi="Arial" w:cs="Arial"/>
          <w:b/>
          <w:bCs/>
        </w:rPr>
        <w:t>9</w:t>
      </w:r>
      <w:r w:rsidR="008B5C24" w:rsidRPr="008B5C24">
        <w:rPr>
          <w:rFonts w:ascii="Arial" w:hAnsi="Arial" w:cs="Arial"/>
          <w:b/>
          <w:bCs/>
          <w:lang w:val="ro-RO"/>
        </w:rPr>
        <w:t>.1</w:t>
      </w:r>
      <w:r w:rsidRPr="008B5C24">
        <w:rPr>
          <w:rFonts w:ascii="Arial" w:hAnsi="Arial" w:cs="Arial"/>
          <w:b/>
          <w:bCs/>
        </w:rPr>
        <w:t>.8.1</w:t>
      </w:r>
      <w:r>
        <w:rPr>
          <w:rFonts w:ascii="Arial" w:hAnsi="Arial" w:cs="Arial"/>
        </w:rPr>
        <w:tab/>
      </w:r>
      <w:r w:rsidR="008B5C24">
        <w:rPr>
          <w:rFonts w:ascii="Arial" w:hAnsi="Arial" w:cs="Arial"/>
        </w:rPr>
        <w:t>Передвижной цементобетонный завод</w:t>
      </w:r>
      <w:r w:rsidR="008B5C24" w:rsidRPr="00D85FA7">
        <w:rPr>
          <w:rFonts w:ascii="Arial" w:hAnsi="Arial" w:cs="Arial"/>
        </w:rPr>
        <w:t xml:space="preserve"> </w:t>
      </w:r>
      <w:r w:rsidRPr="00D85FA7">
        <w:rPr>
          <w:rFonts w:ascii="Arial" w:hAnsi="Arial" w:cs="Arial"/>
        </w:rPr>
        <w:t xml:space="preserve">представляет собой установку непрерывного действия. Он состоит из одного или двух питателей инертных материалов, цементного силоса </w:t>
      </w:r>
      <w:r w:rsidR="007B0198">
        <w:rPr>
          <w:rFonts w:ascii="Arial" w:hAnsi="Arial" w:cs="Arial"/>
        </w:rPr>
        <w:t>с</w:t>
      </w:r>
      <w:r w:rsidRPr="00D85FA7">
        <w:rPr>
          <w:rFonts w:ascii="Arial" w:hAnsi="Arial" w:cs="Arial"/>
        </w:rPr>
        <w:t xml:space="preserve"> питател</w:t>
      </w:r>
      <w:r w:rsidR="007B0198">
        <w:rPr>
          <w:rFonts w:ascii="Arial" w:hAnsi="Arial" w:cs="Arial"/>
        </w:rPr>
        <w:t>ем</w:t>
      </w:r>
      <w:r w:rsidRPr="00D85FA7">
        <w:rPr>
          <w:rFonts w:ascii="Arial" w:hAnsi="Arial" w:cs="Arial"/>
        </w:rPr>
        <w:t xml:space="preserve">, основной питающей ленты, системы подачи воды, мешалки, разгрузочной ленты и </w:t>
      </w:r>
      <w:r w:rsidR="00BD22B8" w:rsidRPr="00BD22B8">
        <w:rPr>
          <w:rFonts w:ascii="Arial" w:hAnsi="Arial" w:cs="Arial"/>
        </w:rPr>
        <w:t>воронк</w:t>
      </w:r>
      <w:r w:rsidR="00BD22B8">
        <w:rPr>
          <w:rFonts w:ascii="Arial" w:hAnsi="Arial" w:cs="Arial"/>
        </w:rPr>
        <w:t>и</w:t>
      </w:r>
      <w:r w:rsidRPr="00D85FA7">
        <w:rPr>
          <w:rFonts w:ascii="Arial" w:hAnsi="Arial" w:cs="Arial"/>
        </w:rPr>
        <w:t xml:space="preserve"> на конце разгрузочной ленты. </w:t>
      </w:r>
      <w:r w:rsidR="00EC42DD" w:rsidRPr="00EC42DD">
        <w:rPr>
          <w:rFonts w:ascii="Arial" w:hAnsi="Arial" w:cs="Arial"/>
        </w:rPr>
        <w:t xml:space="preserve">Если требуются дополнительные материалы, рядом с заводом можно разместить отдельный силос, а к </w:t>
      </w:r>
      <w:r w:rsidR="00EC42DD">
        <w:rPr>
          <w:rFonts w:ascii="Arial" w:hAnsi="Arial" w:cs="Arial"/>
        </w:rPr>
        <w:t>смесителю</w:t>
      </w:r>
      <w:r w:rsidR="00EC42DD" w:rsidRPr="00EC42DD">
        <w:rPr>
          <w:rFonts w:ascii="Arial" w:hAnsi="Arial" w:cs="Arial"/>
        </w:rPr>
        <w:t xml:space="preserve"> можно подключить систему подачи.</w:t>
      </w:r>
    </w:p>
    <w:p w14:paraId="003B6A8B" w14:textId="02730C99" w:rsidR="00D85FA7" w:rsidRDefault="00D85FA7" w:rsidP="00D85FA7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</w:rPr>
      </w:pPr>
    </w:p>
    <w:p w14:paraId="12B7029B" w14:textId="0DC39B2C" w:rsidR="00D85FA7" w:rsidRDefault="00D85FA7" w:rsidP="00D85FA7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</w:rPr>
      </w:pPr>
      <w:r w:rsidRPr="00EC42DD">
        <w:rPr>
          <w:rFonts w:ascii="Arial" w:hAnsi="Arial" w:cs="Arial"/>
          <w:b/>
          <w:bCs/>
        </w:rPr>
        <w:t>9</w:t>
      </w:r>
      <w:r w:rsidR="00EC42DD" w:rsidRPr="00EC42DD">
        <w:rPr>
          <w:rFonts w:ascii="Arial" w:hAnsi="Arial" w:cs="Arial"/>
          <w:b/>
          <w:bCs/>
        </w:rPr>
        <w:t>.1</w:t>
      </w:r>
      <w:r w:rsidRPr="00EC42DD">
        <w:rPr>
          <w:rFonts w:ascii="Arial" w:hAnsi="Arial" w:cs="Arial"/>
          <w:b/>
          <w:bCs/>
        </w:rPr>
        <w:t>.8.2</w:t>
      </w:r>
      <w:r>
        <w:rPr>
          <w:rFonts w:ascii="Arial" w:hAnsi="Arial" w:cs="Arial"/>
        </w:rPr>
        <w:tab/>
      </w:r>
      <w:r w:rsidRPr="00D85FA7">
        <w:rPr>
          <w:rFonts w:ascii="Arial" w:hAnsi="Arial" w:cs="Arial"/>
        </w:rPr>
        <w:t>Типичн</w:t>
      </w:r>
      <w:r w:rsidR="00F96C88">
        <w:rPr>
          <w:rFonts w:ascii="Arial" w:hAnsi="Arial" w:cs="Arial"/>
        </w:rPr>
        <w:t>ый</w:t>
      </w:r>
      <w:r w:rsidRPr="00D85FA7">
        <w:rPr>
          <w:rFonts w:ascii="Arial" w:hAnsi="Arial" w:cs="Arial"/>
        </w:rPr>
        <w:t xml:space="preserve"> </w:t>
      </w:r>
      <w:r w:rsidR="00F96C88">
        <w:rPr>
          <w:rFonts w:ascii="Arial" w:hAnsi="Arial" w:cs="Arial"/>
        </w:rPr>
        <w:t>передвижной цементобетонный завод</w:t>
      </w:r>
      <w:r w:rsidRPr="00D85FA7">
        <w:rPr>
          <w:rFonts w:ascii="Arial" w:hAnsi="Arial" w:cs="Arial"/>
        </w:rPr>
        <w:t xml:space="preserve"> показана на </w:t>
      </w:r>
      <w:r w:rsidR="00161D6F" w:rsidRPr="00D85FA7">
        <w:rPr>
          <w:rFonts w:ascii="Arial" w:hAnsi="Arial" w:cs="Arial"/>
        </w:rPr>
        <w:t>Р</w:t>
      </w:r>
      <w:r w:rsidRPr="00D85FA7">
        <w:rPr>
          <w:rFonts w:ascii="Arial" w:hAnsi="Arial" w:cs="Arial"/>
        </w:rPr>
        <w:t>ис</w:t>
      </w:r>
      <w:r>
        <w:rPr>
          <w:rFonts w:ascii="Arial" w:hAnsi="Arial" w:cs="Arial"/>
        </w:rPr>
        <w:t>унке</w:t>
      </w:r>
      <w:r w:rsidRPr="00D85FA7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13</w:t>
      </w:r>
      <w:r w:rsidRPr="00D85FA7">
        <w:rPr>
          <w:rFonts w:ascii="Arial" w:hAnsi="Arial" w:cs="Arial"/>
        </w:rPr>
        <w:t xml:space="preserve">. Заполнитель дозируется на основную ленту и транспортируется к </w:t>
      </w:r>
      <w:r w:rsidR="000E7A6B">
        <w:rPr>
          <w:rFonts w:ascii="Arial" w:hAnsi="Arial" w:cs="Arial"/>
        </w:rPr>
        <w:t>смесителю</w:t>
      </w:r>
      <w:r w:rsidRPr="00D85FA7">
        <w:rPr>
          <w:rFonts w:ascii="Arial" w:hAnsi="Arial" w:cs="Arial"/>
        </w:rPr>
        <w:t xml:space="preserve">, где добавляются вода и </w:t>
      </w:r>
      <w:r w:rsidR="000E7A6B">
        <w:rPr>
          <w:rFonts w:ascii="Arial" w:hAnsi="Arial" w:cs="Arial"/>
        </w:rPr>
        <w:t>цемент</w:t>
      </w:r>
      <w:r w:rsidRPr="00D85FA7">
        <w:rPr>
          <w:rFonts w:ascii="Arial" w:hAnsi="Arial" w:cs="Arial"/>
        </w:rPr>
        <w:t xml:space="preserve">. Материалы добавляются на основе расчетной скорости подачи в тоннах/час. Материалы поступают в </w:t>
      </w:r>
      <w:r w:rsidR="000E7A6B">
        <w:rPr>
          <w:rFonts w:ascii="Arial" w:hAnsi="Arial" w:cs="Arial"/>
        </w:rPr>
        <w:t>смеситель</w:t>
      </w:r>
      <w:r w:rsidRPr="00D85FA7">
        <w:rPr>
          <w:rFonts w:ascii="Arial" w:hAnsi="Arial" w:cs="Arial"/>
        </w:rPr>
        <w:t xml:space="preserve"> с одного конца и транспортируются к другому концу лентой, которая движется через смесительную камеру с вращающимися лопастями. Общее время смешивания обычно колеблется от 10 до 30 секунд. Время смешивания не может быть отрегулировано для большинства </w:t>
      </w:r>
      <w:r w:rsidR="000E7A6B">
        <w:rPr>
          <w:rFonts w:ascii="Arial" w:hAnsi="Arial" w:cs="Arial"/>
        </w:rPr>
        <w:t>смесителей</w:t>
      </w:r>
      <w:r w:rsidRPr="00D85FA7">
        <w:rPr>
          <w:rFonts w:ascii="Arial" w:hAnsi="Arial" w:cs="Arial"/>
        </w:rPr>
        <w:t xml:space="preserve"> непрерывного действия.</w:t>
      </w:r>
    </w:p>
    <w:p w14:paraId="1C0860C1" w14:textId="0874955C" w:rsidR="00D85FA7" w:rsidRDefault="00D85FA7" w:rsidP="00D85FA7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</w:rPr>
      </w:pPr>
    </w:p>
    <w:p w14:paraId="7B929FF4" w14:textId="2ED8B6A6" w:rsidR="00D85FA7" w:rsidRDefault="004705FB" w:rsidP="004705FB">
      <w:pPr>
        <w:widowControl/>
        <w:tabs>
          <w:tab w:val="left" w:pos="567"/>
        </w:tabs>
        <w:autoSpaceDE/>
        <w:autoSpaceDN/>
        <w:adjustRightInd/>
        <w:jc w:val="center"/>
        <w:rPr>
          <w:rFonts w:ascii="Arial" w:hAnsi="Arial" w:cs="Arial"/>
        </w:rPr>
      </w:pPr>
      <w:r w:rsidRPr="004705FB">
        <w:rPr>
          <w:rFonts w:ascii="Arial" w:hAnsi="Arial" w:cs="Arial"/>
          <w:noProof/>
        </w:rPr>
        <w:lastRenderedPageBreak/>
        <w:drawing>
          <wp:inline distT="0" distB="0" distL="0" distR="0" wp14:anchorId="5E34A54B" wp14:editId="13A8CE5E">
            <wp:extent cx="5760720" cy="247078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7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FB47E" w14:textId="77777777" w:rsidR="00D85FA7" w:rsidRPr="0067459D" w:rsidRDefault="00D85FA7" w:rsidP="00D85FA7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</w:rPr>
      </w:pPr>
    </w:p>
    <w:p w14:paraId="5D31A88B" w14:textId="7B6229BC" w:rsidR="0067459D" w:rsidRPr="00483340" w:rsidRDefault="00D85FA7" w:rsidP="00961E3D">
      <w:pPr>
        <w:widowControl/>
        <w:autoSpaceDE/>
        <w:autoSpaceDN/>
        <w:adjustRightInd/>
        <w:jc w:val="center"/>
        <w:rPr>
          <w:rFonts w:ascii="Arial" w:hAnsi="Arial" w:cs="Arial"/>
          <w:b/>
          <w:bCs/>
        </w:rPr>
      </w:pPr>
      <w:r w:rsidRPr="00483340">
        <w:rPr>
          <w:rFonts w:ascii="Arial" w:hAnsi="Arial" w:cs="Arial"/>
          <w:b/>
          <w:bCs/>
        </w:rPr>
        <w:t>Рисунок 13</w:t>
      </w:r>
      <w:r w:rsidR="004705FB" w:rsidRPr="00483340">
        <w:rPr>
          <w:rFonts w:ascii="Arial" w:hAnsi="Arial" w:cs="Arial"/>
          <w:b/>
          <w:bCs/>
        </w:rPr>
        <w:t xml:space="preserve"> - Смеситель непрерывного действия (слева) и крупный план смесительной камеры (справа)</w:t>
      </w:r>
    </w:p>
    <w:p w14:paraId="24CE4856" w14:textId="18B9DD97" w:rsidR="00D85FA7" w:rsidRDefault="00D85FA7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2D76B53C" w14:textId="15B67CC7" w:rsidR="00D85FA7" w:rsidRDefault="004705FB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  <w:r w:rsidRPr="00961E3D">
        <w:rPr>
          <w:rFonts w:ascii="Arial" w:hAnsi="Arial" w:cs="Arial"/>
          <w:b/>
          <w:bCs/>
        </w:rPr>
        <w:t>9</w:t>
      </w:r>
      <w:r w:rsidR="00961E3D" w:rsidRPr="00961E3D">
        <w:rPr>
          <w:rFonts w:ascii="Arial" w:hAnsi="Arial" w:cs="Arial"/>
          <w:b/>
          <w:bCs/>
          <w:lang w:val="ro-RO"/>
        </w:rPr>
        <w:t>.1</w:t>
      </w:r>
      <w:r w:rsidRPr="00961E3D">
        <w:rPr>
          <w:rFonts w:ascii="Arial" w:hAnsi="Arial" w:cs="Arial"/>
          <w:b/>
          <w:bCs/>
        </w:rPr>
        <w:t>.8.3</w:t>
      </w:r>
      <w:r>
        <w:rPr>
          <w:rFonts w:ascii="Arial" w:hAnsi="Arial" w:cs="Arial"/>
        </w:rPr>
        <w:tab/>
      </w:r>
      <w:r w:rsidRPr="004705FB">
        <w:rPr>
          <w:rFonts w:ascii="Arial" w:hAnsi="Arial" w:cs="Arial"/>
        </w:rPr>
        <w:t>Для крупных проектов можно использовать смесители с горизонтальным валом (</w:t>
      </w:r>
      <w:r w:rsidR="005E7CF1">
        <w:rPr>
          <w:rFonts w:ascii="Arial" w:hAnsi="Arial" w:cs="Arial"/>
        </w:rPr>
        <w:t>Рисунок 14</w:t>
      </w:r>
      <w:r w:rsidRPr="004705FB">
        <w:rPr>
          <w:rFonts w:ascii="Arial" w:hAnsi="Arial" w:cs="Arial"/>
        </w:rPr>
        <w:t>), поскольку они могут производить большое количество материала и обеспечивают превосходн</w:t>
      </w:r>
      <w:r w:rsidR="00961A6E">
        <w:rPr>
          <w:rFonts w:ascii="Arial" w:hAnsi="Arial" w:cs="Arial"/>
        </w:rPr>
        <w:t>ое</w:t>
      </w:r>
      <w:r w:rsidRPr="004705FB">
        <w:rPr>
          <w:rFonts w:ascii="Arial" w:hAnsi="Arial" w:cs="Arial"/>
        </w:rPr>
        <w:t xml:space="preserve"> </w:t>
      </w:r>
      <w:r w:rsidR="00961A6E">
        <w:rPr>
          <w:rFonts w:ascii="Arial" w:hAnsi="Arial" w:cs="Arial"/>
        </w:rPr>
        <w:t>качество</w:t>
      </w:r>
      <w:r w:rsidRPr="004705FB">
        <w:rPr>
          <w:rFonts w:ascii="Arial" w:hAnsi="Arial" w:cs="Arial"/>
        </w:rPr>
        <w:t xml:space="preserve"> смешивания.</w:t>
      </w:r>
    </w:p>
    <w:p w14:paraId="0F46C8BD" w14:textId="298FA6F2" w:rsidR="00D85FA7" w:rsidRDefault="00D85FA7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070452CE" w14:textId="25C85856" w:rsidR="00D85FA7" w:rsidRDefault="004705FB" w:rsidP="004705FB">
      <w:pPr>
        <w:widowControl/>
        <w:autoSpaceDE/>
        <w:autoSpaceDN/>
        <w:adjustRightInd/>
        <w:jc w:val="center"/>
        <w:rPr>
          <w:rFonts w:ascii="Arial" w:hAnsi="Arial" w:cs="Arial"/>
        </w:rPr>
      </w:pPr>
      <w:r w:rsidRPr="004705FB">
        <w:rPr>
          <w:rFonts w:ascii="Arial" w:hAnsi="Arial" w:cs="Arial"/>
          <w:noProof/>
        </w:rPr>
        <w:drawing>
          <wp:inline distT="0" distB="0" distL="0" distR="0" wp14:anchorId="6E1D9D4E" wp14:editId="442BA305">
            <wp:extent cx="5760720" cy="220726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0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EA0CA" w14:textId="77777777" w:rsidR="004705FB" w:rsidRDefault="004705FB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02B9394F" w14:textId="05F69AFB" w:rsidR="004705FB" w:rsidRPr="00483340" w:rsidRDefault="00961A6E" w:rsidP="00961A6E">
      <w:pPr>
        <w:widowControl/>
        <w:autoSpaceDE/>
        <w:autoSpaceDN/>
        <w:adjustRightInd/>
        <w:jc w:val="center"/>
        <w:rPr>
          <w:rFonts w:ascii="Arial" w:hAnsi="Arial" w:cs="Arial"/>
          <w:b/>
          <w:bCs/>
        </w:rPr>
      </w:pPr>
      <w:r w:rsidRPr="00483340">
        <w:rPr>
          <w:rFonts w:ascii="Arial" w:hAnsi="Arial" w:cs="Arial"/>
          <w:b/>
          <w:bCs/>
        </w:rPr>
        <w:t>Р</w:t>
      </w:r>
      <w:r w:rsidR="004705FB" w:rsidRPr="00483340">
        <w:rPr>
          <w:rFonts w:ascii="Arial" w:hAnsi="Arial" w:cs="Arial"/>
          <w:b/>
          <w:bCs/>
        </w:rPr>
        <w:t>исунок 14 - Смеситель с горизонтальным валом (слева) и камера смешения крупным планом (справа)</w:t>
      </w:r>
    </w:p>
    <w:p w14:paraId="1F4EF949" w14:textId="77777777" w:rsidR="006E3EE3" w:rsidRPr="006E3EE3" w:rsidRDefault="006E3EE3" w:rsidP="006E3EE3">
      <w:pPr>
        <w:jc w:val="both"/>
        <w:rPr>
          <w:rFonts w:ascii="Arial" w:hAnsi="Arial" w:cs="Arial"/>
        </w:rPr>
      </w:pPr>
    </w:p>
    <w:p w14:paraId="5455BCA6" w14:textId="193D11DE" w:rsidR="006E3EE3" w:rsidRDefault="006E3EE3" w:rsidP="006E3EE3">
      <w:pPr>
        <w:jc w:val="both"/>
        <w:rPr>
          <w:rFonts w:ascii="Arial" w:hAnsi="Arial" w:cs="Arial"/>
          <w:lang w:val="ro-RO"/>
        </w:rPr>
      </w:pPr>
      <w:r w:rsidRPr="00961E3D">
        <w:rPr>
          <w:rFonts w:ascii="Arial" w:hAnsi="Arial" w:cs="Arial"/>
          <w:b/>
          <w:bCs/>
        </w:rPr>
        <w:t>9</w:t>
      </w:r>
      <w:r w:rsidRPr="00961E3D">
        <w:rPr>
          <w:rFonts w:ascii="Arial" w:hAnsi="Arial" w:cs="Arial"/>
          <w:b/>
          <w:bCs/>
          <w:lang w:val="ro-RO"/>
        </w:rPr>
        <w:t>.1</w:t>
      </w:r>
      <w:r w:rsidRPr="00961E3D">
        <w:rPr>
          <w:rFonts w:ascii="Arial" w:hAnsi="Arial" w:cs="Arial"/>
          <w:b/>
          <w:bCs/>
        </w:rPr>
        <w:t>.8.</w:t>
      </w:r>
      <w:r>
        <w:rPr>
          <w:rFonts w:ascii="Arial" w:hAnsi="Arial" w:cs="Arial"/>
          <w:b/>
          <w:bCs/>
        </w:rPr>
        <w:t>4</w:t>
      </w:r>
      <w:r>
        <w:rPr>
          <w:rFonts w:ascii="Arial" w:hAnsi="Arial" w:cs="Arial"/>
        </w:rPr>
        <w:tab/>
      </w:r>
      <w:proofErr w:type="spellStart"/>
      <w:r w:rsidRPr="000D0ADB">
        <w:rPr>
          <w:rFonts w:ascii="Arial" w:hAnsi="Arial" w:cs="Arial"/>
          <w:lang w:val="ro-RO"/>
        </w:rPr>
        <w:t>Простым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субъективным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тестом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для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каждой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r w:rsidRPr="000D0ADB">
        <w:rPr>
          <w:rFonts w:ascii="Arial" w:hAnsi="Arial" w:cs="Arial"/>
        </w:rPr>
        <w:t>загрузки</w:t>
      </w:r>
      <w:r w:rsidRPr="000D0ADB">
        <w:rPr>
          <w:rFonts w:ascii="Arial" w:hAnsi="Arial" w:cs="Arial"/>
          <w:lang w:val="ro-RO"/>
        </w:rPr>
        <w:t xml:space="preserve"> RCC </w:t>
      </w:r>
      <w:proofErr w:type="spellStart"/>
      <w:r w:rsidRPr="000D0ADB">
        <w:rPr>
          <w:rFonts w:ascii="Arial" w:hAnsi="Arial" w:cs="Arial"/>
          <w:lang w:val="ro-RO"/>
        </w:rPr>
        <w:t>является</w:t>
      </w:r>
      <w:proofErr w:type="spellEnd"/>
      <w:r w:rsidRPr="000D0ADB">
        <w:rPr>
          <w:rFonts w:ascii="Arial" w:hAnsi="Arial" w:cs="Arial"/>
          <w:lang w:val="ro-RO"/>
        </w:rPr>
        <w:t xml:space="preserve"> «</w:t>
      </w:r>
      <w:proofErr w:type="spellStart"/>
      <w:r w:rsidRPr="000D0ADB">
        <w:rPr>
          <w:rFonts w:ascii="Arial" w:hAnsi="Arial" w:cs="Arial"/>
          <w:lang w:val="ro-RO"/>
        </w:rPr>
        <w:t>тест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снежного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кома</w:t>
      </w:r>
      <w:proofErr w:type="spellEnd"/>
      <w:r w:rsidRPr="000D0ADB">
        <w:rPr>
          <w:rFonts w:ascii="Arial" w:hAnsi="Arial" w:cs="Arial"/>
          <w:lang w:val="ro-RO"/>
        </w:rPr>
        <w:t xml:space="preserve">». </w:t>
      </w:r>
      <w:proofErr w:type="spellStart"/>
      <w:r w:rsidRPr="000D0ADB">
        <w:rPr>
          <w:rFonts w:ascii="Arial" w:hAnsi="Arial" w:cs="Arial"/>
          <w:lang w:val="ro-RO"/>
        </w:rPr>
        <w:t>Это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полезный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способ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r w:rsidRPr="000D0ADB">
        <w:rPr>
          <w:rFonts w:ascii="Arial" w:hAnsi="Arial" w:cs="Arial"/>
        </w:rPr>
        <w:t xml:space="preserve">позволяющий </w:t>
      </w:r>
      <w:proofErr w:type="spellStart"/>
      <w:r w:rsidRPr="000D0ADB">
        <w:rPr>
          <w:rFonts w:ascii="Arial" w:hAnsi="Arial" w:cs="Arial"/>
          <w:lang w:val="ro-RO"/>
        </w:rPr>
        <w:t>определ</w:t>
      </w:r>
      <w:proofErr w:type="spellEnd"/>
      <w:r w:rsidR="000D0ADB" w:rsidRPr="000D0ADB">
        <w:rPr>
          <w:rFonts w:ascii="Arial" w:hAnsi="Arial" w:cs="Arial"/>
        </w:rPr>
        <w:t>ить</w:t>
      </w:r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="000D0ADB" w:rsidRPr="000D0ADB">
        <w:rPr>
          <w:rFonts w:ascii="Arial" w:hAnsi="Arial" w:cs="Arial"/>
          <w:lang w:val="ro-RO"/>
        </w:rPr>
        <w:t>лишком</w:t>
      </w:r>
      <w:proofErr w:type="spellEnd"/>
      <w:r w:rsidR="000D0ADB" w:rsidRPr="000D0ADB">
        <w:rPr>
          <w:rFonts w:ascii="Arial" w:hAnsi="Arial" w:cs="Arial"/>
          <w:lang w:val="ro-RO"/>
        </w:rPr>
        <w:t xml:space="preserve"> </w:t>
      </w:r>
      <w:proofErr w:type="spellStart"/>
      <w:r w:rsidR="000D0ADB" w:rsidRPr="000D0ADB">
        <w:rPr>
          <w:rFonts w:ascii="Arial" w:hAnsi="Arial" w:cs="Arial"/>
          <w:lang w:val="ro-RO"/>
        </w:rPr>
        <w:t>сухую</w:t>
      </w:r>
      <w:proofErr w:type="spellEnd"/>
      <w:r w:rsidR="000D0ADB" w:rsidRPr="000D0ADB">
        <w:rPr>
          <w:rFonts w:ascii="Arial" w:hAnsi="Arial" w:cs="Arial"/>
          <w:lang w:val="ro-RO"/>
        </w:rPr>
        <w:t xml:space="preserve"> </w:t>
      </w:r>
      <w:proofErr w:type="spellStart"/>
      <w:r w:rsidR="000D0ADB" w:rsidRPr="000D0ADB">
        <w:rPr>
          <w:rFonts w:ascii="Arial" w:hAnsi="Arial" w:cs="Arial"/>
          <w:lang w:val="ro-RO"/>
        </w:rPr>
        <w:t>или</w:t>
      </w:r>
      <w:proofErr w:type="spellEnd"/>
      <w:r w:rsidR="000D0ADB" w:rsidRPr="000D0ADB">
        <w:rPr>
          <w:rFonts w:ascii="Arial" w:hAnsi="Arial" w:cs="Arial"/>
          <w:lang w:val="ro-RO"/>
        </w:rPr>
        <w:t xml:space="preserve"> </w:t>
      </w:r>
      <w:proofErr w:type="spellStart"/>
      <w:r w:rsidR="000D0ADB" w:rsidRPr="000D0ADB">
        <w:rPr>
          <w:rFonts w:ascii="Arial" w:hAnsi="Arial" w:cs="Arial"/>
          <w:lang w:val="ro-RO"/>
        </w:rPr>
        <w:t>слишком</w:t>
      </w:r>
      <w:proofErr w:type="spellEnd"/>
      <w:r w:rsidR="000D0ADB" w:rsidRPr="000D0ADB">
        <w:rPr>
          <w:rFonts w:ascii="Arial" w:hAnsi="Arial" w:cs="Arial"/>
          <w:lang w:val="ro-RO"/>
        </w:rPr>
        <w:t xml:space="preserve"> </w:t>
      </w:r>
      <w:proofErr w:type="spellStart"/>
      <w:r w:rsidR="000D0ADB" w:rsidRPr="000D0ADB">
        <w:rPr>
          <w:rFonts w:ascii="Arial" w:hAnsi="Arial" w:cs="Arial"/>
          <w:lang w:val="ro-RO"/>
        </w:rPr>
        <w:t>влажную</w:t>
      </w:r>
      <w:proofErr w:type="spellEnd"/>
      <w:r w:rsidR="000D0ADB" w:rsidRPr="000D0ADB">
        <w:rPr>
          <w:rFonts w:ascii="Arial" w:hAnsi="Arial" w:cs="Arial"/>
          <w:lang w:val="ro-RO"/>
        </w:rPr>
        <w:t xml:space="preserve"> </w:t>
      </w:r>
      <w:proofErr w:type="spellStart"/>
      <w:r w:rsidR="000D0ADB" w:rsidRPr="000D0ADB">
        <w:rPr>
          <w:rFonts w:ascii="Arial" w:hAnsi="Arial" w:cs="Arial"/>
          <w:lang w:val="ro-RO"/>
        </w:rPr>
        <w:t>загрузку</w:t>
      </w:r>
      <w:proofErr w:type="spellEnd"/>
      <w:r w:rsidRPr="000D0ADB">
        <w:rPr>
          <w:rFonts w:ascii="Arial" w:hAnsi="Arial" w:cs="Arial"/>
          <w:lang w:val="ro-RO"/>
        </w:rPr>
        <w:t xml:space="preserve">. </w:t>
      </w:r>
      <w:proofErr w:type="spellStart"/>
      <w:r w:rsidRPr="000D0ADB">
        <w:rPr>
          <w:rFonts w:ascii="Arial" w:hAnsi="Arial" w:cs="Arial"/>
          <w:lang w:val="ro-RO"/>
        </w:rPr>
        <w:t>Используя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водонепроницаемые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перчатки</w:t>
      </w:r>
      <w:proofErr w:type="spellEnd"/>
      <w:r w:rsidRPr="000D0ADB">
        <w:rPr>
          <w:rFonts w:ascii="Arial" w:hAnsi="Arial" w:cs="Arial"/>
          <w:lang w:val="ro-RO"/>
        </w:rPr>
        <w:t xml:space="preserve">, </w:t>
      </w:r>
      <w:proofErr w:type="spellStart"/>
      <w:r w:rsidRPr="000D0ADB">
        <w:rPr>
          <w:rFonts w:ascii="Arial" w:hAnsi="Arial" w:cs="Arial"/>
          <w:lang w:val="ro-RO"/>
        </w:rPr>
        <w:t>попробуйте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r w:rsidR="00FD2206">
        <w:rPr>
          <w:rFonts w:ascii="Arial" w:hAnsi="Arial" w:cs="Arial"/>
        </w:rPr>
        <w:t>слепить</w:t>
      </w:r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шарик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из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бетона</w:t>
      </w:r>
      <w:proofErr w:type="spellEnd"/>
      <w:r w:rsidRPr="000D0ADB">
        <w:rPr>
          <w:rFonts w:ascii="Arial" w:hAnsi="Arial" w:cs="Arial"/>
          <w:lang w:val="ro-RO"/>
        </w:rPr>
        <w:t xml:space="preserve">. </w:t>
      </w:r>
      <w:proofErr w:type="spellStart"/>
      <w:r w:rsidRPr="000D0ADB">
        <w:rPr>
          <w:rFonts w:ascii="Arial" w:hAnsi="Arial" w:cs="Arial"/>
          <w:lang w:val="ro-RO"/>
        </w:rPr>
        <w:t>Если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вы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получаете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стабильный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r w:rsidR="000D0ADB" w:rsidRPr="000D0ADB">
        <w:rPr>
          <w:rFonts w:ascii="Arial" w:hAnsi="Arial" w:cs="Arial"/>
        </w:rPr>
        <w:t>шарик</w:t>
      </w:r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без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тонкого</w:t>
      </w:r>
      <w:proofErr w:type="spellEnd"/>
      <w:r w:rsidR="000D0ADB" w:rsidRPr="000D0ADB">
        <w:rPr>
          <w:rFonts w:ascii="Arial" w:hAnsi="Arial" w:cs="Arial"/>
        </w:rPr>
        <w:t xml:space="preserve"> слоя</w:t>
      </w:r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раствора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на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перчатках</w:t>
      </w:r>
      <w:proofErr w:type="spellEnd"/>
      <w:r w:rsidRPr="000D0ADB">
        <w:rPr>
          <w:rFonts w:ascii="Arial" w:hAnsi="Arial" w:cs="Arial"/>
          <w:lang w:val="ro-RO"/>
        </w:rPr>
        <w:t>, RCC «</w:t>
      </w:r>
      <w:proofErr w:type="spellStart"/>
      <w:r w:rsidRPr="000D0ADB">
        <w:rPr>
          <w:rFonts w:ascii="Arial" w:hAnsi="Arial" w:cs="Arial"/>
          <w:lang w:val="ro-RO"/>
        </w:rPr>
        <w:t>почти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хороший</w:t>
      </w:r>
      <w:proofErr w:type="spellEnd"/>
      <w:r w:rsidRPr="000D0ADB">
        <w:rPr>
          <w:rFonts w:ascii="Arial" w:hAnsi="Arial" w:cs="Arial"/>
          <w:lang w:val="ro-RO"/>
        </w:rPr>
        <w:t xml:space="preserve">». </w:t>
      </w:r>
      <w:proofErr w:type="spellStart"/>
      <w:r w:rsidRPr="000D0ADB">
        <w:rPr>
          <w:rFonts w:ascii="Arial" w:hAnsi="Arial" w:cs="Arial"/>
          <w:lang w:val="ro-RO"/>
        </w:rPr>
        <w:t>Если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вы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не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можете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сформировать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шарик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или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просто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имеете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сухой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материал</w:t>
      </w:r>
      <w:proofErr w:type="spellEnd"/>
      <w:r w:rsidRPr="000D0ADB">
        <w:rPr>
          <w:rFonts w:ascii="Arial" w:hAnsi="Arial" w:cs="Arial"/>
          <w:lang w:val="ro-RO"/>
        </w:rPr>
        <w:t xml:space="preserve">, RCC </w:t>
      </w:r>
      <w:proofErr w:type="spellStart"/>
      <w:r w:rsidRPr="000D0ADB">
        <w:rPr>
          <w:rFonts w:ascii="Arial" w:hAnsi="Arial" w:cs="Arial"/>
          <w:lang w:val="ro-RO"/>
        </w:rPr>
        <w:t>слишком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сухой</w:t>
      </w:r>
      <w:proofErr w:type="spellEnd"/>
      <w:r w:rsidRPr="000D0ADB">
        <w:rPr>
          <w:rFonts w:ascii="Arial" w:hAnsi="Arial" w:cs="Arial"/>
          <w:lang w:val="ro-RO"/>
        </w:rPr>
        <w:t xml:space="preserve">. </w:t>
      </w:r>
      <w:proofErr w:type="spellStart"/>
      <w:r w:rsidRPr="000D0ADB">
        <w:rPr>
          <w:rFonts w:ascii="Arial" w:hAnsi="Arial" w:cs="Arial"/>
          <w:lang w:val="ro-RO"/>
        </w:rPr>
        <w:t>Если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вы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не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можете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сформировать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шарик</w:t>
      </w:r>
      <w:proofErr w:type="spellEnd"/>
      <w:r w:rsidRPr="000D0ADB">
        <w:rPr>
          <w:rFonts w:ascii="Arial" w:hAnsi="Arial" w:cs="Arial"/>
          <w:lang w:val="ro-RO"/>
        </w:rPr>
        <w:t xml:space="preserve"> и </w:t>
      </w:r>
      <w:proofErr w:type="spellStart"/>
      <w:r w:rsidRPr="000D0ADB">
        <w:rPr>
          <w:rFonts w:ascii="Arial" w:hAnsi="Arial" w:cs="Arial"/>
          <w:lang w:val="ro-RO"/>
        </w:rPr>
        <w:t>имеете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нестабильный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влажный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материал</w:t>
      </w:r>
      <w:proofErr w:type="spellEnd"/>
      <w:r w:rsidRPr="000D0ADB">
        <w:rPr>
          <w:rFonts w:ascii="Arial" w:hAnsi="Arial" w:cs="Arial"/>
          <w:lang w:val="ro-RO"/>
        </w:rPr>
        <w:t xml:space="preserve">, RCC </w:t>
      </w:r>
      <w:proofErr w:type="spellStart"/>
      <w:r w:rsidRPr="000D0ADB">
        <w:rPr>
          <w:rFonts w:ascii="Arial" w:hAnsi="Arial" w:cs="Arial"/>
          <w:lang w:val="ro-RO"/>
        </w:rPr>
        <w:t>слишком</w:t>
      </w:r>
      <w:proofErr w:type="spellEnd"/>
      <w:r w:rsidRPr="000D0ADB">
        <w:rPr>
          <w:rFonts w:ascii="Arial" w:hAnsi="Arial" w:cs="Arial"/>
          <w:lang w:val="ro-RO"/>
        </w:rPr>
        <w:t xml:space="preserve"> </w:t>
      </w:r>
      <w:proofErr w:type="spellStart"/>
      <w:r w:rsidRPr="000D0ADB">
        <w:rPr>
          <w:rFonts w:ascii="Arial" w:hAnsi="Arial" w:cs="Arial"/>
          <w:lang w:val="ro-RO"/>
        </w:rPr>
        <w:t>влажный</w:t>
      </w:r>
      <w:proofErr w:type="spellEnd"/>
      <w:r w:rsidRPr="000D0ADB">
        <w:rPr>
          <w:rFonts w:ascii="Arial" w:hAnsi="Arial" w:cs="Arial"/>
          <w:lang w:val="ro-RO"/>
        </w:rPr>
        <w:t>.</w:t>
      </w:r>
    </w:p>
    <w:p w14:paraId="01EB084B" w14:textId="2BEA5F79" w:rsidR="004705FB" w:rsidRDefault="004705FB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20A7D573" w14:textId="059263C3" w:rsidR="004705FB" w:rsidRPr="00584DDD" w:rsidRDefault="007F069B" w:rsidP="00C67856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  <w:b/>
          <w:bCs/>
          <w:sz w:val="22"/>
          <w:szCs w:val="22"/>
          <w:lang w:val="ro-RO"/>
        </w:rPr>
      </w:pPr>
      <w:r w:rsidRPr="00584DDD">
        <w:rPr>
          <w:rFonts w:ascii="Arial" w:hAnsi="Arial" w:cs="Arial"/>
          <w:b/>
          <w:bCs/>
          <w:sz w:val="22"/>
          <w:szCs w:val="22"/>
          <w:lang w:val="ro-RO"/>
        </w:rPr>
        <w:t>9.2</w:t>
      </w:r>
      <w:r w:rsidR="00C67856" w:rsidRPr="00584DDD">
        <w:rPr>
          <w:rFonts w:ascii="Arial" w:hAnsi="Arial" w:cs="Arial"/>
          <w:b/>
          <w:bCs/>
          <w:sz w:val="22"/>
          <w:szCs w:val="22"/>
          <w:lang w:val="ro-RO"/>
        </w:rPr>
        <w:tab/>
      </w:r>
      <w:r w:rsidR="0011225E" w:rsidRPr="00584DDD">
        <w:rPr>
          <w:rFonts w:ascii="Arial" w:hAnsi="Arial" w:cs="Arial"/>
          <w:b/>
          <w:bCs/>
          <w:sz w:val="22"/>
          <w:szCs w:val="22"/>
        </w:rPr>
        <w:t>Транспортировка</w:t>
      </w:r>
      <w:r w:rsidR="00C67856" w:rsidRPr="00584DDD">
        <w:rPr>
          <w:rFonts w:ascii="Arial" w:hAnsi="Arial" w:cs="Arial"/>
          <w:b/>
          <w:bCs/>
          <w:sz w:val="22"/>
          <w:szCs w:val="22"/>
        </w:rPr>
        <w:t xml:space="preserve"> на объект</w:t>
      </w:r>
    </w:p>
    <w:p w14:paraId="4FCA3DE1" w14:textId="1CB4B902" w:rsidR="00C67856" w:rsidRDefault="00C67856" w:rsidP="00B23910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2985DBE3" w14:textId="372408A4" w:rsidR="002C30B8" w:rsidRDefault="007F069B" w:rsidP="002C30B8">
      <w:pPr>
        <w:jc w:val="both"/>
        <w:rPr>
          <w:rFonts w:ascii="Arial" w:hAnsi="Arial" w:cs="Arial"/>
          <w:lang w:val="ro-RO"/>
        </w:rPr>
      </w:pPr>
      <w:r w:rsidRPr="000A577E">
        <w:rPr>
          <w:rFonts w:ascii="Arial" w:hAnsi="Arial" w:cs="Arial"/>
          <w:b/>
          <w:bCs/>
          <w:lang w:val="ro-RO"/>
        </w:rPr>
        <w:t>9.2</w:t>
      </w:r>
      <w:r w:rsidR="00C67856" w:rsidRPr="000A577E">
        <w:rPr>
          <w:rFonts w:ascii="Arial" w:hAnsi="Arial" w:cs="Arial"/>
          <w:b/>
          <w:bCs/>
          <w:lang w:val="ro-RO"/>
        </w:rPr>
        <w:t>.1</w:t>
      </w:r>
      <w:r w:rsidR="00C67856">
        <w:rPr>
          <w:rFonts w:ascii="Arial" w:hAnsi="Arial" w:cs="Arial"/>
          <w:lang w:val="ro-RO"/>
        </w:rPr>
        <w:tab/>
      </w:r>
      <w:r w:rsidR="002C30B8" w:rsidRPr="002C30B8">
        <w:rPr>
          <w:rFonts w:ascii="Arial" w:hAnsi="Arial" w:cs="Arial"/>
          <w:lang w:val="ro-RO"/>
        </w:rPr>
        <w:t xml:space="preserve">RCC, </w:t>
      </w:r>
      <w:proofErr w:type="spellStart"/>
      <w:r w:rsidR="002C30B8" w:rsidRPr="002C30B8">
        <w:rPr>
          <w:rFonts w:ascii="Arial" w:hAnsi="Arial" w:cs="Arial"/>
          <w:lang w:val="ro-RO"/>
        </w:rPr>
        <w:t>как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правило</w:t>
      </w:r>
      <w:proofErr w:type="spellEnd"/>
      <w:r w:rsidR="002C30B8" w:rsidRPr="002C30B8">
        <w:rPr>
          <w:rFonts w:ascii="Arial" w:hAnsi="Arial" w:cs="Arial"/>
          <w:lang w:val="ro-RO"/>
        </w:rPr>
        <w:t xml:space="preserve">, </w:t>
      </w:r>
      <w:proofErr w:type="spellStart"/>
      <w:r w:rsidR="002C30B8" w:rsidRPr="002C30B8">
        <w:rPr>
          <w:rFonts w:ascii="Arial" w:hAnsi="Arial" w:cs="Arial"/>
          <w:lang w:val="ro-RO"/>
        </w:rPr>
        <w:t>перевозится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на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строительную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площадку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транспортными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средствами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без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систем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перемешивания</w:t>
      </w:r>
      <w:proofErr w:type="spellEnd"/>
      <w:r w:rsidR="002C30B8" w:rsidRPr="002C30B8">
        <w:rPr>
          <w:rFonts w:ascii="Arial" w:hAnsi="Arial" w:cs="Arial"/>
          <w:lang w:val="ro-RO"/>
        </w:rPr>
        <w:t xml:space="preserve">, </w:t>
      </w:r>
      <w:proofErr w:type="spellStart"/>
      <w:r w:rsidR="002C30B8" w:rsidRPr="002C30B8">
        <w:rPr>
          <w:rFonts w:ascii="Arial" w:hAnsi="Arial" w:cs="Arial"/>
          <w:lang w:val="ro-RO"/>
        </w:rPr>
        <w:t>например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самосвалы</w:t>
      </w:r>
      <w:proofErr w:type="spellEnd"/>
      <w:r w:rsidR="002C30B8" w:rsidRPr="002C30B8">
        <w:rPr>
          <w:rFonts w:ascii="Arial" w:hAnsi="Arial" w:cs="Arial"/>
          <w:lang w:val="ro-RO"/>
        </w:rPr>
        <w:t xml:space="preserve"> и </w:t>
      </w:r>
      <w:proofErr w:type="spellStart"/>
      <w:r w:rsidR="002C30B8" w:rsidRPr="002C30B8">
        <w:rPr>
          <w:rFonts w:ascii="Arial" w:hAnsi="Arial" w:cs="Arial"/>
          <w:lang w:val="ro-RO"/>
        </w:rPr>
        <w:t>грузовики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. </w:t>
      </w:r>
      <w:proofErr w:type="spellStart"/>
      <w:r w:rsidR="002C30B8" w:rsidRPr="002C30B8">
        <w:rPr>
          <w:rFonts w:ascii="Arial" w:hAnsi="Arial" w:cs="Arial"/>
          <w:lang w:val="ro-RO"/>
        </w:rPr>
        <w:t>Самосвалы</w:t>
      </w:r>
      <w:proofErr w:type="spellEnd"/>
      <w:r w:rsidR="002C30B8" w:rsidRPr="002C30B8">
        <w:rPr>
          <w:rFonts w:ascii="Arial" w:hAnsi="Arial" w:cs="Arial"/>
          <w:lang w:val="ro-RO"/>
        </w:rPr>
        <w:t xml:space="preserve"> и </w:t>
      </w:r>
      <w:proofErr w:type="spellStart"/>
      <w:r w:rsidR="002C30B8" w:rsidRPr="002C30B8">
        <w:rPr>
          <w:rFonts w:ascii="Arial" w:hAnsi="Arial" w:cs="Arial"/>
          <w:lang w:val="ro-RO"/>
        </w:rPr>
        <w:t>грузовики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должны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быть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защищены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от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неблагоприятных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атмосферных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условий</w:t>
      </w:r>
      <w:proofErr w:type="spellEnd"/>
      <w:r w:rsidR="002C30B8" w:rsidRPr="002C30B8">
        <w:rPr>
          <w:rFonts w:ascii="Arial" w:hAnsi="Arial" w:cs="Arial"/>
          <w:lang w:val="ro-RO"/>
        </w:rPr>
        <w:t xml:space="preserve"> (</w:t>
      </w:r>
      <w:proofErr w:type="spellStart"/>
      <w:r w:rsidR="002C30B8" w:rsidRPr="002C30B8">
        <w:rPr>
          <w:rFonts w:ascii="Arial" w:hAnsi="Arial" w:cs="Arial"/>
          <w:lang w:val="ro-RO"/>
        </w:rPr>
        <w:t>дождь</w:t>
      </w:r>
      <w:proofErr w:type="spellEnd"/>
      <w:r w:rsidR="002C30B8" w:rsidRPr="002C30B8">
        <w:rPr>
          <w:rFonts w:ascii="Arial" w:hAnsi="Arial" w:cs="Arial"/>
          <w:lang w:val="ro-RO"/>
        </w:rPr>
        <w:t xml:space="preserve">, </w:t>
      </w:r>
      <w:proofErr w:type="spellStart"/>
      <w:r w:rsidR="002C30B8" w:rsidRPr="002C30B8">
        <w:rPr>
          <w:rFonts w:ascii="Arial" w:hAnsi="Arial" w:cs="Arial"/>
          <w:lang w:val="ro-RO"/>
        </w:rPr>
        <w:t>ветер</w:t>
      </w:r>
      <w:proofErr w:type="spellEnd"/>
      <w:r w:rsidR="002C30B8" w:rsidRPr="002C30B8">
        <w:rPr>
          <w:rFonts w:ascii="Arial" w:hAnsi="Arial" w:cs="Arial"/>
          <w:lang w:val="ro-RO"/>
        </w:rPr>
        <w:t xml:space="preserve">, </w:t>
      </w:r>
      <w:proofErr w:type="spellStart"/>
      <w:r w:rsidR="002C30B8" w:rsidRPr="002C30B8">
        <w:rPr>
          <w:rFonts w:ascii="Arial" w:hAnsi="Arial" w:cs="Arial"/>
          <w:lang w:val="ro-RO"/>
        </w:rPr>
        <w:t>солнце</w:t>
      </w:r>
      <w:proofErr w:type="spellEnd"/>
      <w:r w:rsidR="002C30B8" w:rsidRPr="002C30B8">
        <w:rPr>
          <w:rFonts w:ascii="Arial" w:hAnsi="Arial" w:cs="Arial"/>
          <w:lang w:val="ro-RO"/>
        </w:rPr>
        <w:t xml:space="preserve">) </w:t>
      </w:r>
    </w:p>
    <w:p w14:paraId="7C6C3BA3" w14:textId="77777777" w:rsidR="004B4E37" w:rsidRPr="002C30B8" w:rsidRDefault="004B4E37" w:rsidP="002C30B8">
      <w:pPr>
        <w:jc w:val="both"/>
        <w:rPr>
          <w:rFonts w:ascii="Arial" w:hAnsi="Arial" w:cs="Arial"/>
          <w:lang w:val="ro-RO"/>
        </w:rPr>
      </w:pPr>
    </w:p>
    <w:p w14:paraId="3E406486" w14:textId="03250514" w:rsidR="002C30B8" w:rsidRDefault="00F272E7" w:rsidP="002C30B8">
      <w:pPr>
        <w:jc w:val="both"/>
        <w:rPr>
          <w:rFonts w:ascii="Arial" w:hAnsi="Arial" w:cs="Arial"/>
          <w:lang w:val="ro-RO"/>
        </w:rPr>
      </w:pPr>
      <w:r w:rsidRPr="00F272E7">
        <w:rPr>
          <w:rFonts w:ascii="Arial" w:hAnsi="Arial" w:cs="Arial"/>
          <w:b/>
          <w:bCs/>
          <w:lang w:val="ro-RO"/>
        </w:rPr>
        <w:t>9.2.2</w:t>
      </w:r>
      <w:r>
        <w:rPr>
          <w:rFonts w:ascii="Arial" w:hAnsi="Arial" w:cs="Arial"/>
          <w:lang w:val="ro-RO"/>
        </w:rPr>
        <w:tab/>
      </w:r>
      <w:proofErr w:type="spellStart"/>
      <w:r w:rsidR="002C30B8" w:rsidRPr="002C30B8">
        <w:rPr>
          <w:rFonts w:ascii="Arial" w:hAnsi="Arial" w:cs="Arial"/>
          <w:lang w:val="ro-RO"/>
        </w:rPr>
        <w:t>Количество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самосвалов</w:t>
      </w:r>
      <w:proofErr w:type="spellEnd"/>
      <w:r w:rsidR="002C30B8" w:rsidRPr="002C30B8">
        <w:rPr>
          <w:rFonts w:ascii="Arial" w:hAnsi="Arial" w:cs="Arial"/>
          <w:lang w:val="ro-RO"/>
        </w:rPr>
        <w:t xml:space="preserve">, </w:t>
      </w:r>
      <w:proofErr w:type="spellStart"/>
      <w:r w:rsidR="002C30B8" w:rsidRPr="002C30B8">
        <w:rPr>
          <w:rFonts w:ascii="Arial" w:hAnsi="Arial" w:cs="Arial"/>
          <w:lang w:val="ro-RO"/>
        </w:rPr>
        <w:t>необходимых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для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перевозки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бетона</w:t>
      </w:r>
      <w:proofErr w:type="spellEnd"/>
      <w:r w:rsidR="002C30B8" w:rsidRPr="002C30B8">
        <w:rPr>
          <w:rFonts w:ascii="Arial" w:hAnsi="Arial" w:cs="Arial"/>
          <w:lang w:val="ro-RO"/>
        </w:rPr>
        <w:t xml:space="preserve">, </w:t>
      </w:r>
      <w:proofErr w:type="spellStart"/>
      <w:r w:rsidR="002C30B8" w:rsidRPr="002C30B8">
        <w:rPr>
          <w:rFonts w:ascii="Arial" w:hAnsi="Arial" w:cs="Arial"/>
          <w:lang w:val="ro-RO"/>
        </w:rPr>
        <w:t>должно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быть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определено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таким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образом</w:t>
      </w:r>
      <w:proofErr w:type="spellEnd"/>
      <w:r w:rsidR="002C30B8" w:rsidRPr="002C30B8">
        <w:rPr>
          <w:rFonts w:ascii="Arial" w:hAnsi="Arial" w:cs="Arial"/>
          <w:lang w:val="ro-RO"/>
        </w:rPr>
        <w:t xml:space="preserve">, </w:t>
      </w:r>
      <w:proofErr w:type="spellStart"/>
      <w:r w:rsidR="002C30B8" w:rsidRPr="002C30B8">
        <w:rPr>
          <w:rFonts w:ascii="Arial" w:hAnsi="Arial" w:cs="Arial"/>
          <w:lang w:val="ro-RO"/>
        </w:rPr>
        <w:t>чтобы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обеспечить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непрерывную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укладку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произведенного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количества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бетона</w:t>
      </w:r>
      <w:proofErr w:type="spellEnd"/>
      <w:r w:rsidR="002C30B8" w:rsidRPr="002C30B8">
        <w:rPr>
          <w:rFonts w:ascii="Arial" w:hAnsi="Arial" w:cs="Arial"/>
          <w:lang w:val="ro-RO"/>
        </w:rPr>
        <w:t>.</w:t>
      </w:r>
      <w:r>
        <w:rPr>
          <w:rFonts w:ascii="Arial" w:hAnsi="Arial" w:cs="Arial"/>
          <w:lang w:val="ro-RO"/>
        </w:rPr>
        <w:t xml:space="preserve"> </w:t>
      </w:r>
      <w:r w:rsidR="00753B38">
        <w:rPr>
          <w:rFonts w:ascii="Arial" w:hAnsi="Arial" w:cs="Arial"/>
        </w:rPr>
        <w:t xml:space="preserve">Фактическое количество </w:t>
      </w:r>
      <w:proofErr w:type="spellStart"/>
      <w:r w:rsidR="00753B38" w:rsidRPr="002C30B8">
        <w:rPr>
          <w:rFonts w:ascii="Arial" w:hAnsi="Arial" w:cs="Arial"/>
          <w:lang w:val="ro-RO"/>
        </w:rPr>
        <w:t>самосвалов</w:t>
      </w:r>
      <w:proofErr w:type="spellEnd"/>
      <w:r w:rsidR="00753B38" w:rsidRPr="002C30B8">
        <w:rPr>
          <w:rFonts w:ascii="Arial" w:hAnsi="Arial" w:cs="Arial"/>
          <w:lang w:val="ro-RO"/>
        </w:rPr>
        <w:t xml:space="preserve"> </w:t>
      </w:r>
      <w:r w:rsidR="00753B38">
        <w:rPr>
          <w:rFonts w:ascii="Arial" w:hAnsi="Arial" w:cs="Arial"/>
        </w:rPr>
        <w:t>превыша</w:t>
      </w:r>
      <w:r w:rsidR="00FF5E1F">
        <w:rPr>
          <w:rFonts w:ascii="Arial" w:hAnsi="Arial" w:cs="Arial"/>
        </w:rPr>
        <w:t>ет</w:t>
      </w:r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теоретическ</w:t>
      </w:r>
      <w:r w:rsidR="00753B38">
        <w:rPr>
          <w:rFonts w:ascii="Arial" w:hAnsi="Arial" w:cs="Arial"/>
        </w:rPr>
        <w:t>ое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количество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на</w:t>
      </w:r>
      <w:proofErr w:type="spellEnd"/>
      <w:r w:rsidR="002C30B8" w:rsidRPr="002C30B8">
        <w:rPr>
          <w:rFonts w:ascii="Arial" w:hAnsi="Arial" w:cs="Arial"/>
          <w:lang w:val="ro-RO"/>
        </w:rPr>
        <w:t xml:space="preserve"> 10%.</w:t>
      </w:r>
    </w:p>
    <w:p w14:paraId="0E913D48" w14:textId="77777777" w:rsidR="00F272E7" w:rsidRPr="002C30B8" w:rsidRDefault="00F272E7" w:rsidP="002C30B8">
      <w:pPr>
        <w:jc w:val="both"/>
        <w:rPr>
          <w:rFonts w:ascii="Arial" w:hAnsi="Arial" w:cs="Arial"/>
          <w:lang w:val="ro-RO"/>
        </w:rPr>
      </w:pPr>
    </w:p>
    <w:p w14:paraId="6FD64FA9" w14:textId="77777777" w:rsidR="00196DE2" w:rsidRPr="002C30B8" w:rsidRDefault="00196DE2" w:rsidP="002C30B8">
      <w:pPr>
        <w:jc w:val="both"/>
        <w:rPr>
          <w:rFonts w:ascii="Arial" w:hAnsi="Arial" w:cs="Arial"/>
          <w:lang w:val="ro-RO"/>
        </w:rPr>
      </w:pPr>
    </w:p>
    <w:p w14:paraId="5CC2BD09" w14:textId="2C54A662" w:rsidR="002C30B8" w:rsidRDefault="00196DE2" w:rsidP="002C30B8">
      <w:pPr>
        <w:jc w:val="both"/>
        <w:rPr>
          <w:rFonts w:ascii="Arial" w:hAnsi="Arial" w:cs="Arial"/>
          <w:lang w:val="ro-RO"/>
        </w:rPr>
      </w:pPr>
      <w:r w:rsidRPr="00196DE2">
        <w:rPr>
          <w:rFonts w:ascii="Arial" w:hAnsi="Arial" w:cs="Arial"/>
          <w:b/>
          <w:bCs/>
        </w:rPr>
        <w:lastRenderedPageBreak/>
        <w:t>9.2.3</w:t>
      </w:r>
      <w:r>
        <w:rPr>
          <w:rFonts w:ascii="Arial" w:hAnsi="Arial" w:cs="Arial"/>
        </w:rPr>
        <w:tab/>
      </w:r>
      <w:proofErr w:type="spellStart"/>
      <w:r w:rsidR="002C30B8" w:rsidRPr="002C30B8">
        <w:rPr>
          <w:rFonts w:ascii="Arial" w:hAnsi="Arial" w:cs="Arial"/>
          <w:lang w:val="ro-RO"/>
        </w:rPr>
        <w:t>Следует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r w:rsidR="005D6C7E">
        <w:rPr>
          <w:rFonts w:ascii="Arial" w:hAnsi="Arial" w:cs="Arial"/>
        </w:rPr>
        <w:t>пред</w:t>
      </w:r>
      <w:proofErr w:type="spellStart"/>
      <w:r w:rsidR="002C30B8" w:rsidRPr="002C30B8">
        <w:rPr>
          <w:rFonts w:ascii="Arial" w:hAnsi="Arial" w:cs="Arial"/>
          <w:lang w:val="ro-RO"/>
        </w:rPr>
        <w:t>принять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меры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для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предотвращения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расслоения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смеси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 RCC </w:t>
      </w:r>
      <w:proofErr w:type="spellStart"/>
      <w:r w:rsidR="002C30B8" w:rsidRPr="002C30B8">
        <w:rPr>
          <w:rFonts w:ascii="Arial" w:hAnsi="Arial" w:cs="Arial"/>
          <w:lang w:val="ro-RO"/>
        </w:rPr>
        <w:t>при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загрузке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грузовиков</w:t>
      </w:r>
      <w:proofErr w:type="spellEnd"/>
      <w:r w:rsidR="002C30B8" w:rsidRPr="002C30B8">
        <w:rPr>
          <w:rFonts w:ascii="Arial" w:hAnsi="Arial" w:cs="Arial"/>
          <w:lang w:val="ro-RO"/>
        </w:rPr>
        <w:t xml:space="preserve"> и </w:t>
      </w:r>
      <w:proofErr w:type="spellStart"/>
      <w:r w:rsidR="002C30B8" w:rsidRPr="002C30B8">
        <w:rPr>
          <w:rFonts w:ascii="Arial" w:hAnsi="Arial" w:cs="Arial"/>
          <w:lang w:val="ro-RO"/>
        </w:rPr>
        <w:t>транспортировке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смеси</w:t>
      </w:r>
      <w:proofErr w:type="spellEnd"/>
      <w:r w:rsidR="002C30B8" w:rsidRPr="002C30B8">
        <w:rPr>
          <w:rFonts w:ascii="Arial" w:hAnsi="Arial" w:cs="Arial"/>
          <w:lang w:val="ro-RO"/>
        </w:rPr>
        <w:t>.</w:t>
      </w:r>
      <w:r>
        <w:rPr>
          <w:rFonts w:ascii="Arial" w:hAnsi="Arial" w:cs="Arial"/>
          <w:lang w:val="ro-RO"/>
        </w:rPr>
        <w:t xml:space="preserve"> </w:t>
      </w:r>
      <w:r w:rsidR="002C30B8" w:rsidRPr="002C30B8">
        <w:rPr>
          <w:rFonts w:ascii="Arial" w:hAnsi="Arial" w:cs="Arial"/>
          <w:lang w:val="ro-RO"/>
        </w:rPr>
        <w:t xml:space="preserve">RCC </w:t>
      </w:r>
      <w:proofErr w:type="spellStart"/>
      <w:r w:rsidR="002C30B8" w:rsidRPr="002C30B8">
        <w:rPr>
          <w:rFonts w:ascii="Arial" w:hAnsi="Arial" w:cs="Arial"/>
          <w:lang w:val="ro-RO"/>
        </w:rPr>
        <w:t>должен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быть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загружен</w:t>
      </w:r>
      <w:proofErr w:type="spellEnd"/>
      <w:r w:rsidR="002C30B8" w:rsidRPr="002C30B8">
        <w:rPr>
          <w:rFonts w:ascii="Arial" w:hAnsi="Arial" w:cs="Arial"/>
          <w:lang w:val="ro-RO"/>
        </w:rPr>
        <w:t xml:space="preserve"> в </w:t>
      </w:r>
      <w:proofErr w:type="spellStart"/>
      <w:r w:rsidR="002C30B8" w:rsidRPr="002C30B8">
        <w:rPr>
          <w:rFonts w:ascii="Arial" w:hAnsi="Arial" w:cs="Arial"/>
          <w:lang w:val="ro-RO"/>
        </w:rPr>
        <w:t>грузовик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равномерно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по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всей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длине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кузова</w:t>
      </w:r>
      <w:proofErr w:type="spellEnd"/>
      <w:r w:rsidR="002C30B8" w:rsidRPr="002C30B8">
        <w:rPr>
          <w:rFonts w:ascii="Arial" w:hAnsi="Arial" w:cs="Arial"/>
          <w:lang w:val="ro-RO"/>
        </w:rPr>
        <w:t xml:space="preserve">: </w:t>
      </w:r>
      <w:proofErr w:type="spellStart"/>
      <w:r w:rsidR="002C30B8" w:rsidRPr="002C30B8">
        <w:rPr>
          <w:rFonts w:ascii="Arial" w:hAnsi="Arial" w:cs="Arial"/>
          <w:lang w:val="ro-RO"/>
        </w:rPr>
        <w:t>одна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треть</w:t>
      </w:r>
      <w:proofErr w:type="spellEnd"/>
      <w:r w:rsidR="002C30B8" w:rsidRPr="002C30B8">
        <w:rPr>
          <w:rFonts w:ascii="Arial" w:hAnsi="Arial" w:cs="Arial"/>
          <w:lang w:val="ro-RO"/>
        </w:rPr>
        <w:t xml:space="preserve"> в </w:t>
      </w:r>
      <w:proofErr w:type="spellStart"/>
      <w:r w:rsidR="002C30B8" w:rsidRPr="002C30B8">
        <w:rPr>
          <w:rFonts w:ascii="Arial" w:hAnsi="Arial" w:cs="Arial"/>
          <w:lang w:val="ro-RO"/>
        </w:rPr>
        <w:t>передней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части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, </w:t>
      </w:r>
      <w:proofErr w:type="spellStart"/>
      <w:r w:rsidR="002C30B8" w:rsidRPr="002C30B8">
        <w:rPr>
          <w:rFonts w:ascii="Arial" w:hAnsi="Arial" w:cs="Arial"/>
          <w:lang w:val="ro-RO"/>
        </w:rPr>
        <w:t>треть</w:t>
      </w:r>
      <w:proofErr w:type="spellEnd"/>
      <w:r w:rsidR="002C30B8" w:rsidRPr="002C30B8">
        <w:rPr>
          <w:rFonts w:ascii="Arial" w:hAnsi="Arial" w:cs="Arial"/>
          <w:lang w:val="ro-RO"/>
        </w:rPr>
        <w:t xml:space="preserve"> в </w:t>
      </w:r>
      <w:proofErr w:type="spellStart"/>
      <w:r w:rsidR="002C30B8" w:rsidRPr="002C30B8">
        <w:rPr>
          <w:rFonts w:ascii="Arial" w:hAnsi="Arial" w:cs="Arial"/>
          <w:lang w:val="ro-RO"/>
        </w:rPr>
        <w:t>центре</w:t>
      </w:r>
      <w:proofErr w:type="spellEnd"/>
      <w:r w:rsidR="002C30B8" w:rsidRPr="002C30B8">
        <w:rPr>
          <w:rFonts w:ascii="Arial" w:hAnsi="Arial" w:cs="Arial"/>
          <w:lang w:val="ro-RO"/>
        </w:rPr>
        <w:t xml:space="preserve"> и </w:t>
      </w:r>
      <w:proofErr w:type="spellStart"/>
      <w:r w:rsidR="002C30B8" w:rsidRPr="002C30B8">
        <w:rPr>
          <w:rFonts w:ascii="Arial" w:hAnsi="Arial" w:cs="Arial"/>
          <w:lang w:val="ro-RO"/>
        </w:rPr>
        <w:t>треть</w:t>
      </w:r>
      <w:proofErr w:type="spellEnd"/>
      <w:r w:rsidR="002C30B8" w:rsidRPr="002C30B8">
        <w:rPr>
          <w:rFonts w:ascii="Arial" w:hAnsi="Arial" w:cs="Arial"/>
          <w:lang w:val="ro-RO"/>
        </w:rPr>
        <w:t xml:space="preserve"> в </w:t>
      </w:r>
      <w:proofErr w:type="spellStart"/>
      <w:r w:rsidR="002C30B8" w:rsidRPr="002C30B8">
        <w:rPr>
          <w:rFonts w:ascii="Arial" w:hAnsi="Arial" w:cs="Arial"/>
          <w:lang w:val="ro-RO"/>
        </w:rPr>
        <w:t>задней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части</w:t>
      </w:r>
      <w:proofErr w:type="spellEnd"/>
      <w:r w:rsidR="00F0172A">
        <w:rPr>
          <w:rFonts w:ascii="Arial" w:hAnsi="Arial" w:cs="Arial"/>
        </w:rPr>
        <w:t xml:space="preserve"> (</w:t>
      </w:r>
      <w:r w:rsidR="00161D6F">
        <w:rPr>
          <w:rFonts w:ascii="Arial" w:hAnsi="Arial" w:cs="Arial"/>
        </w:rPr>
        <w:t>Р</w:t>
      </w:r>
      <w:r w:rsidR="00F0172A">
        <w:rPr>
          <w:rFonts w:ascii="Arial" w:hAnsi="Arial" w:cs="Arial"/>
        </w:rPr>
        <w:t>исунок 15)</w:t>
      </w:r>
      <w:r w:rsidR="002C30B8" w:rsidRPr="002C30B8">
        <w:rPr>
          <w:rFonts w:ascii="Arial" w:hAnsi="Arial" w:cs="Arial"/>
          <w:lang w:val="ro-RO"/>
        </w:rPr>
        <w:t xml:space="preserve">. </w:t>
      </w:r>
      <w:proofErr w:type="spellStart"/>
      <w:r w:rsidR="002C30B8" w:rsidRPr="002C30B8">
        <w:rPr>
          <w:rFonts w:ascii="Arial" w:hAnsi="Arial" w:cs="Arial"/>
          <w:lang w:val="ro-RO"/>
        </w:rPr>
        <w:t>Следует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также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позаботиться</w:t>
      </w:r>
      <w:proofErr w:type="spellEnd"/>
      <w:r w:rsidR="002C30B8" w:rsidRPr="002C30B8">
        <w:rPr>
          <w:rFonts w:ascii="Arial" w:hAnsi="Arial" w:cs="Arial"/>
          <w:lang w:val="ro-RO"/>
        </w:rPr>
        <w:t xml:space="preserve"> о </w:t>
      </w:r>
      <w:proofErr w:type="spellStart"/>
      <w:r w:rsidR="002C30B8" w:rsidRPr="002C30B8">
        <w:rPr>
          <w:rFonts w:ascii="Arial" w:hAnsi="Arial" w:cs="Arial"/>
          <w:lang w:val="ro-RO"/>
        </w:rPr>
        <w:t>том</w:t>
      </w:r>
      <w:proofErr w:type="spellEnd"/>
      <w:r w:rsidR="002C30B8" w:rsidRPr="002C30B8">
        <w:rPr>
          <w:rFonts w:ascii="Arial" w:hAnsi="Arial" w:cs="Arial"/>
          <w:lang w:val="ro-RO"/>
        </w:rPr>
        <w:t xml:space="preserve">, </w:t>
      </w:r>
      <w:proofErr w:type="spellStart"/>
      <w:r w:rsidR="002C30B8" w:rsidRPr="002C30B8">
        <w:rPr>
          <w:rFonts w:ascii="Arial" w:hAnsi="Arial" w:cs="Arial"/>
          <w:lang w:val="ro-RO"/>
        </w:rPr>
        <w:t>чтобы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предотвратить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расслоение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при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разгрузке</w:t>
      </w:r>
      <w:proofErr w:type="spellEnd"/>
      <w:r w:rsidR="002C30B8" w:rsidRPr="002C30B8">
        <w:rPr>
          <w:rFonts w:ascii="Arial" w:hAnsi="Arial" w:cs="Arial"/>
          <w:lang w:val="ro-RO"/>
        </w:rPr>
        <w:t xml:space="preserve"> в </w:t>
      </w:r>
      <w:proofErr w:type="spellStart"/>
      <w:r w:rsidR="002C30B8" w:rsidRPr="002C30B8">
        <w:rPr>
          <w:rFonts w:ascii="Arial" w:hAnsi="Arial" w:cs="Arial"/>
          <w:lang w:val="ro-RO"/>
        </w:rPr>
        <w:t>бункер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асфальтоукладчика</w:t>
      </w:r>
      <w:proofErr w:type="spellEnd"/>
      <w:r w:rsidR="002C30B8" w:rsidRPr="002C30B8">
        <w:rPr>
          <w:rFonts w:ascii="Arial" w:hAnsi="Arial" w:cs="Arial"/>
          <w:lang w:val="ro-RO"/>
        </w:rPr>
        <w:t>.</w:t>
      </w:r>
    </w:p>
    <w:p w14:paraId="39B19588" w14:textId="6CC2513A" w:rsidR="00DB0D38" w:rsidRDefault="00DB0D38" w:rsidP="002C30B8">
      <w:pPr>
        <w:jc w:val="both"/>
        <w:rPr>
          <w:rFonts w:ascii="Arial" w:hAnsi="Arial" w:cs="Arial"/>
          <w:lang w:val="ro-RO"/>
        </w:rPr>
      </w:pPr>
    </w:p>
    <w:p w14:paraId="75B32191" w14:textId="1AB9C13D" w:rsidR="00DB0D38" w:rsidRDefault="00DB0D38" w:rsidP="00DB0D38">
      <w:pPr>
        <w:jc w:val="center"/>
        <w:rPr>
          <w:rFonts w:ascii="Arial" w:hAnsi="Arial" w:cs="Arial"/>
          <w:lang w:val="ro-RO"/>
        </w:rPr>
      </w:pPr>
      <w:r w:rsidRPr="00DB0D38">
        <w:rPr>
          <w:rFonts w:ascii="Arial" w:hAnsi="Arial" w:cs="Arial"/>
          <w:bCs/>
          <w:noProof/>
          <w:lang w:val="en-US"/>
        </w:rPr>
        <w:drawing>
          <wp:inline distT="0" distB="0" distL="0" distR="0" wp14:anchorId="1B4A25A3" wp14:editId="069296A4">
            <wp:extent cx="2759816" cy="225967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726" cy="226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lang w:val="ro-RO"/>
        </w:rPr>
        <w:t xml:space="preserve">    </w:t>
      </w:r>
      <w:r w:rsidRPr="00DB0D38">
        <w:rPr>
          <w:rFonts w:ascii="Arial" w:hAnsi="Arial" w:cs="Arial"/>
          <w:noProof/>
          <w:lang w:val="ro-RO"/>
        </w:rPr>
        <w:drawing>
          <wp:inline distT="0" distB="0" distL="0" distR="0" wp14:anchorId="59B8CE0C" wp14:editId="36B3616D">
            <wp:extent cx="2120011" cy="173545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428" cy="1739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5037E" w14:textId="1997CD32" w:rsidR="00196DE2" w:rsidRDefault="00196DE2" w:rsidP="002C30B8">
      <w:pPr>
        <w:jc w:val="both"/>
        <w:rPr>
          <w:rFonts w:ascii="Arial" w:hAnsi="Arial" w:cs="Arial"/>
          <w:lang w:val="ro-RO"/>
        </w:rPr>
      </w:pPr>
    </w:p>
    <w:p w14:paraId="6FA7B846" w14:textId="6DF593CF" w:rsidR="00F0172A" w:rsidRPr="00483340" w:rsidRDefault="00F0172A" w:rsidP="00F0172A">
      <w:pPr>
        <w:jc w:val="center"/>
        <w:rPr>
          <w:rFonts w:ascii="Arial" w:hAnsi="Arial" w:cs="Arial"/>
          <w:b/>
          <w:bCs/>
        </w:rPr>
      </w:pPr>
      <w:r w:rsidRPr="00483340">
        <w:rPr>
          <w:rFonts w:ascii="Arial" w:hAnsi="Arial" w:cs="Arial"/>
          <w:b/>
          <w:bCs/>
        </w:rPr>
        <w:t>Рисунок 15</w:t>
      </w:r>
      <w:r w:rsidRPr="00483340">
        <w:rPr>
          <w:rFonts w:ascii="Arial" w:hAnsi="Arial" w:cs="Arial"/>
          <w:b/>
          <w:bCs/>
          <w:lang w:val="ro-RO"/>
        </w:rPr>
        <w:t xml:space="preserve"> – </w:t>
      </w:r>
      <w:r w:rsidRPr="00483340">
        <w:rPr>
          <w:rFonts w:ascii="Arial" w:hAnsi="Arial" w:cs="Arial"/>
          <w:b/>
          <w:bCs/>
        </w:rPr>
        <w:t xml:space="preserve">Загрузка грузовых автомобилей смесью </w:t>
      </w:r>
      <w:r w:rsidRPr="00483340">
        <w:rPr>
          <w:rFonts w:ascii="Arial" w:hAnsi="Arial" w:cs="Arial"/>
          <w:b/>
          <w:bCs/>
          <w:lang w:val="en-US"/>
        </w:rPr>
        <w:t>RCC</w:t>
      </w:r>
    </w:p>
    <w:p w14:paraId="33DFE3BE" w14:textId="77777777" w:rsidR="00F0172A" w:rsidRPr="002C30B8" w:rsidRDefault="00F0172A" w:rsidP="002C30B8">
      <w:pPr>
        <w:jc w:val="both"/>
        <w:rPr>
          <w:rFonts w:ascii="Arial" w:hAnsi="Arial" w:cs="Arial"/>
          <w:lang w:val="ro-RO"/>
        </w:rPr>
      </w:pPr>
    </w:p>
    <w:p w14:paraId="63A82171" w14:textId="3D893EC5" w:rsidR="009D3A7F" w:rsidRDefault="00F0172A" w:rsidP="002C30B8">
      <w:pPr>
        <w:jc w:val="both"/>
        <w:rPr>
          <w:rFonts w:ascii="Arial" w:hAnsi="Arial" w:cs="Arial"/>
          <w:lang w:val="ro-RO"/>
        </w:rPr>
      </w:pPr>
      <w:r w:rsidRPr="00F0172A">
        <w:rPr>
          <w:rFonts w:ascii="Arial" w:hAnsi="Arial" w:cs="Arial"/>
          <w:b/>
          <w:bCs/>
        </w:rPr>
        <w:t>9.2.4</w:t>
      </w:r>
      <w:r>
        <w:rPr>
          <w:rFonts w:ascii="Arial" w:hAnsi="Arial" w:cs="Arial"/>
        </w:rPr>
        <w:tab/>
      </w:r>
      <w:r w:rsidR="007A3D15" w:rsidRPr="002C30B8">
        <w:rPr>
          <w:rFonts w:ascii="Arial" w:hAnsi="Arial" w:cs="Arial"/>
          <w:lang w:val="ro-RO"/>
        </w:rPr>
        <w:t xml:space="preserve">Удобоукладываемость RCC </w:t>
      </w:r>
      <w:proofErr w:type="spellStart"/>
      <w:r w:rsidR="007A3D15" w:rsidRPr="002C30B8">
        <w:rPr>
          <w:rFonts w:ascii="Arial" w:hAnsi="Arial" w:cs="Arial"/>
          <w:lang w:val="ro-RO"/>
        </w:rPr>
        <w:t>ухудшается</w:t>
      </w:r>
      <w:proofErr w:type="spellEnd"/>
      <w:r w:rsidR="007A3D15" w:rsidRPr="002C30B8">
        <w:rPr>
          <w:rFonts w:ascii="Arial" w:hAnsi="Arial" w:cs="Arial"/>
          <w:lang w:val="ro-RO"/>
        </w:rPr>
        <w:t xml:space="preserve"> </w:t>
      </w:r>
      <w:proofErr w:type="spellStart"/>
      <w:r w:rsidR="007A3D15" w:rsidRPr="002C30B8">
        <w:rPr>
          <w:rFonts w:ascii="Arial" w:hAnsi="Arial" w:cs="Arial"/>
          <w:lang w:val="ro-RO"/>
        </w:rPr>
        <w:t>со</w:t>
      </w:r>
      <w:proofErr w:type="spellEnd"/>
      <w:r w:rsidR="007A3D15" w:rsidRPr="002C30B8">
        <w:rPr>
          <w:rFonts w:ascii="Arial" w:hAnsi="Arial" w:cs="Arial"/>
          <w:lang w:val="ro-RO"/>
        </w:rPr>
        <w:t xml:space="preserve"> </w:t>
      </w:r>
      <w:proofErr w:type="spellStart"/>
      <w:r w:rsidR="007A3D15" w:rsidRPr="002C30B8">
        <w:rPr>
          <w:rFonts w:ascii="Arial" w:hAnsi="Arial" w:cs="Arial"/>
          <w:lang w:val="ro-RO"/>
        </w:rPr>
        <w:t>временем</w:t>
      </w:r>
      <w:proofErr w:type="spellEnd"/>
      <w:r w:rsidR="007A3D15">
        <w:rPr>
          <w:rFonts w:ascii="Arial" w:hAnsi="Arial" w:cs="Arial"/>
          <w:lang w:val="ro-RO"/>
        </w:rPr>
        <w:t xml:space="preserve">. </w:t>
      </w:r>
      <w:proofErr w:type="spellStart"/>
      <w:r w:rsidR="002C30B8" w:rsidRPr="002C30B8">
        <w:rPr>
          <w:rFonts w:ascii="Arial" w:hAnsi="Arial" w:cs="Arial"/>
          <w:lang w:val="ro-RO"/>
        </w:rPr>
        <w:t>Для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надлежащей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укладки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бетонной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смеси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необходимо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чтобы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время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транспортировки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 - </w:t>
      </w:r>
      <w:proofErr w:type="spellStart"/>
      <w:r w:rsidR="002C30B8" w:rsidRPr="002C30B8">
        <w:rPr>
          <w:rFonts w:ascii="Arial" w:hAnsi="Arial" w:cs="Arial"/>
          <w:lang w:val="ro-RO"/>
        </w:rPr>
        <w:t>от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смесительной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установки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до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разгрузки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 в </w:t>
      </w:r>
      <w:proofErr w:type="spellStart"/>
      <w:r w:rsidR="002C30B8" w:rsidRPr="002C30B8">
        <w:rPr>
          <w:rFonts w:ascii="Arial" w:hAnsi="Arial" w:cs="Arial"/>
          <w:lang w:val="ro-RO"/>
        </w:rPr>
        <w:t>бункер</w:t>
      </w:r>
      <w:proofErr w:type="spellEnd"/>
      <w:r w:rsidR="00664192">
        <w:rPr>
          <w:rFonts w:ascii="Arial" w:hAnsi="Arial" w:cs="Arial"/>
          <w:lang w:val="ro-RO"/>
        </w:rPr>
        <w:t xml:space="preserve"> </w:t>
      </w:r>
      <w:proofErr w:type="spellStart"/>
      <w:r w:rsidR="009D3A7F">
        <w:rPr>
          <w:rFonts w:ascii="Arial" w:hAnsi="Arial" w:cs="Arial"/>
        </w:rPr>
        <w:t>асфальто</w:t>
      </w:r>
      <w:r w:rsidR="002C30B8" w:rsidRPr="002C30B8">
        <w:rPr>
          <w:rFonts w:ascii="Arial" w:hAnsi="Arial" w:cs="Arial"/>
          <w:lang w:val="ro-RO"/>
        </w:rPr>
        <w:t>укладчик</w:t>
      </w:r>
      <w:proofErr w:type="spellEnd"/>
      <w:r w:rsidR="009D3A7F">
        <w:rPr>
          <w:rFonts w:ascii="Arial" w:hAnsi="Arial" w:cs="Arial"/>
        </w:rPr>
        <w:t>а</w:t>
      </w:r>
      <w:r w:rsidR="002C30B8" w:rsidRPr="002C30B8">
        <w:rPr>
          <w:rFonts w:ascii="Arial" w:hAnsi="Arial" w:cs="Arial"/>
          <w:lang w:val="ro-RO"/>
        </w:rPr>
        <w:t xml:space="preserve"> - </w:t>
      </w:r>
      <w:proofErr w:type="spellStart"/>
      <w:r w:rsidR="002C30B8" w:rsidRPr="002C30B8">
        <w:rPr>
          <w:rFonts w:ascii="Arial" w:hAnsi="Arial" w:cs="Arial"/>
          <w:lang w:val="ro-RO"/>
        </w:rPr>
        <w:t>было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сведено</w:t>
      </w:r>
      <w:proofErr w:type="spellEnd"/>
      <w:r w:rsidR="002C30B8" w:rsidRPr="002C30B8">
        <w:rPr>
          <w:rFonts w:ascii="Arial" w:hAnsi="Arial" w:cs="Arial"/>
          <w:lang w:val="ro-RO"/>
        </w:rPr>
        <w:t xml:space="preserve"> к </w:t>
      </w:r>
      <w:proofErr w:type="spellStart"/>
      <w:r w:rsidR="002C30B8" w:rsidRPr="002C30B8">
        <w:rPr>
          <w:rFonts w:ascii="Arial" w:hAnsi="Arial" w:cs="Arial"/>
          <w:lang w:val="ro-RO"/>
        </w:rPr>
        <w:t>минимуму</w:t>
      </w:r>
      <w:proofErr w:type="spellEnd"/>
      <w:r w:rsidR="002C30B8" w:rsidRPr="002C30B8">
        <w:rPr>
          <w:rFonts w:ascii="Arial" w:hAnsi="Arial" w:cs="Arial"/>
          <w:lang w:val="ro-RO"/>
        </w:rPr>
        <w:t xml:space="preserve">. </w:t>
      </w:r>
      <w:proofErr w:type="spellStart"/>
      <w:r w:rsidR="00886AD8" w:rsidRPr="009D3A7F">
        <w:rPr>
          <w:rFonts w:ascii="Arial" w:hAnsi="Arial" w:cs="Arial"/>
          <w:lang w:val="ro-RO"/>
        </w:rPr>
        <w:t>Время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транспортирования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смеси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r w:rsidR="00886AD8">
        <w:rPr>
          <w:rFonts w:ascii="Arial" w:hAnsi="Arial" w:cs="Arial"/>
          <w:lang w:val="ro-RO"/>
        </w:rPr>
        <w:t>RCC</w:t>
      </w:r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не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должно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превышать</w:t>
      </w:r>
      <w:proofErr w:type="spellEnd"/>
      <w:r w:rsidR="00886AD8" w:rsidRPr="009D3A7F">
        <w:rPr>
          <w:rFonts w:ascii="Arial" w:hAnsi="Arial" w:cs="Arial"/>
          <w:lang w:val="ro-RO"/>
        </w:rPr>
        <w:t xml:space="preserve"> 60 </w:t>
      </w:r>
      <w:proofErr w:type="spellStart"/>
      <w:r w:rsidR="00886AD8" w:rsidRPr="009D3A7F">
        <w:rPr>
          <w:rFonts w:ascii="Arial" w:hAnsi="Arial" w:cs="Arial"/>
          <w:lang w:val="ro-RO"/>
        </w:rPr>
        <w:t>минут</w:t>
      </w:r>
      <w:proofErr w:type="spellEnd"/>
      <w:r w:rsidR="00886AD8" w:rsidRPr="009D3A7F">
        <w:rPr>
          <w:rFonts w:ascii="Arial" w:hAnsi="Arial" w:cs="Arial"/>
          <w:lang w:val="ro-RO"/>
        </w:rPr>
        <w:t>.</w:t>
      </w:r>
    </w:p>
    <w:p w14:paraId="6245A883" w14:textId="77777777" w:rsidR="009D3A7F" w:rsidRDefault="009D3A7F" w:rsidP="002C30B8">
      <w:pPr>
        <w:jc w:val="both"/>
        <w:rPr>
          <w:rFonts w:ascii="Arial" w:hAnsi="Arial" w:cs="Arial"/>
          <w:lang w:val="ro-RO"/>
        </w:rPr>
      </w:pPr>
    </w:p>
    <w:p w14:paraId="5C2A3427" w14:textId="350B5E6C" w:rsidR="00C67856" w:rsidRPr="00C67856" w:rsidRDefault="00886AD8" w:rsidP="007A3D15">
      <w:pPr>
        <w:jc w:val="both"/>
        <w:rPr>
          <w:rFonts w:ascii="Arial" w:hAnsi="Arial" w:cs="Arial"/>
          <w:lang w:val="ro-RO"/>
        </w:rPr>
      </w:pPr>
      <w:r w:rsidRPr="00886AD8">
        <w:rPr>
          <w:rFonts w:ascii="Arial" w:hAnsi="Arial" w:cs="Arial"/>
          <w:b/>
          <w:bCs/>
          <w:lang w:val="ro-RO"/>
        </w:rPr>
        <w:t>9.2.5</w:t>
      </w:r>
      <w:r>
        <w:rPr>
          <w:rFonts w:ascii="Arial" w:hAnsi="Arial" w:cs="Arial"/>
          <w:lang w:val="ro-RO"/>
        </w:rPr>
        <w:tab/>
      </w:r>
      <w:proofErr w:type="spellStart"/>
      <w:r w:rsidR="002C30B8" w:rsidRPr="002C30B8">
        <w:rPr>
          <w:rFonts w:ascii="Arial" w:hAnsi="Arial" w:cs="Arial"/>
          <w:lang w:val="ro-RO"/>
        </w:rPr>
        <w:t>Время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транспортировки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мо</w:t>
      </w:r>
      <w:proofErr w:type="spellEnd"/>
      <w:r w:rsidR="007A3D15">
        <w:rPr>
          <w:rFonts w:ascii="Arial" w:hAnsi="Arial" w:cs="Arial"/>
        </w:rPr>
        <w:t>ж</w:t>
      </w:r>
      <w:proofErr w:type="spellStart"/>
      <w:r w:rsidR="002C30B8" w:rsidRPr="002C30B8">
        <w:rPr>
          <w:rFonts w:ascii="Arial" w:hAnsi="Arial" w:cs="Arial"/>
          <w:lang w:val="ro-RO"/>
        </w:rPr>
        <w:t>ет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быть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увеличено</w:t>
      </w:r>
      <w:proofErr w:type="spellEnd"/>
      <w:r w:rsidR="007A3D15">
        <w:rPr>
          <w:rFonts w:ascii="Arial" w:hAnsi="Arial" w:cs="Arial"/>
        </w:rPr>
        <w:t xml:space="preserve"> до 90 мин.</w:t>
      </w:r>
      <w:r w:rsidR="002C30B8" w:rsidRPr="002C30B8">
        <w:rPr>
          <w:rFonts w:ascii="Arial" w:hAnsi="Arial" w:cs="Arial"/>
          <w:lang w:val="ro-RO"/>
        </w:rPr>
        <w:t xml:space="preserve">, </w:t>
      </w:r>
      <w:proofErr w:type="spellStart"/>
      <w:r w:rsidR="002C30B8" w:rsidRPr="002C30B8">
        <w:rPr>
          <w:rFonts w:ascii="Arial" w:hAnsi="Arial" w:cs="Arial"/>
          <w:lang w:val="ro-RO"/>
        </w:rPr>
        <w:t>используя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замедлители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схватывания</w:t>
      </w:r>
      <w:proofErr w:type="spellEnd"/>
      <w:r w:rsidR="002C30B8" w:rsidRPr="002C30B8">
        <w:rPr>
          <w:rFonts w:ascii="Arial" w:hAnsi="Arial" w:cs="Arial"/>
          <w:lang w:val="ro-RO"/>
        </w:rPr>
        <w:t xml:space="preserve"> п</w:t>
      </w:r>
      <w:r w:rsidR="006B3706">
        <w:rPr>
          <w:rFonts w:ascii="Arial" w:hAnsi="Arial" w:cs="Arial"/>
        </w:rPr>
        <w:t>ри</w:t>
      </w:r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контрол</w:t>
      </w:r>
      <w:proofErr w:type="spellEnd"/>
      <w:r w:rsidR="006B3706">
        <w:rPr>
          <w:rFonts w:ascii="Arial" w:hAnsi="Arial" w:cs="Arial"/>
        </w:rPr>
        <w:t>е</w:t>
      </w:r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скорост</w:t>
      </w:r>
      <w:proofErr w:type="spellEnd"/>
      <w:r w:rsidR="006B3706">
        <w:rPr>
          <w:rFonts w:ascii="Arial" w:hAnsi="Arial" w:cs="Arial"/>
        </w:rPr>
        <w:t>и</w:t>
      </w:r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испарения</w:t>
      </w:r>
      <w:proofErr w:type="spellEnd"/>
      <w:r w:rsidR="002C30B8" w:rsidRPr="002C30B8">
        <w:rPr>
          <w:rFonts w:ascii="Arial" w:hAnsi="Arial" w:cs="Arial"/>
          <w:lang w:val="ro-RO"/>
        </w:rPr>
        <w:t xml:space="preserve">. </w:t>
      </w:r>
      <w:proofErr w:type="spellStart"/>
      <w:r w:rsidR="002C30B8" w:rsidRPr="002C30B8">
        <w:rPr>
          <w:rFonts w:ascii="Arial" w:hAnsi="Arial" w:cs="Arial"/>
          <w:lang w:val="ro-RO"/>
        </w:rPr>
        <w:t>Время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транспортировки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должно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быть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дополнительно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сокращено</w:t>
      </w:r>
      <w:proofErr w:type="spellEnd"/>
      <w:r w:rsidR="002C30B8" w:rsidRPr="002C30B8">
        <w:rPr>
          <w:rFonts w:ascii="Arial" w:hAnsi="Arial" w:cs="Arial"/>
          <w:lang w:val="ro-RO"/>
        </w:rPr>
        <w:t xml:space="preserve">, </w:t>
      </w:r>
      <w:proofErr w:type="spellStart"/>
      <w:r w:rsidR="002C30B8" w:rsidRPr="002C30B8">
        <w:rPr>
          <w:rFonts w:ascii="Arial" w:hAnsi="Arial" w:cs="Arial"/>
          <w:lang w:val="ro-RO"/>
        </w:rPr>
        <w:t>если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температура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окружающей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среды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составляет</w:t>
      </w:r>
      <w:proofErr w:type="spellEnd"/>
      <w:r w:rsidR="002C30B8" w:rsidRPr="002C30B8">
        <w:rPr>
          <w:rFonts w:ascii="Arial" w:hAnsi="Arial" w:cs="Arial"/>
          <w:lang w:val="ro-RO"/>
        </w:rPr>
        <w:t xml:space="preserve"> 27</w:t>
      </w:r>
      <w:r w:rsidR="007A3D15">
        <w:rPr>
          <w:rFonts w:ascii="Arial" w:hAnsi="Arial" w:cs="Arial"/>
        </w:rPr>
        <w:t xml:space="preserve"> </w:t>
      </w:r>
      <w:r w:rsidR="007A3D15">
        <w:rPr>
          <w:rFonts w:ascii="Arial" w:hAnsi="Arial" w:cs="Arial"/>
          <w:lang w:val="ro-RO"/>
        </w:rPr>
        <w:t>°</w:t>
      </w:r>
      <w:r w:rsidR="002C30B8" w:rsidRPr="002C30B8">
        <w:rPr>
          <w:rFonts w:ascii="Arial" w:hAnsi="Arial" w:cs="Arial"/>
          <w:lang w:val="ro-RO"/>
        </w:rPr>
        <w:t xml:space="preserve">C </w:t>
      </w:r>
      <w:proofErr w:type="spellStart"/>
      <w:r w:rsidR="002C30B8" w:rsidRPr="002C30B8">
        <w:rPr>
          <w:rFonts w:ascii="Arial" w:hAnsi="Arial" w:cs="Arial"/>
          <w:lang w:val="ro-RO"/>
        </w:rPr>
        <w:t>или</w:t>
      </w:r>
      <w:proofErr w:type="spellEnd"/>
      <w:r w:rsidR="002C30B8" w:rsidRPr="002C30B8">
        <w:rPr>
          <w:rFonts w:ascii="Arial" w:hAnsi="Arial" w:cs="Arial"/>
          <w:lang w:val="ro-RO"/>
        </w:rPr>
        <w:t xml:space="preserve"> </w:t>
      </w:r>
      <w:proofErr w:type="spellStart"/>
      <w:r w:rsidR="002C30B8" w:rsidRPr="002C30B8">
        <w:rPr>
          <w:rFonts w:ascii="Arial" w:hAnsi="Arial" w:cs="Arial"/>
          <w:lang w:val="ro-RO"/>
        </w:rPr>
        <w:t>выше</w:t>
      </w:r>
      <w:proofErr w:type="spellEnd"/>
      <w:r w:rsidR="002C30B8" w:rsidRPr="002C30B8">
        <w:rPr>
          <w:rFonts w:ascii="Arial" w:hAnsi="Arial" w:cs="Arial"/>
          <w:lang w:val="ro-RO"/>
        </w:rPr>
        <w:t>.</w:t>
      </w:r>
    </w:p>
    <w:p w14:paraId="0A31EC3C" w14:textId="77777777" w:rsidR="00C67856" w:rsidRPr="002C30B8" w:rsidRDefault="00C67856" w:rsidP="002C30B8">
      <w:pPr>
        <w:widowControl/>
        <w:autoSpaceDE/>
        <w:autoSpaceDN/>
        <w:adjustRightInd/>
        <w:jc w:val="both"/>
        <w:rPr>
          <w:rFonts w:ascii="Arial" w:hAnsi="Arial" w:cs="Arial"/>
          <w:lang w:val="ro-RO"/>
        </w:rPr>
      </w:pPr>
    </w:p>
    <w:p w14:paraId="3857CF07" w14:textId="051F4B7C" w:rsidR="00886AD8" w:rsidRPr="009D3A7F" w:rsidRDefault="006B3706" w:rsidP="00886AD8">
      <w:pPr>
        <w:jc w:val="both"/>
        <w:rPr>
          <w:rFonts w:ascii="Arial" w:hAnsi="Arial" w:cs="Arial"/>
          <w:lang w:val="ro-RO"/>
        </w:rPr>
      </w:pPr>
      <w:r w:rsidRPr="006B3706">
        <w:rPr>
          <w:rFonts w:ascii="Arial" w:hAnsi="Arial" w:cs="Arial"/>
          <w:b/>
          <w:bCs/>
          <w:lang w:val="ro-RO"/>
        </w:rPr>
        <w:t>9.2.6</w:t>
      </w:r>
      <w:r>
        <w:rPr>
          <w:rFonts w:ascii="Arial" w:hAnsi="Arial" w:cs="Arial"/>
          <w:lang w:val="ro-RO"/>
        </w:rPr>
        <w:tab/>
      </w:r>
      <w:proofErr w:type="spellStart"/>
      <w:r w:rsidR="00886AD8" w:rsidRPr="009D3A7F">
        <w:rPr>
          <w:rFonts w:ascii="Arial" w:hAnsi="Arial" w:cs="Arial"/>
          <w:lang w:val="ro-RO"/>
        </w:rPr>
        <w:t>Время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после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выпуска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смеси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до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ее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окончательного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уплотнения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не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должно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превышать</w:t>
      </w:r>
      <w:proofErr w:type="spellEnd"/>
      <w:r w:rsidR="00886AD8" w:rsidRPr="009D3A7F">
        <w:rPr>
          <w:rFonts w:ascii="Arial" w:hAnsi="Arial" w:cs="Arial"/>
          <w:lang w:val="ro-RO"/>
        </w:rPr>
        <w:t xml:space="preserve"> 120 </w:t>
      </w:r>
      <w:proofErr w:type="spellStart"/>
      <w:r w:rsidR="00886AD8" w:rsidRPr="009D3A7F">
        <w:rPr>
          <w:rFonts w:ascii="Arial" w:hAnsi="Arial" w:cs="Arial"/>
          <w:lang w:val="ro-RO"/>
        </w:rPr>
        <w:t>минут</w:t>
      </w:r>
      <w:proofErr w:type="spellEnd"/>
      <w:r w:rsidR="00886AD8" w:rsidRPr="009D3A7F">
        <w:rPr>
          <w:rFonts w:ascii="Arial" w:hAnsi="Arial" w:cs="Arial"/>
          <w:lang w:val="ro-RO"/>
        </w:rPr>
        <w:t>.</w:t>
      </w:r>
    </w:p>
    <w:p w14:paraId="1BADFEEF" w14:textId="77777777" w:rsidR="00886AD8" w:rsidRPr="009D3A7F" w:rsidRDefault="00886AD8" w:rsidP="00886AD8">
      <w:pPr>
        <w:jc w:val="both"/>
        <w:rPr>
          <w:rFonts w:ascii="Arial" w:hAnsi="Arial" w:cs="Arial"/>
          <w:lang w:val="ro-RO"/>
        </w:rPr>
      </w:pPr>
    </w:p>
    <w:p w14:paraId="7D19E3EC" w14:textId="23476614" w:rsidR="00886AD8" w:rsidRDefault="006B3706" w:rsidP="00886AD8">
      <w:pPr>
        <w:jc w:val="both"/>
        <w:rPr>
          <w:rFonts w:ascii="Arial" w:hAnsi="Arial" w:cs="Arial"/>
          <w:lang w:val="ro-RO"/>
        </w:rPr>
      </w:pPr>
      <w:r w:rsidRPr="006B3706">
        <w:rPr>
          <w:rFonts w:ascii="Arial" w:hAnsi="Arial" w:cs="Arial"/>
          <w:b/>
          <w:bCs/>
          <w:lang w:val="ro-RO"/>
        </w:rPr>
        <w:t>9.2.7</w:t>
      </w:r>
      <w:r>
        <w:rPr>
          <w:rFonts w:ascii="Arial" w:hAnsi="Arial" w:cs="Arial"/>
          <w:lang w:val="ro-RO"/>
        </w:rPr>
        <w:tab/>
      </w:r>
      <w:proofErr w:type="spellStart"/>
      <w:r w:rsidR="00886AD8" w:rsidRPr="009D3A7F">
        <w:rPr>
          <w:rFonts w:ascii="Arial" w:hAnsi="Arial" w:cs="Arial"/>
          <w:lang w:val="ro-RO"/>
        </w:rPr>
        <w:t>При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транспортировании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смеси</w:t>
      </w:r>
      <w:proofErr w:type="spellEnd"/>
      <w:r w:rsidR="00886AD8" w:rsidRPr="009D3A7F">
        <w:rPr>
          <w:rFonts w:ascii="Arial" w:hAnsi="Arial" w:cs="Arial"/>
          <w:lang w:val="ro-RO"/>
        </w:rPr>
        <w:t xml:space="preserve"> в </w:t>
      </w:r>
      <w:proofErr w:type="spellStart"/>
      <w:r w:rsidR="00886AD8" w:rsidRPr="009D3A7F">
        <w:rPr>
          <w:rFonts w:ascii="Arial" w:hAnsi="Arial" w:cs="Arial"/>
          <w:lang w:val="ro-RO"/>
        </w:rPr>
        <w:t>сухую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погоду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 xml:space="preserve">ее </w:t>
      </w:r>
      <w:proofErr w:type="spellStart"/>
      <w:r w:rsidR="00886AD8" w:rsidRPr="009D3A7F">
        <w:rPr>
          <w:rFonts w:ascii="Arial" w:hAnsi="Arial" w:cs="Arial"/>
          <w:lang w:val="ro-RO"/>
        </w:rPr>
        <w:t>необходимо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предохранять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от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потери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влаги</w:t>
      </w:r>
      <w:proofErr w:type="spellEnd"/>
      <w:r w:rsidR="00886AD8" w:rsidRPr="009D3A7F">
        <w:rPr>
          <w:rFonts w:ascii="Arial" w:hAnsi="Arial" w:cs="Arial"/>
          <w:lang w:val="ro-RO"/>
        </w:rPr>
        <w:t xml:space="preserve">, а в </w:t>
      </w:r>
      <w:proofErr w:type="spellStart"/>
      <w:r w:rsidR="00886AD8" w:rsidRPr="009D3A7F">
        <w:rPr>
          <w:rFonts w:ascii="Arial" w:hAnsi="Arial" w:cs="Arial"/>
          <w:lang w:val="ro-RO"/>
        </w:rPr>
        <w:t>сырую</w:t>
      </w:r>
      <w:proofErr w:type="spellEnd"/>
      <w:r w:rsidR="00886AD8" w:rsidRPr="009D3A7F">
        <w:rPr>
          <w:rFonts w:ascii="Arial" w:hAnsi="Arial" w:cs="Arial"/>
          <w:lang w:val="ro-RO"/>
        </w:rPr>
        <w:t xml:space="preserve"> - </w:t>
      </w:r>
      <w:proofErr w:type="spellStart"/>
      <w:r w:rsidR="00886AD8" w:rsidRPr="009D3A7F">
        <w:rPr>
          <w:rFonts w:ascii="Arial" w:hAnsi="Arial" w:cs="Arial"/>
          <w:lang w:val="ro-RO"/>
        </w:rPr>
        <w:t>от</w:t>
      </w:r>
      <w:proofErr w:type="spellEnd"/>
      <w:r w:rsidR="00886AD8" w:rsidRPr="009D3A7F">
        <w:rPr>
          <w:rFonts w:ascii="Arial" w:hAnsi="Arial" w:cs="Arial"/>
          <w:lang w:val="ro-RO"/>
        </w:rPr>
        <w:t xml:space="preserve"> </w:t>
      </w:r>
      <w:proofErr w:type="spellStart"/>
      <w:r w:rsidR="00886AD8" w:rsidRPr="009D3A7F">
        <w:rPr>
          <w:rFonts w:ascii="Arial" w:hAnsi="Arial" w:cs="Arial"/>
          <w:lang w:val="ro-RO"/>
        </w:rPr>
        <w:t>переувлажнения</w:t>
      </w:r>
      <w:proofErr w:type="spellEnd"/>
      <w:r w:rsidR="00886AD8" w:rsidRPr="009D3A7F">
        <w:rPr>
          <w:rFonts w:ascii="Arial" w:hAnsi="Arial" w:cs="Arial"/>
          <w:lang w:val="ro-RO"/>
        </w:rPr>
        <w:t>.</w:t>
      </w:r>
    </w:p>
    <w:p w14:paraId="5DE7BA3D" w14:textId="79824682" w:rsidR="004705FB" w:rsidRDefault="004705FB" w:rsidP="002C30B8">
      <w:pPr>
        <w:widowControl/>
        <w:autoSpaceDE/>
        <w:autoSpaceDN/>
        <w:adjustRightInd/>
        <w:jc w:val="both"/>
        <w:rPr>
          <w:rFonts w:ascii="Arial" w:hAnsi="Arial" w:cs="Arial"/>
          <w:lang w:val="ro-RO"/>
        </w:rPr>
      </w:pPr>
    </w:p>
    <w:p w14:paraId="0A3053A4" w14:textId="4A20AE7B" w:rsidR="004816FD" w:rsidRPr="00584DDD" w:rsidRDefault="004816FD" w:rsidP="004816FD">
      <w:pPr>
        <w:tabs>
          <w:tab w:val="left" w:pos="567"/>
        </w:tabs>
        <w:jc w:val="both"/>
        <w:rPr>
          <w:rFonts w:ascii="Arial" w:hAnsi="Arial" w:cs="Arial"/>
          <w:b/>
          <w:bCs/>
          <w:sz w:val="22"/>
          <w:szCs w:val="22"/>
          <w:lang w:val="ro-RO"/>
        </w:rPr>
      </w:pPr>
      <w:r w:rsidRPr="00584DDD">
        <w:rPr>
          <w:rFonts w:ascii="Arial" w:hAnsi="Arial" w:cs="Arial"/>
          <w:b/>
          <w:bCs/>
          <w:sz w:val="22"/>
          <w:szCs w:val="22"/>
          <w:lang w:val="ro-RO"/>
        </w:rPr>
        <w:t>9.3</w:t>
      </w:r>
      <w:r w:rsidRPr="00584DDD">
        <w:rPr>
          <w:rFonts w:ascii="Arial" w:hAnsi="Arial" w:cs="Arial"/>
          <w:b/>
          <w:bCs/>
          <w:sz w:val="22"/>
          <w:szCs w:val="22"/>
          <w:lang w:val="ro-RO"/>
        </w:rPr>
        <w:tab/>
      </w:r>
      <w:proofErr w:type="spellStart"/>
      <w:r w:rsidRPr="00584DDD">
        <w:rPr>
          <w:rFonts w:ascii="Arial" w:hAnsi="Arial" w:cs="Arial"/>
          <w:b/>
          <w:bCs/>
          <w:sz w:val="22"/>
          <w:szCs w:val="22"/>
          <w:lang w:val="ro-RO"/>
        </w:rPr>
        <w:t>Подготовка</w:t>
      </w:r>
      <w:proofErr w:type="spellEnd"/>
      <w:r w:rsidRPr="00584DDD">
        <w:rPr>
          <w:rFonts w:ascii="Arial" w:hAnsi="Arial" w:cs="Arial"/>
          <w:b/>
          <w:bCs/>
          <w:sz w:val="22"/>
          <w:szCs w:val="22"/>
          <w:lang w:val="ro-RO"/>
        </w:rPr>
        <w:t xml:space="preserve"> </w:t>
      </w:r>
      <w:r w:rsidR="00F94E05" w:rsidRPr="00584DDD">
        <w:rPr>
          <w:rFonts w:ascii="Arial" w:hAnsi="Arial" w:cs="Arial"/>
          <w:b/>
          <w:bCs/>
          <w:sz w:val="22"/>
          <w:szCs w:val="22"/>
        </w:rPr>
        <w:t>нижележащего (</w:t>
      </w:r>
      <w:proofErr w:type="spellStart"/>
      <w:r w:rsidRPr="00584DDD">
        <w:rPr>
          <w:rFonts w:ascii="Arial" w:hAnsi="Arial" w:cs="Arial"/>
          <w:b/>
          <w:bCs/>
          <w:sz w:val="22"/>
          <w:szCs w:val="22"/>
          <w:lang w:val="ro-RO"/>
        </w:rPr>
        <w:t>подстилающего</w:t>
      </w:r>
      <w:proofErr w:type="spellEnd"/>
      <w:r w:rsidR="00F94E05" w:rsidRPr="00584DDD">
        <w:rPr>
          <w:rFonts w:ascii="Arial" w:hAnsi="Arial" w:cs="Arial"/>
          <w:b/>
          <w:bCs/>
          <w:sz w:val="22"/>
          <w:szCs w:val="22"/>
        </w:rPr>
        <w:t>)</w:t>
      </w:r>
      <w:r w:rsidRPr="00584DDD">
        <w:rPr>
          <w:rFonts w:ascii="Arial" w:hAnsi="Arial" w:cs="Arial"/>
          <w:b/>
          <w:bCs/>
          <w:sz w:val="22"/>
          <w:szCs w:val="22"/>
          <w:lang w:val="ro-RO"/>
        </w:rPr>
        <w:t xml:space="preserve"> </w:t>
      </w:r>
      <w:proofErr w:type="spellStart"/>
      <w:r w:rsidRPr="00584DDD">
        <w:rPr>
          <w:rFonts w:ascii="Arial" w:hAnsi="Arial" w:cs="Arial"/>
          <w:b/>
          <w:bCs/>
          <w:sz w:val="22"/>
          <w:szCs w:val="22"/>
          <w:lang w:val="ro-RO"/>
        </w:rPr>
        <w:t>слоя</w:t>
      </w:r>
      <w:proofErr w:type="spellEnd"/>
    </w:p>
    <w:p w14:paraId="0D54EE79" w14:textId="23A76E5D" w:rsidR="004816FD" w:rsidRDefault="004816FD" w:rsidP="004816FD">
      <w:pPr>
        <w:tabs>
          <w:tab w:val="left" w:pos="567"/>
        </w:tabs>
        <w:jc w:val="both"/>
        <w:rPr>
          <w:rFonts w:ascii="Arial" w:hAnsi="Arial" w:cs="Arial"/>
          <w:lang w:val="ro-RO"/>
        </w:rPr>
      </w:pPr>
    </w:p>
    <w:p w14:paraId="47BA4AC9" w14:textId="5404BF46" w:rsidR="00C172BC" w:rsidRPr="00C12EA5" w:rsidRDefault="00C172BC" w:rsidP="00C172BC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C172BC">
        <w:rPr>
          <w:rFonts w:ascii="Arial" w:hAnsi="Arial" w:cs="Arial"/>
          <w:b/>
          <w:bCs/>
          <w:sz w:val="20"/>
          <w:szCs w:val="20"/>
          <w:lang w:val="ro-RO"/>
        </w:rPr>
        <w:t>9.3.1</w:t>
      </w:r>
      <w:r w:rsidRPr="00C172BC">
        <w:rPr>
          <w:rFonts w:ascii="Arial" w:hAnsi="Arial" w:cs="Arial"/>
          <w:sz w:val="20"/>
          <w:szCs w:val="20"/>
          <w:lang w:val="ro-RO"/>
        </w:rPr>
        <w:tab/>
      </w:r>
      <w:r>
        <w:rPr>
          <w:rFonts w:ascii="Arial" w:hAnsi="Arial" w:cs="Arial"/>
          <w:sz w:val="20"/>
          <w:szCs w:val="20"/>
          <w:lang w:val="ro-RO"/>
        </w:rPr>
        <w:t>RCC</w:t>
      </w:r>
      <w:r w:rsidRPr="00C12EA5">
        <w:rPr>
          <w:rFonts w:ascii="Arial" w:hAnsi="Arial" w:cs="Arial"/>
          <w:sz w:val="20"/>
          <w:szCs w:val="20"/>
        </w:rPr>
        <w:t xml:space="preserve"> смесь укладывают на хорошо уплотненный, спланированный и тщательно очищенный нижележащий слой дорожной одежды.</w:t>
      </w:r>
    </w:p>
    <w:p w14:paraId="50D3DFE1" w14:textId="77777777" w:rsidR="00C172BC" w:rsidRPr="00C12EA5" w:rsidRDefault="00C172BC" w:rsidP="00C172B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CB6E628" w14:textId="3441E9F6" w:rsidR="00C172BC" w:rsidRDefault="00C172BC" w:rsidP="00C172BC">
      <w:pPr>
        <w:tabs>
          <w:tab w:val="left" w:pos="567"/>
        </w:tabs>
        <w:jc w:val="both"/>
        <w:rPr>
          <w:rFonts w:ascii="Arial" w:hAnsi="Arial" w:cs="Arial"/>
          <w:lang w:val="ro-RO"/>
        </w:rPr>
      </w:pPr>
      <w:r w:rsidRPr="00C172BC">
        <w:rPr>
          <w:rFonts w:ascii="Arial" w:hAnsi="Arial" w:cs="Arial"/>
          <w:b/>
          <w:bCs/>
          <w:lang w:val="ro-RO"/>
        </w:rPr>
        <w:t>9.3.2</w:t>
      </w:r>
      <w:r>
        <w:rPr>
          <w:rFonts w:ascii="Arial" w:hAnsi="Arial" w:cs="Arial"/>
          <w:lang w:val="ro-RO"/>
        </w:rPr>
        <w:tab/>
      </w:r>
      <w:r w:rsidRPr="00C12EA5">
        <w:rPr>
          <w:rFonts w:ascii="Arial" w:hAnsi="Arial" w:cs="Arial"/>
        </w:rPr>
        <w:t>Не допускается устраивать основание из укатываемого бетона на переувлажненных и не оттаявших нижележащих слоях дорожной одежды.</w:t>
      </w:r>
    </w:p>
    <w:p w14:paraId="6405A5E6" w14:textId="77777777" w:rsidR="00C172BC" w:rsidRPr="004816FD" w:rsidRDefault="00C172BC" w:rsidP="004816FD">
      <w:pPr>
        <w:tabs>
          <w:tab w:val="left" w:pos="567"/>
        </w:tabs>
        <w:jc w:val="both"/>
        <w:rPr>
          <w:rFonts w:ascii="Arial" w:hAnsi="Arial" w:cs="Arial"/>
          <w:lang w:val="ro-RO"/>
        </w:rPr>
      </w:pPr>
    </w:p>
    <w:p w14:paraId="7B057C70" w14:textId="2E731BF8" w:rsidR="004816FD" w:rsidRDefault="00C172BC" w:rsidP="004816FD">
      <w:pPr>
        <w:jc w:val="both"/>
        <w:rPr>
          <w:rFonts w:ascii="Arial" w:hAnsi="Arial" w:cs="Arial"/>
          <w:lang w:val="ro-RO"/>
        </w:rPr>
      </w:pPr>
      <w:r w:rsidRPr="00C172BC">
        <w:rPr>
          <w:rFonts w:ascii="Arial" w:hAnsi="Arial" w:cs="Arial"/>
          <w:b/>
          <w:bCs/>
          <w:lang w:val="ro-RO"/>
        </w:rPr>
        <w:t>9.3.3</w:t>
      </w:r>
      <w:r>
        <w:rPr>
          <w:rFonts w:ascii="Arial" w:hAnsi="Arial" w:cs="Arial"/>
          <w:lang w:val="ro-RO"/>
        </w:rPr>
        <w:tab/>
      </w:r>
      <w:proofErr w:type="spellStart"/>
      <w:r w:rsidR="004816FD" w:rsidRPr="004816FD">
        <w:rPr>
          <w:rFonts w:ascii="Arial" w:hAnsi="Arial" w:cs="Arial"/>
          <w:lang w:val="ro-RO"/>
        </w:rPr>
        <w:t>Подстилающий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слой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должен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быть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равномерно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уплотнен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до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минимум</w:t>
      </w:r>
      <w:proofErr w:type="spellEnd"/>
      <w:r w:rsidR="004816FD" w:rsidRPr="004816FD">
        <w:rPr>
          <w:rFonts w:ascii="Arial" w:hAnsi="Arial" w:cs="Arial"/>
          <w:lang w:val="ro-RO"/>
        </w:rPr>
        <w:t xml:space="preserve"> 95% </w:t>
      </w:r>
      <w:proofErr w:type="spellStart"/>
      <w:r w:rsidR="004816FD" w:rsidRPr="004816FD">
        <w:rPr>
          <w:rFonts w:ascii="Arial" w:hAnsi="Arial" w:cs="Arial"/>
          <w:lang w:val="ro-RO"/>
        </w:rPr>
        <w:t>от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максимальной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сухой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плотности</w:t>
      </w:r>
      <w:proofErr w:type="spellEnd"/>
      <w:r w:rsidR="004816FD" w:rsidRPr="004816FD">
        <w:rPr>
          <w:rFonts w:ascii="Arial" w:hAnsi="Arial" w:cs="Arial"/>
          <w:lang w:val="ro-RO"/>
        </w:rPr>
        <w:t xml:space="preserve"> в </w:t>
      </w:r>
      <w:proofErr w:type="spellStart"/>
      <w:r w:rsidR="004816FD" w:rsidRPr="004816FD">
        <w:rPr>
          <w:rFonts w:ascii="Arial" w:hAnsi="Arial" w:cs="Arial"/>
          <w:lang w:val="ro-RO"/>
        </w:rPr>
        <w:t>соответствии</w:t>
      </w:r>
      <w:proofErr w:type="spellEnd"/>
      <w:r w:rsidR="004816FD" w:rsidRPr="004816FD">
        <w:rPr>
          <w:rFonts w:ascii="Arial" w:hAnsi="Arial" w:cs="Arial"/>
          <w:lang w:val="ro-RO"/>
        </w:rPr>
        <w:t xml:space="preserve"> с </w:t>
      </w:r>
      <w:proofErr w:type="spellStart"/>
      <w:r w:rsidR="004816FD" w:rsidRPr="004816FD">
        <w:rPr>
          <w:rFonts w:ascii="Arial" w:hAnsi="Arial" w:cs="Arial"/>
          <w:lang w:val="ro-RO"/>
        </w:rPr>
        <w:t>требованиями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нормативных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документов</w:t>
      </w:r>
      <w:proofErr w:type="spellEnd"/>
      <w:r w:rsidR="004816FD" w:rsidRPr="004816FD">
        <w:rPr>
          <w:rFonts w:ascii="Arial" w:hAnsi="Arial" w:cs="Arial"/>
          <w:lang w:val="ro-RO"/>
        </w:rPr>
        <w:t xml:space="preserve">. </w:t>
      </w:r>
      <w:proofErr w:type="spellStart"/>
      <w:r w:rsidR="004816FD" w:rsidRPr="004816FD">
        <w:rPr>
          <w:rFonts w:ascii="Arial" w:hAnsi="Arial" w:cs="Arial"/>
          <w:lang w:val="ro-RO"/>
        </w:rPr>
        <w:t>Подстилающий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слой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для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дорожных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покрытий</w:t>
      </w:r>
      <w:proofErr w:type="spellEnd"/>
      <w:r w:rsidR="004816FD" w:rsidRPr="004816FD">
        <w:rPr>
          <w:rFonts w:ascii="Arial" w:hAnsi="Arial" w:cs="Arial"/>
          <w:lang w:val="ro-RO"/>
        </w:rPr>
        <w:t xml:space="preserve"> RCC </w:t>
      </w:r>
      <w:proofErr w:type="spellStart"/>
      <w:r w:rsidR="004816FD" w:rsidRPr="004816FD">
        <w:rPr>
          <w:rFonts w:ascii="Arial" w:hAnsi="Arial" w:cs="Arial"/>
          <w:lang w:val="ro-RO"/>
        </w:rPr>
        <w:t>долж</w:t>
      </w:r>
      <w:proofErr w:type="spellEnd"/>
      <w:r w:rsidR="0025785F">
        <w:rPr>
          <w:rFonts w:ascii="Arial" w:hAnsi="Arial" w:cs="Arial"/>
        </w:rPr>
        <w:t>е</w:t>
      </w:r>
      <w:r w:rsidR="004816FD" w:rsidRPr="004816FD">
        <w:rPr>
          <w:rFonts w:ascii="Arial" w:hAnsi="Arial" w:cs="Arial"/>
          <w:lang w:val="ro-RO"/>
        </w:rPr>
        <w:t xml:space="preserve">н </w:t>
      </w:r>
      <w:proofErr w:type="spellStart"/>
      <w:r w:rsidR="004816FD" w:rsidRPr="004816FD">
        <w:rPr>
          <w:rFonts w:ascii="Arial" w:hAnsi="Arial" w:cs="Arial"/>
          <w:lang w:val="ro-RO"/>
        </w:rPr>
        <w:t>быть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достаточно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жесткими</w:t>
      </w:r>
      <w:proofErr w:type="spellEnd"/>
      <w:r w:rsidR="004816FD" w:rsidRPr="004816FD">
        <w:rPr>
          <w:rFonts w:ascii="Arial" w:hAnsi="Arial" w:cs="Arial"/>
          <w:lang w:val="ro-RO"/>
        </w:rPr>
        <w:t xml:space="preserve">, </w:t>
      </w:r>
      <w:proofErr w:type="spellStart"/>
      <w:r w:rsidR="004816FD" w:rsidRPr="004816FD">
        <w:rPr>
          <w:rFonts w:ascii="Arial" w:hAnsi="Arial" w:cs="Arial"/>
          <w:lang w:val="ro-RO"/>
        </w:rPr>
        <w:t>для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обеспечения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уплотнени</w:t>
      </w:r>
      <w:proofErr w:type="spellEnd"/>
      <w:r w:rsidR="0025785F">
        <w:rPr>
          <w:rFonts w:ascii="Arial" w:hAnsi="Arial" w:cs="Arial"/>
        </w:rPr>
        <w:t>я</w:t>
      </w:r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дорожного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покрытия</w:t>
      </w:r>
      <w:proofErr w:type="spellEnd"/>
      <w:r w:rsidR="004816FD" w:rsidRPr="004816FD">
        <w:rPr>
          <w:rFonts w:ascii="Arial" w:hAnsi="Arial" w:cs="Arial"/>
          <w:lang w:val="ro-RO"/>
        </w:rPr>
        <w:t xml:space="preserve">. В </w:t>
      </w:r>
      <w:proofErr w:type="spellStart"/>
      <w:r w:rsidR="004816FD" w:rsidRPr="004816FD">
        <w:rPr>
          <w:rFonts w:ascii="Arial" w:hAnsi="Arial" w:cs="Arial"/>
          <w:lang w:val="ro-RO"/>
        </w:rPr>
        <w:t>рамках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подготовки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подстилающего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слоя</w:t>
      </w:r>
      <w:proofErr w:type="spellEnd"/>
      <w:r w:rsidR="004816FD" w:rsidRPr="004816FD">
        <w:rPr>
          <w:rFonts w:ascii="Arial" w:hAnsi="Arial" w:cs="Arial"/>
          <w:lang w:val="ro-RO"/>
        </w:rPr>
        <w:t xml:space="preserve"> RCC </w:t>
      </w:r>
      <w:proofErr w:type="spellStart"/>
      <w:r w:rsidR="004816FD" w:rsidRPr="004816FD">
        <w:rPr>
          <w:rFonts w:ascii="Arial" w:hAnsi="Arial" w:cs="Arial"/>
          <w:lang w:val="ro-RO"/>
        </w:rPr>
        <w:t>любой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неподходящий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грунт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или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материал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должен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быть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удален</w:t>
      </w:r>
      <w:proofErr w:type="spellEnd"/>
      <w:r w:rsidR="004816FD" w:rsidRPr="004816FD">
        <w:rPr>
          <w:rFonts w:ascii="Arial" w:hAnsi="Arial" w:cs="Arial"/>
          <w:lang w:val="ro-RO"/>
        </w:rPr>
        <w:t xml:space="preserve"> и </w:t>
      </w:r>
      <w:proofErr w:type="spellStart"/>
      <w:r w:rsidR="004816FD" w:rsidRPr="004816FD">
        <w:rPr>
          <w:rFonts w:ascii="Arial" w:hAnsi="Arial" w:cs="Arial"/>
          <w:lang w:val="ro-RO"/>
        </w:rPr>
        <w:t>заменен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приемлемым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материалом</w:t>
      </w:r>
      <w:proofErr w:type="spellEnd"/>
      <w:r w:rsidR="004816FD" w:rsidRPr="004816FD">
        <w:rPr>
          <w:rFonts w:ascii="Arial" w:hAnsi="Arial" w:cs="Arial"/>
          <w:lang w:val="ro-RO"/>
        </w:rPr>
        <w:t>.</w:t>
      </w:r>
    </w:p>
    <w:p w14:paraId="7E15157E" w14:textId="77777777" w:rsidR="0025785F" w:rsidRPr="004816FD" w:rsidRDefault="0025785F" w:rsidP="004816FD">
      <w:pPr>
        <w:jc w:val="both"/>
        <w:rPr>
          <w:rFonts w:ascii="Arial" w:hAnsi="Arial" w:cs="Arial"/>
          <w:lang w:val="ro-RO"/>
        </w:rPr>
      </w:pPr>
    </w:p>
    <w:p w14:paraId="1C83C7EE" w14:textId="5C1C9437" w:rsidR="004816FD" w:rsidRDefault="0025785F" w:rsidP="004816FD">
      <w:pPr>
        <w:jc w:val="both"/>
        <w:rPr>
          <w:rFonts w:ascii="Arial" w:hAnsi="Arial" w:cs="Arial"/>
          <w:lang w:val="ro-RO"/>
        </w:rPr>
      </w:pPr>
      <w:r w:rsidRPr="0025785F">
        <w:rPr>
          <w:rFonts w:ascii="Arial" w:hAnsi="Arial" w:cs="Arial"/>
          <w:b/>
          <w:bCs/>
        </w:rPr>
        <w:t>9.3.</w:t>
      </w:r>
      <w:r w:rsidR="00C172BC">
        <w:rPr>
          <w:rFonts w:ascii="Arial" w:hAnsi="Arial" w:cs="Arial"/>
          <w:b/>
          <w:bCs/>
          <w:lang w:val="ro-RO"/>
        </w:rPr>
        <w:t>4</w:t>
      </w:r>
      <w:r>
        <w:rPr>
          <w:rFonts w:ascii="Arial" w:hAnsi="Arial" w:cs="Arial"/>
        </w:rPr>
        <w:tab/>
      </w:r>
      <w:proofErr w:type="spellStart"/>
      <w:r w:rsidR="004816FD" w:rsidRPr="004816FD">
        <w:rPr>
          <w:rFonts w:ascii="Arial" w:hAnsi="Arial" w:cs="Arial"/>
          <w:lang w:val="ro-RO"/>
        </w:rPr>
        <w:t>Соответствующая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r w:rsidR="00690F63">
        <w:rPr>
          <w:rFonts w:ascii="Arial" w:hAnsi="Arial" w:cs="Arial"/>
        </w:rPr>
        <w:t>ровность</w:t>
      </w:r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подстилающего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слоя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является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требованием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для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дорожных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покрытий</w:t>
      </w:r>
      <w:proofErr w:type="spellEnd"/>
      <w:r w:rsidR="00B2139B">
        <w:rPr>
          <w:rFonts w:ascii="Arial" w:hAnsi="Arial" w:cs="Arial"/>
        </w:rPr>
        <w:t>,</w:t>
      </w:r>
      <w:r w:rsidR="004816FD" w:rsidRPr="004816FD">
        <w:rPr>
          <w:rFonts w:ascii="Arial" w:hAnsi="Arial" w:cs="Arial"/>
          <w:lang w:val="ro-RO"/>
        </w:rPr>
        <w:t xml:space="preserve"> с </w:t>
      </w:r>
      <w:proofErr w:type="spellStart"/>
      <w:r w:rsidR="004816FD" w:rsidRPr="004816FD">
        <w:rPr>
          <w:rFonts w:ascii="Arial" w:hAnsi="Arial" w:cs="Arial"/>
          <w:lang w:val="ro-RO"/>
        </w:rPr>
        <w:t>относительно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жесткими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допусками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r w:rsidR="00690F63">
        <w:rPr>
          <w:rFonts w:ascii="Arial" w:hAnsi="Arial" w:cs="Arial"/>
        </w:rPr>
        <w:t>к</w:t>
      </w:r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ровности</w:t>
      </w:r>
      <w:proofErr w:type="spellEnd"/>
      <w:r w:rsidR="004816FD" w:rsidRPr="004816FD">
        <w:rPr>
          <w:rFonts w:ascii="Arial" w:hAnsi="Arial" w:cs="Arial"/>
          <w:lang w:val="ro-RO"/>
        </w:rPr>
        <w:t>.</w:t>
      </w:r>
    </w:p>
    <w:p w14:paraId="0DD8C6D5" w14:textId="50508A62" w:rsidR="00D32C63" w:rsidRDefault="00D32C63" w:rsidP="004816FD">
      <w:pPr>
        <w:jc w:val="both"/>
        <w:rPr>
          <w:rFonts w:ascii="Arial" w:hAnsi="Arial" w:cs="Arial"/>
          <w:lang w:val="ro-RO"/>
        </w:rPr>
      </w:pPr>
    </w:p>
    <w:p w14:paraId="3CD9A380" w14:textId="4F6ED945" w:rsidR="00D32C63" w:rsidRPr="00EA6562" w:rsidRDefault="00D32C63" w:rsidP="004816FD">
      <w:pPr>
        <w:jc w:val="both"/>
        <w:rPr>
          <w:rFonts w:ascii="Arial" w:hAnsi="Arial" w:cs="Arial"/>
        </w:rPr>
      </w:pPr>
      <w:r w:rsidRPr="00EA6562">
        <w:rPr>
          <w:rFonts w:ascii="Arial" w:hAnsi="Arial" w:cs="Arial"/>
          <w:b/>
          <w:bCs/>
          <w:lang w:val="ro-RO"/>
        </w:rPr>
        <w:t>9.3.5</w:t>
      </w:r>
      <w:r>
        <w:rPr>
          <w:rFonts w:ascii="Arial" w:hAnsi="Arial" w:cs="Arial"/>
          <w:lang w:val="ro-RO"/>
        </w:rPr>
        <w:tab/>
      </w:r>
      <w:r w:rsidR="00EA6562">
        <w:rPr>
          <w:rFonts w:ascii="Arial" w:hAnsi="Arial" w:cs="Arial"/>
        </w:rPr>
        <w:t>П</w:t>
      </w:r>
      <w:proofErr w:type="spellStart"/>
      <w:r w:rsidR="00EA6562" w:rsidRPr="00EA6562">
        <w:rPr>
          <w:rFonts w:ascii="Arial" w:hAnsi="Arial" w:cs="Arial"/>
          <w:lang w:val="ro-RO"/>
        </w:rPr>
        <w:t>оверхност</w:t>
      </w:r>
      <w:proofErr w:type="spellEnd"/>
      <w:r w:rsidR="00EA6562">
        <w:rPr>
          <w:rFonts w:ascii="Arial" w:hAnsi="Arial" w:cs="Arial"/>
        </w:rPr>
        <w:t xml:space="preserve">ь </w:t>
      </w:r>
      <w:r w:rsidR="00EA6562" w:rsidRPr="00EA6562">
        <w:rPr>
          <w:rFonts w:ascii="Arial" w:hAnsi="Arial" w:cs="Arial"/>
          <w:lang w:val="ro-RO"/>
        </w:rPr>
        <w:t>п</w:t>
      </w:r>
      <w:proofErr w:type="spellStart"/>
      <w:r w:rsidR="00EA6562">
        <w:rPr>
          <w:rFonts w:ascii="Arial" w:hAnsi="Arial" w:cs="Arial"/>
        </w:rPr>
        <w:t>одстилающего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сло</w:t>
      </w:r>
      <w:proofErr w:type="spellEnd"/>
      <w:r w:rsidR="00EA6562">
        <w:rPr>
          <w:rFonts w:ascii="Arial" w:hAnsi="Arial" w:cs="Arial"/>
        </w:rPr>
        <w:t>я</w:t>
      </w:r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должен</w:t>
      </w:r>
      <w:proofErr w:type="spellEnd"/>
      <w:r w:rsidR="00B2139B">
        <w:rPr>
          <w:rFonts w:ascii="Arial" w:hAnsi="Arial" w:cs="Arial"/>
        </w:rPr>
        <w:t>а</w:t>
      </w:r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иметь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такие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же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уклоны</w:t>
      </w:r>
      <w:proofErr w:type="spellEnd"/>
      <w:r w:rsidR="00EA6562" w:rsidRPr="00EA6562">
        <w:rPr>
          <w:rFonts w:ascii="Arial" w:hAnsi="Arial" w:cs="Arial"/>
          <w:lang w:val="ro-RO"/>
        </w:rPr>
        <w:t xml:space="preserve"> в </w:t>
      </w:r>
      <w:proofErr w:type="spellStart"/>
      <w:r w:rsidR="00EA6562" w:rsidRPr="00EA6562">
        <w:rPr>
          <w:rFonts w:ascii="Arial" w:hAnsi="Arial" w:cs="Arial"/>
          <w:lang w:val="ro-RO"/>
        </w:rPr>
        <w:t>поперечном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профиле</w:t>
      </w:r>
      <w:proofErr w:type="spellEnd"/>
      <w:r w:rsidR="00EA6562" w:rsidRPr="00EA6562">
        <w:rPr>
          <w:rFonts w:ascii="Arial" w:hAnsi="Arial" w:cs="Arial"/>
          <w:lang w:val="ro-RO"/>
        </w:rPr>
        <w:t xml:space="preserve"> и </w:t>
      </w:r>
      <w:proofErr w:type="spellStart"/>
      <w:r w:rsidR="00EA6562" w:rsidRPr="00EA6562">
        <w:rPr>
          <w:rFonts w:ascii="Arial" w:hAnsi="Arial" w:cs="Arial"/>
          <w:lang w:val="ro-RO"/>
        </w:rPr>
        <w:t>продольном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профиле</w:t>
      </w:r>
      <w:proofErr w:type="spellEnd"/>
      <w:r w:rsidR="00EA6562" w:rsidRPr="00EA6562">
        <w:rPr>
          <w:rFonts w:ascii="Arial" w:hAnsi="Arial" w:cs="Arial"/>
          <w:lang w:val="ro-RO"/>
        </w:rPr>
        <w:t xml:space="preserve">, </w:t>
      </w:r>
      <w:proofErr w:type="spellStart"/>
      <w:r w:rsidR="00EA6562" w:rsidRPr="00EA6562">
        <w:rPr>
          <w:rFonts w:ascii="Arial" w:hAnsi="Arial" w:cs="Arial"/>
          <w:lang w:val="ro-RO"/>
        </w:rPr>
        <w:t>что</w:t>
      </w:r>
      <w:proofErr w:type="spellEnd"/>
      <w:r w:rsidR="00EA6562" w:rsidRPr="00EA6562">
        <w:rPr>
          <w:rFonts w:ascii="Arial" w:hAnsi="Arial" w:cs="Arial"/>
          <w:lang w:val="ro-RO"/>
        </w:rPr>
        <w:t xml:space="preserve"> и </w:t>
      </w:r>
      <w:proofErr w:type="spellStart"/>
      <w:r w:rsidR="00EA6562" w:rsidRPr="00EA6562">
        <w:rPr>
          <w:rFonts w:ascii="Arial" w:hAnsi="Arial" w:cs="Arial"/>
          <w:lang w:val="ro-RO"/>
        </w:rPr>
        <w:t>поверхность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цементобетонного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покрытия</w:t>
      </w:r>
      <w:proofErr w:type="spellEnd"/>
      <w:r w:rsidR="00C72240">
        <w:rPr>
          <w:rFonts w:ascii="Arial" w:hAnsi="Arial" w:cs="Arial"/>
          <w:lang w:val="ro-RO"/>
        </w:rPr>
        <w:t xml:space="preserve"> </w:t>
      </w:r>
      <w:r w:rsidR="00C72240">
        <w:rPr>
          <w:rFonts w:ascii="Arial" w:hAnsi="Arial" w:cs="Arial"/>
        </w:rPr>
        <w:t>из</w:t>
      </w:r>
      <w:r w:rsidR="00C72240">
        <w:rPr>
          <w:rFonts w:ascii="Arial" w:hAnsi="Arial" w:cs="Arial"/>
          <w:lang w:val="ro-RO"/>
        </w:rPr>
        <w:t xml:space="preserve"> RCC</w:t>
      </w:r>
      <w:r w:rsidR="00EA6562" w:rsidRPr="00EA6562">
        <w:rPr>
          <w:rFonts w:ascii="Arial" w:hAnsi="Arial" w:cs="Arial"/>
          <w:lang w:val="ro-RO"/>
        </w:rPr>
        <w:t>.</w:t>
      </w:r>
    </w:p>
    <w:p w14:paraId="69D44652" w14:textId="0F9AA76F" w:rsidR="00D32C63" w:rsidRPr="00EA6562" w:rsidRDefault="00D32C63" w:rsidP="004816FD">
      <w:pPr>
        <w:jc w:val="both"/>
        <w:rPr>
          <w:rFonts w:ascii="Arial" w:hAnsi="Arial" w:cs="Arial"/>
        </w:rPr>
      </w:pPr>
    </w:p>
    <w:p w14:paraId="3B161987" w14:textId="72DCD484" w:rsidR="00D32C63" w:rsidRDefault="00D32C63" w:rsidP="004816FD">
      <w:pPr>
        <w:jc w:val="both"/>
        <w:rPr>
          <w:rFonts w:ascii="Arial" w:hAnsi="Arial" w:cs="Arial"/>
          <w:lang w:val="ro-RO"/>
        </w:rPr>
      </w:pPr>
      <w:r w:rsidRPr="00EA6562">
        <w:rPr>
          <w:rFonts w:ascii="Arial" w:hAnsi="Arial" w:cs="Arial"/>
          <w:b/>
          <w:bCs/>
          <w:lang w:val="ro-RO"/>
        </w:rPr>
        <w:t>9.3.6</w:t>
      </w:r>
      <w:r>
        <w:rPr>
          <w:rFonts w:ascii="Arial" w:hAnsi="Arial" w:cs="Arial"/>
          <w:lang w:val="ro-RO"/>
        </w:rPr>
        <w:tab/>
      </w:r>
      <w:proofErr w:type="spellStart"/>
      <w:r w:rsidR="00EA6562" w:rsidRPr="00EA6562">
        <w:rPr>
          <w:rFonts w:ascii="Arial" w:hAnsi="Arial" w:cs="Arial"/>
          <w:lang w:val="ro-RO"/>
        </w:rPr>
        <w:t>Допустимая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неровность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поверхности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слоев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основания</w:t>
      </w:r>
      <w:proofErr w:type="spellEnd"/>
      <w:r w:rsidR="00EA6562" w:rsidRPr="00EA6562">
        <w:rPr>
          <w:rFonts w:ascii="Arial" w:hAnsi="Arial" w:cs="Arial"/>
          <w:lang w:val="ro-RO"/>
        </w:rPr>
        <w:t xml:space="preserve"> в </w:t>
      </w:r>
      <w:proofErr w:type="spellStart"/>
      <w:r w:rsidR="00EA6562" w:rsidRPr="00EA6562">
        <w:rPr>
          <w:rFonts w:ascii="Arial" w:hAnsi="Arial" w:cs="Arial"/>
          <w:lang w:val="ro-RO"/>
        </w:rPr>
        <w:t>продольном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направлении</w:t>
      </w:r>
      <w:proofErr w:type="spellEnd"/>
      <w:r w:rsidR="00EA6562">
        <w:rPr>
          <w:rFonts w:ascii="Arial" w:hAnsi="Arial" w:cs="Arial"/>
        </w:rPr>
        <w:t>,</w:t>
      </w:r>
      <w:r w:rsidR="00EA6562" w:rsidRPr="00EA6562">
        <w:rPr>
          <w:rFonts w:ascii="Arial" w:hAnsi="Arial" w:cs="Arial"/>
          <w:lang w:val="ro-RO"/>
        </w:rPr>
        <w:t xml:space="preserve"> </w:t>
      </w:r>
      <w:r w:rsidR="00EA6562">
        <w:rPr>
          <w:rFonts w:ascii="Arial" w:hAnsi="Arial" w:cs="Arial"/>
        </w:rPr>
        <w:t>измеренная рейкой</w:t>
      </w:r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длиной</w:t>
      </w:r>
      <w:proofErr w:type="spellEnd"/>
      <w:r w:rsidR="00EA6562" w:rsidRPr="00EA6562">
        <w:rPr>
          <w:rFonts w:ascii="Arial" w:hAnsi="Arial" w:cs="Arial"/>
          <w:lang w:val="ro-RO"/>
        </w:rPr>
        <w:t xml:space="preserve"> 3 м и </w:t>
      </w:r>
      <w:proofErr w:type="spellStart"/>
      <w:r w:rsidR="00EA6562" w:rsidRPr="00EA6562">
        <w:rPr>
          <w:rFonts w:ascii="Arial" w:hAnsi="Arial" w:cs="Arial"/>
          <w:lang w:val="ro-RO"/>
        </w:rPr>
        <w:t>клин</w:t>
      </w:r>
      <w:proofErr w:type="spellEnd"/>
      <w:r w:rsidR="00B2139B">
        <w:rPr>
          <w:rFonts w:ascii="Arial" w:hAnsi="Arial" w:cs="Arial"/>
        </w:rPr>
        <w:t>ом</w:t>
      </w:r>
      <w:r w:rsidR="00EA6562">
        <w:rPr>
          <w:rFonts w:ascii="Arial" w:hAnsi="Arial" w:cs="Arial"/>
        </w:rPr>
        <w:t>,</w:t>
      </w:r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состав</w:t>
      </w:r>
      <w:r w:rsidR="00EA6562">
        <w:rPr>
          <w:rFonts w:ascii="Arial" w:hAnsi="Arial" w:cs="Arial"/>
        </w:rPr>
        <w:t>ляе</w:t>
      </w:r>
      <w:proofErr w:type="spellEnd"/>
      <w:r w:rsidR="00EA6562" w:rsidRPr="00EA6562">
        <w:rPr>
          <w:rFonts w:ascii="Arial" w:hAnsi="Arial" w:cs="Arial"/>
          <w:lang w:val="ro-RO"/>
        </w:rPr>
        <w:t xml:space="preserve">т </w:t>
      </w:r>
      <w:r w:rsidR="00B2139B">
        <w:rPr>
          <w:rFonts w:ascii="Arial" w:hAnsi="Arial" w:cs="Arial"/>
        </w:rPr>
        <w:t xml:space="preserve">+ </w:t>
      </w:r>
      <w:r w:rsidR="00EA6562" w:rsidRPr="00EA6562">
        <w:rPr>
          <w:rFonts w:ascii="Arial" w:hAnsi="Arial" w:cs="Arial"/>
          <w:lang w:val="ro-RO"/>
        </w:rPr>
        <w:t xml:space="preserve">2 </w:t>
      </w:r>
      <w:proofErr w:type="spellStart"/>
      <w:r w:rsidR="00EA6562" w:rsidRPr="00EA6562">
        <w:rPr>
          <w:rFonts w:ascii="Arial" w:hAnsi="Arial" w:cs="Arial"/>
          <w:lang w:val="ro-RO"/>
        </w:rPr>
        <w:t>см</w:t>
      </w:r>
      <w:proofErr w:type="spellEnd"/>
      <w:r w:rsidR="00B2139B">
        <w:rPr>
          <w:rFonts w:ascii="Arial" w:hAnsi="Arial" w:cs="Arial"/>
        </w:rPr>
        <w:t>,</w:t>
      </w:r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для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слоев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основания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из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балласта</w:t>
      </w:r>
      <w:proofErr w:type="spellEnd"/>
      <w:r w:rsidR="00EA6562" w:rsidRPr="00EA6562">
        <w:rPr>
          <w:rFonts w:ascii="Arial" w:hAnsi="Arial" w:cs="Arial"/>
          <w:lang w:val="ro-RO"/>
        </w:rPr>
        <w:t xml:space="preserve">, </w:t>
      </w:r>
      <w:proofErr w:type="spellStart"/>
      <w:r w:rsidR="00EA6562" w:rsidRPr="00EA6562">
        <w:rPr>
          <w:rFonts w:ascii="Arial" w:hAnsi="Arial" w:cs="Arial"/>
          <w:lang w:val="ro-RO"/>
        </w:rPr>
        <w:t>щебня</w:t>
      </w:r>
      <w:proofErr w:type="spellEnd"/>
      <w:r w:rsidR="00EA6562" w:rsidRPr="00EA6562">
        <w:rPr>
          <w:rFonts w:ascii="Arial" w:hAnsi="Arial" w:cs="Arial"/>
          <w:lang w:val="ro-RO"/>
        </w:rPr>
        <w:t xml:space="preserve"> и </w:t>
      </w:r>
      <w:proofErr w:type="spellStart"/>
      <w:r w:rsidR="00EA6562" w:rsidRPr="00EA6562">
        <w:rPr>
          <w:rFonts w:ascii="Arial" w:hAnsi="Arial" w:cs="Arial"/>
          <w:lang w:val="ro-RO"/>
        </w:rPr>
        <w:t>механически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укрепленных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зернистых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материалов</w:t>
      </w:r>
      <w:proofErr w:type="spellEnd"/>
      <w:r w:rsidR="00B2139B">
        <w:rPr>
          <w:rFonts w:ascii="Arial" w:hAnsi="Arial" w:cs="Arial"/>
        </w:rPr>
        <w:t xml:space="preserve"> и</w:t>
      </w:r>
      <w:r w:rsidR="00EA6562" w:rsidRPr="00EA6562">
        <w:rPr>
          <w:rFonts w:ascii="Arial" w:hAnsi="Arial" w:cs="Arial"/>
          <w:lang w:val="ro-RO"/>
        </w:rPr>
        <w:t xml:space="preserve"> </w:t>
      </w:r>
      <w:r w:rsidR="00B2139B">
        <w:rPr>
          <w:rFonts w:ascii="Arial" w:hAnsi="Arial" w:cs="Arial"/>
        </w:rPr>
        <w:t>+</w:t>
      </w:r>
      <w:r w:rsidR="00EA6562" w:rsidRPr="00EA6562">
        <w:rPr>
          <w:rFonts w:ascii="Arial" w:hAnsi="Arial" w:cs="Arial"/>
          <w:lang w:val="ro-RO"/>
        </w:rPr>
        <w:t xml:space="preserve">1,5 </w:t>
      </w:r>
      <w:proofErr w:type="spellStart"/>
      <w:r w:rsidR="00EA6562" w:rsidRPr="00EA6562">
        <w:rPr>
          <w:rFonts w:ascii="Arial" w:hAnsi="Arial" w:cs="Arial"/>
          <w:lang w:val="ro-RO"/>
        </w:rPr>
        <w:t>см</w:t>
      </w:r>
      <w:proofErr w:type="spellEnd"/>
      <w:r w:rsidR="00EA6562" w:rsidRPr="00EA6562">
        <w:rPr>
          <w:rFonts w:ascii="Arial" w:hAnsi="Arial" w:cs="Arial"/>
          <w:lang w:val="ro-RO"/>
        </w:rPr>
        <w:t xml:space="preserve">, </w:t>
      </w:r>
      <w:proofErr w:type="spellStart"/>
      <w:r w:rsidR="00EA6562" w:rsidRPr="00EA6562">
        <w:rPr>
          <w:rFonts w:ascii="Arial" w:hAnsi="Arial" w:cs="Arial"/>
          <w:lang w:val="ro-RO"/>
        </w:rPr>
        <w:t>из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природных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заполнителей</w:t>
      </w:r>
      <w:proofErr w:type="spellEnd"/>
      <w:r w:rsidR="00EA6562" w:rsidRPr="00EA6562">
        <w:rPr>
          <w:rFonts w:ascii="Arial" w:hAnsi="Arial" w:cs="Arial"/>
          <w:lang w:val="ro-RO"/>
        </w:rPr>
        <w:t xml:space="preserve">, </w:t>
      </w:r>
      <w:proofErr w:type="spellStart"/>
      <w:r w:rsidR="00EA6562" w:rsidRPr="00EA6562">
        <w:rPr>
          <w:rFonts w:ascii="Arial" w:hAnsi="Arial" w:cs="Arial"/>
          <w:lang w:val="ro-RO"/>
        </w:rPr>
        <w:lastRenderedPageBreak/>
        <w:t>стабилизированных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гидравлическими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или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пуццолановыми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вяжущими</w:t>
      </w:r>
      <w:proofErr w:type="spellEnd"/>
      <w:r w:rsidR="00EA6562" w:rsidRPr="00EA6562">
        <w:rPr>
          <w:rFonts w:ascii="Arial" w:hAnsi="Arial" w:cs="Arial"/>
          <w:lang w:val="ro-RO"/>
        </w:rPr>
        <w:t>.</w:t>
      </w:r>
    </w:p>
    <w:p w14:paraId="616D2732" w14:textId="33858B8C" w:rsidR="00361E81" w:rsidRDefault="00361E81" w:rsidP="004816FD">
      <w:pPr>
        <w:jc w:val="both"/>
        <w:rPr>
          <w:rFonts w:ascii="Arial" w:hAnsi="Arial" w:cs="Arial"/>
          <w:lang w:val="ro-RO"/>
        </w:rPr>
      </w:pPr>
    </w:p>
    <w:p w14:paraId="2547404B" w14:textId="24E038F7" w:rsidR="00361E81" w:rsidRDefault="00361E81" w:rsidP="004816FD">
      <w:pPr>
        <w:jc w:val="both"/>
        <w:rPr>
          <w:rFonts w:ascii="Arial" w:hAnsi="Arial" w:cs="Arial"/>
          <w:lang w:val="ro-RO"/>
        </w:rPr>
      </w:pPr>
      <w:r w:rsidRPr="00EA6562">
        <w:rPr>
          <w:rFonts w:ascii="Arial" w:hAnsi="Arial" w:cs="Arial"/>
          <w:b/>
          <w:bCs/>
          <w:lang w:val="ro-RO"/>
        </w:rPr>
        <w:t>9.3.7</w:t>
      </w:r>
      <w:r>
        <w:rPr>
          <w:rFonts w:ascii="Arial" w:hAnsi="Arial" w:cs="Arial"/>
          <w:lang w:val="ro-RO"/>
        </w:rPr>
        <w:tab/>
      </w:r>
      <w:proofErr w:type="spellStart"/>
      <w:r w:rsidR="00EA6562" w:rsidRPr="00EA6562">
        <w:rPr>
          <w:rFonts w:ascii="Arial" w:hAnsi="Arial" w:cs="Arial"/>
          <w:lang w:val="ro-RO"/>
        </w:rPr>
        <w:t>Допустимая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неровность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поверхности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слоя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фундамента</w:t>
      </w:r>
      <w:proofErr w:type="spellEnd"/>
      <w:r w:rsidR="00EA6562" w:rsidRPr="00EA6562">
        <w:rPr>
          <w:rFonts w:ascii="Arial" w:hAnsi="Arial" w:cs="Arial"/>
          <w:lang w:val="ro-RO"/>
        </w:rPr>
        <w:t xml:space="preserve"> в </w:t>
      </w:r>
      <w:proofErr w:type="spellStart"/>
      <w:r w:rsidR="00EA6562" w:rsidRPr="00EA6562">
        <w:rPr>
          <w:rFonts w:ascii="Arial" w:hAnsi="Arial" w:cs="Arial"/>
          <w:lang w:val="ro-RO"/>
        </w:rPr>
        <w:t>поперечном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направлении</w:t>
      </w:r>
      <w:proofErr w:type="spellEnd"/>
      <w:r w:rsidR="00EA6562" w:rsidRPr="00EA6562">
        <w:rPr>
          <w:rFonts w:ascii="Arial" w:hAnsi="Arial" w:cs="Arial"/>
          <w:lang w:val="ro-RO"/>
        </w:rPr>
        <w:t xml:space="preserve">, </w:t>
      </w:r>
      <w:r w:rsidR="00EA6562">
        <w:rPr>
          <w:rFonts w:ascii="Arial" w:hAnsi="Arial" w:cs="Arial"/>
        </w:rPr>
        <w:t>под</w:t>
      </w:r>
      <w:r w:rsidR="00EA6562" w:rsidRPr="00EA6562">
        <w:rPr>
          <w:rFonts w:ascii="Arial" w:hAnsi="Arial" w:cs="Arial"/>
          <w:lang w:val="ro-RO"/>
        </w:rPr>
        <w:t xml:space="preserve"> 3</w:t>
      </w:r>
      <w:r w:rsidR="00EA6562">
        <w:rPr>
          <w:rFonts w:ascii="Arial" w:hAnsi="Arial" w:cs="Arial"/>
        </w:rPr>
        <w:t>-х</w:t>
      </w:r>
      <w:r w:rsidR="00EA6562" w:rsidRPr="00EA6562">
        <w:rPr>
          <w:rFonts w:ascii="Arial" w:hAnsi="Arial" w:cs="Arial"/>
          <w:lang w:val="ro-RO"/>
        </w:rPr>
        <w:t xml:space="preserve"> м</w:t>
      </w:r>
      <w:proofErr w:type="spellStart"/>
      <w:r w:rsidR="00EA6562">
        <w:rPr>
          <w:rFonts w:ascii="Arial" w:hAnsi="Arial" w:cs="Arial"/>
        </w:rPr>
        <w:t>етровой</w:t>
      </w:r>
      <w:proofErr w:type="spellEnd"/>
      <w:r w:rsidR="00EA6562" w:rsidRPr="00EA6562">
        <w:rPr>
          <w:rFonts w:ascii="Arial" w:hAnsi="Arial" w:cs="Arial"/>
        </w:rPr>
        <w:t xml:space="preserve"> </w:t>
      </w:r>
      <w:r w:rsidR="00EA6562">
        <w:rPr>
          <w:rFonts w:ascii="Arial" w:hAnsi="Arial" w:cs="Arial"/>
        </w:rPr>
        <w:t>рейкой</w:t>
      </w:r>
      <w:r w:rsidR="00EA6562" w:rsidRPr="00EA6562">
        <w:rPr>
          <w:rFonts w:ascii="Arial" w:hAnsi="Arial" w:cs="Arial"/>
          <w:lang w:val="ro-RO"/>
        </w:rPr>
        <w:t xml:space="preserve">, </w:t>
      </w:r>
      <w:proofErr w:type="spellStart"/>
      <w:r w:rsidR="00EA6562" w:rsidRPr="00EA6562">
        <w:rPr>
          <w:rFonts w:ascii="Arial" w:hAnsi="Arial" w:cs="Arial"/>
          <w:lang w:val="ro-RO"/>
        </w:rPr>
        <w:t>будет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отличаться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на</w:t>
      </w:r>
      <w:proofErr w:type="spellEnd"/>
      <w:r w:rsidR="00EA6562" w:rsidRPr="00EA6562">
        <w:rPr>
          <w:rFonts w:ascii="Arial" w:hAnsi="Arial" w:cs="Arial"/>
          <w:lang w:val="ro-RO"/>
        </w:rPr>
        <w:t xml:space="preserve"> 0,5 </w:t>
      </w:r>
      <w:proofErr w:type="spellStart"/>
      <w:r w:rsidR="00EA6562" w:rsidRPr="00EA6562">
        <w:rPr>
          <w:rFonts w:ascii="Arial" w:hAnsi="Arial" w:cs="Arial"/>
          <w:lang w:val="ro-RO"/>
        </w:rPr>
        <w:t>см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от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допустимой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для</w:t>
      </w:r>
      <w:proofErr w:type="spellEnd"/>
      <w:r w:rsidR="00EA6562" w:rsidRPr="00EA6562">
        <w:rPr>
          <w:rFonts w:ascii="Arial" w:hAnsi="Arial" w:cs="Arial"/>
          <w:lang w:val="ro-RO"/>
        </w:rPr>
        <w:t xml:space="preserve"> </w:t>
      </w:r>
      <w:proofErr w:type="spellStart"/>
      <w:r w:rsidR="00EA6562" w:rsidRPr="00EA6562">
        <w:rPr>
          <w:rFonts w:ascii="Arial" w:hAnsi="Arial" w:cs="Arial"/>
          <w:lang w:val="ro-RO"/>
        </w:rPr>
        <w:t>цементобетонно</w:t>
      </w:r>
      <w:proofErr w:type="spellEnd"/>
      <w:r w:rsidR="00EA6562">
        <w:rPr>
          <w:rFonts w:ascii="Arial" w:hAnsi="Arial" w:cs="Arial"/>
        </w:rPr>
        <w:t>го покрытия</w:t>
      </w:r>
      <w:r w:rsidR="00EA6562" w:rsidRPr="00EA6562">
        <w:rPr>
          <w:rFonts w:ascii="Arial" w:hAnsi="Arial" w:cs="Arial"/>
          <w:lang w:val="ro-RO"/>
        </w:rPr>
        <w:t>.</w:t>
      </w:r>
    </w:p>
    <w:p w14:paraId="19CE26C1" w14:textId="14B185A5" w:rsidR="00EA6562" w:rsidRDefault="00EA6562" w:rsidP="004816FD">
      <w:pPr>
        <w:jc w:val="both"/>
        <w:rPr>
          <w:rFonts w:ascii="Arial" w:hAnsi="Arial" w:cs="Arial"/>
          <w:lang w:val="ro-RO"/>
        </w:rPr>
      </w:pPr>
    </w:p>
    <w:p w14:paraId="7960C203" w14:textId="61902A9E" w:rsidR="00EA6562" w:rsidRPr="00EA6562" w:rsidRDefault="00EA6562" w:rsidP="004816FD">
      <w:pPr>
        <w:jc w:val="both"/>
        <w:rPr>
          <w:rFonts w:ascii="Arial" w:hAnsi="Arial" w:cs="Arial"/>
        </w:rPr>
      </w:pPr>
      <w:r w:rsidRPr="00BE05B8">
        <w:rPr>
          <w:rFonts w:ascii="Arial" w:hAnsi="Arial" w:cs="Arial"/>
          <w:b/>
          <w:bCs/>
        </w:rPr>
        <w:t>9.3.8</w:t>
      </w:r>
      <w:r>
        <w:rPr>
          <w:rFonts w:ascii="Arial" w:hAnsi="Arial" w:cs="Arial"/>
        </w:rPr>
        <w:tab/>
      </w:r>
      <w:r w:rsidRPr="00EA6562">
        <w:rPr>
          <w:rFonts w:ascii="Arial" w:hAnsi="Arial" w:cs="Arial"/>
        </w:rPr>
        <w:t xml:space="preserve">Допустимые неровности поперечного и продольного профиля </w:t>
      </w:r>
      <w:r w:rsidR="00BE05B8">
        <w:rPr>
          <w:rFonts w:ascii="Arial" w:hAnsi="Arial" w:cs="Arial"/>
        </w:rPr>
        <w:t xml:space="preserve">укрепляемой </w:t>
      </w:r>
      <w:r w:rsidRPr="00EA6562">
        <w:rPr>
          <w:rFonts w:ascii="Arial" w:hAnsi="Arial" w:cs="Arial"/>
        </w:rPr>
        <w:t>поверхности существующего дорожного покрытия (асфальтобетонного или цементобетонного), предусмотрены действующими нормами и стандартами.</w:t>
      </w:r>
    </w:p>
    <w:p w14:paraId="00490BC4" w14:textId="77777777" w:rsidR="00690F63" w:rsidRPr="00690F63" w:rsidRDefault="00690F63" w:rsidP="004816FD">
      <w:pPr>
        <w:jc w:val="both"/>
        <w:rPr>
          <w:rFonts w:ascii="Arial" w:hAnsi="Arial" w:cs="Arial"/>
        </w:rPr>
      </w:pPr>
    </w:p>
    <w:p w14:paraId="0699B707" w14:textId="04C21EFB" w:rsidR="004816FD" w:rsidRPr="004816FD" w:rsidRDefault="00690F63" w:rsidP="004816FD">
      <w:pPr>
        <w:jc w:val="both"/>
        <w:rPr>
          <w:rFonts w:ascii="Arial" w:hAnsi="Arial" w:cs="Arial"/>
          <w:lang w:val="ro-RO"/>
        </w:rPr>
      </w:pPr>
      <w:r w:rsidRPr="00690F63">
        <w:rPr>
          <w:rFonts w:ascii="Arial" w:hAnsi="Arial" w:cs="Arial"/>
          <w:b/>
          <w:bCs/>
        </w:rPr>
        <w:t>9.3.</w:t>
      </w:r>
      <w:r w:rsidR="00BE05B8">
        <w:rPr>
          <w:rFonts w:ascii="Arial" w:hAnsi="Arial" w:cs="Arial"/>
          <w:b/>
          <w:bCs/>
        </w:rPr>
        <w:t>9</w:t>
      </w:r>
      <w:r>
        <w:rPr>
          <w:rFonts w:ascii="Arial" w:hAnsi="Arial" w:cs="Arial"/>
        </w:rPr>
        <w:tab/>
      </w:r>
      <w:proofErr w:type="spellStart"/>
      <w:r w:rsidR="004816FD" w:rsidRPr="004816FD">
        <w:rPr>
          <w:rFonts w:ascii="Arial" w:hAnsi="Arial" w:cs="Arial"/>
          <w:lang w:val="ro-RO"/>
        </w:rPr>
        <w:t>Поскольку</w:t>
      </w:r>
      <w:proofErr w:type="spellEnd"/>
      <w:r w:rsidR="004816FD" w:rsidRPr="004816FD">
        <w:rPr>
          <w:rFonts w:ascii="Arial" w:hAnsi="Arial" w:cs="Arial"/>
          <w:lang w:val="ro-RO"/>
        </w:rPr>
        <w:t xml:space="preserve"> RCC </w:t>
      </w:r>
      <w:proofErr w:type="spellStart"/>
      <w:r w:rsidR="004816FD" w:rsidRPr="004816FD">
        <w:rPr>
          <w:rFonts w:ascii="Arial" w:hAnsi="Arial" w:cs="Arial"/>
          <w:lang w:val="ro-RO"/>
        </w:rPr>
        <w:t>очень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чувствителен</w:t>
      </w:r>
      <w:proofErr w:type="spellEnd"/>
      <w:r w:rsidR="004816FD" w:rsidRPr="004816FD">
        <w:rPr>
          <w:rFonts w:ascii="Arial" w:hAnsi="Arial" w:cs="Arial"/>
          <w:lang w:val="ro-RO"/>
        </w:rPr>
        <w:t xml:space="preserve"> к </w:t>
      </w:r>
      <w:proofErr w:type="spellStart"/>
      <w:r w:rsidR="004816FD" w:rsidRPr="004816FD">
        <w:rPr>
          <w:rFonts w:ascii="Arial" w:hAnsi="Arial" w:cs="Arial"/>
          <w:lang w:val="ro-RO"/>
        </w:rPr>
        <w:t>избыточной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влаге</w:t>
      </w:r>
      <w:proofErr w:type="spellEnd"/>
      <w:r w:rsidR="004816FD" w:rsidRPr="004816FD">
        <w:rPr>
          <w:rFonts w:ascii="Arial" w:hAnsi="Arial" w:cs="Arial"/>
          <w:lang w:val="ro-RO"/>
        </w:rPr>
        <w:t xml:space="preserve">, </w:t>
      </w:r>
      <w:proofErr w:type="spellStart"/>
      <w:r w:rsidR="004816FD" w:rsidRPr="004816FD">
        <w:rPr>
          <w:rFonts w:ascii="Arial" w:hAnsi="Arial" w:cs="Arial"/>
          <w:lang w:val="ro-RO"/>
        </w:rPr>
        <w:t>переувлажненные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участки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r w:rsidR="00B2139B">
        <w:rPr>
          <w:rFonts w:ascii="Arial" w:hAnsi="Arial" w:cs="Arial"/>
        </w:rPr>
        <w:t>должны</w:t>
      </w:r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быть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высушены</w:t>
      </w:r>
      <w:proofErr w:type="spellEnd"/>
      <w:r w:rsidR="004816FD" w:rsidRPr="004816FD">
        <w:rPr>
          <w:rFonts w:ascii="Arial" w:hAnsi="Arial" w:cs="Arial"/>
          <w:lang w:val="ro-RO"/>
        </w:rPr>
        <w:t xml:space="preserve">, </w:t>
      </w:r>
      <w:proofErr w:type="spellStart"/>
      <w:r w:rsidR="004816FD" w:rsidRPr="004816FD">
        <w:rPr>
          <w:rFonts w:ascii="Arial" w:hAnsi="Arial" w:cs="Arial"/>
          <w:lang w:val="ro-RO"/>
        </w:rPr>
        <w:t>повторно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уплотнены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или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удалены</w:t>
      </w:r>
      <w:proofErr w:type="spellEnd"/>
      <w:r w:rsidR="004816FD" w:rsidRPr="004816FD">
        <w:rPr>
          <w:rFonts w:ascii="Arial" w:hAnsi="Arial" w:cs="Arial"/>
          <w:lang w:val="ro-RO"/>
        </w:rPr>
        <w:t xml:space="preserve"> и </w:t>
      </w:r>
      <w:proofErr w:type="spellStart"/>
      <w:r w:rsidR="004816FD" w:rsidRPr="004816FD">
        <w:rPr>
          <w:rFonts w:ascii="Arial" w:hAnsi="Arial" w:cs="Arial"/>
          <w:lang w:val="ro-RO"/>
        </w:rPr>
        <w:t>заменены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соответствующим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материалом</w:t>
      </w:r>
      <w:proofErr w:type="spellEnd"/>
      <w:r w:rsidR="004816FD" w:rsidRPr="004816FD">
        <w:rPr>
          <w:rFonts w:ascii="Arial" w:hAnsi="Arial" w:cs="Arial"/>
          <w:lang w:val="ro-RO"/>
        </w:rPr>
        <w:t>.</w:t>
      </w:r>
    </w:p>
    <w:p w14:paraId="520F388C" w14:textId="77777777" w:rsidR="004816FD" w:rsidRPr="004816FD" w:rsidRDefault="004816FD" w:rsidP="004816FD">
      <w:pPr>
        <w:jc w:val="both"/>
        <w:rPr>
          <w:rFonts w:ascii="Arial" w:hAnsi="Arial" w:cs="Arial"/>
          <w:lang w:val="ro-RO"/>
        </w:rPr>
      </w:pPr>
    </w:p>
    <w:p w14:paraId="2CF924C2" w14:textId="25186680" w:rsidR="004816FD" w:rsidRPr="004816FD" w:rsidRDefault="00690F63" w:rsidP="00BE05B8">
      <w:pPr>
        <w:tabs>
          <w:tab w:val="left" w:pos="709"/>
        </w:tabs>
        <w:jc w:val="both"/>
        <w:rPr>
          <w:rFonts w:ascii="Arial" w:hAnsi="Arial" w:cs="Arial"/>
          <w:lang w:val="ro-RO"/>
        </w:rPr>
      </w:pPr>
      <w:r w:rsidRPr="00690F63">
        <w:rPr>
          <w:rFonts w:ascii="Arial" w:hAnsi="Arial" w:cs="Arial"/>
          <w:b/>
          <w:bCs/>
        </w:rPr>
        <w:t>9.3.</w:t>
      </w:r>
      <w:r w:rsidR="00BE05B8">
        <w:rPr>
          <w:rFonts w:ascii="Arial" w:hAnsi="Arial" w:cs="Arial"/>
          <w:b/>
          <w:bCs/>
        </w:rPr>
        <w:t>10</w:t>
      </w:r>
      <w:r>
        <w:rPr>
          <w:rFonts w:ascii="Arial" w:hAnsi="Arial" w:cs="Arial"/>
        </w:rPr>
        <w:tab/>
      </w:r>
      <w:proofErr w:type="spellStart"/>
      <w:r w:rsidR="004816FD" w:rsidRPr="004816FD">
        <w:rPr>
          <w:rFonts w:ascii="Arial" w:hAnsi="Arial" w:cs="Arial"/>
          <w:lang w:val="ro-RO"/>
        </w:rPr>
        <w:t>Во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время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укладки</w:t>
      </w:r>
      <w:proofErr w:type="spellEnd"/>
      <w:r w:rsidR="004816FD" w:rsidRPr="004816FD">
        <w:rPr>
          <w:rFonts w:ascii="Arial" w:hAnsi="Arial" w:cs="Arial"/>
          <w:lang w:val="ro-RO"/>
        </w:rPr>
        <w:t xml:space="preserve"> RCC </w:t>
      </w:r>
      <w:proofErr w:type="spellStart"/>
      <w:r w:rsidR="004816FD" w:rsidRPr="004816FD">
        <w:rPr>
          <w:rFonts w:ascii="Arial" w:hAnsi="Arial" w:cs="Arial"/>
          <w:lang w:val="ro-RO"/>
        </w:rPr>
        <w:t>подстилающий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слой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должны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быть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равномерно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увлажнен</w:t>
      </w:r>
      <w:proofErr w:type="spellEnd"/>
      <w:r w:rsidR="004816FD" w:rsidRPr="004816FD">
        <w:rPr>
          <w:rFonts w:ascii="Arial" w:hAnsi="Arial" w:cs="Arial"/>
          <w:lang w:val="ro-RO"/>
        </w:rPr>
        <w:t xml:space="preserve">, </w:t>
      </w:r>
      <w:proofErr w:type="spellStart"/>
      <w:r w:rsidR="004816FD" w:rsidRPr="004816FD">
        <w:rPr>
          <w:rFonts w:ascii="Arial" w:hAnsi="Arial" w:cs="Arial"/>
          <w:lang w:val="ro-RO"/>
        </w:rPr>
        <w:t>чтобы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предотвратить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отвод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proofErr w:type="spellStart"/>
      <w:r w:rsidR="004816FD" w:rsidRPr="004816FD">
        <w:rPr>
          <w:rFonts w:ascii="Arial" w:hAnsi="Arial" w:cs="Arial"/>
          <w:lang w:val="ro-RO"/>
        </w:rPr>
        <w:t>влаги</w:t>
      </w:r>
      <w:proofErr w:type="spellEnd"/>
      <w:r w:rsidR="004816FD" w:rsidRPr="004816FD">
        <w:rPr>
          <w:rFonts w:ascii="Arial" w:hAnsi="Arial" w:cs="Arial"/>
          <w:lang w:val="ro-RO"/>
        </w:rPr>
        <w:t xml:space="preserve"> </w:t>
      </w:r>
      <w:r w:rsidR="00B2139B">
        <w:rPr>
          <w:rFonts w:ascii="Arial" w:hAnsi="Arial" w:cs="Arial"/>
        </w:rPr>
        <w:t>из</w:t>
      </w:r>
      <w:r w:rsidR="004816FD" w:rsidRPr="004816FD">
        <w:rPr>
          <w:rFonts w:ascii="Arial" w:hAnsi="Arial" w:cs="Arial"/>
          <w:lang w:val="ro-RO"/>
        </w:rPr>
        <w:t xml:space="preserve"> RCC. </w:t>
      </w:r>
    </w:p>
    <w:p w14:paraId="15D7DECB" w14:textId="6D03EE68" w:rsidR="002C30B8" w:rsidRPr="004816FD" w:rsidRDefault="002C30B8" w:rsidP="004816FD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  <w:lang w:val="ro-RO"/>
        </w:rPr>
      </w:pPr>
    </w:p>
    <w:p w14:paraId="07B72DA4" w14:textId="3FFD03A6" w:rsidR="002C30B8" w:rsidRDefault="00690F63" w:rsidP="00BE05B8">
      <w:pPr>
        <w:widowControl/>
        <w:tabs>
          <w:tab w:val="left" w:pos="709"/>
        </w:tabs>
        <w:autoSpaceDE/>
        <w:autoSpaceDN/>
        <w:adjustRightInd/>
        <w:jc w:val="both"/>
        <w:rPr>
          <w:rFonts w:ascii="Arial" w:hAnsi="Arial" w:cs="Arial"/>
          <w:lang w:val="ro-RO"/>
        </w:rPr>
      </w:pPr>
      <w:r w:rsidRPr="00690F63">
        <w:rPr>
          <w:rFonts w:ascii="Arial" w:hAnsi="Arial" w:cs="Arial"/>
          <w:b/>
          <w:bCs/>
        </w:rPr>
        <w:t>9.3.</w:t>
      </w:r>
      <w:r w:rsidR="00BE05B8">
        <w:rPr>
          <w:rFonts w:ascii="Arial" w:hAnsi="Arial" w:cs="Arial"/>
          <w:b/>
          <w:bCs/>
        </w:rPr>
        <w:t>11</w:t>
      </w:r>
      <w:r>
        <w:rPr>
          <w:rFonts w:ascii="Arial" w:hAnsi="Arial" w:cs="Arial"/>
        </w:rPr>
        <w:tab/>
      </w:r>
      <w:proofErr w:type="spellStart"/>
      <w:r w:rsidRPr="00690F63">
        <w:rPr>
          <w:rFonts w:ascii="Arial" w:hAnsi="Arial" w:cs="Arial"/>
          <w:lang w:val="ro-RO"/>
        </w:rPr>
        <w:t>Чтобы</w:t>
      </w:r>
      <w:proofErr w:type="spellEnd"/>
      <w:r w:rsidRPr="00690F63">
        <w:rPr>
          <w:rFonts w:ascii="Arial" w:hAnsi="Arial" w:cs="Arial"/>
          <w:lang w:val="ro-RO"/>
        </w:rPr>
        <w:t xml:space="preserve"> </w:t>
      </w:r>
      <w:proofErr w:type="spellStart"/>
      <w:r w:rsidRPr="00690F63">
        <w:rPr>
          <w:rFonts w:ascii="Arial" w:hAnsi="Arial" w:cs="Arial"/>
          <w:lang w:val="ro-RO"/>
        </w:rPr>
        <w:t>свести</w:t>
      </w:r>
      <w:proofErr w:type="spellEnd"/>
      <w:r w:rsidRPr="00690F63">
        <w:rPr>
          <w:rFonts w:ascii="Arial" w:hAnsi="Arial" w:cs="Arial"/>
          <w:lang w:val="ro-RO"/>
        </w:rPr>
        <w:t xml:space="preserve"> к </w:t>
      </w:r>
      <w:proofErr w:type="spellStart"/>
      <w:r w:rsidRPr="00690F63">
        <w:rPr>
          <w:rFonts w:ascii="Arial" w:hAnsi="Arial" w:cs="Arial"/>
          <w:lang w:val="ro-RO"/>
        </w:rPr>
        <w:t>минимуму</w:t>
      </w:r>
      <w:proofErr w:type="spellEnd"/>
      <w:r w:rsidRPr="00690F63">
        <w:rPr>
          <w:rFonts w:ascii="Arial" w:hAnsi="Arial" w:cs="Arial"/>
          <w:lang w:val="ro-RO"/>
        </w:rPr>
        <w:t xml:space="preserve"> </w:t>
      </w:r>
      <w:proofErr w:type="spellStart"/>
      <w:r w:rsidRPr="00690F63">
        <w:rPr>
          <w:rFonts w:ascii="Arial" w:hAnsi="Arial" w:cs="Arial"/>
          <w:lang w:val="ro-RO"/>
        </w:rPr>
        <w:t>риск</w:t>
      </w:r>
      <w:proofErr w:type="spellEnd"/>
      <w:r w:rsidRPr="00690F63">
        <w:rPr>
          <w:rFonts w:ascii="Arial" w:hAnsi="Arial" w:cs="Arial"/>
          <w:lang w:val="ro-RO"/>
        </w:rPr>
        <w:t xml:space="preserve"> </w:t>
      </w:r>
      <w:proofErr w:type="spellStart"/>
      <w:r w:rsidRPr="00690F63">
        <w:rPr>
          <w:rFonts w:ascii="Arial" w:hAnsi="Arial" w:cs="Arial"/>
          <w:lang w:val="ro-RO"/>
        </w:rPr>
        <w:t>повреждения</w:t>
      </w:r>
      <w:proofErr w:type="spellEnd"/>
      <w:r w:rsidRPr="00690F63">
        <w:rPr>
          <w:rFonts w:ascii="Arial" w:hAnsi="Arial" w:cs="Arial"/>
          <w:lang w:val="ro-RO"/>
        </w:rPr>
        <w:t xml:space="preserve"> </w:t>
      </w:r>
      <w:proofErr w:type="spellStart"/>
      <w:r w:rsidRPr="00690F63">
        <w:rPr>
          <w:rFonts w:ascii="Arial" w:hAnsi="Arial" w:cs="Arial"/>
          <w:lang w:val="ro-RO"/>
        </w:rPr>
        <w:t>из-за</w:t>
      </w:r>
      <w:proofErr w:type="spellEnd"/>
      <w:r w:rsidRPr="00690F63">
        <w:rPr>
          <w:rFonts w:ascii="Arial" w:hAnsi="Arial" w:cs="Arial"/>
          <w:lang w:val="ro-RO"/>
        </w:rPr>
        <w:t xml:space="preserve"> </w:t>
      </w:r>
      <w:proofErr w:type="spellStart"/>
      <w:r w:rsidRPr="00690F63">
        <w:rPr>
          <w:rFonts w:ascii="Arial" w:hAnsi="Arial" w:cs="Arial"/>
          <w:lang w:val="ro-RO"/>
        </w:rPr>
        <w:t>замерзания</w:t>
      </w:r>
      <w:proofErr w:type="spellEnd"/>
      <w:r w:rsidRPr="00690F63">
        <w:rPr>
          <w:rFonts w:ascii="Arial" w:hAnsi="Arial" w:cs="Arial"/>
          <w:lang w:val="ro-RO"/>
        </w:rPr>
        <w:t xml:space="preserve"> в </w:t>
      </w:r>
      <w:proofErr w:type="spellStart"/>
      <w:r w:rsidRPr="00690F63">
        <w:rPr>
          <w:rFonts w:ascii="Arial" w:hAnsi="Arial" w:cs="Arial"/>
          <w:lang w:val="ro-RO"/>
        </w:rPr>
        <w:t>раннем</w:t>
      </w:r>
      <w:proofErr w:type="spellEnd"/>
      <w:r w:rsidRPr="00690F63">
        <w:rPr>
          <w:rFonts w:ascii="Arial" w:hAnsi="Arial" w:cs="Arial"/>
          <w:lang w:val="ro-RO"/>
        </w:rPr>
        <w:t xml:space="preserve"> </w:t>
      </w:r>
      <w:proofErr w:type="spellStart"/>
      <w:r w:rsidRPr="00690F63">
        <w:rPr>
          <w:rFonts w:ascii="Arial" w:hAnsi="Arial" w:cs="Arial"/>
          <w:lang w:val="ro-RO"/>
        </w:rPr>
        <w:t>возрасте</w:t>
      </w:r>
      <w:proofErr w:type="spellEnd"/>
      <w:r w:rsidRPr="00690F63">
        <w:rPr>
          <w:rFonts w:ascii="Arial" w:hAnsi="Arial" w:cs="Arial"/>
          <w:lang w:val="ro-RO"/>
        </w:rPr>
        <w:t xml:space="preserve">, </w:t>
      </w:r>
      <w:r w:rsidRPr="004816FD">
        <w:rPr>
          <w:rFonts w:ascii="Arial" w:hAnsi="Arial" w:cs="Arial"/>
          <w:lang w:val="ro-RO"/>
        </w:rPr>
        <w:t>RCC</w:t>
      </w:r>
      <w:r w:rsidRPr="00690F63">
        <w:rPr>
          <w:rFonts w:ascii="Arial" w:hAnsi="Arial" w:cs="Arial"/>
          <w:lang w:val="ro-RO"/>
        </w:rPr>
        <w:t xml:space="preserve"> </w:t>
      </w:r>
      <w:proofErr w:type="spellStart"/>
      <w:r w:rsidRPr="00690F63">
        <w:rPr>
          <w:rFonts w:ascii="Arial" w:hAnsi="Arial" w:cs="Arial"/>
          <w:lang w:val="ro-RO"/>
        </w:rPr>
        <w:t>не</w:t>
      </w:r>
      <w:proofErr w:type="spellEnd"/>
      <w:r w:rsidRPr="00690F63">
        <w:rPr>
          <w:rFonts w:ascii="Arial" w:hAnsi="Arial" w:cs="Arial"/>
          <w:lang w:val="ro-RO"/>
        </w:rPr>
        <w:t xml:space="preserve"> </w:t>
      </w:r>
      <w:proofErr w:type="spellStart"/>
      <w:r w:rsidRPr="00690F63">
        <w:rPr>
          <w:rFonts w:ascii="Arial" w:hAnsi="Arial" w:cs="Arial"/>
          <w:lang w:val="ro-RO"/>
        </w:rPr>
        <w:t>следует</w:t>
      </w:r>
      <w:proofErr w:type="spellEnd"/>
      <w:r w:rsidRPr="00690F63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укладывать</w:t>
      </w:r>
      <w:r w:rsidRPr="00690F63">
        <w:rPr>
          <w:rFonts w:ascii="Arial" w:hAnsi="Arial" w:cs="Arial"/>
          <w:lang w:val="ro-RO"/>
        </w:rPr>
        <w:t xml:space="preserve"> </w:t>
      </w:r>
      <w:proofErr w:type="spellStart"/>
      <w:r w:rsidRPr="00690F63">
        <w:rPr>
          <w:rFonts w:ascii="Arial" w:hAnsi="Arial" w:cs="Arial"/>
          <w:lang w:val="ro-RO"/>
        </w:rPr>
        <w:t>при</w:t>
      </w:r>
      <w:proofErr w:type="spellEnd"/>
      <w:r w:rsidRPr="00690F63">
        <w:rPr>
          <w:rFonts w:ascii="Arial" w:hAnsi="Arial" w:cs="Arial"/>
          <w:lang w:val="ro-RO"/>
        </w:rPr>
        <w:t xml:space="preserve"> </w:t>
      </w:r>
      <w:proofErr w:type="spellStart"/>
      <w:r w:rsidRPr="00690F63">
        <w:rPr>
          <w:rFonts w:ascii="Arial" w:hAnsi="Arial" w:cs="Arial"/>
          <w:lang w:val="ro-RO"/>
        </w:rPr>
        <w:t>температуре</w:t>
      </w:r>
      <w:proofErr w:type="spellEnd"/>
      <w:r w:rsidRPr="00690F63">
        <w:rPr>
          <w:rFonts w:ascii="Arial" w:hAnsi="Arial" w:cs="Arial"/>
          <w:lang w:val="ro-RO"/>
        </w:rPr>
        <w:t xml:space="preserve"> </w:t>
      </w:r>
      <w:proofErr w:type="spellStart"/>
      <w:r w:rsidRPr="00690F63">
        <w:rPr>
          <w:rFonts w:ascii="Arial" w:hAnsi="Arial" w:cs="Arial"/>
          <w:lang w:val="ro-RO"/>
        </w:rPr>
        <w:t>окружающей</w:t>
      </w:r>
      <w:proofErr w:type="spellEnd"/>
      <w:r w:rsidRPr="00690F63">
        <w:rPr>
          <w:rFonts w:ascii="Arial" w:hAnsi="Arial" w:cs="Arial"/>
          <w:lang w:val="ro-RO"/>
        </w:rPr>
        <w:t xml:space="preserve"> </w:t>
      </w:r>
      <w:proofErr w:type="spellStart"/>
      <w:r w:rsidRPr="00690F63">
        <w:rPr>
          <w:rFonts w:ascii="Arial" w:hAnsi="Arial" w:cs="Arial"/>
          <w:lang w:val="ro-RO"/>
        </w:rPr>
        <w:t>среды</w:t>
      </w:r>
      <w:proofErr w:type="spellEnd"/>
      <w:r w:rsidRPr="00690F63">
        <w:rPr>
          <w:rFonts w:ascii="Arial" w:hAnsi="Arial" w:cs="Arial"/>
          <w:lang w:val="ro-RO"/>
        </w:rPr>
        <w:t xml:space="preserve"> </w:t>
      </w:r>
      <w:proofErr w:type="spellStart"/>
      <w:r w:rsidRPr="00690F63">
        <w:rPr>
          <w:rFonts w:ascii="Arial" w:hAnsi="Arial" w:cs="Arial"/>
          <w:lang w:val="ro-RO"/>
        </w:rPr>
        <w:t>ниже</w:t>
      </w:r>
      <w:proofErr w:type="spellEnd"/>
      <w:r w:rsidRPr="00690F63">
        <w:rPr>
          <w:rFonts w:ascii="Arial" w:hAnsi="Arial" w:cs="Arial"/>
          <w:lang w:val="ro-RO"/>
        </w:rPr>
        <w:t xml:space="preserve"> 5</w:t>
      </w:r>
      <w:r>
        <w:rPr>
          <w:rFonts w:ascii="Arial" w:hAnsi="Arial" w:cs="Arial"/>
        </w:rPr>
        <w:t xml:space="preserve"> °</w:t>
      </w:r>
      <w:r w:rsidRPr="00690F63">
        <w:rPr>
          <w:rFonts w:ascii="Arial" w:hAnsi="Arial" w:cs="Arial"/>
          <w:lang w:val="ro-RO"/>
        </w:rPr>
        <w:t>С.</w:t>
      </w:r>
    </w:p>
    <w:p w14:paraId="5F59FD4E" w14:textId="5FEC8F62" w:rsidR="002C30B8" w:rsidRDefault="002C30B8" w:rsidP="002C30B8">
      <w:pPr>
        <w:widowControl/>
        <w:autoSpaceDE/>
        <w:autoSpaceDN/>
        <w:adjustRightInd/>
        <w:jc w:val="both"/>
        <w:rPr>
          <w:rFonts w:ascii="Arial" w:hAnsi="Arial" w:cs="Arial"/>
          <w:lang w:val="ro-RO"/>
        </w:rPr>
      </w:pPr>
    </w:p>
    <w:p w14:paraId="61D85234" w14:textId="5F1FAFD5" w:rsidR="00C66B30" w:rsidRDefault="00C66B30" w:rsidP="00BE05B8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C66B30">
        <w:rPr>
          <w:rFonts w:ascii="Arial" w:hAnsi="Arial" w:cs="Arial"/>
          <w:b/>
          <w:bCs/>
          <w:sz w:val="20"/>
          <w:szCs w:val="20"/>
          <w:lang w:val="ro-RO"/>
        </w:rPr>
        <w:t>9.3.</w:t>
      </w:r>
      <w:r w:rsidR="00BE05B8">
        <w:rPr>
          <w:rFonts w:ascii="Arial" w:hAnsi="Arial" w:cs="Arial"/>
          <w:b/>
          <w:bCs/>
          <w:sz w:val="20"/>
          <w:szCs w:val="20"/>
        </w:rPr>
        <w:t>12</w:t>
      </w:r>
      <w:r w:rsidRPr="00C66B30">
        <w:rPr>
          <w:rFonts w:ascii="Arial" w:hAnsi="Arial" w:cs="Arial"/>
          <w:sz w:val="20"/>
          <w:szCs w:val="20"/>
          <w:lang w:val="ro-RO"/>
        </w:rPr>
        <w:tab/>
      </w:r>
      <w:r w:rsidRPr="00C12EA5">
        <w:rPr>
          <w:rFonts w:ascii="Arial" w:hAnsi="Arial" w:cs="Arial"/>
          <w:sz w:val="20"/>
          <w:szCs w:val="20"/>
        </w:rPr>
        <w:t>Для предотвращения потерь влаги смесью и обеспечения качественного уплотнения перед укладкой подстилающий слой увлажняют:</w:t>
      </w:r>
    </w:p>
    <w:p w14:paraId="42D6885B" w14:textId="77777777" w:rsidR="00C66B30" w:rsidRPr="00C12EA5" w:rsidRDefault="00C66B30" w:rsidP="00C66B3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3B39E160" w14:textId="77777777" w:rsidR="00C66B30" w:rsidRDefault="00C66B30" w:rsidP="00C66B30">
      <w:pPr>
        <w:pStyle w:val="12"/>
        <w:jc w:val="both"/>
        <w:rPr>
          <w:rFonts w:ascii="Arial" w:hAnsi="Arial" w:cs="Arial"/>
          <w:sz w:val="20"/>
          <w:szCs w:val="20"/>
        </w:rPr>
      </w:pPr>
      <w:r w:rsidRPr="00C12EA5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C12EA5">
        <w:rPr>
          <w:rFonts w:ascii="Arial" w:hAnsi="Arial" w:cs="Arial"/>
          <w:sz w:val="20"/>
          <w:szCs w:val="20"/>
        </w:rPr>
        <w:t>0,25 л/м</w:t>
      </w:r>
      <w:r w:rsidRPr="00B22D8D">
        <w:rPr>
          <w:rFonts w:ascii="Arial" w:hAnsi="Arial" w:cs="Arial"/>
          <w:sz w:val="20"/>
          <w:szCs w:val="20"/>
          <w:vertAlign w:val="superscript"/>
        </w:rPr>
        <w:t>2</w:t>
      </w:r>
      <w:r w:rsidRPr="00C12EA5">
        <w:rPr>
          <w:rFonts w:ascii="Arial" w:hAnsi="Arial" w:cs="Arial"/>
          <w:sz w:val="20"/>
          <w:szCs w:val="20"/>
        </w:rPr>
        <w:t xml:space="preserve"> – при температуре воздуха до плюс 25 °С;</w:t>
      </w:r>
    </w:p>
    <w:p w14:paraId="1AF3A29A" w14:textId="77777777" w:rsidR="00C66B30" w:rsidRDefault="00C66B30" w:rsidP="00C66B30">
      <w:pPr>
        <w:pStyle w:val="12"/>
        <w:jc w:val="both"/>
        <w:rPr>
          <w:rFonts w:ascii="Arial" w:hAnsi="Arial" w:cs="Arial"/>
          <w:sz w:val="20"/>
          <w:szCs w:val="20"/>
        </w:rPr>
      </w:pPr>
      <w:r w:rsidRPr="00C12EA5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C12EA5">
        <w:rPr>
          <w:rFonts w:ascii="Arial" w:hAnsi="Arial" w:cs="Arial"/>
          <w:sz w:val="20"/>
          <w:szCs w:val="20"/>
        </w:rPr>
        <w:t>0,4 л/м</w:t>
      </w:r>
      <w:r w:rsidRPr="00B22D8D">
        <w:rPr>
          <w:rFonts w:ascii="Arial" w:hAnsi="Arial" w:cs="Arial"/>
          <w:sz w:val="20"/>
          <w:szCs w:val="20"/>
          <w:vertAlign w:val="superscript"/>
        </w:rPr>
        <w:t>2</w:t>
      </w:r>
      <w:r w:rsidRPr="00C12EA5">
        <w:rPr>
          <w:rFonts w:ascii="Arial" w:hAnsi="Arial" w:cs="Arial"/>
          <w:sz w:val="20"/>
          <w:szCs w:val="20"/>
        </w:rPr>
        <w:t xml:space="preserve"> – при температуре воздуха плюс 25 °С и выше.</w:t>
      </w:r>
    </w:p>
    <w:p w14:paraId="11457D7E" w14:textId="4A331D2F" w:rsidR="00690F63" w:rsidRDefault="00690F63" w:rsidP="002C30B8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25F368AC" w14:textId="6FBB228E" w:rsidR="002B1A39" w:rsidRDefault="002B1A39" w:rsidP="002B1A39">
      <w:pPr>
        <w:widowControl/>
        <w:tabs>
          <w:tab w:val="left" w:pos="709"/>
        </w:tabs>
        <w:autoSpaceDE/>
        <w:autoSpaceDN/>
        <w:adjustRightInd/>
        <w:jc w:val="both"/>
        <w:rPr>
          <w:rFonts w:ascii="Arial" w:hAnsi="Arial" w:cs="Arial"/>
        </w:rPr>
      </w:pPr>
      <w:r w:rsidRPr="002B1A39">
        <w:rPr>
          <w:rFonts w:ascii="Arial" w:hAnsi="Arial" w:cs="Arial"/>
          <w:b/>
          <w:bCs/>
        </w:rPr>
        <w:t>9.3.13</w:t>
      </w:r>
      <w:r>
        <w:rPr>
          <w:rFonts w:ascii="Arial" w:hAnsi="Arial" w:cs="Arial"/>
        </w:rPr>
        <w:tab/>
        <w:t>Подстилающий</w:t>
      </w:r>
      <w:r w:rsidRPr="002B1A39">
        <w:rPr>
          <w:rFonts w:ascii="Arial" w:hAnsi="Arial" w:cs="Arial"/>
        </w:rPr>
        <w:t xml:space="preserve"> слой должен быть проверен и </w:t>
      </w:r>
      <w:r>
        <w:rPr>
          <w:rFonts w:ascii="Arial" w:hAnsi="Arial" w:cs="Arial"/>
        </w:rPr>
        <w:t>одобрен</w:t>
      </w:r>
      <w:r w:rsidRPr="002B1A39">
        <w:rPr>
          <w:rFonts w:ascii="Arial" w:hAnsi="Arial" w:cs="Arial"/>
        </w:rPr>
        <w:t xml:space="preserve"> до </w:t>
      </w:r>
      <w:r>
        <w:rPr>
          <w:rFonts w:ascii="Arial" w:hAnsi="Arial" w:cs="Arial"/>
        </w:rPr>
        <w:t xml:space="preserve">укладки </w:t>
      </w:r>
      <w:r>
        <w:rPr>
          <w:rFonts w:ascii="Arial" w:hAnsi="Arial" w:cs="Arial"/>
          <w:lang w:val="ro-RO"/>
        </w:rPr>
        <w:t>RCC</w:t>
      </w:r>
      <w:r w:rsidR="00B2139B">
        <w:rPr>
          <w:rFonts w:ascii="Arial" w:hAnsi="Arial" w:cs="Arial"/>
        </w:rPr>
        <w:t>,</w:t>
      </w:r>
      <w:r w:rsidRPr="002B1A39">
        <w:rPr>
          <w:rFonts w:ascii="Arial" w:hAnsi="Arial" w:cs="Arial"/>
        </w:rPr>
        <w:t xml:space="preserve"> на </w:t>
      </w:r>
      <w:r w:rsidR="00B2139B">
        <w:rPr>
          <w:rFonts w:ascii="Arial" w:hAnsi="Arial" w:cs="Arial"/>
        </w:rPr>
        <w:t>длину</w:t>
      </w:r>
      <w:r w:rsidRPr="002B1A39">
        <w:rPr>
          <w:rFonts w:ascii="Arial" w:hAnsi="Arial" w:cs="Arial"/>
        </w:rPr>
        <w:t>, соответствующую одному рабочему дню.</w:t>
      </w:r>
    </w:p>
    <w:p w14:paraId="34FCFE27" w14:textId="619417A0" w:rsidR="002B1A39" w:rsidRDefault="002B1A39" w:rsidP="00150BBC">
      <w:pPr>
        <w:widowControl/>
        <w:tabs>
          <w:tab w:val="left" w:pos="709"/>
        </w:tabs>
        <w:autoSpaceDE/>
        <w:autoSpaceDN/>
        <w:adjustRightInd/>
        <w:jc w:val="both"/>
        <w:rPr>
          <w:rFonts w:ascii="Arial" w:hAnsi="Arial" w:cs="Arial"/>
        </w:rPr>
      </w:pPr>
    </w:p>
    <w:p w14:paraId="31581CDE" w14:textId="1D83C6F0" w:rsidR="00150BBC" w:rsidRPr="00B97746" w:rsidRDefault="00150BBC" w:rsidP="00150BBC">
      <w:pPr>
        <w:widowControl/>
        <w:tabs>
          <w:tab w:val="left" w:pos="709"/>
        </w:tabs>
        <w:autoSpaceDE/>
        <w:autoSpaceDN/>
        <w:adjustRightInd/>
        <w:jc w:val="both"/>
        <w:rPr>
          <w:rFonts w:ascii="Arial" w:hAnsi="Arial" w:cs="Arial"/>
          <w:b/>
          <w:bCs/>
          <w:sz w:val="22"/>
          <w:szCs w:val="22"/>
          <w:lang w:val="ro-RO"/>
        </w:rPr>
      </w:pPr>
      <w:r w:rsidRPr="00B97746">
        <w:rPr>
          <w:rFonts w:ascii="Arial" w:hAnsi="Arial" w:cs="Arial"/>
          <w:b/>
          <w:bCs/>
          <w:sz w:val="22"/>
          <w:szCs w:val="22"/>
          <w:lang w:val="ro-RO"/>
        </w:rPr>
        <w:t>9.4</w:t>
      </w:r>
      <w:r w:rsidRPr="00B97746">
        <w:rPr>
          <w:rFonts w:ascii="Arial" w:hAnsi="Arial" w:cs="Arial"/>
          <w:b/>
          <w:bCs/>
          <w:sz w:val="22"/>
          <w:szCs w:val="22"/>
          <w:lang w:val="ro-RO"/>
        </w:rPr>
        <w:tab/>
      </w:r>
      <w:proofErr w:type="spellStart"/>
      <w:r w:rsidRPr="00B97746">
        <w:rPr>
          <w:rFonts w:ascii="Arial" w:hAnsi="Arial" w:cs="Arial"/>
          <w:b/>
          <w:bCs/>
          <w:sz w:val="22"/>
          <w:szCs w:val="22"/>
          <w:lang w:val="ro-RO"/>
        </w:rPr>
        <w:t>Эксперимент</w:t>
      </w:r>
      <w:r w:rsidRPr="00B97746">
        <w:rPr>
          <w:rFonts w:ascii="Arial" w:hAnsi="Arial" w:cs="Arial"/>
          <w:b/>
          <w:bCs/>
          <w:sz w:val="22"/>
          <w:szCs w:val="22"/>
        </w:rPr>
        <w:t>альн</w:t>
      </w:r>
      <w:r w:rsidR="00081C65" w:rsidRPr="00B97746">
        <w:rPr>
          <w:rFonts w:ascii="Arial" w:hAnsi="Arial" w:cs="Arial"/>
          <w:b/>
          <w:bCs/>
          <w:sz w:val="22"/>
          <w:szCs w:val="22"/>
        </w:rPr>
        <w:t>ая</w:t>
      </w:r>
      <w:proofErr w:type="spellEnd"/>
      <w:r w:rsidRPr="00B97746">
        <w:rPr>
          <w:rFonts w:ascii="Arial" w:hAnsi="Arial" w:cs="Arial"/>
          <w:b/>
          <w:bCs/>
          <w:sz w:val="22"/>
          <w:szCs w:val="22"/>
          <w:lang w:val="ro-RO"/>
        </w:rPr>
        <w:t xml:space="preserve"> </w:t>
      </w:r>
      <w:proofErr w:type="spellStart"/>
      <w:r w:rsidRPr="00B97746">
        <w:rPr>
          <w:rFonts w:ascii="Arial" w:hAnsi="Arial" w:cs="Arial"/>
          <w:b/>
          <w:bCs/>
          <w:sz w:val="22"/>
          <w:szCs w:val="22"/>
          <w:lang w:val="ro-RO"/>
        </w:rPr>
        <w:t>укладк</w:t>
      </w:r>
      <w:proofErr w:type="spellEnd"/>
      <w:r w:rsidR="00081C65" w:rsidRPr="00B97746">
        <w:rPr>
          <w:rFonts w:ascii="Arial" w:hAnsi="Arial" w:cs="Arial"/>
          <w:b/>
          <w:bCs/>
          <w:sz w:val="22"/>
          <w:szCs w:val="22"/>
        </w:rPr>
        <w:t>а</w:t>
      </w:r>
      <w:r w:rsidRPr="00B97746">
        <w:rPr>
          <w:rFonts w:ascii="Arial" w:hAnsi="Arial" w:cs="Arial"/>
          <w:b/>
          <w:bCs/>
          <w:sz w:val="22"/>
          <w:szCs w:val="22"/>
          <w:lang w:val="ro-RO"/>
        </w:rPr>
        <w:t xml:space="preserve"> RCC</w:t>
      </w:r>
    </w:p>
    <w:p w14:paraId="1C58489E" w14:textId="77777777" w:rsidR="00150BBC" w:rsidRPr="00150BBC" w:rsidRDefault="00150BBC" w:rsidP="00150BBC">
      <w:pPr>
        <w:widowControl/>
        <w:tabs>
          <w:tab w:val="left" w:pos="709"/>
        </w:tabs>
        <w:autoSpaceDE/>
        <w:autoSpaceDN/>
        <w:adjustRightInd/>
        <w:jc w:val="both"/>
        <w:rPr>
          <w:rFonts w:ascii="Arial" w:hAnsi="Arial" w:cs="Arial"/>
          <w:lang w:val="ro-RO"/>
        </w:rPr>
      </w:pPr>
    </w:p>
    <w:p w14:paraId="095B4958" w14:textId="5DD85115" w:rsidR="00150BBC" w:rsidRPr="00150BBC" w:rsidRDefault="00150BBC" w:rsidP="00150BBC">
      <w:pPr>
        <w:widowControl/>
        <w:tabs>
          <w:tab w:val="left" w:pos="709"/>
        </w:tabs>
        <w:autoSpaceDE/>
        <w:autoSpaceDN/>
        <w:adjustRightInd/>
        <w:jc w:val="both"/>
        <w:rPr>
          <w:rFonts w:ascii="Arial" w:hAnsi="Arial" w:cs="Arial"/>
          <w:lang w:val="ro-RO"/>
        </w:rPr>
      </w:pPr>
      <w:r w:rsidRPr="00150BBC">
        <w:rPr>
          <w:rFonts w:ascii="Arial" w:hAnsi="Arial" w:cs="Arial"/>
          <w:b/>
          <w:bCs/>
          <w:lang w:val="ro-RO"/>
        </w:rPr>
        <w:t>9.4.1</w:t>
      </w:r>
      <w:r>
        <w:rPr>
          <w:rFonts w:ascii="Arial" w:hAnsi="Arial" w:cs="Arial"/>
          <w:lang w:val="ro-RO"/>
        </w:rPr>
        <w:tab/>
      </w:r>
      <w:proofErr w:type="spellStart"/>
      <w:r w:rsidRPr="00150BBC">
        <w:rPr>
          <w:rFonts w:ascii="Arial" w:hAnsi="Arial" w:cs="Arial"/>
          <w:lang w:val="ro-RO"/>
        </w:rPr>
        <w:t>Перед</w:t>
      </w:r>
      <w:proofErr w:type="spellEnd"/>
      <w:r w:rsidRPr="00150BBC">
        <w:rPr>
          <w:rFonts w:ascii="Arial" w:hAnsi="Arial" w:cs="Arial"/>
          <w:lang w:val="ro-RO"/>
        </w:rPr>
        <w:t xml:space="preserve"> </w:t>
      </w:r>
      <w:proofErr w:type="spellStart"/>
      <w:r w:rsidRPr="00150BBC">
        <w:rPr>
          <w:rFonts w:ascii="Arial" w:hAnsi="Arial" w:cs="Arial"/>
          <w:lang w:val="ro-RO"/>
        </w:rPr>
        <w:t>началом</w:t>
      </w:r>
      <w:proofErr w:type="spellEnd"/>
      <w:r w:rsidRPr="00150BBC">
        <w:rPr>
          <w:rFonts w:ascii="Arial" w:hAnsi="Arial" w:cs="Arial"/>
          <w:lang w:val="ro-RO"/>
        </w:rPr>
        <w:t xml:space="preserve"> </w:t>
      </w:r>
      <w:proofErr w:type="spellStart"/>
      <w:r w:rsidRPr="00150BBC">
        <w:rPr>
          <w:rFonts w:ascii="Arial" w:hAnsi="Arial" w:cs="Arial"/>
          <w:lang w:val="ro-RO"/>
        </w:rPr>
        <w:t>работ</w:t>
      </w:r>
      <w:proofErr w:type="spellEnd"/>
      <w:r w:rsidRPr="00150BBC">
        <w:rPr>
          <w:rFonts w:ascii="Arial" w:hAnsi="Arial" w:cs="Arial"/>
          <w:lang w:val="ro-RO"/>
        </w:rPr>
        <w:t xml:space="preserve"> </w:t>
      </w:r>
      <w:proofErr w:type="spellStart"/>
      <w:r w:rsidRPr="00150BBC">
        <w:rPr>
          <w:rFonts w:ascii="Arial" w:hAnsi="Arial" w:cs="Arial"/>
          <w:lang w:val="ro-RO"/>
        </w:rPr>
        <w:t>Подрядчик</w:t>
      </w:r>
      <w:proofErr w:type="spellEnd"/>
      <w:r w:rsidRPr="00150BBC">
        <w:rPr>
          <w:rFonts w:ascii="Arial" w:hAnsi="Arial" w:cs="Arial"/>
          <w:lang w:val="ro-RO"/>
        </w:rPr>
        <w:t xml:space="preserve"> в </w:t>
      </w:r>
      <w:proofErr w:type="spellStart"/>
      <w:r w:rsidRPr="00150BBC">
        <w:rPr>
          <w:rFonts w:ascii="Arial" w:hAnsi="Arial" w:cs="Arial"/>
          <w:lang w:val="ro-RO"/>
        </w:rPr>
        <w:t>обязательном</w:t>
      </w:r>
      <w:proofErr w:type="spellEnd"/>
      <w:r w:rsidRPr="00150BBC">
        <w:rPr>
          <w:rFonts w:ascii="Arial" w:hAnsi="Arial" w:cs="Arial"/>
          <w:lang w:val="ro-RO"/>
        </w:rPr>
        <w:t xml:space="preserve"> </w:t>
      </w:r>
      <w:proofErr w:type="spellStart"/>
      <w:r w:rsidRPr="00150BBC">
        <w:rPr>
          <w:rFonts w:ascii="Arial" w:hAnsi="Arial" w:cs="Arial"/>
          <w:lang w:val="ro-RO"/>
        </w:rPr>
        <w:t>порядке</w:t>
      </w:r>
      <w:proofErr w:type="spellEnd"/>
      <w:r w:rsidRPr="00150BBC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должен произвести укладку</w:t>
      </w:r>
      <w:r w:rsidRPr="00150BBC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  <w:lang w:val="ro-RO"/>
        </w:rPr>
        <w:t>RCC</w:t>
      </w:r>
      <w:r w:rsidRPr="00150BBC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 xml:space="preserve">на </w:t>
      </w:r>
      <w:proofErr w:type="spellStart"/>
      <w:r w:rsidRPr="00150BBC">
        <w:rPr>
          <w:rFonts w:ascii="Arial" w:hAnsi="Arial" w:cs="Arial"/>
          <w:lang w:val="ro-RO"/>
        </w:rPr>
        <w:t>экспериментальн</w:t>
      </w:r>
      <w:proofErr w:type="spellEnd"/>
      <w:r>
        <w:rPr>
          <w:rFonts w:ascii="Arial" w:hAnsi="Arial" w:cs="Arial"/>
        </w:rPr>
        <w:t>ом</w:t>
      </w:r>
      <w:r w:rsidRPr="00150BBC">
        <w:rPr>
          <w:rFonts w:ascii="Arial" w:hAnsi="Arial" w:cs="Arial"/>
          <w:lang w:val="ro-RO"/>
        </w:rPr>
        <w:t xml:space="preserve"> </w:t>
      </w:r>
      <w:proofErr w:type="spellStart"/>
      <w:r w:rsidRPr="00150BBC">
        <w:rPr>
          <w:rFonts w:ascii="Arial" w:hAnsi="Arial" w:cs="Arial"/>
          <w:lang w:val="ro-RO"/>
        </w:rPr>
        <w:t>участк</w:t>
      </w:r>
      <w:proofErr w:type="spellEnd"/>
      <w:r>
        <w:rPr>
          <w:rFonts w:ascii="Arial" w:hAnsi="Arial" w:cs="Arial"/>
        </w:rPr>
        <w:t>е</w:t>
      </w:r>
      <w:r w:rsidRPr="00150BBC">
        <w:rPr>
          <w:rFonts w:ascii="Arial" w:hAnsi="Arial" w:cs="Arial"/>
          <w:lang w:val="ro-RO"/>
        </w:rPr>
        <w:t xml:space="preserve"> </w:t>
      </w:r>
      <w:proofErr w:type="spellStart"/>
      <w:r w:rsidRPr="00150BBC">
        <w:rPr>
          <w:rFonts w:ascii="Arial" w:hAnsi="Arial" w:cs="Arial"/>
          <w:lang w:val="ro-RO"/>
        </w:rPr>
        <w:t>длиной</w:t>
      </w:r>
      <w:proofErr w:type="spellEnd"/>
      <w:r w:rsidRPr="00150BBC">
        <w:rPr>
          <w:rFonts w:ascii="Arial" w:hAnsi="Arial" w:cs="Arial"/>
          <w:lang w:val="ro-RO"/>
        </w:rPr>
        <w:t xml:space="preserve"> </w:t>
      </w:r>
      <w:proofErr w:type="spellStart"/>
      <w:r w:rsidRPr="00150BBC">
        <w:rPr>
          <w:rFonts w:ascii="Arial" w:hAnsi="Arial" w:cs="Arial"/>
          <w:lang w:val="ro-RO"/>
        </w:rPr>
        <w:t>не</w:t>
      </w:r>
      <w:proofErr w:type="spellEnd"/>
      <w:r w:rsidRPr="00150BBC">
        <w:rPr>
          <w:rFonts w:ascii="Arial" w:hAnsi="Arial" w:cs="Arial"/>
          <w:lang w:val="ro-RO"/>
        </w:rPr>
        <w:t xml:space="preserve"> </w:t>
      </w:r>
      <w:proofErr w:type="spellStart"/>
      <w:r w:rsidRPr="00150BBC">
        <w:rPr>
          <w:rFonts w:ascii="Arial" w:hAnsi="Arial" w:cs="Arial"/>
          <w:lang w:val="ro-RO"/>
        </w:rPr>
        <w:t>менее</w:t>
      </w:r>
      <w:proofErr w:type="spellEnd"/>
      <w:r w:rsidRPr="00150BBC">
        <w:rPr>
          <w:rFonts w:ascii="Arial" w:hAnsi="Arial" w:cs="Arial"/>
          <w:lang w:val="ro-RO"/>
        </w:rPr>
        <w:t xml:space="preserve"> </w:t>
      </w:r>
      <w:r w:rsidRPr="0097207C">
        <w:rPr>
          <w:rFonts w:ascii="Arial" w:hAnsi="Arial" w:cs="Arial"/>
          <w:lang w:val="ro-RO"/>
        </w:rPr>
        <w:t xml:space="preserve">30 м </w:t>
      </w:r>
      <w:r w:rsidR="00B66374" w:rsidRPr="0097207C">
        <w:rPr>
          <w:rFonts w:ascii="Arial" w:hAnsi="Arial" w:cs="Arial"/>
          <w:lang w:val="ro-RO"/>
        </w:rPr>
        <w:t xml:space="preserve">и </w:t>
      </w:r>
      <w:proofErr w:type="spellStart"/>
      <w:r w:rsidR="00B66374" w:rsidRPr="0097207C">
        <w:rPr>
          <w:rFonts w:ascii="Arial" w:hAnsi="Arial" w:cs="Arial"/>
          <w:lang w:val="ro-RO"/>
        </w:rPr>
        <w:t>шириной</w:t>
      </w:r>
      <w:proofErr w:type="spellEnd"/>
      <w:r w:rsidR="00B66374" w:rsidRPr="0097207C">
        <w:rPr>
          <w:rFonts w:ascii="Arial" w:hAnsi="Arial" w:cs="Arial"/>
          <w:lang w:val="ro-RO"/>
        </w:rPr>
        <w:t xml:space="preserve"> </w:t>
      </w:r>
      <w:proofErr w:type="spellStart"/>
      <w:r w:rsidR="00B66374" w:rsidRPr="0097207C">
        <w:rPr>
          <w:rFonts w:ascii="Arial" w:hAnsi="Arial" w:cs="Arial"/>
          <w:lang w:val="ro-RO"/>
        </w:rPr>
        <w:t>не</w:t>
      </w:r>
      <w:proofErr w:type="spellEnd"/>
      <w:r w:rsidR="00B66374" w:rsidRPr="0097207C">
        <w:rPr>
          <w:rFonts w:ascii="Arial" w:hAnsi="Arial" w:cs="Arial"/>
          <w:lang w:val="ro-RO"/>
        </w:rPr>
        <w:t xml:space="preserve"> </w:t>
      </w:r>
      <w:proofErr w:type="spellStart"/>
      <w:r w:rsidR="00B66374" w:rsidRPr="0097207C">
        <w:rPr>
          <w:rFonts w:ascii="Arial" w:hAnsi="Arial" w:cs="Arial"/>
          <w:lang w:val="ro-RO"/>
        </w:rPr>
        <w:t>менее</w:t>
      </w:r>
      <w:proofErr w:type="spellEnd"/>
      <w:r w:rsidR="00B66374" w:rsidRPr="0097207C">
        <w:rPr>
          <w:rFonts w:ascii="Arial" w:hAnsi="Arial" w:cs="Arial"/>
          <w:lang w:val="ro-RO"/>
        </w:rPr>
        <w:t xml:space="preserve"> </w:t>
      </w:r>
      <w:proofErr w:type="spellStart"/>
      <w:r w:rsidR="00B66374" w:rsidRPr="0097207C">
        <w:rPr>
          <w:rFonts w:ascii="Arial" w:hAnsi="Arial" w:cs="Arial"/>
          <w:lang w:val="ro-RO"/>
        </w:rPr>
        <w:t>двух</w:t>
      </w:r>
      <w:proofErr w:type="spellEnd"/>
      <w:r w:rsidR="00B66374" w:rsidRPr="0097207C">
        <w:rPr>
          <w:rFonts w:ascii="Arial" w:hAnsi="Arial" w:cs="Arial"/>
          <w:lang w:val="ro-RO"/>
        </w:rPr>
        <w:t xml:space="preserve"> </w:t>
      </w:r>
      <w:r w:rsidR="00B66374" w:rsidRPr="0097207C">
        <w:rPr>
          <w:rFonts w:ascii="Arial" w:hAnsi="Arial" w:cs="Arial"/>
        </w:rPr>
        <w:t xml:space="preserve">ширин </w:t>
      </w:r>
      <w:proofErr w:type="spellStart"/>
      <w:r w:rsidR="00B66374" w:rsidRPr="0097207C">
        <w:rPr>
          <w:rFonts w:ascii="Arial" w:hAnsi="Arial" w:cs="Arial"/>
          <w:lang w:val="ro-RO"/>
        </w:rPr>
        <w:t>асфальтоукладчик</w:t>
      </w:r>
      <w:proofErr w:type="spellEnd"/>
      <w:r w:rsidR="00B66374" w:rsidRPr="0097207C">
        <w:rPr>
          <w:rFonts w:ascii="Arial" w:hAnsi="Arial" w:cs="Arial"/>
        </w:rPr>
        <w:t>а</w:t>
      </w:r>
      <w:r w:rsidR="00B66374" w:rsidRPr="0097207C">
        <w:rPr>
          <w:rFonts w:ascii="Arial" w:hAnsi="Arial" w:cs="Arial"/>
          <w:lang w:val="ro-RO"/>
        </w:rPr>
        <w:t xml:space="preserve">, </w:t>
      </w:r>
      <w:proofErr w:type="spellStart"/>
      <w:r w:rsidR="00B66374" w:rsidRPr="0097207C">
        <w:rPr>
          <w:rFonts w:ascii="Arial" w:hAnsi="Arial" w:cs="Arial"/>
          <w:lang w:val="ro-RO"/>
        </w:rPr>
        <w:t>чтобы</w:t>
      </w:r>
      <w:proofErr w:type="spellEnd"/>
      <w:r w:rsidR="00B66374" w:rsidRPr="0097207C">
        <w:rPr>
          <w:rFonts w:ascii="Arial" w:hAnsi="Arial" w:cs="Arial"/>
          <w:lang w:val="ro-RO"/>
        </w:rPr>
        <w:t xml:space="preserve"> </w:t>
      </w:r>
      <w:proofErr w:type="spellStart"/>
      <w:r w:rsidR="00B66374" w:rsidRPr="0097207C">
        <w:rPr>
          <w:rFonts w:ascii="Arial" w:hAnsi="Arial" w:cs="Arial"/>
          <w:lang w:val="ro-RO"/>
        </w:rPr>
        <w:t>проверить</w:t>
      </w:r>
      <w:proofErr w:type="spellEnd"/>
      <w:r w:rsidR="00B66374" w:rsidRPr="0097207C">
        <w:rPr>
          <w:rFonts w:ascii="Arial" w:hAnsi="Arial" w:cs="Arial"/>
          <w:lang w:val="ro-RO"/>
        </w:rPr>
        <w:t xml:space="preserve"> </w:t>
      </w:r>
      <w:proofErr w:type="spellStart"/>
      <w:r w:rsidR="00B66374" w:rsidRPr="0097207C">
        <w:rPr>
          <w:rFonts w:ascii="Arial" w:hAnsi="Arial" w:cs="Arial"/>
          <w:lang w:val="ro-RO"/>
        </w:rPr>
        <w:t>на</w:t>
      </w:r>
      <w:proofErr w:type="spellEnd"/>
      <w:r w:rsidR="00B66374" w:rsidRPr="0097207C">
        <w:rPr>
          <w:rFonts w:ascii="Arial" w:hAnsi="Arial" w:cs="Arial"/>
          <w:lang w:val="ro-RO"/>
        </w:rPr>
        <w:t xml:space="preserve"> </w:t>
      </w:r>
      <w:proofErr w:type="spellStart"/>
      <w:r w:rsidR="00B66374" w:rsidRPr="0097207C">
        <w:rPr>
          <w:rFonts w:ascii="Arial" w:hAnsi="Arial" w:cs="Arial"/>
          <w:lang w:val="ro-RO"/>
        </w:rPr>
        <w:t>месте</w:t>
      </w:r>
      <w:proofErr w:type="spellEnd"/>
      <w:r w:rsidR="00B66374" w:rsidRPr="0097207C">
        <w:rPr>
          <w:rFonts w:ascii="Arial" w:hAnsi="Arial" w:cs="Arial"/>
          <w:lang w:val="ro-RO"/>
        </w:rPr>
        <w:t xml:space="preserve">, в </w:t>
      </w:r>
      <w:proofErr w:type="spellStart"/>
      <w:r w:rsidR="00B66374" w:rsidRPr="0097207C">
        <w:rPr>
          <w:rFonts w:ascii="Arial" w:hAnsi="Arial" w:cs="Arial"/>
          <w:lang w:val="ro-RO"/>
        </w:rPr>
        <w:t>текущих</w:t>
      </w:r>
      <w:proofErr w:type="spellEnd"/>
      <w:r w:rsidR="00B66374" w:rsidRPr="0097207C">
        <w:rPr>
          <w:rFonts w:ascii="Arial" w:hAnsi="Arial" w:cs="Arial"/>
          <w:lang w:val="ro-RO"/>
        </w:rPr>
        <w:t xml:space="preserve"> </w:t>
      </w:r>
      <w:proofErr w:type="spellStart"/>
      <w:r w:rsidR="00B66374" w:rsidRPr="0097207C">
        <w:rPr>
          <w:rFonts w:ascii="Arial" w:hAnsi="Arial" w:cs="Arial"/>
          <w:lang w:val="ro-RO"/>
        </w:rPr>
        <w:t>условиях</w:t>
      </w:r>
      <w:proofErr w:type="spellEnd"/>
      <w:r w:rsidR="00B66374" w:rsidRPr="0097207C">
        <w:rPr>
          <w:rFonts w:ascii="Arial" w:hAnsi="Arial" w:cs="Arial"/>
          <w:lang w:val="ro-RO"/>
        </w:rPr>
        <w:t xml:space="preserve">, </w:t>
      </w:r>
      <w:proofErr w:type="spellStart"/>
      <w:r w:rsidR="00B66374" w:rsidRPr="0097207C">
        <w:rPr>
          <w:rFonts w:ascii="Arial" w:hAnsi="Arial" w:cs="Arial"/>
          <w:lang w:val="ro-RO"/>
        </w:rPr>
        <w:t>достижение</w:t>
      </w:r>
      <w:proofErr w:type="spellEnd"/>
      <w:r w:rsidR="00B66374" w:rsidRPr="0097207C">
        <w:rPr>
          <w:rFonts w:ascii="Arial" w:hAnsi="Arial" w:cs="Arial"/>
          <w:lang w:val="ro-RO"/>
        </w:rPr>
        <w:t xml:space="preserve"> </w:t>
      </w:r>
      <w:proofErr w:type="spellStart"/>
      <w:r w:rsidR="00B66374" w:rsidRPr="0097207C">
        <w:rPr>
          <w:rFonts w:ascii="Arial" w:hAnsi="Arial" w:cs="Arial"/>
          <w:lang w:val="ro-RO"/>
        </w:rPr>
        <w:t>требуемы</w:t>
      </w:r>
      <w:proofErr w:type="spellEnd"/>
      <w:r w:rsidR="00B66374" w:rsidRPr="0097207C">
        <w:rPr>
          <w:rFonts w:ascii="Arial" w:hAnsi="Arial" w:cs="Arial"/>
        </w:rPr>
        <w:t>х</w:t>
      </w:r>
      <w:r w:rsidR="00B66374" w:rsidRPr="0097207C">
        <w:rPr>
          <w:rFonts w:ascii="Arial" w:hAnsi="Arial" w:cs="Arial"/>
          <w:lang w:val="ro-RO"/>
        </w:rPr>
        <w:t xml:space="preserve"> </w:t>
      </w:r>
      <w:proofErr w:type="spellStart"/>
      <w:r w:rsidR="00B66374" w:rsidRPr="0097207C">
        <w:rPr>
          <w:rFonts w:ascii="Arial" w:hAnsi="Arial" w:cs="Arial"/>
          <w:lang w:val="ro-RO"/>
        </w:rPr>
        <w:t>характеристик</w:t>
      </w:r>
      <w:proofErr w:type="spellEnd"/>
      <w:r w:rsidR="00B66374" w:rsidRPr="0097207C">
        <w:rPr>
          <w:rFonts w:ascii="Arial" w:hAnsi="Arial" w:cs="Arial"/>
        </w:rPr>
        <w:t xml:space="preserve"> уложенного</w:t>
      </w:r>
      <w:r w:rsidR="00B66374" w:rsidRPr="0097207C">
        <w:rPr>
          <w:rFonts w:ascii="Arial" w:hAnsi="Arial" w:cs="Arial"/>
          <w:lang w:val="ro-RO"/>
        </w:rPr>
        <w:t xml:space="preserve"> RCC</w:t>
      </w:r>
      <w:r w:rsidR="0097207C" w:rsidRPr="0097207C">
        <w:rPr>
          <w:rFonts w:ascii="Arial" w:hAnsi="Arial" w:cs="Arial"/>
        </w:rPr>
        <w:t xml:space="preserve"> указанных в проекте</w:t>
      </w:r>
      <w:r w:rsidR="00B66374" w:rsidRPr="0097207C">
        <w:rPr>
          <w:rFonts w:ascii="Arial" w:hAnsi="Arial" w:cs="Arial"/>
          <w:lang w:val="ro-RO"/>
        </w:rPr>
        <w:t xml:space="preserve">, а </w:t>
      </w:r>
      <w:proofErr w:type="spellStart"/>
      <w:r w:rsidR="00B66374" w:rsidRPr="0097207C">
        <w:rPr>
          <w:rFonts w:ascii="Arial" w:hAnsi="Arial" w:cs="Arial"/>
          <w:lang w:val="ro-RO"/>
        </w:rPr>
        <w:t>также</w:t>
      </w:r>
      <w:proofErr w:type="spellEnd"/>
      <w:r w:rsidR="00B66374" w:rsidRPr="0097207C">
        <w:rPr>
          <w:rFonts w:ascii="Arial" w:hAnsi="Arial" w:cs="Arial"/>
          <w:lang w:val="ro-RO"/>
        </w:rPr>
        <w:t xml:space="preserve"> </w:t>
      </w:r>
      <w:r w:rsidR="00B66374" w:rsidRPr="0097207C">
        <w:rPr>
          <w:rFonts w:ascii="Arial" w:hAnsi="Arial" w:cs="Arial"/>
        </w:rPr>
        <w:t>отрегулировать</w:t>
      </w:r>
      <w:r w:rsidR="00B66374" w:rsidRPr="0097207C">
        <w:rPr>
          <w:rFonts w:ascii="Arial" w:hAnsi="Arial" w:cs="Arial"/>
          <w:lang w:val="ro-RO"/>
        </w:rPr>
        <w:t xml:space="preserve"> </w:t>
      </w:r>
      <w:proofErr w:type="spellStart"/>
      <w:r w:rsidR="00B66374" w:rsidRPr="0097207C">
        <w:rPr>
          <w:rFonts w:ascii="Arial" w:hAnsi="Arial" w:cs="Arial"/>
          <w:lang w:val="ro-RO"/>
        </w:rPr>
        <w:t>машины</w:t>
      </w:r>
      <w:proofErr w:type="spellEnd"/>
      <w:r w:rsidR="00B66374" w:rsidRPr="0097207C">
        <w:rPr>
          <w:rFonts w:ascii="Arial" w:hAnsi="Arial" w:cs="Arial"/>
          <w:lang w:val="ro-RO"/>
        </w:rPr>
        <w:t xml:space="preserve"> и </w:t>
      </w:r>
      <w:r w:rsidR="00B66374" w:rsidRPr="0097207C">
        <w:rPr>
          <w:rFonts w:ascii="Arial" w:hAnsi="Arial" w:cs="Arial"/>
        </w:rPr>
        <w:t>механизмы</w:t>
      </w:r>
      <w:r w:rsidR="00B66374" w:rsidRPr="0097207C">
        <w:rPr>
          <w:rFonts w:ascii="Arial" w:hAnsi="Arial" w:cs="Arial"/>
          <w:lang w:val="ro-RO"/>
        </w:rPr>
        <w:t xml:space="preserve"> </w:t>
      </w:r>
      <w:proofErr w:type="spellStart"/>
      <w:r w:rsidR="00B66374" w:rsidRPr="0097207C">
        <w:rPr>
          <w:rFonts w:ascii="Arial" w:hAnsi="Arial" w:cs="Arial"/>
          <w:lang w:val="ro-RO"/>
        </w:rPr>
        <w:t>для</w:t>
      </w:r>
      <w:proofErr w:type="spellEnd"/>
      <w:r w:rsidR="00B66374" w:rsidRPr="0097207C">
        <w:rPr>
          <w:rFonts w:ascii="Arial" w:hAnsi="Arial" w:cs="Arial"/>
          <w:lang w:val="ro-RO"/>
        </w:rPr>
        <w:t xml:space="preserve"> </w:t>
      </w:r>
      <w:r w:rsidR="00B66374" w:rsidRPr="0097207C">
        <w:rPr>
          <w:rFonts w:ascii="Arial" w:hAnsi="Arial" w:cs="Arial"/>
        </w:rPr>
        <w:t>укладки</w:t>
      </w:r>
      <w:r w:rsidR="00B66374" w:rsidRPr="0097207C">
        <w:rPr>
          <w:rFonts w:ascii="Arial" w:hAnsi="Arial" w:cs="Arial"/>
          <w:lang w:val="ro-RO"/>
        </w:rPr>
        <w:t xml:space="preserve"> RCC и, </w:t>
      </w:r>
      <w:proofErr w:type="spellStart"/>
      <w:r w:rsidR="00B66374" w:rsidRPr="0097207C">
        <w:rPr>
          <w:rFonts w:ascii="Arial" w:hAnsi="Arial" w:cs="Arial"/>
          <w:lang w:val="ro-RO"/>
        </w:rPr>
        <w:t>возможно</w:t>
      </w:r>
      <w:proofErr w:type="spellEnd"/>
      <w:r w:rsidR="00B66374" w:rsidRPr="0097207C">
        <w:rPr>
          <w:rFonts w:ascii="Arial" w:hAnsi="Arial" w:cs="Arial"/>
          <w:lang w:val="ro-RO"/>
        </w:rPr>
        <w:t xml:space="preserve">, </w:t>
      </w:r>
      <w:r w:rsidR="00B66374" w:rsidRPr="0097207C">
        <w:rPr>
          <w:rFonts w:ascii="Arial" w:hAnsi="Arial" w:cs="Arial"/>
        </w:rPr>
        <w:t>от</w:t>
      </w:r>
      <w:proofErr w:type="spellStart"/>
      <w:r w:rsidR="00B66374" w:rsidRPr="0097207C">
        <w:rPr>
          <w:rFonts w:ascii="Arial" w:hAnsi="Arial" w:cs="Arial"/>
          <w:lang w:val="ro-RO"/>
        </w:rPr>
        <w:t>корректиров</w:t>
      </w:r>
      <w:r w:rsidR="00B66374" w:rsidRPr="0097207C">
        <w:rPr>
          <w:rFonts w:ascii="Arial" w:hAnsi="Arial" w:cs="Arial"/>
        </w:rPr>
        <w:t>ать</w:t>
      </w:r>
      <w:proofErr w:type="spellEnd"/>
      <w:r w:rsidR="00B66374" w:rsidRPr="0097207C">
        <w:rPr>
          <w:rFonts w:ascii="Arial" w:hAnsi="Arial" w:cs="Arial"/>
          <w:lang w:val="ro-RO"/>
        </w:rPr>
        <w:t xml:space="preserve"> </w:t>
      </w:r>
      <w:proofErr w:type="spellStart"/>
      <w:r w:rsidR="00B66374" w:rsidRPr="0097207C">
        <w:rPr>
          <w:rFonts w:ascii="Arial" w:hAnsi="Arial" w:cs="Arial"/>
          <w:lang w:val="ro-RO"/>
        </w:rPr>
        <w:t>состав</w:t>
      </w:r>
      <w:proofErr w:type="spellEnd"/>
      <w:r w:rsidR="00B66374" w:rsidRPr="0097207C">
        <w:rPr>
          <w:rFonts w:ascii="Arial" w:hAnsi="Arial" w:cs="Arial"/>
          <w:lang w:val="ro-RO"/>
        </w:rPr>
        <w:t xml:space="preserve"> RCC в </w:t>
      </w:r>
      <w:proofErr w:type="spellStart"/>
      <w:r w:rsidR="00B66374" w:rsidRPr="0097207C">
        <w:rPr>
          <w:rFonts w:ascii="Arial" w:hAnsi="Arial" w:cs="Arial"/>
          <w:lang w:val="ro-RO"/>
        </w:rPr>
        <w:t>пределах</w:t>
      </w:r>
      <w:proofErr w:type="spellEnd"/>
      <w:r w:rsidR="00B66374" w:rsidRPr="0097207C">
        <w:rPr>
          <w:rFonts w:ascii="Arial" w:hAnsi="Arial" w:cs="Arial"/>
          <w:lang w:val="ro-RO"/>
        </w:rPr>
        <w:t xml:space="preserve">, </w:t>
      </w:r>
      <w:proofErr w:type="spellStart"/>
      <w:r w:rsidR="00B66374" w:rsidRPr="0097207C">
        <w:rPr>
          <w:rFonts w:ascii="Arial" w:hAnsi="Arial" w:cs="Arial"/>
          <w:lang w:val="ro-RO"/>
        </w:rPr>
        <w:t>установленных</w:t>
      </w:r>
      <w:proofErr w:type="spellEnd"/>
      <w:r w:rsidR="00B66374" w:rsidRPr="0097207C">
        <w:rPr>
          <w:rFonts w:ascii="Arial" w:hAnsi="Arial" w:cs="Arial"/>
          <w:lang w:val="ro-RO"/>
        </w:rPr>
        <w:t xml:space="preserve"> </w:t>
      </w:r>
      <w:proofErr w:type="spellStart"/>
      <w:r w:rsidR="00B66374" w:rsidRPr="0097207C">
        <w:rPr>
          <w:rFonts w:ascii="Arial" w:hAnsi="Arial" w:cs="Arial"/>
          <w:lang w:val="ro-RO"/>
        </w:rPr>
        <w:t>предварительным</w:t>
      </w:r>
      <w:proofErr w:type="spellEnd"/>
      <w:r w:rsidR="00B66374" w:rsidRPr="0097207C">
        <w:rPr>
          <w:rFonts w:ascii="Arial" w:hAnsi="Arial" w:cs="Arial"/>
          <w:lang w:val="ro-RO"/>
        </w:rPr>
        <w:t xml:space="preserve"> </w:t>
      </w:r>
      <w:proofErr w:type="spellStart"/>
      <w:r w:rsidR="00B66374" w:rsidRPr="0097207C">
        <w:rPr>
          <w:rFonts w:ascii="Arial" w:hAnsi="Arial" w:cs="Arial"/>
          <w:lang w:val="ro-RO"/>
        </w:rPr>
        <w:t>исследованием</w:t>
      </w:r>
      <w:proofErr w:type="spellEnd"/>
      <w:r w:rsidR="00B66374" w:rsidRPr="0097207C">
        <w:rPr>
          <w:rFonts w:ascii="Arial" w:hAnsi="Arial" w:cs="Arial"/>
          <w:lang w:val="ro-RO"/>
        </w:rPr>
        <w:t>.</w:t>
      </w:r>
      <w:r w:rsidRPr="0097207C">
        <w:rPr>
          <w:rFonts w:ascii="Arial" w:hAnsi="Arial" w:cs="Arial"/>
          <w:lang w:val="ro-RO"/>
        </w:rPr>
        <w:t xml:space="preserve"> В </w:t>
      </w:r>
      <w:proofErr w:type="spellStart"/>
      <w:r w:rsidRPr="0097207C">
        <w:rPr>
          <w:rFonts w:ascii="Arial" w:hAnsi="Arial" w:cs="Arial"/>
          <w:lang w:val="ro-RO"/>
        </w:rPr>
        <w:t>частности</w:t>
      </w:r>
      <w:proofErr w:type="spellEnd"/>
      <w:r w:rsidRPr="0097207C">
        <w:rPr>
          <w:rFonts w:ascii="Arial" w:hAnsi="Arial" w:cs="Arial"/>
          <w:lang w:val="ro-RO"/>
        </w:rPr>
        <w:t>,</w:t>
      </w:r>
      <w:r w:rsidRPr="00150BBC">
        <w:rPr>
          <w:rFonts w:ascii="Arial" w:hAnsi="Arial" w:cs="Arial"/>
          <w:lang w:val="ro-RO"/>
        </w:rPr>
        <w:t xml:space="preserve"> </w:t>
      </w:r>
      <w:r w:rsidR="00997F87">
        <w:rPr>
          <w:rFonts w:ascii="Arial" w:hAnsi="Arial" w:cs="Arial"/>
        </w:rPr>
        <w:t>должны быть</w:t>
      </w:r>
      <w:r w:rsidRPr="00150BBC">
        <w:rPr>
          <w:rFonts w:ascii="Arial" w:hAnsi="Arial" w:cs="Arial"/>
          <w:lang w:val="ro-RO"/>
        </w:rPr>
        <w:t xml:space="preserve"> </w:t>
      </w:r>
      <w:proofErr w:type="spellStart"/>
      <w:r w:rsidRPr="00150BBC">
        <w:rPr>
          <w:rFonts w:ascii="Arial" w:hAnsi="Arial" w:cs="Arial"/>
          <w:lang w:val="ro-RO"/>
        </w:rPr>
        <w:t>пров</w:t>
      </w:r>
      <w:proofErr w:type="spellEnd"/>
      <w:r w:rsidR="00997F87">
        <w:rPr>
          <w:rFonts w:ascii="Arial" w:hAnsi="Arial" w:cs="Arial"/>
        </w:rPr>
        <w:t>е</w:t>
      </w:r>
      <w:r w:rsidRPr="00150BBC">
        <w:rPr>
          <w:rFonts w:ascii="Arial" w:hAnsi="Arial" w:cs="Arial"/>
          <w:lang w:val="ro-RO"/>
        </w:rPr>
        <w:t>д</w:t>
      </w:r>
      <w:proofErr w:type="spellStart"/>
      <w:r w:rsidR="00997F87">
        <w:rPr>
          <w:rFonts w:ascii="Arial" w:hAnsi="Arial" w:cs="Arial"/>
        </w:rPr>
        <w:t>ены</w:t>
      </w:r>
      <w:proofErr w:type="spellEnd"/>
      <w:r w:rsidRPr="00150BBC">
        <w:rPr>
          <w:rFonts w:ascii="Arial" w:hAnsi="Arial" w:cs="Arial"/>
          <w:lang w:val="ro-RO"/>
        </w:rPr>
        <w:t xml:space="preserve"> </w:t>
      </w:r>
      <w:proofErr w:type="spellStart"/>
      <w:r w:rsidRPr="00150BBC">
        <w:rPr>
          <w:rFonts w:ascii="Arial" w:hAnsi="Arial" w:cs="Arial"/>
          <w:lang w:val="ro-RO"/>
        </w:rPr>
        <w:t>следующие</w:t>
      </w:r>
      <w:proofErr w:type="spellEnd"/>
      <w:r w:rsidRPr="00150BBC">
        <w:rPr>
          <w:rFonts w:ascii="Arial" w:hAnsi="Arial" w:cs="Arial"/>
          <w:lang w:val="ro-RO"/>
        </w:rPr>
        <w:t xml:space="preserve"> </w:t>
      </w:r>
      <w:proofErr w:type="spellStart"/>
      <w:r w:rsidRPr="00150BBC">
        <w:rPr>
          <w:rFonts w:ascii="Arial" w:hAnsi="Arial" w:cs="Arial"/>
          <w:lang w:val="ro-RO"/>
        </w:rPr>
        <w:t>мероприятия</w:t>
      </w:r>
      <w:proofErr w:type="spellEnd"/>
      <w:r w:rsidRPr="00150BBC">
        <w:rPr>
          <w:rFonts w:ascii="Arial" w:hAnsi="Arial" w:cs="Arial"/>
          <w:lang w:val="ro-RO"/>
        </w:rPr>
        <w:t>:</w:t>
      </w:r>
    </w:p>
    <w:p w14:paraId="7E336151" w14:textId="142965CD" w:rsidR="00150BBC" w:rsidRDefault="00150BBC" w:rsidP="00150BBC">
      <w:pPr>
        <w:widowControl/>
        <w:tabs>
          <w:tab w:val="left" w:pos="709"/>
        </w:tabs>
        <w:autoSpaceDE/>
        <w:autoSpaceDN/>
        <w:adjustRightInd/>
        <w:jc w:val="both"/>
        <w:rPr>
          <w:rFonts w:ascii="Arial" w:hAnsi="Arial" w:cs="Arial"/>
        </w:rPr>
      </w:pPr>
    </w:p>
    <w:p w14:paraId="1333293D" w14:textId="129CD0FF" w:rsidR="00150BBC" w:rsidRPr="00016FFB" w:rsidRDefault="00016FFB" w:rsidP="00016FFB">
      <w:pPr>
        <w:widowControl/>
        <w:tabs>
          <w:tab w:val="left" w:pos="426"/>
        </w:tabs>
        <w:autoSpaceDE/>
        <w:autoSpaceDN/>
        <w:adjustRightInd/>
        <w:jc w:val="both"/>
        <w:rPr>
          <w:rFonts w:ascii="Arial" w:hAnsi="Arial" w:cs="Arial"/>
        </w:rPr>
      </w:pPr>
      <w:r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</w:r>
      <w:r w:rsidR="00997F87">
        <w:rPr>
          <w:rFonts w:ascii="Arial" w:hAnsi="Arial" w:cs="Arial"/>
        </w:rPr>
        <w:t>п</w:t>
      </w:r>
      <w:r w:rsidR="00997F87" w:rsidRPr="00082475">
        <w:rPr>
          <w:rFonts w:ascii="Arial" w:hAnsi="Arial" w:cs="Arial"/>
        </w:rPr>
        <w:t>ровер</w:t>
      </w:r>
      <w:r w:rsidR="00997F87">
        <w:rPr>
          <w:rFonts w:ascii="Arial" w:hAnsi="Arial" w:cs="Arial"/>
        </w:rPr>
        <w:t xml:space="preserve">ка </w:t>
      </w:r>
      <w:r>
        <w:rPr>
          <w:rFonts w:ascii="Arial" w:hAnsi="Arial" w:cs="Arial"/>
        </w:rPr>
        <w:t>состояни</w:t>
      </w:r>
      <w:r w:rsidR="00997F87">
        <w:rPr>
          <w:rFonts w:ascii="Arial" w:hAnsi="Arial" w:cs="Arial"/>
        </w:rPr>
        <w:t>я</w:t>
      </w:r>
      <w:r>
        <w:rPr>
          <w:rFonts w:ascii="Arial" w:hAnsi="Arial" w:cs="Arial"/>
        </w:rPr>
        <w:t xml:space="preserve"> подстилающего слоя (уплотнение, плотность, влажность);</w:t>
      </w:r>
    </w:p>
    <w:p w14:paraId="16604F68" w14:textId="50CAB7EE" w:rsidR="00016FFB" w:rsidRPr="009311DC" w:rsidRDefault="00016FFB" w:rsidP="009311DC">
      <w:pPr>
        <w:widowControl/>
        <w:tabs>
          <w:tab w:val="left" w:pos="426"/>
        </w:tabs>
        <w:autoSpaceDE/>
        <w:autoSpaceDN/>
        <w:adjustRightInd/>
        <w:jc w:val="both"/>
        <w:rPr>
          <w:rFonts w:ascii="Arial" w:hAnsi="Arial" w:cs="Arial"/>
        </w:rPr>
      </w:pPr>
      <w:r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</w:r>
      <w:r w:rsidR="009311DC">
        <w:rPr>
          <w:rFonts w:ascii="Arial" w:hAnsi="Arial" w:cs="Arial"/>
        </w:rPr>
        <w:t>отбор проб</w:t>
      </w:r>
      <w:r w:rsidRPr="00016FFB">
        <w:rPr>
          <w:rFonts w:ascii="Arial" w:hAnsi="Arial" w:cs="Arial"/>
          <w:lang w:val="ro-RO"/>
        </w:rPr>
        <w:t xml:space="preserve"> и </w:t>
      </w:r>
      <w:proofErr w:type="spellStart"/>
      <w:r w:rsidRPr="00016FFB">
        <w:rPr>
          <w:rFonts w:ascii="Arial" w:hAnsi="Arial" w:cs="Arial"/>
          <w:lang w:val="ro-RO"/>
        </w:rPr>
        <w:t>испытания</w:t>
      </w:r>
      <w:proofErr w:type="spellEnd"/>
      <w:r w:rsidRPr="00016FFB">
        <w:rPr>
          <w:rFonts w:ascii="Arial" w:hAnsi="Arial" w:cs="Arial"/>
          <w:lang w:val="ro-RO"/>
        </w:rPr>
        <w:t xml:space="preserve"> </w:t>
      </w:r>
      <w:proofErr w:type="spellStart"/>
      <w:r w:rsidRPr="00016FFB">
        <w:rPr>
          <w:rFonts w:ascii="Arial" w:hAnsi="Arial" w:cs="Arial"/>
          <w:lang w:val="ro-RO"/>
        </w:rPr>
        <w:t>всех</w:t>
      </w:r>
      <w:proofErr w:type="spellEnd"/>
      <w:r w:rsidRPr="00016FFB">
        <w:rPr>
          <w:rFonts w:ascii="Arial" w:hAnsi="Arial" w:cs="Arial"/>
          <w:lang w:val="ro-RO"/>
        </w:rPr>
        <w:t xml:space="preserve"> </w:t>
      </w:r>
      <w:proofErr w:type="spellStart"/>
      <w:r w:rsidRPr="00016FFB">
        <w:rPr>
          <w:rFonts w:ascii="Arial" w:hAnsi="Arial" w:cs="Arial"/>
          <w:lang w:val="ro-RO"/>
        </w:rPr>
        <w:t>материалов</w:t>
      </w:r>
      <w:proofErr w:type="spellEnd"/>
      <w:r w:rsidRPr="00016FFB">
        <w:rPr>
          <w:rFonts w:ascii="Arial" w:hAnsi="Arial" w:cs="Arial"/>
          <w:lang w:val="ro-RO"/>
        </w:rPr>
        <w:t xml:space="preserve"> </w:t>
      </w:r>
      <w:proofErr w:type="spellStart"/>
      <w:r w:rsidRPr="00016FFB">
        <w:rPr>
          <w:rFonts w:ascii="Arial" w:hAnsi="Arial" w:cs="Arial"/>
          <w:lang w:val="ro-RO"/>
        </w:rPr>
        <w:t>на</w:t>
      </w:r>
      <w:proofErr w:type="spellEnd"/>
      <w:r w:rsidRPr="00016FFB">
        <w:rPr>
          <w:rFonts w:ascii="Arial" w:hAnsi="Arial" w:cs="Arial"/>
          <w:lang w:val="ro-RO"/>
        </w:rPr>
        <w:t xml:space="preserve"> </w:t>
      </w:r>
      <w:proofErr w:type="spellStart"/>
      <w:r w:rsidRPr="00016FFB">
        <w:rPr>
          <w:rFonts w:ascii="Arial" w:hAnsi="Arial" w:cs="Arial"/>
          <w:lang w:val="ro-RO"/>
        </w:rPr>
        <w:t>соответствие</w:t>
      </w:r>
      <w:proofErr w:type="spellEnd"/>
      <w:r w:rsidRPr="00016FFB">
        <w:rPr>
          <w:rFonts w:ascii="Arial" w:hAnsi="Arial" w:cs="Arial"/>
          <w:lang w:val="ro-RO"/>
        </w:rPr>
        <w:t xml:space="preserve"> </w:t>
      </w:r>
      <w:proofErr w:type="spellStart"/>
      <w:r w:rsidRPr="00016FFB">
        <w:rPr>
          <w:rFonts w:ascii="Arial" w:hAnsi="Arial" w:cs="Arial"/>
          <w:lang w:val="ro-RO"/>
        </w:rPr>
        <w:t>применимым</w:t>
      </w:r>
      <w:proofErr w:type="spellEnd"/>
      <w:r w:rsidRPr="00016FFB">
        <w:rPr>
          <w:rFonts w:ascii="Arial" w:hAnsi="Arial" w:cs="Arial"/>
          <w:lang w:val="ro-RO"/>
        </w:rPr>
        <w:t xml:space="preserve"> </w:t>
      </w:r>
      <w:proofErr w:type="spellStart"/>
      <w:r w:rsidRPr="00016FFB">
        <w:rPr>
          <w:rFonts w:ascii="Arial" w:hAnsi="Arial" w:cs="Arial"/>
          <w:lang w:val="ro-RO"/>
        </w:rPr>
        <w:t>спецификациям</w:t>
      </w:r>
      <w:proofErr w:type="spellEnd"/>
      <w:r w:rsidRPr="00016FFB">
        <w:rPr>
          <w:rFonts w:ascii="Arial" w:hAnsi="Arial" w:cs="Arial"/>
          <w:lang w:val="ro-RO"/>
        </w:rPr>
        <w:t xml:space="preserve"> и </w:t>
      </w:r>
      <w:proofErr w:type="spellStart"/>
      <w:r w:rsidRPr="00016FFB">
        <w:rPr>
          <w:rFonts w:ascii="Arial" w:hAnsi="Arial" w:cs="Arial"/>
          <w:lang w:val="ro-RO"/>
        </w:rPr>
        <w:t>стандартам</w:t>
      </w:r>
      <w:proofErr w:type="spellEnd"/>
      <w:r w:rsidR="009311DC">
        <w:rPr>
          <w:rFonts w:ascii="Arial" w:hAnsi="Arial" w:cs="Arial"/>
        </w:rPr>
        <w:t>;</w:t>
      </w:r>
    </w:p>
    <w:p w14:paraId="45BF4F28" w14:textId="7DED4183" w:rsidR="00016FFB" w:rsidRDefault="009311DC" w:rsidP="009311DC">
      <w:pPr>
        <w:widowControl/>
        <w:tabs>
          <w:tab w:val="left" w:pos="426"/>
        </w:tabs>
        <w:autoSpaceDE/>
        <w:autoSpaceDN/>
        <w:adjustRightInd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>
        <w:rPr>
          <w:rFonts w:ascii="Arial" w:hAnsi="Arial" w:cs="Arial"/>
        </w:rPr>
        <w:tab/>
      </w:r>
      <w:r w:rsidR="00082475">
        <w:rPr>
          <w:rFonts w:ascii="Arial" w:hAnsi="Arial" w:cs="Arial"/>
        </w:rPr>
        <w:t>п</w:t>
      </w:r>
      <w:r w:rsidR="00082475" w:rsidRPr="00082475">
        <w:rPr>
          <w:rFonts w:ascii="Arial" w:hAnsi="Arial" w:cs="Arial"/>
        </w:rPr>
        <w:t>ровер</w:t>
      </w:r>
      <w:r w:rsidR="00082475">
        <w:rPr>
          <w:rFonts w:ascii="Arial" w:hAnsi="Arial" w:cs="Arial"/>
        </w:rPr>
        <w:t xml:space="preserve">ка </w:t>
      </w:r>
      <w:r w:rsidR="00082475" w:rsidRPr="00082475">
        <w:rPr>
          <w:rFonts w:ascii="Arial" w:hAnsi="Arial" w:cs="Arial"/>
        </w:rPr>
        <w:t>способност</w:t>
      </w:r>
      <w:r w:rsidR="00082475">
        <w:rPr>
          <w:rFonts w:ascii="Arial" w:hAnsi="Arial" w:cs="Arial"/>
        </w:rPr>
        <w:t>и</w:t>
      </w:r>
      <w:r w:rsidR="00082475" w:rsidRPr="00082475">
        <w:rPr>
          <w:rFonts w:ascii="Arial" w:hAnsi="Arial" w:cs="Arial"/>
        </w:rPr>
        <w:t xml:space="preserve"> </w:t>
      </w:r>
      <w:r w:rsidR="00082475">
        <w:rPr>
          <w:rFonts w:ascii="Arial" w:hAnsi="Arial" w:cs="Arial"/>
        </w:rPr>
        <w:t>цементного</w:t>
      </w:r>
      <w:r w:rsidR="00082475" w:rsidRPr="00082475">
        <w:rPr>
          <w:rFonts w:ascii="Arial" w:hAnsi="Arial" w:cs="Arial"/>
        </w:rPr>
        <w:t xml:space="preserve"> завода производить однородную смесь </w:t>
      </w:r>
      <w:r w:rsidR="00082475">
        <w:rPr>
          <w:rFonts w:ascii="Arial" w:hAnsi="Arial" w:cs="Arial"/>
          <w:lang w:val="ro-RO"/>
        </w:rPr>
        <w:t>RCC</w:t>
      </w:r>
      <w:r w:rsidR="00082475" w:rsidRPr="00082475">
        <w:rPr>
          <w:rFonts w:ascii="Arial" w:hAnsi="Arial" w:cs="Arial"/>
        </w:rPr>
        <w:t xml:space="preserve"> при требуемой производительности.</w:t>
      </w:r>
    </w:p>
    <w:p w14:paraId="2C6685E3" w14:textId="5137DB68" w:rsidR="00016FFB" w:rsidRDefault="00082475" w:rsidP="00082475">
      <w:pPr>
        <w:widowControl/>
        <w:tabs>
          <w:tab w:val="left" w:pos="426"/>
        </w:tabs>
        <w:autoSpaceDE/>
        <w:autoSpaceDN/>
        <w:adjustRightInd/>
        <w:jc w:val="both"/>
        <w:rPr>
          <w:rFonts w:ascii="Arial" w:hAnsi="Arial" w:cs="Arial"/>
        </w:rPr>
      </w:pPr>
      <w:r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</w:r>
      <w:r>
        <w:rPr>
          <w:rFonts w:ascii="Arial" w:hAnsi="Arial" w:cs="Arial"/>
        </w:rPr>
        <w:t>п</w:t>
      </w:r>
      <w:proofErr w:type="spellStart"/>
      <w:r w:rsidRPr="00082475">
        <w:rPr>
          <w:rFonts w:ascii="Arial" w:hAnsi="Arial" w:cs="Arial"/>
          <w:lang w:val="ro-RO"/>
        </w:rPr>
        <w:t>ровер</w:t>
      </w:r>
      <w:proofErr w:type="spellEnd"/>
      <w:r>
        <w:rPr>
          <w:rFonts w:ascii="Arial" w:hAnsi="Arial" w:cs="Arial"/>
        </w:rPr>
        <w:t>ка</w:t>
      </w:r>
      <w:r w:rsidRPr="00082475">
        <w:rPr>
          <w:rFonts w:ascii="Arial" w:hAnsi="Arial" w:cs="Arial"/>
          <w:lang w:val="ro-RO"/>
        </w:rPr>
        <w:t xml:space="preserve"> </w:t>
      </w:r>
      <w:proofErr w:type="spellStart"/>
      <w:r w:rsidRPr="00082475">
        <w:rPr>
          <w:rFonts w:ascii="Arial" w:hAnsi="Arial" w:cs="Arial"/>
          <w:lang w:val="ro-RO"/>
        </w:rPr>
        <w:t>смеси</w:t>
      </w:r>
      <w:proofErr w:type="spellEnd"/>
      <w:r>
        <w:rPr>
          <w:rFonts w:ascii="Arial" w:hAnsi="Arial" w:cs="Arial"/>
        </w:rPr>
        <w:t xml:space="preserve"> на соответствие</w:t>
      </w:r>
      <w:r w:rsidRPr="00082475">
        <w:rPr>
          <w:rFonts w:ascii="Arial" w:hAnsi="Arial" w:cs="Arial"/>
          <w:lang w:val="ro-RO"/>
        </w:rPr>
        <w:t xml:space="preserve"> </w:t>
      </w:r>
      <w:proofErr w:type="spellStart"/>
      <w:r w:rsidRPr="00082475">
        <w:rPr>
          <w:rFonts w:ascii="Arial" w:hAnsi="Arial" w:cs="Arial"/>
          <w:lang w:val="ro-RO"/>
        </w:rPr>
        <w:t>проектны</w:t>
      </w:r>
      <w:proofErr w:type="spellEnd"/>
      <w:r>
        <w:rPr>
          <w:rFonts w:ascii="Arial" w:hAnsi="Arial" w:cs="Arial"/>
        </w:rPr>
        <w:t>м</w:t>
      </w:r>
      <w:r w:rsidRPr="00082475">
        <w:rPr>
          <w:rFonts w:ascii="Arial" w:hAnsi="Arial" w:cs="Arial"/>
          <w:lang w:val="ro-RO"/>
        </w:rPr>
        <w:t xml:space="preserve"> </w:t>
      </w:r>
      <w:proofErr w:type="spellStart"/>
      <w:r w:rsidRPr="00082475">
        <w:rPr>
          <w:rFonts w:ascii="Arial" w:hAnsi="Arial" w:cs="Arial"/>
          <w:lang w:val="ro-RO"/>
        </w:rPr>
        <w:t>требования</w:t>
      </w:r>
      <w:proofErr w:type="spellEnd"/>
      <w:r>
        <w:rPr>
          <w:rFonts w:ascii="Arial" w:hAnsi="Arial" w:cs="Arial"/>
        </w:rPr>
        <w:t>м;</w:t>
      </w:r>
    </w:p>
    <w:p w14:paraId="66E8FD7F" w14:textId="14E5FD74" w:rsidR="007B46FF" w:rsidRDefault="007B46FF" w:rsidP="00082475">
      <w:pPr>
        <w:widowControl/>
        <w:tabs>
          <w:tab w:val="left" w:pos="426"/>
        </w:tabs>
        <w:autoSpaceDE/>
        <w:autoSpaceDN/>
        <w:adjustRightInd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>
        <w:rPr>
          <w:rFonts w:ascii="Arial" w:hAnsi="Arial" w:cs="Arial"/>
        </w:rPr>
        <w:tab/>
      </w:r>
      <w:r w:rsidR="00247C4A">
        <w:rPr>
          <w:rFonts w:ascii="Arial" w:hAnsi="Arial" w:cs="Arial"/>
        </w:rPr>
        <w:t>п</w:t>
      </w:r>
      <w:r w:rsidRPr="007B46FF">
        <w:rPr>
          <w:rFonts w:ascii="Arial" w:hAnsi="Arial" w:cs="Arial"/>
        </w:rPr>
        <w:t xml:space="preserve">роверка соблюдения условий хранения, </w:t>
      </w:r>
      <w:r w:rsidR="00247C4A">
        <w:rPr>
          <w:rFonts w:ascii="Arial" w:hAnsi="Arial" w:cs="Arial"/>
        </w:rPr>
        <w:t>обработки</w:t>
      </w:r>
      <w:r w:rsidRPr="007B46FF">
        <w:rPr>
          <w:rFonts w:ascii="Arial" w:hAnsi="Arial" w:cs="Arial"/>
        </w:rPr>
        <w:t xml:space="preserve"> и транспортировки </w:t>
      </w:r>
      <w:r w:rsidR="00247C4A" w:rsidRPr="007B46FF">
        <w:rPr>
          <w:rFonts w:ascii="Arial" w:hAnsi="Arial" w:cs="Arial"/>
        </w:rPr>
        <w:t>R</w:t>
      </w:r>
      <w:r w:rsidRPr="007B46FF">
        <w:rPr>
          <w:rFonts w:ascii="Arial" w:hAnsi="Arial" w:cs="Arial"/>
        </w:rPr>
        <w:t>СС</w:t>
      </w:r>
      <w:r w:rsidR="00247C4A">
        <w:rPr>
          <w:rFonts w:ascii="Arial" w:hAnsi="Arial" w:cs="Arial"/>
        </w:rPr>
        <w:t>;</w:t>
      </w:r>
    </w:p>
    <w:p w14:paraId="7AF05E11" w14:textId="6C2C8391" w:rsidR="007B46FF" w:rsidRPr="00247C4A" w:rsidRDefault="007B46FF" w:rsidP="00082475">
      <w:pPr>
        <w:widowControl/>
        <w:tabs>
          <w:tab w:val="left" w:pos="426"/>
        </w:tabs>
        <w:autoSpaceDE/>
        <w:autoSpaceDN/>
        <w:adjustRightInd/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</w:rPr>
        <w:t>-</w:t>
      </w:r>
      <w:r>
        <w:rPr>
          <w:rFonts w:ascii="Arial" w:hAnsi="Arial" w:cs="Arial"/>
        </w:rPr>
        <w:tab/>
      </w:r>
      <w:r w:rsidR="00247C4A">
        <w:rPr>
          <w:rFonts w:ascii="Arial" w:hAnsi="Arial" w:cs="Arial"/>
        </w:rPr>
        <w:t>п</w:t>
      </w:r>
      <w:r w:rsidRPr="007B46FF">
        <w:rPr>
          <w:rFonts w:ascii="Arial" w:hAnsi="Arial" w:cs="Arial"/>
        </w:rPr>
        <w:t>одтвер</w:t>
      </w:r>
      <w:r w:rsidR="00247C4A">
        <w:rPr>
          <w:rFonts w:ascii="Arial" w:hAnsi="Arial" w:cs="Arial"/>
        </w:rPr>
        <w:t>ждение</w:t>
      </w:r>
      <w:r w:rsidRPr="007B46FF">
        <w:rPr>
          <w:rFonts w:ascii="Arial" w:hAnsi="Arial" w:cs="Arial"/>
        </w:rPr>
        <w:t xml:space="preserve"> схем</w:t>
      </w:r>
      <w:r w:rsidR="00247C4A">
        <w:rPr>
          <w:rFonts w:ascii="Arial" w:hAnsi="Arial" w:cs="Arial"/>
        </w:rPr>
        <w:t>ы</w:t>
      </w:r>
      <w:r w:rsidRPr="007B46FF">
        <w:rPr>
          <w:rFonts w:ascii="Arial" w:hAnsi="Arial" w:cs="Arial"/>
        </w:rPr>
        <w:t xml:space="preserve"> уплотнения или количеств</w:t>
      </w:r>
      <w:r w:rsidR="00247C4A">
        <w:rPr>
          <w:rFonts w:ascii="Arial" w:hAnsi="Arial" w:cs="Arial"/>
        </w:rPr>
        <w:t>а</w:t>
      </w:r>
      <w:r w:rsidRPr="007B46FF">
        <w:rPr>
          <w:rFonts w:ascii="Arial" w:hAnsi="Arial" w:cs="Arial"/>
        </w:rPr>
        <w:t xml:space="preserve"> проходов катком, необходимое для достижения заданной плотности</w:t>
      </w:r>
      <w:r w:rsidR="00247C4A">
        <w:rPr>
          <w:rFonts w:ascii="Arial" w:hAnsi="Arial" w:cs="Arial"/>
          <w:lang w:val="ro-RO"/>
        </w:rPr>
        <w:t>;</w:t>
      </w:r>
    </w:p>
    <w:p w14:paraId="4440A65B" w14:textId="21BCB13C" w:rsidR="007B46FF" w:rsidRDefault="007B46FF" w:rsidP="00082475">
      <w:pPr>
        <w:widowControl/>
        <w:tabs>
          <w:tab w:val="left" w:pos="426"/>
        </w:tabs>
        <w:autoSpaceDE/>
        <w:autoSpaceDN/>
        <w:adjustRightInd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>
        <w:rPr>
          <w:rFonts w:ascii="Arial" w:hAnsi="Arial" w:cs="Arial"/>
        </w:rPr>
        <w:tab/>
      </w:r>
      <w:r w:rsidR="00247C4A">
        <w:rPr>
          <w:rFonts w:ascii="Arial" w:hAnsi="Arial" w:cs="Arial"/>
        </w:rPr>
        <w:t>п</w:t>
      </w:r>
      <w:r w:rsidRPr="007B46FF">
        <w:rPr>
          <w:rFonts w:ascii="Arial" w:hAnsi="Arial" w:cs="Arial"/>
        </w:rPr>
        <w:t>ровер</w:t>
      </w:r>
      <w:r w:rsidR="00247C4A">
        <w:rPr>
          <w:rFonts w:ascii="Arial" w:hAnsi="Arial" w:cs="Arial"/>
        </w:rPr>
        <w:t>ка</w:t>
      </w:r>
      <w:r w:rsidRPr="007B46FF">
        <w:rPr>
          <w:rFonts w:ascii="Arial" w:hAnsi="Arial" w:cs="Arial"/>
        </w:rPr>
        <w:t xml:space="preserve"> расположени</w:t>
      </w:r>
      <w:r w:rsidR="00247C4A">
        <w:rPr>
          <w:rFonts w:ascii="Arial" w:hAnsi="Arial" w:cs="Arial"/>
        </w:rPr>
        <w:t>я</w:t>
      </w:r>
      <w:r w:rsidRPr="007B46FF">
        <w:rPr>
          <w:rFonts w:ascii="Arial" w:hAnsi="Arial" w:cs="Arial"/>
        </w:rPr>
        <w:t xml:space="preserve"> и врем</w:t>
      </w:r>
      <w:r w:rsidR="00247C4A">
        <w:rPr>
          <w:rFonts w:ascii="Arial" w:hAnsi="Arial" w:cs="Arial"/>
        </w:rPr>
        <w:t>ени</w:t>
      </w:r>
      <w:r w:rsidRPr="007B46FF">
        <w:rPr>
          <w:rFonts w:ascii="Arial" w:hAnsi="Arial" w:cs="Arial"/>
        </w:rPr>
        <w:t xml:space="preserve"> укладки соседних полос и оцен</w:t>
      </w:r>
      <w:r w:rsidR="00247C4A">
        <w:rPr>
          <w:rFonts w:ascii="Arial" w:hAnsi="Arial" w:cs="Arial"/>
        </w:rPr>
        <w:t>ка</w:t>
      </w:r>
      <w:r w:rsidRPr="007B46FF">
        <w:rPr>
          <w:rFonts w:ascii="Arial" w:hAnsi="Arial" w:cs="Arial"/>
        </w:rPr>
        <w:t xml:space="preserve"> качеств</w:t>
      </w:r>
      <w:r w:rsidR="00247C4A">
        <w:rPr>
          <w:rFonts w:ascii="Arial" w:hAnsi="Arial" w:cs="Arial"/>
        </w:rPr>
        <w:t>а</w:t>
      </w:r>
      <w:r w:rsidRPr="007B46FF">
        <w:rPr>
          <w:rFonts w:ascii="Arial" w:hAnsi="Arial" w:cs="Arial"/>
        </w:rPr>
        <w:t xml:space="preserve"> швов (свежие или холодные швы)</w:t>
      </w:r>
      <w:r w:rsidR="00247C4A">
        <w:rPr>
          <w:rFonts w:ascii="Arial" w:hAnsi="Arial" w:cs="Arial"/>
        </w:rPr>
        <w:t>;</w:t>
      </w:r>
    </w:p>
    <w:p w14:paraId="2D08E061" w14:textId="5EA9A722" w:rsidR="007B46FF" w:rsidRDefault="007B46FF" w:rsidP="00082475">
      <w:pPr>
        <w:widowControl/>
        <w:tabs>
          <w:tab w:val="left" w:pos="426"/>
        </w:tabs>
        <w:autoSpaceDE/>
        <w:autoSpaceDN/>
        <w:adjustRightInd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>
        <w:rPr>
          <w:rFonts w:ascii="Arial" w:hAnsi="Arial" w:cs="Arial"/>
        </w:rPr>
        <w:tab/>
      </w:r>
      <w:r w:rsidR="00247C4A">
        <w:rPr>
          <w:rFonts w:ascii="Arial" w:hAnsi="Arial" w:cs="Arial"/>
        </w:rPr>
        <w:t>о</w:t>
      </w:r>
      <w:r w:rsidRPr="007B46FF">
        <w:rPr>
          <w:rFonts w:ascii="Arial" w:hAnsi="Arial" w:cs="Arial"/>
        </w:rPr>
        <w:t>цен</w:t>
      </w:r>
      <w:r w:rsidR="00247C4A">
        <w:rPr>
          <w:rFonts w:ascii="Arial" w:hAnsi="Arial" w:cs="Arial"/>
        </w:rPr>
        <w:t>ка</w:t>
      </w:r>
      <w:r w:rsidRPr="007B46FF">
        <w:rPr>
          <w:rFonts w:ascii="Arial" w:hAnsi="Arial" w:cs="Arial"/>
        </w:rPr>
        <w:t xml:space="preserve"> метод</w:t>
      </w:r>
      <w:r w:rsidR="00247C4A">
        <w:rPr>
          <w:rFonts w:ascii="Arial" w:hAnsi="Arial" w:cs="Arial"/>
        </w:rPr>
        <w:t>ов</w:t>
      </w:r>
      <w:r w:rsidRPr="007B46FF">
        <w:rPr>
          <w:rFonts w:ascii="Arial" w:hAnsi="Arial" w:cs="Arial"/>
        </w:rPr>
        <w:t xml:space="preserve"> отбора проб для подготовки </w:t>
      </w:r>
      <w:proofErr w:type="spellStart"/>
      <w:r w:rsidR="00247C4A">
        <w:rPr>
          <w:rFonts w:ascii="Arial" w:hAnsi="Arial" w:cs="Arial"/>
        </w:rPr>
        <w:t>циллиндрических</w:t>
      </w:r>
      <w:proofErr w:type="spellEnd"/>
      <w:r w:rsidR="00247C4A">
        <w:rPr>
          <w:rFonts w:ascii="Arial" w:hAnsi="Arial" w:cs="Arial"/>
        </w:rPr>
        <w:t xml:space="preserve"> образцов</w:t>
      </w:r>
      <w:r w:rsidRPr="007B46FF">
        <w:rPr>
          <w:rFonts w:ascii="Arial" w:hAnsi="Arial" w:cs="Arial"/>
        </w:rPr>
        <w:t xml:space="preserve"> во время строительства</w:t>
      </w:r>
      <w:r w:rsidR="00247C4A">
        <w:rPr>
          <w:rFonts w:ascii="Arial" w:hAnsi="Arial" w:cs="Arial"/>
        </w:rPr>
        <w:t>;</w:t>
      </w:r>
    </w:p>
    <w:p w14:paraId="779A6087" w14:textId="7294BE9E" w:rsidR="007B46FF" w:rsidRDefault="007B46FF" w:rsidP="00082475">
      <w:pPr>
        <w:widowControl/>
        <w:tabs>
          <w:tab w:val="left" w:pos="426"/>
        </w:tabs>
        <w:autoSpaceDE/>
        <w:autoSpaceDN/>
        <w:adjustRightInd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>
        <w:rPr>
          <w:rFonts w:ascii="Arial" w:hAnsi="Arial" w:cs="Arial"/>
        </w:rPr>
        <w:tab/>
      </w:r>
      <w:r w:rsidR="000F6FAE">
        <w:rPr>
          <w:rFonts w:ascii="Arial" w:hAnsi="Arial" w:cs="Arial"/>
        </w:rPr>
        <w:t>п</w:t>
      </w:r>
      <w:r w:rsidRPr="007B46FF">
        <w:rPr>
          <w:rFonts w:ascii="Arial" w:hAnsi="Arial" w:cs="Arial"/>
        </w:rPr>
        <w:t>ри необходимости</w:t>
      </w:r>
      <w:r w:rsidR="00997F87">
        <w:rPr>
          <w:rFonts w:ascii="Arial" w:hAnsi="Arial" w:cs="Arial"/>
        </w:rPr>
        <w:t>,</w:t>
      </w:r>
      <w:r w:rsidRPr="007B46FF">
        <w:rPr>
          <w:rFonts w:ascii="Arial" w:hAnsi="Arial" w:cs="Arial"/>
        </w:rPr>
        <w:t xml:space="preserve"> внес</w:t>
      </w:r>
      <w:r w:rsidR="00997F87">
        <w:rPr>
          <w:rFonts w:ascii="Arial" w:hAnsi="Arial" w:cs="Arial"/>
        </w:rPr>
        <w:t>ени</w:t>
      </w:r>
      <w:r w:rsidRPr="007B46FF">
        <w:rPr>
          <w:rFonts w:ascii="Arial" w:hAnsi="Arial" w:cs="Arial"/>
        </w:rPr>
        <w:t>е окончательны</w:t>
      </w:r>
      <w:r w:rsidR="00997F87">
        <w:rPr>
          <w:rFonts w:ascii="Arial" w:hAnsi="Arial" w:cs="Arial"/>
        </w:rPr>
        <w:t>х</w:t>
      </w:r>
      <w:r w:rsidRPr="007B46FF">
        <w:rPr>
          <w:rFonts w:ascii="Arial" w:hAnsi="Arial" w:cs="Arial"/>
        </w:rPr>
        <w:t xml:space="preserve"> изменени</w:t>
      </w:r>
      <w:r w:rsidR="00997F87">
        <w:rPr>
          <w:rFonts w:ascii="Arial" w:hAnsi="Arial" w:cs="Arial"/>
        </w:rPr>
        <w:t>й</w:t>
      </w:r>
      <w:r w:rsidRPr="007B46FF">
        <w:rPr>
          <w:rFonts w:ascii="Arial" w:hAnsi="Arial" w:cs="Arial"/>
        </w:rPr>
        <w:t xml:space="preserve"> в смесь RCC</w:t>
      </w:r>
      <w:r w:rsidR="000F6FAE">
        <w:rPr>
          <w:rFonts w:ascii="Arial" w:hAnsi="Arial" w:cs="Arial"/>
        </w:rPr>
        <w:t>;</w:t>
      </w:r>
    </w:p>
    <w:p w14:paraId="4FB0A3F2" w14:textId="02D0BAAC" w:rsidR="007B46FF" w:rsidRPr="000F6FAE" w:rsidRDefault="007B46FF" w:rsidP="00082475">
      <w:pPr>
        <w:widowControl/>
        <w:tabs>
          <w:tab w:val="left" w:pos="426"/>
        </w:tabs>
        <w:autoSpaceDE/>
        <w:autoSpaceDN/>
        <w:adjustRightInd/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</w:rPr>
        <w:t>-</w:t>
      </w:r>
      <w:r>
        <w:rPr>
          <w:rFonts w:ascii="Arial" w:hAnsi="Arial" w:cs="Arial"/>
        </w:rPr>
        <w:tab/>
      </w:r>
      <w:r w:rsidR="000F6FAE">
        <w:rPr>
          <w:rFonts w:ascii="Arial" w:hAnsi="Arial" w:cs="Arial"/>
        </w:rPr>
        <w:t>о</w:t>
      </w:r>
      <w:r w:rsidRPr="007B46FF">
        <w:rPr>
          <w:rFonts w:ascii="Arial" w:hAnsi="Arial" w:cs="Arial"/>
        </w:rPr>
        <w:t>цен</w:t>
      </w:r>
      <w:r w:rsidR="000F6FAE">
        <w:rPr>
          <w:rFonts w:ascii="Arial" w:hAnsi="Arial" w:cs="Arial"/>
        </w:rPr>
        <w:t>ка</w:t>
      </w:r>
      <w:r w:rsidRPr="007B46FF">
        <w:rPr>
          <w:rFonts w:ascii="Arial" w:hAnsi="Arial" w:cs="Arial"/>
        </w:rPr>
        <w:t xml:space="preserve"> качеств</w:t>
      </w:r>
      <w:r w:rsidR="000F6FAE">
        <w:rPr>
          <w:rFonts w:ascii="Arial" w:hAnsi="Arial" w:cs="Arial"/>
        </w:rPr>
        <w:t>а</w:t>
      </w:r>
      <w:r w:rsidRPr="007B46FF">
        <w:rPr>
          <w:rFonts w:ascii="Arial" w:hAnsi="Arial" w:cs="Arial"/>
        </w:rPr>
        <w:t xml:space="preserve"> и однородност</w:t>
      </w:r>
      <w:r w:rsidR="000F6FAE">
        <w:rPr>
          <w:rFonts w:ascii="Arial" w:hAnsi="Arial" w:cs="Arial"/>
        </w:rPr>
        <w:t>и</w:t>
      </w:r>
      <w:r w:rsidRPr="007B46FF">
        <w:rPr>
          <w:rFonts w:ascii="Arial" w:hAnsi="Arial" w:cs="Arial"/>
        </w:rPr>
        <w:t xml:space="preserve"> поверхности</w:t>
      </w:r>
      <w:r w:rsidR="000F6FAE">
        <w:rPr>
          <w:rFonts w:ascii="Arial" w:hAnsi="Arial" w:cs="Arial"/>
        </w:rPr>
        <w:t>;</w:t>
      </w:r>
    </w:p>
    <w:p w14:paraId="7C2CE1C4" w14:textId="70931F84" w:rsidR="007B46FF" w:rsidRDefault="007B46FF" w:rsidP="00082475">
      <w:pPr>
        <w:widowControl/>
        <w:tabs>
          <w:tab w:val="left" w:pos="426"/>
        </w:tabs>
        <w:autoSpaceDE/>
        <w:autoSpaceDN/>
        <w:adjustRightInd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>
        <w:rPr>
          <w:rFonts w:ascii="Arial" w:hAnsi="Arial" w:cs="Arial"/>
        </w:rPr>
        <w:tab/>
      </w:r>
      <w:r w:rsidR="000F6FAE">
        <w:rPr>
          <w:rFonts w:ascii="Arial" w:hAnsi="Arial" w:cs="Arial"/>
        </w:rPr>
        <w:t>отбор проб</w:t>
      </w:r>
      <w:r w:rsidRPr="007B46FF">
        <w:rPr>
          <w:rFonts w:ascii="Arial" w:hAnsi="Arial" w:cs="Arial"/>
        </w:rPr>
        <w:t xml:space="preserve"> для проведения испытаний в соответствии с требованиями проекта</w:t>
      </w:r>
      <w:r w:rsidR="00997F87">
        <w:rPr>
          <w:rFonts w:ascii="Arial" w:hAnsi="Arial" w:cs="Arial"/>
        </w:rPr>
        <w:t>;</w:t>
      </w:r>
    </w:p>
    <w:p w14:paraId="4BA33018" w14:textId="2CD05FA3" w:rsidR="007B46FF" w:rsidRPr="007B46FF" w:rsidRDefault="007B46FF" w:rsidP="007B46FF">
      <w:pPr>
        <w:widowControl/>
        <w:tabs>
          <w:tab w:val="left" w:pos="426"/>
        </w:tabs>
        <w:autoSpaceDE/>
        <w:autoSpaceDN/>
        <w:adjustRightInd/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-</w:t>
      </w:r>
      <w:r>
        <w:rPr>
          <w:rFonts w:ascii="Arial" w:hAnsi="Arial" w:cs="Arial"/>
          <w:lang w:val="ro-RO"/>
        </w:rPr>
        <w:tab/>
      </w:r>
      <w:proofErr w:type="spellStart"/>
      <w:r w:rsidRPr="007B46FF">
        <w:rPr>
          <w:rFonts w:ascii="Arial" w:hAnsi="Arial" w:cs="Arial"/>
          <w:lang w:val="ro-RO"/>
        </w:rPr>
        <w:t>регулировка</w:t>
      </w:r>
      <w:proofErr w:type="spellEnd"/>
      <w:r w:rsidRPr="007B46FF">
        <w:rPr>
          <w:rFonts w:ascii="Arial" w:hAnsi="Arial" w:cs="Arial"/>
          <w:lang w:val="ro-RO"/>
        </w:rPr>
        <w:t xml:space="preserve"> </w:t>
      </w:r>
      <w:r w:rsidR="000F6FAE">
        <w:rPr>
          <w:rFonts w:ascii="Arial" w:hAnsi="Arial" w:cs="Arial"/>
        </w:rPr>
        <w:t>выравнивающей плиты</w:t>
      </w:r>
      <w:r w:rsidRPr="007B46FF">
        <w:rPr>
          <w:rFonts w:ascii="Arial" w:hAnsi="Arial" w:cs="Arial"/>
          <w:lang w:val="ro-RO"/>
        </w:rPr>
        <w:t xml:space="preserve"> и </w:t>
      </w:r>
      <w:r w:rsidR="000F6FAE">
        <w:rPr>
          <w:rFonts w:ascii="Arial" w:hAnsi="Arial" w:cs="Arial"/>
        </w:rPr>
        <w:t>трамбовочного/</w:t>
      </w:r>
      <w:proofErr w:type="spellStart"/>
      <w:r w:rsidRPr="007B46FF">
        <w:rPr>
          <w:rFonts w:ascii="Arial" w:hAnsi="Arial" w:cs="Arial"/>
          <w:lang w:val="ro-RO"/>
        </w:rPr>
        <w:t>вибрационно</w:t>
      </w:r>
      <w:proofErr w:type="spellEnd"/>
      <w:r w:rsidR="000F6FAE">
        <w:rPr>
          <w:rFonts w:ascii="Arial" w:hAnsi="Arial" w:cs="Arial"/>
        </w:rPr>
        <w:t>го</w:t>
      </w:r>
      <w:r w:rsidRPr="007B46FF">
        <w:rPr>
          <w:rFonts w:ascii="Arial" w:hAnsi="Arial" w:cs="Arial"/>
          <w:lang w:val="ro-RO"/>
        </w:rPr>
        <w:t xml:space="preserve"> </w:t>
      </w:r>
      <w:r w:rsidR="000F6FAE">
        <w:rPr>
          <w:rFonts w:ascii="Arial" w:hAnsi="Arial" w:cs="Arial"/>
        </w:rPr>
        <w:t>бруса</w:t>
      </w:r>
      <w:r w:rsidRPr="007B46FF">
        <w:rPr>
          <w:rFonts w:ascii="Arial" w:hAnsi="Arial" w:cs="Arial"/>
          <w:lang w:val="ro-RO"/>
        </w:rPr>
        <w:t xml:space="preserve"> </w:t>
      </w:r>
      <w:proofErr w:type="spellStart"/>
      <w:r w:rsidRPr="007B46FF">
        <w:rPr>
          <w:rFonts w:ascii="Arial" w:hAnsi="Arial" w:cs="Arial"/>
          <w:lang w:val="ro-RO"/>
        </w:rPr>
        <w:t>для</w:t>
      </w:r>
      <w:proofErr w:type="spellEnd"/>
      <w:r w:rsidRPr="007B46FF">
        <w:rPr>
          <w:rFonts w:ascii="Arial" w:hAnsi="Arial" w:cs="Arial"/>
          <w:lang w:val="ro-RO"/>
        </w:rPr>
        <w:t xml:space="preserve"> </w:t>
      </w:r>
      <w:proofErr w:type="spellStart"/>
      <w:r w:rsidRPr="007B46FF">
        <w:rPr>
          <w:rFonts w:ascii="Arial" w:hAnsi="Arial" w:cs="Arial"/>
          <w:lang w:val="ro-RO"/>
        </w:rPr>
        <w:t>получения</w:t>
      </w:r>
      <w:proofErr w:type="spellEnd"/>
      <w:r w:rsidRPr="007B46FF">
        <w:rPr>
          <w:rFonts w:ascii="Arial" w:hAnsi="Arial" w:cs="Arial"/>
          <w:lang w:val="ro-RO"/>
        </w:rPr>
        <w:t xml:space="preserve"> </w:t>
      </w:r>
      <w:proofErr w:type="spellStart"/>
      <w:r w:rsidRPr="007B46FF">
        <w:rPr>
          <w:rFonts w:ascii="Arial" w:hAnsi="Arial" w:cs="Arial"/>
          <w:lang w:val="ro-RO"/>
        </w:rPr>
        <w:t>необходимой</w:t>
      </w:r>
      <w:proofErr w:type="spellEnd"/>
      <w:r w:rsidRPr="007B46FF">
        <w:rPr>
          <w:rFonts w:ascii="Arial" w:hAnsi="Arial" w:cs="Arial"/>
          <w:lang w:val="ro-RO"/>
        </w:rPr>
        <w:t xml:space="preserve"> </w:t>
      </w:r>
      <w:proofErr w:type="spellStart"/>
      <w:r w:rsidRPr="007B46FF">
        <w:rPr>
          <w:rFonts w:ascii="Arial" w:hAnsi="Arial" w:cs="Arial"/>
          <w:lang w:val="ro-RO"/>
        </w:rPr>
        <w:t>толщины</w:t>
      </w:r>
      <w:proofErr w:type="spellEnd"/>
      <w:r w:rsidRPr="007B46FF">
        <w:rPr>
          <w:rFonts w:ascii="Arial" w:hAnsi="Arial" w:cs="Arial"/>
          <w:lang w:val="ro-RO"/>
        </w:rPr>
        <w:t xml:space="preserve"> и </w:t>
      </w:r>
      <w:proofErr w:type="spellStart"/>
      <w:r w:rsidRPr="007B46FF">
        <w:rPr>
          <w:rFonts w:ascii="Arial" w:hAnsi="Arial" w:cs="Arial"/>
          <w:lang w:val="ro-RO"/>
        </w:rPr>
        <w:t>идеальной</w:t>
      </w:r>
      <w:proofErr w:type="spellEnd"/>
      <w:r w:rsidRPr="007B46FF">
        <w:rPr>
          <w:rFonts w:ascii="Arial" w:hAnsi="Arial" w:cs="Arial"/>
          <w:lang w:val="ro-RO"/>
        </w:rPr>
        <w:t xml:space="preserve"> </w:t>
      </w:r>
      <w:r w:rsidR="000F6FAE">
        <w:rPr>
          <w:rFonts w:ascii="Arial" w:hAnsi="Arial" w:cs="Arial"/>
        </w:rPr>
        <w:t>поверхности</w:t>
      </w:r>
      <w:r w:rsidRPr="007B46FF">
        <w:rPr>
          <w:rFonts w:ascii="Arial" w:hAnsi="Arial" w:cs="Arial"/>
          <w:lang w:val="ro-RO"/>
        </w:rPr>
        <w:t>;</w:t>
      </w:r>
    </w:p>
    <w:p w14:paraId="0AF188FA" w14:textId="56BDC480" w:rsidR="007B46FF" w:rsidRDefault="007B46FF" w:rsidP="007B46FF">
      <w:pPr>
        <w:widowControl/>
        <w:tabs>
          <w:tab w:val="left" w:pos="426"/>
        </w:tabs>
        <w:autoSpaceDE/>
        <w:autoSpaceDN/>
        <w:adjustRightInd/>
        <w:jc w:val="both"/>
        <w:rPr>
          <w:rFonts w:ascii="Arial" w:hAnsi="Arial" w:cs="Arial"/>
          <w:lang w:val="ro-RO"/>
        </w:rPr>
      </w:pPr>
      <w:r w:rsidRPr="007B46FF">
        <w:rPr>
          <w:rFonts w:ascii="Arial" w:hAnsi="Arial" w:cs="Arial"/>
          <w:lang w:val="ro-RO"/>
        </w:rPr>
        <w:t>-</w:t>
      </w:r>
      <w:r w:rsidR="000F6FAE">
        <w:rPr>
          <w:rFonts w:ascii="Arial" w:hAnsi="Arial" w:cs="Arial"/>
          <w:lang w:val="ro-RO"/>
        </w:rPr>
        <w:tab/>
      </w:r>
      <w:proofErr w:type="spellStart"/>
      <w:r w:rsidRPr="007B46FF">
        <w:rPr>
          <w:rFonts w:ascii="Arial" w:hAnsi="Arial" w:cs="Arial"/>
          <w:lang w:val="ro-RO"/>
        </w:rPr>
        <w:t>определение</w:t>
      </w:r>
      <w:proofErr w:type="spellEnd"/>
      <w:r w:rsidRPr="007B46FF">
        <w:rPr>
          <w:rFonts w:ascii="Arial" w:hAnsi="Arial" w:cs="Arial"/>
          <w:lang w:val="ro-RO"/>
        </w:rPr>
        <w:t xml:space="preserve"> </w:t>
      </w:r>
      <w:proofErr w:type="spellStart"/>
      <w:r w:rsidRPr="007B46FF">
        <w:rPr>
          <w:rFonts w:ascii="Arial" w:hAnsi="Arial" w:cs="Arial"/>
          <w:lang w:val="ro-RO"/>
        </w:rPr>
        <w:t>операций</w:t>
      </w:r>
      <w:proofErr w:type="spellEnd"/>
      <w:r w:rsidRPr="007B46FF">
        <w:rPr>
          <w:rFonts w:ascii="Arial" w:hAnsi="Arial" w:cs="Arial"/>
          <w:lang w:val="ro-RO"/>
        </w:rPr>
        <w:t xml:space="preserve"> </w:t>
      </w:r>
      <w:r w:rsidR="00670AC9">
        <w:rPr>
          <w:rFonts w:ascii="Arial" w:hAnsi="Arial" w:cs="Arial"/>
        </w:rPr>
        <w:t xml:space="preserve">по </w:t>
      </w:r>
      <w:proofErr w:type="spellStart"/>
      <w:r w:rsidRPr="007B46FF">
        <w:rPr>
          <w:rFonts w:ascii="Arial" w:hAnsi="Arial" w:cs="Arial"/>
          <w:lang w:val="ro-RO"/>
        </w:rPr>
        <w:t>отделк</w:t>
      </w:r>
      <w:proofErr w:type="spellEnd"/>
      <w:r w:rsidR="00670AC9">
        <w:rPr>
          <w:rFonts w:ascii="Arial" w:hAnsi="Arial" w:cs="Arial"/>
        </w:rPr>
        <w:t>е,</w:t>
      </w:r>
      <w:r w:rsidRPr="007B46FF">
        <w:rPr>
          <w:rFonts w:ascii="Arial" w:hAnsi="Arial" w:cs="Arial"/>
          <w:lang w:val="ro-RO"/>
        </w:rPr>
        <w:t xml:space="preserve"> </w:t>
      </w:r>
      <w:r w:rsidR="00670AC9">
        <w:rPr>
          <w:rFonts w:ascii="Arial" w:hAnsi="Arial" w:cs="Arial"/>
        </w:rPr>
        <w:t>устройству искусственной шероховатости</w:t>
      </w:r>
      <w:r w:rsidRPr="007B46FF">
        <w:rPr>
          <w:rFonts w:ascii="Arial" w:hAnsi="Arial" w:cs="Arial"/>
          <w:lang w:val="ro-RO"/>
        </w:rPr>
        <w:t xml:space="preserve"> </w:t>
      </w:r>
      <w:proofErr w:type="spellStart"/>
      <w:r w:rsidRPr="007B46FF">
        <w:rPr>
          <w:rFonts w:ascii="Arial" w:hAnsi="Arial" w:cs="Arial"/>
          <w:lang w:val="ro-RO"/>
        </w:rPr>
        <w:t>поверхност</w:t>
      </w:r>
      <w:proofErr w:type="spellEnd"/>
      <w:r w:rsidR="00670AC9">
        <w:rPr>
          <w:rFonts w:ascii="Arial" w:hAnsi="Arial" w:cs="Arial"/>
        </w:rPr>
        <w:t>и</w:t>
      </w:r>
      <w:r w:rsidRPr="007B46FF">
        <w:rPr>
          <w:rFonts w:ascii="Arial" w:hAnsi="Arial" w:cs="Arial"/>
          <w:lang w:val="ro-RO"/>
        </w:rPr>
        <w:t xml:space="preserve"> и, в </w:t>
      </w:r>
      <w:proofErr w:type="spellStart"/>
      <w:r w:rsidRPr="007B46FF">
        <w:rPr>
          <w:rFonts w:ascii="Arial" w:hAnsi="Arial" w:cs="Arial"/>
          <w:lang w:val="ro-RO"/>
        </w:rPr>
        <w:t>зависимости</w:t>
      </w:r>
      <w:proofErr w:type="spellEnd"/>
      <w:r w:rsidRPr="007B46FF">
        <w:rPr>
          <w:rFonts w:ascii="Arial" w:hAnsi="Arial" w:cs="Arial"/>
          <w:lang w:val="ro-RO"/>
        </w:rPr>
        <w:t xml:space="preserve"> </w:t>
      </w:r>
      <w:proofErr w:type="spellStart"/>
      <w:r w:rsidRPr="007B46FF">
        <w:rPr>
          <w:rFonts w:ascii="Arial" w:hAnsi="Arial" w:cs="Arial"/>
          <w:lang w:val="ro-RO"/>
        </w:rPr>
        <w:t>от</w:t>
      </w:r>
      <w:proofErr w:type="spellEnd"/>
      <w:r w:rsidRPr="007B46FF">
        <w:rPr>
          <w:rFonts w:ascii="Arial" w:hAnsi="Arial" w:cs="Arial"/>
          <w:lang w:val="ro-RO"/>
        </w:rPr>
        <w:t xml:space="preserve"> </w:t>
      </w:r>
      <w:proofErr w:type="spellStart"/>
      <w:r w:rsidRPr="007B46FF">
        <w:rPr>
          <w:rFonts w:ascii="Arial" w:hAnsi="Arial" w:cs="Arial"/>
          <w:lang w:val="ro-RO"/>
        </w:rPr>
        <w:t>обстоятельств</w:t>
      </w:r>
      <w:proofErr w:type="spellEnd"/>
      <w:r w:rsidRPr="007B46FF">
        <w:rPr>
          <w:rFonts w:ascii="Arial" w:hAnsi="Arial" w:cs="Arial"/>
          <w:lang w:val="ro-RO"/>
        </w:rPr>
        <w:t xml:space="preserve">, </w:t>
      </w:r>
      <w:proofErr w:type="spellStart"/>
      <w:r w:rsidRPr="007B46FF">
        <w:rPr>
          <w:rFonts w:ascii="Arial" w:hAnsi="Arial" w:cs="Arial"/>
          <w:lang w:val="ro-RO"/>
        </w:rPr>
        <w:t>нанесения</w:t>
      </w:r>
      <w:proofErr w:type="spellEnd"/>
      <w:r w:rsidRPr="007B46FF">
        <w:rPr>
          <w:rFonts w:ascii="Arial" w:hAnsi="Arial" w:cs="Arial"/>
          <w:lang w:val="ro-RO"/>
        </w:rPr>
        <w:t xml:space="preserve"> </w:t>
      </w:r>
      <w:proofErr w:type="spellStart"/>
      <w:r w:rsidRPr="007B46FF">
        <w:rPr>
          <w:rFonts w:ascii="Arial" w:hAnsi="Arial" w:cs="Arial"/>
          <w:lang w:val="ro-RO"/>
        </w:rPr>
        <w:t>защитного</w:t>
      </w:r>
      <w:proofErr w:type="spellEnd"/>
      <w:r w:rsidRPr="007B46FF">
        <w:rPr>
          <w:rFonts w:ascii="Arial" w:hAnsi="Arial" w:cs="Arial"/>
          <w:lang w:val="ro-RO"/>
        </w:rPr>
        <w:t xml:space="preserve"> </w:t>
      </w:r>
      <w:proofErr w:type="spellStart"/>
      <w:r w:rsidRPr="007B46FF">
        <w:rPr>
          <w:rFonts w:ascii="Arial" w:hAnsi="Arial" w:cs="Arial"/>
          <w:lang w:val="ro-RO"/>
        </w:rPr>
        <w:t>средства</w:t>
      </w:r>
      <w:proofErr w:type="spellEnd"/>
      <w:r w:rsidRPr="007B46FF">
        <w:rPr>
          <w:rFonts w:ascii="Arial" w:hAnsi="Arial" w:cs="Arial"/>
          <w:lang w:val="ro-RO"/>
        </w:rPr>
        <w:t xml:space="preserve">, а </w:t>
      </w:r>
      <w:proofErr w:type="spellStart"/>
      <w:r w:rsidRPr="007B46FF">
        <w:rPr>
          <w:rFonts w:ascii="Arial" w:hAnsi="Arial" w:cs="Arial"/>
          <w:lang w:val="ro-RO"/>
        </w:rPr>
        <w:t>также</w:t>
      </w:r>
      <w:proofErr w:type="spellEnd"/>
      <w:r w:rsidRPr="007B46FF">
        <w:rPr>
          <w:rFonts w:ascii="Arial" w:hAnsi="Arial" w:cs="Arial"/>
          <w:lang w:val="ro-RO"/>
        </w:rPr>
        <w:t xml:space="preserve"> </w:t>
      </w:r>
      <w:proofErr w:type="spellStart"/>
      <w:r w:rsidRPr="007B46FF">
        <w:rPr>
          <w:rFonts w:ascii="Arial" w:hAnsi="Arial" w:cs="Arial"/>
          <w:lang w:val="ro-RO"/>
        </w:rPr>
        <w:t>методов</w:t>
      </w:r>
      <w:proofErr w:type="spellEnd"/>
      <w:r w:rsidRPr="007B46FF">
        <w:rPr>
          <w:rFonts w:ascii="Arial" w:hAnsi="Arial" w:cs="Arial"/>
          <w:lang w:val="ro-RO"/>
        </w:rPr>
        <w:t xml:space="preserve"> </w:t>
      </w:r>
      <w:proofErr w:type="spellStart"/>
      <w:r w:rsidRPr="007B46FF">
        <w:rPr>
          <w:rFonts w:ascii="Arial" w:hAnsi="Arial" w:cs="Arial"/>
          <w:lang w:val="ro-RO"/>
        </w:rPr>
        <w:t>выполнения</w:t>
      </w:r>
      <w:proofErr w:type="spellEnd"/>
      <w:r w:rsidRPr="007B46FF">
        <w:rPr>
          <w:rFonts w:ascii="Arial" w:hAnsi="Arial" w:cs="Arial"/>
          <w:lang w:val="ro-RO"/>
        </w:rPr>
        <w:t xml:space="preserve"> </w:t>
      </w:r>
      <w:proofErr w:type="spellStart"/>
      <w:r w:rsidRPr="007B46FF">
        <w:rPr>
          <w:rFonts w:ascii="Arial" w:hAnsi="Arial" w:cs="Arial"/>
          <w:lang w:val="ro-RO"/>
        </w:rPr>
        <w:t>швов</w:t>
      </w:r>
      <w:proofErr w:type="spellEnd"/>
      <w:r w:rsidRPr="007B46FF">
        <w:rPr>
          <w:rFonts w:ascii="Arial" w:hAnsi="Arial" w:cs="Arial"/>
          <w:lang w:val="ro-RO"/>
        </w:rPr>
        <w:t xml:space="preserve"> и </w:t>
      </w:r>
      <w:proofErr w:type="spellStart"/>
      <w:r w:rsidRPr="007B46FF">
        <w:rPr>
          <w:rFonts w:ascii="Arial" w:hAnsi="Arial" w:cs="Arial"/>
          <w:lang w:val="ro-RO"/>
        </w:rPr>
        <w:t>времени</w:t>
      </w:r>
      <w:proofErr w:type="spellEnd"/>
      <w:r w:rsidRPr="007B46FF">
        <w:rPr>
          <w:rFonts w:ascii="Arial" w:hAnsi="Arial" w:cs="Arial"/>
          <w:lang w:val="ro-RO"/>
        </w:rPr>
        <w:t xml:space="preserve"> </w:t>
      </w:r>
      <w:r w:rsidR="00670AC9">
        <w:rPr>
          <w:rFonts w:ascii="Arial" w:hAnsi="Arial" w:cs="Arial"/>
        </w:rPr>
        <w:t>их на</w:t>
      </w:r>
      <w:proofErr w:type="spellStart"/>
      <w:r w:rsidRPr="007B46FF">
        <w:rPr>
          <w:rFonts w:ascii="Arial" w:hAnsi="Arial" w:cs="Arial"/>
          <w:lang w:val="ro-RO"/>
        </w:rPr>
        <w:t>резки</w:t>
      </w:r>
      <w:proofErr w:type="spellEnd"/>
      <w:r w:rsidRPr="007B46FF">
        <w:rPr>
          <w:rFonts w:ascii="Arial" w:hAnsi="Arial" w:cs="Arial"/>
          <w:lang w:val="ro-RO"/>
        </w:rPr>
        <w:t>.</w:t>
      </w:r>
    </w:p>
    <w:p w14:paraId="2C1068B8" w14:textId="77777777" w:rsidR="008579D5" w:rsidRPr="007B46FF" w:rsidRDefault="008579D5" w:rsidP="007B46FF">
      <w:pPr>
        <w:widowControl/>
        <w:tabs>
          <w:tab w:val="left" w:pos="426"/>
        </w:tabs>
        <w:autoSpaceDE/>
        <w:autoSpaceDN/>
        <w:adjustRightInd/>
        <w:jc w:val="both"/>
        <w:rPr>
          <w:rFonts w:ascii="Arial" w:hAnsi="Arial" w:cs="Arial"/>
          <w:lang w:val="ro-RO"/>
        </w:rPr>
      </w:pPr>
    </w:p>
    <w:p w14:paraId="4DD8D375" w14:textId="29D975AF" w:rsidR="007B46FF" w:rsidRDefault="00996B71" w:rsidP="00082475">
      <w:pPr>
        <w:widowControl/>
        <w:tabs>
          <w:tab w:val="left" w:pos="426"/>
        </w:tabs>
        <w:autoSpaceDE/>
        <w:autoSpaceDN/>
        <w:adjustRightInd/>
        <w:jc w:val="both"/>
        <w:rPr>
          <w:rFonts w:ascii="Arial" w:hAnsi="Arial" w:cs="Arial"/>
          <w:lang w:val="ro-RO"/>
        </w:rPr>
      </w:pPr>
      <w:r w:rsidRPr="008579D5">
        <w:rPr>
          <w:rFonts w:ascii="Arial" w:hAnsi="Arial" w:cs="Arial"/>
          <w:b/>
          <w:bCs/>
          <w:lang w:val="ro-RO"/>
        </w:rPr>
        <w:t>9.4.2</w:t>
      </w:r>
      <w:r>
        <w:rPr>
          <w:rFonts w:ascii="Arial" w:hAnsi="Arial" w:cs="Arial"/>
          <w:lang w:val="ro-RO"/>
        </w:rPr>
        <w:tab/>
      </w:r>
      <w:proofErr w:type="spellStart"/>
      <w:r w:rsidR="008579D5" w:rsidRPr="008579D5">
        <w:rPr>
          <w:rFonts w:ascii="Arial" w:hAnsi="Arial" w:cs="Arial"/>
          <w:lang w:val="ro-RO"/>
        </w:rPr>
        <w:t>Часть</w:t>
      </w:r>
      <w:proofErr w:type="spellEnd"/>
      <w:r w:rsidR="008579D5" w:rsidRPr="008579D5">
        <w:rPr>
          <w:rFonts w:ascii="Arial" w:hAnsi="Arial" w:cs="Arial"/>
          <w:lang w:val="ro-RO"/>
        </w:rPr>
        <w:t xml:space="preserve"> </w:t>
      </w:r>
      <w:proofErr w:type="spellStart"/>
      <w:r w:rsidR="008579D5" w:rsidRPr="008579D5">
        <w:rPr>
          <w:rFonts w:ascii="Arial" w:hAnsi="Arial" w:cs="Arial"/>
          <w:lang w:val="ro-RO"/>
        </w:rPr>
        <w:t>выполненного</w:t>
      </w:r>
      <w:proofErr w:type="spellEnd"/>
      <w:r w:rsidR="008579D5" w:rsidRPr="008579D5">
        <w:rPr>
          <w:rFonts w:ascii="Arial" w:hAnsi="Arial" w:cs="Arial"/>
          <w:lang w:val="ro-RO"/>
        </w:rPr>
        <w:t xml:space="preserve"> </w:t>
      </w:r>
      <w:r w:rsidR="008579D5">
        <w:rPr>
          <w:rFonts w:ascii="Arial" w:hAnsi="Arial" w:cs="Arial"/>
        </w:rPr>
        <w:t>участка</w:t>
      </w:r>
      <w:r w:rsidR="008579D5" w:rsidRPr="008579D5">
        <w:rPr>
          <w:rFonts w:ascii="Arial" w:hAnsi="Arial" w:cs="Arial"/>
          <w:lang w:val="ro-RO"/>
        </w:rPr>
        <w:t xml:space="preserve">, </w:t>
      </w:r>
      <w:proofErr w:type="spellStart"/>
      <w:r w:rsidR="008579D5" w:rsidRPr="008579D5">
        <w:rPr>
          <w:rFonts w:ascii="Arial" w:hAnsi="Arial" w:cs="Arial"/>
          <w:lang w:val="ro-RO"/>
        </w:rPr>
        <w:t>признанная</w:t>
      </w:r>
      <w:proofErr w:type="spellEnd"/>
      <w:r w:rsidR="008579D5" w:rsidRPr="008579D5">
        <w:rPr>
          <w:rFonts w:ascii="Arial" w:hAnsi="Arial" w:cs="Arial"/>
          <w:lang w:val="ro-RO"/>
        </w:rPr>
        <w:t xml:space="preserve"> </w:t>
      </w:r>
      <w:proofErr w:type="spellStart"/>
      <w:r w:rsidR="008579D5" w:rsidRPr="008579D5">
        <w:rPr>
          <w:rFonts w:ascii="Arial" w:hAnsi="Arial" w:cs="Arial"/>
          <w:lang w:val="ro-RO"/>
        </w:rPr>
        <w:t>наиболее</w:t>
      </w:r>
      <w:proofErr w:type="spellEnd"/>
      <w:r w:rsidR="008579D5" w:rsidRPr="008579D5">
        <w:rPr>
          <w:rFonts w:ascii="Arial" w:hAnsi="Arial" w:cs="Arial"/>
          <w:lang w:val="ro-RO"/>
        </w:rPr>
        <w:t xml:space="preserve"> </w:t>
      </w:r>
      <w:r w:rsidR="008579D5">
        <w:rPr>
          <w:rFonts w:ascii="Arial" w:hAnsi="Arial" w:cs="Arial"/>
        </w:rPr>
        <w:t>кач</w:t>
      </w:r>
      <w:r w:rsidR="003A404A">
        <w:rPr>
          <w:rFonts w:ascii="Arial" w:hAnsi="Arial" w:cs="Arial"/>
        </w:rPr>
        <w:t>е</w:t>
      </w:r>
      <w:r w:rsidR="008579D5">
        <w:rPr>
          <w:rFonts w:ascii="Arial" w:hAnsi="Arial" w:cs="Arial"/>
        </w:rPr>
        <w:t>ственной</w:t>
      </w:r>
      <w:r w:rsidR="008579D5" w:rsidRPr="008579D5">
        <w:rPr>
          <w:rFonts w:ascii="Arial" w:hAnsi="Arial" w:cs="Arial"/>
          <w:lang w:val="ro-RO"/>
        </w:rPr>
        <w:t xml:space="preserve">, </w:t>
      </w:r>
      <w:proofErr w:type="spellStart"/>
      <w:r w:rsidR="008579D5" w:rsidRPr="008579D5">
        <w:rPr>
          <w:rFonts w:ascii="Arial" w:hAnsi="Arial" w:cs="Arial"/>
          <w:lang w:val="ro-RO"/>
        </w:rPr>
        <w:t>будет</w:t>
      </w:r>
      <w:proofErr w:type="spellEnd"/>
      <w:r w:rsidR="008579D5" w:rsidRPr="008579D5">
        <w:rPr>
          <w:rFonts w:ascii="Arial" w:hAnsi="Arial" w:cs="Arial"/>
          <w:lang w:val="ro-RO"/>
        </w:rPr>
        <w:t xml:space="preserve"> </w:t>
      </w:r>
      <w:proofErr w:type="spellStart"/>
      <w:r w:rsidR="008579D5" w:rsidRPr="008579D5">
        <w:rPr>
          <w:rFonts w:ascii="Arial" w:hAnsi="Arial" w:cs="Arial"/>
          <w:lang w:val="ro-RO"/>
        </w:rPr>
        <w:t>служить</w:t>
      </w:r>
      <w:proofErr w:type="spellEnd"/>
      <w:r w:rsidR="008579D5" w:rsidRPr="008579D5">
        <w:rPr>
          <w:rFonts w:ascii="Arial" w:hAnsi="Arial" w:cs="Arial"/>
          <w:lang w:val="ro-RO"/>
        </w:rPr>
        <w:t xml:space="preserve"> </w:t>
      </w:r>
      <w:proofErr w:type="spellStart"/>
      <w:r w:rsidR="008579D5" w:rsidRPr="008579D5">
        <w:rPr>
          <w:rFonts w:ascii="Arial" w:hAnsi="Arial" w:cs="Arial"/>
          <w:lang w:val="ro-RO"/>
        </w:rPr>
        <w:t>эталонным</w:t>
      </w:r>
      <w:proofErr w:type="spellEnd"/>
      <w:r w:rsidR="008579D5" w:rsidRPr="008579D5">
        <w:rPr>
          <w:rFonts w:ascii="Arial" w:hAnsi="Arial" w:cs="Arial"/>
          <w:lang w:val="ro-RO"/>
        </w:rPr>
        <w:t xml:space="preserve"> </w:t>
      </w:r>
      <w:r w:rsidR="008579D5">
        <w:rPr>
          <w:rFonts w:ascii="Arial" w:hAnsi="Arial" w:cs="Arial"/>
        </w:rPr>
        <w:t>участком</w:t>
      </w:r>
      <w:r w:rsidR="008579D5" w:rsidRPr="008579D5">
        <w:rPr>
          <w:rFonts w:ascii="Arial" w:hAnsi="Arial" w:cs="Arial"/>
          <w:lang w:val="ro-RO"/>
        </w:rPr>
        <w:t xml:space="preserve"> </w:t>
      </w:r>
      <w:proofErr w:type="spellStart"/>
      <w:r w:rsidR="008579D5" w:rsidRPr="008579D5">
        <w:rPr>
          <w:rFonts w:ascii="Arial" w:hAnsi="Arial" w:cs="Arial"/>
          <w:lang w:val="ro-RO"/>
        </w:rPr>
        <w:t>для</w:t>
      </w:r>
      <w:proofErr w:type="spellEnd"/>
      <w:r w:rsidR="008579D5" w:rsidRPr="008579D5">
        <w:rPr>
          <w:rFonts w:ascii="Arial" w:hAnsi="Arial" w:cs="Arial"/>
          <w:lang w:val="ro-RO"/>
        </w:rPr>
        <w:t xml:space="preserve"> </w:t>
      </w:r>
      <w:proofErr w:type="spellStart"/>
      <w:r w:rsidR="008579D5" w:rsidRPr="008579D5">
        <w:rPr>
          <w:rFonts w:ascii="Arial" w:hAnsi="Arial" w:cs="Arial"/>
          <w:lang w:val="ro-RO"/>
        </w:rPr>
        <w:t>остальной</w:t>
      </w:r>
      <w:proofErr w:type="spellEnd"/>
      <w:r w:rsidR="008579D5" w:rsidRPr="008579D5">
        <w:rPr>
          <w:rFonts w:ascii="Arial" w:hAnsi="Arial" w:cs="Arial"/>
          <w:lang w:val="ro-RO"/>
        </w:rPr>
        <w:t xml:space="preserve"> </w:t>
      </w:r>
      <w:proofErr w:type="spellStart"/>
      <w:r w:rsidR="008579D5" w:rsidRPr="008579D5">
        <w:rPr>
          <w:rFonts w:ascii="Arial" w:hAnsi="Arial" w:cs="Arial"/>
          <w:lang w:val="ro-RO"/>
        </w:rPr>
        <w:t>части</w:t>
      </w:r>
      <w:proofErr w:type="spellEnd"/>
      <w:r w:rsidR="008579D5" w:rsidRPr="008579D5">
        <w:rPr>
          <w:rFonts w:ascii="Arial" w:hAnsi="Arial" w:cs="Arial"/>
          <w:lang w:val="ro-RO"/>
        </w:rPr>
        <w:t xml:space="preserve"> </w:t>
      </w:r>
      <w:proofErr w:type="spellStart"/>
      <w:r w:rsidR="008579D5" w:rsidRPr="008579D5">
        <w:rPr>
          <w:rFonts w:ascii="Arial" w:hAnsi="Arial" w:cs="Arial"/>
          <w:lang w:val="ro-RO"/>
        </w:rPr>
        <w:t>работы</w:t>
      </w:r>
      <w:proofErr w:type="spellEnd"/>
      <w:r w:rsidR="008579D5" w:rsidRPr="008579D5">
        <w:rPr>
          <w:rFonts w:ascii="Arial" w:hAnsi="Arial" w:cs="Arial"/>
          <w:lang w:val="ro-RO"/>
        </w:rPr>
        <w:t>.</w:t>
      </w:r>
    </w:p>
    <w:p w14:paraId="43DEADE5" w14:textId="77777777" w:rsidR="008579D5" w:rsidRPr="00082475" w:rsidRDefault="008579D5" w:rsidP="00082475">
      <w:pPr>
        <w:widowControl/>
        <w:tabs>
          <w:tab w:val="left" w:pos="426"/>
        </w:tabs>
        <w:autoSpaceDE/>
        <w:autoSpaceDN/>
        <w:adjustRightInd/>
        <w:jc w:val="both"/>
        <w:rPr>
          <w:rFonts w:ascii="Arial" w:hAnsi="Arial" w:cs="Arial"/>
          <w:lang w:val="ro-RO"/>
        </w:rPr>
      </w:pPr>
    </w:p>
    <w:p w14:paraId="22BE84BD" w14:textId="1307A97F" w:rsidR="00150BBC" w:rsidRDefault="008579D5" w:rsidP="00150BBC">
      <w:pPr>
        <w:widowControl/>
        <w:tabs>
          <w:tab w:val="left" w:pos="709"/>
        </w:tabs>
        <w:autoSpaceDE/>
        <w:autoSpaceDN/>
        <w:adjustRightInd/>
        <w:jc w:val="both"/>
        <w:rPr>
          <w:rFonts w:ascii="Arial" w:hAnsi="Arial" w:cs="Arial"/>
        </w:rPr>
      </w:pPr>
      <w:r w:rsidRPr="008579D5">
        <w:rPr>
          <w:rFonts w:ascii="Arial" w:hAnsi="Arial" w:cs="Arial"/>
          <w:b/>
          <w:bCs/>
        </w:rPr>
        <w:lastRenderedPageBreak/>
        <w:t>9.4.3</w:t>
      </w:r>
      <w:r>
        <w:rPr>
          <w:rFonts w:ascii="Arial" w:hAnsi="Arial" w:cs="Arial"/>
        </w:rPr>
        <w:tab/>
      </w:r>
      <w:r w:rsidRPr="008579D5">
        <w:rPr>
          <w:rFonts w:ascii="Arial" w:hAnsi="Arial" w:cs="Arial"/>
        </w:rPr>
        <w:t xml:space="preserve">Характеристики, полученные </w:t>
      </w:r>
      <w:r>
        <w:rPr>
          <w:rFonts w:ascii="Arial" w:hAnsi="Arial" w:cs="Arial"/>
        </w:rPr>
        <w:t>на эталонном участке</w:t>
      </w:r>
      <w:r w:rsidRPr="008579D5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 xml:space="preserve">должны </w:t>
      </w:r>
      <w:r w:rsidRPr="008579D5">
        <w:rPr>
          <w:rFonts w:ascii="Arial" w:hAnsi="Arial" w:cs="Arial"/>
        </w:rPr>
        <w:t>б</w:t>
      </w:r>
      <w:r>
        <w:rPr>
          <w:rFonts w:ascii="Arial" w:hAnsi="Arial" w:cs="Arial"/>
        </w:rPr>
        <w:t>ыть</w:t>
      </w:r>
      <w:r w:rsidRPr="008579D5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зафиксированы</w:t>
      </w:r>
      <w:r w:rsidRPr="008579D5">
        <w:rPr>
          <w:rFonts w:ascii="Arial" w:hAnsi="Arial" w:cs="Arial"/>
        </w:rPr>
        <w:t xml:space="preserve"> в письменной форме, чтобы отслеживать качество работ, которые будут выполняться в </w:t>
      </w:r>
      <w:r>
        <w:rPr>
          <w:rFonts w:ascii="Arial" w:hAnsi="Arial" w:cs="Arial"/>
        </w:rPr>
        <w:t>последующем</w:t>
      </w:r>
      <w:r w:rsidRPr="008579D5">
        <w:rPr>
          <w:rFonts w:ascii="Arial" w:hAnsi="Arial" w:cs="Arial"/>
        </w:rPr>
        <w:t>.</w:t>
      </w:r>
    </w:p>
    <w:p w14:paraId="36DA8864" w14:textId="77777777" w:rsidR="008579D5" w:rsidRDefault="008579D5" w:rsidP="00150BBC">
      <w:pPr>
        <w:widowControl/>
        <w:tabs>
          <w:tab w:val="left" w:pos="709"/>
        </w:tabs>
        <w:autoSpaceDE/>
        <w:autoSpaceDN/>
        <w:adjustRightInd/>
        <w:jc w:val="both"/>
        <w:rPr>
          <w:rFonts w:ascii="Arial" w:hAnsi="Arial" w:cs="Arial"/>
        </w:rPr>
      </w:pPr>
    </w:p>
    <w:p w14:paraId="76EE890C" w14:textId="1DA40E8A" w:rsidR="00690F63" w:rsidRPr="00B97746" w:rsidRDefault="00F94E05" w:rsidP="00F94E05">
      <w:pPr>
        <w:widowControl/>
        <w:tabs>
          <w:tab w:val="left" w:pos="567"/>
        </w:tabs>
        <w:autoSpaceDE/>
        <w:autoSpaceDN/>
        <w:adjustRightInd/>
        <w:jc w:val="both"/>
        <w:rPr>
          <w:rFonts w:ascii="Arial" w:hAnsi="Arial" w:cs="Arial"/>
          <w:b/>
          <w:bCs/>
          <w:sz w:val="22"/>
          <w:szCs w:val="22"/>
        </w:rPr>
      </w:pPr>
      <w:r w:rsidRPr="00B97746">
        <w:rPr>
          <w:rFonts w:ascii="Arial" w:hAnsi="Arial" w:cs="Arial"/>
          <w:b/>
          <w:bCs/>
          <w:sz w:val="22"/>
          <w:szCs w:val="22"/>
          <w:lang w:val="ro-RO"/>
        </w:rPr>
        <w:t>9.</w:t>
      </w:r>
      <w:r w:rsidR="00475679" w:rsidRPr="00B97746">
        <w:rPr>
          <w:rFonts w:ascii="Arial" w:hAnsi="Arial" w:cs="Arial"/>
          <w:b/>
          <w:bCs/>
          <w:sz w:val="22"/>
          <w:szCs w:val="22"/>
          <w:lang w:val="ro-RO"/>
        </w:rPr>
        <w:t>5</w:t>
      </w:r>
      <w:r w:rsidRPr="00B97746">
        <w:rPr>
          <w:rFonts w:ascii="Arial" w:hAnsi="Arial" w:cs="Arial"/>
          <w:b/>
          <w:bCs/>
          <w:sz w:val="22"/>
          <w:szCs w:val="22"/>
          <w:lang w:val="ro-RO"/>
        </w:rPr>
        <w:tab/>
      </w:r>
      <w:r w:rsidR="00B65766" w:rsidRPr="00B97746">
        <w:rPr>
          <w:rFonts w:ascii="Arial" w:hAnsi="Arial" w:cs="Arial"/>
          <w:b/>
          <w:bCs/>
          <w:sz w:val="22"/>
          <w:szCs w:val="22"/>
        </w:rPr>
        <w:t xml:space="preserve">Укладка слоя из </w:t>
      </w:r>
      <w:r w:rsidR="00B65766" w:rsidRPr="00B97746">
        <w:rPr>
          <w:rFonts w:ascii="Arial" w:hAnsi="Arial" w:cs="Arial"/>
          <w:b/>
          <w:bCs/>
          <w:sz w:val="22"/>
          <w:szCs w:val="22"/>
          <w:lang w:val="ro-RO"/>
        </w:rPr>
        <w:t>RCC</w:t>
      </w:r>
    </w:p>
    <w:p w14:paraId="532B0AA6" w14:textId="354474F2" w:rsidR="00690F63" w:rsidRDefault="00690F63" w:rsidP="002C30B8">
      <w:pPr>
        <w:widowControl/>
        <w:autoSpaceDE/>
        <w:autoSpaceDN/>
        <w:adjustRightInd/>
        <w:jc w:val="both"/>
        <w:rPr>
          <w:rFonts w:ascii="Arial" w:hAnsi="Arial" w:cs="Arial"/>
          <w:lang w:val="ro-RO"/>
        </w:rPr>
      </w:pPr>
    </w:p>
    <w:p w14:paraId="1E473E4F" w14:textId="748BCBC5" w:rsidR="00690F63" w:rsidRPr="00B65766" w:rsidRDefault="00B65766" w:rsidP="002C30B8">
      <w:pPr>
        <w:widowControl/>
        <w:autoSpaceDE/>
        <w:autoSpaceDN/>
        <w:adjustRightInd/>
        <w:jc w:val="both"/>
        <w:rPr>
          <w:rFonts w:ascii="Arial" w:hAnsi="Arial" w:cs="Arial"/>
        </w:rPr>
      </w:pPr>
      <w:r w:rsidRPr="003049C6">
        <w:rPr>
          <w:rFonts w:ascii="Arial" w:hAnsi="Arial" w:cs="Arial"/>
          <w:b/>
          <w:bCs/>
        </w:rPr>
        <w:t>9.</w:t>
      </w:r>
      <w:r w:rsidR="00475679">
        <w:rPr>
          <w:rFonts w:ascii="Arial" w:hAnsi="Arial" w:cs="Arial"/>
          <w:b/>
          <w:bCs/>
          <w:lang w:val="ro-RO"/>
        </w:rPr>
        <w:t>5</w:t>
      </w:r>
      <w:r w:rsidRPr="003049C6">
        <w:rPr>
          <w:rFonts w:ascii="Arial" w:hAnsi="Arial" w:cs="Arial"/>
          <w:b/>
          <w:bCs/>
        </w:rPr>
        <w:t>.1</w:t>
      </w:r>
      <w:r>
        <w:rPr>
          <w:rFonts w:ascii="Arial" w:hAnsi="Arial" w:cs="Arial"/>
        </w:rPr>
        <w:tab/>
      </w:r>
      <w:r w:rsidR="003049C6" w:rsidRPr="003049C6">
        <w:rPr>
          <w:rFonts w:ascii="Arial" w:hAnsi="Arial" w:cs="Arial"/>
        </w:rPr>
        <w:t>Распределение и укладка бетонной смеси может осуществляться различными машинами - бетоноукладчиками, экскаваторами, автогрейдерами, бульдозерами, погрузчиками определенного типоразмера и с соответствующим навесным оборудованием в зависимости от вида объекта (дорога, тротуар</w:t>
      </w:r>
      <w:r w:rsidR="002108D7">
        <w:rPr>
          <w:rFonts w:ascii="Arial" w:hAnsi="Arial" w:cs="Arial"/>
          <w:lang w:val="ro-RO"/>
        </w:rPr>
        <w:t>,</w:t>
      </w:r>
      <w:r w:rsidR="003049C6" w:rsidRPr="003049C6">
        <w:rPr>
          <w:rFonts w:ascii="Arial" w:hAnsi="Arial" w:cs="Arial"/>
        </w:rPr>
        <w:t xml:space="preserve"> площадка и др.), объема работ, требуемого срока выполнения и др. </w:t>
      </w:r>
    </w:p>
    <w:p w14:paraId="7A7B78D1" w14:textId="6DD6ECF9" w:rsidR="00B65766" w:rsidRDefault="00B65766" w:rsidP="002C30B8">
      <w:pPr>
        <w:widowControl/>
        <w:autoSpaceDE/>
        <w:autoSpaceDN/>
        <w:adjustRightInd/>
        <w:jc w:val="both"/>
        <w:rPr>
          <w:rFonts w:ascii="Arial" w:hAnsi="Arial" w:cs="Arial"/>
          <w:lang w:val="ro-RO"/>
        </w:rPr>
      </w:pPr>
    </w:p>
    <w:p w14:paraId="694E00D2" w14:textId="0589AC8B" w:rsidR="00B65766" w:rsidRPr="002A3E6F" w:rsidRDefault="002108D7" w:rsidP="002C30B8">
      <w:pPr>
        <w:widowControl/>
        <w:autoSpaceDE/>
        <w:autoSpaceDN/>
        <w:adjustRightInd/>
        <w:jc w:val="both"/>
        <w:rPr>
          <w:rFonts w:ascii="Arial" w:hAnsi="Arial" w:cs="Arial"/>
        </w:rPr>
      </w:pPr>
      <w:r w:rsidRPr="002B1A39">
        <w:rPr>
          <w:rFonts w:ascii="Arial" w:hAnsi="Arial" w:cs="Arial"/>
          <w:b/>
          <w:bCs/>
          <w:lang w:val="ro-RO"/>
        </w:rPr>
        <w:t>9.</w:t>
      </w:r>
      <w:r w:rsidR="00475679">
        <w:rPr>
          <w:rFonts w:ascii="Arial" w:hAnsi="Arial" w:cs="Arial"/>
          <w:b/>
          <w:bCs/>
          <w:lang w:val="ro-RO"/>
        </w:rPr>
        <w:t>5</w:t>
      </w:r>
      <w:r w:rsidRPr="002B1A39">
        <w:rPr>
          <w:rFonts w:ascii="Arial" w:hAnsi="Arial" w:cs="Arial"/>
          <w:b/>
          <w:bCs/>
          <w:lang w:val="ro-RO"/>
        </w:rPr>
        <w:t>.2</w:t>
      </w:r>
      <w:r>
        <w:rPr>
          <w:rFonts w:ascii="Arial" w:hAnsi="Arial" w:cs="Arial"/>
          <w:lang w:val="ro-RO"/>
        </w:rPr>
        <w:tab/>
      </w:r>
      <w:r w:rsidR="002B1A39">
        <w:rPr>
          <w:rFonts w:ascii="Arial" w:hAnsi="Arial" w:cs="Arial"/>
        </w:rPr>
        <w:t xml:space="preserve">Как правило </w:t>
      </w:r>
      <w:r w:rsidR="00AC0CB8">
        <w:rPr>
          <w:rFonts w:ascii="Arial" w:hAnsi="Arial" w:cs="Arial"/>
          <w:lang w:val="ro-RO"/>
        </w:rPr>
        <w:t>RCC</w:t>
      </w:r>
      <w:r w:rsidR="002A3E6F" w:rsidRPr="002A3E6F">
        <w:rPr>
          <w:rFonts w:ascii="Arial" w:hAnsi="Arial" w:cs="Arial"/>
        </w:rPr>
        <w:t xml:space="preserve"> укладывают асфальтоукладчиком. Обычные асфальт</w:t>
      </w:r>
      <w:r w:rsidR="002B1A39">
        <w:rPr>
          <w:rFonts w:ascii="Arial" w:hAnsi="Arial" w:cs="Arial"/>
        </w:rPr>
        <w:t>оукладчики</w:t>
      </w:r>
      <w:r w:rsidR="002A3E6F" w:rsidRPr="002A3E6F">
        <w:rPr>
          <w:rFonts w:ascii="Arial" w:hAnsi="Arial" w:cs="Arial"/>
        </w:rPr>
        <w:t xml:space="preserve"> уплотняют RCC путем трамбов</w:t>
      </w:r>
      <w:r w:rsidR="00670AC9">
        <w:rPr>
          <w:rFonts w:ascii="Arial" w:hAnsi="Arial" w:cs="Arial"/>
        </w:rPr>
        <w:t>ания</w:t>
      </w:r>
      <w:r w:rsidR="002A3E6F" w:rsidRPr="002A3E6F">
        <w:rPr>
          <w:rFonts w:ascii="Arial" w:hAnsi="Arial" w:cs="Arial"/>
        </w:rPr>
        <w:t xml:space="preserve"> или вибрации. Комбинированные асфальтоукладчики уплотняют </w:t>
      </w:r>
      <w:r w:rsidR="002B1A39" w:rsidRPr="002A3E6F">
        <w:rPr>
          <w:rFonts w:ascii="Arial" w:hAnsi="Arial" w:cs="Arial"/>
        </w:rPr>
        <w:t xml:space="preserve">RCC </w:t>
      </w:r>
      <w:r w:rsidR="002A3E6F" w:rsidRPr="002A3E6F">
        <w:rPr>
          <w:rFonts w:ascii="Arial" w:hAnsi="Arial" w:cs="Arial"/>
        </w:rPr>
        <w:t xml:space="preserve">комбинацией трамбовки и вибрации. Поскольку обычные </w:t>
      </w:r>
      <w:r w:rsidR="002B1A39" w:rsidRPr="002A3E6F">
        <w:rPr>
          <w:rFonts w:ascii="Arial" w:hAnsi="Arial" w:cs="Arial"/>
        </w:rPr>
        <w:t>асфальт</w:t>
      </w:r>
      <w:r w:rsidR="002B1A39">
        <w:rPr>
          <w:rFonts w:ascii="Arial" w:hAnsi="Arial" w:cs="Arial"/>
        </w:rPr>
        <w:t>оукладчики</w:t>
      </w:r>
      <w:r w:rsidR="002A3E6F" w:rsidRPr="002A3E6F">
        <w:rPr>
          <w:rFonts w:ascii="Arial" w:hAnsi="Arial" w:cs="Arial"/>
        </w:rPr>
        <w:t xml:space="preserve"> достигают от 80% до 85% проектной плотности, а комбинированные </w:t>
      </w:r>
      <w:r w:rsidR="00AA063B">
        <w:rPr>
          <w:rFonts w:ascii="Arial" w:hAnsi="Arial" w:cs="Arial"/>
          <w:lang w:val="ro-RO"/>
        </w:rPr>
        <w:t xml:space="preserve">- </w:t>
      </w:r>
      <w:r w:rsidR="002A3E6F" w:rsidRPr="002A3E6F">
        <w:rPr>
          <w:rFonts w:ascii="Arial" w:hAnsi="Arial" w:cs="Arial"/>
        </w:rPr>
        <w:t>&gt; 90% проектной плотности, необходим</w:t>
      </w:r>
      <w:r w:rsidR="00AA063B">
        <w:rPr>
          <w:rFonts w:ascii="Arial" w:hAnsi="Arial" w:cs="Arial"/>
        </w:rPr>
        <w:t>о</w:t>
      </w:r>
      <w:r w:rsidR="002A3E6F" w:rsidRPr="002A3E6F">
        <w:rPr>
          <w:rFonts w:ascii="Arial" w:hAnsi="Arial" w:cs="Arial"/>
        </w:rPr>
        <w:t xml:space="preserve"> дальнейш</w:t>
      </w:r>
      <w:r w:rsidR="00AA063B">
        <w:rPr>
          <w:rFonts w:ascii="Arial" w:hAnsi="Arial" w:cs="Arial"/>
        </w:rPr>
        <w:t>ее</w:t>
      </w:r>
      <w:r w:rsidR="002A3E6F" w:rsidRPr="002A3E6F">
        <w:rPr>
          <w:rFonts w:ascii="Arial" w:hAnsi="Arial" w:cs="Arial"/>
        </w:rPr>
        <w:t xml:space="preserve"> </w:t>
      </w:r>
      <w:r w:rsidR="00AA063B">
        <w:rPr>
          <w:rFonts w:ascii="Arial" w:hAnsi="Arial" w:cs="Arial"/>
        </w:rPr>
        <w:t>уплотнение</w:t>
      </w:r>
      <w:r w:rsidR="002A3E6F" w:rsidRPr="002A3E6F">
        <w:rPr>
          <w:rFonts w:ascii="Arial" w:hAnsi="Arial" w:cs="Arial"/>
        </w:rPr>
        <w:t xml:space="preserve">. Комбинированные </w:t>
      </w:r>
      <w:r w:rsidR="00AA063B" w:rsidRPr="002A3E6F">
        <w:rPr>
          <w:rFonts w:ascii="Arial" w:hAnsi="Arial" w:cs="Arial"/>
        </w:rPr>
        <w:t>асфальт</w:t>
      </w:r>
      <w:r w:rsidR="00AA063B">
        <w:rPr>
          <w:rFonts w:ascii="Arial" w:hAnsi="Arial" w:cs="Arial"/>
        </w:rPr>
        <w:t>оукладчики</w:t>
      </w:r>
      <w:r w:rsidR="002A3E6F" w:rsidRPr="002A3E6F">
        <w:rPr>
          <w:rFonts w:ascii="Arial" w:hAnsi="Arial" w:cs="Arial"/>
        </w:rPr>
        <w:t xml:space="preserve"> необходимы для укладки толстых слоев </w:t>
      </w:r>
      <w:r w:rsidR="00AA063B" w:rsidRPr="002A3E6F">
        <w:rPr>
          <w:rFonts w:ascii="Arial" w:hAnsi="Arial" w:cs="Arial"/>
        </w:rPr>
        <w:t>RCC</w:t>
      </w:r>
      <w:r w:rsidR="002A3E6F" w:rsidRPr="002A3E6F">
        <w:rPr>
          <w:rFonts w:ascii="Arial" w:hAnsi="Arial" w:cs="Arial"/>
        </w:rPr>
        <w:t>, но, когда они недоступны, используются обычные асфальтоукладчики для укладки дву</w:t>
      </w:r>
      <w:r w:rsidR="00CF3F67">
        <w:rPr>
          <w:rFonts w:ascii="Arial" w:hAnsi="Arial" w:cs="Arial"/>
        </w:rPr>
        <w:t>х</w:t>
      </w:r>
      <w:r w:rsidR="002A3E6F" w:rsidRPr="002A3E6F">
        <w:rPr>
          <w:rFonts w:ascii="Arial" w:hAnsi="Arial" w:cs="Arial"/>
        </w:rPr>
        <w:t xml:space="preserve"> сло</w:t>
      </w:r>
      <w:r w:rsidR="00CF3F67">
        <w:rPr>
          <w:rFonts w:ascii="Arial" w:hAnsi="Arial" w:cs="Arial"/>
        </w:rPr>
        <w:t>ев</w:t>
      </w:r>
      <w:r w:rsidR="002A3E6F" w:rsidRPr="002A3E6F">
        <w:rPr>
          <w:rFonts w:ascii="Arial" w:hAnsi="Arial" w:cs="Arial"/>
        </w:rPr>
        <w:t xml:space="preserve"> </w:t>
      </w:r>
      <w:r w:rsidR="00CF3F67" w:rsidRPr="002A3E6F">
        <w:rPr>
          <w:rFonts w:ascii="Arial" w:hAnsi="Arial" w:cs="Arial"/>
        </w:rPr>
        <w:t xml:space="preserve">RCC </w:t>
      </w:r>
      <w:r w:rsidR="002A3E6F" w:rsidRPr="002A3E6F">
        <w:rPr>
          <w:rFonts w:ascii="Arial" w:hAnsi="Arial" w:cs="Arial"/>
        </w:rPr>
        <w:t>толщиной от 100 до 150 мм вместо одного толстого слоя.</w:t>
      </w:r>
    </w:p>
    <w:p w14:paraId="5319C7B6" w14:textId="1F0F6CC2" w:rsidR="00B65766" w:rsidRDefault="00B65766" w:rsidP="002C30B8">
      <w:pPr>
        <w:widowControl/>
        <w:autoSpaceDE/>
        <w:autoSpaceDN/>
        <w:adjustRightInd/>
        <w:jc w:val="both"/>
        <w:rPr>
          <w:rFonts w:ascii="Arial" w:hAnsi="Arial" w:cs="Arial"/>
          <w:lang w:val="ro-RO"/>
        </w:rPr>
      </w:pPr>
    </w:p>
    <w:p w14:paraId="2DCC0793" w14:textId="23EC8676" w:rsidR="00B65766" w:rsidRDefault="003F658A" w:rsidP="002C30B8">
      <w:pPr>
        <w:widowControl/>
        <w:autoSpaceDE/>
        <w:autoSpaceDN/>
        <w:adjustRightInd/>
        <w:jc w:val="both"/>
        <w:rPr>
          <w:rFonts w:ascii="Arial" w:hAnsi="Arial" w:cs="Arial"/>
          <w:lang w:val="ro-RO"/>
        </w:rPr>
      </w:pPr>
      <w:r w:rsidRPr="003F658A">
        <w:rPr>
          <w:rFonts w:ascii="Arial" w:hAnsi="Arial" w:cs="Arial"/>
          <w:b/>
          <w:bCs/>
          <w:lang w:val="ro-RO"/>
        </w:rPr>
        <w:t>9.5.3</w:t>
      </w:r>
      <w:r>
        <w:rPr>
          <w:rFonts w:ascii="Arial" w:hAnsi="Arial" w:cs="Arial"/>
          <w:lang w:val="ro-RO"/>
        </w:rPr>
        <w:tab/>
      </w:r>
      <w:proofErr w:type="spellStart"/>
      <w:r w:rsidRPr="003F658A">
        <w:rPr>
          <w:rFonts w:ascii="Arial" w:hAnsi="Arial" w:cs="Arial"/>
          <w:lang w:val="ro-RO"/>
        </w:rPr>
        <w:t>Асфальтоукладчик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должен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иметь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достаточную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производительность</w:t>
      </w:r>
      <w:proofErr w:type="spellEnd"/>
      <w:r w:rsidRPr="003F658A">
        <w:rPr>
          <w:rFonts w:ascii="Arial" w:hAnsi="Arial" w:cs="Arial"/>
          <w:lang w:val="ro-RO"/>
        </w:rPr>
        <w:t xml:space="preserve"> RCC </w:t>
      </w:r>
      <w:proofErr w:type="spellStart"/>
      <w:r w:rsidRPr="003F658A">
        <w:rPr>
          <w:rFonts w:ascii="Arial" w:hAnsi="Arial" w:cs="Arial"/>
          <w:lang w:val="ro-RO"/>
        </w:rPr>
        <w:t>для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укладки</w:t>
      </w:r>
      <w:proofErr w:type="spellEnd"/>
      <w:r w:rsidRPr="003F658A">
        <w:rPr>
          <w:rFonts w:ascii="Arial" w:hAnsi="Arial" w:cs="Arial"/>
          <w:lang w:val="ro-RO"/>
        </w:rPr>
        <w:t xml:space="preserve">, </w:t>
      </w:r>
      <w:proofErr w:type="spellStart"/>
      <w:r w:rsidRPr="003F658A">
        <w:rPr>
          <w:rFonts w:ascii="Arial" w:hAnsi="Arial" w:cs="Arial"/>
          <w:lang w:val="ro-RO"/>
        </w:rPr>
        <w:t>по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крайней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мере</w:t>
      </w:r>
      <w:proofErr w:type="spellEnd"/>
      <w:r w:rsidRPr="003F658A">
        <w:rPr>
          <w:rFonts w:ascii="Arial" w:hAnsi="Arial" w:cs="Arial"/>
          <w:lang w:val="ro-RO"/>
        </w:rPr>
        <w:t xml:space="preserve">, в 1,5 </w:t>
      </w:r>
      <w:proofErr w:type="spellStart"/>
      <w:r w:rsidRPr="003F658A">
        <w:rPr>
          <w:rFonts w:ascii="Arial" w:hAnsi="Arial" w:cs="Arial"/>
          <w:lang w:val="ro-RO"/>
        </w:rPr>
        <w:t>раза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превышающую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номинальную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производительность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бетономешалки</w:t>
      </w:r>
      <w:proofErr w:type="spellEnd"/>
      <w:r w:rsidRPr="003F658A">
        <w:rPr>
          <w:rFonts w:ascii="Arial" w:hAnsi="Arial" w:cs="Arial"/>
          <w:lang w:val="ro-RO"/>
        </w:rPr>
        <w:t>.</w:t>
      </w:r>
    </w:p>
    <w:p w14:paraId="582C5909" w14:textId="38609526" w:rsidR="00AA063B" w:rsidRDefault="00AA063B" w:rsidP="002C30B8">
      <w:pPr>
        <w:widowControl/>
        <w:autoSpaceDE/>
        <w:autoSpaceDN/>
        <w:adjustRightInd/>
        <w:jc w:val="both"/>
        <w:rPr>
          <w:rFonts w:ascii="Arial" w:hAnsi="Arial" w:cs="Arial"/>
          <w:lang w:val="ro-RO"/>
        </w:rPr>
      </w:pPr>
    </w:p>
    <w:p w14:paraId="6C469557" w14:textId="37CDC0D7" w:rsidR="00AA063B" w:rsidRDefault="003F658A" w:rsidP="002C30B8">
      <w:pPr>
        <w:widowControl/>
        <w:autoSpaceDE/>
        <w:autoSpaceDN/>
        <w:adjustRightInd/>
        <w:jc w:val="both"/>
        <w:rPr>
          <w:rFonts w:ascii="Arial" w:hAnsi="Arial" w:cs="Arial"/>
          <w:lang w:val="ro-RO"/>
        </w:rPr>
      </w:pPr>
      <w:r w:rsidRPr="003F658A">
        <w:rPr>
          <w:rFonts w:ascii="Arial" w:hAnsi="Arial" w:cs="Arial"/>
          <w:b/>
          <w:bCs/>
          <w:lang w:val="ro-RO"/>
        </w:rPr>
        <w:t>9.5.4</w:t>
      </w:r>
      <w:r>
        <w:rPr>
          <w:rFonts w:ascii="Arial" w:hAnsi="Arial" w:cs="Arial"/>
          <w:lang w:val="ro-RO"/>
        </w:rPr>
        <w:tab/>
      </w:r>
      <w:proofErr w:type="spellStart"/>
      <w:r w:rsidRPr="003F658A">
        <w:rPr>
          <w:rFonts w:ascii="Arial" w:hAnsi="Arial" w:cs="Arial"/>
          <w:lang w:val="ro-RO"/>
        </w:rPr>
        <w:t>Чтобы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предотвратить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сегрегацию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во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время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укладки</w:t>
      </w:r>
      <w:proofErr w:type="spellEnd"/>
      <w:r w:rsidRPr="003F658A">
        <w:rPr>
          <w:rFonts w:ascii="Arial" w:hAnsi="Arial" w:cs="Arial"/>
          <w:lang w:val="ro-RO"/>
        </w:rPr>
        <w:t xml:space="preserve">, </w:t>
      </w:r>
      <w:proofErr w:type="spellStart"/>
      <w:r w:rsidRPr="003F658A">
        <w:rPr>
          <w:rFonts w:ascii="Arial" w:hAnsi="Arial" w:cs="Arial"/>
          <w:lang w:val="ro-RO"/>
        </w:rPr>
        <w:t>бункер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асфальтоукладчика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никогда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не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следует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полностью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опорожнять</w:t>
      </w:r>
      <w:proofErr w:type="spellEnd"/>
      <w:r w:rsidRPr="003F658A">
        <w:rPr>
          <w:rFonts w:ascii="Arial" w:hAnsi="Arial" w:cs="Arial"/>
          <w:lang w:val="ro-RO"/>
        </w:rPr>
        <w:t xml:space="preserve">, </w:t>
      </w:r>
      <w:proofErr w:type="spellStart"/>
      <w:r w:rsidRPr="003F658A">
        <w:rPr>
          <w:rFonts w:ascii="Arial" w:hAnsi="Arial" w:cs="Arial"/>
          <w:lang w:val="ro-RO"/>
        </w:rPr>
        <w:t>боковые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стороны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бункера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никогда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не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следует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поднимать</w:t>
      </w:r>
      <w:proofErr w:type="spellEnd"/>
      <w:r w:rsidRPr="003F658A">
        <w:rPr>
          <w:rFonts w:ascii="Arial" w:hAnsi="Arial" w:cs="Arial"/>
          <w:lang w:val="ro-RO"/>
        </w:rPr>
        <w:t xml:space="preserve">, а RCC </w:t>
      </w:r>
      <w:proofErr w:type="spellStart"/>
      <w:r w:rsidRPr="003F658A">
        <w:rPr>
          <w:rFonts w:ascii="Arial" w:hAnsi="Arial" w:cs="Arial"/>
          <w:lang w:val="ro-RO"/>
        </w:rPr>
        <w:t>всегда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должен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закрывать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вал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подающего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шнека</w:t>
      </w:r>
      <w:proofErr w:type="spellEnd"/>
      <w:r w:rsidRPr="003F658A">
        <w:rPr>
          <w:rFonts w:ascii="Arial" w:hAnsi="Arial" w:cs="Arial"/>
          <w:lang w:val="ro-RO"/>
        </w:rPr>
        <w:t>.</w:t>
      </w:r>
    </w:p>
    <w:p w14:paraId="17584782" w14:textId="30BBF3B6" w:rsidR="00AA063B" w:rsidRDefault="00AA063B" w:rsidP="002C30B8">
      <w:pPr>
        <w:widowControl/>
        <w:autoSpaceDE/>
        <w:autoSpaceDN/>
        <w:adjustRightInd/>
        <w:jc w:val="both"/>
        <w:rPr>
          <w:rFonts w:ascii="Arial" w:hAnsi="Arial" w:cs="Arial"/>
          <w:lang w:val="ro-RO"/>
        </w:rPr>
      </w:pPr>
    </w:p>
    <w:p w14:paraId="35814A69" w14:textId="052315EF" w:rsidR="00AA063B" w:rsidRDefault="003F658A" w:rsidP="002C30B8">
      <w:pPr>
        <w:widowControl/>
        <w:autoSpaceDE/>
        <w:autoSpaceDN/>
        <w:adjustRightInd/>
        <w:jc w:val="both"/>
        <w:rPr>
          <w:rFonts w:ascii="Arial" w:hAnsi="Arial" w:cs="Arial"/>
          <w:lang w:val="ro-RO"/>
        </w:rPr>
      </w:pPr>
      <w:r w:rsidRPr="00C86F5C">
        <w:rPr>
          <w:rFonts w:ascii="Arial" w:hAnsi="Arial" w:cs="Arial"/>
          <w:b/>
          <w:bCs/>
          <w:lang w:val="ro-RO"/>
        </w:rPr>
        <w:t>9.5.5</w:t>
      </w:r>
      <w:r>
        <w:rPr>
          <w:rFonts w:ascii="Arial" w:hAnsi="Arial" w:cs="Arial"/>
          <w:lang w:val="ro-RO"/>
        </w:rPr>
        <w:tab/>
      </w:r>
      <w:proofErr w:type="spellStart"/>
      <w:r w:rsidRPr="003F658A">
        <w:rPr>
          <w:rFonts w:ascii="Arial" w:hAnsi="Arial" w:cs="Arial"/>
          <w:lang w:val="ro-RO"/>
        </w:rPr>
        <w:t>Операции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по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укладке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  <w:lang w:val="ro-RO"/>
        </w:rPr>
        <w:t>RCC</w:t>
      </w:r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должны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соответствовать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требованиям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по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однородности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поверхности</w:t>
      </w:r>
      <w:proofErr w:type="spellEnd"/>
      <w:r w:rsidRPr="003F658A">
        <w:rPr>
          <w:rFonts w:ascii="Arial" w:hAnsi="Arial" w:cs="Arial"/>
          <w:lang w:val="ro-RO"/>
        </w:rPr>
        <w:t xml:space="preserve"> и </w:t>
      </w:r>
      <w:proofErr w:type="spellStart"/>
      <w:r w:rsidRPr="003F658A">
        <w:rPr>
          <w:rFonts w:ascii="Arial" w:hAnsi="Arial" w:cs="Arial"/>
          <w:lang w:val="ro-RO"/>
        </w:rPr>
        <w:t>толщине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подъема</w:t>
      </w:r>
      <w:proofErr w:type="spellEnd"/>
      <w:r w:rsidRPr="003F658A">
        <w:rPr>
          <w:rFonts w:ascii="Arial" w:hAnsi="Arial" w:cs="Arial"/>
          <w:lang w:val="ro-RO"/>
        </w:rPr>
        <w:t xml:space="preserve">. </w:t>
      </w:r>
      <w:proofErr w:type="spellStart"/>
      <w:r w:rsidRPr="003F658A">
        <w:rPr>
          <w:rFonts w:ascii="Arial" w:hAnsi="Arial" w:cs="Arial"/>
          <w:lang w:val="ro-RO"/>
        </w:rPr>
        <w:t>Асфальтоукладчик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обычно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оснащен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автоматическими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устройствами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контроля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уклона</w:t>
      </w:r>
      <w:proofErr w:type="spellEnd"/>
      <w:r w:rsidRPr="003F658A">
        <w:rPr>
          <w:rFonts w:ascii="Arial" w:hAnsi="Arial" w:cs="Arial"/>
          <w:lang w:val="ro-RO"/>
        </w:rPr>
        <w:t xml:space="preserve">, </w:t>
      </w:r>
      <w:proofErr w:type="spellStart"/>
      <w:r w:rsidRPr="003F658A">
        <w:rPr>
          <w:rFonts w:ascii="Arial" w:hAnsi="Arial" w:cs="Arial"/>
          <w:lang w:val="ro-RO"/>
        </w:rPr>
        <w:t>такими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как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передвижные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лыжи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или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электронное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устройство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контроля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уклона</w:t>
      </w:r>
      <w:proofErr w:type="spellEnd"/>
      <w:r w:rsidRPr="003F658A">
        <w:rPr>
          <w:rFonts w:ascii="Arial" w:hAnsi="Arial" w:cs="Arial"/>
          <w:lang w:val="ro-RO"/>
        </w:rPr>
        <w:t xml:space="preserve">. </w:t>
      </w:r>
      <w:proofErr w:type="spellStart"/>
      <w:r w:rsidRPr="003F658A">
        <w:rPr>
          <w:rFonts w:ascii="Arial" w:hAnsi="Arial" w:cs="Arial"/>
          <w:lang w:val="ro-RO"/>
        </w:rPr>
        <w:t>Струну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можно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использовать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для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r w:rsidR="00B22C55">
        <w:rPr>
          <w:rFonts w:ascii="Arial" w:hAnsi="Arial" w:cs="Arial"/>
        </w:rPr>
        <w:t>выравнивания</w:t>
      </w:r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или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повышения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гладкости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дорожного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покрытия</w:t>
      </w:r>
      <w:proofErr w:type="spellEnd"/>
      <w:r w:rsidRPr="003F658A">
        <w:rPr>
          <w:rFonts w:ascii="Arial" w:hAnsi="Arial" w:cs="Arial"/>
          <w:lang w:val="ro-RO"/>
        </w:rPr>
        <w:t xml:space="preserve">, </w:t>
      </w:r>
      <w:proofErr w:type="spellStart"/>
      <w:r w:rsidRPr="003F658A">
        <w:rPr>
          <w:rFonts w:ascii="Arial" w:hAnsi="Arial" w:cs="Arial"/>
          <w:lang w:val="ro-RO"/>
        </w:rPr>
        <w:t>когда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она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устанавливается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по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обеим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сторонам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r w:rsidR="00B22C55">
        <w:rPr>
          <w:rFonts w:ascii="Arial" w:hAnsi="Arial" w:cs="Arial"/>
        </w:rPr>
        <w:t>от</w:t>
      </w:r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первой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r w:rsidR="00B22C55">
        <w:rPr>
          <w:rFonts w:ascii="Arial" w:hAnsi="Arial" w:cs="Arial"/>
        </w:rPr>
        <w:t>полосы</w:t>
      </w:r>
      <w:r w:rsidRPr="003F658A">
        <w:rPr>
          <w:rFonts w:ascii="Arial" w:hAnsi="Arial" w:cs="Arial"/>
          <w:lang w:val="ro-RO"/>
        </w:rPr>
        <w:t xml:space="preserve"> и </w:t>
      </w:r>
      <w:proofErr w:type="spellStart"/>
      <w:r w:rsidRPr="003F658A">
        <w:rPr>
          <w:rFonts w:ascii="Arial" w:hAnsi="Arial" w:cs="Arial"/>
          <w:lang w:val="ro-RO"/>
        </w:rPr>
        <w:t>по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внешнему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краю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для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последующих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полос</w:t>
      </w:r>
      <w:proofErr w:type="spellEnd"/>
      <w:r w:rsidRPr="003F658A">
        <w:rPr>
          <w:rFonts w:ascii="Arial" w:hAnsi="Arial" w:cs="Arial"/>
          <w:lang w:val="ro-RO"/>
        </w:rPr>
        <w:t xml:space="preserve"> с </w:t>
      </w:r>
      <w:proofErr w:type="spellStart"/>
      <w:r w:rsidRPr="003F658A">
        <w:rPr>
          <w:rFonts w:ascii="Arial" w:hAnsi="Arial" w:cs="Arial"/>
          <w:lang w:val="ro-RO"/>
        </w:rPr>
        <w:t>использованием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r w:rsidR="00B22C55">
        <w:rPr>
          <w:rFonts w:ascii="Arial" w:hAnsi="Arial" w:cs="Arial"/>
        </w:rPr>
        <w:t>полученного</w:t>
      </w:r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края</w:t>
      </w:r>
      <w:proofErr w:type="spellEnd"/>
      <w:r w:rsidRPr="003F658A">
        <w:rPr>
          <w:rFonts w:ascii="Arial" w:hAnsi="Arial" w:cs="Arial"/>
          <w:lang w:val="ro-RO"/>
        </w:rPr>
        <w:t xml:space="preserve"> в </w:t>
      </w:r>
      <w:proofErr w:type="spellStart"/>
      <w:r w:rsidRPr="003F658A">
        <w:rPr>
          <w:rFonts w:ascii="Arial" w:hAnsi="Arial" w:cs="Arial"/>
          <w:lang w:val="ro-RO"/>
        </w:rPr>
        <w:t>качестве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направляющей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на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другой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стороне</w:t>
      </w:r>
      <w:proofErr w:type="spellEnd"/>
      <w:r w:rsidRPr="003F658A">
        <w:rPr>
          <w:rFonts w:ascii="Arial" w:hAnsi="Arial" w:cs="Arial"/>
          <w:lang w:val="ro-RO"/>
        </w:rPr>
        <w:t>.</w:t>
      </w:r>
    </w:p>
    <w:p w14:paraId="5C70ABE5" w14:textId="77777777" w:rsidR="00AA063B" w:rsidRDefault="00AA063B" w:rsidP="002C30B8">
      <w:pPr>
        <w:widowControl/>
        <w:autoSpaceDE/>
        <w:autoSpaceDN/>
        <w:adjustRightInd/>
        <w:jc w:val="both"/>
        <w:rPr>
          <w:rFonts w:ascii="Arial" w:hAnsi="Arial" w:cs="Arial"/>
          <w:lang w:val="ro-RO"/>
        </w:rPr>
      </w:pPr>
    </w:p>
    <w:p w14:paraId="79922F02" w14:textId="5532D3E9" w:rsidR="00C86F5C" w:rsidRDefault="00C86F5C" w:rsidP="00C86F5C">
      <w:pPr>
        <w:pStyle w:val="12"/>
        <w:jc w:val="both"/>
        <w:rPr>
          <w:rFonts w:ascii="Arial" w:hAnsi="Arial" w:cs="Arial"/>
          <w:sz w:val="20"/>
          <w:szCs w:val="20"/>
        </w:rPr>
      </w:pPr>
      <w:r w:rsidRPr="00C86F5C">
        <w:rPr>
          <w:rFonts w:ascii="Arial" w:hAnsi="Arial" w:cs="Arial"/>
          <w:b/>
          <w:bCs/>
          <w:sz w:val="20"/>
          <w:szCs w:val="20"/>
          <w:lang w:val="ro-RO"/>
        </w:rPr>
        <w:t>9.5.</w:t>
      </w:r>
      <w:r w:rsidR="00341A94">
        <w:rPr>
          <w:rFonts w:ascii="Arial" w:hAnsi="Arial" w:cs="Arial"/>
          <w:b/>
          <w:bCs/>
          <w:sz w:val="20"/>
          <w:szCs w:val="20"/>
        </w:rPr>
        <w:t>5.1</w:t>
      </w:r>
      <w:r>
        <w:rPr>
          <w:rFonts w:ascii="Arial" w:hAnsi="Arial" w:cs="Arial"/>
          <w:sz w:val="20"/>
          <w:szCs w:val="20"/>
          <w:lang w:val="ro-RO"/>
        </w:rPr>
        <w:tab/>
      </w:r>
      <w:r w:rsidRPr="0033259C">
        <w:rPr>
          <w:rFonts w:ascii="Arial" w:hAnsi="Arial" w:cs="Arial"/>
          <w:sz w:val="20"/>
          <w:szCs w:val="20"/>
        </w:rPr>
        <w:t xml:space="preserve">При укладке смеси </w:t>
      </w:r>
      <w:r w:rsidR="00161D6F">
        <w:rPr>
          <w:rFonts w:ascii="Arial" w:hAnsi="Arial" w:cs="Arial"/>
          <w:sz w:val="20"/>
          <w:szCs w:val="20"/>
          <w:lang w:val="ro-RO"/>
        </w:rPr>
        <w:t xml:space="preserve">RCC </w:t>
      </w:r>
      <w:r w:rsidRPr="0033259C">
        <w:rPr>
          <w:rFonts w:ascii="Arial" w:hAnsi="Arial" w:cs="Arial"/>
          <w:sz w:val="20"/>
          <w:szCs w:val="20"/>
        </w:rPr>
        <w:t>с использованием оборудования со следящей за высотными отметками системой, на всю длину захватки устанавливают стойки с натянутой копирной струной (</w:t>
      </w:r>
      <w:r w:rsidR="00760E96" w:rsidRPr="0033259C">
        <w:rPr>
          <w:rFonts w:ascii="Arial" w:hAnsi="Arial" w:cs="Arial"/>
          <w:sz w:val="20"/>
          <w:szCs w:val="20"/>
        </w:rPr>
        <w:t>Р</w:t>
      </w:r>
      <w:r w:rsidRPr="0033259C">
        <w:rPr>
          <w:rFonts w:ascii="Arial" w:hAnsi="Arial" w:cs="Arial"/>
          <w:sz w:val="20"/>
          <w:szCs w:val="20"/>
        </w:rPr>
        <w:t>исунок 1</w:t>
      </w:r>
      <w:r w:rsidR="00760E96">
        <w:rPr>
          <w:rFonts w:ascii="Arial" w:hAnsi="Arial" w:cs="Arial"/>
          <w:sz w:val="20"/>
          <w:szCs w:val="20"/>
          <w:lang w:val="ro-RO"/>
        </w:rPr>
        <w:t>6</w:t>
      </w:r>
      <w:r w:rsidRPr="0033259C">
        <w:rPr>
          <w:rFonts w:ascii="Arial" w:hAnsi="Arial" w:cs="Arial"/>
          <w:sz w:val="20"/>
          <w:szCs w:val="20"/>
        </w:rPr>
        <w:t>).</w:t>
      </w:r>
    </w:p>
    <w:p w14:paraId="782254C3" w14:textId="77777777" w:rsidR="00C86F5C" w:rsidRPr="0033259C" w:rsidRDefault="00C86F5C" w:rsidP="00C86F5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81AB28D" w14:textId="5FCCB135" w:rsidR="00C86F5C" w:rsidRDefault="00C86F5C" w:rsidP="00C86F5C">
      <w:pPr>
        <w:pStyle w:val="1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9.5.</w:t>
      </w:r>
      <w:r w:rsidR="00341A94">
        <w:rPr>
          <w:rFonts w:ascii="Arial" w:hAnsi="Arial" w:cs="Arial"/>
          <w:b/>
          <w:sz w:val="20"/>
          <w:szCs w:val="20"/>
        </w:rPr>
        <w:t>5.2</w:t>
      </w:r>
      <w:r>
        <w:rPr>
          <w:rFonts w:ascii="Arial" w:hAnsi="Arial" w:cs="Arial"/>
          <w:sz w:val="20"/>
          <w:szCs w:val="20"/>
        </w:rPr>
        <w:tab/>
      </w:r>
      <w:r w:rsidRPr="0033259C">
        <w:rPr>
          <w:rFonts w:ascii="Arial" w:hAnsi="Arial" w:cs="Arial"/>
          <w:sz w:val="20"/>
          <w:szCs w:val="20"/>
        </w:rPr>
        <w:t xml:space="preserve">Стойки с копирными струнам для укладки укатываемой бетонной смеси устанавливают с двух сторон </w:t>
      </w:r>
      <w:r w:rsidR="00670AC9">
        <w:rPr>
          <w:rFonts w:ascii="Arial" w:hAnsi="Arial" w:cs="Arial"/>
          <w:sz w:val="20"/>
          <w:szCs w:val="20"/>
        </w:rPr>
        <w:t>полосы</w:t>
      </w:r>
      <w:r w:rsidRPr="0033259C">
        <w:rPr>
          <w:rFonts w:ascii="Arial" w:hAnsi="Arial" w:cs="Arial"/>
          <w:sz w:val="20"/>
          <w:szCs w:val="20"/>
        </w:rPr>
        <w:t>.</w:t>
      </w:r>
    </w:p>
    <w:p w14:paraId="1340B2DA" w14:textId="77777777" w:rsidR="00C86F5C" w:rsidRPr="0033259C" w:rsidRDefault="00C86F5C" w:rsidP="00C86F5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341A10B0" w14:textId="003FA04A" w:rsidR="00C86F5C" w:rsidRDefault="00C86F5C" w:rsidP="00C86F5C">
      <w:pPr>
        <w:pStyle w:val="1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9.5.</w:t>
      </w:r>
      <w:r w:rsidR="00341A94">
        <w:rPr>
          <w:rFonts w:ascii="Arial" w:hAnsi="Arial" w:cs="Arial"/>
          <w:b/>
          <w:sz w:val="20"/>
          <w:szCs w:val="20"/>
        </w:rPr>
        <w:t>5.3</w:t>
      </w:r>
      <w:r>
        <w:rPr>
          <w:rFonts w:ascii="Arial" w:hAnsi="Arial" w:cs="Arial"/>
          <w:sz w:val="20"/>
          <w:szCs w:val="20"/>
        </w:rPr>
        <w:tab/>
      </w:r>
      <w:r w:rsidRPr="0033259C">
        <w:rPr>
          <w:rFonts w:ascii="Arial" w:hAnsi="Arial" w:cs="Arial"/>
          <w:sz w:val="20"/>
          <w:szCs w:val="20"/>
        </w:rPr>
        <w:t>При установке копирной струны выполняют следующие операции:</w:t>
      </w:r>
    </w:p>
    <w:p w14:paraId="66FF1251" w14:textId="77777777" w:rsidR="00C86F5C" w:rsidRPr="0033259C" w:rsidRDefault="00C86F5C" w:rsidP="00C86F5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626E9A38" w14:textId="77777777" w:rsidR="00C86F5C" w:rsidRDefault="00C86F5C" w:rsidP="00C86F5C">
      <w:pPr>
        <w:pStyle w:val="12"/>
        <w:jc w:val="both"/>
        <w:rPr>
          <w:rFonts w:ascii="Arial" w:hAnsi="Arial" w:cs="Arial"/>
          <w:sz w:val="20"/>
          <w:szCs w:val="20"/>
        </w:rPr>
      </w:pPr>
      <w:r w:rsidRPr="0033259C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33259C">
        <w:rPr>
          <w:rFonts w:ascii="Arial" w:hAnsi="Arial" w:cs="Arial"/>
          <w:sz w:val="20"/>
          <w:szCs w:val="20"/>
        </w:rPr>
        <w:t>разбивка створов установки копирной струны так, чтобы она находилась за габаритами работающего оборудования;</w:t>
      </w:r>
    </w:p>
    <w:p w14:paraId="73CC9B99" w14:textId="5780A3DF" w:rsidR="00C86F5C" w:rsidRDefault="00C86F5C" w:rsidP="00C86F5C">
      <w:pPr>
        <w:pStyle w:val="12"/>
        <w:jc w:val="both"/>
        <w:rPr>
          <w:rFonts w:ascii="Arial" w:hAnsi="Arial" w:cs="Arial"/>
          <w:sz w:val="20"/>
          <w:szCs w:val="20"/>
        </w:rPr>
      </w:pPr>
      <w:r w:rsidRPr="0033259C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33259C">
        <w:rPr>
          <w:rFonts w:ascii="Arial" w:hAnsi="Arial" w:cs="Arial"/>
          <w:sz w:val="20"/>
          <w:szCs w:val="20"/>
        </w:rPr>
        <w:t>установка стоек с поперечными штангами и струнами на расстоянии не более 15 м друг от друга</w:t>
      </w:r>
      <w:r>
        <w:rPr>
          <w:rFonts w:ascii="Arial" w:hAnsi="Arial" w:cs="Arial"/>
          <w:sz w:val="20"/>
          <w:szCs w:val="20"/>
        </w:rPr>
        <w:t xml:space="preserve"> на пря</w:t>
      </w:r>
      <w:r w:rsidR="003A404A">
        <w:rPr>
          <w:rFonts w:ascii="Arial" w:hAnsi="Arial" w:cs="Arial"/>
          <w:sz w:val="20"/>
          <w:szCs w:val="20"/>
        </w:rPr>
        <w:t>м</w:t>
      </w:r>
      <w:r>
        <w:rPr>
          <w:rFonts w:ascii="Arial" w:hAnsi="Arial" w:cs="Arial"/>
          <w:sz w:val="20"/>
          <w:szCs w:val="20"/>
        </w:rPr>
        <w:t>ых участках</w:t>
      </w:r>
      <w:r w:rsidRPr="0033259C">
        <w:rPr>
          <w:rFonts w:ascii="Arial" w:hAnsi="Arial" w:cs="Arial"/>
          <w:sz w:val="20"/>
          <w:szCs w:val="20"/>
        </w:rPr>
        <w:t xml:space="preserve"> и от 4 до 6 м на </w:t>
      </w:r>
      <w:r w:rsidR="0061775D">
        <w:rPr>
          <w:rFonts w:ascii="Arial" w:hAnsi="Arial" w:cs="Arial"/>
          <w:sz w:val="20"/>
          <w:szCs w:val="20"/>
        </w:rPr>
        <w:t>кривых</w:t>
      </w:r>
      <w:r w:rsidRPr="0033259C">
        <w:rPr>
          <w:rFonts w:ascii="Arial" w:hAnsi="Arial" w:cs="Arial"/>
          <w:sz w:val="20"/>
          <w:szCs w:val="20"/>
        </w:rPr>
        <w:t>;</w:t>
      </w:r>
    </w:p>
    <w:p w14:paraId="6C71F1A4" w14:textId="77777777" w:rsidR="00C86F5C" w:rsidRDefault="00C86F5C" w:rsidP="00C86F5C">
      <w:pPr>
        <w:pStyle w:val="12"/>
        <w:jc w:val="both"/>
        <w:rPr>
          <w:rFonts w:ascii="Arial" w:hAnsi="Arial" w:cs="Arial"/>
          <w:sz w:val="20"/>
          <w:szCs w:val="20"/>
        </w:rPr>
      </w:pPr>
      <w:r w:rsidRPr="0033259C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33259C">
        <w:rPr>
          <w:rFonts w:ascii="Arial" w:hAnsi="Arial" w:cs="Arial"/>
          <w:sz w:val="20"/>
          <w:szCs w:val="20"/>
        </w:rPr>
        <w:t>крепление натяжной лебедки анкерами в начале и конце каждого створа;</w:t>
      </w:r>
    </w:p>
    <w:p w14:paraId="1EA1CEDB" w14:textId="77777777" w:rsidR="00C86F5C" w:rsidRDefault="00C86F5C" w:rsidP="00C86F5C">
      <w:pPr>
        <w:pStyle w:val="12"/>
        <w:jc w:val="both"/>
        <w:rPr>
          <w:rFonts w:ascii="Arial" w:hAnsi="Arial" w:cs="Arial"/>
          <w:sz w:val="20"/>
          <w:szCs w:val="20"/>
        </w:rPr>
      </w:pPr>
      <w:r w:rsidRPr="0033259C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33259C">
        <w:rPr>
          <w:rFonts w:ascii="Arial" w:hAnsi="Arial" w:cs="Arial"/>
          <w:sz w:val="20"/>
          <w:szCs w:val="20"/>
        </w:rPr>
        <w:t>натяжение копирной струны и установку струны в пазе штанги;</w:t>
      </w:r>
    </w:p>
    <w:p w14:paraId="74C32868" w14:textId="77777777" w:rsidR="00C86F5C" w:rsidRDefault="00C86F5C" w:rsidP="00C86F5C">
      <w:pPr>
        <w:pStyle w:val="12"/>
        <w:jc w:val="both"/>
        <w:rPr>
          <w:rFonts w:ascii="Arial" w:hAnsi="Arial" w:cs="Arial"/>
          <w:sz w:val="20"/>
          <w:szCs w:val="20"/>
        </w:rPr>
      </w:pPr>
      <w:r w:rsidRPr="0033259C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  <w:t>рас</w:t>
      </w:r>
      <w:r w:rsidRPr="0033259C">
        <w:rPr>
          <w:rFonts w:ascii="Arial" w:hAnsi="Arial" w:cs="Arial"/>
          <w:sz w:val="20"/>
          <w:szCs w:val="20"/>
        </w:rPr>
        <w:t>положени</w:t>
      </w:r>
      <w:r>
        <w:rPr>
          <w:rFonts w:ascii="Arial" w:hAnsi="Arial" w:cs="Arial"/>
          <w:sz w:val="20"/>
          <w:szCs w:val="20"/>
        </w:rPr>
        <w:t>е</w:t>
      </w:r>
      <w:r w:rsidRPr="0033259C">
        <w:rPr>
          <w:rFonts w:ascii="Arial" w:hAnsi="Arial" w:cs="Arial"/>
          <w:sz w:val="20"/>
          <w:szCs w:val="20"/>
        </w:rPr>
        <w:t xml:space="preserve"> струны в </w:t>
      </w:r>
      <w:r>
        <w:rPr>
          <w:rFonts w:ascii="Arial" w:hAnsi="Arial" w:cs="Arial"/>
          <w:sz w:val="20"/>
          <w:szCs w:val="20"/>
        </w:rPr>
        <w:t>соответствии с</w:t>
      </w:r>
      <w:r w:rsidRPr="0033259C">
        <w:rPr>
          <w:rFonts w:ascii="Arial" w:hAnsi="Arial" w:cs="Arial"/>
          <w:sz w:val="20"/>
          <w:szCs w:val="20"/>
        </w:rPr>
        <w:t xml:space="preserve"> проектны</w:t>
      </w:r>
      <w:r>
        <w:rPr>
          <w:rFonts w:ascii="Arial" w:hAnsi="Arial" w:cs="Arial"/>
          <w:sz w:val="20"/>
          <w:szCs w:val="20"/>
        </w:rPr>
        <w:t>ми</w:t>
      </w:r>
      <w:r w:rsidRPr="0033259C">
        <w:rPr>
          <w:rFonts w:ascii="Arial" w:hAnsi="Arial" w:cs="Arial"/>
          <w:sz w:val="20"/>
          <w:szCs w:val="20"/>
        </w:rPr>
        <w:t xml:space="preserve"> отметк</w:t>
      </w:r>
      <w:r>
        <w:rPr>
          <w:rFonts w:ascii="Arial" w:hAnsi="Arial" w:cs="Arial"/>
          <w:sz w:val="20"/>
          <w:szCs w:val="20"/>
        </w:rPr>
        <w:t>ами</w:t>
      </w:r>
      <w:r w:rsidRPr="0033259C">
        <w:rPr>
          <w:rFonts w:ascii="Arial" w:hAnsi="Arial" w:cs="Arial"/>
          <w:sz w:val="20"/>
          <w:szCs w:val="20"/>
        </w:rPr>
        <w:t xml:space="preserve"> поверхности покрытия;</w:t>
      </w:r>
    </w:p>
    <w:p w14:paraId="4B92086F" w14:textId="77777777" w:rsidR="00C86F5C" w:rsidRDefault="00C86F5C" w:rsidP="00C86F5C">
      <w:pPr>
        <w:pStyle w:val="12"/>
        <w:jc w:val="both"/>
        <w:rPr>
          <w:rFonts w:ascii="Arial" w:hAnsi="Arial" w:cs="Arial"/>
          <w:sz w:val="20"/>
          <w:szCs w:val="20"/>
        </w:rPr>
      </w:pPr>
      <w:r w:rsidRPr="0033259C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33259C">
        <w:rPr>
          <w:rFonts w:ascii="Arial" w:hAnsi="Arial" w:cs="Arial"/>
          <w:sz w:val="20"/>
          <w:szCs w:val="20"/>
        </w:rPr>
        <w:t>проверка высотных отметок установки копирной струны с использованием нивелира;</w:t>
      </w:r>
    </w:p>
    <w:p w14:paraId="757ED15F" w14:textId="77777777" w:rsidR="00C86F5C" w:rsidRDefault="00C86F5C" w:rsidP="00C86F5C">
      <w:pPr>
        <w:pStyle w:val="12"/>
        <w:jc w:val="both"/>
        <w:rPr>
          <w:rFonts w:ascii="Arial" w:hAnsi="Arial" w:cs="Arial"/>
          <w:sz w:val="20"/>
          <w:szCs w:val="20"/>
        </w:rPr>
      </w:pPr>
      <w:r w:rsidRPr="0033259C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33259C">
        <w:rPr>
          <w:rFonts w:ascii="Arial" w:hAnsi="Arial" w:cs="Arial"/>
          <w:sz w:val="20"/>
          <w:szCs w:val="20"/>
        </w:rPr>
        <w:t>исправление обнаруженных дефектов установки копирной струны.</w:t>
      </w:r>
    </w:p>
    <w:p w14:paraId="1D33212D" w14:textId="77777777" w:rsidR="00C86F5C" w:rsidRPr="0033259C" w:rsidRDefault="00C86F5C" w:rsidP="00C86F5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D8C71F8" w14:textId="7B67548B" w:rsidR="00C86F5C" w:rsidRPr="0033259C" w:rsidRDefault="00C86F5C" w:rsidP="00C86F5C">
      <w:pPr>
        <w:pStyle w:val="1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9.5.</w:t>
      </w:r>
      <w:r w:rsidR="00341A94">
        <w:rPr>
          <w:rFonts w:ascii="Arial" w:hAnsi="Arial" w:cs="Arial"/>
          <w:b/>
          <w:sz w:val="20"/>
          <w:szCs w:val="20"/>
        </w:rPr>
        <w:t>5.4</w:t>
      </w:r>
      <w:r>
        <w:rPr>
          <w:rFonts w:ascii="Arial" w:hAnsi="Arial" w:cs="Arial"/>
          <w:sz w:val="20"/>
          <w:szCs w:val="20"/>
        </w:rPr>
        <w:tab/>
      </w:r>
      <w:r w:rsidRPr="0033259C">
        <w:rPr>
          <w:rFonts w:ascii="Arial" w:hAnsi="Arial" w:cs="Arial"/>
          <w:sz w:val="20"/>
          <w:szCs w:val="20"/>
        </w:rPr>
        <w:t xml:space="preserve">До установки копирной струны следует восстановить ось дороги с разбивкой устраиваемого слоя основания из </w:t>
      </w:r>
      <w:r w:rsidR="00E11417">
        <w:rPr>
          <w:rFonts w:ascii="Arial" w:hAnsi="Arial" w:cs="Arial"/>
          <w:sz w:val="20"/>
          <w:szCs w:val="20"/>
          <w:lang w:val="ro-RO"/>
        </w:rPr>
        <w:t>RCC</w:t>
      </w:r>
      <w:r w:rsidRPr="0033259C">
        <w:rPr>
          <w:rFonts w:ascii="Arial" w:hAnsi="Arial" w:cs="Arial"/>
          <w:sz w:val="20"/>
          <w:szCs w:val="20"/>
        </w:rPr>
        <w:t xml:space="preserve"> на продольные </w:t>
      </w:r>
      <w:r w:rsidR="00D055EE">
        <w:rPr>
          <w:rFonts w:ascii="Arial" w:hAnsi="Arial" w:cs="Arial"/>
          <w:sz w:val="20"/>
          <w:szCs w:val="20"/>
        </w:rPr>
        <w:t>полосы</w:t>
      </w:r>
      <w:r w:rsidRPr="0033259C">
        <w:rPr>
          <w:rFonts w:ascii="Arial" w:hAnsi="Arial" w:cs="Arial"/>
          <w:sz w:val="20"/>
          <w:szCs w:val="20"/>
        </w:rPr>
        <w:t>.</w:t>
      </w:r>
    </w:p>
    <w:p w14:paraId="70203F40" w14:textId="77777777" w:rsidR="00B65766" w:rsidRPr="00C86F5C" w:rsidRDefault="00B65766" w:rsidP="002C30B8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6A6E260F" w14:textId="77777777" w:rsidR="0033259C" w:rsidRPr="0033259C" w:rsidRDefault="00304947" w:rsidP="00304947">
      <w:pPr>
        <w:shd w:val="clear" w:color="auto" w:fill="FFFFFF"/>
        <w:jc w:val="center"/>
        <w:rPr>
          <w:rFonts w:ascii="Arial" w:hAnsi="Arial" w:cs="Arial"/>
          <w:lang w:val="ro-RO"/>
        </w:rPr>
      </w:pPr>
      <w:r>
        <w:object w:dxaOrig="13245" w:dyaOrig="9315" w14:anchorId="45FB7BDE">
          <v:shape id="_x0000_i1031" type="#_x0000_t75" style="width:384.15pt;height:270pt" o:ole="">
            <v:imagedata r:id="rId35" o:title=""/>
          </v:shape>
          <o:OLEObject Type="Embed" ProgID="AutoCAD.Drawing.17" ShapeID="_x0000_i1031" DrawAspect="Content" ObjectID="_1754221651" r:id="rId85"/>
        </w:object>
      </w:r>
    </w:p>
    <w:p w14:paraId="78178A3F" w14:textId="77777777" w:rsidR="0033259C" w:rsidRPr="0033259C" w:rsidRDefault="0033259C" w:rsidP="0033259C">
      <w:pPr>
        <w:pStyle w:val="12"/>
        <w:jc w:val="center"/>
        <w:rPr>
          <w:rFonts w:ascii="Arial" w:hAnsi="Arial" w:cs="Arial"/>
          <w:sz w:val="20"/>
          <w:szCs w:val="20"/>
        </w:rPr>
      </w:pPr>
      <w:r w:rsidRPr="0033259C">
        <w:rPr>
          <w:rFonts w:ascii="Arial" w:hAnsi="Arial" w:cs="Arial"/>
          <w:sz w:val="20"/>
          <w:szCs w:val="20"/>
        </w:rPr>
        <w:t>1 – натяжной барабан и лебедка; 2 – копирная струна; 3 – нивелирный колышек;</w:t>
      </w:r>
    </w:p>
    <w:p w14:paraId="3A1F8C32" w14:textId="2EEAE49F" w:rsidR="0033259C" w:rsidRDefault="0033259C" w:rsidP="0033259C">
      <w:pPr>
        <w:pStyle w:val="12"/>
        <w:jc w:val="center"/>
        <w:rPr>
          <w:rFonts w:ascii="Arial" w:hAnsi="Arial" w:cs="Arial"/>
          <w:sz w:val="20"/>
          <w:szCs w:val="20"/>
        </w:rPr>
      </w:pPr>
      <w:r w:rsidRPr="0033259C">
        <w:rPr>
          <w:rFonts w:ascii="Arial" w:hAnsi="Arial" w:cs="Arial"/>
          <w:sz w:val="20"/>
          <w:szCs w:val="20"/>
        </w:rPr>
        <w:t>4 – поперечная штанга; 5 – металлическая стойка; 6 – струбцина; 7 – устраиваемое основание; 8 – прорезь для струны</w:t>
      </w:r>
    </w:p>
    <w:p w14:paraId="04517C70" w14:textId="77777777" w:rsidR="00C72240" w:rsidRPr="0033259C" w:rsidRDefault="00C72240" w:rsidP="0033259C">
      <w:pPr>
        <w:pStyle w:val="12"/>
        <w:jc w:val="center"/>
        <w:rPr>
          <w:rFonts w:ascii="Arial" w:hAnsi="Arial" w:cs="Arial"/>
          <w:sz w:val="20"/>
          <w:szCs w:val="20"/>
        </w:rPr>
      </w:pPr>
    </w:p>
    <w:p w14:paraId="3C9E6D1F" w14:textId="31A1037D" w:rsidR="00C86F5C" w:rsidRPr="00483340" w:rsidRDefault="00C86F5C" w:rsidP="00C86F5C">
      <w:pPr>
        <w:pStyle w:val="12"/>
        <w:jc w:val="center"/>
        <w:rPr>
          <w:rFonts w:ascii="Arial" w:hAnsi="Arial" w:cs="Arial"/>
          <w:b/>
          <w:sz w:val="20"/>
          <w:szCs w:val="20"/>
        </w:rPr>
      </w:pPr>
      <w:r w:rsidRPr="00483340">
        <w:rPr>
          <w:rFonts w:ascii="Arial" w:hAnsi="Arial" w:cs="Arial"/>
          <w:b/>
          <w:sz w:val="20"/>
          <w:szCs w:val="20"/>
        </w:rPr>
        <w:t>Рисунок 1</w:t>
      </w:r>
      <w:r w:rsidR="00341A94" w:rsidRPr="00483340">
        <w:rPr>
          <w:rFonts w:ascii="Arial" w:hAnsi="Arial" w:cs="Arial"/>
          <w:b/>
          <w:sz w:val="20"/>
          <w:szCs w:val="20"/>
        </w:rPr>
        <w:t>6</w:t>
      </w:r>
      <w:r w:rsidRPr="00483340">
        <w:rPr>
          <w:rFonts w:ascii="Arial" w:hAnsi="Arial" w:cs="Arial"/>
          <w:b/>
          <w:sz w:val="20"/>
          <w:szCs w:val="20"/>
        </w:rPr>
        <w:t xml:space="preserve"> – Схематичный план участка установки копирных струн</w:t>
      </w:r>
    </w:p>
    <w:p w14:paraId="67523700" w14:textId="24CD11F5" w:rsidR="0033259C" w:rsidRDefault="0033259C" w:rsidP="0033259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2D155EA" w14:textId="0AFA7403" w:rsidR="007C2763" w:rsidRDefault="007C2763" w:rsidP="007C2763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7C2763">
        <w:rPr>
          <w:rFonts w:ascii="Arial" w:hAnsi="Arial" w:cs="Arial"/>
          <w:b/>
          <w:bCs/>
          <w:sz w:val="20"/>
          <w:szCs w:val="20"/>
          <w:lang w:val="ro-RO"/>
        </w:rPr>
        <w:t>9.5.</w:t>
      </w:r>
      <w:r w:rsidR="00341A94">
        <w:rPr>
          <w:rFonts w:ascii="Arial" w:hAnsi="Arial" w:cs="Arial"/>
          <w:b/>
          <w:bCs/>
          <w:sz w:val="20"/>
          <w:szCs w:val="20"/>
        </w:rPr>
        <w:t>5.5</w:t>
      </w:r>
      <w:r>
        <w:rPr>
          <w:rFonts w:ascii="Arial" w:hAnsi="Arial" w:cs="Arial"/>
          <w:sz w:val="20"/>
          <w:szCs w:val="20"/>
          <w:lang w:val="ro-RO"/>
        </w:rPr>
        <w:tab/>
      </w:r>
      <w:r w:rsidRPr="0033259C">
        <w:rPr>
          <w:rFonts w:ascii="Arial" w:hAnsi="Arial" w:cs="Arial"/>
          <w:sz w:val="20"/>
          <w:szCs w:val="20"/>
        </w:rPr>
        <w:t>Используя проектные отметки укладки слоя покрытия, вычисляют отметки покрытия на всех промежуточных точках установки стоек. Учитывая поперечный профиль, определяют отметки кромок устраиваемо</w:t>
      </w:r>
      <w:r w:rsidR="00D055EE">
        <w:rPr>
          <w:rFonts w:ascii="Arial" w:hAnsi="Arial" w:cs="Arial"/>
          <w:sz w:val="20"/>
          <w:szCs w:val="20"/>
        </w:rPr>
        <w:t>й</w:t>
      </w:r>
      <w:r w:rsidRPr="0033259C">
        <w:rPr>
          <w:rFonts w:ascii="Arial" w:hAnsi="Arial" w:cs="Arial"/>
          <w:sz w:val="20"/>
          <w:szCs w:val="20"/>
        </w:rPr>
        <w:t xml:space="preserve"> </w:t>
      </w:r>
      <w:r w:rsidR="00D055EE">
        <w:rPr>
          <w:rFonts w:ascii="Arial" w:hAnsi="Arial" w:cs="Arial"/>
          <w:sz w:val="20"/>
          <w:szCs w:val="20"/>
        </w:rPr>
        <w:t>полосы</w:t>
      </w:r>
      <w:r w:rsidRPr="0033259C">
        <w:rPr>
          <w:rFonts w:ascii="Arial" w:hAnsi="Arial" w:cs="Arial"/>
          <w:sz w:val="20"/>
          <w:szCs w:val="20"/>
        </w:rPr>
        <w:t xml:space="preserve"> и отметки положения струны в зависимости от поперечного уклона и расстояния от струны до кромки </w:t>
      </w:r>
      <w:r w:rsidR="00D055EE">
        <w:rPr>
          <w:rFonts w:ascii="Arial" w:hAnsi="Arial" w:cs="Arial"/>
          <w:sz w:val="20"/>
          <w:szCs w:val="20"/>
        </w:rPr>
        <w:t>полосы</w:t>
      </w:r>
      <w:r w:rsidRPr="0033259C">
        <w:rPr>
          <w:rFonts w:ascii="Arial" w:hAnsi="Arial" w:cs="Arial"/>
          <w:sz w:val="20"/>
          <w:szCs w:val="20"/>
        </w:rPr>
        <w:t xml:space="preserve"> нижележащего слоя.</w:t>
      </w:r>
    </w:p>
    <w:p w14:paraId="43D9D271" w14:textId="77777777" w:rsidR="007C2763" w:rsidRPr="0033259C" w:rsidRDefault="007C2763" w:rsidP="007C2763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66B0A20" w14:textId="257C37B4" w:rsidR="007C2763" w:rsidRDefault="007C2763" w:rsidP="007C2763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9.5.</w:t>
      </w:r>
      <w:r w:rsidR="00341A94">
        <w:rPr>
          <w:rFonts w:ascii="Arial" w:hAnsi="Arial" w:cs="Arial"/>
          <w:b/>
          <w:sz w:val="20"/>
          <w:szCs w:val="20"/>
        </w:rPr>
        <w:t>5.6</w:t>
      </w:r>
      <w:r>
        <w:rPr>
          <w:rFonts w:ascii="Arial" w:hAnsi="Arial" w:cs="Arial"/>
          <w:sz w:val="20"/>
          <w:szCs w:val="20"/>
        </w:rPr>
        <w:tab/>
      </w:r>
      <w:r w:rsidRPr="0033259C">
        <w:rPr>
          <w:rFonts w:ascii="Arial" w:hAnsi="Arial" w:cs="Arial"/>
          <w:sz w:val="20"/>
          <w:szCs w:val="20"/>
        </w:rPr>
        <w:t xml:space="preserve">Для установки стоек в начале и конце участка разбивают поперечник, на котором на принятом расстоянии от продольной оси </w:t>
      </w:r>
      <w:r w:rsidR="00D055EE">
        <w:rPr>
          <w:rFonts w:ascii="Arial" w:hAnsi="Arial" w:cs="Arial"/>
          <w:sz w:val="20"/>
          <w:szCs w:val="20"/>
        </w:rPr>
        <w:t>полосы</w:t>
      </w:r>
      <w:r w:rsidRPr="0033259C">
        <w:rPr>
          <w:rFonts w:ascii="Arial" w:hAnsi="Arial" w:cs="Arial"/>
          <w:sz w:val="20"/>
          <w:szCs w:val="20"/>
        </w:rPr>
        <w:t xml:space="preserve"> устанавливают начальные и конечные стойки с кронштейном и поперечной штангой. Затем в створе с использованием теодолита устанавливают промежуточные стойки.</w:t>
      </w:r>
    </w:p>
    <w:p w14:paraId="237035A2" w14:textId="77777777" w:rsidR="007C2763" w:rsidRPr="0033259C" w:rsidRDefault="007C2763" w:rsidP="007C2763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22C650AF" w14:textId="2F6DEFAB" w:rsidR="007C2763" w:rsidRDefault="007C2763" w:rsidP="007C2763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9.5.</w:t>
      </w:r>
      <w:r w:rsidR="00341A94">
        <w:rPr>
          <w:rFonts w:ascii="Arial" w:hAnsi="Arial" w:cs="Arial"/>
          <w:b/>
          <w:sz w:val="20"/>
          <w:szCs w:val="20"/>
        </w:rPr>
        <w:t>5.7</w:t>
      </w:r>
      <w:r>
        <w:rPr>
          <w:rFonts w:ascii="Arial" w:hAnsi="Arial" w:cs="Arial"/>
          <w:sz w:val="20"/>
          <w:szCs w:val="20"/>
        </w:rPr>
        <w:tab/>
      </w:r>
      <w:r w:rsidRPr="0033259C">
        <w:rPr>
          <w:rFonts w:ascii="Arial" w:hAnsi="Arial" w:cs="Arial"/>
          <w:sz w:val="20"/>
          <w:szCs w:val="20"/>
        </w:rPr>
        <w:t>Высота расположения поперечной штанги должна находиться в пределах от 0,3</w:t>
      </w:r>
      <w:r w:rsidR="007B025A" w:rsidRPr="0033259C">
        <w:rPr>
          <w:rFonts w:ascii="Arial" w:hAnsi="Arial" w:cs="Arial"/>
          <w:sz w:val="20"/>
          <w:szCs w:val="20"/>
        </w:rPr>
        <w:t xml:space="preserve"> м </w:t>
      </w:r>
      <w:r w:rsidRPr="0033259C">
        <w:rPr>
          <w:rFonts w:ascii="Arial" w:hAnsi="Arial" w:cs="Arial"/>
          <w:sz w:val="20"/>
          <w:szCs w:val="20"/>
        </w:rPr>
        <w:t xml:space="preserve">до </w:t>
      </w:r>
      <w:r w:rsidR="008A7096">
        <w:rPr>
          <w:rFonts w:ascii="Arial" w:hAnsi="Arial" w:cs="Arial"/>
          <w:sz w:val="20"/>
          <w:szCs w:val="20"/>
        </w:rPr>
        <w:br/>
      </w:r>
      <w:r w:rsidRPr="0033259C">
        <w:rPr>
          <w:rFonts w:ascii="Arial" w:hAnsi="Arial" w:cs="Arial"/>
          <w:sz w:val="20"/>
          <w:szCs w:val="20"/>
        </w:rPr>
        <w:t>0,6 м от поверхности слоя основания.</w:t>
      </w:r>
    </w:p>
    <w:p w14:paraId="2D121255" w14:textId="77777777" w:rsidR="007C2763" w:rsidRPr="0033259C" w:rsidRDefault="007C2763" w:rsidP="007C2763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295608AB" w14:textId="6518D7CC" w:rsidR="007C2763" w:rsidRDefault="007C2763" w:rsidP="007C2763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9.5.</w:t>
      </w:r>
      <w:r w:rsidR="00341A94">
        <w:rPr>
          <w:rFonts w:ascii="Arial" w:hAnsi="Arial" w:cs="Arial"/>
          <w:b/>
          <w:sz w:val="20"/>
          <w:szCs w:val="20"/>
        </w:rPr>
        <w:t>5.8</w:t>
      </w:r>
      <w:r>
        <w:rPr>
          <w:rFonts w:ascii="Arial" w:hAnsi="Arial" w:cs="Arial"/>
          <w:sz w:val="20"/>
          <w:szCs w:val="20"/>
        </w:rPr>
        <w:tab/>
      </w:r>
      <w:r w:rsidRPr="0033259C">
        <w:rPr>
          <w:rFonts w:ascii="Arial" w:hAnsi="Arial" w:cs="Arial"/>
          <w:sz w:val="20"/>
          <w:szCs w:val="20"/>
        </w:rPr>
        <w:t>Поперечную штангу выставляют с использованием нивелира на вычисленную высотную отметку для данной точки и закрепляют струбциной.</w:t>
      </w:r>
    </w:p>
    <w:p w14:paraId="64974E07" w14:textId="77777777" w:rsidR="007C2763" w:rsidRPr="0033259C" w:rsidRDefault="007C2763" w:rsidP="007C2763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B994E71" w14:textId="1BD7F3F9" w:rsidR="007C2763" w:rsidRPr="0033259C" w:rsidRDefault="007B025A" w:rsidP="007B025A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9.</w:t>
      </w:r>
      <w:r w:rsidR="00B55362">
        <w:rPr>
          <w:rFonts w:ascii="Arial" w:hAnsi="Arial" w:cs="Arial"/>
          <w:b/>
          <w:sz w:val="20"/>
          <w:szCs w:val="20"/>
        </w:rPr>
        <w:t>5</w:t>
      </w:r>
      <w:r>
        <w:rPr>
          <w:rFonts w:ascii="Arial" w:hAnsi="Arial" w:cs="Arial"/>
          <w:b/>
          <w:sz w:val="20"/>
          <w:szCs w:val="20"/>
          <w:lang w:val="ro-RO"/>
        </w:rPr>
        <w:t>.</w:t>
      </w:r>
      <w:r w:rsidR="00341A94">
        <w:rPr>
          <w:rFonts w:ascii="Arial" w:hAnsi="Arial" w:cs="Arial"/>
          <w:b/>
          <w:sz w:val="20"/>
          <w:szCs w:val="20"/>
        </w:rPr>
        <w:t>5.9</w:t>
      </w:r>
      <w:r w:rsidR="007C2763">
        <w:rPr>
          <w:rFonts w:ascii="Arial" w:hAnsi="Arial" w:cs="Arial"/>
          <w:sz w:val="20"/>
          <w:szCs w:val="20"/>
        </w:rPr>
        <w:tab/>
      </w:r>
      <w:r w:rsidR="007C2763" w:rsidRPr="0033259C">
        <w:rPr>
          <w:rFonts w:ascii="Arial" w:hAnsi="Arial" w:cs="Arial"/>
          <w:sz w:val="20"/>
          <w:szCs w:val="20"/>
        </w:rPr>
        <w:t>На расстоянии 10 м от стойки в начале участка на поверхности нижнего слоя закрепляют лебедку для натяжения копирной струны, на этом же расстоянии от конечной стойки в конце участка устанавливают анкер в слое основания. Между лебедкой и начальной стойкой, анкером и конечной стойкой устанавливают две промежуточные стойки с кронштейном и штангами, установленными по нисходящей к лебедке и анкеру для снятия нагрузки с начальной и конечной рабочих стоек, поперечных штанг. С барабана лебедки разматывают струну и закрепляют на анкере. Лебедкой натягивают копирную струну (металлический трос диаметром от 2 до 3 мм), расположенную на поверхности слоя основания, контролируя усилие натяжения копирной струны.</w:t>
      </w:r>
    </w:p>
    <w:p w14:paraId="63630E1B" w14:textId="77777777" w:rsidR="007C2763" w:rsidRPr="0033259C" w:rsidRDefault="007C2763" w:rsidP="007C2763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6A20FF77" w14:textId="0004CD09" w:rsidR="007C2763" w:rsidRPr="0033259C" w:rsidRDefault="007B025A" w:rsidP="007C2763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9.</w:t>
      </w:r>
      <w:r w:rsidR="00B55362">
        <w:rPr>
          <w:rFonts w:ascii="Arial" w:hAnsi="Arial" w:cs="Arial"/>
          <w:b/>
          <w:sz w:val="20"/>
          <w:szCs w:val="20"/>
        </w:rPr>
        <w:t>5</w:t>
      </w:r>
      <w:r>
        <w:rPr>
          <w:rFonts w:ascii="Arial" w:hAnsi="Arial" w:cs="Arial"/>
          <w:b/>
          <w:sz w:val="20"/>
          <w:szCs w:val="20"/>
          <w:lang w:val="ro-RO"/>
        </w:rPr>
        <w:t>.</w:t>
      </w:r>
      <w:r w:rsidR="00341A94">
        <w:rPr>
          <w:rFonts w:ascii="Arial" w:hAnsi="Arial" w:cs="Arial"/>
          <w:b/>
          <w:sz w:val="20"/>
          <w:szCs w:val="20"/>
        </w:rPr>
        <w:t>5.</w:t>
      </w:r>
      <w:r>
        <w:rPr>
          <w:rFonts w:ascii="Arial" w:hAnsi="Arial" w:cs="Arial"/>
          <w:b/>
          <w:sz w:val="20"/>
          <w:szCs w:val="20"/>
          <w:lang w:val="ro-RO"/>
        </w:rPr>
        <w:t>1</w:t>
      </w:r>
      <w:r w:rsidR="00341A94">
        <w:rPr>
          <w:rFonts w:ascii="Arial" w:hAnsi="Arial" w:cs="Arial"/>
          <w:b/>
          <w:sz w:val="20"/>
          <w:szCs w:val="20"/>
        </w:rPr>
        <w:t>0</w:t>
      </w:r>
      <w:r w:rsidR="007C2763">
        <w:rPr>
          <w:rFonts w:ascii="Arial" w:hAnsi="Arial" w:cs="Arial"/>
          <w:sz w:val="20"/>
          <w:szCs w:val="20"/>
        </w:rPr>
        <w:tab/>
      </w:r>
      <w:r w:rsidR="007C2763" w:rsidRPr="0033259C">
        <w:rPr>
          <w:rFonts w:ascii="Arial" w:hAnsi="Arial" w:cs="Arial"/>
          <w:sz w:val="20"/>
          <w:szCs w:val="20"/>
        </w:rPr>
        <w:t>Натянутую копирную струну вставляют в паз (прорезь) поперечной штанги. 3апрещается натягивать струну, вставленную в прорези поперечных штанг.</w:t>
      </w:r>
    </w:p>
    <w:p w14:paraId="0EF57A62" w14:textId="77777777" w:rsidR="007C2763" w:rsidRDefault="007C2763" w:rsidP="007C2763">
      <w:pPr>
        <w:pStyle w:val="12"/>
        <w:tabs>
          <w:tab w:val="left" w:pos="709"/>
        </w:tabs>
        <w:jc w:val="both"/>
        <w:rPr>
          <w:rFonts w:ascii="Arial" w:hAnsi="Arial" w:cs="Arial"/>
          <w:b/>
          <w:sz w:val="20"/>
          <w:szCs w:val="20"/>
        </w:rPr>
      </w:pPr>
    </w:p>
    <w:p w14:paraId="7A64C8A1" w14:textId="079CBCE4" w:rsidR="007C2763" w:rsidRDefault="007B025A" w:rsidP="007C2763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9.</w:t>
      </w:r>
      <w:r w:rsidR="00B55362">
        <w:rPr>
          <w:rFonts w:ascii="Arial" w:hAnsi="Arial" w:cs="Arial"/>
          <w:b/>
          <w:sz w:val="20"/>
          <w:szCs w:val="20"/>
        </w:rPr>
        <w:t>5</w:t>
      </w:r>
      <w:r>
        <w:rPr>
          <w:rFonts w:ascii="Arial" w:hAnsi="Arial" w:cs="Arial"/>
          <w:b/>
          <w:sz w:val="20"/>
          <w:szCs w:val="20"/>
          <w:lang w:val="ro-RO"/>
        </w:rPr>
        <w:t>.</w:t>
      </w:r>
      <w:r w:rsidR="00341A94">
        <w:rPr>
          <w:rFonts w:ascii="Arial" w:hAnsi="Arial" w:cs="Arial"/>
          <w:b/>
          <w:sz w:val="20"/>
          <w:szCs w:val="20"/>
        </w:rPr>
        <w:t>5.</w:t>
      </w:r>
      <w:r>
        <w:rPr>
          <w:rFonts w:ascii="Arial" w:hAnsi="Arial" w:cs="Arial"/>
          <w:b/>
          <w:sz w:val="20"/>
          <w:szCs w:val="20"/>
          <w:lang w:val="ro-RO"/>
        </w:rPr>
        <w:t>1</w:t>
      </w:r>
      <w:r w:rsidR="00341A94">
        <w:rPr>
          <w:rFonts w:ascii="Arial" w:hAnsi="Arial" w:cs="Arial"/>
          <w:b/>
          <w:sz w:val="20"/>
          <w:szCs w:val="20"/>
        </w:rPr>
        <w:t>1</w:t>
      </w:r>
      <w:r w:rsidR="007C2763">
        <w:rPr>
          <w:rFonts w:ascii="Arial" w:hAnsi="Arial" w:cs="Arial"/>
          <w:sz w:val="20"/>
          <w:szCs w:val="20"/>
        </w:rPr>
        <w:tab/>
      </w:r>
      <w:r w:rsidR="007C2763" w:rsidRPr="0033259C">
        <w:rPr>
          <w:rFonts w:ascii="Arial" w:hAnsi="Arial" w:cs="Arial"/>
          <w:sz w:val="20"/>
          <w:szCs w:val="20"/>
        </w:rPr>
        <w:t>После установки натянутой копирной струны в паз поперечной штанги производят выравнивание струны в плане по теодолиту и проверку соответствия высотных положений поперечных штанг на стойках проектным данным.</w:t>
      </w:r>
    </w:p>
    <w:p w14:paraId="0771D030" w14:textId="77777777" w:rsidR="007C2763" w:rsidRPr="0033259C" w:rsidRDefault="007C2763" w:rsidP="007C2763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344C731E" w14:textId="653C6084" w:rsidR="007C2763" w:rsidRDefault="007B025A" w:rsidP="007C2763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lastRenderedPageBreak/>
        <w:t>9.</w:t>
      </w:r>
      <w:r w:rsidR="00B55362">
        <w:rPr>
          <w:rFonts w:ascii="Arial" w:hAnsi="Arial" w:cs="Arial"/>
          <w:b/>
          <w:sz w:val="20"/>
          <w:szCs w:val="20"/>
        </w:rPr>
        <w:t>5</w:t>
      </w:r>
      <w:r>
        <w:rPr>
          <w:rFonts w:ascii="Arial" w:hAnsi="Arial" w:cs="Arial"/>
          <w:b/>
          <w:sz w:val="20"/>
          <w:szCs w:val="20"/>
          <w:lang w:val="ro-RO"/>
        </w:rPr>
        <w:t>.</w:t>
      </w:r>
      <w:r w:rsidR="00341A94">
        <w:rPr>
          <w:rFonts w:ascii="Arial" w:hAnsi="Arial" w:cs="Arial"/>
          <w:b/>
          <w:sz w:val="20"/>
          <w:szCs w:val="20"/>
        </w:rPr>
        <w:t>5.</w:t>
      </w:r>
      <w:r>
        <w:rPr>
          <w:rFonts w:ascii="Arial" w:hAnsi="Arial" w:cs="Arial"/>
          <w:b/>
          <w:sz w:val="20"/>
          <w:szCs w:val="20"/>
          <w:lang w:val="ro-RO"/>
        </w:rPr>
        <w:t>1</w:t>
      </w:r>
      <w:r w:rsidR="00341A94">
        <w:rPr>
          <w:rFonts w:ascii="Arial" w:hAnsi="Arial" w:cs="Arial"/>
          <w:b/>
          <w:sz w:val="20"/>
          <w:szCs w:val="20"/>
        </w:rPr>
        <w:t>2</w:t>
      </w:r>
      <w:r w:rsidR="007C2763">
        <w:rPr>
          <w:rFonts w:ascii="Arial" w:hAnsi="Arial" w:cs="Arial"/>
          <w:sz w:val="20"/>
          <w:szCs w:val="20"/>
        </w:rPr>
        <w:tab/>
      </w:r>
      <w:r w:rsidR="007C2763" w:rsidRPr="0033259C">
        <w:rPr>
          <w:rFonts w:ascii="Arial" w:hAnsi="Arial" w:cs="Arial"/>
          <w:sz w:val="20"/>
          <w:szCs w:val="20"/>
        </w:rPr>
        <w:t xml:space="preserve">Отклонение высотных отметок копирной струны от проектных не должно превышать </w:t>
      </w:r>
      <w:r w:rsidR="00117332">
        <w:rPr>
          <w:rFonts w:ascii="Arial" w:hAnsi="Arial" w:cs="Arial"/>
          <w:sz w:val="20"/>
          <w:szCs w:val="20"/>
        </w:rPr>
        <w:br/>
      </w:r>
      <w:r w:rsidR="007C2763" w:rsidRPr="0033259C">
        <w:rPr>
          <w:rFonts w:ascii="Arial" w:hAnsi="Arial" w:cs="Arial"/>
          <w:sz w:val="20"/>
          <w:szCs w:val="20"/>
        </w:rPr>
        <w:t>± 3 мм.</w:t>
      </w:r>
    </w:p>
    <w:p w14:paraId="73E909C8" w14:textId="77777777" w:rsidR="007C2763" w:rsidRPr="0033259C" w:rsidRDefault="007C2763" w:rsidP="007C2763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4E292D39" w14:textId="11560F6C" w:rsidR="007C2763" w:rsidRPr="0033259C" w:rsidRDefault="007B025A" w:rsidP="007C2763">
      <w:pPr>
        <w:shd w:val="clear" w:color="auto" w:fill="FFFFFF"/>
        <w:tabs>
          <w:tab w:val="left" w:pos="709"/>
        </w:tabs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b/>
          <w:lang w:val="ro-RO"/>
        </w:rPr>
        <w:t>9.</w:t>
      </w:r>
      <w:r w:rsidR="00B55362">
        <w:rPr>
          <w:rFonts w:ascii="Arial" w:hAnsi="Arial" w:cs="Arial"/>
          <w:b/>
        </w:rPr>
        <w:t>5</w:t>
      </w:r>
      <w:r>
        <w:rPr>
          <w:rFonts w:ascii="Arial" w:hAnsi="Arial" w:cs="Arial"/>
          <w:b/>
          <w:lang w:val="ro-RO"/>
        </w:rPr>
        <w:t>.</w:t>
      </w:r>
      <w:r w:rsidR="00341A94">
        <w:rPr>
          <w:rFonts w:ascii="Arial" w:hAnsi="Arial" w:cs="Arial"/>
          <w:b/>
        </w:rPr>
        <w:t>5.</w:t>
      </w:r>
      <w:r>
        <w:rPr>
          <w:rFonts w:ascii="Arial" w:hAnsi="Arial" w:cs="Arial"/>
          <w:b/>
          <w:lang w:val="ro-RO"/>
        </w:rPr>
        <w:t>1</w:t>
      </w:r>
      <w:r w:rsidR="00341A94">
        <w:rPr>
          <w:rFonts w:ascii="Arial" w:hAnsi="Arial" w:cs="Arial"/>
          <w:b/>
        </w:rPr>
        <w:t>3</w:t>
      </w:r>
      <w:r w:rsidR="007C2763">
        <w:rPr>
          <w:rFonts w:ascii="Arial" w:hAnsi="Arial" w:cs="Arial"/>
        </w:rPr>
        <w:tab/>
      </w:r>
      <w:r w:rsidR="007C2763" w:rsidRPr="0033259C">
        <w:rPr>
          <w:rFonts w:ascii="Arial" w:hAnsi="Arial" w:cs="Arial"/>
        </w:rPr>
        <w:t xml:space="preserve">После завершения работ по устройству </w:t>
      </w:r>
      <w:r w:rsidR="00117332">
        <w:rPr>
          <w:rFonts w:ascii="Arial" w:hAnsi="Arial" w:cs="Arial"/>
        </w:rPr>
        <w:t>слоя</w:t>
      </w:r>
      <w:r w:rsidR="007C2763" w:rsidRPr="0033259C">
        <w:rPr>
          <w:rFonts w:ascii="Arial" w:hAnsi="Arial" w:cs="Arial"/>
        </w:rPr>
        <w:t xml:space="preserve"> из </w:t>
      </w:r>
      <w:r w:rsidR="00E11417">
        <w:rPr>
          <w:rFonts w:ascii="Arial" w:hAnsi="Arial" w:cs="Arial"/>
          <w:lang w:val="ro-RO"/>
        </w:rPr>
        <w:t>RCC</w:t>
      </w:r>
      <w:r w:rsidR="007C2763" w:rsidRPr="0033259C">
        <w:rPr>
          <w:rFonts w:ascii="Arial" w:hAnsi="Arial" w:cs="Arial"/>
        </w:rPr>
        <w:t xml:space="preserve"> копирные струны демонтируют.</w:t>
      </w:r>
    </w:p>
    <w:p w14:paraId="6A36B9B8" w14:textId="1CB8CF62" w:rsidR="00C86F5C" w:rsidRPr="007C2763" w:rsidRDefault="00C86F5C" w:rsidP="007C2763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0D6CC3D2" w14:textId="478B287C" w:rsidR="007C2763" w:rsidRPr="00341A94" w:rsidRDefault="00341A94" w:rsidP="00D055EE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</w:rPr>
      </w:pPr>
      <w:r w:rsidRPr="009D5DBD">
        <w:rPr>
          <w:rFonts w:ascii="Arial" w:hAnsi="Arial" w:cs="Arial"/>
          <w:b/>
          <w:bCs/>
          <w:sz w:val="20"/>
          <w:szCs w:val="20"/>
        </w:rPr>
        <w:t>9.5.6</w:t>
      </w:r>
      <w:r>
        <w:rPr>
          <w:rFonts w:ascii="Arial" w:hAnsi="Arial" w:cs="Arial"/>
          <w:sz w:val="20"/>
          <w:szCs w:val="20"/>
        </w:rPr>
        <w:tab/>
      </w:r>
      <w:r w:rsidR="009D5DBD" w:rsidRPr="009D5DBD">
        <w:rPr>
          <w:rFonts w:ascii="Arial" w:hAnsi="Arial" w:cs="Arial"/>
          <w:sz w:val="20"/>
          <w:szCs w:val="20"/>
        </w:rPr>
        <w:t xml:space="preserve">Поддержание непрерывного движения асфальтоукладчика вперед помогает предотвратить образование неровностей на готовой поверхности дорожного покрытия. Непрерывное движение вперед достигается за счет балансировки скорости асфальтоукладчика с постоянной </w:t>
      </w:r>
      <w:r w:rsidR="009D5DBD">
        <w:rPr>
          <w:rFonts w:ascii="Arial" w:hAnsi="Arial" w:cs="Arial"/>
          <w:sz w:val="20"/>
          <w:szCs w:val="20"/>
        </w:rPr>
        <w:t>подачей смеси</w:t>
      </w:r>
      <w:r w:rsidR="009D5DBD" w:rsidRPr="009D5DBD">
        <w:rPr>
          <w:rFonts w:ascii="Arial" w:hAnsi="Arial" w:cs="Arial"/>
          <w:sz w:val="20"/>
          <w:szCs w:val="20"/>
        </w:rPr>
        <w:t>.</w:t>
      </w:r>
    </w:p>
    <w:p w14:paraId="5DD3F547" w14:textId="27758082" w:rsidR="007C2763" w:rsidRDefault="007C2763" w:rsidP="0033259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61CFBB4A" w14:textId="3894EDBC" w:rsidR="007C2763" w:rsidRPr="00082024" w:rsidRDefault="00082024" w:rsidP="00D055EE">
      <w:pPr>
        <w:pStyle w:val="12"/>
        <w:tabs>
          <w:tab w:val="left" w:pos="851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727AF9">
        <w:rPr>
          <w:rFonts w:ascii="Arial" w:hAnsi="Arial" w:cs="Arial"/>
          <w:b/>
          <w:bCs/>
          <w:sz w:val="20"/>
          <w:szCs w:val="20"/>
          <w:lang w:val="ro-RO"/>
        </w:rPr>
        <w:t>9.5.7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Если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r w:rsidR="00727AF9">
        <w:rPr>
          <w:rFonts w:ascii="Arial" w:hAnsi="Arial" w:cs="Arial"/>
          <w:sz w:val="20"/>
          <w:szCs w:val="20"/>
        </w:rPr>
        <w:t xml:space="preserve">устройство слоя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расчетной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толщины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r w:rsidR="00727AF9">
        <w:rPr>
          <w:rFonts w:ascii="Arial" w:hAnsi="Arial" w:cs="Arial"/>
          <w:sz w:val="20"/>
          <w:szCs w:val="20"/>
        </w:rPr>
        <w:t xml:space="preserve">невозможно, устраивают два слоя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одинаковой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толщины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.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Верхний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слой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следует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r w:rsidR="00727AF9">
        <w:rPr>
          <w:rFonts w:ascii="Arial" w:hAnsi="Arial" w:cs="Arial"/>
          <w:sz w:val="20"/>
          <w:szCs w:val="20"/>
        </w:rPr>
        <w:t>укладывать</w:t>
      </w:r>
      <w:r w:rsidRPr="00082024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течение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60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минут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после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r w:rsidR="00D4736D">
        <w:rPr>
          <w:rFonts w:ascii="Arial" w:hAnsi="Arial" w:cs="Arial"/>
          <w:sz w:val="20"/>
          <w:szCs w:val="20"/>
        </w:rPr>
        <w:t xml:space="preserve">укладки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нижнего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слоя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(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хотя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этот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интервал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зависит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от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смеси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условий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окружающей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среды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),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чтобы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обеспечить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адекватное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сцепление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между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082024">
        <w:rPr>
          <w:rFonts w:ascii="Arial" w:hAnsi="Arial" w:cs="Arial"/>
          <w:sz w:val="20"/>
          <w:szCs w:val="20"/>
          <w:lang w:val="ro-RO"/>
        </w:rPr>
        <w:t>слоями</w:t>
      </w:r>
      <w:proofErr w:type="spellEnd"/>
      <w:r w:rsidRPr="00082024">
        <w:rPr>
          <w:rFonts w:ascii="Arial" w:hAnsi="Arial" w:cs="Arial"/>
          <w:sz w:val="20"/>
          <w:szCs w:val="20"/>
          <w:lang w:val="ro-RO"/>
        </w:rPr>
        <w:t>.</w:t>
      </w:r>
    </w:p>
    <w:p w14:paraId="306119D6" w14:textId="6E9A784F" w:rsidR="007C2763" w:rsidRDefault="007C2763" w:rsidP="0033259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37067259" w14:textId="76FD17F6" w:rsidR="00727AF9" w:rsidRDefault="00727AF9" w:rsidP="0033259C">
      <w:pPr>
        <w:pStyle w:val="12"/>
        <w:jc w:val="both"/>
        <w:rPr>
          <w:rFonts w:ascii="Arial" w:hAnsi="Arial" w:cs="Arial"/>
          <w:sz w:val="20"/>
          <w:szCs w:val="20"/>
        </w:rPr>
      </w:pPr>
      <w:r w:rsidRPr="00A3287D">
        <w:rPr>
          <w:rFonts w:ascii="Arial" w:hAnsi="Arial" w:cs="Arial"/>
          <w:b/>
          <w:bCs/>
          <w:sz w:val="20"/>
          <w:szCs w:val="20"/>
        </w:rPr>
        <w:t>9.5.8</w:t>
      </w:r>
      <w:r>
        <w:rPr>
          <w:rFonts w:ascii="Arial" w:hAnsi="Arial" w:cs="Arial"/>
          <w:sz w:val="20"/>
          <w:szCs w:val="20"/>
        </w:rPr>
        <w:tab/>
      </w:r>
      <w:r w:rsidR="00A3287D" w:rsidRPr="00A3287D">
        <w:rPr>
          <w:rFonts w:ascii="Arial" w:hAnsi="Arial" w:cs="Arial"/>
          <w:sz w:val="20"/>
          <w:szCs w:val="20"/>
        </w:rPr>
        <w:t>Если верхний слой уложен более чем через 60 минут после укладки нижнего слоя, слои считаются частично скрепленными, что приводит к потере структурной прочности.</w:t>
      </w:r>
      <w:r w:rsidRPr="00727AF9">
        <w:rPr>
          <w:rFonts w:ascii="Arial" w:hAnsi="Arial" w:cs="Arial"/>
          <w:sz w:val="20"/>
          <w:szCs w:val="20"/>
        </w:rPr>
        <w:t xml:space="preserve"> В этом случае горизонтальная поверхность нижнего </w:t>
      </w:r>
      <w:r w:rsidR="00A3287D">
        <w:rPr>
          <w:rFonts w:ascii="Arial" w:hAnsi="Arial" w:cs="Arial"/>
          <w:sz w:val="20"/>
          <w:szCs w:val="20"/>
        </w:rPr>
        <w:t>слоя</w:t>
      </w:r>
      <w:r w:rsidRPr="00727AF9">
        <w:rPr>
          <w:rFonts w:ascii="Arial" w:hAnsi="Arial" w:cs="Arial"/>
          <w:sz w:val="20"/>
          <w:szCs w:val="20"/>
        </w:rPr>
        <w:t xml:space="preserve"> перед у</w:t>
      </w:r>
      <w:r w:rsidR="00A3287D">
        <w:rPr>
          <w:rFonts w:ascii="Arial" w:hAnsi="Arial" w:cs="Arial"/>
          <w:sz w:val="20"/>
          <w:szCs w:val="20"/>
        </w:rPr>
        <w:t>клад</w:t>
      </w:r>
      <w:r w:rsidRPr="00727AF9">
        <w:rPr>
          <w:rFonts w:ascii="Arial" w:hAnsi="Arial" w:cs="Arial"/>
          <w:sz w:val="20"/>
          <w:szCs w:val="20"/>
        </w:rPr>
        <w:t xml:space="preserve">кой верхнего </w:t>
      </w:r>
      <w:r w:rsidR="00A3287D">
        <w:rPr>
          <w:rFonts w:ascii="Arial" w:hAnsi="Arial" w:cs="Arial"/>
          <w:sz w:val="20"/>
          <w:szCs w:val="20"/>
        </w:rPr>
        <w:t>слоя</w:t>
      </w:r>
      <w:r w:rsidRPr="00727AF9">
        <w:rPr>
          <w:rFonts w:ascii="Arial" w:hAnsi="Arial" w:cs="Arial"/>
          <w:sz w:val="20"/>
          <w:szCs w:val="20"/>
        </w:rPr>
        <w:t xml:space="preserve"> должна быть очищена струями воздуха или воды от мусора и пыли. Полное сцепление между слоями может быть достигнуто путем нанесения тонкого слоя раствора с высокой осадкой или затирки непосредственно перед укладкой верхнего слоя.</w:t>
      </w:r>
    </w:p>
    <w:p w14:paraId="5BC51216" w14:textId="3253B155" w:rsidR="00727AF9" w:rsidRDefault="00727AF9" w:rsidP="0033259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FC6CD77" w14:textId="7FBC4FD9" w:rsidR="00727AF9" w:rsidRDefault="00DF73D4" w:rsidP="0033259C">
      <w:pPr>
        <w:pStyle w:val="12"/>
        <w:jc w:val="both"/>
        <w:rPr>
          <w:rFonts w:ascii="Arial" w:hAnsi="Arial" w:cs="Arial"/>
          <w:sz w:val="20"/>
          <w:szCs w:val="20"/>
        </w:rPr>
      </w:pPr>
      <w:r w:rsidRPr="002E02FA">
        <w:rPr>
          <w:rFonts w:ascii="Arial" w:hAnsi="Arial" w:cs="Arial"/>
          <w:b/>
          <w:bCs/>
          <w:sz w:val="20"/>
          <w:szCs w:val="20"/>
        </w:rPr>
        <w:t>9.5.9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  <w:lang w:val="ro-RO"/>
        </w:rPr>
        <w:t>RCC</w:t>
      </w:r>
      <w:r w:rsidR="005F071C" w:rsidRPr="005F071C">
        <w:rPr>
          <w:rFonts w:ascii="Arial" w:hAnsi="Arial" w:cs="Arial"/>
          <w:sz w:val="20"/>
          <w:szCs w:val="20"/>
        </w:rPr>
        <w:t xml:space="preserve"> укладывается и уплотняется, пока он еще свежий и пригодный для обработки, обычно в течение 60 минут после доставки. Это ограничение по времени для уплотнения бетона относится </w:t>
      </w:r>
      <w:r w:rsidR="001161EC">
        <w:rPr>
          <w:rFonts w:ascii="Arial" w:hAnsi="Arial" w:cs="Arial"/>
          <w:sz w:val="20"/>
          <w:szCs w:val="20"/>
        </w:rPr>
        <w:t xml:space="preserve">и </w:t>
      </w:r>
      <w:r w:rsidR="005F071C" w:rsidRPr="005F071C">
        <w:rPr>
          <w:rFonts w:ascii="Arial" w:hAnsi="Arial" w:cs="Arial"/>
          <w:sz w:val="20"/>
          <w:szCs w:val="20"/>
        </w:rPr>
        <w:t>к</w:t>
      </w:r>
      <w:r w:rsidR="00CB48EF">
        <w:rPr>
          <w:rFonts w:ascii="Arial" w:hAnsi="Arial" w:cs="Arial"/>
          <w:sz w:val="20"/>
          <w:szCs w:val="20"/>
        </w:rPr>
        <w:t>о</w:t>
      </w:r>
      <w:r w:rsidR="005F071C" w:rsidRPr="005F071C">
        <w:rPr>
          <w:rFonts w:ascii="Arial" w:hAnsi="Arial" w:cs="Arial"/>
          <w:sz w:val="20"/>
          <w:szCs w:val="20"/>
        </w:rPr>
        <w:t xml:space="preserve"> времени между укладкой соседних </w:t>
      </w:r>
      <w:r w:rsidR="00CB48EF">
        <w:rPr>
          <w:rFonts w:ascii="Arial" w:hAnsi="Arial" w:cs="Arial"/>
          <w:sz w:val="20"/>
          <w:szCs w:val="20"/>
        </w:rPr>
        <w:t>полос</w:t>
      </w:r>
      <w:r w:rsidR="005F071C" w:rsidRPr="005F071C">
        <w:rPr>
          <w:rFonts w:ascii="Arial" w:hAnsi="Arial" w:cs="Arial"/>
          <w:sz w:val="20"/>
          <w:szCs w:val="20"/>
        </w:rPr>
        <w:t xml:space="preserve">, потому что область стыка обычно является последней частью полосы, подлежащей уплотнению. </w:t>
      </w:r>
      <w:r w:rsidR="0004751B" w:rsidRPr="0004751B">
        <w:rPr>
          <w:rFonts w:ascii="Arial" w:hAnsi="Arial" w:cs="Arial"/>
          <w:sz w:val="20"/>
          <w:szCs w:val="20"/>
        </w:rPr>
        <w:t xml:space="preserve">Время </w:t>
      </w:r>
      <w:r w:rsidR="0004751B">
        <w:rPr>
          <w:rFonts w:ascii="Arial" w:hAnsi="Arial" w:cs="Arial"/>
          <w:sz w:val="20"/>
          <w:szCs w:val="20"/>
        </w:rPr>
        <w:t>удобоукладываемости</w:t>
      </w:r>
      <w:r w:rsidR="0004751B" w:rsidRPr="0004751B">
        <w:rPr>
          <w:rFonts w:ascii="Arial" w:hAnsi="Arial" w:cs="Arial"/>
          <w:sz w:val="20"/>
          <w:szCs w:val="20"/>
        </w:rPr>
        <w:t xml:space="preserve"> RCC </w:t>
      </w:r>
      <w:r w:rsidR="0004751B">
        <w:rPr>
          <w:rFonts w:ascii="Arial" w:hAnsi="Arial" w:cs="Arial"/>
          <w:sz w:val="20"/>
          <w:szCs w:val="20"/>
        </w:rPr>
        <w:t>соблюдается</w:t>
      </w:r>
      <w:r w:rsidR="0004751B" w:rsidRPr="0004751B">
        <w:rPr>
          <w:rFonts w:ascii="Arial" w:hAnsi="Arial" w:cs="Arial"/>
          <w:sz w:val="20"/>
          <w:szCs w:val="20"/>
        </w:rPr>
        <w:t xml:space="preserve"> за счет оптимизации ширины </w:t>
      </w:r>
      <w:r w:rsidR="0004751B">
        <w:rPr>
          <w:rFonts w:ascii="Arial" w:hAnsi="Arial" w:cs="Arial"/>
          <w:sz w:val="20"/>
          <w:szCs w:val="20"/>
        </w:rPr>
        <w:t xml:space="preserve">укладываемой </w:t>
      </w:r>
      <w:r w:rsidR="0004751B" w:rsidRPr="0004751B">
        <w:rPr>
          <w:rFonts w:ascii="Arial" w:hAnsi="Arial" w:cs="Arial"/>
          <w:sz w:val="20"/>
          <w:szCs w:val="20"/>
        </w:rPr>
        <w:t xml:space="preserve">полосы и, что более важно, </w:t>
      </w:r>
      <w:r w:rsidR="0004751B">
        <w:rPr>
          <w:rFonts w:ascii="Arial" w:hAnsi="Arial" w:cs="Arial"/>
          <w:sz w:val="20"/>
          <w:szCs w:val="20"/>
        </w:rPr>
        <w:t xml:space="preserve">ее </w:t>
      </w:r>
      <w:r w:rsidR="0004751B" w:rsidRPr="0004751B">
        <w:rPr>
          <w:rFonts w:ascii="Arial" w:hAnsi="Arial" w:cs="Arial"/>
          <w:sz w:val="20"/>
          <w:szCs w:val="20"/>
        </w:rPr>
        <w:t xml:space="preserve">длины. Применение не менее двух асфальтоукладчиков в </w:t>
      </w:r>
      <w:r w:rsidR="001C768D">
        <w:rPr>
          <w:rFonts w:ascii="Arial" w:hAnsi="Arial" w:cs="Arial"/>
          <w:sz w:val="20"/>
          <w:szCs w:val="20"/>
        </w:rPr>
        <w:t>производственном потоке</w:t>
      </w:r>
      <w:r w:rsidR="0004751B" w:rsidRPr="0004751B">
        <w:rPr>
          <w:rFonts w:ascii="Arial" w:hAnsi="Arial" w:cs="Arial"/>
          <w:sz w:val="20"/>
          <w:szCs w:val="20"/>
        </w:rPr>
        <w:t xml:space="preserve"> позволяет сократить временной интервал между укладкой двух соседних полос. В таких случаях количество </w:t>
      </w:r>
      <w:r w:rsidR="001C768D">
        <w:rPr>
          <w:rFonts w:ascii="Arial" w:hAnsi="Arial" w:cs="Arial"/>
          <w:sz w:val="20"/>
          <w:szCs w:val="20"/>
          <w:lang w:val="ro-RO"/>
        </w:rPr>
        <w:t>R</w:t>
      </w:r>
      <w:r w:rsidR="0004751B" w:rsidRPr="0004751B">
        <w:rPr>
          <w:rFonts w:ascii="Arial" w:hAnsi="Arial" w:cs="Arial"/>
          <w:sz w:val="20"/>
          <w:szCs w:val="20"/>
        </w:rPr>
        <w:t>СС должно быть достаточным для работы обоих асфальтоукладчиков.</w:t>
      </w:r>
    </w:p>
    <w:p w14:paraId="5DB356D0" w14:textId="77777777" w:rsidR="00727AF9" w:rsidRDefault="00727AF9" w:rsidP="0033259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43C9183" w14:textId="45FA7E0A" w:rsidR="007C2763" w:rsidRDefault="001C768D" w:rsidP="001C768D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D43050">
        <w:rPr>
          <w:rFonts w:ascii="Arial" w:hAnsi="Arial" w:cs="Arial"/>
          <w:b/>
          <w:bCs/>
          <w:sz w:val="20"/>
          <w:szCs w:val="20"/>
          <w:lang w:val="ro-RO"/>
        </w:rPr>
        <w:t>9.5.10</w:t>
      </w:r>
      <w:r>
        <w:rPr>
          <w:rFonts w:ascii="Arial" w:hAnsi="Arial" w:cs="Arial"/>
          <w:sz w:val="20"/>
          <w:szCs w:val="20"/>
          <w:lang w:val="ro-RO"/>
        </w:rPr>
        <w:tab/>
      </w:r>
      <w:r w:rsidR="005F071C" w:rsidRPr="005F071C">
        <w:rPr>
          <w:rFonts w:ascii="Arial" w:hAnsi="Arial" w:cs="Arial"/>
          <w:sz w:val="20"/>
          <w:szCs w:val="20"/>
        </w:rPr>
        <w:t xml:space="preserve">Все открытые поверхности </w:t>
      </w:r>
      <w:r w:rsidR="00DF0733" w:rsidRPr="005F071C">
        <w:rPr>
          <w:rFonts w:ascii="Arial" w:hAnsi="Arial" w:cs="Arial"/>
          <w:sz w:val="20"/>
          <w:szCs w:val="20"/>
          <w:lang w:val="en-US"/>
        </w:rPr>
        <w:t>RCC</w:t>
      </w:r>
      <w:r w:rsidR="005F071C" w:rsidRPr="005F071C">
        <w:rPr>
          <w:rFonts w:ascii="Arial" w:hAnsi="Arial" w:cs="Arial"/>
          <w:sz w:val="20"/>
          <w:szCs w:val="20"/>
        </w:rPr>
        <w:t xml:space="preserve"> покрытий должны быть влажными до окончательного отверждения. Распыление тумана и </w:t>
      </w:r>
      <w:r w:rsidR="00D43050">
        <w:rPr>
          <w:rFonts w:ascii="Arial" w:hAnsi="Arial" w:cs="Arial"/>
          <w:sz w:val="20"/>
          <w:szCs w:val="20"/>
        </w:rPr>
        <w:t xml:space="preserve">применение </w:t>
      </w:r>
      <w:r w:rsidR="005F071C" w:rsidRPr="005F071C">
        <w:rPr>
          <w:rFonts w:ascii="Arial" w:hAnsi="Arial" w:cs="Arial"/>
          <w:sz w:val="20"/>
          <w:szCs w:val="20"/>
        </w:rPr>
        <w:t>замедлител</w:t>
      </w:r>
      <w:r w:rsidR="00D43050">
        <w:rPr>
          <w:rFonts w:ascii="Arial" w:hAnsi="Arial" w:cs="Arial"/>
          <w:sz w:val="20"/>
          <w:szCs w:val="20"/>
        </w:rPr>
        <w:t>ей</w:t>
      </w:r>
      <w:r w:rsidR="005F071C" w:rsidRPr="005F071C">
        <w:rPr>
          <w:rFonts w:ascii="Arial" w:hAnsi="Arial" w:cs="Arial"/>
          <w:sz w:val="20"/>
          <w:szCs w:val="20"/>
        </w:rPr>
        <w:t xml:space="preserve"> испарения являются экономичными и эффективными методами поддержания влажности без смывания мелких частиц и пасты с поверхности. Для покрытий </w:t>
      </w:r>
      <w:r w:rsidR="00D43050">
        <w:rPr>
          <w:rFonts w:ascii="Arial" w:hAnsi="Arial" w:cs="Arial"/>
          <w:sz w:val="20"/>
          <w:szCs w:val="20"/>
        </w:rPr>
        <w:t>из</w:t>
      </w:r>
      <w:r w:rsidR="005F071C" w:rsidRPr="005F071C">
        <w:rPr>
          <w:rFonts w:ascii="Arial" w:hAnsi="Arial" w:cs="Arial"/>
          <w:sz w:val="20"/>
          <w:szCs w:val="20"/>
        </w:rPr>
        <w:t xml:space="preserve"> нескольки</w:t>
      </w:r>
      <w:r w:rsidR="00D43050">
        <w:rPr>
          <w:rFonts w:ascii="Arial" w:hAnsi="Arial" w:cs="Arial"/>
          <w:sz w:val="20"/>
          <w:szCs w:val="20"/>
        </w:rPr>
        <w:t>х</w:t>
      </w:r>
      <w:r w:rsidR="005F071C" w:rsidRPr="005F071C">
        <w:rPr>
          <w:rFonts w:ascii="Arial" w:hAnsi="Arial" w:cs="Arial"/>
          <w:sz w:val="20"/>
          <w:szCs w:val="20"/>
        </w:rPr>
        <w:t xml:space="preserve"> сло</w:t>
      </w:r>
      <w:r w:rsidR="00D43050">
        <w:rPr>
          <w:rFonts w:ascii="Arial" w:hAnsi="Arial" w:cs="Arial"/>
          <w:sz w:val="20"/>
          <w:szCs w:val="20"/>
        </w:rPr>
        <w:t>ев</w:t>
      </w:r>
      <w:r w:rsidR="005F071C" w:rsidRPr="005F071C">
        <w:rPr>
          <w:rFonts w:ascii="Arial" w:hAnsi="Arial" w:cs="Arial"/>
          <w:sz w:val="20"/>
          <w:szCs w:val="20"/>
        </w:rPr>
        <w:t xml:space="preserve"> края каждого слоя, а также поверхность покрытия должны поддерживаться во влажном состоянии до тех пор, пока </w:t>
      </w:r>
      <w:r w:rsidR="00D43050">
        <w:rPr>
          <w:rFonts w:ascii="Arial" w:hAnsi="Arial" w:cs="Arial"/>
          <w:sz w:val="20"/>
          <w:szCs w:val="20"/>
        </w:rPr>
        <w:t>на них</w:t>
      </w:r>
      <w:r w:rsidR="005F071C" w:rsidRPr="005F071C">
        <w:rPr>
          <w:rFonts w:ascii="Arial" w:hAnsi="Arial" w:cs="Arial"/>
          <w:sz w:val="20"/>
          <w:szCs w:val="20"/>
        </w:rPr>
        <w:t xml:space="preserve"> не будут </w:t>
      </w:r>
      <w:r w:rsidR="00D43050">
        <w:rPr>
          <w:rFonts w:ascii="Arial" w:hAnsi="Arial" w:cs="Arial"/>
          <w:sz w:val="20"/>
          <w:szCs w:val="20"/>
        </w:rPr>
        <w:t>уложен</w:t>
      </w:r>
      <w:r w:rsidR="005F071C" w:rsidRPr="005F071C">
        <w:rPr>
          <w:rFonts w:ascii="Arial" w:hAnsi="Arial" w:cs="Arial"/>
          <w:sz w:val="20"/>
          <w:szCs w:val="20"/>
        </w:rPr>
        <w:t xml:space="preserve"> втор</w:t>
      </w:r>
      <w:r w:rsidR="00D43050">
        <w:rPr>
          <w:rFonts w:ascii="Arial" w:hAnsi="Arial" w:cs="Arial"/>
          <w:sz w:val="20"/>
          <w:szCs w:val="20"/>
        </w:rPr>
        <w:t>ой</w:t>
      </w:r>
      <w:r w:rsidR="005F071C" w:rsidRPr="005F071C">
        <w:rPr>
          <w:rFonts w:ascii="Arial" w:hAnsi="Arial" w:cs="Arial"/>
          <w:sz w:val="20"/>
          <w:szCs w:val="20"/>
        </w:rPr>
        <w:t xml:space="preserve"> сло</w:t>
      </w:r>
      <w:r w:rsidR="00D43050">
        <w:rPr>
          <w:rFonts w:ascii="Arial" w:hAnsi="Arial" w:cs="Arial"/>
          <w:sz w:val="20"/>
          <w:szCs w:val="20"/>
        </w:rPr>
        <w:t>й</w:t>
      </w:r>
      <w:r w:rsidR="005F071C" w:rsidRPr="005F071C">
        <w:rPr>
          <w:rFonts w:ascii="Arial" w:hAnsi="Arial" w:cs="Arial"/>
          <w:sz w:val="20"/>
          <w:szCs w:val="20"/>
        </w:rPr>
        <w:t xml:space="preserve"> </w:t>
      </w:r>
      <w:r w:rsidR="00D43050" w:rsidRPr="005F071C">
        <w:rPr>
          <w:rFonts w:ascii="Arial" w:hAnsi="Arial" w:cs="Arial"/>
          <w:sz w:val="20"/>
          <w:szCs w:val="20"/>
          <w:lang w:val="en-US"/>
        </w:rPr>
        <w:t>RCC</w:t>
      </w:r>
      <w:r w:rsidR="00D43050" w:rsidRPr="005F071C">
        <w:rPr>
          <w:rFonts w:ascii="Arial" w:hAnsi="Arial" w:cs="Arial"/>
          <w:sz w:val="20"/>
          <w:szCs w:val="20"/>
        </w:rPr>
        <w:t xml:space="preserve"> </w:t>
      </w:r>
      <w:r w:rsidR="005F071C" w:rsidRPr="005F071C">
        <w:rPr>
          <w:rFonts w:ascii="Arial" w:hAnsi="Arial" w:cs="Arial"/>
          <w:sz w:val="20"/>
          <w:szCs w:val="20"/>
        </w:rPr>
        <w:t>или пока не будет нанесен отвердитель. Отвердители, которые действуют как разрушители связи, не должны использоваться между слоями.</w:t>
      </w:r>
    </w:p>
    <w:p w14:paraId="0E4D3A49" w14:textId="43C1B998" w:rsidR="005F071C" w:rsidRDefault="005F071C" w:rsidP="0033259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9F9C319" w14:textId="75F62E6C" w:rsidR="005F071C" w:rsidRDefault="00D43050" w:rsidP="00D4305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FC694D">
        <w:rPr>
          <w:rFonts w:ascii="Arial" w:hAnsi="Arial" w:cs="Arial"/>
          <w:b/>
          <w:bCs/>
          <w:sz w:val="20"/>
          <w:szCs w:val="20"/>
        </w:rPr>
        <w:t>9.5.11</w:t>
      </w:r>
      <w:r>
        <w:rPr>
          <w:rFonts w:ascii="Arial" w:hAnsi="Arial" w:cs="Arial"/>
          <w:sz w:val="20"/>
          <w:szCs w:val="20"/>
        </w:rPr>
        <w:tab/>
      </w:r>
      <w:r w:rsidR="005F071C" w:rsidRPr="005F071C">
        <w:rPr>
          <w:rFonts w:ascii="Arial" w:hAnsi="Arial" w:cs="Arial"/>
          <w:sz w:val="20"/>
          <w:szCs w:val="20"/>
        </w:rPr>
        <w:t xml:space="preserve">Бордюры, </w:t>
      </w:r>
      <w:r w:rsidR="00FC694D">
        <w:rPr>
          <w:rFonts w:ascii="Arial" w:hAnsi="Arial" w:cs="Arial"/>
          <w:sz w:val="20"/>
          <w:szCs w:val="20"/>
        </w:rPr>
        <w:t>прикромочные лотки</w:t>
      </w:r>
      <w:r w:rsidR="005F071C" w:rsidRPr="005F071C">
        <w:rPr>
          <w:rFonts w:ascii="Arial" w:hAnsi="Arial" w:cs="Arial"/>
          <w:sz w:val="20"/>
          <w:szCs w:val="20"/>
        </w:rPr>
        <w:t xml:space="preserve"> и </w:t>
      </w:r>
      <w:r w:rsidR="0051459D">
        <w:rPr>
          <w:rFonts w:ascii="Arial" w:hAnsi="Arial" w:cs="Arial"/>
          <w:sz w:val="20"/>
          <w:szCs w:val="20"/>
        </w:rPr>
        <w:t>прикромочные лотки дренажного типа</w:t>
      </w:r>
      <w:r w:rsidR="005F071C" w:rsidRPr="005F071C">
        <w:rPr>
          <w:rFonts w:ascii="Arial" w:hAnsi="Arial" w:cs="Arial"/>
          <w:sz w:val="20"/>
          <w:szCs w:val="20"/>
        </w:rPr>
        <w:t xml:space="preserve"> </w:t>
      </w:r>
      <w:r w:rsidR="0051459D">
        <w:rPr>
          <w:rFonts w:ascii="Arial" w:hAnsi="Arial" w:cs="Arial"/>
          <w:sz w:val="20"/>
          <w:szCs w:val="20"/>
        </w:rPr>
        <w:t>могут быть</w:t>
      </w:r>
      <w:r w:rsidR="005F071C" w:rsidRPr="005F071C">
        <w:rPr>
          <w:rFonts w:ascii="Arial" w:hAnsi="Arial" w:cs="Arial"/>
          <w:sz w:val="20"/>
          <w:szCs w:val="20"/>
        </w:rPr>
        <w:t xml:space="preserve"> устан</w:t>
      </w:r>
      <w:r w:rsidR="0051459D">
        <w:rPr>
          <w:rFonts w:ascii="Arial" w:hAnsi="Arial" w:cs="Arial"/>
          <w:sz w:val="20"/>
          <w:szCs w:val="20"/>
        </w:rPr>
        <w:t>о</w:t>
      </w:r>
      <w:r w:rsidR="005F071C" w:rsidRPr="005F071C">
        <w:rPr>
          <w:rFonts w:ascii="Arial" w:hAnsi="Arial" w:cs="Arial"/>
          <w:sz w:val="20"/>
          <w:szCs w:val="20"/>
        </w:rPr>
        <w:t>вл</w:t>
      </w:r>
      <w:r w:rsidR="0051459D">
        <w:rPr>
          <w:rFonts w:ascii="Arial" w:hAnsi="Arial" w:cs="Arial"/>
          <w:sz w:val="20"/>
          <w:szCs w:val="20"/>
        </w:rPr>
        <w:t>ены</w:t>
      </w:r>
      <w:r w:rsidR="005F071C" w:rsidRPr="005F071C">
        <w:rPr>
          <w:rFonts w:ascii="Arial" w:hAnsi="Arial" w:cs="Arial"/>
          <w:sz w:val="20"/>
          <w:szCs w:val="20"/>
        </w:rPr>
        <w:t xml:space="preserve"> до и после укладки</w:t>
      </w:r>
      <w:r w:rsidR="0051459D">
        <w:rPr>
          <w:rFonts w:ascii="Arial" w:hAnsi="Arial" w:cs="Arial"/>
          <w:sz w:val="20"/>
          <w:szCs w:val="20"/>
        </w:rPr>
        <w:t xml:space="preserve"> </w:t>
      </w:r>
      <w:r w:rsidR="0051459D" w:rsidRPr="005F071C">
        <w:rPr>
          <w:rFonts w:ascii="Arial" w:hAnsi="Arial" w:cs="Arial"/>
          <w:sz w:val="20"/>
          <w:szCs w:val="20"/>
          <w:lang w:val="en-US"/>
        </w:rPr>
        <w:t>RCC</w:t>
      </w:r>
      <w:r w:rsidR="005F071C" w:rsidRPr="005F071C">
        <w:rPr>
          <w:rFonts w:ascii="Arial" w:hAnsi="Arial" w:cs="Arial"/>
          <w:sz w:val="20"/>
          <w:szCs w:val="20"/>
        </w:rPr>
        <w:t xml:space="preserve">. При </w:t>
      </w:r>
      <w:r w:rsidR="0051459D">
        <w:rPr>
          <w:rFonts w:ascii="Arial" w:hAnsi="Arial" w:cs="Arial"/>
          <w:sz w:val="20"/>
          <w:szCs w:val="20"/>
        </w:rPr>
        <w:t xml:space="preserve">их </w:t>
      </w:r>
      <w:r w:rsidR="005F071C" w:rsidRPr="005F071C">
        <w:rPr>
          <w:rFonts w:ascii="Arial" w:hAnsi="Arial" w:cs="Arial"/>
          <w:sz w:val="20"/>
          <w:szCs w:val="20"/>
        </w:rPr>
        <w:t xml:space="preserve">установке перед укладкой </w:t>
      </w:r>
      <w:r w:rsidR="0051459D" w:rsidRPr="005F071C">
        <w:rPr>
          <w:rFonts w:ascii="Arial" w:hAnsi="Arial" w:cs="Arial"/>
          <w:sz w:val="20"/>
          <w:szCs w:val="20"/>
          <w:lang w:val="en-US"/>
        </w:rPr>
        <w:t>RCC</w:t>
      </w:r>
      <w:r w:rsidR="0051459D" w:rsidRPr="005F071C">
        <w:rPr>
          <w:rFonts w:ascii="Arial" w:hAnsi="Arial" w:cs="Arial"/>
          <w:sz w:val="20"/>
          <w:szCs w:val="20"/>
        </w:rPr>
        <w:t xml:space="preserve"> </w:t>
      </w:r>
      <w:r w:rsidR="005F071C" w:rsidRPr="005F071C">
        <w:rPr>
          <w:rFonts w:ascii="Arial" w:hAnsi="Arial" w:cs="Arial"/>
          <w:sz w:val="20"/>
          <w:szCs w:val="20"/>
        </w:rPr>
        <w:t xml:space="preserve">они обеспечивают ограничение, способствующее уплотнению кромки дорожного покрытия. При установке после укладки </w:t>
      </w:r>
      <w:r w:rsidR="0051459D" w:rsidRPr="005F071C">
        <w:rPr>
          <w:rFonts w:ascii="Arial" w:hAnsi="Arial" w:cs="Arial"/>
          <w:sz w:val="20"/>
          <w:szCs w:val="20"/>
          <w:lang w:val="en-US"/>
        </w:rPr>
        <w:t>RCC</w:t>
      </w:r>
      <w:r w:rsidR="0051459D" w:rsidRPr="005F071C">
        <w:rPr>
          <w:rFonts w:ascii="Arial" w:hAnsi="Arial" w:cs="Arial"/>
          <w:sz w:val="20"/>
          <w:szCs w:val="20"/>
        </w:rPr>
        <w:t xml:space="preserve"> </w:t>
      </w:r>
      <w:r w:rsidR="005F071C" w:rsidRPr="005F071C">
        <w:rPr>
          <w:rFonts w:ascii="Arial" w:hAnsi="Arial" w:cs="Arial"/>
          <w:sz w:val="20"/>
          <w:szCs w:val="20"/>
        </w:rPr>
        <w:t xml:space="preserve">их высоту легче </w:t>
      </w:r>
      <w:r w:rsidR="00CB48EF">
        <w:rPr>
          <w:rFonts w:ascii="Arial" w:hAnsi="Arial" w:cs="Arial"/>
          <w:sz w:val="20"/>
          <w:szCs w:val="20"/>
        </w:rPr>
        <w:t>совместить</w:t>
      </w:r>
      <w:r w:rsidR="005F071C" w:rsidRPr="005F071C">
        <w:rPr>
          <w:rFonts w:ascii="Arial" w:hAnsi="Arial" w:cs="Arial"/>
          <w:sz w:val="20"/>
          <w:szCs w:val="20"/>
        </w:rPr>
        <w:t xml:space="preserve"> с поверхностью покрытия</w:t>
      </w:r>
      <w:r w:rsidR="00CB48EF">
        <w:rPr>
          <w:rFonts w:ascii="Arial" w:hAnsi="Arial" w:cs="Arial"/>
          <w:sz w:val="20"/>
          <w:szCs w:val="20"/>
        </w:rPr>
        <w:t xml:space="preserve"> из </w:t>
      </w:r>
      <w:r w:rsidR="00CB48EF" w:rsidRPr="005F071C">
        <w:rPr>
          <w:rFonts w:ascii="Arial" w:hAnsi="Arial" w:cs="Arial"/>
          <w:sz w:val="20"/>
          <w:szCs w:val="20"/>
          <w:lang w:val="en-US"/>
        </w:rPr>
        <w:t>RCC</w:t>
      </w:r>
      <w:r w:rsidR="005F071C" w:rsidRPr="005F071C">
        <w:rPr>
          <w:rFonts w:ascii="Arial" w:hAnsi="Arial" w:cs="Arial"/>
          <w:sz w:val="20"/>
          <w:szCs w:val="20"/>
        </w:rPr>
        <w:t>.</w:t>
      </w:r>
    </w:p>
    <w:p w14:paraId="12A10B64" w14:textId="0EE9F158" w:rsidR="005F071C" w:rsidRDefault="005F071C" w:rsidP="0033259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3FDC75D7" w14:textId="07689A1D" w:rsidR="00B55362" w:rsidRDefault="00B55362" w:rsidP="00B55362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223DEC">
        <w:rPr>
          <w:rFonts w:ascii="Arial" w:hAnsi="Arial" w:cs="Arial"/>
          <w:b/>
          <w:bCs/>
          <w:sz w:val="20"/>
          <w:szCs w:val="20"/>
        </w:rPr>
        <w:t>9.5.12</w:t>
      </w:r>
      <w:r w:rsidRPr="00223DEC">
        <w:rPr>
          <w:rFonts w:ascii="Arial" w:hAnsi="Arial" w:cs="Arial"/>
          <w:sz w:val="20"/>
          <w:szCs w:val="20"/>
        </w:rPr>
        <w:tab/>
        <w:t xml:space="preserve">Все технологические операции по укладке </w:t>
      </w:r>
      <w:r w:rsidRPr="00223DEC">
        <w:rPr>
          <w:rFonts w:ascii="Arial" w:hAnsi="Arial" w:cs="Arial"/>
          <w:sz w:val="20"/>
          <w:szCs w:val="20"/>
          <w:lang w:val="en-US"/>
        </w:rPr>
        <w:t>RCC</w:t>
      </w:r>
      <w:r w:rsidRPr="00223DEC">
        <w:rPr>
          <w:rFonts w:ascii="Arial" w:hAnsi="Arial" w:cs="Arial"/>
          <w:sz w:val="20"/>
          <w:szCs w:val="20"/>
        </w:rPr>
        <w:t xml:space="preserve"> представлены на </w:t>
      </w:r>
      <w:r w:rsidR="008A7096" w:rsidRPr="00223DEC">
        <w:rPr>
          <w:rFonts w:ascii="Arial" w:hAnsi="Arial" w:cs="Arial"/>
          <w:sz w:val="20"/>
          <w:szCs w:val="20"/>
        </w:rPr>
        <w:t>Р</w:t>
      </w:r>
      <w:r w:rsidRPr="00223DEC">
        <w:rPr>
          <w:rFonts w:ascii="Arial" w:hAnsi="Arial" w:cs="Arial"/>
          <w:sz w:val="20"/>
          <w:szCs w:val="20"/>
        </w:rPr>
        <w:t>исунке 17.</w:t>
      </w:r>
    </w:p>
    <w:p w14:paraId="3C4FCEE0" w14:textId="092622E4" w:rsidR="00E50606" w:rsidRDefault="00E50606" w:rsidP="00B55362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95"/>
        <w:gridCol w:w="2488"/>
        <w:gridCol w:w="1950"/>
        <w:gridCol w:w="2039"/>
      </w:tblGrid>
      <w:tr w:rsidR="00F5104C" w14:paraId="212E7E1F" w14:textId="77777777" w:rsidTr="006711AD">
        <w:trPr>
          <w:jc w:val="center"/>
        </w:trPr>
        <w:tc>
          <w:tcPr>
            <w:tcW w:w="9273" w:type="dxa"/>
            <w:gridSpan w:val="4"/>
          </w:tcPr>
          <w:p w14:paraId="588C809A" w14:textId="02B61DEF" w:rsidR="00F5104C" w:rsidRDefault="006711AD" w:rsidP="00F5104C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709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711AD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29DA16B2" wp14:editId="5CD56CA7">
                  <wp:extent cx="5751195" cy="1262380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1195" cy="1262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1AD" w14:paraId="7CAA2DC3" w14:textId="77777777" w:rsidTr="006711AD">
        <w:trPr>
          <w:jc w:val="center"/>
        </w:trPr>
        <w:tc>
          <w:tcPr>
            <w:tcW w:w="2653" w:type="dxa"/>
          </w:tcPr>
          <w:p w14:paraId="0FA92D80" w14:textId="44E0E166" w:rsidR="00F5104C" w:rsidRDefault="00C4670C" w:rsidP="006711AD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709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18"/>
                <w:szCs w:val="18"/>
              </w:rPr>
              <w:t>дочтавка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F5104C" w:rsidRPr="00E11417">
              <w:rPr>
                <w:rFonts w:ascii="Arial" w:hAnsi="Arial" w:cs="Arial"/>
                <w:sz w:val="18"/>
                <w:szCs w:val="18"/>
              </w:rPr>
              <w:t>автосамосвал</w:t>
            </w:r>
            <w:r>
              <w:rPr>
                <w:rFonts w:ascii="Arial" w:hAnsi="Arial" w:cs="Arial"/>
                <w:sz w:val="18"/>
                <w:szCs w:val="18"/>
              </w:rPr>
              <w:t>ом</w:t>
            </w:r>
          </w:p>
        </w:tc>
        <w:tc>
          <w:tcPr>
            <w:tcW w:w="2544" w:type="dxa"/>
          </w:tcPr>
          <w:p w14:paraId="684350DA" w14:textId="501DFB20" w:rsidR="00F5104C" w:rsidRDefault="00C4670C" w:rsidP="006711AD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709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18"/>
                <w:szCs w:val="18"/>
              </w:rPr>
              <w:t>укоадка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F5104C" w:rsidRPr="00E11417">
              <w:rPr>
                <w:rFonts w:ascii="Arial" w:hAnsi="Arial" w:cs="Arial"/>
                <w:sz w:val="18"/>
                <w:szCs w:val="18"/>
              </w:rPr>
              <w:t>асфальтоукладчик</w:t>
            </w:r>
            <w:r>
              <w:rPr>
                <w:rFonts w:ascii="Arial" w:hAnsi="Arial" w:cs="Arial"/>
                <w:sz w:val="18"/>
                <w:szCs w:val="18"/>
              </w:rPr>
              <w:t>ом</w:t>
            </w:r>
          </w:p>
        </w:tc>
        <w:tc>
          <w:tcPr>
            <w:tcW w:w="1992" w:type="dxa"/>
          </w:tcPr>
          <w:p w14:paraId="7981B4BA" w14:textId="7ECF6D0A" w:rsidR="00F5104C" w:rsidRDefault="00C4670C" w:rsidP="006711AD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709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уплотнение </w:t>
            </w:r>
            <w:proofErr w:type="spellStart"/>
            <w:r w:rsidR="00F5104C" w:rsidRPr="00E11417">
              <w:rPr>
                <w:rFonts w:ascii="Arial" w:hAnsi="Arial" w:cs="Arial"/>
                <w:sz w:val="18"/>
                <w:szCs w:val="18"/>
              </w:rPr>
              <w:t>виброкатк</w:t>
            </w:r>
            <w:r>
              <w:rPr>
                <w:rFonts w:ascii="Arial" w:hAnsi="Arial" w:cs="Arial"/>
                <w:sz w:val="18"/>
                <w:szCs w:val="18"/>
              </w:rPr>
              <w:t>ом</w:t>
            </w:r>
            <w:proofErr w:type="spellEnd"/>
          </w:p>
        </w:tc>
        <w:tc>
          <w:tcPr>
            <w:tcW w:w="2084" w:type="dxa"/>
          </w:tcPr>
          <w:p w14:paraId="7FFF353C" w14:textId="2ED00EAA" w:rsidR="00F5104C" w:rsidRDefault="00C4670C" w:rsidP="006711AD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tabs>
                <w:tab w:val="left" w:pos="709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уплотнение </w:t>
            </w:r>
            <w:proofErr w:type="spellStart"/>
            <w:r w:rsidR="00F5104C" w:rsidRPr="00E11417">
              <w:rPr>
                <w:rFonts w:ascii="Arial" w:hAnsi="Arial" w:cs="Arial"/>
                <w:sz w:val="18"/>
                <w:szCs w:val="18"/>
              </w:rPr>
              <w:t>пневмокатк</w:t>
            </w:r>
            <w:r>
              <w:rPr>
                <w:rFonts w:ascii="Arial" w:hAnsi="Arial" w:cs="Arial"/>
                <w:sz w:val="18"/>
                <w:szCs w:val="18"/>
              </w:rPr>
              <w:t>ом</w:t>
            </w:r>
            <w:proofErr w:type="spellEnd"/>
          </w:p>
        </w:tc>
      </w:tr>
    </w:tbl>
    <w:p w14:paraId="5533D3AB" w14:textId="77777777" w:rsidR="007D03DA" w:rsidRDefault="007D03DA" w:rsidP="00F5104C">
      <w:pPr>
        <w:pStyle w:val="12"/>
        <w:tabs>
          <w:tab w:val="left" w:pos="709"/>
        </w:tabs>
        <w:jc w:val="center"/>
        <w:rPr>
          <w:rFonts w:ascii="Arial" w:hAnsi="Arial" w:cs="Arial"/>
          <w:b/>
          <w:bCs/>
          <w:sz w:val="20"/>
          <w:szCs w:val="20"/>
        </w:rPr>
      </w:pPr>
    </w:p>
    <w:p w14:paraId="683D70E3" w14:textId="6510EBD2" w:rsidR="00E11417" w:rsidRPr="00F5104C" w:rsidRDefault="00E11417" w:rsidP="00F5104C">
      <w:pPr>
        <w:pStyle w:val="12"/>
        <w:tabs>
          <w:tab w:val="left" w:pos="709"/>
        </w:tabs>
        <w:jc w:val="center"/>
        <w:rPr>
          <w:rFonts w:ascii="Arial" w:hAnsi="Arial" w:cs="Arial"/>
          <w:b/>
          <w:bCs/>
          <w:sz w:val="20"/>
          <w:szCs w:val="20"/>
        </w:rPr>
      </w:pPr>
      <w:r w:rsidRPr="00F5104C">
        <w:rPr>
          <w:rFonts w:ascii="Arial" w:hAnsi="Arial" w:cs="Arial"/>
          <w:b/>
          <w:bCs/>
          <w:sz w:val="20"/>
          <w:szCs w:val="20"/>
        </w:rPr>
        <w:t xml:space="preserve">Рисунок 17 - </w:t>
      </w:r>
      <w:r w:rsidR="00F5104C" w:rsidRPr="00F5104C">
        <w:rPr>
          <w:rFonts w:ascii="Arial" w:hAnsi="Arial" w:cs="Arial"/>
          <w:b/>
          <w:bCs/>
          <w:sz w:val="20"/>
          <w:szCs w:val="20"/>
        </w:rPr>
        <w:t xml:space="preserve">Технологические операции по укладке </w:t>
      </w:r>
      <w:r w:rsidR="00F5104C" w:rsidRPr="00F5104C">
        <w:rPr>
          <w:rFonts w:ascii="Arial" w:hAnsi="Arial" w:cs="Arial"/>
          <w:b/>
          <w:bCs/>
          <w:sz w:val="20"/>
          <w:szCs w:val="20"/>
          <w:lang w:val="en-US"/>
        </w:rPr>
        <w:t>RCC</w:t>
      </w:r>
    </w:p>
    <w:p w14:paraId="2AE802CE" w14:textId="77777777" w:rsidR="00E11417" w:rsidRDefault="00E11417" w:rsidP="00B55362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7BD2E1EF" w14:textId="68219309" w:rsidR="00E50606" w:rsidRPr="00926E55" w:rsidRDefault="00E50606" w:rsidP="00223DEC">
      <w:pPr>
        <w:tabs>
          <w:tab w:val="left" w:pos="709"/>
        </w:tabs>
        <w:jc w:val="both"/>
        <w:rPr>
          <w:rFonts w:ascii="Arial" w:hAnsi="Arial" w:cs="Arial"/>
        </w:rPr>
      </w:pPr>
      <w:r w:rsidRPr="00223DEC">
        <w:rPr>
          <w:rFonts w:ascii="Arial" w:hAnsi="Arial" w:cs="Arial"/>
          <w:b/>
          <w:lang w:val="ro-RO"/>
        </w:rPr>
        <w:t>9</w:t>
      </w:r>
      <w:r w:rsidRPr="00223DEC">
        <w:rPr>
          <w:rFonts w:ascii="Arial" w:hAnsi="Arial" w:cs="Arial"/>
          <w:b/>
        </w:rPr>
        <w:t>.</w:t>
      </w:r>
      <w:r w:rsidR="00584DDD">
        <w:rPr>
          <w:rFonts w:ascii="Arial" w:hAnsi="Arial" w:cs="Arial"/>
          <w:b/>
        </w:rPr>
        <w:t>5</w:t>
      </w:r>
      <w:r w:rsidRPr="00223DEC">
        <w:rPr>
          <w:rFonts w:ascii="Arial" w:hAnsi="Arial" w:cs="Arial"/>
          <w:b/>
          <w:lang w:val="ro-RO"/>
        </w:rPr>
        <w:t>.</w:t>
      </w:r>
      <w:r w:rsidR="00584DDD">
        <w:rPr>
          <w:rFonts w:ascii="Arial" w:hAnsi="Arial" w:cs="Arial"/>
          <w:b/>
        </w:rPr>
        <w:t>13</w:t>
      </w:r>
      <w:r w:rsidRPr="00223DEC">
        <w:rPr>
          <w:rFonts w:ascii="Arial" w:hAnsi="Arial" w:cs="Arial"/>
        </w:rPr>
        <w:tab/>
        <w:t>Обочины устраивают после набора бетоном</w:t>
      </w:r>
      <w:r w:rsidR="00223DEC" w:rsidRPr="00223DEC">
        <w:rPr>
          <w:rFonts w:ascii="Arial" w:hAnsi="Arial" w:cs="Arial"/>
        </w:rPr>
        <w:t xml:space="preserve"> прое</w:t>
      </w:r>
      <w:r w:rsidR="003A404A">
        <w:rPr>
          <w:rFonts w:ascii="Arial" w:hAnsi="Arial" w:cs="Arial"/>
        </w:rPr>
        <w:t>з</w:t>
      </w:r>
      <w:r w:rsidR="00223DEC" w:rsidRPr="00223DEC">
        <w:rPr>
          <w:rFonts w:ascii="Arial" w:hAnsi="Arial" w:cs="Arial"/>
        </w:rPr>
        <w:t>жей части</w:t>
      </w:r>
      <w:r w:rsidRPr="00223DEC">
        <w:rPr>
          <w:rFonts w:ascii="Arial" w:hAnsi="Arial" w:cs="Arial"/>
        </w:rPr>
        <w:t xml:space="preserve"> прочности не ниже проектной.</w:t>
      </w:r>
    </w:p>
    <w:p w14:paraId="5BC8C882" w14:textId="42D9D24C" w:rsidR="00B55362" w:rsidRDefault="00B55362" w:rsidP="0033259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3965795D" w14:textId="77777777" w:rsidR="003234EA" w:rsidRDefault="003234EA" w:rsidP="0033259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D208B59" w14:textId="24D28E16" w:rsidR="005F071C" w:rsidRPr="00FB55F6" w:rsidRDefault="00D43050" w:rsidP="00D43050">
      <w:pPr>
        <w:pStyle w:val="12"/>
        <w:tabs>
          <w:tab w:val="left" w:pos="709"/>
        </w:tabs>
        <w:jc w:val="both"/>
        <w:rPr>
          <w:rFonts w:ascii="Arial" w:hAnsi="Arial" w:cs="Arial"/>
          <w:b/>
          <w:bCs/>
          <w:lang w:val="ro-RO"/>
        </w:rPr>
      </w:pPr>
      <w:r w:rsidRPr="00FB55F6">
        <w:rPr>
          <w:rFonts w:ascii="Arial" w:hAnsi="Arial" w:cs="Arial"/>
          <w:b/>
          <w:bCs/>
        </w:rPr>
        <w:t>9.</w:t>
      </w:r>
      <w:r w:rsidR="00C96B92" w:rsidRPr="00FB55F6">
        <w:rPr>
          <w:rFonts w:ascii="Arial" w:hAnsi="Arial" w:cs="Arial"/>
          <w:b/>
          <w:bCs/>
        </w:rPr>
        <w:t>6</w:t>
      </w:r>
      <w:r w:rsidRPr="00FB55F6">
        <w:rPr>
          <w:rFonts w:ascii="Arial" w:hAnsi="Arial" w:cs="Arial"/>
          <w:b/>
          <w:bCs/>
        </w:rPr>
        <w:tab/>
      </w:r>
      <w:r w:rsidR="00C96B92" w:rsidRPr="00FB55F6">
        <w:rPr>
          <w:rFonts w:ascii="Arial" w:hAnsi="Arial" w:cs="Arial"/>
          <w:b/>
          <w:bCs/>
        </w:rPr>
        <w:t>Уплотнение</w:t>
      </w:r>
    </w:p>
    <w:p w14:paraId="0C668298" w14:textId="480D19FB" w:rsidR="005F071C" w:rsidRDefault="005F071C" w:rsidP="0033259C">
      <w:pPr>
        <w:pStyle w:val="12"/>
        <w:jc w:val="both"/>
        <w:rPr>
          <w:rFonts w:ascii="Arial" w:hAnsi="Arial" w:cs="Arial"/>
          <w:sz w:val="20"/>
          <w:szCs w:val="20"/>
          <w:highlight w:val="yellow"/>
        </w:rPr>
      </w:pPr>
    </w:p>
    <w:p w14:paraId="39AA9311" w14:textId="65F95D86" w:rsidR="00C377D1" w:rsidRPr="00C377D1" w:rsidRDefault="00C377D1" w:rsidP="0033259C">
      <w:pPr>
        <w:pStyle w:val="12"/>
        <w:jc w:val="both"/>
        <w:rPr>
          <w:rFonts w:ascii="Arial" w:hAnsi="Arial" w:cs="Arial"/>
          <w:sz w:val="20"/>
          <w:szCs w:val="20"/>
          <w:lang w:val="ro-RO"/>
        </w:rPr>
      </w:pPr>
      <w:r w:rsidRPr="008C14F1">
        <w:rPr>
          <w:rFonts w:ascii="Arial" w:hAnsi="Arial" w:cs="Arial"/>
          <w:b/>
          <w:bCs/>
          <w:sz w:val="20"/>
          <w:szCs w:val="20"/>
          <w:lang w:val="ro-RO"/>
        </w:rPr>
        <w:t>9.6.1</w:t>
      </w:r>
      <w:r w:rsidRPr="00C377D1"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Этап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уплотнения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важен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из-за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его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сильного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влияния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плотность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прочность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проницаемость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и </w:t>
      </w:r>
      <w:r w:rsidR="00C4670C">
        <w:rPr>
          <w:rFonts w:ascii="Arial" w:hAnsi="Arial" w:cs="Arial"/>
          <w:sz w:val="20"/>
          <w:szCs w:val="20"/>
        </w:rPr>
        <w:t>ровности</w:t>
      </w:r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покрытия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из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r w:rsidRPr="00C377D1">
        <w:rPr>
          <w:rFonts w:ascii="Arial" w:hAnsi="Arial" w:cs="Arial"/>
          <w:sz w:val="20"/>
          <w:szCs w:val="20"/>
          <w:lang w:val="en-US"/>
        </w:rPr>
        <w:t>RCC</w:t>
      </w:r>
      <w:r w:rsidRPr="00C377D1">
        <w:rPr>
          <w:rFonts w:ascii="Arial" w:hAnsi="Arial" w:cs="Arial"/>
          <w:sz w:val="20"/>
          <w:szCs w:val="20"/>
          <w:lang w:val="ro-RO"/>
        </w:rPr>
        <w:t xml:space="preserve">.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Обычно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r w:rsidRPr="00C377D1">
        <w:rPr>
          <w:rFonts w:ascii="Arial" w:hAnsi="Arial" w:cs="Arial"/>
          <w:sz w:val="20"/>
          <w:szCs w:val="20"/>
          <w:lang w:val="en-US"/>
        </w:rPr>
        <w:t>RCC</w:t>
      </w:r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уплотняют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10-тонным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двухбарабанным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вибрационным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катком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сразу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после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укладки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. </w:t>
      </w:r>
      <w:r w:rsidR="008C14F1">
        <w:rPr>
          <w:rFonts w:ascii="Arial" w:hAnsi="Arial" w:cs="Arial"/>
          <w:sz w:val="20"/>
          <w:szCs w:val="20"/>
        </w:rPr>
        <w:t>Катки на пневмошинах</w:t>
      </w:r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также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успешно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использ</w:t>
      </w:r>
      <w:r w:rsidR="008C14F1">
        <w:rPr>
          <w:rFonts w:ascii="Arial" w:hAnsi="Arial" w:cs="Arial"/>
          <w:sz w:val="20"/>
          <w:szCs w:val="20"/>
        </w:rPr>
        <w:t>уются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особенно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окончательного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прохода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чтобы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удалить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поверхностные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трещины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разрывы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обеспечить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гладкую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плотную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поверхность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(</w:t>
      </w:r>
      <w:proofErr w:type="spellStart"/>
      <w:r w:rsidR="008A7096" w:rsidRPr="00C377D1">
        <w:rPr>
          <w:rFonts w:ascii="Arial" w:hAnsi="Arial" w:cs="Arial"/>
          <w:sz w:val="20"/>
          <w:szCs w:val="20"/>
          <w:lang w:val="ro-RO"/>
        </w:rPr>
        <w:t>Р</w:t>
      </w:r>
      <w:r w:rsidRPr="00C377D1">
        <w:rPr>
          <w:rFonts w:ascii="Arial" w:hAnsi="Arial" w:cs="Arial"/>
          <w:sz w:val="20"/>
          <w:szCs w:val="20"/>
          <w:lang w:val="ro-RO"/>
        </w:rPr>
        <w:t>ис</w:t>
      </w:r>
      <w:r w:rsidR="00BF40C6">
        <w:rPr>
          <w:rFonts w:ascii="Arial" w:hAnsi="Arial" w:cs="Arial"/>
          <w:sz w:val="20"/>
          <w:szCs w:val="20"/>
        </w:rPr>
        <w:t>унок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r w:rsidR="00BF40C6">
        <w:rPr>
          <w:rFonts w:ascii="Arial" w:hAnsi="Arial" w:cs="Arial"/>
          <w:sz w:val="20"/>
          <w:szCs w:val="20"/>
        </w:rPr>
        <w:t>1</w:t>
      </w:r>
      <w:r w:rsidR="00FB55F6">
        <w:rPr>
          <w:rFonts w:ascii="Arial" w:hAnsi="Arial" w:cs="Arial"/>
          <w:sz w:val="20"/>
          <w:szCs w:val="20"/>
        </w:rPr>
        <w:t>8</w:t>
      </w:r>
      <w:r w:rsidRPr="00C377D1">
        <w:rPr>
          <w:rFonts w:ascii="Arial" w:hAnsi="Arial" w:cs="Arial"/>
          <w:sz w:val="20"/>
          <w:szCs w:val="20"/>
          <w:lang w:val="ro-RO"/>
        </w:rPr>
        <w:t xml:space="preserve">).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Комбинированные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вибрационные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катки</w:t>
      </w:r>
      <w:proofErr w:type="spellEnd"/>
      <w:r w:rsidR="003A404A">
        <w:rPr>
          <w:rFonts w:ascii="Arial" w:hAnsi="Arial" w:cs="Arial"/>
          <w:sz w:val="20"/>
          <w:szCs w:val="20"/>
        </w:rPr>
        <w:t>,</w:t>
      </w:r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r w:rsidR="008C14F1">
        <w:rPr>
          <w:rFonts w:ascii="Arial" w:hAnsi="Arial" w:cs="Arial"/>
          <w:sz w:val="20"/>
          <w:szCs w:val="20"/>
        </w:rPr>
        <w:t>оснащенные</w:t>
      </w:r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одним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стальным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барабаном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и </w:t>
      </w:r>
      <w:r w:rsidR="008C14F1">
        <w:rPr>
          <w:rFonts w:ascii="Arial" w:hAnsi="Arial" w:cs="Arial"/>
          <w:sz w:val="20"/>
          <w:szCs w:val="20"/>
        </w:rPr>
        <w:t>четырьмя</w:t>
      </w:r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шинами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установленными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сзади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сочетают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себе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преимущества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обоих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типов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C377D1">
        <w:rPr>
          <w:rFonts w:ascii="Arial" w:hAnsi="Arial" w:cs="Arial"/>
          <w:sz w:val="20"/>
          <w:szCs w:val="20"/>
          <w:lang w:val="ro-RO"/>
        </w:rPr>
        <w:t>катков</w:t>
      </w:r>
      <w:proofErr w:type="spellEnd"/>
      <w:r w:rsidRPr="00C377D1">
        <w:rPr>
          <w:rFonts w:ascii="Arial" w:hAnsi="Arial" w:cs="Arial"/>
          <w:sz w:val="20"/>
          <w:szCs w:val="20"/>
          <w:lang w:val="ro-RO"/>
        </w:rPr>
        <w:t>.</w:t>
      </w:r>
    </w:p>
    <w:p w14:paraId="1A71CD4F" w14:textId="6B3779D3" w:rsidR="00C377D1" w:rsidRDefault="00C377D1" w:rsidP="0033259C">
      <w:pPr>
        <w:pStyle w:val="12"/>
        <w:jc w:val="both"/>
        <w:rPr>
          <w:rFonts w:ascii="Arial" w:hAnsi="Arial" w:cs="Arial"/>
          <w:sz w:val="20"/>
          <w:szCs w:val="20"/>
          <w:highlight w:val="yellow"/>
        </w:rPr>
      </w:pPr>
    </w:p>
    <w:p w14:paraId="4A497C2D" w14:textId="299A856A" w:rsidR="008C14F1" w:rsidRDefault="00BF40C6" w:rsidP="00BF40C6">
      <w:pPr>
        <w:pStyle w:val="12"/>
        <w:jc w:val="center"/>
        <w:rPr>
          <w:rFonts w:ascii="Arial" w:hAnsi="Arial" w:cs="Arial"/>
          <w:sz w:val="20"/>
          <w:szCs w:val="20"/>
          <w:highlight w:val="yellow"/>
        </w:rPr>
      </w:pPr>
      <w:r w:rsidRPr="00BF40C6">
        <w:rPr>
          <w:rFonts w:ascii="Arial" w:hAnsi="Arial" w:cs="Arial"/>
          <w:noProof/>
          <w:sz w:val="20"/>
          <w:szCs w:val="20"/>
          <w:highlight w:val="yellow"/>
        </w:rPr>
        <w:drawing>
          <wp:inline distT="0" distB="0" distL="0" distR="0" wp14:anchorId="49BE0AFA" wp14:editId="1545EA31">
            <wp:extent cx="3918717" cy="2417233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177" cy="241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F7D3E" w14:textId="77777777" w:rsidR="008C14F1" w:rsidRDefault="008C14F1" w:rsidP="0033259C">
      <w:pPr>
        <w:pStyle w:val="12"/>
        <w:jc w:val="both"/>
        <w:rPr>
          <w:rFonts w:ascii="Arial" w:hAnsi="Arial" w:cs="Arial"/>
          <w:sz w:val="20"/>
          <w:szCs w:val="20"/>
          <w:highlight w:val="yellow"/>
        </w:rPr>
      </w:pPr>
    </w:p>
    <w:p w14:paraId="55B61E48" w14:textId="449A84CC" w:rsidR="00C377D1" w:rsidRPr="008C7086" w:rsidRDefault="00BF40C6" w:rsidP="00BF40C6">
      <w:pPr>
        <w:pStyle w:val="12"/>
        <w:jc w:val="center"/>
        <w:rPr>
          <w:rFonts w:ascii="Arial" w:hAnsi="Arial" w:cs="Arial"/>
          <w:b/>
          <w:bCs/>
          <w:sz w:val="20"/>
          <w:szCs w:val="20"/>
          <w:highlight w:val="yellow"/>
        </w:rPr>
      </w:pPr>
      <w:r w:rsidRPr="00FB55F6">
        <w:rPr>
          <w:rFonts w:ascii="Arial" w:hAnsi="Arial" w:cs="Arial"/>
          <w:b/>
          <w:bCs/>
          <w:sz w:val="20"/>
          <w:szCs w:val="20"/>
        </w:rPr>
        <w:t>Рисунок 1</w:t>
      </w:r>
      <w:r w:rsidR="00FB55F6" w:rsidRPr="00FB55F6">
        <w:rPr>
          <w:rFonts w:ascii="Arial" w:hAnsi="Arial" w:cs="Arial"/>
          <w:b/>
          <w:bCs/>
          <w:sz w:val="20"/>
          <w:szCs w:val="20"/>
        </w:rPr>
        <w:t>8</w:t>
      </w:r>
      <w:r w:rsidRPr="008C7086">
        <w:rPr>
          <w:rFonts w:ascii="Arial" w:hAnsi="Arial" w:cs="Arial"/>
          <w:b/>
          <w:bCs/>
          <w:sz w:val="20"/>
          <w:szCs w:val="20"/>
        </w:rPr>
        <w:t xml:space="preserve"> – Уплотнение </w:t>
      </w:r>
      <w:r w:rsidRPr="008C7086">
        <w:rPr>
          <w:rFonts w:ascii="Arial" w:hAnsi="Arial" w:cs="Arial"/>
          <w:b/>
          <w:bCs/>
          <w:sz w:val="20"/>
          <w:szCs w:val="20"/>
          <w:lang w:val="en-US"/>
        </w:rPr>
        <w:t>RCC</w:t>
      </w:r>
      <w:r w:rsidRPr="008C7086">
        <w:rPr>
          <w:rFonts w:ascii="Arial" w:hAnsi="Arial" w:cs="Arial"/>
          <w:b/>
          <w:bCs/>
          <w:sz w:val="20"/>
          <w:szCs w:val="20"/>
        </w:rPr>
        <w:t xml:space="preserve"> </w:t>
      </w:r>
      <w:proofErr w:type="spellStart"/>
      <w:r w:rsidRPr="008C7086">
        <w:rPr>
          <w:rFonts w:ascii="Arial" w:hAnsi="Arial" w:cs="Arial"/>
          <w:b/>
          <w:bCs/>
          <w:sz w:val="20"/>
          <w:szCs w:val="20"/>
          <w:lang w:val="ro-RO"/>
        </w:rPr>
        <w:t>двухбарабанным</w:t>
      </w:r>
      <w:proofErr w:type="spellEnd"/>
      <w:r w:rsidRPr="008C7086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  <w:proofErr w:type="spellStart"/>
      <w:r w:rsidRPr="008C7086">
        <w:rPr>
          <w:rFonts w:ascii="Arial" w:hAnsi="Arial" w:cs="Arial"/>
          <w:b/>
          <w:bCs/>
          <w:sz w:val="20"/>
          <w:szCs w:val="20"/>
          <w:lang w:val="ro-RO"/>
        </w:rPr>
        <w:t>вибрационным</w:t>
      </w:r>
      <w:proofErr w:type="spellEnd"/>
      <w:r w:rsidRPr="008C7086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  <w:proofErr w:type="spellStart"/>
      <w:r w:rsidRPr="008C7086">
        <w:rPr>
          <w:rFonts w:ascii="Arial" w:hAnsi="Arial" w:cs="Arial"/>
          <w:b/>
          <w:bCs/>
          <w:sz w:val="20"/>
          <w:szCs w:val="20"/>
          <w:lang w:val="ro-RO"/>
        </w:rPr>
        <w:t>катком</w:t>
      </w:r>
      <w:proofErr w:type="spellEnd"/>
      <w:r w:rsidRPr="008C7086">
        <w:rPr>
          <w:rFonts w:ascii="Arial" w:hAnsi="Arial" w:cs="Arial"/>
          <w:b/>
          <w:bCs/>
          <w:sz w:val="20"/>
          <w:szCs w:val="20"/>
        </w:rPr>
        <w:t xml:space="preserve"> и катком на пневмошинах</w:t>
      </w:r>
    </w:p>
    <w:p w14:paraId="4549F2BF" w14:textId="6FE57E82" w:rsidR="00BF40C6" w:rsidRPr="00BF40C6" w:rsidRDefault="00BF40C6" w:rsidP="0033259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2333AE9" w14:textId="31A55F20" w:rsidR="00BF40C6" w:rsidRPr="00BF40C6" w:rsidRDefault="00BF40C6" w:rsidP="0033259C">
      <w:pPr>
        <w:pStyle w:val="12"/>
        <w:jc w:val="both"/>
        <w:rPr>
          <w:rFonts w:ascii="Arial" w:hAnsi="Arial" w:cs="Arial"/>
          <w:sz w:val="20"/>
          <w:szCs w:val="20"/>
        </w:rPr>
      </w:pPr>
      <w:r w:rsidRPr="008C7086">
        <w:rPr>
          <w:rFonts w:ascii="Arial" w:hAnsi="Arial" w:cs="Arial"/>
          <w:b/>
          <w:bCs/>
          <w:sz w:val="20"/>
          <w:szCs w:val="20"/>
        </w:rPr>
        <w:t>9.6.2</w:t>
      </w:r>
      <w:r>
        <w:rPr>
          <w:rFonts w:ascii="Arial" w:hAnsi="Arial" w:cs="Arial"/>
          <w:sz w:val="20"/>
          <w:szCs w:val="20"/>
        </w:rPr>
        <w:tab/>
      </w:r>
      <w:r w:rsidR="008C7086" w:rsidRPr="00C377D1">
        <w:rPr>
          <w:rFonts w:ascii="Arial" w:hAnsi="Arial" w:cs="Arial"/>
          <w:sz w:val="20"/>
          <w:szCs w:val="20"/>
          <w:lang w:val="en-US"/>
        </w:rPr>
        <w:t>RCC</w:t>
      </w:r>
      <w:r w:rsidR="008C7086" w:rsidRPr="008C7086">
        <w:rPr>
          <w:rFonts w:ascii="Arial" w:hAnsi="Arial" w:cs="Arial"/>
          <w:sz w:val="20"/>
          <w:szCs w:val="20"/>
        </w:rPr>
        <w:t xml:space="preserve"> следует уплотн</w:t>
      </w:r>
      <w:r w:rsidR="008C7086">
        <w:rPr>
          <w:rFonts w:ascii="Arial" w:hAnsi="Arial" w:cs="Arial"/>
          <w:sz w:val="20"/>
          <w:szCs w:val="20"/>
        </w:rPr>
        <w:t>я</w:t>
      </w:r>
      <w:r w:rsidR="008C7086" w:rsidRPr="008C7086">
        <w:rPr>
          <w:rFonts w:ascii="Arial" w:hAnsi="Arial" w:cs="Arial"/>
          <w:sz w:val="20"/>
          <w:szCs w:val="20"/>
        </w:rPr>
        <w:t xml:space="preserve">ть как можно скорее после его </w:t>
      </w:r>
      <w:r w:rsidR="008C7086">
        <w:rPr>
          <w:rFonts w:ascii="Arial" w:hAnsi="Arial" w:cs="Arial"/>
          <w:sz w:val="20"/>
          <w:szCs w:val="20"/>
        </w:rPr>
        <w:t>укладки</w:t>
      </w:r>
      <w:r w:rsidR="008C7086" w:rsidRPr="008C7086">
        <w:rPr>
          <w:rFonts w:ascii="Arial" w:hAnsi="Arial" w:cs="Arial"/>
          <w:sz w:val="20"/>
          <w:szCs w:val="20"/>
        </w:rPr>
        <w:t xml:space="preserve">, особенно в жаркую погоду. Как правило, уплотнение должно быть завершено в течение 15 минут после </w:t>
      </w:r>
      <w:r w:rsidR="008C7086">
        <w:rPr>
          <w:rFonts w:ascii="Arial" w:hAnsi="Arial" w:cs="Arial"/>
          <w:sz w:val="20"/>
          <w:szCs w:val="20"/>
        </w:rPr>
        <w:t>укладки</w:t>
      </w:r>
      <w:r w:rsidR="008C7086" w:rsidRPr="008C7086">
        <w:rPr>
          <w:rFonts w:ascii="Arial" w:hAnsi="Arial" w:cs="Arial"/>
          <w:sz w:val="20"/>
          <w:szCs w:val="20"/>
        </w:rPr>
        <w:t xml:space="preserve"> и 45 минут после первоначального перемешивания. Если </w:t>
      </w:r>
      <w:r w:rsidR="008C7086" w:rsidRPr="00C377D1">
        <w:rPr>
          <w:rFonts w:ascii="Arial" w:hAnsi="Arial" w:cs="Arial"/>
          <w:sz w:val="20"/>
          <w:szCs w:val="20"/>
          <w:lang w:val="en-US"/>
        </w:rPr>
        <w:t>RCC</w:t>
      </w:r>
      <w:r w:rsidR="008C7086" w:rsidRPr="008C7086">
        <w:rPr>
          <w:rFonts w:ascii="Arial" w:hAnsi="Arial" w:cs="Arial"/>
          <w:sz w:val="20"/>
          <w:szCs w:val="20"/>
        </w:rPr>
        <w:t xml:space="preserve"> уплотняется в возрасте более 30–45 минут при температуре смеси выше 21 </w:t>
      </w:r>
      <w:r w:rsidR="008C7086">
        <w:rPr>
          <w:rFonts w:ascii="Arial" w:hAnsi="Arial" w:cs="Arial"/>
          <w:sz w:val="20"/>
          <w:szCs w:val="20"/>
        </w:rPr>
        <w:t>°</w:t>
      </w:r>
      <w:r w:rsidR="008C7086" w:rsidRPr="008C7086">
        <w:rPr>
          <w:rFonts w:ascii="Arial" w:hAnsi="Arial" w:cs="Arial"/>
          <w:sz w:val="20"/>
          <w:szCs w:val="20"/>
        </w:rPr>
        <w:t xml:space="preserve">C может произойти </w:t>
      </w:r>
      <w:r w:rsidR="008C7086">
        <w:rPr>
          <w:rFonts w:ascii="Arial" w:hAnsi="Arial" w:cs="Arial"/>
          <w:sz w:val="20"/>
          <w:szCs w:val="20"/>
        </w:rPr>
        <w:t>с</w:t>
      </w:r>
      <w:r w:rsidR="008C7086" w:rsidRPr="008C7086">
        <w:rPr>
          <w:rFonts w:ascii="Arial" w:hAnsi="Arial" w:cs="Arial"/>
          <w:sz w:val="20"/>
          <w:szCs w:val="20"/>
        </w:rPr>
        <w:t>нижение прочности</w:t>
      </w:r>
      <w:r w:rsidR="008C7086">
        <w:rPr>
          <w:rFonts w:ascii="Arial" w:hAnsi="Arial" w:cs="Arial"/>
          <w:sz w:val="20"/>
          <w:szCs w:val="20"/>
        </w:rPr>
        <w:t>.</w:t>
      </w:r>
    </w:p>
    <w:p w14:paraId="348525C1" w14:textId="303F1895" w:rsidR="00BF40C6" w:rsidRDefault="00BF40C6" w:rsidP="0033259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389DD7F2" w14:textId="36BD654F" w:rsidR="00253060" w:rsidRDefault="00C96B92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 w:rsidRPr="00871699">
        <w:rPr>
          <w:rFonts w:ascii="Arial" w:hAnsi="Arial" w:cs="Arial"/>
          <w:b/>
          <w:bCs/>
          <w:sz w:val="20"/>
          <w:szCs w:val="20"/>
          <w:lang w:val="ro-RO"/>
        </w:rPr>
        <w:t>9.6.</w:t>
      </w:r>
      <w:r w:rsidR="00871699" w:rsidRPr="00871699">
        <w:rPr>
          <w:rFonts w:ascii="Arial" w:hAnsi="Arial" w:cs="Arial"/>
          <w:b/>
          <w:bCs/>
          <w:sz w:val="20"/>
          <w:szCs w:val="20"/>
          <w:lang w:val="ro-RO"/>
        </w:rPr>
        <w:t>3</w:t>
      </w:r>
      <w:r w:rsidRPr="006829CB">
        <w:rPr>
          <w:rFonts w:ascii="Arial" w:hAnsi="Arial" w:cs="Arial"/>
          <w:sz w:val="20"/>
          <w:szCs w:val="20"/>
          <w:lang w:val="ro-RO"/>
        </w:rPr>
        <w:tab/>
      </w:r>
      <w:r w:rsidR="00253060" w:rsidRPr="006829CB">
        <w:rPr>
          <w:rFonts w:ascii="Arial" w:hAnsi="Arial" w:cs="Arial"/>
          <w:sz w:val="20"/>
          <w:szCs w:val="20"/>
        </w:rPr>
        <w:t>Механизмы для уплотнения бетонной смеси следует выбирать из условия возможности уплотнения смеси преимущественно в один слой.</w:t>
      </w:r>
    </w:p>
    <w:p w14:paraId="1A7225B9" w14:textId="77777777" w:rsidR="00253060" w:rsidRPr="004740E6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281DF6A3" w14:textId="1C10CF04" w:rsidR="00253060" w:rsidRDefault="00871699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</w:t>
      </w:r>
      <w:r w:rsidR="00253060" w:rsidRPr="004740E6">
        <w:rPr>
          <w:rFonts w:ascii="Arial" w:hAnsi="Arial" w:cs="Arial"/>
          <w:b/>
          <w:sz w:val="20"/>
          <w:szCs w:val="20"/>
        </w:rPr>
        <w:t>.</w:t>
      </w:r>
      <w:r>
        <w:rPr>
          <w:rFonts w:ascii="Arial" w:hAnsi="Arial" w:cs="Arial"/>
          <w:b/>
          <w:sz w:val="20"/>
          <w:szCs w:val="20"/>
          <w:lang w:val="ro-RO"/>
        </w:rPr>
        <w:t>6</w:t>
      </w:r>
      <w:r w:rsidR="00253060" w:rsidRPr="004740E6">
        <w:rPr>
          <w:rFonts w:ascii="Arial" w:hAnsi="Arial" w:cs="Arial"/>
          <w:b/>
          <w:sz w:val="20"/>
          <w:szCs w:val="20"/>
        </w:rPr>
        <w:t>.</w:t>
      </w:r>
      <w:r>
        <w:rPr>
          <w:rFonts w:ascii="Arial" w:hAnsi="Arial" w:cs="Arial"/>
          <w:b/>
          <w:sz w:val="20"/>
          <w:szCs w:val="20"/>
          <w:lang w:val="ro-RO"/>
        </w:rPr>
        <w:t>4</w:t>
      </w:r>
      <w:r w:rsidR="00253060">
        <w:rPr>
          <w:rFonts w:ascii="Arial" w:hAnsi="Arial" w:cs="Arial"/>
          <w:sz w:val="20"/>
          <w:szCs w:val="20"/>
        </w:rPr>
        <w:tab/>
      </w:r>
      <w:r w:rsidR="00253060" w:rsidRPr="004740E6">
        <w:rPr>
          <w:rFonts w:ascii="Arial" w:hAnsi="Arial" w:cs="Arial"/>
          <w:sz w:val="20"/>
          <w:szCs w:val="20"/>
        </w:rPr>
        <w:t>Уплотнение жесткой бетонной смеси осуществляется звеном катков.</w:t>
      </w:r>
    </w:p>
    <w:p w14:paraId="208B892F" w14:textId="77777777" w:rsidR="00253060" w:rsidRPr="004740E6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241A8BDE" w14:textId="0EF72F97" w:rsidR="00253060" w:rsidRDefault="00F82494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</w:t>
      </w:r>
      <w:r w:rsidR="00253060" w:rsidRPr="004740E6">
        <w:rPr>
          <w:rFonts w:ascii="Arial" w:hAnsi="Arial" w:cs="Arial"/>
          <w:b/>
          <w:sz w:val="20"/>
          <w:szCs w:val="20"/>
        </w:rPr>
        <w:t>.</w:t>
      </w:r>
      <w:r>
        <w:rPr>
          <w:rFonts w:ascii="Arial" w:hAnsi="Arial" w:cs="Arial"/>
          <w:b/>
          <w:sz w:val="20"/>
          <w:szCs w:val="20"/>
          <w:lang w:val="ro-RO"/>
        </w:rPr>
        <w:t>6</w:t>
      </w:r>
      <w:r w:rsidR="00253060" w:rsidRPr="004740E6">
        <w:rPr>
          <w:rFonts w:ascii="Arial" w:hAnsi="Arial" w:cs="Arial"/>
          <w:b/>
          <w:sz w:val="20"/>
          <w:szCs w:val="20"/>
        </w:rPr>
        <w:t>.</w:t>
      </w:r>
      <w:r>
        <w:rPr>
          <w:rFonts w:ascii="Arial" w:hAnsi="Arial" w:cs="Arial"/>
          <w:b/>
          <w:sz w:val="20"/>
          <w:szCs w:val="20"/>
          <w:lang w:val="ro-RO"/>
        </w:rPr>
        <w:t>5</w:t>
      </w:r>
      <w:r w:rsidR="00253060">
        <w:rPr>
          <w:rFonts w:ascii="Arial" w:hAnsi="Arial" w:cs="Arial"/>
          <w:sz w:val="20"/>
          <w:szCs w:val="20"/>
        </w:rPr>
        <w:tab/>
      </w:r>
      <w:r w:rsidR="00253060" w:rsidRPr="004740E6">
        <w:rPr>
          <w:rFonts w:ascii="Arial" w:hAnsi="Arial" w:cs="Arial"/>
          <w:sz w:val="20"/>
          <w:szCs w:val="20"/>
        </w:rPr>
        <w:t xml:space="preserve">Состав звена катков и режим их работы определяется пробной укаткой из условия обеспечения скорости движения потока, требуемой плотности и с учетом ограничений по времени, изложенных в </w:t>
      </w:r>
      <w:r w:rsidR="00C4670C">
        <w:rPr>
          <w:rFonts w:ascii="Arial" w:hAnsi="Arial" w:cs="Arial"/>
          <w:sz w:val="20"/>
          <w:szCs w:val="20"/>
        </w:rPr>
        <w:t xml:space="preserve">пункте </w:t>
      </w:r>
      <w:r w:rsidRPr="00F82494">
        <w:rPr>
          <w:rFonts w:ascii="Arial" w:hAnsi="Arial" w:cs="Arial"/>
          <w:sz w:val="20"/>
          <w:szCs w:val="20"/>
          <w:lang w:val="ro-RO"/>
        </w:rPr>
        <w:t>9</w:t>
      </w:r>
      <w:r w:rsidR="00253060" w:rsidRPr="00F82494">
        <w:rPr>
          <w:rFonts w:ascii="Arial" w:hAnsi="Arial" w:cs="Arial"/>
          <w:sz w:val="20"/>
          <w:szCs w:val="20"/>
        </w:rPr>
        <w:t>.6</w:t>
      </w:r>
      <w:r w:rsidRPr="00F82494">
        <w:rPr>
          <w:rFonts w:ascii="Arial" w:hAnsi="Arial" w:cs="Arial"/>
          <w:sz w:val="20"/>
          <w:szCs w:val="20"/>
          <w:lang w:val="ro-RO"/>
        </w:rPr>
        <w:t>.</w:t>
      </w:r>
      <w:r>
        <w:rPr>
          <w:rFonts w:ascii="Arial" w:hAnsi="Arial" w:cs="Arial"/>
          <w:sz w:val="20"/>
          <w:szCs w:val="20"/>
          <w:lang w:val="ro-RO"/>
        </w:rPr>
        <w:t>2</w:t>
      </w:r>
      <w:r w:rsidR="00253060" w:rsidRPr="004740E6">
        <w:rPr>
          <w:rFonts w:ascii="Arial" w:hAnsi="Arial" w:cs="Arial"/>
          <w:sz w:val="20"/>
          <w:szCs w:val="20"/>
        </w:rPr>
        <w:t>.</w:t>
      </w:r>
    </w:p>
    <w:p w14:paraId="29749B8B" w14:textId="77777777" w:rsidR="00253060" w:rsidRPr="004740E6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97FD971" w14:textId="30C6D664" w:rsidR="00253060" w:rsidRDefault="00B42F35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</w:t>
      </w:r>
      <w:r w:rsidR="00253060" w:rsidRPr="004740E6">
        <w:rPr>
          <w:rFonts w:ascii="Arial" w:hAnsi="Arial" w:cs="Arial"/>
          <w:b/>
          <w:sz w:val="20"/>
          <w:szCs w:val="20"/>
        </w:rPr>
        <w:t>.</w:t>
      </w:r>
      <w:r>
        <w:rPr>
          <w:rFonts w:ascii="Arial" w:hAnsi="Arial" w:cs="Arial"/>
          <w:b/>
          <w:sz w:val="20"/>
          <w:szCs w:val="20"/>
          <w:lang w:val="ro-RO"/>
        </w:rPr>
        <w:t>6</w:t>
      </w:r>
      <w:r w:rsidR="00253060" w:rsidRPr="004740E6">
        <w:rPr>
          <w:rFonts w:ascii="Arial" w:hAnsi="Arial" w:cs="Arial"/>
          <w:b/>
          <w:sz w:val="20"/>
          <w:szCs w:val="20"/>
        </w:rPr>
        <w:t>.</w:t>
      </w:r>
      <w:r>
        <w:rPr>
          <w:rFonts w:ascii="Arial" w:hAnsi="Arial" w:cs="Arial"/>
          <w:b/>
          <w:sz w:val="20"/>
          <w:szCs w:val="20"/>
          <w:lang w:val="ro-RO"/>
        </w:rPr>
        <w:t>6</w:t>
      </w:r>
      <w:r w:rsidR="00253060">
        <w:rPr>
          <w:rFonts w:ascii="Arial" w:hAnsi="Arial" w:cs="Arial"/>
          <w:sz w:val="20"/>
          <w:szCs w:val="20"/>
        </w:rPr>
        <w:tab/>
      </w:r>
      <w:r w:rsidR="00253060" w:rsidRPr="004740E6">
        <w:rPr>
          <w:rFonts w:ascii="Arial" w:hAnsi="Arial" w:cs="Arial"/>
          <w:sz w:val="20"/>
          <w:szCs w:val="20"/>
        </w:rPr>
        <w:t>У</w:t>
      </w:r>
      <w:r w:rsidR="0011225E">
        <w:rPr>
          <w:rFonts w:ascii="Arial" w:hAnsi="Arial" w:cs="Arial"/>
          <w:sz w:val="20"/>
          <w:szCs w:val="20"/>
        </w:rPr>
        <w:t>плотнение</w:t>
      </w:r>
      <w:r w:rsidR="00253060" w:rsidRPr="004740E6">
        <w:rPr>
          <w:rFonts w:ascii="Arial" w:hAnsi="Arial" w:cs="Arial"/>
          <w:sz w:val="20"/>
          <w:szCs w:val="20"/>
        </w:rPr>
        <w:t xml:space="preserve"> должн</w:t>
      </w:r>
      <w:r w:rsidR="0011225E">
        <w:rPr>
          <w:rFonts w:ascii="Arial" w:hAnsi="Arial" w:cs="Arial"/>
          <w:sz w:val="20"/>
          <w:szCs w:val="20"/>
        </w:rPr>
        <w:t xml:space="preserve">о </w:t>
      </w:r>
      <w:r w:rsidR="00253060" w:rsidRPr="004740E6">
        <w:rPr>
          <w:rFonts w:ascii="Arial" w:hAnsi="Arial" w:cs="Arial"/>
          <w:sz w:val="20"/>
          <w:szCs w:val="20"/>
        </w:rPr>
        <w:t xml:space="preserve">производиться от обочин к оси дороги, как показано на </w:t>
      </w:r>
      <w:r w:rsidR="008A7096" w:rsidRPr="004740E6">
        <w:rPr>
          <w:rFonts w:ascii="Arial" w:hAnsi="Arial" w:cs="Arial"/>
          <w:sz w:val="20"/>
          <w:szCs w:val="20"/>
        </w:rPr>
        <w:t>Р</w:t>
      </w:r>
      <w:r w:rsidR="00253060" w:rsidRPr="004740E6">
        <w:rPr>
          <w:rFonts w:ascii="Arial" w:hAnsi="Arial" w:cs="Arial"/>
          <w:sz w:val="20"/>
          <w:szCs w:val="20"/>
        </w:rPr>
        <w:t xml:space="preserve">исунке </w:t>
      </w:r>
      <w:r>
        <w:rPr>
          <w:rFonts w:ascii="Arial" w:hAnsi="Arial" w:cs="Arial"/>
          <w:sz w:val="20"/>
          <w:szCs w:val="20"/>
          <w:lang w:val="ro-RO"/>
        </w:rPr>
        <w:t>1</w:t>
      </w:r>
      <w:r w:rsidR="00FB55F6">
        <w:rPr>
          <w:rFonts w:ascii="Arial" w:hAnsi="Arial" w:cs="Arial"/>
          <w:sz w:val="20"/>
          <w:szCs w:val="20"/>
        </w:rPr>
        <w:t>9</w:t>
      </w:r>
      <w:r w:rsidR="00253060" w:rsidRPr="004740E6">
        <w:rPr>
          <w:rFonts w:ascii="Arial" w:hAnsi="Arial" w:cs="Arial"/>
          <w:sz w:val="20"/>
          <w:szCs w:val="20"/>
        </w:rPr>
        <w:t>. Вальцы катков в течение всего времени уплотнения смеси должны быть чистыми.</w:t>
      </w:r>
    </w:p>
    <w:p w14:paraId="0FB76269" w14:textId="18763FE1" w:rsidR="00DB45D8" w:rsidRPr="004740E6" w:rsidRDefault="002F72E1" w:rsidP="002F72E1">
      <w:pPr>
        <w:pStyle w:val="12"/>
        <w:jc w:val="center"/>
        <w:rPr>
          <w:rFonts w:ascii="Arial" w:hAnsi="Arial" w:cs="Arial"/>
          <w:sz w:val="20"/>
          <w:szCs w:val="20"/>
        </w:rPr>
      </w:pPr>
      <w:r>
        <w:object w:dxaOrig="4785" w:dyaOrig="4845" w14:anchorId="7E081E10">
          <v:shape id="_x0000_i1032" type="#_x0000_t75" style="width:239.3pt;height:242.2pt" o:ole="">
            <v:imagedata r:id="rId39" o:title=""/>
          </v:shape>
          <o:OLEObject Type="Embed" ProgID="AutoCAD.Drawing.19" ShapeID="_x0000_i1032" DrawAspect="Content" ObjectID="_1754221652" r:id="rId86"/>
        </w:object>
      </w:r>
    </w:p>
    <w:p w14:paraId="094708BA" w14:textId="2CB9F406" w:rsidR="00DB45D8" w:rsidRPr="004740E6" w:rsidRDefault="00DB45D8" w:rsidP="00DB45D8">
      <w:pPr>
        <w:pStyle w:val="12"/>
        <w:jc w:val="center"/>
        <w:rPr>
          <w:rFonts w:ascii="Arial" w:hAnsi="Arial" w:cs="Arial"/>
          <w:sz w:val="20"/>
          <w:szCs w:val="20"/>
        </w:rPr>
      </w:pPr>
      <w:r w:rsidRPr="004740E6">
        <w:rPr>
          <w:rFonts w:ascii="Arial" w:hAnsi="Arial" w:cs="Arial"/>
          <w:sz w:val="20"/>
          <w:szCs w:val="20"/>
        </w:rPr>
        <w:t xml:space="preserve">1 – </w:t>
      </w:r>
      <w:r w:rsidR="00533A0A" w:rsidRPr="004740E6">
        <w:rPr>
          <w:rFonts w:ascii="Arial" w:hAnsi="Arial" w:cs="Arial"/>
          <w:sz w:val="20"/>
          <w:szCs w:val="20"/>
        </w:rPr>
        <w:t>валец катка</w:t>
      </w:r>
      <w:r w:rsidRPr="004740E6">
        <w:rPr>
          <w:rFonts w:ascii="Arial" w:hAnsi="Arial" w:cs="Arial"/>
          <w:sz w:val="20"/>
          <w:szCs w:val="20"/>
        </w:rPr>
        <w:t>; 2 – распределенная на всю ширину</w:t>
      </w:r>
      <w:r w:rsidR="00533A0A">
        <w:rPr>
          <w:rFonts w:ascii="Arial" w:hAnsi="Arial" w:cs="Arial"/>
          <w:sz w:val="20"/>
          <w:szCs w:val="20"/>
        </w:rPr>
        <w:t xml:space="preserve"> полосы</w:t>
      </w:r>
      <w:r w:rsidRPr="004740E6">
        <w:rPr>
          <w:rFonts w:ascii="Arial" w:hAnsi="Arial" w:cs="Arial"/>
          <w:sz w:val="20"/>
          <w:szCs w:val="20"/>
        </w:rPr>
        <w:t xml:space="preserve"> смесь</w:t>
      </w:r>
      <w:r w:rsidR="00533A0A" w:rsidRPr="00533A0A">
        <w:rPr>
          <w:rFonts w:ascii="Arial" w:hAnsi="Arial" w:cs="Arial"/>
          <w:sz w:val="20"/>
          <w:szCs w:val="20"/>
        </w:rPr>
        <w:t xml:space="preserve"> </w:t>
      </w:r>
      <w:r w:rsidR="00533A0A">
        <w:rPr>
          <w:rFonts w:ascii="Arial" w:hAnsi="Arial" w:cs="Arial"/>
          <w:sz w:val="20"/>
          <w:szCs w:val="20"/>
          <w:lang w:val="en-US"/>
        </w:rPr>
        <w:t>RCC</w:t>
      </w:r>
      <w:r w:rsidRPr="004740E6">
        <w:rPr>
          <w:rFonts w:ascii="Arial" w:hAnsi="Arial" w:cs="Arial"/>
          <w:sz w:val="20"/>
          <w:szCs w:val="20"/>
        </w:rPr>
        <w:t xml:space="preserve">; </w:t>
      </w:r>
      <w:r w:rsidR="00946071">
        <w:rPr>
          <w:rFonts w:ascii="Arial" w:hAnsi="Arial" w:cs="Arial"/>
          <w:sz w:val="20"/>
          <w:szCs w:val="20"/>
        </w:rPr>
        <w:br/>
      </w:r>
      <w:r w:rsidRPr="004740E6">
        <w:rPr>
          <w:rFonts w:ascii="Arial" w:hAnsi="Arial" w:cs="Arial"/>
          <w:sz w:val="20"/>
          <w:szCs w:val="20"/>
        </w:rPr>
        <w:t xml:space="preserve">3 – </w:t>
      </w:r>
      <w:r w:rsidR="00533A0A">
        <w:rPr>
          <w:rFonts w:ascii="Arial" w:hAnsi="Arial" w:cs="Arial"/>
          <w:sz w:val="20"/>
          <w:szCs w:val="20"/>
        </w:rPr>
        <w:t>неуплотненная часть</w:t>
      </w:r>
    </w:p>
    <w:p w14:paraId="05266BFD" w14:textId="77777777" w:rsidR="00DB45D8" w:rsidRPr="00861FB8" w:rsidRDefault="00DB45D8" w:rsidP="00DB45D8">
      <w:pPr>
        <w:pStyle w:val="12"/>
        <w:jc w:val="both"/>
        <w:rPr>
          <w:rFonts w:ascii="Arial" w:hAnsi="Arial" w:cs="Arial"/>
          <w:b/>
          <w:bCs/>
          <w:sz w:val="20"/>
          <w:szCs w:val="20"/>
        </w:rPr>
      </w:pPr>
    </w:p>
    <w:p w14:paraId="2E098707" w14:textId="76BE4D46" w:rsidR="00DB45D8" w:rsidRPr="00483340" w:rsidRDefault="00DB45D8" w:rsidP="00DB45D8">
      <w:pPr>
        <w:pStyle w:val="12"/>
        <w:jc w:val="center"/>
        <w:rPr>
          <w:rFonts w:ascii="Arial" w:hAnsi="Arial" w:cs="Arial"/>
          <w:b/>
          <w:bCs/>
          <w:sz w:val="20"/>
          <w:szCs w:val="20"/>
          <w:lang w:val="ro-RO"/>
        </w:rPr>
      </w:pPr>
      <w:r w:rsidRPr="006B1615">
        <w:rPr>
          <w:rFonts w:ascii="Arial" w:hAnsi="Arial" w:cs="Arial"/>
          <w:b/>
          <w:bCs/>
          <w:sz w:val="20"/>
          <w:szCs w:val="20"/>
        </w:rPr>
        <w:t xml:space="preserve">Рисунок </w:t>
      </w:r>
      <w:r w:rsidRPr="006B1615">
        <w:rPr>
          <w:rFonts w:ascii="Arial" w:hAnsi="Arial" w:cs="Arial"/>
          <w:b/>
          <w:bCs/>
          <w:sz w:val="20"/>
          <w:szCs w:val="20"/>
          <w:lang w:val="ro-RO"/>
        </w:rPr>
        <w:t>1</w:t>
      </w:r>
      <w:r w:rsidR="00FB55F6" w:rsidRPr="006B1615">
        <w:rPr>
          <w:rFonts w:ascii="Arial" w:hAnsi="Arial" w:cs="Arial"/>
          <w:b/>
          <w:bCs/>
          <w:sz w:val="20"/>
          <w:szCs w:val="20"/>
        </w:rPr>
        <w:t>9</w:t>
      </w:r>
      <w:r w:rsidRPr="006B1615">
        <w:rPr>
          <w:rFonts w:ascii="Arial" w:hAnsi="Arial" w:cs="Arial"/>
          <w:b/>
          <w:bCs/>
          <w:sz w:val="20"/>
          <w:szCs w:val="20"/>
        </w:rPr>
        <w:t xml:space="preserve"> – </w:t>
      </w:r>
      <w:r w:rsidR="00462A38" w:rsidRPr="006B1615">
        <w:rPr>
          <w:rFonts w:ascii="Arial" w:hAnsi="Arial" w:cs="Arial"/>
          <w:b/>
          <w:bCs/>
          <w:sz w:val="20"/>
          <w:szCs w:val="20"/>
        </w:rPr>
        <w:t>Уплотнение первой уложенной полосы</w:t>
      </w:r>
      <w:r w:rsidR="002F72E1" w:rsidRPr="00483340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</w:p>
    <w:p w14:paraId="4C3E2ED5" w14:textId="0B35A292" w:rsidR="00DB45D8" w:rsidRDefault="00DB45D8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2163F876" w14:textId="0C916BA1" w:rsidR="00253060" w:rsidRDefault="00356940" w:rsidP="0025306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</w:t>
      </w:r>
      <w:r w:rsidR="00253060" w:rsidRPr="00926E55">
        <w:rPr>
          <w:rFonts w:ascii="Arial" w:hAnsi="Arial" w:cs="Arial"/>
          <w:b/>
          <w:sz w:val="20"/>
          <w:szCs w:val="20"/>
        </w:rPr>
        <w:t>.</w:t>
      </w:r>
      <w:r>
        <w:rPr>
          <w:rFonts w:ascii="Arial" w:hAnsi="Arial" w:cs="Arial"/>
          <w:b/>
          <w:sz w:val="20"/>
          <w:szCs w:val="20"/>
          <w:lang w:val="ro-RO"/>
        </w:rPr>
        <w:t>6</w:t>
      </w:r>
      <w:r w:rsidR="00253060" w:rsidRPr="00926E55">
        <w:rPr>
          <w:rFonts w:ascii="Arial" w:hAnsi="Arial" w:cs="Arial"/>
          <w:b/>
          <w:sz w:val="20"/>
          <w:szCs w:val="20"/>
        </w:rPr>
        <w:t>.</w:t>
      </w:r>
      <w:r>
        <w:rPr>
          <w:rFonts w:ascii="Arial" w:hAnsi="Arial" w:cs="Arial"/>
          <w:b/>
          <w:sz w:val="20"/>
          <w:szCs w:val="20"/>
          <w:lang w:val="ro-RO"/>
        </w:rPr>
        <w:t>7</w:t>
      </w:r>
      <w:r w:rsidR="00253060">
        <w:rPr>
          <w:rFonts w:ascii="Arial" w:hAnsi="Arial" w:cs="Arial"/>
          <w:sz w:val="20"/>
          <w:szCs w:val="20"/>
        </w:rPr>
        <w:tab/>
      </w:r>
      <w:r w:rsidR="00253060" w:rsidRPr="00926E55">
        <w:rPr>
          <w:rFonts w:ascii="Arial" w:hAnsi="Arial" w:cs="Arial"/>
          <w:sz w:val="20"/>
          <w:szCs w:val="20"/>
        </w:rPr>
        <w:t>До достижения требуемой плотности уплотнение производят по следующей схеме:</w:t>
      </w:r>
    </w:p>
    <w:p w14:paraId="133F8416" w14:textId="77CD5C28" w:rsidR="00253060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3F245FF7" w14:textId="691D735B" w:rsidR="007D26FA" w:rsidRPr="007D26FA" w:rsidRDefault="007D26FA" w:rsidP="007D26FA">
      <w:pPr>
        <w:pStyle w:val="12"/>
        <w:jc w:val="both"/>
        <w:rPr>
          <w:rFonts w:ascii="Arial" w:hAnsi="Arial" w:cs="Arial"/>
          <w:sz w:val="20"/>
          <w:szCs w:val="20"/>
          <w:lang w:val="ro-RO"/>
        </w:rPr>
      </w:pPr>
      <w:r w:rsidRPr="007D26FA">
        <w:rPr>
          <w:rFonts w:ascii="Arial" w:hAnsi="Arial" w:cs="Arial"/>
          <w:sz w:val="20"/>
          <w:szCs w:val="20"/>
        </w:rPr>
        <w:t>a)</w:t>
      </w:r>
      <w:r w:rsidRPr="007D26FA">
        <w:rPr>
          <w:rFonts w:ascii="Arial" w:hAnsi="Arial" w:cs="Arial"/>
          <w:sz w:val="20"/>
          <w:szCs w:val="20"/>
        </w:rPr>
        <w:tab/>
      </w:r>
      <w:r w:rsidR="000E58A1" w:rsidRPr="007D26FA">
        <w:rPr>
          <w:rFonts w:ascii="Arial" w:hAnsi="Arial" w:cs="Arial"/>
          <w:sz w:val="20"/>
          <w:szCs w:val="20"/>
        </w:rPr>
        <w:t>п</w:t>
      </w:r>
      <w:r w:rsidRPr="007D26FA">
        <w:rPr>
          <w:rFonts w:ascii="Arial" w:hAnsi="Arial" w:cs="Arial"/>
          <w:sz w:val="20"/>
          <w:szCs w:val="20"/>
        </w:rPr>
        <w:t>ервичное уплотнение</w:t>
      </w:r>
      <w:r>
        <w:rPr>
          <w:rFonts w:ascii="Arial" w:hAnsi="Arial" w:cs="Arial"/>
          <w:sz w:val="20"/>
          <w:szCs w:val="20"/>
          <w:lang w:val="ro-RO"/>
        </w:rPr>
        <w:t>.</w:t>
      </w:r>
    </w:p>
    <w:p w14:paraId="06BB02D5" w14:textId="1ACC5B19" w:rsidR="00253060" w:rsidRDefault="00253060" w:rsidP="00253060">
      <w:pPr>
        <w:pStyle w:val="12"/>
        <w:ind w:left="426" w:hanging="426"/>
        <w:jc w:val="both"/>
        <w:rPr>
          <w:rFonts w:ascii="Arial" w:hAnsi="Arial" w:cs="Arial"/>
          <w:sz w:val="20"/>
          <w:szCs w:val="20"/>
        </w:rPr>
      </w:pPr>
      <w:r w:rsidRPr="00926E55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926E55">
        <w:rPr>
          <w:rFonts w:ascii="Arial" w:hAnsi="Arial" w:cs="Arial"/>
          <w:sz w:val="20"/>
          <w:szCs w:val="20"/>
        </w:rPr>
        <w:t xml:space="preserve">первые 2 – 4 прохода осуществляются </w:t>
      </w:r>
      <w:proofErr w:type="spellStart"/>
      <w:r w:rsidR="00A22B21">
        <w:rPr>
          <w:rFonts w:ascii="Arial" w:hAnsi="Arial" w:cs="Arial"/>
          <w:sz w:val="20"/>
          <w:szCs w:val="20"/>
        </w:rPr>
        <w:t>двух</w:t>
      </w:r>
      <w:r w:rsidR="00356940">
        <w:rPr>
          <w:rFonts w:ascii="Arial" w:hAnsi="Arial" w:cs="Arial"/>
          <w:sz w:val="20"/>
          <w:szCs w:val="20"/>
        </w:rPr>
        <w:t>гладковальцовым</w:t>
      </w:r>
      <w:proofErr w:type="spellEnd"/>
      <w:r w:rsidR="00356940">
        <w:rPr>
          <w:rFonts w:ascii="Arial" w:hAnsi="Arial" w:cs="Arial"/>
          <w:sz w:val="20"/>
          <w:szCs w:val="20"/>
        </w:rPr>
        <w:t xml:space="preserve"> </w:t>
      </w:r>
      <w:r w:rsidRPr="00926E55">
        <w:rPr>
          <w:rFonts w:ascii="Arial" w:hAnsi="Arial" w:cs="Arial"/>
          <w:sz w:val="20"/>
          <w:szCs w:val="20"/>
        </w:rPr>
        <w:t xml:space="preserve">катком массой от 6 до </w:t>
      </w:r>
      <w:r w:rsidR="006859AC">
        <w:rPr>
          <w:rFonts w:ascii="Arial" w:hAnsi="Arial" w:cs="Arial"/>
          <w:sz w:val="20"/>
          <w:szCs w:val="20"/>
          <w:lang w:val="ro-RO"/>
        </w:rPr>
        <w:t>7</w:t>
      </w:r>
      <w:r w:rsidRPr="00926E55">
        <w:rPr>
          <w:rFonts w:ascii="Arial" w:hAnsi="Arial" w:cs="Arial"/>
          <w:sz w:val="20"/>
          <w:szCs w:val="20"/>
        </w:rPr>
        <w:t xml:space="preserve"> т </w:t>
      </w:r>
      <w:r w:rsidR="00A22B21">
        <w:rPr>
          <w:rFonts w:ascii="Arial" w:hAnsi="Arial" w:cs="Arial"/>
          <w:sz w:val="20"/>
          <w:szCs w:val="20"/>
        </w:rPr>
        <w:t xml:space="preserve">или 8 проходов </w:t>
      </w:r>
      <w:r w:rsidR="00462A38">
        <w:rPr>
          <w:rFonts w:ascii="Arial" w:hAnsi="Arial" w:cs="Arial"/>
          <w:sz w:val="20"/>
          <w:szCs w:val="20"/>
        </w:rPr>
        <w:t>–</w:t>
      </w:r>
      <w:r w:rsidR="00A22B21">
        <w:rPr>
          <w:rFonts w:ascii="Arial" w:hAnsi="Arial" w:cs="Arial"/>
          <w:sz w:val="20"/>
          <w:szCs w:val="20"/>
        </w:rPr>
        <w:t xml:space="preserve"> катком</w:t>
      </w:r>
      <w:r w:rsidR="00462A38">
        <w:rPr>
          <w:rFonts w:ascii="Arial" w:hAnsi="Arial" w:cs="Arial"/>
          <w:sz w:val="20"/>
          <w:szCs w:val="20"/>
        </w:rPr>
        <w:t>,</w:t>
      </w:r>
      <w:r w:rsidR="00A22B21">
        <w:rPr>
          <w:rFonts w:ascii="Arial" w:hAnsi="Arial" w:cs="Arial"/>
          <w:sz w:val="20"/>
          <w:szCs w:val="20"/>
        </w:rPr>
        <w:t xml:space="preserve"> имеющим один гладкий </w:t>
      </w:r>
      <w:proofErr w:type="spellStart"/>
      <w:r w:rsidR="002810EA">
        <w:rPr>
          <w:rFonts w:ascii="Arial" w:hAnsi="Arial" w:cs="Arial"/>
          <w:sz w:val="20"/>
          <w:szCs w:val="20"/>
        </w:rPr>
        <w:t>вибро</w:t>
      </w:r>
      <w:r w:rsidR="00A22B21">
        <w:rPr>
          <w:rFonts w:ascii="Arial" w:hAnsi="Arial" w:cs="Arial"/>
          <w:sz w:val="20"/>
          <w:szCs w:val="20"/>
        </w:rPr>
        <w:t>вал</w:t>
      </w:r>
      <w:proofErr w:type="spellEnd"/>
      <w:r w:rsidR="00A22B21">
        <w:rPr>
          <w:rFonts w:ascii="Arial" w:hAnsi="Arial" w:cs="Arial"/>
          <w:sz w:val="20"/>
          <w:szCs w:val="20"/>
        </w:rPr>
        <w:t xml:space="preserve"> </w:t>
      </w:r>
      <w:r w:rsidRPr="00926E55">
        <w:rPr>
          <w:rFonts w:ascii="Arial" w:hAnsi="Arial" w:cs="Arial"/>
          <w:sz w:val="20"/>
          <w:szCs w:val="20"/>
        </w:rPr>
        <w:t>в статическом режиме (без вибрации);</w:t>
      </w:r>
    </w:p>
    <w:p w14:paraId="2CCFA154" w14:textId="77777777" w:rsidR="00C4670C" w:rsidRDefault="00C4670C" w:rsidP="00253060">
      <w:pPr>
        <w:pStyle w:val="12"/>
        <w:ind w:left="426" w:hanging="426"/>
        <w:jc w:val="both"/>
        <w:rPr>
          <w:rFonts w:ascii="Arial" w:hAnsi="Arial" w:cs="Arial"/>
          <w:sz w:val="20"/>
          <w:szCs w:val="20"/>
        </w:rPr>
      </w:pPr>
    </w:p>
    <w:p w14:paraId="209DA7ED" w14:textId="784F71C4" w:rsidR="007D26FA" w:rsidRPr="007D26FA" w:rsidRDefault="007D26FA" w:rsidP="007D26FA">
      <w:pPr>
        <w:pStyle w:val="12"/>
        <w:ind w:left="426" w:hanging="426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lang w:val="ro-RO"/>
        </w:rPr>
        <w:t>b)</w:t>
      </w:r>
      <w:r>
        <w:rPr>
          <w:rFonts w:ascii="Arial" w:hAnsi="Arial" w:cs="Arial"/>
          <w:sz w:val="20"/>
          <w:szCs w:val="20"/>
          <w:lang w:val="ro-RO"/>
        </w:rPr>
        <w:tab/>
      </w:r>
      <w:r w:rsidR="000E58A1" w:rsidRPr="007D26FA">
        <w:rPr>
          <w:rFonts w:ascii="Arial" w:hAnsi="Arial" w:cs="Arial"/>
          <w:sz w:val="20"/>
          <w:szCs w:val="20"/>
        </w:rPr>
        <w:t>в</w:t>
      </w:r>
      <w:r w:rsidRPr="007D26FA">
        <w:rPr>
          <w:rFonts w:ascii="Arial" w:hAnsi="Arial" w:cs="Arial"/>
          <w:sz w:val="20"/>
          <w:szCs w:val="20"/>
        </w:rPr>
        <w:t xml:space="preserve">торичное уплотнение </w:t>
      </w:r>
      <w:r w:rsidR="006859AC" w:rsidRPr="00DA32E8">
        <w:rPr>
          <w:rFonts w:ascii="Arial" w:hAnsi="Arial" w:cs="Arial"/>
          <w:sz w:val="20"/>
          <w:szCs w:val="20"/>
        </w:rPr>
        <w:t>проводится вслед за первичным уплотнением также с помощью вибрационного катка, использовавшегося во время первичного уплотнения, но с вибрацией для получения заданной степени уплотнения</w:t>
      </w:r>
      <w:r w:rsidR="00C4670C">
        <w:rPr>
          <w:rFonts w:ascii="Arial" w:hAnsi="Arial" w:cs="Arial"/>
          <w:sz w:val="20"/>
          <w:szCs w:val="20"/>
        </w:rPr>
        <w:t>;</w:t>
      </w:r>
    </w:p>
    <w:p w14:paraId="714819AD" w14:textId="08B2EABF" w:rsidR="00253060" w:rsidRDefault="00253060" w:rsidP="00253060">
      <w:pPr>
        <w:pStyle w:val="12"/>
        <w:ind w:left="426" w:hanging="426"/>
        <w:jc w:val="both"/>
        <w:rPr>
          <w:rFonts w:ascii="Arial" w:hAnsi="Arial" w:cs="Arial"/>
          <w:sz w:val="20"/>
          <w:szCs w:val="20"/>
        </w:rPr>
      </w:pPr>
      <w:r w:rsidRPr="00926E55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="006859AC" w:rsidRPr="00926E55">
        <w:rPr>
          <w:rFonts w:ascii="Arial" w:hAnsi="Arial" w:cs="Arial"/>
          <w:sz w:val="20"/>
          <w:szCs w:val="20"/>
        </w:rPr>
        <w:t>п</w:t>
      </w:r>
      <w:r w:rsidRPr="00926E55">
        <w:rPr>
          <w:rFonts w:ascii="Arial" w:hAnsi="Arial" w:cs="Arial"/>
          <w:sz w:val="20"/>
          <w:szCs w:val="20"/>
        </w:rPr>
        <w:t>ри первом проходе по всей ширине полосы ведущий валец катка должен располагаться впереди по ходу движения, а при последующих – сзади, каждый последующий проход должен перекрывать след от предыдущего на 10 % ширины ведущего вальца;</w:t>
      </w:r>
    </w:p>
    <w:p w14:paraId="10B6D264" w14:textId="01DCDD77" w:rsidR="00253060" w:rsidRDefault="00253060" w:rsidP="00253060">
      <w:pPr>
        <w:pStyle w:val="12"/>
        <w:ind w:left="426" w:hanging="426"/>
        <w:jc w:val="both"/>
        <w:rPr>
          <w:rFonts w:ascii="Arial" w:hAnsi="Arial" w:cs="Arial"/>
          <w:sz w:val="20"/>
          <w:szCs w:val="20"/>
        </w:rPr>
      </w:pPr>
      <w:r w:rsidRPr="00926E55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926E55">
        <w:rPr>
          <w:rFonts w:ascii="Arial" w:hAnsi="Arial" w:cs="Arial"/>
          <w:sz w:val="20"/>
          <w:szCs w:val="20"/>
        </w:rPr>
        <w:t xml:space="preserve">после завершения уплотнения без вибрации необходимо произвести уплотнение катком массой от 6 до 7 т за 4 – 6 проходов с вибрацией, причем первые 2 – 3 прохода должны осуществляться при частоте вибрации 30 Гц и </w:t>
      </w:r>
      <w:r w:rsidR="00C4670C">
        <w:rPr>
          <w:rFonts w:ascii="Arial" w:hAnsi="Arial" w:cs="Arial"/>
          <w:sz w:val="20"/>
          <w:szCs w:val="20"/>
        </w:rPr>
        <w:t xml:space="preserve">с </w:t>
      </w:r>
      <w:r w:rsidRPr="00926E55">
        <w:rPr>
          <w:rFonts w:ascii="Arial" w:hAnsi="Arial" w:cs="Arial"/>
          <w:sz w:val="20"/>
          <w:szCs w:val="20"/>
        </w:rPr>
        <w:t>максимальной амплитуд</w:t>
      </w:r>
      <w:r w:rsidR="00C4670C">
        <w:rPr>
          <w:rFonts w:ascii="Arial" w:hAnsi="Arial" w:cs="Arial"/>
          <w:sz w:val="20"/>
          <w:szCs w:val="20"/>
        </w:rPr>
        <w:t>ой</w:t>
      </w:r>
      <w:r w:rsidRPr="00926E55">
        <w:rPr>
          <w:rFonts w:ascii="Arial" w:hAnsi="Arial" w:cs="Arial"/>
          <w:sz w:val="20"/>
          <w:szCs w:val="20"/>
        </w:rPr>
        <w:t xml:space="preserve">, а последующие – при частоте вибрации от 45 до 50 Гц и </w:t>
      </w:r>
      <w:r w:rsidR="00C4670C">
        <w:rPr>
          <w:rFonts w:ascii="Arial" w:hAnsi="Arial" w:cs="Arial"/>
          <w:sz w:val="20"/>
          <w:szCs w:val="20"/>
        </w:rPr>
        <w:t xml:space="preserve">с </w:t>
      </w:r>
      <w:r w:rsidRPr="00926E55">
        <w:rPr>
          <w:rFonts w:ascii="Arial" w:hAnsi="Arial" w:cs="Arial"/>
          <w:sz w:val="20"/>
          <w:szCs w:val="20"/>
        </w:rPr>
        <w:t>минимальной амплитуд</w:t>
      </w:r>
      <w:r w:rsidR="00C4670C">
        <w:rPr>
          <w:rFonts w:ascii="Arial" w:hAnsi="Arial" w:cs="Arial"/>
          <w:sz w:val="20"/>
          <w:szCs w:val="20"/>
        </w:rPr>
        <w:t>ой</w:t>
      </w:r>
      <w:r w:rsidRPr="00926E55">
        <w:rPr>
          <w:rFonts w:ascii="Arial" w:hAnsi="Arial" w:cs="Arial"/>
          <w:sz w:val="20"/>
          <w:szCs w:val="20"/>
        </w:rPr>
        <w:t>;</w:t>
      </w:r>
    </w:p>
    <w:p w14:paraId="50B83ACB" w14:textId="77777777" w:rsidR="00C4670C" w:rsidRDefault="00C4670C" w:rsidP="00253060">
      <w:pPr>
        <w:pStyle w:val="12"/>
        <w:ind w:left="426" w:hanging="426"/>
        <w:jc w:val="both"/>
        <w:rPr>
          <w:rFonts w:ascii="Arial" w:hAnsi="Arial" w:cs="Arial"/>
          <w:sz w:val="20"/>
          <w:szCs w:val="20"/>
        </w:rPr>
      </w:pPr>
    </w:p>
    <w:p w14:paraId="6A17B95D" w14:textId="1A044846" w:rsidR="007D26FA" w:rsidRPr="007D26FA" w:rsidRDefault="007D26FA" w:rsidP="007D26FA">
      <w:pPr>
        <w:pStyle w:val="12"/>
        <w:ind w:left="426" w:hanging="426"/>
        <w:jc w:val="both"/>
        <w:rPr>
          <w:rFonts w:ascii="Arial" w:hAnsi="Arial" w:cs="Arial"/>
          <w:sz w:val="20"/>
          <w:szCs w:val="20"/>
        </w:rPr>
      </w:pPr>
      <w:r w:rsidRPr="007D26FA">
        <w:rPr>
          <w:rFonts w:ascii="Arial" w:hAnsi="Arial" w:cs="Arial"/>
          <w:sz w:val="20"/>
          <w:szCs w:val="20"/>
        </w:rPr>
        <w:t>c)</w:t>
      </w:r>
      <w:r w:rsidRPr="007D26FA">
        <w:rPr>
          <w:rFonts w:ascii="Arial" w:hAnsi="Arial" w:cs="Arial"/>
          <w:sz w:val="20"/>
          <w:szCs w:val="20"/>
        </w:rPr>
        <w:tab/>
      </w:r>
      <w:r w:rsidR="000E58A1" w:rsidRPr="007D26FA">
        <w:rPr>
          <w:rFonts w:ascii="Arial" w:hAnsi="Arial" w:cs="Arial"/>
          <w:sz w:val="20"/>
          <w:szCs w:val="20"/>
        </w:rPr>
        <w:t>з</w:t>
      </w:r>
      <w:r w:rsidRPr="007D26FA">
        <w:rPr>
          <w:rFonts w:ascii="Arial" w:hAnsi="Arial" w:cs="Arial"/>
          <w:sz w:val="20"/>
          <w:szCs w:val="20"/>
        </w:rPr>
        <w:t xml:space="preserve">авершающее уплотнение </w:t>
      </w:r>
    </w:p>
    <w:p w14:paraId="55257863" w14:textId="1FB7FB0C" w:rsidR="00253060" w:rsidRDefault="00253060" w:rsidP="00253060">
      <w:pPr>
        <w:pStyle w:val="12"/>
        <w:ind w:left="426" w:hanging="426"/>
        <w:jc w:val="both"/>
        <w:rPr>
          <w:rFonts w:ascii="Arial" w:hAnsi="Arial" w:cs="Arial"/>
          <w:sz w:val="20"/>
          <w:szCs w:val="20"/>
        </w:rPr>
      </w:pPr>
      <w:r w:rsidRPr="00926E55"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926E55">
        <w:rPr>
          <w:rFonts w:ascii="Arial" w:hAnsi="Arial" w:cs="Arial"/>
          <w:sz w:val="20"/>
          <w:szCs w:val="20"/>
        </w:rPr>
        <w:t xml:space="preserve">производят </w:t>
      </w:r>
      <w:proofErr w:type="spellStart"/>
      <w:r w:rsidR="00BB753F">
        <w:rPr>
          <w:rFonts w:ascii="Arial" w:hAnsi="Arial" w:cs="Arial"/>
          <w:sz w:val="20"/>
          <w:szCs w:val="20"/>
        </w:rPr>
        <w:t>пневмо</w:t>
      </w:r>
      <w:r w:rsidRPr="00926E55">
        <w:rPr>
          <w:rFonts w:ascii="Arial" w:hAnsi="Arial" w:cs="Arial"/>
          <w:sz w:val="20"/>
          <w:szCs w:val="20"/>
        </w:rPr>
        <w:t>катком</w:t>
      </w:r>
      <w:proofErr w:type="spellEnd"/>
      <w:r w:rsidRPr="00926E55">
        <w:rPr>
          <w:rFonts w:ascii="Arial" w:hAnsi="Arial" w:cs="Arial"/>
          <w:sz w:val="20"/>
          <w:szCs w:val="20"/>
        </w:rPr>
        <w:t xml:space="preserve"> массой от </w:t>
      </w:r>
      <w:r w:rsidR="000A59F7">
        <w:rPr>
          <w:rFonts w:ascii="Arial" w:hAnsi="Arial" w:cs="Arial"/>
          <w:sz w:val="20"/>
          <w:szCs w:val="20"/>
          <w:lang w:val="ro-RO"/>
        </w:rPr>
        <w:t>8</w:t>
      </w:r>
      <w:r w:rsidRPr="00926E55">
        <w:rPr>
          <w:rFonts w:ascii="Arial" w:hAnsi="Arial" w:cs="Arial"/>
          <w:sz w:val="20"/>
          <w:szCs w:val="20"/>
        </w:rPr>
        <w:t xml:space="preserve"> до </w:t>
      </w:r>
      <w:r w:rsidR="000A59F7">
        <w:rPr>
          <w:rFonts w:ascii="Arial" w:hAnsi="Arial" w:cs="Arial"/>
          <w:sz w:val="20"/>
          <w:szCs w:val="20"/>
          <w:lang w:val="ro-RO"/>
        </w:rPr>
        <w:t>20</w:t>
      </w:r>
      <w:r w:rsidRPr="00926E55">
        <w:rPr>
          <w:rFonts w:ascii="Arial" w:hAnsi="Arial" w:cs="Arial"/>
          <w:sz w:val="20"/>
          <w:szCs w:val="20"/>
        </w:rPr>
        <w:t xml:space="preserve"> т по</w:t>
      </w:r>
      <w:r w:rsidR="00BB753F">
        <w:rPr>
          <w:rFonts w:ascii="Arial" w:hAnsi="Arial" w:cs="Arial"/>
          <w:sz w:val="20"/>
          <w:szCs w:val="20"/>
        </w:rPr>
        <w:t xml:space="preserve"> той же</w:t>
      </w:r>
      <w:r w:rsidRPr="00926E55">
        <w:rPr>
          <w:rFonts w:ascii="Arial" w:hAnsi="Arial" w:cs="Arial"/>
          <w:sz w:val="20"/>
          <w:szCs w:val="20"/>
        </w:rPr>
        <w:t xml:space="preserve"> схеме движения, за 6 – 8 проходов по одному следу с вибрацией, причем первые 3 – 4 прохода производятся при частоте вибрации от 30 до 35 Гц, а последующие – при частоте вибрации от 45 до 50 Гц.</w:t>
      </w:r>
    </w:p>
    <w:p w14:paraId="19886195" w14:textId="77777777" w:rsidR="00253060" w:rsidRPr="00926E55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20144F06" w14:textId="2E6934DC" w:rsidR="00253060" w:rsidRDefault="006859AC" w:rsidP="0025306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</w:t>
      </w:r>
      <w:r w:rsidR="00253060" w:rsidRPr="00926E55">
        <w:rPr>
          <w:rFonts w:ascii="Arial" w:hAnsi="Arial" w:cs="Arial"/>
          <w:b/>
          <w:sz w:val="20"/>
          <w:szCs w:val="20"/>
        </w:rPr>
        <w:t>.</w:t>
      </w:r>
      <w:r>
        <w:rPr>
          <w:rFonts w:ascii="Arial" w:hAnsi="Arial" w:cs="Arial"/>
          <w:b/>
          <w:sz w:val="20"/>
          <w:szCs w:val="20"/>
          <w:lang w:val="ro-RO"/>
        </w:rPr>
        <w:t>6</w:t>
      </w:r>
      <w:r w:rsidR="00253060" w:rsidRPr="00926E55">
        <w:rPr>
          <w:rFonts w:ascii="Arial" w:hAnsi="Arial" w:cs="Arial"/>
          <w:b/>
          <w:sz w:val="20"/>
          <w:szCs w:val="20"/>
        </w:rPr>
        <w:t>.</w:t>
      </w:r>
      <w:r>
        <w:rPr>
          <w:rFonts w:ascii="Arial" w:hAnsi="Arial" w:cs="Arial"/>
          <w:b/>
          <w:sz w:val="20"/>
          <w:szCs w:val="20"/>
          <w:lang w:val="ro-RO"/>
        </w:rPr>
        <w:t>8</w:t>
      </w:r>
      <w:r w:rsidR="00253060">
        <w:rPr>
          <w:rFonts w:ascii="Arial" w:hAnsi="Arial" w:cs="Arial"/>
          <w:sz w:val="20"/>
          <w:szCs w:val="20"/>
        </w:rPr>
        <w:tab/>
      </w:r>
      <w:r w:rsidR="00253060" w:rsidRPr="00926E55">
        <w:rPr>
          <w:rFonts w:ascii="Arial" w:hAnsi="Arial" w:cs="Arial"/>
          <w:sz w:val="20"/>
          <w:szCs w:val="20"/>
        </w:rPr>
        <w:t>При использовании катка на пневматических шинах массой от 20 до 24 т для окончательного уплотнения необходимо осуществлять 8 – 10 проходов по одному следу.</w:t>
      </w:r>
    </w:p>
    <w:p w14:paraId="46284E01" w14:textId="77777777" w:rsidR="00253060" w:rsidRPr="00926E55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3455861" w14:textId="1D8F1FB1" w:rsidR="00253060" w:rsidRPr="00926E55" w:rsidRDefault="006859AC" w:rsidP="0025306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9.6.9</w:t>
      </w:r>
      <w:r w:rsidR="00253060">
        <w:rPr>
          <w:rFonts w:ascii="Arial" w:hAnsi="Arial" w:cs="Arial"/>
          <w:sz w:val="20"/>
          <w:szCs w:val="20"/>
        </w:rPr>
        <w:tab/>
      </w:r>
      <w:r w:rsidR="00253060" w:rsidRPr="00926E55">
        <w:rPr>
          <w:rFonts w:ascii="Arial" w:hAnsi="Arial" w:cs="Arial"/>
          <w:sz w:val="20"/>
          <w:szCs w:val="20"/>
        </w:rPr>
        <w:t xml:space="preserve">Уплотнение </w:t>
      </w:r>
      <w:proofErr w:type="spellStart"/>
      <w:r w:rsidR="00253060" w:rsidRPr="00926E55">
        <w:rPr>
          <w:rFonts w:ascii="Arial" w:hAnsi="Arial" w:cs="Arial"/>
          <w:sz w:val="20"/>
          <w:szCs w:val="20"/>
        </w:rPr>
        <w:t>гладковальцовым</w:t>
      </w:r>
      <w:proofErr w:type="spellEnd"/>
      <w:r w:rsidR="00253060" w:rsidRPr="00926E55">
        <w:rPr>
          <w:rFonts w:ascii="Arial" w:hAnsi="Arial" w:cs="Arial"/>
          <w:sz w:val="20"/>
          <w:szCs w:val="20"/>
        </w:rPr>
        <w:t xml:space="preserve"> вибрационным катком массой от 9 до 10 т происходит по следующей схеме: первые 3 – 4 прохода – без вибрации, следующие 8 – 10 проходов – с вибрацией, причем первые проходы производятся с включенным </w:t>
      </w:r>
      <w:proofErr w:type="spellStart"/>
      <w:r w:rsidR="00253060" w:rsidRPr="00926E55">
        <w:rPr>
          <w:rFonts w:ascii="Arial" w:hAnsi="Arial" w:cs="Arial"/>
          <w:sz w:val="20"/>
          <w:szCs w:val="20"/>
        </w:rPr>
        <w:t>вибровалом</w:t>
      </w:r>
      <w:proofErr w:type="spellEnd"/>
      <w:r w:rsidR="00253060" w:rsidRPr="00926E55">
        <w:rPr>
          <w:rFonts w:ascii="Arial" w:hAnsi="Arial" w:cs="Arial"/>
          <w:sz w:val="20"/>
          <w:szCs w:val="20"/>
        </w:rPr>
        <w:t xml:space="preserve"> при частоте от 30 до 35 Гц, а последующие – при частоте вибрации от 40 до 45 Гц.</w:t>
      </w:r>
    </w:p>
    <w:p w14:paraId="665C36CF" w14:textId="77777777" w:rsidR="00253060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AAF9E87" w14:textId="4D683883" w:rsidR="00253060" w:rsidRPr="00926E55" w:rsidRDefault="006859AC" w:rsidP="0025306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9.6.10</w:t>
      </w:r>
      <w:r w:rsidR="00253060">
        <w:rPr>
          <w:rFonts w:ascii="Arial" w:hAnsi="Arial" w:cs="Arial"/>
          <w:sz w:val="20"/>
          <w:szCs w:val="20"/>
        </w:rPr>
        <w:tab/>
      </w:r>
      <w:r w:rsidR="00253060" w:rsidRPr="00926E55">
        <w:rPr>
          <w:rFonts w:ascii="Arial" w:hAnsi="Arial" w:cs="Arial"/>
          <w:sz w:val="20"/>
          <w:szCs w:val="20"/>
        </w:rPr>
        <w:t>Скорость движения при уплотнении должна быть</w:t>
      </w:r>
      <w:r w:rsidR="00EC4E11">
        <w:rPr>
          <w:rFonts w:ascii="Arial" w:hAnsi="Arial" w:cs="Arial"/>
          <w:sz w:val="20"/>
          <w:szCs w:val="20"/>
        </w:rPr>
        <w:t xml:space="preserve"> для</w:t>
      </w:r>
      <w:r w:rsidR="00253060" w:rsidRPr="00926E55">
        <w:rPr>
          <w:rFonts w:ascii="Arial" w:hAnsi="Arial" w:cs="Arial"/>
          <w:sz w:val="20"/>
          <w:szCs w:val="20"/>
        </w:rPr>
        <w:t>: катков массой от 6 до</w:t>
      </w:r>
      <w:r w:rsidR="00253060">
        <w:rPr>
          <w:rFonts w:ascii="Arial" w:hAnsi="Arial" w:cs="Arial"/>
          <w:sz w:val="20"/>
          <w:szCs w:val="20"/>
        </w:rPr>
        <w:t xml:space="preserve"> </w:t>
      </w:r>
      <w:r w:rsidR="00253060" w:rsidRPr="00926E55">
        <w:rPr>
          <w:rFonts w:ascii="Arial" w:hAnsi="Arial" w:cs="Arial"/>
          <w:sz w:val="20"/>
          <w:szCs w:val="20"/>
        </w:rPr>
        <w:t>7 т без вибрации - от 2 до 4 км/ч, той же массы, но с вибрацией - от 1,5 до 2 км/ч; катков массой от 12 до 16 т с вибрацией - от 2 до 3 км/ч; катков на пневматических шинах - от 5 до 8 км/ч; катков массой от 9 до 10 т без вибрации - от 2 до 3 км/ч, той же массы, но с вибрацией - от 1,5 до 2 км/ч.</w:t>
      </w:r>
    </w:p>
    <w:p w14:paraId="3E61A07F" w14:textId="77777777" w:rsidR="00253060" w:rsidRPr="00926E55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25700ED" w14:textId="56431482" w:rsidR="00253060" w:rsidRPr="00926E55" w:rsidRDefault="006859AC" w:rsidP="0025306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9.6</w:t>
      </w:r>
      <w:r w:rsidR="00253060" w:rsidRPr="00926E55">
        <w:rPr>
          <w:rFonts w:ascii="Arial" w:hAnsi="Arial" w:cs="Arial"/>
          <w:b/>
          <w:sz w:val="20"/>
          <w:szCs w:val="20"/>
        </w:rPr>
        <w:t>.1</w:t>
      </w:r>
      <w:r>
        <w:rPr>
          <w:rFonts w:ascii="Arial" w:hAnsi="Arial" w:cs="Arial"/>
          <w:b/>
          <w:sz w:val="20"/>
          <w:szCs w:val="20"/>
          <w:lang w:val="ro-RO"/>
        </w:rPr>
        <w:t>1</w:t>
      </w:r>
      <w:r w:rsidR="00253060">
        <w:rPr>
          <w:rFonts w:ascii="Arial" w:hAnsi="Arial" w:cs="Arial"/>
          <w:sz w:val="20"/>
          <w:szCs w:val="20"/>
        </w:rPr>
        <w:tab/>
      </w:r>
      <w:r w:rsidR="00253060" w:rsidRPr="00926E55">
        <w:rPr>
          <w:rFonts w:ascii="Arial" w:hAnsi="Arial" w:cs="Arial"/>
          <w:sz w:val="20"/>
          <w:szCs w:val="20"/>
        </w:rPr>
        <w:t xml:space="preserve">В процессе уплотнения каток с включенными вибраторами останавливать не </w:t>
      </w:r>
      <w:r w:rsidR="00253060" w:rsidRPr="00926E55">
        <w:rPr>
          <w:rFonts w:ascii="Arial" w:hAnsi="Arial" w:cs="Arial"/>
          <w:sz w:val="20"/>
          <w:szCs w:val="20"/>
        </w:rPr>
        <w:lastRenderedPageBreak/>
        <w:t>разрешается. Вибраторы выключают на расстоянии 2,0 м до остановки катка. В противном случае на поверхности слоя образуются просадки. Машинист катка должен регулировать скорость движения катка, а также амплитуду и частоту колебаний вальца.</w:t>
      </w:r>
    </w:p>
    <w:p w14:paraId="1ECB674E" w14:textId="77777777" w:rsidR="00253060" w:rsidRPr="004740E6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C46E1B1" w14:textId="7A63AEEF" w:rsidR="00253060" w:rsidRDefault="006859AC" w:rsidP="00253060">
      <w:pPr>
        <w:shd w:val="clear" w:color="auto" w:fill="FFFFFF"/>
        <w:tabs>
          <w:tab w:val="left" w:pos="709"/>
        </w:tabs>
        <w:jc w:val="both"/>
        <w:rPr>
          <w:rFonts w:ascii="Arial" w:hAnsi="Arial" w:cs="Arial"/>
        </w:rPr>
      </w:pPr>
      <w:r>
        <w:rPr>
          <w:rFonts w:ascii="Arial" w:hAnsi="Arial" w:cs="Arial"/>
          <w:b/>
          <w:lang w:val="ro-RO"/>
        </w:rPr>
        <w:t>9.6</w:t>
      </w:r>
      <w:r w:rsidR="0088596F">
        <w:rPr>
          <w:rFonts w:ascii="Arial" w:hAnsi="Arial" w:cs="Arial"/>
          <w:b/>
          <w:lang w:val="ro-RO"/>
        </w:rPr>
        <w:t>.1</w:t>
      </w:r>
      <w:r>
        <w:rPr>
          <w:rFonts w:ascii="Arial" w:hAnsi="Arial" w:cs="Arial"/>
          <w:b/>
          <w:lang w:val="ro-RO"/>
        </w:rPr>
        <w:t>2</w:t>
      </w:r>
      <w:r w:rsidR="00253060" w:rsidRPr="00926E55">
        <w:rPr>
          <w:rFonts w:ascii="Arial" w:hAnsi="Arial" w:cs="Arial"/>
        </w:rPr>
        <w:tab/>
        <w:t>Оптимальная длина захватки для уплотнения слоя основания должна составлять от 20 до 30 м, так как между приготовлением и уплотнением бетонной смеси должно пройти максимум 2 часа.</w:t>
      </w:r>
    </w:p>
    <w:p w14:paraId="5D3AF74A" w14:textId="77777777" w:rsidR="0011225E" w:rsidRPr="00926E55" w:rsidRDefault="0011225E" w:rsidP="00253060">
      <w:pPr>
        <w:shd w:val="clear" w:color="auto" w:fill="FFFFFF"/>
        <w:tabs>
          <w:tab w:val="left" w:pos="709"/>
        </w:tabs>
        <w:jc w:val="both"/>
        <w:rPr>
          <w:rFonts w:ascii="Arial" w:hAnsi="Arial" w:cs="Arial"/>
        </w:rPr>
      </w:pPr>
    </w:p>
    <w:p w14:paraId="1A9CBAC9" w14:textId="1E4BF6C5" w:rsidR="00253060" w:rsidRPr="00926E55" w:rsidRDefault="006859AC" w:rsidP="00253060">
      <w:pPr>
        <w:shd w:val="clear" w:color="auto" w:fill="FFFFFF"/>
        <w:tabs>
          <w:tab w:val="left" w:pos="709"/>
        </w:tabs>
        <w:jc w:val="both"/>
        <w:rPr>
          <w:rFonts w:ascii="Arial" w:hAnsi="Arial" w:cs="Arial"/>
        </w:rPr>
      </w:pPr>
      <w:r>
        <w:rPr>
          <w:rFonts w:ascii="Arial" w:hAnsi="Arial" w:cs="Arial"/>
          <w:b/>
          <w:lang w:val="ro-RO"/>
        </w:rPr>
        <w:t>9.6.13</w:t>
      </w:r>
      <w:r w:rsidR="00253060" w:rsidRPr="00926E55">
        <w:rPr>
          <w:rFonts w:ascii="Arial" w:hAnsi="Arial" w:cs="Arial"/>
        </w:rPr>
        <w:tab/>
        <w:t>Во время уплотнения жесткой бетонной смеси катки должны быть в непрерывном и равномерном движении. Запрещается останавливать катки на неуплотненном слое или резко менять направление движения.</w:t>
      </w:r>
    </w:p>
    <w:p w14:paraId="09B67881" w14:textId="77777777" w:rsidR="00253060" w:rsidRPr="00551B38" w:rsidRDefault="00253060" w:rsidP="00253060">
      <w:pPr>
        <w:rPr>
          <w:rFonts w:ascii="Arial" w:hAnsi="Arial" w:cs="Arial"/>
          <w:lang w:val="ro-MD"/>
        </w:rPr>
      </w:pPr>
    </w:p>
    <w:p w14:paraId="3839AB48" w14:textId="2D4235E8" w:rsidR="00253060" w:rsidRDefault="006859AC" w:rsidP="0025306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9.6.14</w:t>
      </w:r>
      <w:r w:rsidR="00253060">
        <w:rPr>
          <w:rFonts w:ascii="Arial" w:hAnsi="Arial" w:cs="Arial"/>
          <w:sz w:val="20"/>
          <w:szCs w:val="20"/>
        </w:rPr>
        <w:tab/>
      </w:r>
      <w:r w:rsidR="00253060" w:rsidRPr="00926E55">
        <w:rPr>
          <w:rFonts w:ascii="Arial" w:hAnsi="Arial" w:cs="Arial"/>
          <w:sz w:val="20"/>
          <w:szCs w:val="20"/>
        </w:rPr>
        <w:t>Включение-выключение вибрации и реверс следует производить за пределами уплотняемой полосы при движении катка. В исключительных случаях при необходимости остановки катка на уплотняемом слое следует предварительно выключить вибрацию за 2,0 м до полной остановки катка.</w:t>
      </w:r>
    </w:p>
    <w:p w14:paraId="176CA866" w14:textId="77777777" w:rsidR="00253060" w:rsidRPr="00926E55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3E851038" w14:textId="34D872A8" w:rsidR="00253060" w:rsidRDefault="00E3610A" w:rsidP="00E3610A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E3610A">
        <w:rPr>
          <w:rFonts w:ascii="Arial" w:hAnsi="Arial" w:cs="Arial"/>
          <w:b/>
          <w:bCs/>
          <w:sz w:val="20"/>
          <w:szCs w:val="20"/>
          <w:lang w:val="ro-RO"/>
        </w:rPr>
        <w:t>9.6.15</w:t>
      </w:r>
      <w:r>
        <w:rPr>
          <w:rFonts w:ascii="Arial" w:hAnsi="Arial" w:cs="Arial"/>
          <w:sz w:val="20"/>
          <w:szCs w:val="20"/>
          <w:lang w:val="ro-RO"/>
        </w:rPr>
        <w:tab/>
      </w:r>
      <w:r w:rsidR="00253060" w:rsidRPr="00926E55">
        <w:rPr>
          <w:rFonts w:ascii="Arial" w:hAnsi="Arial" w:cs="Arial"/>
          <w:sz w:val="20"/>
          <w:szCs w:val="20"/>
        </w:rPr>
        <w:t>Очищать и увлажнять вальцы катка следует за пределами уплотняемого слоя.</w:t>
      </w:r>
    </w:p>
    <w:p w14:paraId="11CC12E8" w14:textId="77777777" w:rsidR="00253060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CFE0A99" w14:textId="530079C7" w:rsidR="00253060" w:rsidRPr="00926E55" w:rsidRDefault="00E3610A" w:rsidP="00E3610A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E3610A">
        <w:rPr>
          <w:rFonts w:ascii="Arial" w:hAnsi="Arial" w:cs="Arial"/>
          <w:b/>
          <w:bCs/>
          <w:sz w:val="20"/>
          <w:szCs w:val="20"/>
          <w:lang w:val="fr-FR"/>
        </w:rPr>
        <w:t>9.6.1</w:t>
      </w:r>
      <w:r>
        <w:rPr>
          <w:rFonts w:ascii="Arial" w:hAnsi="Arial" w:cs="Arial"/>
          <w:b/>
          <w:bCs/>
          <w:sz w:val="20"/>
          <w:szCs w:val="20"/>
          <w:lang w:val="fr-FR"/>
        </w:rPr>
        <w:t>6</w:t>
      </w:r>
      <w:r>
        <w:rPr>
          <w:rFonts w:ascii="Arial" w:hAnsi="Arial" w:cs="Arial"/>
          <w:sz w:val="20"/>
          <w:szCs w:val="20"/>
          <w:lang w:val="fr-FR"/>
        </w:rPr>
        <w:tab/>
      </w:r>
      <w:r w:rsidR="00253060" w:rsidRPr="00926E55">
        <w:rPr>
          <w:rFonts w:ascii="Arial" w:hAnsi="Arial" w:cs="Arial"/>
          <w:sz w:val="20"/>
          <w:szCs w:val="20"/>
        </w:rPr>
        <w:t>Переезд катка с одной уплотняемой полосы на другую необходимо осуществлять только по ранее уплотненному участку.</w:t>
      </w:r>
    </w:p>
    <w:p w14:paraId="18E971E4" w14:textId="77777777" w:rsidR="00253060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EC2F74B" w14:textId="1F7ADF82" w:rsidR="00253060" w:rsidRDefault="00E3610A" w:rsidP="0025306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9.6.17</w:t>
      </w:r>
      <w:r w:rsidR="00253060">
        <w:rPr>
          <w:rFonts w:ascii="Arial" w:hAnsi="Arial" w:cs="Arial"/>
          <w:sz w:val="20"/>
          <w:szCs w:val="20"/>
        </w:rPr>
        <w:tab/>
      </w:r>
      <w:r w:rsidR="00253060" w:rsidRPr="00926E55">
        <w:rPr>
          <w:rFonts w:ascii="Arial" w:hAnsi="Arial" w:cs="Arial"/>
          <w:sz w:val="20"/>
          <w:szCs w:val="20"/>
        </w:rPr>
        <w:t xml:space="preserve">Бетонную смесь уплотняют до плотности, характеризующейся коэффициентом уплотнения </w:t>
      </w:r>
      <w:proofErr w:type="spellStart"/>
      <w:r w:rsidR="00253060" w:rsidRPr="00926E55">
        <w:rPr>
          <w:rFonts w:ascii="Arial" w:hAnsi="Arial" w:cs="Arial"/>
          <w:sz w:val="20"/>
          <w:szCs w:val="20"/>
        </w:rPr>
        <w:t>К</w:t>
      </w:r>
      <w:r w:rsidR="00253060" w:rsidRPr="00C36E19">
        <w:rPr>
          <w:rFonts w:ascii="Arial" w:hAnsi="Arial" w:cs="Arial"/>
          <w:sz w:val="20"/>
          <w:szCs w:val="20"/>
          <w:vertAlign w:val="subscript"/>
        </w:rPr>
        <w:t>упл</w:t>
      </w:r>
      <w:proofErr w:type="spellEnd"/>
      <w:r w:rsidR="00253060" w:rsidRPr="00926E55">
        <w:rPr>
          <w:rFonts w:ascii="Arial" w:hAnsi="Arial" w:cs="Arial"/>
          <w:sz w:val="20"/>
          <w:szCs w:val="20"/>
        </w:rPr>
        <w:t xml:space="preserve"> = 0,98 от полученной при подборе бетона. Ориентировочным признаком окончания уплотнения является отсутствие следа на </w:t>
      </w:r>
      <w:r w:rsidR="00253060" w:rsidRPr="00E3610A">
        <w:rPr>
          <w:rFonts w:ascii="Arial" w:hAnsi="Arial" w:cs="Arial"/>
          <w:sz w:val="20"/>
          <w:szCs w:val="20"/>
        </w:rPr>
        <w:t>поверх</w:t>
      </w:r>
      <w:r w:rsidR="00253060" w:rsidRPr="00926E55">
        <w:rPr>
          <w:rFonts w:ascii="Arial" w:hAnsi="Arial" w:cs="Arial"/>
          <w:sz w:val="20"/>
          <w:szCs w:val="20"/>
        </w:rPr>
        <w:t xml:space="preserve">ности </w:t>
      </w:r>
      <w:r w:rsidR="00253060" w:rsidRPr="00E3610A">
        <w:rPr>
          <w:rFonts w:ascii="Arial" w:hAnsi="Arial" w:cs="Arial"/>
          <w:sz w:val="20"/>
          <w:szCs w:val="20"/>
        </w:rPr>
        <w:t xml:space="preserve">слоя </w:t>
      </w:r>
      <w:r w:rsidR="00253060" w:rsidRPr="00926E55">
        <w:rPr>
          <w:rFonts w:ascii="Arial" w:hAnsi="Arial" w:cs="Arial"/>
          <w:sz w:val="20"/>
          <w:szCs w:val="20"/>
        </w:rPr>
        <w:t xml:space="preserve">при проходе тяжелого катка. </w:t>
      </w:r>
    </w:p>
    <w:p w14:paraId="2895CC51" w14:textId="77777777" w:rsidR="00253060" w:rsidRPr="00926E55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5CC11A0" w14:textId="447C4992" w:rsidR="00253060" w:rsidRDefault="00E3610A" w:rsidP="00E3610A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E3610A">
        <w:rPr>
          <w:rFonts w:ascii="Arial" w:hAnsi="Arial" w:cs="Arial"/>
          <w:b/>
          <w:bCs/>
          <w:sz w:val="20"/>
          <w:szCs w:val="20"/>
          <w:lang w:val="ro-RO"/>
        </w:rPr>
        <w:t>9.6.18</w:t>
      </w:r>
      <w:r>
        <w:rPr>
          <w:rFonts w:ascii="Arial" w:hAnsi="Arial" w:cs="Arial"/>
          <w:sz w:val="20"/>
          <w:szCs w:val="20"/>
          <w:lang w:val="ro-RO"/>
        </w:rPr>
        <w:tab/>
      </w:r>
      <w:r w:rsidR="00253060" w:rsidRPr="00926E55">
        <w:rPr>
          <w:rFonts w:ascii="Arial" w:hAnsi="Arial" w:cs="Arial"/>
          <w:sz w:val="20"/>
          <w:szCs w:val="20"/>
        </w:rPr>
        <w:t>Окончательное заключение о достигнутой степени уплотнения следует давать по результатам лабораторного контроля.</w:t>
      </w:r>
    </w:p>
    <w:p w14:paraId="50CCE491" w14:textId="45429471" w:rsidR="00253060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9B7C013" w14:textId="018A9C84" w:rsidR="00356940" w:rsidRPr="00584DDD" w:rsidRDefault="00CA37E8" w:rsidP="00CA37E8">
      <w:pPr>
        <w:pStyle w:val="12"/>
        <w:tabs>
          <w:tab w:val="left" w:pos="709"/>
        </w:tabs>
        <w:jc w:val="both"/>
        <w:rPr>
          <w:rFonts w:ascii="Arial" w:hAnsi="Arial" w:cs="Arial"/>
          <w:b/>
          <w:bCs/>
        </w:rPr>
      </w:pPr>
      <w:r w:rsidRPr="00584DDD">
        <w:rPr>
          <w:rFonts w:ascii="Arial" w:hAnsi="Arial" w:cs="Arial"/>
          <w:b/>
          <w:bCs/>
          <w:lang w:val="ro-RO"/>
        </w:rPr>
        <w:t>9.7</w:t>
      </w:r>
      <w:r w:rsidRPr="00584DDD">
        <w:rPr>
          <w:rFonts w:ascii="Arial" w:hAnsi="Arial" w:cs="Arial"/>
          <w:b/>
          <w:bCs/>
          <w:lang w:val="ro-RO"/>
        </w:rPr>
        <w:tab/>
      </w:r>
      <w:r w:rsidR="00C90276" w:rsidRPr="00584DDD">
        <w:rPr>
          <w:rFonts w:ascii="Arial" w:hAnsi="Arial" w:cs="Arial"/>
          <w:b/>
          <w:bCs/>
        </w:rPr>
        <w:t>Устройство</w:t>
      </w:r>
      <w:r w:rsidR="007F7DFF" w:rsidRPr="00584DDD">
        <w:rPr>
          <w:rFonts w:ascii="Arial" w:hAnsi="Arial" w:cs="Arial"/>
          <w:b/>
          <w:bCs/>
        </w:rPr>
        <w:t xml:space="preserve"> продольных строительных </w:t>
      </w:r>
      <w:r w:rsidR="000B071E">
        <w:rPr>
          <w:rFonts w:ascii="Arial" w:hAnsi="Arial" w:cs="Arial"/>
          <w:b/>
          <w:bCs/>
        </w:rPr>
        <w:t>стыков</w:t>
      </w:r>
    </w:p>
    <w:p w14:paraId="57EB1E48" w14:textId="71F58E43" w:rsidR="00356940" w:rsidRDefault="0035694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45FA5EF" w14:textId="483D1540" w:rsidR="00356940" w:rsidRDefault="00E35537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 w:rsidRPr="00CE1B03">
        <w:rPr>
          <w:rFonts w:ascii="Arial" w:hAnsi="Arial" w:cs="Arial"/>
          <w:b/>
          <w:bCs/>
          <w:sz w:val="20"/>
          <w:szCs w:val="20"/>
        </w:rPr>
        <w:t>9.7.1</w:t>
      </w:r>
      <w:r>
        <w:rPr>
          <w:rFonts w:ascii="Arial" w:hAnsi="Arial" w:cs="Arial"/>
          <w:sz w:val="20"/>
          <w:szCs w:val="20"/>
        </w:rPr>
        <w:tab/>
      </w:r>
      <w:r w:rsidRPr="00E35537">
        <w:rPr>
          <w:rFonts w:ascii="Arial" w:hAnsi="Arial" w:cs="Arial"/>
          <w:sz w:val="20"/>
          <w:szCs w:val="20"/>
        </w:rPr>
        <w:t xml:space="preserve">Продольные </w:t>
      </w:r>
      <w:r w:rsidR="000B071E">
        <w:rPr>
          <w:rFonts w:ascii="Arial" w:hAnsi="Arial" w:cs="Arial"/>
          <w:sz w:val="20"/>
          <w:szCs w:val="20"/>
        </w:rPr>
        <w:t>стыки</w:t>
      </w:r>
      <w:r w:rsidRPr="00E35537">
        <w:rPr>
          <w:rFonts w:ascii="Arial" w:hAnsi="Arial" w:cs="Arial"/>
          <w:sz w:val="20"/>
          <w:szCs w:val="20"/>
        </w:rPr>
        <w:t xml:space="preserve"> образуются между соседними полосами в направлении укладки. </w:t>
      </w:r>
      <w:r w:rsidR="00EA6513">
        <w:rPr>
          <w:rFonts w:ascii="Arial" w:hAnsi="Arial" w:cs="Arial"/>
          <w:sz w:val="20"/>
          <w:szCs w:val="20"/>
        </w:rPr>
        <w:t>Свежий</w:t>
      </w:r>
      <w:r w:rsidRPr="00E35537">
        <w:rPr>
          <w:rFonts w:ascii="Arial" w:hAnsi="Arial" w:cs="Arial"/>
          <w:sz w:val="20"/>
          <w:szCs w:val="20"/>
        </w:rPr>
        <w:t xml:space="preserve"> строительный </w:t>
      </w:r>
      <w:r w:rsidR="000B071E">
        <w:rPr>
          <w:rFonts w:ascii="Arial" w:hAnsi="Arial" w:cs="Arial"/>
          <w:sz w:val="20"/>
          <w:szCs w:val="20"/>
        </w:rPr>
        <w:t>стык</w:t>
      </w:r>
      <w:r w:rsidRPr="00E35537">
        <w:rPr>
          <w:rFonts w:ascii="Arial" w:hAnsi="Arial" w:cs="Arial"/>
          <w:sz w:val="20"/>
          <w:szCs w:val="20"/>
        </w:rPr>
        <w:t xml:space="preserve"> образуется между последовательными полосами укладки, когда временной интервал между укладкой и уплотнением полос достаточно короток, чтобы можно было уплотнить полосы вместе, образуя монолитное соединение (Рисунок </w:t>
      </w:r>
      <w:r w:rsidR="00861FB8">
        <w:rPr>
          <w:rFonts w:ascii="Arial" w:hAnsi="Arial" w:cs="Arial"/>
          <w:sz w:val="20"/>
          <w:szCs w:val="20"/>
          <w:lang w:val="ro-RO"/>
        </w:rPr>
        <w:t>20</w:t>
      </w:r>
      <w:r w:rsidRPr="00E35537">
        <w:rPr>
          <w:rFonts w:ascii="Arial" w:hAnsi="Arial" w:cs="Arial"/>
          <w:sz w:val="20"/>
          <w:szCs w:val="20"/>
        </w:rPr>
        <w:t>). При отсутствии применения замедляющих добавок этот временной интервал обычно составляет 60 минут, в зависимости от смеси и условий окружающей среды.</w:t>
      </w:r>
    </w:p>
    <w:p w14:paraId="682F49D8" w14:textId="48454694" w:rsidR="00E35537" w:rsidRDefault="00E35537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24B17E00" w14:textId="27A6E26A" w:rsidR="00E35537" w:rsidRDefault="00CE1B03" w:rsidP="00CE1B03">
      <w:pPr>
        <w:pStyle w:val="12"/>
        <w:jc w:val="center"/>
        <w:rPr>
          <w:rFonts w:ascii="Arial" w:hAnsi="Arial" w:cs="Arial"/>
          <w:sz w:val="20"/>
          <w:szCs w:val="20"/>
        </w:rPr>
      </w:pPr>
      <w:r w:rsidRPr="00CE1B03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093F39B0" wp14:editId="7BD548C2">
            <wp:extent cx="3766704" cy="3059201"/>
            <wp:effectExtent l="0" t="0" r="5715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832" cy="306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0A654" w14:textId="77777777" w:rsidR="00E35537" w:rsidRDefault="00E35537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639B0F28" w14:textId="5E755BF5" w:rsidR="00E35537" w:rsidRPr="00483340" w:rsidRDefault="00E35537" w:rsidP="00CE1B03">
      <w:pPr>
        <w:pStyle w:val="12"/>
        <w:jc w:val="center"/>
        <w:rPr>
          <w:rFonts w:ascii="Arial" w:hAnsi="Arial" w:cs="Arial"/>
          <w:b/>
          <w:bCs/>
          <w:sz w:val="20"/>
          <w:szCs w:val="20"/>
        </w:rPr>
      </w:pPr>
      <w:r w:rsidRPr="00483340">
        <w:rPr>
          <w:rFonts w:ascii="Arial" w:hAnsi="Arial" w:cs="Arial"/>
          <w:b/>
          <w:bCs/>
          <w:sz w:val="20"/>
          <w:szCs w:val="20"/>
        </w:rPr>
        <w:t xml:space="preserve">Рисунок </w:t>
      </w:r>
      <w:r w:rsidR="00861FB8" w:rsidRPr="00483340">
        <w:rPr>
          <w:rFonts w:ascii="Arial" w:hAnsi="Arial" w:cs="Arial"/>
          <w:b/>
          <w:bCs/>
          <w:sz w:val="20"/>
          <w:szCs w:val="20"/>
          <w:lang w:val="ro-RO"/>
        </w:rPr>
        <w:t>20</w:t>
      </w:r>
      <w:r w:rsidR="00CE1B03" w:rsidRPr="00483340">
        <w:rPr>
          <w:rFonts w:ascii="Arial" w:hAnsi="Arial" w:cs="Arial"/>
          <w:b/>
          <w:bCs/>
          <w:sz w:val="20"/>
          <w:szCs w:val="20"/>
        </w:rPr>
        <w:t xml:space="preserve"> – Свежий продольный </w:t>
      </w:r>
      <w:r w:rsidR="000B071E" w:rsidRPr="00483340">
        <w:rPr>
          <w:rFonts w:ascii="Arial" w:hAnsi="Arial" w:cs="Arial"/>
          <w:b/>
          <w:bCs/>
          <w:sz w:val="20"/>
          <w:szCs w:val="20"/>
        </w:rPr>
        <w:t>стык</w:t>
      </w:r>
    </w:p>
    <w:p w14:paraId="50F5E115" w14:textId="285F5E1E" w:rsidR="00356940" w:rsidRDefault="0035694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6DAA7AEA" w14:textId="02068644" w:rsidR="00B84D92" w:rsidRDefault="00B84D92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 w:rsidRPr="00CE1B03">
        <w:rPr>
          <w:rFonts w:ascii="Arial" w:hAnsi="Arial" w:cs="Arial"/>
          <w:b/>
          <w:bCs/>
          <w:sz w:val="20"/>
          <w:szCs w:val="20"/>
        </w:rPr>
        <w:lastRenderedPageBreak/>
        <w:t>9.7.2</w:t>
      </w:r>
      <w:r>
        <w:rPr>
          <w:rFonts w:ascii="Arial" w:hAnsi="Arial" w:cs="Arial"/>
          <w:sz w:val="20"/>
          <w:szCs w:val="20"/>
        </w:rPr>
        <w:tab/>
      </w:r>
      <w:r w:rsidRPr="00E35537">
        <w:rPr>
          <w:rFonts w:ascii="Arial" w:hAnsi="Arial" w:cs="Arial"/>
          <w:sz w:val="20"/>
          <w:szCs w:val="20"/>
        </w:rPr>
        <w:t xml:space="preserve">Свежие продольные </w:t>
      </w:r>
      <w:r w:rsidR="000B071E">
        <w:rPr>
          <w:rFonts w:ascii="Arial" w:hAnsi="Arial" w:cs="Arial"/>
          <w:sz w:val="20"/>
          <w:szCs w:val="20"/>
        </w:rPr>
        <w:t>стыки</w:t>
      </w:r>
    </w:p>
    <w:p w14:paraId="183F7FEC" w14:textId="77777777" w:rsidR="00B84D92" w:rsidRDefault="00B84D92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9AD99D7" w14:textId="56247D68" w:rsidR="00356940" w:rsidRDefault="00E35537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 w:rsidRPr="00CE1B03">
        <w:rPr>
          <w:rFonts w:ascii="Arial" w:hAnsi="Arial" w:cs="Arial"/>
          <w:b/>
          <w:bCs/>
          <w:sz w:val="20"/>
          <w:szCs w:val="20"/>
        </w:rPr>
        <w:t>9.7.2</w:t>
      </w:r>
      <w:r w:rsidR="00B84D92">
        <w:rPr>
          <w:rFonts w:ascii="Arial" w:hAnsi="Arial" w:cs="Arial"/>
          <w:b/>
          <w:bCs/>
          <w:sz w:val="20"/>
          <w:szCs w:val="20"/>
          <w:lang w:val="ro-RO"/>
        </w:rPr>
        <w:t>.1</w:t>
      </w:r>
      <w:r>
        <w:rPr>
          <w:rFonts w:ascii="Arial" w:hAnsi="Arial" w:cs="Arial"/>
          <w:sz w:val="20"/>
          <w:szCs w:val="20"/>
        </w:rPr>
        <w:tab/>
      </w:r>
      <w:r w:rsidRPr="00E35537">
        <w:rPr>
          <w:rFonts w:ascii="Arial" w:hAnsi="Arial" w:cs="Arial"/>
          <w:sz w:val="20"/>
          <w:szCs w:val="20"/>
        </w:rPr>
        <w:t xml:space="preserve">Свежие продольные </w:t>
      </w:r>
      <w:r w:rsidR="000B071E">
        <w:rPr>
          <w:rFonts w:ascii="Arial" w:hAnsi="Arial" w:cs="Arial"/>
          <w:sz w:val="20"/>
          <w:szCs w:val="20"/>
        </w:rPr>
        <w:t>стыки</w:t>
      </w:r>
      <w:r w:rsidRPr="00E35537">
        <w:rPr>
          <w:rFonts w:ascii="Arial" w:hAnsi="Arial" w:cs="Arial"/>
          <w:sz w:val="20"/>
          <w:szCs w:val="20"/>
        </w:rPr>
        <w:t xml:space="preserve"> </w:t>
      </w:r>
      <w:r w:rsidR="00CE1B03">
        <w:rPr>
          <w:rFonts w:ascii="Arial" w:hAnsi="Arial" w:cs="Arial"/>
          <w:sz w:val="20"/>
          <w:szCs w:val="20"/>
        </w:rPr>
        <w:t>устраивают</w:t>
      </w:r>
      <w:r w:rsidRPr="00E35537">
        <w:rPr>
          <w:rFonts w:ascii="Arial" w:hAnsi="Arial" w:cs="Arial"/>
          <w:sz w:val="20"/>
          <w:szCs w:val="20"/>
        </w:rPr>
        <w:t xml:space="preserve">, оставляя </w:t>
      </w:r>
      <w:r w:rsidR="008A54E4" w:rsidRPr="00E35537">
        <w:rPr>
          <w:rFonts w:ascii="Arial" w:hAnsi="Arial" w:cs="Arial"/>
          <w:sz w:val="20"/>
          <w:szCs w:val="20"/>
        </w:rPr>
        <w:t xml:space="preserve">неуплотненными </w:t>
      </w:r>
      <w:r w:rsidR="008A54E4">
        <w:rPr>
          <w:rFonts w:ascii="Arial" w:hAnsi="Arial" w:cs="Arial"/>
          <w:sz w:val="20"/>
          <w:szCs w:val="20"/>
        </w:rPr>
        <w:t xml:space="preserve">от </w:t>
      </w:r>
      <w:r w:rsidRPr="00E35537">
        <w:rPr>
          <w:rFonts w:ascii="Arial" w:hAnsi="Arial" w:cs="Arial"/>
          <w:sz w:val="20"/>
          <w:szCs w:val="20"/>
        </w:rPr>
        <w:t xml:space="preserve">30 до 45 см </w:t>
      </w:r>
      <w:r w:rsidR="008A54E4" w:rsidRPr="00E35537">
        <w:rPr>
          <w:rFonts w:ascii="Arial" w:hAnsi="Arial" w:cs="Arial"/>
          <w:sz w:val="20"/>
          <w:szCs w:val="20"/>
        </w:rPr>
        <w:t xml:space="preserve">от </w:t>
      </w:r>
      <w:r w:rsidR="008A54E4">
        <w:rPr>
          <w:rFonts w:ascii="Arial" w:hAnsi="Arial" w:cs="Arial"/>
          <w:sz w:val="20"/>
          <w:szCs w:val="20"/>
        </w:rPr>
        <w:t xml:space="preserve">края </w:t>
      </w:r>
      <w:r w:rsidR="00CE1B03">
        <w:rPr>
          <w:rFonts w:ascii="Arial" w:hAnsi="Arial" w:cs="Arial"/>
          <w:sz w:val="20"/>
          <w:szCs w:val="20"/>
        </w:rPr>
        <w:t xml:space="preserve">уложенной </w:t>
      </w:r>
      <w:r w:rsidRPr="00E35537">
        <w:rPr>
          <w:rFonts w:ascii="Arial" w:hAnsi="Arial" w:cs="Arial"/>
          <w:sz w:val="20"/>
          <w:szCs w:val="20"/>
        </w:rPr>
        <w:t>полосы</w:t>
      </w:r>
      <w:r w:rsidR="008A54E4">
        <w:rPr>
          <w:rFonts w:ascii="Arial" w:hAnsi="Arial" w:cs="Arial"/>
          <w:sz w:val="20"/>
          <w:szCs w:val="20"/>
        </w:rPr>
        <w:t>,</w:t>
      </w:r>
      <w:r w:rsidRPr="00E35537">
        <w:rPr>
          <w:rFonts w:ascii="Arial" w:hAnsi="Arial" w:cs="Arial"/>
          <w:sz w:val="20"/>
          <w:szCs w:val="20"/>
        </w:rPr>
        <w:t xml:space="preserve"> </w:t>
      </w:r>
      <w:r w:rsidR="00CE1B03">
        <w:rPr>
          <w:rFonts w:ascii="Arial" w:hAnsi="Arial" w:cs="Arial"/>
          <w:sz w:val="20"/>
          <w:szCs w:val="20"/>
        </w:rPr>
        <w:t>со</w:t>
      </w:r>
      <w:r w:rsidR="00CE1B03" w:rsidRPr="00CE1B03">
        <w:rPr>
          <w:rFonts w:ascii="Arial" w:hAnsi="Arial" w:cs="Arial"/>
          <w:sz w:val="20"/>
          <w:szCs w:val="20"/>
        </w:rPr>
        <w:t xml:space="preserve"> </w:t>
      </w:r>
      <w:r w:rsidR="00CE1B03">
        <w:rPr>
          <w:rFonts w:ascii="Arial" w:hAnsi="Arial" w:cs="Arial"/>
          <w:sz w:val="20"/>
          <w:szCs w:val="20"/>
        </w:rPr>
        <w:t xml:space="preserve">стороны </w:t>
      </w:r>
      <w:r w:rsidR="00692369">
        <w:rPr>
          <w:rFonts w:ascii="Arial" w:hAnsi="Arial" w:cs="Arial"/>
          <w:sz w:val="20"/>
          <w:szCs w:val="20"/>
        </w:rPr>
        <w:t>следующей полосы, подлежащей укладке</w:t>
      </w:r>
      <w:r w:rsidR="00626F30">
        <w:rPr>
          <w:rFonts w:ascii="Arial" w:hAnsi="Arial" w:cs="Arial"/>
          <w:sz w:val="20"/>
          <w:szCs w:val="20"/>
          <w:lang w:val="ro-RO"/>
        </w:rPr>
        <w:t xml:space="preserve"> </w:t>
      </w:r>
      <w:r w:rsidR="00626F30">
        <w:rPr>
          <w:rFonts w:ascii="Arial" w:hAnsi="Arial" w:cs="Arial"/>
          <w:sz w:val="20"/>
          <w:szCs w:val="20"/>
        </w:rPr>
        <w:t>(</w:t>
      </w:r>
      <w:r w:rsidR="008A7096">
        <w:rPr>
          <w:rFonts w:ascii="Arial" w:hAnsi="Arial" w:cs="Arial"/>
          <w:sz w:val="20"/>
          <w:szCs w:val="20"/>
        </w:rPr>
        <w:t>Р</w:t>
      </w:r>
      <w:r w:rsidR="00626F30">
        <w:rPr>
          <w:rFonts w:ascii="Arial" w:hAnsi="Arial" w:cs="Arial"/>
          <w:sz w:val="20"/>
          <w:szCs w:val="20"/>
        </w:rPr>
        <w:t>исунок 2</w:t>
      </w:r>
      <w:r w:rsidR="00861FB8">
        <w:rPr>
          <w:rFonts w:ascii="Arial" w:hAnsi="Arial" w:cs="Arial"/>
          <w:sz w:val="20"/>
          <w:szCs w:val="20"/>
          <w:lang w:val="ro-RO"/>
        </w:rPr>
        <w:t>1</w:t>
      </w:r>
      <w:r w:rsidR="00626F30">
        <w:rPr>
          <w:rFonts w:ascii="Arial" w:hAnsi="Arial" w:cs="Arial"/>
          <w:sz w:val="20"/>
          <w:szCs w:val="20"/>
        </w:rPr>
        <w:t>)</w:t>
      </w:r>
      <w:r w:rsidRPr="00E35537">
        <w:rPr>
          <w:rFonts w:ascii="Arial" w:hAnsi="Arial" w:cs="Arial"/>
          <w:sz w:val="20"/>
          <w:szCs w:val="20"/>
        </w:rPr>
        <w:t xml:space="preserve">. </w:t>
      </w:r>
    </w:p>
    <w:p w14:paraId="7BD8E566" w14:textId="353E290F" w:rsidR="00626F30" w:rsidRDefault="00946071" w:rsidP="00626F30">
      <w:pPr>
        <w:pStyle w:val="12"/>
        <w:jc w:val="center"/>
        <w:rPr>
          <w:rFonts w:ascii="Arial" w:hAnsi="Arial" w:cs="Arial"/>
          <w:sz w:val="20"/>
          <w:szCs w:val="20"/>
        </w:rPr>
      </w:pPr>
      <w:r>
        <w:object w:dxaOrig="4785" w:dyaOrig="4845" w14:anchorId="0FD99C47">
          <v:shape id="_x0000_i1033" type="#_x0000_t75" style="width:224.6pt;height:227.05pt" o:ole="">
            <v:imagedata r:id="rId42" o:title=""/>
          </v:shape>
          <o:OLEObject Type="Embed" ProgID="AutoCAD.Drawing.19" ShapeID="_x0000_i1033" DrawAspect="Content" ObjectID="_1754221653" r:id="rId87"/>
        </w:object>
      </w:r>
    </w:p>
    <w:p w14:paraId="4E6CCD9A" w14:textId="77777777" w:rsidR="00533A0A" w:rsidRDefault="00533A0A" w:rsidP="00533A0A">
      <w:pPr>
        <w:pStyle w:val="12"/>
        <w:rPr>
          <w:rFonts w:ascii="Arial" w:hAnsi="Arial" w:cs="Arial"/>
          <w:sz w:val="20"/>
          <w:szCs w:val="20"/>
        </w:rPr>
      </w:pPr>
    </w:p>
    <w:p w14:paraId="40DA0FCB" w14:textId="24A13FD5" w:rsidR="00533A0A" w:rsidRPr="00533A0A" w:rsidRDefault="00533A0A" w:rsidP="00533A0A">
      <w:pPr>
        <w:pStyle w:val="12"/>
        <w:jc w:val="center"/>
        <w:rPr>
          <w:rFonts w:ascii="Arial" w:hAnsi="Arial" w:cs="Arial"/>
          <w:sz w:val="20"/>
          <w:szCs w:val="20"/>
        </w:rPr>
      </w:pPr>
      <w:r w:rsidRPr="00533A0A">
        <w:rPr>
          <w:rFonts w:ascii="Arial" w:hAnsi="Arial" w:cs="Arial"/>
          <w:sz w:val="20"/>
          <w:szCs w:val="20"/>
        </w:rPr>
        <w:t xml:space="preserve">1 – валец катка; 2 –свежеуложенный </w:t>
      </w:r>
      <w:r w:rsidRPr="00533A0A">
        <w:rPr>
          <w:rFonts w:ascii="Arial" w:hAnsi="Arial" w:cs="Arial"/>
          <w:sz w:val="20"/>
          <w:szCs w:val="20"/>
          <w:lang w:val="en-US"/>
        </w:rPr>
        <w:t>RCC</w:t>
      </w:r>
      <w:r w:rsidRPr="00533A0A">
        <w:rPr>
          <w:rFonts w:ascii="Arial" w:hAnsi="Arial" w:cs="Arial"/>
          <w:sz w:val="20"/>
          <w:szCs w:val="20"/>
        </w:rPr>
        <w:t>; 3 – неуплотненный продольный край шириной от 30 до 45</w:t>
      </w:r>
      <w:r w:rsidR="00CB7FAD">
        <w:rPr>
          <w:rFonts w:ascii="Arial" w:hAnsi="Arial" w:cs="Arial"/>
          <w:sz w:val="20"/>
          <w:szCs w:val="20"/>
          <w:lang w:val="ro-RO"/>
        </w:rPr>
        <w:t xml:space="preserve"> </w:t>
      </w:r>
      <w:r w:rsidRPr="00533A0A">
        <w:rPr>
          <w:rFonts w:ascii="Arial" w:hAnsi="Arial" w:cs="Arial"/>
          <w:sz w:val="20"/>
          <w:szCs w:val="20"/>
        </w:rPr>
        <w:t xml:space="preserve">см; 4 – продольный свежий </w:t>
      </w:r>
      <w:r w:rsidR="000B071E">
        <w:rPr>
          <w:rFonts w:ascii="Arial" w:hAnsi="Arial" w:cs="Arial"/>
          <w:sz w:val="20"/>
          <w:szCs w:val="20"/>
        </w:rPr>
        <w:t>стык</w:t>
      </w:r>
      <w:r w:rsidRPr="00533A0A">
        <w:rPr>
          <w:rFonts w:ascii="Arial" w:hAnsi="Arial" w:cs="Arial"/>
          <w:sz w:val="20"/>
          <w:szCs w:val="20"/>
        </w:rPr>
        <w:t xml:space="preserve">; </w:t>
      </w:r>
      <w:r w:rsidRPr="00533A0A">
        <w:rPr>
          <w:rFonts w:ascii="Arial" w:hAnsi="Arial" w:cs="Arial"/>
          <w:sz w:val="20"/>
          <w:szCs w:val="20"/>
          <w:lang w:val="ro-RO"/>
        </w:rPr>
        <w:t>I</w:t>
      </w:r>
      <w:r w:rsidRPr="00533A0A">
        <w:rPr>
          <w:rFonts w:ascii="Arial" w:hAnsi="Arial" w:cs="Arial"/>
          <w:sz w:val="20"/>
          <w:szCs w:val="20"/>
        </w:rPr>
        <w:t xml:space="preserve"> – </w:t>
      </w:r>
      <w:r w:rsidRPr="00533A0A">
        <w:rPr>
          <w:rFonts w:ascii="Arial" w:hAnsi="Arial" w:cs="Arial"/>
          <w:sz w:val="20"/>
          <w:szCs w:val="20"/>
          <w:lang w:val="ro-RO"/>
        </w:rPr>
        <w:t>III</w:t>
      </w:r>
      <w:r w:rsidRPr="00533A0A">
        <w:rPr>
          <w:rFonts w:ascii="Arial" w:hAnsi="Arial" w:cs="Arial"/>
          <w:sz w:val="20"/>
          <w:szCs w:val="20"/>
        </w:rPr>
        <w:t xml:space="preserve"> – этапы уплотнения свежеуложенного бетона</w:t>
      </w:r>
    </w:p>
    <w:p w14:paraId="00DAB33A" w14:textId="77777777" w:rsidR="00533A0A" w:rsidRPr="00533A0A" w:rsidRDefault="00533A0A" w:rsidP="00533A0A">
      <w:pPr>
        <w:pStyle w:val="12"/>
        <w:rPr>
          <w:rFonts w:ascii="Arial" w:hAnsi="Arial" w:cs="Arial"/>
          <w:sz w:val="20"/>
          <w:szCs w:val="20"/>
        </w:rPr>
      </w:pPr>
    </w:p>
    <w:p w14:paraId="00E4A980" w14:textId="78392D84" w:rsidR="00E35537" w:rsidRPr="00533A0A" w:rsidRDefault="00626F30" w:rsidP="00626F30">
      <w:pPr>
        <w:pStyle w:val="12"/>
        <w:jc w:val="center"/>
        <w:rPr>
          <w:rFonts w:ascii="Arial" w:hAnsi="Arial" w:cs="Arial"/>
          <w:b/>
          <w:bCs/>
          <w:sz w:val="20"/>
          <w:szCs w:val="20"/>
        </w:rPr>
      </w:pPr>
      <w:r w:rsidRPr="00533A0A">
        <w:rPr>
          <w:rFonts w:ascii="Arial" w:hAnsi="Arial" w:cs="Arial"/>
          <w:b/>
          <w:bCs/>
          <w:sz w:val="20"/>
          <w:szCs w:val="20"/>
        </w:rPr>
        <w:t>Рисунок 2</w:t>
      </w:r>
      <w:r w:rsidR="00861FB8" w:rsidRPr="00533A0A">
        <w:rPr>
          <w:rFonts w:ascii="Arial" w:hAnsi="Arial" w:cs="Arial"/>
          <w:b/>
          <w:bCs/>
          <w:sz w:val="20"/>
          <w:szCs w:val="20"/>
          <w:lang w:val="ro-RO"/>
        </w:rPr>
        <w:t>1</w:t>
      </w:r>
      <w:r w:rsidRPr="00533A0A">
        <w:rPr>
          <w:rFonts w:ascii="Arial" w:hAnsi="Arial" w:cs="Arial"/>
          <w:b/>
          <w:bCs/>
          <w:sz w:val="20"/>
          <w:szCs w:val="20"/>
        </w:rPr>
        <w:t xml:space="preserve"> - </w:t>
      </w:r>
      <w:r w:rsidR="00533A0A" w:rsidRPr="00533A0A">
        <w:rPr>
          <w:rFonts w:ascii="Arial" w:hAnsi="Arial" w:cs="Arial"/>
          <w:b/>
          <w:bCs/>
          <w:sz w:val="20"/>
          <w:szCs w:val="20"/>
        </w:rPr>
        <w:t>Устройство</w:t>
      </w:r>
      <w:r w:rsidRPr="00533A0A">
        <w:rPr>
          <w:rFonts w:ascii="Arial" w:hAnsi="Arial" w:cs="Arial"/>
          <w:b/>
          <w:bCs/>
          <w:sz w:val="20"/>
          <w:szCs w:val="20"/>
        </w:rPr>
        <w:t xml:space="preserve"> </w:t>
      </w:r>
      <w:r w:rsidR="00C776FB">
        <w:rPr>
          <w:rFonts w:ascii="Arial" w:hAnsi="Arial" w:cs="Arial"/>
          <w:b/>
          <w:bCs/>
          <w:sz w:val="20"/>
          <w:szCs w:val="20"/>
        </w:rPr>
        <w:t>продольного</w:t>
      </w:r>
      <w:r w:rsidRPr="00533A0A">
        <w:rPr>
          <w:rFonts w:ascii="Arial" w:hAnsi="Arial" w:cs="Arial"/>
          <w:b/>
          <w:bCs/>
          <w:sz w:val="20"/>
          <w:szCs w:val="20"/>
        </w:rPr>
        <w:t xml:space="preserve"> свежего </w:t>
      </w:r>
      <w:r w:rsidR="000B071E">
        <w:rPr>
          <w:rFonts w:ascii="Arial" w:hAnsi="Arial" w:cs="Arial"/>
          <w:b/>
          <w:bCs/>
          <w:sz w:val="20"/>
          <w:szCs w:val="20"/>
        </w:rPr>
        <w:t>стыка</w:t>
      </w:r>
    </w:p>
    <w:p w14:paraId="6F37DBC1" w14:textId="0B11D5D1" w:rsidR="00626F30" w:rsidRDefault="00626F3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6499A270" w14:textId="4BC50725" w:rsidR="00E029AE" w:rsidRDefault="00B84D92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 w:rsidRPr="00B84D92">
        <w:rPr>
          <w:rFonts w:ascii="Arial" w:hAnsi="Arial" w:cs="Arial"/>
          <w:b/>
          <w:bCs/>
          <w:sz w:val="20"/>
          <w:szCs w:val="20"/>
          <w:lang w:val="ro-RO"/>
        </w:rPr>
        <w:t>9.7.2.2</w:t>
      </w:r>
      <w:r>
        <w:rPr>
          <w:rFonts w:ascii="Arial" w:hAnsi="Arial" w:cs="Arial"/>
          <w:sz w:val="20"/>
          <w:szCs w:val="20"/>
          <w:lang w:val="ro-RO"/>
        </w:rPr>
        <w:tab/>
      </w:r>
      <w:r w:rsidR="00E029AE" w:rsidRPr="00E35537">
        <w:rPr>
          <w:rFonts w:ascii="Arial" w:hAnsi="Arial" w:cs="Arial"/>
          <w:sz w:val="20"/>
          <w:szCs w:val="20"/>
        </w:rPr>
        <w:t xml:space="preserve">Неуплотненный край используется для установки </w:t>
      </w:r>
      <w:r w:rsidR="009C6F29">
        <w:rPr>
          <w:rFonts w:ascii="Arial" w:hAnsi="Arial" w:cs="Arial"/>
          <w:sz w:val="20"/>
          <w:szCs w:val="20"/>
        </w:rPr>
        <w:t>толщины</w:t>
      </w:r>
      <w:r w:rsidR="00E029AE" w:rsidRPr="00E35537">
        <w:rPr>
          <w:rFonts w:ascii="Arial" w:hAnsi="Arial" w:cs="Arial"/>
          <w:sz w:val="20"/>
          <w:szCs w:val="20"/>
        </w:rPr>
        <w:t xml:space="preserve"> </w:t>
      </w:r>
      <w:r w:rsidR="00E029AE">
        <w:rPr>
          <w:rFonts w:ascii="Arial" w:hAnsi="Arial" w:cs="Arial"/>
          <w:sz w:val="20"/>
          <w:szCs w:val="20"/>
        </w:rPr>
        <w:t>слоя</w:t>
      </w:r>
      <w:r w:rsidR="00E029AE" w:rsidRPr="00E35537">
        <w:rPr>
          <w:rFonts w:ascii="Arial" w:hAnsi="Arial" w:cs="Arial"/>
          <w:sz w:val="20"/>
          <w:szCs w:val="20"/>
        </w:rPr>
        <w:t xml:space="preserve"> на соседней полосе. </w:t>
      </w:r>
      <w:r w:rsidR="009C6F29">
        <w:rPr>
          <w:rFonts w:ascii="Arial" w:hAnsi="Arial" w:cs="Arial"/>
          <w:sz w:val="20"/>
          <w:szCs w:val="20"/>
        </w:rPr>
        <w:t>Шов</w:t>
      </w:r>
      <w:r w:rsidR="00E029AE" w:rsidRPr="00E35537">
        <w:rPr>
          <w:rFonts w:ascii="Arial" w:hAnsi="Arial" w:cs="Arial"/>
          <w:sz w:val="20"/>
          <w:szCs w:val="20"/>
        </w:rPr>
        <w:t xml:space="preserve"> уплотняется путем центрирования роликового барабана над стыком и одновременного уплотнения краев соседн</w:t>
      </w:r>
      <w:r w:rsidR="00E029AE">
        <w:rPr>
          <w:rFonts w:ascii="Arial" w:hAnsi="Arial" w:cs="Arial"/>
          <w:sz w:val="20"/>
          <w:szCs w:val="20"/>
        </w:rPr>
        <w:t>их</w:t>
      </w:r>
      <w:r w:rsidR="00E029AE" w:rsidRPr="00E35537">
        <w:rPr>
          <w:rFonts w:ascii="Arial" w:hAnsi="Arial" w:cs="Arial"/>
          <w:sz w:val="20"/>
          <w:szCs w:val="20"/>
        </w:rPr>
        <w:t xml:space="preserve"> </w:t>
      </w:r>
      <w:r w:rsidR="00E029AE">
        <w:rPr>
          <w:rFonts w:ascii="Arial" w:hAnsi="Arial" w:cs="Arial"/>
          <w:sz w:val="20"/>
          <w:szCs w:val="20"/>
        </w:rPr>
        <w:t>полос</w:t>
      </w:r>
      <w:r w:rsidR="00E029AE" w:rsidRPr="00E35537">
        <w:rPr>
          <w:rFonts w:ascii="Arial" w:hAnsi="Arial" w:cs="Arial"/>
          <w:sz w:val="20"/>
          <w:szCs w:val="20"/>
        </w:rPr>
        <w:t xml:space="preserve">. </w:t>
      </w:r>
      <w:r w:rsidR="00E029AE">
        <w:rPr>
          <w:rFonts w:ascii="Arial" w:hAnsi="Arial" w:cs="Arial"/>
          <w:sz w:val="20"/>
          <w:szCs w:val="20"/>
        </w:rPr>
        <w:t>При уплотнении</w:t>
      </w:r>
      <w:r w:rsidR="00E029AE" w:rsidRPr="00E35537">
        <w:rPr>
          <w:rFonts w:ascii="Arial" w:hAnsi="Arial" w:cs="Arial"/>
          <w:sz w:val="20"/>
          <w:szCs w:val="20"/>
        </w:rPr>
        <w:t xml:space="preserve"> </w:t>
      </w:r>
      <w:r w:rsidR="009C6F29">
        <w:rPr>
          <w:rFonts w:ascii="Arial" w:hAnsi="Arial" w:cs="Arial"/>
          <w:sz w:val="20"/>
          <w:szCs w:val="20"/>
        </w:rPr>
        <w:t xml:space="preserve">свежего </w:t>
      </w:r>
      <w:r w:rsidR="000B071E">
        <w:rPr>
          <w:rFonts w:ascii="Arial" w:hAnsi="Arial" w:cs="Arial"/>
          <w:sz w:val="20"/>
          <w:szCs w:val="20"/>
        </w:rPr>
        <w:t>стыка</w:t>
      </w:r>
      <w:r w:rsidR="00E029AE" w:rsidRPr="00E35537">
        <w:rPr>
          <w:rFonts w:ascii="Arial" w:hAnsi="Arial" w:cs="Arial"/>
          <w:sz w:val="20"/>
          <w:szCs w:val="20"/>
        </w:rPr>
        <w:t xml:space="preserve"> может потребоваться больше проходов, чем </w:t>
      </w:r>
      <w:r w:rsidR="00E029AE">
        <w:rPr>
          <w:rFonts w:ascii="Arial" w:hAnsi="Arial" w:cs="Arial"/>
          <w:sz w:val="20"/>
          <w:szCs w:val="20"/>
        </w:rPr>
        <w:t>при уплотнении</w:t>
      </w:r>
      <w:r w:rsidR="00E029AE" w:rsidRPr="00E35537">
        <w:rPr>
          <w:rFonts w:ascii="Arial" w:hAnsi="Arial" w:cs="Arial"/>
          <w:sz w:val="20"/>
          <w:szCs w:val="20"/>
        </w:rPr>
        <w:t xml:space="preserve"> </w:t>
      </w:r>
      <w:r w:rsidR="00E029AE">
        <w:rPr>
          <w:rFonts w:ascii="Arial" w:hAnsi="Arial" w:cs="Arial"/>
          <w:sz w:val="20"/>
          <w:szCs w:val="20"/>
        </w:rPr>
        <w:t>средней</w:t>
      </w:r>
      <w:r w:rsidR="00E029AE" w:rsidRPr="00E35537">
        <w:rPr>
          <w:rFonts w:ascii="Arial" w:hAnsi="Arial" w:cs="Arial"/>
          <w:sz w:val="20"/>
          <w:szCs w:val="20"/>
        </w:rPr>
        <w:t xml:space="preserve"> части </w:t>
      </w:r>
      <w:r w:rsidR="00E029AE">
        <w:rPr>
          <w:rFonts w:ascii="Arial" w:hAnsi="Arial" w:cs="Arial"/>
          <w:sz w:val="20"/>
          <w:szCs w:val="20"/>
        </w:rPr>
        <w:t>полосы</w:t>
      </w:r>
      <w:r w:rsidR="00E029AE" w:rsidRPr="00E35537">
        <w:rPr>
          <w:rFonts w:ascii="Arial" w:hAnsi="Arial" w:cs="Arial"/>
          <w:sz w:val="20"/>
          <w:szCs w:val="20"/>
        </w:rPr>
        <w:t xml:space="preserve">, </w:t>
      </w:r>
      <w:r w:rsidR="009C6F29">
        <w:rPr>
          <w:rFonts w:ascii="Arial" w:hAnsi="Arial" w:cs="Arial"/>
          <w:sz w:val="20"/>
          <w:szCs w:val="20"/>
        </w:rPr>
        <w:t>для достижения</w:t>
      </w:r>
      <w:r w:rsidR="00E029AE" w:rsidRPr="00E35537">
        <w:rPr>
          <w:rFonts w:ascii="Arial" w:hAnsi="Arial" w:cs="Arial"/>
          <w:sz w:val="20"/>
          <w:szCs w:val="20"/>
        </w:rPr>
        <w:t xml:space="preserve"> заданн</w:t>
      </w:r>
      <w:r w:rsidR="009C6F29">
        <w:rPr>
          <w:rFonts w:ascii="Arial" w:hAnsi="Arial" w:cs="Arial"/>
          <w:sz w:val="20"/>
          <w:szCs w:val="20"/>
        </w:rPr>
        <w:t>ой</w:t>
      </w:r>
      <w:r w:rsidR="00E029AE" w:rsidRPr="00E35537">
        <w:rPr>
          <w:rFonts w:ascii="Arial" w:hAnsi="Arial" w:cs="Arial"/>
          <w:sz w:val="20"/>
          <w:szCs w:val="20"/>
        </w:rPr>
        <w:t xml:space="preserve"> плотност</w:t>
      </w:r>
      <w:r w:rsidR="009C6F29">
        <w:rPr>
          <w:rFonts w:ascii="Arial" w:hAnsi="Arial" w:cs="Arial"/>
          <w:sz w:val="20"/>
          <w:szCs w:val="20"/>
        </w:rPr>
        <w:t>и</w:t>
      </w:r>
      <w:r w:rsidR="00E029AE" w:rsidRPr="00E35537">
        <w:rPr>
          <w:rFonts w:ascii="Arial" w:hAnsi="Arial" w:cs="Arial"/>
          <w:sz w:val="20"/>
          <w:szCs w:val="20"/>
        </w:rPr>
        <w:t>.</w:t>
      </w:r>
      <w:r w:rsidR="00E029AE">
        <w:rPr>
          <w:rFonts w:ascii="Arial" w:hAnsi="Arial" w:cs="Arial"/>
          <w:sz w:val="20"/>
          <w:szCs w:val="20"/>
          <w:lang w:val="ro-RO"/>
        </w:rPr>
        <w:t xml:space="preserve"> </w:t>
      </w:r>
      <w:r w:rsidR="00E029AE" w:rsidRPr="00E029AE">
        <w:rPr>
          <w:rFonts w:ascii="Arial" w:hAnsi="Arial" w:cs="Arial"/>
          <w:sz w:val="20"/>
          <w:szCs w:val="20"/>
          <w:lang w:val="fr-FR"/>
        </w:rPr>
        <w:t xml:space="preserve">Оставшаяся часть полосы уплотняется за два прохода в статическом режиме. Последующие проходы </w:t>
      </w:r>
      <w:r w:rsidR="009C6F29">
        <w:rPr>
          <w:rFonts w:ascii="Arial" w:hAnsi="Arial" w:cs="Arial"/>
          <w:sz w:val="20"/>
          <w:szCs w:val="20"/>
        </w:rPr>
        <w:t>катков</w:t>
      </w:r>
      <w:r w:rsidR="00E029AE" w:rsidRPr="00E029AE">
        <w:rPr>
          <w:rFonts w:ascii="Arial" w:hAnsi="Arial" w:cs="Arial"/>
          <w:sz w:val="20"/>
          <w:szCs w:val="20"/>
          <w:lang w:val="fr-FR"/>
        </w:rPr>
        <w:t xml:space="preserve"> выполняются в вибрационном режиме.</w:t>
      </w:r>
    </w:p>
    <w:p w14:paraId="60AFE3B1" w14:textId="77777777" w:rsidR="00EC4E11" w:rsidRPr="00EC4E11" w:rsidRDefault="00EC4E11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781BE2B" w14:textId="0D36B00F" w:rsidR="00B84D92" w:rsidRPr="00B84D92" w:rsidRDefault="00B84D92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 w:rsidRPr="00F13F9F">
        <w:rPr>
          <w:rFonts w:ascii="Arial" w:hAnsi="Arial" w:cs="Arial"/>
          <w:b/>
          <w:bCs/>
          <w:sz w:val="20"/>
          <w:szCs w:val="20"/>
        </w:rPr>
        <w:t>9.7.3</w:t>
      </w:r>
      <w:r>
        <w:rPr>
          <w:rFonts w:ascii="Arial" w:hAnsi="Arial" w:cs="Arial"/>
          <w:sz w:val="20"/>
          <w:szCs w:val="20"/>
        </w:rPr>
        <w:tab/>
      </w:r>
      <w:r w:rsidR="00F13F9F" w:rsidRPr="00692369">
        <w:rPr>
          <w:rFonts w:ascii="Arial" w:hAnsi="Arial" w:cs="Arial"/>
          <w:sz w:val="20"/>
          <w:szCs w:val="20"/>
        </w:rPr>
        <w:t xml:space="preserve">Холодные </w:t>
      </w:r>
      <w:r w:rsidR="00F13F9F">
        <w:rPr>
          <w:rFonts w:ascii="Arial" w:hAnsi="Arial" w:cs="Arial"/>
          <w:sz w:val="20"/>
          <w:szCs w:val="20"/>
        </w:rPr>
        <w:t>п</w:t>
      </w:r>
      <w:r w:rsidR="00F13F9F" w:rsidRPr="00692369">
        <w:rPr>
          <w:rFonts w:ascii="Arial" w:hAnsi="Arial" w:cs="Arial"/>
          <w:sz w:val="20"/>
          <w:szCs w:val="20"/>
        </w:rPr>
        <w:t xml:space="preserve">родольные строительные </w:t>
      </w:r>
      <w:r w:rsidR="000B071E">
        <w:rPr>
          <w:rFonts w:ascii="Arial" w:hAnsi="Arial" w:cs="Arial"/>
          <w:sz w:val="20"/>
          <w:szCs w:val="20"/>
        </w:rPr>
        <w:t>стыки</w:t>
      </w:r>
    </w:p>
    <w:p w14:paraId="7E640DAA" w14:textId="77777777" w:rsidR="00B84D92" w:rsidRPr="00B84D92" w:rsidRDefault="00B84D92" w:rsidP="00253060">
      <w:pPr>
        <w:pStyle w:val="12"/>
        <w:jc w:val="both"/>
        <w:rPr>
          <w:rFonts w:ascii="Arial" w:hAnsi="Arial" w:cs="Arial"/>
          <w:sz w:val="20"/>
          <w:szCs w:val="20"/>
          <w:lang w:val="ro-RO"/>
        </w:rPr>
      </w:pPr>
    </w:p>
    <w:p w14:paraId="4CAB944B" w14:textId="2815E729" w:rsidR="00E35537" w:rsidRDefault="00692369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 w:rsidRPr="002E6014">
        <w:rPr>
          <w:rFonts w:ascii="Arial" w:hAnsi="Arial" w:cs="Arial"/>
          <w:b/>
          <w:bCs/>
          <w:sz w:val="20"/>
          <w:szCs w:val="20"/>
        </w:rPr>
        <w:t>9.7.3</w:t>
      </w:r>
      <w:r w:rsidR="00F13F9F">
        <w:rPr>
          <w:rFonts w:ascii="Arial" w:hAnsi="Arial" w:cs="Arial"/>
          <w:b/>
          <w:bCs/>
          <w:sz w:val="20"/>
          <w:szCs w:val="20"/>
          <w:lang w:val="ro-RO"/>
        </w:rPr>
        <w:t>.1</w:t>
      </w:r>
      <w:r>
        <w:rPr>
          <w:rFonts w:ascii="Arial" w:hAnsi="Arial" w:cs="Arial"/>
          <w:sz w:val="20"/>
          <w:szCs w:val="20"/>
        </w:rPr>
        <w:tab/>
      </w:r>
      <w:r w:rsidR="001070C3" w:rsidRPr="00692369">
        <w:rPr>
          <w:rFonts w:ascii="Arial" w:hAnsi="Arial" w:cs="Arial"/>
          <w:sz w:val="20"/>
          <w:szCs w:val="20"/>
        </w:rPr>
        <w:t>П</w:t>
      </w:r>
      <w:r w:rsidRPr="00692369">
        <w:rPr>
          <w:rFonts w:ascii="Arial" w:hAnsi="Arial" w:cs="Arial"/>
          <w:sz w:val="20"/>
          <w:szCs w:val="20"/>
        </w:rPr>
        <w:t xml:space="preserve">ри укладке </w:t>
      </w:r>
      <w:r w:rsidR="001070C3">
        <w:rPr>
          <w:rFonts w:ascii="Arial" w:hAnsi="Arial" w:cs="Arial"/>
          <w:sz w:val="20"/>
          <w:szCs w:val="20"/>
        </w:rPr>
        <w:t xml:space="preserve">последующей </w:t>
      </w:r>
      <w:r w:rsidRPr="00692369">
        <w:rPr>
          <w:rFonts w:ascii="Arial" w:hAnsi="Arial" w:cs="Arial"/>
          <w:sz w:val="20"/>
          <w:szCs w:val="20"/>
        </w:rPr>
        <w:t>полосы более чем через час после укладки соседней полосы</w:t>
      </w:r>
      <w:r w:rsidR="001070C3" w:rsidRPr="001070C3">
        <w:rPr>
          <w:rFonts w:ascii="Arial" w:hAnsi="Arial" w:cs="Arial"/>
          <w:sz w:val="20"/>
          <w:szCs w:val="20"/>
        </w:rPr>
        <w:t xml:space="preserve"> </w:t>
      </w:r>
      <w:r w:rsidR="001070C3">
        <w:rPr>
          <w:rFonts w:ascii="Arial" w:hAnsi="Arial" w:cs="Arial"/>
          <w:sz w:val="20"/>
          <w:szCs w:val="20"/>
        </w:rPr>
        <w:t xml:space="preserve">устраиваются </w:t>
      </w:r>
      <w:r w:rsidR="001070C3" w:rsidRPr="00692369">
        <w:rPr>
          <w:rFonts w:ascii="Arial" w:hAnsi="Arial" w:cs="Arial"/>
          <w:sz w:val="20"/>
          <w:szCs w:val="20"/>
        </w:rPr>
        <w:t xml:space="preserve">холодные </w:t>
      </w:r>
      <w:r w:rsidR="001070C3">
        <w:rPr>
          <w:rFonts w:ascii="Arial" w:hAnsi="Arial" w:cs="Arial"/>
          <w:sz w:val="20"/>
          <w:szCs w:val="20"/>
        </w:rPr>
        <w:t>п</w:t>
      </w:r>
      <w:r w:rsidR="001070C3" w:rsidRPr="00692369">
        <w:rPr>
          <w:rFonts w:ascii="Arial" w:hAnsi="Arial" w:cs="Arial"/>
          <w:sz w:val="20"/>
          <w:szCs w:val="20"/>
        </w:rPr>
        <w:t xml:space="preserve">родольные строительные </w:t>
      </w:r>
      <w:r w:rsidR="000B071E">
        <w:rPr>
          <w:rFonts w:ascii="Arial" w:hAnsi="Arial" w:cs="Arial"/>
          <w:sz w:val="20"/>
          <w:szCs w:val="20"/>
        </w:rPr>
        <w:t>стыки</w:t>
      </w:r>
      <w:r w:rsidRPr="00692369">
        <w:rPr>
          <w:rFonts w:ascii="Arial" w:hAnsi="Arial" w:cs="Arial"/>
          <w:sz w:val="20"/>
          <w:szCs w:val="20"/>
        </w:rPr>
        <w:t xml:space="preserve">. В большинстве случаев </w:t>
      </w:r>
      <w:r w:rsidR="001070C3">
        <w:rPr>
          <w:rFonts w:ascii="Arial" w:hAnsi="Arial" w:cs="Arial"/>
          <w:sz w:val="20"/>
          <w:szCs w:val="20"/>
        </w:rPr>
        <w:t xml:space="preserve">их устройство </w:t>
      </w:r>
      <w:r w:rsidRPr="00692369">
        <w:rPr>
          <w:rFonts w:ascii="Arial" w:hAnsi="Arial" w:cs="Arial"/>
          <w:sz w:val="20"/>
          <w:szCs w:val="20"/>
        </w:rPr>
        <w:t xml:space="preserve">заранее планируются, а полоса уплотняется по всей ширине. </w:t>
      </w:r>
      <w:r w:rsidR="001070C3">
        <w:rPr>
          <w:rFonts w:ascii="Arial" w:hAnsi="Arial" w:cs="Arial"/>
          <w:sz w:val="20"/>
          <w:szCs w:val="20"/>
        </w:rPr>
        <w:t>Холодные</w:t>
      </w:r>
      <w:r w:rsidRPr="00692369">
        <w:rPr>
          <w:rFonts w:ascii="Arial" w:hAnsi="Arial" w:cs="Arial"/>
          <w:sz w:val="20"/>
          <w:szCs w:val="20"/>
        </w:rPr>
        <w:t xml:space="preserve"> </w:t>
      </w:r>
      <w:r w:rsidR="000B071E">
        <w:rPr>
          <w:rFonts w:ascii="Arial" w:hAnsi="Arial" w:cs="Arial"/>
          <w:sz w:val="20"/>
          <w:szCs w:val="20"/>
        </w:rPr>
        <w:t>стыки</w:t>
      </w:r>
      <w:r w:rsidRPr="00692369">
        <w:rPr>
          <w:rFonts w:ascii="Arial" w:hAnsi="Arial" w:cs="Arial"/>
          <w:sz w:val="20"/>
          <w:szCs w:val="20"/>
        </w:rPr>
        <w:t xml:space="preserve"> обычно образуются путем обрезки внешнего края полосы укладки с помощью пилы по бетону и укладки </w:t>
      </w:r>
      <w:r w:rsidR="001070C3">
        <w:rPr>
          <w:rFonts w:ascii="Arial" w:hAnsi="Arial" w:cs="Arial"/>
          <w:sz w:val="20"/>
          <w:szCs w:val="20"/>
        </w:rPr>
        <w:t>следующего слоя</w:t>
      </w:r>
      <w:r w:rsidRPr="00692369">
        <w:rPr>
          <w:rFonts w:ascii="Arial" w:hAnsi="Arial" w:cs="Arial"/>
          <w:sz w:val="20"/>
          <w:szCs w:val="20"/>
        </w:rPr>
        <w:t xml:space="preserve"> вплотную к полученному чистому вертикальному краю (Рисунок </w:t>
      </w:r>
      <w:r w:rsidR="001070C3">
        <w:rPr>
          <w:rFonts w:ascii="Arial" w:hAnsi="Arial" w:cs="Arial"/>
          <w:sz w:val="20"/>
          <w:szCs w:val="20"/>
        </w:rPr>
        <w:t>2</w:t>
      </w:r>
      <w:r w:rsidR="00861FB8">
        <w:rPr>
          <w:rFonts w:ascii="Arial" w:hAnsi="Arial" w:cs="Arial"/>
          <w:sz w:val="20"/>
          <w:szCs w:val="20"/>
          <w:lang w:val="ro-RO"/>
        </w:rPr>
        <w:t>2</w:t>
      </w:r>
      <w:r w:rsidRPr="00692369">
        <w:rPr>
          <w:rFonts w:ascii="Arial" w:hAnsi="Arial" w:cs="Arial"/>
          <w:sz w:val="20"/>
          <w:szCs w:val="20"/>
        </w:rPr>
        <w:t>).</w:t>
      </w:r>
    </w:p>
    <w:p w14:paraId="53DC0E24" w14:textId="496F5061" w:rsidR="00E35537" w:rsidRDefault="00E35537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E6B6896" w14:textId="3D41B116" w:rsidR="001070C3" w:rsidRDefault="001070C3" w:rsidP="001070C3">
      <w:pPr>
        <w:pStyle w:val="12"/>
        <w:jc w:val="center"/>
        <w:rPr>
          <w:rFonts w:ascii="Arial" w:hAnsi="Arial" w:cs="Arial"/>
          <w:sz w:val="20"/>
          <w:szCs w:val="20"/>
        </w:rPr>
      </w:pPr>
      <w:r w:rsidRPr="001070C3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D9192E2" wp14:editId="6765363F">
            <wp:extent cx="3829050" cy="239587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549" cy="240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1C2E3" w14:textId="77777777" w:rsidR="001070C3" w:rsidRDefault="001070C3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69D0629F" w14:textId="24B32DE3" w:rsidR="00E35537" w:rsidRPr="00483340" w:rsidRDefault="001070C3" w:rsidP="00584074">
      <w:pPr>
        <w:pStyle w:val="12"/>
        <w:jc w:val="center"/>
        <w:rPr>
          <w:rFonts w:ascii="Arial" w:hAnsi="Arial" w:cs="Arial"/>
          <w:b/>
          <w:bCs/>
          <w:sz w:val="20"/>
          <w:szCs w:val="20"/>
        </w:rPr>
      </w:pPr>
      <w:r w:rsidRPr="00483340">
        <w:rPr>
          <w:rFonts w:ascii="Arial" w:hAnsi="Arial" w:cs="Arial"/>
          <w:b/>
          <w:bCs/>
          <w:sz w:val="20"/>
          <w:szCs w:val="20"/>
        </w:rPr>
        <w:t>Рисунок 2</w:t>
      </w:r>
      <w:r w:rsidR="00732B62" w:rsidRPr="00483340">
        <w:rPr>
          <w:rFonts w:ascii="Arial" w:hAnsi="Arial" w:cs="Arial"/>
          <w:b/>
          <w:bCs/>
          <w:sz w:val="20"/>
          <w:szCs w:val="20"/>
          <w:lang w:val="ro-RO"/>
        </w:rPr>
        <w:t>2</w:t>
      </w:r>
      <w:r w:rsidRPr="00483340">
        <w:rPr>
          <w:rFonts w:ascii="Arial" w:hAnsi="Arial" w:cs="Arial"/>
          <w:b/>
          <w:bCs/>
          <w:sz w:val="20"/>
          <w:szCs w:val="20"/>
        </w:rPr>
        <w:t xml:space="preserve"> - </w:t>
      </w:r>
      <w:r w:rsidR="00584074" w:rsidRPr="00483340">
        <w:rPr>
          <w:rFonts w:ascii="Arial" w:hAnsi="Arial" w:cs="Arial"/>
          <w:b/>
          <w:bCs/>
          <w:sz w:val="20"/>
          <w:szCs w:val="20"/>
        </w:rPr>
        <w:t xml:space="preserve">Готовый холодный строительный продольный </w:t>
      </w:r>
      <w:r w:rsidR="000B071E" w:rsidRPr="00483340">
        <w:rPr>
          <w:rFonts w:ascii="Arial" w:hAnsi="Arial" w:cs="Arial"/>
          <w:b/>
          <w:bCs/>
          <w:sz w:val="20"/>
          <w:szCs w:val="20"/>
        </w:rPr>
        <w:t>стык</w:t>
      </w:r>
    </w:p>
    <w:p w14:paraId="7A1C16A0" w14:textId="65B685D0" w:rsidR="001070C3" w:rsidRDefault="001070C3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263873DA" w14:textId="04F025C5" w:rsidR="00355C36" w:rsidRDefault="00355C36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 w:rsidRPr="007600BA">
        <w:rPr>
          <w:rFonts w:ascii="Arial" w:hAnsi="Arial" w:cs="Arial"/>
          <w:b/>
          <w:bCs/>
          <w:sz w:val="20"/>
          <w:szCs w:val="20"/>
        </w:rPr>
        <w:t>9.7.</w:t>
      </w:r>
      <w:r w:rsidR="00F13F9F">
        <w:rPr>
          <w:rFonts w:ascii="Arial" w:hAnsi="Arial" w:cs="Arial"/>
          <w:b/>
          <w:bCs/>
          <w:sz w:val="20"/>
          <w:szCs w:val="20"/>
          <w:lang w:val="ro-RO"/>
        </w:rPr>
        <w:t>3.2</w:t>
      </w:r>
      <w:r>
        <w:rPr>
          <w:rFonts w:ascii="Arial" w:hAnsi="Arial" w:cs="Arial"/>
          <w:sz w:val="20"/>
          <w:szCs w:val="20"/>
        </w:rPr>
        <w:tab/>
      </w:r>
      <w:r w:rsidRPr="00355C36">
        <w:rPr>
          <w:rFonts w:ascii="Arial" w:hAnsi="Arial" w:cs="Arial"/>
          <w:sz w:val="20"/>
          <w:szCs w:val="20"/>
        </w:rPr>
        <w:t xml:space="preserve">Как показано на </w:t>
      </w:r>
      <w:r w:rsidR="008A7096" w:rsidRPr="00355C36">
        <w:rPr>
          <w:rFonts w:ascii="Arial" w:hAnsi="Arial" w:cs="Arial"/>
          <w:sz w:val="20"/>
          <w:szCs w:val="20"/>
        </w:rPr>
        <w:t>Р</w:t>
      </w:r>
      <w:r w:rsidRPr="00355C36">
        <w:rPr>
          <w:rFonts w:ascii="Arial" w:hAnsi="Arial" w:cs="Arial"/>
          <w:sz w:val="20"/>
          <w:szCs w:val="20"/>
        </w:rPr>
        <w:t>ис</w:t>
      </w:r>
      <w:r w:rsidR="00446A5E">
        <w:rPr>
          <w:rFonts w:ascii="Arial" w:hAnsi="Arial" w:cs="Arial"/>
          <w:sz w:val="20"/>
          <w:szCs w:val="20"/>
        </w:rPr>
        <w:t>унке</w:t>
      </w:r>
      <w:r w:rsidRPr="00355C36">
        <w:rPr>
          <w:rFonts w:ascii="Arial" w:hAnsi="Arial" w:cs="Arial"/>
          <w:sz w:val="20"/>
          <w:szCs w:val="20"/>
        </w:rPr>
        <w:t xml:space="preserve"> </w:t>
      </w:r>
      <w:r w:rsidR="00446A5E">
        <w:rPr>
          <w:rFonts w:ascii="Arial" w:hAnsi="Arial" w:cs="Arial"/>
          <w:sz w:val="20"/>
          <w:szCs w:val="20"/>
        </w:rPr>
        <w:t>2</w:t>
      </w:r>
      <w:r w:rsidR="00732B62">
        <w:rPr>
          <w:rFonts w:ascii="Arial" w:hAnsi="Arial" w:cs="Arial"/>
          <w:sz w:val="20"/>
          <w:szCs w:val="20"/>
          <w:lang w:val="ro-RO"/>
        </w:rPr>
        <w:t>3</w:t>
      </w:r>
      <w:r w:rsidRPr="00355C36">
        <w:rPr>
          <w:rFonts w:ascii="Arial" w:hAnsi="Arial" w:cs="Arial"/>
          <w:sz w:val="20"/>
          <w:szCs w:val="20"/>
        </w:rPr>
        <w:t xml:space="preserve">, </w:t>
      </w:r>
      <w:r w:rsidR="00446A5E">
        <w:rPr>
          <w:rFonts w:ascii="Arial" w:hAnsi="Arial" w:cs="Arial"/>
          <w:sz w:val="20"/>
          <w:szCs w:val="20"/>
        </w:rPr>
        <w:t>уплотнение</w:t>
      </w:r>
      <w:r w:rsidRPr="00355C36">
        <w:rPr>
          <w:rFonts w:ascii="Arial" w:hAnsi="Arial" w:cs="Arial"/>
          <w:sz w:val="20"/>
          <w:szCs w:val="20"/>
        </w:rPr>
        <w:t xml:space="preserve"> начинается </w:t>
      </w:r>
      <w:r w:rsidR="007600BA">
        <w:rPr>
          <w:rFonts w:ascii="Arial" w:hAnsi="Arial" w:cs="Arial"/>
          <w:sz w:val="20"/>
          <w:szCs w:val="20"/>
        </w:rPr>
        <w:t>с</w:t>
      </w:r>
      <w:r w:rsidRPr="00355C36">
        <w:rPr>
          <w:rFonts w:ascii="Arial" w:hAnsi="Arial" w:cs="Arial"/>
          <w:sz w:val="20"/>
          <w:szCs w:val="20"/>
        </w:rPr>
        <w:t xml:space="preserve"> внешней кромки</w:t>
      </w:r>
      <w:r w:rsidR="007600BA">
        <w:rPr>
          <w:rFonts w:ascii="Arial" w:hAnsi="Arial" w:cs="Arial"/>
          <w:sz w:val="20"/>
          <w:szCs w:val="20"/>
        </w:rPr>
        <w:t xml:space="preserve"> полосы</w:t>
      </w:r>
      <w:r w:rsidRPr="00355C36">
        <w:rPr>
          <w:rFonts w:ascii="Arial" w:hAnsi="Arial" w:cs="Arial"/>
          <w:sz w:val="20"/>
          <w:szCs w:val="20"/>
        </w:rPr>
        <w:t xml:space="preserve">, в результате чего уплотненная толщина на 2,5 </w:t>
      </w:r>
      <w:r w:rsidR="007600BA">
        <w:rPr>
          <w:rFonts w:ascii="Arial" w:hAnsi="Arial" w:cs="Arial"/>
          <w:sz w:val="20"/>
          <w:szCs w:val="20"/>
        </w:rPr>
        <w:t>см -</w:t>
      </w:r>
      <w:r w:rsidRPr="00355C36">
        <w:rPr>
          <w:rFonts w:ascii="Arial" w:hAnsi="Arial" w:cs="Arial"/>
          <w:sz w:val="20"/>
          <w:szCs w:val="20"/>
        </w:rPr>
        <w:t xml:space="preserve"> 5 см ниже, чем неуплотненная RCC. Когда операции по уплотнению завершены, край обрезается пилой на всю </w:t>
      </w:r>
      <w:r w:rsidR="007600BA">
        <w:rPr>
          <w:rFonts w:ascii="Arial" w:hAnsi="Arial" w:cs="Arial"/>
          <w:sz w:val="20"/>
          <w:szCs w:val="20"/>
        </w:rPr>
        <w:t>толщину</w:t>
      </w:r>
      <w:r w:rsidRPr="00355C36">
        <w:rPr>
          <w:rFonts w:ascii="Arial" w:hAnsi="Arial" w:cs="Arial"/>
          <w:sz w:val="20"/>
          <w:szCs w:val="20"/>
        </w:rPr>
        <w:t xml:space="preserve"> полосы и на расстоянии не </w:t>
      </w:r>
      <w:r w:rsidRPr="00732B62">
        <w:rPr>
          <w:rFonts w:ascii="Arial" w:hAnsi="Arial" w:cs="Arial"/>
          <w:sz w:val="20"/>
          <w:szCs w:val="20"/>
        </w:rPr>
        <w:t xml:space="preserve">менее </w:t>
      </w:r>
      <w:r w:rsidR="00D53625" w:rsidRPr="00732B62">
        <w:rPr>
          <w:rFonts w:ascii="Arial" w:hAnsi="Arial" w:cs="Arial"/>
          <w:sz w:val="20"/>
          <w:szCs w:val="20"/>
        </w:rPr>
        <w:t>15</w:t>
      </w:r>
      <w:r w:rsidRPr="00732B62">
        <w:rPr>
          <w:rFonts w:ascii="Arial" w:hAnsi="Arial" w:cs="Arial"/>
          <w:sz w:val="20"/>
          <w:szCs w:val="20"/>
        </w:rPr>
        <w:t xml:space="preserve"> см от</w:t>
      </w:r>
      <w:r w:rsidRPr="00355C36">
        <w:rPr>
          <w:rFonts w:ascii="Arial" w:hAnsi="Arial" w:cs="Arial"/>
          <w:sz w:val="20"/>
          <w:szCs w:val="20"/>
        </w:rPr>
        <w:t xml:space="preserve"> края. Перед укладкой новой полосы RCC вертикальную поверхность необходимо очистить струей воздуха или воды. Если поверхность очищается воздухом, перед укладкой </w:t>
      </w:r>
      <w:r w:rsidR="007600BA" w:rsidRPr="00355C36">
        <w:rPr>
          <w:rFonts w:ascii="Arial" w:hAnsi="Arial" w:cs="Arial"/>
          <w:sz w:val="20"/>
          <w:szCs w:val="20"/>
        </w:rPr>
        <w:t>RCC</w:t>
      </w:r>
      <w:r w:rsidRPr="00355C36">
        <w:rPr>
          <w:rFonts w:ascii="Arial" w:hAnsi="Arial" w:cs="Arial"/>
          <w:sz w:val="20"/>
          <w:szCs w:val="20"/>
        </w:rPr>
        <w:t xml:space="preserve"> поверхность необходимо увлажнить, чтобы предотвратить вытягивание влаги из нового </w:t>
      </w:r>
      <w:r w:rsidR="007600BA" w:rsidRPr="00355C36">
        <w:rPr>
          <w:rFonts w:ascii="Arial" w:hAnsi="Arial" w:cs="Arial"/>
          <w:sz w:val="20"/>
          <w:szCs w:val="20"/>
        </w:rPr>
        <w:t>RCC</w:t>
      </w:r>
      <w:r w:rsidRPr="00355C36">
        <w:rPr>
          <w:rFonts w:ascii="Arial" w:hAnsi="Arial" w:cs="Arial"/>
          <w:sz w:val="20"/>
          <w:szCs w:val="20"/>
        </w:rPr>
        <w:t>.</w:t>
      </w:r>
    </w:p>
    <w:p w14:paraId="33CBFDC7" w14:textId="33D3834D" w:rsidR="00355C36" w:rsidRDefault="00355C36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460E9CD" w14:textId="5C4B2FDC" w:rsidR="00355C36" w:rsidRDefault="000B071E" w:rsidP="007600BA">
      <w:pPr>
        <w:pStyle w:val="12"/>
        <w:jc w:val="center"/>
        <w:rPr>
          <w:rFonts w:ascii="Arial" w:hAnsi="Arial" w:cs="Arial"/>
          <w:sz w:val="20"/>
          <w:szCs w:val="20"/>
        </w:rPr>
      </w:pPr>
      <w:r>
        <w:object w:dxaOrig="4785" w:dyaOrig="6900" w14:anchorId="07F4FAEE">
          <v:shape id="_x0000_i1034" type="#_x0000_t75" style="width:239.3pt;height:345.25pt" o:ole="">
            <v:imagedata r:id="rId45" o:title=""/>
          </v:shape>
          <o:OLEObject Type="Embed" ProgID="AutoCAD.Drawing.19" ShapeID="_x0000_i1034" DrawAspect="Content" ObjectID="_1754221654" r:id="rId88"/>
        </w:object>
      </w:r>
    </w:p>
    <w:p w14:paraId="0C165E4E" w14:textId="7FBED979" w:rsidR="000B071E" w:rsidRPr="000B071E" w:rsidRDefault="000B071E" w:rsidP="000B071E">
      <w:pPr>
        <w:pStyle w:val="12"/>
        <w:jc w:val="center"/>
        <w:rPr>
          <w:rFonts w:ascii="Arial" w:hAnsi="Arial" w:cs="Arial"/>
          <w:sz w:val="20"/>
          <w:szCs w:val="20"/>
        </w:rPr>
      </w:pPr>
      <w:r w:rsidRPr="000B071E">
        <w:rPr>
          <w:rFonts w:ascii="Arial" w:hAnsi="Arial" w:cs="Arial"/>
          <w:sz w:val="20"/>
          <w:szCs w:val="20"/>
        </w:rPr>
        <w:t xml:space="preserve">1 – валец катка; 2 – </w:t>
      </w:r>
      <w:r>
        <w:rPr>
          <w:rFonts w:ascii="Arial" w:hAnsi="Arial" w:cs="Arial"/>
          <w:sz w:val="20"/>
          <w:szCs w:val="20"/>
        </w:rPr>
        <w:t>слой</w:t>
      </w:r>
      <w:r w:rsidRPr="000B071E">
        <w:rPr>
          <w:rFonts w:ascii="Arial" w:hAnsi="Arial" w:cs="Arial"/>
          <w:sz w:val="20"/>
          <w:szCs w:val="20"/>
        </w:rPr>
        <w:t xml:space="preserve"> из свежеуложенного </w:t>
      </w:r>
      <w:r>
        <w:rPr>
          <w:rFonts w:ascii="Arial" w:hAnsi="Arial" w:cs="Arial"/>
          <w:sz w:val="20"/>
          <w:szCs w:val="20"/>
          <w:lang w:val="en-US"/>
        </w:rPr>
        <w:t>RCC</w:t>
      </w:r>
      <w:r w:rsidRPr="000B071E">
        <w:rPr>
          <w:rFonts w:ascii="Arial" w:hAnsi="Arial" w:cs="Arial"/>
          <w:sz w:val="20"/>
          <w:szCs w:val="20"/>
        </w:rPr>
        <w:t>; 3 – продольный свежий стык;</w:t>
      </w:r>
    </w:p>
    <w:p w14:paraId="512C8278" w14:textId="77777777" w:rsidR="000B071E" w:rsidRPr="000B071E" w:rsidRDefault="000B071E" w:rsidP="000B071E">
      <w:pPr>
        <w:pStyle w:val="12"/>
        <w:jc w:val="center"/>
        <w:rPr>
          <w:rFonts w:ascii="Arial" w:hAnsi="Arial" w:cs="Arial"/>
          <w:sz w:val="20"/>
          <w:szCs w:val="20"/>
        </w:rPr>
      </w:pPr>
      <w:r w:rsidRPr="000B071E">
        <w:rPr>
          <w:rFonts w:ascii="Arial" w:hAnsi="Arial" w:cs="Arial"/>
          <w:sz w:val="20"/>
          <w:szCs w:val="20"/>
        </w:rPr>
        <w:t>4 – уплотненный бетон; 5 – затвердевший бетон; 6 – нож грейдера;</w:t>
      </w:r>
    </w:p>
    <w:p w14:paraId="33960EE9" w14:textId="4632D03F" w:rsidR="000B071E" w:rsidRPr="000B071E" w:rsidRDefault="000B071E" w:rsidP="000B071E">
      <w:pPr>
        <w:pStyle w:val="12"/>
        <w:jc w:val="center"/>
        <w:rPr>
          <w:rFonts w:ascii="Arial" w:hAnsi="Arial" w:cs="Arial"/>
          <w:sz w:val="20"/>
          <w:szCs w:val="20"/>
        </w:rPr>
      </w:pPr>
      <w:r w:rsidRPr="000B071E">
        <w:rPr>
          <w:rFonts w:ascii="Arial" w:hAnsi="Arial" w:cs="Arial"/>
          <w:sz w:val="20"/>
          <w:szCs w:val="20"/>
        </w:rPr>
        <w:t xml:space="preserve">7 – перекрытый (на ~7 см) холодный </w:t>
      </w:r>
      <w:r w:rsidR="003652E3">
        <w:rPr>
          <w:rFonts w:ascii="Arial" w:hAnsi="Arial" w:cs="Arial"/>
          <w:sz w:val="20"/>
          <w:szCs w:val="20"/>
        </w:rPr>
        <w:t>стык</w:t>
      </w:r>
      <w:r w:rsidRPr="000B071E">
        <w:rPr>
          <w:rFonts w:ascii="Arial" w:hAnsi="Arial" w:cs="Arial"/>
          <w:sz w:val="20"/>
          <w:szCs w:val="20"/>
        </w:rPr>
        <w:t xml:space="preserve"> свежим бетоном;</w:t>
      </w:r>
    </w:p>
    <w:p w14:paraId="1EC6C7E7" w14:textId="53F09454" w:rsidR="000B071E" w:rsidRPr="000B071E" w:rsidRDefault="000B071E" w:rsidP="000B071E">
      <w:pPr>
        <w:pStyle w:val="12"/>
        <w:jc w:val="center"/>
        <w:rPr>
          <w:rFonts w:ascii="Arial" w:hAnsi="Arial" w:cs="Arial"/>
          <w:sz w:val="20"/>
          <w:szCs w:val="20"/>
        </w:rPr>
      </w:pPr>
      <w:r w:rsidRPr="000B071E">
        <w:rPr>
          <w:rFonts w:ascii="Arial" w:hAnsi="Arial" w:cs="Arial"/>
          <w:sz w:val="20"/>
          <w:szCs w:val="20"/>
        </w:rPr>
        <w:t xml:space="preserve">8 – перемещение свежеуложенного бетона за пределы холодного </w:t>
      </w:r>
      <w:r w:rsidR="003652E3">
        <w:rPr>
          <w:rFonts w:ascii="Arial" w:hAnsi="Arial" w:cs="Arial"/>
          <w:sz w:val="20"/>
          <w:szCs w:val="20"/>
        </w:rPr>
        <w:t>стыка</w:t>
      </w:r>
      <w:r w:rsidRPr="000B071E">
        <w:rPr>
          <w:rFonts w:ascii="Arial" w:hAnsi="Arial" w:cs="Arial"/>
          <w:sz w:val="20"/>
          <w:szCs w:val="20"/>
        </w:rPr>
        <w:t>;</w:t>
      </w:r>
    </w:p>
    <w:p w14:paraId="4AEFB8CB" w14:textId="799F6743" w:rsidR="000B071E" w:rsidRPr="000B071E" w:rsidRDefault="000B071E" w:rsidP="000B071E">
      <w:pPr>
        <w:pStyle w:val="12"/>
        <w:jc w:val="center"/>
        <w:rPr>
          <w:rFonts w:ascii="Arial" w:hAnsi="Arial" w:cs="Arial"/>
          <w:sz w:val="20"/>
          <w:szCs w:val="20"/>
        </w:rPr>
      </w:pPr>
      <w:r w:rsidRPr="000B071E">
        <w:rPr>
          <w:rFonts w:ascii="Arial" w:hAnsi="Arial" w:cs="Arial"/>
          <w:sz w:val="20"/>
          <w:szCs w:val="20"/>
        </w:rPr>
        <w:t xml:space="preserve">9 – уплотнение свежеуложенного бетона над холодным </w:t>
      </w:r>
      <w:r w:rsidR="003652E3">
        <w:rPr>
          <w:rFonts w:ascii="Arial" w:hAnsi="Arial" w:cs="Arial"/>
          <w:sz w:val="20"/>
          <w:szCs w:val="20"/>
        </w:rPr>
        <w:t>стыком</w:t>
      </w:r>
      <w:r w:rsidRPr="000B071E">
        <w:rPr>
          <w:rFonts w:ascii="Arial" w:hAnsi="Arial" w:cs="Arial"/>
          <w:sz w:val="20"/>
          <w:szCs w:val="20"/>
        </w:rPr>
        <w:t>;</w:t>
      </w:r>
    </w:p>
    <w:p w14:paraId="69910F59" w14:textId="68BCAD69" w:rsidR="000B071E" w:rsidRPr="000B071E" w:rsidRDefault="000B071E" w:rsidP="000B071E">
      <w:pPr>
        <w:pStyle w:val="12"/>
        <w:jc w:val="center"/>
        <w:rPr>
          <w:rFonts w:ascii="Arial" w:hAnsi="Arial" w:cs="Arial"/>
          <w:sz w:val="20"/>
          <w:szCs w:val="20"/>
        </w:rPr>
      </w:pPr>
      <w:r w:rsidRPr="000B071E">
        <w:rPr>
          <w:rFonts w:ascii="Arial" w:hAnsi="Arial" w:cs="Arial"/>
          <w:sz w:val="20"/>
          <w:szCs w:val="20"/>
        </w:rPr>
        <w:t xml:space="preserve">10 – холодный </w:t>
      </w:r>
      <w:r w:rsidR="003652E3">
        <w:rPr>
          <w:rFonts w:ascii="Arial" w:hAnsi="Arial" w:cs="Arial"/>
          <w:sz w:val="20"/>
          <w:szCs w:val="20"/>
        </w:rPr>
        <w:t>стык</w:t>
      </w:r>
      <w:r w:rsidRPr="000B071E">
        <w:rPr>
          <w:rFonts w:ascii="Arial" w:hAnsi="Arial" w:cs="Arial"/>
          <w:sz w:val="20"/>
          <w:szCs w:val="20"/>
        </w:rPr>
        <w:t xml:space="preserve">; I – V – этапы </w:t>
      </w:r>
      <w:r w:rsidR="003652E3">
        <w:rPr>
          <w:rFonts w:ascii="Arial" w:hAnsi="Arial" w:cs="Arial"/>
          <w:sz w:val="20"/>
          <w:szCs w:val="20"/>
        </w:rPr>
        <w:t>устройства</w:t>
      </w:r>
      <w:r w:rsidRPr="000B071E">
        <w:rPr>
          <w:rFonts w:ascii="Arial" w:hAnsi="Arial" w:cs="Arial"/>
          <w:sz w:val="20"/>
          <w:szCs w:val="20"/>
        </w:rPr>
        <w:t xml:space="preserve"> холодного </w:t>
      </w:r>
      <w:r w:rsidR="003652E3">
        <w:rPr>
          <w:rFonts w:ascii="Arial" w:hAnsi="Arial" w:cs="Arial"/>
          <w:sz w:val="20"/>
          <w:szCs w:val="20"/>
        </w:rPr>
        <w:t>стыка</w:t>
      </w:r>
    </w:p>
    <w:p w14:paraId="17E52502" w14:textId="6237336A" w:rsidR="00355C36" w:rsidRDefault="00355C36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ABC57A6" w14:textId="3F325955" w:rsidR="00355C36" w:rsidRPr="00C776FB" w:rsidRDefault="00446A5E" w:rsidP="007600BA">
      <w:pPr>
        <w:pStyle w:val="12"/>
        <w:jc w:val="center"/>
        <w:rPr>
          <w:rFonts w:ascii="Arial" w:hAnsi="Arial" w:cs="Arial"/>
          <w:b/>
          <w:bCs/>
          <w:sz w:val="20"/>
          <w:szCs w:val="20"/>
        </w:rPr>
      </w:pPr>
      <w:r w:rsidRPr="00C776FB">
        <w:rPr>
          <w:rFonts w:ascii="Arial" w:hAnsi="Arial" w:cs="Arial"/>
          <w:b/>
          <w:bCs/>
          <w:sz w:val="20"/>
          <w:szCs w:val="20"/>
        </w:rPr>
        <w:t>Рисунок 2</w:t>
      </w:r>
      <w:r w:rsidR="00732B62" w:rsidRPr="00C776FB">
        <w:rPr>
          <w:rFonts w:ascii="Arial" w:hAnsi="Arial" w:cs="Arial"/>
          <w:b/>
          <w:bCs/>
          <w:sz w:val="20"/>
          <w:szCs w:val="20"/>
          <w:lang w:val="ro-RO"/>
        </w:rPr>
        <w:t>3</w:t>
      </w:r>
      <w:r w:rsidRPr="00C776FB">
        <w:rPr>
          <w:rFonts w:ascii="Arial" w:hAnsi="Arial" w:cs="Arial"/>
          <w:b/>
          <w:bCs/>
          <w:sz w:val="20"/>
          <w:szCs w:val="20"/>
        </w:rPr>
        <w:t xml:space="preserve"> - </w:t>
      </w:r>
      <w:r w:rsidR="00C776FB" w:rsidRPr="00C776FB">
        <w:rPr>
          <w:rFonts w:ascii="Arial" w:hAnsi="Arial" w:cs="Arial"/>
          <w:b/>
          <w:bCs/>
          <w:sz w:val="20"/>
          <w:szCs w:val="20"/>
        </w:rPr>
        <w:t>Устройство</w:t>
      </w:r>
      <w:r w:rsidRPr="00C776FB">
        <w:rPr>
          <w:rFonts w:ascii="Arial" w:hAnsi="Arial" w:cs="Arial"/>
          <w:b/>
          <w:bCs/>
          <w:sz w:val="20"/>
          <w:szCs w:val="20"/>
        </w:rPr>
        <w:t xml:space="preserve"> продольного холодного </w:t>
      </w:r>
      <w:r w:rsidR="000B071E">
        <w:rPr>
          <w:rFonts w:ascii="Arial" w:hAnsi="Arial" w:cs="Arial"/>
          <w:b/>
          <w:bCs/>
          <w:sz w:val="20"/>
          <w:szCs w:val="20"/>
        </w:rPr>
        <w:t>стыка</w:t>
      </w:r>
    </w:p>
    <w:p w14:paraId="754A803E" w14:textId="2465C06C" w:rsidR="00355C36" w:rsidRDefault="00355C36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E723E2A" w14:textId="73DFDFC5" w:rsidR="00342A3A" w:rsidRDefault="00342A3A" w:rsidP="00342A3A">
      <w:pPr>
        <w:pStyle w:val="12"/>
        <w:jc w:val="both"/>
        <w:rPr>
          <w:rFonts w:ascii="Arial" w:hAnsi="Arial" w:cs="Arial"/>
          <w:sz w:val="20"/>
          <w:szCs w:val="20"/>
        </w:rPr>
      </w:pPr>
      <w:r w:rsidRPr="00732B62">
        <w:rPr>
          <w:rFonts w:ascii="Arial" w:hAnsi="Arial" w:cs="Arial"/>
          <w:b/>
          <w:bCs/>
          <w:sz w:val="20"/>
          <w:szCs w:val="20"/>
        </w:rPr>
        <w:t>9.7.3.3</w:t>
      </w:r>
      <w:r w:rsidRPr="00732B62">
        <w:rPr>
          <w:rFonts w:ascii="Arial" w:hAnsi="Arial" w:cs="Arial"/>
          <w:sz w:val="20"/>
          <w:szCs w:val="20"/>
        </w:rPr>
        <w:tab/>
        <w:t>При распределении бетонной смеси на второй полосе</w:t>
      </w:r>
      <w:r w:rsidR="00EC4E11">
        <w:rPr>
          <w:rFonts w:ascii="Arial" w:hAnsi="Arial" w:cs="Arial"/>
          <w:sz w:val="20"/>
          <w:szCs w:val="20"/>
        </w:rPr>
        <w:t>,</w:t>
      </w:r>
      <w:r w:rsidRPr="00732B62">
        <w:rPr>
          <w:rFonts w:ascii="Arial" w:hAnsi="Arial" w:cs="Arial"/>
          <w:sz w:val="20"/>
          <w:szCs w:val="20"/>
        </w:rPr>
        <w:t xml:space="preserve"> в примыкающей зоне</w:t>
      </w:r>
      <w:r w:rsidR="00EC4E11">
        <w:rPr>
          <w:rFonts w:ascii="Arial" w:hAnsi="Arial" w:cs="Arial"/>
          <w:sz w:val="20"/>
          <w:szCs w:val="20"/>
        </w:rPr>
        <w:t>,</w:t>
      </w:r>
      <w:r w:rsidRPr="00732B62">
        <w:rPr>
          <w:rFonts w:ascii="Arial" w:hAnsi="Arial" w:cs="Arial"/>
          <w:sz w:val="20"/>
          <w:szCs w:val="20"/>
        </w:rPr>
        <w:t xml:space="preserve"> бетонная смесь перекрывает полосу затвердевшего бетона на ширину от 7,5 до 8,0 см (см. </w:t>
      </w:r>
      <w:r w:rsidR="004B33D6" w:rsidRPr="00732B62">
        <w:rPr>
          <w:rFonts w:ascii="Arial" w:hAnsi="Arial" w:cs="Arial"/>
          <w:sz w:val="20"/>
          <w:szCs w:val="20"/>
        </w:rPr>
        <w:t>Р</w:t>
      </w:r>
      <w:r w:rsidRPr="00732B62">
        <w:rPr>
          <w:rFonts w:ascii="Arial" w:hAnsi="Arial" w:cs="Arial"/>
          <w:sz w:val="20"/>
          <w:szCs w:val="20"/>
        </w:rPr>
        <w:t xml:space="preserve">исунок </w:t>
      </w:r>
      <w:r w:rsidR="00732B62">
        <w:rPr>
          <w:rFonts w:ascii="Arial" w:hAnsi="Arial" w:cs="Arial"/>
          <w:sz w:val="20"/>
          <w:szCs w:val="20"/>
          <w:lang w:val="ro-RO"/>
        </w:rPr>
        <w:t>23</w:t>
      </w:r>
      <w:r w:rsidR="000B071E">
        <w:rPr>
          <w:rFonts w:ascii="Arial" w:hAnsi="Arial" w:cs="Arial"/>
          <w:sz w:val="20"/>
          <w:szCs w:val="20"/>
        </w:rPr>
        <w:t>,</w:t>
      </w:r>
      <w:r w:rsidRPr="00732B62">
        <w:rPr>
          <w:rFonts w:ascii="Arial" w:hAnsi="Arial" w:cs="Arial"/>
          <w:sz w:val="20"/>
          <w:szCs w:val="20"/>
        </w:rPr>
        <w:t xml:space="preserve"> этап III). На этой полосе смесь вручную перемещают в сторону свежеуложенного бетона, образуя валик (см. </w:t>
      </w:r>
      <w:r w:rsidR="004B33D6" w:rsidRPr="00732B62">
        <w:rPr>
          <w:rFonts w:ascii="Arial" w:hAnsi="Arial" w:cs="Arial"/>
          <w:sz w:val="20"/>
          <w:szCs w:val="20"/>
        </w:rPr>
        <w:t>Р</w:t>
      </w:r>
      <w:r w:rsidRPr="00732B62">
        <w:rPr>
          <w:rFonts w:ascii="Arial" w:hAnsi="Arial" w:cs="Arial"/>
          <w:sz w:val="20"/>
          <w:szCs w:val="20"/>
        </w:rPr>
        <w:t xml:space="preserve">исунок </w:t>
      </w:r>
      <w:r w:rsidR="00732B62">
        <w:rPr>
          <w:rFonts w:ascii="Arial" w:hAnsi="Arial" w:cs="Arial"/>
          <w:sz w:val="20"/>
          <w:szCs w:val="20"/>
          <w:lang w:val="ro-RO"/>
        </w:rPr>
        <w:t>23</w:t>
      </w:r>
      <w:r w:rsidR="000B071E">
        <w:rPr>
          <w:rFonts w:ascii="Arial" w:hAnsi="Arial" w:cs="Arial"/>
          <w:sz w:val="20"/>
          <w:szCs w:val="20"/>
        </w:rPr>
        <w:t>,</w:t>
      </w:r>
      <w:r w:rsidRPr="00732B62">
        <w:rPr>
          <w:rFonts w:ascii="Arial" w:hAnsi="Arial" w:cs="Arial"/>
          <w:sz w:val="20"/>
          <w:szCs w:val="20"/>
        </w:rPr>
        <w:t xml:space="preserve"> этап IV), и затем катком (с выключенным вибратором) уплотняют шов за 2 – 3 прохода, захватывая полосу свежеуложенного бетона шириной 30 см (см. </w:t>
      </w:r>
      <w:r w:rsidR="004B33D6" w:rsidRPr="00732B62">
        <w:rPr>
          <w:rFonts w:ascii="Arial" w:hAnsi="Arial" w:cs="Arial"/>
          <w:sz w:val="20"/>
          <w:szCs w:val="20"/>
        </w:rPr>
        <w:t>Р</w:t>
      </w:r>
      <w:r w:rsidRPr="00732B62">
        <w:rPr>
          <w:rFonts w:ascii="Arial" w:hAnsi="Arial" w:cs="Arial"/>
          <w:sz w:val="20"/>
          <w:szCs w:val="20"/>
        </w:rPr>
        <w:t xml:space="preserve">исунок </w:t>
      </w:r>
      <w:r w:rsidR="00732B62">
        <w:rPr>
          <w:rFonts w:ascii="Arial" w:hAnsi="Arial" w:cs="Arial"/>
          <w:sz w:val="20"/>
          <w:szCs w:val="20"/>
          <w:lang w:val="ro-RO"/>
        </w:rPr>
        <w:t>23</w:t>
      </w:r>
      <w:r w:rsidR="00C923F8">
        <w:rPr>
          <w:rFonts w:ascii="Arial" w:hAnsi="Arial" w:cs="Arial"/>
          <w:sz w:val="20"/>
          <w:szCs w:val="20"/>
        </w:rPr>
        <w:t>,</w:t>
      </w:r>
      <w:r w:rsidRPr="00732B62">
        <w:rPr>
          <w:rFonts w:ascii="Arial" w:hAnsi="Arial" w:cs="Arial"/>
          <w:sz w:val="20"/>
          <w:szCs w:val="20"/>
        </w:rPr>
        <w:t xml:space="preserve"> этап V).</w:t>
      </w:r>
    </w:p>
    <w:p w14:paraId="1E5856DF" w14:textId="17448213" w:rsidR="00BE11C1" w:rsidRPr="00D92FAF" w:rsidRDefault="00BE11C1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A6B8C29" w14:textId="16BF8D30" w:rsidR="00447E9B" w:rsidRPr="00B84D92" w:rsidRDefault="00447E9B" w:rsidP="00447E9B">
      <w:pPr>
        <w:pStyle w:val="12"/>
        <w:jc w:val="both"/>
        <w:rPr>
          <w:rFonts w:ascii="Arial" w:hAnsi="Arial" w:cs="Arial"/>
          <w:sz w:val="20"/>
          <w:szCs w:val="20"/>
          <w:lang w:val="ro-RO"/>
        </w:rPr>
      </w:pPr>
      <w:r w:rsidRPr="00447E9B">
        <w:rPr>
          <w:rFonts w:ascii="Arial" w:hAnsi="Arial" w:cs="Arial"/>
          <w:b/>
          <w:bCs/>
          <w:sz w:val="20"/>
          <w:szCs w:val="20"/>
        </w:rPr>
        <w:t>9.7.3.4</w:t>
      </w:r>
      <w:r w:rsidRPr="00447E9B">
        <w:rPr>
          <w:rFonts w:ascii="Arial" w:hAnsi="Arial" w:cs="Arial"/>
          <w:sz w:val="20"/>
          <w:szCs w:val="20"/>
        </w:rPr>
        <w:tab/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Свежий</w:t>
      </w:r>
      <w:proofErr w:type="spellEnd"/>
      <w:r w:rsidRPr="00B84D9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материал</w:t>
      </w:r>
      <w:proofErr w:type="spellEnd"/>
      <w:r w:rsidRPr="00B84D92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нанесенный </w:t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поверх</w:t>
      </w:r>
      <w:proofErr w:type="spellEnd"/>
      <w:r w:rsidRPr="00B84D9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существующей</w:t>
      </w:r>
      <w:proofErr w:type="spellEnd"/>
      <w:r>
        <w:rPr>
          <w:rFonts w:ascii="Arial" w:hAnsi="Arial" w:cs="Arial"/>
          <w:sz w:val="20"/>
          <w:szCs w:val="20"/>
        </w:rPr>
        <w:t>,</w:t>
      </w:r>
      <w:r w:rsidRPr="00B84D9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затвердевшей</w:t>
      </w:r>
      <w:proofErr w:type="spellEnd"/>
      <w:r w:rsidRPr="00B84D9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до</w:t>
      </w:r>
      <w:proofErr w:type="spellEnd"/>
      <w:r w:rsidRPr="00B84D9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уплотнения</w:t>
      </w:r>
      <w:proofErr w:type="spellEnd"/>
      <w:r>
        <w:rPr>
          <w:rFonts w:ascii="Arial" w:hAnsi="Arial" w:cs="Arial"/>
          <w:sz w:val="20"/>
          <w:szCs w:val="20"/>
        </w:rPr>
        <w:t>, поверхно</w:t>
      </w:r>
      <w:r w:rsidR="00462A38">
        <w:rPr>
          <w:rFonts w:ascii="Arial" w:hAnsi="Arial" w:cs="Arial"/>
          <w:sz w:val="20"/>
          <w:szCs w:val="20"/>
        </w:rPr>
        <w:t>с</w:t>
      </w:r>
      <w:r>
        <w:rPr>
          <w:rFonts w:ascii="Arial" w:hAnsi="Arial" w:cs="Arial"/>
          <w:sz w:val="20"/>
          <w:szCs w:val="20"/>
        </w:rPr>
        <w:t>ти</w:t>
      </w:r>
      <w:r w:rsidRPr="00B84D92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</w:rPr>
        <w:t>н</w:t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икогда</w:t>
      </w:r>
      <w:proofErr w:type="spellEnd"/>
      <w:r w:rsidRPr="00B84D9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не</w:t>
      </w:r>
      <w:proofErr w:type="spellEnd"/>
      <w:r w:rsidRPr="00B84D9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следует</w:t>
      </w:r>
      <w:proofErr w:type="spellEnd"/>
      <w:r w:rsidRPr="00B84D9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оставлять</w:t>
      </w:r>
      <w:proofErr w:type="spellEnd"/>
      <w:r>
        <w:rPr>
          <w:rFonts w:ascii="Arial" w:hAnsi="Arial" w:cs="Arial"/>
          <w:sz w:val="20"/>
          <w:szCs w:val="20"/>
        </w:rPr>
        <w:t xml:space="preserve"> так как</w:t>
      </w:r>
      <w:r w:rsidRPr="00B84D92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этот</w:t>
      </w:r>
      <w:proofErr w:type="spellEnd"/>
      <w:r w:rsidRPr="00B84D9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материал</w:t>
      </w:r>
      <w:proofErr w:type="spellEnd"/>
      <w:r w:rsidRPr="00B84D92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скорее</w:t>
      </w:r>
      <w:proofErr w:type="spellEnd"/>
      <w:r w:rsidRPr="00B84D9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всего</w:t>
      </w:r>
      <w:proofErr w:type="spellEnd"/>
      <w:r w:rsidRPr="00B84D92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отслоится</w:t>
      </w:r>
      <w:proofErr w:type="spellEnd"/>
      <w:r w:rsidRPr="00B84D92">
        <w:rPr>
          <w:rFonts w:ascii="Arial" w:hAnsi="Arial" w:cs="Arial"/>
          <w:sz w:val="20"/>
          <w:szCs w:val="20"/>
          <w:lang w:val="ro-RO"/>
        </w:rPr>
        <w:t xml:space="preserve"> в </w:t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более</w:t>
      </w:r>
      <w:proofErr w:type="spellEnd"/>
      <w:r w:rsidRPr="00B84D9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позднем</w:t>
      </w:r>
      <w:proofErr w:type="spellEnd"/>
      <w:r w:rsidRPr="00B84D92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B84D92">
        <w:rPr>
          <w:rFonts w:ascii="Arial" w:hAnsi="Arial" w:cs="Arial"/>
          <w:sz w:val="20"/>
          <w:szCs w:val="20"/>
          <w:lang w:val="ro-RO"/>
        </w:rPr>
        <w:t>возрасте</w:t>
      </w:r>
      <w:proofErr w:type="spellEnd"/>
      <w:r w:rsidRPr="00B84D92">
        <w:rPr>
          <w:rFonts w:ascii="Arial" w:hAnsi="Arial" w:cs="Arial"/>
          <w:sz w:val="20"/>
          <w:szCs w:val="20"/>
          <w:lang w:val="ro-RO"/>
        </w:rPr>
        <w:t>.</w:t>
      </w:r>
    </w:p>
    <w:p w14:paraId="2956B533" w14:textId="77777777" w:rsidR="00342A3A" w:rsidRDefault="00342A3A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8ADBA54" w14:textId="421EE71E" w:rsidR="001070C3" w:rsidRDefault="00584074" w:rsidP="00253060">
      <w:pPr>
        <w:pStyle w:val="12"/>
        <w:jc w:val="both"/>
        <w:rPr>
          <w:rFonts w:ascii="Arial" w:hAnsi="Arial" w:cs="Arial"/>
          <w:sz w:val="20"/>
          <w:szCs w:val="20"/>
          <w:lang w:val="ro-RO"/>
        </w:rPr>
      </w:pPr>
      <w:r w:rsidRPr="000C5CEC">
        <w:rPr>
          <w:rFonts w:ascii="Arial" w:hAnsi="Arial" w:cs="Arial"/>
          <w:b/>
          <w:bCs/>
          <w:sz w:val="20"/>
          <w:szCs w:val="20"/>
          <w:lang w:val="ro-RO"/>
        </w:rPr>
        <w:t>9.7.</w:t>
      </w:r>
      <w:r w:rsidR="00F13F9F">
        <w:rPr>
          <w:rFonts w:ascii="Arial" w:hAnsi="Arial" w:cs="Arial"/>
          <w:b/>
          <w:bCs/>
          <w:sz w:val="20"/>
          <w:szCs w:val="20"/>
          <w:lang w:val="ro-RO"/>
        </w:rPr>
        <w:t>3.</w:t>
      </w:r>
      <w:r w:rsidR="00447E9B">
        <w:rPr>
          <w:rFonts w:ascii="Arial" w:hAnsi="Arial" w:cs="Arial"/>
          <w:b/>
          <w:bCs/>
          <w:sz w:val="20"/>
          <w:szCs w:val="20"/>
          <w:lang w:val="ro-RO"/>
        </w:rPr>
        <w:t>5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Альтернативой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обрезке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края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является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установка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башмака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укладки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асфальтоукладчик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(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Рисунок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  <w:lang w:val="ro-RO"/>
        </w:rPr>
        <w:t>2</w:t>
      </w:r>
      <w:r w:rsidR="00732B62">
        <w:rPr>
          <w:rFonts w:ascii="Arial" w:hAnsi="Arial" w:cs="Arial"/>
          <w:sz w:val="20"/>
          <w:szCs w:val="20"/>
          <w:lang w:val="ro-RO"/>
        </w:rPr>
        <w:t>4</w:t>
      </w:r>
      <w:r w:rsidRPr="00584074">
        <w:rPr>
          <w:rFonts w:ascii="Arial" w:hAnsi="Arial" w:cs="Arial"/>
          <w:sz w:val="20"/>
          <w:szCs w:val="20"/>
          <w:lang w:val="ro-RO"/>
        </w:rPr>
        <w:t xml:space="preserve">, </w:t>
      </w:r>
      <w:r>
        <w:rPr>
          <w:rFonts w:ascii="Arial" w:hAnsi="Arial" w:cs="Arial"/>
          <w:sz w:val="20"/>
          <w:szCs w:val="20"/>
          <w:lang w:val="ro-RO"/>
        </w:rPr>
        <w:t>a)</w:t>
      </w:r>
      <w:r w:rsidRPr="00584074">
        <w:rPr>
          <w:rFonts w:ascii="Arial" w:hAnsi="Arial" w:cs="Arial"/>
          <w:sz w:val="20"/>
          <w:szCs w:val="20"/>
          <w:lang w:val="ro-RO"/>
        </w:rPr>
        <w:t xml:space="preserve">).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Башмак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служит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скользящей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r w:rsidR="00446EDC">
        <w:rPr>
          <w:rFonts w:ascii="Arial" w:hAnsi="Arial" w:cs="Arial"/>
          <w:sz w:val="20"/>
          <w:szCs w:val="20"/>
        </w:rPr>
        <w:t>опалубк</w:t>
      </w:r>
      <w:r w:rsidR="000C5CEC">
        <w:rPr>
          <w:rFonts w:ascii="Arial" w:hAnsi="Arial" w:cs="Arial"/>
          <w:sz w:val="20"/>
          <w:szCs w:val="20"/>
        </w:rPr>
        <w:t>ой</w:t>
      </w:r>
      <w:r w:rsidRPr="00584074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обычно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устанавливается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под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углом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от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15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до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30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градусов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относительно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вертикальной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оси</w:t>
      </w:r>
      <w:proofErr w:type="spellEnd"/>
      <w:r w:rsidR="000C5CEC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удержива</w:t>
      </w:r>
      <w:proofErr w:type="spellEnd"/>
      <w:r w:rsidR="000C5CEC">
        <w:rPr>
          <w:rFonts w:ascii="Arial" w:hAnsi="Arial" w:cs="Arial"/>
          <w:sz w:val="20"/>
          <w:szCs w:val="20"/>
        </w:rPr>
        <w:t>я</w:t>
      </w:r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r w:rsidR="000C5CEC">
        <w:rPr>
          <w:rFonts w:ascii="Arial" w:hAnsi="Arial" w:cs="Arial"/>
          <w:sz w:val="20"/>
          <w:szCs w:val="20"/>
        </w:rPr>
        <w:t>к</w:t>
      </w:r>
      <w:proofErr w:type="spellStart"/>
      <w:r w:rsidR="000C5CEC" w:rsidRPr="00584074">
        <w:rPr>
          <w:rFonts w:ascii="Arial" w:hAnsi="Arial" w:cs="Arial"/>
          <w:sz w:val="20"/>
          <w:szCs w:val="20"/>
          <w:lang w:val="ro-RO"/>
        </w:rPr>
        <w:t>ромк</w:t>
      </w:r>
      <w:proofErr w:type="spellEnd"/>
      <w:r w:rsidR="000C5CEC">
        <w:rPr>
          <w:rFonts w:ascii="Arial" w:hAnsi="Arial" w:cs="Arial"/>
          <w:sz w:val="20"/>
          <w:szCs w:val="20"/>
        </w:rPr>
        <w:t>у</w:t>
      </w:r>
      <w:r w:rsidR="000C5CEC"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месте</w:t>
      </w:r>
      <w:proofErr w:type="spellEnd"/>
      <w:r w:rsidR="000C5CEC">
        <w:rPr>
          <w:rFonts w:ascii="Arial" w:hAnsi="Arial" w:cs="Arial"/>
          <w:sz w:val="20"/>
          <w:szCs w:val="20"/>
        </w:rPr>
        <w:t>.</w:t>
      </w:r>
      <w:r w:rsidR="000C5CEC"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r w:rsidR="000C5CEC">
        <w:rPr>
          <w:rFonts w:ascii="Arial" w:hAnsi="Arial" w:cs="Arial"/>
          <w:sz w:val="20"/>
          <w:szCs w:val="20"/>
        </w:rPr>
        <w:t>У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плотн</w:t>
      </w:r>
      <w:r w:rsidR="000C5CEC">
        <w:rPr>
          <w:rFonts w:ascii="Arial" w:hAnsi="Arial" w:cs="Arial"/>
          <w:sz w:val="20"/>
          <w:szCs w:val="20"/>
        </w:rPr>
        <w:t>ение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r w:rsidR="000C5CEC">
        <w:rPr>
          <w:rFonts w:ascii="Arial" w:hAnsi="Arial" w:cs="Arial"/>
          <w:sz w:val="20"/>
          <w:szCs w:val="20"/>
        </w:rPr>
        <w:t>осуществляется</w:t>
      </w:r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по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r w:rsidR="000C5CEC">
        <w:rPr>
          <w:rFonts w:ascii="Arial" w:hAnsi="Arial" w:cs="Arial"/>
          <w:sz w:val="20"/>
          <w:szCs w:val="20"/>
        </w:rPr>
        <w:t xml:space="preserve">всей ширине уложенной полосы, в том числе и </w:t>
      </w:r>
      <w:r w:rsidR="000C5CEC">
        <w:rPr>
          <w:rFonts w:ascii="Arial" w:hAnsi="Arial" w:cs="Arial"/>
          <w:sz w:val="20"/>
          <w:szCs w:val="20"/>
        </w:rPr>
        <w:lastRenderedPageBreak/>
        <w:t>по к</w:t>
      </w:r>
      <w:r w:rsidR="00AB7B46">
        <w:rPr>
          <w:rFonts w:ascii="Arial" w:hAnsi="Arial" w:cs="Arial"/>
          <w:sz w:val="20"/>
          <w:szCs w:val="20"/>
        </w:rPr>
        <w:t>р</w:t>
      </w:r>
      <w:r w:rsidR="000C5CEC">
        <w:rPr>
          <w:rFonts w:ascii="Arial" w:hAnsi="Arial" w:cs="Arial"/>
          <w:sz w:val="20"/>
          <w:szCs w:val="20"/>
        </w:rPr>
        <w:t>аю</w:t>
      </w:r>
      <w:r w:rsidRPr="00584074">
        <w:rPr>
          <w:rFonts w:ascii="Arial" w:hAnsi="Arial" w:cs="Arial"/>
          <w:sz w:val="20"/>
          <w:szCs w:val="20"/>
          <w:lang w:val="ro-RO"/>
        </w:rPr>
        <w:t xml:space="preserve">.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Эта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практика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r w:rsidR="000C5CEC">
        <w:rPr>
          <w:rFonts w:ascii="Arial" w:hAnsi="Arial" w:cs="Arial"/>
          <w:sz w:val="20"/>
          <w:szCs w:val="20"/>
        </w:rPr>
        <w:t>экономит</w:t>
      </w:r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время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затраты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распиловку</w:t>
      </w:r>
      <w:proofErr w:type="spellEnd"/>
      <w:r w:rsidR="000C5CEC">
        <w:rPr>
          <w:rFonts w:ascii="Arial" w:hAnsi="Arial" w:cs="Arial"/>
          <w:sz w:val="20"/>
          <w:szCs w:val="20"/>
        </w:rPr>
        <w:t>.</w:t>
      </w:r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r w:rsidR="000C5CEC">
        <w:rPr>
          <w:rFonts w:ascii="Arial" w:hAnsi="Arial" w:cs="Arial"/>
          <w:sz w:val="20"/>
          <w:szCs w:val="20"/>
        </w:rPr>
        <w:t>Однако при этом</w:t>
      </w:r>
      <w:r w:rsidRPr="00584074">
        <w:rPr>
          <w:rFonts w:ascii="Arial" w:hAnsi="Arial" w:cs="Arial"/>
          <w:sz w:val="20"/>
          <w:szCs w:val="20"/>
          <w:lang w:val="ro-RO"/>
        </w:rPr>
        <w:t xml:space="preserve">, </w:t>
      </w:r>
      <w:r w:rsidR="000C5CEC" w:rsidRPr="00584074">
        <w:rPr>
          <w:rFonts w:ascii="Arial" w:hAnsi="Arial" w:cs="Arial"/>
          <w:sz w:val="20"/>
          <w:szCs w:val="20"/>
          <w:lang w:val="ro-RO"/>
        </w:rPr>
        <w:t xml:space="preserve">в </w:t>
      </w:r>
      <w:proofErr w:type="spellStart"/>
      <w:r w:rsidR="000C5CEC" w:rsidRPr="00584074">
        <w:rPr>
          <w:rFonts w:ascii="Arial" w:hAnsi="Arial" w:cs="Arial"/>
          <w:sz w:val="20"/>
          <w:szCs w:val="20"/>
          <w:lang w:val="ro-RO"/>
        </w:rPr>
        <w:t>верхнем</w:t>
      </w:r>
      <w:proofErr w:type="spellEnd"/>
      <w:r w:rsidR="000C5CEC"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C5CEC" w:rsidRPr="00584074">
        <w:rPr>
          <w:rFonts w:ascii="Arial" w:hAnsi="Arial" w:cs="Arial"/>
          <w:sz w:val="20"/>
          <w:szCs w:val="20"/>
          <w:lang w:val="ro-RO"/>
        </w:rPr>
        <w:t>слое</w:t>
      </w:r>
      <w:proofErr w:type="spellEnd"/>
      <w:r w:rsidR="000C5CEC"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0C5CEC" w:rsidRPr="00584074">
        <w:rPr>
          <w:rFonts w:ascii="Arial" w:hAnsi="Arial" w:cs="Arial"/>
          <w:sz w:val="20"/>
          <w:szCs w:val="20"/>
          <w:lang w:val="ro-RO"/>
        </w:rPr>
        <w:t>соседней</w:t>
      </w:r>
      <w:proofErr w:type="spellEnd"/>
      <w:r w:rsidR="000C5CEC"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r w:rsidR="000C5CEC">
        <w:rPr>
          <w:rFonts w:ascii="Arial" w:hAnsi="Arial" w:cs="Arial"/>
          <w:sz w:val="20"/>
          <w:szCs w:val="20"/>
        </w:rPr>
        <w:t>полосы</w:t>
      </w:r>
      <w:r w:rsidR="000C5CEC"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r w:rsidR="000C5CEC">
        <w:rPr>
          <w:rFonts w:ascii="Arial" w:hAnsi="Arial" w:cs="Arial"/>
          <w:sz w:val="20"/>
          <w:szCs w:val="20"/>
        </w:rPr>
        <w:t xml:space="preserve">возможно появление отраженных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тре</w:t>
      </w:r>
      <w:r w:rsidR="000C5CEC">
        <w:rPr>
          <w:rFonts w:ascii="Arial" w:hAnsi="Arial" w:cs="Arial"/>
          <w:sz w:val="20"/>
          <w:szCs w:val="20"/>
        </w:rPr>
        <w:t>щин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(</w:t>
      </w:r>
      <w:proofErr w:type="spellStart"/>
      <w:r w:rsidR="000C5CEC" w:rsidRPr="00584074">
        <w:rPr>
          <w:rFonts w:ascii="Arial" w:hAnsi="Arial" w:cs="Arial"/>
          <w:sz w:val="20"/>
          <w:szCs w:val="20"/>
          <w:lang w:val="ro-RO"/>
        </w:rPr>
        <w:t>Рисунок</w:t>
      </w:r>
      <w:proofErr w:type="spellEnd"/>
      <w:r w:rsidR="000C5CEC"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r w:rsidR="000C5CEC">
        <w:rPr>
          <w:rFonts w:ascii="Arial" w:hAnsi="Arial" w:cs="Arial"/>
          <w:sz w:val="20"/>
          <w:szCs w:val="20"/>
          <w:lang w:val="ro-RO"/>
        </w:rPr>
        <w:t>2</w:t>
      </w:r>
      <w:r w:rsidR="00732B62">
        <w:rPr>
          <w:rFonts w:ascii="Arial" w:hAnsi="Arial" w:cs="Arial"/>
          <w:sz w:val="20"/>
          <w:szCs w:val="20"/>
          <w:lang w:val="ro-RO"/>
        </w:rPr>
        <w:t>4</w:t>
      </w:r>
      <w:r w:rsidR="000C5CEC" w:rsidRPr="00584074">
        <w:rPr>
          <w:rFonts w:ascii="Arial" w:hAnsi="Arial" w:cs="Arial"/>
          <w:sz w:val="20"/>
          <w:szCs w:val="20"/>
          <w:lang w:val="ro-RO"/>
        </w:rPr>
        <w:t xml:space="preserve">, </w:t>
      </w:r>
      <w:r w:rsidR="000C5CEC">
        <w:rPr>
          <w:rFonts w:ascii="Arial" w:hAnsi="Arial" w:cs="Arial"/>
          <w:sz w:val="20"/>
          <w:szCs w:val="20"/>
          <w:lang w:val="ro-RO"/>
        </w:rPr>
        <w:t>b)</w:t>
      </w:r>
      <w:r w:rsidRPr="00584074">
        <w:rPr>
          <w:rFonts w:ascii="Arial" w:hAnsi="Arial" w:cs="Arial"/>
          <w:sz w:val="20"/>
          <w:szCs w:val="20"/>
          <w:lang w:val="ro-RO"/>
        </w:rPr>
        <w:t xml:space="preserve">),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из-за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частичного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сцепления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между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нижним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верхним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слоями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>.</w:t>
      </w:r>
    </w:p>
    <w:p w14:paraId="1AE149AB" w14:textId="4FD3E290" w:rsidR="00732B62" w:rsidRDefault="00732B62" w:rsidP="00253060">
      <w:pPr>
        <w:pStyle w:val="12"/>
        <w:jc w:val="both"/>
        <w:rPr>
          <w:rFonts w:ascii="Arial" w:hAnsi="Arial" w:cs="Arial"/>
          <w:sz w:val="20"/>
          <w:szCs w:val="20"/>
          <w:lang w:val="ro-RO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9"/>
        <w:gridCol w:w="4678"/>
      </w:tblGrid>
      <w:tr w:rsidR="00584DDD" w14:paraId="4D8E9482" w14:textId="77777777" w:rsidTr="00584DDD">
        <w:trPr>
          <w:jc w:val="center"/>
        </w:trPr>
        <w:tc>
          <w:tcPr>
            <w:tcW w:w="4219" w:type="dxa"/>
          </w:tcPr>
          <w:p w14:paraId="5051CA13" w14:textId="77777777" w:rsidR="00584DDD" w:rsidRDefault="00584DDD" w:rsidP="0025306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a)</w:t>
            </w:r>
          </w:p>
          <w:p w14:paraId="0DB1F9F8" w14:textId="776C8E2B" w:rsidR="00584DDD" w:rsidRDefault="00584DDD" w:rsidP="0025306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AB7B46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1A970BB9" wp14:editId="2FA974AD">
                  <wp:extent cx="2161540" cy="161036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540" cy="161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14:paraId="6DE48035" w14:textId="77777777" w:rsidR="00584DDD" w:rsidRDefault="00584DDD" w:rsidP="0025306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b)</w:t>
            </w:r>
          </w:p>
          <w:p w14:paraId="7FCF44C7" w14:textId="7931F1F0" w:rsidR="00584DDD" w:rsidRDefault="00584DDD" w:rsidP="00253060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AB7B46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0C1B7B07" wp14:editId="154B7252">
                  <wp:extent cx="2810510" cy="1621155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510" cy="162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33146E" w14:textId="77777777" w:rsidR="00584DDD" w:rsidRPr="00584074" w:rsidRDefault="00584DDD" w:rsidP="00253060">
      <w:pPr>
        <w:pStyle w:val="12"/>
        <w:jc w:val="both"/>
        <w:rPr>
          <w:rFonts w:ascii="Arial" w:hAnsi="Arial" w:cs="Arial"/>
          <w:sz w:val="20"/>
          <w:szCs w:val="20"/>
          <w:lang w:val="ro-RO"/>
        </w:rPr>
      </w:pPr>
    </w:p>
    <w:p w14:paraId="13141E33" w14:textId="571B08CA" w:rsidR="00AB0A08" w:rsidRDefault="00AB0A08" w:rsidP="00AB0A08">
      <w:pPr>
        <w:pStyle w:val="12"/>
        <w:tabs>
          <w:tab w:val="left" w:pos="709"/>
        </w:tabs>
        <w:jc w:val="center"/>
        <w:rPr>
          <w:rFonts w:ascii="Arial" w:hAnsi="Arial" w:cs="Arial"/>
          <w:sz w:val="20"/>
          <w:szCs w:val="20"/>
          <w:lang w:val="fr-FR"/>
        </w:rPr>
      </w:pPr>
      <w:r>
        <w:rPr>
          <w:rFonts w:ascii="Arial" w:hAnsi="Arial" w:cs="Arial"/>
          <w:sz w:val="20"/>
          <w:szCs w:val="20"/>
          <w:lang w:val="fr-FR"/>
        </w:rPr>
        <w:t xml:space="preserve">a) – </w:t>
      </w:r>
      <w:r>
        <w:rPr>
          <w:rFonts w:ascii="Arial" w:hAnsi="Arial" w:cs="Arial"/>
          <w:sz w:val="20"/>
          <w:szCs w:val="20"/>
        </w:rPr>
        <w:t xml:space="preserve">башмак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Pr="0058407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584074">
        <w:rPr>
          <w:rFonts w:ascii="Arial" w:hAnsi="Arial" w:cs="Arial"/>
          <w:sz w:val="20"/>
          <w:szCs w:val="20"/>
          <w:lang w:val="ro-RO"/>
        </w:rPr>
        <w:t>укладки</w:t>
      </w:r>
      <w:proofErr w:type="spellEnd"/>
      <w:r w:rsidRPr="00AB7B46">
        <w:rPr>
          <w:rFonts w:ascii="Arial" w:hAnsi="Arial" w:cs="Arial"/>
          <w:sz w:val="20"/>
          <w:szCs w:val="20"/>
          <w:lang w:val="fr-FR"/>
        </w:rPr>
        <w:t>, использ</w:t>
      </w:r>
      <w:r>
        <w:rPr>
          <w:rFonts w:ascii="Arial" w:hAnsi="Arial" w:cs="Arial"/>
          <w:sz w:val="20"/>
          <w:szCs w:val="20"/>
        </w:rPr>
        <w:t>уем</w:t>
      </w:r>
      <w:r w:rsidRPr="00AB7B46">
        <w:rPr>
          <w:rFonts w:ascii="Arial" w:hAnsi="Arial" w:cs="Arial"/>
          <w:sz w:val="20"/>
          <w:szCs w:val="20"/>
          <w:lang w:val="fr-FR"/>
        </w:rPr>
        <w:t xml:space="preserve">ый </w:t>
      </w:r>
      <w:r>
        <w:rPr>
          <w:rFonts w:ascii="Arial" w:hAnsi="Arial" w:cs="Arial"/>
          <w:sz w:val="20"/>
          <w:szCs w:val="20"/>
        </w:rPr>
        <w:t>при устройстве</w:t>
      </w:r>
      <w:r w:rsidRPr="00AB7B46">
        <w:rPr>
          <w:rFonts w:ascii="Arial" w:hAnsi="Arial" w:cs="Arial"/>
          <w:sz w:val="20"/>
          <w:szCs w:val="20"/>
          <w:lang w:val="fr-FR"/>
        </w:rPr>
        <w:t xml:space="preserve"> второ</w:t>
      </w:r>
      <w:r>
        <w:rPr>
          <w:rFonts w:ascii="Arial" w:hAnsi="Arial" w:cs="Arial"/>
          <w:sz w:val="20"/>
          <w:szCs w:val="20"/>
        </w:rPr>
        <w:t>го</w:t>
      </w:r>
      <w:r w:rsidRPr="00AB7B46">
        <w:rPr>
          <w:rFonts w:ascii="Arial" w:hAnsi="Arial" w:cs="Arial"/>
          <w:sz w:val="20"/>
          <w:szCs w:val="20"/>
          <w:lang w:val="fr-FR"/>
        </w:rPr>
        <w:t xml:space="preserve"> </w:t>
      </w:r>
      <w:r>
        <w:rPr>
          <w:rFonts w:ascii="Arial" w:hAnsi="Arial" w:cs="Arial"/>
          <w:sz w:val="20"/>
          <w:szCs w:val="20"/>
        </w:rPr>
        <w:t>слоя;</w:t>
      </w:r>
      <w:r>
        <w:rPr>
          <w:rFonts w:ascii="Arial" w:hAnsi="Arial" w:cs="Arial"/>
          <w:sz w:val="20"/>
          <w:szCs w:val="20"/>
          <w:lang w:val="fr-FR"/>
        </w:rPr>
        <w:t xml:space="preserve"> b) –</w:t>
      </w:r>
      <w:r>
        <w:rPr>
          <w:rFonts w:ascii="Arial" w:hAnsi="Arial" w:cs="Arial"/>
          <w:sz w:val="20"/>
          <w:szCs w:val="20"/>
        </w:rPr>
        <w:t xml:space="preserve"> </w:t>
      </w:r>
      <w:r w:rsidRPr="00AB7B46">
        <w:rPr>
          <w:rFonts w:ascii="Arial" w:hAnsi="Arial" w:cs="Arial"/>
          <w:sz w:val="20"/>
          <w:szCs w:val="20"/>
          <w:lang w:val="fr-FR"/>
        </w:rPr>
        <w:t xml:space="preserve">продольная трещина от стыка первого </w:t>
      </w:r>
      <w:r>
        <w:rPr>
          <w:rFonts w:ascii="Arial" w:hAnsi="Arial" w:cs="Arial"/>
          <w:sz w:val="20"/>
          <w:szCs w:val="20"/>
        </w:rPr>
        <w:t>слоя</w:t>
      </w:r>
      <w:r w:rsidRPr="00AB7B46">
        <w:rPr>
          <w:rFonts w:ascii="Arial" w:hAnsi="Arial" w:cs="Arial"/>
          <w:sz w:val="20"/>
          <w:szCs w:val="20"/>
          <w:lang w:val="fr-FR"/>
        </w:rPr>
        <w:t>, отражающаяся через соседнюю полосу движения</w:t>
      </w:r>
    </w:p>
    <w:p w14:paraId="5A4C7698" w14:textId="77777777" w:rsidR="00AB7B46" w:rsidRDefault="00AB7B46" w:rsidP="00AB0A08">
      <w:pPr>
        <w:pStyle w:val="12"/>
        <w:jc w:val="center"/>
        <w:rPr>
          <w:rFonts w:ascii="Arial" w:hAnsi="Arial" w:cs="Arial"/>
          <w:sz w:val="20"/>
          <w:szCs w:val="20"/>
        </w:rPr>
      </w:pPr>
    </w:p>
    <w:p w14:paraId="03412F3A" w14:textId="4712105F" w:rsidR="00AB7B46" w:rsidRPr="008C3F37" w:rsidRDefault="00AB7B46" w:rsidP="00AB7B46">
      <w:pPr>
        <w:pStyle w:val="12"/>
        <w:jc w:val="center"/>
        <w:rPr>
          <w:rFonts w:ascii="Arial" w:hAnsi="Arial" w:cs="Arial"/>
          <w:b/>
          <w:bCs/>
          <w:sz w:val="20"/>
          <w:szCs w:val="20"/>
        </w:rPr>
      </w:pPr>
      <w:r w:rsidRPr="00584074">
        <w:rPr>
          <w:rFonts w:ascii="Arial" w:hAnsi="Arial" w:cs="Arial"/>
          <w:b/>
          <w:bCs/>
          <w:sz w:val="20"/>
          <w:szCs w:val="20"/>
        </w:rPr>
        <w:t>Рисунок</w:t>
      </w:r>
      <w:r w:rsidRPr="008C3F37">
        <w:rPr>
          <w:rFonts w:ascii="Arial" w:hAnsi="Arial" w:cs="Arial"/>
          <w:b/>
          <w:bCs/>
          <w:sz w:val="20"/>
          <w:szCs w:val="20"/>
        </w:rPr>
        <w:t xml:space="preserve"> 2</w:t>
      </w:r>
      <w:r w:rsidR="00732B62">
        <w:rPr>
          <w:rFonts w:ascii="Arial" w:hAnsi="Arial" w:cs="Arial"/>
          <w:b/>
          <w:bCs/>
          <w:sz w:val="20"/>
          <w:szCs w:val="20"/>
          <w:lang w:val="ro-RO"/>
        </w:rPr>
        <w:t>4</w:t>
      </w:r>
      <w:r w:rsidRPr="008C3F37">
        <w:rPr>
          <w:rFonts w:ascii="Arial" w:hAnsi="Arial" w:cs="Arial"/>
          <w:b/>
          <w:bCs/>
          <w:sz w:val="20"/>
          <w:szCs w:val="20"/>
        </w:rPr>
        <w:t xml:space="preserve"> - </w:t>
      </w:r>
      <w:r w:rsidR="00AB0A08">
        <w:rPr>
          <w:rFonts w:ascii="Arial" w:hAnsi="Arial" w:cs="Arial"/>
          <w:b/>
          <w:bCs/>
          <w:sz w:val="20"/>
          <w:szCs w:val="20"/>
        </w:rPr>
        <w:t>Устройство</w:t>
      </w:r>
      <w:r w:rsidRPr="00584074">
        <w:rPr>
          <w:rFonts w:ascii="Arial" w:hAnsi="Arial" w:cs="Arial"/>
          <w:b/>
          <w:bCs/>
          <w:sz w:val="20"/>
          <w:szCs w:val="20"/>
        </w:rPr>
        <w:t xml:space="preserve"> холодн</w:t>
      </w:r>
      <w:r w:rsidR="00AB0A08">
        <w:rPr>
          <w:rFonts w:ascii="Arial" w:hAnsi="Arial" w:cs="Arial"/>
          <w:b/>
          <w:bCs/>
          <w:sz w:val="20"/>
          <w:szCs w:val="20"/>
        </w:rPr>
        <w:t>ого</w:t>
      </w:r>
      <w:r w:rsidRPr="00584074">
        <w:rPr>
          <w:rFonts w:ascii="Arial" w:hAnsi="Arial" w:cs="Arial"/>
          <w:b/>
          <w:bCs/>
          <w:sz w:val="20"/>
          <w:szCs w:val="20"/>
        </w:rPr>
        <w:t xml:space="preserve"> продольн</w:t>
      </w:r>
      <w:r w:rsidR="00AB0A08">
        <w:rPr>
          <w:rFonts w:ascii="Arial" w:hAnsi="Arial" w:cs="Arial"/>
          <w:b/>
          <w:bCs/>
          <w:sz w:val="20"/>
          <w:szCs w:val="20"/>
        </w:rPr>
        <w:t>ого</w:t>
      </w:r>
      <w:r w:rsidRPr="00584074">
        <w:rPr>
          <w:rFonts w:ascii="Arial" w:hAnsi="Arial" w:cs="Arial"/>
          <w:b/>
          <w:bCs/>
          <w:sz w:val="20"/>
          <w:szCs w:val="20"/>
        </w:rPr>
        <w:t xml:space="preserve"> </w:t>
      </w:r>
      <w:r w:rsidR="00C923F8">
        <w:rPr>
          <w:rFonts w:ascii="Arial" w:hAnsi="Arial" w:cs="Arial"/>
          <w:b/>
          <w:bCs/>
          <w:sz w:val="20"/>
          <w:szCs w:val="20"/>
        </w:rPr>
        <w:t>стыка</w:t>
      </w:r>
      <w:r>
        <w:rPr>
          <w:rFonts w:ascii="Arial" w:hAnsi="Arial" w:cs="Arial"/>
          <w:b/>
          <w:bCs/>
          <w:sz w:val="20"/>
          <w:szCs w:val="20"/>
        </w:rPr>
        <w:t xml:space="preserve"> </w:t>
      </w:r>
      <w:r w:rsidR="00AB0A08">
        <w:rPr>
          <w:rFonts w:ascii="Arial" w:hAnsi="Arial" w:cs="Arial"/>
          <w:b/>
          <w:bCs/>
          <w:sz w:val="20"/>
          <w:szCs w:val="20"/>
        </w:rPr>
        <w:t>без обрезки и его дефекты</w:t>
      </w:r>
    </w:p>
    <w:p w14:paraId="0C0D5FC5" w14:textId="77DC0327" w:rsidR="004D00FE" w:rsidRDefault="004D00FE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E71E76D" w14:textId="4D349829" w:rsidR="00533F67" w:rsidRDefault="00533F67" w:rsidP="00533F67">
      <w:pPr>
        <w:pStyle w:val="12"/>
        <w:jc w:val="both"/>
        <w:rPr>
          <w:rFonts w:ascii="Arial" w:hAnsi="Arial" w:cs="Arial"/>
          <w:sz w:val="20"/>
          <w:szCs w:val="20"/>
        </w:rPr>
      </w:pPr>
      <w:r w:rsidRPr="00533F67">
        <w:rPr>
          <w:rFonts w:ascii="Arial" w:hAnsi="Arial" w:cs="Arial"/>
          <w:b/>
          <w:bCs/>
          <w:sz w:val="20"/>
          <w:szCs w:val="20"/>
        </w:rPr>
        <w:t>9.7.3.6</w:t>
      </w:r>
      <w:r>
        <w:rPr>
          <w:rFonts w:ascii="Arial" w:hAnsi="Arial" w:cs="Arial"/>
          <w:sz w:val="20"/>
          <w:szCs w:val="20"/>
        </w:rPr>
        <w:tab/>
      </w:r>
      <w:r w:rsidR="00580492">
        <w:rPr>
          <w:rFonts w:ascii="Arial" w:hAnsi="Arial" w:cs="Arial"/>
          <w:sz w:val="20"/>
          <w:szCs w:val="20"/>
        </w:rPr>
        <w:t>Для</w:t>
      </w:r>
      <w:r w:rsidRPr="00533F67">
        <w:rPr>
          <w:rFonts w:ascii="Arial" w:hAnsi="Arial" w:cs="Arial"/>
          <w:sz w:val="20"/>
          <w:szCs w:val="20"/>
        </w:rPr>
        <w:t xml:space="preserve"> предотвращени</w:t>
      </w:r>
      <w:r w:rsidR="00580492">
        <w:rPr>
          <w:rFonts w:ascii="Arial" w:hAnsi="Arial" w:cs="Arial"/>
          <w:sz w:val="20"/>
          <w:szCs w:val="20"/>
        </w:rPr>
        <w:t>я</w:t>
      </w:r>
      <w:r w:rsidRPr="00533F67">
        <w:rPr>
          <w:rFonts w:ascii="Arial" w:hAnsi="Arial" w:cs="Arial"/>
          <w:sz w:val="20"/>
          <w:szCs w:val="20"/>
        </w:rPr>
        <w:t xml:space="preserve"> рас</w:t>
      </w:r>
      <w:r w:rsidR="00580492">
        <w:rPr>
          <w:rFonts w:ascii="Arial" w:hAnsi="Arial" w:cs="Arial"/>
          <w:sz w:val="20"/>
          <w:szCs w:val="20"/>
        </w:rPr>
        <w:t>крашивания</w:t>
      </w:r>
      <w:r w:rsidRPr="00533F67">
        <w:rPr>
          <w:rFonts w:ascii="Arial" w:hAnsi="Arial" w:cs="Arial"/>
          <w:sz w:val="20"/>
          <w:szCs w:val="20"/>
        </w:rPr>
        <w:t xml:space="preserve"> и случайного растрескивания</w:t>
      </w:r>
      <w:r w:rsidR="00580492">
        <w:rPr>
          <w:rFonts w:ascii="Arial" w:hAnsi="Arial" w:cs="Arial"/>
          <w:sz w:val="20"/>
          <w:szCs w:val="20"/>
        </w:rPr>
        <w:t xml:space="preserve"> нарезаются продольные швы</w:t>
      </w:r>
      <w:r w:rsidRPr="00533F67">
        <w:rPr>
          <w:rFonts w:ascii="Arial" w:hAnsi="Arial" w:cs="Arial"/>
          <w:sz w:val="20"/>
          <w:szCs w:val="20"/>
        </w:rPr>
        <w:t xml:space="preserve">. Глубина </w:t>
      </w:r>
      <w:r w:rsidR="00580492">
        <w:rPr>
          <w:rFonts w:ascii="Arial" w:hAnsi="Arial" w:cs="Arial"/>
          <w:sz w:val="20"/>
          <w:szCs w:val="20"/>
        </w:rPr>
        <w:t>нарезки</w:t>
      </w:r>
      <w:r w:rsidRPr="00533F67">
        <w:rPr>
          <w:rFonts w:ascii="Arial" w:hAnsi="Arial" w:cs="Arial"/>
          <w:sz w:val="20"/>
          <w:szCs w:val="20"/>
        </w:rPr>
        <w:t xml:space="preserve"> должна составлять 1/4 глубины дорожного </w:t>
      </w:r>
      <w:r w:rsidR="00580492">
        <w:rPr>
          <w:rFonts w:ascii="Arial" w:hAnsi="Arial" w:cs="Arial"/>
          <w:sz w:val="20"/>
          <w:szCs w:val="20"/>
        </w:rPr>
        <w:t>слоя. Как правило, благодаря</w:t>
      </w:r>
      <w:r w:rsidRPr="00533F67">
        <w:rPr>
          <w:rFonts w:ascii="Arial" w:hAnsi="Arial" w:cs="Arial"/>
          <w:sz w:val="20"/>
          <w:szCs w:val="20"/>
        </w:rPr>
        <w:t xml:space="preserve"> скорости и удобств</w:t>
      </w:r>
      <w:r w:rsidR="00580492">
        <w:rPr>
          <w:rFonts w:ascii="Arial" w:hAnsi="Arial" w:cs="Arial"/>
          <w:sz w:val="20"/>
          <w:szCs w:val="20"/>
        </w:rPr>
        <w:t>у</w:t>
      </w:r>
      <w:r w:rsidRPr="00533F67">
        <w:rPr>
          <w:rFonts w:ascii="Arial" w:hAnsi="Arial" w:cs="Arial"/>
          <w:sz w:val="20"/>
          <w:szCs w:val="20"/>
        </w:rPr>
        <w:t xml:space="preserve">, </w:t>
      </w:r>
      <w:r w:rsidR="00580492">
        <w:rPr>
          <w:rFonts w:ascii="Arial" w:hAnsi="Arial" w:cs="Arial"/>
          <w:sz w:val="20"/>
          <w:szCs w:val="20"/>
        </w:rPr>
        <w:t>применяются т</w:t>
      </w:r>
      <w:r w:rsidR="00580492" w:rsidRPr="00533F67">
        <w:rPr>
          <w:rFonts w:ascii="Arial" w:hAnsi="Arial" w:cs="Arial"/>
          <w:sz w:val="20"/>
          <w:szCs w:val="20"/>
        </w:rPr>
        <w:t xml:space="preserve">онкие пилы </w:t>
      </w:r>
      <w:r w:rsidR="00580492">
        <w:rPr>
          <w:rFonts w:ascii="Arial" w:hAnsi="Arial" w:cs="Arial"/>
          <w:sz w:val="20"/>
          <w:szCs w:val="20"/>
        </w:rPr>
        <w:t>для сверх раннего прорезания</w:t>
      </w:r>
      <w:r w:rsidRPr="00533F67">
        <w:rPr>
          <w:rFonts w:ascii="Arial" w:hAnsi="Arial" w:cs="Arial"/>
          <w:sz w:val="20"/>
          <w:szCs w:val="20"/>
        </w:rPr>
        <w:t xml:space="preserve">. </w:t>
      </w:r>
      <w:r w:rsidR="00580492">
        <w:rPr>
          <w:rFonts w:ascii="Arial" w:hAnsi="Arial" w:cs="Arial"/>
          <w:sz w:val="20"/>
          <w:szCs w:val="20"/>
        </w:rPr>
        <w:t>Нарезку</w:t>
      </w:r>
      <w:r w:rsidRPr="00533F67">
        <w:rPr>
          <w:rFonts w:ascii="Arial" w:hAnsi="Arial" w:cs="Arial"/>
          <w:sz w:val="20"/>
          <w:szCs w:val="20"/>
        </w:rPr>
        <w:t xml:space="preserve"> можно начинать уже через 1-4 часа после окончательного уплотнения. Глубина пропила для </w:t>
      </w:r>
      <w:r w:rsidR="00580492">
        <w:rPr>
          <w:rFonts w:ascii="Arial" w:hAnsi="Arial" w:cs="Arial"/>
          <w:sz w:val="20"/>
          <w:szCs w:val="20"/>
        </w:rPr>
        <w:t>сверх</w:t>
      </w:r>
      <w:r w:rsidRPr="00533F67">
        <w:rPr>
          <w:rFonts w:ascii="Arial" w:hAnsi="Arial" w:cs="Arial"/>
          <w:sz w:val="20"/>
          <w:szCs w:val="20"/>
        </w:rPr>
        <w:t>ранне</w:t>
      </w:r>
      <w:r w:rsidR="00580492">
        <w:rPr>
          <w:rFonts w:ascii="Arial" w:hAnsi="Arial" w:cs="Arial"/>
          <w:sz w:val="20"/>
          <w:szCs w:val="20"/>
        </w:rPr>
        <w:t>го</w:t>
      </w:r>
      <w:r w:rsidRPr="00533F67">
        <w:rPr>
          <w:rFonts w:ascii="Arial" w:hAnsi="Arial" w:cs="Arial"/>
          <w:sz w:val="20"/>
          <w:szCs w:val="20"/>
        </w:rPr>
        <w:t xml:space="preserve"> </w:t>
      </w:r>
      <w:r w:rsidR="00580492">
        <w:rPr>
          <w:rFonts w:ascii="Arial" w:hAnsi="Arial" w:cs="Arial"/>
          <w:sz w:val="20"/>
          <w:szCs w:val="20"/>
        </w:rPr>
        <w:t>прорезания</w:t>
      </w:r>
      <w:r w:rsidRPr="00533F67">
        <w:rPr>
          <w:rFonts w:ascii="Arial" w:hAnsi="Arial" w:cs="Arial"/>
          <w:sz w:val="20"/>
          <w:szCs w:val="20"/>
        </w:rPr>
        <w:t xml:space="preserve"> колеблется от 2,5 до 3,2 см, независимо от толщины дорожного </w:t>
      </w:r>
      <w:r w:rsidR="00D43CB8">
        <w:rPr>
          <w:rFonts w:ascii="Arial" w:hAnsi="Arial" w:cs="Arial"/>
          <w:sz w:val="20"/>
          <w:szCs w:val="20"/>
        </w:rPr>
        <w:t>слоя</w:t>
      </w:r>
      <w:r w:rsidRPr="00533F67">
        <w:rPr>
          <w:rFonts w:ascii="Arial" w:hAnsi="Arial" w:cs="Arial"/>
          <w:sz w:val="20"/>
          <w:szCs w:val="20"/>
        </w:rPr>
        <w:t>.</w:t>
      </w:r>
    </w:p>
    <w:p w14:paraId="54BEA8EC" w14:textId="77777777" w:rsidR="00533F67" w:rsidRDefault="00533F67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631BFE40" w14:textId="683DA03D" w:rsidR="005002A3" w:rsidRPr="0060412D" w:rsidRDefault="005002A3" w:rsidP="005002A3">
      <w:pPr>
        <w:pStyle w:val="12"/>
        <w:tabs>
          <w:tab w:val="left" w:pos="709"/>
        </w:tabs>
        <w:jc w:val="both"/>
        <w:rPr>
          <w:rFonts w:ascii="Arial" w:hAnsi="Arial" w:cs="Arial"/>
          <w:b/>
          <w:bCs/>
        </w:rPr>
      </w:pPr>
      <w:r w:rsidRPr="0060412D">
        <w:rPr>
          <w:rFonts w:ascii="Arial" w:hAnsi="Arial" w:cs="Arial"/>
          <w:b/>
          <w:bCs/>
          <w:lang w:val="ro-RO"/>
        </w:rPr>
        <w:t>9.</w:t>
      </w:r>
      <w:r w:rsidRPr="0060412D">
        <w:rPr>
          <w:rFonts w:ascii="Arial" w:hAnsi="Arial" w:cs="Arial"/>
          <w:b/>
          <w:bCs/>
        </w:rPr>
        <w:t>8</w:t>
      </w:r>
      <w:r w:rsidRPr="0060412D">
        <w:rPr>
          <w:rFonts w:ascii="Arial" w:hAnsi="Arial" w:cs="Arial"/>
          <w:b/>
          <w:bCs/>
          <w:lang w:val="ro-RO"/>
        </w:rPr>
        <w:tab/>
      </w:r>
      <w:r w:rsidR="00C90276" w:rsidRPr="0060412D">
        <w:rPr>
          <w:rFonts w:ascii="Arial" w:hAnsi="Arial" w:cs="Arial"/>
          <w:b/>
          <w:bCs/>
        </w:rPr>
        <w:t>Устройство</w:t>
      </w:r>
      <w:r w:rsidRPr="0060412D">
        <w:rPr>
          <w:rFonts w:ascii="Arial" w:hAnsi="Arial" w:cs="Arial"/>
          <w:b/>
          <w:bCs/>
        </w:rPr>
        <w:t xml:space="preserve"> поперечных строительных </w:t>
      </w:r>
      <w:r w:rsidR="00C923F8">
        <w:rPr>
          <w:rFonts w:ascii="Arial" w:hAnsi="Arial" w:cs="Arial"/>
          <w:b/>
          <w:bCs/>
        </w:rPr>
        <w:t>стыков</w:t>
      </w:r>
    </w:p>
    <w:p w14:paraId="4CBB48B1" w14:textId="42E69794" w:rsidR="00E01DEE" w:rsidRDefault="00E01DEE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37ACFF27" w14:textId="5C9F1C9E" w:rsidR="00D5454F" w:rsidRDefault="00D6314A" w:rsidP="00D6314A">
      <w:pPr>
        <w:pStyle w:val="1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9.8.1</w:t>
      </w:r>
      <w:r>
        <w:rPr>
          <w:rFonts w:ascii="Arial" w:hAnsi="Arial" w:cs="Arial"/>
          <w:sz w:val="20"/>
          <w:szCs w:val="20"/>
        </w:rPr>
        <w:tab/>
      </w:r>
      <w:r w:rsidR="00EC73D2">
        <w:rPr>
          <w:rFonts w:ascii="Arial" w:hAnsi="Arial" w:cs="Arial"/>
          <w:sz w:val="20"/>
          <w:szCs w:val="20"/>
        </w:rPr>
        <w:t>Поперечные с</w:t>
      </w:r>
      <w:r w:rsidR="00E27D80">
        <w:rPr>
          <w:rFonts w:ascii="Arial" w:hAnsi="Arial" w:cs="Arial"/>
          <w:sz w:val="20"/>
          <w:szCs w:val="20"/>
        </w:rPr>
        <w:t>троительные или р</w:t>
      </w:r>
      <w:r w:rsidRPr="00926E55">
        <w:rPr>
          <w:rFonts w:ascii="Arial" w:hAnsi="Arial" w:cs="Arial"/>
          <w:sz w:val="20"/>
          <w:szCs w:val="20"/>
        </w:rPr>
        <w:t xml:space="preserve">абочие </w:t>
      </w:r>
      <w:r w:rsidR="00C923F8">
        <w:rPr>
          <w:rFonts w:ascii="Arial" w:hAnsi="Arial" w:cs="Arial"/>
          <w:sz w:val="20"/>
          <w:szCs w:val="20"/>
        </w:rPr>
        <w:t>стыки</w:t>
      </w:r>
      <w:r w:rsidRPr="00926E55">
        <w:rPr>
          <w:rFonts w:ascii="Arial" w:hAnsi="Arial" w:cs="Arial"/>
          <w:sz w:val="20"/>
          <w:szCs w:val="20"/>
        </w:rPr>
        <w:t xml:space="preserve"> </w:t>
      </w:r>
      <w:r w:rsidR="00E27D80">
        <w:rPr>
          <w:rFonts w:ascii="Arial" w:hAnsi="Arial" w:cs="Arial"/>
          <w:sz w:val="20"/>
          <w:szCs w:val="20"/>
        </w:rPr>
        <w:t>(</w:t>
      </w:r>
      <w:r w:rsidR="004B33D6">
        <w:rPr>
          <w:rFonts w:ascii="Arial" w:hAnsi="Arial" w:cs="Arial"/>
          <w:sz w:val="20"/>
          <w:szCs w:val="20"/>
        </w:rPr>
        <w:t>Р</w:t>
      </w:r>
      <w:r w:rsidR="00E27D80">
        <w:rPr>
          <w:rFonts w:ascii="Arial" w:hAnsi="Arial" w:cs="Arial"/>
          <w:sz w:val="20"/>
          <w:szCs w:val="20"/>
        </w:rPr>
        <w:t xml:space="preserve">исунок </w:t>
      </w:r>
      <w:r w:rsidR="00E27D80">
        <w:rPr>
          <w:rFonts w:ascii="Arial" w:hAnsi="Arial" w:cs="Arial"/>
          <w:sz w:val="20"/>
          <w:szCs w:val="20"/>
          <w:lang w:val="fr-FR"/>
        </w:rPr>
        <w:t>2</w:t>
      </w:r>
      <w:r w:rsidR="00732B62">
        <w:rPr>
          <w:rFonts w:ascii="Arial" w:hAnsi="Arial" w:cs="Arial"/>
          <w:sz w:val="20"/>
          <w:szCs w:val="20"/>
          <w:lang w:val="fr-FR"/>
        </w:rPr>
        <w:t>5</w:t>
      </w:r>
      <w:r w:rsidR="00E27D80">
        <w:rPr>
          <w:rFonts w:ascii="Arial" w:hAnsi="Arial" w:cs="Arial"/>
          <w:sz w:val="20"/>
          <w:szCs w:val="20"/>
          <w:lang w:val="fr-FR"/>
        </w:rPr>
        <w:t>)</w:t>
      </w:r>
      <w:r w:rsidR="00E27D80">
        <w:rPr>
          <w:rFonts w:ascii="Arial" w:hAnsi="Arial" w:cs="Arial"/>
          <w:sz w:val="20"/>
          <w:szCs w:val="20"/>
        </w:rPr>
        <w:t xml:space="preserve"> </w:t>
      </w:r>
      <w:r w:rsidR="00EC73D2" w:rsidRPr="00926E55">
        <w:rPr>
          <w:rFonts w:ascii="Arial" w:hAnsi="Arial" w:cs="Arial"/>
          <w:sz w:val="20"/>
          <w:szCs w:val="20"/>
        </w:rPr>
        <w:t>устраивают</w:t>
      </w:r>
      <w:r w:rsidR="00EC73D2" w:rsidRPr="00E01DEE">
        <w:rPr>
          <w:rFonts w:ascii="Arial" w:hAnsi="Arial" w:cs="Arial"/>
          <w:sz w:val="20"/>
          <w:szCs w:val="20"/>
        </w:rPr>
        <w:t xml:space="preserve">ся на концах </w:t>
      </w:r>
      <w:r w:rsidR="00EC73D2">
        <w:rPr>
          <w:rFonts w:ascii="Arial" w:hAnsi="Arial" w:cs="Arial"/>
          <w:sz w:val="20"/>
          <w:szCs w:val="20"/>
        </w:rPr>
        <w:t>укладываемой полосы</w:t>
      </w:r>
      <w:r w:rsidR="00EC73D2" w:rsidRPr="00E01DEE">
        <w:rPr>
          <w:rFonts w:ascii="Arial" w:hAnsi="Arial" w:cs="Arial"/>
          <w:sz w:val="20"/>
          <w:szCs w:val="20"/>
        </w:rPr>
        <w:t xml:space="preserve"> перпендикулярно направлению </w:t>
      </w:r>
      <w:r w:rsidR="00EC73D2" w:rsidRPr="00E35537">
        <w:rPr>
          <w:rFonts w:ascii="Arial" w:hAnsi="Arial" w:cs="Arial"/>
          <w:sz w:val="20"/>
          <w:szCs w:val="20"/>
        </w:rPr>
        <w:t>укладки</w:t>
      </w:r>
      <w:r w:rsidR="00D5454F">
        <w:rPr>
          <w:rFonts w:ascii="Arial" w:hAnsi="Arial" w:cs="Arial"/>
          <w:sz w:val="20"/>
          <w:szCs w:val="20"/>
        </w:rPr>
        <w:t>,</w:t>
      </w:r>
      <w:r w:rsidRPr="00926E55">
        <w:rPr>
          <w:rFonts w:ascii="Arial" w:hAnsi="Arial" w:cs="Arial"/>
          <w:sz w:val="20"/>
          <w:szCs w:val="20"/>
        </w:rPr>
        <w:t xml:space="preserve"> </w:t>
      </w:r>
      <w:r w:rsidR="00E27D80" w:rsidRPr="00926E55">
        <w:rPr>
          <w:rFonts w:ascii="Arial" w:hAnsi="Arial" w:cs="Arial"/>
          <w:sz w:val="20"/>
          <w:szCs w:val="20"/>
        </w:rPr>
        <w:t xml:space="preserve">в конце </w:t>
      </w:r>
      <w:r w:rsidR="00D5454F">
        <w:rPr>
          <w:rFonts w:ascii="Arial" w:hAnsi="Arial" w:cs="Arial"/>
          <w:sz w:val="20"/>
          <w:szCs w:val="20"/>
        </w:rPr>
        <w:t xml:space="preserve">рабочей </w:t>
      </w:r>
      <w:r w:rsidR="00E27D80" w:rsidRPr="00926E55">
        <w:rPr>
          <w:rFonts w:ascii="Arial" w:hAnsi="Arial" w:cs="Arial"/>
          <w:sz w:val="20"/>
          <w:szCs w:val="20"/>
        </w:rPr>
        <w:t>смены</w:t>
      </w:r>
      <w:r w:rsidR="00D5454F">
        <w:rPr>
          <w:rFonts w:ascii="Arial" w:hAnsi="Arial" w:cs="Arial"/>
          <w:sz w:val="20"/>
          <w:szCs w:val="20"/>
        </w:rPr>
        <w:t>.</w:t>
      </w:r>
      <w:r w:rsidR="00E27D80" w:rsidRPr="00926E55">
        <w:rPr>
          <w:rFonts w:ascii="Arial" w:hAnsi="Arial" w:cs="Arial"/>
          <w:sz w:val="20"/>
          <w:szCs w:val="20"/>
        </w:rPr>
        <w:t xml:space="preserve"> </w:t>
      </w:r>
      <w:r w:rsidR="00D5454F" w:rsidRPr="00E01DEE">
        <w:rPr>
          <w:rFonts w:ascii="Arial" w:hAnsi="Arial" w:cs="Arial"/>
          <w:sz w:val="20"/>
          <w:szCs w:val="20"/>
        </w:rPr>
        <w:t xml:space="preserve">Свежие </w:t>
      </w:r>
      <w:r w:rsidR="00D5454F">
        <w:rPr>
          <w:rFonts w:ascii="Arial" w:hAnsi="Arial" w:cs="Arial"/>
          <w:sz w:val="20"/>
          <w:szCs w:val="20"/>
        </w:rPr>
        <w:t xml:space="preserve">поперечные строительные </w:t>
      </w:r>
      <w:r w:rsidR="00C923F8">
        <w:rPr>
          <w:rFonts w:ascii="Arial" w:hAnsi="Arial" w:cs="Arial"/>
          <w:sz w:val="20"/>
          <w:szCs w:val="20"/>
        </w:rPr>
        <w:t>стыки</w:t>
      </w:r>
      <w:r w:rsidR="00D5454F" w:rsidRPr="00E01DEE">
        <w:rPr>
          <w:rFonts w:ascii="Arial" w:hAnsi="Arial" w:cs="Arial"/>
          <w:sz w:val="20"/>
          <w:szCs w:val="20"/>
        </w:rPr>
        <w:t xml:space="preserve"> обычно отсутствуют в покрытиях</w:t>
      </w:r>
      <w:r w:rsidR="00D5454F" w:rsidRPr="00D5454F">
        <w:rPr>
          <w:rFonts w:ascii="Arial" w:hAnsi="Arial" w:cs="Arial"/>
          <w:sz w:val="20"/>
          <w:szCs w:val="20"/>
          <w:lang w:val="ro-RO"/>
        </w:rPr>
        <w:t xml:space="preserve"> </w:t>
      </w:r>
      <w:r w:rsidR="00D5454F">
        <w:rPr>
          <w:rFonts w:ascii="Arial" w:hAnsi="Arial" w:cs="Arial"/>
          <w:sz w:val="20"/>
          <w:szCs w:val="20"/>
          <w:lang w:val="ro-RO"/>
        </w:rPr>
        <w:t>RCC</w:t>
      </w:r>
      <w:r w:rsidR="00D5454F" w:rsidRPr="00E01DEE">
        <w:rPr>
          <w:rFonts w:ascii="Arial" w:hAnsi="Arial" w:cs="Arial"/>
          <w:sz w:val="20"/>
          <w:szCs w:val="20"/>
        </w:rPr>
        <w:t>, поскольку строительство останавливается после того, как проложена полоса определенной длины.</w:t>
      </w:r>
    </w:p>
    <w:p w14:paraId="67639F02" w14:textId="77777777" w:rsidR="00D5454F" w:rsidRDefault="00D5454F" w:rsidP="00D6314A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38860927" w14:textId="6D26F538" w:rsidR="00D6314A" w:rsidRDefault="00D5454F" w:rsidP="00D6314A">
      <w:pPr>
        <w:pStyle w:val="12"/>
        <w:jc w:val="both"/>
        <w:rPr>
          <w:rFonts w:ascii="Arial" w:hAnsi="Arial" w:cs="Arial"/>
          <w:sz w:val="20"/>
          <w:szCs w:val="20"/>
        </w:rPr>
      </w:pPr>
      <w:r w:rsidRPr="00D5454F">
        <w:rPr>
          <w:rFonts w:ascii="Arial" w:hAnsi="Arial" w:cs="Arial"/>
          <w:b/>
          <w:bCs/>
          <w:sz w:val="20"/>
          <w:szCs w:val="20"/>
        </w:rPr>
        <w:t>9.8.2</w:t>
      </w:r>
      <w:r>
        <w:rPr>
          <w:rFonts w:ascii="Arial" w:hAnsi="Arial" w:cs="Arial"/>
          <w:sz w:val="20"/>
          <w:szCs w:val="20"/>
        </w:rPr>
        <w:tab/>
        <w:t>Поперечные строительные</w:t>
      </w:r>
      <w:r w:rsidRPr="00926E55">
        <w:rPr>
          <w:rFonts w:ascii="Arial" w:hAnsi="Arial" w:cs="Arial"/>
          <w:sz w:val="20"/>
          <w:szCs w:val="20"/>
        </w:rPr>
        <w:t xml:space="preserve"> </w:t>
      </w:r>
      <w:r w:rsidR="00C923F8">
        <w:rPr>
          <w:rFonts w:ascii="Arial" w:hAnsi="Arial" w:cs="Arial"/>
          <w:sz w:val="20"/>
          <w:szCs w:val="20"/>
        </w:rPr>
        <w:t>стыки</w:t>
      </w:r>
      <w:r>
        <w:rPr>
          <w:rFonts w:ascii="Arial" w:hAnsi="Arial" w:cs="Arial"/>
          <w:sz w:val="20"/>
          <w:szCs w:val="20"/>
        </w:rPr>
        <w:t xml:space="preserve"> устраиваются </w:t>
      </w:r>
      <w:r w:rsidR="00D6314A" w:rsidRPr="00926E55">
        <w:rPr>
          <w:rFonts w:ascii="Arial" w:hAnsi="Arial" w:cs="Arial"/>
          <w:sz w:val="20"/>
          <w:szCs w:val="20"/>
        </w:rPr>
        <w:t xml:space="preserve">с помощью металлических упорных конструкций на всю ширину и высоту укладываемого слоя. Допускается устраивать рабочий шов с применением опалубки из деревянных упорных досок. </w:t>
      </w:r>
    </w:p>
    <w:p w14:paraId="0919E328" w14:textId="77777777" w:rsidR="00D6314A" w:rsidRDefault="00D6314A" w:rsidP="00D6314A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12C1BAC" w14:textId="03BB33AF" w:rsidR="00D6314A" w:rsidRDefault="00DD2CE8" w:rsidP="00D6314A">
      <w:pPr>
        <w:pStyle w:val="12"/>
        <w:jc w:val="both"/>
        <w:rPr>
          <w:rFonts w:ascii="Arial" w:hAnsi="Arial" w:cs="Arial"/>
          <w:sz w:val="20"/>
          <w:szCs w:val="20"/>
        </w:rPr>
      </w:pPr>
      <w:r w:rsidRPr="00DD2CE8">
        <w:rPr>
          <w:rFonts w:ascii="Arial" w:hAnsi="Arial" w:cs="Arial"/>
          <w:b/>
          <w:bCs/>
          <w:sz w:val="20"/>
          <w:szCs w:val="20"/>
          <w:lang w:val="ro-RO"/>
        </w:rPr>
        <w:t>9.8.</w:t>
      </w:r>
      <w:r w:rsidR="00D5454F">
        <w:rPr>
          <w:rFonts w:ascii="Arial" w:hAnsi="Arial" w:cs="Arial"/>
          <w:b/>
          <w:bCs/>
          <w:sz w:val="20"/>
          <w:szCs w:val="20"/>
        </w:rPr>
        <w:t>3</w:t>
      </w:r>
      <w:r>
        <w:rPr>
          <w:rFonts w:ascii="Arial" w:hAnsi="Arial" w:cs="Arial"/>
          <w:sz w:val="20"/>
          <w:szCs w:val="20"/>
          <w:lang w:val="ro-RO"/>
        </w:rPr>
        <w:tab/>
      </w:r>
      <w:r w:rsidR="00D6314A" w:rsidRPr="00926E55">
        <w:rPr>
          <w:rFonts w:ascii="Arial" w:hAnsi="Arial" w:cs="Arial"/>
          <w:sz w:val="20"/>
          <w:szCs w:val="20"/>
        </w:rPr>
        <w:t xml:space="preserve">Металлические конструкции или упорные доски следует закреплять штырями к нижележащему слою для исключения их смещения. Вдоль рабочего </w:t>
      </w:r>
      <w:r w:rsidR="00C923F8">
        <w:rPr>
          <w:rFonts w:ascii="Arial" w:hAnsi="Arial" w:cs="Arial"/>
          <w:sz w:val="20"/>
          <w:szCs w:val="20"/>
        </w:rPr>
        <w:t>стыка</w:t>
      </w:r>
      <w:r w:rsidR="00D6314A" w:rsidRPr="00926E55">
        <w:rPr>
          <w:rFonts w:ascii="Arial" w:hAnsi="Arial" w:cs="Arial"/>
          <w:sz w:val="20"/>
          <w:szCs w:val="20"/>
        </w:rPr>
        <w:t xml:space="preserve"> смесь дополнительно уплотняют трамбовками с отделкой поверхности вручную, подсыпая смесь на полосе шириной до 0,5 м. В начале следующей смены доску следует убрать и смесь уложить в стык к ранее уложенной.</w:t>
      </w:r>
    </w:p>
    <w:p w14:paraId="542E5A6B" w14:textId="77777777" w:rsidR="00D6314A" w:rsidRPr="00926E55" w:rsidRDefault="00D6314A" w:rsidP="00D6314A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14F98E9" w14:textId="12213C9A" w:rsidR="00D6314A" w:rsidRDefault="00DD2CE8" w:rsidP="00D6314A">
      <w:pPr>
        <w:pStyle w:val="12"/>
        <w:jc w:val="both"/>
        <w:rPr>
          <w:rFonts w:ascii="Arial" w:hAnsi="Arial" w:cs="Arial"/>
          <w:sz w:val="20"/>
          <w:szCs w:val="20"/>
        </w:rPr>
      </w:pPr>
      <w:r w:rsidRPr="00DD2CE8">
        <w:rPr>
          <w:rFonts w:ascii="Arial" w:hAnsi="Arial" w:cs="Arial"/>
          <w:b/>
          <w:bCs/>
          <w:sz w:val="20"/>
          <w:szCs w:val="20"/>
          <w:lang w:val="ro-RO"/>
        </w:rPr>
        <w:t>9.8.</w:t>
      </w:r>
      <w:r w:rsidR="00D5454F">
        <w:rPr>
          <w:rFonts w:ascii="Arial" w:hAnsi="Arial" w:cs="Arial"/>
          <w:b/>
          <w:bCs/>
          <w:sz w:val="20"/>
          <w:szCs w:val="20"/>
        </w:rPr>
        <w:t>4</w:t>
      </w:r>
      <w:r>
        <w:rPr>
          <w:rFonts w:ascii="Arial" w:hAnsi="Arial" w:cs="Arial"/>
          <w:sz w:val="20"/>
          <w:szCs w:val="20"/>
          <w:lang w:val="ro-RO"/>
        </w:rPr>
        <w:tab/>
      </w:r>
      <w:r w:rsidR="00D6314A" w:rsidRPr="00926E55">
        <w:rPr>
          <w:rFonts w:ascii="Arial" w:hAnsi="Arial" w:cs="Arial"/>
          <w:sz w:val="20"/>
          <w:szCs w:val="20"/>
        </w:rPr>
        <w:t xml:space="preserve">Как правило, рабочие </w:t>
      </w:r>
      <w:r w:rsidR="00C923F8">
        <w:rPr>
          <w:rFonts w:ascii="Arial" w:hAnsi="Arial" w:cs="Arial"/>
          <w:sz w:val="20"/>
          <w:szCs w:val="20"/>
        </w:rPr>
        <w:t>стык</w:t>
      </w:r>
      <w:r w:rsidR="00943DEE">
        <w:rPr>
          <w:rFonts w:ascii="Arial" w:hAnsi="Arial" w:cs="Arial"/>
          <w:sz w:val="20"/>
          <w:szCs w:val="20"/>
        </w:rPr>
        <w:t>и</w:t>
      </w:r>
      <w:r w:rsidR="00D6314A" w:rsidRPr="00926E55">
        <w:rPr>
          <w:rFonts w:ascii="Arial" w:hAnsi="Arial" w:cs="Arial"/>
          <w:sz w:val="20"/>
          <w:szCs w:val="20"/>
        </w:rPr>
        <w:t xml:space="preserve"> должны совпадать с предусмотренными проектом швами сжатия.</w:t>
      </w:r>
    </w:p>
    <w:p w14:paraId="35A9D48C" w14:textId="77777777" w:rsidR="00D6314A" w:rsidRPr="00926E55" w:rsidRDefault="00D6314A" w:rsidP="00D6314A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F4BD7A6" w14:textId="30BF837E" w:rsidR="00D6314A" w:rsidRDefault="00DD2CE8" w:rsidP="00D6314A">
      <w:pPr>
        <w:pStyle w:val="12"/>
        <w:jc w:val="both"/>
        <w:rPr>
          <w:rFonts w:ascii="Arial" w:hAnsi="Arial" w:cs="Arial"/>
          <w:sz w:val="20"/>
          <w:szCs w:val="20"/>
        </w:rPr>
      </w:pPr>
      <w:r w:rsidRPr="00DD2CE8">
        <w:rPr>
          <w:rFonts w:ascii="Arial" w:hAnsi="Arial" w:cs="Arial"/>
          <w:b/>
          <w:bCs/>
          <w:sz w:val="20"/>
          <w:szCs w:val="20"/>
          <w:lang w:val="ro-RO"/>
        </w:rPr>
        <w:t>9.8.</w:t>
      </w:r>
      <w:r w:rsidR="00D5454F">
        <w:rPr>
          <w:rFonts w:ascii="Arial" w:hAnsi="Arial" w:cs="Arial"/>
          <w:b/>
          <w:bCs/>
          <w:sz w:val="20"/>
          <w:szCs w:val="20"/>
        </w:rPr>
        <w:t>5</w:t>
      </w:r>
      <w:r>
        <w:rPr>
          <w:rFonts w:ascii="Arial" w:hAnsi="Arial" w:cs="Arial"/>
          <w:sz w:val="20"/>
          <w:szCs w:val="20"/>
          <w:lang w:val="ro-RO"/>
        </w:rPr>
        <w:tab/>
      </w:r>
      <w:r w:rsidR="00D6314A" w:rsidRPr="00926E55">
        <w:rPr>
          <w:rFonts w:ascii="Arial" w:hAnsi="Arial" w:cs="Arial"/>
          <w:sz w:val="20"/>
          <w:szCs w:val="20"/>
        </w:rPr>
        <w:t>Допускается в конце смены производить раскатку бетона с устройством пандуса с последующей обрезкой бетона нарезчиком швов и организацией рабочего шва на всю проектную толщину и ширину сечения.</w:t>
      </w:r>
    </w:p>
    <w:p w14:paraId="56DB87AC" w14:textId="3EF0C207" w:rsidR="00EC73D2" w:rsidRDefault="00EC73D2" w:rsidP="00D6314A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355059A4" w14:textId="78069C71" w:rsidR="00EC73D2" w:rsidRPr="00EC73D2" w:rsidRDefault="00EC73D2" w:rsidP="00D6314A">
      <w:pPr>
        <w:pStyle w:val="12"/>
        <w:jc w:val="both"/>
        <w:rPr>
          <w:rFonts w:ascii="Arial" w:hAnsi="Arial" w:cs="Arial"/>
          <w:sz w:val="20"/>
          <w:szCs w:val="20"/>
        </w:rPr>
      </w:pPr>
      <w:r w:rsidRPr="00511B64">
        <w:rPr>
          <w:rFonts w:ascii="Arial" w:hAnsi="Arial" w:cs="Arial"/>
          <w:b/>
          <w:bCs/>
          <w:sz w:val="20"/>
          <w:szCs w:val="20"/>
        </w:rPr>
        <w:t>9.8.</w:t>
      </w:r>
      <w:r w:rsidR="00D5454F" w:rsidRPr="00511B64">
        <w:rPr>
          <w:rFonts w:ascii="Arial" w:hAnsi="Arial" w:cs="Arial"/>
          <w:b/>
          <w:bCs/>
          <w:sz w:val="20"/>
          <w:szCs w:val="20"/>
        </w:rPr>
        <w:t>6</w:t>
      </w:r>
      <w:r w:rsidRPr="00EC73D2">
        <w:rPr>
          <w:rFonts w:ascii="Arial" w:hAnsi="Arial" w:cs="Arial"/>
          <w:sz w:val="20"/>
          <w:szCs w:val="20"/>
        </w:rPr>
        <w:tab/>
      </w:r>
      <w:r w:rsidRPr="00E01DEE">
        <w:rPr>
          <w:rFonts w:ascii="Arial" w:hAnsi="Arial" w:cs="Arial"/>
          <w:sz w:val="20"/>
          <w:szCs w:val="20"/>
        </w:rPr>
        <w:t xml:space="preserve">Большинство поперечных строительных </w:t>
      </w:r>
      <w:r w:rsidR="00C923F8">
        <w:rPr>
          <w:rFonts w:ascii="Arial" w:hAnsi="Arial" w:cs="Arial"/>
          <w:sz w:val="20"/>
          <w:szCs w:val="20"/>
        </w:rPr>
        <w:t>стыков</w:t>
      </w:r>
      <w:r w:rsidRPr="00E01DEE">
        <w:rPr>
          <w:rFonts w:ascii="Arial" w:hAnsi="Arial" w:cs="Arial"/>
          <w:sz w:val="20"/>
          <w:szCs w:val="20"/>
        </w:rPr>
        <w:t xml:space="preserve"> являются холодными</w:t>
      </w:r>
      <w:r w:rsidR="00C923F8">
        <w:rPr>
          <w:rFonts w:ascii="Arial" w:hAnsi="Arial" w:cs="Arial"/>
          <w:sz w:val="20"/>
          <w:szCs w:val="20"/>
        </w:rPr>
        <w:t xml:space="preserve"> (</w:t>
      </w:r>
      <w:r w:rsidR="004B33D6">
        <w:rPr>
          <w:rFonts w:ascii="Arial" w:hAnsi="Arial" w:cs="Arial"/>
          <w:sz w:val="20"/>
          <w:szCs w:val="20"/>
        </w:rPr>
        <w:t>Р</w:t>
      </w:r>
      <w:r w:rsidR="00C923F8">
        <w:rPr>
          <w:rFonts w:ascii="Arial" w:hAnsi="Arial" w:cs="Arial"/>
          <w:sz w:val="20"/>
          <w:szCs w:val="20"/>
        </w:rPr>
        <w:t xml:space="preserve">исунок </w:t>
      </w:r>
      <w:r w:rsidR="006963C4">
        <w:rPr>
          <w:rFonts w:ascii="Arial" w:hAnsi="Arial" w:cs="Arial"/>
          <w:sz w:val="20"/>
          <w:szCs w:val="20"/>
          <w:lang w:val="ro-RO"/>
        </w:rPr>
        <w:t>25, a</w:t>
      </w:r>
      <w:r w:rsidR="00C923F8">
        <w:rPr>
          <w:rFonts w:ascii="Arial" w:hAnsi="Arial" w:cs="Arial"/>
          <w:sz w:val="20"/>
          <w:szCs w:val="20"/>
        </w:rPr>
        <w:t>)</w:t>
      </w:r>
      <w:r w:rsidRPr="00E01DEE">
        <w:rPr>
          <w:rFonts w:ascii="Arial" w:hAnsi="Arial" w:cs="Arial"/>
          <w:sz w:val="20"/>
          <w:szCs w:val="20"/>
        </w:rPr>
        <w:t xml:space="preserve"> и образуются путем разрезания концевых пандусов </w:t>
      </w:r>
      <w:r w:rsidR="00D5454F" w:rsidRPr="00E01DEE">
        <w:rPr>
          <w:rFonts w:ascii="Arial" w:hAnsi="Arial" w:cs="Arial"/>
          <w:sz w:val="20"/>
          <w:szCs w:val="20"/>
        </w:rPr>
        <w:t>полностью уплотненн</w:t>
      </w:r>
      <w:r w:rsidR="00D5454F">
        <w:rPr>
          <w:rFonts w:ascii="Arial" w:hAnsi="Arial" w:cs="Arial"/>
          <w:sz w:val="20"/>
          <w:szCs w:val="20"/>
        </w:rPr>
        <w:t>ого</w:t>
      </w:r>
      <w:r w:rsidR="00D5454F" w:rsidRPr="00E01DEE">
        <w:rPr>
          <w:rFonts w:ascii="Arial" w:hAnsi="Arial" w:cs="Arial"/>
          <w:sz w:val="20"/>
          <w:szCs w:val="20"/>
        </w:rPr>
        <w:t xml:space="preserve"> бетон</w:t>
      </w:r>
      <w:r w:rsidR="00D5454F">
        <w:rPr>
          <w:rFonts w:ascii="Arial" w:hAnsi="Arial" w:cs="Arial"/>
          <w:sz w:val="20"/>
          <w:szCs w:val="20"/>
        </w:rPr>
        <w:t>а</w:t>
      </w:r>
      <w:r w:rsidR="00D5454F" w:rsidRPr="00E01DEE">
        <w:rPr>
          <w:rFonts w:ascii="Arial" w:hAnsi="Arial" w:cs="Arial"/>
          <w:sz w:val="20"/>
          <w:szCs w:val="20"/>
        </w:rPr>
        <w:t xml:space="preserve"> </w:t>
      </w:r>
      <w:r w:rsidRPr="00E01DEE">
        <w:rPr>
          <w:rFonts w:ascii="Arial" w:hAnsi="Arial" w:cs="Arial"/>
          <w:sz w:val="20"/>
          <w:szCs w:val="20"/>
        </w:rPr>
        <w:t>бетонной пилой надлежащего класса. Край должен быть чистым и вертикальным, без признаков растрескивания.</w:t>
      </w:r>
    </w:p>
    <w:p w14:paraId="5E1E7800" w14:textId="43B6AAE6" w:rsidR="00447E9B" w:rsidRDefault="00447E9B" w:rsidP="00D6314A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1C71604" w14:textId="5283792D" w:rsidR="00511B64" w:rsidRDefault="00511B64" w:rsidP="00D6314A">
      <w:pPr>
        <w:pStyle w:val="12"/>
        <w:jc w:val="both"/>
        <w:rPr>
          <w:rFonts w:ascii="Arial" w:hAnsi="Arial" w:cs="Arial"/>
          <w:sz w:val="20"/>
          <w:szCs w:val="20"/>
        </w:rPr>
      </w:pPr>
      <w:r w:rsidRPr="005C4675">
        <w:rPr>
          <w:rFonts w:ascii="Arial" w:hAnsi="Arial" w:cs="Arial"/>
          <w:b/>
          <w:bCs/>
          <w:sz w:val="20"/>
          <w:szCs w:val="20"/>
        </w:rPr>
        <w:t>9.8.</w:t>
      </w:r>
      <w:r w:rsidR="005C4675" w:rsidRPr="005C4675">
        <w:rPr>
          <w:rFonts w:ascii="Arial" w:hAnsi="Arial" w:cs="Arial"/>
          <w:b/>
          <w:bCs/>
          <w:sz w:val="20"/>
          <w:szCs w:val="20"/>
        </w:rPr>
        <w:t>7</w:t>
      </w:r>
      <w:r w:rsidR="005C4675">
        <w:rPr>
          <w:rFonts w:ascii="Arial" w:hAnsi="Arial" w:cs="Arial"/>
          <w:sz w:val="20"/>
          <w:szCs w:val="20"/>
        </w:rPr>
        <w:tab/>
      </w:r>
      <w:r w:rsidRPr="00E01DEE">
        <w:rPr>
          <w:rFonts w:ascii="Arial" w:hAnsi="Arial" w:cs="Arial"/>
          <w:sz w:val="20"/>
          <w:szCs w:val="20"/>
        </w:rPr>
        <w:t xml:space="preserve">Когда укладка возобновляется, новая </w:t>
      </w:r>
      <w:r w:rsidRPr="00E01DEE">
        <w:rPr>
          <w:rFonts w:ascii="Arial" w:hAnsi="Arial" w:cs="Arial"/>
          <w:sz w:val="20"/>
          <w:szCs w:val="20"/>
          <w:lang w:val="fr-FR"/>
        </w:rPr>
        <w:t>RCC</w:t>
      </w:r>
      <w:r w:rsidRPr="00E01DEE">
        <w:rPr>
          <w:rFonts w:ascii="Arial" w:hAnsi="Arial" w:cs="Arial"/>
          <w:sz w:val="20"/>
          <w:szCs w:val="20"/>
        </w:rPr>
        <w:t xml:space="preserve"> укладывается напротив поперечного строительного </w:t>
      </w:r>
      <w:r w:rsidR="00C923F8">
        <w:rPr>
          <w:rFonts w:ascii="Arial" w:hAnsi="Arial" w:cs="Arial"/>
          <w:sz w:val="20"/>
          <w:szCs w:val="20"/>
        </w:rPr>
        <w:t>стыка</w:t>
      </w:r>
      <w:r w:rsidRPr="00E01DEE">
        <w:rPr>
          <w:rFonts w:ascii="Arial" w:hAnsi="Arial" w:cs="Arial"/>
          <w:sz w:val="20"/>
          <w:szCs w:val="20"/>
        </w:rPr>
        <w:t xml:space="preserve"> и слегка </w:t>
      </w:r>
      <w:r w:rsidR="00C923F8">
        <w:rPr>
          <w:rFonts w:ascii="Arial" w:hAnsi="Arial" w:cs="Arial"/>
          <w:sz w:val="20"/>
          <w:szCs w:val="20"/>
        </w:rPr>
        <w:t>перекрывается</w:t>
      </w:r>
      <w:r w:rsidRPr="00E01DEE">
        <w:rPr>
          <w:rFonts w:ascii="Arial" w:hAnsi="Arial" w:cs="Arial"/>
          <w:sz w:val="20"/>
          <w:szCs w:val="20"/>
        </w:rPr>
        <w:t xml:space="preserve">, чтобы обеспечить разумное «скатывание» во время уплотнения. Когда перекрывающий материал остается поверх </w:t>
      </w:r>
      <w:r w:rsidR="00BD1311">
        <w:rPr>
          <w:rFonts w:ascii="Arial" w:hAnsi="Arial" w:cs="Arial"/>
          <w:sz w:val="20"/>
          <w:szCs w:val="20"/>
        </w:rPr>
        <w:t xml:space="preserve">кромки </w:t>
      </w:r>
      <w:r w:rsidRPr="00E01DEE">
        <w:rPr>
          <w:rFonts w:ascii="Arial" w:hAnsi="Arial" w:cs="Arial"/>
          <w:sz w:val="20"/>
          <w:szCs w:val="20"/>
        </w:rPr>
        <w:t>старого затвердевшего конструк</w:t>
      </w:r>
      <w:r w:rsidR="00C923F8">
        <w:rPr>
          <w:rFonts w:ascii="Arial" w:hAnsi="Arial" w:cs="Arial"/>
          <w:sz w:val="20"/>
          <w:szCs w:val="20"/>
        </w:rPr>
        <w:t>тив</w:t>
      </w:r>
      <w:r w:rsidRPr="00E01DEE">
        <w:rPr>
          <w:rFonts w:ascii="Arial" w:hAnsi="Arial" w:cs="Arial"/>
          <w:sz w:val="20"/>
          <w:szCs w:val="20"/>
        </w:rPr>
        <w:t xml:space="preserve">ного шва, в более позднем возрасте может произойти нежелательное </w:t>
      </w:r>
      <w:r w:rsidR="009F11C4">
        <w:rPr>
          <w:rFonts w:ascii="Arial" w:hAnsi="Arial" w:cs="Arial"/>
          <w:sz w:val="20"/>
          <w:szCs w:val="20"/>
        </w:rPr>
        <w:t>выкрашивание</w:t>
      </w:r>
      <w:r w:rsidRPr="00E01DEE">
        <w:rPr>
          <w:rFonts w:ascii="Arial" w:hAnsi="Arial" w:cs="Arial"/>
          <w:sz w:val="20"/>
          <w:szCs w:val="20"/>
        </w:rPr>
        <w:t xml:space="preserve"> и растрескивание. Поэтому перекрывающий материал всегда должен быть </w:t>
      </w:r>
      <w:r w:rsidRPr="00E01DEE">
        <w:rPr>
          <w:rFonts w:ascii="Arial" w:hAnsi="Arial" w:cs="Arial"/>
          <w:sz w:val="20"/>
          <w:szCs w:val="20"/>
        </w:rPr>
        <w:lastRenderedPageBreak/>
        <w:t>удален до того, как будет уплотнен</w:t>
      </w:r>
      <w:r>
        <w:rPr>
          <w:rFonts w:ascii="Arial" w:hAnsi="Arial" w:cs="Arial"/>
          <w:sz w:val="20"/>
          <w:szCs w:val="20"/>
        </w:rPr>
        <w:t xml:space="preserve"> шов</w:t>
      </w:r>
      <w:r w:rsidRPr="00E01DEE">
        <w:rPr>
          <w:rFonts w:ascii="Arial" w:hAnsi="Arial" w:cs="Arial"/>
          <w:sz w:val="20"/>
          <w:szCs w:val="20"/>
        </w:rPr>
        <w:t>.</w:t>
      </w:r>
    </w:p>
    <w:p w14:paraId="18CC938F" w14:textId="7B45911D" w:rsidR="006963C4" w:rsidRDefault="006963C4" w:rsidP="00D6314A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36DD0045" w14:textId="66E15466" w:rsidR="006963C4" w:rsidRPr="006963C4" w:rsidRDefault="006963C4" w:rsidP="00D6314A">
      <w:pPr>
        <w:pStyle w:val="12"/>
        <w:jc w:val="both"/>
        <w:rPr>
          <w:rFonts w:ascii="Arial" w:hAnsi="Arial" w:cs="Arial"/>
          <w:sz w:val="20"/>
          <w:szCs w:val="20"/>
          <w:lang w:val="ro-RO"/>
        </w:rPr>
      </w:pPr>
      <w:r w:rsidRPr="006963C4">
        <w:rPr>
          <w:rFonts w:ascii="Arial" w:hAnsi="Arial" w:cs="Arial"/>
          <w:b/>
          <w:bCs/>
          <w:sz w:val="20"/>
          <w:szCs w:val="20"/>
          <w:lang w:val="ro-RO"/>
        </w:rPr>
        <w:t>9.8.8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Pr="006963C4">
        <w:rPr>
          <w:rFonts w:ascii="Arial" w:hAnsi="Arial" w:cs="Arial"/>
          <w:sz w:val="20"/>
          <w:szCs w:val="20"/>
          <w:lang w:val="ro-RO"/>
        </w:rPr>
        <w:t>Поперечные</w:t>
      </w:r>
      <w:proofErr w:type="spellEnd"/>
      <w:r w:rsidRPr="006963C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963C4">
        <w:rPr>
          <w:rFonts w:ascii="Arial" w:hAnsi="Arial" w:cs="Arial"/>
          <w:sz w:val="20"/>
          <w:szCs w:val="20"/>
          <w:lang w:val="ro-RO"/>
        </w:rPr>
        <w:t>строительные</w:t>
      </w:r>
      <w:proofErr w:type="spellEnd"/>
      <w:r w:rsidRPr="006963C4">
        <w:rPr>
          <w:rFonts w:ascii="Arial" w:hAnsi="Arial" w:cs="Arial"/>
          <w:sz w:val="20"/>
          <w:szCs w:val="20"/>
          <w:lang w:val="ro-RO"/>
        </w:rPr>
        <w:t xml:space="preserve"> </w:t>
      </w:r>
      <w:r>
        <w:rPr>
          <w:rFonts w:ascii="Arial" w:hAnsi="Arial" w:cs="Arial"/>
          <w:sz w:val="20"/>
          <w:szCs w:val="20"/>
        </w:rPr>
        <w:t>стыки</w:t>
      </w:r>
      <w:r w:rsidRPr="006963C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963C4">
        <w:rPr>
          <w:rFonts w:ascii="Arial" w:hAnsi="Arial" w:cs="Arial"/>
          <w:sz w:val="20"/>
          <w:szCs w:val="20"/>
          <w:lang w:val="ro-RO"/>
        </w:rPr>
        <w:t>могут</w:t>
      </w:r>
      <w:proofErr w:type="spellEnd"/>
      <w:r w:rsidRPr="006963C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963C4">
        <w:rPr>
          <w:rFonts w:ascii="Arial" w:hAnsi="Arial" w:cs="Arial"/>
          <w:sz w:val="20"/>
          <w:szCs w:val="20"/>
          <w:lang w:val="ro-RO"/>
        </w:rPr>
        <w:t>быть</w:t>
      </w:r>
      <w:proofErr w:type="spellEnd"/>
      <w:r w:rsidRPr="006963C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963C4">
        <w:rPr>
          <w:rFonts w:ascii="Arial" w:hAnsi="Arial" w:cs="Arial"/>
          <w:sz w:val="20"/>
          <w:szCs w:val="20"/>
          <w:lang w:val="ro-RO"/>
        </w:rPr>
        <w:t>свежими</w:t>
      </w:r>
      <w:proofErr w:type="spellEnd"/>
      <w:r w:rsidRPr="006963C4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Pr="006963C4">
        <w:rPr>
          <w:rFonts w:ascii="Arial" w:hAnsi="Arial" w:cs="Arial"/>
          <w:sz w:val="20"/>
          <w:szCs w:val="20"/>
          <w:lang w:val="ro-RO"/>
        </w:rPr>
        <w:t>выполняются</w:t>
      </w:r>
      <w:proofErr w:type="spellEnd"/>
      <w:r w:rsidRPr="006963C4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6963C4">
        <w:rPr>
          <w:rFonts w:ascii="Arial" w:hAnsi="Arial" w:cs="Arial"/>
          <w:sz w:val="20"/>
          <w:szCs w:val="20"/>
          <w:lang w:val="ro-RO"/>
        </w:rPr>
        <w:t>как</w:t>
      </w:r>
      <w:proofErr w:type="spellEnd"/>
      <w:r w:rsidRPr="006963C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963C4">
        <w:rPr>
          <w:rFonts w:ascii="Arial" w:hAnsi="Arial" w:cs="Arial"/>
          <w:sz w:val="20"/>
          <w:szCs w:val="20"/>
          <w:lang w:val="ro-RO"/>
        </w:rPr>
        <w:t>показано</w:t>
      </w:r>
      <w:proofErr w:type="spellEnd"/>
      <w:r w:rsidRPr="006963C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6963C4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Pr="006963C4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4B33D6" w:rsidRPr="006963C4">
        <w:rPr>
          <w:rFonts w:ascii="Arial" w:hAnsi="Arial" w:cs="Arial"/>
          <w:sz w:val="20"/>
          <w:szCs w:val="20"/>
          <w:lang w:val="ro-RO"/>
        </w:rPr>
        <w:t>Р</w:t>
      </w:r>
      <w:r w:rsidRPr="006963C4">
        <w:rPr>
          <w:rFonts w:ascii="Arial" w:hAnsi="Arial" w:cs="Arial"/>
          <w:sz w:val="20"/>
          <w:szCs w:val="20"/>
          <w:lang w:val="ro-RO"/>
        </w:rPr>
        <w:t>исунке</w:t>
      </w:r>
      <w:proofErr w:type="spellEnd"/>
      <w:r w:rsidRPr="006963C4">
        <w:rPr>
          <w:rFonts w:ascii="Arial" w:hAnsi="Arial" w:cs="Arial"/>
          <w:sz w:val="20"/>
          <w:szCs w:val="20"/>
          <w:lang w:val="ro-RO"/>
        </w:rPr>
        <w:t xml:space="preserve"> 25, </w:t>
      </w:r>
      <w:r>
        <w:rPr>
          <w:rFonts w:ascii="Arial" w:hAnsi="Arial" w:cs="Arial"/>
          <w:sz w:val="20"/>
          <w:szCs w:val="20"/>
          <w:lang w:val="ro-RO"/>
        </w:rPr>
        <w:t>b</w:t>
      </w:r>
      <w:r w:rsidRPr="006963C4">
        <w:rPr>
          <w:rFonts w:ascii="Arial" w:hAnsi="Arial" w:cs="Arial"/>
          <w:sz w:val="20"/>
          <w:szCs w:val="20"/>
          <w:lang w:val="ro-RO"/>
        </w:rPr>
        <w:t>).</w:t>
      </w:r>
    </w:p>
    <w:p w14:paraId="096FD25A" w14:textId="10D89AE4" w:rsidR="00511B64" w:rsidRDefault="00511B64" w:rsidP="00D6314A">
      <w:pPr>
        <w:pStyle w:val="12"/>
        <w:jc w:val="both"/>
        <w:rPr>
          <w:rFonts w:ascii="Arial" w:hAnsi="Arial" w:cs="Arial"/>
          <w:sz w:val="20"/>
          <w:szCs w:val="20"/>
          <w:lang w:val="ro-RO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8"/>
        <w:gridCol w:w="4374"/>
      </w:tblGrid>
      <w:tr w:rsidR="006963C4" w14:paraId="5F4228EA" w14:textId="77777777" w:rsidTr="006963C4">
        <w:tc>
          <w:tcPr>
            <w:tcW w:w="4644" w:type="dxa"/>
          </w:tcPr>
          <w:p w14:paraId="5F8E6D9D" w14:textId="566A096D" w:rsidR="006963C4" w:rsidRDefault="006963C4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rFonts w:ascii="Arial" w:hAnsi="Arial" w:cs="Arial"/>
                <w:sz w:val="20"/>
                <w:szCs w:val="20"/>
                <w:lang w:val="fr-FR"/>
              </w:rPr>
            </w:pPr>
            <w:r>
              <w:rPr>
                <w:rFonts w:ascii="Arial" w:hAnsi="Arial" w:cs="Arial"/>
                <w:sz w:val="20"/>
                <w:szCs w:val="20"/>
                <w:lang w:val="fr-FR"/>
              </w:rPr>
              <w:t>a)</w:t>
            </w:r>
            <w:r w:rsidR="00C17CCD">
              <w:rPr>
                <w:rFonts w:ascii="Arial" w:hAnsi="Arial" w:cs="Arial"/>
                <w:sz w:val="20"/>
                <w:szCs w:val="20"/>
              </w:rPr>
              <w:t xml:space="preserve"> устройство холодного поперечного стыка</w:t>
            </w:r>
          </w:p>
        </w:tc>
        <w:tc>
          <w:tcPr>
            <w:tcW w:w="4644" w:type="dxa"/>
          </w:tcPr>
          <w:p w14:paraId="761002A3" w14:textId="2BF7664A" w:rsidR="006963C4" w:rsidRPr="00C17CCD" w:rsidRDefault="006963C4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  <w:lang w:val="fr-FR"/>
              </w:rPr>
              <w:t>b)</w:t>
            </w:r>
            <w:r w:rsidR="00C17CCD">
              <w:rPr>
                <w:rFonts w:ascii="Arial" w:hAnsi="Arial" w:cs="Arial"/>
                <w:sz w:val="20"/>
                <w:szCs w:val="20"/>
              </w:rPr>
              <w:t xml:space="preserve"> устройство свежего стыка</w:t>
            </w:r>
          </w:p>
        </w:tc>
      </w:tr>
      <w:tr w:rsidR="006963C4" w14:paraId="12B146A4" w14:textId="77777777" w:rsidTr="006963C4">
        <w:tc>
          <w:tcPr>
            <w:tcW w:w="4644" w:type="dxa"/>
          </w:tcPr>
          <w:p w14:paraId="08288309" w14:textId="77777777" w:rsidR="006963C4" w:rsidRDefault="006963C4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rFonts w:ascii="Arial" w:hAnsi="Arial" w:cs="Arial"/>
                <w:sz w:val="20"/>
                <w:szCs w:val="20"/>
                <w:lang w:val="fr-FR"/>
              </w:rPr>
            </w:pPr>
            <w:r>
              <w:object w:dxaOrig="3615" w:dyaOrig="6585" w14:anchorId="78D7D205">
                <v:shape id="_x0000_i1035" type="#_x0000_t75" style="width:227.05pt;height:413.2pt" o:ole="">
                  <v:imagedata r:id="rId49" o:title=""/>
                </v:shape>
                <o:OLEObject Type="Embed" ProgID="AutoCAD.Drawing.19" ShapeID="_x0000_i1035" DrawAspect="Content" ObjectID="_1754221655" r:id="rId89"/>
              </w:object>
            </w:r>
          </w:p>
        </w:tc>
        <w:tc>
          <w:tcPr>
            <w:tcW w:w="4644" w:type="dxa"/>
          </w:tcPr>
          <w:p w14:paraId="39DC655E" w14:textId="77777777" w:rsidR="006963C4" w:rsidRDefault="006963C4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</w:pPr>
            <w:r>
              <w:object w:dxaOrig="5655" w:dyaOrig="6900" w14:anchorId="0AA10D78">
                <v:shape id="_x0000_i1036" type="#_x0000_t75" style="width:210.7pt;height:256.5pt" o:ole="">
                  <v:imagedata r:id="rId51" o:title=""/>
                </v:shape>
                <o:OLEObject Type="Embed" ProgID="AutoCAD.Drawing.19" ShapeID="_x0000_i1036" DrawAspect="Content" ObjectID="_1754221656" r:id="rId90"/>
              </w:object>
            </w:r>
          </w:p>
          <w:p w14:paraId="72B8BF97" w14:textId="591AA286" w:rsidR="00C17CCD" w:rsidRDefault="003652E3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lang w:val="fr-FR"/>
              </w:rPr>
            </w:pPr>
            <w:r>
              <w:rPr>
                <w:rFonts w:ascii="Arial" w:hAnsi="Arial" w:cs="Arial"/>
                <w:sz w:val="20"/>
                <w:szCs w:val="20"/>
              </w:rPr>
              <w:t>1 – каток; 2 – уплотняемый слой</w:t>
            </w:r>
            <w:r w:rsidRPr="000B071E">
              <w:rPr>
                <w:rFonts w:ascii="Arial" w:hAnsi="Arial" w:cs="Arial"/>
                <w:sz w:val="20"/>
                <w:szCs w:val="20"/>
              </w:rPr>
              <w:t xml:space="preserve"> из</w:t>
            </w:r>
            <w:r>
              <w:rPr>
                <w:rFonts w:ascii="Arial" w:hAnsi="Arial" w:cs="Arial"/>
                <w:sz w:val="20"/>
                <w:szCs w:val="20"/>
              </w:rPr>
              <w:t xml:space="preserve"> свежеуложенного </w:t>
            </w:r>
            <w:r>
              <w:rPr>
                <w:rFonts w:ascii="Arial" w:hAnsi="Arial" w:cs="Arial"/>
                <w:sz w:val="20"/>
                <w:szCs w:val="20"/>
                <w:lang w:val="ro-RO"/>
              </w:rPr>
              <w:t>RCC</w:t>
            </w:r>
            <w:r>
              <w:rPr>
                <w:rFonts w:ascii="Arial" w:hAnsi="Arial" w:cs="Arial"/>
                <w:sz w:val="20"/>
                <w:szCs w:val="20"/>
              </w:rPr>
              <w:t xml:space="preserve">; 3 – </w:t>
            </w:r>
            <w:r w:rsidR="00CB7FAD" w:rsidRPr="00533A0A">
              <w:rPr>
                <w:rFonts w:ascii="Arial" w:hAnsi="Arial" w:cs="Arial"/>
                <w:sz w:val="20"/>
                <w:szCs w:val="20"/>
              </w:rPr>
              <w:t xml:space="preserve">неуплотненный </w:t>
            </w:r>
            <w:r w:rsidR="00CB7FAD">
              <w:rPr>
                <w:rFonts w:ascii="Arial" w:hAnsi="Arial" w:cs="Arial"/>
                <w:sz w:val="20"/>
                <w:szCs w:val="20"/>
              </w:rPr>
              <w:t>поперечный</w:t>
            </w:r>
            <w:r w:rsidR="00CB7FAD" w:rsidRPr="00533A0A">
              <w:rPr>
                <w:rFonts w:ascii="Arial" w:hAnsi="Arial" w:cs="Arial"/>
                <w:sz w:val="20"/>
                <w:szCs w:val="20"/>
              </w:rPr>
              <w:t xml:space="preserve"> край шириной от 30 до 45</w:t>
            </w:r>
            <w:r w:rsidR="00CB7FAD">
              <w:rPr>
                <w:rFonts w:ascii="Arial" w:hAnsi="Arial" w:cs="Arial"/>
                <w:sz w:val="20"/>
                <w:szCs w:val="20"/>
                <w:lang w:val="ro-RO"/>
              </w:rPr>
              <w:t xml:space="preserve"> </w:t>
            </w:r>
            <w:r w:rsidR="00CB7FAD" w:rsidRPr="00533A0A">
              <w:rPr>
                <w:rFonts w:ascii="Arial" w:hAnsi="Arial" w:cs="Arial"/>
                <w:sz w:val="20"/>
                <w:szCs w:val="20"/>
              </w:rPr>
              <w:t>см</w:t>
            </w:r>
            <w:r>
              <w:rPr>
                <w:rFonts w:ascii="Arial" w:hAnsi="Arial" w:cs="Arial"/>
                <w:sz w:val="20"/>
                <w:szCs w:val="20"/>
              </w:rPr>
              <w:t xml:space="preserve">; </w:t>
            </w:r>
            <w:r w:rsidR="00CB7FAD">
              <w:rPr>
                <w:rFonts w:ascii="Arial" w:hAnsi="Arial" w:cs="Arial"/>
                <w:sz w:val="20"/>
                <w:szCs w:val="20"/>
              </w:rPr>
              <w:br/>
            </w:r>
            <w:r>
              <w:rPr>
                <w:rFonts w:ascii="Arial" w:hAnsi="Arial" w:cs="Arial"/>
                <w:sz w:val="20"/>
                <w:szCs w:val="20"/>
              </w:rPr>
              <w:t>4 – свежий поперечный стык</w:t>
            </w:r>
          </w:p>
          <w:p w14:paraId="1537A493" w14:textId="57299EAA" w:rsidR="00C17CCD" w:rsidRDefault="00C17CCD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  <w:rPr>
                <w:rFonts w:ascii="Arial" w:hAnsi="Arial" w:cs="Arial"/>
                <w:sz w:val="20"/>
                <w:szCs w:val="20"/>
                <w:lang w:val="fr-FR"/>
              </w:rPr>
            </w:pPr>
          </w:p>
        </w:tc>
      </w:tr>
      <w:tr w:rsidR="00C17CCD" w14:paraId="6191878C" w14:textId="77777777" w:rsidTr="006963C4">
        <w:tc>
          <w:tcPr>
            <w:tcW w:w="4644" w:type="dxa"/>
          </w:tcPr>
          <w:p w14:paraId="62F33B71" w14:textId="7FAEE78C" w:rsidR="00C17CCD" w:rsidRPr="003652E3" w:rsidRDefault="003652E3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</w:pPr>
            <w:r>
              <w:rPr>
                <w:rFonts w:ascii="Arial" w:hAnsi="Arial" w:cs="Arial"/>
                <w:sz w:val="20"/>
                <w:szCs w:val="20"/>
              </w:rPr>
              <w:t>1 – каток; 2 – уплотняемый слой</w:t>
            </w:r>
            <w:r w:rsidRPr="000B071E">
              <w:rPr>
                <w:rFonts w:ascii="Arial" w:hAnsi="Arial" w:cs="Arial"/>
                <w:sz w:val="20"/>
                <w:szCs w:val="20"/>
              </w:rPr>
              <w:t xml:space="preserve"> из</w:t>
            </w:r>
            <w:r>
              <w:rPr>
                <w:rFonts w:ascii="Arial" w:hAnsi="Arial" w:cs="Arial"/>
                <w:sz w:val="20"/>
                <w:szCs w:val="20"/>
              </w:rPr>
              <w:t xml:space="preserve"> свежеуложенного </w:t>
            </w:r>
            <w:r>
              <w:rPr>
                <w:rFonts w:ascii="Arial" w:hAnsi="Arial" w:cs="Arial"/>
                <w:sz w:val="20"/>
                <w:szCs w:val="20"/>
                <w:lang w:val="ro-RO"/>
              </w:rPr>
              <w:t>RCC</w:t>
            </w:r>
            <w:r>
              <w:rPr>
                <w:rFonts w:ascii="Arial" w:hAnsi="Arial" w:cs="Arial"/>
                <w:sz w:val="20"/>
                <w:szCs w:val="20"/>
              </w:rPr>
              <w:t>; 3 – слой</w:t>
            </w:r>
            <w:r w:rsidRPr="000B071E">
              <w:rPr>
                <w:rFonts w:ascii="Arial" w:hAnsi="Arial" w:cs="Arial"/>
                <w:sz w:val="20"/>
                <w:szCs w:val="20"/>
              </w:rPr>
              <w:t xml:space="preserve"> из</w:t>
            </w:r>
            <w:r>
              <w:rPr>
                <w:rFonts w:ascii="Arial" w:hAnsi="Arial" w:cs="Arial"/>
                <w:sz w:val="20"/>
                <w:szCs w:val="20"/>
              </w:rPr>
              <w:t xml:space="preserve"> свежеуложенного </w:t>
            </w:r>
            <w:r>
              <w:rPr>
                <w:rFonts w:ascii="Arial" w:hAnsi="Arial" w:cs="Arial"/>
                <w:sz w:val="20"/>
                <w:szCs w:val="20"/>
                <w:lang w:val="ro-RO"/>
              </w:rPr>
              <w:t>RCC</w:t>
            </w:r>
            <w:r>
              <w:rPr>
                <w:rFonts w:ascii="Arial" w:hAnsi="Arial" w:cs="Arial"/>
                <w:sz w:val="20"/>
                <w:szCs w:val="20"/>
              </w:rPr>
              <w:t xml:space="preserve">; 4 – </w:t>
            </w:r>
            <w:r w:rsidRPr="000B071E">
              <w:rPr>
                <w:rFonts w:ascii="Arial" w:hAnsi="Arial" w:cs="Arial"/>
                <w:sz w:val="20"/>
                <w:szCs w:val="20"/>
              </w:rPr>
              <w:t>нож грейдера;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B7FAD">
              <w:rPr>
                <w:rFonts w:ascii="Arial" w:hAnsi="Arial" w:cs="Arial"/>
                <w:sz w:val="20"/>
                <w:szCs w:val="20"/>
              </w:rPr>
              <w:br/>
            </w:r>
            <w:r>
              <w:rPr>
                <w:rFonts w:ascii="Arial" w:hAnsi="Arial" w:cs="Arial"/>
                <w:sz w:val="20"/>
                <w:szCs w:val="20"/>
              </w:rPr>
              <w:t xml:space="preserve">5 – </w:t>
            </w:r>
            <w:r w:rsidRPr="000B071E">
              <w:rPr>
                <w:rFonts w:ascii="Arial" w:hAnsi="Arial" w:cs="Arial"/>
                <w:sz w:val="20"/>
                <w:szCs w:val="20"/>
              </w:rPr>
              <w:t>перекрытый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0B071E">
              <w:rPr>
                <w:rFonts w:ascii="Arial" w:hAnsi="Arial" w:cs="Arial"/>
                <w:sz w:val="20"/>
                <w:szCs w:val="20"/>
              </w:rPr>
              <w:t xml:space="preserve">(на ~7 см) холодный </w:t>
            </w:r>
            <w:r>
              <w:rPr>
                <w:rFonts w:ascii="Arial" w:hAnsi="Arial" w:cs="Arial"/>
                <w:sz w:val="20"/>
                <w:szCs w:val="20"/>
              </w:rPr>
              <w:t>стык</w:t>
            </w:r>
            <w:r w:rsidRPr="000B071E">
              <w:rPr>
                <w:rFonts w:ascii="Arial" w:hAnsi="Arial" w:cs="Arial"/>
                <w:sz w:val="20"/>
                <w:szCs w:val="20"/>
              </w:rPr>
              <w:t xml:space="preserve"> свежим бетоном;</w:t>
            </w:r>
            <w:r>
              <w:rPr>
                <w:rFonts w:ascii="Arial" w:hAnsi="Arial" w:cs="Arial"/>
                <w:sz w:val="20"/>
                <w:szCs w:val="20"/>
              </w:rPr>
              <w:t xml:space="preserve"> 6 – </w:t>
            </w:r>
            <w:r w:rsidRPr="000B071E">
              <w:rPr>
                <w:rFonts w:ascii="Arial" w:hAnsi="Arial" w:cs="Arial"/>
                <w:sz w:val="20"/>
                <w:szCs w:val="20"/>
              </w:rPr>
              <w:t>перемещение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0B071E">
              <w:rPr>
                <w:rFonts w:ascii="Arial" w:hAnsi="Arial" w:cs="Arial"/>
                <w:sz w:val="20"/>
                <w:szCs w:val="20"/>
              </w:rPr>
              <w:t>свежеуложенного бетона за пределы холодного шва;</w:t>
            </w:r>
            <w:r>
              <w:rPr>
                <w:rFonts w:ascii="Arial" w:hAnsi="Arial" w:cs="Arial"/>
                <w:sz w:val="20"/>
                <w:szCs w:val="20"/>
              </w:rPr>
              <w:t xml:space="preserve"> 7 - </w:t>
            </w:r>
            <w:r w:rsidRPr="000B071E">
              <w:rPr>
                <w:rFonts w:ascii="Arial" w:hAnsi="Arial" w:cs="Arial"/>
                <w:sz w:val="20"/>
                <w:szCs w:val="20"/>
              </w:rPr>
              <w:t xml:space="preserve">уплотнение свежеуложенного бетона над холодным </w:t>
            </w:r>
            <w:r>
              <w:rPr>
                <w:rFonts w:ascii="Arial" w:hAnsi="Arial" w:cs="Arial"/>
                <w:sz w:val="20"/>
                <w:szCs w:val="20"/>
              </w:rPr>
              <w:t xml:space="preserve">стыком; 8 - </w:t>
            </w:r>
            <w:r w:rsidRPr="000B071E">
              <w:rPr>
                <w:rFonts w:ascii="Arial" w:hAnsi="Arial" w:cs="Arial"/>
                <w:sz w:val="20"/>
                <w:szCs w:val="20"/>
              </w:rPr>
              <w:t xml:space="preserve">холодный </w:t>
            </w:r>
            <w:r>
              <w:rPr>
                <w:rFonts w:ascii="Arial" w:hAnsi="Arial" w:cs="Arial"/>
                <w:sz w:val="20"/>
                <w:szCs w:val="20"/>
              </w:rPr>
              <w:t>стык</w:t>
            </w:r>
          </w:p>
          <w:p w14:paraId="15B4C851" w14:textId="082DDFE6" w:rsidR="003652E3" w:rsidRDefault="003652E3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</w:pPr>
          </w:p>
        </w:tc>
        <w:tc>
          <w:tcPr>
            <w:tcW w:w="4644" w:type="dxa"/>
          </w:tcPr>
          <w:p w14:paraId="53759993" w14:textId="77777777" w:rsidR="00C17CCD" w:rsidRDefault="00C17CCD" w:rsidP="00F637AF">
            <w:pPr>
              <w:pStyle w:val="1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both"/>
            </w:pPr>
          </w:p>
        </w:tc>
      </w:tr>
    </w:tbl>
    <w:p w14:paraId="59866CAF" w14:textId="05A146BA" w:rsidR="006963C4" w:rsidRPr="006963C4" w:rsidRDefault="006963C4" w:rsidP="006963C4">
      <w:pPr>
        <w:pStyle w:val="12"/>
        <w:jc w:val="center"/>
        <w:rPr>
          <w:rFonts w:ascii="Arial" w:hAnsi="Arial" w:cs="Arial"/>
          <w:sz w:val="20"/>
          <w:szCs w:val="20"/>
          <w:lang w:val="ro-RO"/>
        </w:rPr>
      </w:pPr>
      <w:r>
        <w:rPr>
          <w:rFonts w:ascii="Arial" w:hAnsi="Arial" w:cs="Arial"/>
          <w:b/>
          <w:bCs/>
          <w:sz w:val="20"/>
          <w:szCs w:val="20"/>
        </w:rPr>
        <w:t xml:space="preserve">Рисунок 25 - </w:t>
      </w:r>
      <w:r w:rsidRPr="006963C4">
        <w:rPr>
          <w:rFonts w:ascii="Arial" w:hAnsi="Arial" w:cs="Arial"/>
          <w:b/>
          <w:bCs/>
          <w:sz w:val="20"/>
          <w:szCs w:val="20"/>
        </w:rPr>
        <w:t>Устройство поперечных строительных стыков</w:t>
      </w:r>
    </w:p>
    <w:p w14:paraId="64B48128" w14:textId="7BCBC4F4" w:rsidR="006963C4" w:rsidRDefault="006963C4" w:rsidP="00D6314A">
      <w:pPr>
        <w:pStyle w:val="12"/>
        <w:jc w:val="both"/>
        <w:rPr>
          <w:rFonts w:ascii="Arial" w:hAnsi="Arial" w:cs="Arial"/>
          <w:sz w:val="20"/>
          <w:szCs w:val="20"/>
          <w:lang w:val="ro-RO"/>
        </w:rPr>
      </w:pPr>
    </w:p>
    <w:p w14:paraId="534FB448" w14:textId="77777777" w:rsidR="006963C4" w:rsidRPr="006963C4" w:rsidRDefault="006963C4" w:rsidP="00D6314A">
      <w:pPr>
        <w:pStyle w:val="12"/>
        <w:jc w:val="both"/>
        <w:rPr>
          <w:rFonts w:ascii="Arial" w:hAnsi="Arial" w:cs="Arial"/>
          <w:sz w:val="20"/>
          <w:szCs w:val="20"/>
          <w:lang w:val="ro-RO"/>
        </w:rPr>
      </w:pPr>
    </w:p>
    <w:p w14:paraId="1A0F03D9" w14:textId="14AAA66E" w:rsidR="00DD2CE8" w:rsidRPr="0060412D" w:rsidRDefault="00DD2CE8" w:rsidP="00DD2CE8">
      <w:pPr>
        <w:pStyle w:val="12"/>
        <w:tabs>
          <w:tab w:val="left" w:pos="709"/>
        </w:tabs>
        <w:jc w:val="both"/>
        <w:rPr>
          <w:rFonts w:ascii="Arial" w:hAnsi="Arial" w:cs="Arial"/>
          <w:b/>
          <w:bCs/>
        </w:rPr>
      </w:pPr>
      <w:r w:rsidRPr="0060412D">
        <w:rPr>
          <w:rFonts w:ascii="Arial" w:hAnsi="Arial" w:cs="Arial"/>
          <w:b/>
          <w:bCs/>
          <w:lang w:val="ro-RO"/>
        </w:rPr>
        <w:t>9.9</w:t>
      </w:r>
      <w:r w:rsidRPr="0060412D">
        <w:rPr>
          <w:rFonts w:ascii="Arial" w:hAnsi="Arial" w:cs="Arial"/>
          <w:b/>
          <w:bCs/>
          <w:lang w:val="ro-RO"/>
        </w:rPr>
        <w:tab/>
      </w:r>
      <w:r w:rsidRPr="0060412D">
        <w:rPr>
          <w:rFonts w:ascii="Arial" w:hAnsi="Arial" w:cs="Arial"/>
          <w:b/>
          <w:bCs/>
        </w:rPr>
        <w:t>Устройство поперечных деформационных швов</w:t>
      </w:r>
    </w:p>
    <w:p w14:paraId="0DA3149E" w14:textId="709A01F6" w:rsidR="006349D0" w:rsidRDefault="006349D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3C24A85F" w14:textId="4ACDE0D4" w:rsidR="00A34B1B" w:rsidRDefault="00EB1AEB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 w:rsidRPr="00EB1AEB">
        <w:rPr>
          <w:rFonts w:ascii="Arial" w:hAnsi="Arial" w:cs="Arial"/>
          <w:b/>
          <w:bCs/>
          <w:sz w:val="20"/>
          <w:szCs w:val="20"/>
        </w:rPr>
        <w:t>9.</w:t>
      </w:r>
      <w:r w:rsidR="00DD2CE8">
        <w:rPr>
          <w:rFonts w:ascii="Arial" w:hAnsi="Arial" w:cs="Arial"/>
          <w:b/>
          <w:bCs/>
          <w:sz w:val="20"/>
          <w:szCs w:val="20"/>
          <w:lang w:val="ro-RO"/>
        </w:rPr>
        <w:t>9</w:t>
      </w:r>
      <w:r w:rsidRPr="00EB1AEB">
        <w:rPr>
          <w:rFonts w:ascii="Arial" w:hAnsi="Arial" w:cs="Arial"/>
          <w:b/>
          <w:bCs/>
          <w:sz w:val="20"/>
          <w:szCs w:val="20"/>
        </w:rPr>
        <w:t>.1</w:t>
      </w:r>
      <w:r>
        <w:rPr>
          <w:rFonts w:ascii="Arial" w:hAnsi="Arial" w:cs="Arial"/>
          <w:sz w:val="20"/>
          <w:szCs w:val="20"/>
        </w:rPr>
        <w:tab/>
      </w:r>
      <w:r w:rsidR="00A34B1B">
        <w:rPr>
          <w:rFonts w:ascii="Arial" w:hAnsi="Arial" w:cs="Arial"/>
          <w:sz w:val="20"/>
          <w:szCs w:val="20"/>
        </w:rPr>
        <w:t>Устройство</w:t>
      </w:r>
      <w:r w:rsidR="00130C75">
        <w:rPr>
          <w:rFonts w:ascii="Arial" w:hAnsi="Arial" w:cs="Arial"/>
          <w:sz w:val="20"/>
          <w:szCs w:val="20"/>
        </w:rPr>
        <w:t>,</w:t>
      </w:r>
      <w:r w:rsidR="00A34B1B" w:rsidRPr="00A34B1B">
        <w:rPr>
          <w:rFonts w:ascii="Arial" w:hAnsi="Arial" w:cs="Arial"/>
          <w:sz w:val="20"/>
          <w:szCs w:val="20"/>
        </w:rPr>
        <w:t xml:space="preserve"> </w:t>
      </w:r>
      <w:r w:rsidR="00130C75">
        <w:rPr>
          <w:rFonts w:ascii="Arial" w:hAnsi="Arial" w:cs="Arial"/>
          <w:sz w:val="20"/>
          <w:szCs w:val="20"/>
        </w:rPr>
        <w:t>в основаниях и</w:t>
      </w:r>
      <w:r w:rsidR="00130C75" w:rsidRPr="00A34B1B">
        <w:rPr>
          <w:rFonts w:ascii="Arial" w:hAnsi="Arial" w:cs="Arial"/>
          <w:sz w:val="20"/>
          <w:szCs w:val="20"/>
        </w:rPr>
        <w:t xml:space="preserve"> покрытиях</w:t>
      </w:r>
      <w:r w:rsidR="000028B2" w:rsidRPr="000028B2">
        <w:rPr>
          <w:rFonts w:ascii="Arial" w:hAnsi="Arial" w:cs="Arial"/>
          <w:sz w:val="20"/>
          <w:szCs w:val="20"/>
          <w:lang w:val="fr-FR"/>
        </w:rPr>
        <w:t xml:space="preserve"> </w:t>
      </w:r>
      <w:r w:rsidR="000028B2">
        <w:rPr>
          <w:rFonts w:ascii="Arial" w:hAnsi="Arial" w:cs="Arial"/>
          <w:sz w:val="20"/>
          <w:szCs w:val="20"/>
        </w:rPr>
        <w:t xml:space="preserve">из </w:t>
      </w:r>
      <w:r w:rsidR="000028B2" w:rsidRPr="00302C9F">
        <w:rPr>
          <w:rFonts w:ascii="Arial" w:hAnsi="Arial" w:cs="Arial"/>
          <w:sz w:val="20"/>
          <w:szCs w:val="20"/>
          <w:lang w:val="fr-FR"/>
        </w:rPr>
        <w:t>RCC</w:t>
      </w:r>
      <w:r w:rsidR="00130C75">
        <w:rPr>
          <w:rFonts w:ascii="Arial" w:hAnsi="Arial" w:cs="Arial"/>
          <w:sz w:val="20"/>
          <w:szCs w:val="20"/>
        </w:rPr>
        <w:t>,</w:t>
      </w:r>
      <w:r w:rsidR="00130C75" w:rsidRPr="00A34B1B">
        <w:rPr>
          <w:rFonts w:ascii="Arial" w:hAnsi="Arial" w:cs="Arial"/>
          <w:sz w:val="20"/>
          <w:szCs w:val="20"/>
        </w:rPr>
        <w:t xml:space="preserve"> </w:t>
      </w:r>
      <w:r w:rsidR="00A34B1B" w:rsidRPr="00A34B1B">
        <w:rPr>
          <w:rFonts w:ascii="Arial" w:hAnsi="Arial" w:cs="Arial"/>
          <w:sz w:val="20"/>
          <w:szCs w:val="20"/>
        </w:rPr>
        <w:t xml:space="preserve">швов </w:t>
      </w:r>
      <w:r w:rsidR="00A34B1B">
        <w:rPr>
          <w:rFonts w:ascii="Arial" w:hAnsi="Arial" w:cs="Arial"/>
          <w:sz w:val="20"/>
          <w:szCs w:val="20"/>
        </w:rPr>
        <w:t xml:space="preserve">сжатия </w:t>
      </w:r>
      <w:r w:rsidR="00A34B1B" w:rsidRPr="00A34B1B">
        <w:rPr>
          <w:rFonts w:ascii="Arial" w:hAnsi="Arial" w:cs="Arial"/>
          <w:sz w:val="20"/>
          <w:szCs w:val="20"/>
        </w:rPr>
        <w:t xml:space="preserve">для предотвращения случайного растрескивания не </w:t>
      </w:r>
      <w:r w:rsidR="000028B2">
        <w:rPr>
          <w:rFonts w:ascii="Arial" w:hAnsi="Arial" w:cs="Arial"/>
          <w:sz w:val="20"/>
          <w:szCs w:val="20"/>
        </w:rPr>
        <w:t>обя</w:t>
      </w:r>
      <w:r w:rsidR="00B359E7">
        <w:rPr>
          <w:rFonts w:ascii="Arial" w:hAnsi="Arial" w:cs="Arial"/>
          <w:sz w:val="20"/>
          <w:szCs w:val="20"/>
        </w:rPr>
        <w:t>за</w:t>
      </w:r>
      <w:r w:rsidR="000028B2">
        <w:rPr>
          <w:rFonts w:ascii="Arial" w:hAnsi="Arial" w:cs="Arial"/>
          <w:sz w:val="20"/>
          <w:szCs w:val="20"/>
        </w:rPr>
        <w:t>тельно</w:t>
      </w:r>
      <w:r w:rsidR="00A34B1B" w:rsidRPr="00A34B1B">
        <w:rPr>
          <w:rFonts w:ascii="Arial" w:hAnsi="Arial" w:cs="Arial"/>
          <w:sz w:val="20"/>
          <w:szCs w:val="20"/>
        </w:rPr>
        <w:t xml:space="preserve"> </w:t>
      </w:r>
      <w:r w:rsidR="000028B2">
        <w:rPr>
          <w:rFonts w:ascii="Arial" w:hAnsi="Arial" w:cs="Arial"/>
          <w:sz w:val="20"/>
          <w:szCs w:val="20"/>
        </w:rPr>
        <w:t>благодаря тому</w:t>
      </w:r>
      <w:r w:rsidR="00A34B1B" w:rsidRPr="00A34B1B">
        <w:rPr>
          <w:rFonts w:ascii="Arial" w:hAnsi="Arial" w:cs="Arial"/>
          <w:sz w:val="20"/>
          <w:szCs w:val="20"/>
        </w:rPr>
        <w:t xml:space="preserve">, что усадка и, следовательно, ширина </w:t>
      </w:r>
      <w:r w:rsidR="00130C75">
        <w:rPr>
          <w:rFonts w:ascii="Arial" w:hAnsi="Arial" w:cs="Arial"/>
          <w:sz w:val="20"/>
          <w:szCs w:val="20"/>
        </w:rPr>
        <w:t xml:space="preserve">раскрытия </w:t>
      </w:r>
      <w:r w:rsidR="00A34B1B" w:rsidRPr="00A34B1B">
        <w:rPr>
          <w:rFonts w:ascii="Arial" w:hAnsi="Arial" w:cs="Arial"/>
          <w:sz w:val="20"/>
          <w:szCs w:val="20"/>
        </w:rPr>
        <w:t>трещин миним</w:t>
      </w:r>
      <w:r w:rsidR="00130C75">
        <w:rPr>
          <w:rFonts w:ascii="Arial" w:hAnsi="Arial" w:cs="Arial"/>
          <w:sz w:val="20"/>
          <w:szCs w:val="20"/>
        </w:rPr>
        <w:t>альны</w:t>
      </w:r>
      <w:r w:rsidR="00A34B1B" w:rsidRPr="00A34B1B">
        <w:rPr>
          <w:rFonts w:ascii="Arial" w:hAnsi="Arial" w:cs="Arial"/>
          <w:sz w:val="20"/>
          <w:szCs w:val="20"/>
        </w:rPr>
        <w:t xml:space="preserve">. Трещины обычно </w:t>
      </w:r>
      <w:r w:rsidR="00130C75">
        <w:rPr>
          <w:rFonts w:ascii="Arial" w:hAnsi="Arial" w:cs="Arial"/>
          <w:sz w:val="20"/>
          <w:szCs w:val="20"/>
        </w:rPr>
        <w:t>образ</w:t>
      </w:r>
      <w:r w:rsidR="00B359E7">
        <w:rPr>
          <w:rFonts w:ascii="Arial" w:hAnsi="Arial" w:cs="Arial"/>
          <w:sz w:val="20"/>
          <w:szCs w:val="20"/>
        </w:rPr>
        <w:t>у</w:t>
      </w:r>
      <w:r w:rsidR="00130C75">
        <w:rPr>
          <w:rFonts w:ascii="Arial" w:hAnsi="Arial" w:cs="Arial"/>
          <w:sz w:val="20"/>
          <w:szCs w:val="20"/>
        </w:rPr>
        <w:t>ются</w:t>
      </w:r>
      <w:r w:rsidR="00A34B1B" w:rsidRPr="00A34B1B">
        <w:rPr>
          <w:rFonts w:ascii="Arial" w:hAnsi="Arial" w:cs="Arial"/>
          <w:sz w:val="20"/>
          <w:szCs w:val="20"/>
        </w:rPr>
        <w:t xml:space="preserve"> </w:t>
      </w:r>
      <w:r w:rsidR="00130C75">
        <w:rPr>
          <w:rFonts w:ascii="Arial" w:hAnsi="Arial" w:cs="Arial"/>
          <w:sz w:val="20"/>
          <w:szCs w:val="20"/>
        </w:rPr>
        <w:t>на расстоянии</w:t>
      </w:r>
      <w:r w:rsidR="00A34B1B" w:rsidRPr="00A34B1B">
        <w:rPr>
          <w:rFonts w:ascii="Arial" w:hAnsi="Arial" w:cs="Arial"/>
          <w:sz w:val="20"/>
          <w:szCs w:val="20"/>
        </w:rPr>
        <w:t xml:space="preserve"> от 6,1 до 18,3 м, в зависимости от свойств </w:t>
      </w:r>
      <w:r w:rsidR="000028B2" w:rsidRPr="00302C9F">
        <w:rPr>
          <w:rFonts w:ascii="Arial" w:hAnsi="Arial" w:cs="Arial"/>
          <w:sz w:val="20"/>
          <w:szCs w:val="20"/>
          <w:lang w:val="fr-FR"/>
        </w:rPr>
        <w:t>RCC</w:t>
      </w:r>
      <w:r w:rsidR="000028B2" w:rsidRPr="00A34B1B">
        <w:rPr>
          <w:rFonts w:ascii="Arial" w:hAnsi="Arial" w:cs="Arial"/>
          <w:sz w:val="20"/>
          <w:szCs w:val="20"/>
        </w:rPr>
        <w:t xml:space="preserve"> </w:t>
      </w:r>
      <w:r w:rsidR="00A34B1B" w:rsidRPr="00A34B1B">
        <w:rPr>
          <w:rFonts w:ascii="Arial" w:hAnsi="Arial" w:cs="Arial"/>
          <w:sz w:val="20"/>
          <w:szCs w:val="20"/>
        </w:rPr>
        <w:t>и толщины дорожного покрытия.</w:t>
      </w:r>
      <w:r w:rsidR="00B359E7" w:rsidRPr="00B359E7">
        <w:rPr>
          <w:rFonts w:ascii="Arial" w:hAnsi="Arial" w:cs="Arial"/>
          <w:sz w:val="20"/>
          <w:szCs w:val="20"/>
        </w:rPr>
        <w:t xml:space="preserve"> </w:t>
      </w:r>
      <w:r w:rsidR="00B359E7">
        <w:rPr>
          <w:rFonts w:ascii="Arial" w:hAnsi="Arial" w:cs="Arial"/>
          <w:sz w:val="20"/>
          <w:szCs w:val="20"/>
        </w:rPr>
        <w:t>Исходя из этого, в</w:t>
      </w:r>
      <w:r w:rsidR="00B359E7" w:rsidRPr="00302C9F">
        <w:rPr>
          <w:rFonts w:ascii="Arial" w:hAnsi="Arial" w:cs="Arial"/>
          <w:sz w:val="20"/>
          <w:szCs w:val="20"/>
        </w:rPr>
        <w:t xml:space="preserve"> </w:t>
      </w:r>
      <w:r w:rsidR="00B359E7">
        <w:rPr>
          <w:rFonts w:ascii="Arial" w:hAnsi="Arial" w:cs="Arial"/>
          <w:sz w:val="20"/>
          <w:szCs w:val="20"/>
        </w:rPr>
        <w:t xml:space="preserve">случае устройства слоев </w:t>
      </w:r>
      <w:r w:rsidR="00B359E7" w:rsidRPr="00302C9F">
        <w:rPr>
          <w:rFonts w:ascii="Arial" w:hAnsi="Arial" w:cs="Arial"/>
          <w:sz w:val="20"/>
          <w:szCs w:val="20"/>
          <w:lang w:val="fr-FR"/>
        </w:rPr>
        <w:t>RCC</w:t>
      </w:r>
      <w:r w:rsidR="00943DEE">
        <w:rPr>
          <w:rFonts w:ascii="Arial" w:hAnsi="Arial" w:cs="Arial"/>
          <w:sz w:val="20"/>
          <w:szCs w:val="20"/>
        </w:rPr>
        <w:t xml:space="preserve"> низкой стоимости</w:t>
      </w:r>
      <w:r w:rsidR="00141CFA">
        <w:rPr>
          <w:rFonts w:ascii="Arial" w:hAnsi="Arial" w:cs="Arial"/>
          <w:sz w:val="20"/>
          <w:szCs w:val="20"/>
        </w:rPr>
        <w:t>,</w:t>
      </w:r>
      <w:r w:rsidR="00B359E7" w:rsidRPr="00302C9F">
        <w:rPr>
          <w:rFonts w:ascii="Arial" w:hAnsi="Arial" w:cs="Arial"/>
          <w:sz w:val="20"/>
          <w:szCs w:val="20"/>
        </w:rPr>
        <w:t xml:space="preserve"> </w:t>
      </w:r>
      <w:r w:rsidR="00B359E7">
        <w:rPr>
          <w:rFonts w:ascii="Arial" w:hAnsi="Arial" w:cs="Arial"/>
          <w:sz w:val="20"/>
          <w:szCs w:val="20"/>
        </w:rPr>
        <w:t>на менее значимых автомобильных дорогах</w:t>
      </w:r>
      <w:r w:rsidR="00943DEE">
        <w:rPr>
          <w:rFonts w:ascii="Arial" w:hAnsi="Arial" w:cs="Arial"/>
          <w:sz w:val="20"/>
          <w:szCs w:val="20"/>
        </w:rPr>
        <w:t>,</w:t>
      </w:r>
      <w:r w:rsidR="00B359E7">
        <w:rPr>
          <w:rFonts w:ascii="Arial" w:hAnsi="Arial" w:cs="Arial"/>
          <w:sz w:val="20"/>
          <w:szCs w:val="20"/>
        </w:rPr>
        <w:t xml:space="preserve"> допускается </w:t>
      </w:r>
      <w:r w:rsidR="0001099A">
        <w:rPr>
          <w:rFonts w:ascii="Arial" w:hAnsi="Arial" w:cs="Arial"/>
          <w:sz w:val="20"/>
          <w:szCs w:val="20"/>
        </w:rPr>
        <w:t>исключить нарезку</w:t>
      </w:r>
      <w:r w:rsidR="00B359E7">
        <w:rPr>
          <w:rFonts w:ascii="Arial" w:hAnsi="Arial" w:cs="Arial"/>
          <w:sz w:val="20"/>
          <w:szCs w:val="20"/>
        </w:rPr>
        <w:t xml:space="preserve"> поперечны</w:t>
      </w:r>
      <w:r w:rsidR="0001099A">
        <w:rPr>
          <w:rFonts w:ascii="Arial" w:hAnsi="Arial" w:cs="Arial"/>
          <w:sz w:val="20"/>
          <w:szCs w:val="20"/>
        </w:rPr>
        <w:t>х</w:t>
      </w:r>
      <w:r w:rsidR="00B359E7">
        <w:rPr>
          <w:rFonts w:ascii="Arial" w:hAnsi="Arial" w:cs="Arial"/>
          <w:sz w:val="20"/>
          <w:szCs w:val="20"/>
        </w:rPr>
        <w:t xml:space="preserve"> </w:t>
      </w:r>
      <w:r w:rsidR="00B359E7" w:rsidRPr="00302C9F">
        <w:rPr>
          <w:rFonts w:ascii="Arial" w:hAnsi="Arial" w:cs="Arial"/>
          <w:sz w:val="20"/>
          <w:szCs w:val="20"/>
        </w:rPr>
        <w:t>шв</w:t>
      </w:r>
      <w:r w:rsidR="0001099A">
        <w:rPr>
          <w:rFonts w:ascii="Arial" w:hAnsi="Arial" w:cs="Arial"/>
          <w:sz w:val="20"/>
          <w:szCs w:val="20"/>
        </w:rPr>
        <w:t>ов</w:t>
      </w:r>
      <w:r w:rsidR="00B359E7" w:rsidRPr="00302C9F">
        <w:rPr>
          <w:rFonts w:ascii="Arial" w:hAnsi="Arial" w:cs="Arial"/>
          <w:sz w:val="20"/>
          <w:szCs w:val="20"/>
        </w:rPr>
        <w:t>.</w:t>
      </w:r>
    </w:p>
    <w:p w14:paraId="17E02D12" w14:textId="77777777" w:rsidR="00A34B1B" w:rsidRDefault="00A34B1B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C63B3DD" w14:textId="623C4EBC" w:rsidR="000000E2" w:rsidRDefault="000028B2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 w:rsidRPr="000028B2">
        <w:rPr>
          <w:rFonts w:ascii="Arial" w:hAnsi="Arial" w:cs="Arial"/>
          <w:b/>
          <w:bCs/>
          <w:sz w:val="20"/>
          <w:szCs w:val="20"/>
          <w:lang w:val="ro-RO"/>
        </w:rPr>
        <w:lastRenderedPageBreak/>
        <w:t>9.9.2</w:t>
      </w:r>
      <w:r>
        <w:rPr>
          <w:rFonts w:ascii="Arial" w:hAnsi="Arial" w:cs="Arial"/>
          <w:sz w:val="20"/>
          <w:szCs w:val="20"/>
          <w:lang w:val="ro-RO"/>
        </w:rPr>
        <w:tab/>
      </w:r>
      <w:r w:rsidR="00302C9F" w:rsidRPr="00302C9F">
        <w:rPr>
          <w:rFonts w:ascii="Arial" w:hAnsi="Arial" w:cs="Arial"/>
          <w:sz w:val="20"/>
          <w:szCs w:val="20"/>
        </w:rPr>
        <w:t>П</w:t>
      </w:r>
      <w:r w:rsidR="0090481F">
        <w:rPr>
          <w:rFonts w:ascii="Arial" w:hAnsi="Arial" w:cs="Arial"/>
          <w:sz w:val="20"/>
          <w:szCs w:val="20"/>
        </w:rPr>
        <w:t xml:space="preserve">ри устройстве </w:t>
      </w:r>
      <w:r w:rsidR="00302C9F" w:rsidRPr="00302C9F">
        <w:rPr>
          <w:rFonts w:ascii="Arial" w:hAnsi="Arial" w:cs="Arial"/>
          <w:sz w:val="20"/>
          <w:szCs w:val="20"/>
        </w:rPr>
        <w:t>деформационных швов</w:t>
      </w:r>
      <w:r w:rsidR="0090481F">
        <w:rPr>
          <w:rFonts w:ascii="Arial" w:hAnsi="Arial" w:cs="Arial"/>
          <w:sz w:val="20"/>
          <w:szCs w:val="20"/>
        </w:rPr>
        <w:t xml:space="preserve"> их</w:t>
      </w:r>
      <w:r w:rsidR="00302C9F" w:rsidRPr="00302C9F">
        <w:rPr>
          <w:rFonts w:ascii="Arial" w:hAnsi="Arial" w:cs="Arial"/>
          <w:sz w:val="20"/>
          <w:szCs w:val="20"/>
        </w:rPr>
        <w:t xml:space="preserve"> </w:t>
      </w:r>
      <w:r w:rsidR="0090481F">
        <w:rPr>
          <w:rFonts w:ascii="Arial" w:hAnsi="Arial" w:cs="Arial"/>
          <w:sz w:val="20"/>
          <w:szCs w:val="20"/>
        </w:rPr>
        <w:t>п</w:t>
      </w:r>
      <w:r w:rsidR="0090481F" w:rsidRPr="00302C9F">
        <w:rPr>
          <w:rFonts w:ascii="Arial" w:hAnsi="Arial" w:cs="Arial"/>
          <w:sz w:val="20"/>
          <w:szCs w:val="20"/>
        </w:rPr>
        <w:t>оложени</w:t>
      </w:r>
      <w:r w:rsidR="0090481F">
        <w:rPr>
          <w:rFonts w:ascii="Arial" w:hAnsi="Arial" w:cs="Arial"/>
          <w:sz w:val="20"/>
          <w:szCs w:val="20"/>
        </w:rPr>
        <w:t>е</w:t>
      </w:r>
      <w:r w:rsidR="0090481F" w:rsidRPr="00302C9F">
        <w:rPr>
          <w:rFonts w:ascii="Arial" w:hAnsi="Arial" w:cs="Arial"/>
          <w:sz w:val="20"/>
          <w:szCs w:val="20"/>
        </w:rPr>
        <w:t xml:space="preserve"> </w:t>
      </w:r>
      <w:r w:rsidR="00302C9F" w:rsidRPr="00302C9F">
        <w:rPr>
          <w:rFonts w:ascii="Arial" w:hAnsi="Arial" w:cs="Arial"/>
          <w:sz w:val="20"/>
          <w:szCs w:val="20"/>
        </w:rPr>
        <w:t>должн</w:t>
      </w:r>
      <w:r w:rsidR="00EB1AEB">
        <w:rPr>
          <w:rFonts w:ascii="Arial" w:hAnsi="Arial" w:cs="Arial"/>
          <w:sz w:val="20"/>
          <w:szCs w:val="20"/>
        </w:rPr>
        <w:t>о</w:t>
      </w:r>
      <w:r w:rsidR="00302C9F" w:rsidRPr="00302C9F">
        <w:rPr>
          <w:rFonts w:ascii="Arial" w:hAnsi="Arial" w:cs="Arial"/>
          <w:sz w:val="20"/>
          <w:szCs w:val="20"/>
        </w:rPr>
        <w:t xml:space="preserve"> быть указан</w:t>
      </w:r>
      <w:r w:rsidR="00EB1AEB">
        <w:rPr>
          <w:rFonts w:ascii="Arial" w:hAnsi="Arial" w:cs="Arial"/>
          <w:sz w:val="20"/>
          <w:szCs w:val="20"/>
        </w:rPr>
        <w:t>о</w:t>
      </w:r>
      <w:r w:rsidR="00302C9F" w:rsidRPr="00302C9F">
        <w:rPr>
          <w:rFonts w:ascii="Arial" w:hAnsi="Arial" w:cs="Arial"/>
          <w:sz w:val="20"/>
          <w:szCs w:val="20"/>
        </w:rPr>
        <w:t xml:space="preserve"> на чертежах проекта. </w:t>
      </w:r>
    </w:p>
    <w:p w14:paraId="40A79B0E" w14:textId="78F43D80" w:rsidR="006349D0" w:rsidRDefault="006349D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B4DB5A1" w14:textId="331E4434" w:rsidR="0090481F" w:rsidRDefault="006349D0" w:rsidP="0090481F">
      <w:pPr>
        <w:jc w:val="both"/>
        <w:rPr>
          <w:rFonts w:ascii="Arial" w:hAnsi="Arial" w:cs="Arial"/>
          <w:color w:val="000000"/>
        </w:rPr>
      </w:pPr>
      <w:r w:rsidRPr="0090481F">
        <w:rPr>
          <w:rFonts w:ascii="Arial" w:hAnsi="Arial" w:cs="Arial"/>
          <w:b/>
          <w:bCs/>
        </w:rPr>
        <w:t>9.9.3</w:t>
      </w:r>
      <w:r>
        <w:rPr>
          <w:rFonts w:ascii="Arial" w:hAnsi="Arial" w:cs="Arial"/>
        </w:rPr>
        <w:tab/>
      </w:r>
      <w:r w:rsidR="0090481F" w:rsidRPr="006349D0">
        <w:rPr>
          <w:rFonts w:ascii="Arial" w:hAnsi="Arial" w:cs="Arial"/>
          <w:color w:val="000000"/>
        </w:rPr>
        <w:t>Поперечные швы сжатия устраивают по следующим вариантам:</w:t>
      </w:r>
    </w:p>
    <w:p w14:paraId="2B2B5A9B" w14:textId="77777777" w:rsidR="0090481F" w:rsidRPr="006349D0" w:rsidRDefault="0090481F" w:rsidP="0090481F">
      <w:pPr>
        <w:jc w:val="both"/>
        <w:rPr>
          <w:rFonts w:ascii="Arial" w:hAnsi="Arial" w:cs="Arial"/>
          <w:color w:val="000000"/>
        </w:rPr>
      </w:pPr>
    </w:p>
    <w:p w14:paraId="6F3DDD91" w14:textId="71707932" w:rsidR="0090481F" w:rsidRPr="006349D0" w:rsidRDefault="0090481F" w:rsidP="0090481F">
      <w:pPr>
        <w:jc w:val="both"/>
        <w:rPr>
          <w:rFonts w:ascii="Arial" w:hAnsi="Arial" w:cs="Arial"/>
          <w:color w:val="000000"/>
        </w:rPr>
      </w:pPr>
      <w:r w:rsidRPr="006349D0">
        <w:rPr>
          <w:rFonts w:ascii="Arial" w:hAnsi="Arial" w:cs="Arial"/>
          <w:color w:val="000000"/>
        </w:rPr>
        <w:t>а)</w:t>
      </w:r>
      <w:r>
        <w:rPr>
          <w:rFonts w:ascii="Arial" w:hAnsi="Arial" w:cs="Arial"/>
          <w:color w:val="000000"/>
        </w:rPr>
        <w:tab/>
      </w:r>
      <w:r w:rsidR="00FA76C8" w:rsidRPr="006349D0">
        <w:rPr>
          <w:rFonts w:ascii="Arial" w:hAnsi="Arial" w:cs="Arial"/>
          <w:color w:val="000000"/>
        </w:rPr>
        <w:t>с установкой деревянной прокладки в процессе бетонирования</w:t>
      </w:r>
      <w:r w:rsidR="00FA76C8">
        <w:rPr>
          <w:rFonts w:ascii="Arial" w:hAnsi="Arial" w:cs="Arial"/>
          <w:color w:val="000000"/>
          <w:lang w:val="ro-RO"/>
        </w:rPr>
        <w:t xml:space="preserve"> </w:t>
      </w:r>
      <w:r w:rsidR="00FA76C8" w:rsidRPr="006349D0">
        <w:rPr>
          <w:rFonts w:ascii="Arial" w:hAnsi="Arial" w:cs="Arial"/>
          <w:color w:val="000000"/>
        </w:rPr>
        <w:t>(</w:t>
      </w:r>
      <w:r w:rsidR="004B33D6" w:rsidRPr="0090481F">
        <w:rPr>
          <w:rFonts w:ascii="Arial" w:hAnsi="Arial" w:cs="Arial"/>
          <w:color w:val="000000"/>
        </w:rPr>
        <w:t>Р</w:t>
      </w:r>
      <w:r w:rsidR="00FA76C8" w:rsidRPr="0090481F">
        <w:rPr>
          <w:rFonts w:ascii="Arial" w:hAnsi="Arial" w:cs="Arial"/>
          <w:color w:val="000000"/>
        </w:rPr>
        <w:t>ис</w:t>
      </w:r>
      <w:r w:rsidR="00FA76C8">
        <w:rPr>
          <w:rFonts w:ascii="Arial" w:hAnsi="Arial" w:cs="Arial"/>
          <w:color w:val="000000"/>
        </w:rPr>
        <w:t>унок</w:t>
      </w:r>
      <w:r w:rsidR="00FA76C8" w:rsidRPr="0090481F">
        <w:rPr>
          <w:rFonts w:ascii="Arial" w:hAnsi="Arial" w:cs="Arial"/>
          <w:color w:val="000000"/>
        </w:rPr>
        <w:t xml:space="preserve"> 2</w:t>
      </w:r>
      <w:r w:rsidR="004F62B5">
        <w:rPr>
          <w:rFonts w:ascii="Arial" w:hAnsi="Arial" w:cs="Arial"/>
          <w:color w:val="000000"/>
          <w:lang w:val="ro-RO"/>
        </w:rPr>
        <w:t>6</w:t>
      </w:r>
      <w:r w:rsidR="00FA76C8">
        <w:rPr>
          <w:rFonts w:ascii="Arial" w:hAnsi="Arial" w:cs="Arial"/>
          <w:color w:val="000000"/>
        </w:rPr>
        <w:t xml:space="preserve">, </w:t>
      </w:r>
      <w:r w:rsidR="00FA76C8">
        <w:rPr>
          <w:rFonts w:ascii="Arial" w:hAnsi="Arial" w:cs="Arial"/>
          <w:color w:val="000000"/>
          <w:lang w:val="ro-RO"/>
        </w:rPr>
        <w:t>a, d</w:t>
      </w:r>
      <w:r w:rsidR="00FA76C8" w:rsidRPr="006349D0">
        <w:rPr>
          <w:rFonts w:ascii="Arial" w:hAnsi="Arial" w:cs="Arial"/>
          <w:color w:val="000000"/>
        </w:rPr>
        <w:t>)</w:t>
      </w:r>
      <w:r w:rsidRPr="006349D0">
        <w:rPr>
          <w:rFonts w:ascii="Arial" w:hAnsi="Arial" w:cs="Arial"/>
          <w:color w:val="000000"/>
        </w:rPr>
        <w:t>;</w:t>
      </w:r>
    </w:p>
    <w:p w14:paraId="3369FC16" w14:textId="5A0D9B20" w:rsidR="0090481F" w:rsidRPr="006349D0" w:rsidRDefault="00FA76C8" w:rsidP="0090481F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  <w:lang w:val="ro-RO"/>
        </w:rPr>
        <w:t>b</w:t>
      </w:r>
      <w:r w:rsidR="0090481F" w:rsidRPr="006349D0">
        <w:rPr>
          <w:rFonts w:ascii="Arial" w:hAnsi="Arial" w:cs="Arial"/>
          <w:color w:val="000000"/>
        </w:rPr>
        <w:t>)</w:t>
      </w:r>
      <w:r w:rsidR="0090481F">
        <w:rPr>
          <w:rFonts w:ascii="Arial" w:hAnsi="Arial" w:cs="Arial"/>
          <w:color w:val="000000"/>
        </w:rPr>
        <w:tab/>
      </w:r>
      <w:r w:rsidRPr="006349D0">
        <w:rPr>
          <w:rFonts w:ascii="Arial" w:hAnsi="Arial" w:cs="Arial"/>
          <w:color w:val="000000"/>
        </w:rPr>
        <w:t>с нарезкой паза шва в затвердевшем бетоне (</w:t>
      </w:r>
      <w:r w:rsidR="004B33D6" w:rsidRPr="0090481F">
        <w:rPr>
          <w:rFonts w:ascii="Arial" w:hAnsi="Arial" w:cs="Arial"/>
          <w:color w:val="000000"/>
        </w:rPr>
        <w:t>Р</w:t>
      </w:r>
      <w:r w:rsidRPr="0090481F">
        <w:rPr>
          <w:rFonts w:ascii="Arial" w:hAnsi="Arial" w:cs="Arial"/>
          <w:color w:val="000000"/>
        </w:rPr>
        <w:t>ис</w:t>
      </w:r>
      <w:r>
        <w:rPr>
          <w:rFonts w:ascii="Arial" w:hAnsi="Arial" w:cs="Arial"/>
          <w:color w:val="000000"/>
        </w:rPr>
        <w:t>унок</w:t>
      </w:r>
      <w:r w:rsidRPr="0090481F">
        <w:rPr>
          <w:rFonts w:ascii="Arial" w:hAnsi="Arial" w:cs="Arial"/>
          <w:color w:val="000000"/>
        </w:rPr>
        <w:t xml:space="preserve"> 2</w:t>
      </w:r>
      <w:r w:rsidR="004F62B5">
        <w:rPr>
          <w:rFonts w:ascii="Arial" w:hAnsi="Arial" w:cs="Arial"/>
          <w:color w:val="000000"/>
          <w:lang w:val="ro-RO"/>
        </w:rPr>
        <w:t>6</w:t>
      </w:r>
      <w:r>
        <w:rPr>
          <w:rFonts w:ascii="Arial" w:hAnsi="Arial" w:cs="Arial"/>
          <w:color w:val="000000"/>
        </w:rPr>
        <w:t xml:space="preserve">, </w:t>
      </w:r>
      <w:r>
        <w:rPr>
          <w:rFonts w:ascii="Arial" w:hAnsi="Arial" w:cs="Arial"/>
          <w:color w:val="000000"/>
          <w:lang w:val="ro-RO"/>
        </w:rPr>
        <w:t>b</w:t>
      </w:r>
      <w:r w:rsidRPr="006349D0">
        <w:rPr>
          <w:rFonts w:ascii="Arial" w:hAnsi="Arial" w:cs="Arial"/>
          <w:color w:val="000000"/>
        </w:rPr>
        <w:t>)</w:t>
      </w:r>
      <w:r w:rsidR="0090481F" w:rsidRPr="006349D0">
        <w:rPr>
          <w:rFonts w:ascii="Arial" w:hAnsi="Arial" w:cs="Arial"/>
          <w:color w:val="000000"/>
        </w:rPr>
        <w:t>.</w:t>
      </w:r>
    </w:p>
    <w:p w14:paraId="57DDCA45" w14:textId="5EBEAD76" w:rsidR="006349D0" w:rsidRDefault="006349D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821B0C2" w14:textId="4F86EE5F" w:rsidR="00685837" w:rsidRDefault="00685837" w:rsidP="006349D0">
      <w:pPr>
        <w:jc w:val="center"/>
        <w:rPr>
          <w:rFonts w:ascii="Arial" w:hAnsi="Arial" w:cs="Arial"/>
          <w:color w:val="000000"/>
          <w:lang w:val="ro-RO"/>
        </w:rPr>
      </w:pPr>
      <w:r>
        <w:rPr>
          <w:rFonts w:ascii="Arial" w:hAnsi="Arial" w:cs="Arial"/>
          <w:noProof/>
          <w:lang w:val="fr-FR"/>
        </w:rPr>
        <w:drawing>
          <wp:inline distT="0" distB="0" distL="0" distR="0" wp14:anchorId="0673A1EF" wp14:editId="1D180520">
            <wp:extent cx="4281054" cy="2573257"/>
            <wp:effectExtent l="0" t="0" r="0" b="0"/>
            <wp:docPr id="2129589007" name="Рисунок 2129589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482866" name="Рисунок 217482866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307" cy="258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8C87C" w14:textId="4B5CF4A1" w:rsidR="006349D0" w:rsidRPr="00732B62" w:rsidRDefault="00E27D80" w:rsidP="006349D0">
      <w:pPr>
        <w:jc w:val="center"/>
        <w:rPr>
          <w:rFonts w:ascii="Arial" w:hAnsi="Arial" w:cs="Arial"/>
          <w:color w:val="000000"/>
        </w:rPr>
      </w:pPr>
      <w:r w:rsidRPr="00732B62">
        <w:rPr>
          <w:rFonts w:ascii="Arial" w:hAnsi="Arial" w:cs="Arial"/>
          <w:color w:val="000000"/>
          <w:lang w:val="ro-RO"/>
        </w:rPr>
        <w:t>a</w:t>
      </w:r>
      <w:r w:rsidR="006349D0" w:rsidRPr="00732B62">
        <w:rPr>
          <w:rFonts w:ascii="Arial" w:hAnsi="Arial" w:cs="Arial"/>
          <w:color w:val="000000"/>
        </w:rPr>
        <w:t xml:space="preserve">, </w:t>
      </w:r>
      <w:r w:rsidRPr="00732B62">
        <w:rPr>
          <w:rFonts w:ascii="Arial" w:hAnsi="Arial" w:cs="Arial"/>
          <w:color w:val="000000"/>
          <w:lang w:val="ro-RO"/>
        </w:rPr>
        <w:t>d</w:t>
      </w:r>
      <w:r w:rsidR="006349D0" w:rsidRPr="00732B62">
        <w:rPr>
          <w:rFonts w:ascii="Arial" w:hAnsi="Arial" w:cs="Arial"/>
          <w:color w:val="000000"/>
        </w:rPr>
        <w:t xml:space="preserve"> - шов сжатия, устраиваемый в процессе бетонирования</w:t>
      </w:r>
      <w:r w:rsidR="004762BA" w:rsidRPr="00732B62">
        <w:rPr>
          <w:rFonts w:ascii="Arial" w:hAnsi="Arial" w:cs="Arial"/>
          <w:color w:val="000000"/>
        </w:rPr>
        <w:t>;</w:t>
      </w:r>
      <w:r w:rsidR="006349D0" w:rsidRPr="00732B62">
        <w:rPr>
          <w:rFonts w:ascii="Arial" w:hAnsi="Arial" w:cs="Arial"/>
          <w:color w:val="000000"/>
        </w:rPr>
        <w:t xml:space="preserve"> </w:t>
      </w:r>
      <w:r w:rsidRPr="00732B62">
        <w:rPr>
          <w:rFonts w:ascii="Arial" w:hAnsi="Arial" w:cs="Arial"/>
          <w:color w:val="000000"/>
          <w:lang w:val="ro-RO"/>
        </w:rPr>
        <w:t>b</w:t>
      </w:r>
      <w:r w:rsidR="006349D0" w:rsidRPr="00732B62">
        <w:rPr>
          <w:rFonts w:ascii="Arial" w:hAnsi="Arial" w:cs="Arial"/>
          <w:color w:val="000000"/>
        </w:rPr>
        <w:t xml:space="preserve"> - шов сжатия с нарезкой паза в затвердевшем бетоне; </w:t>
      </w:r>
      <w:r w:rsidRPr="00732B62">
        <w:rPr>
          <w:rFonts w:ascii="Arial" w:hAnsi="Arial" w:cs="Arial"/>
          <w:color w:val="000000"/>
          <w:lang w:val="ro-RO"/>
        </w:rPr>
        <w:t>c</w:t>
      </w:r>
      <w:r w:rsidR="006349D0" w:rsidRPr="00732B62">
        <w:rPr>
          <w:rFonts w:ascii="Arial" w:hAnsi="Arial" w:cs="Arial"/>
          <w:color w:val="000000"/>
        </w:rPr>
        <w:t xml:space="preserve"> - рабочий шов; 1 - основание из укатываемого бетона</w:t>
      </w:r>
      <w:r w:rsidR="004762BA" w:rsidRPr="00732B62">
        <w:rPr>
          <w:rFonts w:ascii="Arial" w:hAnsi="Arial" w:cs="Arial"/>
          <w:color w:val="000000"/>
        </w:rPr>
        <w:t>;</w:t>
      </w:r>
      <w:r w:rsidR="006349D0" w:rsidRPr="00732B62">
        <w:rPr>
          <w:rFonts w:ascii="Arial" w:hAnsi="Arial" w:cs="Arial"/>
          <w:color w:val="000000"/>
        </w:rPr>
        <w:t xml:space="preserve"> 2 - нижний слой основания</w:t>
      </w:r>
      <w:r w:rsidR="004762BA" w:rsidRPr="00732B62">
        <w:rPr>
          <w:rFonts w:ascii="Arial" w:hAnsi="Arial" w:cs="Arial"/>
          <w:color w:val="000000"/>
        </w:rPr>
        <w:t>;</w:t>
      </w:r>
      <w:r w:rsidR="006349D0" w:rsidRPr="00732B62">
        <w:rPr>
          <w:rFonts w:ascii="Arial" w:hAnsi="Arial" w:cs="Arial"/>
          <w:color w:val="000000"/>
        </w:rPr>
        <w:t xml:space="preserve"> 3 - деревянная прокладка</w:t>
      </w:r>
      <w:r w:rsidR="004762BA" w:rsidRPr="00732B62">
        <w:rPr>
          <w:rFonts w:ascii="Arial" w:hAnsi="Arial" w:cs="Arial"/>
          <w:color w:val="000000"/>
        </w:rPr>
        <w:t>;</w:t>
      </w:r>
      <w:r w:rsidR="006349D0" w:rsidRPr="00732B62">
        <w:rPr>
          <w:rFonts w:ascii="Arial" w:hAnsi="Arial" w:cs="Arial"/>
          <w:color w:val="000000"/>
        </w:rPr>
        <w:t xml:space="preserve"> 4 - фиксирующие скобы</w:t>
      </w:r>
      <w:r w:rsidR="004762BA" w:rsidRPr="00732B62">
        <w:rPr>
          <w:rFonts w:ascii="Arial" w:hAnsi="Arial" w:cs="Arial"/>
          <w:color w:val="000000"/>
        </w:rPr>
        <w:t>;</w:t>
      </w:r>
      <w:r w:rsidR="006349D0" w:rsidRPr="00732B62">
        <w:rPr>
          <w:rFonts w:ascii="Arial" w:hAnsi="Arial" w:cs="Arial"/>
          <w:color w:val="000000"/>
        </w:rPr>
        <w:t xml:space="preserve"> 5 - ш</w:t>
      </w:r>
      <w:r w:rsidR="00E17FE1" w:rsidRPr="00732B62">
        <w:rPr>
          <w:rFonts w:ascii="Arial" w:hAnsi="Arial" w:cs="Arial"/>
          <w:color w:val="000000"/>
        </w:rPr>
        <w:t>о</w:t>
      </w:r>
      <w:r w:rsidR="006349D0" w:rsidRPr="00732B62">
        <w:rPr>
          <w:rFonts w:ascii="Arial" w:hAnsi="Arial" w:cs="Arial"/>
          <w:color w:val="000000"/>
        </w:rPr>
        <w:t>в, нарезанный в затвердевшем бетоне или организованный в свежеуложенном бетоне и заполненный герметиком; 6 - обмазка битумом</w:t>
      </w:r>
    </w:p>
    <w:p w14:paraId="6D2FEC06" w14:textId="77777777" w:rsidR="006349D0" w:rsidRPr="006349D0" w:rsidRDefault="006349D0" w:rsidP="006349D0">
      <w:pPr>
        <w:jc w:val="both"/>
        <w:rPr>
          <w:rFonts w:ascii="Arial" w:hAnsi="Arial" w:cs="Arial"/>
          <w:color w:val="000000"/>
        </w:rPr>
      </w:pPr>
    </w:p>
    <w:p w14:paraId="627E9E1C" w14:textId="2A8DFC45" w:rsidR="006349D0" w:rsidRPr="00483340" w:rsidRDefault="006349D0" w:rsidP="006349D0">
      <w:pPr>
        <w:jc w:val="center"/>
        <w:rPr>
          <w:rFonts w:ascii="Arial" w:hAnsi="Arial" w:cs="Arial"/>
          <w:b/>
          <w:bCs/>
          <w:color w:val="000000"/>
        </w:rPr>
      </w:pPr>
      <w:bookmarkStart w:id="37" w:name="i135723"/>
      <w:r w:rsidRPr="00483340">
        <w:rPr>
          <w:rFonts w:ascii="Arial" w:hAnsi="Arial" w:cs="Arial"/>
          <w:b/>
          <w:bCs/>
          <w:color w:val="000000"/>
        </w:rPr>
        <w:t>Рисунок 2</w:t>
      </w:r>
      <w:bookmarkEnd w:id="37"/>
      <w:r w:rsidR="004F62B5" w:rsidRPr="00483340">
        <w:rPr>
          <w:rFonts w:ascii="Arial" w:hAnsi="Arial" w:cs="Arial"/>
          <w:b/>
          <w:bCs/>
          <w:color w:val="000000"/>
          <w:lang w:val="ro-RO"/>
        </w:rPr>
        <w:t>6</w:t>
      </w:r>
      <w:r w:rsidRPr="00483340">
        <w:rPr>
          <w:rFonts w:ascii="Arial" w:hAnsi="Arial" w:cs="Arial"/>
          <w:b/>
          <w:bCs/>
          <w:color w:val="000000"/>
        </w:rPr>
        <w:t xml:space="preserve"> - Конструкции поперечных швов:</w:t>
      </w:r>
    </w:p>
    <w:p w14:paraId="2E8482CC" w14:textId="77777777" w:rsidR="006349D0" w:rsidRPr="006349D0" w:rsidRDefault="006349D0" w:rsidP="006349D0">
      <w:pPr>
        <w:jc w:val="both"/>
        <w:rPr>
          <w:rFonts w:ascii="Arial" w:hAnsi="Arial" w:cs="Arial"/>
          <w:color w:val="000000"/>
        </w:rPr>
      </w:pPr>
    </w:p>
    <w:p w14:paraId="3AF10ACD" w14:textId="61790B75" w:rsidR="006349D0" w:rsidRDefault="0090481F" w:rsidP="006349D0">
      <w:pPr>
        <w:jc w:val="both"/>
        <w:rPr>
          <w:rFonts w:ascii="Arial" w:hAnsi="Arial" w:cs="Arial"/>
          <w:color w:val="000000"/>
        </w:rPr>
      </w:pPr>
      <w:r w:rsidRPr="0090481F">
        <w:rPr>
          <w:rFonts w:ascii="Arial" w:hAnsi="Arial" w:cs="Arial"/>
          <w:b/>
          <w:bCs/>
          <w:color w:val="000000"/>
        </w:rPr>
        <w:t>9</w:t>
      </w:r>
      <w:r w:rsidR="006349D0" w:rsidRPr="0090481F">
        <w:rPr>
          <w:rFonts w:ascii="Arial" w:hAnsi="Arial" w:cs="Arial"/>
          <w:b/>
          <w:bCs/>
          <w:color w:val="000000"/>
        </w:rPr>
        <w:t>.9.</w:t>
      </w:r>
      <w:r w:rsidRPr="0090481F">
        <w:rPr>
          <w:rFonts w:ascii="Arial" w:hAnsi="Arial" w:cs="Arial"/>
          <w:b/>
          <w:bCs/>
          <w:color w:val="000000"/>
        </w:rPr>
        <w:t>4</w:t>
      </w:r>
      <w:r>
        <w:rPr>
          <w:rFonts w:ascii="Arial" w:hAnsi="Arial" w:cs="Arial"/>
          <w:color w:val="000000"/>
        </w:rPr>
        <w:tab/>
      </w:r>
      <w:r w:rsidR="006349D0" w:rsidRPr="006349D0">
        <w:rPr>
          <w:rFonts w:ascii="Arial" w:hAnsi="Arial" w:cs="Arial"/>
          <w:color w:val="000000"/>
        </w:rPr>
        <w:t>П</w:t>
      </w:r>
      <w:r>
        <w:rPr>
          <w:rFonts w:ascii="Arial" w:hAnsi="Arial" w:cs="Arial"/>
          <w:color w:val="000000"/>
        </w:rPr>
        <w:t xml:space="preserve">ри устройстве швов сжатия с </w:t>
      </w:r>
      <w:r w:rsidRPr="006349D0">
        <w:rPr>
          <w:rFonts w:ascii="Arial" w:hAnsi="Arial" w:cs="Arial"/>
          <w:color w:val="000000"/>
        </w:rPr>
        <w:t>установкой деревянной прокладки в процессе бетонирования</w:t>
      </w:r>
      <w:r w:rsidR="006349D0" w:rsidRPr="006349D0">
        <w:rPr>
          <w:rFonts w:ascii="Arial" w:hAnsi="Arial" w:cs="Arial"/>
          <w:color w:val="000000"/>
        </w:rPr>
        <w:t xml:space="preserve"> следует перед распределением бетонной смеси</w:t>
      </w:r>
      <w:r w:rsidR="007B6240">
        <w:rPr>
          <w:rFonts w:ascii="Arial" w:hAnsi="Arial" w:cs="Arial"/>
          <w:color w:val="000000"/>
          <w:lang w:val="ro-RO"/>
        </w:rPr>
        <w:t xml:space="preserve"> </w:t>
      </w:r>
      <w:r w:rsidR="007B6240" w:rsidRPr="00302C9F">
        <w:rPr>
          <w:rFonts w:ascii="Arial" w:hAnsi="Arial" w:cs="Arial"/>
          <w:lang w:val="fr-FR"/>
        </w:rPr>
        <w:t>RCC</w:t>
      </w:r>
      <w:r w:rsidR="006349D0" w:rsidRPr="006349D0">
        <w:rPr>
          <w:rFonts w:ascii="Arial" w:hAnsi="Arial" w:cs="Arial"/>
          <w:color w:val="000000"/>
        </w:rPr>
        <w:t xml:space="preserve"> на технологическом слое при помощи фиксирующих скоб установить деревянную прокладку толщиной 10-20 мм и шириной, равной 2/3 толщины укладываемого слоя (</w:t>
      </w:r>
      <w:r w:rsidR="004F62B5" w:rsidRPr="0090481F">
        <w:rPr>
          <w:rFonts w:ascii="Arial" w:hAnsi="Arial" w:cs="Arial"/>
          <w:color w:val="000000"/>
        </w:rPr>
        <w:t>Р</w:t>
      </w:r>
      <w:r w:rsidR="006349D0" w:rsidRPr="0090481F">
        <w:rPr>
          <w:rFonts w:ascii="Arial" w:hAnsi="Arial" w:cs="Arial"/>
          <w:color w:val="000000"/>
        </w:rPr>
        <w:t>ис</w:t>
      </w:r>
      <w:r>
        <w:rPr>
          <w:rFonts w:ascii="Arial" w:hAnsi="Arial" w:cs="Arial"/>
          <w:color w:val="000000"/>
        </w:rPr>
        <w:t>унок</w:t>
      </w:r>
      <w:r w:rsidR="006349D0" w:rsidRPr="0090481F">
        <w:rPr>
          <w:rFonts w:ascii="Arial" w:hAnsi="Arial" w:cs="Arial"/>
          <w:color w:val="000000"/>
        </w:rPr>
        <w:t xml:space="preserve"> 2</w:t>
      </w:r>
      <w:r w:rsidR="004B33D6">
        <w:rPr>
          <w:rFonts w:ascii="Arial" w:hAnsi="Arial" w:cs="Arial"/>
          <w:color w:val="000000"/>
          <w:lang w:val="ro-RO"/>
        </w:rPr>
        <w:t>6</w:t>
      </w:r>
      <w:r>
        <w:rPr>
          <w:rFonts w:ascii="Arial" w:hAnsi="Arial" w:cs="Arial"/>
          <w:color w:val="000000"/>
        </w:rPr>
        <w:t xml:space="preserve">, </w:t>
      </w:r>
      <w:r w:rsidR="006349D0" w:rsidRPr="0090481F">
        <w:rPr>
          <w:rFonts w:ascii="Arial" w:hAnsi="Arial" w:cs="Arial"/>
          <w:color w:val="000000"/>
        </w:rPr>
        <w:t>а</w:t>
      </w:r>
      <w:r w:rsidR="006349D0" w:rsidRPr="006349D0">
        <w:rPr>
          <w:rFonts w:ascii="Arial" w:hAnsi="Arial" w:cs="Arial"/>
          <w:color w:val="000000"/>
        </w:rPr>
        <w:t>). В процессе эксплуатации дороги над прокладкой образуется трещина по типу ложного шва.</w:t>
      </w:r>
    </w:p>
    <w:p w14:paraId="6F2C580D" w14:textId="77777777" w:rsidR="0090481F" w:rsidRPr="006349D0" w:rsidRDefault="0090481F" w:rsidP="006349D0">
      <w:pPr>
        <w:jc w:val="both"/>
        <w:rPr>
          <w:rFonts w:ascii="Arial" w:hAnsi="Arial" w:cs="Arial"/>
          <w:color w:val="000000"/>
        </w:rPr>
      </w:pPr>
    </w:p>
    <w:p w14:paraId="1E675FA6" w14:textId="038EC978" w:rsidR="00302C9F" w:rsidRDefault="00FF2670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 w:rsidRPr="0031492C">
        <w:rPr>
          <w:rFonts w:ascii="Arial" w:hAnsi="Arial" w:cs="Arial"/>
          <w:b/>
          <w:bCs/>
          <w:sz w:val="20"/>
          <w:szCs w:val="20"/>
        </w:rPr>
        <w:t>9.</w:t>
      </w:r>
      <w:r w:rsidR="00DD2CE8">
        <w:rPr>
          <w:rFonts w:ascii="Arial" w:hAnsi="Arial" w:cs="Arial"/>
          <w:b/>
          <w:bCs/>
          <w:sz w:val="20"/>
          <w:szCs w:val="20"/>
          <w:lang w:val="ro-RO"/>
        </w:rPr>
        <w:t>9</w:t>
      </w:r>
      <w:r w:rsidRPr="0031492C">
        <w:rPr>
          <w:rFonts w:ascii="Arial" w:hAnsi="Arial" w:cs="Arial"/>
          <w:b/>
          <w:bCs/>
          <w:sz w:val="20"/>
          <w:szCs w:val="20"/>
        </w:rPr>
        <w:t>.</w:t>
      </w:r>
      <w:r w:rsidR="00FB03D9">
        <w:rPr>
          <w:rFonts w:ascii="Arial" w:hAnsi="Arial" w:cs="Arial"/>
          <w:b/>
          <w:bCs/>
          <w:sz w:val="20"/>
          <w:szCs w:val="20"/>
          <w:lang w:val="ro-RO"/>
        </w:rPr>
        <w:t>5</w:t>
      </w:r>
      <w:r>
        <w:rPr>
          <w:rFonts w:ascii="Arial" w:hAnsi="Arial" w:cs="Arial"/>
          <w:sz w:val="20"/>
          <w:szCs w:val="20"/>
        </w:rPr>
        <w:tab/>
      </w:r>
      <w:r w:rsidR="00E041D7">
        <w:rPr>
          <w:rFonts w:ascii="Arial" w:hAnsi="Arial" w:cs="Arial"/>
          <w:sz w:val="20"/>
          <w:szCs w:val="20"/>
        </w:rPr>
        <w:t>Ш</w:t>
      </w:r>
      <w:r w:rsidR="005C0D50" w:rsidRPr="005C0D50">
        <w:rPr>
          <w:rFonts w:ascii="Arial" w:hAnsi="Arial" w:cs="Arial"/>
          <w:sz w:val="20"/>
          <w:szCs w:val="20"/>
        </w:rPr>
        <w:t xml:space="preserve">вы </w:t>
      </w:r>
      <w:r w:rsidR="00E041D7">
        <w:rPr>
          <w:rFonts w:ascii="Arial" w:hAnsi="Arial" w:cs="Arial"/>
          <w:sz w:val="20"/>
          <w:szCs w:val="20"/>
        </w:rPr>
        <w:t xml:space="preserve">сжатия </w:t>
      </w:r>
      <w:r w:rsidR="00FB03D9">
        <w:rPr>
          <w:rFonts w:ascii="Arial" w:hAnsi="Arial" w:cs="Arial"/>
          <w:sz w:val="20"/>
          <w:szCs w:val="20"/>
        </w:rPr>
        <w:t xml:space="preserve">с нарезкой </w:t>
      </w:r>
      <w:r w:rsidR="0031492C">
        <w:rPr>
          <w:rFonts w:ascii="Arial" w:hAnsi="Arial" w:cs="Arial"/>
          <w:sz w:val="20"/>
          <w:szCs w:val="20"/>
        </w:rPr>
        <w:t>выполн</w:t>
      </w:r>
      <w:r w:rsidR="009B013E">
        <w:rPr>
          <w:rFonts w:ascii="Arial" w:hAnsi="Arial" w:cs="Arial"/>
          <w:sz w:val="20"/>
          <w:szCs w:val="20"/>
        </w:rPr>
        <w:t>яются</w:t>
      </w:r>
      <w:r w:rsidR="005C0D50" w:rsidRPr="005C0D50">
        <w:rPr>
          <w:rFonts w:ascii="Arial" w:hAnsi="Arial" w:cs="Arial"/>
          <w:sz w:val="20"/>
          <w:szCs w:val="20"/>
        </w:rPr>
        <w:t xml:space="preserve"> сразу после окончательного уплотнения</w:t>
      </w:r>
      <w:r w:rsidR="0031492C">
        <w:rPr>
          <w:rFonts w:ascii="Arial" w:hAnsi="Arial" w:cs="Arial"/>
          <w:sz w:val="20"/>
          <w:szCs w:val="20"/>
        </w:rPr>
        <w:t>,</w:t>
      </w:r>
      <w:r w:rsidR="005C0D50" w:rsidRPr="005C0D50">
        <w:rPr>
          <w:rFonts w:ascii="Arial" w:hAnsi="Arial" w:cs="Arial"/>
          <w:sz w:val="20"/>
          <w:szCs w:val="20"/>
        </w:rPr>
        <w:t xml:space="preserve"> </w:t>
      </w:r>
      <w:r w:rsidR="00FB03D9" w:rsidRPr="005C0D50">
        <w:rPr>
          <w:rFonts w:ascii="Arial" w:hAnsi="Arial" w:cs="Arial"/>
          <w:sz w:val="20"/>
          <w:szCs w:val="20"/>
        </w:rPr>
        <w:t xml:space="preserve">путем </w:t>
      </w:r>
      <w:r w:rsidR="00FB03D9">
        <w:rPr>
          <w:rFonts w:ascii="Arial" w:hAnsi="Arial" w:cs="Arial"/>
          <w:sz w:val="20"/>
          <w:szCs w:val="20"/>
        </w:rPr>
        <w:t>нарезки</w:t>
      </w:r>
      <w:r w:rsidR="00FB03D9" w:rsidRPr="005C0D50">
        <w:rPr>
          <w:rFonts w:ascii="Arial" w:hAnsi="Arial" w:cs="Arial"/>
          <w:sz w:val="20"/>
          <w:szCs w:val="20"/>
        </w:rPr>
        <w:t xml:space="preserve"> </w:t>
      </w:r>
      <w:r w:rsidR="0031492C" w:rsidRPr="005C0D50">
        <w:rPr>
          <w:rFonts w:ascii="Arial" w:hAnsi="Arial" w:cs="Arial"/>
          <w:sz w:val="20"/>
          <w:szCs w:val="20"/>
        </w:rPr>
        <w:t>пилой</w:t>
      </w:r>
      <w:r w:rsidR="0031492C">
        <w:rPr>
          <w:rFonts w:ascii="Arial" w:hAnsi="Arial" w:cs="Arial"/>
          <w:sz w:val="20"/>
          <w:szCs w:val="20"/>
        </w:rPr>
        <w:t xml:space="preserve"> по </w:t>
      </w:r>
      <w:r w:rsidR="005C0D50" w:rsidRPr="005C0D50">
        <w:rPr>
          <w:rFonts w:ascii="Arial" w:hAnsi="Arial" w:cs="Arial"/>
          <w:sz w:val="20"/>
          <w:szCs w:val="20"/>
        </w:rPr>
        <w:t>бетон</w:t>
      </w:r>
      <w:r w:rsidR="0031492C">
        <w:rPr>
          <w:rFonts w:ascii="Arial" w:hAnsi="Arial" w:cs="Arial"/>
          <w:sz w:val="20"/>
          <w:szCs w:val="20"/>
        </w:rPr>
        <w:t>у</w:t>
      </w:r>
      <w:r w:rsidR="005C0D50" w:rsidRPr="005C0D50">
        <w:rPr>
          <w:rFonts w:ascii="Arial" w:hAnsi="Arial" w:cs="Arial"/>
          <w:sz w:val="20"/>
          <w:szCs w:val="20"/>
        </w:rPr>
        <w:t>. Не рекомендуется</w:t>
      </w:r>
      <w:r w:rsidR="009B013E">
        <w:rPr>
          <w:rFonts w:ascii="Arial" w:hAnsi="Arial" w:cs="Arial"/>
          <w:sz w:val="20"/>
          <w:szCs w:val="20"/>
        </w:rPr>
        <w:t xml:space="preserve"> осуществлять нарезку швов спустя несколько часов после уплотнения</w:t>
      </w:r>
      <w:r w:rsidR="005C0D50" w:rsidRPr="005C0D50">
        <w:rPr>
          <w:rFonts w:ascii="Arial" w:hAnsi="Arial" w:cs="Arial"/>
          <w:sz w:val="20"/>
          <w:szCs w:val="20"/>
        </w:rPr>
        <w:t xml:space="preserve">, так как к тому времени </w:t>
      </w:r>
      <w:r w:rsidR="006426B4">
        <w:rPr>
          <w:rFonts w:ascii="Arial" w:hAnsi="Arial" w:cs="Arial"/>
          <w:sz w:val="20"/>
          <w:szCs w:val="20"/>
        </w:rPr>
        <w:t>слой</w:t>
      </w:r>
      <w:r w:rsidR="005C0D50" w:rsidRPr="005C0D50">
        <w:rPr>
          <w:rFonts w:ascii="Arial" w:hAnsi="Arial" w:cs="Arial"/>
          <w:sz w:val="20"/>
          <w:szCs w:val="20"/>
        </w:rPr>
        <w:t xml:space="preserve"> </w:t>
      </w:r>
      <w:r w:rsidR="009B013E">
        <w:rPr>
          <w:rFonts w:ascii="Arial" w:hAnsi="Arial" w:cs="Arial"/>
          <w:sz w:val="20"/>
          <w:szCs w:val="20"/>
        </w:rPr>
        <w:t xml:space="preserve">из </w:t>
      </w:r>
      <w:r w:rsidR="009B013E" w:rsidRPr="00302C9F">
        <w:rPr>
          <w:rFonts w:ascii="Arial" w:hAnsi="Arial" w:cs="Arial"/>
          <w:sz w:val="20"/>
          <w:szCs w:val="20"/>
          <w:lang w:val="fr-FR"/>
        </w:rPr>
        <w:t>RCC</w:t>
      </w:r>
      <w:r w:rsidR="009B013E" w:rsidRPr="005C0D50">
        <w:rPr>
          <w:rFonts w:ascii="Arial" w:hAnsi="Arial" w:cs="Arial"/>
          <w:sz w:val="20"/>
          <w:szCs w:val="20"/>
        </w:rPr>
        <w:t xml:space="preserve"> </w:t>
      </w:r>
      <w:r w:rsidR="005C0D50" w:rsidRPr="005C0D50">
        <w:rPr>
          <w:rFonts w:ascii="Arial" w:hAnsi="Arial" w:cs="Arial"/>
          <w:sz w:val="20"/>
          <w:szCs w:val="20"/>
        </w:rPr>
        <w:t xml:space="preserve">может накопить достаточные напряжения для </w:t>
      </w:r>
      <w:r w:rsidR="00B7354D">
        <w:rPr>
          <w:rFonts w:ascii="Arial" w:hAnsi="Arial" w:cs="Arial"/>
          <w:sz w:val="20"/>
          <w:szCs w:val="20"/>
        </w:rPr>
        <w:t>образования</w:t>
      </w:r>
      <w:r w:rsidR="005C0D50" w:rsidRPr="005C0D50">
        <w:rPr>
          <w:rFonts w:ascii="Arial" w:hAnsi="Arial" w:cs="Arial"/>
          <w:sz w:val="20"/>
          <w:szCs w:val="20"/>
        </w:rPr>
        <w:t xml:space="preserve"> трещин, и слишком поздн</w:t>
      </w:r>
      <w:r w:rsidR="00B7354D">
        <w:rPr>
          <w:rFonts w:ascii="Arial" w:hAnsi="Arial" w:cs="Arial"/>
          <w:sz w:val="20"/>
          <w:szCs w:val="20"/>
        </w:rPr>
        <w:t>яя</w:t>
      </w:r>
      <w:r w:rsidR="005C0D50" w:rsidRPr="005C0D50">
        <w:rPr>
          <w:rFonts w:ascii="Arial" w:hAnsi="Arial" w:cs="Arial"/>
          <w:sz w:val="20"/>
          <w:szCs w:val="20"/>
        </w:rPr>
        <w:t xml:space="preserve"> </w:t>
      </w:r>
      <w:r w:rsidR="00B7354D">
        <w:rPr>
          <w:rFonts w:ascii="Arial" w:hAnsi="Arial" w:cs="Arial"/>
          <w:sz w:val="20"/>
          <w:szCs w:val="20"/>
        </w:rPr>
        <w:t>нарезка швов</w:t>
      </w:r>
      <w:r w:rsidR="005C0D50" w:rsidRPr="005C0D50">
        <w:rPr>
          <w:rFonts w:ascii="Arial" w:hAnsi="Arial" w:cs="Arial"/>
          <w:sz w:val="20"/>
          <w:szCs w:val="20"/>
        </w:rPr>
        <w:t xml:space="preserve"> не </w:t>
      </w:r>
      <w:r w:rsidR="006426B4">
        <w:rPr>
          <w:rFonts w:ascii="Arial" w:hAnsi="Arial" w:cs="Arial"/>
          <w:sz w:val="20"/>
          <w:szCs w:val="20"/>
        </w:rPr>
        <w:t>предотвратит появление этих трещин</w:t>
      </w:r>
      <w:r w:rsidR="005C0D50" w:rsidRPr="005C0D50">
        <w:rPr>
          <w:rFonts w:ascii="Arial" w:hAnsi="Arial" w:cs="Arial"/>
          <w:sz w:val="20"/>
          <w:szCs w:val="20"/>
        </w:rPr>
        <w:t>, см</w:t>
      </w:r>
      <w:r w:rsidR="006426B4">
        <w:rPr>
          <w:rFonts w:ascii="Arial" w:hAnsi="Arial" w:cs="Arial"/>
          <w:sz w:val="20"/>
          <w:szCs w:val="20"/>
        </w:rPr>
        <w:t>отри</w:t>
      </w:r>
      <w:r w:rsidR="005C0D50" w:rsidRPr="005C0D50">
        <w:rPr>
          <w:rFonts w:ascii="Arial" w:hAnsi="Arial" w:cs="Arial"/>
          <w:sz w:val="20"/>
          <w:szCs w:val="20"/>
        </w:rPr>
        <w:t xml:space="preserve"> Рисунок </w:t>
      </w:r>
      <w:r w:rsidR="006426B4">
        <w:rPr>
          <w:rFonts w:ascii="Arial" w:hAnsi="Arial" w:cs="Arial"/>
          <w:sz w:val="20"/>
          <w:szCs w:val="20"/>
        </w:rPr>
        <w:t>2</w:t>
      </w:r>
      <w:r w:rsidR="004F62B5">
        <w:rPr>
          <w:rFonts w:ascii="Arial" w:hAnsi="Arial" w:cs="Arial"/>
          <w:sz w:val="20"/>
          <w:szCs w:val="20"/>
          <w:lang w:val="ro-RO"/>
        </w:rPr>
        <w:t>7</w:t>
      </w:r>
      <w:r w:rsidR="005C0D50" w:rsidRPr="005C0D50">
        <w:rPr>
          <w:rFonts w:ascii="Arial" w:hAnsi="Arial" w:cs="Arial"/>
          <w:sz w:val="20"/>
          <w:szCs w:val="20"/>
        </w:rPr>
        <w:t>.</w:t>
      </w:r>
    </w:p>
    <w:p w14:paraId="6D87E007" w14:textId="10AA5645" w:rsidR="005C0D50" w:rsidRDefault="005C0D5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1BC53EE" w14:textId="482B569D" w:rsidR="005C0D50" w:rsidRDefault="005C0D50" w:rsidP="006426B4">
      <w:pPr>
        <w:pStyle w:val="12"/>
        <w:jc w:val="center"/>
        <w:rPr>
          <w:rFonts w:ascii="Arial" w:hAnsi="Arial" w:cs="Arial"/>
          <w:sz w:val="20"/>
          <w:szCs w:val="20"/>
        </w:rPr>
      </w:pPr>
      <w:r w:rsidRPr="005C0D50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324B5A8D" wp14:editId="763515DC">
            <wp:extent cx="2983913" cy="2270356"/>
            <wp:effectExtent l="0" t="0" r="698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198" cy="2273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C008A" w14:textId="6E738D70" w:rsidR="005C0D50" w:rsidRPr="00483340" w:rsidRDefault="005C0D50" w:rsidP="006426B4">
      <w:pPr>
        <w:pStyle w:val="12"/>
        <w:jc w:val="center"/>
        <w:rPr>
          <w:rFonts w:ascii="Arial" w:hAnsi="Arial" w:cs="Arial"/>
          <w:b/>
          <w:bCs/>
          <w:sz w:val="20"/>
          <w:szCs w:val="20"/>
        </w:rPr>
      </w:pPr>
      <w:r w:rsidRPr="00483340">
        <w:rPr>
          <w:rFonts w:ascii="Arial" w:hAnsi="Arial" w:cs="Arial"/>
          <w:b/>
          <w:bCs/>
          <w:sz w:val="20"/>
          <w:szCs w:val="20"/>
        </w:rPr>
        <w:t xml:space="preserve">Рисунок </w:t>
      </w:r>
      <w:r w:rsidR="006426B4" w:rsidRPr="00483340">
        <w:rPr>
          <w:rFonts w:ascii="Arial" w:hAnsi="Arial" w:cs="Arial"/>
          <w:b/>
          <w:bCs/>
          <w:sz w:val="20"/>
          <w:szCs w:val="20"/>
        </w:rPr>
        <w:t>2</w:t>
      </w:r>
      <w:r w:rsidR="004F62B5" w:rsidRPr="00483340">
        <w:rPr>
          <w:rFonts w:ascii="Arial" w:hAnsi="Arial" w:cs="Arial"/>
          <w:b/>
          <w:bCs/>
          <w:sz w:val="20"/>
          <w:szCs w:val="20"/>
          <w:lang w:val="ro-RO"/>
        </w:rPr>
        <w:t>7</w:t>
      </w:r>
      <w:r w:rsidR="006426B4" w:rsidRPr="00483340">
        <w:rPr>
          <w:rFonts w:ascii="Arial" w:hAnsi="Arial" w:cs="Arial"/>
          <w:b/>
          <w:bCs/>
          <w:sz w:val="20"/>
          <w:szCs w:val="20"/>
        </w:rPr>
        <w:t xml:space="preserve"> -</w:t>
      </w:r>
      <w:r w:rsidRPr="00483340">
        <w:rPr>
          <w:rFonts w:ascii="Arial" w:hAnsi="Arial" w:cs="Arial"/>
          <w:b/>
          <w:bCs/>
          <w:sz w:val="20"/>
          <w:szCs w:val="20"/>
        </w:rPr>
        <w:t xml:space="preserve"> Пример, </w:t>
      </w:r>
      <w:r w:rsidR="00FB03D9" w:rsidRPr="00483340">
        <w:rPr>
          <w:rFonts w:ascii="Arial" w:hAnsi="Arial" w:cs="Arial"/>
          <w:b/>
          <w:bCs/>
          <w:sz w:val="20"/>
          <w:szCs w:val="20"/>
        </w:rPr>
        <w:t>образования</w:t>
      </w:r>
      <w:r w:rsidRPr="00483340">
        <w:rPr>
          <w:rFonts w:ascii="Arial" w:hAnsi="Arial" w:cs="Arial"/>
          <w:b/>
          <w:bCs/>
          <w:sz w:val="20"/>
          <w:szCs w:val="20"/>
        </w:rPr>
        <w:t xml:space="preserve"> тре</w:t>
      </w:r>
      <w:r w:rsidR="00FB03D9" w:rsidRPr="00483340">
        <w:rPr>
          <w:rFonts w:ascii="Arial" w:hAnsi="Arial" w:cs="Arial"/>
          <w:b/>
          <w:bCs/>
          <w:sz w:val="20"/>
          <w:szCs w:val="20"/>
        </w:rPr>
        <w:t>щины</w:t>
      </w:r>
      <w:r w:rsidRPr="00483340">
        <w:rPr>
          <w:rFonts w:ascii="Arial" w:hAnsi="Arial" w:cs="Arial"/>
          <w:b/>
          <w:bCs/>
          <w:sz w:val="20"/>
          <w:szCs w:val="20"/>
        </w:rPr>
        <w:t xml:space="preserve"> вблизи шва</w:t>
      </w:r>
      <w:r w:rsidR="00FB03D9" w:rsidRPr="00483340">
        <w:rPr>
          <w:rFonts w:ascii="Arial" w:hAnsi="Arial" w:cs="Arial"/>
          <w:b/>
          <w:bCs/>
          <w:sz w:val="20"/>
          <w:szCs w:val="20"/>
        </w:rPr>
        <w:t xml:space="preserve"> сжатия</w:t>
      </w:r>
      <w:r w:rsidRPr="00483340">
        <w:rPr>
          <w:rFonts w:ascii="Arial" w:hAnsi="Arial" w:cs="Arial"/>
          <w:b/>
          <w:bCs/>
          <w:sz w:val="20"/>
          <w:szCs w:val="20"/>
        </w:rPr>
        <w:t xml:space="preserve">, который был </w:t>
      </w:r>
      <w:r w:rsidR="00FB03D9" w:rsidRPr="00483340">
        <w:rPr>
          <w:rFonts w:ascii="Arial" w:hAnsi="Arial" w:cs="Arial"/>
          <w:b/>
          <w:bCs/>
          <w:sz w:val="20"/>
          <w:szCs w:val="20"/>
        </w:rPr>
        <w:t>нарезан</w:t>
      </w:r>
      <w:r w:rsidRPr="00483340">
        <w:rPr>
          <w:rFonts w:ascii="Arial" w:hAnsi="Arial" w:cs="Arial"/>
          <w:b/>
          <w:bCs/>
          <w:sz w:val="20"/>
          <w:szCs w:val="20"/>
        </w:rPr>
        <w:t xml:space="preserve"> слишком поздно</w:t>
      </w:r>
    </w:p>
    <w:p w14:paraId="67282932" w14:textId="77777777" w:rsidR="005C0D50" w:rsidRDefault="005C0D5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0032EB01" w14:textId="7E19F193" w:rsidR="00E15082" w:rsidRDefault="006426B4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 w:rsidRPr="00DD2CE8">
        <w:rPr>
          <w:rFonts w:ascii="Arial" w:hAnsi="Arial" w:cs="Arial"/>
          <w:b/>
          <w:bCs/>
          <w:sz w:val="20"/>
          <w:szCs w:val="20"/>
        </w:rPr>
        <w:t>9.</w:t>
      </w:r>
      <w:r w:rsidR="00FB03D9">
        <w:rPr>
          <w:rFonts w:ascii="Arial" w:hAnsi="Arial" w:cs="Arial"/>
          <w:b/>
          <w:bCs/>
          <w:sz w:val="20"/>
          <w:szCs w:val="20"/>
          <w:lang w:val="ro-RO"/>
        </w:rPr>
        <w:t>9</w:t>
      </w:r>
      <w:r w:rsidRPr="00DD2CE8">
        <w:rPr>
          <w:rFonts w:ascii="Arial" w:hAnsi="Arial" w:cs="Arial"/>
          <w:b/>
          <w:bCs/>
          <w:sz w:val="20"/>
          <w:szCs w:val="20"/>
        </w:rPr>
        <w:t>.</w:t>
      </w:r>
      <w:r w:rsidR="00FB03D9">
        <w:rPr>
          <w:rFonts w:ascii="Arial" w:hAnsi="Arial" w:cs="Arial"/>
          <w:b/>
          <w:bCs/>
          <w:sz w:val="20"/>
          <w:szCs w:val="20"/>
          <w:lang w:val="ro-RO"/>
        </w:rPr>
        <w:t>6</w:t>
      </w:r>
      <w:r>
        <w:rPr>
          <w:rFonts w:ascii="Arial" w:hAnsi="Arial" w:cs="Arial"/>
          <w:sz w:val="20"/>
          <w:szCs w:val="20"/>
        </w:rPr>
        <w:tab/>
      </w:r>
      <w:r w:rsidR="00E15082">
        <w:rPr>
          <w:rFonts w:ascii="Arial" w:hAnsi="Arial" w:cs="Arial"/>
          <w:sz w:val="20"/>
          <w:szCs w:val="20"/>
        </w:rPr>
        <w:t xml:space="preserve">Рекомендуется следующая технология устройства швов </w:t>
      </w:r>
      <w:r w:rsidR="00D6314A">
        <w:rPr>
          <w:rFonts w:ascii="Arial" w:hAnsi="Arial" w:cs="Arial"/>
          <w:sz w:val="20"/>
          <w:szCs w:val="20"/>
        </w:rPr>
        <w:t>сжатия</w:t>
      </w:r>
      <w:r w:rsidR="00D6314A">
        <w:rPr>
          <w:rFonts w:ascii="Arial" w:hAnsi="Arial" w:cs="Arial"/>
          <w:sz w:val="20"/>
          <w:szCs w:val="20"/>
          <w:lang w:val="ro-RO"/>
        </w:rPr>
        <w:t xml:space="preserve"> </w:t>
      </w:r>
      <w:r w:rsidR="00E15082">
        <w:rPr>
          <w:rFonts w:ascii="Arial" w:hAnsi="Arial" w:cs="Arial"/>
          <w:sz w:val="20"/>
          <w:szCs w:val="20"/>
        </w:rPr>
        <w:t xml:space="preserve">в слое </w:t>
      </w:r>
      <w:r w:rsidR="00E15082" w:rsidRPr="005C0D50">
        <w:rPr>
          <w:rFonts w:ascii="Arial" w:hAnsi="Arial" w:cs="Arial"/>
          <w:sz w:val="20"/>
          <w:szCs w:val="20"/>
        </w:rPr>
        <w:t>RCC</w:t>
      </w:r>
      <w:r w:rsidR="00E15082">
        <w:rPr>
          <w:rFonts w:ascii="Arial" w:hAnsi="Arial" w:cs="Arial"/>
          <w:sz w:val="20"/>
          <w:szCs w:val="20"/>
        </w:rPr>
        <w:t>:</w:t>
      </w:r>
    </w:p>
    <w:p w14:paraId="3869E4BC" w14:textId="77777777" w:rsidR="00E15082" w:rsidRDefault="00E15082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1565C18" w14:textId="170B22C4" w:rsidR="002028C6" w:rsidRDefault="00E15082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1.</w:t>
      </w:r>
      <w:r w:rsidR="00765C30">
        <w:rPr>
          <w:rFonts w:ascii="Arial" w:hAnsi="Arial" w:cs="Arial"/>
          <w:sz w:val="20"/>
          <w:szCs w:val="20"/>
        </w:rPr>
        <w:tab/>
      </w:r>
      <w:r w:rsidR="005C0D50" w:rsidRPr="005C0D50">
        <w:rPr>
          <w:rFonts w:ascii="Arial" w:hAnsi="Arial" w:cs="Arial"/>
          <w:sz w:val="20"/>
          <w:szCs w:val="20"/>
        </w:rPr>
        <w:t xml:space="preserve">После </w:t>
      </w:r>
      <w:r w:rsidR="00D6314A">
        <w:rPr>
          <w:rFonts w:ascii="Arial" w:hAnsi="Arial" w:cs="Arial"/>
          <w:sz w:val="20"/>
          <w:szCs w:val="20"/>
        </w:rPr>
        <w:t>укладки</w:t>
      </w:r>
      <w:r w:rsidR="005C0D50" w:rsidRPr="005C0D50">
        <w:rPr>
          <w:rFonts w:ascii="Arial" w:hAnsi="Arial" w:cs="Arial"/>
          <w:sz w:val="20"/>
          <w:szCs w:val="20"/>
        </w:rPr>
        <w:t xml:space="preserve"> </w:t>
      </w:r>
      <w:r w:rsidR="00D6314A">
        <w:rPr>
          <w:rFonts w:ascii="Arial" w:hAnsi="Arial" w:cs="Arial"/>
          <w:sz w:val="20"/>
          <w:szCs w:val="20"/>
        </w:rPr>
        <w:t xml:space="preserve">смеси </w:t>
      </w:r>
      <w:r w:rsidR="005C0D50" w:rsidRPr="005C0D50">
        <w:rPr>
          <w:rFonts w:ascii="Arial" w:hAnsi="Arial" w:cs="Arial"/>
          <w:sz w:val="20"/>
          <w:szCs w:val="20"/>
        </w:rPr>
        <w:t>асфальтоукладчик</w:t>
      </w:r>
      <w:r w:rsidR="00D6314A">
        <w:rPr>
          <w:rFonts w:ascii="Arial" w:hAnsi="Arial" w:cs="Arial"/>
          <w:sz w:val="20"/>
          <w:szCs w:val="20"/>
        </w:rPr>
        <w:t>ом</w:t>
      </w:r>
      <w:r w:rsidR="005C0D50" w:rsidRPr="005C0D50">
        <w:rPr>
          <w:rFonts w:ascii="Arial" w:hAnsi="Arial" w:cs="Arial"/>
          <w:sz w:val="20"/>
          <w:szCs w:val="20"/>
        </w:rPr>
        <w:t>, он</w:t>
      </w:r>
      <w:r w:rsidR="00D6314A">
        <w:rPr>
          <w:rFonts w:ascii="Arial" w:hAnsi="Arial" w:cs="Arial"/>
          <w:sz w:val="20"/>
          <w:szCs w:val="20"/>
        </w:rPr>
        <w:t>а</w:t>
      </w:r>
      <w:r w:rsidR="005C0D50" w:rsidRPr="005C0D50">
        <w:rPr>
          <w:rFonts w:ascii="Arial" w:hAnsi="Arial" w:cs="Arial"/>
          <w:sz w:val="20"/>
          <w:szCs w:val="20"/>
        </w:rPr>
        <w:t xml:space="preserve"> слегка прикатывается. Веревк</w:t>
      </w:r>
      <w:r w:rsidR="002028C6">
        <w:rPr>
          <w:rFonts w:ascii="Arial" w:hAnsi="Arial" w:cs="Arial"/>
          <w:sz w:val="20"/>
          <w:szCs w:val="20"/>
        </w:rPr>
        <w:t>у,</w:t>
      </w:r>
      <w:r w:rsidR="005C0D50" w:rsidRPr="005C0D50">
        <w:rPr>
          <w:rFonts w:ascii="Arial" w:hAnsi="Arial" w:cs="Arial"/>
          <w:sz w:val="20"/>
          <w:szCs w:val="20"/>
        </w:rPr>
        <w:t xml:space="preserve"> </w:t>
      </w:r>
      <w:r w:rsidR="00DD2CE8">
        <w:rPr>
          <w:rFonts w:ascii="Arial" w:hAnsi="Arial" w:cs="Arial"/>
          <w:sz w:val="20"/>
          <w:szCs w:val="20"/>
        </w:rPr>
        <w:t>толщиной</w:t>
      </w:r>
      <w:r w:rsidR="005C0D50" w:rsidRPr="005C0D50">
        <w:rPr>
          <w:rFonts w:ascii="Arial" w:hAnsi="Arial" w:cs="Arial"/>
          <w:sz w:val="20"/>
          <w:szCs w:val="20"/>
        </w:rPr>
        <w:t xml:space="preserve"> примерно </w:t>
      </w:r>
      <w:r w:rsidR="00DD2CE8">
        <w:rPr>
          <w:rFonts w:ascii="Arial" w:hAnsi="Arial" w:cs="Arial"/>
          <w:sz w:val="20"/>
          <w:szCs w:val="20"/>
        </w:rPr>
        <w:t>равной толщине</w:t>
      </w:r>
      <w:r w:rsidR="005C0D50" w:rsidRPr="005C0D50">
        <w:rPr>
          <w:rFonts w:ascii="Arial" w:hAnsi="Arial" w:cs="Arial"/>
          <w:sz w:val="20"/>
          <w:szCs w:val="20"/>
        </w:rPr>
        <w:t xml:space="preserve"> полотн</w:t>
      </w:r>
      <w:r w:rsidR="00DD2CE8">
        <w:rPr>
          <w:rFonts w:ascii="Arial" w:hAnsi="Arial" w:cs="Arial"/>
          <w:sz w:val="20"/>
          <w:szCs w:val="20"/>
        </w:rPr>
        <w:t>а</w:t>
      </w:r>
      <w:r w:rsidR="005C0D50" w:rsidRPr="005C0D50">
        <w:rPr>
          <w:rFonts w:ascii="Arial" w:hAnsi="Arial" w:cs="Arial"/>
          <w:sz w:val="20"/>
          <w:szCs w:val="20"/>
        </w:rPr>
        <w:t xml:space="preserve"> ручной пилы </w:t>
      </w:r>
      <w:r w:rsidR="00DD2CE8">
        <w:rPr>
          <w:rFonts w:ascii="Arial" w:hAnsi="Arial" w:cs="Arial"/>
          <w:sz w:val="20"/>
          <w:szCs w:val="20"/>
        </w:rPr>
        <w:t>для бетона</w:t>
      </w:r>
      <w:r w:rsidR="002028C6">
        <w:rPr>
          <w:rFonts w:ascii="Arial" w:hAnsi="Arial" w:cs="Arial"/>
          <w:sz w:val="20"/>
          <w:szCs w:val="20"/>
        </w:rPr>
        <w:t xml:space="preserve">, </w:t>
      </w:r>
      <w:r w:rsidR="005C0D50" w:rsidRPr="005C0D50">
        <w:rPr>
          <w:rFonts w:ascii="Arial" w:hAnsi="Arial" w:cs="Arial"/>
          <w:sz w:val="20"/>
          <w:szCs w:val="20"/>
        </w:rPr>
        <w:t>натягива</w:t>
      </w:r>
      <w:r w:rsidR="002028C6">
        <w:rPr>
          <w:rFonts w:ascii="Arial" w:hAnsi="Arial" w:cs="Arial"/>
          <w:sz w:val="20"/>
          <w:szCs w:val="20"/>
        </w:rPr>
        <w:t xml:space="preserve">ют и укладывают на место, </w:t>
      </w:r>
      <w:r w:rsidR="005C0D50" w:rsidRPr="005C0D50">
        <w:rPr>
          <w:rFonts w:ascii="Arial" w:hAnsi="Arial" w:cs="Arial"/>
          <w:sz w:val="20"/>
          <w:szCs w:val="20"/>
        </w:rPr>
        <w:t xml:space="preserve">где требуется </w:t>
      </w:r>
      <w:r w:rsidR="002028C6">
        <w:rPr>
          <w:rFonts w:ascii="Arial" w:hAnsi="Arial" w:cs="Arial"/>
          <w:sz w:val="20"/>
          <w:szCs w:val="20"/>
        </w:rPr>
        <w:t>шов</w:t>
      </w:r>
      <w:r w:rsidR="005C0D50" w:rsidRPr="005C0D50">
        <w:rPr>
          <w:rFonts w:ascii="Arial" w:hAnsi="Arial" w:cs="Arial"/>
          <w:sz w:val="20"/>
          <w:szCs w:val="20"/>
        </w:rPr>
        <w:t xml:space="preserve">, </w:t>
      </w:r>
      <w:r w:rsidR="002028C6">
        <w:rPr>
          <w:rFonts w:ascii="Arial" w:hAnsi="Arial" w:cs="Arial"/>
          <w:sz w:val="20"/>
          <w:szCs w:val="20"/>
        </w:rPr>
        <w:t>после чего прикатыва</w:t>
      </w:r>
      <w:r w:rsidR="00765C30">
        <w:rPr>
          <w:rFonts w:ascii="Arial" w:hAnsi="Arial" w:cs="Arial"/>
          <w:sz w:val="20"/>
          <w:szCs w:val="20"/>
        </w:rPr>
        <w:t>ю</w:t>
      </w:r>
      <w:r w:rsidR="002028C6">
        <w:rPr>
          <w:rFonts w:ascii="Arial" w:hAnsi="Arial" w:cs="Arial"/>
          <w:sz w:val="20"/>
          <w:szCs w:val="20"/>
        </w:rPr>
        <w:t>т</w:t>
      </w:r>
      <w:r w:rsidR="005C0D50" w:rsidRPr="005C0D50">
        <w:rPr>
          <w:rFonts w:ascii="Arial" w:hAnsi="Arial" w:cs="Arial"/>
          <w:sz w:val="20"/>
          <w:szCs w:val="20"/>
        </w:rPr>
        <w:t xml:space="preserve"> (</w:t>
      </w:r>
      <w:r w:rsidR="004B33D6" w:rsidRPr="005C0D50">
        <w:rPr>
          <w:rFonts w:ascii="Arial" w:hAnsi="Arial" w:cs="Arial"/>
          <w:sz w:val="20"/>
          <w:szCs w:val="20"/>
        </w:rPr>
        <w:t>Р</w:t>
      </w:r>
      <w:r w:rsidR="005C0D50" w:rsidRPr="005C0D50">
        <w:rPr>
          <w:rFonts w:ascii="Arial" w:hAnsi="Arial" w:cs="Arial"/>
          <w:sz w:val="20"/>
          <w:szCs w:val="20"/>
        </w:rPr>
        <w:t>ис</w:t>
      </w:r>
      <w:r w:rsidR="002028C6">
        <w:rPr>
          <w:rFonts w:ascii="Arial" w:hAnsi="Arial" w:cs="Arial"/>
          <w:sz w:val="20"/>
          <w:szCs w:val="20"/>
        </w:rPr>
        <w:t>унок 2</w:t>
      </w:r>
      <w:r w:rsidR="004F62B5">
        <w:rPr>
          <w:rFonts w:ascii="Arial" w:hAnsi="Arial" w:cs="Arial"/>
          <w:sz w:val="20"/>
          <w:szCs w:val="20"/>
          <w:lang w:val="ro-RO"/>
        </w:rPr>
        <w:t>8</w:t>
      </w:r>
      <w:r w:rsidR="005C0D50" w:rsidRPr="005C0D50">
        <w:rPr>
          <w:rFonts w:ascii="Arial" w:hAnsi="Arial" w:cs="Arial"/>
          <w:sz w:val="20"/>
          <w:szCs w:val="20"/>
        </w:rPr>
        <w:t>)</w:t>
      </w:r>
      <w:r w:rsidR="002028C6">
        <w:rPr>
          <w:rFonts w:ascii="Arial" w:hAnsi="Arial" w:cs="Arial"/>
          <w:sz w:val="20"/>
          <w:szCs w:val="20"/>
        </w:rPr>
        <w:t>.</w:t>
      </w:r>
    </w:p>
    <w:p w14:paraId="0A46CAEE" w14:textId="58E3BEBD" w:rsidR="002028C6" w:rsidRDefault="002028C6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6D5B4F0A" w14:textId="2B86AAC1" w:rsidR="002028C6" w:rsidRDefault="002028C6" w:rsidP="002028C6">
      <w:pPr>
        <w:pStyle w:val="12"/>
        <w:jc w:val="center"/>
        <w:rPr>
          <w:rFonts w:ascii="Arial" w:hAnsi="Arial" w:cs="Arial"/>
          <w:sz w:val="20"/>
          <w:szCs w:val="20"/>
        </w:rPr>
      </w:pPr>
      <w:r w:rsidRPr="005C0D50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4DEA4681" wp14:editId="2F9FAADD">
            <wp:extent cx="2275840" cy="150685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840" cy="15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16F60" w14:textId="77777777" w:rsidR="001A3651" w:rsidRDefault="001A3651" w:rsidP="002028C6">
      <w:pPr>
        <w:pStyle w:val="12"/>
        <w:jc w:val="center"/>
        <w:rPr>
          <w:rFonts w:ascii="Arial" w:hAnsi="Arial" w:cs="Arial"/>
          <w:sz w:val="20"/>
          <w:szCs w:val="20"/>
        </w:rPr>
      </w:pPr>
    </w:p>
    <w:p w14:paraId="62F436E1" w14:textId="5B4C48DE" w:rsidR="002028C6" w:rsidRPr="004F62B5" w:rsidRDefault="002028C6" w:rsidP="002028C6">
      <w:pPr>
        <w:pStyle w:val="12"/>
        <w:jc w:val="center"/>
        <w:rPr>
          <w:rFonts w:ascii="Arial" w:hAnsi="Arial" w:cs="Arial"/>
          <w:b/>
          <w:bCs/>
          <w:sz w:val="20"/>
          <w:szCs w:val="20"/>
        </w:rPr>
      </w:pPr>
      <w:r w:rsidRPr="004F62B5">
        <w:rPr>
          <w:rFonts w:ascii="Arial" w:hAnsi="Arial" w:cs="Arial"/>
          <w:b/>
          <w:bCs/>
          <w:sz w:val="20"/>
          <w:szCs w:val="20"/>
        </w:rPr>
        <w:t>Рисунок 2</w:t>
      </w:r>
      <w:r w:rsidR="004F62B5">
        <w:rPr>
          <w:rFonts w:ascii="Arial" w:hAnsi="Arial" w:cs="Arial"/>
          <w:b/>
          <w:bCs/>
          <w:sz w:val="20"/>
          <w:szCs w:val="20"/>
          <w:lang w:val="ro-RO"/>
        </w:rPr>
        <w:t>8</w:t>
      </w:r>
      <w:r w:rsidRPr="004F62B5">
        <w:rPr>
          <w:rFonts w:ascii="Arial" w:hAnsi="Arial" w:cs="Arial"/>
          <w:b/>
          <w:bCs/>
          <w:sz w:val="20"/>
          <w:szCs w:val="20"/>
        </w:rPr>
        <w:t xml:space="preserve"> - Веревка прикатывается на месте образования деформационного шва.</w:t>
      </w:r>
    </w:p>
    <w:p w14:paraId="34192DEE" w14:textId="4503D210" w:rsidR="002028C6" w:rsidRDefault="002028C6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0E1C6948" w14:textId="6768D011" w:rsidR="00DD2CE8" w:rsidRDefault="002028C6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</w:t>
      </w:r>
      <w:r w:rsidR="00A24442">
        <w:rPr>
          <w:rFonts w:ascii="Arial" w:hAnsi="Arial" w:cs="Arial"/>
          <w:sz w:val="20"/>
          <w:szCs w:val="20"/>
          <w:lang w:val="ro-RO"/>
        </w:rPr>
        <w:t>.</w:t>
      </w:r>
      <w:r w:rsidR="00A24442"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 xml:space="preserve">Уложенная веревка </w:t>
      </w:r>
      <w:r w:rsidR="005C0D50" w:rsidRPr="005C0D50">
        <w:rPr>
          <w:rFonts w:ascii="Arial" w:hAnsi="Arial" w:cs="Arial"/>
          <w:sz w:val="20"/>
          <w:szCs w:val="20"/>
        </w:rPr>
        <w:t>используется для направления рабочего, который немедленно</w:t>
      </w:r>
      <w:r w:rsidR="00660A50">
        <w:rPr>
          <w:rFonts w:ascii="Arial" w:hAnsi="Arial" w:cs="Arial"/>
          <w:sz w:val="20"/>
          <w:szCs w:val="20"/>
        </w:rPr>
        <w:t>,</w:t>
      </w:r>
      <w:r w:rsidR="005C0D50" w:rsidRPr="005C0D50">
        <w:rPr>
          <w:rFonts w:ascii="Arial" w:hAnsi="Arial" w:cs="Arial"/>
          <w:sz w:val="20"/>
          <w:szCs w:val="20"/>
        </w:rPr>
        <w:t xml:space="preserve"> использу</w:t>
      </w:r>
      <w:r>
        <w:rPr>
          <w:rFonts w:ascii="Arial" w:hAnsi="Arial" w:cs="Arial"/>
          <w:sz w:val="20"/>
          <w:szCs w:val="20"/>
        </w:rPr>
        <w:t>я</w:t>
      </w:r>
      <w:r w:rsidR="005C0D50" w:rsidRPr="005C0D50">
        <w:rPr>
          <w:rFonts w:ascii="Arial" w:hAnsi="Arial" w:cs="Arial"/>
          <w:sz w:val="20"/>
          <w:szCs w:val="20"/>
        </w:rPr>
        <w:t xml:space="preserve"> </w:t>
      </w:r>
      <w:r w:rsidR="005C0D50" w:rsidRPr="004F62B5">
        <w:rPr>
          <w:rFonts w:ascii="Arial" w:hAnsi="Arial" w:cs="Arial"/>
          <w:sz w:val="20"/>
          <w:szCs w:val="20"/>
        </w:rPr>
        <w:t>пилу</w:t>
      </w:r>
      <w:r w:rsidR="004F62B5" w:rsidRPr="004F62B5">
        <w:rPr>
          <w:rFonts w:ascii="Arial" w:hAnsi="Arial" w:cs="Arial"/>
          <w:sz w:val="20"/>
          <w:szCs w:val="20"/>
        </w:rPr>
        <w:t xml:space="preserve"> для сухой</w:t>
      </w:r>
      <w:r w:rsidR="004F62B5">
        <w:rPr>
          <w:rFonts w:ascii="Arial" w:hAnsi="Arial" w:cs="Arial"/>
          <w:sz w:val="20"/>
          <w:szCs w:val="20"/>
        </w:rPr>
        <w:t xml:space="preserve"> резки</w:t>
      </w:r>
      <w:r w:rsidR="005C0D50" w:rsidRPr="005C0D50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>на</w:t>
      </w:r>
      <w:r w:rsidR="005C0D50" w:rsidRPr="005C0D50">
        <w:rPr>
          <w:rFonts w:ascii="Arial" w:hAnsi="Arial" w:cs="Arial"/>
          <w:sz w:val="20"/>
          <w:szCs w:val="20"/>
        </w:rPr>
        <w:t>реза</w:t>
      </w:r>
      <w:r>
        <w:rPr>
          <w:rFonts w:ascii="Arial" w:hAnsi="Arial" w:cs="Arial"/>
          <w:sz w:val="20"/>
          <w:szCs w:val="20"/>
        </w:rPr>
        <w:t>е</w:t>
      </w:r>
      <w:r w:rsidR="005C0D50" w:rsidRPr="005C0D50">
        <w:rPr>
          <w:rFonts w:ascii="Arial" w:hAnsi="Arial" w:cs="Arial"/>
          <w:sz w:val="20"/>
          <w:szCs w:val="20"/>
        </w:rPr>
        <w:t xml:space="preserve">т </w:t>
      </w:r>
      <w:r>
        <w:rPr>
          <w:rFonts w:ascii="Arial" w:hAnsi="Arial" w:cs="Arial"/>
          <w:sz w:val="20"/>
          <w:szCs w:val="20"/>
        </w:rPr>
        <w:t>шов</w:t>
      </w:r>
      <w:r w:rsidR="005C0D50" w:rsidRPr="005C0D50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глубиной</w:t>
      </w:r>
      <w:r w:rsidR="00E3563D">
        <w:rPr>
          <w:rFonts w:ascii="Arial" w:hAnsi="Arial" w:cs="Arial"/>
          <w:sz w:val="20"/>
          <w:szCs w:val="20"/>
        </w:rPr>
        <w:t xml:space="preserve"> около </w:t>
      </w:r>
      <w:r w:rsidR="005C0D50" w:rsidRPr="005C0D50">
        <w:rPr>
          <w:rFonts w:ascii="Arial" w:hAnsi="Arial" w:cs="Arial"/>
          <w:sz w:val="20"/>
          <w:szCs w:val="20"/>
        </w:rPr>
        <w:t xml:space="preserve">одной трети </w:t>
      </w:r>
      <w:r w:rsidR="00E3563D">
        <w:rPr>
          <w:rFonts w:ascii="Arial" w:hAnsi="Arial" w:cs="Arial"/>
          <w:sz w:val="20"/>
          <w:szCs w:val="20"/>
        </w:rPr>
        <w:t>толщины</w:t>
      </w:r>
      <w:r w:rsidR="005C0D50" w:rsidRPr="005C0D50">
        <w:rPr>
          <w:rFonts w:ascii="Arial" w:hAnsi="Arial" w:cs="Arial"/>
          <w:sz w:val="20"/>
          <w:szCs w:val="20"/>
        </w:rPr>
        <w:t xml:space="preserve"> </w:t>
      </w:r>
      <w:r w:rsidR="00E3563D">
        <w:rPr>
          <w:rFonts w:ascii="Arial" w:hAnsi="Arial" w:cs="Arial"/>
          <w:sz w:val="20"/>
          <w:szCs w:val="20"/>
        </w:rPr>
        <w:t>слоя</w:t>
      </w:r>
      <w:r w:rsidR="005C0D50" w:rsidRPr="005C0D50">
        <w:rPr>
          <w:rFonts w:ascii="Arial" w:hAnsi="Arial" w:cs="Arial"/>
          <w:sz w:val="20"/>
          <w:szCs w:val="20"/>
        </w:rPr>
        <w:t xml:space="preserve"> </w:t>
      </w:r>
      <w:r w:rsidR="00E3563D" w:rsidRPr="005C0D50">
        <w:rPr>
          <w:rFonts w:ascii="Arial" w:hAnsi="Arial" w:cs="Arial"/>
          <w:sz w:val="20"/>
          <w:szCs w:val="20"/>
          <w:lang w:val="fr-FR"/>
        </w:rPr>
        <w:t>RCC</w:t>
      </w:r>
      <w:r w:rsidR="00E3563D" w:rsidRPr="005C0D50">
        <w:rPr>
          <w:rFonts w:ascii="Arial" w:hAnsi="Arial" w:cs="Arial"/>
          <w:sz w:val="20"/>
          <w:szCs w:val="20"/>
        </w:rPr>
        <w:t xml:space="preserve"> </w:t>
      </w:r>
      <w:r w:rsidR="005C0D50" w:rsidRPr="005C0D50">
        <w:rPr>
          <w:rFonts w:ascii="Arial" w:hAnsi="Arial" w:cs="Arial"/>
          <w:sz w:val="20"/>
          <w:szCs w:val="20"/>
        </w:rPr>
        <w:t>(</w:t>
      </w:r>
      <w:r w:rsidR="004B33D6" w:rsidRPr="005C0D50">
        <w:rPr>
          <w:rFonts w:ascii="Arial" w:hAnsi="Arial" w:cs="Arial"/>
          <w:sz w:val="20"/>
          <w:szCs w:val="20"/>
        </w:rPr>
        <w:t>Р</w:t>
      </w:r>
      <w:r w:rsidR="005C0D50" w:rsidRPr="005C0D50">
        <w:rPr>
          <w:rFonts w:ascii="Arial" w:hAnsi="Arial" w:cs="Arial"/>
          <w:sz w:val="20"/>
          <w:szCs w:val="20"/>
        </w:rPr>
        <w:t>ис</w:t>
      </w:r>
      <w:r w:rsidR="00E3563D">
        <w:rPr>
          <w:rFonts w:ascii="Arial" w:hAnsi="Arial" w:cs="Arial"/>
          <w:sz w:val="20"/>
          <w:szCs w:val="20"/>
        </w:rPr>
        <w:t>унок</w:t>
      </w:r>
      <w:r w:rsidR="005C0D50" w:rsidRPr="005C0D50">
        <w:rPr>
          <w:rFonts w:ascii="Arial" w:hAnsi="Arial" w:cs="Arial"/>
          <w:sz w:val="20"/>
          <w:szCs w:val="20"/>
        </w:rPr>
        <w:t xml:space="preserve"> </w:t>
      </w:r>
      <w:r w:rsidR="00E3563D">
        <w:rPr>
          <w:rFonts w:ascii="Arial" w:hAnsi="Arial" w:cs="Arial"/>
          <w:sz w:val="20"/>
          <w:szCs w:val="20"/>
        </w:rPr>
        <w:t>2</w:t>
      </w:r>
      <w:r w:rsidR="00660A50">
        <w:rPr>
          <w:rFonts w:ascii="Arial" w:hAnsi="Arial" w:cs="Arial"/>
          <w:sz w:val="20"/>
          <w:szCs w:val="20"/>
        </w:rPr>
        <w:t>9</w:t>
      </w:r>
      <w:r w:rsidR="005C0D50" w:rsidRPr="005C0D50">
        <w:rPr>
          <w:rFonts w:ascii="Arial" w:hAnsi="Arial" w:cs="Arial"/>
          <w:sz w:val="20"/>
          <w:szCs w:val="20"/>
        </w:rPr>
        <w:t xml:space="preserve">). </w:t>
      </w:r>
    </w:p>
    <w:p w14:paraId="21D27475" w14:textId="21CA7C28" w:rsidR="00E3563D" w:rsidRDefault="00E3563D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1BFE20A" w14:textId="1AC795A7" w:rsidR="00E3563D" w:rsidRDefault="00E3563D" w:rsidP="00E3563D">
      <w:pPr>
        <w:pStyle w:val="12"/>
        <w:jc w:val="center"/>
        <w:rPr>
          <w:rFonts w:ascii="Arial" w:hAnsi="Arial" w:cs="Arial"/>
          <w:sz w:val="20"/>
          <w:szCs w:val="20"/>
        </w:rPr>
      </w:pPr>
      <w:r w:rsidRPr="005C0D50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4367BE8A" wp14:editId="7E057C57">
            <wp:extent cx="2239010" cy="14859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01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4F764" w14:textId="77777777" w:rsidR="00A24442" w:rsidRDefault="00A24442" w:rsidP="00E3563D">
      <w:pPr>
        <w:pStyle w:val="12"/>
        <w:jc w:val="center"/>
        <w:rPr>
          <w:rFonts w:ascii="Arial" w:hAnsi="Arial" w:cs="Arial"/>
          <w:sz w:val="20"/>
          <w:szCs w:val="20"/>
        </w:rPr>
      </w:pPr>
    </w:p>
    <w:p w14:paraId="094F5475" w14:textId="31F21F0E" w:rsidR="00E3563D" w:rsidRPr="00660A50" w:rsidRDefault="00E3563D" w:rsidP="00E3563D">
      <w:pPr>
        <w:pStyle w:val="12"/>
        <w:jc w:val="center"/>
        <w:rPr>
          <w:rFonts w:ascii="Arial" w:hAnsi="Arial" w:cs="Arial"/>
          <w:b/>
          <w:bCs/>
          <w:sz w:val="20"/>
          <w:szCs w:val="20"/>
          <w:lang w:val="ro-RO"/>
        </w:rPr>
      </w:pPr>
      <w:r w:rsidRPr="00660A50">
        <w:rPr>
          <w:rFonts w:ascii="Arial" w:hAnsi="Arial" w:cs="Arial"/>
          <w:b/>
          <w:bCs/>
          <w:sz w:val="20"/>
          <w:szCs w:val="20"/>
        </w:rPr>
        <w:t>Рисунок 2</w:t>
      </w:r>
      <w:r w:rsidR="00660A50">
        <w:rPr>
          <w:rFonts w:ascii="Arial" w:hAnsi="Arial" w:cs="Arial"/>
          <w:b/>
          <w:bCs/>
          <w:sz w:val="20"/>
          <w:szCs w:val="20"/>
        </w:rPr>
        <w:t>9</w:t>
      </w:r>
      <w:r w:rsidRPr="00660A50">
        <w:rPr>
          <w:rFonts w:ascii="Arial" w:hAnsi="Arial" w:cs="Arial"/>
          <w:b/>
          <w:bCs/>
          <w:sz w:val="20"/>
          <w:szCs w:val="20"/>
        </w:rPr>
        <w:t xml:space="preserve"> - Ручная резка шва</w:t>
      </w:r>
      <w:r w:rsidR="00A24442" w:rsidRPr="00660A50">
        <w:rPr>
          <w:rFonts w:ascii="Arial" w:hAnsi="Arial" w:cs="Arial"/>
          <w:b/>
          <w:bCs/>
          <w:sz w:val="20"/>
          <w:szCs w:val="20"/>
          <w:lang w:val="ro-RO"/>
        </w:rPr>
        <w:t xml:space="preserve"> </w:t>
      </w:r>
      <w:r w:rsidR="00A24442" w:rsidRPr="00660A50">
        <w:rPr>
          <w:rFonts w:ascii="Arial" w:hAnsi="Arial" w:cs="Arial"/>
          <w:b/>
          <w:bCs/>
          <w:sz w:val="20"/>
          <w:szCs w:val="20"/>
        </w:rPr>
        <w:t>сжатия</w:t>
      </w:r>
    </w:p>
    <w:p w14:paraId="7009C13A" w14:textId="4146BED6" w:rsidR="00E3563D" w:rsidRDefault="00E3563D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4B68113" w14:textId="03869B34" w:rsidR="00DD2CE8" w:rsidRDefault="00E3563D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3.</w:t>
      </w:r>
      <w:r w:rsidR="00933C82"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>Вырезанный шов</w:t>
      </w:r>
      <w:r w:rsidR="005C0D50" w:rsidRPr="005C0D50">
        <w:rPr>
          <w:rFonts w:ascii="Arial" w:hAnsi="Arial" w:cs="Arial"/>
          <w:sz w:val="20"/>
          <w:szCs w:val="20"/>
        </w:rPr>
        <w:t xml:space="preserve"> заполняется вручную битумной эмульсией </w:t>
      </w:r>
      <w:r w:rsidR="005C0D50" w:rsidRPr="00CF6902">
        <w:rPr>
          <w:rFonts w:ascii="Arial" w:hAnsi="Arial" w:cs="Arial"/>
          <w:sz w:val="20"/>
          <w:szCs w:val="20"/>
        </w:rPr>
        <w:t>C40B4,</w:t>
      </w:r>
      <w:r w:rsidR="005C0D50" w:rsidRPr="005C0D50">
        <w:rPr>
          <w:rFonts w:ascii="Arial" w:hAnsi="Arial" w:cs="Arial"/>
          <w:sz w:val="20"/>
          <w:szCs w:val="20"/>
        </w:rPr>
        <w:t xml:space="preserve"> соответствующей </w:t>
      </w:r>
      <w:r w:rsidR="005C0D50" w:rsidRPr="00946071">
        <w:rPr>
          <w:rFonts w:ascii="Arial" w:hAnsi="Arial" w:cs="Arial"/>
          <w:sz w:val="20"/>
          <w:szCs w:val="20"/>
        </w:rPr>
        <w:t xml:space="preserve">стандарту </w:t>
      </w:r>
      <w:r w:rsidR="00933C82" w:rsidRPr="00946071">
        <w:rPr>
          <w:rFonts w:ascii="Arial" w:hAnsi="Arial" w:cs="Arial"/>
          <w:sz w:val="20"/>
          <w:szCs w:val="20"/>
          <w:lang w:val="ro-RO"/>
        </w:rPr>
        <w:t xml:space="preserve">SM </w:t>
      </w:r>
      <w:r w:rsidR="005C0D50" w:rsidRPr="00946071">
        <w:rPr>
          <w:rFonts w:ascii="Arial" w:hAnsi="Arial" w:cs="Arial"/>
          <w:sz w:val="20"/>
          <w:szCs w:val="20"/>
        </w:rPr>
        <w:t>EN 13</w:t>
      </w:r>
      <w:r w:rsidR="00CF6902" w:rsidRPr="00946071">
        <w:rPr>
          <w:rFonts w:ascii="Arial" w:hAnsi="Arial" w:cs="Arial"/>
          <w:sz w:val="20"/>
          <w:szCs w:val="20"/>
          <w:lang w:val="ro-RO"/>
        </w:rPr>
        <w:t>808</w:t>
      </w:r>
      <w:r w:rsidR="005C0D50" w:rsidRPr="00946071">
        <w:rPr>
          <w:rFonts w:ascii="Arial" w:hAnsi="Arial" w:cs="Arial"/>
          <w:sz w:val="20"/>
          <w:szCs w:val="20"/>
        </w:rPr>
        <w:t>, рис</w:t>
      </w:r>
      <w:r w:rsidR="00D9661D" w:rsidRPr="00946071">
        <w:rPr>
          <w:rFonts w:ascii="Arial" w:hAnsi="Arial" w:cs="Arial"/>
          <w:sz w:val="20"/>
          <w:szCs w:val="20"/>
        </w:rPr>
        <w:t>унок</w:t>
      </w:r>
      <w:r w:rsidR="005C0D50" w:rsidRPr="00946071">
        <w:rPr>
          <w:rFonts w:ascii="Arial" w:hAnsi="Arial" w:cs="Arial"/>
          <w:sz w:val="20"/>
          <w:szCs w:val="20"/>
        </w:rPr>
        <w:t xml:space="preserve"> </w:t>
      </w:r>
      <w:r w:rsidR="00660A50" w:rsidRPr="00946071">
        <w:rPr>
          <w:rFonts w:ascii="Arial" w:hAnsi="Arial" w:cs="Arial"/>
          <w:sz w:val="20"/>
          <w:szCs w:val="20"/>
        </w:rPr>
        <w:t>30</w:t>
      </w:r>
      <w:r w:rsidR="005C0D50" w:rsidRPr="00946071">
        <w:rPr>
          <w:rFonts w:ascii="Arial" w:hAnsi="Arial" w:cs="Arial"/>
          <w:sz w:val="20"/>
          <w:szCs w:val="20"/>
        </w:rPr>
        <w:t>. Используется битумная эмульсия такого качества, поскольку</w:t>
      </w:r>
      <w:r w:rsidR="005C0D50" w:rsidRPr="005C0D50">
        <w:rPr>
          <w:rFonts w:ascii="Arial" w:hAnsi="Arial" w:cs="Arial"/>
          <w:sz w:val="20"/>
          <w:szCs w:val="20"/>
        </w:rPr>
        <w:t xml:space="preserve"> ее вязкость подходит для ручной заливки. </w:t>
      </w:r>
    </w:p>
    <w:p w14:paraId="69251D1B" w14:textId="4FDA8F51" w:rsidR="00D9661D" w:rsidRDefault="00D9661D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50CAC62" w14:textId="172A97BC" w:rsidR="00D9661D" w:rsidRDefault="00D9661D" w:rsidP="00D9661D">
      <w:pPr>
        <w:pStyle w:val="12"/>
        <w:jc w:val="center"/>
        <w:rPr>
          <w:rFonts w:ascii="Arial" w:hAnsi="Arial" w:cs="Arial"/>
          <w:sz w:val="20"/>
          <w:szCs w:val="20"/>
        </w:rPr>
      </w:pPr>
      <w:r w:rsidRPr="00014B7D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3AAF536C" wp14:editId="73201F23">
            <wp:extent cx="2353310" cy="156400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156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BC350" w14:textId="77777777" w:rsidR="001A3651" w:rsidRDefault="001A3651" w:rsidP="00D9661D">
      <w:pPr>
        <w:pStyle w:val="12"/>
        <w:jc w:val="center"/>
        <w:rPr>
          <w:rFonts w:ascii="Arial" w:hAnsi="Arial" w:cs="Arial"/>
          <w:sz w:val="20"/>
          <w:szCs w:val="20"/>
        </w:rPr>
      </w:pPr>
    </w:p>
    <w:p w14:paraId="223DDF61" w14:textId="21463A9F" w:rsidR="00D9661D" w:rsidRPr="00660A50" w:rsidRDefault="00D9661D" w:rsidP="00D9661D">
      <w:pPr>
        <w:pStyle w:val="12"/>
        <w:jc w:val="center"/>
        <w:rPr>
          <w:rFonts w:ascii="Arial" w:hAnsi="Arial" w:cs="Arial"/>
          <w:b/>
          <w:bCs/>
          <w:sz w:val="20"/>
          <w:szCs w:val="20"/>
        </w:rPr>
      </w:pPr>
      <w:r w:rsidRPr="00660A50">
        <w:rPr>
          <w:rFonts w:ascii="Arial" w:hAnsi="Arial" w:cs="Arial"/>
          <w:b/>
          <w:bCs/>
          <w:sz w:val="20"/>
          <w:szCs w:val="20"/>
        </w:rPr>
        <w:t>Рисунок 2</w:t>
      </w:r>
      <w:r w:rsidR="003E2543" w:rsidRPr="00660A50">
        <w:rPr>
          <w:rFonts w:ascii="Arial" w:hAnsi="Arial" w:cs="Arial"/>
          <w:b/>
          <w:bCs/>
          <w:sz w:val="20"/>
          <w:szCs w:val="20"/>
          <w:lang w:val="ro-RO"/>
        </w:rPr>
        <w:t>9</w:t>
      </w:r>
      <w:r w:rsidRPr="00660A50">
        <w:rPr>
          <w:rFonts w:ascii="Arial" w:hAnsi="Arial" w:cs="Arial"/>
          <w:b/>
          <w:bCs/>
          <w:sz w:val="20"/>
          <w:szCs w:val="20"/>
        </w:rPr>
        <w:t xml:space="preserve"> - Ручная заливка шва битумной эмульсией</w:t>
      </w:r>
    </w:p>
    <w:p w14:paraId="24ADAD40" w14:textId="77777777" w:rsidR="00D9661D" w:rsidRDefault="00D9661D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207EFF56" w14:textId="0187055D" w:rsidR="00302C9F" w:rsidRDefault="00D9661D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4.</w:t>
      </w:r>
      <w:r w:rsidR="00933C82">
        <w:rPr>
          <w:rFonts w:ascii="Arial" w:hAnsi="Arial" w:cs="Arial"/>
          <w:sz w:val="20"/>
          <w:szCs w:val="20"/>
        </w:rPr>
        <w:tab/>
      </w:r>
      <w:r w:rsidR="00933C82" w:rsidRPr="005C0D50">
        <w:rPr>
          <w:rFonts w:ascii="Arial" w:hAnsi="Arial" w:cs="Arial"/>
          <w:sz w:val="20"/>
          <w:szCs w:val="20"/>
        </w:rPr>
        <w:t>О</w:t>
      </w:r>
      <w:r w:rsidR="005C0D50" w:rsidRPr="005C0D50">
        <w:rPr>
          <w:rFonts w:ascii="Arial" w:hAnsi="Arial" w:cs="Arial"/>
          <w:sz w:val="20"/>
          <w:szCs w:val="20"/>
        </w:rPr>
        <w:t>кончательн</w:t>
      </w:r>
      <w:r>
        <w:rPr>
          <w:rFonts w:ascii="Arial" w:hAnsi="Arial" w:cs="Arial"/>
          <w:sz w:val="20"/>
          <w:szCs w:val="20"/>
        </w:rPr>
        <w:t>ое</w:t>
      </w:r>
      <w:r w:rsidR="005C0D50" w:rsidRPr="005C0D50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уплотнение</w:t>
      </w:r>
      <w:r w:rsidR="005C0D50" w:rsidRPr="005C0D50">
        <w:rPr>
          <w:rFonts w:ascii="Arial" w:hAnsi="Arial" w:cs="Arial"/>
          <w:sz w:val="20"/>
          <w:szCs w:val="20"/>
        </w:rPr>
        <w:t xml:space="preserve"> до требуемой плотности, </w:t>
      </w:r>
      <w:r w:rsidR="004B33D6" w:rsidRPr="005C0D50">
        <w:rPr>
          <w:rFonts w:ascii="Arial" w:hAnsi="Arial" w:cs="Arial"/>
          <w:sz w:val="20"/>
          <w:szCs w:val="20"/>
        </w:rPr>
        <w:t>Р</w:t>
      </w:r>
      <w:r w:rsidR="005C0D50" w:rsidRPr="005C0D50">
        <w:rPr>
          <w:rFonts w:ascii="Arial" w:hAnsi="Arial" w:cs="Arial"/>
          <w:sz w:val="20"/>
          <w:szCs w:val="20"/>
        </w:rPr>
        <w:t>ис</w:t>
      </w:r>
      <w:r>
        <w:rPr>
          <w:rFonts w:ascii="Arial" w:hAnsi="Arial" w:cs="Arial"/>
          <w:sz w:val="20"/>
          <w:szCs w:val="20"/>
        </w:rPr>
        <w:t>унок</w:t>
      </w:r>
      <w:r w:rsidR="005C0D50" w:rsidRPr="005C0D50">
        <w:rPr>
          <w:rFonts w:ascii="Arial" w:hAnsi="Arial" w:cs="Arial"/>
          <w:sz w:val="20"/>
          <w:szCs w:val="20"/>
        </w:rPr>
        <w:t xml:space="preserve"> </w:t>
      </w:r>
      <w:r w:rsidR="003E2543">
        <w:rPr>
          <w:rFonts w:ascii="Arial" w:hAnsi="Arial" w:cs="Arial"/>
          <w:sz w:val="20"/>
          <w:szCs w:val="20"/>
          <w:lang w:val="ro-RO"/>
        </w:rPr>
        <w:t>3</w:t>
      </w:r>
      <w:r w:rsidR="00660A50">
        <w:rPr>
          <w:rFonts w:ascii="Arial" w:hAnsi="Arial" w:cs="Arial"/>
          <w:sz w:val="20"/>
          <w:szCs w:val="20"/>
        </w:rPr>
        <w:t>1</w:t>
      </w:r>
      <w:r w:rsidR="005C0D50" w:rsidRPr="005C0D50">
        <w:rPr>
          <w:rFonts w:ascii="Arial" w:hAnsi="Arial" w:cs="Arial"/>
          <w:sz w:val="20"/>
          <w:szCs w:val="20"/>
        </w:rPr>
        <w:t>. Эт</w:t>
      </w:r>
      <w:r>
        <w:rPr>
          <w:rFonts w:ascii="Arial" w:hAnsi="Arial" w:cs="Arial"/>
          <w:sz w:val="20"/>
          <w:szCs w:val="20"/>
        </w:rPr>
        <w:t>о</w:t>
      </w:r>
      <w:r w:rsidR="005C0D50" w:rsidRPr="005C0D50">
        <w:rPr>
          <w:rFonts w:ascii="Arial" w:hAnsi="Arial" w:cs="Arial"/>
          <w:sz w:val="20"/>
          <w:szCs w:val="20"/>
        </w:rPr>
        <w:t xml:space="preserve"> окончательн</w:t>
      </w:r>
      <w:r>
        <w:rPr>
          <w:rFonts w:ascii="Arial" w:hAnsi="Arial" w:cs="Arial"/>
          <w:sz w:val="20"/>
          <w:szCs w:val="20"/>
        </w:rPr>
        <w:t>ое</w:t>
      </w:r>
      <w:r w:rsidR="005C0D50" w:rsidRPr="005C0D50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уплотнение</w:t>
      </w:r>
      <w:r w:rsidR="005C0D50" w:rsidRPr="005C0D50">
        <w:rPr>
          <w:rFonts w:ascii="Arial" w:hAnsi="Arial" w:cs="Arial"/>
          <w:sz w:val="20"/>
          <w:szCs w:val="20"/>
        </w:rPr>
        <w:t xml:space="preserve"> приводит к уменьшению ширины шва, и без битумной эмульсии, действующей в качестве раз</w:t>
      </w:r>
      <w:r>
        <w:rPr>
          <w:rFonts w:ascii="Arial" w:hAnsi="Arial" w:cs="Arial"/>
          <w:sz w:val="20"/>
          <w:szCs w:val="20"/>
        </w:rPr>
        <w:t>де</w:t>
      </w:r>
      <w:r w:rsidR="005C0D50" w:rsidRPr="005C0D50">
        <w:rPr>
          <w:rFonts w:ascii="Arial" w:hAnsi="Arial" w:cs="Arial"/>
          <w:sz w:val="20"/>
          <w:szCs w:val="20"/>
        </w:rPr>
        <w:t>лителя, шов был бы полностью закрыт.</w:t>
      </w:r>
    </w:p>
    <w:p w14:paraId="2A15BFA3" w14:textId="1F658797" w:rsidR="005C0D50" w:rsidRDefault="005C0D5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740DCA8" w14:textId="6D9490A8" w:rsidR="00014B7D" w:rsidRDefault="00014B7D" w:rsidP="00D9661D">
      <w:pPr>
        <w:pStyle w:val="12"/>
        <w:jc w:val="center"/>
        <w:rPr>
          <w:rFonts w:ascii="Arial" w:hAnsi="Arial" w:cs="Arial"/>
          <w:sz w:val="20"/>
          <w:szCs w:val="20"/>
        </w:rPr>
      </w:pPr>
      <w:r w:rsidRPr="00014B7D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70EDEC75" wp14:editId="567EFB0B">
            <wp:extent cx="2431415" cy="161036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415" cy="161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E610F" w14:textId="77777777" w:rsidR="003234EA" w:rsidRDefault="003234EA" w:rsidP="00D9661D">
      <w:pPr>
        <w:pStyle w:val="12"/>
        <w:jc w:val="center"/>
        <w:rPr>
          <w:rFonts w:ascii="Arial" w:hAnsi="Arial" w:cs="Arial"/>
          <w:sz w:val="20"/>
          <w:szCs w:val="20"/>
        </w:rPr>
      </w:pPr>
    </w:p>
    <w:p w14:paraId="27ED9B87" w14:textId="0C4B002F" w:rsidR="00014B7D" w:rsidRPr="00660A50" w:rsidRDefault="00014B7D" w:rsidP="00D9661D">
      <w:pPr>
        <w:pStyle w:val="12"/>
        <w:jc w:val="center"/>
        <w:rPr>
          <w:rFonts w:ascii="Arial" w:hAnsi="Arial" w:cs="Arial"/>
          <w:b/>
          <w:bCs/>
          <w:sz w:val="20"/>
          <w:szCs w:val="20"/>
        </w:rPr>
      </w:pPr>
      <w:r w:rsidRPr="00660A50">
        <w:rPr>
          <w:rFonts w:ascii="Arial" w:hAnsi="Arial" w:cs="Arial"/>
          <w:b/>
          <w:bCs/>
          <w:sz w:val="20"/>
          <w:szCs w:val="20"/>
        </w:rPr>
        <w:t xml:space="preserve">Рисунок </w:t>
      </w:r>
      <w:r w:rsidR="003E2543" w:rsidRPr="00660A50">
        <w:rPr>
          <w:rFonts w:ascii="Arial" w:hAnsi="Arial" w:cs="Arial"/>
          <w:b/>
          <w:bCs/>
          <w:sz w:val="20"/>
          <w:szCs w:val="20"/>
          <w:lang w:val="ro-RO"/>
        </w:rPr>
        <w:t>3</w:t>
      </w:r>
      <w:r w:rsidR="00660A50" w:rsidRPr="00660A50">
        <w:rPr>
          <w:rFonts w:ascii="Arial" w:hAnsi="Arial" w:cs="Arial"/>
          <w:b/>
          <w:bCs/>
          <w:sz w:val="20"/>
          <w:szCs w:val="20"/>
        </w:rPr>
        <w:t>1</w:t>
      </w:r>
      <w:r w:rsidR="00D9661D" w:rsidRPr="00660A50">
        <w:rPr>
          <w:rFonts w:ascii="Arial" w:hAnsi="Arial" w:cs="Arial"/>
          <w:b/>
          <w:bCs/>
          <w:sz w:val="20"/>
          <w:szCs w:val="20"/>
        </w:rPr>
        <w:t xml:space="preserve"> -</w:t>
      </w:r>
      <w:r w:rsidRPr="00660A50">
        <w:rPr>
          <w:rFonts w:ascii="Arial" w:hAnsi="Arial" w:cs="Arial"/>
          <w:b/>
          <w:bCs/>
          <w:sz w:val="20"/>
          <w:szCs w:val="20"/>
        </w:rPr>
        <w:t xml:space="preserve"> Окончательн</w:t>
      </w:r>
      <w:r w:rsidR="001A3651" w:rsidRPr="00660A50">
        <w:rPr>
          <w:rFonts w:ascii="Arial" w:hAnsi="Arial" w:cs="Arial"/>
          <w:b/>
          <w:bCs/>
          <w:sz w:val="20"/>
          <w:szCs w:val="20"/>
        </w:rPr>
        <w:t>ое</w:t>
      </w:r>
      <w:r w:rsidRPr="00660A50">
        <w:rPr>
          <w:rFonts w:ascii="Arial" w:hAnsi="Arial" w:cs="Arial"/>
          <w:b/>
          <w:bCs/>
          <w:sz w:val="20"/>
          <w:szCs w:val="20"/>
        </w:rPr>
        <w:t xml:space="preserve"> </w:t>
      </w:r>
      <w:r w:rsidR="001A3651" w:rsidRPr="00660A50">
        <w:rPr>
          <w:rFonts w:ascii="Arial" w:hAnsi="Arial" w:cs="Arial"/>
          <w:b/>
          <w:bCs/>
          <w:sz w:val="20"/>
          <w:szCs w:val="20"/>
        </w:rPr>
        <w:t>уплотнение</w:t>
      </w:r>
      <w:r w:rsidRPr="00660A50">
        <w:rPr>
          <w:rFonts w:ascii="Arial" w:hAnsi="Arial" w:cs="Arial"/>
          <w:b/>
          <w:bCs/>
          <w:sz w:val="20"/>
          <w:szCs w:val="20"/>
        </w:rPr>
        <w:t xml:space="preserve"> для достижения необходимой плотности.</w:t>
      </w:r>
    </w:p>
    <w:p w14:paraId="7BEA1657" w14:textId="74419C62" w:rsidR="00014B7D" w:rsidRDefault="00014B7D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2B1535E5" w14:textId="77777777" w:rsidR="00D9661D" w:rsidRDefault="00D9661D" w:rsidP="00D9661D">
      <w:pPr>
        <w:pStyle w:val="12"/>
        <w:jc w:val="both"/>
        <w:rPr>
          <w:rFonts w:ascii="Arial" w:hAnsi="Arial" w:cs="Arial"/>
          <w:sz w:val="20"/>
          <w:szCs w:val="20"/>
        </w:rPr>
      </w:pPr>
      <w:r w:rsidRPr="005C0D50">
        <w:rPr>
          <w:rFonts w:ascii="Arial" w:hAnsi="Arial" w:cs="Arial"/>
          <w:sz w:val="20"/>
          <w:szCs w:val="20"/>
        </w:rPr>
        <w:t>Существует запатентованное оборудование для автоматического проведения аналогичного процесса.</w:t>
      </w:r>
    </w:p>
    <w:p w14:paraId="14194255" w14:textId="28126B8E" w:rsidR="00D9661D" w:rsidRDefault="00D9661D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5D2BB09" w14:textId="39F180EB" w:rsidR="00014B7D" w:rsidRPr="00D43CB8" w:rsidRDefault="00355C36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 w:rsidRPr="00D43CB8">
        <w:rPr>
          <w:rFonts w:ascii="Arial" w:hAnsi="Arial" w:cs="Arial"/>
          <w:b/>
          <w:bCs/>
          <w:sz w:val="20"/>
          <w:szCs w:val="20"/>
        </w:rPr>
        <w:t>9.</w:t>
      </w:r>
      <w:r w:rsidR="009B7D07">
        <w:rPr>
          <w:rFonts w:ascii="Arial" w:hAnsi="Arial" w:cs="Arial"/>
          <w:b/>
          <w:bCs/>
          <w:sz w:val="20"/>
          <w:szCs w:val="20"/>
          <w:lang w:val="ro-RO"/>
        </w:rPr>
        <w:t>9</w:t>
      </w:r>
      <w:r w:rsidRPr="00D43CB8">
        <w:rPr>
          <w:rFonts w:ascii="Arial" w:hAnsi="Arial" w:cs="Arial"/>
          <w:b/>
          <w:bCs/>
          <w:sz w:val="20"/>
          <w:szCs w:val="20"/>
        </w:rPr>
        <w:t>.</w:t>
      </w:r>
      <w:r w:rsidR="009B7D07">
        <w:rPr>
          <w:rFonts w:ascii="Arial" w:hAnsi="Arial" w:cs="Arial"/>
          <w:b/>
          <w:bCs/>
          <w:sz w:val="20"/>
          <w:szCs w:val="20"/>
          <w:lang w:val="ro-RO"/>
        </w:rPr>
        <w:t>7</w:t>
      </w:r>
      <w:r w:rsidRPr="00D43CB8">
        <w:rPr>
          <w:rFonts w:ascii="Arial" w:hAnsi="Arial" w:cs="Arial"/>
          <w:sz w:val="20"/>
          <w:szCs w:val="20"/>
        </w:rPr>
        <w:tab/>
      </w:r>
      <w:r w:rsidR="00D43CB8" w:rsidRPr="00D43CB8">
        <w:rPr>
          <w:rFonts w:ascii="Arial" w:hAnsi="Arial" w:cs="Arial"/>
          <w:sz w:val="20"/>
          <w:szCs w:val="20"/>
        </w:rPr>
        <w:t xml:space="preserve">Поперечные швы обычно </w:t>
      </w:r>
      <w:r w:rsidR="00A32817">
        <w:rPr>
          <w:rFonts w:ascii="Arial" w:hAnsi="Arial" w:cs="Arial"/>
          <w:sz w:val="20"/>
          <w:szCs w:val="20"/>
        </w:rPr>
        <w:t>нарезаются на расстоянии</w:t>
      </w:r>
      <w:r w:rsidR="00D43CB8" w:rsidRPr="00D43CB8">
        <w:rPr>
          <w:rFonts w:ascii="Arial" w:hAnsi="Arial" w:cs="Arial"/>
          <w:sz w:val="20"/>
          <w:szCs w:val="20"/>
        </w:rPr>
        <w:t xml:space="preserve"> 6 м</w:t>
      </w:r>
      <w:r w:rsidR="00A32817">
        <w:rPr>
          <w:rFonts w:ascii="Arial" w:hAnsi="Arial" w:cs="Arial"/>
          <w:sz w:val="20"/>
          <w:szCs w:val="20"/>
        </w:rPr>
        <w:t xml:space="preserve"> – 8 м</w:t>
      </w:r>
      <w:r w:rsidR="00D43CB8" w:rsidRPr="00D43CB8">
        <w:rPr>
          <w:rFonts w:ascii="Arial" w:hAnsi="Arial" w:cs="Arial"/>
          <w:sz w:val="20"/>
          <w:szCs w:val="20"/>
        </w:rPr>
        <w:t xml:space="preserve">. </w:t>
      </w:r>
      <w:r w:rsidR="00A32817">
        <w:rPr>
          <w:rFonts w:ascii="Arial" w:hAnsi="Arial" w:cs="Arial"/>
          <w:sz w:val="20"/>
          <w:szCs w:val="20"/>
        </w:rPr>
        <w:t>Нарезку</w:t>
      </w:r>
      <w:r w:rsidR="00D43CB8" w:rsidRPr="00D43CB8">
        <w:rPr>
          <w:rFonts w:ascii="Arial" w:hAnsi="Arial" w:cs="Arial"/>
          <w:sz w:val="20"/>
          <w:szCs w:val="20"/>
        </w:rPr>
        <w:t xml:space="preserve"> следует начинать, как только бетон станет достаточно твердым, чтобы противостоять выкрашиванию, вызванному распиловкой.</w:t>
      </w:r>
    </w:p>
    <w:p w14:paraId="67E142D2" w14:textId="783FD0F6" w:rsidR="005C0D50" w:rsidRDefault="005C0D50" w:rsidP="00B40FD1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29A58C9" w14:textId="29668EFA" w:rsidR="000C5CEC" w:rsidRPr="0060412D" w:rsidRDefault="000C5CEC" w:rsidP="00253060">
      <w:pPr>
        <w:pStyle w:val="12"/>
        <w:jc w:val="both"/>
        <w:rPr>
          <w:rFonts w:ascii="Arial" w:hAnsi="Arial" w:cs="Arial"/>
          <w:b/>
          <w:bCs/>
        </w:rPr>
      </w:pPr>
      <w:r w:rsidRPr="0060412D">
        <w:rPr>
          <w:rFonts w:ascii="Arial" w:hAnsi="Arial" w:cs="Arial"/>
          <w:b/>
          <w:bCs/>
        </w:rPr>
        <w:t>9.</w:t>
      </w:r>
      <w:r w:rsidR="00E01DEE" w:rsidRPr="0060412D">
        <w:rPr>
          <w:rFonts w:ascii="Arial" w:hAnsi="Arial" w:cs="Arial"/>
          <w:b/>
          <w:bCs/>
        </w:rPr>
        <w:t>1</w:t>
      </w:r>
      <w:r w:rsidR="00080A64" w:rsidRPr="0060412D">
        <w:rPr>
          <w:rFonts w:ascii="Arial" w:hAnsi="Arial" w:cs="Arial"/>
          <w:b/>
          <w:bCs/>
        </w:rPr>
        <w:t>0</w:t>
      </w:r>
      <w:r w:rsidRPr="0060412D">
        <w:rPr>
          <w:rFonts w:ascii="Arial" w:hAnsi="Arial" w:cs="Arial"/>
          <w:b/>
          <w:bCs/>
        </w:rPr>
        <w:tab/>
      </w:r>
      <w:r w:rsidR="00080A64" w:rsidRPr="0060412D">
        <w:rPr>
          <w:rFonts w:ascii="Arial" w:hAnsi="Arial" w:cs="Arial"/>
          <w:b/>
          <w:bCs/>
        </w:rPr>
        <w:t xml:space="preserve">Уход за </w:t>
      </w:r>
      <w:r w:rsidR="00080A64" w:rsidRPr="0060412D">
        <w:rPr>
          <w:rFonts w:ascii="Arial" w:hAnsi="Arial" w:cs="Arial"/>
          <w:b/>
          <w:bCs/>
          <w:lang w:val="en-US"/>
        </w:rPr>
        <w:t>RCC</w:t>
      </w:r>
    </w:p>
    <w:p w14:paraId="0EC1509E" w14:textId="293E7512" w:rsidR="000C5CEC" w:rsidRDefault="000C5CEC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381E61D" w14:textId="620585F1" w:rsidR="00253060" w:rsidRPr="00926E55" w:rsidRDefault="00122949" w:rsidP="00122949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9</w:t>
      </w:r>
      <w:r w:rsidR="00253060" w:rsidRPr="007F0AC2">
        <w:rPr>
          <w:rFonts w:ascii="Arial" w:hAnsi="Arial" w:cs="Arial"/>
          <w:b/>
          <w:sz w:val="20"/>
          <w:szCs w:val="20"/>
        </w:rPr>
        <w:t>.1</w:t>
      </w:r>
      <w:r>
        <w:rPr>
          <w:rFonts w:ascii="Arial" w:hAnsi="Arial" w:cs="Arial"/>
          <w:b/>
          <w:sz w:val="20"/>
          <w:szCs w:val="20"/>
        </w:rPr>
        <w:t>0.1</w:t>
      </w:r>
      <w:r>
        <w:rPr>
          <w:rFonts w:ascii="Arial" w:hAnsi="Arial" w:cs="Arial"/>
          <w:sz w:val="20"/>
          <w:szCs w:val="20"/>
        </w:rPr>
        <w:tab/>
      </w:r>
      <w:r w:rsidR="00253060" w:rsidRPr="00926E55">
        <w:rPr>
          <w:rFonts w:ascii="Arial" w:hAnsi="Arial" w:cs="Arial"/>
          <w:sz w:val="20"/>
          <w:szCs w:val="20"/>
        </w:rPr>
        <w:t>Уход за свежеуложенным бетоном должен осуществляться сразу после окончания уплотнения и продолжаться до набора проектной прочности или до устройства покрытия.</w:t>
      </w:r>
    </w:p>
    <w:p w14:paraId="6965C099" w14:textId="77777777" w:rsidR="00253060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F9A9428" w14:textId="4109E03C" w:rsidR="00253060" w:rsidRPr="001A3651" w:rsidRDefault="00825D17" w:rsidP="00825D17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1A3651">
        <w:rPr>
          <w:rFonts w:ascii="Arial" w:hAnsi="Arial" w:cs="Arial"/>
          <w:b/>
          <w:bCs/>
          <w:sz w:val="20"/>
          <w:szCs w:val="20"/>
          <w:lang w:val="ro-RO"/>
        </w:rPr>
        <w:t>9.10.2</w:t>
      </w:r>
      <w:r>
        <w:rPr>
          <w:rFonts w:ascii="Arial" w:hAnsi="Arial" w:cs="Arial"/>
          <w:sz w:val="20"/>
          <w:szCs w:val="20"/>
          <w:lang w:val="ro-RO"/>
        </w:rPr>
        <w:tab/>
      </w:r>
      <w:r w:rsidR="00253060" w:rsidRPr="00926E55">
        <w:rPr>
          <w:rFonts w:ascii="Arial" w:hAnsi="Arial" w:cs="Arial"/>
          <w:sz w:val="20"/>
          <w:szCs w:val="20"/>
        </w:rPr>
        <w:t xml:space="preserve">Для ухода следует применять </w:t>
      </w:r>
      <w:proofErr w:type="spellStart"/>
      <w:r w:rsidR="00253060" w:rsidRPr="00926E55">
        <w:rPr>
          <w:rFonts w:ascii="Arial" w:hAnsi="Arial" w:cs="Arial"/>
          <w:sz w:val="20"/>
          <w:szCs w:val="20"/>
        </w:rPr>
        <w:t>водоразбавляемый</w:t>
      </w:r>
      <w:proofErr w:type="spellEnd"/>
      <w:r w:rsidR="00253060" w:rsidRPr="00926E55">
        <w:rPr>
          <w:rFonts w:ascii="Arial" w:hAnsi="Arial" w:cs="Arial"/>
          <w:sz w:val="20"/>
          <w:szCs w:val="20"/>
        </w:rPr>
        <w:t xml:space="preserve"> пленкообразующий материал, который должен наноситься на поверхность в два слоя с нормой расхода от 200 до 250 г/м</w:t>
      </w:r>
      <w:r w:rsidR="00253060" w:rsidRPr="00F73A0E">
        <w:rPr>
          <w:rFonts w:ascii="Arial" w:hAnsi="Arial" w:cs="Arial"/>
          <w:sz w:val="20"/>
          <w:szCs w:val="20"/>
          <w:vertAlign w:val="superscript"/>
        </w:rPr>
        <w:t>2</w:t>
      </w:r>
      <w:r w:rsidR="00253060" w:rsidRPr="00926E55">
        <w:rPr>
          <w:rFonts w:ascii="Arial" w:hAnsi="Arial" w:cs="Arial"/>
          <w:sz w:val="20"/>
          <w:szCs w:val="20"/>
        </w:rPr>
        <w:t xml:space="preserve"> для каждого слоя. Второй слой должен наноситься после формирования пленки первого слоя (в пределах от 30 до 60 минут).</w:t>
      </w:r>
      <w:r w:rsidR="001A3651">
        <w:rPr>
          <w:rFonts w:ascii="Arial" w:hAnsi="Arial" w:cs="Arial"/>
          <w:sz w:val="20"/>
          <w:szCs w:val="20"/>
          <w:lang w:val="ro-RO"/>
        </w:rPr>
        <w:t xml:space="preserve"> </w:t>
      </w:r>
    </w:p>
    <w:p w14:paraId="6832B5EB" w14:textId="77777777" w:rsidR="00253060" w:rsidRPr="00926E55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C79EE14" w14:textId="02EF53EF" w:rsidR="00253060" w:rsidRDefault="001A3651" w:rsidP="001A3651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1A3651">
        <w:rPr>
          <w:rFonts w:ascii="Arial" w:hAnsi="Arial" w:cs="Arial"/>
          <w:b/>
          <w:bCs/>
          <w:sz w:val="20"/>
          <w:szCs w:val="20"/>
          <w:lang w:val="ro-RO"/>
        </w:rPr>
        <w:t>9.10.3</w:t>
      </w:r>
      <w:r>
        <w:rPr>
          <w:rFonts w:ascii="Arial" w:hAnsi="Arial" w:cs="Arial"/>
          <w:sz w:val="20"/>
          <w:szCs w:val="20"/>
          <w:lang w:val="ro-RO"/>
        </w:rPr>
        <w:tab/>
      </w:r>
      <w:r w:rsidR="00253060" w:rsidRPr="00926E55">
        <w:rPr>
          <w:rFonts w:ascii="Arial" w:hAnsi="Arial" w:cs="Arial"/>
          <w:sz w:val="20"/>
          <w:szCs w:val="20"/>
        </w:rPr>
        <w:t>Пленкообразующий материал должен наноситься равномерно без пропусков по всей поверхности, включая боковые грани</w:t>
      </w:r>
      <w:r>
        <w:rPr>
          <w:rFonts w:ascii="Arial" w:hAnsi="Arial" w:cs="Arial"/>
          <w:sz w:val="20"/>
          <w:szCs w:val="20"/>
          <w:lang w:val="ro-RO"/>
        </w:rPr>
        <w:t xml:space="preserve"> (</w:t>
      </w:r>
      <w:r w:rsidR="004B33D6">
        <w:rPr>
          <w:rFonts w:ascii="Arial" w:hAnsi="Arial" w:cs="Arial"/>
          <w:sz w:val="20"/>
          <w:szCs w:val="20"/>
        </w:rPr>
        <w:t>Р</w:t>
      </w:r>
      <w:r>
        <w:rPr>
          <w:rFonts w:ascii="Arial" w:hAnsi="Arial" w:cs="Arial"/>
          <w:sz w:val="20"/>
          <w:szCs w:val="20"/>
        </w:rPr>
        <w:t>исунок 3</w:t>
      </w:r>
      <w:r w:rsidR="00660A50">
        <w:rPr>
          <w:rFonts w:ascii="Arial" w:hAnsi="Arial" w:cs="Arial"/>
          <w:sz w:val="20"/>
          <w:szCs w:val="20"/>
        </w:rPr>
        <w:t>2</w:t>
      </w:r>
      <w:r>
        <w:rPr>
          <w:rFonts w:ascii="Arial" w:hAnsi="Arial" w:cs="Arial"/>
          <w:sz w:val="20"/>
          <w:szCs w:val="20"/>
          <w:lang w:val="ro-RO"/>
        </w:rPr>
        <w:t>)</w:t>
      </w:r>
      <w:r w:rsidR="00253060" w:rsidRPr="00926E55">
        <w:rPr>
          <w:rFonts w:ascii="Arial" w:hAnsi="Arial" w:cs="Arial"/>
          <w:sz w:val="20"/>
          <w:szCs w:val="20"/>
        </w:rPr>
        <w:t>.</w:t>
      </w:r>
    </w:p>
    <w:p w14:paraId="79C2FC27" w14:textId="48506A5D" w:rsidR="001A3651" w:rsidRDefault="001A3651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00D57E9" w14:textId="34C53478" w:rsidR="001A3651" w:rsidRDefault="001A3651" w:rsidP="001A3651">
      <w:pPr>
        <w:pStyle w:val="12"/>
        <w:jc w:val="center"/>
        <w:rPr>
          <w:rFonts w:ascii="Arial" w:hAnsi="Arial" w:cs="Arial"/>
          <w:sz w:val="20"/>
          <w:szCs w:val="20"/>
        </w:rPr>
      </w:pPr>
      <w:r w:rsidRPr="001A3651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7A664D6" wp14:editId="3A323FC5">
            <wp:extent cx="3724910" cy="212471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910" cy="212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F832D" w14:textId="0C7AB983" w:rsidR="00253060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B2B88DE" w14:textId="7A7CA076" w:rsidR="001A3651" w:rsidRPr="00660A50" w:rsidRDefault="001A3651" w:rsidP="001A3651">
      <w:pPr>
        <w:pStyle w:val="12"/>
        <w:jc w:val="center"/>
        <w:rPr>
          <w:rFonts w:ascii="Arial" w:hAnsi="Arial" w:cs="Arial"/>
          <w:b/>
          <w:bCs/>
          <w:sz w:val="20"/>
          <w:szCs w:val="20"/>
        </w:rPr>
      </w:pPr>
      <w:r w:rsidRPr="00660A50">
        <w:rPr>
          <w:rFonts w:ascii="Arial" w:hAnsi="Arial" w:cs="Arial"/>
          <w:b/>
          <w:bCs/>
          <w:sz w:val="20"/>
          <w:szCs w:val="20"/>
        </w:rPr>
        <w:t>Рисунок 3</w:t>
      </w:r>
      <w:r w:rsidR="00660A50" w:rsidRPr="00660A50">
        <w:rPr>
          <w:rFonts w:ascii="Arial" w:hAnsi="Arial" w:cs="Arial"/>
          <w:b/>
          <w:bCs/>
          <w:sz w:val="20"/>
          <w:szCs w:val="20"/>
        </w:rPr>
        <w:t>2</w:t>
      </w:r>
      <w:r w:rsidRPr="00660A50">
        <w:rPr>
          <w:rFonts w:ascii="Arial" w:hAnsi="Arial" w:cs="Arial"/>
          <w:b/>
          <w:bCs/>
          <w:sz w:val="20"/>
          <w:szCs w:val="20"/>
        </w:rPr>
        <w:t xml:space="preserve"> – Нанесение пленкообразующего материала</w:t>
      </w:r>
    </w:p>
    <w:p w14:paraId="5F5CACFE" w14:textId="77777777" w:rsidR="001A3651" w:rsidRPr="00926E55" w:rsidRDefault="001A3651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244856C0" w14:textId="3902BB60" w:rsidR="00253060" w:rsidRDefault="0098424C" w:rsidP="0098424C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98424C">
        <w:rPr>
          <w:rFonts w:ascii="Arial" w:hAnsi="Arial" w:cs="Arial"/>
          <w:b/>
          <w:bCs/>
          <w:sz w:val="20"/>
          <w:szCs w:val="20"/>
          <w:lang w:val="ro-RO"/>
        </w:rPr>
        <w:t>9.10.4</w:t>
      </w:r>
      <w:r>
        <w:rPr>
          <w:rFonts w:ascii="Arial" w:hAnsi="Arial" w:cs="Arial"/>
          <w:sz w:val="20"/>
          <w:szCs w:val="20"/>
          <w:lang w:val="ro-RO"/>
        </w:rPr>
        <w:tab/>
      </w:r>
      <w:r w:rsidR="00253060" w:rsidRPr="00926E55">
        <w:rPr>
          <w:rFonts w:ascii="Arial" w:hAnsi="Arial" w:cs="Arial"/>
          <w:sz w:val="20"/>
          <w:szCs w:val="20"/>
        </w:rPr>
        <w:t>При нарезке швов на места, где пленка оказалась нарушенной, следует повторно нанести пленкообразующий материал.</w:t>
      </w:r>
    </w:p>
    <w:p w14:paraId="0634D1E7" w14:textId="77777777" w:rsidR="00253060" w:rsidRPr="00926E55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33654FB4" w14:textId="6903F38B" w:rsidR="00253060" w:rsidRDefault="0098424C" w:rsidP="0098424C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9.10.5</w:t>
      </w:r>
      <w:r w:rsidR="00253060">
        <w:rPr>
          <w:rFonts w:ascii="Arial" w:hAnsi="Arial" w:cs="Arial"/>
          <w:sz w:val="20"/>
          <w:szCs w:val="20"/>
        </w:rPr>
        <w:tab/>
      </w:r>
      <w:r w:rsidR="00253060" w:rsidRPr="00926E55">
        <w:rPr>
          <w:rFonts w:ascii="Arial" w:hAnsi="Arial" w:cs="Arial"/>
          <w:sz w:val="20"/>
          <w:szCs w:val="20"/>
        </w:rPr>
        <w:t>Наиболее эффективно перекрывать основание из укатываемого бетона слоями асфальтобетона сразу после уплотнения и отделки поверхности укатываемого бетона с перерывом между укладкой слоев не более четырех часов, не допуская высыхания бетона. В этом случае уход за бетоном не производится.</w:t>
      </w:r>
    </w:p>
    <w:p w14:paraId="50AF7C7D" w14:textId="77777777" w:rsidR="00253060" w:rsidRPr="00926E55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747A7EA" w14:textId="68F33E17" w:rsidR="00253060" w:rsidRDefault="0098424C" w:rsidP="0098424C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98424C">
        <w:rPr>
          <w:rFonts w:ascii="Arial" w:hAnsi="Arial" w:cs="Arial"/>
          <w:b/>
          <w:bCs/>
          <w:sz w:val="20"/>
          <w:szCs w:val="20"/>
          <w:lang w:val="ro-RO"/>
        </w:rPr>
        <w:t>9.10.6</w:t>
      </w:r>
      <w:r>
        <w:rPr>
          <w:rFonts w:ascii="Arial" w:hAnsi="Arial" w:cs="Arial"/>
          <w:sz w:val="20"/>
          <w:szCs w:val="20"/>
          <w:lang w:val="ro-RO"/>
        </w:rPr>
        <w:tab/>
      </w:r>
      <w:r w:rsidR="00253060" w:rsidRPr="00926E55">
        <w:rPr>
          <w:rFonts w:ascii="Arial" w:hAnsi="Arial" w:cs="Arial"/>
          <w:sz w:val="20"/>
          <w:szCs w:val="20"/>
        </w:rPr>
        <w:t>Если по условиям производства работ перекрытие основания из укатываемого бетона сразу после его укладки невозможно, то устройство вышележащих слоев дорожной одежды разрешается производить при достижении бетоном прочности не менее 70 % от проектной.</w:t>
      </w:r>
    </w:p>
    <w:p w14:paraId="1301BA6A" w14:textId="309C9E13" w:rsidR="00253060" w:rsidRDefault="00253060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FE229FA" w14:textId="42549F10" w:rsidR="00322D7B" w:rsidRPr="0060412D" w:rsidRDefault="00322D7B" w:rsidP="00322D7B">
      <w:pPr>
        <w:pStyle w:val="12"/>
        <w:jc w:val="both"/>
        <w:rPr>
          <w:rFonts w:ascii="Arial" w:hAnsi="Arial" w:cs="Arial"/>
          <w:b/>
          <w:bCs/>
        </w:rPr>
      </w:pPr>
      <w:r w:rsidRPr="0060412D">
        <w:rPr>
          <w:rFonts w:ascii="Arial" w:hAnsi="Arial" w:cs="Arial"/>
          <w:b/>
          <w:bCs/>
        </w:rPr>
        <w:t>9.1</w:t>
      </w:r>
      <w:r w:rsidR="00E50606" w:rsidRPr="0060412D">
        <w:rPr>
          <w:rFonts w:ascii="Arial" w:hAnsi="Arial" w:cs="Arial"/>
          <w:b/>
          <w:bCs/>
        </w:rPr>
        <w:t>1</w:t>
      </w:r>
      <w:r w:rsidRPr="0060412D">
        <w:rPr>
          <w:rFonts w:ascii="Arial" w:hAnsi="Arial" w:cs="Arial"/>
          <w:b/>
          <w:bCs/>
        </w:rPr>
        <w:tab/>
        <w:t xml:space="preserve">Шероховатость и </w:t>
      </w:r>
      <w:r w:rsidR="00141CFA">
        <w:rPr>
          <w:rFonts w:ascii="Arial" w:hAnsi="Arial" w:cs="Arial"/>
          <w:b/>
          <w:bCs/>
        </w:rPr>
        <w:t>ровность</w:t>
      </w:r>
      <w:r w:rsidRPr="0060412D">
        <w:rPr>
          <w:rFonts w:ascii="Arial" w:hAnsi="Arial" w:cs="Arial"/>
          <w:b/>
          <w:bCs/>
        </w:rPr>
        <w:t xml:space="preserve"> поверхности</w:t>
      </w:r>
    </w:p>
    <w:p w14:paraId="02713CA2" w14:textId="77777777" w:rsidR="00322D7B" w:rsidRDefault="00322D7B" w:rsidP="00322D7B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D2FBA0A" w14:textId="36955353" w:rsidR="00322D7B" w:rsidRDefault="00322D7B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4259EE">
        <w:rPr>
          <w:rFonts w:ascii="Arial" w:hAnsi="Arial" w:cs="Arial"/>
          <w:b/>
          <w:bCs/>
          <w:sz w:val="20"/>
          <w:szCs w:val="20"/>
        </w:rPr>
        <w:t>9.1</w:t>
      </w:r>
      <w:r w:rsidR="00E50606" w:rsidRPr="004259EE">
        <w:rPr>
          <w:rFonts w:ascii="Arial" w:hAnsi="Arial" w:cs="Arial"/>
          <w:b/>
          <w:bCs/>
          <w:sz w:val="20"/>
          <w:szCs w:val="20"/>
        </w:rPr>
        <w:t>1</w:t>
      </w:r>
      <w:r w:rsidRPr="004259EE">
        <w:rPr>
          <w:rFonts w:ascii="Arial" w:hAnsi="Arial" w:cs="Arial"/>
          <w:b/>
          <w:bCs/>
          <w:sz w:val="20"/>
          <w:szCs w:val="20"/>
        </w:rPr>
        <w:t>.1</w:t>
      </w:r>
      <w:r>
        <w:rPr>
          <w:rFonts w:ascii="Arial" w:hAnsi="Arial" w:cs="Arial"/>
          <w:sz w:val="20"/>
          <w:szCs w:val="20"/>
        </w:rPr>
        <w:tab/>
      </w:r>
      <w:r w:rsidRPr="00B40FD1">
        <w:rPr>
          <w:rFonts w:ascii="Arial" w:hAnsi="Arial" w:cs="Arial"/>
          <w:sz w:val="20"/>
          <w:szCs w:val="20"/>
        </w:rPr>
        <w:t xml:space="preserve">Готовая поверхность покрытия </w:t>
      </w:r>
      <w:r>
        <w:rPr>
          <w:rFonts w:ascii="Arial" w:hAnsi="Arial" w:cs="Arial"/>
          <w:sz w:val="20"/>
          <w:szCs w:val="20"/>
          <w:lang w:val="ro-RO"/>
        </w:rPr>
        <w:t xml:space="preserve">RCC </w:t>
      </w:r>
      <w:r w:rsidRPr="00B40FD1">
        <w:rPr>
          <w:rFonts w:ascii="Arial" w:hAnsi="Arial" w:cs="Arial"/>
          <w:sz w:val="20"/>
          <w:szCs w:val="20"/>
        </w:rPr>
        <w:t xml:space="preserve">обычно далека от </w:t>
      </w:r>
      <w:r>
        <w:rPr>
          <w:rFonts w:ascii="Arial" w:hAnsi="Arial" w:cs="Arial"/>
          <w:sz w:val="20"/>
          <w:szCs w:val="20"/>
        </w:rPr>
        <w:t>ровности</w:t>
      </w:r>
      <w:r w:rsidRPr="00B40FD1">
        <w:rPr>
          <w:rFonts w:ascii="Arial" w:hAnsi="Arial" w:cs="Arial"/>
          <w:sz w:val="20"/>
          <w:szCs w:val="20"/>
        </w:rPr>
        <w:t xml:space="preserve"> из-за использования катков со стальными </w:t>
      </w:r>
      <w:r>
        <w:rPr>
          <w:rFonts w:ascii="Arial" w:hAnsi="Arial" w:cs="Arial"/>
          <w:sz w:val="20"/>
          <w:szCs w:val="20"/>
        </w:rPr>
        <w:t>вальцами</w:t>
      </w:r>
      <w:r w:rsidRPr="00B40FD1">
        <w:rPr>
          <w:rFonts w:ascii="Arial" w:hAnsi="Arial" w:cs="Arial"/>
          <w:sz w:val="20"/>
          <w:szCs w:val="20"/>
        </w:rPr>
        <w:t xml:space="preserve"> для уплотнения бетона. </w:t>
      </w:r>
      <w:r>
        <w:rPr>
          <w:rFonts w:ascii="Arial" w:hAnsi="Arial" w:cs="Arial"/>
          <w:sz w:val="20"/>
          <w:szCs w:val="20"/>
        </w:rPr>
        <w:t>Ровность</w:t>
      </w:r>
      <w:r w:rsidRPr="003C23DA">
        <w:rPr>
          <w:rFonts w:ascii="Arial" w:hAnsi="Arial" w:cs="Arial"/>
          <w:sz w:val="20"/>
          <w:szCs w:val="20"/>
        </w:rPr>
        <w:t xml:space="preserve"> поверхности проверяют линейкой или профилометром. </w:t>
      </w:r>
      <w:r>
        <w:rPr>
          <w:rFonts w:ascii="Arial" w:hAnsi="Arial" w:cs="Arial"/>
          <w:sz w:val="20"/>
          <w:szCs w:val="20"/>
        </w:rPr>
        <w:t>Допустимые отклонени</w:t>
      </w:r>
      <w:r w:rsidR="00462A38">
        <w:rPr>
          <w:rFonts w:ascii="Arial" w:hAnsi="Arial" w:cs="Arial"/>
          <w:sz w:val="20"/>
          <w:szCs w:val="20"/>
        </w:rPr>
        <w:t>я</w:t>
      </w:r>
      <w:r>
        <w:rPr>
          <w:rFonts w:ascii="Arial" w:hAnsi="Arial" w:cs="Arial"/>
          <w:sz w:val="20"/>
          <w:szCs w:val="20"/>
        </w:rPr>
        <w:t xml:space="preserve"> по </w:t>
      </w:r>
      <w:r w:rsidR="004259EE">
        <w:rPr>
          <w:rFonts w:ascii="Arial" w:hAnsi="Arial" w:cs="Arial"/>
          <w:sz w:val="20"/>
          <w:szCs w:val="20"/>
        </w:rPr>
        <w:t>трех</w:t>
      </w:r>
      <w:r>
        <w:rPr>
          <w:rFonts w:ascii="Arial" w:hAnsi="Arial" w:cs="Arial"/>
          <w:sz w:val="20"/>
          <w:szCs w:val="20"/>
        </w:rPr>
        <w:t xml:space="preserve"> </w:t>
      </w:r>
      <w:r w:rsidR="004259EE">
        <w:rPr>
          <w:rFonts w:ascii="Arial" w:hAnsi="Arial" w:cs="Arial"/>
          <w:sz w:val="20"/>
          <w:szCs w:val="20"/>
        </w:rPr>
        <w:t>или</w:t>
      </w:r>
      <w:r>
        <w:rPr>
          <w:rFonts w:ascii="Arial" w:hAnsi="Arial" w:cs="Arial"/>
          <w:sz w:val="20"/>
          <w:szCs w:val="20"/>
        </w:rPr>
        <w:t xml:space="preserve"> </w:t>
      </w:r>
      <w:r w:rsidR="003E2543">
        <w:rPr>
          <w:rFonts w:ascii="Arial" w:hAnsi="Arial" w:cs="Arial"/>
          <w:sz w:val="20"/>
          <w:szCs w:val="20"/>
        </w:rPr>
        <w:t>четырехметровой</w:t>
      </w:r>
      <w:r>
        <w:rPr>
          <w:rFonts w:ascii="Arial" w:hAnsi="Arial" w:cs="Arial"/>
          <w:sz w:val="20"/>
          <w:szCs w:val="20"/>
        </w:rPr>
        <w:t xml:space="preserve"> рейке</w:t>
      </w:r>
      <w:r w:rsidRPr="003C23DA">
        <w:rPr>
          <w:rFonts w:ascii="Arial" w:hAnsi="Arial" w:cs="Arial"/>
          <w:sz w:val="20"/>
          <w:szCs w:val="20"/>
        </w:rPr>
        <w:t xml:space="preserve"> обычно находятся в диапазоне от 6,4</w:t>
      </w:r>
      <w:r>
        <w:rPr>
          <w:rFonts w:ascii="Arial" w:hAnsi="Arial" w:cs="Arial"/>
          <w:sz w:val="20"/>
          <w:szCs w:val="20"/>
        </w:rPr>
        <w:t xml:space="preserve"> мм </w:t>
      </w:r>
      <w:r w:rsidRPr="003C23DA">
        <w:rPr>
          <w:rFonts w:ascii="Arial" w:hAnsi="Arial" w:cs="Arial"/>
          <w:sz w:val="20"/>
          <w:szCs w:val="20"/>
        </w:rPr>
        <w:t xml:space="preserve">до 9,5 мм. </w:t>
      </w:r>
      <w:r>
        <w:rPr>
          <w:rFonts w:ascii="Arial" w:hAnsi="Arial" w:cs="Arial"/>
          <w:sz w:val="20"/>
          <w:szCs w:val="20"/>
        </w:rPr>
        <w:t>Ровность</w:t>
      </w:r>
      <w:r w:rsidRPr="003C23DA">
        <w:rPr>
          <w:rFonts w:ascii="Arial" w:hAnsi="Arial" w:cs="Arial"/>
          <w:sz w:val="20"/>
          <w:szCs w:val="20"/>
        </w:rPr>
        <w:t xml:space="preserve"> следует проверять как можно ближе к финишному </w:t>
      </w:r>
      <w:r>
        <w:rPr>
          <w:rFonts w:ascii="Arial" w:hAnsi="Arial" w:cs="Arial"/>
          <w:sz w:val="20"/>
          <w:szCs w:val="20"/>
        </w:rPr>
        <w:t>катку</w:t>
      </w:r>
      <w:r w:rsidRPr="003C23DA">
        <w:rPr>
          <w:rFonts w:ascii="Arial" w:hAnsi="Arial" w:cs="Arial"/>
          <w:sz w:val="20"/>
          <w:szCs w:val="20"/>
        </w:rPr>
        <w:t xml:space="preserve">, а любые чрезмерные изменения поверхности следует корректировать с </w:t>
      </w:r>
      <w:r>
        <w:rPr>
          <w:rFonts w:ascii="Arial" w:hAnsi="Arial" w:cs="Arial"/>
          <w:sz w:val="20"/>
          <w:szCs w:val="20"/>
        </w:rPr>
        <w:t xml:space="preserve">его </w:t>
      </w:r>
      <w:r w:rsidRPr="003C23DA">
        <w:rPr>
          <w:rFonts w:ascii="Arial" w:hAnsi="Arial" w:cs="Arial"/>
          <w:sz w:val="20"/>
          <w:szCs w:val="20"/>
        </w:rPr>
        <w:t xml:space="preserve">помощью. Особое внимание следует уделять </w:t>
      </w:r>
      <w:r>
        <w:rPr>
          <w:rFonts w:ascii="Arial" w:hAnsi="Arial" w:cs="Arial"/>
          <w:sz w:val="20"/>
          <w:szCs w:val="20"/>
        </w:rPr>
        <w:t>ровности в районе</w:t>
      </w:r>
      <w:r w:rsidRPr="003C23DA">
        <w:rPr>
          <w:rFonts w:ascii="Arial" w:hAnsi="Arial" w:cs="Arial"/>
          <w:sz w:val="20"/>
          <w:szCs w:val="20"/>
        </w:rPr>
        <w:t xml:space="preserve"> свежих и холодных швов, потому что это критическая область для изменений </w:t>
      </w:r>
      <w:r>
        <w:rPr>
          <w:rFonts w:ascii="Arial" w:hAnsi="Arial" w:cs="Arial"/>
          <w:sz w:val="20"/>
          <w:szCs w:val="20"/>
        </w:rPr>
        <w:t xml:space="preserve">ровности </w:t>
      </w:r>
      <w:r w:rsidRPr="003C23DA">
        <w:rPr>
          <w:rFonts w:ascii="Arial" w:hAnsi="Arial" w:cs="Arial"/>
          <w:sz w:val="20"/>
          <w:szCs w:val="20"/>
        </w:rPr>
        <w:t>поверхности.</w:t>
      </w:r>
    </w:p>
    <w:p w14:paraId="3B00EB66" w14:textId="77777777" w:rsidR="00322D7B" w:rsidRDefault="00322D7B" w:rsidP="00322D7B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2D5389C3" w14:textId="051FF615" w:rsidR="00322D7B" w:rsidRPr="00134A3D" w:rsidRDefault="00322D7B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21733E">
        <w:rPr>
          <w:rFonts w:ascii="Arial" w:hAnsi="Arial" w:cs="Arial"/>
          <w:b/>
          <w:bCs/>
          <w:sz w:val="20"/>
          <w:szCs w:val="20"/>
        </w:rPr>
        <w:t>9.1</w:t>
      </w:r>
      <w:r w:rsidR="00E50606" w:rsidRPr="0021733E">
        <w:rPr>
          <w:rFonts w:ascii="Arial" w:hAnsi="Arial" w:cs="Arial"/>
          <w:b/>
          <w:bCs/>
          <w:sz w:val="20"/>
          <w:szCs w:val="20"/>
        </w:rPr>
        <w:t>1</w:t>
      </w:r>
      <w:r w:rsidRPr="0021733E">
        <w:rPr>
          <w:rFonts w:ascii="Arial" w:hAnsi="Arial" w:cs="Arial"/>
          <w:b/>
          <w:bCs/>
          <w:sz w:val="20"/>
          <w:szCs w:val="20"/>
        </w:rPr>
        <w:t>.2</w:t>
      </w:r>
      <w:r>
        <w:rPr>
          <w:rFonts w:ascii="Arial" w:hAnsi="Arial" w:cs="Arial"/>
          <w:sz w:val="20"/>
          <w:szCs w:val="20"/>
        </w:rPr>
        <w:tab/>
        <w:t xml:space="preserve">В случае несоответствия ровности после отверждения </w:t>
      </w:r>
      <w:r>
        <w:rPr>
          <w:rFonts w:ascii="Arial" w:hAnsi="Arial" w:cs="Arial"/>
          <w:sz w:val="20"/>
          <w:szCs w:val="20"/>
          <w:lang w:val="ro-RO"/>
        </w:rPr>
        <w:t>RCC</w:t>
      </w:r>
      <w:r>
        <w:rPr>
          <w:rFonts w:ascii="Arial" w:hAnsi="Arial" w:cs="Arial"/>
          <w:sz w:val="20"/>
          <w:szCs w:val="20"/>
        </w:rPr>
        <w:t xml:space="preserve"> установленным допускам следует провести шлифовку поверхности покрытия.</w:t>
      </w:r>
      <w:r w:rsidRPr="00134A3D">
        <w:rPr>
          <w:rFonts w:ascii="Arial" w:hAnsi="Arial" w:cs="Arial"/>
          <w:sz w:val="20"/>
          <w:szCs w:val="20"/>
          <w:lang w:val="ro-RO"/>
        </w:rPr>
        <w:t xml:space="preserve"> </w:t>
      </w:r>
    </w:p>
    <w:p w14:paraId="78D8D248" w14:textId="77777777" w:rsidR="00322D7B" w:rsidRDefault="00322D7B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56B15B86" w14:textId="7345F266" w:rsidR="00322D7B" w:rsidRDefault="00322D7B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21733E">
        <w:rPr>
          <w:rFonts w:ascii="Arial" w:hAnsi="Arial" w:cs="Arial"/>
          <w:b/>
          <w:bCs/>
          <w:sz w:val="20"/>
          <w:szCs w:val="20"/>
        </w:rPr>
        <w:t>9.1</w:t>
      </w:r>
      <w:r w:rsidR="00E50606" w:rsidRPr="0021733E">
        <w:rPr>
          <w:rFonts w:ascii="Arial" w:hAnsi="Arial" w:cs="Arial"/>
          <w:b/>
          <w:bCs/>
          <w:sz w:val="20"/>
          <w:szCs w:val="20"/>
        </w:rPr>
        <w:t>1</w:t>
      </w:r>
      <w:r w:rsidRPr="0021733E">
        <w:rPr>
          <w:rFonts w:ascii="Arial" w:hAnsi="Arial" w:cs="Arial"/>
          <w:b/>
          <w:bCs/>
          <w:sz w:val="20"/>
          <w:szCs w:val="20"/>
        </w:rPr>
        <w:t>.3</w:t>
      </w:r>
      <w:r>
        <w:rPr>
          <w:rFonts w:ascii="Arial" w:hAnsi="Arial" w:cs="Arial"/>
          <w:sz w:val="20"/>
          <w:szCs w:val="20"/>
        </w:rPr>
        <w:tab/>
      </w:r>
      <w:r w:rsidRPr="00322D7B">
        <w:rPr>
          <w:rFonts w:ascii="Arial" w:hAnsi="Arial" w:cs="Arial"/>
          <w:sz w:val="20"/>
          <w:szCs w:val="20"/>
        </w:rPr>
        <w:t xml:space="preserve">Одной из заключительных операций в технологическом процессе устройства цементобетонных покрытий дорог является текстурирование - придание поверхности бетона соответствующей текстуры. Это позволяет достичь более высокого коэффициента сцепления колес с дорогой, за счет увеличения шероховатости, повысить комфортабельность движения и снизить уровень шума вследствие трения шин. </w:t>
      </w:r>
    </w:p>
    <w:p w14:paraId="40A99FAD" w14:textId="77777777" w:rsidR="00322D7B" w:rsidRDefault="00322D7B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19E29325" w14:textId="62CB6077" w:rsidR="00322D7B" w:rsidRDefault="00322D7B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E80454">
        <w:rPr>
          <w:rFonts w:ascii="Arial" w:hAnsi="Arial" w:cs="Arial"/>
          <w:b/>
          <w:bCs/>
          <w:sz w:val="20"/>
          <w:szCs w:val="20"/>
        </w:rPr>
        <w:t>9.1</w:t>
      </w:r>
      <w:r w:rsidR="00E50606" w:rsidRPr="00E80454">
        <w:rPr>
          <w:rFonts w:ascii="Arial" w:hAnsi="Arial" w:cs="Arial"/>
          <w:b/>
          <w:bCs/>
          <w:sz w:val="20"/>
          <w:szCs w:val="20"/>
        </w:rPr>
        <w:t>1</w:t>
      </w:r>
      <w:r w:rsidRPr="00E80454">
        <w:rPr>
          <w:rFonts w:ascii="Arial" w:hAnsi="Arial" w:cs="Arial"/>
          <w:b/>
          <w:bCs/>
          <w:sz w:val="20"/>
          <w:szCs w:val="20"/>
        </w:rPr>
        <w:t>.4</w:t>
      </w:r>
      <w:r>
        <w:rPr>
          <w:rFonts w:ascii="Arial" w:hAnsi="Arial" w:cs="Arial"/>
          <w:sz w:val="20"/>
          <w:szCs w:val="20"/>
        </w:rPr>
        <w:tab/>
        <w:t xml:space="preserve">Макрошероховатость </w:t>
      </w:r>
      <w:r w:rsidRPr="000847CE">
        <w:rPr>
          <w:rFonts w:ascii="Arial" w:hAnsi="Arial" w:cs="Arial"/>
          <w:sz w:val="20"/>
          <w:szCs w:val="20"/>
        </w:rPr>
        <w:t>RCC</w:t>
      </w:r>
      <w:r>
        <w:rPr>
          <w:rFonts w:ascii="Arial" w:hAnsi="Arial" w:cs="Arial"/>
          <w:sz w:val="20"/>
          <w:szCs w:val="20"/>
        </w:rPr>
        <w:t xml:space="preserve"> достаточна для низкоскоростных дорог. На высокоскорос</w:t>
      </w:r>
      <w:r w:rsidR="00462A38">
        <w:rPr>
          <w:rFonts w:ascii="Arial" w:hAnsi="Arial" w:cs="Arial"/>
          <w:sz w:val="20"/>
          <w:szCs w:val="20"/>
        </w:rPr>
        <w:t>т</w:t>
      </w:r>
      <w:r>
        <w:rPr>
          <w:rFonts w:ascii="Arial" w:hAnsi="Arial" w:cs="Arial"/>
          <w:sz w:val="20"/>
          <w:szCs w:val="20"/>
        </w:rPr>
        <w:t>ных (более 50 км/ч) дорогах макрошероховатость должна быть устроена специально.</w:t>
      </w:r>
    </w:p>
    <w:p w14:paraId="2433A6F8" w14:textId="77777777" w:rsidR="00322D7B" w:rsidRDefault="00322D7B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6C99383B" w14:textId="0A97159B" w:rsidR="00322D7B" w:rsidRDefault="00322D7B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E80454">
        <w:rPr>
          <w:rFonts w:ascii="Arial" w:hAnsi="Arial" w:cs="Arial"/>
          <w:b/>
          <w:bCs/>
          <w:sz w:val="20"/>
          <w:szCs w:val="20"/>
        </w:rPr>
        <w:t>9.1</w:t>
      </w:r>
      <w:r w:rsidR="00E50606" w:rsidRPr="00E80454">
        <w:rPr>
          <w:rFonts w:ascii="Arial" w:hAnsi="Arial" w:cs="Arial"/>
          <w:b/>
          <w:bCs/>
          <w:sz w:val="20"/>
          <w:szCs w:val="20"/>
        </w:rPr>
        <w:t>1</w:t>
      </w:r>
      <w:r w:rsidRPr="00E80454">
        <w:rPr>
          <w:rFonts w:ascii="Arial" w:hAnsi="Arial" w:cs="Arial"/>
          <w:b/>
          <w:bCs/>
          <w:sz w:val="20"/>
          <w:szCs w:val="20"/>
        </w:rPr>
        <w:t>.5</w:t>
      </w:r>
      <w:r>
        <w:rPr>
          <w:rFonts w:ascii="Arial" w:hAnsi="Arial" w:cs="Arial"/>
          <w:sz w:val="20"/>
          <w:szCs w:val="20"/>
        </w:rPr>
        <w:tab/>
        <w:t xml:space="preserve">Макрошероховатость </w:t>
      </w:r>
      <w:r w:rsidRPr="000847CE">
        <w:rPr>
          <w:rFonts w:ascii="Arial" w:hAnsi="Arial" w:cs="Arial"/>
          <w:sz w:val="20"/>
          <w:szCs w:val="20"/>
        </w:rPr>
        <w:t>RCC</w:t>
      </w:r>
      <w:r>
        <w:rPr>
          <w:rFonts w:ascii="Arial" w:hAnsi="Arial" w:cs="Arial"/>
          <w:sz w:val="20"/>
          <w:szCs w:val="20"/>
        </w:rPr>
        <w:t xml:space="preserve"> может быть устроена следующими способами:</w:t>
      </w:r>
    </w:p>
    <w:p w14:paraId="4D0F1BDB" w14:textId="77777777" w:rsidR="00322D7B" w:rsidRDefault="00322D7B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57AC741A" w14:textId="77777777" w:rsidR="00322D7B" w:rsidRDefault="00322D7B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а)</w:t>
      </w:r>
      <w:r>
        <w:rPr>
          <w:rFonts w:ascii="Arial" w:hAnsi="Arial" w:cs="Arial"/>
          <w:sz w:val="20"/>
          <w:szCs w:val="20"/>
        </w:rPr>
        <w:tab/>
        <w:t>на свежеуложенном слое:</w:t>
      </w:r>
    </w:p>
    <w:p w14:paraId="0DEEF798" w14:textId="05EE84D3" w:rsidR="00322D7B" w:rsidRPr="00322D7B" w:rsidRDefault="00322D7B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322D7B">
        <w:rPr>
          <w:rFonts w:ascii="Arial" w:hAnsi="Arial" w:cs="Arial"/>
          <w:sz w:val="20"/>
          <w:szCs w:val="20"/>
        </w:rPr>
        <w:t>-</w:t>
      </w:r>
      <w:r w:rsidRPr="00322D7B">
        <w:rPr>
          <w:rFonts w:ascii="Arial" w:hAnsi="Arial" w:cs="Arial"/>
          <w:sz w:val="20"/>
          <w:szCs w:val="20"/>
        </w:rPr>
        <w:tab/>
        <w:t>бетон с обнаженным заполнителем;</w:t>
      </w:r>
    </w:p>
    <w:p w14:paraId="274BFC2A" w14:textId="77777777" w:rsidR="00322D7B" w:rsidRDefault="00322D7B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322D7B">
        <w:rPr>
          <w:rFonts w:ascii="Arial" w:hAnsi="Arial" w:cs="Arial"/>
          <w:sz w:val="20"/>
          <w:szCs w:val="20"/>
        </w:rPr>
        <w:t xml:space="preserve">текстурирование поверхности джутовой тканью (мешковина), </w:t>
      </w:r>
    </w:p>
    <w:p w14:paraId="2DF5D96C" w14:textId="5EDDC17C" w:rsidR="00322D7B" w:rsidRDefault="00322D7B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322D7B">
        <w:rPr>
          <w:rFonts w:ascii="Arial" w:hAnsi="Arial" w:cs="Arial"/>
          <w:sz w:val="20"/>
          <w:szCs w:val="20"/>
        </w:rPr>
        <w:t xml:space="preserve">с помощью специальных стальных щеток; </w:t>
      </w:r>
    </w:p>
    <w:p w14:paraId="0AF50706" w14:textId="606E903C" w:rsidR="00970239" w:rsidRDefault="00970239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  <w:t>методом штамповки;</w:t>
      </w:r>
    </w:p>
    <w:p w14:paraId="239D3625" w14:textId="2F40A3C0" w:rsidR="00322D7B" w:rsidRPr="00322D7B" w:rsidRDefault="00322D7B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322D7B">
        <w:rPr>
          <w:rFonts w:ascii="Arial" w:hAnsi="Arial" w:cs="Arial"/>
          <w:sz w:val="20"/>
          <w:szCs w:val="20"/>
        </w:rPr>
        <w:t>с помощью резинового ковра («искусственный газон»)</w:t>
      </w:r>
      <w:r w:rsidR="00970239">
        <w:rPr>
          <w:rFonts w:ascii="Arial" w:hAnsi="Arial" w:cs="Arial"/>
          <w:sz w:val="20"/>
          <w:szCs w:val="20"/>
        </w:rPr>
        <w:t xml:space="preserve"> и др.</w:t>
      </w:r>
      <w:r w:rsidRPr="00322D7B">
        <w:rPr>
          <w:rFonts w:ascii="Arial" w:hAnsi="Arial" w:cs="Arial"/>
          <w:sz w:val="20"/>
          <w:szCs w:val="20"/>
        </w:rPr>
        <w:t xml:space="preserve"> </w:t>
      </w:r>
    </w:p>
    <w:p w14:paraId="6132FE8F" w14:textId="77777777" w:rsidR="00322D7B" w:rsidRDefault="00322D7B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  <w:lang w:val="ro-RO"/>
        </w:rPr>
      </w:pPr>
    </w:p>
    <w:p w14:paraId="7C5C9AF9" w14:textId="55F9702B" w:rsidR="00322D7B" w:rsidRDefault="00322D7B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lang w:val="ro-RO"/>
        </w:rPr>
        <w:t>b)</w:t>
      </w:r>
      <w:r>
        <w:rPr>
          <w:rFonts w:ascii="Arial" w:hAnsi="Arial" w:cs="Arial"/>
          <w:sz w:val="20"/>
          <w:szCs w:val="20"/>
          <w:lang w:val="ro-RO"/>
        </w:rPr>
        <w:tab/>
      </w:r>
      <w:r w:rsidR="00970239">
        <w:rPr>
          <w:rFonts w:ascii="Arial" w:hAnsi="Arial" w:cs="Arial"/>
          <w:sz w:val="20"/>
          <w:szCs w:val="20"/>
        </w:rPr>
        <w:t>на затвердевшем слое:</w:t>
      </w:r>
    </w:p>
    <w:p w14:paraId="5D510DD1" w14:textId="213736EE" w:rsidR="00970239" w:rsidRDefault="00970239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  <w:t>алмазное шлифование;</w:t>
      </w:r>
    </w:p>
    <w:p w14:paraId="07B2394C" w14:textId="43DCB6A4" w:rsidR="00322D7B" w:rsidRDefault="00E50606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6F2536">
        <w:rPr>
          <w:rFonts w:ascii="Arial" w:hAnsi="Arial" w:cs="Arial"/>
          <w:sz w:val="20"/>
          <w:szCs w:val="20"/>
        </w:rPr>
        <w:t>-</w:t>
      </w:r>
      <w:r w:rsidRPr="006F2536"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>устройство поверхностной обработки;</w:t>
      </w:r>
    </w:p>
    <w:p w14:paraId="055785E0" w14:textId="3E504B52" w:rsidR="00E50606" w:rsidRPr="00E50606" w:rsidRDefault="00E50606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  <w:t>устройство асфальтобетонного покрытия и др.</w:t>
      </w:r>
    </w:p>
    <w:p w14:paraId="3085595D" w14:textId="06C20A79" w:rsidR="00E50606" w:rsidRPr="00E50606" w:rsidRDefault="00E50606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5D187496" w14:textId="4F20D596" w:rsidR="00E50606" w:rsidRPr="00E50606" w:rsidRDefault="00E50606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4A6D30">
        <w:rPr>
          <w:rFonts w:ascii="Arial" w:hAnsi="Arial" w:cs="Arial"/>
          <w:b/>
          <w:bCs/>
          <w:sz w:val="20"/>
          <w:szCs w:val="20"/>
        </w:rPr>
        <w:t>9.11.6</w:t>
      </w:r>
      <w:r>
        <w:rPr>
          <w:rFonts w:ascii="Arial" w:hAnsi="Arial" w:cs="Arial"/>
          <w:sz w:val="20"/>
          <w:szCs w:val="20"/>
        </w:rPr>
        <w:tab/>
      </w:r>
      <w:r w:rsidR="00747416">
        <w:rPr>
          <w:rFonts w:ascii="Arial" w:hAnsi="Arial" w:cs="Arial"/>
          <w:sz w:val="20"/>
          <w:szCs w:val="20"/>
        </w:rPr>
        <w:t>Выбор метода устройства шероховатого покрытия осуществляется заказчиком по предложению Подрядчика, на основании результатов лабораторных исследований и технико-экономических расчетов, если контракт не предусматривает другое.</w:t>
      </w:r>
    </w:p>
    <w:p w14:paraId="66948E2E" w14:textId="77777777" w:rsidR="00E50606" w:rsidRPr="00E50606" w:rsidRDefault="00E50606" w:rsidP="00322D7B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69E5F1DB" w14:textId="15D5193E" w:rsidR="00FA45E5" w:rsidRPr="0060412D" w:rsidRDefault="00FA45E5" w:rsidP="0098424C">
      <w:pPr>
        <w:pStyle w:val="12"/>
        <w:tabs>
          <w:tab w:val="left" w:pos="709"/>
        </w:tabs>
        <w:jc w:val="both"/>
        <w:rPr>
          <w:rFonts w:ascii="Arial" w:hAnsi="Arial" w:cs="Arial"/>
          <w:b/>
        </w:rPr>
      </w:pPr>
      <w:r w:rsidRPr="0060412D">
        <w:rPr>
          <w:rFonts w:ascii="Arial" w:hAnsi="Arial" w:cs="Arial"/>
          <w:b/>
        </w:rPr>
        <w:t>9.1</w:t>
      </w:r>
      <w:r w:rsidR="00E50606" w:rsidRPr="0060412D">
        <w:rPr>
          <w:rFonts w:ascii="Arial" w:hAnsi="Arial" w:cs="Arial"/>
          <w:b/>
        </w:rPr>
        <w:t>2</w:t>
      </w:r>
      <w:r w:rsidRPr="0060412D">
        <w:rPr>
          <w:rFonts w:ascii="Arial" w:hAnsi="Arial" w:cs="Arial"/>
          <w:b/>
        </w:rPr>
        <w:tab/>
        <w:t>Открытие дорожного движения</w:t>
      </w:r>
    </w:p>
    <w:p w14:paraId="7BBA19A2" w14:textId="77777777" w:rsidR="00FA45E5" w:rsidRPr="00FA45E5" w:rsidRDefault="00FA45E5" w:rsidP="0098424C">
      <w:pPr>
        <w:pStyle w:val="12"/>
        <w:tabs>
          <w:tab w:val="left" w:pos="709"/>
        </w:tabs>
        <w:jc w:val="both"/>
        <w:rPr>
          <w:rFonts w:ascii="Arial" w:hAnsi="Arial" w:cs="Arial"/>
          <w:bCs/>
          <w:sz w:val="20"/>
          <w:szCs w:val="20"/>
          <w:lang w:val="ro-RO"/>
        </w:rPr>
      </w:pPr>
    </w:p>
    <w:p w14:paraId="2DE6C669" w14:textId="04528EEB" w:rsidR="004B56F5" w:rsidRDefault="0098424C" w:rsidP="0098424C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9.1</w:t>
      </w:r>
      <w:r w:rsidR="00E50606">
        <w:rPr>
          <w:rFonts w:ascii="Arial" w:hAnsi="Arial" w:cs="Arial"/>
          <w:b/>
          <w:sz w:val="20"/>
          <w:szCs w:val="20"/>
        </w:rPr>
        <w:t>2</w:t>
      </w:r>
      <w:r>
        <w:rPr>
          <w:rFonts w:ascii="Arial" w:hAnsi="Arial" w:cs="Arial"/>
          <w:b/>
          <w:sz w:val="20"/>
          <w:szCs w:val="20"/>
          <w:lang w:val="ro-RO"/>
        </w:rPr>
        <w:t>.</w:t>
      </w:r>
      <w:r w:rsidR="00FA45E5">
        <w:rPr>
          <w:rFonts w:ascii="Arial" w:hAnsi="Arial" w:cs="Arial"/>
          <w:b/>
          <w:sz w:val="20"/>
          <w:szCs w:val="20"/>
        </w:rPr>
        <w:t>1</w:t>
      </w:r>
      <w:r w:rsidR="00253060">
        <w:rPr>
          <w:rFonts w:ascii="Arial" w:hAnsi="Arial" w:cs="Arial"/>
          <w:sz w:val="20"/>
          <w:szCs w:val="20"/>
        </w:rPr>
        <w:tab/>
      </w:r>
      <w:r w:rsidR="004B56F5" w:rsidRPr="00B00C8E">
        <w:rPr>
          <w:rFonts w:ascii="Arial" w:hAnsi="Arial" w:cs="Arial"/>
          <w:sz w:val="20"/>
          <w:szCs w:val="20"/>
        </w:rPr>
        <w:t xml:space="preserve">Основным преимуществом </w:t>
      </w:r>
      <w:r w:rsidR="004B56F5">
        <w:rPr>
          <w:rFonts w:ascii="Arial" w:hAnsi="Arial" w:cs="Arial"/>
          <w:sz w:val="20"/>
          <w:szCs w:val="20"/>
          <w:lang w:val="en-US"/>
        </w:rPr>
        <w:t>RCC</w:t>
      </w:r>
      <w:r w:rsidR="004B56F5" w:rsidRPr="00B00C8E">
        <w:rPr>
          <w:rFonts w:ascii="Arial" w:hAnsi="Arial" w:cs="Arial"/>
          <w:sz w:val="20"/>
          <w:szCs w:val="20"/>
        </w:rPr>
        <w:t xml:space="preserve"> по сравнению с </w:t>
      </w:r>
      <w:r w:rsidR="004B56F5">
        <w:rPr>
          <w:rFonts w:ascii="Arial" w:hAnsi="Arial" w:cs="Arial"/>
          <w:sz w:val="20"/>
          <w:szCs w:val="20"/>
        </w:rPr>
        <w:t>традици</w:t>
      </w:r>
      <w:r w:rsidR="00462A38">
        <w:rPr>
          <w:rFonts w:ascii="Arial" w:hAnsi="Arial" w:cs="Arial"/>
          <w:sz w:val="20"/>
          <w:szCs w:val="20"/>
        </w:rPr>
        <w:t>о</w:t>
      </w:r>
      <w:r w:rsidR="004B56F5">
        <w:rPr>
          <w:rFonts w:ascii="Arial" w:hAnsi="Arial" w:cs="Arial"/>
          <w:sz w:val="20"/>
          <w:szCs w:val="20"/>
        </w:rPr>
        <w:t>нным</w:t>
      </w:r>
      <w:r w:rsidR="004B56F5" w:rsidRPr="00B00C8E">
        <w:rPr>
          <w:rFonts w:ascii="Arial" w:hAnsi="Arial" w:cs="Arial"/>
          <w:sz w:val="20"/>
          <w:szCs w:val="20"/>
        </w:rPr>
        <w:t xml:space="preserve"> </w:t>
      </w:r>
      <w:r w:rsidR="004B56F5">
        <w:rPr>
          <w:rFonts w:ascii="Arial" w:hAnsi="Arial" w:cs="Arial"/>
          <w:sz w:val="20"/>
          <w:szCs w:val="20"/>
        </w:rPr>
        <w:t>цементо</w:t>
      </w:r>
      <w:r w:rsidR="004B56F5" w:rsidRPr="00B00C8E">
        <w:rPr>
          <w:rFonts w:ascii="Arial" w:hAnsi="Arial" w:cs="Arial"/>
          <w:sz w:val="20"/>
          <w:szCs w:val="20"/>
        </w:rPr>
        <w:t>бето</w:t>
      </w:r>
      <w:r w:rsidR="00462A38">
        <w:rPr>
          <w:rFonts w:ascii="Arial" w:hAnsi="Arial" w:cs="Arial"/>
          <w:sz w:val="20"/>
          <w:szCs w:val="20"/>
        </w:rPr>
        <w:t>н</w:t>
      </w:r>
      <w:r w:rsidR="004B56F5" w:rsidRPr="00B00C8E">
        <w:rPr>
          <w:rFonts w:ascii="Arial" w:hAnsi="Arial" w:cs="Arial"/>
          <w:sz w:val="20"/>
          <w:szCs w:val="20"/>
        </w:rPr>
        <w:t>н</w:t>
      </w:r>
      <w:r w:rsidR="004B56F5">
        <w:rPr>
          <w:rFonts w:ascii="Arial" w:hAnsi="Arial" w:cs="Arial"/>
          <w:sz w:val="20"/>
          <w:szCs w:val="20"/>
        </w:rPr>
        <w:t>ы</w:t>
      </w:r>
      <w:r w:rsidR="004B56F5" w:rsidRPr="00B00C8E">
        <w:rPr>
          <w:rFonts w:ascii="Arial" w:hAnsi="Arial" w:cs="Arial"/>
          <w:sz w:val="20"/>
          <w:szCs w:val="20"/>
        </w:rPr>
        <w:t>м дорожн</w:t>
      </w:r>
      <w:r w:rsidR="004B56F5">
        <w:rPr>
          <w:rFonts w:ascii="Arial" w:hAnsi="Arial" w:cs="Arial"/>
          <w:sz w:val="20"/>
          <w:szCs w:val="20"/>
        </w:rPr>
        <w:t>ым</w:t>
      </w:r>
      <w:r w:rsidR="004B56F5" w:rsidRPr="00B00C8E">
        <w:rPr>
          <w:rFonts w:ascii="Arial" w:hAnsi="Arial" w:cs="Arial"/>
          <w:sz w:val="20"/>
          <w:szCs w:val="20"/>
        </w:rPr>
        <w:t xml:space="preserve"> покрыти</w:t>
      </w:r>
      <w:r w:rsidR="004B56F5">
        <w:rPr>
          <w:rFonts w:ascii="Arial" w:hAnsi="Arial" w:cs="Arial"/>
          <w:sz w:val="20"/>
          <w:szCs w:val="20"/>
        </w:rPr>
        <w:t>ем</w:t>
      </w:r>
      <w:r w:rsidR="004B56F5" w:rsidRPr="00B00C8E">
        <w:rPr>
          <w:rFonts w:ascii="Arial" w:hAnsi="Arial" w:cs="Arial"/>
          <w:sz w:val="20"/>
          <w:szCs w:val="20"/>
        </w:rPr>
        <w:t xml:space="preserve"> является возможность открыть </w:t>
      </w:r>
      <w:r w:rsidR="004B56F5">
        <w:rPr>
          <w:rFonts w:ascii="Arial" w:hAnsi="Arial" w:cs="Arial"/>
          <w:sz w:val="20"/>
          <w:szCs w:val="20"/>
        </w:rPr>
        <w:t>проезд</w:t>
      </w:r>
      <w:r w:rsidR="004B56F5" w:rsidRPr="00B00C8E">
        <w:rPr>
          <w:rFonts w:ascii="Arial" w:hAnsi="Arial" w:cs="Arial"/>
          <w:sz w:val="20"/>
          <w:szCs w:val="20"/>
        </w:rPr>
        <w:t xml:space="preserve"> транспорта в относительно раннем возрасте, когда прочность на сжатие достигает прочности</w:t>
      </w:r>
      <w:r w:rsidR="004B56F5">
        <w:rPr>
          <w:rFonts w:ascii="Arial" w:hAnsi="Arial" w:cs="Arial"/>
          <w:sz w:val="20"/>
          <w:szCs w:val="20"/>
        </w:rPr>
        <w:t xml:space="preserve"> по</w:t>
      </w:r>
      <w:r w:rsidR="004B56F5" w:rsidRPr="00B00C8E">
        <w:rPr>
          <w:rFonts w:ascii="Arial" w:hAnsi="Arial" w:cs="Arial"/>
          <w:sz w:val="20"/>
          <w:szCs w:val="20"/>
        </w:rPr>
        <w:t xml:space="preserve"> цилиндр</w:t>
      </w:r>
      <w:r w:rsidR="004B56F5">
        <w:rPr>
          <w:rFonts w:ascii="Arial" w:hAnsi="Arial" w:cs="Arial"/>
          <w:sz w:val="20"/>
          <w:szCs w:val="20"/>
        </w:rPr>
        <w:t>ическому образцу</w:t>
      </w:r>
      <w:r w:rsidR="004B56F5" w:rsidRPr="00B00C8E">
        <w:rPr>
          <w:rFonts w:ascii="Arial" w:hAnsi="Arial" w:cs="Arial"/>
          <w:sz w:val="20"/>
          <w:szCs w:val="20"/>
        </w:rPr>
        <w:t xml:space="preserve"> около 20</w:t>
      </w:r>
      <w:r w:rsidR="004B56F5">
        <w:rPr>
          <w:rFonts w:ascii="Arial" w:hAnsi="Arial" w:cs="Arial"/>
          <w:sz w:val="20"/>
          <w:szCs w:val="20"/>
        </w:rPr>
        <w:t xml:space="preserve"> М</w:t>
      </w:r>
      <w:r w:rsidR="009D25C2">
        <w:rPr>
          <w:rFonts w:ascii="Arial" w:hAnsi="Arial" w:cs="Arial"/>
          <w:sz w:val="20"/>
          <w:szCs w:val="20"/>
        </w:rPr>
        <w:t>П</w:t>
      </w:r>
      <w:r w:rsidR="004B56F5">
        <w:rPr>
          <w:rFonts w:ascii="Arial" w:hAnsi="Arial" w:cs="Arial"/>
          <w:sz w:val="20"/>
          <w:szCs w:val="20"/>
        </w:rPr>
        <w:t>а.</w:t>
      </w:r>
    </w:p>
    <w:p w14:paraId="529CFF8F" w14:textId="77777777" w:rsidR="004B56F5" w:rsidRDefault="004B56F5" w:rsidP="0098424C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6ED04722" w14:textId="177F4315" w:rsidR="00A42EC9" w:rsidRDefault="00A42EC9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 w:rsidRPr="004B56F5">
        <w:rPr>
          <w:rFonts w:ascii="Arial" w:hAnsi="Arial" w:cs="Arial"/>
          <w:b/>
          <w:bCs/>
          <w:sz w:val="20"/>
          <w:szCs w:val="20"/>
          <w:lang w:val="ro-RO"/>
        </w:rPr>
        <w:t>9.1</w:t>
      </w:r>
      <w:r w:rsidR="00E50606">
        <w:rPr>
          <w:rFonts w:ascii="Arial" w:hAnsi="Arial" w:cs="Arial"/>
          <w:b/>
          <w:bCs/>
          <w:sz w:val="20"/>
          <w:szCs w:val="20"/>
        </w:rPr>
        <w:t>2</w:t>
      </w:r>
      <w:r w:rsidRPr="004B56F5">
        <w:rPr>
          <w:rFonts w:ascii="Arial" w:hAnsi="Arial" w:cs="Arial"/>
          <w:b/>
          <w:bCs/>
          <w:sz w:val="20"/>
          <w:szCs w:val="20"/>
        </w:rPr>
        <w:t>.2</w:t>
      </w:r>
      <w:r w:rsidRPr="004B56F5">
        <w:rPr>
          <w:rFonts w:ascii="Arial" w:hAnsi="Arial" w:cs="Arial"/>
          <w:b/>
          <w:bCs/>
          <w:sz w:val="20"/>
          <w:szCs w:val="20"/>
        </w:rPr>
        <w:tab/>
      </w:r>
      <w:r>
        <w:rPr>
          <w:rFonts w:ascii="Arial" w:hAnsi="Arial" w:cs="Arial"/>
          <w:sz w:val="20"/>
          <w:szCs w:val="20"/>
          <w:lang w:val="ro-RO"/>
        </w:rPr>
        <w:tab/>
      </w:r>
      <w:r w:rsidRPr="00B00C8E">
        <w:rPr>
          <w:rFonts w:ascii="Arial" w:hAnsi="Arial" w:cs="Arial"/>
          <w:sz w:val="20"/>
          <w:szCs w:val="20"/>
        </w:rPr>
        <w:t xml:space="preserve">Скорость набора прочности </w:t>
      </w:r>
      <w:r>
        <w:rPr>
          <w:rFonts w:ascii="Arial" w:hAnsi="Arial" w:cs="Arial"/>
          <w:sz w:val="20"/>
          <w:szCs w:val="20"/>
          <w:lang w:val="ro-RO"/>
        </w:rPr>
        <w:t>RCC</w:t>
      </w:r>
      <w:r w:rsidRPr="00B00C8E">
        <w:rPr>
          <w:rFonts w:ascii="Arial" w:hAnsi="Arial" w:cs="Arial"/>
          <w:sz w:val="20"/>
          <w:szCs w:val="20"/>
        </w:rPr>
        <w:t xml:space="preserve"> в значительной степени зависит от ряда факторов</w:t>
      </w:r>
      <w:r>
        <w:rPr>
          <w:rFonts w:ascii="Arial" w:hAnsi="Arial" w:cs="Arial"/>
          <w:sz w:val="20"/>
          <w:szCs w:val="20"/>
        </w:rPr>
        <w:t>:</w:t>
      </w:r>
      <w:r w:rsidRPr="00B00C8E">
        <w:rPr>
          <w:rFonts w:ascii="Arial" w:hAnsi="Arial" w:cs="Arial"/>
          <w:sz w:val="20"/>
          <w:szCs w:val="20"/>
        </w:rPr>
        <w:t xml:space="preserve"> </w:t>
      </w:r>
    </w:p>
    <w:p w14:paraId="68DC16CD" w14:textId="77777777" w:rsidR="00A42EC9" w:rsidRDefault="00A42EC9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BDEF6DF" w14:textId="219893F0" w:rsidR="00A42EC9" w:rsidRDefault="00A42EC9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  <w:t>м</w:t>
      </w:r>
      <w:r w:rsidRPr="00FA45E5">
        <w:rPr>
          <w:rFonts w:ascii="Arial" w:hAnsi="Arial" w:cs="Arial"/>
          <w:sz w:val="20"/>
          <w:szCs w:val="20"/>
        </w:rPr>
        <w:t xml:space="preserve">еханические свойства </w:t>
      </w:r>
      <w:r>
        <w:rPr>
          <w:rFonts w:ascii="Arial" w:hAnsi="Arial" w:cs="Arial"/>
          <w:sz w:val="20"/>
          <w:szCs w:val="20"/>
          <w:lang w:val="ro-RO"/>
        </w:rPr>
        <w:t>RCC</w:t>
      </w:r>
      <w:r>
        <w:rPr>
          <w:rFonts w:ascii="Arial" w:hAnsi="Arial" w:cs="Arial"/>
          <w:sz w:val="20"/>
          <w:szCs w:val="20"/>
        </w:rPr>
        <w:t>;</w:t>
      </w:r>
      <w:r w:rsidRPr="00B00C8E">
        <w:rPr>
          <w:rFonts w:ascii="Arial" w:hAnsi="Arial" w:cs="Arial"/>
          <w:sz w:val="20"/>
          <w:szCs w:val="20"/>
        </w:rPr>
        <w:t xml:space="preserve"> </w:t>
      </w:r>
    </w:p>
    <w:p w14:paraId="239EDE21" w14:textId="413D71CB" w:rsidR="00A42EC9" w:rsidRDefault="00A42EC9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B00C8E">
        <w:rPr>
          <w:rFonts w:ascii="Arial" w:hAnsi="Arial" w:cs="Arial"/>
          <w:sz w:val="20"/>
          <w:szCs w:val="20"/>
        </w:rPr>
        <w:t xml:space="preserve">прочность </w:t>
      </w:r>
      <w:r>
        <w:rPr>
          <w:rFonts w:ascii="Arial" w:hAnsi="Arial" w:cs="Arial"/>
          <w:sz w:val="20"/>
          <w:szCs w:val="20"/>
          <w:lang w:val="ro-RO"/>
        </w:rPr>
        <w:t>RCC</w:t>
      </w:r>
      <w:r>
        <w:rPr>
          <w:rFonts w:ascii="Arial" w:hAnsi="Arial" w:cs="Arial"/>
          <w:sz w:val="20"/>
          <w:szCs w:val="20"/>
        </w:rPr>
        <w:t>;</w:t>
      </w:r>
    </w:p>
    <w:p w14:paraId="2DD823C5" w14:textId="6D4358E0" w:rsidR="00253060" w:rsidRDefault="00A42EC9" w:rsidP="00253060">
      <w:pPr>
        <w:pStyle w:val="1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</w:t>
      </w:r>
      <w:r>
        <w:rPr>
          <w:rFonts w:ascii="Arial" w:hAnsi="Arial" w:cs="Arial"/>
          <w:sz w:val="20"/>
          <w:szCs w:val="20"/>
        </w:rPr>
        <w:tab/>
      </w:r>
      <w:r w:rsidRPr="00B00C8E">
        <w:rPr>
          <w:rFonts w:ascii="Arial" w:hAnsi="Arial" w:cs="Arial"/>
          <w:sz w:val="20"/>
          <w:szCs w:val="20"/>
        </w:rPr>
        <w:t>условия окружающей среды.</w:t>
      </w:r>
    </w:p>
    <w:p w14:paraId="150A8DC1" w14:textId="77777777" w:rsidR="00A42EC9" w:rsidRDefault="00A42EC9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12368CE" w14:textId="30093ADC" w:rsidR="00A42EC9" w:rsidRDefault="00A42EC9" w:rsidP="00A42EC9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A42EC9">
        <w:rPr>
          <w:rFonts w:ascii="Arial" w:hAnsi="Arial" w:cs="Arial"/>
          <w:b/>
          <w:bCs/>
          <w:sz w:val="20"/>
          <w:szCs w:val="20"/>
        </w:rPr>
        <w:t>9.1</w:t>
      </w:r>
      <w:r w:rsidR="00E50606">
        <w:rPr>
          <w:rFonts w:ascii="Arial" w:hAnsi="Arial" w:cs="Arial"/>
          <w:b/>
          <w:bCs/>
          <w:sz w:val="20"/>
          <w:szCs w:val="20"/>
        </w:rPr>
        <w:t>2</w:t>
      </w:r>
      <w:r w:rsidRPr="00A42EC9">
        <w:rPr>
          <w:rFonts w:ascii="Arial" w:hAnsi="Arial" w:cs="Arial"/>
          <w:b/>
          <w:bCs/>
          <w:sz w:val="20"/>
          <w:szCs w:val="20"/>
        </w:rPr>
        <w:t>.3</w:t>
      </w:r>
      <w:r>
        <w:rPr>
          <w:rFonts w:ascii="Arial" w:hAnsi="Arial" w:cs="Arial"/>
          <w:sz w:val="20"/>
          <w:szCs w:val="20"/>
        </w:rPr>
        <w:tab/>
        <w:t>Из опыта известно, что</w:t>
      </w:r>
      <w:r w:rsidRPr="00B00C8E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прочность</w:t>
      </w:r>
      <w:r w:rsidRPr="00B00C8E">
        <w:rPr>
          <w:rFonts w:ascii="Arial" w:hAnsi="Arial" w:cs="Arial"/>
          <w:sz w:val="20"/>
          <w:szCs w:val="20"/>
        </w:rPr>
        <w:t xml:space="preserve"> 20 </w:t>
      </w:r>
      <w:r>
        <w:rPr>
          <w:rFonts w:ascii="Arial" w:hAnsi="Arial" w:cs="Arial"/>
          <w:sz w:val="20"/>
          <w:szCs w:val="20"/>
        </w:rPr>
        <w:t>МПа</w:t>
      </w:r>
      <w:r w:rsidRPr="00B00C8E">
        <w:rPr>
          <w:rFonts w:ascii="Arial" w:hAnsi="Arial" w:cs="Arial"/>
          <w:sz w:val="20"/>
          <w:szCs w:val="20"/>
        </w:rPr>
        <w:t xml:space="preserve"> достигается примерно за 2 дня в теплую погоду и примерно за 4 дня в холодную погоду.</w:t>
      </w:r>
      <w:r>
        <w:rPr>
          <w:rFonts w:ascii="Arial" w:hAnsi="Arial" w:cs="Arial"/>
          <w:sz w:val="20"/>
          <w:szCs w:val="20"/>
        </w:rPr>
        <w:t xml:space="preserve"> </w:t>
      </w:r>
    </w:p>
    <w:p w14:paraId="6740C647" w14:textId="77777777" w:rsidR="00A42EC9" w:rsidRDefault="00A42EC9" w:rsidP="00A42EC9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65E4D758" w14:textId="5ECCD5A5" w:rsidR="00A42EC9" w:rsidRDefault="00D92FAF" w:rsidP="00A42EC9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50227C">
        <w:rPr>
          <w:rFonts w:ascii="Arial" w:hAnsi="Arial" w:cs="Arial"/>
          <w:b/>
          <w:bCs/>
          <w:sz w:val="20"/>
          <w:szCs w:val="20"/>
          <w:lang w:val="ro-RO"/>
        </w:rPr>
        <w:t>9.1</w:t>
      </w:r>
      <w:r w:rsidR="00E50606">
        <w:rPr>
          <w:rFonts w:ascii="Arial" w:hAnsi="Arial" w:cs="Arial"/>
          <w:b/>
          <w:bCs/>
          <w:sz w:val="20"/>
          <w:szCs w:val="20"/>
        </w:rPr>
        <w:t>2</w:t>
      </w:r>
      <w:r w:rsidRPr="0050227C">
        <w:rPr>
          <w:rFonts w:ascii="Arial" w:hAnsi="Arial" w:cs="Arial"/>
          <w:b/>
          <w:bCs/>
          <w:sz w:val="20"/>
          <w:szCs w:val="20"/>
          <w:lang w:val="ro-RO"/>
        </w:rPr>
        <w:t>.4</w:t>
      </w:r>
      <w:r>
        <w:rPr>
          <w:rFonts w:ascii="Arial" w:hAnsi="Arial" w:cs="Arial"/>
          <w:sz w:val="20"/>
          <w:szCs w:val="20"/>
          <w:lang w:val="ro-RO"/>
        </w:rPr>
        <w:tab/>
      </w:r>
      <w:r w:rsidR="00A42EC9" w:rsidRPr="00880880">
        <w:rPr>
          <w:rFonts w:ascii="Arial" w:hAnsi="Arial" w:cs="Arial"/>
          <w:sz w:val="20"/>
          <w:szCs w:val="20"/>
        </w:rPr>
        <w:t xml:space="preserve">Движение </w:t>
      </w:r>
      <w:r w:rsidR="00880880" w:rsidRPr="00880880">
        <w:rPr>
          <w:rFonts w:ascii="Arial" w:hAnsi="Arial" w:cs="Arial"/>
          <w:sz w:val="20"/>
          <w:szCs w:val="20"/>
        </w:rPr>
        <w:t>пользовате</w:t>
      </w:r>
      <w:r w:rsidR="00462A38">
        <w:rPr>
          <w:rFonts w:ascii="Arial" w:hAnsi="Arial" w:cs="Arial"/>
          <w:sz w:val="20"/>
          <w:szCs w:val="20"/>
        </w:rPr>
        <w:t>л</w:t>
      </w:r>
      <w:r w:rsidR="00880880" w:rsidRPr="00880880">
        <w:rPr>
          <w:rFonts w:ascii="Arial" w:hAnsi="Arial" w:cs="Arial"/>
          <w:sz w:val="20"/>
          <w:szCs w:val="20"/>
        </w:rPr>
        <w:t>ей</w:t>
      </w:r>
      <w:r w:rsidR="00A42EC9" w:rsidRPr="00880880">
        <w:rPr>
          <w:rFonts w:ascii="Arial" w:hAnsi="Arial" w:cs="Arial"/>
          <w:sz w:val="20"/>
          <w:szCs w:val="20"/>
        </w:rPr>
        <w:t xml:space="preserve"> по </w:t>
      </w:r>
      <w:r w:rsidR="00880880" w:rsidRPr="00880880">
        <w:rPr>
          <w:rFonts w:ascii="Arial" w:hAnsi="Arial" w:cs="Arial"/>
          <w:sz w:val="20"/>
          <w:szCs w:val="20"/>
        </w:rPr>
        <w:t xml:space="preserve">слою </w:t>
      </w:r>
      <w:r w:rsidR="00A42EC9" w:rsidRPr="00880880">
        <w:rPr>
          <w:rFonts w:ascii="Arial" w:hAnsi="Arial" w:cs="Arial"/>
          <w:sz w:val="20"/>
          <w:szCs w:val="20"/>
        </w:rPr>
        <w:t>из укатываемого бетона, устроенному без технологического перерыва, разрешается после набора прочности</w:t>
      </w:r>
      <w:r w:rsidR="00880880" w:rsidRPr="00880880">
        <w:rPr>
          <w:rFonts w:ascii="Arial" w:hAnsi="Arial" w:cs="Arial"/>
          <w:sz w:val="20"/>
          <w:szCs w:val="20"/>
        </w:rPr>
        <w:t xml:space="preserve"> указанной</w:t>
      </w:r>
      <w:r w:rsidR="00880880">
        <w:rPr>
          <w:rFonts w:ascii="Arial" w:hAnsi="Arial" w:cs="Arial"/>
          <w:sz w:val="20"/>
          <w:szCs w:val="20"/>
        </w:rPr>
        <w:t xml:space="preserve"> в </w:t>
      </w:r>
      <w:r w:rsidR="00462A38">
        <w:rPr>
          <w:rFonts w:ascii="Arial" w:hAnsi="Arial" w:cs="Arial"/>
          <w:sz w:val="20"/>
          <w:szCs w:val="20"/>
        </w:rPr>
        <w:t>п</w:t>
      </w:r>
      <w:r w:rsidR="00880880">
        <w:rPr>
          <w:rFonts w:ascii="Arial" w:hAnsi="Arial" w:cs="Arial"/>
          <w:sz w:val="20"/>
          <w:szCs w:val="20"/>
        </w:rPr>
        <w:t>ункт</w:t>
      </w:r>
      <w:r w:rsidR="00462A38">
        <w:rPr>
          <w:rFonts w:ascii="Arial" w:hAnsi="Arial" w:cs="Arial"/>
          <w:sz w:val="20"/>
          <w:szCs w:val="20"/>
        </w:rPr>
        <w:t>е</w:t>
      </w:r>
      <w:r w:rsidR="00880880">
        <w:rPr>
          <w:rFonts w:ascii="Arial" w:hAnsi="Arial" w:cs="Arial"/>
          <w:sz w:val="20"/>
          <w:szCs w:val="20"/>
        </w:rPr>
        <w:t xml:space="preserve"> 9.1</w:t>
      </w:r>
      <w:r w:rsidR="00141CFA">
        <w:rPr>
          <w:rFonts w:ascii="Arial" w:hAnsi="Arial" w:cs="Arial"/>
          <w:sz w:val="20"/>
          <w:szCs w:val="20"/>
        </w:rPr>
        <w:t>2</w:t>
      </w:r>
      <w:r w:rsidR="00880880">
        <w:rPr>
          <w:rFonts w:ascii="Arial" w:hAnsi="Arial" w:cs="Arial"/>
          <w:sz w:val="20"/>
          <w:szCs w:val="20"/>
        </w:rPr>
        <w:t>.1, однако это условие не относится к построечному транспорту</w:t>
      </w:r>
      <w:r w:rsidR="00A42EC9" w:rsidRPr="00926E55">
        <w:rPr>
          <w:rFonts w:ascii="Arial" w:hAnsi="Arial" w:cs="Arial"/>
          <w:sz w:val="20"/>
          <w:szCs w:val="20"/>
        </w:rPr>
        <w:t>.</w:t>
      </w:r>
    </w:p>
    <w:p w14:paraId="14264A08" w14:textId="1BF2DAD1" w:rsidR="0098424C" w:rsidRPr="00FA45E5" w:rsidRDefault="0098424C" w:rsidP="00253060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7E0FDAE" w14:textId="3434F487" w:rsidR="00253060" w:rsidRDefault="00D92FAF" w:rsidP="00D92FAF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lang w:val="ro-RO"/>
        </w:rPr>
        <w:t>9</w:t>
      </w:r>
      <w:r w:rsidR="00253060" w:rsidRPr="007F0AC2">
        <w:rPr>
          <w:rFonts w:ascii="Arial" w:hAnsi="Arial" w:cs="Arial"/>
          <w:b/>
          <w:sz w:val="20"/>
          <w:szCs w:val="20"/>
        </w:rPr>
        <w:t>.1</w:t>
      </w:r>
      <w:r w:rsidR="00E50606">
        <w:rPr>
          <w:rFonts w:ascii="Arial" w:hAnsi="Arial" w:cs="Arial"/>
          <w:b/>
          <w:sz w:val="20"/>
          <w:szCs w:val="20"/>
        </w:rPr>
        <w:t>2</w:t>
      </w:r>
      <w:r>
        <w:rPr>
          <w:rFonts w:ascii="Arial" w:hAnsi="Arial" w:cs="Arial"/>
          <w:b/>
          <w:sz w:val="20"/>
          <w:szCs w:val="20"/>
          <w:lang w:val="ro-RO"/>
        </w:rPr>
        <w:t>.5</w:t>
      </w:r>
      <w:r w:rsidR="00253060">
        <w:rPr>
          <w:rFonts w:ascii="Arial" w:hAnsi="Arial" w:cs="Arial"/>
          <w:sz w:val="20"/>
          <w:szCs w:val="20"/>
        </w:rPr>
        <w:tab/>
      </w:r>
      <w:r w:rsidR="00253060" w:rsidRPr="00926E55">
        <w:rPr>
          <w:rFonts w:ascii="Arial" w:hAnsi="Arial" w:cs="Arial"/>
          <w:sz w:val="20"/>
          <w:szCs w:val="20"/>
        </w:rPr>
        <w:t xml:space="preserve">До устройства обочины запрещается съезд с </w:t>
      </w:r>
      <w:r>
        <w:rPr>
          <w:rFonts w:ascii="Arial" w:hAnsi="Arial" w:cs="Arial"/>
          <w:sz w:val="20"/>
          <w:szCs w:val="20"/>
          <w:lang w:val="ro-RO"/>
        </w:rPr>
        <w:t>RCC</w:t>
      </w:r>
      <w:r w:rsidR="00253060" w:rsidRPr="00926E55">
        <w:rPr>
          <w:rFonts w:ascii="Arial" w:hAnsi="Arial" w:cs="Arial"/>
          <w:sz w:val="20"/>
          <w:szCs w:val="20"/>
        </w:rPr>
        <w:t xml:space="preserve"> и въезд на него со стороны боковых граней без устройства пандуса.</w:t>
      </w:r>
    </w:p>
    <w:bookmarkEnd w:id="36"/>
    <w:p w14:paraId="18696945" w14:textId="00A6E18B" w:rsidR="000F6A7D" w:rsidRPr="00475FBB" w:rsidRDefault="00475FBB" w:rsidP="00475FBB">
      <w:pPr>
        <w:pStyle w:val="12"/>
        <w:tabs>
          <w:tab w:val="left" w:pos="567"/>
        </w:tabs>
        <w:jc w:val="both"/>
        <w:rPr>
          <w:rFonts w:ascii="Arial" w:hAnsi="Arial" w:cs="Arial"/>
          <w:b/>
          <w:bCs/>
          <w:sz w:val="24"/>
          <w:szCs w:val="24"/>
        </w:rPr>
      </w:pPr>
      <w:r w:rsidRPr="00475FBB">
        <w:rPr>
          <w:rFonts w:ascii="Arial" w:hAnsi="Arial" w:cs="Arial"/>
          <w:b/>
          <w:bCs/>
          <w:sz w:val="24"/>
          <w:szCs w:val="24"/>
          <w:lang w:val="ro-RO"/>
        </w:rPr>
        <w:lastRenderedPageBreak/>
        <w:t>10</w:t>
      </w:r>
      <w:r w:rsidRPr="00475FBB">
        <w:rPr>
          <w:rFonts w:ascii="Arial" w:hAnsi="Arial" w:cs="Arial"/>
          <w:b/>
          <w:bCs/>
          <w:sz w:val="24"/>
          <w:szCs w:val="24"/>
          <w:lang w:val="ro-RO"/>
        </w:rPr>
        <w:tab/>
      </w:r>
      <w:r w:rsidR="000F6A7D" w:rsidRPr="00475FBB">
        <w:rPr>
          <w:rFonts w:ascii="Arial" w:hAnsi="Arial" w:cs="Arial"/>
          <w:b/>
          <w:bCs/>
          <w:sz w:val="24"/>
          <w:szCs w:val="24"/>
        </w:rPr>
        <w:t>Пробный участок</w:t>
      </w:r>
    </w:p>
    <w:p w14:paraId="05F57CFD" w14:textId="77777777" w:rsidR="00475FBB" w:rsidRDefault="00475FBB" w:rsidP="00475FBB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6F49655" w14:textId="141B02C7" w:rsidR="00475FBB" w:rsidRDefault="00475FBB" w:rsidP="00475FBB">
      <w:pPr>
        <w:pStyle w:val="12"/>
        <w:jc w:val="both"/>
        <w:rPr>
          <w:rFonts w:ascii="Arial" w:hAnsi="Arial" w:cs="Arial"/>
          <w:sz w:val="20"/>
          <w:szCs w:val="20"/>
          <w:lang w:val="ro-RO"/>
        </w:rPr>
      </w:pPr>
      <w:r w:rsidRPr="00490C33">
        <w:rPr>
          <w:rFonts w:ascii="Arial" w:hAnsi="Arial" w:cs="Arial"/>
          <w:b/>
          <w:bCs/>
          <w:sz w:val="20"/>
          <w:szCs w:val="20"/>
          <w:lang w:val="ro-RO"/>
        </w:rPr>
        <w:t>10.1</w:t>
      </w:r>
      <w:r>
        <w:rPr>
          <w:rFonts w:ascii="Arial" w:hAnsi="Arial" w:cs="Arial"/>
          <w:sz w:val="20"/>
          <w:szCs w:val="20"/>
          <w:lang w:val="ro-RO"/>
        </w:rPr>
        <w:tab/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Не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менее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чем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за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30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дней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до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начала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работ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по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укладке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r w:rsidR="00A40D15" w:rsidRPr="00475FBB">
        <w:rPr>
          <w:rFonts w:ascii="Arial" w:hAnsi="Arial" w:cs="Arial"/>
          <w:sz w:val="20"/>
          <w:szCs w:val="20"/>
        </w:rPr>
        <w:t>R</w:t>
      </w:r>
      <w:r w:rsidR="00682ADE">
        <w:rPr>
          <w:rFonts w:ascii="Arial" w:hAnsi="Arial" w:cs="Arial"/>
          <w:sz w:val="20"/>
          <w:szCs w:val="20"/>
          <w:lang w:val="ro-RO"/>
        </w:rPr>
        <w:t>C</w:t>
      </w:r>
      <w:r w:rsidR="00A40D15" w:rsidRPr="00475FBB">
        <w:rPr>
          <w:rFonts w:ascii="Arial" w:hAnsi="Arial" w:cs="Arial"/>
          <w:sz w:val="20"/>
          <w:szCs w:val="20"/>
        </w:rPr>
        <w:t>C</w:t>
      </w:r>
      <w:r w:rsidR="00A40D15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должен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быть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уложен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пробный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участок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с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использованием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предложенной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смеси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.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Расположение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пробного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участка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указывается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на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чертежах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проекта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или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по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="00A40D15" w:rsidRPr="00A40D15">
        <w:rPr>
          <w:rFonts w:ascii="Arial" w:hAnsi="Arial" w:cs="Arial"/>
          <w:sz w:val="20"/>
          <w:szCs w:val="20"/>
          <w:lang w:val="ro-RO"/>
        </w:rPr>
        <w:t>согласованию</w:t>
      </w:r>
      <w:proofErr w:type="spellEnd"/>
      <w:r w:rsidR="00A40D15" w:rsidRPr="00A40D15">
        <w:rPr>
          <w:rFonts w:ascii="Arial" w:hAnsi="Arial" w:cs="Arial"/>
          <w:sz w:val="20"/>
          <w:szCs w:val="20"/>
          <w:lang w:val="ro-RO"/>
        </w:rPr>
        <w:t xml:space="preserve">. </w:t>
      </w:r>
      <w:r w:rsidR="007B1A7B">
        <w:rPr>
          <w:rFonts w:ascii="Arial" w:hAnsi="Arial" w:cs="Arial"/>
          <w:sz w:val="20"/>
          <w:szCs w:val="20"/>
        </w:rPr>
        <w:t>Пробный участок</w:t>
      </w:r>
      <w:r w:rsidRPr="00475FBB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75FBB">
        <w:rPr>
          <w:rFonts w:ascii="Arial" w:hAnsi="Arial" w:cs="Arial"/>
          <w:sz w:val="20"/>
          <w:szCs w:val="20"/>
          <w:lang w:val="ro-RO"/>
        </w:rPr>
        <w:t>позволит</w:t>
      </w:r>
      <w:proofErr w:type="spellEnd"/>
      <w:r w:rsidRPr="00475FBB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75FBB">
        <w:rPr>
          <w:rFonts w:ascii="Arial" w:hAnsi="Arial" w:cs="Arial"/>
          <w:sz w:val="20"/>
          <w:szCs w:val="20"/>
          <w:lang w:val="ro-RO"/>
        </w:rPr>
        <w:t>подрядчику</w:t>
      </w:r>
      <w:proofErr w:type="spellEnd"/>
      <w:r w:rsidRPr="00475FBB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75FBB">
        <w:rPr>
          <w:rFonts w:ascii="Arial" w:hAnsi="Arial" w:cs="Arial"/>
          <w:sz w:val="20"/>
          <w:szCs w:val="20"/>
          <w:lang w:val="ro-RO"/>
        </w:rPr>
        <w:t>разработать</w:t>
      </w:r>
      <w:proofErr w:type="spellEnd"/>
      <w:r w:rsidRPr="00475FBB">
        <w:rPr>
          <w:rFonts w:ascii="Arial" w:hAnsi="Arial" w:cs="Arial"/>
          <w:sz w:val="20"/>
          <w:szCs w:val="20"/>
          <w:lang w:val="ro-RO"/>
        </w:rPr>
        <w:t xml:space="preserve"> и </w:t>
      </w:r>
      <w:proofErr w:type="spellStart"/>
      <w:r w:rsidRPr="00475FBB">
        <w:rPr>
          <w:rFonts w:ascii="Arial" w:hAnsi="Arial" w:cs="Arial"/>
          <w:sz w:val="20"/>
          <w:szCs w:val="20"/>
          <w:lang w:val="ro-RO"/>
        </w:rPr>
        <w:t>продемонстрировать</w:t>
      </w:r>
      <w:proofErr w:type="spellEnd"/>
      <w:r w:rsidRPr="00475FBB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75FBB">
        <w:rPr>
          <w:rFonts w:ascii="Arial" w:hAnsi="Arial" w:cs="Arial"/>
          <w:sz w:val="20"/>
          <w:szCs w:val="20"/>
          <w:lang w:val="ro-RO"/>
        </w:rPr>
        <w:t>предлагаемые</w:t>
      </w:r>
      <w:proofErr w:type="spellEnd"/>
      <w:r w:rsidRPr="00475FBB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75FBB">
        <w:rPr>
          <w:rFonts w:ascii="Arial" w:hAnsi="Arial" w:cs="Arial"/>
          <w:sz w:val="20"/>
          <w:szCs w:val="20"/>
          <w:lang w:val="ro-RO"/>
        </w:rPr>
        <w:t>методы</w:t>
      </w:r>
      <w:proofErr w:type="spellEnd"/>
      <w:r w:rsidRPr="00475FBB">
        <w:rPr>
          <w:rFonts w:ascii="Arial" w:hAnsi="Arial" w:cs="Arial"/>
          <w:sz w:val="20"/>
          <w:szCs w:val="20"/>
          <w:lang w:val="ro-RO"/>
        </w:rPr>
        <w:t xml:space="preserve"> </w:t>
      </w:r>
      <w:r w:rsidR="00490C33">
        <w:rPr>
          <w:rFonts w:ascii="Arial" w:hAnsi="Arial" w:cs="Arial"/>
          <w:sz w:val="20"/>
          <w:szCs w:val="20"/>
        </w:rPr>
        <w:t xml:space="preserve">приготовления </w:t>
      </w:r>
      <w:proofErr w:type="spellStart"/>
      <w:r w:rsidRPr="00475FBB">
        <w:rPr>
          <w:rFonts w:ascii="Arial" w:hAnsi="Arial" w:cs="Arial"/>
          <w:sz w:val="20"/>
          <w:szCs w:val="20"/>
          <w:lang w:val="ro-RO"/>
        </w:rPr>
        <w:t>сме</w:t>
      </w:r>
      <w:proofErr w:type="spellEnd"/>
      <w:r w:rsidR="00490C33">
        <w:rPr>
          <w:rFonts w:ascii="Arial" w:hAnsi="Arial" w:cs="Arial"/>
          <w:sz w:val="20"/>
          <w:szCs w:val="20"/>
        </w:rPr>
        <w:t>си</w:t>
      </w:r>
      <w:r w:rsidRPr="00475FBB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475FBB">
        <w:rPr>
          <w:rFonts w:ascii="Arial" w:hAnsi="Arial" w:cs="Arial"/>
          <w:sz w:val="20"/>
          <w:szCs w:val="20"/>
          <w:lang w:val="ro-RO"/>
        </w:rPr>
        <w:t>транспортировки</w:t>
      </w:r>
      <w:proofErr w:type="spellEnd"/>
      <w:r w:rsidRPr="00475FBB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475FBB">
        <w:rPr>
          <w:rFonts w:ascii="Arial" w:hAnsi="Arial" w:cs="Arial"/>
          <w:sz w:val="20"/>
          <w:szCs w:val="20"/>
          <w:lang w:val="ro-RO"/>
        </w:rPr>
        <w:t>укладки</w:t>
      </w:r>
      <w:proofErr w:type="spellEnd"/>
      <w:r w:rsidRPr="00475FBB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475FBB">
        <w:rPr>
          <w:rFonts w:ascii="Arial" w:hAnsi="Arial" w:cs="Arial"/>
          <w:sz w:val="20"/>
          <w:szCs w:val="20"/>
          <w:lang w:val="ro-RO"/>
        </w:rPr>
        <w:t>уплотнения</w:t>
      </w:r>
      <w:proofErr w:type="spellEnd"/>
      <w:r w:rsidRPr="00475FBB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475FBB">
        <w:rPr>
          <w:rFonts w:ascii="Arial" w:hAnsi="Arial" w:cs="Arial"/>
          <w:sz w:val="20"/>
          <w:szCs w:val="20"/>
          <w:lang w:val="ro-RO"/>
        </w:rPr>
        <w:t>отделки</w:t>
      </w:r>
      <w:proofErr w:type="spellEnd"/>
      <w:r w:rsidRPr="00475FBB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75FBB">
        <w:rPr>
          <w:rFonts w:ascii="Arial" w:hAnsi="Arial" w:cs="Arial"/>
          <w:sz w:val="20"/>
          <w:szCs w:val="20"/>
          <w:lang w:val="ro-RO"/>
        </w:rPr>
        <w:t>для</w:t>
      </w:r>
      <w:proofErr w:type="spellEnd"/>
      <w:r w:rsidRPr="00475FBB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75FBB">
        <w:rPr>
          <w:rFonts w:ascii="Arial" w:hAnsi="Arial" w:cs="Arial"/>
          <w:sz w:val="20"/>
          <w:szCs w:val="20"/>
          <w:lang w:val="ro-RO"/>
        </w:rPr>
        <w:t>придания</w:t>
      </w:r>
      <w:proofErr w:type="spellEnd"/>
      <w:r w:rsidRPr="00475FBB">
        <w:rPr>
          <w:rFonts w:ascii="Arial" w:hAnsi="Arial" w:cs="Arial"/>
          <w:sz w:val="20"/>
          <w:szCs w:val="20"/>
          <w:lang w:val="ro-RO"/>
        </w:rPr>
        <w:t xml:space="preserve"> </w:t>
      </w:r>
      <w:r w:rsidR="00490C33">
        <w:rPr>
          <w:rFonts w:ascii="Arial" w:hAnsi="Arial" w:cs="Arial"/>
          <w:sz w:val="20"/>
          <w:szCs w:val="20"/>
        </w:rPr>
        <w:t>ровности</w:t>
      </w:r>
      <w:r w:rsidRPr="00475FBB">
        <w:rPr>
          <w:rFonts w:ascii="Arial" w:hAnsi="Arial" w:cs="Arial"/>
          <w:sz w:val="20"/>
          <w:szCs w:val="20"/>
          <w:lang w:val="ro-RO"/>
        </w:rPr>
        <w:t xml:space="preserve"> и </w:t>
      </w:r>
      <w:r w:rsidR="00490C33">
        <w:rPr>
          <w:rFonts w:ascii="Arial" w:hAnsi="Arial" w:cs="Arial"/>
          <w:sz w:val="20"/>
          <w:szCs w:val="20"/>
        </w:rPr>
        <w:t>шероховатости</w:t>
      </w:r>
      <w:r w:rsidRPr="00475FBB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75FBB">
        <w:rPr>
          <w:rFonts w:ascii="Arial" w:hAnsi="Arial" w:cs="Arial"/>
          <w:sz w:val="20"/>
          <w:szCs w:val="20"/>
          <w:lang w:val="ro-RO"/>
        </w:rPr>
        <w:t>поверхности</w:t>
      </w:r>
      <w:proofErr w:type="spellEnd"/>
      <w:r w:rsidRPr="00475FBB">
        <w:rPr>
          <w:rFonts w:ascii="Arial" w:hAnsi="Arial" w:cs="Arial"/>
          <w:sz w:val="20"/>
          <w:szCs w:val="20"/>
          <w:lang w:val="ro-RO"/>
        </w:rPr>
        <w:t xml:space="preserve">, </w:t>
      </w:r>
      <w:proofErr w:type="spellStart"/>
      <w:r w:rsidRPr="00475FBB">
        <w:rPr>
          <w:rFonts w:ascii="Arial" w:hAnsi="Arial" w:cs="Arial"/>
          <w:sz w:val="20"/>
          <w:szCs w:val="20"/>
          <w:lang w:val="ro-RO"/>
        </w:rPr>
        <w:t>отверждения</w:t>
      </w:r>
      <w:proofErr w:type="spellEnd"/>
      <w:r w:rsidRPr="00475FBB">
        <w:rPr>
          <w:rFonts w:ascii="Arial" w:hAnsi="Arial" w:cs="Arial"/>
          <w:sz w:val="20"/>
          <w:szCs w:val="20"/>
          <w:lang w:val="ro-RO"/>
        </w:rPr>
        <w:t xml:space="preserve"> и </w:t>
      </w:r>
      <w:r w:rsidR="00490C33">
        <w:rPr>
          <w:rFonts w:ascii="Arial" w:hAnsi="Arial" w:cs="Arial"/>
          <w:sz w:val="20"/>
          <w:szCs w:val="20"/>
        </w:rPr>
        <w:t>устройства</w:t>
      </w:r>
      <w:r w:rsidRPr="00475FBB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75FBB">
        <w:rPr>
          <w:rFonts w:ascii="Arial" w:hAnsi="Arial" w:cs="Arial"/>
          <w:sz w:val="20"/>
          <w:szCs w:val="20"/>
          <w:lang w:val="ro-RO"/>
        </w:rPr>
        <w:t>строительных</w:t>
      </w:r>
      <w:proofErr w:type="spellEnd"/>
      <w:r w:rsidRPr="00475FBB">
        <w:rPr>
          <w:rFonts w:ascii="Arial" w:hAnsi="Arial" w:cs="Arial"/>
          <w:sz w:val="20"/>
          <w:szCs w:val="20"/>
          <w:lang w:val="ro-RO"/>
        </w:rPr>
        <w:t xml:space="preserve"> </w:t>
      </w:r>
      <w:proofErr w:type="spellStart"/>
      <w:r w:rsidRPr="00475FBB">
        <w:rPr>
          <w:rFonts w:ascii="Arial" w:hAnsi="Arial" w:cs="Arial"/>
          <w:sz w:val="20"/>
          <w:szCs w:val="20"/>
          <w:lang w:val="ro-RO"/>
        </w:rPr>
        <w:t>швов</w:t>
      </w:r>
      <w:proofErr w:type="spellEnd"/>
      <w:r w:rsidRPr="00475FBB">
        <w:rPr>
          <w:rFonts w:ascii="Arial" w:hAnsi="Arial" w:cs="Arial"/>
          <w:sz w:val="20"/>
          <w:szCs w:val="20"/>
          <w:lang w:val="ro-RO"/>
        </w:rPr>
        <w:t>.</w:t>
      </w:r>
    </w:p>
    <w:p w14:paraId="22E151F0" w14:textId="77777777" w:rsidR="00490C33" w:rsidRDefault="00490C33" w:rsidP="00475FBB">
      <w:pPr>
        <w:pStyle w:val="12"/>
        <w:jc w:val="both"/>
        <w:rPr>
          <w:rFonts w:ascii="Arial" w:hAnsi="Arial" w:cs="Arial"/>
          <w:sz w:val="20"/>
          <w:szCs w:val="20"/>
          <w:lang w:val="ro-RO"/>
        </w:rPr>
      </w:pPr>
    </w:p>
    <w:p w14:paraId="1EF82CFF" w14:textId="6E912A72" w:rsidR="000F6A7D" w:rsidRPr="00475FBB" w:rsidRDefault="00490C33" w:rsidP="00475FBB">
      <w:pPr>
        <w:pStyle w:val="12"/>
        <w:jc w:val="both"/>
        <w:rPr>
          <w:rFonts w:ascii="Arial" w:hAnsi="Arial" w:cs="Arial"/>
          <w:sz w:val="20"/>
          <w:szCs w:val="20"/>
        </w:rPr>
      </w:pPr>
      <w:r w:rsidRPr="00490C33">
        <w:rPr>
          <w:rFonts w:ascii="Arial" w:hAnsi="Arial" w:cs="Arial"/>
          <w:b/>
          <w:bCs/>
          <w:sz w:val="20"/>
          <w:szCs w:val="20"/>
        </w:rPr>
        <w:t>10.2</w:t>
      </w:r>
      <w:r>
        <w:rPr>
          <w:rFonts w:ascii="Arial" w:hAnsi="Arial" w:cs="Arial"/>
          <w:sz w:val="20"/>
          <w:szCs w:val="20"/>
        </w:rPr>
        <w:tab/>
      </w:r>
      <w:r w:rsidR="00605219">
        <w:rPr>
          <w:rFonts w:ascii="Arial" w:hAnsi="Arial" w:cs="Arial"/>
          <w:sz w:val="20"/>
          <w:szCs w:val="20"/>
        </w:rPr>
        <w:t>Пробный</w:t>
      </w:r>
      <w:r w:rsidR="00605219" w:rsidRPr="00BD05FC">
        <w:rPr>
          <w:rFonts w:ascii="Arial" w:hAnsi="Arial" w:cs="Arial"/>
          <w:sz w:val="20"/>
          <w:szCs w:val="20"/>
        </w:rPr>
        <w:t xml:space="preserve"> участок должен быть построен на уплотненном основании с использованием того же оборудования, материалов и методов строительства, которые будут использоваться в последующих работах.</w:t>
      </w:r>
    </w:p>
    <w:p w14:paraId="714A1CFD" w14:textId="77777777" w:rsidR="00490C33" w:rsidRDefault="00490C33" w:rsidP="00475FBB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31E2FD91" w14:textId="68A7AACD" w:rsidR="000F6A7D" w:rsidRDefault="00490C33" w:rsidP="00475FBB">
      <w:pPr>
        <w:pStyle w:val="12"/>
        <w:jc w:val="both"/>
        <w:rPr>
          <w:rFonts w:ascii="Arial" w:hAnsi="Arial" w:cs="Arial"/>
          <w:sz w:val="20"/>
          <w:szCs w:val="20"/>
        </w:rPr>
      </w:pPr>
      <w:r w:rsidRPr="00490C33">
        <w:rPr>
          <w:rFonts w:ascii="Arial" w:hAnsi="Arial" w:cs="Arial"/>
          <w:b/>
          <w:bCs/>
          <w:sz w:val="20"/>
          <w:szCs w:val="20"/>
          <w:lang w:val="ro-RO"/>
        </w:rPr>
        <w:t>10.3</w:t>
      </w:r>
      <w:r>
        <w:rPr>
          <w:rFonts w:ascii="Arial" w:hAnsi="Arial" w:cs="Arial"/>
          <w:sz w:val="20"/>
          <w:szCs w:val="20"/>
          <w:lang w:val="ro-RO"/>
        </w:rPr>
        <w:tab/>
      </w:r>
      <w:r w:rsidR="00682DE9">
        <w:rPr>
          <w:rFonts w:ascii="Arial" w:hAnsi="Arial" w:cs="Arial"/>
          <w:sz w:val="20"/>
          <w:szCs w:val="20"/>
        </w:rPr>
        <w:t>П</w:t>
      </w:r>
      <w:r w:rsidR="00C9479F">
        <w:rPr>
          <w:rFonts w:ascii="Arial" w:hAnsi="Arial" w:cs="Arial"/>
          <w:sz w:val="20"/>
          <w:szCs w:val="20"/>
        </w:rPr>
        <w:t>ри устройстве п</w:t>
      </w:r>
      <w:r>
        <w:rPr>
          <w:rFonts w:ascii="Arial" w:hAnsi="Arial" w:cs="Arial"/>
          <w:sz w:val="20"/>
          <w:szCs w:val="20"/>
        </w:rPr>
        <w:t>робн</w:t>
      </w:r>
      <w:r w:rsidR="00C9479F">
        <w:rPr>
          <w:rFonts w:ascii="Arial" w:hAnsi="Arial" w:cs="Arial"/>
          <w:sz w:val="20"/>
          <w:szCs w:val="20"/>
        </w:rPr>
        <w:t>ого</w:t>
      </w:r>
      <w:r>
        <w:rPr>
          <w:rFonts w:ascii="Arial" w:hAnsi="Arial" w:cs="Arial"/>
          <w:sz w:val="20"/>
          <w:szCs w:val="20"/>
        </w:rPr>
        <w:t xml:space="preserve"> у</w:t>
      </w:r>
      <w:r w:rsidR="000F6A7D" w:rsidRPr="00475FBB">
        <w:rPr>
          <w:rFonts w:ascii="Arial" w:hAnsi="Arial" w:cs="Arial"/>
          <w:sz w:val="20"/>
          <w:szCs w:val="20"/>
        </w:rPr>
        <w:t>част</w:t>
      </w:r>
      <w:r>
        <w:rPr>
          <w:rFonts w:ascii="Arial" w:hAnsi="Arial" w:cs="Arial"/>
          <w:sz w:val="20"/>
          <w:szCs w:val="20"/>
        </w:rPr>
        <w:t>к</w:t>
      </w:r>
      <w:r w:rsidR="00C9479F">
        <w:rPr>
          <w:rFonts w:ascii="Arial" w:hAnsi="Arial" w:cs="Arial"/>
          <w:sz w:val="20"/>
          <w:szCs w:val="20"/>
        </w:rPr>
        <w:t>а</w:t>
      </w:r>
      <w:r w:rsidR="000F6A7D" w:rsidRPr="00475FBB">
        <w:rPr>
          <w:rFonts w:ascii="Arial" w:hAnsi="Arial" w:cs="Arial"/>
          <w:sz w:val="20"/>
          <w:szCs w:val="20"/>
        </w:rPr>
        <w:t xml:space="preserve"> </w:t>
      </w:r>
      <w:r w:rsidR="00C9479F">
        <w:rPr>
          <w:rFonts w:ascii="Arial" w:hAnsi="Arial" w:cs="Arial"/>
          <w:sz w:val="20"/>
          <w:szCs w:val="20"/>
        </w:rPr>
        <w:t>проверяются предлагаемые технологические процессы</w:t>
      </w:r>
      <w:r w:rsidR="000F6A7D" w:rsidRPr="00475FBB">
        <w:rPr>
          <w:rFonts w:ascii="Arial" w:hAnsi="Arial" w:cs="Arial"/>
          <w:sz w:val="20"/>
          <w:szCs w:val="20"/>
        </w:rPr>
        <w:t xml:space="preserve"> </w:t>
      </w:r>
      <w:r w:rsidR="00C9479F">
        <w:rPr>
          <w:rFonts w:ascii="Arial" w:hAnsi="Arial" w:cs="Arial"/>
          <w:sz w:val="20"/>
          <w:szCs w:val="20"/>
        </w:rPr>
        <w:t xml:space="preserve">и методы, которые позволяют </w:t>
      </w:r>
      <w:r w:rsidR="00682DE9" w:rsidRPr="00475FBB">
        <w:rPr>
          <w:rFonts w:ascii="Arial" w:hAnsi="Arial" w:cs="Arial"/>
          <w:sz w:val="20"/>
          <w:szCs w:val="20"/>
        </w:rPr>
        <w:t>установить,</w:t>
      </w:r>
      <w:r w:rsidR="000F6A7D" w:rsidRPr="00475FBB">
        <w:rPr>
          <w:rFonts w:ascii="Arial" w:hAnsi="Arial" w:cs="Arial"/>
          <w:sz w:val="20"/>
          <w:szCs w:val="20"/>
        </w:rPr>
        <w:t xml:space="preserve"> как минимум следующее:</w:t>
      </w:r>
    </w:p>
    <w:p w14:paraId="1CF045CD" w14:textId="1207AA6F" w:rsidR="00490C33" w:rsidRDefault="00490C33" w:rsidP="00475FBB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6C266FBA" w14:textId="54160609" w:rsidR="000F6A7D" w:rsidRPr="00475FBB" w:rsidRDefault="000F6A7D" w:rsidP="00475FBB">
      <w:pPr>
        <w:pStyle w:val="12"/>
        <w:jc w:val="both"/>
        <w:rPr>
          <w:rFonts w:ascii="Arial" w:hAnsi="Arial" w:cs="Arial"/>
          <w:sz w:val="20"/>
          <w:szCs w:val="20"/>
        </w:rPr>
      </w:pPr>
      <w:r w:rsidRPr="00475FBB">
        <w:rPr>
          <w:rFonts w:ascii="Arial" w:hAnsi="Arial" w:cs="Arial"/>
          <w:sz w:val="20"/>
          <w:szCs w:val="20"/>
        </w:rPr>
        <w:t>-</w:t>
      </w:r>
      <w:r w:rsidR="00490C33">
        <w:rPr>
          <w:rFonts w:ascii="Arial" w:hAnsi="Arial" w:cs="Arial"/>
          <w:sz w:val="20"/>
          <w:szCs w:val="20"/>
        </w:rPr>
        <w:tab/>
      </w:r>
      <w:r w:rsidR="003C6124">
        <w:rPr>
          <w:rFonts w:ascii="Arial" w:hAnsi="Arial" w:cs="Arial"/>
          <w:sz w:val="20"/>
          <w:szCs w:val="20"/>
        </w:rPr>
        <w:t xml:space="preserve">скорость и время </w:t>
      </w:r>
      <w:r w:rsidR="003C6124" w:rsidRPr="00475FBB">
        <w:rPr>
          <w:rFonts w:ascii="Arial" w:hAnsi="Arial" w:cs="Arial"/>
          <w:sz w:val="20"/>
          <w:szCs w:val="20"/>
        </w:rPr>
        <w:t>достав</w:t>
      </w:r>
      <w:r w:rsidR="003C6124">
        <w:rPr>
          <w:rFonts w:ascii="Arial" w:hAnsi="Arial" w:cs="Arial"/>
          <w:sz w:val="20"/>
          <w:szCs w:val="20"/>
        </w:rPr>
        <w:t xml:space="preserve">ки </w:t>
      </w:r>
      <w:r w:rsidRPr="00475FBB">
        <w:rPr>
          <w:rFonts w:ascii="Arial" w:hAnsi="Arial" w:cs="Arial"/>
          <w:sz w:val="20"/>
          <w:szCs w:val="20"/>
        </w:rPr>
        <w:t>RCC;</w:t>
      </w:r>
    </w:p>
    <w:p w14:paraId="19991A6C" w14:textId="41F291F3" w:rsidR="000F6A7D" w:rsidRPr="00475FBB" w:rsidRDefault="000F6A7D" w:rsidP="00475FBB">
      <w:pPr>
        <w:pStyle w:val="12"/>
        <w:jc w:val="both"/>
        <w:rPr>
          <w:rFonts w:ascii="Arial" w:hAnsi="Arial" w:cs="Arial"/>
          <w:sz w:val="20"/>
          <w:szCs w:val="20"/>
        </w:rPr>
      </w:pPr>
      <w:r w:rsidRPr="00475FBB">
        <w:rPr>
          <w:rFonts w:ascii="Arial" w:hAnsi="Arial" w:cs="Arial"/>
          <w:sz w:val="20"/>
          <w:szCs w:val="20"/>
        </w:rPr>
        <w:t>-</w:t>
      </w:r>
      <w:r w:rsidR="00490C33">
        <w:rPr>
          <w:rFonts w:ascii="Arial" w:hAnsi="Arial" w:cs="Arial"/>
          <w:sz w:val="20"/>
          <w:szCs w:val="20"/>
        </w:rPr>
        <w:tab/>
      </w:r>
      <w:r w:rsidRPr="00475FBB">
        <w:rPr>
          <w:rFonts w:ascii="Arial" w:hAnsi="Arial" w:cs="Arial"/>
          <w:sz w:val="20"/>
          <w:szCs w:val="20"/>
        </w:rPr>
        <w:t xml:space="preserve">влажность при </w:t>
      </w:r>
      <w:r w:rsidR="00DD7354">
        <w:rPr>
          <w:rFonts w:ascii="Arial" w:hAnsi="Arial" w:cs="Arial"/>
          <w:sz w:val="20"/>
          <w:szCs w:val="20"/>
        </w:rPr>
        <w:t>укладке</w:t>
      </w:r>
      <w:r w:rsidR="00DD7354" w:rsidRPr="00DD7354">
        <w:rPr>
          <w:rFonts w:ascii="Arial" w:hAnsi="Arial" w:cs="Arial"/>
          <w:sz w:val="20"/>
          <w:szCs w:val="20"/>
        </w:rPr>
        <w:t xml:space="preserve"> </w:t>
      </w:r>
      <w:r w:rsidR="00DD7354" w:rsidRPr="00475FBB">
        <w:rPr>
          <w:rFonts w:ascii="Arial" w:hAnsi="Arial" w:cs="Arial"/>
          <w:sz w:val="20"/>
          <w:szCs w:val="20"/>
        </w:rPr>
        <w:t>однородно перемеша</w:t>
      </w:r>
      <w:r w:rsidR="007530EA">
        <w:rPr>
          <w:rFonts w:ascii="Arial" w:hAnsi="Arial" w:cs="Arial"/>
          <w:sz w:val="20"/>
          <w:szCs w:val="20"/>
        </w:rPr>
        <w:t>н</w:t>
      </w:r>
      <w:r w:rsidR="00DD7354" w:rsidRPr="00475FBB">
        <w:rPr>
          <w:rFonts w:ascii="Arial" w:hAnsi="Arial" w:cs="Arial"/>
          <w:sz w:val="20"/>
          <w:szCs w:val="20"/>
        </w:rPr>
        <w:t>н</w:t>
      </w:r>
      <w:r w:rsidR="00DD7354">
        <w:rPr>
          <w:rFonts w:ascii="Arial" w:hAnsi="Arial" w:cs="Arial"/>
          <w:sz w:val="20"/>
          <w:szCs w:val="20"/>
        </w:rPr>
        <w:t>ой смеси</w:t>
      </w:r>
      <w:r w:rsidR="00DD7354" w:rsidRPr="00DD7354">
        <w:rPr>
          <w:rFonts w:ascii="Arial" w:hAnsi="Arial" w:cs="Arial"/>
          <w:sz w:val="20"/>
          <w:szCs w:val="20"/>
        </w:rPr>
        <w:t xml:space="preserve"> </w:t>
      </w:r>
      <w:r w:rsidR="00DD7354" w:rsidRPr="00475FBB">
        <w:rPr>
          <w:rFonts w:ascii="Arial" w:hAnsi="Arial" w:cs="Arial"/>
          <w:sz w:val="20"/>
          <w:szCs w:val="20"/>
        </w:rPr>
        <w:t>RCC</w:t>
      </w:r>
      <w:r w:rsidRPr="00475FBB">
        <w:rPr>
          <w:rFonts w:ascii="Arial" w:hAnsi="Arial" w:cs="Arial"/>
          <w:sz w:val="20"/>
          <w:szCs w:val="20"/>
        </w:rPr>
        <w:t xml:space="preserve">, </w:t>
      </w:r>
      <w:r w:rsidR="003C6124">
        <w:rPr>
          <w:rFonts w:ascii="Arial" w:hAnsi="Arial" w:cs="Arial"/>
          <w:sz w:val="20"/>
          <w:szCs w:val="20"/>
        </w:rPr>
        <w:t>достаточную для</w:t>
      </w:r>
      <w:r w:rsidRPr="00475FBB">
        <w:rPr>
          <w:rFonts w:ascii="Arial" w:hAnsi="Arial" w:cs="Arial"/>
          <w:sz w:val="20"/>
          <w:szCs w:val="20"/>
        </w:rPr>
        <w:t xml:space="preserve"> уплотн</w:t>
      </w:r>
      <w:r w:rsidR="003C6124">
        <w:rPr>
          <w:rFonts w:ascii="Arial" w:hAnsi="Arial" w:cs="Arial"/>
          <w:sz w:val="20"/>
          <w:szCs w:val="20"/>
        </w:rPr>
        <w:t>ения</w:t>
      </w:r>
      <w:r w:rsidR="00DD7354">
        <w:rPr>
          <w:rFonts w:ascii="Arial" w:hAnsi="Arial" w:cs="Arial"/>
          <w:sz w:val="20"/>
          <w:szCs w:val="20"/>
        </w:rPr>
        <w:t xml:space="preserve"> ее</w:t>
      </w:r>
      <w:r w:rsidRPr="00475FBB">
        <w:rPr>
          <w:rFonts w:ascii="Arial" w:hAnsi="Arial" w:cs="Arial"/>
          <w:sz w:val="20"/>
          <w:szCs w:val="20"/>
        </w:rPr>
        <w:t xml:space="preserve"> до </w:t>
      </w:r>
      <w:r w:rsidRPr="003C6124">
        <w:rPr>
          <w:rFonts w:ascii="Arial" w:hAnsi="Arial" w:cs="Arial"/>
          <w:sz w:val="20"/>
          <w:szCs w:val="20"/>
        </w:rPr>
        <w:t>требуемой плотности;</w:t>
      </w:r>
    </w:p>
    <w:p w14:paraId="219771C9" w14:textId="160C0C49" w:rsidR="000F6A7D" w:rsidRPr="00475FBB" w:rsidRDefault="000F6A7D" w:rsidP="00475FBB">
      <w:pPr>
        <w:pStyle w:val="12"/>
        <w:jc w:val="both"/>
        <w:rPr>
          <w:rFonts w:ascii="Arial" w:hAnsi="Arial" w:cs="Arial"/>
          <w:sz w:val="20"/>
          <w:szCs w:val="20"/>
        </w:rPr>
      </w:pPr>
      <w:r w:rsidRPr="00475FBB">
        <w:rPr>
          <w:rFonts w:ascii="Arial" w:hAnsi="Arial" w:cs="Arial"/>
          <w:sz w:val="20"/>
          <w:szCs w:val="20"/>
        </w:rPr>
        <w:t>-</w:t>
      </w:r>
      <w:r w:rsidR="00490C33">
        <w:rPr>
          <w:rFonts w:ascii="Arial" w:hAnsi="Arial" w:cs="Arial"/>
          <w:sz w:val="20"/>
          <w:szCs w:val="20"/>
        </w:rPr>
        <w:tab/>
      </w:r>
      <w:r w:rsidR="003C6124">
        <w:rPr>
          <w:rFonts w:ascii="Arial" w:hAnsi="Arial" w:cs="Arial"/>
          <w:sz w:val="20"/>
          <w:szCs w:val="20"/>
        </w:rPr>
        <w:t>воз</w:t>
      </w:r>
      <w:r w:rsidRPr="00475FBB">
        <w:rPr>
          <w:rFonts w:ascii="Arial" w:hAnsi="Arial" w:cs="Arial"/>
          <w:sz w:val="20"/>
          <w:szCs w:val="20"/>
        </w:rPr>
        <w:t>мож</w:t>
      </w:r>
      <w:r w:rsidR="003C6124">
        <w:rPr>
          <w:rFonts w:ascii="Arial" w:hAnsi="Arial" w:cs="Arial"/>
          <w:sz w:val="20"/>
          <w:szCs w:val="20"/>
        </w:rPr>
        <w:t>ность</w:t>
      </w:r>
      <w:r w:rsidRPr="00475FBB">
        <w:rPr>
          <w:rFonts w:ascii="Arial" w:hAnsi="Arial" w:cs="Arial"/>
          <w:sz w:val="20"/>
          <w:szCs w:val="20"/>
        </w:rPr>
        <w:t xml:space="preserve"> </w:t>
      </w:r>
      <w:r w:rsidR="003C6124">
        <w:rPr>
          <w:rFonts w:ascii="Arial" w:hAnsi="Arial" w:cs="Arial"/>
          <w:sz w:val="20"/>
          <w:szCs w:val="20"/>
        </w:rPr>
        <w:t>укладки</w:t>
      </w:r>
      <w:r w:rsidR="00682DE9" w:rsidRPr="00682DE9">
        <w:rPr>
          <w:rFonts w:ascii="Arial" w:hAnsi="Arial" w:cs="Arial"/>
          <w:sz w:val="20"/>
          <w:szCs w:val="20"/>
        </w:rPr>
        <w:t xml:space="preserve"> </w:t>
      </w:r>
      <w:r w:rsidR="003C6124" w:rsidRPr="00475FBB">
        <w:rPr>
          <w:rFonts w:ascii="Arial" w:hAnsi="Arial" w:cs="Arial"/>
          <w:sz w:val="20"/>
          <w:szCs w:val="20"/>
        </w:rPr>
        <w:t xml:space="preserve">RCC </w:t>
      </w:r>
      <w:r w:rsidR="00682DE9" w:rsidRPr="00475FBB">
        <w:rPr>
          <w:rFonts w:ascii="Arial" w:hAnsi="Arial" w:cs="Arial"/>
          <w:sz w:val="20"/>
          <w:szCs w:val="20"/>
        </w:rPr>
        <w:t>асфальтоукладчик</w:t>
      </w:r>
      <w:r w:rsidR="00682DE9">
        <w:rPr>
          <w:rFonts w:ascii="Arial" w:hAnsi="Arial" w:cs="Arial"/>
          <w:sz w:val="20"/>
          <w:szCs w:val="20"/>
        </w:rPr>
        <w:t>ом</w:t>
      </w:r>
      <w:r w:rsidRPr="00475FBB">
        <w:rPr>
          <w:rFonts w:ascii="Arial" w:hAnsi="Arial" w:cs="Arial"/>
          <w:sz w:val="20"/>
          <w:szCs w:val="20"/>
        </w:rPr>
        <w:t>;</w:t>
      </w:r>
    </w:p>
    <w:p w14:paraId="49F4E99C" w14:textId="07D97D09" w:rsidR="000F6A7D" w:rsidRDefault="000F6A7D" w:rsidP="00475FBB">
      <w:pPr>
        <w:pStyle w:val="12"/>
        <w:jc w:val="both"/>
        <w:rPr>
          <w:rFonts w:ascii="Arial" w:hAnsi="Arial" w:cs="Arial"/>
          <w:sz w:val="20"/>
          <w:szCs w:val="20"/>
        </w:rPr>
      </w:pPr>
      <w:r w:rsidRPr="00475FBB">
        <w:rPr>
          <w:rFonts w:ascii="Arial" w:hAnsi="Arial" w:cs="Arial"/>
          <w:sz w:val="20"/>
          <w:szCs w:val="20"/>
        </w:rPr>
        <w:t>-</w:t>
      </w:r>
      <w:r w:rsidR="00490C33">
        <w:rPr>
          <w:rFonts w:ascii="Arial" w:hAnsi="Arial" w:cs="Arial"/>
          <w:sz w:val="20"/>
          <w:szCs w:val="20"/>
        </w:rPr>
        <w:tab/>
      </w:r>
      <w:r w:rsidRPr="00475FBB">
        <w:rPr>
          <w:rFonts w:ascii="Arial" w:hAnsi="Arial" w:cs="Arial"/>
          <w:sz w:val="20"/>
          <w:szCs w:val="20"/>
        </w:rPr>
        <w:t>схем</w:t>
      </w:r>
      <w:r w:rsidR="003C6124">
        <w:rPr>
          <w:rFonts w:ascii="Arial" w:hAnsi="Arial" w:cs="Arial"/>
          <w:sz w:val="20"/>
          <w:szCs w:val="20"/>
        </w:rPr>
        <w:t>у</w:t>
      </w:r>
      <w:r w:rsidRPr="00475FBB">
        <w:rPr>
          <w:rFonts w:ascii="Arial" w:hAnsi="Arial" w:cs="Arial"/>
          <w:sz w:val="20"/>
          <w:szCs w:val="20"/>
        </w:rPr>
        <w:t xml:space="preserve"> уплотнения и количество проходов </w:t>
      </w:r>
      <w:r w:rsidR="00BD05FC">
        <w:rPr>
          <w:rFonts w:ascii="Arial" w:hAnsi="Arial" w:cs="Arial"/>
          <w:sz w:val="20"/>
          <w:szCs w:val="20"/>
        </w:rPr>
        <w:t>для достижения</w:t>
      </w:r>
      <w:r w:rsidRPr="00475FBB">
        <w:rPr>
          <w:rFonts w:ascii="Arial" w:hAnsi="Arial" w:cs="Arial"/>
          <w:sz w:val="20"/>
          <w:szCs w:val="20"/>
        </w:rPr>
        <w:t xml:space="preserve"> требуем</w:t>
      </w:r>
      <w:r w:rsidR="00BD05FC">
        <w:rPr>
          <w:rFonts w:ascii="Arial" w:hAnsi="Arial" w:cs="Arial"/>
          <w:sz w:val="20"/>
          <w:szCs w:val="20"/>
        </w:rPr>
        <w:t>ой</w:t>
      </w:r>
      <w:r w:rsidRPr="00475FBB">
        <w:rPr>
          <w:rFonts w:ascii="Arial" w:hAnsi="Arial" w:cs="Arial"/>
          <w:sz w:val="20"/>
          <w:szCs w:val="20"/>
        </w:rPr>
        <w:t xml:space="preserve"> плотност</w:t>
      </w:r>
      <w:r w:rsidR="00BD05FC">
        <w:rPr>
          <w:rFonts w:ascii="Arial" w:hAnsi="Arial" w:cs="Arial"/>
          <w:sz w:val="20"/>
          <w:szCs w:val="20"/>
        </w:rPr>
        <w:t>и</w:t>
      </w:r>
      <w:r w:rsidRPr="00475FBB">
        <w:rPr>
          <w:rFonts w:ascii="Arial" w:hAnsi="Arial" w:cs="Arial"/>
          <w:sz w:val="20"/>
          <w:szCs w:val="20"/>
        </w:rPr>
        <w:t>;</w:t>
      </w:r>
    </w:p>
    <w:p w14:paraId="3D9E72D3" w14:textId="63DA1EEA" w:rsidR="00BD05FC" w:rsidRPr="00475FBB" w:rsidRDefault="00BD05FC" w:rsidP="00475FBB">
      <w:pPr>
        <w:pStyle w:val="12"/>
        <w:jc w:val="both"/>
        <w:rPr>
          <w:rFonts w:ascii="Arial" w:hAnsi="Arial" w:cs="Arial"/>
          <w:sz w:val="20"/>
          <w:szCs w:val="20"/>
        </w:rPr>
      </w:pPr>
      <w:r w:rsidRPr="00361BA1">
        <w:rPr>
          <w:rFonts w:ascii="Arial" w:hAnsi="Arial" w:cs="Arial"/>
          <w:sz w:val="20"/>
          <w:szCs w:val="20"/>
        </w:rPr>
        <w:t>-</w:t>
      </w:r>
      <w:r w:rsidRPr="00361BA1">
        <w:rPr>
          <w:rFonts w:ascii="Arial" w:hAnsi="Arial" w:cs="Arial"/>
          <w:sz w:val="20"/>
          <w:szCs w:val="20"/>
        </w:rPr>
        <w:tab/>
      </w:r>
      <w:r w:rsidR="00361BA1" w:rsidRPr="00361BA1">
        <w:rPr>
          <w:rFonts w:ascii="Arial" w:hAnsi="Arial" w:cs="Arial"/>
          <w:sz w:val="20"/>
          <w:szCs w:val="20"/>
        </w:rPr>
        <w:t xml:space="preserve">сроки завершения </w:t>
      </w:r>
      <w:r w:rsidRPr="00361BA1">
        <w:rPr>
          <w:rFonts w:ascii="Arial" w:hAnsi="Arial" w:cs="Arial"/>
          <w:sz w:val="20"/>
          <w:szCs w:val="20"/>
        </w:rPr>
        <w:t>процесс</w:t>
      </w:r>
      <w:r w:rsidR="00361BA1" w:rsidRPr="00361BA1">
        <w:rPr>
          <w:rFonts w:ascii="Arial" w:hAnsi="Arial" w:cs="Arial"/>
          <w:sz w:val="20"/>
          <w:szCs w:val="20"/>
        </w:rPr>
        <w:t>а</w:t>
      </w:r>
      <w:r w:rsidRPr="00361BA1">
        <w:rPr>
          <w:rFonts w:ascii="Arial" w:hAnsi="Arial" w:cs="Arial"/>
          <w:sz w:val="20"/>
          <w:szCs w:val="20"/>
        </w:rPr>
        <w:t>;</w:t>
      </w:r>
    </w:p>
    <w:p w14:paraId="7D7C1C73" w14:textId="3FD4557D" w:rsidR="000F6A7D" w:rsidRPr="00475FBB" w:rsidRDefault="000F6A7D" w:rsidP="00475FBB">
      <w:pPr>
        <w:pStyle w:val="12"/>
        <w:jc w:val="both"/>
        <w:rPr>
          <w:rFonts w:ascii="Arial" w:hAnsi="Arial" w:cs="Arial"/>
          <w:sz w:val="20"/>
          <w:szCs w:val="20"/>
        </w:rPr>
      </w:pPr>
      <w:r w:rsidRPr="00475FBB">
        <w:rPr>
          <w:rFonts w:ascii="Arial" w:hAnsi="Arial" w:cs="Arial"/>
          <w:sz w:val="20"/>
          <w:szCs w:val="20"/>
        </w:rPr>
        <w:t>-</w:t>
      </w:r>
      <w:r w:rsidR="00490C33">
        <w:rPr>
          <w:rFonts w:ascii="Arial" w:hAnsi="Arial" w:cs="Arial"/>
          <w:sz w:val="20"/>
          <w:szCs w:val="20"/>
        </w:rPr>
        <w:tab/>
      </w:r>
      <w:r w:rsidR="000E6B19" w:rsidRPr="00475FBB">
        <w:rPr>
          <w:rFonts w:ascii="Arial" w:hAnsi="Arial" w:cs="Arial"/>
          <w:sz w:val="20"/>
          <w:szCs w:val="20"/>
        </w:rPr>
        <w:t>приемлем</w:t>
      </w:r>
      <w:r w:rsidR="000E6B19">
        <w:rPr>
          <w:rFonts w:ascii="Arial" w:hAnsi="Arial" w:cs="Arial"/>
          <w:sz w:val="20"/>
          <w:szCs w:val="20"/>
        </w:rPr>
        <w:t>ую</w:t>
      </w:r>
      <w:r w:rsidR="000E6B19" w:rsidRPr="00475FBB">
        <w:rPr>
          <w:rFonts w:ascii="Arial" w:hAnsi="Arial" w:cs="Arial"/>
          <w:sz w:val="20"/>
          <w:szCs w:val="20"/>
        </w:rPr>
        <w:t xml:space="preserve"> </w:t>
      </w:r>
      <w:r w:rsidR="000E6B19">
        <w:rPr>
          <w:rFonts w:ascii="Arial" w:hAnsi="Arial" w:cs="Arial"/>
          <w:sz w:val="20"/>
          <w:szCs w:val="20"/>
        </w:rPr>
        <w:t>шероховатость</w:t>
      </w:r>
      <w:r w:rsidRPr="00475FBB">
        <w:rPr>
          <w:rFonts w:ascii="Arial" w:hAnsi="Arial" w:cs="Arial"/>
          <w:sz w:val="20"/>
          <w:szCs w:val="20"/>
        </w:rPr>
        <w:t xml:space="preserve"> </w:t>
      </w:r>
      <w:r w:rsidR="000E6B19">
        <w:rPr>
          <w:rFonts w:ascii="Arial" w:hAnsi="Arial" w:cs="Arial"/>
          <w:sz w:val="20"/>
          <w:szCs w:val="20"/>
        </w:rPr>
        <w:t>покрытия</w:t>
      </w:r>
      <w:r w:rsidRPr="00475FBB">
        <w:rPr>
          <w:rFonts w:ascii="Arial" w:hAnsi="Arial" w:cs="Arial"/>
          <w:sz w:val="20"/>
          <w:szCs w:val="20"/>
        </w:rPr>
        <w:t>;</w:t>
      </w:r>
    </w:p>
    <w:p w14:paraId="1D5C7133" w14:textId="1C80A48E" w:rsidR="000F6A7D" w:rsidRPr="00475FBB" w:rsidRDefault="000F6A7D" w:rsidP="00475FBB">
      <w:pPr>
        <w:pStyle w:val="12"/>
        <w:jc w:val="both"/>
        <w:rPr>
          <w:rFonts w:ascii="Arial" w:hAnsi="Arial" w:cs="Arial"/>
          <w:sz w:val="20"/>
          <w:szCs w:val="20"/>
        </w:rPr>
      </w:pPr>
      <w:r w:rsidRPr="00475FBB">
        <w:rPr>
          <w:rFonts w:ascii="Arial" w:hAnsi="Arial" w:cs="Arial"/>
          <w:sz w:val="20"/>
          <w:szCs w:val="20"/>
        </w:rPr>
        <w:t>-</w:t>
      </w:r>
      <w:r w:rsidR="00490C33">
        <w:rPr>
          <w:rFonts w:ascii="Arial" w:hAnsi="Arial" w:cs="Arial"/>
          <w:sz w:val="20"/>
          <w:szCs w:val="20"/>
        </w:rPr>
        <w:tab/>
      </w:r>
      <w:r w:rsidR="000E6B19">
        <w:rPr>
          <w:rFonts w:ascii="Arial" w:hAnsi="Arial" w:cs="Arial"/>
          <w:sz w:val="20"/>
          <w:szCs w:val="20"/>
        </w:rPr>
        <w:t>метод</w:t>
      </w:r>
      <w:r w:rsidRPr="00475FBB">
        <w:rPr>
          <w:rFonts w:ascii="Arial" w:hAnsi="Arial" w:cs="Arial"/>
          <w:sz w:val="20"/>
          <w:szCs w:val="20"/>
        </w:rPr>
        <w:t xml:space="preserve"> формирования </w:t>
      </w:r>
      <w:r w:rsidR="000E6B19">
        <w:rPr>
          <w:rFonts w:ascii="Arial" w:hAnsi="Arial" w:cs="Arial"/>
          <w:sz w:val="20"/>
          <w:szCs w:val="20"/>
        </w:rPr>
        <w:t>швов сжатия</w:t>
      </w:r>
      <w:r w:rsidRPr="00475FBB">
        <w:rPr>
          <w:rFonts w:ascii="Arial" w:hAnsi="Arial" w:cs="Arial"/>
          <w:sz w:val="20"/>
          <w:szCs w:val="20"/>
        </w:rPr>
        <w:t>;</w:t>
      </w:r>
    </w:p>
    <w:p w14:paraId="7E6F6A18" w14:textId="0E3592F6" w:rsidR="000F6A7D" w:rsidRPr="00475FBB" w:rsidRDefault="000F6A7D" w:rsidP="00475FBB">
      <w:pPr>
        <w:pStyle w:val="12"/>
        <w:jc w:val="both"/>
        <w:rPr>
          <w:rFonts w:ascii="Arial" w:hAnsi="Arial" w:cs="Arial"/>
          <w:sz w:val="20"/>
          <w:szCs w:val="20"/>
        </w:rPr>
      </w:pPr>
      <w:r w:rsidRPr="00475FBB">
        <w:rPr>
          <w:rFonts w:ascii="Arial" w:hAnsi="Arial" w:cs="Arial"/>
          <w:sz w:val="20"/>
          <w:szCs w:val="20"/>
        </w:rPr>
        <w:t>-</w:t>
      </w:r>
      <w:r w:rsidR="00490C33">
        <w:rPr>
          <w:rFonts w:ascii="Arial" w:hAnsi="Arial" w:cs="Arial"/>
          <w:sz w:val="20"/>
          <w:szCs w:val="20"/>
        </w:rPr>
        <w:tab/>
      </w:r>
      <w:r w:rsidRPr="00475FBB">
        <w:rPr>
          <w:rFonts w:ascii="Arial" w:hAnsi="Arial" w:cs="Arial"/>
          <w:sz w:val="20"/>
          <w:szCs w:val="20"/>
        </w:rPr>
        <w:t>метод формирования продольных швов;</w:t>
      </w:r>
    </w:p>
    <w:p w14:paraId="1346203E" w14:textId="6CF1D463" w:rsidR="000F6A7D" w:rsidRPr="00475FBB" w:rsidRDefault="000F6A7D" w:rsidP="00475FBB">
      <w:pPr>
        <w:pStyle w:val="12"/>
        <w:jc w:val="both"/>
        <w:rPr>
          <w:rFonts w:ascii="Arial" w:hAnsi="Arial" w:cs="Arial"/>
          <w:sz w:val="20"/>
          <w:szCs w:val="20"/>
        </w:rPr>
      </w:pPr>
      <w:r w:rsidRPr="00475FBB">
        <w:rPr>
          <w:rFonts w:ascii="Arial" w:hAnsi="Arial" w:cs="Arial"/>
          <w:sz w:val="20"/>
          <w:szCs w:val="20"/>
        </w:rPr>
        <w:t>-</w:t>
      </w:r>
      <w:r w:rsidR="00490C33">
        <w:rPr>
          <w:rFonts w:ascii="Arial" w:hAnsi="Arial" w:cs="Arial"/>
          <w:sz w:val="20"/>
          <w:szCs w:val="20"/>
        </w:rPr>
        <w:tab/>
      </w:r>
      <w:r w:rsidRPr="00475FBB">
        <w:rPr>
          <w:rFonts w:ascii="Arial" w:hAnsi="Arial" w:cs="Arial"/>
          <w:sz w:val="20"/>
          <w:szCs w:val="20"/>
        </w:rPr>
        <w:t xml:space="preserve">порядок </w:t>
      </w:r>
      <w:r w:rsidR="000E6B19">
        <w:rPr>
          <w:rFonts w:ascii="Arial" w:hAnsi="Arial" w:cs="Arial"/>
          <w:sz w:val="20"/>
          <w:szCs w:val="20"/>
        </w:rPr>
        <w:t>ухода за</w:t>
      </w:r>
      <w:r w:rsidRPr="00475FBB">
        <w:rPr>
          <w:rFonts w:ascii="Arial" w:hAnsi="Arial" w:cs="Arial"/>
          <w:sz w:val="20"/>
          <w:szCs w:val="20"/>
        </w:rPr>
        <w:t xml:space="preserve"> </w:t>
      </w:r>
      <w:r w:rsidR="000E6B19">
        <w:rPr>
          <w:rFonts w:ascii="Arial" w:hAnsi="Arial" w:cs="Arial"/>
          <w:sz w:val="20"/>
          <w:szCs w:val="20"/>
        </w:rPr>
        <w:t>покрытием</w:t>
      </w:r>
      <w:r w:rsidRPr="00475FBB">
        <w:rPr>
          <w:rFonts w:ascii="Arial" w:hAnsi="Arial" w:cs="Arial"/>
          <w:sz w:val="20"/>
          <w:szCs w:val="20"/>
        </w:rPr>
        <w:t>.</w:t>
      </w:r>
    </w:p>
    <w:p w14:paraId="6520B918" w14:textId="03505DD5" w:rsidR="00D92FAF" w:rsidRDefault="00D92FAF" w:rsidP="004740E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3D2C624F" w14:textId="34D290C5" w:rsidR="00C9479F" w:rsidRDefault="00C9479F" w:rsidP="004740E6">
      <w:pPr>
        <w:pStyle w:val="12"/>
        <w:jc w:val="both"/>
        <w:rPr>
          <w:rFonts w:ascii="Arial" w:hAnsi="Arial" w:cs="Arial"/>
          <w:sz w:val="20"/>
          <w:szCs w:val="20"/>
        </w:rPr>
      </w:pPr>
      <w:r w:rsidRPr="00C2125D">
        <w:rPr>
          <w:rFonts w:ascii="Arial" w:hAnsi="Arial" w:cs="Arial"/>
          <w:b/>
          <w:bCs/>
          <w:sz w:val="20"/>
          <w:szCs w:val="20"/>
        </w:rPr>
        <w:t>10.4</w:t>
      </w:r>
      <w:r>
        <w:rPr>
          <w:rFonts w:ascii="Arial" w:hAnsi="Arial" w:cs="Arial"/>
          <w:sz w:val="20"/>
          <w:szCs w:val="20"/>
        </w:rPr>
        <w:tab/>
      </w:r>
      <w:r w:rsidR="00682ADE">
        <w:rPr>
          <w:rFonts w:ascii="Arial" w:hAnsi="Arial" w:cs="Arial"/>
          <w:sz w:val="20"/>
          <w:szCs w:val="20"/>
        </w:rPr>
        <w:t xml:space="preserve">В результате наблюдений и </w:t>
      </w:r>
      <w:r w:rsidRPr="00C9479F">
        <w:rPr>
          <w:rFonts w:ascii="Arial" w:hAnsi="Arial" w:cs="Arial"/>
          <w:sz w:val="20"/>
          <w:szCs w:val="20"/>
        </w:rPr>
        <w:t xml:space="preserve">испытаний </w:t>
      </w:r>
      <w:r w:rsidR="00682ADE">
        <w:rPr>
          <w:rFonts w:ascii="Arial" w:hAnsi="Arial" w:cs="Arial"/>
          <w:sz w:val="20"/>
          <w:szCs w:val="20"/>
        </w:rPr>
        <w:t xml:space="preserve">на пробном участке </w:t>
      </w:r>
      <w:r w:rsidRPr="00C9479F">
        <w:rPr>
          <w:rFonts w:ascii="Arial" w:hAnsi="Arial" w:cs="Arial"/>
          <w:sz w:val="20"/>
          <w:szCs w:val="20"/>
        </w:rPr>
        <w:t>могут быть изменены</w:t>
      </w:r>
      <w:r w:rsidR="00682ADE">
        <w:rPr>
          <w:rFonts w:ascii="Arial" w:hAnsi="Arial" w:cs="Arial"/>
          <w:sz w:val="20"/>
          <w:szCs w:val="20"/>
        </w:rPr>
        <w:t xml:space="preserve"> предложенные технологические процессы</w:t>
      </w:r>
      <w:r w:rsidR="00682ADE" w:rsidRPr="00475FBB">
        <w:rPr>
          <w:rFonts w:ascii="Arial" w:hAnsi="Arial" w:cs="Arial"/>
          <w:sz w:val="20"/>
          <w:szCs w:val="20"/>
        </w:rPr>
        <w:t xml:space="preserve"> </w:t>
      </w:r>
      <w:r w:rsidR="00682ADE">
        <w:rPr>
          <w:rFonts w:ascii="Arial" w:hAnsi="Arial" w:cs="Arial"/>
          <w:sz w:val="20"/>
          <w:szCs w:val="20"/>
        </w:rPr>
        <w:t>и методы</w:t>
      </w:r>
      <w:r w:rsidRPr="00C9479F">
        <w:rPr>
          <w:rFonts w:ascii="Arial" w:hAnsi="Arial" w:cs="Arial"/>
          <w:sz w:val="20"/>
          <w:szCs w:val="20"/>
        </w:rPr>
        <w:t>, если они не соответствуют установленным требованиям</w:t>
      </w:r>
      <w:r w:rsidR="00682ADE">
        <w:rPr>
          <w:rFonts w:ascii="Arial" w:hAnsi="Arial" w:cs="Arial"/>
          <w:sz w:val="20"/>
          <w:szCs w:val="20"/>
        </w:rPr>
        <w:t>. Все наблюдения и испытания данного</w:t>
      </w:r>
      <w:r w:rsidR="00682ADE" w:rsidRPr="00682ADE">
        <w:rPr>
          <w:rFonts w:ascii="Arial" w:hAnsi="Arial" w:cs="Arial"/>
          <w:sz w:val="20"/>
          <w:szCs w:val="20"/>
        </w:rPr>
        <w:t xml:space="preserve"> метода</w:t>
      </w:r>
      <w:r w:rsidR="00682ADE">
        <w:rPr>
          <w:rFonts w:ascii="Arial" w:hAnsi="Arial" w:cs="Arial"/>
          <w:sz w:val="20"/>
          <w:szCs w:val="20"/>
        </w:rPr>
        <w:t>, проведенные на пробном участке,</w:t>
      </w:r>
      <w:r w:rsidR="00682ADE" w:rsidRPr="00682ADE">
        <w:rPr>
          <w:rFonts w:ascii="Arial" w:hAnsi="Arial" w:cs="Arial"/>
          <w:sz w:val="20"/>
          <w:szCs w:val="20"/>
        </w:rPr>
        <w:t xml:space="preserve"> должны быть зарегистрированы, а предварительн</w:t>
      </w:r>
      <w:r w:rsidR="00682ADE">
        <w:rPr>
          <w:rFonts w:ascii="Arial" w:hAnsi="Arial" w:cs="Arial"/>
          <w:sz w:val="20"/>
          <w:szCs w:val="20"/>
        </w:rPr>
        <w:t>ые технологические процессы</w:t>
      </w:r>
      <w:r w:rsidR="00682ADE" w:rsidRPr="00475FBB">
        <w:rPr>
          <w:rFonts w:ascii="Arial" w:hAnsi="Arial" w:cs="Arial"/>
          <w:sz w:val="20"/>
          <w:szCs w:val="20"/>
        </w:rPr>
        <w:t xml:space="preserve"> </w:t>
      </w:r>
      <w:r w:rsidR="00682ADE">
        <w:rPr>
          <w:rFonts w:ascii="Arial" w:hAnsi="Arial" w:cs="Arial"/>
          <w:sz w:val="20"/>
          <w:szCs w:val="20"/>
        </w:rPr>
        <w:t>и методы</w:t>
      </w:r>
      <w:r w:rsidR="00682ADE" w:rsidRPr="00682ADE">
        <w:rPr>
          <w:rFonts w:ascii="Arial" w:hAnsi="Arial" w:cs="Arial"/>
          <w:sz w:val="20"/>
          <w:szCs w:val="20"/>
        </w:rPr>
        <w:t xml:space="preserve"> должн</w:t>
      </w:r>
      <w:r w:rsidR="00682ADE">
        <w:rPr>
          <w:rFonts w:ascii="Arial" w:hAnsi="Arial" w:cs="Arial"/>
          <w:sz w:val="20"/>
          <w:szCs w:val="20"/>
        </w:rPr>
        <w:t>ы</w:t>
      </w:r>
      <w:r w:rsidR="00682ADE" w:rsidRPr="00682ADE">
        <w:rPr>
          <w:rFonts w:ascii="Arial" w:hAnsi="Arial" w:cs="Arial"/>
          <w:sz w:val="20"/>
          <w:szCs w:val="20"/>
        </w:rPr>
        <w:t xml:space="preserve"> быть изменен</w:t>
      </w:r>
      <w:r w:rsidR="00682ADE">
        <w:rPr>
          <w:rFonts w:ascii="Arial" w:hAnsi="Arial" w:cs="Arial"/>
          <w:sz w:val="20"/>
          <w:szCs w:val="20"/>
        </w:rPr>
        <w:t>ы</w:t>
      </w:r>
      <w:r w:rsidR="00682ADE" w:rsidRPr="00682ADE">
        <w:rPr>
          <w:rFonts w:ascii="Arial" w:hAnsi="Arial" w:cs="Arial"/>
          <w:sz w:val="20"/>
          <w:szCs w:val="20"/>
        </w:rPr>
        <w:t xml:space="preserve">, </w:t>
      </w:r>
      <w:r w:rsidR="00682ADE">
        <w:rPr>
          <w:rFonts w:ascii="Arial" w:hAnsi="Arial" w:cs="Arial"/>
          <w:sz w:val="20"/>
          <w:szCs w:val="20"/>
        </w:rPr>
        <w:t>в соответствии с полученными результатами</w:t>
      </w:r>
      <w:r w:rsidR="00682ADE" w:rsidRPr="00682ADE">
        <w:rPr>
          <w:rFonts w:ascii="Arial" w:hAnsi="Arial" w:cs="Arial"/>
          <w:sz w:val="20"/>
          <w:szCs w:val="20"/>
        </w:rPr>
        <w:t>.</w:t>
      </w:r>
    </w:p>
    <w:p w14:paraId="096941EC" w14:textId="77777777" w:rsidR="00C9479F" w:rsidRDefault="00C9479F" w:rsidP="004740E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307C9476" w14:textId="1D66E6AF" w:rsidR="008B6563" w:rsidRDefault="008B6563" w:rsidP="004740E6">
      <w:pPr>
        <w:pStyle w:val="12"/>
        <w:jc w:val="both"/>
        <w:rPr>
          <w:rFonts w:ascii="Arial" w:hAnsi="Arial" w:cs="Arial"/>
          <w:sz w:val="20"/>
          <w:szCs w:val="20"/>
        </w:rPr>
      </w:pPr>
      <w:r w:rsidRPr="00C2125D">
        <w:rPr>
          <w:rFonts w:ascii="Arial" w:hAnsi="Arial" w:cs="Arial"/>
          <w:b/>
          <w:bCs/>
          <w:sz w:val="20"/>
          <w:szCs w:val="20"/>
        </w:rPr>
        <w:t>10.</w:t>
      </w:r>
      <w:r w:rsidR="00682ADE" w:rsidRPr="00C2125D">
        <w:rPr>
          <w:rFonts w:ascii="Arial" w:hAnsi="Arial" w:cs="Arial"/>
          <w:b/>
          <w:bCs/>
          <w:sz w:val="20"/>
          <w:szCs w:val="20"/>
        </w:rPr>
        <w:t>5</w:t>
      </w:r>
      <w:r>
        <w:rPr>
          <w:rFonts w:ascii="Arial" w:hAnsi="Arial" w:cs="Arial"/>
          <w:sz w:val="20"/>
          <w:szCs w:val="20"/>
        </w:rPr>
        <w:tab/>
      </w:r>
      <w:r w:rsidR="00BD05FC" w:rsidRPr="00BD05FC">
        <w:rPr>
          <w:rFonts w:ascii="Arial" w:hAnsi="Arial" w:cs="Arial"/>
          <w:sz w:val="20"/>
          <w:szCs w:val="20"/>
        </w:rPr>
        <w:t xml:space="preserve">Отбор проб и испытания на </w:t>
      </w:r>
      <w:r>
        <w:rPr>
          <w:rFonts w:ascii="Arial" w:hAnsi="Arial" w:cs="Arial"/>
          <w:sz w:val="20"/>
          <w:szCs w:val="20"/>
        </w:rPr>
        <w:t>пробном</w:t>
      </w:r>
      <w:r w:rsidR="00BD05FC" w:rsidRPr="00BD05FC">
        <w:rPr>
          <w:rFonts w:ascii="Arial" w:hAnsi="Arial" w:cs="Arial"/>
          <w:sz w:val="20"/>
          <w:szCs w:val="20"/>
        </w:rPr>
        <w:t xml:space="preserve"> участке покрытия </w:t>
      </w:r>
      <w:r>
        <w:rPr>
          <w:rFonts w:ascii="Arial" w:hAnsi="Arial" w:cs="Arial"/>
          <w:sz w:val="20"/>
          <w:szCs w:val="20"/>
        </w:rPr>
        <w:t xml:space="preserve">из </w:t>
      </w:r>
      <w:r w:rsidRPr="00475FBB">
        <w:rPr>
          <w:rFonts w:ascii="Arial" w:hAnsi="Arial" w:cs="Arial"/>
          <w:sz w:val="20"/>
          <w:szCs w:val="20"/>
        </w:rPr>
        <w:t>RCC</w:t>
      </w:r>
      <w:r>
        <w:rPr>
          <w:rFonts w:ascii="Arial" w:hAnsi="Arial" w:cs="Arial"/>
          <w:sz w:val="20"/>
          <w:szCs w:val="20"/>
        </w:rPr>
        <w:t xml:space="preserve"> </w:t>
      </w:r>
      <w:r w:rsidR="00BD05FC" w:rsidRPr="00BD05FC">
        <w:rPr>
          <w:rFonts w:ascii="Arial" w:hAnsi="Arial" w:cs="Arial"/>
          <w:sz w:val="20"/>
          <w:szCs w:val="20"/>
        </w:rPr>
        <w:t>должны быть завершены до начала</w:t>
      </w:r>
      <w:r w:rsidR="006F2536">
        <w:rPr>
          <w:rFonts w:ascii="Arial" w:hAnsi="Arial" w:cs="Arial"/>
          <w:sz w:val="20"/>
          <w:szCs w:val="20"/>
          <w:lang w:val="ro-RO"/>
        </w:rPr>
        <w:t xml:space="preserve"> </w:t>
      </w:r>
      <w:r w:rsidR="006F2536">
        <w:rPr>
          <w:rFonts w:ascii="Arial" w:hAnsi="Arial" w:cs="Arial"/>
          <w:sz w:val="20"/>
          <w:szCs w:val="20"/>
        </w:rPr>
        <w:t>основных работ по</w:t>
      </w:r>
      <w:r w:rsidR="00BD05FC" w:rsidRPr="00BD05FC">
        <w:rPr>
          <w:rFonts w:ascii="Arial" w:hAnsi="Arial" w:cs="Arial"/>
          <w:sz w:val="20"/>
          <w:szCs w:val="20"/>
        </w:rPr>
        <w:t xml:space="preserve"> у</w:t>
      </w:r>
      <w:r w:rsidR="00B5061C">
        <w:rPr>
          <w:rFonts w:ascii="Arial" w:hAnsi="Arial" w:cs="Arial"/>
          <w:sz w:val="20"/>
          <w:szCs w:val="20"/>
        </w:rPr>
        <w:t>стройств</w:t>
      </w:r>
      <w:r w:rsidR="006F2536">
        <w:rPr>
          <w:rFonts w:ascii="Arial" w:hAnsi="Arial" w:cs="Arial"/>
          <w:sz w:val="20"/>
          <w:szCs w:val="20"/>
        </w:rPr>
        <w:t>у</w:t>
      </w:r>
      <w:r w:rsidR="00B5061C">
        <w:rPr>
          <w:rFonts w:ascii="Arial" w:hAnsi="Arial" w:cs="Arial"/>
          <w:sz w:val="20"/>
          <w:szCs w:val="20"/>
        </w:rPr>
        <w:t xml:space="preserve"> </w:t>
      </w:r>
      <w:r w:rsidR="00B5061C" w:rsidRPr="00BD05FC">
        <w:rPr>
          <w:rFonts w:ascii="Arial" w:hAnsi="Arial" w:cs="Arial"/>
          <w:sz w:val="20"/>
          <w:szCs w:val="20"/>
        </w:rPr>
        <w:t xml:space="preserve">покрытия </w:t>
      </w:r>
      <w:r w:rsidR="00B5061C">
        <w:rPr>
          <w:rFonts w:ascii="Arial" w:hAnsi="Arial" w:cs="Arial"/>
          <w:sz w:val="20"/>
          <w:szCs w:val="20"/>
        </w:rPr>
        <w:t xml:space="preserve">из </w:t>
      </w:r>
      <w:r w:rsidR="00B5061C" w:rsidRPr="00475FBB">
        <w:rPr>
          <w:rFonts w:ascii="Arial" w:hAnsi="Arial" w:cs="Arial"/>
          <w:sz w:val="20"/>
          <w:szCs w:val="20"/>
        </w:rPr>
        <w:t>RCC</w:t>
      </w:r>
      <w:r w:rsidR="00BD05FC" w:rsidRPr="00BD05FC">
        <w:rPr>
          <w:rFonts w:ascii="Arial" w:hAnsi="Arial" w:cs="Arial"/>
          <w:sz w:val="20"/>
          <w:szCs w:val="20"/>
        </w:rPr>
        <w:t xml:space="preserve">. </w:t>
      </w:r>
    </w:p>
    <w:p w14:paraId="725026C5" w14:textId="77777777" w:rsidR="008B6563" w:rsidRDefault="008B6563" w:rsidP="004740E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E5C21E0" w14:textId="380327CD" w:rsidR="008B6563" w:rsidRDefault="008B6563" w:rsidP="008B6563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C2463C">
        <w:rPr>
          <w:rFonts w:ascii="Arial" w:hAnsi="Arial" w:cs="Arial"/>
          <w:b/>
          <w:bCs/>
          <w:sz w:val="20"/>
          <w:szCs w:val="20"/>
        </w:rPr>
        <w:t>10.</w:t>
      </w:r>
      <w:r w:rsidR="00C2125D" w:rsidRPr="00C2463C">
        <w:rPr>
          <w:rFonts w:ascii="Arial" w:hAnsi="Arial" w:cs="Arial"/>
          <w:b/>
          <w:bCs/>
          <w:sz w:val="20"/>
          <w:szCs w:val="20"/>
          <w:lang w:val="ro-RO"/>
        </w:rPr>
        <w:t>6</w:t>
      </w:r>
      <w:r>
        <w:rPr>
          <w:rFonts w:ascii="Arial" w:hAnsi="Arial" w:cs="Arial"/>
          <w:sz w:val="20"/>
          <w:szCs w:val="20"/>
        </w:rPr>
        <w:tab/>
      </w:r>
      <w:r w:rsidR="00C2463C">
        <w:rPr>
          <w:rFonts w:ascii="Arial" w:hAnsi="Arial" w:cs="Arial"/>
          <w:sz w:val="20"/>
          <w:szCs w:val="20"/>
        </w:rPr>
        <w:t>На п</w:t>
      </w:r>
      <w:r>
        <w:rPr>
          <w:rFonts w:ascii="Arial" w:hAnsi="Arial" w:cs="Arial"/>
          <w:sz w:val="20"/>
          <w:szCs w:val="20"/>
        </w:rPr>
        <w:t>робн</w:t>
      </w:r>
      <w:r w:rsidR="007530EA">
        <w:rPr>
          <w:rFonts w:ascii="Arial" w:hAnsi="Arial" w:cs="Arial"/>
          <w:sz w:val="20"/>
          <w:szCs w:val="20"/>
        </w:rPr>
        <w:t>о</w:t>
      </w:r>
      <w:r w:rsidR="00C2463C">
        <w:rPr>
          <w:rFonts w:ascii="Arial" w:hAnsi="Arial" w:cs="Arial"/>
          <w:sz w:val="20"/>
          <w:szCs w:val="20"/>
        </w:rPr>
        <w:t>м</w:t>
      </w:r>
      <w:r>
        <w:rPr>
          <w:rFonts w:ascii="Arial" w:hAnsi="Arial" w:cs="Arial"/>
          <w:sz w:val="20"/>
          <w:szCs w:val="20"/>
        </w:rPr>
        <w:t xml:space="preserve"> у</w:t>
      </w:r>
      <w:r w:rsidR="00BD05FC" w:rsidRPr="00BD05FC">
        <w:rPr>
          <w:rFonts w:ascii="Arial" w:hAnsi="Arial" w:cs="Arial"/>
          <w:sz w:val="20"/>
          <w:szCs w:val="20"/>
        </w:rPr>
        <w:t>частк</w:t>
      </w:r>
      <w:r w:rsidR="00C2463C">
        <w:rPr>
          <w:rFonts w:ascii="Arial" w:hAnsi="Arial" w:cs="Arial"/>
          <w:sz w:val="20"/>
          <w:szCs w:val="20"/>
        </w:rPr>
        <w:t>е должны быть устроены</w:t>
      </w:r>
      <w:r w:rsidR="00BD05FC" w:rsidRPr="00BD05FC">
        <w:rPr>
          <w:rFonts w:ascii="Arial" w:hAnsi="Arial" w:cs="Arial"/>
          <w:sz w:val="20"/>
          <w:szCs w:val="20"/>
        </w:rPr>
        <w:t xml:space="preserve"> как продольны</w:t>
      </w:r>
      <w:r w:rsidR="00C2463C">
        <w:rPr>
          <w:rFonts w:ascii="Arial" w:hAnsi="Arial" w:cs="Arial"/>
          <w:sz w:val="20"/>
          <w:szCs w:val="20"/>
        </w:rPr>
        <w:t>е</w:t>
      </w:r>
      <w:r w:rsidR="00BD05FC" w:rsidRPr="00BD05FC">
        <w:rPr>
          <w:rFonts w:ascii="Arial" w:hAnsi="Arial" w:cs="Arial"/>
          <w:sz w:val="20"/>
          <w:szCs w:val="20"/>
        </w:rPr>
        <w:t>, так и поперечны</w:t>
      </w:r>
      <w:r w:rsidR="00C2463C">
        <w:rPr>
          <w:rFonts w:ascii="Arial" w:hAnsi="Arial" w:cs="Arial"/>
          <w:sz w:val="20"/>
          <w:szCs w:val="20"/>
        </w:rPr>
        <w:t>е</w:t>
      </w:r>
      <w:r w:rsidR="00BD05FC" w:rsidRPr="00BD05FC">
        <w:rPr>
          <w:rFonts w:ascii="Arial" w:hAnsi="Arial" w:cs="Arial"/>
          <w:sz w:val="20"/>
          <w:szCs w:val="20"/>
        </w:rPr>
        <w:t xml:space="preserve"> холодны</w:t>
      </w:r>
      <w:r w:rsidR="00C2463C">
        <w:rPr>
          <w:rFonts w:ascii="Arial" w:hAnsi="Arial" w:cs="Arial"/>
          <w:sz w:val="20"/>
          <w:szCs w:val="20"/>
        </w:rPr>
        <w:t>е</w:t>
      </w:r>
      <w:r w:rsidR="00BD05FC" w:rsidRPr="00BD05FC">
        <w:rPr>
          <w:rFonts w:ascii="Arial" w:hAnsi="Arial" w:cs="Arial"/>
          <w:sz w:val="20"/>
          <w:szCs w:val="20"/>
        </w:rPr>
        <w:t>, а также свеж</w:t>
      </w:r>
      <w:r w:rsidR="007530EA">
        <w:rPr>
          <w:rFonts w:ascii="Arial" w:hAnsi="Arial" w:cs="Arial"/>
          <w:sz w:val="20"/>
          <w:szCs w:val="20"/>
        </w:rPr>
        <w:t>и</w:t>
      </w:r>
      <w:r w:rsidR="00C2463C">
        <w:rPr>
          <w:rFonts w:ascii="Arial" w:hAnsi="Arial" w:cs="Arial"/>
          <w:sz w:val="20"/>
          <w:szCs w:val="20"/>
        </w:rPr>
        <w:t>е</w:t>
      </w:r>
      <w:r w:rsidR="00BD05FC" w:rsidRPr="00BD05FC">
        <w:rPr>
          <w:rFonts w:ascii="Arial" w:hAnsi="Arial" w:cs="Arial"/>
          <w:sz w:val="20"/>
          <w:szCs w:val="20"/>
        </w:rPr>
        <w:t xml:space="preserve"> </w:t>
      </w:r>
      <w:r w:rsidR="007530EA">
        <w:rPr>
          <w:rFonts w:ascii="Arial" w:hAnsi="Arial" w:cs="Arial"/>
          <w:sz w:val="20"/>
          <w:szCs w:val="20"/>
        </w:rPr>
        <w:t>стыки</w:t>
      </w:r>
      <w:r w:rsidR="00BD05FC" w:rsidRPr="00BD05FC">
        <w:rPr>
          <w:rFonts w:ascii="Arial" w:hAnsi="Arial" w:cs="Arial"/>
          <w:sz w:val="20"/>
          <w:szCs w:val="20"/>
        </w:rPr>
        <w:t xml:space="preserve">. </w:t>
      </w:r>
      <w:r>
        <w:rPr>
          <w:rFonts w:ascii="Arial" w:hAnsi="Arial" w:cs="Arial"/>
          <w:sz w:val="20"/>
          <w:szCs w:val="20"/>
        </w:rPr>
        <w:t>Ш</w:t>
      </w:r>
      <w:r w:rsidRPr="00475FBB">
        <w:rPr>
          <w:rFonts w:ascii="Arial" w:hAnsi="Arial" w:cs="Arial"/>
          <w:sz w:val="20"/>
          <w:szCs w:val="20"/>
        </w:rPr>
        <w:t>ирин</w:t>
      </w:r>
      <w:r>
        <w:rPr>
          <w:rFonts w:ascii="Arial" w:hAnsi="Arial" w:cs="Arial"/>
          <w:sz w:val="20"/>
          <w:szCs w:val="20"/>
        </w:rPr>
        <w:t>а</w:t>
      </w:r>
      <w:r w:rsidRPr="00475FBB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пробного участка должна составлять</w:t>
      </w:r>
      <w:r w:rsidRPr="00475FBB">
        <w:rPr>
          <w:rFonts w:ascii="Arial" w:hAnsi="Arial" w:cs="Arial"/>
          <w:sz w:val="20"/>
          <w:szCs w:val="20"/>
        </w:rPr>
        <w:t xml:space="preserve"> не менее двух</w:t>
      </w:r>
      <w:r>
        <w:rPr>
          <w:rFonts w:ascii="Arial" w:hAnsi="Arial" w:cs="Arial"/>
          <w:sz w:val="20"/>
          <w:szCs w:val="20"/>
        </w:rPr>
        <w:t xml:space="preserve"> ширин</w:t>
      </w:r>
      <w:r w:rsidRPr="00475FBB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асфальт</w:t>
      </w:r>
      <w:r w:rsidRPr="00475FBB">
        <w:rPr>
          <w:rFonts w:ascii="Arial" w:hAnsi="Arial" w:cs="Arial"/>
          <w:sz w:val="20"/>
          <w:szCs w:val="20"/>
        </w:rPr>
        <w:t>оукладчик</w:t>
      </w:r>
      <w:r>
        <w:rPr>
          <w:rFonts w:ascii="Arial" w:hAnsi="Arial" w:cs="Arial"/>
          <w:sz w:val="20"/>
          <w:szCs w:val="20"/>
        </w:rPr>
        <w:t>а</w:t>
      </w:r>
      <w:r w:rsidRPr="00475FBB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(</w:t>
      </w:r>
      <w:r w:rsidR="00BD05FC" w:rsidRPr="00BD05FC">
        <w:rPr>
          <w:rFonts w:ascii="Arial" w:hAnsi="Arial" w:cs="Arial"/>
          <w:sz w:val="20"/>
          <w:szCs w:val="20"/>
        </w:rPr>
        <w:t>от 3,</w:t>
      </w:r>
      <w:r w:rsidR="00532489">
        <w:rPr>
          <w:rFonts w:ascii="Arial" w:hAnsi="Arial" w:cs="Arial"/>
          <w:sz w:val="20"/>
          <w:szCs w:val="20"/>
        </w:rPr>
        <w:t>5</w:t>
      </w:r>
      <w:r w:rsidR="00BD05FC" w:rsidRPr="00BD05FC">
        <w:rPr>
          <w:rFonts w:ascii="Arial" w:hAnsi="Arial" w:cs="Arial"/>
          <w:sz w:val="20"/>
          <w:szCs w:val="20"/>
        </w:rPr>
        <w:t xml:space="preserve"> до </w:t>
      </w:r>
      <w:r w:rsidR="006F2536">
        <w:rPr>
          <w:rFonts w:ascii="Arial" w:hAnsi="Arial" w:cs="Arial"/>
          <w:sz w:val="20"/>
          <w:szCs w:val="20"/>
        </w:rPr>
        <w:t>4</w:t>
      </w:r>
      <w:r w:rsidR="00BD05FC" w:rsidRPr="00BD05FC">
        <w:rPr>
          <w:rFonts w:ascii="Arial" w:hAnsi="Arial" w:cs="Arial"/>
          <w:sz w:val="20"/>
          <w:szCs w:val="20"/>
        </w:rPr>
        <w:t xml:space="preserve"> м), каждая длиной </w:t>
      </w:r>
      <w:r w:rsidR="00A40D15">
        <w:rPr>
          <w:rFonts w:ascii="Arial" w:hAnsi="Arial" w:cs="Arial"/>
          <w:sz w:val="20"/>
          <w:szCs w:val="20"/>
        </w:rPr>
        <w:t>минимум 15,0</w:t>
      </w:r>
      <w:r w:rsidR="00BD05FC" w:rsidRPr="00BD05FC">
        <w:rPr>
          <w:rFonts w:ascii="Arial" w:hAnsi="Arial" w:cs="Arial"/>
          <w:sz w:val="20"/>
          <w:szCs w:val="20"/>
        </w:rPr>
        <w:t xml:space="preserve"> м, причем 1</w:t>
      </w:r>
      <w:r w:rsidR="00532489">
        <w:rPr>
          <w:rFonts w:ascii="Arial" w:hAnsi="Arial" w:cs="Arial"/>
          <w:sz w:val="20"/>
          <w:szCs w:val="20"/>
        </w:rPr>
        <w:t>,5</w:t>
      </w:r>
      <w:r w:rsidR="00BD05FC" w:rsidRPr="00BD05FC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полосы</w:t>
      </w:r>
      <w:r w:rsidR="00BD05FC" w:rsidRPr="00BD05FC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укладываются</w:t>
      </w:r>
      <w:r w:rsidR="00BD05FC" w:rsidRPr="00BD05FC">
        <w:rPr>
          <w:rFonts w:ascii="Arial" w:hAnsi="Arial" w:cs="Arial"/>
          <w:sz w:val="20"/>
          <w:szCs w:val="20"/>
        </w:rPr>
        <w:t xml:space="preserve"> в первый день, а оста</w:t>
      </w:r>
      <w:r w:rsidR="00A40D15">
        <w:rPr>
          <w:rFonts w:ascii="Arial" w:hAnsi="Arial" w:cs="Arial"/>
          <w:sz w:val="20"/>
          <w:szCs w:val="20"/>
        </w:rPr>
        <w:t>вшиеся</w:t>
      </w:r>
      <w:r w:rsidR="00BD05FC" w:rsidRPr="00BD05FC">
        <w:rPr>
          <w:rFonts w:ascii="Arial" w:hAnsi="Arial" w:cs="Arial"/>
          <w:sz w:val="20"/>
          <w:szCs w:val="20"/>
        </w:rPr>
        <w:t xml:space="preserve"> — на следующий день. Особое внимание следует уделить </w:t>
      </w:r>
      <w:r>
        <w:rPr>
          <w:rFonts w:ascii="Arial" w:hAnsi="Arial" w:cs="Arial"/>
          <w:sz w:val="20"/>
          <w:szCs w:val="20"/>
        </w:rPr>
        <w:t>устройству</w:t>
      </w:r>
      <w:r w:rsidR="00BD05FC" w:rsidRPr="00BD05FC">
        <w:rPr>
          <w:rFonts w:ascii="Arial" w:hAnsi="Arial" w:cs="Arial"/>
          <w:sz w:val="20"/>
          <w:szCs w:val="20"/>
        </w:rPr>
        <w:t xml:space="preserve"> свежих и холодных </w:t>
      </w:r>
      <w:r>
        <w:rPr>
          <w:rFonts w:ascii="Arial" w:hAnsi="Arial" w:cs="Arial"/>
          <w:sz w:val="20"/>
          <w:szCs w:val="20"/>
        </w:rPr>
        <w:t>швов.</w:t>
      </w:r>
    </w:p>
    <w:p w14:paraId="0ACE5D67" w14:textId="2D961793" w:rsidR="008B6563" w:rsidRDefault="008B6563" w:rsidP="008B6563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721326CF" w14:textId="6F39C9F3" w:rsidR="006F0AD2" w:rsidRDefault="00532489" w:rsidP="008B6563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C2463C">
        <w:rPr>
          <w:rFonts w:ascii="Arial" w:hAnsi="Arial" w:cs="Arial"/>
          <w:b/>
          <w:bCs/>
          <w:sz w:val="20"/>
          <w:szCs w:val="20"/>
        </w:rPr>
        <w:t>10.</w:t>
      </w:r>
      <w:r w:rsidR="00682ADE" w:rsidRPr="00C2463C">
        <w:rPr>
          <w:rFonts w:ascii="Arial" w:hAnsi="Arial" w:cs="Arial"/>
          <w:b/>
          <w:bCs/>
          <w:sz w:val="20"/>
          <w:szCs w:val="20"/>
        </w:rPr>
        <w:t>7</w:t>
      </w:r>
      <w:r>
        <w:rPr>
          <w:rFonts w:ascii="Arial" w:hAnsi="Arial" w:cs="Arial"/>
          <w:sz w:val="20"/>
          <w:szCs w:val="20"/>
        </w:rPr>
        <w:tab/>
      </w:r>
      <w:r w:rsidR="006F2536">
        <w:rPr>
          <w:rFonts w:ascii="Arial" w:hAnsi="Arial" w:cs="Arial"/>
          <w:sz w:val="20"/>
          <w:szCs w:val="20"/>
        </w:rPr>
        <w:t>На пробном участке уточняют схему уплотнения и количество проходов путем проведения лабораторных испытаний по определению плотности.</w:t>
      </w:r>
      <w:r w:rsidR="00A40D15">
        <w:rPr>
          <w:rFonts w:ascii="Arial" w:hAnsi="Arial" w:cs="Arial"/>
          <w:sz w:val="20"/>
          <w:szCs w:val="20"/>
        </w:rPr>
        <w:t xml:space="preserve"> </w:t>
      </w:r>
      <w:r w:rsidR="00C9479F">
        <w:rPr>
          <w:rFonts w:ascii="Arial" w:hAnsi="Arial" w:cs="Arial"/>
          <w:sz w:val="20"/>
          <w:szCs w:val="20"/>
        </w:rPr>
        <w:t>Испытания проводят п</w:t>
      </w:r>
      <w:r w:rsidR="00A40D15" w:rsidRPr="00A40D15">
        <w:rPr>
          <w:rFonts w:ascii="Arial" w:hAnsi="Arial" w:cs="Arial"/>
          <w:sz w:val="20"/>
          <w:szCs w:val="20"/>
        </w:rPr>
        <w:t xml:space="preserve">о обеим диагоналям </w:t>
      </w:r>
      <w:r w:rsidR="00C9479F">
        <w:rPr>
          <w:rFonts w:ascii="Arial" w:hAnsi="Arial" w:cs="Arial"/>
          <w:sz w:val="20"/>
          <w:szCs w:val="20"/>
        </w:rPr>
        <w:t>пробного участка</w:t>
      </w:r>
      <w:r w:rsidR="00A40D15" w:rsidRPr="00A40D15">
        <w:rPr>
          <w:rFonts w:ascii="Arial" w:hAnsi="Arial" w:cs="Arial"/>
          <w:sz w:val="20"/>
          <w:szCs w:val="20"/>
        </w:rPr>
        <w:t xml:space="preserve"> сери</w:t>
      </w:r>
      <w:r w:rsidR="00C9479F">
        <w:rPr>
          <w:rFonts w:ascii="Arial" w:hAnsi="Arial" w:cs="Arial"/>
          <w:sz w:val="20"/>
          <w:szCs w:val="20"/>
        </w:rPr>
        <w:t>ей</w:t>
      </w:r>
      <w:r w:rsidR="00A40D15" w:rsidRPr="00A40D15">
        <w:rPr>
          <w:rFonts w:ascii="Arial" w:hAnsi="Arial" w:cs="Arial"/>
          <w:sz w:val="20"/>
          <w:szCs w:val="20"/>
        </w:rPr>
        <w:t xml:space="preserve"> измерений плотности, </w:t>
      </w:r>
      <w:r w:rsidR="00342C41">
        <w:rPr>
          <w:rFonts w:ascii="Arial" w:hAnsi="Arial" w:cs="Arial"/>
          <w:sz w:val="20"/>
          <w:szCs w:val="20"/>
        </w:rPr>
        <w:t xml:space="preserve">начиная/заканчивая </w:t>
      </w:r>
      <w:r w:rsidR="00C9479F">
        <w:rPr>
          <w:rFonts w:ascii="Arial" w:hAnsi="Arial" w:cs="Arial"/>
          <w:sz w:val="20"/>
          <w:szCs w:val="20"/>
        </w:rPr>
        <w:t>отступ</w:t>
      </w:r>
      <w:r w:rsidR="00342C41">
        <w:rPr>
          <w:rFonts w:ascii="Arial" w:hAnsi="Arial" w:cs="Arial"/>
          <w:sz w:val="20"/>
          <w:szCs w:val="20"/>
        </w:rPr>
        <w:t>ив</w:t>
      </w:r>
      <w:r w:rsidR="00C9479F">
        <w:rPr>
          <w:rFonts w:ascii="Arial" w:hAnsi="Arial" w:cs="Arial"/>
          <w:sz w:val="20"/>
          <w:szCs w:val="20"/>
        </w:rPr>
        <w:t xml:space="preserve"> по</w:t>
      </w:r>
      <w:r w:rsidR="00A40D15" w:rsidRPr="00A40D15">
        <w:rPr>
          <w:rFonts w:ascii="Arial" w:hAnsi="Arial" w:cs="Arial"/>
          <w:sz w:val="20"/>
          <w:szCs w:val="20"/>
        </w:rPr>
        <w:t xml:space="preserve"> 300 мм от каждого угла, для оценки однородности уплотнения и достижения 98% плотности </w:t>
      </w:r>
      <w:r w:rsidR="00C9479F">
        <w:rPr>
          <w:rFonts w:ascii="Arial" w:hAnsi="Arial" w:cs="Arial"/>
          <w:sz w:val="20"/>
          <w:szCs w:val="20"/>
        </w:rPr>
        <w:t>в свежеуложенном состоянии.</w:t>
      </w:r>
    </w:p>
    <w:p w14:paraId="100052D4" w14:textId="77777777" w:rsidR="006F0AD2" w:rsidRDefault="006F0AD2" w:rsidP="008B6563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24D9237B" w14:textId="3E339587" w:rsidR="00BD05FC" w:rsidRDefault="006F2536" w:rsidP="008B6563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342C41">
        <w:rPr>
          <w:rFonts w:ascii="Arial" w:hAnsi="Arial" w:cs="Arial"/>
          <w:b/>
          <w:bCs/>
          <w:sz w:val="20"/>
          <w:szCs w:val="20"/>
        </w:rPr>
        <w:t>10.</w:t>
      </w:r>
      <w:r w:rsidR="00682ADE" w:rsidRPr="00342C41">
        <w:rPr>
          <w:rFonts w:ascii="Arial" w:hAnsi="Arial" w:cs="Arial"/>
          <w:b/>
          <w:bCs/>
          <w:sz w:val="20"/>
          <w:szCs w:val="20"/>
        </w:rPr>
        <w:t>8</w:t>
      </w:r>
      <w:r>
        <w:rPr>
          <w:rFonts w:ascii="Arial" w:hAnsi="Arial" w:cs="Arial"/>
          <w:sz w:val="20"/>
          <w:szCs w:val="20"/>
        </w:rPr>
        <w:tab/>
      </w:r>
      <w:r w:rsidR="00BD05FC" w:rsidRPr="00BD05FC">
        <w:rPr>
          <w:rFonts w:ascii="Arial" w:hAnsi="Arial" w:cs="Arial"/>
          <w:sz w:val="20"/>
          <w:szCs w:val="20"/>
        </w:rPr>
        <w:t xml:space="preserve">По завершении </w:t>
      </w:r>
      <w:r w:rsidR="000312ED">
        <w:rPr>
          <w:rFonts w:ascii="Arial" w:hAnsi="Arial" w:cs="Arial"/>
          <w:sz w:val="20"/>
          <w:szCs w:val="20"/>
        </w:rPr>
        <w:t>пробного</w:t>
      </w:r>
      <w:r w:rsidR="00BD05FC" w:rsidRPr="00BD05FC">
        <w:rPr>
          <w:rFonts w:ascii="Arial" w:hAnsi="Arial" w:cs="Arial"/>
          <w:sz w:val="20"/>
          <w:szCs w:val="20"/>
        </w:rPr>
        <w:t xml:space="preserve"> участка поверхность проверяется на </w:t>
      </w:r>
      <w:r w:rsidR="00A40D15">
        <w:rPr>
          <w:rFonts w:ascii="Arial" w:hAnsi="Arial" w:cs="Arial"/>
          <w:sz w:val="20"/>
          <w:szCs w:val="20"/>
        </w:rPr>
        <w:t>ровность</w:t>
      </w:r>
      <w:r w:rsidR="00BD05FC" w:rsidRPr="00BD05FC">
        <w:rPr>
          <w:rFonts w:ascii="Arial" w:hAnsi="Arial" w:cs="Arial"/>
          <w:sz w:val="20"/>
          <w:szCs w:val="20"/>
        </w:rPr>
        <w:t xml:space="preserve"> и наличие разрывов, и может быть </w:t>
      </w:r>
      <w:r w:rsidR="00342C41">
        <w:rPr>
          <w:rFonts w:ascii="Arial" w:hAnsi="Arial" w:cs="Arial"/>
          <w:sz w:val="20"/>
          <w:szCs w:val="20"/>
        </w:rPr>
        <w:t>взята проба</w:t>
      </w:r>
      <w:r w:rsidR="00BD05FC" w:rsidRPr="00BD05FC">
        <w:rPr>
          <w:rFonts w:ascii="Arial" w:hAnsi="Arial" w:cs="Arial"/>
          <w:sz w:val="20"/>
          <w:szCs w:val="20"/>
        </w:rPr>
        <w:t xml:space="preserve"> для проверки плотности и связи между слоями.</w:t>
      </w:r>
    </w:p>
    <w:p w14:paraId="37425C3E" w14:textId="5BA488D0" w:rsidR="00BD05FC" w:rsidRDefault="00BD05FC" w:rsidP="004740E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2218561" w14:textId="3F6E02A0" w:rsidR="006F0AD2" w:rsidRDefault="00C9479F" w:rsidP="004740E6">
      <w:pPr>
        <w:pStyle w:val="12"/>
        <w:jc w:val="both"/>
        <w:rPr>
          <w:rFonts w:ascii="Arial" w:hAnsi="Arial" w:cs="Arial"/>
          <w:sz w:val="20"/>
          <w:szCs w:val="20"/>
        </w:rPr>
      </w:pPr>
      <w:r w:rsidRPr="00342C41">
        <w:rPr>
          <w:rFonts w:ascii="Arial" w:hAnsi="Arial" w:cs="Arial"/>
          <w:b/>
          <w:bCs/>
          <w:sz w:val="20"/>
          <w:szCs w:val="20"/>
        </w:rPr>
        <w:t>10.</w:t>
      </w:r>
      <w:r w:rsidR="00682ADE" w:rsidRPr="00342C41">
        <w:rPr>
          <w:rFonts w:ascii="Arial" w:hAnsi="Arial" w:cs="Arial"/>
          <w:b/>
          <w:bCs/>
          <w:sz w:val="20"/>
          <w:szCs w:val="20"/>
        </w:rPr>
        <w:t>9</w:t>
      </w:r>
      <w:r>
        <w:rPr>
          <w:rFonts w:ascii="Arial" w:hAnsi="Arial" w:cs="Arial"/>
          <w:sz w:val="20"/>
          <w:szCs w:val="20"/>
        </w:rPr>
        <w:tab/>
      </w:r>
      <w:r w:rsidRPr="00C9479F">
        <w:rPr>
          <w:rFonts w:ascii="Arial" w:hAnsi="Arial" w:cs="Arial"/>
          <w:sz w:val="20"/>
          <w:szCs w:val="20"/>
        </w:rPr>
        <w:t xml:space="preserve">Спецификация проекта </w:t>
      </w:r>
      <w:r w:rsidR="0054434B">
        <w:rPr>
          <w:rFonts w:ascii="Arial" w:hAnsi="Arial" w:cs="Arial"/>
          <w:sz w:val="20"/>
          <w:szCs w:val="20"/>
        </w:rPr>
        <w:t xml:space="preserve">должна </w:t>
      </w:r>
      <w:r w:rsidRPr="00C9479F">
        <w:rPr>
          <w:rFonts w:ascii="Arial" w:hAnsi="Arial" w:cs="Arial"/>
          <w:sz w:val="20"/>
          <w:szCs w:val="20"/>
        </w:rPr>
        <w:t>включат</w:t>
      </w:r>
      <w:r w:rsidR="0054434B">
        <w:rPr>
          <w:rFonts w:ascii="Arial" w:hAnsi="Arial" w:cs="Arial"/>
          <w:sz w:val="20"/>
          <w:szCs w:val="20"/>
        </w:rPr>
        <w:t>ь</w:t>
      </w:r>
      <w:r w:rsidRPr="00C9479F">
        <w:rPr>
          <w:rFonts w:ascii="Arial" w:hAnsi="Arial" w:cs="Arial"/>
          <w:sz w:val="20"/>
          <w:szCs w:val="20"/>
        </w:rPr>
        <w:t xml:space="preserve"> </w:t>
      </w:r>
      <w:r w:rsidR="00342C41">
        <w:rPr>
          <w:rFonts w:ascii="Arial" w:hAnsi="Arial" w:cs="Arial"/>
          <w:sz w:val="20"/>
          <w:szCs w:val="20"/>
        </w:rPr>
        <w:t>данные, касающиеся</w:t>
      </w:r>
      <w:r w:rsidRPr="00C9479F">
        <w:rPr>
          <w:rFonts w:ascii="Arial" w:hAnsi="Arial" w:cs="Arial"/>
          <w:sz w:val="20"/>
          <w:szCs w:val="20"/>
        </w:rPr>
        <w:t xml:space="preserve"> испытаний, которые бы</w:t>
      </w:r>
      <w:r w:rsidR="0054434B">
        <w:rPr>
          <w:rFonts w:ascii="Arial" w:hAnsi="Arial" w:cs="Arial"/>
          <w:sz w:val="20"/>
          <w:szCs w:val="20"/>
        </w:rPr>
        <w:t>ли</w:t>
      </w:r>
      <w:r w:rsidRPr="00C9479F">
        <w:rPr>
          <w:rFonts w:ascii="Arial" w:hAnsi="Arial" w:cs="Arial"/>
          <w:sz w:val="20"/>
          <w:szCs w:val="20"/>
        </w:rPr>
        <w:t xml:space="preserve"> проведены на пробном участке. Тип испытания, количество испытаний и расположение образцов для испытаний должны быть подробно описаны.</w:t>
      </w:r>
    </w:p>
    <w:p w14:paraId="715F8D6E" w14:textId="79C1B396" w:rsidR="00BD05FC" w:rsidRDefault="00BD05FC" w:rsidP="004740E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71380CC" w14:textId="77777777" w:rsidR="00BD05FC" w:rsidRDefault="00BD05FC" w:rsidP="004740E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3B41370" w14:textId="761A43C7" w:rsidR="00020666" w:rsidRPr="00F12E3E" w:rsidRDefault="00020666" w:rsidP="00020666">
      <w:pPr>
        <w:pStyle w:val="12"/>
        <w:tabs>
          <w:tab w:val="left" w:pos="426"/>
        </w:tabs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bCs/>
          <w:sz w:val="24"/>
          <w:szCs w:val="24"/>
          <w:lang w:val="ro-RO"/>
        </w:rPr>
        <w:t>1</w:t>
      </w:r>
      <w:r w:rsidR="0054434B">
        <w:rPr>
          <w:rFonts w:ascii="Arial" w:hAnsi="Arial" w:cs="Arial"/>
          <w:b/>
          <w:bCs/>
          <w:sz w:val="24"/>
          <w:szCs w:val="24"/>
          <w:lang w:val="ro-RO"/>
        </w:rPr>
        <w:t>1</w:t>
      </w:r>
      <w:r w:rsidRPr="008078CD">
        <w:rPr>
          <w:rFonts w:ascii="Arial" w:hAnsi="Arial" w:cs="Arial"/>
          <w:b/>
          <w:sz w:val="24"/>
          <w:szCs w:val="24"/>
        </w:rPr>
        <w:tab/>
        <w:t xml:space="preserve">Контроль </w:t>
      </w:r>
      <w:r w:rsidR="007D476A">
        <w:rPr>
          <w:rFonts w:ascii="Arial" w:hAnsi="Arial" w:cs="Arial"/>
          <w:b/>
          <w:sz w:val="24"/>
          <w:szCs w:val="24"/>
        </w:rPr>
        <w:t xml:space="preserve">качества </w:t>
      </w:r>
      <w:r w:rsidRPr="008078CD">
        <w:rPr>
          <w:rFonts w:ascii="Arial" w:hAnsi="Arial" w:cs="Arial"/>
          <w:b/>
          <w:sz w:val="24"/>
          <w:szCs w:val="24"/>
        </w:rPr>
        <w:t xml:space="preserve">производства работ </w:t>
      </w:r>
    </w:p>
    <w:p w14:paraId="3E5A8B53" w14:textId="0C2F614B" w:rsidR="00020666" w:rsidRDefault="00020666" w:rsidP="0002066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0B43811" w14:textId="6DA7AEF6" w:rsidR="00745783" w:rsidRPr="00745783" w:rsidRDefault="00745783" w:rsidP="00020666">
      <w:pPr>
        <w:pStyle w:val="12"/>
        <w:jc w:val="both"/>
        <w:rPr>
          <w:rFonts w:ascii="Arial" w:hAnsi="Arial" w:cs="Arial"/>
          <w:sz w:val="20"/>
          <w:szCs w:val="20"/>
        </w:rPr>
      </w:pPr>
      <w:r w:rsidRPr="0043762A">
        <w:rPr>
          <w:rFonts w:ascii="Arial" w:hAnsi="Arial" w:cs="Arial"/>
          <w:b/>
          <w:bCs/>
          <w:sz w:val="20"/>
          <w:szCs w:val="20"/>
          <w:lang w:val="ro-RO"/>
        </w:rPr>
        <w:t>1</w:t>
      </w:r>
      <w:r w:rsidR="0054434B">
        <w:rPr>
          <w:rFonts w:ascii="Arial" w:hAnsi="Arial" w:cs="Arial"/>
          <w:b/>
          <w:bCs/>
          <w:sz w:val="20"/>
          <w:szCs w:val="20"/>
          <w:lang w:val="ro-RO"/>
        </w:rPr>
        <w:t>1</w:t>
      </w:r>
      <w:r w:rsidRPr="0043762A">
        <w:rPr>
          <w:rFonts w:ascii="Arial" w:hAnsi="Arial" w:cs="Arial"/>
          <w:b/>
          <w:bCs/>
          <w:sz w:val="20"/>
          <w:szCs w:val="20"/>
          <w:lang w:val="ro-RO"/>
        </w:rPr>
        <w:t>.1</w:t>
      </w:r>
      <w:r>
        <w:rPr>
          <w:rFonts w:ascii="Arial" w:hAnsi="Arial" w:cs="Arial"/>
          <w:sz w:val="20"/>
          <w:szCs w:val="20"/>
          <w:lang w:val="ro-RO"/>
        </w:rPr>
        <w:tab/>
      </w:r>
      <w:r>
        <w:rPr>
          <w:rFonts w:ascii="Arial" w:hAnsi="Arial" w:cs="Arial"/>
          <w:sz w:val="20"/>
          <w:szCs w:val="20"/>
        </w:rPr>
        <w:t>Контроль кач</w:t>
      </w:r>
      <w:r w:rsidR="007530EA">
        <w:rPr>
          <w:rFonts w:ascii="Arial" w:hAnsi="Arial" w:cs="Arial"/>
          <w:sz w:val="20"/>
          <w:szCs w:val="20"/>
        </w:rPr>
        <w:t>е</w:t>
      </w:r>
      <w:r>
        <w:rPr>
          <w:rFonts w:ascii="Arial" w:hAnsi="Arial" w:cs="Arial"/>
          <w:sz w:val="20"/>
          <w:szCs w:val="20"/>
        </w:rPr>
        <w:t>ства производства работ по устройству покрытий и основ</w:t>
      </w:r>
      <w:r w:rsidR="007530EA">
        <w:rPr>
          <w:rFonts w:ascii="Arial" w:hAnsi="Arial" w:cs="Arial"/>
          <w:sz w:val="20"/>
          <w:szCs w:val="20"/>
        </w:rPr>
        <w:t>а</w:t>
      </w:r>
      <w:r>
        <w:rPr>
          <w:rFonts w:ascii="Arial" w:hAnsi="Arial" w:cs="Arial"/>
          <w:sz w:val="20"/>
          <w:szCs w:val="20"/>
        </w:rPr>
        <w:t xml:space="preserve">ний из </w:t>
      </w:r>
      <w:r w:rsidRPr="00745783">
        <w:rPr>
          <w:rFonts w:ascii="Arial" w:hAnsi="Arial" w:cs="Arial"/>
          <w:sz w:val="20"/>
          <w:szCs w:val="20"/>
        </w:rPr>
        <w:t>RCC</w:t>
      </w:r>
      <w:r>
        <w:rPr>
          <w:rFonts w:ascii="Arial" w:hAnsi="Arial" w:cs="Arial"/>
          <w:sz w:val="20"/>
          <w:szCs w:val="20"/>
        </w:rPr>
        <w:t xml:space="preserve"> </w:t>
      </w:r>
      <w:r w:rsidR="0043762A">
        <w:rPr>
          <w:rFonts w:ascii="Arial" w:hAnsi="Arial" w:cs="Arial"/>
          <w:sz w:val="20"/>
          <w:szCs w:val="20"/>
        </w:rPr>
        <w:t>такой же как и в случае обычного бетона, за некоторыми исключениями.</w:t>
      </w:r>
    </w:p>
    <w:p w14:paraId="250A1D0B" w14:textId="1008E446" w:rsidR="00745783" w:rsidRDefault="00745783" w:rsidP="0002066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02A0A86" w14:textId="4277F0F0" w:rsidR="00745783" w:rsidRPr="00745783" w:rsidRDefault="0043762A" w:rsidP="00020666">
      <w:pPr>
        <w:pStyle w:val="12"/>
        <w:jc w:val="both"/>
        <w:rPr>
          <w:rFonts w:ascii="Arial" w:hAnsi="Arial" w:cs="Arial"/>
          <w:sz w:val="20"/>
          <w:szCs w:val="20"/>
        </w:rPr>
      </w:pPr>
      <w:r w:rsidRPr="0043762A">
        <w:rPr>
          <w:rFonts w:ascii="Arial" w:hAnsi="Arial" w:cs="Arial"/>
          <w:b/>
          <w:bCs/>
          <w:sz w:val="20"/>
          <w:szCs w:val="20"/>
        </w:rPr>
        <w:t>1</w:t>
      </w:r>
      <w:r w:rsidR="00AD49F0" w:rsidRPr="00AD49F0">
        <w:rPr>
          <w:rFonts w:ascii="Arial" w:hAnsi="Arial" w:cs="Arial"/>
          <w:b/>
          <w:bCs/>
          <w:sz w:val="20"/>
          <w:szCs w:val="20"/>
        </w:rPr>
        <w:t>1</w:t>
      </w:r>
      <w:r w:rsidRPr="0043762A">
        <w:rPr>
          <w:rFonts w:ascii="Arial" w:hAnsi="Arial" w:cs="Arial"/>
          <w:b/>
          <w:bCs/>
          <w:sz w:val="20"/>
          <w:szCs w:val="20"/>
        </w:rPr>
        <w:t>.2</w:t>
      </w:r>
      <w:r>
        <w:rPr>
          <w:rFonts w:ascii="Arial" w:hAnsi="Arial" w:cs="Arial"/>
          <w:sz w:val="20"/>
          <w:szCs w:val="20"/>
        </w:rPr>
        <w:tab/>
      </w:r>
      <w:r w:rsidR="00745783" w:rsidRPr="00745783">
        <w:rPr>
          <w:rFonts w:ascii="Arial" w:hAnsi="Arial" w:cs="Arial"/>
          <w:sz w:val="20"/>
          <w:szCs w:val="20"/>
        </w:rPr>
        <w:t xml:space="preserve">Контроль и испытания </w:t>
      </w:r>
      <w:r w:rsidR="004A065F">
        <w:rPr>
          <w:rFonts w:ascii="Arial" w:hAnsi="Arial" w:cs="Arial"/>
          <w:sz w:val="20"/>
          <w:szCs w:val="20"/>
        </w:rPr>
        <w:t>до</w:t>
      </w:r>
      <w:r w:rsidR="00745783" w:rsidRPr="00745783">
        <w:rPr>
          <w:rFonts w:ascii="Arial" w:hAnsi="Arial" w:cs="Arial"/>
          <w:sz w:val="20"/>
          <w:szCs w:val="20"/>
        </w:rPr>
        <w:t xml:space="preserve"> начал</w:t>
      </w:r>
      <w:r w:rsidR="004A065F">
        <w:rPr>
          <w:rFonts w:ascii="Arial" w:hAnsi="Arial" w:cs="Arial"/>
          <w:sz w:val="20"/>
          <w:szCs w:val="20"/>
        </w:rPr>
        <w:t>а</w:t>
      </w:r>
      <w:r w:rsidR="00745783" w:rsidRPr="00745783">
        <w:rPr>
          <w:rFonts w:ascii="Arial" w:hAnsi="Arial" w:cs="Arial"/>
          <w:sz w:val="20"/>
          <w:szCs w:val="20"/>
        </w:rPr>
        <w:t xml:space="preserve"> строительства должны включать проверку качества </w:t>
      </w:r>
      <w:r w:rsidR="00745783" w:rsidRPr="00745783">
        <w:rPr>
          <w:rFonts w:ascii="Arial" w:hAnsi="Arial" w:cs="Arial"/>
          <w:sz w:val="20"/>
          <w:szCs w:val="20"/>
        </w:rPr>
        <w:lastRenderedPageBreak/>
        <w:t xml:space="preserve">материалов; осмотр </w:t>
      </w:r>
      <w:r w:rsidR="00224DE0">
        <w:rPr>
          <w:rFonts w:ascii="Arial" w:hAnsi="Arial" w:cs="Arial"/>
          <w:sz w:val="20"/>
          <w:szCs w:val="20"/>
        </w:rPr>
        <w:t>смесительной установки</w:t>
      </w:r>
      <w:r w:rsidR="00745783" w:rsidRPr="00745783">
        <w:rPr>
          <w:rFonts w:ascii="Arial" w:hAnsi="Arial" w:cs="Arial"/>
          <w:sz w:val="20"/>
          <w:szCs w:val="20"/>
        </w:rPr>
        <w:t>; калибровк</w:t>
      </w:r>
      <w:r w:rsidR="004A065F">
        <w:rPr>
          <w:rFonts w:ascii="Arial" w:hAnsi="Arial" w:cs="Arial"/>
          <w:sz w:val="20"/>
          <w:szCs w:val="20"/>
        </w:rPr>
        <w:t>у</w:t>
      </w:r>
      <w:r w:rsidR="00745783" w:rsidRPr="00745783">
        <w:rPr>
          <w:rFonts w:ascii="Arial" w:hAnsi="Arial" w:cs="Arial"/>
          <w:sz w:val="20"/>
          <w:szCs w:val="20"/>
        </w:rPr>
        <w:t xml:space="preserve"> установки; осмотр оборудования; калибровк</w:t>
      </w:r>
      <w:r w:rsidR="004A065F">
        <w:rPr>
          <w:rFonts w:ascii="Arial" w:hAnsi="Arial" w:cs="Arial"/>
          <w:sz w:val="20"/>
          <w:szCs w:val="20"/>
        </w:rPr>
        <w:t>у</w:t>
      </w:r>
      <w:r w:rsidR="00745783" w:rsidRPr="00745783">
        <w:rPr>
          <w:rFonts w:ascii="Arial" w:hAnsi="Arial" w:cs="Arial"/>
          <w:sz w:val="20"/>
          <w:szCs w:val="20"/>
        </w:rPr>
        <w:t xml:space="preserve"> испытательного оборудования; </w:t>
      </w:r>
      <w:r w:rsidR="00242567">
        <w:rPr>
          <w:rFonts w:ascii="Arial" w:hAnsi="Arial" w:cs="Arial"/>
          <w:sz w:val="20"/>
          <w:szCs w:val="20"/>
        </w:rPr>
        <w:t>строительство, наблюдения</w:t>
      </w:r>
      <w:r w:rsidR="00745783" w:rsidRPr="00745783">
        <w:rPr>
          <w:rFonts w:ascii="Arial" w:hAnsi="Arial" w:cs="Arial"/>
          <w:sz w:val="20"/>
          <w:szCs w:val="20"/>
        </w:rPr>
        <w:t xml:space="preserve"> и испытания </w:t>
      </w:r>
      <w:r w:rsidR="00242567">
        <w:rPr>
          <w:rFonts w:ascii="Arial" w:hAnsi="Arial" w:cs="Arial"/>
          <w:sz w:val="20"/>
          <w:szCs w:val="20"/>
        </w:rPr>
        <w:t>на пробном</w:t>
      </w:r>
      <w:r w:rsidR="00745783" w:rsidRPr="00745783">
        <w:rPr>
          <w:rFonts w:ascii="Arial" w:hAnsi="Arial" w:cs="Arial"/>
          <w:sz w:val="20"/>
          <w:szCs w:val="20"/>
        </w:rPr>
        <w:t xml:space="preserve"> участк</w:t>
      </w:r>
      <w:r w:rsidR="00242567">
        <w:rPr>
          <w:rFonts w:ascii="Arial" w:hAnsi="Arial" w:cs="Arial"/>
          <w:sz w:val="20"/>
          <w:szCs w:val="20"/>
        </w:rPr>
        <w:t>е</w:t>
      </w:r>
      <w:r w:rsidR="00745783" w:rsidRPr="00745783">
        <w:rPr>
          <w:rFonts w:ascii="Arial" w:hAnsi="Arial" w:cs="Arial"/>
          <w:sz w:val="20"/>
          <w:szCs w:val="20"/>
        </w:rPr>
        <w:t xml:space="preserve">. Испытательные лаборатории должны быть </w:t>
      </w:r>
      <w:r w:rsidR="00242567">
        <w:rPr>
          <w:rFonts w:ascii="Arial" w:hAnsi="Arial" w:cs="Arial"/>
          <w:sz w:val="20"/>
          <w:szCs w:val="20"/>
        </w:rPr>
        <w:t>авторизированы/а</w:t>
      </w:r>
      <w:r w:rsidR="007530EA">
        <w:rPr>
          <w:rFonts w:ascii="Arial" w:hAnsi="Arial" w:cs="Arial"/>
          <w:sz w:val="20"/>
          <w:szCs w:val="20"/>
        </w:rPr>
        <w:t>к</w:t>
      </w:r>
      <w:r w:rsidR="00242567">
        <w:rPr>
          <w:rFonts w:ascii="Arial" w:hAnsi="Arial" w:cs="Arial"/>
          <w:sz w:val="20"/>
          <w:szCs w:val="20"/>
        </w:rPr>
        <w:t>кредит</w:t>
      </w:r>
      <w:r w:rsidR="007530EA">
        <w:rPr>
          <w:rFonts w:ascii="Arial" w:hAnsi="Arial" w:cs="Arial"/>
          <w:sz w:val="20"/>
          <w:szCs w:val="20"/>
        </w:rPr>
        <w:t>ир</w:t>
      </w:r>
      <w:r w:rsidR="00242567">
        <w:rPr>
          <w:rFonts w:ascii="Arial" w:hAnsi="Arial" w:cs="Arial"/>
          <w:sz w:val="20"/>
          <w:szCs w:val="20"/>
        </w:rPr>
        <w:t>ованы</w:t>
      </w:r>
      <w:r w:rsidR="00745783" w:rsidRPr="00745783">
        <w:rPr>
          <w:rFonts w:ascii="Arial" w:hAnsi="Arial" w:cs="Arial"/>
          <w:sz w:val="20"/>
          <w:szCs w:val="20"/>
        </w:rPr>
        <w:t xml:space="preserve"> и иметь опыт или подготовку по </w:t>
      </w:r>
      <w:r w:rsidR="00242567">
        <w:rPr>
          <w:rFonts w:ascii="Arial" w:hAnsi="Arial" w:cs="Arial"/>
          <w:sz w:val="20"/>
          <w:szCs w:val="20"/>
        </w:rPr>
        <w:t>проведению испытаний</w:t>
      </w:r>
      <w:r w:rsidR="00745783" w:rsidRPr="00745783">
        <w:rPr>
          <w:rFonts w:ascii="Arial" w:hAnsi="Arial" w:cs="Arial"/>
          <w:sz w:val="20"/>
          <w:szCs w:val="20"/>
        </w:rPr>
        <w:t xml:space="preserve"> RCC, используемым для проекта RCC.</w:t>
      </w:r>
    </w:p>
    <w:p w14:paraId="3C2AB4D5" w14:textId="4D681357" w:rsidR="00745783" w:rsidRPr="00745783" w:rsidRDefault="00745783" w:rsidP="0002066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2CBAC0C8" w14:textId="434FA564" w:rsidR="00745783" w:rsidRDefault="0043762A" w:rsidP="0043762A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AD49F0">
        <w:rPr>
          <w:rFonts w:ascii="Arial" w:hAnsi="Arial" w:cs="Arial"/>
          <w:b/>
          <w:bCs/>
          <w:sz w:val="20"/>
          <w:szCs w:val="20"/>
        </w:rPr>
        <w:t>1</w:t>
      </w:r>
      <w:r w:rsidR="00AD49F0" w:rsidRPr="00D45572">
        <w:rPr>
          <w:rFonts w:ascii="Arial" w:hAnsi="Arial" w:cs="Arial"/>
          <w:b/>
          <w:bCs/>
          <w:sz w:val="20"/>
          <w:szCs w:val="20"/>
        </w:rPr>
        <w:t>1</w:t>
      </w:r>
      <w:r w:rsidRPr="00AD49F0">
        <w:rPr>
          <w:rFonts w:ascii="Arial" w:hAnsi="Arial" w:cs="Arial"/>
          <w:b/>
          <w:bCs/>
          <w:sz w:val="20"/>
          <w:szCs w:val="20"/>
        </w:rPr>
        <w:t>.2.1</w:t>
      </w:r>
      <w:r>
        <w:rPr>
          <w:rFonts w:ascii="Arial" w:hAnsi="Arial" w:cs="Arial"/>
          <w:sz w:val="20"/>
          <w:szCs w:val="20"/>
        </w:rPr>
        <w:tab/>
      </w:r>
      <w:r w:rsidRPr="0043762A">
        <w:rPr>
          <w:rFonts w:ascii="Arial" w:hAnsi="Arial" w:cs="Arial"/>
          <w:sz w:val="20"/>
          <w:szCs w:val="20"/>
        </w:rPr>
        <w:t>Испытания материалов. Процедуры отбора проб и определения соответствия компонентов RCC, таких как вяжущее, вода для затворения, заполнители и добавки, аналогичны процедурам для обычного бетона. Компоненты материала должны быть отобраны и установлены до начала размещения. Кроме того, все компоненты RCC должны соответствовать применимым стандартам или спецификациям проекта.</w:t>
      </w:r>
    </w:p>
    <w:p w14:paraId="03189F96" w14:textId="62AEFFA7" w:rsidR="0043762A" w:rsidRDefault="0043762A" w:rsidP="0043762A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73F83536" w14:textId="68A71423" w:rsidR="0043762A" w:rsidRDefault="0043762A" w:rsidP="0043762A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AD49F0">
        <w:rPr>
          <w:rFonts w:ascii="Arial" w:hAnsi="Arial" w:cs="Arial"/>
          <w:b/>
          <w:bCs/>
          <w:sz w:val="20"/>
          <w:szCs w:val="20"/>
        </w:rPr>
        <w:t>1</w:t>
      </w:r>
      <w:r w:rsidR="00AD49F0" w:rsidRPr="00D45572">
        <w:rPr>
          <w:rFonts w:ascii="Arial" w:hAnsi="Arial" w:cs="Arial"/>
          <w:b/>
          <w:bCs/>
          <w:sz w:val="20"/>
          <w:szCs w:val="20"/>
        </w:rPr>
        <w:t>1</w:t>
      </w:r>
      <w:r w:rsidRPr="00AD49F0">
        <w:rPr>
          <w:rFonts w:ascii="Arial" w:hAnsi="Arial" w:cs="Arial"/>
          <w:b/>
          <w:bCs/>
          <w:sz w:val="20"/>
          <w:szCs w:val="20"/>
        </w:rPr>
        <w:t>.2.2</w:t>
      </w:r>
      <w:r>
        <w:rPr>
          <w:rFonts w:ascii="Arial" w:hAnsi="Arial" w:cs="Arial"/>
          <w:sz w:val="20"/>
          <w:szCs w:val="20"/>
        </w:rPr>
        <w:tab/>
      </w:r>
      <w:r w:rsidRPr="0043762A">
        <w:rPr>
          <w:rFonts w:ascii="Arial" w:hAnsi="Arial" w:cs="Arial"/>
          <w:sz w:val="20"/>
          <w:szCs w:val="20"/>
        </w:rPr>
        <w:t>Пропорции смеси. После испытаний материалов проводятся исследования состава смеси, чтобы убедиться, что проектные требования по прочности, долговечности и другим свойствам могут быть выполнены.</w:t>
      </w:r>
    </w:p>
    <w:p w14:paraId="49A4BBCC" w14:textId="77777777" w:rsidR="0043762A" w:rsidRPr="0043762A" w:rsidRDefault="0043762A" w:rsidP="0043762A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6E92926B" w14:textId="38CAEFBA" w:rsidR="0043762A" w:rsidRPr="00745783" w:rsidRDefault="0043762A" w:rsidP="0043762A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AD49F0">
        <w:rPr>
          <w:rFonts w:ascii="Arial" w:hAnsi="Arial" w:cs="Arial"/>
          <w:b/>
          <w:bCs/>
          <w:sz w:val="20"/>
          <w:szCs w:val="20"/>
        </w:rPr>
        <w:t>1</w:t>
      </w:r>
      <w:r w:rsidR="00AD49F0" w:rsidRPr="00AD49F0">
        <w:rPr>
          <w:rFonts w:ascii="Arial" w:hAnsi="Arial" w:cs="Arial"/>
          <w:b/>
          <w:bCs/>
          <w:sz w:val="20"/>
          <w:szCs w:val="20"/>
        </w:rPr>
        <w:t>1</w:t>
      </w:r>
      <w:r w:rsidRPr="00AD49F0">
        <w:rPr>
          <w:rFonts w:ascii="Arial" w:hAnsi="Arial" w:cs="Arial"/>
          <w:b/>
          <w:bCs/>
          <w:sz w:val="20"/>
          <w:szCs w:val="20"/>
        </w:rPr>
        <w:t>.2.3</w:t>
      </w:r>
      <w:r>
        <w:rPr>
          <w:rFonts w:ascii="Arial" w:hAnsi="Arial" w:cs="Arial"/>
          <w:sz w:val="20"/>
          <w:szCs w:val="20"/>
        </w:rPr>
        <w:tab/>
      </w:r>
      <w:r w:rsidRPr="0043762A">
        <w:rPr>
          <w:rFonts w:ascii="Arial" w:hAnsi="Arial" w:cs="Arial"/>
          <w:sz w:val="20"/>
          <w:szCs w:val="20"/>
        </w:rPr>
        <w:t xml:space="preserve">Смесительная установка. Перед началом работ по укладке </w:t>
      </w:r>
      <w:r w:rsidR="00AD49F0">
        <w:rPr>
          <w:rFonts w:ascii="Arial" w:hAnsi="Arial" w:cs="Arial"/>
          <w:sz w:val="20"/>
          <w:szCs w:val="20"/>
        </w:rPr>
        <w:t>смесительная</w:t>
      </w:r>
      <w:r w:rsidRPr="0043762A">
        <w:rPr>
          <w:rFonts w:ascii="Arial" w:hAnsi="Arial" w:cs="Arial"/>
          <w:sz w:val="20"/>
          <w:szCs w:val="20"/>
        </w:rPr>
        <w:t xml:space="preserve"> установка тщательно проверяется на соответствие спецификациям</w:t>
      </w:r>
      <w:r w:rsidR="00AD49F0" w:rsidRPr="00AD49F0">
        <w:rPr>
          <w:rFonts w:ascii="Arial" w:hAnsi="Arial" w:cs="Arial"/>
          <w:sz w:val="20"/>
          <w:szCs w:val="20"/>
        </w:rPr>
        <w:t xml:space="preserve"> </w:t>
      </w:r>
      <w:r w:rsidR="00AD49F0" w:rsidRPr="0043762A">
        <w:rPr>
          <w:rFonts w:ascii="Arial" w:hAnsi="Arial" w:cs="Arial"/>
          <w:sz w:val="20"/>
          <w:szCs w:val="20"/>
        </w:rPr>
        <w:t>контракт</w:t>
      </w:r>
      <w:r w:rsidR="00AD49F0">
        <w:rPr>
          <w:rFonts w:ascii="Arial" w:hAnsi="Arial" w:cs="Arial"/>
          <w:sz w:val="20"/>
          <w:szCs w:val="20"/>
        </w:rPr>
        <w:t>а</w:t>
      </w:r>
      <w:r w:rsidRPr="0043762A">
        <w:rPr>
          <w:rFonts w:ascii="Arial" w:hAnsi="Arial" w:cs="Arial"/>
          <w:sz w:val="20"/>
          <w:szCs w:val="20"/>
        </w:rPr>
        <w:t>.</w:t>
      </w:r>
    </w:p>
    <w:p w14:paraId="0F864E7D" w14:textId="65FFDDDD" w:rsidR="00745783" w:rsidRDefault="00745783" w:rsidP="0002066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18F0C17" w14:textId="5D1AEC08" w:rsidR="0043762A" w:rsidRDefault="0043762A" w:rsidP="0043762A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AD49F0">
        <w:rPr>
          <w:rFonts w:ascii="Arial" w:hAnsi="Arial" w:cs="Arial"/>
          <w:b/>
          <w:bCs/>
          <w:sz w:val="20"/>
          <w:szCs w:val="20"/>
        </w:rPr>
        <w:t>1</w:t>
      </w:r>
      <w:r w:rsidR="00CC5B16">
        <w:rPr>
          <w:rFonts w:ascii="Arial" w:hAnsi="Arial" w:cs="Arial"/>
          <w:b/>
          <w:bCs/>
          <w:sz w:val="20"/>
          <w:szCs w:val="20"/>
          <w:lang w:val="ro-RO"/>
        </w:rPr>
        <w:t>1</w:t>
      </w:r>
      <w:r w:rsidRPr="00AD49F0">
        <w:rPr>
          <w:rFonts w:ascii="Arial" w:hAnsi="Arial" w:cs="Arial"/>
          <w:b/>
          <w:bCs/>
          <w:sz w:val="20"/>
          <w:szCs w:val="20"/>
        </w:rPr>
        <w:t>.2.4</w:t>
      </w:r>
      <w:r>
        <w:rPr>
          <w:rFonts w:ascii="Arial" w:hAnsi="Arial" w:cs="Arial"/>
          <w:sz w:val="20"/>
          <w:szCs w:val="20"/>
        </w:rPr>
        <w:tab/>
      </w:r>
      <w:r w:rsidRPr="0043762A">
        <w:rPr>
          <w:rFonts w:ascii="Arial" w:hAnsi="Arial" w:cs="Arial"/>
          <w:sz w:val="20"/>
          <w:szCs w:val="20"/>
        </w:rPr>
        <w:t xml:space="preserve">Оборудование. Выбор смесителя и другого сопутствующего оборудования должен осуществляться подрядчиком/поставщиком на основе требуемых рабочих характеристик однородного продукта, масштаба проекта, наличия оборудования, экономических соображений и расстояния. Адаптация технологии производства </w:t>
      </w:r>
      <w:r w:rsidR="00AD49F0">
        <w:rPr>
          <w:rFonts w:ascii="Arial" w:hAnsi="Arial" w:cs="Arial"/>
          <w:sz w:val="20"/>
          <w:szCs w:val="20"/>
          <w:lang w:val="ro-RO"/>
        </w:rPr>
        <w:t>RCC</w:t>
      </w:r>
      <w:r w:rsidRPr="0043762A">
        <w:rPr>
          <w:rFonts w:ascii="Arial" w:hAnsi="Arial" w:cs="Arial"/>
          <w:sz w:val="20"/>
          <w:szCs w:val="20"/>
        </w:rPr>
        <w:t xml:space="preserve"> к местным условиям и местным материалам может привести к снижению затрат и улучшению качества смеси.</w:t>
      </w:r>
    </w:p>
    <w:p w14:paraId="739B390C" w14:textId="77777777" w:rsidR="0043762A" w:rsidRPr="0043762A" w:rsidRDefault="0043762A" w:rsidP="0043762A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23EF4E2A" w14:textId="1376988B" w:rsidR="0043762A" w:rsidRDefault="0043762A" w:rsidP="0043762A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CC5B16">
        <w:rPr>
          <w:rFonts w:ascii="Arial" w:hAnsi="Arial" w:cs="Arial"/>
          <w:b/>
          <w:bCs/>
          <w:sz w:val="20"/>
          <w:szCs w:val="20"/>
        </w:rPr>
        <w:t>1</w:t>
      </w:r>
      <w:r w:rsidR="00CC5B16">
        <w:rPr>
          <w:rFonts w:ascii="Arial" w:hAnsi="Arial" w:cs="Arial"/>
          <w:b/>
          <w:bCs/>
          <w:sz w:val="20"/>
          <w:szCs w:val="20"/>
          <w:lang w:val="ro-RO"/>
        </w:rPr>
        <w:t>1</w:t>
      </w:r>
      <w:r w:rsidRPr="00CC5B16">
        <w:rPr>
          <w:rFonts w:ascii="Arial" w:hAnsi="Arial" w:cs="Arial"/>
          <w:b/>
          <w:bCs/>
          <w:sz w:val="20"/>
          <w:szCs w:val="20"/>
        </w:rPr>
        <w:t>.2.5</w:t>
      </w:r>
      <w:r>
        <w:rPr>
          <w:rFonts w:ascii="Arial" w:hAnsi="Arial" w:cs="Arial"/>
          <w:sz w:val="20"/>
          <w:szCs w:val="20"/>
        </w:rPr>
        <w:tab/>
      </w:r>
      <w:r w:rsidRPr="0043762A">
        <w:rPr>
          <w:rFonts w:ascii="Arial" w:hAnsi="Arial" w:cs="Arial"/>
          <w:sz w:val="20"/>
          <w:szCs w:val="20"/>
        </w:rPr>
        <w:t xml:space="preserve">Калибровка испытательного оборудования. Все испытательное оборудование должно быть откалибровано в соответствии с установленными стандартами. </w:t>
      </w:r>
    </w:p>
    <w:p w14:paraId="5A7F47F9" w14:textId="7993DC0B" w:rsidR="0043762A" w:rsidRDefault="0043762A" w:rsidP="0002066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28BE4FA0" w14:textId="7E3DBB75" w:rsidR="0027630F" w:rsidRPr="003D0F48" w:rsidRDefault="0027630F" w:rsidP="0027630F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  <w:lang w:val="ro-RO"/>
        </w:rPr>
      </w:pPr>
      <w:r w:rsidRPr="003D0F48">
        <w:rPr>
          <w:rFonts w:ascii="Arial" w:hAnsi="Arial" w:cs="Arial"/>
          <w:b/>
          <w:bCs/>
          <w:sz w:val="20"/>
          <w:szCs w:val="20"/>
        </w:rPr>
        <w:t>11.2.6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 w:rsidRPr="00F12E3E">
        <w:rPr>
          <w:rFonts w:ascii="Arial" w:hAnsi="Arial" w:cs="Arial"/>
          <w:sz w:val="20"/>
          <w:szCs w:val="20"/>
        </w:rPr>
        <w:t xml:space="preserve">Основные виды, объем и методы контроля </w:t>
      </w:r>
      <w:r w:rsidR="00A54239">
        <w:rPr>
          <w:rFonts w:ascii="Arial" w:hAnsi="Arial" w:cs="Arial"/>
          <w:sz w:val="20"/>
          <w:szCs w:val="20"/>
        </w:rPr>
        <w:t>до</w:t>
      </w:r>
      <w:r w:rsidR="00A54239" w:rsidRPr="00745783">
        <w:rPr>
          <w:rFonts w:ascii="Arial" w:hAnsi="Arial" w:cs="Arial"/>
          <w:sz w:val="20"/>
          <w:szCs w:val="20"/>
        </w:rPr>
        <w:t xml:space="preserve"> начал</w:t>
      </w:r>
      <w:r w:rsidR="00A54239">
        <w:rPr>
          <w:rFonts w:ascii="Arial" w:hAnsi="Arial" w:cs="Arial"/>
          <w:sz w:val="20"/>
          <w:szCs w:val="20"/>
        </w:rPr>
        <w:t>а</w:t>
      </w:r>
      <w:r w:rsidR="00A54239" w:rsidRPr="00745783">
        <w:rPr>
          <w:rFonts w:ascii="Arial" w:hAnsi="Arial" w:cs="Arial"/>
          <w:sz w:val="20"/>
          <w:szCs w:val="20"/>
        </w:rPr>
        <w:t xml:space="preserve"> строительства</w:t>
      </w:r>
      <w:r w:rsidR="003D0F48">
        <w:rPr>
          <w:rFonts w:ascii="Arial" w:hAnsi="Arial" w:cs="Arial"/>
          <w:sz w:val="20"/>
          <w:szCs w:val="20"/>
          <w:lang w:val="ro-RO"/>
        </w:rPr>
        <w:t>,</w:t>
      </w:r>
      <w:r w:rsidR="00A54239">
        <w:rPr>
          <w:rFonts w:ascii="Arial" w:hAnsi="Arial" w:cs="Arial"/>
          <w:sz w:val="20"/>
          <w:szCs w:val="20"/>
        </w:rPr>
        <w:t xml:space="preserve"> касающийся</w:t>
      </w:r>
      <w:r w:rsidR="00A54239" w:rsidRPr="00745783">
        <w:rPr>
          <w:rFonts w:ascii="Arial" w:hAnsi="Arial" w:cs="Arial"/>
          <w:sz w:val="20"/>
          <w:szCs w:val="20"/>
        </w:rPr>
        <w:t xml:space="preserve"> </w:t>
      </w:r>
      <w:r w:rsidRPr="00F12E3E">
        <w:rPr>
          <w:rFonts w:ascii="Arial" w:hAnsi="Arial" w:cs="Arial"/>
          <w:sz w:val="20"/>
          <w:szCs w:val="20"/>
        </w:rPr>
        <w:t>используемых материалов</w:t>
      </w:r>
      <w:r w:rsidR="00213C16">
        <w:rPr>
          <w:rFonts w:ascii="Arial" w:hAnsi="Arial" w:cs="Arial"/>
          <w:sz w:val="20"/>
          <w:szCs w:val="20"/>
          <w:lang w:val="ro-RO"/>
        </w:rPr>
        <w:t xml:space="preserve"> </w:t>
      </w:r>
      <w:r w:rsidRPr="00F12E3E">
        <w:rPr>
          <w:rFonts w:ascii="Arial" w:hAnsi="Arial" w:cs="Arial"/>
          <w:sz w:val="20"/>
          <w:szCs w:val="20"/>
        </w:rPr>
        <w:t xml:space="preserve">представлены в таблице </w:t>
      </w:r>
      <w:r w:rsidR="00A54239">
        <w:rPr>
          <w:rFonts w:ascii="Arial" w:hAnsi="Arial" w:cs="Arial"/>
          <w:sz w:val="20"/>
          <w:szCs w:val="20"/>
        </w:rPr>
        <w:t>1</w:t>
      </w:r>
      <w:r w:rsidR="005603D7" w:rsidRPr="005603D7">
        <w:rPr>
          <w:rFonts w:ascii="Arial" w:hAnsi="Arial" w:cs="Arial"/>
          <w:sz w:val="20"/>
          <w:szCs w:val="20"/>
        </w:rPr>
        <w:t>4</w:t>
      </w:r>
      <w:r w:rsidR="003D0F48">
        <w:rPr>
          <w:rFonts w:ascii="Arial" w:hAnsi="Arial" w:cs="Arial"/>
          <w:sz w:val="20"/>
          <w:szCs w:val="20"/>
          <w:lang w:val="ro-RO"/>
        </w:rPr>
        <w:t>.</w:t>
      </w:r>
    </w:p>
    <w:p w14:paraId="28017129" w14:textId="77777777" w:rsidR="0027630F" w:rsidRPr="00F12E3E" w:rsidRDefault="0027630F" w:rsidP="0027630F">
      <w:pPr>
        <w:pStyle w:val="12"/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</w:p>
    <w:p w14:paraId="5A5F0909" w14:textId="317DC8F4" w:rsidR="0027630F" w:rsidRPr="00C8469C" w:rsidRDefault="0027630F" w:rsidP="0027630F">
      <w:pPr>
        <w:pStyle w:val="12"/>
        <w:jc w:val="center"/>
        <w:rPr>
          <w:rFonts w:ascii="Arial" w:hAnsi="Arial" w:cs="Arial"/>
          <w:b/>
          <w:sz w:val="20"/>
          <w:szCs w:val="20"/>
        </w:rPr>
      </w:pPr>
      <w:r w:rsidRPr="00C8469C">
        <w:rPr>
          <w:rFonts w:ascii="Arial" w:hAnsi="Arial" w:cs="Arial"/>
          <w:b/>
          <w:sz w:val="20"/>
          <w:szCs w:val="20"/>
        </w:rPr>
        <w:t xml:space="preserve">Таблица </w:t>
      </w:r>
      <w:r w:rsidR="00A54239">
        <w:rPr>
          <w:rFonts w:ascii="Arial" w:hAnsi="Arial" w:cs="Arial"/>
          <w:b/>
          <w:sz w:val="20"/>
          <w:szCs w:val="20"/>
        </w:rPr>
        <w:t>1</w:t>
      </w:r>
      <w:r w:rsidR="005603D7">
        <w:rPr>
          <w:rFonts w:ascii="Arial" w:hAnsi="Arial" w:cs="Arial"/>
          <w:b/>
          <w:sz w:val="20"/>
          <w:szCs w:val="20"/>
          <w:lang w:val="ro-RO"/>
        </w:rPr>
        <w:t>4</w:t>
      </w:r>
      <w:r w:rsidRPr="00C8469C">
        <w:rPr>
          <w:rFonts w:ascii="Arial" w:hAnsi="Arial" w:cs="Arial"/>
          <w:b/>
          <w:sz w:val="20"/>
          <w:szCs w:val="20"/>
        </w:rPr>
        <w:t xml:space="preserve"> – Контролируемые параметры</w:t>
      </w:r>
    </w:p>
    <w:p w14:paraId="0AEA81A1" w14:textId="77777777" w:rsidR="0027630F" w:rsidRPr="00F12E3E" w:rsidRDefault="0027630F" w:rsidP="0027630F">
      <w:pPr>
        <w:pStyle w:val="12"/>
        <w:jc w:val="both"/>
        <w:rPr>
          <w:rFonts w:ascii="Arial" w:hAnsi="Arial" w:cs="Arial"/>
          <w:sz w:val="20"/>
          <w:szCs w:val="20"/>
        </w:rPr>
      </w:pPr>
    </w:p>
    <w:tbl>
      <w:tblPr>
        <w:tblW w:w="915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405"/>
        <w:gridCol w:w="2268"/>
        <w:gridCol w:w="2410"/>
        <w:gridCol w:w="2071"/>
      </w:tblGrid>
      <w:tr w:rsidR="0027630F" w:rsidRPr="007530EA" w14:paraId="5264E80B" w14:textId="77777777" w:rsidTr="00897B2E">
        <w:trPr>
          <w:jc w:val="center"/>
        </w:trPr>
        <w:tc>
          <w:tcPr>
            <w:tcW w:w="2405" w:type="dxa"/>
            <w:shd w:val="clear" w:color="auto" w:fill="auto"/>
            <w:vAlign w:val="center"/>
          </w:tcPr>
          <w:p w14:paraId="617BAB6B" w14:textId="77777777" w:rsidR="0027630F" w:rsidRPr="007530EA" w:rsidRDefault="0027630F" w:rsidP="007530EA">
            <w:pPr>
              <w:pStyle w:val="12"/>
              <w:spacing w:before="60" w:after="6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7530EA">
              <w:rPr>
                <w:rFonts w:ascii="Arial" w:hAnsi="Arial" w:cs="Arial"/>
                <w:bCs/>
                <w:sz w:val="20"/>
                <w:szCs w:val="20"/>
              </w:rPr>
              <w:t>Показатель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06C0EF9" w14:textId="77777777" w:rsidR="0027630F" w:rsidRPr="007530EA" w:rsidRDefault="0027630F" w:rsidP="007530EA">
            <w:pPr>
              <w:pStyle w:val="12"/>
              <w:spacing w:before="60" w:after="6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7530EA">
              <w:rPr>
                <w:rFonts w:ascii="Arial" w:hAnsi="Arial" w:cs="Arial"/>
                <w:bCs/>
                <w:sz w:val="20"/>
                <w:szCs w:val="20"/>
              </w:rPr>
              <w:t>Величина показателя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2C873DE6" w14:textId="77777777" w:rsidR="0027630F" w:rsidRPr="007530EA" w:rsidRDefault="0027630F" w:rsidP="007530EA">
            <w:pPr>
              <w:pStyle w:val="12"/>
              <w:spacing w:before="60" w:after="6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7530EA">
              <w:rPr>
                <w:rFonts w:ascii="Arial" w:hAnsi="Arial" w:cs="Arial"/>
                <w:bCs/>
                <w:sz w:val="20"/>
                <w:szCs w:val="20"/>
              </w:rPr>
              <w:t>Объем испытаний</w:t>
            </w:r>
          </w:p>
        </w:tc>
        <w:tc>
          <w:tcPr>
            <w:tcW w:w="2071" w:type="dxa"/>
            <w:shd w:val="clear" w:color="auto" w:fill="auto"/>
            <w:vAlign w:val="center"/>
          </w:tcPr>
          <w:p w14:paraId="5B5E796B" w14:textId="77777777" w:rsidR="0027630F" w:rsidRPr="007530EA" w:rsidRDefault="0027630F" w:rsidP="007530EA">
            <w:pPr>
              <w:pStyle w:val="12"/>
              <w:spacing w:before="60" w:after="6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7530EA">
              <w:rPr>
                <w:rFonts w:ascii="Arial" w:hAnsi="Arial" w:cs="Arial"/>
                <w:bCs/>
                <w:sz w:val="20"/>
                <w:szCs w:val="20"/>
              </w:rPr>
              <w:t>Метод контроля</w:t>
            </w:r>
          </w:p>
        </w:tc>
      </w:tr>
      <w:tr w:rsidR="0027630F" w:rsidRPr="00695762" w14:paraId="10299AB2" w14:textId="77777777" w:rsidTr="00897B2E">
        <w:trPr>
          <w:jc w:val="center"/>
        </w:trPr>
        <w:tc>
          <w:tcPr>
            <w:tcW w:w="2405" w:type="dxa"/>
            <w:shd w:val="clear" w:color="auto" w:fill="auto"/>
            <w:vAlign w:val="center"/>
          </w:tcPr>
          <w:p w14:paraId="0426D69A" w14:textId="5366A129" w:rsidR="0027630F" w:rsidRPr="00695762" w:rsidRDefault="0027630F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Наибольшая крупность заполнител</w:t>
            </w:r>
            <w:r w:rsidR="00253AA6" w:rsidRPr="00695762">
              <w:rPr>
                <w:rFonts w:ascii="Arial" w:hAnsi="Arial" w:cs="Arial"/>
                <w:sz w:val="20"/>
                <w:szCs w:val="20"/>
              </w:rPr>
              <w:t>ей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10374EF" w14:textId="691CEBBF" w:rsidR="0027630F" w:rsidRPr="00695762" w:rsidRDefault="00A54239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22</w:t>
            </w:r>
            <w:r w:rsidR="0027630F" w:rsidRPr="00695762">
              <w:rPr>
                <w:rFonts w:ascii="Arial" w:hAnsi="Arial" w:cs="Arial"/>
                <w:sz w:val="20"/>
                <w:szCs w:val="20"/>
              </w:rPr>
              <w:t xml:space="preserve"> мм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7E2A0AB9" w14:textId="0F750905" w:rsidR="0027630F" w:rsidRPr="00DA4D54" w:rsidRDefault="0027630F" w:rsidP="00946071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Для каждой партии, не реже одного раза в</w:t>
            </w:r>
            <w:r w:rsidR="00946071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695762">
              <w:rPr>
                <w:rFonts w:ascii="Arial" w:hAnsi="Arial" w:cs="Arial"/>
                <w:sz w:val="20"/>
                <w:szCs w:val="20"/>
              </w:rPr>
              <w:t>неделю</w:t>
            </w:r>
          </w:p>
        </w:tc>
        <w:tc>
          <w:tcPr>
            <w:tcW w:w="2071" w:type="dxa"/>
            <w:shd w:val="clear" w:color="auto" w:fill="auto"/>
            <w:vAlign w:val="center"/>
          </w:tcPr>
          <w:p w14:paraId="2DEA4A1A" w14:textId="0C6F8E7C" w:rsidR="0027630F" w:rsidRPr="00A54239" w:rsidRDefault="00A54239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A54239">
              <w:rPr>
                <w:rFonts w:ascii="Arial" w:hAnsi="Arial" w:cs="Arial"/>
                <w:sz w:val="20"/>
                <w:szCs w:val="20"/>
                <w:lang w:val="ro-RO"/>
              </w:rPr>
              <w:t xml:space="preserve">SM EN </w:t>
            </w:r>
            <w:r w:rsidR="00DA4D54">
              <w:rPr>
                <w:rFonts w:ascii="Arial" w:hAnsi="Arial" w:cs="Arial"/>
                <w:sz w:val="20"/>
                <w:szCs w:val="20"/>
                <w:lang w:val="ro-RO"/>
              </w:rPr>
              <w:t>933-1</w:t>
            </w:r>
          </w:p>
        </w:tc>
      </w:tr>
      <w:tr w:rsidR="0027630F" w:rsidRPr="00695762" w14:paraId="1E4DA0E9" w14:textId="77777777" w:rsidTr="00897B2E">
        <w:trPr>
          <w:jc w:val="center"/>
        </w:trPr>
        <w:tc>
          <w:tcPr>
            <w:tcW w:w="2405" w:type="dxa"/>
            <w:shd w:val="clear" w:color="auto" w:fill="auto"/>
            <w:vAlign w:val="center"/>
          </w:tcPr>
          <w:p w14:paraId="65EDD82E" w14:textId="2AF3D3DB" w:rsidR="0027630F" w:rsidRPr="00695762" w:rsidRDefault="0027630F" w:rsidP="00DA4D54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Влажность заполнителей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08B51D2" w14:textId="77777777" w:rsidR="0027630F" w:rsidRPr="00695762" w:rsidRDefault="0027630F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Фактическая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2BCEE1D2" w14:textId="77777777" w:rsidR="0027630F" w:rsidRPr="00695762" w:rsidRDefault="0027630F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Не реже одного раза в смену и после выпадения осадков</w:t>
            </w:r>
          </w:p>
        </w:tc>
        <w:tc>
          <w:tcPr>
            <w:tcW w:w="2071" w:type="dxa"/>
            <w:shd w:val="clear" w:color="auto" w:fill="auto"/>
            <w:vAlign w:val="center"/>
          </w:tcPr>
          <w:p w14:paraId="0E423DE8" w14:textId="68AF1C48" w:rsidR="0027630F" w:rsidRPr="00DA4D54" w:rsidRDefault="00DA4D54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SM EN 1097-5</w:t>
            </w:r>
          </w:p>
        </w:tc>
      </w:tr>
      <w:tr w:rsidR="0027630F" w:rsidRPr="00695762" w14:paraId="46F8DB80" w14:textId="77777777" w:rsidTr="00897B2E">
        <w:trPr>
          <w:jc w:val="center"/>
        </w:trPr>
        <w:tc>
          <w:tcPr>
            <w:tcW w:w="2405" w:type="dxa"/>
            <w:shd w:val="clear" w:color="auto" w:fill="auto"/>
            <w:vAlign w:val="center"/>
          </w:tcPr>
          <w:p w14:paraId="2322C3E4" w14:textId="6CC6E6D0" w:rsidR="0027630F" w:rsidRPr="00695762" w:rsidRDefault="0027630F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У</w:t>
            </w:r>
            <w:r w:rsidR="007530EA" w:rsidRPr="00695762">
              <w:rPr>
                <w:rFonts w:ascii="Arial" w:hAnsi="Arial" w:cs="Arial"/>
                <w:sz w:val="20"/>
                <w:szCs w:val="20"/>
              </w:rPr>
              <w:t>д</w:t>
            </w:r>
            <w:r w:rsidRPr="00695762">
              <w:rPr>
                <w:rFonts w:ascii="Arial" w:hAnsi="Arial" w:cs="Arial"/>
                <w:sz w:val="20"/>
                <w:szCs w:val="20"/>
              </w:rPr>
              <w:t>о</w:t>
            </w:r>
            <w:r w:rsidR="007530EA" w:rsidRPr="00695762">
              <w:rPr>
                <w:rFonts w:ascii="Arial" w:hAnsi="Arial" w:cs="Arial"/>
                <w:sz w:val="20"/>
                <w:szCs w:val="20"/>
              </w:rPr>
              <w:t>б</w:t>
            </w:r>
            <w:r w:rsidRPr="00695762">
              <w:rPr>
                <w:rFonts w:ascii="Arial" w:hAnsi="Arial" w:cs="Arial"/>
                <w:sz w:val="20"/>
                <w:szCs w:val="20"/>
              </w:rPr>
              <w:t>оукладываемость</w:t>
            </w:r>
          </w:p>
          <w:p w14:paraId="07C1D2FB" w14:textId="545C11FF" w:rsidR="00DA4D54" w:rsidRPr="00695762" w:rsidRDefault="0027630F" w:rsidP="00F4359B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(жесткость) бетонной смеси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1C78FCC" w14:textId="78388357" w:rsidR="0027630F" w:rsidRPr="00695762" w:rsidRDefault="0027630F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40 – 80 с через 30 мин после окончания перемешивания смеси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4FE449D1" w14:textId="77777777" w:rsidR="0027630F" w:rsidRPr="00695762" w:rsidRDefault="0027630F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Для каждой партии, не реже одного раза в смену</w:t>
            </w:r>
          </w:p>
        </w:tc>
        <w:tc>
          <w:tcPr>
            <w:tcW w:w="2071" w:type="dxa"/>
            <w:shd w:val="clear" w:color="auto" w:fill="auto"/>
            <w:vAlign w:val="center"/>
          </w:tcPr>
          <w:p w14:paraId="03F0C66C" w14:textId="41930AEA" w:rsidR="0027630F" w:rsidRPr="00695762" w:rsidRDefault="00F4359B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  <w:lang w:val="ro-RO" w:eastAsia="ro-RO" w:bidi="ro-RO"/>
              </w:rPr>
              <w:t xml:space="preserve">SM </w:t>
            </w:r>
            <w:r w:rsidRPr="00BE2CFC">
              <w:rPr>
                <w:rFonts w:ascii="Arial" w:hAnsi="Arial" w:cs="Arial"/>
                <w:sz w:val="20"/>
                <w:szCs w:val="20"/>
                <w:lang w:val="ro-RO" w:eastAsia="ro-RO" w:bidi="ro-RO"/>
              </w:rPr>
              <w:t>EN 12350</w:t>
            </w:r>
            <w:r>
              <w:rPr>
                <w:rFonts w:ascii="Arial" w:hAnsi="Arial" w:cs="Arial"/>
                <w:sz w:val="20"/>
                <w:szCs w:val="20"/>
                <w:lang w:val="ro-RO" w:eastAsia="ro-RO" w:bidi="ro-RO"/>
              </w:rPr>
              <w:t>-</w:t>
            </w:r>
            <w:r w:rsidRPr="00BE2CFC">
              <w:rPr>
                <w:rFonts w:ascii="Arial" w:hAnsi="Arial" w:cs="Arial"/>
                <w:sz w:val="20"/>
                <w:szCs w:val="20"/>
                <w:lang w:val="ro-RO" w:eastAsia="ro-RO" w:bidi="ro-RO"/>
              </w:rPr>
              <w:t>3</w:t>
            </w:r>
          </w:p>
        </w:tc>
      </w:tr>
      <w:tr w:rsidR="0027630F" w:rsidRPr="00695762" w14:paraId="2E92BB44" w14:textId="77777777" w:rsidTr="00897B2E">
        <w:trPr>
          <w:jc w:val="center"/>
        </w:trPr>
        <w:tc>
          <w:tcPr>
            <w:tcW w:w="2405" w:type="dxa"/>
            <w:shd w:val="clear" w:color="auto" w:fill="auto"/>
            <w:vAlign w:val="center"/>
          </w:tcPr>
          <w:p w14:paraId="5409952A" w14:textId="5D431107" w:rsidR="0027630F" w:rsidRPr="00695762" w:rsidRDefault="0027630F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Прочность бетона на сжатие и растяжение при изгибе в возрасте</w:t>
            </w:r>
          </w:p>
          <w:p w14:paraId="0EAC5A08" w14:textId="61802F1C" w:rsidR="0027630F" w:rsidRPr="00695762" w:rsidRDefault="00664E25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3, </w:t>
            </w:r>
            <w:r w:rsidR="0027630F" w:rsidRPr="00695762">
              <w:rPr>
                <w:rFonts w:ascii="Arial" w:hAnsi="Arial" w:cs="Arial"/>
                <w:sz w:val="20"/>
                <w:szCs w:val="20"/>
              </w:rPr>
              <w:t>7 и 28 суток</w:t>
            </w:r>
          </w:p>
          <w:p w14:paraId="05069C5B" w14:textId="7FD5DCF4" w:rsidR="0027630F" w:rsidRPr="00695762" w:rsidRDefault="0027630F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 xml:space="preserve">и/или 90 </w:t>
            </w:r>
            <w:r w:rsidR="00C80B72" w:rsidRPr="00695762">
              <w:rPr>
                <w:rFonts w:ascii="Arial" w:hAnsi="Arial" w:cs="Arial"/>
                <w:sz w:val="20"/>
                <w:szCs w:val="20"/>
              </w:rPr>
              <w:t>с</w:t>
            </w:r>
            <w:r w:rsidRPr="00695762">
              <w:rPr>
                <w:rFonts w:ascii="Arial" w:hAnsi="Arial" w:cs="Arial"/>
                <w:sz w:val="20"/>
                <w:szCs w:val="20"/>
              </w:rPr>
              <w:t>уток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9A9126B" w14:textId="36D0B127" w:rsidR="0027630F" w:rsidRPr="00861A92" w:rsidRDefault="0027630F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 w:rsidRPr="00861A92">
              <w:rPr>
                <w:rFonts w:ascii="Arial" w:hAnsi="Arial" w:cs="Arial"/>
                <w:sz w:val="20"/>
                <w:szCs w:val="20"/>
              </w:rPr>
              <w:t xml:space="preserve">Фактическая и </w:t>
            </w:r>
            <w:r w:rsidR="00861A92" w:rsidRPr="00861A92">
              <w:rPr>
                <w:rFonts w:ascii="Arial" w:hAnsi="Arial" w:cs="Arial"/>
                <w:sz w:val="20"/>
                <w:szCs w:val="20"/>
              </w:rPr>
              <w:t>больше</w:t>
            </w:r>
            <w:r w:rsidRPr="00861A9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861A92" w:rsidRPr="00861A92">
              <w:rPr>
                <w:rFonts w:ascii="Arial" w:hAnsi="Arial" w:cs="Arial"/>
                <w:sz w:val="20"/>
                <w:szCs w:val="20"/>
              </w:rPr>
              <w:t>расчетной</w:t>
            </w:r>
            <w:r w:rsidRPr="00861A92">
              <w:rPr>
                <w:rFonts w:ascii="Arial" w:hAnsi="Arial" w:cs="Arial"/>
                <w:sz w:val="20"/>
                <w:szCs w:val="20"/>
              </w:rPr>
              <w:t xml:space="preserve"> в </w:t>
            </w:r>
            <w:r w:rsidR="00861A92" w:rsidRPr="00861A92">
              <w:rPr>
                <w:rFonts w:ascii="Arial" w:hAnsi="Arial" w:cs="Arial"/>
                <w:sz w:val="20"/>
                <w:szCs w:val="20"/>
              </w:rPr>
              <w:t xml:space="preserve">возрасте установленном </w:t>
            </w:r>
            <w:r w:rsidRPr="00861A92">
              <w:rPr>
                <w:rFonts w:ascii="Arial" w:hAnsi="Arial" w:cs="Arial"/>
                <w:sz w:val="20"/>
                <w:szCs w:val="20"/>
              </w:rPr>
              <w:t xml:space="preserve">проектом 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16347807" w14:textId="538AD265" w:rsidR="0027630F" w:rsidRPr="00695762" w:rsidRDefault="0027630F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highlight w:val="yellow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Не менее одной серии в сутки (3 цилиндра) на каждый возраст с применением ко</w:t>
            </w:r>
            <w:r w:rsidR="00664E25">
              <w:rPr>
                <w:rFonts w:ascii="Arial" w:hAnsi="Arial" w:cs="Arial"/>
                <w:sz w:val="20"/>
                <w:szCs w:val="20"/>
              </w:rPr>
              <w:t>э</w:t>
            </w:r>
            <w:r w:rsidRPr="00695762">
              <w:rPr>
                <w:rFonts w:ascii="Arial" w:hAnsi="Arial" w:cs="Arial"/>
                <w:sz w:val="20"/>
                <w:szCs w:val="20"/>
              </w:rPr>
              <w:t>ффициента К=1,325</w:t>
            </w:r>
          </w:p>
        </w:tc>
        <w:tc>
          <w:tcPr>
            <w:tcW w:w="2071" w:type="dxa"/>
            <w:shd w:val="clear" w:color="auto" w:fill="auto"/>
            <w:vAlign w:val="center"/>
          </w:tcPr>
          <w:p w14:paraId="4B6F5E94" w14:textId="77777777" w:rsidR="0027630F" w:rsidRDefault="00664E25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ro-RO" w:eastAsia="ro-RO" w:bidi="ro-RO"/>
              </w:rPr>
            </w:pPr>
            <w:r>
              <w:rPr>
                <w:rFonts w:ascii="Arial" w:hAnsi="Arial" w:cs="Arial"/>
                <w:sz w:val="20"/>
                <w:szCs w:val="20"/>
                <w:lang w:val="ro-RO" w:eastAsia="ro-RO" w:bidi="ro-RO"/>
              </w:rPr>
              <w:t>SM EN 12390-3</w:t>
            </w:r>
          </w:p>
          <w:p w14:paraId="75ED6042" w14:textId="723D6242" w:rsidR="00664E25" w:rsidRPr="00664E25" w:rsidRDefault="00664E25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  <w:lang w:val="ro-RO" w:eastAsia="ro-RO" w:bidi="ro-RO"/>
              </w:rPr>
              <w:t>SM EN 12390-</w:t>
            </w:r>
            <w:r>
              <w:rPr>
                <w:rFonts w:ascii="Arial" w:hAnsi="Arial" w:cs="Arial"/>
                <w:sz w:val="20"/>
                <w:szCs w:val="20"/>
                <w:lang w:eastAsia="ro-RO" w:bidi="ro-RO"/>
              </w:rPr>
              <w:t>5</w:t>
            </w:r>
          </w:p>
        </w:tc>
      </w:tr>
      <w:tr w:rsidR="0027630F" w:rsidRPr="00695762" w14:paraId="210841BA" w14:textId="77777777" w:rsidTr="00897B2E">
        <w:trPr>
          <w:jc w:val="center"/>
        </w:trPr>
        <w:tc>
          <w:tcPr>
            <w:tcW w:w="2405" w:type="dxa"/>
            <w:shd w:val="clear" w:color="auto" w:fill="auto"/>
            <w:vAlign w:val="center"/>
          </w:tcPr>
          <w:p w14:paraId="4E26D9C6" w14:textId="77777777" w:rsidR="0027630F" w:rsidRPr="00695762" w:rsidRDefault="0027630F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Морозостойкость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437D5201" w14:textId="77777777" w:rsidR="0027630F" w:rsidRPr="00695762" w:rsidRDefault="0027630F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Не менее 50 циклов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39BFB85F" w14:textId="77777777" w:rsidR="0027630F" w:rsidRPr="00695762" w:rsidRDefault="0027630F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Один раз в квартал</w:t>
            </w:r>
          </w:p>
        </w:tc>
        <w:tc>
          <w:tcPr>
            <w:tcW w:w="2071" w:type="dxa"/>
            <w:shd w:val="clear" w:color="auto" w:fill="auto"/>
            <w:vAlign w:val="center"/>
          </w:tcPr>
          <w:p w14:paraId="0B10DD58" w14:textId="3659F956" w:rsidR="0027630F" w:rsidRPr="00481007" w:rsidRDefault="00481007" w:rsidP="00897B2E">
            <w:pPr>
              <w:pStyle w:val="12"/>
              <w:ind w:left="-112"/>
              <w:jc w:val="center"/>
              <w:rPr>
                <w:rFonts w:ascii="Arial" w:hAnsi="Arial" w:cs="Arial"/>
                <w:sz w:val="20"/>
                <w:szCs w:val="20"/>
                <w:lang w:val="ro-RO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SM CEN/TS 12390-9</w:t>
            </w:r>
          </w:p>
        </w:tc>
      </w:tr>
    </w:tbl>
    <w:p w14:paraId="386D84B6" w14:textId="54CE3E5B" w:rsidR="0027630F" w:rsidRDefault="0027630F" w:rsidP="0027630F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1D169FCB" w14:textId="0283CDF3" w:rsidR="00510E6B" w:rsidRDefault="00CC5B16" w:rsidP="00510E6B">
      <w:pPr>
        <w:pStyle w:val="12"/>
        <w:jc w:val="both"/>
        <w:rPr>
          <w:rFonts w:ascii="Arial" w:hAnsi="Arial" w:cs="Arial"/>
          <w:sz w:val="20"/>
          <w:szCs w:val="20"/>
        </w:rPr>
      </w:pPr>
      <w:r w:rsidRPr="00CC5B16">
        <w:rPr>
          <w:rFonts w:ascii="Arial" w:hAnsi="Arial" w:cs="Arial"/>
          <w:b/>
          <w:bCs/>
          <w:sz w:val="20"/>
          <w:szCs w:val="20"/>
          <w:lang w:val="ro-RO"/>
        </w:rPr>
        <w:t>11.3</w:t>
      </w:r>
      <w:r>
        <w:rPr>
          <w:rFonts w:ascii="Arial" w:hAnsi="Arial" w:cs="Arial"/>
          <w:sz w:val="20"/>
          <w:szCs w:val="20"/>
          <w:lang w:val="ro-RO"/>
        </w:rPr>
        <w:tab/>
      </w:r>
      <w:r w:rsidRPr="00510E6B">
        <w:rPr>
          <w:rFonts w:ascii="Arial" w:hAnsi="Arial" w:cs="Arial"/>
          <w:sz w:val="20"/>
          <w:szCs w:val="20"/>
        </w:rPr>
        <w:t>Во время строительства</w:t>
      </w:r>
      <w:r>
        <w:rPr>
          <w:rFonts w:ascii="Arial" w:hAnsi="Arial" w:cs="Arial"/>
          <w:sz w:val="20"/>
          <w:szCs w:val="20"/>
        </w:rPr>
        <w:t xml:space="preserve"> должны осуществляться</w:t>
      </w:r>
      <w:r w:rsidRPr="00510E6B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регулярный к</w:t>
      </w:r>
      <w:r w:rsidRPr="00745783">
        <w:rPr>
          <w:rFonts w:ascii="Arial" w:hAnsi="Arial" w:cs="Arial"/>
          <w:sz w:val="20"/>
          <w:szCs w:val="20"/>
        </w:rPr>
        <w:t xml:space="preserve">онтроль и испытания </w:t>
      </w:r>
      <w:r>
        <w:rPr>
          <w:rFonts w:ascii="Arial" w:hAnsi="Arial" w:cs="Arial"/>
          <w:sz w:val="20"/>
          <w:szCs w:val="20"/>
        </w:rPr>
        <w:t>как материалов так и других показателей.</w:t>
      </w:r>
    </w:p>
    <w:p w14:paraId="523C4B79" w14:textId="77777777" w:rsidR="00CC5B16" w:rsidRPr="00510E6B" w:rsidRDefault="00CC5B16" w:rsidP="00510E6B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0AA8C22" w14:textId="77777777" w:rsidR="00CC5B16" w:rsidRDefault="00CC5B16" w:rsidP="00CC5B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9A5B69">
        <w:rPr>
          <w:rFonts w:ascii="Arial" w:hAnsi="Arial" w:cs="Arial"/>
          <w:b/>
          <w:bCs/>
          <w:sz w:val="20"/>
          <w:szCs w:val="20"/>
        </w:rPr>
        <w:t>11.3.1</w:t>
      </w:r>
      <w:r>
        <w:rPr>
          <w:rFonts w:ascii="Arial" w:hAnsi="Arial" w:cs="Arial"/>
          <w:sz w:val="20"/>
          <w:szCs w:val="20"/>
        </w:rPr>
        <w:tab/>
      </w:r>
      <w:r w:rsidR="00510E6B" w:rsidRPr="00510E6B">
        <w:rPr>
          <w:rFonts w:ascii="Arial" w:hAnsi="Arial" w:cs="Arial"/>
          <w:sz w:val="20"/>
          <w:szCs w:val="20"/>
        </w:rPr>
        <w:t xml:space="preserve">Во время строительства смесительная установка регулярно проверяется и при необходимости калибруется, чтобы гарантировать, что она производит смесь RCC в пределах допусков, указанных в спецификации контракта. </w:t>
      </w:r>
    </w:p>
    <w:p w14:paraId="732141FC" w14:textId="77777777" w:rsidR="00CC5B16" w:rsidRDefault="00CC5B16" w:rsidP="00510E6B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09692777" w14:textId="0E62FBEF" w:rsidR="002C7390" w:rsidRDefault="00CC5B16" w:rsidP="00CC5B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9A5B69">
        <w:rPr>
          <w:rFonts w:ascii="Arial" w:hAnsi="Arial" w:cs="Arial"/>
          <w:b/>
          <w:bCs/>
          <w:sz w:val="20"/>
          <w:szCs w:val="20"/>
        </w:rPr>
        <w:t>11.3.2</w:t>
      </w:r>
      <w:r>
        <w:rPr>
          <w:rFonts w:ascii="Arial" w:hAnsi="Arial" w:cs="Arial"/>
          <w:sz w:val="20"/>
          <w:szCs w:val="20"/>
        </w:rPr>
        <w:tab/>
      </w:r>
      <w:r w:rsidR="00510E6B" w:rsidRPr="00510E6B">
        <w:rPr>
          <w:rFonts w:ascii="Arial" w:hAnsi="Arial" w:cs="Arial"/>
          <w:sz w:val="20"/>
          <w:szCs w:val="20"/>
        </w:rPr>
        <w:t xml:space="preserve">Испытания </w:t>
      </w:r>
      <w:r>
        <w:rPr>
          <w:rFonts w:ascii="Arial" w:hAnsi="Arial" w:cs="Arial"/>
          <w:sz w:val="20"/>
          <w:szCs w:val="20"/>
        </w:rPr>
        <w:t>по определению гранулометрического состава</w:t>
      </w:r>
      <w:r w:rsidR="002C7390">
        <w:rPr>
          <w:rFonts w:ascii="Arial" w:hAnsi="Arial" w:cs="Arial"/>
          <w:sz w:val="20"/>
          <w:szCs w:val="20"/>
        </w:rPr>
        <w:t xml:space="preserve"> заполнителей</w:t>
      </w:r>
      <w:r w:rsidR="00510E6B" w:rsidRPr="00510E6B">
        <w:rPr>
          <w:rFonts w:ascii="Arial" w:hAnsi="Arial" w:cs="Arial"/>
          <w:sz w:val="20"/>
          <w:szCs w:val="20"/>
        </w:rPr>
        <w:t xml:space="preserve">, испытания на </w:t>
      </w:r>
      <w:r>
        <w:rPr>
          <w:rFonts w:ascii="Arial" w:hAnsi="Arial" w:cs="Arial"/>
          <w:sz w:val="20"/>
          <w:szCs w:val="20"/>
        </w:rPr>
        <w:t>общую</w:t>
      </w:r>
      <w:r w:rsidR="00510E6B" w:rsidRPr="00510E6B">
        <w:rPr>
          <w:rFonts w:ascii="Arial" w:hAnsi="Arial" w:cs="Arial"/>
          <w:sz w:val="20"/>
          <w:szCs w:val="20"/>
        </w:rPr>
        <w:t xml:space="preserve"> влажность, испытания на плотность </w:t>
      </w:r>
      <w:r w:rsidR="002C7390">
        <w:rPr>
          <w:rFonts w:ascii="Arial" w:hAnsi="Arial" w:cs="Arial"/>
          <w:sz w:val="20"/>
          <w:szCs w:val="20"/>
        </w:rPr>
        <w:t xml:space="preserve">во </w:t>
      </w:r>
      <w:r w:rsidR="00510E6B" w:rsidRPr="00510E6B">
        <w:rPr>
          <w:rFonts w:ascii="Arial" w:hAnsi="Arial" w:cs="Arial"/>
          <w:sz w:val="20"/>
          <w:szCs w:val="20"/>
        </w:rPr>
        <w:t>вла</w:t>
      </w:r>
      <w:r w:rsidR="002C7390">
        <w:rPr>
          <w:rFonts w:ascii="Arial" w:hAnsi="Arial" w:cs="Arial"/>
          <w:sz w:val="20"/>
          <w:szCs w:val="20"/>
        </w:rPr>
        <w:t>жном состоян</w:t>
      </w:r>
      <w:r w:rsidR="007530EA">
        <w:rPr>
          <w:rFonts w:ascii="Arial" w:hAnsi="Arial" w:cs="Arial"/>
          <w:sz w:val="20"/>
          <w:szCs w:val="20"/>
        </w:rPr>
        <w:t>и</w:t>
      </w:r>
      <w:r w:rsidR="002C7390">
        <w:rPr>
          <w:rFonts w:ascii="Arial" w:hAnsi="Arial" w:cs="Arial"/>
          <w:sz w:val="20"/>
          <w:szCs w:val="20"/>
        </w:rPr>
        <w:t>и</w:t>
      </w:r>
      <w:r w:rsidR="00510E6B" w:rsidRPr="00510E6B">
        <w:rPr>
          <w:rFonts w:ascii="Arial" w:hAnsi="Arial" w:cs="Arial"/>
          <w:sz w:val="20"/>
          <w:szCs w:val="20"/>
        </w:rPr>
        <w:t xml:space="preserve">, испытания на плотность и влажность в полевых условиях, определение </w:t>
      </w:r>
      <w:r w:rsidR="002C7390">
        <w:rPr>
          <w:rFonts w:ascii="Arial" w:hAnsi="Arial" w:cs="Arial"/>
          <w:sz w:val="20"/>
          <w:szCs w:val="20"/>
        </w:rPr>
        <w:t>ровности</w:t>
      </w:r>
      <w:r w:rsidR="00510E6B" w:rsidRPr="00510E6B">
        <w:rPr>
          <w:rFonts w:ascii="Arial" w:hAnsi="Arial" w:cs="Arial"/>
          <w:sz w:val="20"/>
          <w:szCs w:val="20"/>
        </w:rPr>
        <w:t xml:space="preserve"> поверхности, изготовление и испытание </w:t>
      </w:r>
      <w:r w:rsidR="002C7390">
        <w:rPr>
          <w:rFonts w:ascii="Arial" w:hAnsi="Arial" w:cs="Arial"/>
          <w:sz w:val="20"/>
          <w:szCs w:val="20"/>
        </w:rPr>
        <w:t xml:space="preserve">образцов в форме </w:t>
      </w:r>
      <w:r w:rsidR="00510E6B" w:rsidRPr="00510E6B">
        <w:rPr>
          <w:rFonts w:ascii="Arial" w:hAnsi="Arial" w:cs="Arial"/>
          <w:sz w:val="20"/>
          <w:szCs w:val="20"/>
        </w:rPr>
        <w:t xml:space="preserve">балок или цилиндров, а также калибровку установки выполняются с периодичностью, указанной в спецификациях контракта. </w:t>
      </w:r>
    </w:p>
    <w:p w14:paraId="1677F3E4" w14:textId="59B62DE9" w:rsidR="002C7390" w:rsidRDefault="002C7390" w:rsidP="00CC5B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1C0C1E">
        <w:rPr>
          <w:rFonts w:ascii="Arial" w:hAnsi="Arial" w:cs="Arial"/>
          <w:b/>
          <w:bCs/>
          <w:sz w:val="20"/>
          <w:szCs w:val="20"/>
        </w:rPr>
        <w:lastRenderedPageBreak/>
        <w:t>11.3.3</w:t>
      </w:r>
      <w:r>
        <w:rPr>
          <w:rFonts w:ascii="Arial" w:hAnsi="Arial" w:cs="Arial"/>
          <w:sz w:val="20"/>
          <w:szCs w:val="20"/>
        </w:rPr>
        <w:tab/>
      </w:r>
      <w:r w:rsidR="00510E6B" w:rsidRPr="00510E6B">
        <w:rPr>
          <w:rFonts w:ascii="Arial" w:hAnsi="Arial" w:cs="Arial"/>
          <w:sz w:val="20"/>
          <w:szCs w:val="20"/>
        </w:rPr>
        <w:t xml:space="preserve">При необходимости ежедневно следует определять влажность мелкого и крупного заполнителей и вносить соответствующие изменения в количество воды для затворения. </w:t>
      </w:r>
    </w:p>
    <w:p w14:paraId="6F0CB9FD" w14:textId="77777777" w:rsidR="002C7390" w:rsidRDefault="002C7390" w:rsidP="00CC5B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51E0F24F" w14:textId="5B1DDF50" w:rsidR="002C7390" w:rsidRDefault="002C7390" w:rsidP="00CC5B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1C0C1E">
        <w:rPr>
          <w:rFonts w:ascii="Arial" w:hAnsi="Arial" w:cs="Arial"/>
          <w:b/>
          <w:bCs/>
          <w:sz w:val="20"/>
          <w:szCs w:val="20"/>
        </w:rPr>
        <w:t>11.3.4</w:t>
      </w:r>
      <w:r>
        <w:rPr>
          <w:rFonts w:ascii="Arial" w:hAnsi="Arial" w:cs="Arial"/>
          <w:sz w:val="20"/>
          <w:szCs w:val="20"/>
        </w:rPr>
        <w:tab/>
      </w:r>
      <w:r w:rsidR="00510E6B" w:rsidRPr="00510E6B">
        <w:rPr>
          <w:rFonts w:ascii="Arial" w:hAnsi="Arial" w:cs="Arial"/>
          <w:sz w:val="20"/>
          <w:szCs w:val="20"/>
        </w:rPr>
        <w:t>Ситовой анализ комбинированных заполнителей обычно должен проводиться каждый день в начале смены. Образцы следует брать с конвейерной ленты до того, как цемент и зола</w:t>
      </w:r>
      <w:r>
        <w:rPr>
          <w:rFonts w:ascii="Arial" w:hAnsi="Arial" w:cs="Arial"/>
          <w:sz w:val="20"/>
          <w:szCs w:val="20"/>
        </w:rPr>
        <w:t xml:space="preserve"> уноса</w:t>
      </w:r>
      <w:r w:rsidR="00510E6B" w:rsidRPr="00510E6B">
        <w:rPr>
          <w:rFonts w:ascii="Arial" w:hAnsi="Arial" w:cs="Arial"/>
          <w:sz w:val="20"/>
          <w:szCs w:val="20"/>
        </w:rPr>
        <w:t xml:space="preserve"> будут добавлены к комбинированным заполнителям. </w:t>
      </w:r>
    </w:p>
    <w:p w14:paraId="0ACBABEA" w14:textId="77777777" w:rsidR="002C7390" w:rsidRDefault="002C7390" w:rsidP="00CC5B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6F2EBC07" w14:textId="7552FB10" w:rsidR="0043762A" w:rsidRDefault="002C7390" w:rsidP="00CC5B16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1C0C1E">
        <w:rPr>
          <w:rFonts w:ascii="Arial" w:hAnsi="Arial" w:cs="Arial"/>
          <w:b/>
          <w:bCs/>
          <w:sz w:val="20"/>
          <w:szCs w:val="20"/>
        </w:rPr>
        <w:t>11.3.5</w:t>
      </w:r>
      <w:r>
        <w:rPr>
          <w:rFonts w:ascii="Arial" w:hAnsi="Arial" w:cs="Arial"/>
          <w:sz w:val="20"/>
          <w:szCs w:val="20"/>
        </w:rPr>
        <w:tab/>
      </w:r>
      <w:r w:rsidR="00510E6B" w:rsidRPr="00510E6B">
        <w:rPr>
          <w:rFonts w:ascii="Arial" w:hAnsi="Arial" w:cs="Arial"/>
          <w:sz w:val="20"/>
          <w:szCs w:val="20"/>
        </w:rPr>
        <w:t>Содержание влаги в RCC должно проверяться через частые промежутки времени во время производства RCC, по мере необходимости.</w:t>
      </w:r>
    </w:p>
    <w:p w14:paraId="2D9FAAF1" w14:textId="616DB0B2" w:rsidR="0043762A" w:rsidRDefault="0043762A" w:rsidP="0002066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BFDC6FF" w14:textId="6E0722C6" w:rsidR="002C7390" w:rsidRDefault="002C7390" w:rsidP="002C739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EF7D2C">
        <w:rPr>
          <w:rFonts w:ascii="Arial" w:hAnsi="Arial" w:cs="Arial"/>
          <w:b/>
          <w:bCs/>
          <w:sz w:val="20"/>
          <w:szCs w:val="20"/>
        </w:rPr>
        <w:t>11.3.6</w:t>
      </w:r>
      <w:r>
        <w:rPr>
          <w:rFonts w:ascii="Arial" w:hAnsi="Arial" w:cs="Arial"/>
          <w:sz w:val="20"/>
          <w:szCs w:val="20"/>
        </w:rPr>
        <w:tab/>
      </w:r>
      <w:r w:rsidR="005E2F08" w:rsidRPr="005E2F08">
        <w:rPr>
          <w:rFonts w:ascii="Arial" w:hAnsi="Arial" w:cs="Arial"/>
          <w:sz w:val="20"/>
          <w:szCs w:val="20"/>
        </w:rPr>
        <w:t xml:space="preserve">Перед укладкой </w:t>
      </w:r>
      <w:r w:rsidR="00EF7D2C">
        <w:rPr>
          <w:rFonts w:ascii="Arial" w:hAnsi="Arial" w:cs="Arial"/>
          <w:sz w:val="20"/>
          <w:szCs w:val="20"/>
          <w:lang w:val="ro-RO"/>
        </w:rPr>
        <w:t xml:space="preserve">RCC </w:t>
      </w:r>
      <w:r w:rsidRPr="005E2F08">
        <w:rPr>
          <w:rFonts w:ascii="Arial" w:hAnsi="Arial" w:cs="Arial"/>
          <w:sz w:val="20"/>
          <w:szCs w:val="20"/>
        </w:rPr>
        <w:t xml:space="preserve">проверяется плотность </w:t>
      </w:r>
      <w:r w:rsidR="005E2F08" w:rsidRPr="005E2F08">
        <w:rPr>
          <w:rFonts w:ascii="Arial" w:hAnsi="Arial" w:cs="Arial"/>
          <w:sz w:val="20"/>
          <w:szCs w:val="20"/>
        </w:rPr>
        <w:t>сло</w:t>
      </w:r>
      <w:r>
        <w:rPr>
          <w:rFonts w:ascii="Arial" w:hAnsi="Arial" w:cs="Arial"/>
          <w:sz w:val="20"/>
          <w:szCs w:val="20"/>
        </w:rPr>
        <w:t>я основания</w:t>
      </w:r>
      <w:r w:rsidR="005E2F08" w:rsidRPr="005E2F08">
        <w:rPr>
          <w:rFonts w:ascii="Arial" w:hAnsi="Arial" w:cs="Arial"/>
          <w:sz w:val="20"/>
          <w:szCs w:val="20"/>
        </w:rPr>
        <w:t xml:space="preserve">. </w:t>
      </w:r>
    </w:p>
    <w:p w14:paraId="1FAC3E69" w14:textId="77777777" w:rsidR="002C7390" w:rsidRDefault="002C7390" w:rsidP="002C739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48209200" w14:textId="0FFF7EB2" w:rsidR="0043762A" w:rsidRDefault="002C7390" w:rsidP="002C7390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CD5FBE">
        <w:rPr>
          <w:rFonts w:ascii="Arial" w:hAnsi="Arial" w:cs="Arial"/>
          <w:b/>
          <w:bCs/>
          <w:sz w:val="20"/>
          <w:szCs w:val="20"/>
        </w:rPr>
        <w:t>11.3.7</w:t>
      </w:r>
      <w:r>
        <w:rPr>
          <w:rFonts w:ascii="Arial" w:hAnsi="Arial" w:cs="Arial"/>
          <w:sz w:val="20"/>
          <w:szCs w:val="20"/>
        </w:rPr>
        <w:tab/>
      </w:r>
      <w:r w:rsidR="005E2F08" w:rsidRPr="005E2F08">
        <w:rPr>
          <w:rFonts w:ascii="Arial" w:hAnsi="Arial" w:cs="Arial"/>
          <w:sz w:val="20"/>
          <w:szCs w:val="20"/>
        </w:rPr>
        <w:t xml:space="preserve">Во время работ асфальтоукладчик постоянно контролируют, чтобы убедиться, что он </w:t>
      </w:r>
      <w:r w:rsidR="00F34F7F">
        <w:rPr>
          <w:rFonts w:ascii="Arial" w:hAnsi="Arial" w:cs="Arial"/>
          <w:sz w:val="20"/>
          <w:szCs w:val="20"/>
        </w:rPr>
        <w:t>правильно от</w:t>
      </w:r>
      <w:r w:rsidR="005E2F08" w:rsidRPr="005E2F08">
        <w:rPr>
          <w:rFonts w:ascii="Arial" w:hAnsi="Arial" w:cs="Arial"/>
          <w:sz w:val="20"/>
          <w:szCs w:val="20"/>
        </w:rPr>
        <w:t>регулир</w:t>
      </w:r>
      <w:r w:rsidR="00F34F7F">
        <w:rPr>
          <w:rFonts w:ascii="Arial" w:hAnsi="Arial" w:cs="Arial"/>
          <w:sz w:val="20"/>
          <w:szCs w:val="20"/>
        </w:rPr>
        <w:t>ован</w:t>
      </w:r>
      <w:r w:rsidR="005E2F08" w:rsidRPr="005E2F08">
        <w:rPr>
          <w:rFonts w:ascii="Arial" w:hAnsi="Arial" w:cs="Arial"/>
          <w:sz w:val="20"/>
          <w:szCs w:val="20"/>
        </w:rPr>
        <w:t>, а его скорость так</w:t>
      </w:r>
      <w:r>
        <w:rPr>
          <w:rFonts w:ascii="Arial" w:hAnsi="Arial" w:cs="Arial"/>
          <w:sz w:val="20"/>
          <w:szCs w:val="20"/>
        </w:rPr>
        <w:t>ова</w:t>
      </w:r>
      <w:r w:rsidR="005E2F08" w:rsidRPr="005E2F08">
        <w:rPr>
          <w:rFonts w:ascii="Arial" w:hAnsi="Arial" w:cs="Arial"/>
          <w:sz w:val="20"/>
          <w:szCs w:val="20"/>
        </w:rPr>
        <w:t xml:space="preserve">, что поверхность </w:t>
      </w:r>
      <w:r>
        <w:rPr>
          <w:rFonts w:ascii="Arial" w:hAnsi="Arial" w:cs="Arial"/>
          <w:sz w:val="20"/>
          <w:szCs w:val="20"/>
        </w:rPr>
        <w:t xml:space="preserve">укладываемого </w:t>
      </w:r>
      <w:r w:rsidRPr="00510E6B">
        <w:rPr>
          <w:rFonts w:ascii="Arial" w:hAnsi="Arial" w:cs="Arial"/>
          <w:sz w:val="20"/>
          <w:szCs w:val="20"/>
        </w:rPr>
        <w:t>RCC</w:t>
      </w:r>
      <w:r w:rsidRPr="005E2F08">
        <w:rPr>
          <w:rFonts w:ascii="Arial" w:hAnsi="Arial" w:cs="Arial"/>
          <w:sz w:val="20"/>
          <w:szCs w:val="20"/>
        </w:rPr>
        <w:t xml:space="preserve"> </w:t>
      </w:r>
      <w:r w:rsidR="005E2F08" w:rsidRPr="005E2F08">
        <w:rPr>
          <w:rFonts w:ascii="Arial" w:hAnsi="Arial" w:cs="Arial"/>
          <w:sz w:val="20"/>
          <w:szCs w:val="20"/>
        </w:rPr>
        <w:t>гладк</w:t>
      </w:r>
      <w:r>
        <w:rPr>
          <w:rFonts w:ascii="Arial" w:hAnsi="Arial" w:cs="Arial"/>
          <w:sz w:val="20"/>
          <w:szCs w:val="20"/>
        </w:rPr>
        <w:t>ая</w:t>
      </w:r>
      <w:r w:rsidR="005E2F08" w:rsidRPr="005E2F08">
        <w:rPr>
          <w:rFonts w:ascii="Arial" w:hAnsi="Arial" w:cs="Arial"/>
          <w:sz w:val="20"/>
          <w:szCs w:val="20"/>
        </w:rPr>
        <w:t xml:space="preserve"> и непрерывн</w:t>
      </w:r>
      <w:r>
        <w:rPr>
          <w:rFonts w:ascii="Arial" w:hAnsi="Arial" w:cs="Arial"/>
          <w:sz w:val="20"/>
          <w:szCs w:val="20"/>
        </w:rPr>
        <w:t>ая</w:t>
      </w:r>
      <w:r w:rsidR="005E2F08" w:rsidRPr="005E2F08">
        <w:rPr>
          <w:rFonts w:ascii="Arial" w:hAnsi="Arial" w:cs="Arial"/>
          <w:sz w:val="20"/>
          <w:szCs w:val="20"/>
        </w:rPr>
        <w:t xml:space="preserve">, что </w:t>
      </w:r>
      <w:r w:rsidR="00D04CEC">
        <w:rPr>
          <w:rFonts w:ascii="Arial" w:hAnsi="Arial" w:cs="Arial"/>
          <w:sz w:val="20"/>
          <w:szCs w:val="20"/>
        </w:rPr>
        <w:t>укладываемый сл</w:t>
      </w:r>
      <w:r w:rsidR="007530EA">
        <w:rPr>
          <w:rFonts w:ascii="Arial" w:hAnsi="Arial" w:cs="Arial"/>
          <w:sz w:val="20"/>
          <w:szCs w:val="20"/>
        </w:rPr>
        <w:t>о</w:t>
      </w:r>
      <w:r w:rsidR="00D04CEC">
        <w:rPr>
          <w:rFonts w:ascii="Arial" w:hAnsi="Arial" w:cs="Arial"/>
          <w:sz w:val="20"/>
          <w:szCs w:val="20"/>
        </w:rPr>
        <w:t>й</w:t>
      </w:r>
      <w:r w:rsidR="005E2F08" w:rsidRPr="005E2F08">
        <w:rPr>
          <w:rFonts w:ascii="Arial" w:hAnsi="Arial" w:cs="Arial"/>
          <w:sz w:val="20"/>
          <w:szCs w:val="20"/>
        </w:rPr>
        <w:t xml:space="preserve"> име</w:t>
      </w:r>
      <w:r w:rsidR="00D04CEC">
        <w:rPr>
          <w:rFonts w:ascii="Arial" w:hAnsi="Arial" w:cs="Arial"/>
          <w:sz w:val="20"/>
          <w:szCs w:val="20"/>
        </w:rPr>
        <w:t>ет</w:t>
      </w:r>
      <w:r w:rsidR="005E2F08" w:rsidRPr="005E2F08">
        <w:rPr>
          <w:rFonts w:ascii="Arial" w:hAnsi="Arial" w:cs="Arial"/>
          <w:sz w:val="20"/>
          <w:szCs w:val="20"/>
        </w:rPr>
        <w:t xml:space="preserve"> требуемую </w:t>
      </w:r>
      <w:r w:rsidR="00D04CEC">
        <w:rPr>
          <w:rFonts w:ascii="Arial" w:hAnsi="Arial" w:cs="Arial"/>
          <w:sz w:val="20"/>
          <w:szCs w:val="20"/>
        </w:rPr>
        <w:t>толщину</w:t>
      </w:r>
      <w:r w:rsidR="00D04CEC" w:rsidRPr="005E2F08">
        <w:rPr>
          <w:rFonts w:ascii="Arial" w:hAnsi="Arial" w:cs="Arial"/>
          <w:sz w:val="20"/>
          <w:szCs w:val="20"/>
        </w:rPr>
        <w:t xml:space="preserve"> </w:t>
      </w:r>
      <w:r w:rsidR="005E2F08" w:rsidRPr="005E2F08">
        <w:rPr>
          <w:rFonts w:ascii="Arial" w:hAnsi="Arial" w:cs="Arial"/>
          <w:sz w:val="20"/>
          <w:szCs w:val="20"/>
        </w:rPr>
        <w:t xml:space="preserve">и </w:t>
      </w:r>
      <w:r w:rsidR="00D04CEC">
        <w:rPr>
          <w:rFonts w:ascii="Arial" w:hAnsi="Arial" w:cs="Arial"/>
          <w:sz w:val="20"/>
          <w:szCs w:val="20"/>
        </w:rPr>
        <w:t xml:space="preserve">после уплотнения </w:t>
      </w:r>
      <w:r w:rsidR="005E2F08" w:rsidRPr="005E2F08">
        <w:rPr>
          <w:rFonts w:ascii="Arial" w:hAnsi="Arial" w:cs="Arial"/>
          <w:sz w:val="20"/>
          <w:szCs w:val="20"/>
        </w:rPr>
        <w:t>соответств</w:t>
      </w:r>
      <w:r w:rsidR="00D04CEC">
        <w:rPr>
          <w:rFonts w:ascii="Arial" w:hAnsi="Arial" w:cs="Arial"/>
          <w:sz w:val="20"/>
          <w:szCs w:val="20"/>
        </w:rPr>
        <w:t>ует</w:t>
      </w:r>
      <w:r w:rsidR="005E2F08" w:rsidRPr="005E2F08">
        <w:rPr>
          <w:rFonts w:ascii="Arial" w:hAnsi="Arial" w:cs="Arial"/>
          <w:sz w:val="20"/>
          <w:szCs w:val="20"/>
        </w:rPr>
        <w:t xml:space="preserve"> требуемому классу </w:t>
      </w:r>
      <w:r w:rsidR="00D04CEC" w:rsidRPr="005E2F08">
        <w:rPr>
          <w:rFonts w:ascii="Arial" w:hAnsi="Arial" w:cs="Arial"/>
          <w:sz w:val="20"/>
          <w:szCs w:val="20"/>
        </w:rPr>
        <w:t xml:space="preserve">уплотнения </w:t>
      </w:r>
      <w:r w:rsidR="005E2F08" w:rsidRPr="005E2F08">
        <w:rPr>
          <w:rFonts w:ascii="Arial" w:hAnsi="Arial" w:cs="Arial"/>
          <w:sz w:val="20"/>
          <w:szCs w:val="20"/>
        </w:rPr>
        <w:t xml:space="preserve">и </w:t>
      </w:r>
      <w:r w:rsidR="00D04CEC">
        <w:rPr>
          <w:rFonts w:ascii="Arial" w:hAnsi="Arial" w:cs="Arial"/>
          <w:sz w:val="20"/>
          <w:szCs w:val="20"/>
        </w:rPr>
        <w:t>ровности.</w:t>
      </w:r>
    </w:p>
    <w:p w14:paraId="77AF6509" w14:textId="1EC3F1AC" w:rsidR="005E2F08" w:rsidRDefault="005E2F08" w:rsidP="0002066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21F58886" w14:textId="7AD5CE61" w:rsidR="009F6B51" w:rsidRDefault="009F6B51" w:rsidP="009F6B51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F34F7F">
        <w:rPr>
          <w:rFonts w:ascii="Arial" w:hAnsi="Arial" w:cs="Arial"/>
          <w:b/>
          <w:bCs/>
          <w:sz w:val="20"/>
          <w:szCs w:val="20"/>
        </w:rPr>
        <w:t>11.3.8</w:t>
      </w:r>
      <w:r>
        <w:rPr>
          <w:rFonts w:ascii="Arial" w:hAnsi="Arial" w:cs="Arial"/>
          <w:sz w:val="20"/>
          <w:szCs w:val="20"/>
        </w:rPr>
        <w:tab/>
      </w:r>
      <w:r w:rsidR="00D04CEC">
        <w:rPr>
          <w:rFonts w:ascii="Arial" w:hAnsi="Arial" w:cs="Arial"/>
          <w:sz w:val="20"/>
          <w:szCs w:val="20"/>
        </w:rPr>
        <w:t>Ровность</w:t>
      </w:r>
      <w:r w:rsidR="005E2F08" w:rsidRPr="005E2F08">
        <w:rPr>
          <w:rFonts w:ascii="Arial" w:hAnsi="Arial" w:cs="Arial"/>
          <w:sz w:val="20"/>
          <w:szCs w:val="20"/>
        </w:rPr>
        <w:t xml:space="preserve"> поверхности проверяют </w:t>
      </w:r>
      <w:r w:rsidR="00D04CEC">
        <w:rPr>
          <w:rFonts w:ascii="Arial" w:hAnsi="Arial" w:cs="Arial"/>
          <w:sz w:val="20"/>
          <w:szCs w:val="20"/>
        </w:rPr>
        <w:t>р</w:t>
      </w:r>
      <w:r w:rsidR="005E2F08" w:rsidRPr="005E2F08">
        <w:rPr>
          <w:rFonts w:ascii="Arial" w:hAnsi="Arial" w:cs="Arial"/>
          <w:sz w:val="20"/>
          <w:szCs w:val="20"/>
        </w:rPr>
        <w:t xml:space="preserve">ейкой или профилометром. Приемлемые </w:t>
      </w:r>
      <w:r w:rsidR="00D04CEC">
        <w:rPr>
          <w:rFonts w:ascii="Arial" w:hAnsi="Arial" w:cs="Arial"/>
          <w:sz w:val="20"/>
          <w:szCs w:val="20"/>
        </w:rPr>
        <w:t>просветы под р</w:t>
      </w:r>
      <w:r w:rsidR="00D04CEC" w:rsidRPr="005E2F08">
        <w:rPr>
          <w:rFonts w:ascii="Arial" w:hAnsi="Arial" w:cs="Arial"/>
          <w:sz w:val="20"/>
          <w:szCs w:val="20"/>
        </w:rPr>
        <w:t>ейк</w:t>
      </w:r>
      <w:r w:rsidR="00D04CEC">
        <w:rPr>
          <w:rFonts w:ascii="Arial" w:hAnsi="Arial" w:cs="Arial"/>
          <w:sz w:val="20"/>
          <w:szCs w:val="20"/>
        </w:rPr>
        <w:t>ой</w:t>
      </w:r>
      <w:r w:rsidR="00D04CEC" w:rsidRPr="005E2F08">
        <w:rPr>
          <w:rFonts w:ascii="Arial" w:hAnsi="Arial" w:cs="Arial"/>
          <w:sz w:val="20"/>
          <w:szCs w:val="20"/>
        </w:rPr>
        <w:t xml:space="preserve"> длиной 3 или </w:t>
      </w:r>
      <w:r w:rsidR="00D04CEC">
        <w:rPr>
          <w:rFonts w:ascii="Arial" w:hAnsi="Arial" w:cs="Arial"/>
          <w:sz w:val="20"/>
          <w:szCs w:val="20"/>
        </w:rPr>
        <w:t>4</w:t>
      </w:r>
      <w:r w:rsidR="00D04CEC" w:rsidRPr="005E2F08">
        <w:rPr>
          <w:rFonts w:ascii="Arial" w:hAnsi="Arial" w:cs="Arial"/>
          <w:sz w:val="20"/>
          <w:szCs w:val="20"/>
        </w:rPr>
        <w:t xml:space="preserve"> м </w:t>
      </w:r>
      <w:r w:rsidR="005E2F08" w:rsidRPr="005E2F08">
        <w:rPr>
          <w:rFonts w:ascii="Arial" w:hAnsi="Arial" w:cs="Arial"/>
          <w:sz w:val="20"/>
          <w:szCs w:val="20"/>
        </w:rPr>
        <w:t>обычно составляют от 6,</w:t>
      </w:r>
      <w:r w:rsidR="002E2477">
        <w:rPr>
          <w:rFonts w:ascii="Arial" w:hAnsi="Arial" w:cs="Arial"/>
          <w:sz w:val="20"/>
          <w:szCs w:val="20"/>
          <w:lang w:val="ro-RO"/>
        </w:rPr>
        <w:t>5</w:t>
      </w:r>
      <w:r w:rsidR="005E2F08" w:rsidRPr="005E2F08">
        <w:rPr>
          <w:rFonts w:ascii="Arial" w:hAnsi="Arial" w:cs="Arial"/>
          <w:sz w:val="20"/>
          <w:szCs w:val="20"/>
        </w:rPr>
        <w:t xml:space="preserve"> до 9,5 мм. </w:t>
      </w:r>
      <w:r>
        <w:rPr>
          <w:rFonts w:ascii="Arial" w:hAnsi="Arial" w:cs="Arial"/>
          <w:sz w:val="20"/>
          <w:szCs w:val="20"/>
        </w:rPr>
        <w:t>Ровность</w:t>
      </w:r>
      <w:r w:rsidRPr="003C23DA">
        <w:rPr>
          <w:rFonts w:ascii="Arial" w:hAnsi="Arial" w:cs="Arial"/>
          <w:sz w:val="20"/>
          <w:szCs w:val="20"/>
        </w:rPr>
        <w:t xml:space="preserve"> следует проверять как можно ближе к финишному </w:t>
      </w:r>
      <w:r>
        <w:rPr>
          <w:rFonts w:ascii="Arial" w:hAnsi="Arial" w:cs="Arial"/>
          <w:sz w:val="20"/>
          <w:szCs w:val="20"/>
        </w:rPr>
        <w:t>катку</w:t>
      </w:r>
      <w:r w:rsidRPr="003C23DA">
        <w:rPr>
          <w:rFonts w:ascii="Arial" w:hAnsi="Arial" w:cs="Arial"/>
          <w:sz w:val="20"/>
          <w:szCs w:val="20"/>
        </w:rPr>
        <w:t xml:space="preserve">, а любые чрезмерные изменения поверхности следует корректировать с </w:t>
      </w:r>
      <w:r>
        <w:rPr>
          <w:rFonts w:ascii="Arial" w:hAnsi="Arial" w:cs="Arial"/>
          <w:sz w:val="20"/>
          <w:szCs w:val="20"/>
        </w:rPr>
        <w:t xml:space="preserve">его </w:t>
      </w:r>
      <w:r w:rsidRPr="003C23DA">
        <w:rPr>
          <w:rFonts w:ascii="Arial" w:hAnsi="Arial" w:cs="Arial"/>
          <w:sz w:val="20"/>
          <w:szCs w:val="20"/>
        </w:rPr>
        <w:t>помощью.</w:t>
      </w:r>
      <w:r w:rsidR="005E2F08" w:rsidRPr="005E2F08">
        <w:rPr>
          <w:rFonts w:ascii="Arial" w:hAnsi="Arial" w:cs="Arial"/>
          <w:sz w:val="20"/>
          <w:szCs w:val="20"/>
        </w:rPr>
        <w:t xml:space="preserve"> </w:t>
      </w:r>
      <w:r w:rsidRPr="005E2F08">
        <w:rPr>
          <w:rFonts w:ascii="Arial" w:hAnsi="Arial" w:cs="Arial"/>
          <w:sz w:val="20"/>
          <w:szCs w:val="20"/>
        </w:rPr>
        <w:t xml:space="preserve">Особое внимание следует уделять </w:t>
      </w:r>
      <w:r>
        <w:rPr>
          <w:rFonts w:ascii="Arial" w:hAnsi="Arial" w:cs="Arial"/>
          <w:sz w:val="20"/>
          <w:szCs w:val="20"/>
        </w:rPr>
        <w:t>ровности в местах расположения</w:t>
      </w:r>
      <w:r w:rsidRPr="005E2F08">
        <w:rPr>
          <w:rFonts w:ascii="Arial" w:hAnsi="Arial" w:cs="Arial"/>
          <w:sz w:val="20"/>
          <w:szCs w:val="20"/>
        </w:rPr>
        <w:t xml:space="preserve"> свежих и холодных швов</w:t>
      </w:r>
      <w:r>
        <w:rPr>
          <w:rFonts w:ascii="Arial" w:hAnsi="Arial" w:cs="Arial"/>
          <w:sz w:val="20"/>
          <w:szCs w:val="20"/>
        </w:rPr>
        <w:t>.</w:t>
      </w:r>
    </w:p>
    <w:p w14:paraId="3C1D31B8" w14:textId="77777777" w:rsidR="009F6B51" w:rsidRDefault="009F6B51" w:rsidP="0002066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6F7EAAA7" w14:textId="71056D42" w:rsidR="005E2F08" w:rsidRPr="00745783" w:rsidRDefault="009F6B51" w:rsidP="009F6B51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2E2477">
        <w:rPr>
          <w:rFonts w:ascii="Arial" w:hAnsi="Arial" w:cs="Arial"/>
          <w:b/>
          <w:bCs/>
          <w:sz w:val="20"/>
          <w:szCs w:val="20"/>
        </w:rPr>
        <w:t>11.3.9</w:t>
      </w:r>
      <w:r>
        <w:rPr>
          <w:rFonts w:ascii="Arial" w:hAnsi="Arial" w:cs="Arial"/>
          <w:sz w:val="20"/>
          <w:szCs w:val="20"/>
        </w:rPr>
        <w:tab/>
      </w:r>
      <w:r w:rsidR="005E2F08" w:rsidRPr="005E2F08">
        <w:rPr>
          <w:rFonts w:ascii="Arial" w:hAnsi="Arial" w:cs="Arial"/>
          <w:sz w:val="20"/>
          <w:szCs w:val="20"/>
        </w:rPr>
        <w:t xml:space="preserve">Окончательная текстура поверхности покрытия из </w:t>
      </w:r>
      <w:r>
        <w:rPr>
          <w:rFonts w:ascii="Arial" w:hAnsi="Arial" w:cs="Arial"/>
          <w:lang w:val="en-US"/>
        </w:rPr>
        <w:t>RCC</w:t>
      </w:r>
      <w:r w:rsidR="005E2F08" w:rsidRPr="005E2F08">
        <w:rPr>
          <w:rFonts w:ascii="Arial" w:hAnsi="Arial" w:cs="Arial"/>
          <w:sz w:val="20"/>
          <w:szCs w:val="20"/>
        </w:rPr>
        <w:t xml:space="preserve"> обычно напоминает грубую текстуру поверхности асфальтового покрытия. Окончательная текстура поверхности должна быть в значительной степени лишена </w:t>
      </w:r>
      <w:r>
        <w:rPr>
          <w:rFonts w:ascii="Arial" w:hAnsi="Arial" w:cs="Arial"/>
          <w:sz w:val="20"/>
          <w:szCs w:val="20"/>
        </w:rPr>
        <w:t xml:space="preserve">дефектов, указанных в </w:t>
      </w:r>
      <w:r w:rsidRPr="005603D7">
        <w:rPr>
          <w:rFonts w:ascii="Arial" w:hAnsi="Arial" w:cs="Arial"/>
          <w:sz w:val="20"/>
          <w:szCs w:val="20"/>
        </w:rPr>
        <w:t>Приложении</w:t>
      </w:r>
      <w:r w:rsidR="00EC006E" w:rsidRPr="005603D7">
        <w:rPr>
          <w:rFonts w:ascii="Arial" w:hAnsi="Arial" w:cs="Arial"/>
          <w:sz w:val="20"/>
          <w:szCs w:val="20"/>
          <w:lang w:val="ro-RO"/>
        </w:rPr>
        <w:t xml:space="preserve"> </w:t>
      </w:r>
      <w:r w:rsidR="005603D7" w:rsidRPr="005603D7">
        <w:rPr>
          <w:rFonts w:ascii="Arial" w:hAnsi="Arial" w:cs="Arial"/>
          <w:sz w:val="20"/>
          <w:szCs w:val="20"/>
          <w:lang w:val="ro-RO"/>
        </w:rPr>
        <w:t>C</w:t>
      </w:r>
      <w:r w:rsidR="005E2F08" w:rsidRPr="005603D7">
        <w:rPr>
          <w:rFonts w:ascii="Arial" w:hAnsi="Arial" w:cs="Arial"/>
          <w:sz w:val="20"/>
          <w:szCs w:val="20"/>
        </w:rPr>
        <w:t>.</w:t>
      </w:r>
    </w:p>
    <w:p w14:paraId="2C7AED2B" w14:textId="494F1843" w:rsidR="00745783" w:rsidRDefault="00745783" w:rsidP="0002066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44F45457" w14:textId="3DCACD42" w:rsidR="005E2F08" w:rsidRDefault="009F6B51" w:rsidP="005E2F08">
      <w:pPr>
        <w:pStyle w:val="12"/>
        <w:jc w:val="both"/>
        <w:rPr>
          <w:rFonts w:ascii="Arial" w:hAnsi="Arial" w:cs="Arial"/>
          <w:sz w:val="20"/>
          <w:szCs w:val="20"/>
        </w:rPr>
      </w:pPr>
      <w:r w:rsidRPr="002E2477">
        <w:rPr>
          <w:rFonts w:ascii="Arial" w:hAnsi="Arial" w:cs="Arial"/>
          <w:b/>
          <w:bCs/>
          <w:sz w:val="20"/>
          <w:szCs w:val="20"/>
        </w:rPr>
        <w:t>11.3.10</w:t>
      </w:r>
      <w:r>
        <w:rPr>
          <w:rFonts w:ascii="Arial" w:hAnsi="Arial" w:cs="Arial"/>
          <w:sz w:val="20"/>
          <w:szCs w:val="20"/>
        </w:rPr>
        <w:tab/>
        <w:t>У</w:t>
      </w:r>
      <w:r w:rsidR="005E2F08" w:rsidRPr="005E2F08">
        <w:rPr>
          <w:rFonts w:ascii="Arial" w:hAnsi="Arial" w:cs="Arial"/>
          <w:sz w:val="20"/>
          <w:szCs w:val="20"/>
        </w:rPr>
        <w:t>кладк</w:t>
      </w:r>
      <w:r>
        <w:rPr>
          <w:rFonts w:ascii="Arial" w:hAnsi="Arial" w:cs="Arial"/>
          <w:sz w:val="20"/>
          <w:szCs w:val="20"/>
        </w:rPr>
        <w:t>а постоянно</w:t>
      </w:r>
      <w:r w:rsidR="005E2F08" w:rsidRPr="005E2F08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контролируется</w:t>
      </w:r>
      <w:r w:rsidR="005E2F08" w:rsidRPr="005E2F08">
        <w:rPr>
          <w:rFonts w:ascii="Arial" w:hAnsi="Arial" w:cs="Arial"/>
          <w:sz w:val="20"/>
          <w:szCs w:val="20"/>
        </w:rPr>
        <w:t xml:space="preserve">, чтобы гарантировать, что вся смесь RCC укладывается и уплотняется в течение установленного срока </w:t>
      </w:r>
      <w:r>
        <w:rPr>
          <w:rFonts w:ascii="Arial" w:hAnsi="Arial" w:cs="Arial"/>
          <w:sz w:val="20"/>
          <w:szCs w:val="20"/>
        </w:rPr>
        <w:t>(</w:t>
      </w:r>
      <w:r w:rsidR="005E2F08" w:rsidRPr="005E2F08">
        <w:rPr>
          <w:rFonts w:ascii="Arial" w:hAnsi="Arial" w:cs="Arial"/>
          <w:sz w:val="20"/>
          <w:szCs w:val="20"/>
        </w:rPr>
        <w:t>обычно от 45 до 60 минут</w:t>
      </w:r>
      <w:r>
        <w:rPr>
          <w:rFonts w:ascii="Arial" w:hAnsi="Arial" w:cs="Arial"/>
          <w:sz w:val="20"/>
          <w:szCs w:val="20"/>
        </w:rPr>
        <w:t>)</w:t>
      </w:r>
      <w:r w:rsidR="005E2F08" w:rsidRPr="005E2F08">
        <w:rPr>
          <w:rFonts w:ascii="Arial" w:hAnsi="Arial" w:cs="Arial"/>
          <w:sz w:val="20"/>
          <w:szCs w:val="20"/>
        </w:rPr>
        <w:t xml:space="preserve"> и по схеме, при которой вода</w:t>
      </w:r>
      <w:r w:rsidR="007D1D69">
        <w:rPr>
          <w:rFonts w:ascii="Arial" w:hAnsi="Arial" w:cs="Arial"/>
          <w:sz w:val="20"/>
          <w:szCs w:val="20"/>
        </w:rPr>
        <w:t xml:space="preserve"> затворения</w:t>
      </w:r>
      <w:r w:rsidR="005E2F08" w:rsidRPr="005E2F08">
        <w:rPr>
          <w:rFonts w:ascii="Arial" w:hAnsi="Arial" w:cs="Arial"/>
          <w:sz w:val="20"/>
          <w:szCs w:val="20"/>
        </w:rPr>
        <w:t xml:space="preserve"> из предыдущих укладок не влияет на укладку и уплотнение свежего RCC.</w:t>
      </w:r>
    </w:p>
    <w:p w14:paraId="6E332CC5" w14:textId="77777777" w:rsidR="009F6B51" w:rsidRPr="005E2F08" w:rsidRDefault="009F6B51" w:rsidP="005E2F08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A628E17" w14:textId="11BB3753" w:rsidR="005E2F08" w:rsidRDefault="005A3ADE" w:rsidP="005E2F08">
      <w:pPr>
        <w:pStyle w:val="12"/>
        <w:jc w:val="both"/>
        <w:rPr>
          <w:rFonts w:ascii="Arial" w:hAnsi="Arial" w:cs="Arial"/>
          <w:sz w:val="20"/>
          <w:szCs w:val="20"/>
        </w:rPr>
      </w:pPr>
      <w:r w:rsidRPr="00A804FA">
        <w:rPr>
          <w:rFonts w:ascii="Arial" w:hAnsi="Arial" w:cs="Arial"/>
          <w:b/>
          <w:bCs/>
          <w:sz w:val="20"/>
          <w:szCs w:val="20"/>
        </w:rPr>
        <w:t>11.3.11</w:t>
      </w:r>
      <w:r>
        <w:rPr>
          <w:rFonts w:ascii="Arial" w:hAnsi="Arial" w:cs="Arial"/>
          <w:sz w:val="20"/>
          <w:szCs w:val="20"/>
        </w:rPr>
        <w:tab/>
      </w:r>
      <w:r w:rsidR="005E2F08" w:rsidRPr="005E2F08">
        <w:rPr>
          <w:rFonts w:ascii="Arial" w:hAnsi="Arial" w:cs="Arial"/>
          <w:sz w:val="20"/>
          <w:szCs w:val="20"/>
        </w:rPr>
        <w:t xml:space="preserve">После первоначальной вибрационной прокатки завершаются предварительный осмотр и испытания на плотность, </w:t>
      </w:r>
      <w:r>
        <w:rPr>
          <w:rFonts w:ascii="Arial" w:hAnsi="Arial" w:cs="Arial"/>
          <w:sz w:val="20"/>
          <w:szCs w:val="20"/>
        </w:rPr>
        <w:t>ровность</w:t>
      </w:r>
      <w:r w:rsidR="005E2F08" w:rsidRPr="005E2F08">
        <w:rPr>
          <w:rFonts w:ascii="Arial" w:hAnsi="Arial" w:cs="Arial"/>
          <w:sz w:val="20"/>
          <w:szCs w:val="20"/>
        </w:rPr>
        <w:t xml:space="preserve"> и текстуру поверхности, а недостатки отмечаются и исправляются перед окончательной прокатк</w:t>
      </w:r>
      <w:r w:rsidR="00542239">
        <w:rPr>
          <w:rFonts w:ascii="Arial" w:hAnsi="Arial" w:cs="Arial"/>
          <w:sz w:val="20"/>
          <w:szCs w:val="20"/>
        </w:rPr>
        <w:t>ой</w:t>
      </w:r>
      <w:r w:rsidR="005E2F08" w:rsidRPr="005E2F08">
        <w:rPr>
          <w:rFonts w:ascii="Arial" w:hAnsi="Arial" w:cs="Arial"/>
          <w:sz w:val="20"/>
          <w:szCs w:val="20"/>
        </w:rPr>
        <w:t>. После устранения недостатков, прокатку продолжают до получения требуемой плотности.</w:t>
      </w:r>
    </w:p>
    <w:p w14:paraId="2B2B5FB3" w14:textId="3A03121F" w:rsidR="005E2F08" w:rsidRDefault="005E2F08" w:rsidP="0002066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09C48BAD" w14:textId="32A47DE3" w:rsidR="005E2F08" w:rsidRDefault="005A3ADE" w:rsidP="00020666">
      <w:pPr>
        <w:pStyle w:val="12"/>
        <w:jc w:val="both"/>
        <w:rPr>
          <w:rFonts w:ascii="Arial" w:hAnsi="Arial" w:cs="Arial"/>
          <w:sz w:val="20"/>
          <w:szCs w:val="20"/>
        </w:rPr>
      </w:pPr>
      <w:r w:rsidRPr="00542239">
        <w:rPr>
          <w:rFonts w:ascii="Arial" w:hAnsi="Arial" w:cs="Arial"/>
          <w:b/>
          <w:bCs/>
          <w:sz w:val="20"/>
          <w:szCs w:val="20"/>
        </w:rPr>
        <w:t>11.3.12</w:t>
      </w:r>
      <w:r>
        <w:rPr>
          <w:rFonts w:ascii="Arial" w:hAnsi="Arial" w:cs="Arial"/>
          <w:sz w:val="20"/>
          <w:szCs w:val="20"/>
        </w:rPr>
        <w:tab/>
        <w:t>Ш</w:t>
      </w:r>
      <w:r w:rsidR="00442D73" w:rsidRPr="00442D73">
        <w:rPr>
          <w:rFonts w:ascii="Arial" w:hAnsi="Arial" w:cs="Arial"/>
          <w:sz w:val="20"/>
          <w:szCs w:val="20"/>
        </w:rPr>
        <w:t>в</w:t>
      </w:r>
      <w:r>
        <w:rPr>
          <w:rFonts w:ascii="Arial" w:hAnsi="Arial" w:cs="Arial"/>
          <w:sz w:val="20"/>
          <w:szCs w:val="20"/>
        </w:rPr>
        <w:t>ы</w:t>
      </w:r>
      <w:r w:rsidR="00442D73" w:rsidRPr="00442D73">
        <w:rPr>
          <w:rFonts w:ascii="Arial" w:hAnsi="Arial" w:cs="Arial"/>
          <w:sz w:val="20"/>
          <w:szCs w:val="20"/>
        </w:rPr>
        <w:t xml:space="preserve"> регулярно проверяется, чтобы убедиться, что все готовые швы имеют такую же текстуру, плотность и </w:t>
      </w:r>
      <w:r>
        <w:rPr>
          <w:rFonts w:ascii="Arial" w:hAnsi="Arial" w:cs="Arial"/>
          <w:sz w:val="20"/>
          <w:szCs w:val="20"/>
        </w:rPr>
        <w:t>ровность</w:t>
      </w:r>
      <w:r w:rsidR="00442D73" w:rsidRPr="00442D73">
        <w:rPr>
          <w:rFonts w:ascii="Arial" w:hAnsi="Arial" w:cs="Arial"/>
          <w:sz w:val="20"/>
          <w:szCs w:val="20"/>
        </w:rPr>
        <w:t xml:space="preserve">, как и другие участки дорожного покрытия. Особое внимание следует уделить тому, чтобы все швы, холодные или свежие, были </w:t>
      </w:r>
      <w:r>
        <w:rPr>
          <w:rFonts w:ascii="Arial" w:hAnsi="Arial" w:cs="Arial"/>
          <w:sz w:val="20"/>
          <w:szCs w:val="20"/>
        </w:rPr>
        <w:t>сформированы</w:t>
      </w:r>
      <w:r w:rsidR="00442D73" w:rsidRPr="00442D73">
        <w:rPr>
          <w:rFonts w:ascii="Arial" w:hAnsi="Arial" w:cs="Arial"/>
          <w:sz w:val="20"/>
          <w:szCs w:val="20"/>
        </w:rPr>
        <w:t xml:space="preserve"> и уплотнены, как указано в </w:t>
      </w:r>
      <w:r>
        <w:rPr>
          <w:rFonts w:ascii="Arial" w:hAnsi="Arial" w:cs="Arial"/>
          <w:sz w:val="20"/>
          <w:szCs w:val="20"/>
        </w:rPr>
        <w:t>проекте</w:t>
      </w:r>
      <w:r w:rsidR="00442D73" w:rsidRPr="00442D73">
        <w:rPr>
          <w:rFonts w:ascii="Arial" w:hAnsi="Arial" w:cs="Arial"/>
          <w:sz w:val="20"/>
          <w:szCs w:val="20"/>
        </w:rPr>
        <w:t>.</w:t>
      </w:r>
    </w:p>
    <w:p w14:paraId="2C5D332A" w14:textId="387D4DCF" w:rsidR="005A3ADE" w:rsidRDefault="005A3ADE" w:rsidP="0002066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08DAB38A" w14:textId="6AB8B6DE" w:rsidR="000D458C" w:rsidRDefault="000D458C" w:rsidP="000D458C">
      <w:pPr>
        <w:pStyle w:val="12"/>
        <w:jc w:val="both"/>
        <w:rPr>
          <w:rFonts w:ascii="Arial" w:hAnsi="Arial" w:cs="Arial"/>
          <w:sz w:val="20"/>
          <w:szCs w:val="20"/>
        </w:rPr>
      </w:pPr>
      <w:r w:rsidRPr="00243F59">
        <w:rPr>
          <w:rFonts w:ascii="Arial" w:hAnsi="Arial" w:cs="Arial"/>
          <w:b/>
          <w:bCs/>
          <w:sz w:val="20"/>
          <w:szCs w:val="20"/>
        </w:rPr>
        <w:t>11.</w:t>
      </w:r>
      <w:r>
        <w:rPr>
          <w:rFonts w:ascii="Arial" w:hAnsi="Arial" w:cs="Arial"/>
          <w:b/>
          <w:bCs/>
          <w:sz w:val="20"/>
          <w:szCs w:val="20"/>
          <w:lang w:val="ro-RO"/>
        </w:rPr>
        <w:t>3</w:t>
      </w:r>
      <w:r w:rsidRPr="00243F59">
        <w:rPr>
          <w:rFonts w:ascii="Arial" w:hAnsi="Arial" w:cs="Arial"/>
          <w:b/>
          <w:bCs/>
          <w:sz w:val="20"/>
          <w:szCs w:val="20"/>
        </w:rPr>
        <w:t>.</w:t>
      </w:r>
      <w:r>
        <w:rPr>
          <w:rFonts w:ascii="Arial" w:hAnsi="Arial" w:cs="Arial"/>
          <w:b/>
          <w:bCs/>
          <w:sz w:val="20"/>
          <w:szCs w:val="20"/>
          <w:lang w:val="ro-RO"/>
        </w:rPr>
        <w:t>13</w:t>
      </w:r>
      <w:r>
        <w:rPr>
          <w:rFonts w:ascii="Arial" w:hAnsi="Arial" w:cs="Arial"/>
          <w:sz w:val="20"/>
          <w:szCs w:val="20"/>
        </w:rPr>
        <w:tab/>
      </w:r>
      <w:r w:rsidRPr="00F12E3E">
        <w:rPr>
          <w:rFonts w:ascii="Arial" w:hAnsi="Arial" w:cs="Arial"/>
          <w:sz w:val="20"/>
          <w:szCs w:val="20"/>
        </w:rPr>
        <w:t xml:space="preserve">Требования, которые следует выполнять и контролировать </w:t>
      </w:r>
      <w:r>
        <w:rPr>
          <w:rFonts w:ascii="Arial" w:hAnsi="Arial" w:cs="Arial"/>
          <w:sz w:val="20"/>
          <w:szCs w:val="20"/>
        </w:rPr>
        <w:t>в</w:t>
      </w:r>
      <w:r w:rsidRPr="00510E6B">
        <w:rPr>
          <w:rFonts w:ascii="Arial" w:hAnsi="Arial" w:cs="Arial"/>
          <w:sz w:val="20"/>
          <w:szCs w:val="20"/>
        </w:rPr>
        <w:t xml:space="preserve">о время строительства </w:t>
      </w:r>
      <w:r w:rsidRPr="00F12E3E">
        <w:rPr>
          <w:rFonts w:ascii="Arial" w:hAnsi="Arial" w:cs="Arial"/>
          <w:sz w:val="20"/>
          <w:szCs w:val="20"/>
        </w:rPr>
        <w:t>оснований</w:t>
      </w:r>
      <w:r>
        <w:rPr>
          <w:rFonts w:ascii="Arial" w:hAnsi="Arial" w:cs="Arial"/>
          <w:sz w:val="20"/>
          <w:szCs w:val="20"/>
        </w:rPr>
        <w:t xml:space="preserve"> и покрытий</w:t>
      </w:r>
      <w:r w:rsidRPr="00F12E3E">
        <w:rPr>
          <w:rFonts w:ascii="Arial" w:hAnsi="Arial" w:cs="Arial"/>
          <w:sz w:val="20"/>
          <w:szCs w:val="20"/>
        </w:rPr>
        <w:t xml:space="preserve"> из укатываемого бетона приведены в таблице </w:t>
      </w:r>
      <w:r>
        <w:rPr>
          <w:rFonts w:ascii="Arial" w:hAnsi="Arial" w:cs="Arial"/>
          <w:sz w:val="20"/>
          <w:szCs w:val="20"/>
        </w:rPr>
        <w:t>1</w:t>
      </w:r>
      <w:r w:rsidR="005603D7">
        <w:rPr>
          <w:rFonts w:ascii="Arial" w:hAnsi="Arial" w:cs="Arial"/>
          <w:sz w:val="20"/>
          <w:szCs w:val="20"/>
          <w:lang w:val="ro-RO"/>
        </w:rPr>
        <w:t>5</w:t>
      </w:r>
      <w:r w:rsidRPr="00F12E3E">
        <w:rPr>
          <w:rFonts w:ascii="Arial" w:hAnsi="Arial" w:cs="Arial"/>
          <w:sz w:val="20"/>
          <w:szCs w:val="20"/>
        </w:rPr>
        <w:t>.</w:t>
      </w:r>
    </w:p>
    <w:p w14:paraId="49267B0A" w14:textId="77777777" w:rsidR="000D458C" w:rsidRPr="00F12E3E" w:rsidRDefault="000D458C" w:rsidP="000D458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644B1A87" w14:textId="479F4EBC" w:rsidR="000D458C" w:rsidRPr="00481007" w:rsidRDefault="000D458C" w:rsidP="000D458C">
      <w:pPr>
        <w:pStyle w:val="12"/>
        <w:jc w:val="center"/>
        <w:rPr>
          <w:rFonts w:ascii="Arial" w:hAnsi="Arial" w:cs="Arial"/>
          <w:b/>
          <w:bCs/>
          <w:sz w:val="20"/>
          <w:szCs w:val="20"/>
        </w:rPr>
      </w:pPr>
      <w:r w:rsidRPr="00C8469C">
        <w:rPr>
          <w:rFonts w:ascii="Arial" w:hAnsi="Arial" w:cs="Arial"/>
          <w:b/>
          <w:sz w:val="20"/>
          <w:szCs w:val="20"/>
        </w:rPr>
        <w:t xml:space="preserve">Таблица </w:t>
      </w:r>
      <w:r>
        <w:rPr>
          <w:rFonts w:ascii="Arial" w:hAnsi="Arial" w:cs="Arial"/>
          <w:b/>
          <w:sz w:val="20"/>
          <w:szCs w:val="20"/>
        </w:rPr>
        <w:t>1</w:t>
      </w:r>
      <w:r w:rsidR="005603D7">
        <w:rPr>
          <w:rFonts w:ascii="Arial" w:hAnsi="Arial" w:cs="Arial"/>
          <w:b/>
          <w:sz w:val="20"/>
          <w:szCs w:val="20"/>
          <w:lang w:val="ro-RO"/>
        </w:rPr>
        <w:t>5</w:t>
      </w:r>
      <w:r w:rsidRPr="00C8469C">
        <w:rPr>
          <w:rFonts w:ascii="Arial" w:hAnsi="Arial" w:cs="Arial"/>
          <w:b/>
          <w:sz w:val="20"/>
          <w:szCs w:val="20"/>
        </w:rPr>
        <w:t xml:space="preserve"> – </w:t>
      </w:r>
      <w:r>
        <w:rPr>
          <w:rFonts w:ascii="Arial" w:hAnsi="Arial" w:cs="Arial"/>
          <w:b/>
          <w:sz w:val="20"/>
          <w:szCs w:val="20"/>
        </w:rPr>
        <w:t>К</w:t>
      </w:r>
      <w:r w:rsidRPr="00C8469C">
        <w:rPr>
          <w:rFonts w:ascii="Arial" w:hAnsi="Arial" w:cs="Arial"/>
          <w:b/>
          <w:sz w:val="20"/>
          <w:szCs w:val="20"/>
        </w:rPr>
        <w:t xml:space="preserve">онтроль </w:t>
      </w:r>
      <w:r w:rsidRPr="00481007">
        <w:rPr>
          <w:rFonts w:ascii="Arial" w:hAnsi="Arial" w:cs="Arial"/>
          <w:b/>
          <w:bCs/>
          <w:sz w:val="20"/>
          <w:szCs w:val="20"/>
        </w:rPr>
        <w:t>во время строительства</w:t>
      </w:r>
    </w:p>
    <w:p w14:paraId="30459C76" w14:textId="77777777" w:rsidR="000D458C" w:rsidRPr="00F12E3E" w:rsidRDefault="000D458C" w:rsidP="000D458C">
      <w:pPr>
        <w:pStyle w:val="12"/>
        <w:jc w:val="both"/>
        <w:rPr>
          <w:rFonts w:ascii="Arial" w:hAnsi="Arial" w:cs="Arial"/>
          <w:sz w:val="20"/>
          <w:szCs w:val="20"/>
        </w:rPr>
      </w:pPr>
    </w:p>
    <w:tbl>
      <w:tblPr>
        <w:tblW w:w="915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86"/>
        <w:gridCol w:w="2531"/>
        <w:gridCol w:w="1843"/>
        <w:gridCol w:w="2166"/>
        <w:gridCol w:w="2126"/>
      </w:tblGrid>
      <w:tr w:rsidR="000D458C" w:rsidRPr="007530EA" w14:paraId="06435115" w14:textId="77777777" w:rsidTr="0094717D">
        <w:trPr>
          <w:jc w:val="center"/>
        </w:trPr>
        <w:tc>
          <w:tcPr>
            <w:tcW w:w="486" w:type="dxa"/>
            <w:vAlign w:val="center"/>
          </w:tcPr>
          <w:p w14:paraId="79903886" w14:textId="77777777" w:rsidR="000D458C" w:rsidRPr="007530EA" w:rsidRDefault="000D458C" w:rsidP="0094717D">
            <w:pPr>
              <w:pStyle w:val="12"/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7530EA">
              <w:rPr>
                <w:rFonts w:ascii="Arial" w:hAnsi="Arial" w:cs="Arial"/>
                <w:bCs/>
                <w:sz w:val="18"/>
                <w:szCs w:val="18"/>
              </w:rPr>
              <w:t>№</w:t>
            </w:r>
          </w:p>
        </w:tc>
        <w:tc>
          <w:tcPr>
            <w:tcW w:w="2531" w:type="dxa"/>
            <w:shd w:val="clear" w:color="auto" w:fill="auto"/>
            <w:vAlign w:val="center"/>
          </w:tcPr>
          <w:p w14:paraId="2CD56ED5" w14:textId="77777777" w:rsidR="000D458C" w:rsidRPr="007530EA" w:rsidRDefault="000D458C" w:rsidP="0094717D">
            <w:pPr>
              <w:pStyle w:val="12"/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7530EA">
              <w:rPr>
                <w:rFonts w:ascii="Arial" w:hAnsi="Arial" w:cs="Arial"/>
                <w:bCs/>
                <w:sz w:val="18"/>
                <w:szCs w:val="18"/>
              </w:rPr>
              <w:t>Контролируемые параметры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309A87D" w14:textId="77777777" w:rsidR="000D458C" w:rsidRPr="007530EA" w:rsidRDefault="000D458C" w:rsidP="0094717D">
            <w:pPr>
              <w:pStyle w:val="12"/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7530EA">
              <w:rPr>
                <w:rFonts w:ascii="Arial" w:hAnsi="Arial" w:cs="Arial"/>
                <w:bCs/>
                <w:sz w:val="18"/>
                <w:szCs w:val="18"/>
              </w:rPr>
              <w:t>Величина нормативных требований</w:t>
            </w:r>
          </w:p>
        </w:tc>
        <w:tc>
          <w:tcPr>
            <w:tcW w:w="2166" w:type="dxa"/>
            <w:shd w:val="clear" w:color="auto" w:fill="auto"/>
            <w:vAlign w:val="center"/>
          </w:tcPr>
          <w:p w14:paraId="74918558" w14:textId="77777777" w:rsidR="000D458C" w:rsidRPr="007530EA" w:rsidRDefault="000D458C" w:rsidP="0094717D">
            <w:pPr>
              <w:pStyle w:val="12"/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7530EA">
              <w:rPr>
                <w:rFonts w:ascii="Arial" w:hAnsi="Arial" w:cs="Arial"/>
                <w:bCs/>
                <w:sz w:val="18"/>
                <w:szCs w:val="18"/>
              </w:rPr>
              <w:t>Объем испытаний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DB57B2E" w14:textId="77777777" w:rsidR="000D458C" w:rsidRPr="007530EA" w:rsidRDefault="000D458C" w:rsidP="0094717D">
            <w:pPr>
              <w:pStyle w:val="12"/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7530EA">
              <w:rPr>
                <w:rFonts w:ascii="Arial" w:hAnsi="Arial" w:cs="Arial"/>
                <w:bCs/>
                <w:sz w:val="18"/>
                <w:szCs w:val="18"/>
              </w:rPr>
              <w:t>Метод контроля</w:t>
            </w:r>
          </w:p>
        </w:tc>
      </w:tr>
      <w:tr w:rsidR="000D458C" w:rsidRPr="008078CD" w14:paraId="06F9C3B3" w14:textId="77777777" w:rsidTr="0094717D">
        <w:trPr>
          <w:jc w:val="center"/>
        </w:trPr>
        <w:tc>
          <w:tcPr>
            <w:tcW w:w="486" w:type="dxa"/>
          </w:tcPr>
          <w:p w14:paraId="5F8A3D09" w14:textId="77777777" w:rsidR="000D458C" w:rsidRPr="000B5246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ro-RO"/>
              </w:rPr>
            </w:pPr>
            <w:r>
              <w:rPr>
                <w:rFonts w:ascii="Arial" w:hAnsi="Arial" w:cs="Arial"/>
                <w:sz w:val="18"/>
                <w:szCs w:val="18"/>
                <w:lang w:val="ro-RO"/>
              </w:rPr>
              <w:t>1</w:t>
            </w:r>
          </w:p>
        </w:tc>
        <w:tc>
          <w:tcPr>
            <w:tcW w:w="2531" w:type="dxa"/>
            <w:shd w:val="clear" w:color="auto" w:fill="auto"/>
          </w:tcPr>
          <w:p w14:paraId="55547B21" w14:textId="77777777" w:rsidR="000D458C" w:rsidRPr="008078CD" w:rsidRDefault="000D458C" w:rsidP="0094717D">
            <w:pPr>
              <w:pStyle w:val="12"/>
              <w:ind w:right="-92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Продолжительность нахождения смеси в транспортном средстве, не более, при температуре воздуха, °С:</w:t>
            </w:r>
          </w:p>
          <w:p w14:paraId="25047A4E" w14:textId="77777777" w:rsidR="000D458C" w:rsidRPr="008078CD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- от 20 до 30</w:t>
            </w:r>
          </w:p>
          <w:p w14:paraId="37D4C998" w14:textId="77777777" w:rsidR="000D458C" w:rsidRPr="008078CD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- менее 20</w:t>
            </w:r>
          </w:p>
        </w:tc>
        <w:tc>
          <w:tcPr>
            <w:tcW w:w="1843" w:type="dxa"/>
            <w:shd w:val="clear" w:color="auto" w:fill="auto"/>
          </w:tcPr>
          <w:p w14:paraId="79469C17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24DF1053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1C81FE45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420466CC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3DE86FC2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1914428A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30 мин</w:t>
            </w:r>
          </w:p>
          <w:p w14:paraId="3949728A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60 мин</w:t>
            </w:r>
          </w:p>
        </w:tc>
        <w:tc>
          <w:tcPr>
            <w:tcW w:w="2166" w:type="dxa"/>
            <w:shd w:val="clear" w:color="auto" w:fill="auto"/>
            <w:vAlign w:val="center"/>
          </w:tcPr>
          <w:p w14:paraId="51BBD9C5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Каждую машину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E9E38E7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Измерение времени</w:t>
            </w:r>
          </w:p>
        </w:tc>
      </w:tr>
      <w:tr w:rsidR="000D458C" w:rsidRPr="008078CD" w14:paraId="41AF55B3" w14:textId="77777777" w:rsidTr="0094717D">
        <w:trPr>
          <w:jc w:val="center"/>
        </w:trPr>
        <w:tc>
          <w:tcPr>
            <w:tcW w:w="486" w:type="dxa"/>
          </w:tcPr>
          <w:p w14:paraId="36D54BF9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ro-RO"/>
              </w:rPr>
            </w:pPr>
            <w:r>
              <w:rPr>
                <w:rFonts w:ascii="Arial" w:hAnsi="Arial" w:cs="Arial"/>
                <w:sz w:val="18"/>
                <w:szCs w:val="18"/>
                <w:lang w:val="ro-RO"/>
              </w:rPr>
              <w:t>2</w:t>
            </w:r>
          </w:p>
        </w:tc>
        <w:tc>
          <w:tcPr>
            <w:tcW w:w="2531" w:type="dxa"/>
            <w:shd w:val="clear" w:color="auto" w:fill="auto"/>
          </w:tcPr>
          <w:p w14:paraId="2FD04DCC" w14:textId="77777777" w:rsidR="000D458C" w:rsidRPr="008078CD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Удобоукладываемость бетонной смеси, не более</w:t>
            </w:r>
          </w:p>
        </w:tc>
        <w:tc>
          <w:tcPr>
            <w:tcW w:w="1843" w:type="dxa"/>
            <w:shd w:val="clear" w:color="auto" w:fill="auto"/>
          </w:tcPr>
          <w:p w14:paraId="654569BE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32F687AC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highlight w:val="yellow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40 – 80 с</w:t>
            </w:r>
          </w:p>
        </w:tc>
        <w:tc>
          <w:tcPr>
            <w:tcW w:w="2166" w:type="dxa"/>
            <w:shd w:val="clear" w:color="auto" w:fill="auto"/>
          </w:tcPr>
          <w:p w14:paraId="36BFAFAC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Не реже одного раза в смену и дополнительно при изменении удобоукладываемости</w:t>
            </w:r>
          </w:p>
        </w:tc>
        <w:tc>
          <w:tcPr>
            <w:tcW w:w="2126" w:type="dxa"/>
            <w:shd w:val="clear" w:color="auto" w:fill="auto"/>
          </w:tcPr>
          <w:p w14:paraId="72C31952" w14:textId="2191797D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20"/>
                <w:szCs w:val="20"/>
                <w:lang w:val="ro-RO" w:eastAsia="ro-RO" w:bidi="ro-RO"/>
              </w:rPr>
              <w:t xml:space="preserve">SM </w:t>
            </w:r>
            <w:r w:rsidRPr="00BE2CFC">
              <w:rPr>
                <w:rFonts w:ascii="Arial" w:hAnsi="Arial" w:cs="Arial"/>
                <w:sz w:val="20"/>
                <w:szCs w:val="20"/>
                <w:lang w:val="ro-RO" w:eastAsia="ro-RO" w:bidi="ro-RO"/>
              </w:rPr>
              <w:t>EN 12350</w:t>
            </w:r>
            <w:r>
              <w:rPr>
                <w:rFonts w:ascii="Arial" w:hAnsi="Arial" w:cs="Arial"/>
                <w:sz w:val="20"/>
                <w:szCs w:val="20"/>
                <w:lang w:val="ro-RO" w:eastAsia="ro-RO" w:bidi="ro-RO"/>
              </w:rPr>
              <w:t>-</w:t>
            </w:r>
            <w:r w:rsidRPr="00BE2CFC">
              <w:rPr>
                <w:rFonts w:ascii="Arial" w:hAnsi="Arial" w:cs="Arial"/>
                <w:sz w:val="20"/>
                <w:szCs w:val="20"/>
                <w:lang w:val="ro-RO" w:eastAsia="ro-RO" w:bidi="ro-RO"/>
              </w:rPr>
              <w:t>3</w:t>
            </w:r>
          </w:p>
        </w:tc>
      </w:tr>
    </w:tbl>
    <w:p w14:paraId="7D9538A4" w14:textId="04C20284" w:rsidR="00897B2E" w:rsidRDefault="00897B2E" w:rsidP="003234E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</w:rPr>
        <w:t>(</w:t>
      </w:r>
      <w:r>
        <w:rPr>
          <w:rFonts w:ascii="Arial" w:hAnsi="Arial" w:cs="Arial"/>
          <w:i/>
          <w:iCs/>
        </w:rPr>
        <w:t>продолжение следует</w:t>
      </w:r>
      <w:r>
        <w:rPr>
          <w:rFonts w:ascii="Arial" w:hAnsi="Arial" w:cs="Arial"/>
        </w:rPr>
        <w:t>)</w:t>
      </w:r>
      <w:r>
        <w:rPr>
          <w:rFonts w:ascii="Arial" w:hAnsi="Arial" w:cs="Arial"/>
          <w:b/>
          <w:bCs/>
        </w:rPr>
        <w:br w:type="page"/>
      </w:r>
    </w:p>
    <w:p w14:paraId="60AAF48C" w14:textId="4A3537CE" w:rsidR="00897B2E" w:rsidRDefault="00897B2E" w:rsidP="00897B2E">
      <w:pPr>
        <w:jc w:val="center"/>
        <w:rPr>
          <w:rFonts w:ascii="Arial" w:hAnsi="Arial" w:cs="Arial"/>
        </w:rPr>
      </w:pPr>
      <w:r w:rsidRPr="00C72240">
        <w:rPr>
          <w:rFonts w:ascii="Arial" w:hAnsi="Arial" w:cs="Arial"/>
          <w:b/>
          <w:bCs/>
        </w:rPr>
        <w:lastRenderedPageBreak/>
        <w:t>Таблица 1</w:t>
      </w:r>
      <w:r>
        <w:rPr>
          <w:rFonts w:ascii="Arial" w:hAnsi="Arial" w:cs="Arial"/>
          <w:b/>
          <w:bCs/>
        </w:rPr>
        <w:t>5</w:t>
      </w:r>
      <w:r>
        <w:rPr>
          <w:rFonts w:ascii="Arial" w:hAnsi="Arial" w:cs="Arial"/>
        </w:rPr>
        <w:t xml:space="preserve"> (</w:t>
      </w:r>
      <w:r>
        <w:rPr>
          <w:rFonts w:ascii="Arial" w:hAnsi="Arial" w:cs="Arial"/>
          <w:i/>
          <w:iCs/>
        </w:rPr>
        <w:t>окончание</w:t>
      </w:r>
      <w:r>
        <w:rPr>
          <w:rFonts w:ascii="Arial" w:hAnsi="Arial" w:cs="Arial"/>
        </w:rPr>
        <w:t>)</w:t>
      </w:r>
    </w:p>
    <w:p w14:paraId="46C3753B" w14:textId="486FB249" w:rsidR="00946071" w:rsidRDefault="00946071"/>
    <w:tbl>
      <w:tblPr>
        <w:tblW w:w="915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86"/>
        <w:gridCol w:w="2531"/>
        <w:gridCol w:w="1843"/>
        <w:gridCol w:w="2166"/>
        <w:gridCol w:w="2126"/>
      </w:tblGrid>
      <w:tr w:rsidR="00897B2E" w:rsidRPr="007530EA" w14:paraId="39CF8BC8" w14:textId="77777777" w:rsidTr="00F637AF">
        <w:trPr>
          <w:jc w:val="center"/>
        </w:trPr>
        <w:tc>
          <w:tcPr>
            <w:tcW w:w="486" w:type="dxa"/>
            <w:vAlign w:val="center"/>
          </w:tcPr>
          <w:p w14:paraId="1ED4618C" w14:textId="77777777" w:rsidR="00897B2E" w:rsidRPr="007530EA" w:rsidRDefault="00897B2E" w:rsidP="00F637AF">
            <w:pPr>
              <w:pStyle w:val="12"/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7530EA">
              <w:rPr>
                <w:rFonts w:ascii="Arial" w:hAnsi="Arial" w:cs="Arial"/>
                <w:bCs/>
                <w:sz w:val="18"/>
                <w:szCs w:val="18"/>
              </w:rPr>
              <w:t>№</w:t>
            </w:r>
          </w:p>
        </w:tc>
        <w:tc>
          <w:tcPr>
            <w:tcW w:w="2531" w:type="dxa"/>
            <w:shd w:val="clear" w:color="auto" w:fill="auto"/>
            <w:vAlign w:val="center"/>
          </w:tcPr>
          <w:p w14:paraId="54AEE843" w14:textId="77777777" w:rsidR="00897B2E" w:rsidRPr="007530EA" w:rsidRDefault="00897B2E" w:rsidP="00F637AF">
            <w:pPr>
              <w:pStyle w:val="12"/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7530EA">
              <w:rPr>
                <w:rFonts w:ascii="Arial" w:hAnsi="Arial" w:cs="Arial"/>
                <w:bCs/>
                <w:sz w:val="18"/>
                <w:szCs w:val="18"/>
              </w:rPr>
              <w:t>Контролируемые параметры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5113937" w14:textId="77777777" w:rsidR="00897B2E" w:rsidRPr="007530EA" w:rsidRDefault="00897B2E" w:rsidP="00F637AF">
            <w:pPr>
              <w:pStyle w:val="12"/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7530EA">
              <w:rPr>
                <w:rFonts w:ascii="Arial" w:hAnsi="Arial" w:cs="Arial"/>
                <w:bCs/>
                <w:sz w:val="18"/>
                <w:szCs w:val="18"/>
              </w:rPr>
              <w:t>Величина нормативных требований</w:t>
            </w:r>
          </w:p>
        </w:tc>
        <w:tc>
          <w:tcPr>
            <w:tcW w:w="2166" w:type="dxa"/>
            <w:shd w:val="clear" w:color="auto" w:fill="auto"/>
            <w:vAlign w:val="center"/>
          </w:tcPr>
          <w:p w14:paraId="10CCDBE2" w14:textId="77777777" w:rsidR="00897B2E" w:rsidRPr="007530EA" w:rsidRDefault="00897B2E" w:rsidP="00F637AF">
            <w:pPr>
              <w:pStyle w:val="12"/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7530EA">
              <w:rPr>
                <w:rFonts w:ascii="Arial" w:hAnsi="Arial" w:cs="Arial"/>
                <w:bCs/>
                <w:sz w:val="18"/>
                <w:szCs w:val="18"/>
              </w:rPr>
              <w:t>Объем испытаний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1E1C2BF8" w14:textId="77777777" w:rsidR="00897B2E" w:rsidRPr="007530EA" w:rsidRDefault="00897B2E" w:rsidP="00F637AF">
            <w:pPr>
              <w:pStyle w:val="12"/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 w:rsidRPr="007530EA">
              <w:rPr>
                <w:rFonts w:ascii="Arial" w:hAnsi="Arial" w:cs="Arial"/>
                <w:bCs/>
                <w:sz w:val="18"/>
                <w:szCs w:val="18"/>
              </w:rPr>
              <w:t>Метод контроля</w:t>
            </w:r>
          </w:p>
        </w:tc>
      </w:tr>
      <w:tr w:rsidR="000D458C" w:rsidRPr="008078CD" w14:paraId="06097F37" w14:textId="77777777" w:rsidTr="0094717D">
        <w:trPr>
          <w:jc w:val="center"/>
        </w:trPr>
        <w:tc>
          <w:tcPr>
            <w:tcW w:w="486" w:type="dxa"/>
          </w:tcPr>
          <w:p w14:paraId="7E77980E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ro-RO"/>
              </w:rPr>
            </w:pPr>
            <w:r>
              <w:rPr>
                <w:rFonts w:ascii="Arial" w:hAnsi="Arial" w:cs="Arial"/>
                <w:sz w:val="18"/>
                <w:szCs w:val="18"/>
                <w:lang w:val="ro-RO"/>
              </w:rPr>
              <w:t>3</w:t>
            </w:r>
          </w:p>
        </w:tc>
        <w:tc>
          <w:tcPr>
            <w:tcW w:w="2531" w:type="dxa"/>
            <w:shd w:val="clear" w:color="auto" w:fill="auto"/>
          </w:tcPr>
          <w:p w14:paraId="4D113DBB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Плотность смеси</w:t>
            </w:r>
            <w:r>
              <w:rPr>
                <w:rFonts w:ascii="Arial" w:hAnsi="Arial" w:cs="Arial"/>
                <w:sz w:val="18"/>
                <w:szCs w:val="18"/>
                <w:lang w:val="ro-RO"/>
              </w:rPr>
              <w:t xml:space="preserve"> RCC</w:t>
            </w:r>
          </w:p>
        </w:tc>
        <w:tc>
          <w:tcPr>
            <w:tcW w:w="1843" w:type="dxa"/>
            <w:shd w:val="clear" w:color="auto" w:fill="auto"/>
          </w:tcPr>
          <w:p w14:paraId="297A1776" w14:textId="77777777" w:rsidR="000D458C" w:rsidRPr="008078CD" w:rsidRDefault="000D458C" w:rsidP="0094717D">
            <w:pPr>
              <w:pStyle w:val="12"/>
              <w:ind w:left="-31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В соответствии с подбором состава бетона</w:t>
            </w:r>
          </w:p>
        </w:tc>
        <w:tc>
          <w:tcPr>
            <w:tcW w:w="2166" w:type="dxa"/>
            <w:shd w:val="clear" w:color="auto" w:fill="auto"/>
            <w:vAlign w:val="center"/>
          </w:tcPr>
          <w:p w14:paraId="4BE2CC41" w14:textId="77777777" w:rsidR="000D458C" w:rsidRPr="00F4359B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Не реже одного раза в смену и дополнительно при изменении показателей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6C2B0E7" w14:textId="77777777" w:rsidR="000D458C" w:rsidRPr="00F4359B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>
              <w:rPr>
                <w:rFonts w:ascii="Arial" w:hAnsi="Arial" w:cs="Arial"/>
                <w:sz w:val="18"/>
                <w:szCs w:val="18"/>
                <w:lang w:val="ro-RO"/>
              </w:rPr>
              <w:t>SM EN 12350-6</w:t>
            </w:r>
          </w:p>
        </w:tc>
      </w:tr>
      <w:tr w:rsidR="000D458C" w:rsidRPr="008078CD" w14:paraId="78E7DB1E" w14:textId="77777777" w:rsidTr="0094717D">
        <w:trPr>
          <w:jc w:val="center"/>
        </w:trPr>
        <w:tc>
          <w:tcPr>
            <w:tcW w:w="486" w:type="dxa"/>
          </w:tcPr>
          <w:p w14:paraId="356206AC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ro-RO"/>
              </w:rPr>
            </w:pPr>
            <w:r>
              <w:rPr>
                <w:rFonts w:ascii="Arial" w:hAnsi="Arial" w:cs="Arial"/>
                <w:sz w:val="18"/>
                <w:szCs w:val="18"/>
                <w:lang w:val="ro-RO"/>
              </w:rPr>
              <w:t>4</w:t>
            </w:r>
          </w:p>
        </w:tc>
        <w:tc>
          <w:tcPr>
            <w:tcW w:w="2531" w:type="dxa"/>
            <w:shd w:val="clear" w:color="auto" w:fill="auto"/>
          </w:tcPr>
          <w:p w14:paraId="0CA6B5FA" w14:textId="58BB76FA" w:rsidR="000D458C" w:rsidRPr="008078CD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 xml:space="preserve">Прочность бетона по контрольным образцам (на сжатие и на растяжение при </w:t>
            </w:r>
            <w:r w:rsidR="007530EA" w:rsidRPr="00EC1B1C">
              <w:rPr>
                <w:rFonts w:ascii="Arial" w:hAnsi="Arial" w:cs="Arial"/>
                <w:sz w:val="18"/>
                <w:szCs w:val="18"/>
              </w:rPr>
              <w:t>изгибе</w:t>
            </w:r>
            <w:r w:rsidRPr="008078CD">
              <w:rPr>
                <w:rFonts w:ascii="Arial" w:hAnsi="Arial" w:cs="Arial"/>
                <w:sz w:val="18"/>
                <w:szCs w:val="18"/>
              </w:rPr>
              <w:t>), твердеющим в нормальных условиях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29FE1DA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Не ниже проектного класса бетона</w:t>
            </w:r>
          </w:p>
        </w:tc>
        <w:tc>
          <w:tcPr>
            <w:tcW w:w="2166" w:type="dxa"/>
            <w:shd w:val="clear" w:color="auto" w:fill="auto"/>
            <w:vAlign w:val="center"/>
          </w:tcPr>
          <w:p w14:paraId="7AA86493" w14:textId="77777777" w:rsidR="000D458C" w:rsidRPr="0062389A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Каждую смену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9274953" w14:textId="77777777" w:rsidR="000D458C" w:rsidRDefault="000D458C" w:rsidP="0094717D">
            <w:pPr>
              <w:pStyle w:val="12"/>
              <w:jc w:val="center"/>
              <w:rPr>
                <w:rFonts w:ascii="Arial" w:hAnsi="Arial" w:cs="Arial"/>
                <w:sz w:val="20"/>
                <w:szCs w:val="20"/>
                <w:lang w:val="ro-RO" w:eastAsia="ro-RO" w:bidi="ro-RO"/>
              </w:rPr>
            </w:pPr>
            <w:r>
              <w:rPr>
                <w:rFonts w:ascii="Arial" w:hAnsi="Arial" w:cs="Arial"/>
                <w:sz w:val="20"/>
                <w:szCs w:val="20"/>
                <w:lang w:val="ro-RO" w:eastAsia="ro-RO" w:bidi="ro-RO"/>
              </w:rPr>
              <w:t>SM EN 12390-3</w:t>
            </w:r>
          </w:p>
          <w:p w14:paraId="6334BA9C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20"/>
                <w:szCs w:val="20"/>
                <w:lang w:val="ro-RO" w:eastAsia="ro-RO" w:bidi="ro-RO"/>
              </w:rPr>
              <w:t>SM EN 12390-</w:t>
            </w:r>
            <w:r>
              <w:rPr>
                <w:rFonts w:ascii="Arial" w:hAnsi="Arial" w:cs="Arial"/>
                <w:sz w:val="20"/>
                <w:szCs w:val="20"/>
                <w:lang w:eastAsia="ro-RO" w:bidi="ro-RO"/>
              </w:rPr>
              <w:t>5</w:t>
            </w:r>
          </w:p>
        </w:tc>
      </w:tr>
      <w:tr w:rsidR="000D458C" w:rsidRPr="008078CD" w14:paraId="3F6B023B" w14:textId="77777777" w:rsidTr="0094717D">
        <w:trPr>
          <w:jc w:val="center"/>
        </w:trPr>
        <w:tc>
          <w:tcPr>
            <w:tcW w:w="486" w:type="dxa"/>
          </w:tcPr>
          <w:p w14:paraId="71CE160A" w14:textId="77777777" w:rsidR="000D458C" w:rsidRPr="00C378BA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ro-RO"/>
              </w:rPr>
            </w:pPr>
            <w:r>
              <w:rPr>
                <w:rFonts w:ascii="Arial" w:hAnsi="Arial" w:cs="Arial"/>
                <w:sz w:val="18"/>
                <w:szCs w:val="18"/>
                <w:lang w:val="ro-RO"/>
              </w:rPr>
              <w:t>5</w:t>
            </w:r>
          </w:p>
        </w:tc>
        <w:tc>
          <w:tcPr>
            <w:tcW w:w="2531" w:type="dxa"/>
            <w:shd w:val="clear" w:color="auto" w:fill="auto"/>
          </w:tcPr>
          <w:p w14:paraId="0A307F7D" w14:textId="77777777" w:rsidR="000D458C" w:rsidRPr="008078CD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Морозостойкость бетона по контрольным образцам, твердеющим в условиях твердения конструкции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19789A6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Не ниже проектного класса бетона</w:t>
            </w:r>
          </w:p>
        </w:tc>
        <w:tc>
          <w:tcPr>
            <w:tcW w:w="2166" w:type="dxa"/>
            <w:shd w:val="clear" w:color="auto" w:fill="auto"/>
            <w:vAlign w:val="center"/>
          </w:tcPr>
          <w:p w14:paraId="2D88515D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Не реже, чем один раз в 6 месяцев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1A62F21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20"/>
                <w:szCs w:val="20"/>
                <w:lang w:val="ro-RO"/>
              </w:rPr>
              <w:t>SM CEN/TS 12390-9</w:t>
            </w:r>
          </w:p>
        </w:tc>
      </w:tr>
      <w:tr w:rsidR="000D458C" w:rsidRPr="008078CD" w14:paraId="7152900D" w14:textId="77777777" w:rsidTr="0094717D">
        <w:trPr>
          <w:jc w:val="center"/>
        </w:trPr>
        <w:tc>
          <w:tcPr>
            <w:tcW w:w="486" w:type="dxa"/>
          </w:tcPr>
          <w:p w14:paraId="07416F8C" w14:textId="77777777" w:rsidR="000D458C" w:rsidRPr="00552EBB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ro-RO"/>
              </w:rPr>
            </w:pPr>
            <w:r>
              <w:rPr>
                <w:rFonts w:ascii="Arial" w:hAnsi="Arial" w:cs="Arial"/>
                <w:sz w:val="18"/>
                <w:szCs w:val="18"/>
                <w:lang w:val="ro-RO"/>
              </w:rPr>
              <w:t>6</w:t>
            </w:r>
          </w:p>
        </w:tc>
        <w:tc>
          <w:tcPr>
            <w:tcW w:w="2531" w:type="dxa"/>
            <w:shd w:val="clear" w:color="auto" w:fill="auto"/>
          </w:tcPr>
          <w:p w14:paraId="746106BA" w14:textId="77777777" w:rsidR="000D458C" w:rsidRPr="008078CD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Расстояние между стойками для копирной струны, не более:</w:t>
            </w:r>
          </w:p>
          <w:p w14:paraId="494C089A" w14:textId="77777777" w:rsidR="000D458C" w:rsidRPr="008078CD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на прямых</w:t>
            </w:r>
          </w:p>
          <w:p w14:paraId="04F2DFAE" w14:textId="77777777" w:rsidR="000D458C" w:rsidRPr="008078CD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на криволинейных</w:t>
            </w:r>
          </w:p>
        </w:tc>
        <w:tc>
          <w:tcPr>
            <w:tcW w:w="1843" w:type="dxa"/>
            <w:shd w:val="clear" w:color="auto" w:fill="auto"/>
          </w:tcPr>
          <w:p w14:paraId="747BC09E" w14:textId="77777777" w:rsidR="000D458C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4A996642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79F4CB5D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3F2AA360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15 м</w:t>
            </w:r>
          </w:p>
          <w:p w14:paraId="61CA65A0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4 – 6 м</w:t>
            </w:r>
          </w:p>
        </w:tc>
        <w:tc>
          <w:tcPr>
            <w:tcW w:w="2166" w:type="dxa"/>
            <w:shd w:val="clear" w:color="auto" w:fill="auto"/>
            <w:vAlign w:val="center"/>
          </w:tcPr>
          <w:p w14:paraId="2CA99D78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При установке струны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20ABF1E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Измерение рулеткой</w:t>
            </w:r>
          </w:p>
        </w:tc>
      </w:tr>
      <w:tr w:rsidR="000D458C" w:rsidRPr="008078CD" w14:paraId="141BB962" w14:textId="77777777" w:rsidTr="0094717D">
        <w:trPr>
          <w:jc w:val="center"/>
        </w:trPr>
        <w:tc>
          <w:tcPr>
            <w:tcW w:w="486" w:type="dxa"/>
          </w:tcPr>
          <w:p w14:paraId="076D3EBC" w14:textId="77777777" w:rsidR="000D458C" w:rsidRPr="00964495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ro-RO"/>
              </w:rPr>
            </w:pPr>
            <w:r>
              <w:rPr>
                <w:rFonts w:ascii="Arial" w:hAnsi="Arial" w:cs="Arial"/>
                <w:sz w:val="18"/>
                <w:szCs w:val="18"/>
                <w:lang w:val="ro-RO"/>
              </w:rPr>
              <w:t>7</w:t>
            </w:r>
          </w:p>
        </w:tc>
        <w:tc>
          <w:tcPr>
            <w:tcW w:w="2531" w:type="dxa"/>
            <w:shd w:val="clear" w:color="auto" w:fill="auto"/>
          </w:tcPr>
          <w:p w14:paraId="050C6E05" w14:textId="77777777" w:rsidR="000D458C" w:rsidRPr="008078CD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Отклонение фактических отметок от проектных, не более, для:</w:t>
            </w:r>
          </w:p>
          <w:p w14:paraId="48E56060" w14:textId="77777777" w:rsidR="000D458C" w:rsidRPr="008078CD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копирной струны</w:t>
            </w:r>
          </w:p>
          <w:p w14:paraId="22AF234F" w14:textId="77777777" w:rsidR="000D458C" w:rsidRPr="008078CD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облегченной инвентарной опалубки</w:t>
            </w:r>
          </w:p>
        </w:tc>
        <w:tc>
          <w:tcPr>
            <w:tcW w:w="1843" w:type="dxa"/>
            <w:shd w:val="clear" w:color="auto" w:fill="auto"/>
          </w:tcPr>
          <w:p w14:paraId="33EA5EC6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414299F0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33185505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47826992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± 5 мм</w:t>
            </w:r>
          </w:p>
          <w:p w14:paraId="7118EE30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± 5 мм</w:t>
            </w:r>
          </w:p>
        </w:tc>
        <w:tc>
          <w:tcPr>
            <w:tcW w:w="2166" w:type="dxa"/>
            <w:shd w:val="clear" w:color="auto" w:fill="auto"/>
          </w:tcPr>
          <w:p w14:paraId="647693B5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340D72BA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02F71999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5C9DB5C2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На каждой стойке</w:t>
            </w:r>
          </w:p>
          <w:p w14:paraId="2952AFA4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На каждом стыке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4290117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Нивелирная съемка</w:t>
            </w:r>
          </w:p>
        </w:tc>
      </w:tr>
      <w:tr w:rsidR="000D458C" w:rsidRPr="008078CD" w14:paraId="347E2F5D" w14:textId="77777777" w:rsidTr="0094717D">
        <w:trPr>
          <w:jc w:val="center"/>
        </w:trPr>
        <w:tc>
          <w:tcPr>
            <w:tcW w:w="486" w:type="dxa"/>
          </w:tcPr>
          <w:p w14:paraId="06A398E8" w14:textId="77777777" w:rsidR="000D458C" w:rsidRPr="00822852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8</w:t>
            </w:r>
          </w:p>
        </w:tc>
        <w:tc>
          <w:tcPr>
            <w:tcW w:w="2531" w:type="dxa"/>
            <w:shd w:val="clear" w:color="auto" w:fill="auto"/>
          </w:tcPr>
          <w:p w14:paraId="4D2DA784" w14:textId="77777777" w:rsidR="000D458C" w:rsidRPr="008078CD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Расход пленкообразующих материалов</w:t>
            </w:r>
          </w:p>
        </w:tc>
        <w:tc>
          <w:tcPr>
            <w:tcW w:w="1843" w:type="dxa"/>
            <w:shd w:val="clear" w:color="auto" w:fill="auto"/>
          </w:tcPr>
          <w:p w14:paraId="6B80455F" w14:textId="77777777" w:rsidR="000D458C" w:rsidRPr="008078CD" w:rsidRDefault="000D458C" w:rsidP="0094717D">
            <w:pPr>
              <w:pStyle w:val="12"/>
              <w:ind w:left="-26" w:right="-92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По рекомендациям по применению</w:t>
            </w:r>
          </w:p>
        </w:tc>
        <w:tc>
          <w:tcPr>
            <w:tcW w:w="2166" w:type="dxa"/>
            <w:shd w:val="clear" w:color="auto" w:fill="auto"/>
            <w:vAlign w:val="center"/>
          </w:tcPr>
          <w:p w14:paraId="32F24639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Один раз в смену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137CC42A" w14:textId="77777777" w:rsidR="000D458C" w:rsidRPr="00822852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22852">
              <w:rPr>
                <w:rFonts w:ascii="Arial" w:hAnsi="Arial" w:cs="Arial"/>
                <w:sz w:val="18"/>
                <w:szCs w:val="18"/>
              </w:rPr>
              <w:t>Расчетом по расходу на заданную площадь</w:t>
            </w:r>
          </w:p>
        </w:tc>
      </w:tr>
      <w:tr w:rsidR="000D458C" w:rsidRPr="008078CD" w14:paraId="5E650144" w14:textId="77777777" w:rsidTr="0094717D">
        <w:trPr>
          <w:jc w:val="center"/>
        </w:trPr>
        <w:tc>
          <w:tcPr>
            <w:tcW w:w="486" w:type="dxa"/>
          </w:tcPr>
          <w:p w14:paraId="67EBCDC9" w14:textId="77777777" w:rsidR="000D458C" w:rsidRPr="00822852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ro-RO"/>
              </w:rPr>
              <w:t>9</w:t>
            </w:r>
          </w:p>
        </w:tc>
        <w:tc>
          <w:tcPr>
            <w:tcW w:w="2531" w:type="dxa"/>
            <w:shd w:val="clear" w:color="auto" w:fill="auto"/>
          </w:tcPr>
          <w:p w14:paraId="5C429167" w14:textId="77777777" w:rsidR="000D458C" w:rsidRPr="008078CD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Равномерность нанесения пленкообразующего материала</w:t>
            </w:r>
          </w:p>
        </w:tc>
        <w:tc>
          <w:tcPr>
            <w:tcW w:w="1843" w:type="dxa"/>
            <w:shd w:val="clear" w:color="auto" w:fill="auto"/>
          </w:tcPr>
          <w:p w14:paraId="00D10027" w14:textId="77777777" w:rsidR="000D458C" w:rsidRPr="008078CD" w:rsidRDefault="000D458C" w:rsidP="0094717D">
            <w:pPr>
              <w:pStyle w:val="12"/>
              <w:ind w:left="-26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Цвет поверхности должен быть однородным</w:t>
            </w:r>
          </w:p>
        </w:tc>
        <w:tc>
          <w:tcPr>
            <w:tcW w:w="2166" w:type="dxa"/>
            <w:shd w:val="clear" w:color="auto" w:fill="auto"/>
            <w:vAlign w:val="center"/>
          </w:tcPr>
          <w:p w14:paraId="6CFF8293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Один раз в смену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1413A44" w14:textId="77777777" w:rsidR="000D458C" w:rsidRPr="00822852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822852">
              <w:rPr>
                <w:rFonts w:ascii="Arial" w:hAnsi="Arial" w:cs="Arial"/>
                <w:sz w:val="18"/>
                <w:szCs w:val="18"/>
              </w:rPr>
              <w:t>Визуально</w:t>
            </w:r>
          </w:p>
        </w:tc>
      </w:tr>
      <w:tr w:rsidR="000D458C" w:rsidRPr="008078CD" w14:paraId="21998999" w14:textId="77777777" w:rsidTr="0094717D">
        <w:trPr>
          <w:jc w:val="center"/>
        </w:trPr>
        <w:tc>
          <w:tcPr>
            <w:tcW w:w="486" w:type="dxa"/>
          </w:tcPr>
          <w:p w14:paraId="63EE813E" w14:textId="77777777" w:rsidR="000D458C" w:rsidRPr="00822852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ro-RO"/>
              </w:rPr>
            </w:pPr>
            <w:r>
              <w:rPr>
                <w:rFonts w:ascii="Arial" w:hAnsi="Arial" w:cs="Arial"/>
                <w:sz w:val="18"/>
                <w:szCs w:val="18"/>
                <w:lang w:val="ro-RO"/>
              </w:rPr>
              <w:t>10</w:t>
            </w:r>
          </w:p>
        </w:tc>
        <w:tc>
          <w:tcPr>
            <w:tcW w:w="2531" w:type="dxa"/>
            <w:shd w:val="clear" w:color="auto" w:fill="auto"/>
          </w:tcPr>
          <w:p w14:paraId="4FE104CF" w14:textId="77777777" w:rsidR="000D458C" w:rsidRPr="00822852" w:rsidRDefault="000D458C" w:rsidP="0094717D">
            <w:pPr>
              <w:pStyle w:val="12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Качество образовавшейся защитной пленки на поверхности покрытия</w:t>
            </w:r>
            <w:r>
              <w:rPr>
                <w:rFonts w:ascii="Arial" w:hAnsi="Arial" w:cs="Arial"/>
                <w:sz w:val="18"/>
                <w:szCs w:val="18"/>
                <w:lang w:val="ro-RO"/>
              </w:rPr>
              <w:t xml:space="preserve"> RCC</w:t>
            </w:r>
          </w:p>
        </w:tc>
        <w:tc>
          <w:tcPr>
            <w:tcW w:w="1843" w:type="dxa"/>
            <w:shd w:val="clear" w:color="auto" w:fill="auto"/>
          </w:tcPr>
          <w:p w14:paraId="06825883" w14:textId="77777777" w:rsidR="000D458C" w:rsidRPr="008078CD" w:rsidRDefault="000D458C" w:rsidP="0094717D">
            <w:pPr>
              <w:pStyle w:val="12"/>
              <w:ind w:left="-12" w:right="-50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На участке покрытия размером 20х20 см 10 % раствором соляной кислоты или</w:t>
            </w:r>
            <w:r>
              <w:rPr>
                <w:rFonts w:ascii="Arial" w:hAnsi="Arial" w:cs="Arial"/>
                <w:sz w:val="18"/>
                <w:szCs w:val="18"/>
                <w:lang w:val="ro-RO"/>
              </w:rPr>
              <w:t xml:space="preserve"> </w:t>
            </w:r>
            <w:r w:rsidRPr="008078CD">
              <w:rPr>
                <w:rFonts w:ascii="Arial" w:hAnsi="Arial" w:cs="Arial"/>
                <w:sz w:val="18"/>
                <w:szCs w:val="18"/>
              </w:rPr>
              <w:t>1 % раствором фенолфталеина</w:t>
            </w:r>
          </w:p>
        </w:tc>
        <w:tc>
          <w:tcPr>
            <w:tcW w:w="2166" w:type="dxa"/>
            <w:shd w:val="clear" w:color="auto" w:fill="auto"/>
            <w:vAlign w:val="center"/>
          </w:tcPr>
          <w:p w14:paraId="518A4EDD" w14:textId="77777777" w:rsidR="000D458C" w:rsidRPr="008078CD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078CD">
              <w:rPr>
                <w:rFonts w:ascii="Arial" w:hAnsi="Arial" w:cs="Arial"/>
                <w:sz w:val="18"/>
                <w:szCs w:val="18"/>
              </w:rPr>
              <w:t>Два раза в смену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20053BE" w14:textId="14096F92" w:rsidR="000D458C" w:rsidRPr="003433F2" w:rsidRDefault="000D458C" w:rsidP="0094717D">
            <w:pPr>
              <w:pStyle w:val="12"/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5603D7">
              <w:rPr>
                <w:rFonts w:ascii="Arial" w:hAnsi="Arial" w:cs="Arial"/>
                <w:sz w:val="18"/>
                <w:szCs w:val="18"/>
              </w:rPr>
              <w:t xml:space="preserve">По приложению </w:t>
            </w:r>
            <w:r w:rsidR="005603D7" w:rsidRPr="005603D7">
              <w:rPr>
                <w:rFonts w:ascii="Arial" w:hAnsi="Arial" w:cs="Arial"/>
                <w:sz w:val="18"/>
                <w:szCs w:val="18"/>
                <w:lang w:val="en-US"/>
              </w:rPr>
              <w:t>B</w:t>
            </w:r>
          </w:p>
        </w:tc>
      </w:tr>
    </w:tbl>
    <w:p w14:paraId="1A4089CD" w14:textId="77777777" w:rsidR="000D458C" w:rsidRPr="00F12E3E" w:rsidRDefault="000D458C" w:rsidP="000D458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98B1CC0" w14:textId="77777777" w:rsidR="000D458C" w:rsidRDefault="000D458C" w:rsidP="0002066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0B5E7C0" w14:textId="6582907F" w:rsidR="00442D73" w:rsidRDefault="00442D73" w:rsidP="00442D73">
      <w:pPr>
        <w:pStyle w:val="12"/>
        <w:jc w:val="both"/>
        <w:rPr>
          <w:rFonts w:ascii="Arial" w:hAnsi="Arial" w:cs="Arial"/>
          <w:sz w:val="20"/>
          <w:szCs w:val="20"/>
        </w:rPr>
      </w:pPr>
      <w:r w:rsidRPr="00542239">
        <w:rPr>
          <w:rFonts w:ascii="Arial" w:hAnsi="Arial" w:cs="Arial"/>
          <w:b/>
          <w:bCs/>
          <w:sz w:val="20"/>
          <w:szCs w:val="20"/>
        </w:rPr>
        <w:t>1</w:t>
      </w:r>
      <w:r w:rsidR="00B034A9" w:rsidRPr="00542239">
        <w:rPr>
          <w:rFonts w:ascii="Arial" w:hAnsi="Arial" w:cs="Arial"/>
          <w:b/>
          <w:bCs/>
          <w:sz w:val="20"/>
          <w:szCs w:val="20"/>
        </w:rPr>
        <w:t>1</w:t>
      </w:r>
      <w:r w:rsidRPr="00542239">
        <w:rPr>
          <w:rFonts w:ascii="Arial" w:hAnsi="Arial" w:cs="Arial"/>
          <w:b/>
          <w:bCs/>
          <w:sz w:val="20"/>
          <w:szCs w:val="20"/>
        </w:rPr>
        <w:t>.4</w:t>
      </w:r>
      <w:r w:rsidR="00B034A9">
        <w:rPr>
          <w:rFonts w:ascii="Arial" w:hAnsi="Arial" w:cs="Arial"/>
          <w:sz w:val="20"/>
          <w:szCs w:val="20"/>
        </w:rPr>
        <w:tab/>
      </w:r>
      <w:r w:rsidR="00DC36AF">
        <w:rPr>
          <w:rFonts w:ascii="Arial" w:hAnsi="Arial" w:cs="Arial"/>
          <w:sz w:val="20"/>
          <w:szCs w:val="20"/>
        </w:rPr>
        <w:t>К</w:t>
      </w:r>
      <w:r w:rsidR="00B034A9" w:rsidRPr="00745783">
        <w:rPr>
          <w:rFonts w:ascii="Arial" w:hAnsi="Arial" w:cs="Arial"/>
          <w:sz w:val="20"/>
          <w:szCs w:val="20"/>
        </w:rPr>
        <w:t>онтроль и испытания</w:t>
      </w:r>
      <w:r w:rsidR="00B034A9">
        <w:rPr>
          <w:rFonts w:ascii="Arial" w:hAnsi="Arial" w:cs="Arial"/>
          <w:sz w:val="20"/>
          <w:szCs w:val="20"/>
        </w:rPr>
        <w:t xml:space="preserve"> должны быть продолжены и после окончания основных работ.</w:t>
      </w:r>
    </w:p>
    <w:p w14:paraId="3F07641E" w14:textId="77777777" w:rsidR="00B034A9" w:rsidRPr="00442D73" w:rsidRDefault="00B034A9" w:rsidP="00442D73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0D8895C2" w14:textId="013B26EF" w:rsidR="00442D73" w:rsidRDefault="00B034A9" w:rsidP="00B034A9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DC36AF">
        <w:rPr>
          <w:rFonts w:ascii="Arial" w:hAnsi="Arial" w:cs="Arial"/>
          <w:b/>
          <w:bCs/>
          <w:sz w:val="20"/>
          <w:szCs w:val="20"/>
        </w:rPr>
        <w:t>11.4.1</w:t>
      </w:r>
      <w:r>
        <w:rPr>
          <w:rFonts w:ascii="Arial" w:hAnsi="Arial" w:cs="Arial"/>
          <w:sz w:val="20"/>
          <w:szCs w:val="20"/>
        </w:rPr>
        <w:tab/>
      </w:r>
      <w:r w:rsidR="00442D73" w:rsidRPr="00442D73">
        <w:rPr>
          <w:rFonts w:ascii="Arial" w:hAnsi="Arial" w:cs="Arial"/>
          <w:sz w:val="20"/>
          <w:szCs w:val="20"/>
        </w:rPr>
        <w:t>Поверхность дорожного покрытия не должна иметь отклонений</w:t>
      </w:r>
      <w:r>
        <w:rPr>
          <w:rFonts w:ascii="Arial" w:hAnsi="Arial" w:cs="Arial"/>
          <w:sz w:val="20"/>
          <w:szCs w:val="20"/>
        </w:rPr>
        <w:t>,</w:t>
      </w:r>
      <w:r w:rsidR="00442D73" w:rsidRPr="00442D73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превышающих допустимые, указанные в</w:t>
      </w:r>
      <w:r w:rsidR="00442D73" w:rsidRPr="00442D73">
        <w:rPr>
          <w:rFonts w:ascii="Arial" w:hAnsi="Arial" w:cs="Arial"/>
          <w:sz w:val="20"/>
          <w:szCs w:val="20"/>
        </w:rPr>
        <w:t xml:space="preserve"> спецификации проекта</w:t>
      </w:r>
      <w:r>
        <w:rPr>
          <w:rFonts w:ascii="Arial" w:hAnsi="Arial" w:cs="Arial"/>
          <w:sz w:val="20"/>
          <w:szCs w:val="20"/>
        </w:rPr>
        <w:t>,</w:t>
      </w:r>
      <w:r w:rsidR="00442D73" w:rsidRPr="00442D73">
        <w:rPr>
          <w:rFonts w:ascii="Arial" w:hAnsi="Arial" w:cs="Arial"/>
          <w:sz w:val="20"/>
          <w:szCs w:val="20"/>
        </w:rPr>
        <w:t xml:space="preserve"> должна быть гладкой и ровной, без дефектов</w:t>
      </w:r>
      <w:r>
        <w:rPr>
          <w:rFonts w:ascii="Arial" w:hAnsi="Arial" w:cs="Arial"/>
          <w:sz w:val="20"/>
          <w:szCs w:val="20"/>
        </w:rPr>
        <w:t>. Рабочие</w:t>
      </w:r>
      <w:r w:rsidR="00442D73" w:rsidRPr="00442D73">
        <w:rPr>
          <w:rFonts w:ascii="Arial" w:hAnsi="Arial" w:cs="Arial"/>
          <w:sz w:val="20"/>
          <w:szCs w:val="20"/>
        </w:rPr>
        <w:t xml:space="preserve"> и холодные швы не должны </w:t>
      </w:r>
      <w:r>
        <w:rPr>
          <w:rFonts w:ascii="Arial" w:hAnsi="Arial" w:cs="Arial"/>
          <w:sz w:val="20"/>
          <w:szCs w:val="20"/>
        </w:rPr>
        <w:t>быть повреждены</w:t>
      </w:r>
      <w:r w:rsidR="00442D73" w:rsidRPr="00442D73">
        <w:rPr>
          <w:rFonts w:ascii="Arial" w:hAnsi="Arial" w:cs="Arial"/>
          <w:sz w:val="20"/>
          <w:szCs w:val="20"/>
        </w:rPr>
        <w:t>.</w:t>
      </w:r>
    </w:p>
    <w:p w14:paraId="015446D3" w14:textId="77777777" w:rsidR="00B034A9" w:rsidRPr="00442D73" w:rsidRDefault="00B034A9" w:rsidP="00B034A9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4BE5E142" w14:textId="01EDBF70" w:rsidR="00442D73" w:rsidRDefault="00B034A9" w:rsidP="00B034A9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DC36AF">
        <w:rPr>
          <w:rFonts w:ascii="Arial" w:hAnsi="Arial" w:cs="Arial"/>
          <w:b/>
          <w:bCs/>
          <w:sz w:val="20"/>
          <w:szCs w:val="20"/>
        </w:rPr>
        <w:t>11.4.2</w:t>
      </w:r>
      <w:r>
        <w:rPr>
          <w:rFonts w:ascii="Arial" w:hAnsi="Arial" w:cs="Arial"/>
          <w:sz w:val="20"/>
          <w:szCs w:val="20"/>
        </w:rPr>
        <w:tab/>
      </w:r>
      <w:r w:rsidR="00442D73" w:rsidRPr="00442D73">
        <w:rPr>
          <w:rFonts w:ascii="Arial" w:hAnsi="Arial" w:cs="Arial"/>
          <w:sz w:val="20"/>
          <w:szCs w:val="20"/>
        </w:rPr>
        <w:t>Для проектов, требующих распиловки швов, начальные операции распиловки контролируются, чтобы гарантировать, что распиловка швов выполняется с требуем</w:t>
      </w:r>
      <w:r>
        <w:rPr>
          <w:rFonts w:ascii="Arial" w:hAnsi="Arial" w:cs="Arial"/>
          <w:sz w:val="20"/>
          <w:szCs w:val="20"/>
        </w:rPr>
        <w:t>ой</w:t>
      </w:r>
      <w:r w:rsidR="00442D73" w:rsidRPr="00442D73">
        <w:rPr>
          <w:rFonts w:ascii="Arial" w:hAnsi="Arial" w:cs="Arial"/>
          <w:sz w:val="20"/>
          <w:szCs w:val="20"/>
        </w:rPr>
        <w:t xml:space="preserve"> равн</w:t>
      </w:r>
      <w:r>
        <w:rPr>
          <w:rFonts w:ascii="Arial" w:hAnsi="Arial" w:cs="Arial"/>
          <w:sz w:val="20"/>
          <w:szCs w:val="20"/>
        </w:rPr>
        <w:t>остью</w:t>
      </w:r>
      <w:r w:rsidR="00442D73" w:rsidRPr="00442D73">
        <w:rPr>
          <w:rFonts w:ascii="Arial" w:hAnsi="Arial" w:cs="Arial"/>
          <w:sz w:val="20"/>
          <w:szCs w:val="20"/>
        </w:rPr>
        <w:t xml:space="preserve"> и без сколов, выкрашивания, разрывов и растрескивания бетона.</w:t>
      </w:r>
    </w:p>
    <w:p w14:paraId="1C87BA7E" w14:textId="77777777" w:rsidR="00B034A9" w:rsidRPr="00442D73" w:rsidRDefault="00B034A9" w:rsidP="00442D73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552B1F0" w14:textId="672ACAB3" w:rsidR="00551DF8" w:rsidRDefault="00B034A9" w:rsidP="00B034A9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  <w:r w:rsidRPr="00161F4D">
        <w:rPr>
          <w:rFonts w:ascii="Arial" w:hAnsi="Arial" w:cs="Arial"/>
          <w:b/>
          <w:bCs/>
          <w:sz w:val="20"/>
          <w:szCs w:val="20"/>
        </w:rPr>
        <w:t>11.4.3</w:t>
      </w:r>
      <w:r>
        <w:rPr>
          <w:rFonts w:ascii="Arial" w:hAnsi="Arial" w:cs="Arial"/>
          <w:sz w:val="20"/>
          <w:szCs w:val="20"/>
        </w:rPr>
        <w:tab/>
      </w:r>
      <w:r w:rsidR="00442D73" w:rsidRPr="00442D73">
        <w:rPr>
          <w:rFonts w:ascii="Arial" w:hAnsi="Arial" w:cs="Arial"/>
          <w:sz w:val="20"/>
          <w:szCs w:val="20"/>
        </w:rPr>
        <w:t xml:space="preserve">Для </w:t>
      </w:r>
      <w:r w:rsidR="00551DF8" w:rsidRPr="00442D73">
        <w:rPr>
          <w:rFonts w:ascii="Arial" w:hAnsi="Arial" w:cs="Arial"/>
          <w:sz w:val="20"/>
          <w:szCs w:val="20"/>
        </w:rPr>
        <w:t xml:space="preserve">определения </w:t>
      </w:r>
      <w:r w:rsidR="00442D73" w:rsidRPr="00442D73">
        <w:rPr>
          <w:rFonts w:ascii="Arial" w:hAnsi="Arial" w:cs="Arial"/>
          <w:sz w:val="20"/>
          <w:szCs w:val="20"/>
        </w:rPr>
        <w:t>толщины</w:t>
      </w:r>
      <w:r w:rsidR="00D70654">
        <w:rPr>
          <w:rFonts w:ascii="Arial" w:hAnsi="Arial" w:cs="Arial"/>
          <w:sz w:val="20"/>
          <w:szCs w:val="20"/>
        </w:rPr>
        <w:t xml:space="preserve"> слоя</w:t>
      </w:r>
      <w:r w:rsidR="00551DF8">
        <w:rPr>
          <w:rFonts w:ascii="Arial" w:hAnsi="Arial" w:cs="Arial"/>
          <w:sz w:val="20"/>
          <w:szCs w:val="20"/>
        </w:rPr>
        <w:t>,</w:t>
      </w:r>
      <w:r w:rsidR="00442D73" w:rsidRPr="00442D73">
        <w:rPr>
          <w:rFonts w:ascii="Arial" w:hAnsi="Arial" w:cs="Arial"/>
          <w:sz w:val="20"/>
          <w:szCs w:val="20"/>
        </w:rPr>
        <w:t xml:space="preserve"> </w:t>
      </w:r>
      <w:r w:rsidR="00551DF8" w:rsidRPr="00442D73">
        <w:rPr>
          <w:rFonts w:ascii="Arial" w:hAnsi="Arial" w:cs="Arial"/>
          <w:sz w:val="20"/>
          <w:szCs w:val="20"/>
        </w:rPr>
        <w:t xml:space="preserve">прочности на изгиб и прочности на сжатие </w:t>
      </w:r>
      <w:r w:rsidR="00442D73" w:rsidRPr="00442D73">
        <w:rPr>
          <w:rFonts w:ascii="Arial" w:hAnsi="Arial" w:cs="Arial"/>
          <w:sz w:val="20"/>
          <w:szCs w:val="20"/>
        </w:rPr>
        <w:t xml:space="preserve">необходимо выполнить </w:t>
      </w:r>
      <w:r w:rsidR="00551DF8">
        <w:rPr>
          <w:rFonts w:ascii="Arial" w:hAnsi="Arial" w:cs="Arial"/>
          <w:sz w:val="20"/>
          <w:szCs w:val="20"/>
        </w:rPr>
        <w:t xml:space="preserve">отбор </w:t>
      </w:r>
      <w:r w:rsidR="00D70654">
        <w:rPr>
          <w:rFonts w:ascii="Arial" w:hAnsi="Arial" w:cs="Arial"/>
          <w:sz w:val="20"/>
          <w:szCs w:val="20"/>
        </w:rPr>
        <w:t xml:space="preserve">проб, выбуривание </w:t>
      </w:r>
      <w:r w:rsidR="00442D73" w:rsidRPr="00442D73">
        <w:rPr>
          <w:rFonts w:ascii="Arial" w:hAnsi="Arial" w:cs="Arial"/>
          <w:sz w:val="20"/>
          <w:szCs w:val="20"/>
        </w:rPr>
        <w:t>керн</w:t>
      </w:r>
      <w:r w:rsidR="00551DF8">
        <w:rPr>
          <w:rFonts w:ascii="Arial" w:hAnsi="Arial" w:cs="Arial"/>
          <w:sz w:val="20"/>
          <w:szCs w:val="20"/>
        </w:rPr>
        <w:t>ов или вырубки</w:t>
      </w:r>
      <w:r w:rsidR="00442D73" w:rsidRPr="00442D73">
        <w:rPr>
          <w:rFonts w:ascii="Arial" w:hAnsi="Arial" w:cs="Arial"/>
          <w:sz w:val="20"/>
          <w:szCs w:val="20"/>
        </w:rPr>
        <w:t xml:space="preserve"> покрытия. </w:t>
      </w:r>
      <w:r w:rsidR="00551DF8">
        <w:rPr>
          <w:rFonts w:ascii="Arial" w:hAnsi="Arial" w:cs="Arial"/>
          <w:sz w:val="20"/>
          <w:szCs w:val="20"/>
        </w:rPr>
        <w:t>При отборе проб и кернов необходимо следить за</w:t>
      </w:r>
      <w:r w:rsidR="00551DF8" w:rsidRPr="00442D73">
        <w:rPr>
          <w:rFonts w:ascii="Arial" w:hAnsi="Arial" w:cs="Arial"/>
          <w:sz w:val="20"/>
          <w:szCs w:val="20"/>
        </w:rPr>
        <w:t xml:space="preserve"> </w:t>
      </w:r>
      <w:r w:rsidR="00D70654">
        <w:rPr>
          <w:rFonts w:ascii="Arial" w:hAnsi="Arial" w:cs="Arial"/>
          <w:sz w:val="20"/>
          <w:szCs w:val="20"/>
        </w:rPr>
        <w:t xml:space="preserve">правильностью </w:t>
      </w:r>
      <w:r w:rsidR="004C1915">
        <w:rPr>
          <w:rFonts w:ascii="Arial" w:hAnsi="Arial" w:cs="Arial"/>
          <w:sz w:val="20"/>
          <w:szCs w:val="20"/>
        </w:rPr>
        <w:t>определения</w:t>
      </w:r>
      <w:r w:rsidR="00D70654">
        <w:rPr>
          <w:rFonts w:ascii="Arial" w:hAnsi="Arial" w:cs="Arial"/>
          <w:sz w:val="20"/>
          <w:szCs w:val="20"/>
        </w:rPr>
        <w:t xml:space="preserve"> </w:t>
      </w:r>
      <w:r w:rsidR="00551DF8">
        <w:rPr>
          <w:rFonts w:ascii="Arial" w:hAnsi="Arial" w:cs="Arial"/>
          <w:sz w:val="20"/>
          <w:szCs w:val="20"/>
        </w:rPr>
        <w:t>мест</w:t>
      </w:r>
      <w:r w:rsidR="00D70654">
        <w:rPr>
          <w:rFonts w:ascii="Arial" w:hAnsi="Arial" w:cs="Arial"/>
          <w:sz w:val="20"/>
          <w:szCs w:val="20"/>
        </w:rPr>
        <w:t>а,</w:t>
      </w:r>
      <w:r w:rsidR="00551DF8">
        <w:rPr>
          <w:rFonts w:ascii="Arial" w:hAnsi="Arial" w:cs="Arial"/>
          <w:sz w:val="20"/>
          <w:szCs w:val="20"/>
        </w:rPr>
        <w:t xml:space="preserve"> </w:t>
      </w:r>
      <w:r w:rsidR="00551DF8" w:rsidRPr="00442D73">
        <w:rPr>
          <w:rFonts w:ascii="Arial" w:hAnsi="Arial" w:cs="Arial"/>
          <w:sz w:val="20"/>
          <w:szCs w:val="20"/>
        </w:rPr>
        <w:t>порядк</w:t>
      </w:r>
      <w:r w:rsidR="00D70654">
        <w:rPr>
          <w:rFonts w:ascii="Arial" w:hAnsi="Arial" w:cs="Arial"/>
          <w:sz w:val="20"/>
          <w:szCs w:val="20"/>
        </w:rPr>
        <w:t>ом</w:t>
      </w:r>
      <w:r w:rsidR="004C1915">
        <w:rPr>
          <w:rFonts w:ascii="Arial" w:hAnsi="Arial" w:cs="Arial"/>
          <w:sz w:val="20"/>
          <w:szCs w:val="20"/>
        </w:rPr>
        <w:t xml:space="preserve"> выполнения</w:t>
      </w:r>
      <w:r w:rsidR="00551DF8" w:rsidRPr="00442D73">
        <w:rPr>
          <w:rFonts w:ascii="Arial" w:hAnsi="Arial" w:cs="Arial"/>
          <w:sz w:val="20"/>
          <w:szCs w:val="20"/>
        </w:rPr>
        <w:t xml:space="preserve"> и количеств</w:t>
      </w:r>
      <w:r w:rsidR="00D70654">
        <w:rPr>
          <w:rFonts w:ascii="Arial" w:hAnsi="Arial" w:cs="Arial"/>
          <w:sz w:val="20"/>
          <w:szCs w:val="20"/>
        </w:rPr>
        <w:t>ом отб</w:t>
      </w:r>
      <w:r w:rsidR="004C1915">
        <w:rPr>
          <w:rFonts w:ascii="Arial" w:hAnsi="Arial" w:cs="Arial"/>
          <w:sz w:val="20"/>
          <w:szCs w:val="20"/>
        </w:rPr>
        <w:t>ираемых проб</w:t>
      </w:r>
      <w:r w:rsidR="00551DF8" w:rsidRPr="00442D73">
        <w:rPr>
          <w:rFonts w:ascii="Arial" w:hAnsi="Arial" w:cs="Arial"/>
          <w:sz w:val="20"/>
          <w:szCs w:val="20"/>
        </w:rPr>
        <w:t xml:space="preserve">, а </w:t>
      </w:r>
      <w:r w:rsidR="004C1915">
        <w:rPr>
          <w:rFonts w:ascii="Arial" w:hAnsi="Arial" w:cs="Arial"/>
          <w:sz w:val="20"/>
          <w:szCs w:val="20"/>
        </w:rPr>
        <w:t>также за восстановлением мест отбора</w:t>
      </w:r>
      <w:r w:rsidR="00551DF8" w:rsidRPr="00442D73">
        <w:rPr>
          <w:rFonts w:ascii="Arial" w:hAnsi="Arial" w:cs="Arial"/>
          <w:sz w:val="20"/>
          <w:szCs w:val="20"/>
        </w:rPr>
        <w:t>. Дата и мест</w:t>
      </w:r>
      <w:r w:rsidR="004C1915">
        <w:rPr>
          <w:rFonts w:ascii="Arial" w:hAnsi="Arial" w:cs="Arial"/>
          <w:sz w:val="20"/>
          <w:szCs w:val="20"/>
        </w:rPr>
        <w:t>о</w:t>
      </w:r>
      <w:r w:rsidR="007530EA">
        <w:rPr>
          <w:rFonts w:ascii="Arial" w:hAnsi="Arial" w:cs="Arial"/>
          <w:sz w:val="20"/>
          <w:szCs w:val="20"/>
        </w:rPr>
        <w:t xml:space="preserve"> о</w:t>
      </w:r>
      <w:r w:rsidR="004C1915">
        <w:rPr>
          <w:rFonts w:ascii="Arial" w:hAnsi="Arial" w:cs="Arial"/>
          <w:sz w:val="20"/>
          <w:szCs w:val="20"/>
        </w:rPr>
        <w:t xml:space="preserve">тбора </w:t>
      </w:r>
      <w:r w:rsidR="00551DF8" w:rsidRPr="00442D73">
        <w:rPr>
          <w:rFonts w:ascii="Arial" w:hAnsi="Arial" w:cs="Arial"/>
          <w:sz w:val="20"/>
          <w:szCs w:val="20"/>
        </w:rPr>
        <w:t xml:space="preserve">записываются для каждой взятой пробы. </w:t>
      </w:r>
      <w:r w:rsidR="00243F59" w:rsidRPr="00442D73">
        <w:rPr>
          <w:rFonts w:ascii="Arial" w:hAnsi="Arial" w:cs="Arial"/>
          <w:sz w:val="20"/>
          <w:szCs w:val="20"/>
        </w:rPr>
        <w:t>В</w:t>
      </w:r>
      <w:r w:rsidR="00551DF8" w:rsidRPr="00442D73">
        <w:rPr>
          <w:rFonts w:ascii="Arial" w:hAnsi="Arial" w:cs="Arial"/>
          <w:sz w:val="20"/>
          <w:szCs w:val="20"/>
        </w:rPr>
        <w:t xml:space="preserve">озраст </w:t>
      </w:r>
      <w:r w:rsidR="004C1915" w:rsidRPr="004C1915">
        <w:rPr>
          <w:rFonts w:ascii="Arial" w:hAnsi="Arial" w:cs="Arial"/>
          <w:sz w:val="20"/>
          <w:szCs w:val="20"/>
          <w:lang w:val="en-US"/>
        </w:rPr>
        <w:t>RCC</w:t>
      </w:r>
      <w:r w:rsidR="00243F59" w:rsidRPr="00243F59">
        <w:rPr>
          <w:rFonts w:ascii="Arial" w:hAnsi="Arial" w:cs="Arial"/>
          <w:sz w:val="20"/>
          <w:szCs w:val="20"/>
        </w:rPr>
        <w:t>,</w:t>
      </w:r>
      <w:r w:rsidR="00551DF8" w:rsidRPr="004C1915">
        <w:rPr>
          <w:rFonts w:ascii="Arial" w:hAnsi="Arial" w:cs="Arial"/>
          <w:sz w:val="20"/>
          <w:szCs w:val="20"/>
        </w:rPr>
        <w:t xml:space="preserve"> </w:t>
      </w:r>
      <w:r w:rsidR="00243F59">
        <w:rPr>
          <w:rFonts w:ascii="Arial" w:hAnsi="Arial" w:cs="Arial"/>
          <w:sz w:val="20"/>
          <w:szCs w:val="20"/>
        </w:rPr>
        <w:t>при отборе проб и кернов</w:t>
      </w:r>
      <w:r w:rsidR="00243F59">
        <w:rPr>
          <w:rFonts w:ascii="Arial" w:hAnsi="Arial" w:cs="Arial"/>
          <w:sz w:val="20"/>
          <w:szCs w:val="20"/>
          <w:lang w:val="ro-RO"/>
        </w:rPr>
        <w:t>,</w:t>
      </w:r>
      <w:r w:rsidR="00243F59" w:rsidRPr="00442D73">
        <w:rPr>
          <w:rFonts w:ascii="Arial" w:hAnsi="Arial" w:cs="Arial"/>
          <w:sz w:val="20"/>
          <w:szCs w:val="20"/>
        </w:rPr>
        <w:t xml:space="preserve"> </w:t>
      </w:r>
      <w:r w:rsidR="004C1915">
        <w:rPr>
          <w:rFonts w:ascii="Arial" w:hAnsi="Arial" w:cs="Arial"/>
          <w:sz w:val="20"/>
          <w:szCs w:val="20"/>
        </w:rPr>
        <w:t>как правило должен составлять:</w:t>
      </w:r>
      <w:r w:rsidR="00551DF8" w:rsidRPr="00442D73">
        <w:rPr>
          <w:rFonts w:ascii="Arial" w:hAnsi="Arial" w:cs="Arial"/>
          <w:sz w:val="20"/>
          <w:szCs w:val="20"/>
        </w:rPr>
        <w:t xml:space="preserve"> 7, 14, 28 и 90</w:t>
      </w:r>
      <w:r w:rsidR="004C1915" w:rsidRPr="004C1915">
        <w:rPr>
          <w:rFonts w:ascii="Arial" w:hAnsi="Arial" w:cs="Arial"/>
          <w:sz w:val="20"/>
          <w:szCs w:val="20"/>
        </w:rPr>
        <w:t xml:space="preserve"> </w:t>
      </w:r>
      <w:r w:rsidR="004C1915" w:rsidRPr="00442D73">
        <w:rPr>
          <w:rFonts w:ascii="Arial" w:hAnsi="Arial" w:cs="Arial"/>
          <w:sz w:val="20"/>
          <w:szCs w:val="20"/>
        </w:rPr>
        <w:t>дней</w:t>
      </w:r>
      <w:r w:rsidR="00551DF8" w:rsidRPr="00442D73">
        <w:rPr>
          <w:rFonts w:ascii="Arial" w:hAnsi="Arial" w:cs="Arial"/>
          <w:sz w:val="20"/>
          <w:szCs w:val="20"/>
        </w:rPr>
        <w:t>.</w:t>
      </w:r>
    </w:p>
    <w:p w14:paraId="77832098" w14:textId="77777777" w:rsidR="00551DF8" w:rsidRDefault="00551DF8" w:rsidP="00B034A9">
      <w:pPr>
        <w:pStyle w:val="12"/>
        <w:tabs>
          <w:tab w:val="left" w:pos="709"/>
        </w:tabs>
        <w:jc w:val="both"/>
        <w:rPr>
          <w:rFonts w:ascii="Arial" w:hAnsi="Arial" w:cs="Arial"/>
          <w:sz w:val="20"/>
          <w:szCs w:val="20"/>
        </w:rPr>
      </w:pPr>
    </w:p>
    <w:p w14:paraId="2441FD7C" w14:textId="51E5399E" w:rsidR="005E2F08" w:rsidRDefault="005E2F08" w:rsidP="00442D73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6B770CB" w14:textId="2AC81F29" w:rsidR="00442D73" w:rsidRDefault="00442D73" w:rsidP="0002066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25A0D57F" w14:textId="262B1F50" w:rsidR="00442D73" w:rsidRDefault="00442D73" w:rsidP="0002066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F5D000D" w14:textId="0DD7D136" w:rsidR="00442D73" w:rsidRDefault="00442D73" w:rsidP="0002066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77D74CAE" w14:textId="77777777" w:rsidR="00D92FAF" w:rsidRDefault="00D92FAF" w:rsidP="004740E6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5C0D7EB" w14:textId="77777777" w:rsidR="007D5EBB" w:rsidRDefault="00200DD7" w:rsidP="00D57692">
      <w:pPr>
        <w:jc w:val="center"/>
        <w:rPr>
          <w:rFonts w:ascii="Arial" w:hAnsi="Arial"/>
          <w:b/>
          <w:sz w:val="24"/>
          <w:szCs w:val="24"/>
        </w:rPr>
      </w:pPr>
      <w:r w:rsidRPr="00551B38">
        <w:rPr>
          <w:rFonts w:ascii="Arial" w:hAnsi="Arial" w:cs="Arial"/>
        </w:rPr>
        <w:br w:type="page"/>
      </w:r>
      <w:bookmarkStart w:id="38" w:name="_Toc398210918"/>
      <w:proofErr w:type="spellStart"/>
      <w:r w:rsidRPr="007D5EBB">
        <w:rPr>
          <w:rFonts w:ascii="Arial" w:hAnsi="Arial"/>
          <w:b/>
          <w:sz w:val="24"/>
          <w:szCs w:val="24"/>
          <w:lang w:val="ro-RO"/>
        </w:rPr>
        <w:lastRenderedPageBreak/>
        <w:t>П</w:t>
      </w:r>
      <w:r w:rsidR="007D5EBB" w:rsidRPr="007D5EBB">
        <w:rPr>
          <w:rFonts w:ascii="Arial" w:hAnsi="Arial"/>
          <w:b/>
          <w:sz w:val="24"/>
          <w:szCs w:val="24"/>
          <w:lang w:val="ro-RO"/>
        </w:rPr>
        <w:t>риложение</w:t>
      </w:r>
      <w:proofErr w:type="spellEnd"/>
      <w:r w:rsidRPr="007D5EBB">
        <w:rPr>
          <w:rFonts w:ascii="Arial" w:hAnsi="Arial"/>
          <w:b/>
          <w:sz w:val="24"/>
          <w:szCs w:val="24"/>
          <w:lang w:val="ro-RO"/>
        </w:rPr>
        <w:t xml:space="preserve"> A</w:t>
      </w:r>
    </w:p>
    <w:p w14:paraId="2227FDD5" w14:textId="77777777" w:rsidR="00D57692" w:rsidRPr="00D57692" w:rsidRDefault="00D57692" w:rsidP="00D57692">
      <w:pPr>
        <w:jc w:val="center"/>
        <w:rPr>
          <w:rFonts w:ascii="Arial" w:hAnsi="Arial"/>
        </w:rPr>
      </w:pPr>
      <w:r w:rsidRPr="00861A92">
        <w:rPr>
          <w:rFonts w:ascii="Arial" w:hAnsi="Arial"/>
        </w:rPr>
        <w:t>(</w:t>
      </w:r>
      <w:r w:rsidR="00C8469C" w:rsidRPr="00861A92">
        <w:rPr>
          <w:rFonts w:ascii="Arial" w:hAnsi="Arial"/>
        </w:rPr>
        <w:t>справочное</w:t>
      </w:r>
      <w:r w:rsidRPr="00861A92">
        <w:rPr>
          <w:rFonts w:ascii="Arial" w:hAnsi="Arial"/>
        </w:rPr>
        <w:t>)</w:t>
      </w:r>
    </w:p>
    <w:p w14:paraId="73419557" w14:textId="77777777" w:rsidR="00D57692" w:rsidRPr="00D57692" w:rsidRDefault="00D57692" w:rsidP="00D57692">
      <w:pPr>
        <w:jc w:val="center"/>
        <w:rPr>
          <w:rFonts w:ascii="Arial" w:hAnsi="Arial"/>
          <w:b/>
          <w:sz w:val="24"/>
          <w:szCs w:val="24"/>
        </w:rPr>
      </w:pPr>
    </w:p>
    <w:bookmarkEnd w:id="38"/>
    <w:p w14:paraId="7E1F1612" w14:textId="44094BC5" w:rsidR="001B034B" w:rsidRPr="00DA1765" w:rsidRDefault="001B034B" w:rsidP="00DA1765">
      <w:pPr>
        <w:jc w:val="center"/>
        <w:rPr>
          <w:rFonts w:ascii="Arial" w:hAnsi="Arial" w:cs="Arial"/>
          <w:b/>
          <w:sz w:val="24"/>
          <w:szCs w:val="24"/>
        </w:rPr>
      </w:pPr>
      <w:r w:rsidRPr="00DA1765">
        <w:rPr>
          <w:rFonts w:ascii="Arial" w:hAnsi="Arial" w:cs="Arial"/>
          <w:b/>
          <w:sz w:val="24"/>
          <w:szCs w:val="24"/>
        </w:rPr>
        <w:t xml:space="preserve">Типовая спецификация для дорожного покрытия </w:t>
      </w:r>
      <w:r w:rsidR="004271C6">
        <w:rPr>
          <w:rFonts w:ascii="Arial" w:hAnsi="Arial" w:cs="Arial"/>
          <w:b/>
          <w:sz w:val="24"/>
          <w:szCs w:val="24"/>
        </w:rPr>
        <w:t xml:space="preserve">из </w:t>
      </w:r>
      <w:r w:rsidRPr="00DA1765">
        <w:rPr>
          <w:rFonts w:ascii="Arial" w:hAnsi="Arial" w:cs="Arial"/>
          <w:b/>
          <w:sz w:val="24"/>
          <w:szCs w:val="24"/>
          <w:lang w:val="en-US"/>
        </w:rPr>
        <w:t>RCC</w:t>
      </w:r>
    </w:p>
    <w:p w14:paraId="1E496C67" w14:textId="77777777" w:rsidR="001845AE" w:rsidRPr="00DA1765" w:rsidRDefault="001845AE" w:rsidP="00DA1765">
      <w:pPr>
        <w:jc w:val="both"/>
        <w:rPr>
          <w:rFonts w:ascii="Arial" w:hAnsi="Arial" w:cs="Arial"/>
          <w:b/>
          <w:i/>
        </w:rPr>
      </w:pPr>
    </w:p>
    <w:p w14:paraId="566E8B69" w14:textId="6A46CD8A" w:rsidR="00DA1765" w:rsidRPr="00DA1765" w:rsidRDefault="00DA1765" w:rsidP="00DA1765">
      <w:pPr>
        <w:jc w:val="both"/>
        <w:rPr>
          <w:rFonts w:ascii="Arial" w:hAnsi="Arial" w:cs="Arial"/>
          <w:bCs/>
          <w:iCs/>
        </w:rPr>
      </w:pPr>
      <w:r w:rsidRPr="00DA1765">
        <w:rPr>
          <w:rFonts w:ascii="Arial" w:hAnsi="Arial" w:cs="Arial"/>
          <w:bCs/>
          <w:iCs/>
        </w:rPr>
        <w:t xml:space="preserve">Настоящая Спецификация является </w:t>
      </w:r>
      <w:r w:rsidR="008101D6">
        <w:rPr>
          <w:rFonts w:ascii="Arial" w:hAnsi="Arial" w:cs="Arial"/>
          <w:bCs/>
          <w:iCs/>
        </w:rPr>
        <w:t>основой</w:t>
      </w:r>
      <w:r w:rsidRPr="00DA1765">
        <w:rPr>
          <w:rFonts w:ascii="Arial" w:hAnsi="Arial" w:cs="Arial"/>
          <w:bCs/>
          <w:iCs/>
        </w:rPr>
        <w:t xml:space="preserve"> для разработки Технического задания, используемого в процедурах государственных закупок на строительство дорожного покрытия </w:t>
      </w:r>
      <w:r>
        <w:rPr>
          <w:rFonts w:ascii="Arial" w:hAnsi="Arial" w:cs="Arial"/>
          <w:bCs/>
          <w:iCs/>
        </w:rPr>
        <w:t xml:space="preserve">из </w:t>
      </w:r>
      <w:r w:rsidRPr="00DA1765">
        <w:rPr>
          <w:rFonts w:ascii="Arial" w:hAnsi="Arial" w:cs="Arial"/>
          <w:bCs/>
          <w:iCs/>
          <w:lang w:val="ro-RO"/>
        </w:rPr>
        <w:t>RCC</w:t>
      </w:r>
      <w:r w:rsidRPr="00DA1765">
        <w:rPr>
          <w:rFonts w:ascii="Arial" w:hAnsi="Arial" w:cs="Arial"/>
          <w:bCs/>
          <w:iCs/>
        </w:rPr>
        <w:t xml:space="preserve">. </w:t>
      </w:r>
      <w:r>
        <w:rPr>
          <w:rFonts w:ascii="Arial" w:hAnsi="Arial" w:cs="Arial"/>
          <w:bCs/>
          <w:iCs/>
        </w:rPr>
        <w:t>Однако следует учитывать</w:t>
      </w:r>
      <w:r w:rsidRPr="00DA1765">
        <w:rPr>
          <w:rFonts w:ascii="Arial" w:hAnsi="Arial" w:cs="Arial"/>
          <w:bCs/>
          <w:iCs/>
        </w:rPr>
        <w:t xml:space="preserve"> требования конкретно</w:t>
      </w:r>
      <w:r>
        <w:rPr>
          <w:rFonts w:ascii="Arial" w:hAnsi="Arial" w:cs="Arial"/>
          <w:bCs/>
          <w:iCs/>
        </w:rPr>
        <w:t>го</w:t>
      </w:r>
      <w:r w:rsidRPr="00DA1765">
        <w:rPr>
          <w:rFonts w:ascii="Arial" w:hAnsi="Arial" w:cs="Arial"/>
          <w:bCs/>
          <w:iCs/>
        </w:rPr>
        <w:t xml:space="preserve"> проект</w:t>
      </w:r>
      <w:r>
        <w:rPr>
          <w:rFonts w:ascii="Arial" w:hAnsi="Arial" w:cs="Arial"/>
          <w:bCs/>
          <w:iCs/>
        </w:rPr>
        <w:t>а</w:t>
      </w:r>
      <w:r w:rsidRPr="00DA1765">
        <w:rPr>
          <w:rFonts w:ascii="Arial" w:hAnsi="Arial" w:cs="Arial"/>
          <w:bCs/>
          <w:iCs/>
        </w:rPr>
        <w:t>, например</w:t>
      </w:r>
      <w:r>
        <w:rPr>
          <w:rFonts w:ascii="Arial" w:hAnsi="Arial" w:cs="Arial"/>
          <w:bCs/>
          <w:iCs/>
        </w:rPr>
        <w:t>,</w:t>
      </w:r>
      <w:r w:rsidRPr="00DA1765">
        <w:rPr>
          <w:rFonts w:ascii="Arial" w:hAnsi="Arial" w:cs="Arial"/>
          <w:bCs/>
          <w:iCs/>
        </w:rPr>
        <w:t xml:space="preserve"> класс прочности на сжатие </w:t>
      </w:r>
      <w:r w:rsidRPr="00DA1765">
        <w:rPr>
          <w:rFonts w:ascii="Arial" w:hAnsi="Arial" w:cs="Arial"/>
          <w:bCs/>
          <w:iCs/>
          <w:lang w:val="ro-RO"/>
        </w:rPr>
        <w:t>RCC</w:t>
      </w:r>
      <w:r w:rsidRPr="00DA1765">
        <w:rPr>
          <w:rFonts w:ascii="Arial" w:hAnsi="Arial" w:cs="Arial"/>
          <w:bCs/>
          <w:iCs/>
        </w:rPr>
        <w:t xml:space="preserve">, поэтому пункты, представленные в </w:t>
      </w:r>
      <w:r>
        <w:rPr>
          <w:rFonts w:ascii="Arial" w:hAnsi="Arial" w:cs="Arial"/>
          <w:bCs/>
          <w:iCs/>
        </w:rPr>
        <w:t>предложенной Типовой спецификации</w:t>
      </w:r>
      <w:r w:rsidRPr="00DA1765">
        <w:rPr>
          <w:rFonts w:ascii="Arial" w:hAnsi="Arial" w:cs="Arial"/>
          <w:bCs/>
          <w:iCs/>
        </w:rPr>
        <w:t xml:space="preserve">, и их полнота </w:t>
      </w:r>
      <w:r w:rsidR="007E699E">
        <w:rPr>
          <w:rFonts w:ascii="Arial" w:hAnsi="Arial" w:cs="Arial"/>
          <w:bCs/>
          <w:iCs/>
        </w:rPr>
        <w:t xml:space="preserve">должны </w:t>
      </w:r>
      <w:r w:rsidRPr="00DA1765">
        <w:rPr>
          <w:rFonts w:ascii="Arial" w:hAnsi="Arial" w:cs="Arial"/>
          <w:bCs/>
          <w:iCs/>
        </w:rPr>
        <w:t>б</w:t>
      </w:r>
      <w:r w:rsidR="007E699E">
        <w:rPr>
          <w:rFonts w:ascii="Arial" w:hAnsi="Arial" w:cs="Arial"/>
          <w:bCs/>
          <w:iCs/>
        </w:rPr>
        <w:t>ыть</w:t>
      </w:r>
      <w:r w:rsidRPr="00DA1765">
        <w:rPr>
          <w:rFonts w:ascii="Arial" w:hAnsi="Arial" w:cs="Arial"/>
          <w:bCs/>
          <w:iCs/>
        </w:rPr>
        <w:t xml:space="preserve"> проверены на соответствие </w:t>
      </w:r>
      <w:r>
        <w:rPr>
          <w:rFonts w:ascii="Arial" w:hAnsi="Arial" w:cs="Arial"/>
          <w:bCs/>
          <w:iCs/>
        </w:rPr>
        <w:t>условиям</w:t>
      </w:r>
      <w:r w:rsidRPr="00DA1765">
        <w:rPr>
          <w:rFonts w:ascii="Arial" w:hAnsi="Arial" w:cs="Arial"/>
          <w:bCs/>
          <w:iCs/>
        </w:rPr>
        <w:t xml:space="preserve"> проекта перед их утверждением.</w:t>
      </w:r>
    </w:p>
    <w:p w14:paraId="10CB4EBF" w14:textId="77777777" w:rsidR="0012032D" w:rsidRPr="00DA1765" w:rsidRDefault="0012032D" w:rsidP="00DA1765">
      <w:pPr>
        <w:jc w:val="both"/>
        <w:rPr>
          <w:rFonts w:ascii="Arial" w:hAnsi="Arial" w:cs="Arial"/>
          <w:bCs/>
          <w:iCs/>
        </w:rPr>
      </w:pPr>
    </w:p>
    <w:p w14:paraId="37926DD8" w14:textId="77777777" w:rsidR="002B6A8F" w:rsidRPr="005603D7" w:rsidRDefault="001B034B" w:rsidP="002B6A8F">
      <w:pPr>
        <w:jc w:val="both"/>
        <w:rPr>
          <w:rFonts w:ascii="Arial" w:hAnsi="Arial" w:cs="Arial"/>
          <w:b/>
          <w:sz w:val="24"/>
          <w:szCs w:val="24"/>
        </w:rPr>
      </w:pPr>
      <w:r w:rsidRPr="005603D7">
        <w:rPr>
          <w:rFonts w:ascii="Arial" w:hAnsi="Arial" w:cs="Arial"/>
          <w:b/>
          <w:sz w:val="24"/>
          <w:szCs w:val="24"/>
        </w:rPr>
        <w:t>А.1</w:t>
      </w:r>
      <w:r w:rsidR="00EF1F66" w:rsidRPr="005603D7">
        <w:rPr>
          <w:rFonts w:ascii="Arial" w:hAnsi="Arial" w:cs="Arial"/>
          <w:b/>
          <w:sz w:val="24"/>
          <w:szCs w:val="24"/>
        </w:rPr>
        <w:tab/>
      </w:r>
      <w:r w:rsidR="002B6A8F" w:rsidRPr="005603D7">
        <w:rPr>
          <w:rFonts w:ascii="Arial" w:hAnsi="Arial" w:cs="Arial"/>
          <w:b/>
          <w:sz w:val="24"/>
          <w:szCs w:val="24"/>
        </w:rPr>
        <w:t>Основные положения</w:t>
      </w:r>
    </w:p>
    <w:p w14:paraId="31EE1025" w14:textId="77777777" w:rsidR="002B6A8F" w:rsidRPr="002B6A8F" w:rsidRDefault="002B6A8F" w:rsidP="002B6A8F">
      <w:pPr>
        <w:jc w:val="both"/>
        <w:rPr>
          <w:rFonts w:ascii="Arial" w:hAnsi="Arial" w:cs="Arial"/>
          <w:bCs/>
        </w:rPr>
      </w:pPr>
    </w:p>
    <w:p w14:paraId="0917413E" w14:textId="21F718D4" w:rsidR="00595897" w:rsidRDefault="0094717D" w:rsidP="002B6A8F">
      <w:pPr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  <w:r>
        <w:rPr>
          <w:rFonts w:ascii="Arial" w:hAnsi="Arial" w:cs="Arial"/>
          <w:b/>
          <w:lang w:val="en-US"/>
        </w:rPr>
        <w:t>A</w:t>
      </w:r>
      <w:r w:rsidRPr="00892F25">
        <w:rPr>
          <w:rFonts w:ascii="Arial" w:hAnsi="Arial" w:cs="Arial"/>
          <w:b/>
        </w:rPr>
        <w:t>.</w:t>
      </w:r>
      <w:r w:rsidR="002B6A8F" w:rsidRPr="002B6A8F">
        <w:rPr>
          <w:rFonts w:ascii="Arial" w:hAnsi="Arial" w:cs="Arial"/>
          <w:b/>
        </w:rPr>
        <w:t>1.1</w:t>
      </w:r>
      <w:r w:rsidR="002B6A8F" w:rsidRPr="002B6A8F">
        <w:rPr>
          <w:rFonts w:ascii="Arial" w:hAnsi="Arial" w:cs="Arial"/>
          <w:b/>
        </w:rPr>
        <w:tab/>
        <w:t>Описание.</w:t>
      </w:r>
      <w:r w:rsidR="002B6A8F" w:rsidRPr="002B6A8F">
        <w:rPr>
          <w:rFonts w:ascii="Arial" w:hAnsi="Arial" w:cs="Arial"/>
          <w:bCs/>
        </w:rPr>
        <w:t xml:space="preserve"> </w:t>
      </w:r>
      <w:r w:rsidR="007E699E">
        <w:rPr>
          <w:rFonts w:ascii="Arial" w:hAnsi="Arial" w:cs="Arial"/>
          <w:bCs/>
        </w:rPr>
        <w:t>Укатываемый</w:t>
      </w:r>
      <w:r w:rsidR="002B6A8F" w:rsidRPr="002B6A8F">
        <w:rPr>
          <w:rFonts w:ascii="Arial" w:hAnsi="Arial" w:cs="Arial"/>
          <w:bCs/>
        </w:rPr>
        <w:t xml:space="preserve"> бетон (RCC) должен состоять из заполнителя, портландцемента, других дополнительных </w:t>
      </w:r>
      <w:r w:rsidR="007E699E">
        <w:rPr>
          <w:rFonts w:ascii="Arial" w:hAnsi="Arial" w:cs="Arial"/>
          <w:bCs/>
        </w:rPr>
        <w:t xml:space="preserve">гидравлических </w:t>
      </w:r>
      <w:r w:rsidR="002B6A8F" w:rsidRPr="002B6A8F">
        <w:rPr>
          <w:rFonts w:ascii="Arial" w:hAnsi="Arial" w:cs="Arial"/>
          <w:bCs/>
        </w:rPr>
        <w:t xml:space="preserve">вяжущих материалов (зольный шлак, микрокремнезем) и воды. </w:t>
      </w:r>
      <w:r w:rsidR="00C360EC" w:rsidRPr="002B6A8F">
        <w:rPr>
          <w:rFonts w:ascii="Arial" w:hAnsi="Arial" w:cs="Arial"/>
          <w:bCs/>
        </w:rPr>
        <w:t xml:space="preserve">RCC </w:t>
      </w:r>
      <w:r w:rsidR="002B6A8F" w:rsidRPr="002B6A8F">
        <w:rPr>
          <w:rFonts w:ascii="Arial" w:hAnsi="Arial" w:cs="Arial"/>
          <w:bCs/>
        </w:rPr>
        <w:t xml:space="preserve">должен быть дозирован, перемешан, уложен, уплотнен и </w:t>
      </w:r>
      <w:r w:rsidR="007E699E">
        <w:rPr>
          <w:rFonts w:ascii="Arial" w:hAnsi="Arial" w:cs="Arial"/>
          <w:bCs/>
        </w:rPr>
        <w:t>у</w:t>
      </w:r>
      <w:r w:rsidR="00E33AD2">
        <w:rPr>
          <w:rFonts w:ascii="Arial" w:hAnsi="Arial" w:cs="Arial"/>
          <w:bCs/>
        </w:rPr>
        <w:t>хожен</w:t>
      </w:r>
      <w:r w:rsidR="002B6A8F" w:rsidRPr="002B6A8F">
        <w:rPr>
          <w:rFonts w:ascii="Arial" w:hAnsi="Arial" w:cs="Arial"/>
          <w:bCs/>
        </w:rPr>
        <w:t xml:space="preserve"> в соответствии с </w:t>
      </w:r>
      <w:r w:rsidR="00E33AD2">
        <w:rPr>
          <w:rFonts w:ascii="Arial" w:hAnsi="Arial" w:cs="Arial"/>
          <w:bCs/>
        </w:rPr>
        <w:t>данными</w:t>
      </w:r>
      <w:r w:rsidR="002B6A8F" w:rsidRPr="002B6A8F">
        <w:rPr>
          <w:rFonts w:ascii="Arial" w:hAnsi="Arial" w:cs="Arial"/>
          <w:bCs/>
        </w:rPr>
        <w:t xml:space="preserve"> спецификациями </w:t>
      </w:r>
      <w:r w:rsidR="00E33AD2">
        <w:rPr>
          <w:rFonts w:ascii="Arial" w:hAnsi="Arial" w:cs="Arial"/>
          <w:bCs/>
        </w:rPr>
        <w:t>с соблюдением</w:t>
      </w:r>
      <w:r w:rsidR="002B6A8F" w:rsidRPr="002B6A8F">
        <w:rPr>
          <w:rFonts w:ascii="Arial" w:hAnsi="Arial" w:cs="Arial"/>
          <w:bCs/>
        </w:rPr>
        <w:t xml:space="preserve"> толщин и тип</w:t>
      </w:r>
      <w:r w:rsidR="00E33AD2">
        <w:rPr>
          <w:rFonts w:ascii="Arial" w:hAnsi="Arial" w:cs="Arial"/>
          <w:bCs/>
        </w:rPr>
        <w:t>овых</w:t>
      </w:r>
      <w:r w:rsidR="002B6A8F" w:rsidRPr="002B6A8F">
        <w:rPr>
          <w:rFonts w:ascii="Arial" w:hAnsi="Arial" w:cs="Arial"/>
          <w:bCs/>
        </w:rPr>
        <w:t xml:space="preserve"> поперечны</w:t>
      </w:r>
      <w:r w:rsidR="00E33AD2">
        <w:rPr>
          <w:rFonts w:ascii="Arial" w:hAnsi="Arial" w:cs="Arial"/>
          <w:bCs/>
        </w:rPr>
        <w:t>х</w:t>
      </w:r>
      <w:r w:rsidR="002B6A8F" w:rsidRPr="002B6A8F">
        <w:rPr>
          <w:rFonts w:ascii="Arial" w:hAnsi="Arial" w:cs="Arial"/>
          <w:bCs/>
        </w:rPr>
        <w:t xml:space="preserve"> </w:t>
      </w:r>
      <w:r w:rsidR="00E33AD2">
        <w:rPr>
          <w:rFonts w:ascii="Arial" w:hAnsi="Arial" w:cs="Arial"/>
          <w:bCs/>
        </w:rPr>
        <w:t>профилей</w:t>
      </w:r>
      <w:r w:rsidR="002B6A8F" w:rsidRPr="002B6A8F">
        <w:rPr>
          <w:rFonts w:ascii="Arial" w:hAnsi="Arial" w:cs="Arial"/>
          <w:bCs/>
        </w:rPr>
        <w:t xml:space="preserve">, </w:t>
      </w:r>
      <w:r w:rsidR="00E33AD2">
        <w:rPr>
          <w:rFonts w:ascii="Arial" w:hAnsi="Arial" w:cs="Arial"/>
          <w:bCs/>
        </w:rPr>
        <w:t>у</w:t>
      </w:r>
      <w:r w:rsidR="002B6A8F" w:rsidRPr="002B6A8F">
        <w:rPr>
          <w:rFonts w:ascii="Arial" w:hAnsi="Arial" w:cs="Arial"/>
          <w:bCs/>
        </w:rPr>
        <w:t>казанны</w:t>
      </w:r>
      <w:r w:rsidR="00E33AD2">
        <w:rPr>
          <w:rFonts w:ascii="Arial" w:hAnsi="Arial" w:cs="Arial"/>
          <w:bCs/>
        </w:rPr>
        <w:t>х</w:t>
      </w:r>
      <w:r w:rsidR="002B6A8F" w:rsidRPr="002B6A8F">
        <w:rPr>
          <w:rFonts w:ascii="Arial" w:hAnsi="Arial" w:cs="Arial"/>
          <w:bCs/>
        </w:rPr>
        <w:t xml:space="preserve"> на Планах или иным образом установленным</w:t>
      </w:r>
      <w:r w:rsidR="00E33AD2">
        <w:rPr>
          <w:rFonts w:ascii="Arial" w:hAnsi="Arial" w:cs="Arial"/>
          <w:bCs/>
        </w:rPr>
        <w:t>и</w:t>
      </w:r>
      <w:r w:rsidR="002B6A8F" w:rsidRPr="002B6A8F">
        <w:rPr>
          <w:rFonts w:ascii="Arial" w:hAnsi="Arial" w:cs="Arial"/>
          <w:bCs/>
        </w:rPr>
        <w:t xml:space="preserve"> Инженером</w:t>
      </w:r>
      <w:r w:rsidR="0036389E">
        <w:rPr>
          <w:rFonts w:ascii="Arial" w:hAnsi="Arial" w:cs="Arial"/>
          <w:bCs/>
          <w:lang w:val="ro-RO"/>
        </w:rPr>
        <w:t>.</w:t>
      </w:r>
    </w:p>
    <w:p w14:paraId="395206E1" w14:textId="1ADEB6E3" w:rsidR="0036389E" w:rsidRDefault="0036389E" w:rsidP="002B6A8F">
      <w:pPr>
        <w:tabs>
          <w:tab w:val="left" w:pos="567"/>
        </w:tabs>
        <w:jc w:val="both"/>
        <w:rPr>
          <w:rFonts w:ascii="Arial" w:hAnsi="Arial" w:cs="Arial"/>
          <w:bCs/>
          <w:lang w:val="ro-RO"/>
        </w:rPr>
      </w:pPr>
    </w:p>
    <w:p w14:paraId="6D1AF170" w14:textId="5FD3CC31" w:rsidR="0036389E" w:rsidRPr="009F565E" w:rsidRDefault="0036389E" w:rsidP="002B6A8F">
      <w:pPr>
        <w:tabs>
          <w:tab w:val="left" w:pos="567"/>
        </w:tabs>
        <w:jc w:val="both"/>
        <w:rPr>
          <w:rFonts w:ascii="Arial" w:hAnsi="Arial" w:cs="Arial"/>
          <w:bCs/>
        </w:rPr>
      </w:pPr>
      <w:r w:rsidRPr="0036389E">
        <w:rPr>
          <w:rFonts w:ascii="Arial" w:hAnsi="Arial" w:cs="Arial"/>
          <w:b/>
          <w:bCs/>
          <w:lang w:val="ro-RO"/>
        </w:rPr>
        <w:t>A.1</w:t>
      </w:r>
      <w:r w:rsidRPr="0036389E">
        <w:rPr>
          <w:rFonts w:ascii="Arial" w:hAnsi="Arial" w:cs="Arial"/>
          <w:b/>
          <w:bCs/>
        </w:rPr>
        <w:t>.</w:t>
      </w:r>
      <w:r w:rsidRPr="0036389E">
        <w:rPr>
          <w:rFonts w:ascii="Arial" w:hAnsi="Arial" w:cs="Arial"/>
          <w:b/>
          <w:bCs/>
          <w:lang w:val="ro-RO"/>
        </w:rPr>
        <w:t>2</w:t>
      </w:r>
      <w:r>
        <w:rPr>
          <w:rFonts w:ascii="Arial" w:hAnsi="Arial" w:cs="Arial"/>
          <w:bCs/>
          <w:lang w:val="ro-RO"/>
        </w:rPr>
        <w:tab/>
      </w:r>
      <w:proofErr w:type="spellStart"/>
      <w:r w:rsidRPr="0036389E">
        <w:rPr>
          <w:rFonts w:ascii="Arial" w:hAnsi="Arial" w:cs="Arial"/>
          <w:bCs/>
          <w:lang w:val="ro-RO"/>
        </w:rPr>
        <w:t>Настоящая</w:t>
      </w:r>
      <w:proofErr w:type="spellEnd"/>
      <w:r w:rsidRPr="0036389E">
        <w:rPr>
          <w:rFonts w:ascii="Arial" w:hAnsi="Arial" w:cs="Arial"/>
          <w:bCs/>
          <w:lang w:val="ro-RO"/>
        </w:rPr>
        <w:t xml:space="preserve"> </w:t>
      </w:r>
      <w:proofErr w:type="spellStart"/>
      <w:r w:rsidRPr="0036389E">
        <w:rPr>
          <w:rFonts w:ascii="Arial" w:hAnsi="Arial" w:cs="Arial"/>
          <w:bCs/>
          <w:lang w:val="ro-RO"/>
        </w:rPr>
        <w:t>спецификация</w:t>
      </w:r>
      <w:proofErr w:type="spellEnd"/>
      <w:r w:rsidRPr="0036389E">
        <w:rPr>
          <w:rFonts w:ascii="Arial" w:hAnsi="Arial" w:cs="Arial"/>
          <w:bCs/>
          <w:lang w:val="ro-RO"/>
        </w:rPr>
        <w:t xml:space="preserve"> </w:t>
      </w:r>
      <w:proofErr w:type="spellStart"/>
      <w:r w:rsidRPr="0036389E">
        <w:rPr>
          <w:rFonts w:ascii="Arial" w:hAnsi="Arial" w:cs="Arial"/>
          <w:bCs/>
          <w:lang w:val="ro-RO"/>
        </w:rPr>
        <w:t>предназначена</w:t>
      </w:r>
      <w:proofErr w:type="spellEnd"/>
      <w:r w:rsidRPr="0036389E">
        <w:rPr>
          <w:rFonts w:ascii="Arial" w:hAnsi="Arial" w:cs="Arial"/>
          <w:bCs/>
          <w:lang w:val="ro-RO"/>
        </w:rPr>
        <w:t xml:space="preserve"> </w:t>
      </w:r>
      <w:proofErr w:type="spellStart"/>
      <w:r w:rsidRPr="0036389E">
        <w:rPr>
          <w:rFonts w:ascii="Arial" w:hAnsi="Arial" w:cs="Arial"/>
          <w:bCs/>
          <w:lang w:val="ro-RO"/>
        </w:rPr>
        <w:t>для</w:t>
      </w:r>
      <w:proofErr w:type="spellEnd"/>
      <w:r w:rsidRPr="0036389E">
        <w:rPr>
          <w:rFonts w:ascii="Arial" w:hAnsi="Arial" w:cs="Arial"/>
          <w:bCs/>
          <w:lang w:val="ro-RO"/>
        </w:rPr>
        <w:t xml:space="preserve"> </w:t>
      </w:r>
      <w:proofErr w:type="spellStart"/>
      <w:r w:rsidRPr="0036389E">
        <w:rPr>
          <w:rFonts w:ascii="Arial" w:hAnsi="Arial" w:cs="Arial"/>
          <w:bCs/>
          <w:lang w:val="ro-RO"/>
        </w:rPr>
        <w:t>использования</w:t>
      </w:r>
      <w:proofErr w:type="spellEnd"/>
      <w:r w:rsidRPr="0036389E">
        <w:rPr>
          <w:rFonts w:ascii="Arial" w:hAnsi="Arial" w:cs="Arial"/>
          <w:bCs/>
          <w:lang w:val="ro-RO"/>
        </w:rPr>
        <w:t xml:space="preserve"> в </w:t>
      </w:r>
      <w:proofErr w:type="spellStart"/>
      <w:r w:rsidRPr="0036389E">
        <w:rPr>
          <w:rFonts w:ascii="Arial" w:hAnsi="Arial" w:cs="Arial"/>
          <w:bCs/>
          <w:lang w:val="ro-RO"/>
        </w:rPr>
        <w:t>качестве</w:t>
      </w:r>
      <w:proofErr w:type="spellEnd"/>
      <w:r w:rsidRPr="0036389E">
        <w:rPr>
          <w:rFonts w:ascii="Arial" w:hAnsi="Arial" w:cs="Arial"/>
          <w:bCs/>
          <w:lang w:val="ro-RO"/>
        </w:rPr>
        <w:t xml:space="preserve"> </w:t>
      </w:r>
      <w:proofErr w:type="spellStart"/>
      <w:r w:rsidRPr="0036389E">
        <w:rPr>
          <w:rFonts w:ascii="Arial" w:hAnsi="Arial" w:cs="Arial"/>
          <w:bCs/>
          <w:lang w:val="ro-RO"/>
        </w:rPr>
        <w:t>руководства</w:t>
      </w:r>
      <w:proofErr w:type="spellEnd"/>
      <w:r w:rsidR="009F565E">
        <w:rPr>
          <w:rFonts w:ascii="Arial" w:hAnsi="Arial" w:cs="Arial"/>
          <w:bCs/>
        </w:rPr>
        <w:t>,</w:t>
      </w:r>
      <w:r w:rsidRPr="0036389E">
        <w:rPr>
          <w:rFonts w:ascii="Arial" w:hAnsi="Arial" w:cs="Arial"/>
          <w:bCs/>
          <w:lang w:val="ro-RO"/>
        </w:rPr>
        <w:t xml:space="preserve"> </w:t>
      </w:r>
      <w:proofErr w:type="spellStart"/>
      <w:r w:rsidRPr="0036389E">
        <w:rPr>
          <w:rFonts w:ascii="Arial" w:hAnsi="Arial" w:cs="Arial"/>
          <w:bCs/>
          <w:lang w:val="ro-RO"/>
        </w:rPr>
        <w:t>по</w:t>
      </w:r>
      <w:proofErr w:type="spellEnd"/>
      <w:r w:rsidRPr="0036389E">
        <w:rPr>
          <w:rFonts w:ascii="Arial" w:hAnsi="Arial" w:cs="Arial"/>
          <w:bCs/>
          <w:lang w:val="ro-RO"/>
        </w:rPr>
        <w:t xml:space="preserve"> </w:t>
      </w:r>
      <w:proofErr w:type="spellStart"/>
      <w:r w:rsidRPr="0036389E">
        <w:rPr>
          <w:rFonts w:ascii="Arial" w:hAnsi="Arial" w:cs="Arial"/>
          <w:bCs/>
          <w:lang w:val="ro-RO"/>
        </w:rPr>
        <w:t>форм</w:t>
      </w:r>
      <w:proofErr w:type="spellEnd"/>
      <w:r w:rsidR="009F565E">
        <w:rPr>
          <w:rFonts w:ascii="Arial" w:hAnsi="Arial" w:cs="Arial"/>
          <w:bCs/>
        </w:rPr>
        <w:t>е</w:t>
      </w:r>
      <w:r w:rsidRPr="0036389E">
        <w:rPr>
          <w:rFonts w:ascii="Arial" w:hAnsi="Arial" w:cs="Arial"/>
          <w:bCs/>
          <w:lang w:val="ro-RO"/>
        </w:rPr>
        <w:t xml:space="preserve"> и </w:t>
      </w:r>
      <w:proofErr w:type="spellStart"/>
      <w:r w:rsidRPr="0036389E">
        <w:rPr>
          <w:rFonts w:ascii="Arial" w:hAnsi="Arial" w:cs="Arial"/>
          <w:bCs/>
          <w:lang w:val="ro-RO"/>
        </w:rPr>
        <w:t>содержанию</w:t>
      </w:r>
      <w:proofErr w:type="spellEnd"/>
      <w:r w:rsidR="009F565E">
        <w:rPr>
          <w:rFonts w:ascii="Arial" w:hAnsi="Arial" w:cs="Arial"/>
          <w:bCs/>
        </w:rPr>
        <w:t>,</w:t>
      </w:r>
      <w:r w:rsidRPr="0036389E">
        <w:rPr>
          <w:rFonts w:ascii="Arial" w:hAnsi="Arial" w:cs="Arial"/>
          <w:bCs/>
          <w:lang w:val="ro-RO"/>
        </w:rPr>
        <w:t xml:space="preserve"> </w:t>
      </w:r>
      <w:proofErr w:type="spellStart"/>
      <w:r w:rsidRPr="0036389E">
        <w:rPr>
          <w:rFonts w:ascii="Arial" w:hAnsi="Arial" w:cs="Arial"/>
          <w:bCs/>
          <w:lang w:val="ro-RO"/>
        </w:rPr>
        <w:t>для</w:t>
      </w:r>
      <w:proofErr w:type="spellEnd"/>
      <w:r w:rsidRPr="0036389E">
        <w:rPr>
          <w:rFonts w:ascii="Arial" w:hAnsi="Arial" w:cs="Arial"/>
          <w:bCs/>
          <w:lang w:val="ro-RO"/>
        </w:rPr>
        <w:t xml:space="preserve"> </w:t>
      </w:r>
      <w:proofErr w:type="spellStart"/>
      <w:r w:rsidRPr="0036389E">
        <w:rPr>
          <w:rFonts w:ascii="Arial" w:hAnsi="Arial" w:cs="Arial"/>
          <w:bCs/>
          <w:lang w:val="ro-RO"/>
        </w:rPr>
        <w:t>строительства</w:t>
      </w:r>
      <w:proofErr w:type="spellEnd"/>
      <w:r w:rsidRPr="0036389E">
        <w:rPr>
          <w:rFonts w:ascii="Arial" w:hAnsi="Arial" w:cs="Arial"/>
          <w:bCs/>
          <w:lang w:val="ro-RO"/>
        </w:rPr>
        <w:t xml:space="preserve"> </w:t>
      </w:r>
      <w:proofErr w:type="spellStart"/>
      <w:r w:rsidRPr="0036389E">
        <w:rPr>
          <w:rFonts w:ascii="Arial" w:hAnsi="Arial" w:cs="Arial"/>
          <w:bCs/>
          <w:lang w:val="ro-RO"/>
        </w:rPr>
        <w:t>обычн</w:t>
      </w:r>
      <w:r>
        <w:rPr>
          <w:rFonts w:ascii="Arial" w:hAnsi="Arial" w:cs="Arial"/>
          <w:bCs/>
        </w:rPr>
        <w:t>ых</w:t>
      </w:r>
      <w:proofErr w:type="spellEnd"/>
      <w:r w:rsidRPr="0036389E">
        <w:rPr>
          <w:rFonts w:ascii="Arial" w:hAnsi="Arial" w:cs="Arial"/>
          <w:bCs/>
          <w:lang w:val="ro-RO"/>
        </w:rPr>
        <w:t xml:space="preserve"> RCC </w:t>
      </w:r>
      <w:proofErr w:type="spellStart"/>
      <w:r w:rsidRPr="0036389E">
        <w:rPr>
          <w:rFonts w:ascii="Arial" w:hAnsi="Arial" w:cs="Arial"/>
          <w:bCs/>
          <w:lang w:val="ro-RO"/>
        </w:rPr>
        <w:t>покрытий</w:t>
      </w:r>
      <w:proofErr w:type="spellEnd"/>
      <w:r w:rsidRPr="0036389E">
        <w:rPr>
          <w:rFonts w:ascii="Arial" w:hAnsi="Arial" w:cs="Arial"/>
          <w:bCs/>
          <w:lang w:val="ro-RO"/>
        </w:rPr>
        <w:t>.</w:t>
      </w:r>
      <w:r w:rsidR="009F565E">
        <w:rPr>
          <w:rFonts w:ascii="Arial" w:hAnsi="Arial" w:cs="Arial"/>
          <w:bCs/>
        </w:rPr>
        <w:t xml:space="preserve"> </w:t>
      </w:r>
      <w:r w:rsidR="009F565E" w:rsidRPr="009F565E">
        <w:rPr>
          <w:rFonts w:ascii="Arial" w:hAnsi="Arial" w:cs="Arial"/>
          <w:bCs/>
        </w:rPr>
        <w:t>Большинство проектов имеют особенности или требования, которые должны быть включены в проектную документацию.</w:t>
      </w:r>
    </w:p>
    <w:p w14:paraId="4631D2EB" w14:textId="4BED702B" w:rsidR="002B6A8F" w:rsidRDefault="002B6A8F" w:rsidP="002B6A8F">
      <w:pPr>
        <w:jc w:val="both"/>
        <w:rPr>
          <w:rFonts w:ascii="Arial" w:hAnsi="Arial" w:cs="Arial"/>
          <w:lang w:val="ro-RO"/>
        </w:rPr>
      </w:pPr>
    </w:p>
    <w:p w14:paraId="6EF50F63" w14:textId="77777777" w:rsidR="005603D7" w:rsidRPr="002B6A8F" w:rsidRDefault="005603D7" w:rsidP="002B6A8F">
      <w:pPr>
        <w:jc w:val="both"/>
        <w:rPr>
          <w:rFonts w:ascii="Arial" w:hAnsi="Arial" w:cs="Arial"/>
          <w:lang w:val="ro-RO"/>
        </w:rPr>
      </w:pPr>
    </w:p>
    <w:p w14:paraId="23768934" w14:textId="06FA5076" w:rsidR="001B034B" w:rsidRPr="005603D7" w:rsidRDefault="001B034B" w:rsidP="00DA1765">
      <w:pPr>
        <w:jc w:val="both"/>
        <w:rPr>
          <w:rFonts w:ascii="Arial" w:hAnsi="Arial" w:cs="Arial"/>
          <w:b/>
          <w:sz w:val="24"/>
          <w:szCs w:val="24"/>
        </w:rPr>
      </w:pPr>
      <w:r w:rsidRPr="005603D7">
        <w:rPr>
          <w:rFonts w:ascii="Arial" w:hAnsi="Arial" w:cs="Arial"/>
          <w:b/>
          <w:sz w:val="24"/>
          <w:szCs w:val="24"/>
        </w:rPr>
        <w:t>А.2</w:t>
      </w:r>
      <w:r w:rsidR="005603D7">
        <w:rPr>
          <w:rFonts w:ascii="Arial" w:hAnsi="Arial" w:cs="Arial"/>
          <w:b/>
          <w:sz w:val="24"/>
          <w:szCs w:val="24"/>
        </w:rPr>
        <w:tab/>
      </w:r>
      <w:r w:rsidRPr="005603D7">
        <w:rPr>
          <w:rFonts w:ascii="Arial" w:hAnsi="Arial" w:cs="Arial"/>
          <w:b/>
          <w:sz w:val="24"/>
          <w:szCs w:val="24"/>
        </w:rPr>
        <w:t>Нормативные ссылки</w:t>
      </w:r>
    </w:p>
    <w:p w14:paraId="3D154CEB" w14:textId="12E1291B" w:rsidR="001B034B" w:rsidRDefault="001B034B" w:rsidP="00DA1765">
      <w:pPr>
        <w:jc w:val="both"/>
        <w:rPr>
          <w:rFonts w:ascii="Arial" w:hAnsi="Arial" w:cs="Arial"/>
          <w:lang w:val="en-US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73"/>
        <w:gridCol w:w="5899"/>
      </w:tblGrid>
      <w:tr w:rsidR="005603D7" w:rsidRPr="00F13FF9" w14:paraId="5A4D7F87" w14:textId="77777777" w:rsidTr="005603D7">
        <w:tc>
          <w:tcPr>
            <w:tcW w:w="3227" w:type="dxa"/>
          </w:tcPr>
          <w:p w14:paraId="0FFA48B0" w14:textId="77777777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en-US" w:eastAsia="en-US"/>
              </w:rPr>
            </w:pPr>
            <w:r w:rsidRPr="002B1C79">
              <w:rPr>
                <w:rFonts w:ascii="Arial" w:hAnsi="Arial" w:cs="Arial"/>
                <w:lang w:val="en-US" w:eastAsia="en-US"/>
              </w:rPr>
              <w:t>SM EN 12350-6:2019</w:t>
            </w:r>
          </w:p>
        </w:tc>
        <w:tc>
          <w:tcPr>
            <w:tcW w:w="6061" w:type="dxa"/>
          </w:tcPr>
          <w:p w14:paraId="0FC348D4" w14:textId="77777777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proaspăt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6: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Densitate</w:t>
            </w:r>
            <w:proofErr w:type="spellEnd"/>
          </w:p>
          <w:p w14:paraId="51CDAC08" w14:textId="77777777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5603D7" w:rsidRPr="00F13FF9" w14:paraId="3BBE513F" w14:textId="77777777" w:rsidTr="005603D7">
        <w:tc>
          <w:tcPr>
            <w:tcW w:w="3227" w:type="dxa"/>
          </w:tcPr>
          <w:p w14:paraId="6A2248F7" w14:textId="77777777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SM EN 12390-1:2021</w:t>
            </w:r>
          </w:p>
        </w:tc>
        <w:tc>
          <w:tcPr>
            <w:tcW w:w="6061" w:type="dxa"/>
          </w:tcPr>
          <w:p w14:paraId="40560D4A" w14:textId="5D15DC9F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Încercări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întărit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1: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Formă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,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dimensiuni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alte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cerin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pentru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epruvete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ș</w:t>
            </w: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i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tipare</w:t>
            </w:r>
            <w:proofErr w:type="spellEnd"/>
          </w:p>
          <w:p w14:paraId="40489664" w14:textId="77777777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5603D7" w:rsidRPr="00F13FF9" w14:paraId="1AF3836A" w14:textId="77777777" w:rsidTr="005603D7">
        <w:tc>
          <w:tcPr>
            <w:tcW w:w="3227" w:type="dxa"/>
          </w:tcPr>
          <w:p w14:paraId="0F3FAC57" w14:textId="77777777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SM EN 12390-3:2019</w:t>
            </w:r>
          </w:p>
        </w:tc>
        <w:tc>
          <w:tcPr>
            <w:tcW w:w="6061" w:type="dxa"/>
          </w:tcPr>
          <w:p w14:paraId="18C33FE7" w14:textId="75F3F9DC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întărit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.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3: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Rezisten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la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compresiune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epruvetelor</w:t>
            </w:r>
            <w:proofErr w:type="spellEnd"/>
          </w:p>
          <w:p w14:paraId="15774089" w14:textId="77777777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5603D7" w:rsidRPr="00F13FF9" w14:paraId="598DF95A" w14:textId="77777777" w:rsidTr="005603D7">
        <w:tc>
          <w:tcPr>
            <w:tcW w:w="3227" w:type="dxa"/>
          </w:tcPr>
          <w:p w14:paraId="0B054377" w14:textId="77777777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SM EN 12390-5:2019</w:t>
            </w:r>
          </w:p>
        </w:tc>
        <w:tc>
          <w:tcPr>
            <w:tcW w:w="6061" w:type="dxa"/>
          </w:tcPr>
          <w:p w14:paraId="63F9EA6B" w14:textId="4CDBFA45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Încercare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pe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beton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întărit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Partea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5: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Rezisten</w:t>
            </w:r>
            <w:r w:rsidR="00EA2E93">
              <w:rPr>
                <w:rFonts w:ascii="Arial" w:hAnsi="Arial" w:cs="Arial"/>
                <w:shd w:val="clear" w:color="auto" w:fill="FFFFFF"/>
                <w:lang w:val="en-US"/>
              </w:rPr>
              <w:t>ț</w:t>
            </w: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a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la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încovoiere</w:t>
            </w:r>
            <w:proofErr w:type="spellEnd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 xml:space="preserve"> a </w:t>
            </w:r>
            <w:proofErr w:type="spellStart"/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epruvetelor</w:t>
            </w:r>
            <w:proofErr w:type="spellEnd"/>
          </w:p>
          <w:p w14:paraId="05A301F0" w14:textId="77777777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</w:p>
        </w:tc>
      </w:tr>
      <w:tr w:rsidR="005603D7" w:rsidRPr="00F13FF9" w14:paraId="2A9D4703" w14:textId="77777777" w:rsidTr="005603D7">
        <w:tc>
          <w:tcPr>
            <w:tcW w:w="3227" w:type="dxa"/>
          </w:tcPr>
          <w:p w14:paraId="36A3CF22" w14:textId="77777777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SM SR EN 12390-6:2011</w:t>
            </w:r>
          </w:p>
        </w:tc>
        <w:tc>
          <w:tcPr>
            <w:tcW w:w="6061" w:type="dxa"/>
          </w:tcPr>
          <w:p w14:paraId="454E123C" w14:textId="2AA368D7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>Încercare pe beton întărit. Partea 6: Rezisten</w:t>
            </w:r>
            <w:r w:rsidR="00EA2E93">
              <w:rPr>
                <w:rFonts w:ascii="Arial" w:hAnsi="Arial" w:cs="Arial"/>
                <w:bCs/>
                <w:lang w:val="ro-RO"/>
              </w:rPr>
              <w:t>ț</w:t>
            </w:r>
            <w:r w:rsidRPr="002B1C79">
              <w:rPr>
                <w:rFonts w:ascii="Arial" w:hAnsi="Arial" w:cs="Arial"/>
                <w:bCs/>
                <w:lang w:val="ro-RO"/>
              </w:rPr>
              <w:t>a la întindere prin despicare a epruvetelor</w:t>
            </w:r>
          </w:p>
          <w:p w14:paraId="5F1E5B31" w14:textId="77777777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</w:p>
        </w:tc>
      </w:tr>
      <w:tr w:rsidR="005603D7" w:rsidRPr="00F13FF9" w14:paraId="29A552C5" w14:textId="77777777" w:rsidTr="005603D7">
        <w:tc>
          <w:tcPr>
            <w:tcW w:w="3227" w:type="dxa"/>
          </w:tcPr>
          <w:p w14:paraId="6EB9FA41" w14:textId="77777777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lang w:val="en-US"/>
              </w:rPr>
            </w:pP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SM EN 12504-1:2019</w:t>
            </w:r>
          </w:p>
        </w:tc>
        <w:tc>
          <w:tcPr>
            <w:tcW w:w="6061" w:type="dxa"/>
          </w:tcPr>
          <w:p w14:paraId="6FC28A58" w14:textId="4AD96B27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 xml:space="preserve">Încercări pe beton în structuri. Partea 1: Carote. Prelevare, examinare </w:t>
            </w:r>
            <w:r w:rsidR="00EA2E93">
              <w:rPr>
                <w:rFonts w:ascii="Arial" w:hAnsi="Arial" w:cs="Arial"/>
                <w:bCs/>
                <w:lang w:val="ro-RO"/>
              </w:rPr>
              <w:t>ș</w:t>
            </w:r>
            <w:r w:rsidRPr="002B1C79">
              <w:rPr>
                <w:rFonts w:ascii="Arial" w:hAnsi="Arial" w:cs="Arial"/>
                <w:bCs/>
                <w:lang w:val="ro-RO"/>
              </w:rPr>
              <w:t>i încercări la compresiune</w:t>
            </w:r>
          </w:p>
          <w:p w14:paraId="15424031" w14:textId="77777777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</w:p>
        </w:tc>
      </w:tr>
      <w:tr w:rsidR="005603D7" w:rsidRPr="00F13FF9" w14:paraId="728B8043" w14:textId="77777777" w:rsidTr="005603D7">
        <w:tc>
          <w:tcPr>
            <w:tcW w:w="3227" w:type="dxa"/>
          </w:tcPr>
          <w:p w14:paraId="46652788" w14:textId="77777777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shd w:val="clear" w:color="auto" w:fill="FFFFFF"/>
                <w:lang w:val="en-US"/>
              </w:rPr>
            </w:pPr>
            <w:r w:rsidRPr="002B1C79">
              <w:rPr>
                <w:rFonts w:ascii="Arial" w:hAnsi="Arial" w:cs="Arial"/>
                <w:shd w:val="clear" w:color="auto" w:fill="FFFFFF"/>
                <w:lang w:val="en-US"/>
              </w:rPr>
              <w:t>SM EN 12504-1:2019/AC:2021</w:t>
            </w:r>
          </w:p>
        </w:tc>
        <w:tc>
          <w:tcPr>
            <w:tcW w:w="6061" w:type="dxa"/>
          </w:tcPr>
          <w:p w14:paraId="31AA6FB0" w14:textId="58368606" w:rsidR="005603D7" w:rsidRPr="002B1C79" w:rsidRDefault="005603D7" w:rsidP="00F637AF">
            <w:pPr>
              <w:widowControl/>
              <w:tabs>
                <w:tab w:val="left" w:pos="462"/>
              </w:tabs>
              <w:jc w:val="both"/>
              <w:rPr>
                <w:rFonts w:ascii="Arial" w:hAnsi="Arial" w:cs="Arial"/>
                <w:bCs/>
                <w:lang w:val="ro-RO"/>
              </w:rPr>
            </w:pPr>
            <w:r w:rsidRPr="002B1C79">
              <w:rPr>
                <w:rFonts w:ascii="Arial" w:hAnsi="Arial" w:cs="Arial"/>
                <w:bCs/>
                <w:lang w:val="ro-RO"/>
              </w:rPr>
              <w:t xml:space="preserve">Încercări pe beton în structuri. Partea 1: Carote. Prelevare, examinare </w:t>
            </w:r>
            <w:r w:rsidR="00EA2E93">
              <w:rPr>
                <w:rFonts w:ascii="Arial" w:hAnsi="Arial" w:cs="Arial"/>
                <w:bCs/>
                <w:lang w:val="ro-RO"/>
              </w:rPr>
              <w:t>ș</w:t>
            </w:r>
            <w:r w:rsidRPr="002B1C79">
              <w:rPr>
                <w:rFonts w:ascii="Arial" w:hAnsi="Arial" w:cs="Arial"/>
                <w:bCs/>
                <w:lang w:val="ro-RO"/>
              </w:rPr>
              <w:t>i încercări la compresiune</w:t>
            </w:r>
          </w:p>
        </w:tc>
      </w:tr>
    </w:tbl>
    <w:p w14:paraId="62F29991" w14:textId="77777777" w:rsidR="005603D7" w:rsidRPr="005603D7" w:rsidRDefault="005603D7" w:rsidP="00DA1765">
      <w:pPr>
        <w:jc w:val="both"/>
        <w:rPr>
          <w:rFonts w:ascii="Arial" w:hAnsi="Arial" w:cs="Arial"/>
          <w:lang w:val="en-US"/>
        </w:rPr>
      </w:pPr>
    </w:p>
    <w:p w14:paraId="3009DECE" w14:textId="77777777" w:rsidR="006304E2" w:rsidRPr="005603D7" w:rsidRDefault="006304E2" w:rsidP="00DA1765">
      <w:pPr>
        <w:jc w:val="both"/>
        <w:rPr>
          <w:rFonts w:ascii="Arial" w:hAnsi="Arial" w:cs="Arial"/>
          <w:b/>
          <w:lang w:val="en-US"/>
        </w:rPr>
      </w:pPr>
    </w:p>
    <w:p w14:paraId="46D83537" w14:textId="77777777" w:rsidR="00904545" w:rsidRPr="005603D7" w:rsidRDefault="001B034B" w:rsidP="00DA1765">
      <w:pPr>
        <w:jc w:val="both"/>
        <w:rPr>
          <w:rFonts w:ascii="Arial" w:hAnsi="Arial" w:cs="Arial"/>
          <w:b/>
          <w:sz w:val="24"/>
          <w:szCs w:val="24"/>
        </w:rPr>
      </w:pPr>
      <w:r w:rsidRPr="005603D7">
        <w:rPr>
          <w:rFonts w:ascii="Arial" w:hAnsi="Arial" w:cs="Arial"/>
          <w:b/>
          <w:sz w:val="24"/>
          <w:szCs w:val="24"/>
          <w:lang w:val="en-US"/>
        </w:rPr>
        <w:t>A</w:t>
      </w:r>
      <w:r w:rsidRPr="005603D7">
        <w:rPr>
          <w:rFonts w:ascii="Arial" w:hAnsi="Arial" w:cs="Arial"/>
          <w:b/>
          <w:sz w:val="24"/>
          <w:szCs w:val="24"/>
        </w:rPr>
        <w:t>.3</w:t>
      </w:r>
      <w:r w:rsidR="00904545" w:rsidRPr="005603D7">
        <w:rPr>
          <w:rFonts w:ascii="Arial" w:hAnsi="Arial" w:cs="Arial"/>
          <w:b/>
          <w:sz w:val="24"/>
          <w:szCs w:val="24"/>
        </w:rPr>
        <w:tab/>
        <w:t xml:space="preserve">Требования к подаваемым документам. </w:t>
      </w:r>
    </w:p>
    <w:p w14:paraId="5C95684C" w14:textId="77777777" w:rsidR="00904545" w:rsidRDefault="00904545" w:rsidP="00DA1765">
      <w:pPr>
        <w:jc w:val="both"/>
        <w:rPr>
          <w:rFonts w:ascii="Arial" w:hAnsi="Arial" w:cs="Arial"/>
          <w:b/>
        </w:rPr>
      </w:pPr>
    </w:p>
    <w:p w14:paraId="7534B30D" w14:textId="26DF8E81" w:rsidR="001B034B" w:rsidRDefault="00904545" w:rsidP="00DA1765">
      <w:pPr>
        <w:jc w:val="both"/>
        <w:rPr>
          <w:rFonts w:ascii="Arial" w:hAnsi="Arial" w:cs="Arial"/>
        </w:rPr>
      </w:pPr>
      <w:r w:rsidRPr="00904545">
        <w:rPr>
          <w:rFonts w:ascii="Arial" w:hAnsi="Arial" w:cs="Arial"/>
        </w:rPr>
        <w:t xml:space="preserve">Не </w:t>
      </w:r>
      <w:r>
        <w:rPr>
          <w:rFonts w:ascii="Arial" w:hAnsi="Arial" w:cs="Arial"/>
        </w:rPr>
        <w:t>позднее</w:t>
      </w:r>
      <w:r w:rsidRPr="00904545">
        <w:rPr>
          <w:rFonts w:ascii="Arial" w:hAnsi="Arial" w:cs="Arial"/>
        </w:rPr>
        <w:t xml:space="preserve"> чем за 30 дней до начала </w:t>
      </w:r>
      <w:r>
        <w:rPr>
          <w:rFonts w:ascii="Arial" w:hAnsi="Arial" w:cs="Arial"/>
        </w:rPr>
        <w:t>строительства</w:t>
      </w:r>
      <w:r w:rsidRPr="00904545">
        <w:rPr>
          <w:rFonts w:ascii="Arial" w:hAnsi="Arial" w:cs="Arial"/>
        </w:rPr>
        <w:t xml:space="preserve"> </w:t>
      </w:r>
      <w:r>
        <w:rPr>
          <w:rFonts w:ascii="Arial" w:hAnsi="Arial" w:cs="Arial"/>
          <w:lang w:val="ro-RO"/>
        </w:rPr>
        <w:t>RCC</w:t>
      </w:r>
      <w:r w:rsidRPr="00904545">
        <w:rPr>
          <w:rFonts w:ascii="Arial" w:hAnsi="Arial" w:cs="Arial"/>
        </w:rPr>
        <w:t xml:space="preserve"> покрытий Подрядчик должен представить Инженеру следующую </w:t>
      </w:r>
      <w:r>
        <w:rPr>
          <w:rFonts w:ascii="Arial" w:hAnsi="Arial" w:cs="Arial"/>
        </w:rPr>
        <w:t>документацию:</w:t>
      </w:r>
    </w:p>
    <w:p w14:paraId="696AAA1A" w14:textId="46D35B21" w:rsidR="00904545" w:rsidRDefault="00904545" w:rsidP="00DA1765">
      <w:pPr>
        <w:jc w:val="both"/>
        <w:rPr>
          <w:rFonts w:ascii="Arial" w:hAnsi="Arial" w:cs="Arial"/>
        </w:rPr>
      </w:pPr>
    </w:p>
    <w:p w14:paraId="355BE684" w14:textId="32E9293F" w:rsidR="001D490A" w:rsidRPr="001D490A" w:rsidRDefault="001D490A" w:rsidP="00DA1765">
      <w:pPr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-</w:t>
      </w:r>
      <w:r w:rsidR="00103580">
        <w:tab/>
      </w:r>
      <w:proofErr w:type="spellStart"/>
      <w:r w:rsidRPr="001D490A">
        <w:rPr>
          <w:rFonts w:ascii="Arial" w:hAnsi="Arial" w:cs="Arial"/>
          <w:lang w:val="ro-RO"/>
        </w:rPr>
        <w:t>График</w:t>
      </w:r>
      <w:proofErr w:type="spellEnd"/>
      <w:r w:rsidRPr="001D490A">
        <w:rPr>
          <w:rFonts w:ascii="Arial" w:hAnsi="Arial" w:cs="Arial"/>
          <w:lang w:val="ro-RO"/>
        </w:rPr>
        <w:t xml:space="preserve"> </w:t>
      </w:r>
      <w:proofErr w:type="spellStart"/>
      <w:r w:rsidRPr="001D490A">
        <w:rPr>
          <w:rFonts w:ascii="Arial" w:hAnsi="Arial" w:cs="Arial"/>
          <w:lang w:val="ro-RO"/>
        </w:rPr>
        <w:t>строительства</w:t>
      </w:r>
      <w:proofErr w:type="spellEnd"/>
      <w:r w:rsidRPr="001D490A">
        <w:rPr>
          <w:rFonts w:ascii="Arial" w:hAnsi="Arial" w:cs="Arial"/>
          <w:lang w:val="ro-RO"/>
        </w:rPr>
        <w:t xml:space="preserve"> </w:t>
      </w:r>
      <w:r w:rsidR="00103580">
        <w:rPr>
          <w:rFonts w:ascii="Arial" w:hAnsi="Arial" w:cs="Arial"/>
        </w:rPr>
        <w:t xml:space="preserve">покрытий </w:t>
      </w:r>
      <w:r w:rsidR="00103580" w:rsidRPr="001D490A">
        <w:rPr>
          <w:rFonts w:ascii="Arial" w:hAnsi="Arial" w:cs="Arial"/>
          <w:lang w:val="ro-RO"/>
        </w:rPr>
        <w:t xml:space="preserve">RCC </w:t>
      </w:r>
      <w:r w:rsidR="00103580">
        <w:rPr>
          <w:rFonts w:ascii="Arial" w:hAnsi="Arial" w:cs="Arial"/>
        </w:rPr>
        <w:t>с указанием</w:t>
      </w:r>
      <w:r w:rsidRPr="001D490A">
        <w:rPr>
          <w:rFonts w:ascii="Arial" w:hAnsi="Arial" w:cs="Arial"/>
          <w:lang w:val="ro-RO"/>
        </w:rPr>
        <w:t xml:space="preserve"> </w:t>
      </w:r>
      <w:proofErr w:type="spellStart"/>
      <w:r w:rsidRPr="001D490A">
        <w:rPr>
          <w:rFonts w:ascii="Arial" w:hAnsi="Arial" w:cs="Arial"/>
          <w:lang w:val="ro-RO"/>
        </w:rPr>
        <w:t>всех</w:t>
      </w:r>
      <w:proofErr w:type="spellEnd"/>
      <w:r w:rsidRPr="001D490A">
        <w:rPr>
          <w:rFonts w:ascii="Arial" w:hAnsi="Arial" w:cs="Arial"/>
          <w:lang w:val="ro-RO"/>
        </w:rPr>
        <w:t xml:space="preserve"> </w:t>
      </w:r>
      <w:proofErr w:type="spellStart"/>
      <w:r w:rsidRPr="001D490A">
        <w:rPr>
          <w:rFonts w:ascii="Arial" w:hAnsi="Arial" w:cs="Arial"/>
          <w:lang w:val="ro-RO"/>
        </w:rPr>
        <w:t>операций</w:t>
      </w:r>
      <w:proofErr w:type="spellEnd"/>
      <w:r w:rsidR="00D4190E">
        <w:rPr>
          <w:rFonts w:ascii="Arial" w:hAnsi="Arial" w:cs="Arial"/>
          <w:lang w:val="ro-RO"/>
        </w:rPr>
        <w:t>.</w:t>
      </w:r>
    </w:p>
    <w:p w14:paraId="6723600A" w14:textId="28990773" w:rsidR="00904545" w:rsidRPr="00904545" w:rsidRDefault="00904545" w:rsidP="00904545">
      <w:pPr>
        <w:jc w:val="both"/>
        <w:rPr>
          <w:rFonts w:ascii="Arial" w:hAnsi="Arial" w:cs="Arial"/>
          <w:lang w:val="ro-RO"/>
        </w:rPr>
      </w:pPr>
      <w:r w:rsidRPr="00904545">
        <w:rPr>
          <w:rFonts w:ascii="Arial" w:hAnsi="Arial" w:cs="Arial"/>
          <w:lang w:val="ro-RO"/>
        </w:rPr>
        <w:t>-</w:t>
      </w:r>
      <w:r w:rsidR="00103580">
        <w:rPr>
          <w:rFonts w:ascii="Arial" w:hAnsi="Arial" w:cs="Arial"/>
          <w:lang w:val="ro-RO"/>
        </w:rPr>
        <w:tab/>
      </w:r>
      <w:proofErr w:type="spellStart"/>
      <w:r w:rsidR="00103580" w:rsidRPr="00103580">
        <w:rPr>
          <w:rFonts w:ascii="Arial" w:hAnsi="Arial" w:cs="Arial"/>
          <w:lang w:val="ro-RO"/>
        </w:rPr>
        <w:t>Процедуры</w:t>
      </w:r>
      <w:proofErr w:type="spellEnd"/>
      <w:r w:rsidR="00103580" w:rsidRPr="00103580">
        <w:rPr>
          <w:rFonts w:ascii="Arial" w:hAnsi="Arial" w:cs="Arial"/>
          <w:lang w:val="ro-RO"/>
        </w:rPr>
        <w:t xml:space="preserve"> </w:t>
      </w:r>
      <w:r w:rsidR="00103580">
        <w:rPr>
          <w:rFonts w:ascii="Arial" w:hAnsi="Arial" w:cs="Arial"/>
        </w:rPr>
        <w:t>устройства покрытия</w:t>
      </w:r>
      <w:r w:rsidR="00103580" w:rsidRPr="00103580">
        <w:rPr>
          <w:rFonts w:ascii="Arial" w:hAnsi="Arial" w:cs="Arial"/>
          <w:lang w:val="ro-RO"/>
        </w:rPr>
        <w:t xml:space="preserve">, </w:t>
      </w:r>
      <w:r w:rsidR="00103580">
        <w:rPr>
          <w:rFonts w:ascii="Arial" w:hAnsi="Arial" w:cs="Arial"/>
        </w:rPr>
        <w:t>указывающие</w:t>
      </w:r>
      <w:r w:rsidR="00103580" w:rsidRPr="00103580">
        <w:rPr>
          <w:rFonts w:ascii="Arial" w:hAnsi="Arial" w:cs="Arial"/>
          <w:lang w:val="ro-RO"/>
        </w:rPr>
        <w:t xml:space="preserve"> </w:t>
      </w:r>
      <w:proofErr w:type="spellStart"/>
      <w:r w:rsidR="00103580" w:rsidRPr="00103580">
        <w:rPr>
          <w:rFonts w:ascii="Arial" w:hAnsi="Arial" w:cs="Arial"/>
          <w:lang w:val="ro-RO"/>
        </w:rPr>
        <w:t>направление</w:t>
      </w:r>
      <w:proofErr w:type="spellEnd"/>
      <w:r w:rsidR="00103580" w:rsidRPr="00103580">
        <w:rPr>
          <w:rFonts w:ascii="Arial" w:hAnsi="Arial" w:cs="Arial"/>
          <w:lang w:val="ro-RO"/>
        </w:rPr>
        <w:t xml:space="preserve"> </w:t>
      </w:r>
      <w:proofErr w:type="spellStart"/>
      <w:r w:rsidR="00103580" w:rsidRPr="00103580">
        <w:rPr>
          <w:rFonts w:ascii="Arial" w:hAnsi="Arial" w:cs="Arial"/>
          <w:lang w:val="ro-RO"/>
        </w:rPr>
        <w:t>работ</w:t>
      </w:r>
      <w:proofErr w:type="spellEnd"/>
      <w:r w:rsidR="00103580" w:rsidRPr="00103580">
        <w:rPr>
          <w:rFonts w:ascii="Arial" w:hAnsi="Arial" w:cs="Arial"/>
          <w:lang w:val="ro-RO"/>
        </w:rPr>
        <w:t xml:space="preserve">, </w:t>
      </w:r>
      <w:proofErr w:type="spellStart"/>
      <w:r w:rsidR="00103580" w:rsidRPr="00103580">
        <w:rPr>
          <w:rFonts w:ascii="Arial" w:hAnsi="Arial" w:cs="Arial"/>
          <w:lang w:val="ro-RO"/>
        </w:rPr>
        <w:t>ширину</w:t>
      </w:r>
      <w:proofErr w:type="spellEnd"/>
      <w:r w:rsidR="00103580" w:rsidRPr="00103580">
        <w:rPr>
          <w:rFonts w:ascii="Arial" w:hAnsi="Arial" w:cs="Arial"/>
          <w:lang w:val="ro-RO"/>
        </w:rPr>
        <w:t xml:space="preserve"> </w:t>
      </w:r>
      <w:proofErr w:type="spellStart"/>
      <w:r w:rsidR="00103580" w:rsidRPr="00103580">
        <w:rPr>
          <w:rFonts w:ascii="Arial" w:hAnsi="Arial" w:cs="Arial"/>
          <w:lang w:val="ro-RO"/>
        </w:rPr>
        <w:t>укладки</w:t>
      </w:r>
      <w:proofErr w:type="spellEnd"/>
      <w:r w:rsidR="00103580" w:rsidRPr="00103580">
        <w:rPr>
          <w:rFonts w:ascii="Arial" w:hAnsi="Arial" w:cs="Arial"/>
          <w:lang w:val="ro-RO"/>
        </w:rPr>
        <w:t xml:space="preserve">. </w:t>
      </w:r>
      <w:proofErr w:type="spellStart"/>
      <w:r w:rsidR="00103580" w:rsidRPr="00103580">
        <w:rPr>
          <w:rFonts w:ascii="Arial" w:hAnsi="Arial" w:cs="Arial"/>
          <w:lang w:val="ro-RO"/>
        </w:rPr>
        <w:t>запланированные</w:t>
      </w:r>
      <w:proofErr w:type="spellEnd"/>
      <w:r w:rsidR="00103580" w:rsidRPr="00103580">
        <w:rPr>
          <w:rFonts w:ascii="Arial" w:hAnsi="Arial" w:cs="Arial"/>
          <w:lang w:val="ro-RO"/>
        </w:rPr>
        <w:t xml:space="preserve"> </w:t>
      </w:r>
      <w:proofErr w:type="spellStart"/>
      <w:r w:rsidR="00103580" w:rsidRPr="00103580">
        <w:rPr>
          <w:rFonts w:ascii="Arial" w:hAnsi="Arial" w:cs="Arial"/>
          <w:lang w:val="ro-RO"/>
        </w:rPr>
        <w:t>продольные</w:t>
      </w:r>
      <w:proofErr w:type="spellEnd"/>
      <w:r w:rsidR="00103580" w:rsidRPr="00103580">
        <w:rPr>
          <w:rFonts w:ascii="Arial" w:hAnsi="Arial" w:cs="Arial"/>
          <w:lang w:val="ro-RO"/>
        </w:rPr>
        <w:t xml:space="preserve"> и </w:t>
      </w:r>
      <w:proofErr w:type="spellStart"/>
      <w:r w:rsidR="00103580" w:rsidRPr="00103580">
        <w:rPr>
          <w:rFonts w:ascii="Arial" w:hAnsi="Arial" w:cs="Arial"/>
          <w:lang w:val="ro-RO"/>
        </w:rPr>
        <w:t>поперечные</w:t>
      </w:r>
      <w:proofErr w:type="spellEnd"/>
      <w:r w:rsidR="00103580" w:rsidRPr="00103580">
        <w:rPr>
          <w:rFonts w:ascii="Arial" w:hAnsi="Arial" w:cs="Arial"/>
          <w:lang w:val="ro-RO"/>
        </w:rPr>
        <w:t xml:space="preserve"> </w:t>
      </w:r>
      <w:proofErr w:type="spellStart"/>
      <w:r w:rsidR="00103580" w:rsidRPr="00103580">
        <w:rPr>
          <w:rFonts w:ascii="Arial" w:hAnsi="Arial" w:cs="Arial"/>
          <w:lang w:val="ro-RO"/>
        </w:rPr>
        <w:t>холодные</w:t>
      </w:r>
      <w:proofErr w:type="spellEnd"/>
      <w:r w:rsidR="00103580" w:rsidRPr="00103580">
        <w:rPr>
          <w:rFonts w:ascii="Arial" w:hAnsi="Arial" w:cs="Arial"/>
          <w:lang w:val="ro-RO"/>
        </w:rPr>
        <w:t xml:space="preserve"> </w:t>
      </w:r>
      <w:proofErr w:type="spellStart"/>
      <w:r w:rsidR="00103580" w:rsidRPr="00103580">
        <w:rPr>
          <w:rFonts w:ascii="Arial" w:hAnsi="Arial" w:cs="Arial"/>
          <w:lang w:val="ro-RO"/>
        </w:rPr>
        <w:t>швы</w:t>
      </w:r>
      <w:proofErr w:type="spellEnd"/>
      <w:r w:rsidR="00103580" w:rsidRPr="00103580">
        <w:rPr>
          <w:rFonts w:ascii="Arial" w:hAnsi="Arial" w:cs="Arial"/>
          <w:lang w:val="ro-RO"/>
        </w:rPr>
        <w:t xml:space="preserve">, а </w:t>
      </w:r>
      <w:proofErr w:type="spellStart"/>
      <w:r w:rsidR="00103580" w:rsidRPr="00103580">
        <w:rPr>
          <w:rFonts w:ascii="Arial" w:hAnsi="Arial" w:cs="Arial"/>
          <w:lang w:val="ro-RO"/>
        </w:rPr>
        <w:t>также</w:t>
      </w:r>
      <w:proofErr w:type="spellEnd"/>
      <w:r w:rsidR="00103580" w:rsidRPr="00103580">
        <w:rPr>
          <w:rFonts w:ascii="Arial" w:hAnsi="Arial" w:cs="Arial"/>
          <w:lang w:val="ro-RO"/>
        </w:rPr>
        <w:t xml:space="preserve"> </w:t>
      </w:r>
      <w:proofErr w:type="spellStart"/>
      <w:r w:rsidR="00103580" w:rsidRPr="00103580">
        <w:rPr>
          <w:rFonts w:ascii="Arial" w:hAnsi="Arial" w:cs="Arial"/>
          <w:lang w:val="ro-RO"/>
        </w:rPr>
        <w:t>методы</w:t>
      </w:r>
      <w:proofErr w:type="spellEnd"/>
      <w:r w:rsidR="00103580" w:rsidRPr="00103580">
        <w:rPr>
          <w:rFonts w:ascii="Arial" w:hAnsi="Arial" w:cs="Arial"/>
          <w:lang w:val="ro-RO"/>
        </w:rPr>
        <w:t xml:space="preserve"> и </w:t>
      </w:r>
      <w:proofErr w:type="spellStart"/>
      <w:r w:rsidR="00103580" w:rsidRPr="00103580">
        <w:rPr>
          <w:rFonts w:ascii="Arial" w:hAnsi="Arial" w:cs="Arial"/>
          <w:lang w:val="ro-RO"/>
        </w:rPr>
        <w:t>схемы</w:t>
      </w:r>
      <w:proofErr w:type="spellEnd"/>
      <w:r w:rsidR="00103580" w:rsidRPr="00103580">
        <w:rPr>
          <w:rFonts w:ascii="Arial" w:hAnsi="Arial" w:cs="Arial"/>
          <w:lang w:val="ro-RO"/>
        </w:rPr>
        <w:t xml:space="preserve"> </w:t>
      </w:r>
      <w:r w:rsidR="00103580">
        <w:rPr>
          <w:rFonts w:ascii="Arial" w:hAnsi="Arial" w:cs="Arial"/>
        </w:rPr>
        <w:t>ухода</w:t>
      </w:r>
      <w:r w:rsidRPr="00904545">
        <w:rPr>
          <w:rFonts w:ascii="Arial" w:hAnsi="Arial" w:cs="Arial"/>
          <w:lang w:val="ro-RO"/>
        </w:rPr>
        <w:t>.</w:t>
      </w:r>
    </w:p>
    <w:p w14:paraId="53285BCA" w14:textId="00C64C20" w:rsidR="00904545" w:rsidRPr="00904545" w:rsidRDefault="00904545" w:rsidP="00904545">
      <w:pPr>
        <w:jc w:val="both"/>
        <w:rPr>
          <w:rFonts w:ascii="Arial" w:hAnsi="Arial" w:cs="Arial"/>
          <w:lang w:val="ro-RO"/>
        </w:rPr>
      </w:pPr>
      <w:r w:rsidRPr="00904545">
        <w:rPr>
          <w:rFonts w:ascii="Arial" w:hAnsi="Arial" w:cs="Arial"/>
          <w:lang w:val="ro-RO"/>
        </w:rPr>
        <w:t>-</w:t>
      </w:r>
      <w:r w:rsidR="00216F1D">
        <w:rPr>
          <w:rFonts w:ascii="Arial" w:hAnsi="Arial" w:cs="Arial"/>
          <w:lang w:val="ro-RO"/>
        </w:rPr>
        <w:tab/>
      </w:r>
      <w:proofErr w:type="spellStart"/>
      <w:r w:rsidRPr="00904545">
        <w:rPr>
          <w:rFonts w:ascii="Arial" w:hAnsi="Arial" w:cs="Arial"/>
          <w:lang w:val="ro-RO"/>
        </w:rPr>
        <w:t>Сертификаты</w:t>
      </w:r>
      <w:proofErr w:type="spellEnd"/>
      <w:r w:rsidRPr="00904545">
        <w:rPr>
          <w:rFonts w:ascii="Arial" w:hAnsi="Arial" w:cs="Arial"/>
          <w:lang w:val="ro-RO"/>
        </w:rPr>
        <w:t xml:space="preserve"> </w:t>
      </w:r>
      <w:proofErr w:type="spellStart"/>
      <w:r w:rsidR="00216F1D" w:rsidRPr="00216F1D">
        <w:rPr>
          <w:rFonts w:ascii="Arial" w:hAnsi="Arial" w:cs="Arial"/>
          <w:lang w:val="ro-RO"/>
        </w:rPr>
        <w:t>источника</w:t>
      </w:r>
      <w:proofErr w:type="spellEnd"/>
      <w:r w:rsidR="00216F1D" w:rsidRPr="00216F1D">
        <w:rPr>
          <w:rFonts w:ascii="Arial" w:hAnsi="Arial" w:cs="Arial"/>
          <w:lang w:val="ro-RO"/>
        </w:rPr>
        <w:t xml:space="preserve"> </w:t>
      </w:r>
      <w:proofErr w:type="spellStart"/>
      <w:r w:rsidR="00216F1D" w:rsidRPr="00216F1D">
        <w:rPr>
          <w:rFonts w:ascii="Arial" w:hAnsi="Arial" w:cs="Arial"/>
          <w:lang w:val="ro-RO"/>
        </w:rPr>
        <w:t>заполнителя</w:t>
      </w:r>
      <w:proofErr w:type="spellEnd"/>
      <w:r w:rsidR="00216F1D" w:rsidRPr="00216F1D">
        <w:rPr>
          <w:rFonts w:ascii="Arial" w:hAnsi="Arial" w:cs="Arial"/>
          <w:lang w:val="ro-RO"/>
        </w:rPr>
        <w:t xml:space="preserve">, </w:t>
      </w:r>
      <w:proofErr w:type="spellStart"/>
      <w:r w:rsidR="00216F1D" w:rsidRPr="00216F1D">
        <w:rPr>
          <w:rFonts w:ascii="Arial" w:hAnsi="Arial" w:cs="Arial"/>
          <w:lang w:val="ro-RO"/>
        </w:rPr>
        <w:t>качества</w:t>
      </w:r>
      <w:proofErr w:type="spellEnd"/>
      <w:r w:rsidR="00216F1D" w:rsidRPr="00216F1D">
        <w:rPr>
          <w:rFonts w:ascii="Arial" w:hAnsi="Arial" w:cs="Arial"/>
          <w:lang w:val="ro-RO"/>
        </w:rPr>
        <w:t xml:space="preserve"> и </w:t>
      </w:r>
      <w:proofErr w:type="spellStart"/>
      <w:r w:rsidR="00216F1D" w:rsidRPr="00216F1D">
        <w:rPr>
          <w:rFonts w:ascii="Arial" w:hAnsi="Arial" w:cs="Arial"/>
          <w:lang w:val="ro-RO"/>
        </w:rPr>
        <w:t>размер</w:t>
      </w:r>
      <w:r w:rsidR="00216F1D">
        <w:rPr>
          <w:rFonts w:ascii="Arial" w:hAnsi="Arial" w:cs="Arial"/>
        </w:rPr>
        <w:t>ов</w:t>
      </w:r>
      <w:proofErr w:type="spellEnd"/>
      <w:r w:rsidR="00216F1D" w:rsidRPr="00216F1D">
        <w:rPr>
          <w:rFonts w:ascii="Arial" w:hAnsi="Arial" w:cs="Arial"/>
          <w:lang w:val="ro-RO"/>
        </w:rPr>
        <w:t xml:space="preserve"> в </w:t>
      </w:r>
      <w:proofErr w:type="spellStart"/>
      <w:r w:rsidR="00216F1D" w:rsidRPr="00216F1D">
        <w:rPr>
          <w:rFonts w:ascii="Arial" w:hAnsi="Arial" w:cs="Arial"/>
          <w:lang w:val="ro-RO"/>
        </w:rPr>
        <w:t>соответствии</w:t>
      </w:r>
      <w:proofErr w:type="spellEnd"/>
      <w:r w:rsidR="00216F1D" w:rsidRPr="00216F1D">
        <w:rPr>
          <w:rFonts w:ascii="Arial" w:hAnsi="Arial" w:cs="Arial"/>
          <w:lang w:val="ro-RO"/>
        </w:rPr>
        <w:t xml:space="preserve"> с </w:t>
      </w:r>
      <w:proofErr w:type="spellStart"/>
      <w:r w:rsidR="00216F1D" w:rsidRPr="00216F1D">
        <w:rPr>
          <w:rFonts w:ascii="Arial" w:hAnsi="Arial" w:cs="Arial"/>
          <w:lang w:val="ro-RO"/>
        </w:rPr>
        <w:t>требованиями</w:t>
      </w:r>
      <w:proofErr w:type="spellEnd"/>
      <w:r w:rsidR="00216F1D" w:rsidRPr="00216F1D">
        <w:rPr>
          <w:rFonts w:ascii="Arial" w:hAnsi="Arial" w:cs="Arial"/>
          <w:lang w:val="ro-RO"/>
        </w:rPr>
        <w:t xml:space="preserve"> </w:t>
      </w:r>
      <w:proofErr w:type="spellStart"/>
      <w:r w:rsidR="00216F1D" w:rsidRPr="00216F1D">
        <w:rPr>
          <w:rFonts w:ascii="Arial" w:hAnsi="Arial" w:cs="Arial"/>
          <w:lang w:val="ro-RO"/>
        </w:rPr>
        <w:t>спецификации</w:t>
      </w:r>
      <w:proofErr w:type="spellEnd"/>
      <w:r w:rsidRPr="00904545">
        <w:rPr>
          <w:rFonts w:ascii="Arial" w:hAnsi="Arial" w:cs="Arial"/>
          <w:lang w:val="ro-RO"/>
        </w:rPr>
        <w:t>.</w:t>
      </w:r>
    </w:p>
    <w:p w14:paraId="4E562D66" w14:textId="36E0794E" w:rsidR="00904545" w:rsidRPr="00904545" w:rsidRDefault="00904545" w:rsidP="00904545">
      <w:pPr>
        <w:jc w:val="both"/>
        <w:rPr>
          <w:rFonts w:ascii="Arial" w:hAnsi="Arial" w:cs="Arial"/>
          <w:lang w:val="ro-RO"/>
        </w:rPr>
      </w:pPr>
      <w:r w:rsidRPr="00904545">
        <w:rPr>
          <w:rFonts w:ascii="Arial" w:hAnsi="Arial" w:cs="Arial"/>
          <w:lang w:val="ro-RO"/>
        </w:rPr>
        <w:t>-</w:t>
      </w:r>
      <w:r w:rsidR="00216F1D">
        <w:rPr>
          <w:rFonts w:ascii="Arial" w:hAnsi="Arial" w:cs="Arial"/>
          <w:lang w:val="ro-RO"/>
        </w:rPr>
        <w:tab/>
      </w:r>
      <w:proofErr w:type="spellStart"/>
      <w:r w:rsidRPr="00904545">
        <w:rPr>
          <w:rFonts w:ascii="Arial" w:hAnsi="Arial" w:cs="Arial"/>
          <w:lang w:val="ro-RO"/>
        </w:rPr>
        <w:t>Сертификат</w:t>
      </w:r>
      <w:proofErr w:type="spellEnd"/>
      <w:r w:rsidRPr="00904545">
        <w:rPr>
          <w:rFonts w:ascii="Arial" w:hAnsi="Arial" w:cs="Arial"/>
          <w:lang w:val="ro-RO"/>
        </w:rPr>
        <w:t xml:space="preserve"> </w:t>
      </w:r>
      <w:proofErr w:type="spellStart"/>
      <w:r w:rsidRPr="00904545">
        <w:rPr>
          <w:rFonts w:ascii="Arial" w:hAnsi="Arial" w:cs="Arial"/>
          <w:lang w:val="ro-RO"/>
        </w:rPr>
        <w:t>на</w:t>
      </w:r>
      <w:proofErr w:type="spellEnd"/>
      <w:r w:rsidRPr="00904545">
        <w:rPr>
          <w:rFonts w:ascii="Arial" w:hAnsi="Arial" w:cs="Arial"/>
          <w:lang w:val="ro-RO"/>
        </w:rPr>
        <w:t xml:space="preserve"> </w:t>
      </w:r>
      <w:proofErr w:type="spellStart"/>
      <w:r w:rsidRPr="00904545">
        <w:rPr>
          <w:rFonts w:ascii="Arial" w:hAnsi="Arial" w:cs="Arial"/>
          <w:lang w:val="ro-RO"/>
        </w:rPr>
        <w:t>портландцемент</w:t>
      </w:r>
      <w:proofErr w:type="spellEnd"/>
      <w:r w:rsidRPr="00904545">
        <w:rPr>
          <w:rFonts w:ascii="Arial" w:hAnsi="Arial" w:cs="Arial"/>
          <w:lang w:val="ro-RO"/>
        </w:rPr>
        <w:t xml:space="preserve"> и </w:t>
      </w:r>
      <w:proofErr w:type="spellStart"/>
      <w:r w:rsidRPr="00904545">
        <w:rPr>
          <w:rFonts w:ascii="Arial" w:hAnsi="Arial" w:cs="Arial"/>
          <w:lang w:val="ro-RO"/>
        </w:rPr>
        <w:t>другие</w:t>
      </w:r>
      <w:proofErr w:type="spellEnd"/>
      <w:r w:rsidRPr="00904545">
        <w:rPr>
          <w:rFonts w:ascii="Arial" w:hAnsi="Arial" w:cs="Arial"/>
          <w:lang w:val="ro-RO"/>
        </w:rPr>
        <w:t xml:space="preserve"> </w:t>
      </w:r>
      <w:r w:rsidR="006E66C1">
        <w:rPr>
          <w:rFonts w:ascii="Arial" w:hAnsi="Arial" w:cs="Arial"/>
        </w:rPr>
        <w:t>в</w:t>
      </w:r>
      <w:r w:rsidR="00216F1D">
        <w:rPr>
          <w:rFonts w:ascii="Arial" w:hAnsi="Arial" w:cs="Arial"/>
        </w:rPr>
        <w:t>яжущие</w:t>
      </w:r>
      <w:r w:rsidRPr="00904545">
        <w:rPr>
          <w:rFonts w:ascii="Arial" w:hAnsi="Arial" w:cs="Arial"/>
          <w:lang w:val="ro-RO"/>
        </w:rPr>
        <w:t xml:space="preserve"> </w:t>
      </w:r>
      <w:r w:rsidR="00216F1D">
        <w:rPr>
          <w:rFonts w:ascii="Arial" w:hAnsi="Arial" w:cs="Arial"/>
        </w:rPr>
        <w:t>в соответствии с</w:t>
      </w:r>
      <w:r w:rsidRPr="00904545">
        <w:rPr>
          <w:rFonts w:ascii="Arial" w:hAnsi="Arial" w:cs="Arial"/>
          <w:lang w:val="ro-RO"/>
        </w:rPr>
        <w:t xml:space="preserve"> </w:t>
      </w:r>
      <w:proofErr w:type="spellStart"/>
      <w:r w:rsidRPr="00904545">
        <w:rPr>
          <w:rFonts w:ascii="Arial" w:hAnsi="Arial" w:cs="Arial"/>
          <w:lang w:val="ro-RO"/>
        </w:rPr>
        <w:t>техническим</w:t>
      </w:r>
      <w:proofErr w:type="spellEnd"/>
      <w:r w:rsidRPr="00904545">
        <w:rPr>
          <w:rFonts w:ascii="Arial" w:hAnsi="Arial" w:cs="Arial"/>
          <w:lang w:val="ro-RO"/>
        </w:rPr>
        <w:t xml:space="preserve"> </w:t>
      </w:r>
      <w:proofErr w:type="spellStart"/>
      <w:r w:rsidRPr="00904545">
        <w:rPr>
          <w:rFonts w:ascii="Arial" w:hAnsi="Arial" w:cs="Arial"/>
          <w:lang w:val="ro-RO"/>
        </w:rPr>
        <w:t>условиям</w:t>
      </w:r>
      <w:proofErr w:type="spellEnd"/>
      <w:r w:rsidRPr="00904545">
        <w:rPr>
          <w:rFonts w:ascii="Arial" w:hAnsi="Arial" w:cs="Arial"/>
          <w:lang w:val="ro-RO"/>
        </w:rPr>
        <w:t>.</w:t>
      </w:r>
    </w:p>
    <w:p w14:paraId="5B1873CD" w14:textId="0F5FCA4C" w:rsidR="00904545" w:rsidRPr="00904545" w:rsidRDefault="00904545" w:rsidP="00904545">
      <w:pPr>
        <w:jc w:val="both"/>
        <w:rPr>
          <w:rFonts w:ascii="Arial" w:hAnsi="Arial" w:cs="Arial"/>
          <w:lang w:val="ro-RO"/>
        </w:rPr>
      </w:pPr>
      <w:r w:rsidRPr="00904545">
        <w:rPr>
          <w:rFonts w:ascii="Arial" w:hAnsi="Arial" w:cs="Arial"/>
          <w:lang w:val="ro-RO"/>
        </w:rPr>
        <w:t>-</w:t>
      </w:r>
      <w:r w:rsidR="009A481C">
        <w:rPr>
          <w:rFonts w:ascii="Arial" w:hAnsi="Arial" w:cs="Arial"/>
          <w:lang w:val="ro-RO"/>
        </w:rPr>
        <w:tab/>
      </w:r>
      <w:proofErr w:type="spellStart"/>
      <w:r w:rsidR="009A481C" w:rsidRPr="009A481C">
        <w:rPr>
          <w:rFonts w:ascii="Arial" w:hAnsi="Arial" w:cs="Arial"/>
          <w:lang w:val="ro-RO"/>
        </w:rPr>
        <w:t>Данные</w:t>
      </w:r>
      <w:proofErr w:type="spellEnd"/>
      <w:r w:rsidR="009A481C" w:rsidRPr="009A481C">
        <w:rPr>
          <w:rFonts w:ascii="Arial" w:hAnsi="Arial" w:cs="Arial"/>
          <w:lang w:val="ro-RO"/>
        </w:rPr>
        <w:t xml:space="preserve"> и </w:t>
      </w:r>
      <w:proofErr w:type="spellStart"/>
      <w:r w:rsidR="009A481C" w:rsidRPr="009A481C">
        <w:rPr>
          <w:rFonts w:ascii="Arial" w:hAnsi="Arial" w:cs="Arial"/>
          <w:lang w:val="ro-RO"/>
        </w:rPr>
        <w:t>спецификации</w:t>
      </w:r>
      <w:proofErr w:type="spellEnd"/>
      <w:r w:rsidR="009A481C" w:rsidRPr="009A481C">
        <w:rPr>
          <w:rFonts w:ascii="Arial" w:hAnsi="Arial" w:cs="Arial"/>
          <w:lang w:val="ro-RO"/>
        </w:rPr>
        <w:t xml:space="preserve"> </w:t>
      </w:r>
      <w:proofErr w:type="spellStart"/>
      <w:r w:rsidR="009A481C" w:rsidRPr="009A481C">
        <w:rPr>
          <w:rFonts w:ascii="Arial" w:hAnsi="Arial" w:cs="Arial"/>
          <w:lang w:val="ro-RO"/>
        </w:rPr>
        <w:t>производителей</w:t>
      </w:r>
      <w:proofErr w:type="spellEnd"/>
      <w:r w:rsidR="009A481C" w:rsidRPr="009A481C">
        <w:rPr>
          <w:rFonts w:ascii="Arial" w:hAnsi="Arial" w:cs="Arial"/>
          <w:lang w:val="ro-RO"/>
        </w:rPr>
        <w:t xml:space="preserve">, </w:t>
      </w:r>
      <w:proofErr w:type="spellStart"/>
      <w:r w:rsidR="009A481C" w:rsidRPr="009A481C">
        <w:rPr>
          <w:rFonts w:ascii="Arial" w:hAnsi="Arial" w:cs="Arial"/>
          <w:lang w:val="ro-RO"/>
        </w:rPr>
        <w:t>включая</w:t>
      </w:r>
      <w:proofErr w:type="spellEnd"/>
      <w:r w:rsidR="009A481C" w:rsidRPr="009A481C">
        <w:rPr>
          <w:rFonts w:ascii="Arial" w:hAnsi="Arial" w:cs="Arial"/>
          <w:lang w:val="ro-RO"/>
        </w:rPr>
        <w:t xml:space="preserve"> </w:t>
      </w:r>
      <w:proofErr w:type="spellStart"/>
      <w:r w:rsidR="009A481C" w:rsidRPr="009A481C">
        <w:rPr>
          <w:rFonts w:ascii="Arial" w:hAnsi="Arial" w:cs="Arial"/>
          <w:lang w:val="ro-RO"/>
        </w:rPr>
        <w:t>грузоподъемность</w:t>
      </w:r>
      <w:proofErr w:type="spellEnd"/>
      <w:r w:rsidR="009A481C" w:rsidRPr="009A481C">
        <w:rPr>
          <w:rFonts w:ascii="Arial" w:hAnsi="Arial" w:cs="Arial"/>
          <w:lang w:val="ro-RO"/>
        </w:rPr>
        <w:t xml:space="preserve"> </w:t>
      </w:r>
      <w:proofErr w:type="spellStart"/>
      <w:r w:rsidR="009A481C" w:rsidRPr="009A481C">
        <w:rPr>
          <w:rFonts w:ascii="Arial" w:hAnsi="Arial" w:cs="Arial"/>
          <w:lang w:val="ro-RO"/>
        </w:rPr>
        <w:t>оборудования</w:t>
      </w:r>
      <w:proofErr w:type="spellEnd"/>
      <w:r w:rsidR="009A481C" w:rsidRPr="009A481C">
        <w:rPr>
          <w:rFonts w:ascii="Arial" w:hAnsi="Arial" w:cs="Arial"/>
          <w:lang w:val="ro-RO"/>
        </w:rPr>
        <w:t xml:space="preserve">, </w:t>
      </w:r>
      <w:proofErr w:type="spellStart"/>
      <w:r w:rsidR="009A481C" w:rsidRPr="009A481C">
        <w:rPr>
          <w:rFonts w:ascii="Arial" w:hAnsi="Arial" w:cs="Arial"/>
          <w:lang w:val="ro-RO"/>
        </w:rPr>
        <w:t>используемого</w:t>
      </w:r>
      <w:proofErr w:type="spellEnd"/>
      <w:r w:rsidR="009A481C" w:rsidRPr="009A481C">
        <w:rPr>
          <w:rFonts w:ascii="Arial" w:hAnsi="Arial" w:cs="Arial"/>
          <w:lang w:val="ro-RO"/>
        </w:rPr>
        <w:t xml:space="preserve"> </w:t>
      </w:r>
      <w:proofErr w:type="spellStart"/>
      <w:r w:rsidR="009A481C" w:rsidRPr="009A481C">
        <w:rPr>
          <w:rFonts w:ascii="Arial" w:hAnsi="Arial" w:cs="Arial"/>
          <w:lang w:val="ro-RO"/>
        </w:rPr>
        <w:t>для</w:t>
      </w:r>
      <w:proofErr w:type="spellEnd"/>
      <w:r w:rsidR="009A481C" w:rsidRPr="009A481C">
        <w:rPr>
          <w:rFonts w:ascii="Arial" w:hAnsi="Arial" w:cs="Arial"/>
          <w:lang w:val="ro-RO"/>
        </w:rPr>
        <w:t xml:space="preserve"> </w:t>
      </w:r>
      <w:proofErr w:type="spellStart"/>
      <w:r w:rsidR="009A481C" w:rsidRPr="009A481C">
        <w:rPr>
          <w:rFonts w:ascii="Arial" w:hAnsi="Arial" w:cs="Arial"/>
          <w:lang w:val="ro-RO"/>
        </w:rPr>
        <w:t>смешивания</w:t>
      </w:r>
      <w:proofErr w:type="spellEnd"/>
      <w:r w:rsidR="009A481C" w:rsidRPr="009A481C">
        <w:rPr>
          <w:rFonts w:ascii="Arial" w:hAnsi="Arial" w:cs="Arial"/>
          <w:lang w:val="ro-RO"/>
        </w:rPr>
        <w:t xml:space="preserve">, </w:t>
      </w:r>
      <w:proofErr w:type="spellStart"/>
      <w:r w:rsidR="009A481C" w:rsidRPr="009A481C">
        <w:rPr>
          <w:rFonts w:ascii="Arial" w:hAnsi="Arial" w:cs="Arial"/>
          <w:lang w:val="ro-RO"/>
        </w:rPr>
        <w:t>транспортировки</w:t>
      </w:r>
      <w:proofErr w:type="spellEnd"/>
      <w:r w:rsidR="009A481C" w:rsidRPr="009A481C">
        <w:rPr>
          <w:rFonts w:ascii="Arial" w:hAnsi="Arial" w:cs="Arial"/>
          <w:lang w:val="ro-RO"/>
        </w:rPr>
        <w:t xml:space="preserve">, </w:t>
      </w:r>
      <w:proofErr w:type="spellStart"/>
      <w:r w:rsidR="009A481C" w:rsidRPr="009A481C">
        <w:rPr>
          <w:rFonts w:ascii="Arial" w:hAnsi="Arial" w:cs="Arial"/>
          <w:lang w:val="ro-RO"/>
        </w:rPr>
        <w:t>укладки</w:t>
      </w:r>
      <w:proofErr w:type="spellEnd"/>
      <w:r w:rsidR="009A481C" w:rsidRPr="009A481C">
        <w:rPr>
          <w:rFonts w:ascii="Arial" w:hAnsi="Arial" w:cs="Arial"/>
          <w:lang w:val="ro-RO"/>
        </w:rPr>
        <w:t xml:space="preserve"> и </w:t>
      </w:r>
      <w:proofErr w:type="spellStart"/>
      <w:r w:rsidR="009A481C" w:rsidRPr="009A481C">
        <w:rPr>
          <w:rFonts w:ascii="Arial" w:hAnsi="Arial" w:cs="Arial"/>
          <w:lang w:val="ro-RO"/>
        </w:rPr>
        <w:t>уплотнения</w:t>
      </w:r>
      <w:proofErr w:type="spellEnd"/>
      <w:r w:rsidR="009A481C" w:rsidRPr="009A481C">
        <w:rPr>
          <w:rFonts w:ascii="Arial" w:hAnsi="Arial" w:cs="Arial"/>
          <w:lang w:val="ro-RO"/>
        </w:rPr>
        <w:t xml:space="preserve"> </w:t>
      </w:r>
      <w:r w:rsidR="009A481C">
        <w:rPr>
          <w:rFonts w:ascii="Arial" w:hAnsi="Arial" w:cs="Arial"/>
          <w:lang w:val="ro-RO"/>
        </w:rPr>
        <w:t>RCC</w:t>
      </w:r>
      <w:r w:rsidRPr="00904545">
        <w:rPr>
          <w:rFonts w:ascii="Arial" w:hAnsi="Arial" w:cs="Arial"/>
          <w:lang w:val="ro-RO"/>
        </w:rPr>
        <w:t>.</w:t>
      </w:r>
    </w:p>
    <w:p w14:paraId="541F5FD4" w14:textId="3E1087C3" w:rsidR="00904545" w:rsidRPr="009A481C" w:rsidRDefault="00904545" w:rsidP="00904545">
      <w:pPr>
        <w:jc w:val="both"/>
        <w:rPr>
          <w:rFonts w:ascii="Arial" w:hAnsi="Arial" w:cs="Arial"/>
        </w:rPr>
      </w:pPr>
      <w:r w:rsidRPr="00904545">
        <w:rPr>
          <w:rFonts w:ascii="Arial" w:hAnsi="Arial" w:cs="Arial"/>
          <w:lang w:val="ro-RO"/>
        </w:rPr>
        <w:t>-</w:t>
      </w:r>
      <w:r w:rsidR="009A481C">
        <w:rPr>
          <w:rFonts w:ascii="Arial" w:hAnsi="Arial" w:cs="Arial"/>
          <w:lang w:val="ro-RO"/>
        </w:rPr>
        <w:tab/>
      </w:r>
      <w:proofErr w:type="spellStart"/>
      <w:r w:rsidR="009A481C" w:rsidRPr="009A481C">
        <w:rPr>
          <w:rFonts w:ascii="Arial" w:hAnsi="Arial" w:cs="Arial"/>
          <w:lang w:val="ro-RO"/>
        </w:rPr>
        <w:t>Схема</w:t>
      </w:r>
      <w:proofErr w:type="spellEnd"/>
      <w:r w:rsidR="009A481C" w:rsidRPr="009A481C">
        <w:rPr>
          <w:rFonts w:ascii="Arial" w:hAnsi="Arial" w:cs="Arial"/>
          <w:lang w:val="ro-RO"/>
        </w:rPr>
        <w:t xml:space="preserve"> </w:t>
      </w:r>
      <w:proofErr w:type="spellStart"/>
      <w:r w:rsidR="009A481C" w:rsidRPr="009A481C">
        <w:rPr>
          <w:rFonts w:ascii="Arial" w:hAnsi="Arial" w:cs="Arial"/>
          <w:lang w:val="ro-RO"/>
        </w:rPr>
        <w:t>расположения</w:t>
      </w:r>
      <w:proofErr w:type="spellEnd"/>
      <w:r w:rsidR="009A481C" w:rsidRPr="009A481C">
        <w:rPr>
          <w:rFonts w:ascii="Arial" w:hAnsi="Arial" w:cs="Arial"/>
          <w:lang w:val="ro-RO"/>
        </w:rPr>
        <w:t xml:space="preserve"> </w:t>
      </w:r>
      <w:proofErr w:type="spellStart"/>
      <w:r w:rsidR="009A481C" w:rsidRPr="009A481C">
        <w:rPr>
          <w:rFonts w:ascii="Arial" w:hAnsi="Arial" w:cs="Arial"/>
          <w:lang w:val="ro-RO"/>
        </w:rPr>
        <w:t>завода</w:t>
      </w:r>
      <w:proofErr w:type="spellEnd"/>
      <w:r w:rsidR="009A481C" w:rsidRPr="009A481C">
        <w:rPr>
          <w:rFonts w:ascii="Arial" w:hAnsi="Arial" w:cs="Arial"/>
          <w:lang w:val="ro-RO"/>
        </w:rPr>
        <w:t xml:space="preserve"> с </w:t>
      </w:r>
      <w:proofErr w:type="spellStart"/>
      <w:r w:rsidR="009A481C" w:rsidRPr="009A481C">
        <w:rPr>
          <w:rFonts w:ascii="Arial" w:hAnsi="Arial" w:cs="Arial"/>
          <w:lang w:val="ro-RO"/>
        </w:rPr>
        <w:t>указанием</w:t>
      </w:r>
      <w:proofErr w:type="spellEnd"/>
      <w:r w:rsidR="009A481C" w:rsidRPr="009A481C">
        <w:rPr>
          <w:rFonts w:ascii="Arial" w:hAnsi="Arial" w:cs="Arial"/>
          <w:lang w:val="ro-RO"/>
        </w:rPr>
        <w:t xml:space="preserve"> </w:t>
      </w:r>
      <w:proofErr w:type="spellStart"/>
      <w:r w:rsidR="009A481C" w:rsidRPr="009A481C">
        <w:rPr>
          <w:rFonts w:ascii="Arial" w:hAnsi="Arial" w:cs="Arial"/>
          <w:lang w:val="ro-RO"/>
        </w:rPr>
        <w:t>смесительно</w:t>
      </w:r>
      <w:proofErr w:type="spellEnd"/>
      <w:r w:rsidR="009A481C">
        <w:rPr>
          <w:rFonts w:ascii="Arial" w:hAnsi="Arial" w:cs="Arial"/>
        </w:rPr>
        <w:t>й</w:t>
      </w:r>
      <w:r w:rsidR="009A481C" w:rsidRPr="009A481C">
        <w:rPr>
          <w:rFonts w:ascii="Arial" w:hAnsi="Arial" w:cs="Arial"/>
          <w:lang w:val="ro-RO"/>
        </w:rPr>
        <w:t xml:space="preserve"> </w:t>
      </w:r>
      <w:r w:rsidR="009A481C">
        <w:rPr>
          <w:rFonts w:ascii="Arial" w:hAnsi="Arial" w:cs="Arial"/>
        </w:rPr>
        <w:t>установки</w:t>
      </w:r>
      <w:r w:rsidR="009A481C" w:rsidRPr="009A481C">
        <w:rPr>
          <w:rFonts w:ascii="Arial" w:hAnsi="Arial" w:cs="Arial"/>
          <w:lang w:val="ro-RO"/>
        </w:rPr>
        <w:t xml:space="preserve">, </w:t>
      </w:r>
      <w:proofErr w:type="spellStart"/>
      <w:r w:rsidR="009A481C" w:rsidRPr="009A481C">
        <w:rPr>
          <w:rFonts w:ascii="Arial" w:hAnsi="Arial" w:cs="Arial"/>
          <w:lang w:val="ro-RO"/>
        </w:rPr>
        <w:t>склада</w:t>
      </w:r>
      <w:proofErr w:type="spellEnd"/>
      <w:r w:rsidR="009A481C" w:rsidRPr="009A481C">
        <w:rPr>
          <w:rFonts w:ascii="Arial" w:hAnsi="Arial" w:cs="Arial"/>
          <w:lang w:val="ro-RO"/>
        </w:rPr>
        <w:t xml:space="preserve"> </w:t>
      </w:r>
      <w:proofErr w:type="spellStart"/>
      <w:r w:rsidR="009A481C" w:rsidRPr="009A481C">
        <w:rPr>
          <w:rFonts w:ascii="Arial" w:hAnsi="Arial" w:cs="Arial"/>
          <w:lang w:val="ro-RO"/>
        </w:rPr>
        <w:t>цемента</w:t>
      </w:r>
      <w:proofErr w:type="spellEnd"/>
      <w:r w:rsidR="009A481C" w:rsidRPr="009A481C">
        <w:rPr>
          <w:rFonts w:ascii="Arial" w:hAnsi="Arial" w:cs="Arial"/>
          <w:lang w:val="ro-RO"/>
        </w:rPr>
        <w:t xml:space="preserve"> и </w:t>
      </w:r>
      <w:proofErr w:type="spellStart"/>
      <w:r w:rsidR="009A481C" w:rsidRPr="009A481C">
        <w:rPr>
          <w:rFonts w:ascii="Arial" w:hAnsi="Arial" w:cs="Arial"/>
          <w:lang w:val="ro-RO"/>
        </w:rPr>
        <w:t>заполнител</w:t>
      </w:r>
      <w:proofErr w:type="spellEnd"/>
      <w:r w:rsidR="00037168">
        <w:rPr>
          <w:rFonts w:ascii="Arial" w:hAnsi="Arial" w:cs="Arial"/>
        </w:rPr>
        <w:t>ей</w:t>
      </w:r>
      <w:r w:rsidR="009A481C" w:rsidRPr="009A481C">
        <w:rPr>
          <w:rFonts w:ascii="Arial" w:hAnsi="Arial" w:cs="Arial"/>
          <w:lang w:val="ro-RO"/>
        </w:rPr>
        <w:t xml:space="preserve">, а </w:t>
      </w:r>
      <w:proofErr w:type="spellStart"/>
      <w:r w:rsidR="009A481C" w:rsidRPr="009A481C">
        <w:rPr>
          <w:rFonts w:ascii="Arial" w:hAnsi="Arial" w:cs="Arial"/>
          <w:lang w:val="ro-RO"/>
        </w:rPr>
        <w:t>также</w:t>
      </w:r>
      <w:proofErr w:type="spellEnd"/>
      <w:r w:rsidR="009A481C" w:rsidRPr="009A481C">
        <w:rPr>
          <w:rFonts w:ascii="Arial" w:hAnsi="Arial" w:cs="Arial"/>
          <w:lang w:val="ro-RO"/>
        </w:rPr>
        <w:t xml:space="preserve"> </w:t>
      </w:r>
      <w:proofErr w:type="spellStart"/>
      <w:r w:rsidR="009A481C" w:rsidRPr="009A481C">
        <w:rPr>
          <w:rFonts w:ascii="Arial" w:hAnsi="Arial" w:cs="Arial"/>
          <w:lang w:val="ro-RO"/>
        </w:rPr>
        <w:t>водоснабжения</w:t>
      </w:r>
      <w:proofErr w:type="spellEnd"/>
      <w:r w:rsidR="009A481C">
        <w:rPr>
          <w:rFonts w:ascii="Arial" w:hAnsi="Arial" w:cs="Arial"/>
          <w:lang w:val="ro-RO"/>
        </w:rPr>
        <w:t>.</w:t>
      </w:r>
    </w:p>
    <w:p w14:paraId="48890B04" w14:textId="5B0A124A" w:rsidR="00904545" w:rsidRPr="00904545" w:rsidRDefault="00904545" w:rsidP="00904545">
      <w:pPr>
        <w:jc w:val="both"/>
        <w:rPr>
          <w:rFonts w:ascii="Arial" w:hAnsi="Arial" w:cs="Arial"/>
          <w:lang w:val="ro-RO"/>
        </w:rPr>
      </w:pPr>
      <w:r w:rsidRPr="00904545">
        <w:rPr>
          <w:rFonts w:ascii="Arial" w:hAnsi="Arial" w:cs="Arial"/>
          <w:lang w:val="ro-RO"/>
        </w:rPr>
        <w:lastRenderedPageBreak/>
        <w:t>-</w:t>
      </w:r>
      <w:r w:rsidR="00844166">
        <w:rPr>
          <w:rFonts w:ascii="Arial" w:hAnsi="Arial" w:cs="Arial"/>
          <w:lang w:val="ro-RO"/>
        </w:rPr>
        <w:tab/>
      </w:r>
      <w:proofErr w:type="spellStart"/>
      <w:r w:rsidRPr="00904545">
        <w:rPr>
          <w:rFonts w:ascii="Arial" w:hAnsi="Arial" w:cs="Arial"/>
          <w:lang w:val="ro-RO"/>
        </w:rPr>
        <w:t>Предлагаемый</w:t>
      </w:r>
      <w:proofErr w:type="spellEnd"/>
      <w:r w:rsidRPr="00904545">
        <w:rPr>
          <w:rFonts w:ascii="Arial" w:hAnsi="Arial" w:cs="Arial"/>
          <w:lang w:val="ro-RO"/>
        </w:rPr>
        <w:t xml:space="preserve"> </w:t>
      </w:r>
      <w:proofErr w:type="spellStart"/>
      <w:r w:rsidRPr="00904545">
        <w:rPr>
          <w:rFonts w:ascii="Arial" w:hAnsi="Arial" w:cs="Arial"/>
          <w:lang w:val="ro-RO"/>
        </w:rPr>
        <w:t>состав</w:t>
      </w:r>
      <w:proofErr w:type="spellEnd"/>
      <w:r w:rsidRPr="00904545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смеси</w:t>
      </w:r>
      <w:proofErr w:type="spellEnd"/>
      <w:r w:rsidR="00844166" w:rsidRPr="00844166">
        <w:rPr>
          <w:rFonts w:ascii="Arial" w:hAnsi="Arial" w:cs="Arial"/>
          <w:lang w:val="ro-RO"/>
        </w:rPr>
        <w:t xml:space="preserve"> RCC. </w:t>
      </w:r>
      <w:proofErr w:type="spellStart"/>
      <w:r w:rsidR="00844166" w:rsidRPr="00844166">
        <w:rPr>
          <w:rFonts w:ascii="Arial" w:hAnsi="Arial" w:cs="Arial"/>
          <w:lang w:val="ro-RO"/>
        </w:rPr>
        <w:t>Если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предлагаем</w:t>
      </w:r>
      <w:r w:rsidR="00844166">
        <w:rPr>
          <w:rFonts w:ascii="Arial" w:hAnsi="Arial" w:cs="Arial"/>
        </w:rPr>
        <w:t>ый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r w:rsidR="00844166">
        <w:rPr>
          <w:rFonts w:ascii="Arial" w:hAnsi="Arial" w:cs="Arial"/>
        </w:rPr>
        <w:t>состав</w:t>
      </w:r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смеси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разработан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Подрядчиком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или</w:t>
      </w:r>
      <w:proofErr w:type="spellEnd"/>
      <w:r w:rsidR="00844166" w:rsidRPr="00844166">
        <w:rPr>
          <w:rFonts w:ascii="Arial" w:hAnsi="Arial" w:cs="Arial"/>
          <w:lang w:val="ro-RO"/>
        </w:rPr>
        <w:t xml:space="preserve"> в </w:t>
      </w:r>
      <w:r w:rsidR="00844166">
        <w:rPr>
          <w:rFonts w:ascii="Arial" w:hAnsi="Arial" w:cs="Arial"/>
        </w:rPr>
        <w:t>состав</w:t>
      </w:r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смеси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предлагается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внести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изменения</w:t>
      </w:r>
      <w:proofErr w:type="spellEnd"/>
      <w:r w:rsidR="00844166" w:rsidRPr="00844166">
        <w:rPr>
          <w:rFonts w:ascii="Arial" w:hAnsi="Arial" w:cs="Arial"/>
          <w:lang w:val="ro-RO"/>
        </w:rPr>
        <w:t xml:space="preserve">, </w:t>
      </w:r>
      <w:proofErr w:type="spellStart"/>
      <w:r w:rsidR="00844166" w:rsidRPr="00844166">
        <w:rPr>
          <w:rFonts w:ascii="Arial" w:hAnsi="Arial" w:cs="Arial"/>
          <w:lang w:val="ro-RO"/>
        </w:rPr>
        <w:t>он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долж</w:t>
      </w:r>
      <w:proofErr w:type="spellEnd"/>
      <w:r w:rsidR="006E66C1">
        <w:rPr>
          <w:rFonts w:ascii="Arial" w:hAnsi="Arial" w:cs="Arial"/>
        </w:rPr>
        <w:t>е</w:t>
      </w:r>
      <w:r w:rsidR="00844166" w:rsidRPr="00844166">
        <w:rPr>
          <w:rFonts w:ascii="Arial" w:hAnsi="Arial" w:cs="Arial"/>
          <w:lang w:val="ro-RO"/>
        </w:rPr>
        <w:t xml:space="preserve">н </w:t>
      </w:r>
      <w:proofErr w:type="spellStart"/>
      <w:r w:rsidR="00844166" w:rsidRPr="00844166">
        <w:rPr>
          <w:rFonts w:ascii="Arial" w:hAnsi="Arial" w:cs="Arial"/>
          <w:lang w:val="ro-RO"/>
        </w:rPr>
        <w:t>быть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пред</w:t>
      </w:r>
      <w:proofErr w:type="spellEnd"/>
      <w:r w:rsidR="00844166">
        <w:rPr>
          <w:rFonts w:ascii="Arial" w:hAnsi="Arial" w:cs="Arial"/>
        </w:rPr>
        <w:t>о</w:t>
      </w:r>
      <w:proofErr w:type="spellStart"/>
      <w:r w:rsidR="00844166" w:rsidRPr="00844166">
        <w:rPr>
          <w:rFonts w:ascii="Arial" w:hAnsi="Arial" w:cs="Arial"/>
          <w:lang w:val="ro-RO"/>
        </w:rPr>
        <w:t>ставлен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Инженеру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на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утверждение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не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менее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чем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за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четыре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недели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до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r w:rsidR="00844166">
        <w:rPr>
          <w:rFonts w:ascii="Arial" w:hAnsi="Arial" w:cs="Arial"/>
        </w:rPr>
        <w:t xml:space="preserve">начала </w:t>
      </w:r>
      <w:proofErr w:type="spellStart"/>
      <w:r w:rsidR="00844166" w:rsidRPr="00844166">
        <w:rPr>
          <w:rFonts w:ascii="Arial" w:hAnsi="Arial" w:cs="Arial"/>
          <w:lang w:val="ro-RO"/>
        </w:rPr>
        <w:t>строительства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r w:rsidR="00844166">
        <w:rPr>
          <w:rFonts w:ascii="Arial" w:hAnsi="Arial" w:cs="Arial"/>
        </w:rPr>
        <w:t xml:space="preserve">покрытий из </w:t>
      </w:r>
      <w:r w:rsidR="00844166" w:rsidRPr="00844166">
        <w:rPr>
          <w:rFonts w:ascii="Arial" w:hAnsi="Arial" w:cs="Arial"/>
          <w:lang w:val="ro-RO"/>
        </w:rPr>
        <w:t xml:space="preserve">RCC. </w:t>
      </w:r>
      <w:proofErr w:type="spellStart"/>
      <w:r w:rsidR="00844166" w:rsidRPr="00844166">
        <w:rPr>
          <w:rFonts w:ascii="Arial" w:hAnsi="Arial" w:cs="Arial"/>
          <w:lang w:val="ro-RO"/>
        </w:rPr>
        <w:t>Этот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состав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смеси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должен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включать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подробную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информацию</w:t>
      </w:r>
      <w:proofErr w:type="spellEnd"/>
      <w:r w:rsidR="00844166" w:rsidRPr="00844166">
        <w:rPr>
          <w:rFonts w:ascii="Arial" w:hAnsi="Arial" w:cs="Arial"/>
          <w:lang w:val="ro-RO"/>
        </w:rPr>
        <w:t xml:space="preserve"> о </w:t>
      </w:r>
      <w:proofErr w:type="spellStart"/>
      <w:r w:rsidR="00844166" w:rsidRPr="00844166">
        <w:rPr>
          <w:rFonts w:ascii="Arial" w:hAnsi="Arial" w:cs="Arial"/>
          <w:lang w:val="ro-RO"/>
        </w:rPr>
        <w:t>гра</w:t>
      </w:r>
      <w:r w:rsidR="00844166">
        <w:rPr>
          <w:rFonts w:ascii="Arial" w:hAnsi="Arial" w:cs="Arial"/>
        </w:rPr>
        <w:t>нулометрии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заполнителя</w:t>
      </w:r>
      <w:proofErr w:type="spellEnd"/>
      <w:r w:rsidR="00844166" w:rsidRPr="00844166">
        <w:rPr>
          <w:rFonts w:ascii="Arial" w:hAnsi="Arial" w:cs="Arial"/>
          <w:lang w:val="ro-RO"/>
        </w:rPr>
        <w:t xml:space="preserve">, </w:t>
      </w:r>
      <w:proofErr w:type="spellStart"/>
      <w:r w:rsidR="00844166" w:rsidRPr="00844166">
        <w:rPr>
          <w:rFonts w:ascii="Arial" w:hAnsi="Arial" w:cs="Arial"/>
          <w:lang w:val="ro-RO"/>
        </w:rPr>
        <w:t>вяжущих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материалах</w:t>
      </w:r>
      <w:proofErr w:type="spellEnd"/>
      <w:r w:rsidR="00844166" w:rsidRPr="00844166">
        <w:rPr>
          <w:rFonts w:ascii="Arial" w:hAnsi="Arial" w:cs="Arial"/>
          <w:lang w:val="ro-RO"/>
        </w:rPr>
        <w:t xml:space="preserve">, </w:t>
      </w:r>
      <w:proofErr w:type="spellStart"/>
      <w:r w:rsidR="00844166" w:rsidRPr="00844166">
        <w:rPr>
          <w:rFonts w:ascii="Arial" w:hAnsi="Arial" w:cs="Arial"/>
          <w:lang w:val="ro-RO"/>
        </w:rPr>
        <w:t>добавках</w:t>
      </w:r>
      <w:proofErr w:type="spellEnd"/>
      <w:r w:rsidR="00844166" w:rsidRPr="00844166">
        <w:rPr>
          <w:rFonts w:ascii="Arial" w:hAnsi="Arial" w:cs="Arial"/>
          <w:lang w:val="ro-RO"/>
        </w:rPr>
        <w:t xml:space="preserve"> (</w:t>
      </w:r>
      <w:proofErr w:type="spellStart"/>
      <w:r w:rsidR="00844166" w:rsidRPr="00844166">
        <w:rPr>
          <w:rFonts w:ascii="Arial" w:hAnsi="Arial" w:cs="Arial"/>
          <w:lang w:val="ro-RO"/>
        </w:rPr>
        <w:t>если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они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используются</w:t>
      </w:r>
      <w:proofErr w:type="spellEnd"/>
      <w:r w:rsidR="00844166" w:rsidRPr="00844166">
        <w:rPr>
          <w:rFonts w:ascii="Arial" w:hAnsi="Arial" w:cs="Arial"/>
          <w:lang w:val="ro-RO"/>
        </w:rPr>
        <w:t xml:space="preserve">), </w:t>
      </w:r>
      <w:proofErr w:type="spellStart"/>
      <w:r w:rsidR="00844166" w:rsidRPr="00844166">
        <w:rPr>
          <w:rFonts w:ascii="Arial" w:hAnsi="Arial" w:cs="Arial"/>
          <w:lang w:val="ro-RO"/>
        </w:rPr>
        <w:t>прочности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на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сжатие</w:t>
      </w:r>
      <w:proofErr w:type="spellEnd"/>
      <w:r w:rsidR="00844166" w:rsidRPr="00844166">
        <w:rPr>
          <w:rFonts w:ascii="Arial" w:hAnsi="Arial" w:cs="Arial"/>
          <w:lang w:val="ro-RO"/>
        </w:rPr>
        <w:t xml:space="preserve"> и/</w:t>
      </w:r>
      <w:proofErr w:type="spellStart"/>
      <w:r w:rsidR="00844166" w:rsidRPr="00844166">
        <w:rPr>
          <w:rFonts w:ascii="Arial" w:hAnsi="Arial" w:cs="Arial"/>
          <w:lang w:val="ro-RO"/>
        </w:rPr>
        <w:t>или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изгиб</w:t>
      </w:r>
      <w:proofErr w:type="spellEnd"/>
      <w:r w:rsidR="00844166" w:rsidRPr="00844166">
        <w:rPr>
          <w:rFonts w:ascii="Arial" w:hAnsi="Arial" w:cs="Arial"/>
          <w:lang w:val="ro-RO"/>
        </w:rPr>
        <w:t xml:space="preserve">, а </w:t>
      </w:r>
      <w:proofErr w:type="spellStart"/>
      <w:r w:rsidR="00844166" w:rsidRPr="00844166">
        <w:rPr>
          <w:rFonts w:ascii="Arial" w:hAnsi="Arial" w:cs="Arial"/>
          <w:lang w:val="ro-RO"/>
        </w:rPr>
        <w:t>также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требуемой</w:t>
      </w:r>
      <w:proofErr w:type="spellEnd"/>
      <w:r w:rsidR="00844166" w:rsidRPr="00844166">
        <w:rPr>
          <w:rFonts w:ascii="Arial" w:hAnsi="Arial" w:cs="Arial"/>
          <w:lang w:val="ro-RO"/>
        </w:rPr>
        <w:t xml:space="preserve"> </w:t>
      </w:r>
      <w:proofErr w:type="spellStart"/>
      <w:r w:rsidR="00844166" w:rsidRPr="00844166">
        <w:rPr>
          <w:rFonts w:ascii="Arial" w:hAnsi="Arial" w:cs="Arial"/>
          <w:lang w:val="ro-RO"/>
        </w:rPr>
        <w:t>влажности</w:t>
      </w:r>
      <w:proofErr w:type="spellEnd"/>
      <w:r w:rsidR="00844166" w:rsidRPr="00844166">
        <w:rPr>
          <w:rFonts w:ascii="Arial" w:hAnsi="Arial" w:cs="Arial"/>
          <w:lang w:val="ro-RO"/>
        </w:rPr>
        <w:t xml:space="preserve"> и </w:t>
      </w:r>
      <w:proofErr w:type="spellStart"/>
      <w:r w:rsidR="00844166" w:rsidRPr="00844166">
        <w:rPr>
          <w:rFonts w:ascii="Arial" w:hAnsi="Arial" w:cs="Arial"/>
          <w:lang w:val="ro-RO"/>
        </w:rPr>
        <w:t>плотности</w:t>
      </w:r>
      <w:proofErr w:type="spellEnd"/>
      <w:r w:rsidR="00844166" w:rsidRPr="00844166">
        <w:rPr>
          <w:rFonts w:ascii="Arial" w:hAnsi="Arial" w:cs="Arial"/>
          <w:lang w:val="ro-RO"/>
        </w:rPr>
        <w:t>.</w:t>
      </w:r>
    </w:p>
    <w:p w14:paraId="22CFADBF" w14:textId="484A8906" w:rsidR="001B034B" w:rsidRDefault="001B034B" w:rsidP="00DA1765">
      <w:pPr>
        <w:jc w:val="both"/>
        <w:rPr>
          <w:rFonts w:ascii="Arial" w:hAnsi="Arial" w:cs="Arial"/>
        </w:rPr>
      </w:pPr>
    </w:p>
    <w:p w14:paraId="5D6D39C1" w14:textId="77777777" w:rsidR="00E33AD2" w:rsidRPr="00E33AD2" w:rsidRDefault="00E33AD2" w:rsidP="00DA1765">
      <w:pPr>
        <w:jc w:val="both"/>
        <w:rPr>
          <w:rFonts w:ascii="Arial" w:hAnsi="Arial" w:cs="Arial"/>
          <w:lang w:val="ro-RO"/>
        </w:rPr>
      </w:pPr>
    </w:p>
    <w:p w14:paraId="14493D7A" w14:textId="5C970DCB" w:rsidR="001B034B" w:rsidRPr="005603D7" w:rsidRDefault="001B034B" w:rsidP="00DA1765">
      <w:pPr>
        <w:jc w:val="both"/>
        <w:rPr>
          <w:rFonts w:ascii="Arial" w:hAnsi="Arial" w:cs="Arial"/>
          <w:b/>
          <w:sz w:val="24"/>
          <w:szCs w:val="24"/>
        </w:rPr>
      </w:pPr>
      <w:r w:rsidRPr="005603D7">
        <w:rPr>
          <w:rFonts w:ascii="Arial" w:hAnsi="Arial" w:cs="Arial"/>
          <w:b/>
          <w:sz w:val="24"/>
          <w:szCs w:val="24"/>
        </w:rPr>
        <w:t>А.</w:t>
      </w:r>
      <w:r w:rsidR="006304E2" w:rsidRPr="005603D7">
        <w:rPr>
          <w:rFonts w:ascii="Arial" w:hAnsi="Arial" w:cs="Arial"/>
          <w:b/>
          <w:sz w:val="24"/>
          <w:szCs w:val="24"/>
          <w:lang w:val="ro-RO"/>
        </w:rPr>
        <w:t>4</w:t>
      </w:r>
      <w:r w:rsidR="006304E2" w:rsidRPr="005603D7">
        <w:rPr>
          <w:rFonts w:ascii="Arial" w:hAnsi="Arial" w:cs="Arial"/>
          <w:b/>
          <w:sz w:val="24"/>
          <w:szCs w:val="24"/>
        </w:rPr>
        <w:tab/>
        <w:t>Материалы</w:t>
      </w:r>
    </w:p>
    <w:p w14:paraId="5367CE57" w14:textId="77777777" w:rsidR="006304E2" w:rsidRDefault="006304E2" w:rsidP="00DA1765">
      <w:pPr>
        <w:jc w:val="both"/>
        <w:rPr>
          <w:rFonts w:ascii="Arial" w:hAnsi="Arial" w:cs="Arial"/>
        </w:rPr>
      </w:pPr>
    </w:p>
    <w:p w14:paraId="1E242CB3" w14:textId="09040E69" w:rsidR="006304E2" w:rsidRDefault="006304E2" w:rsidP="00DA1765">
      <w:pPr>
        <w:jc w:val="both"/>
        <w:rPr>
          <w:rFonts w:ascii="Arial" w:hAnsi="Arial" w:cs="Arial"/>
        </w:rPr>
      </w:pPr>
      <w:r w:rsidRPr="006304E2">
        <w:rPr>
          <w:rFonts w:ascii="Arial" w:hAnsi="Arial" w:cs="Arial"/>
          <w:b/>
        </w:rPr>
        <w:t>А.4.1</w:t>
      </w:r>
      <w:r>
        <w:rPr>
          <w:rFonts w:ascii="Arial" w:hAnsi="Arial" w:cs="Arial"/>
        </w:rPr>
        <w:tab/>
      </w:r>
      <w:r w:rsidRPr="006304E2">
        <w:rPr>
          <w:rFonts w:ascii="Arial" w:hAnsi="Arial" w:cs="Arial"/>
        </w:rPr>
        <w:t xml:space="preserve">Все материалы, которые будут использоваться для строительства </w:t>
      </w:r>
      <w:r w:rsidRPr="00844166">
        <w:rPr>
          <w:rFonts w:ascii="Arial" w:hAnsi="Arial" w:cs="Arial"/>
          <w:lang w:val="ro-RO"/>
        </w:rPr>
        <w:t>RCC</w:t>
      </w:r>
      <w:r w:rsidRPr="006304E2">
        <w:rPr>
          <w:rFonts w:ascii="Arial" w:hAnsi="Arial" w:cs="Arial"/>
        </w:rPr>
        <w:t xml:space="preserve"> покрытия, должны быть одобрены Инженером на основании лабораторных испытаний или сертификатов </w:t>
      </w:r>
      <w:r w:rsidR="00012F33">
        <w:rPr>
          <w:rFonts w:ascii="Arial" w:hAnsi="Arial" w:cs="Arial"/>
        </w:rPr>
        <w:t xml:space="preserve">на </w:t>
      </w:r>
      <w:r w:rsidRPr="006304E2">
        <w:rPr>
          <w:rFonts w:ascii="Arial" w:hAnsi="Arial" w:cs="Arial"/>
        </w:rPr>
        <w:t>материал</w:t>
      </w:r>
      <w:r w:rsidR="00012F33">
        <w:rPr>
          <w:rFonts w:ascii="Arial" w:hAnsi="Arial" w:cs="Arial"/>
        </w:rPr>
        <w:t>ы</w:t>
      </w:r>
      <w:r w:rsidRPr="006304E2">
        <w:rPr>
          <w:rFonts w:ascii="Arial" w:hAnsi="Arial" w:cs="Arial"/>
        </w:rPr>
        <w:t>, которые будут использоваться в строительстве.</w:t>
      </w:r>
    </w:p>
    <w:p w14:paraId="0A7032F6" w14:textId="77777777" w:rsidR="006304E2" w:rsidRDefault="006304E2" w:rsidP="00DA1765">
      <w:pPr>
        <w:jc w:val="both"/>
        <w:rPr>
          <w:rFonts w:ascii="Arial" w:hAnsi="Arial" w:cs="Arial"/>
        </w:rPr>
      </w:pPr>
    </w:p>
    <w:p w14:paraId="2AE65548" w14:textId="5CD74CE6" w:rsidR="006304E2" w:rsidRPr="00012F33" w:rsidRDefault="00012F33" w:rsidP="00DA1765">
      <w:pPr>
        <w:jc w:val="both"/>
        <w:rPr>
          <w:rFonts w:ascii="Arial" w:hAnsi="Arial" w:cs="Arial"/>
          <w:lang w:val="ro-RO"/>
        </w:rPr>
      </w:pPr>
      <w:r w:rsidRPr="00012F33">
        <w:rPr>
          <w:rFonts w:ascii="Arial" w:hAnsi="Arial" w:cs="Arial"/>
          <w:b/>
          <w:lang w:val="ro-RO"/>
        </w:rPr>
        <w:t>A.4.2</w:t>
      </w:r>
      <w:r>
        <w:rPr>
          <w:rFonts w:ascii="Arial" w:hAnsi="Arial" w:cs="Arial"/>
          <w:lang w:val="ro-RO"/>
        </w:rPr>
        <w:tab/>
      </w:r>
      <w:proofErr w:type="spellStart"/>
      <w:r w:rsidRPr="00012F33">
        <w:rPr>
          <w:rFonts w:ascii="Arial" w:hAnsi="Arial" w:cs="Arial"/>
          <w:lang w:val="ro-RO"/>
        </w:rPr>
        <w:t>Цемент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должен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соответствовать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последним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спецификациям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по</w:t>
      </w:r>
      <w:proofErr w:type="spellEnd"/>
      <w:r w:rsidR="000F306C">
        <w:rPr>
          <w:rFonts w:ascii="Arial" w:hAnsi="Arial" w:cs="Arial"/>
          <w:lang w:val="ro-RO"/>
        </w:rPr>
        <w:t xml:space="preserve"> </w:t>
      </w:r>
      <w:r w:rsidR="006E66C1">
        <w:rPr>
          <w:rFonts w:ascii="Arial" w:hAnsi="Arial" w:cs="Arial"/>
        </w:rPr>
        <w:t>по</w:t>
      </w:r>
      <w:proofErr w:type="spellStart"/>
      <w:r w:rsidRPr="00012F33">
        <w:rPr>
          <w:rFonts w:ascii="Arial" w:hAnsi="Arial" w:cs="Arial"/>
          <w:lang w:val="ro-RO"/>
        </w:rPr>
        <w:t>ртландцемент</w:t>
      </w:r>
      <w:proofErr w:type="spellEnd"/>
      <w:r w:rsidR="005F58C2">
        <w:rPr>
          <w:rFonts w:ascii="Arial" w:hAnsi="Arial" w:cs="Arial"/>
        </w:rPr>
        <w:t xml:space="preserve">у, </w:t>
      </w:r>
      <w:r w:rsidR="005F58C2" w:rsidRPr="00897B2E">
        <w:rPr>
          <w:rFonts w:ascii="Arial" w:hAnsi="Arial" w:cs="Arial"/>
        </w:rPr>
        <w:t>пуццолановому цементу и комбинациям вяжущих по</w:t>
      </w:r>
      <w:r w:rsidRPr="00897B2E">
        <w:rPr>
          <w:rFonts w:ascii="Arial" w:hAnsi="Arial" w:cs="Arial"/>
          <w:lang w:val="ro-RO"/>
        </w:rPr>
        <w:t xml:space="preserve"> </w:t>
      </w:r>
      <w:r w:rsidR="000F306C" w:rsidRPr="00897B2E">
        <w:rPr>
          <w:rFonts w:ascii="Arial" w:hAnsi="Arial" w:cs="Arial"/>
          <w:lang w:val="ro-RO"/>
        </w:rPr>
        <w:t>SM SR EN 197-1</w:t>
      </w:r>
      <w:r w:rsidRPr="00897B2E">
        <w:rPr>
          <w:rFonts w:ascii="Arial" w:hAnsi="Arial" w:cs="Arial"/>
          <w:lang w:val="ro-RO"/>
        </w:rPr>
        <w:t>.</w:t>
      </w:r>
    </w:p>
    <w:p w14:paraId="14D862CF" w14:textId="4C534F4E" w:rsidR="00012F33" w:rsidRDefault="00012F33" w:rsidP="00DA1765">
      <w:pPr>
        <w:jc w:val="both"/>
        <w:rPr>
          <w:rFonts w:ascii="Arial" w:hAnsi="Arial" w:cs="Arial"/>
        </w:rPr>
      </w:pPr>
    </w:p>
    <w:p w14:paraId="33162E57" w14:textId="66B82B6C" w:rsidR="00012F33" w:rsidRPr="00012F33" w:rsidRDefault="00012F33" w:rsidP="00DA1765">
      <w:pPr>
        <w:jc w:val="both"/>
        <w:rPr>
          <w:rFonts w:ascii="Arial" w:hAnsi="Arial" w:cs="Arial"/>
          <w:lang w:val="ro-RO"/>
        </w:rPr>
      </w:pPr>
      <w:r w:rsidRPr="00012F33">
        <w:rPr>
          <w:rFonts w:ascii="Arial" w:hAnsi="Arial" w:cs="Arial"/>
          <w:b/>
          <w:lang w:val="ro-RO"/>
        </w:rPr>
        <w:t>A.4.3</w:t>
      </w:r>
      <w:r>
        <w:rPr>
          <w:rFonts w:ascii="Arial" w:hAnsi="Arial" w:cs="Arial"/>
          <w:lang w:val="ro-RO"/>
        </w:rPr>
        <w:tab/>
      </w:r>
      <w:proofErr w:type="spellStart"/>
      <w:r w:rsidRPr="00012F33">
        <w:rPr>
          <w:rFonts w:ascii="Arial" w:hAnsi="Arial" w:cs="Arial"/>
          <w:lang w:val="ro-RO"/>
        </w:rPr>
        <w:t>Если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иное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не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одобрено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Инженером</w:t>
      </w:r>
      <w:proofErr w:type="spellEnd"/>
      <w:r w:rsidRPr="00012F33">
        <w:rPr>
          <w:rFonts w:ascii="Arial" w:hAnsi="Arial" w:cs="Arial"/>
          <w:lang w:val="ro-RO"/>
        </w:rPr>
        <w:t xml:space="preserve"> в </w:t>
      </w:r>
      <w:proofErr w:type="spellStart"/>
      <w:r w:rsidRPr="00012F33">
        <w:rPr>
          <w:rFonts w:ascii="Arial" w:hAnsi="Arial" w:cs="Arial"/>
          <w:lang w:val="ro-RO"/>
        </w:rPr>
        <w:t>письменной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форме</w:t>
      </w:r>
      <w:proofErr w:type="spellEnd"/>
      <w:r w:rsidRPr="00012F33">
        <w:rPr>
          <w:rFonts w:ascii="Arial" w:hAnsi="Arial" w:cs="Arial"/>
          <w:lang w:val="ro-RO"/>
        </w:rPr>
        <w:t xml:space="preserve">, </w:t>
      </w:r>
      <w:proofErr w:type="spellStart"/>
      <w:r w:rsidRPr="00012F33">
        <w:rPr>
          <w:rFonts w:ascii="Arial" w:hAnsi="Arial" w:cs="Arial"/>
          <w:lang w:val="ro-RO"/>
        </w:rPr>
        <w:t>качество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заполнителей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должно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соответствовать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r w:rsidR="000F306C" w:rsidRPr="00930702">
        <w:rPr>
          <w:rFonts w:ascii="Arial" w:hAnsi="Arial" w:cs="Arial"/>
        </w:rPr>
        <w:t>SM SR EN 12620+A1 или SM EN 13055</w:t>
      </w:r>
      <w:r w:rsidRPr="00012F33">
        <w:rPr>
          <w:rFonts w:ascii="Arial" w:hAnsi="Arial" w:cs="Arial"/>
          <w:lang w:val="ro-RO"/>
        </w:rPr>
        <w:t xml:space="preserve">. </w:t>
      </w:r>
      <w:r w:rsidR="00785E87">
        <w:rPr>
          <w:rFonts w:ascii="Arial" w:hAnsi="Arial" w:cs="Arial"/>
        </w:rPr>
        <w:t>Показатель</w:t>
      </w:r>
      <w:r w:rsidRPr="00E13D3C">
        <w:rPr>
          <w:rFonts w:ascii="Arial" w:hAnsi="Arial" w:cs="Arial"/>
          <w:lang w:val="ro-RO"/>
        </w:rPr>
        <w:t xml:space="preserve"> </w:t>
      </w:r>
      <w:proofErr w:type="spellStart"/>
      <w:r w:rsidRPr="00E13D3C">
        <w:rPr>
          <w:rFonts w:ascii="Arial" w:hAnsi="Arial" w:cs="Arial"/>
          <w:lang w:val="ro-RO"/>
        </w:rPr>
        <w:t>пластичности</w:t>
      </w:r>
      <w:proofErr w:type="spellEnd"/>
      <w:r w:rsidRPr="00E13D3C">
        <w:rPr>
          <w:rFonts w:ascii="Arial" w:hAnsi="Arial" w:cs="Arial"/>
          <w:lang w:val="ro-RO"/>
        </w:rPr>
        <w:t xml:space="preserve"> </w:t>
      </w:r>
      <w:proofErr w:type="spellStart"/>
      <w:r w:rsidRPr="00E13D3C">
        <w:rPr>
          <w:rFonts w:ascii="Arial" w:hAnsi="Arial" w:cs="Arial"/>
          <w:lang w:val="ro-RO"/>
        </w:rPr>
        <w:t>заполнителя</w:t>
      </w:r>
      <w:proofErr w:type="spellEnd"/>
      <w:r w:rsidR="00E13D3C">
        <w:rPr>
          <w:rFonts w:ascii="Arial" w:hAnsi="Arial" w:cs="Arial"/>
        </w:rPr>
        <w:t xml:space="preserve"> </w:t>
      </w:r>
      <w:r w:rsidR="00E13D3C" w:rsidRPr="005603D7">
        <w:rPr>
          <w:rFonts w:ascii="Arial" w:hAnsi="Arial" w:cs="Arial"/>
        </w:rPr>
        <w:t>(содержание зерен размером 0,0</w:t>
      </w:r>
      <w:r w:rsidR="001E30D9" w:rsidRPr="005603D7">
        <w:rPr>
          <w:rFonts w:ascii="Arial" w:hAnsi="Arial" w:cs="Arial"/>
        </w:rPr>
        <w:t>63</w:t>
      </w:r>
      <w:r w:rsidR="00E13D3C" w:rsidRPr="005603D7">
        <w:rPr>
          <w:rFonts w:ascii="Arial" w:hAnsi="Arial" w:cs="Arial"/>
        </w:rPr>
        <w:t xml:space="preserve"> мм и менее)</w:t>
      </w:r>
      <w:r w:rsidRPr="005603D7">
        <w:rPr>
          <w:rFonts w:ascii="Arial" w:hAnsi="Arial" w:cs="Arial"/>
          <w:lang w:val="ro-RO"/>
        </w:rPr>
        <w:t xml:space="preserve"> </w:t>
      </w:r>
      <w:proofErr w:type="spellStart"/>
      <w:r w:rsidRPr="005603D7">
        <w:rPr>
          <w:rFonts w:ascii="Arial" w:hAnsi="Arial" w:cs="Arial"/>
          <w:lang w:val="ro-RO"/>
        </w:rPr>
        <w:t>не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должен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превышать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5603D7">
        <w:rPr>
          <w:rFonts w:ascii="Arial" w:hAnsi="Arial" w:cs="Arial"/>
          <w:lang w:val="ro-RO"/>
        </w:rPr>
        <w:t>пяти</w:t>
      </w:r>
      <w:proofErr w:type="spellEnd"/>
      <w:r w:rsidR="00785E87" w:rsidRPr="005603D7">
        <w:rPr>
          <w:rFonts w:ascii="Arial" w:hAnsi="Arial" w:cs="Arial"/>
        </w:rPr>
        <w:t xml:space="preserve"> проценто</w:t>
      </w:r>
      <w:r w:rsidR="00785E87">
        <w:rPr>
          <w:rFonts w:ascii="Arial" w:hAnsi="Arial" w:cs="Arial"/>
        </w:rPr>
        <w:t>в</w:t>
      </w:r>
      <w:r w:rsidRPr="00012F33">
        <w:rPr>
          <w:rFonts w:ascii="Arial" w:hAnsi="Arial" w:cs="Arial"/>
          <w:lang w:val="ro-RO"/>
        </w:rPr>
        <w:t xml:space="preserve">. </w:t>
      </w:r>
      <w:proofErr w:type="spellStart"/>
      <w:r w:rsidRPr="00012F33">
        <w:rPr>
          <w:rFonts w:ascii="Arial" w:hAnsi="Arial" w:cs="Arial"/>
          <w:lang w:val="ro-RO"/>
        </w:rPr>
        <w:t>Заполнители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могут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быть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получены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из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одного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источника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r w:rsidR="00FE4683">
        <w:rPr>
          <w:rFonts w:ascii="Arial" w:hAnsi="Arial" w:cs="Arial"/>
          <w:lang w:val="ro-RO"/>
        </w:rPr>
        <w:t>(</w:t>
      </w:r>
      <w:proofErr w:type="spellStart"/>
      <w:r w:rsidR="00FE4683" w:rsidRPr="00012F33">
        <w:rPr>
          <w:rFonts w:ascii="Arial" w:hAnsi="Arial" w:cs="Arial"/>
          <w:lang w:val="ro-RO"/>
        </w:rPr>
        <w:t>карьера</w:t>
      </w:r>
      <w:proofErr w:type="spellEnd"/>
      <w:r w:rsidR="00FE4683">
        <w:rPr>
          <w:rFonts w:ascii="Arial" w:hAnsi="Arial" w:cs="Arial"/>
          <w:lang w:val="ro-RO"/>
        </w:rPr>
        <w:t>)</w:t>
      </w:r>
      <w:r w:rsidR="00FE4683"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или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из</w:t>
      </w:r>
      <w:proofErr w:type="spellEnd"/>
      <w:r w:rsidR="00FE4683">
        <w:rPr>
          <w:rFonts w:ascii="Arial" w:hAnsi="Arial" w:cs="Arial"/>
        </w:rPr>
        <w:t xml:space="preserve"> нескольких</w:t>
      </w:r>
      <w:r w:rsidRPr="00012F33">
        <w:rPr>
          <w:rFonts w:ascii="Arial" w:hAnsi="Arial" w:cs="Arial"/>
          <w:lang w:val="ro-RO"/>
        </w:rPr>
        <w:t xml:space="preserve">, и </w:t>
      </w:r>
      <w:proofErr w:type="spellStart"/>
      <w:r w:rsidRPr="00012F33">
        <w:rPr>
          <w:rFonts w:ascii="Arial" w:hAnsi="Arial" w:cs="Arial"/>
          <w:lang w:val="ro-RO"/>
        </w:rPr>
        <w:t>могут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представлять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собой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смесь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крупного</w:t>
      </w:r>
      <w:proofErr w:type="spellEnd"/>
      <w:r w:rsidRPr="00012F33">
        <w:rPr>
          <w:rFonts w:ascii="Arial" w:hAnsi="Arial" w:cs="Arial"/>
          <w:lang w:val="ro-RO"/>
        </w:rPr>
        <w:t xml:space="preserve"> и </w:t>
      </w:r>
      <w:proofErr w:type="spellStart"/>
      <w:r w:rsidRPr="00012F33">
        <w:rPr>
          <w:rFonts w:ascii="Arial" w:hAnsi="Arial" w:cs="Arial"/>
          <w:lang w:val="ro-RO"/>
        </w:rPr>
        <w:t>мелкого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заполнителя</w:t>
      </w:r>
      <w:proofErr w:type="spellEnd"/>
      <w:r w:rsidRPr="00012F33">
        <w:rPr>
          <w:rFonts w:ascii="Arial" w:hAnsi="Arial" w:cs="Arial"/>
          <w:lang w:val="ro-RO"/>
        </w:rPr>
        <w:t xml:space="preserve">. </w:t>
      </w:r>
      <w:proofErr w:type="spellStart"/>
      <w:r w:rsidRPr="00012F33">
        <w:rPr>
          <w:rFonts w:ascii="Arial" w:hAnsi="Arial" w:cs="Arial"/>
          <w:lang w:val="ro-RO"/>
        </w:rPr>
        <w:t>Заполнитель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должен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быть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хорошо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отсортирован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без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пропусков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градации</w:t>
      </w:r>
      <w:proofErr w:type="spellEnd"/>
      <w:r w:rsidRPr="00012F33">
        <w:rPr>
          <w:rFonts w:ascii="Arial" w:hAnsi="Arial" w:cs="Arial"/>
          <w:lang w:val="ro-RO"/>
        </w:rPr>
        <w:t xml:space="preserve"> и </w:t>
      </w:r>
      <w:proofErr w:type="spellStart"/>
      <w:r w:rsidRPr="00012F33">
        <w:rPr>
          <w:rFonts w:ascii="Arial" w:hAnsi="Arial" w:cs="Arial"/>
          <w:lang w:val="ro-RO"/>
        </w:rPr>
        <w:t>соответствовать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следующей</w:t>
      </w:r>
      <w:proofErr w:type="spellEnd"/>
      <w:r w:rsidRPr="00012F33">
        <w:rPr>
          <w:rFonts w:ascii="Arial" w:hAnsi="Arial" w:cs="Arial"/>
          <w:lang w:val="ro-RO"/>
        </w:rPr>
        <w:t xml:space="preserve"> </w:t>
      </w:r>
      <w:proofErr w:type="spellStart"/>
      <w:r w:rsidRPr="00012F33">
        <w:rPr>
          <w:rFonts w:ascii="Arial" w:hAnsi="Arial" w:cs="Arial"/>
          <w:lang w:val="ro-RO"/>
        </w:rPr>
        <w:t>гра</w:t>
      </w:r>
      <w:r w:rsidR="00037168">
        <w:rPr>
          <w:rFonts w:ascii="Arial" w:hAnsi="Arial" w:cs="Arial"/>
        </w:rPr>
        <w:t>нулометри</w:t>
      </w:r>
      <w:proofErr w:type="spellEnd"/>
      <w:r w:rsidRPr="00012F33">
        <w:rPr>
          <w:rFonts w:ascii="Arial" w:hAnsi="Arial" w:cs="Arial"/>
          <w:lang w:val="ro-RO"/>
        </w:rPr>
        <w:t>и:</w:t>
      </w:r>
    </w:p>
    <w:p w14:paraId="1891E7DB" w14:textId="090F2E3E" w:rsidR="00012F33" w:rsidRDefault="00012F33" w:rsidP="00DA1765">
      <w:pPr>
        <w:jc w:val="both"/>
        <w:rPr>
          <w:rFonts w:ascii="Arial" w:hAnsi="Arial" w:cs="Arial"/>
        </w:rPr>
      </w:pPr>
    </w:p>
    <w:p w14:paraId="266DB713" w14:textId="3350CD9E" w:rsidR="00AF0DB0" w:rsidRDefault="00AF0DB0" w:rsidP="00AF0DB0">
      <w:pPr>
        <w:jc w:val="center"/>
        <w:rPr>
          <w:rFonts w:ascii="Arial" w:hAnsi="Arial" w:cs="Arial"/>
        </w:rPr>
      </w:pPr>
      <w:r>
        <w:rPr>
          <w:rFonts w:ascii="Arial" w:hAnsi="Arial" w:cs="Arial"/>
          <w:b/>
          <w:bCs/>
          <w:iCs/>
        </w:rPr>
        <w:t xml:space="preserve">Таблица А.1 - </w:t>
      </w:r>
      <w:proofErr w:type="spellStart"/>
      <w:r w:rsidRPr="003923F9">
        <w:rPr>
          <w:rFonts w:ascii="Arial" w:hAnsi="Arial" w:cs="Arial"/>
          <w:b/>
          <w:bCs/>
          <w:iCs/>
          <w:lang w:val="ro-RO"/>
        </w:rPr>
        <w:t>Област</w:t>
      </w:r>
      <w:proofErr w:type="spellEnd"/>
      <w:r>
        <w:rPr>
          <w:rFonts w:ascii="Arial" w:hAnsi="Arial" w:cs="Arial"/>
          <w:b/>
          <w:bCs/>
          <w:iCs/>
        </w:rPr>
        <w:t>и</w:t>
      </w:r>
      <w:r w:rsidRPr="003923F9">
        <w:rPr>
          <w:rFonts w:ascii="Arial" w:hAnsi="Arial" w:cs="Arial"/>
          <w:b/>
          <w:bCs/>
          <w:iCs/>
          <w:lang w:val="ro-RO"/>
        </w:rPr>
        <w:t xml:space="preserve"> </w:t>
      </w:r>
      <w:proofErr w:type="spellStart"/>
      <w:r w:rsidRPr="003923F9">
        <w:rPr>
          <w:rFonts w:ascii="Arial" w:hAnsi="Arial" w:cs="Arial"/>
          <w:b/>
          <w:bCs/>
          <w:iCs/>
          <w:lang w:val="ro-RO"/>
        </w:rPr>
        <w:t>гранулометрическ</w:t>
      </w:r>
      <w:proofErr w:type="spellEnd"/>
      <w:r>
        <w:rPr>
          <w:rFonts w:ascii="Arial" w:hAnsi="Arial" w:cs="Arial"/>
          <w:b/>
          <w:bCs/>
          <w:iCs/>
        </w:rPr>
        <w:t>их</w:t>
      </w:r>
      <w:r w:rsidRPr="003923F9">
        <w:rPr>
          <w:rFonts w:ascii="Arial" w:hAnsi="Arial" w:cs="Arial"/>
          <w:b/>
          <w:bCs/>
          <w:iCs/>
          <w:lang w:val="ro-RO"/>
        </w:rPr>
        <w:t xml:space="preserve"> </w:t>
      </w:r>
      <w:proofErr w:type="spellStart"/>
      <w:r w:rsidRPr="003923F9">
        <w:rPr>
          <w:rFonts w:ascii="Arial" w:hAnsi="Arial" w:cs="Arial"/>
          <w:b/>
          <w:bCs/>
          <w:iCs/>
          <w:lang w:val="ro-RO"/>
        </w:rPr>
        <w:t>состав</w:t>
      </w:r>
      <w:r>
        <w:rPr>
          <w:rFonts w:ascii="Arial" w:hAnsi="Arial" w:cs="Arial"/>
          <w:b/>
          <w:bCs/>
          <w:iCs/>
        </w:rPr>
        <w:t>ов</w:t>
      </w:r>
      <w:proofErr w:type="spellEnd"/>
      <w:r w:rsidRPr="003923F9">
        <w:rPr>
          <w:rFonts w:ascii="Arial" w:hAnsi="Arial" w:cs="Arial"/>
          <w:b/>
          <w:bCs/>
          <w:iCs/>
          <w:lang w:val="ro-RO"/>
        </w:rPr>
        <w:t xml:space="preserve"> </w:t>
      </w:r>
      <w:proofErr w:type="spellStart"/>
      <w:r w:rsidRPr="003923F9">
        <w:rPr>
          <w:rFonts w:ascii="Arial" w:hAnsi="Arial" w:cs="Arial"/>
          <w:b/>
          <w:bCs/>
          <w:iCs/>
          <w:lang w:val="ro-RO"/>
        </w:rPr>
        <w:t>смесей</w:t>
      </w:r>
      <w:proofErr w:type="spellEnd"/>
      <w:r w:rsidRPr="003923F9">
        <w:rPr>
          <w:rFonts w:ascii="Arial" w:hAnsi="Arial" w:cs="Arial"/>
          <w:b/>
          <w:bCs/>
          <w:iCs/>
          <w:lang w:val="ro-RO"/>
        </w:rPr>
        <w:t xml:space="preserve"> </w:t>
      </w:r>
      <w:proofErr w:type="spellStart"/>
      <w:r w:rsidRPr="0008502F">
        <w:rPr>
          <w:rFonts w:ascii="Arial" w:hAnsi="Arial" w:cs="Arial"/>
          <w:b/>
          <w:bCs/>
          <w:iCs/>
          <w:lang w:val="ro-RO"/>
        </w:rPr>
        <w:t>заполнителей</w:t>
      </w:r>
      <w:proofErr w:type="spellEnd"/>
      <w:r w:rsidRPr="003923F9">
        <w:rPr>
          <w:rFonts w:ascii="Arial" w:hAnsi="Arial" w:cs="Arial"/>
          <w:b/>
          <w:bCs/>
          <w:iCs/>
          <w:lang w:val="ro-RO"/>
        </w:rPr>
        <w:t xml:space="preserve"> RCC</w:t>
      </w:r>
    </w:p>
    <w:p w14:paraId="574D30C7" w14:textId="475532C3" w:rsidR="005603D7" w:rsidRDefault="005603D7" w:rsidP="00DA1765">
      <w:pPr>
        <w:jc w:val="both"/>
        <w:rPr>
          <w:rFonts w:ascii="Arial" w:hAnsi="Arial" w:cs="Arial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1510"/>
        <w:gridCol w:w="1511"/>
        <w:gridCol w:w="1512"/>
        <w:gridCol w:w="1512"/>
        <w:gridCol w:w="1512"/>
      </w:tblGrid>
      <w:tr w:rsidR="00AF0DB0" w:rsidRPr="006E66C1" w14:paraId="4033F395" w14:textId="77777777" w:rsidTr="00AF0DB0">
        <w:trPr>
          <w:trHeight w:val="404"/>
          <w:jc w:val="center"/>
        </w:trPr>
        <w:tc>
          <w:tcPr>
            <w:tcW w:w="1510" w:type="dxa"/>
            <w:vMerge w:val="restart"/>
          </w:tcPr>
          <w:p w14:paraId="1915E9CE" w14:textId="77777777" w:rsidR="00AF0DB0" w:rsidRPr="006E66C1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6E66C1">
              <w:rPr>
                <w:rFonts w:ascii="Arial" w:hAnsi="Arial" w:cs="Arial"/>
              </w:rPr>
              <w:t xml:space="preserve">Размер ячейки сита по </w:t>
            </w:r>
            <w:r w:rsidRPr="006E66C1">
              <w:rPr>
                <w:rFonts w:ascii="Arial" w:hAnsi="Arial" w:cs="Arial"/>
                <w:lang w:val="ro-RO"/>
              </w:rPr>
              <w:t>SM EN 933-2,</w:t>
            </w:r>
          </w:p>
          <w:p w14:paraId="78B73150" w14:textId="77777777" w:rsidR="00AF0DB0" w:rsidRPr="006E66C1" w:rsidRDefault="00AF0DB0" w:rsidP="00F637AF">
            <w:pPr>
              <w:jc w:val="center"/>
              <w:rPr>
                <w:rFonts w:ascii="Arial" w:hAnsi="Arial" w:cs="Arial"/>
              </w:rPr>
            </w:pPr>
            <w:r w:rsidRPr="006E66C1">
              <w:rPr>
                <w:rFonts w:ascii="Arial" w:hAnsi="Arial" w:cs="Arial"/>
              </w:rPr>
              <w:t>мм</w:t>
            </w:r>
          </w:p>
        </w:tc>
        <w:tc>
          <w:tcPr>
            <w:tcW w:w="6047" w:type="dxa"/>
            <w:gridSpan w:val="4"/>
            <w:vAlign w:val="center"/>
          </w:tcPr>
          <w:p w14:paraId="26EBD415" w14:textId="77777777" w:rsidR="00AF0DB0" w:rsidRPr="006E66C1" w:rsidRDefault="00AF0DB0" w:rsidP="00AF0DB0">
            <w:pPr>
              <w:jc w:val="center"/>
              <w:rPr>
                <w:rFonts w:ascii="Arial" w:hAnsi="Arial" w:cs="Arial"/>
              </w:rPr>
            </w:pPr>
            <w:r w:rsidRPr="006E66C1">
              <w:rPr>
                <w:rFonts w:ascii="Arial" w:hAnsi="Arial" w:cs="Arial"/>
              </w:rPr>
              <w:t>Процент прохождения по</w:t>
            </w:r>
            <w:r w:rsidRPr="006E66C1">
              <w:rPr>
                <w:rFonts w:ascii="Arial" w:hAnsi="Arial" w:cs="Arial"/>
                <w:lang w:val="ro-RO"/>
              </w:rPr>
              <w:t xml:space="preserve"> </w:t>
            </w:r>
            <w:r w:rsidRPr="006E66C1">
              <w:rPr>
                <w:rFonts w:ascii="Arial" w:hAnsi="Arial" w:cs="Arial"/>
              </w:rPr>
              <w:t>массе</w:t>
            </w:r>
          </w:p>
        </w:tc>
      </w:tr>
      <w:tr w:rsidR="00AF0DB0" w:rsidRPr="006E66C1" w14:paraId="65FE1170" w14:textId="77777777" w:rsidTr="00AF0DB0">
        <w:trPr>
          <w:trHeight w:val="309"/>
          <w:jc w:val="center"/>
        </w:trPr>
        <w:tc>
          <w:tcPr>
            <w:tcW w:w="1510" w:type="dxa"/>
            <w:vMerge/>
          </w:tcPr>
          <w:p w14:paraId="24147FAF" w14:textId="77777777" w:rsidR="00AF0DB0" w:rsidRPr="006E66C1" w:rsidRDefault="00AF0DB0" w:rsidP="00F637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023" w:type="dxa"/>
            <w:gridSpan w:val="2"/>
          </w:tcPr>
          <w:p w14:paraId="41732D46" w14:textId="77777777" w:rsidR="00AF0DB0" w:rsidRPr="006E66C1" w:rsidRDefault="00AF0DB0" w:rsidP="00F637AF">
            <w:pPr>
              <w:jc w:val="center"/>
              <w:rPr>
                <w:rFonts w:ascii="Arial" w:hAnsi="Arial" w:cs="Arial"/>
              </w:rPr>
            </w:pPr>
            <w:r w:rsidRPr="006E66C1">
              <w:rPr>
                <w:rFonts w:ascii="Arial" w:hAnsi="Arial" w:cs="Arial"/>
                <w:lang w:val="ro-RO"/>
              </w:rPr>
              <w:t>0/1</w:t>
            </w:r>
            <w:r w:rsidRPr="006E66C1">
              <w:rPr>
                <w:rFonts w:ascii="Arial" w:hAnsi="Arial" w:cs="Arial"/>
              </w:rPr>
              <w:t>4</w:t>
            </w:r>
          </w:p>
        </w:tc>
        <w:tc>
          <w:tcPr>
            <w:tcW w:w="3024" w:type="dxa"/>
            <w:gridSpan w:val="2"/>
            <w:vAlign w:val="center"/>
          </w:tcPr>
          <w:p w14:paraId="7A9CA1F4" w14:textId="77777777" w:rsidR="00AF0DB0" w:rsidRPr="006E66C1" w:rsidRDefault="00AF0DB0" w:rsidP="00AF0DB0">
            <w:pPr>
              <w:jc w:val="center"/>
              <w:rPr>
                <w:rFonts w:ascii="Arial" w:hAnsi="Arial" w:cs="Arial"/>
              </w:rPr>
            </w:pPr>
            <w:r w:rsidRPr="006E66C1">
              <w:rPr>
                <w:rFonts w:ascii="Arial" w:hAnsi="Arial" w:cs="Arial"/>
                <w:lang w:val="ro-RO"/>
              </w:rPr>
              <w:t>0/</w:t>
            </w:r>
            <w:r w:rsidRPr="006E66C1">
              <w:rPr>
                <w:rFonts w:ascii="Arial" w:hAnsi="Arial" w:cs="Arial"/>
              </w:rPr>
              <w:t>20</w:t>
            </w:r>
          </w:p>
        </w:tc>
      </w:tr>
      <w:tr w:rsidR="00AF0DB0" w:rsidRPr="006E66C1" w14:paraId="3A642CA9" w14:textId="77777777" w:rsidTr="00AF0DB0">
        <w:trPr>
          <w:jc w:val="center"/>
        </w:trPr>
        <w:tc>
          <w:tcPr>
            <w:tcW w:w="1510" w:type="dxa"/>
            <w:vMerge/>
          </w:tcPr>
          <w:p w14:paraId="5EEFE302" w14:textId="77777777" w:rsidR="00AF0DB0" w:rsidRPr="006E66C1" w:rsidRDefault="00AF0DB0" w:rsidP="00F637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11" w:type="dxa"/>
            <w:vAlign w:val="center"/>
          </w:tcPr>
          <w:p w14:paraId="33E49E17" w14:textId="77777777" w:rsidR="00AF0DB0" w:rsidRPr="006E66C1" w:rsidRDefault="00AF0DB0" w:rsidP="00F637AF">
            <w:pPr>
              <w:jc w:val="center"/>
              <w:rPr>
                <w:rFonts w:ascii="Arial" w:hAnsi="Arial" w:cs="Arial"/>
              </w:rPr>
            </w:pPr>
            <w:r w:rsidRPr="006E66C1">
              <w:rPr>
                <w:rFonts w:ascii="Arial" w:hAnsi="Arial" w:cs="Arial"/>
              </w:rPr>
              <w:t>Минимум</w:t>
            </w:r>
          </w:p>
        </w:tc>
        <w:tc>
          <w:tcPr>
            <w:tcW w:w="1512" w:type="dxa"/>
            <w:vAlign w:val="center"/>
          </w:tcPr>
          <w:p w14:paraId="6491B471" w14:textId="77777777" w:rsidR="00AF0DB0" w:rsidRPr="006E66C1" w:rsidRDefault="00AF0DB0" w:rsidP="00F637AF">
            <w:pPr>
              <w:jc w:val="center"/>
              <w:rPr>
                <w:rFonts w:ascii="Arial" w:hAnsi="Arial" w:cs="Arial"/>
              </w:rPr>
            </w:pPr>
            <w:r w:rsidRPr="006E66C1">
              <w:rPr>
                <w:rFonts w:ascii="Arial" w:hAnsi="Arial" w:cs="Arial"/>
              </w:rPr>
              <w:t>Максимум</w:t>
            </w:r>
          </w:p>
        </w:tc>
        <w:tc>
          <w:tcPr>
            <w:tcW w:w="1512" w:type="dxa"/>
            <w:vAlign w:val="center"/>
          </w:tcPr>
          <w:p w14:paraId="44C435F5" w14:textId="77777777" w:rsidR="00AF0DB0" w:rsidRPr="006E66C1" w:rsidRDefault="00AF0DB0" w:rsidP="00AF0DB0">
            <w:pPr>
              <w:jc w:val="center"/>
              <w:rPr>
                <w:rFonts w:ascii="Arial" w:hAnsi="Arial" w:cs="Arial"/>
              </w:rPr>
            </w:pPr>
            <w:r w:rsidRPr="006E66C1">
              <w:rPr>
                <w:rFonts w:ascii="Arial" w:hAnsi="Arial" w:cs="Arial"/>
              </w:rPr>
              <w:t>Минимум</w:t>
            </w:r>
          </w:p>
        </w:tc>
        <w:tc>
          <w:tcPr>
            <w:tcW w:w="1512" w:type="dxa"/>
            <w:vAlign w:val="center"/>
          </w:tcPr>
          <w:p w14:paraId="3656C8DA" w14:textId="77777777" w:rsidR="00AF0DB0" w:rsidRPr="006E66C1" w:rsidRDefault="00AF0DB0" w:rsidP="00AF0DB0">
            <w:pPr>
              <w:jc w:val="center"/>
              <w:rPr>
                <w:rFonts w:ascii="Arial" w:hAnsi="Arial" w:cs="Arial"/>
              </w:rPr>
            </w:pPr>
            <w:r w:rsidRPr="006E66C1">
              <w:rPr>
                <w:rFonts w:ascii="Arial" w:hAnsi="Arial" w:cs="Arial"/>
              </w:rPr>
              <w:t>Максимум</w:t>
            </w:r>
          </w:p>
        </w:tc>
      </w:tr>
      <w:tr w:rsidR="00AF0DB0" w:rsidRPr="000045F4" w14:paraId="6E77FD6D" w14:textId="77777777" w:rsidTr="00F637AF">
        <w:trPr>
          <w:jc w:val="center"/>
        </w:trPr>
        <w:tc>
          <w:tcPr>
            <w:tcW w:w="1510" w:type="dxa"/>
          </w:tcPr>
          <w:p w14:paraId="30122497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31,5</w:t>
            </w:r>
          </w:p>
        </w:tc>
        <w:tc>
          <w:tcPr>
            <w:tcW w:w="1511" w:type="dxa"/>
          </w:tcPr>
          <w:p w14:paraId="43127C7D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512" w:type="dxa"/>
          </w:tcPr>
          <w:p w14:paraId="373E93C3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512" w:type="dxa"/>
          </w:tcPr>
          <w:p w14:paraId="76B77D33" w14:textId="77777777" w:rsidR="00AF0DB0" w:rsidRPr="00692D5B" w:rsidRDefault="00AF0DB0" w:rsidP="00F637AF">
            <w:pPr>
              <w:jc w:val="center"/>
              <w:rPr>
                <w:rFonts w:ascii="Arial" w:hAnsi="Arial" w:cs="Arial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512" w:type="dxa"/>
          </w:tcPr>
          <w:p w14:paraId="784AF3CD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</w:tr>
      <w:tr w:rsidR="00AF0DB0" w:rsidRPr="000045F4" w14:paraId="08C125C9" w14:textId="77777777" w:rsidTr="00F637AF">
        <w:trPr>
          <w:jc w:val="center"/>
        </w:trPr>
        <w:tc>
          <w:tcPr>
            <w:tcW w:w="1510" w:type="dxa"/>
          </w:tcPr>
          <w:p w14:paraId="0C42257A" w14:textId="77777777" w:rsidR="00AF0DB0" w:rsidRPr="0083654C" w:rsidRDefault="00AF0DB0" w:rsidP="00F637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1511" w:type="dxa"/>
          </w:tcPr>
          <w:p w14:paraId="60A47BEE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512" w:type="dxa"/>
          </w:tcPr>
          <w:p w14:paraId="213345A9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512" w:type="dxa"/>
          </w:tcPr>
          <w:p w14:paraId="470422F6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90</w:t>
            </w:r>
          </w:p>
        </w:tc>
        <w:tc>
          <w:tcPr>
            <w:tcW w:w="1512" w:type="dxa"/>
          </w:tcPr>
          <w:p w14:paraId="04BE048C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</w:tr>
      <w:tr w:rsidR="00AF0DB0" w:rsidRPr="000045F4" w14:paraId="724A19F3" w14:textId="77777777" w:rsidTr="00F637AF">
        <w:trPr>
          <w:jc w:val="center"/>
        </w:trPr>
        <w:tc>
          <w:tcPr>
            <w:tcW w:w="1510" w:type="dxa"/>
          </w:tcPr>
          <w:p w14:paraId="74D348F6" w14:textId="77777777" w:rsidR="00AF0DB0" w:rsidRPr="0083654C" w:rsidRDefault="00AF0DB0" w:rsidP="00F637AF">
            <w:pPr>
              <w:jc w:val="center"/>
              <w:rPr>
                <w:rFonts w:ascii="Arial" w:hAnsi="Arial" w:cs="Arial"/>
              </w:rPr>
            </w:pPr>
            <w:r w:rsidRPr="000045F4">
              <w:rPr>
                <w:rFonts w:ascii="Arial" w:hAnsi="Arial" w:cs="Arial"/>
                <w:lang w:val="ro-RO"/>
              </w:rPr>
              <w:t>1</w:t>
            </w:r>
            <w:r>
              <w:rPr>
                <w:rFonts w:ascii="Arial" w:hAnsi="Arial" w:cs="Arial"/>
              </w:rPr>
              <w:t>4</w:t>
            </w:r>
          </w:p>
        </w:tc>
        <w:tc>
          <w:tcPr>
            <w:tcW w:w="1511" w:type="dxa"/>
          </w:tcPr>
          <w:p w14:paraId="68A3075E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86</w:t>
            </w:r>
          </w:p>
        </w:tc>
        <w:tc>
          <w:tcPr>
            <w:tcW w:w="1512" w:type="dxa"/>
          </w:tcPr>
          <w:p w14:paraId="515E80AE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100</w:t>
            </w:r>
          </w:p>
        </w:tc>
        <w:tc>
          <w:tcPr>
            <w:tcW w:w="1512" w:type="dxa"/>
          </w:tcPr>
          <w:p w14:paraId="317B83C1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78</w:t>
            </w:r>
          </w:p>
        </w:tc>
        <w:tc>
          <w:tcPr>
            <w:tcW w:w="1512" w:type="dxa"/>
          </w:tcPr>
          <w:p w14:paraId="6A7A5635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94</w:t>
            </w:r>
          </w:p>
        </w:tc>
      </w:tr>
      <w:tr w:rsidR="00AF0DB0" w:rsidRPr="000045F4" w14:paraId="09CA0596" w14:textId="77777777" w:rsidTr="00F637AF">
        <w:trPr>
          <w:jc w:val="center"/>
        </w:trPr>
        <w:tc>
          <w:tcPr>
            <w:tcW w:w="1510" w:type="dxa"/>
          </w:tcPr>
          <w:p w14:paraId="1FD2724B" w14:textId="77777777" w:rsidR="00AF0DB0" w:rsidRPr="0083654C" w:rsidRDefault="00AF0DB0" w:rsidP="00F637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1511" w:type="dxa"/>
          </w:tcPr>
          <w:p w14:paraId="67777A31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72</w:t>
            </w:r>
          </w:p>
        </w:tc>
        <w:tc>
          <w:tcPr>
            <w:tcW w:w="1512" w:type="dxa"/>
          </w:tcPr>
          <w:p w14:paraId="6D97868F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95</w:t>
            </w:r>
          </w:p>
        </w:tc>
        <w:tc>
          <w:tcPr>
            <w:tcW w:w="1512" w:type="dxa"/>
          </w:tcPr>
          <w:p w14:paraId="69121734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62</w:t>
            </w:r>
          </w:p>
        </w:tc>
        <w:tc>
          <w:tcPr>
            <w:tcW w:w="1512" w:type="dxa"/>
          </w:tcPr>
          <w:p w14:paraId="76111E73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86</w:t>
            </w:r>
          </w:p>
        </w:tc>
      </w:tr>
      <w:tr w:rsidR="00AF0DB0" w:rsidRPr="000045F4" w14:paraId="4FDACF38" w14:textId="77777777" w:rsidTr="00F637AF">
        <w:trPr>
          <w:jc w:val="center"/>
        </w:trPr>
        <w:tc>
          <w:tcPr>
            <w:tcW w:w="1510" w:type="dxa"/>
          </w:tcPr>
          <w:p w14:paraId="2644FCDF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4</w:t>
            </w:r>
          </w:p>
        </w:tc>
        <w:tc>
          <w:tcPr>
            <w:tcW w:w="1511" w:type="dxa"/>
          </w:tcPr>
          <w:p w14:paraId="3FA5C563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52</w:t>
            </w:r>
          </w:p>
        </w:tc>
        <w:tc>
          <w:tcPr>
            <w:tcW w:w="1512" w:type="dxa"/>
          </w:tcPr>
          <w:p w14:paraId="559240A7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74</w:t>
            </w:r>
          </w:p>
        </w:tc>
        <w:tc>
          <w:tcPr>
            <w:tcW w:w="1512" w:type="dxa"/>
          </w:tcPr>
          <w:p w14:paraId="66C730C4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38</w:t>
            </w:r>
          </w:p>
        </w:tc>
        <w:tc>
          <w:tcPr>
            <w:tcW w:w="1512" w:type="dxa"/>
          </w:tcPr>
          <w:p w14:paraId="02A6B0D7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59</w:t>
            </w:r>
          </w:p>
        </w:tc>
      </w:tr>
      <w:tr w:rsidR="00AF0DB0" w:rsidRPr="000045F4" w14:paraId="3986F698" w14:textId="77777777" w:rsidTr="00F637AF">
        <w:trPr>
          <w:jc w:val="center"/>
        </w:trPr>
        <w:tc>
          <w:tcPr>
            <w:tcW w:w="1510" w:type="dxa"/>
          </w:tcPr>
          <w:p w14:paraId="184C6A25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</w:t>
            </w:r>
          </w:p>
        </w:tc>
        <w:tc>
          <w:tcPr>
            <w:tcW w:w="1511" w:type="dxa"/>
          </w:tcPr>
          <w:p w14:paraId="4690CCE8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41</w:t>
            </w:r>
          </w:p>
        </w:tc>
        <w:tc>
          <w:tcPr>
            <w:tcW w:w="1512" w:type="dxa"/>
          </w:tcPr>
          <w:p w14:paraId="3C11B45A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61</w:t>
            </w:r>
          </w:p>
        </w:tc>
        <w:tc>
          <w:tcPr>
            <w:tcW w:w="1512" w:type="dxa"/>
          </w:tcPr>
          <w:p w14:paraId="0E40B2E5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28</w:t>
            </w:r>
          </w:p>
        </w:tc>
        <w:tc>
          <w:tcPr>
            <w:tcW w:w="1512" w:type="dxa"/>
          </w:tcPr>
          <w:p w14:paraId="631BB8A1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48</w:t>
            </w:r>
          </w:p>
        </w:tc>
      </w:tr>
      <w:tr w:rsidR="00AF0DB0" w:rsidRPr="000045F4" w14:paraId="3DC11D35" w14:textId="77777777" w:rsidTr="00F637AF">
        <w:trPr>
          <w:jc w:val="center"/>
        </w:trPr>
        <w:tc>
          <w:tcPr>
            <w:tcW w:w="1510" w:type="dxa"/>
          </w:tcPr>
          <w:p w14:paraId="09AEF399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</w:t>
            </w:r>
          </w:p>
        </w:tc>
        <w:tc>
          <w:tcPr>
            <w:tcW w:w="1511" w:type="dxa"/>
          </w:tcPr>
          <w:p w14:paraId="17C3E7E9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30</w:t>
            </w:r>
          </w:p>
        </w:tc>
        <w:tc>
          <w:tcPr>
            <w:tcW w:w="1512" w:type="dxa"/>
          </w:tcPr>
          <w:p w14:paraId="51A49961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50</w:t>
            </w:r>
          </w:p>
        </w:tc>
        <w:tc>
          <w:tcPr>
            <w:tcW w:w="1512" w:type="dxa"/>
          </w:tcPr>
          <w:p w14:paraId="329CFFDF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19</w:t>
            </w:r>
          </w:p>
        </w:tc>
        <w:tc>
          <w:tcPr>
            <w:tcW w:w="1512" w:type="dxa"/>
          </w:tcPr>
          <w:p w14:paraId="4C10DB7D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39</w:t>
            </w:r>
          </w:p>
        </w:tc>
      </w:tr>
      <w:tr w:rsidR="00AF0DB0" w:rsidRPr="000045F4" w14:paraId="44C503FA" w14:textId="77777777" w:rsidTr="00F637AF">
        <w:trPr>
          <w:jc w:val="center"/>
        </w:trPr>
        <w:tc>
          <w:tcPr>
            <w:tcW w:w="1510" w:type="dxa"/>
          </w:tcPr>
          <w:p w14:paraId="348A4914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0,500</w:t>
            </w:r>
          </w:p>
        </w:tc>
        <w:tc>
          <w:tcPr>
            <w:tcW w:w="1511" w:type="dxa"/>
          </w:tcPr>
          <w:p w14:paraId="38226167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20</w:t>
            </w:r>
          </w:p>
        </w:tc>
        <w:tc>
          <w:tcPr>
            <w:tcW w:w="1512" w:type="dxa"/>
          </w:tcPr>
          <w:p w14:paraId="19FF7DCB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37</w:t>
            </w:r>
          </w:p>
        </w:tc>
        <w:tc>
          <w:tcPr>
            <w:tcW w:w="1512" w:type="dxa"/>
          </w:tcPr>
          <w:p w14:paraId="79899242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15</w:t>
            </w:r>
          </w:p>
        </w:tc>
        <w:tc>
          <w:tcPr>
            <w:tcW w:w="1512" w:type="dxa"/>
          </w:tcPr>
          <w:p w14:paraId="2DBCF30D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31</w:t>
            </w:r>
          </w:p>
        </w:tc>
      </w:tr>
      <w:tr w:rsidR="00AF0DB0" w:rsidRPr="000045F4" w14:paraId="6BEAD12E" w14:textId="77777777" w:rsidTr="00F637AF">
        <w:trPr>
          <w:jc w:val="center"/>
        </w:trPr>
        <w:tc>
          <w:tcPr>
            <w:tcW w:w="1510" w:type="dxa"/>
          </w:tcPr>
          <w:p w14:paraId="553667E2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0,250</w:t>
            </w:r>
          </w:p>
        </w:tc>
        <w:tc>
          <w:tcPr>
            <w:tcW w:w="1511" w:type="dxa"/>
          </w:tcPr>
          <w:p w14:paraId="233C2FAE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11</w:t>
            </w:r>
          </w:p>
        </w:tc>
        <w:tc>
          <w:tcPr>
            <w:tcW w:w="1512" w:type="dxa"/>
          </w:tcPr>
          <w:p w14:paraId="56FDF33C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26</w:t>
            </w:r>
          </w:p>
        </w:tc>
        <w:tc>
          <w:tcPr>
            <w:tcW w:w="1512" w:type="dxa"/>
          </w:tcPr>
          <w:p w14:paraId="67693A82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9</w:t>
            </w:r>
          </w:p>
        </w:tc>
        <w:tc>
          <w:tcPr>
            <w:tcW w:w="1512" w:type="dxa"/>
          </w:tcPr>
          <w:p w14:paraId="4AF674C7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23</w:t>
            </w:r>
          </w:p>
        </w:tc>
      </w:tr>
      <w:tr w:rsidR="00AF0DB0" w:rsidRPr="000045F4" w14:paraId="73A97DBA" w14:textId="77777777" w:rsidTr="00F637AF">
        <w:trPr>
          <w:jc w:val="center"/>
        </w:trPr>
        <w:tc>
          <w:tcPr>
            <w:tcW w:w="1510" w:type="dxa"/>
          </w:tcPr>
          <w:p w14:paraId="2A67B837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0,125</w:t>
            </w:r>
          </w:p>
        </w:tc>
        <w:tc>
          <w:tcPr>
            <w:tcW w:w="1511" w:type="dxa"/>
          </w:tcPr>
          <w:p w14:paraId="6812DC09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6</w:t>
            </w:r>
          </w:p>
        </w:tc>
        <w:tc>
          <w:tcPr>
            <w:tcW w:w="1512" w:type="dxa"/>
          </w:tcPr>
          <w:p w14:paraId="36903F1B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15</w:t>
            </w:r>
          </w:p>
        </w:tc>
        <w:tc>
          <w:tcPr>
            <w:tcW w:w="1512" w:type="dxa"/>
          </w:tcPr>
          <w:p w14:paraId="56D1AF9F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6</w:t>
            </w:r>
          </w:p>
        </w:tc>
        <w:tc>
          <w:tcPr>
            <w:tcW w:w="1512" w:type="dxa"/>
          </w:tcPr>
          <w:p w14:paraId="454B452C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15</w:t>
            </w:r>
          </w:p>
        </w:tc>
      </w:tr>
      <w:tr w:rsidR="00AF0DB0" w:rsidRPr="000045F4" w14:paraId="2909E316" w14:textId="77777777" w:rsidTr="00F637AF">
        <w:trPr>
          <w:jc w:val="center"/>
        </w:trPr>
        <w:tc>
          <w:tcPr>
            <w:tcW w:w="1510" w:type="dxa"/>
          </w:tcPr>
          <w:p w14:paraId="4849331E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0,063</w:t>
            </w:r>
          </w:p>
        </w:tc>
        <w:tc>
          <w:tcPr>
            <w:tcW w:w="1511" w:type="dxa"/>
          </w:tcPr>
          <w:p w14:paraId="3B3AEB21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</w:t>
            </w:r>
          </w:p>
        </w:tc>
        <w:tc>
          <w:tcPr>
            <w:tcW w:w="1512" w:type="dxa"/>
          </w:tcPr>
          <w:p w14:paraId="5E5B13AC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</w:t>
            </w:r>
          </w:p>
        </w:tc>
        <w:tc>
          <w:tcPr>
            <w:tcW w:w="1512" w:type="dxa"/>
          </w:tcPr>
          <w:p w14:paraId="670EA0A6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2</w:t>
            </w:r>
          </w:p>
        </w:tc>
        <w:tc>
          <w:tcPr>
            <w:tcW w:w="1512" w:type="dxa"/>
          </w:tcPr>
          <w:p w14:paraId="3735E11D" w14:textId="77777777" w:rsidR="00AF0DB0" w:rsidRPr="000045F4" w:rsidRDefault="00AF0DB0" w:rsidP="00F637AF">
            <w:pPr>
              <w:jc w:val="center"/>
              <w:rPr>
                <w:rFonts w:ascii="Arial" w:hAnsi="Arial" w:cs="Arial"/>
                <w:lang w:val="ro-RO"/>
              </w:rPr>
            </w:pPr>
            <w:r w:rsidRPr="000045F4">
              <w:rPr>
                <w:rFonts w:ascii="Arial" w:hAnsi="Arial" w:cs="Arial"/>
                <w:lang w:val="ro-RO"/>
              </w:rPr>
              <w:t>10</w:t>
            </w:r>
          </w:p>
        </w:tc>
      </w:tr>
    </w:tbl>
    <w:p w14:paraId="2A892EF8" w14:textId="5BCBD9A8" w:rsidR="005603D7" w:rsidRDefault="005603D7" w:rsidP="00DA1765">
      <w:pPr>
        <w:jc w:val="both"/>
        <w:rPr>
          <w:rFonts w:ascii="Arial" w:hAnsi="Arial" w:cs="Arial"/>
        </w:rPr>
      </w:pPr>
    </w:p>
    <w:p w14:paraId="5DFFBCE4" w14:textId="185FE185" w:rsidR="00200DD7" w:rsidRPr="00897B2E" w:rsidRDefault="00752010" w:rsidP="00DA1765">
      <w:pPr>
        <w:jc w:val="both"/>
        <w:rPr>
          <w:rFonts w:ascii="Arial" w:hAnsi="Arial" w:cs="Arial"/>
        </w:rPr>
      </w:pPr>
      <w:r w:rsidRPr="00897B2E">
        <w:rPr>
          <w:rFonts w:ascii="Arial" w:hAnsi="Arial" w:cs="Arial"/>
          <w:b/>
        </w:rPr>
        <w:t>А.4.4</w:t>
      </w:r>
      <w:r w:rsidRPr="00897B2E">
        <w:rPr>
          <w:rFonts w:ascii="Arial" w:hAnsi="Arial" w:cs="Arial"/>
        </w:rPr>
        <w:tab/>
        <w:t xml:space="preserve">Минеральные добавки должны соответствовать требованиям </w:t>
      </w:r>
      <w:r w:rsidR="005F58C2" w:rsidRPr="00897B2E">
        <w:rPr>
          <w:rFonts w:ascii="Arial" w:hAnsi="Arial" w:cs="Arial"/>
          <w:bCs/>
          <w:lang w:val="en-US"/>
        </w:rPr>
        <w:t>SM</w:t>
      </w:r>
      <w:r w:rsidR="005F58C2" w:rsidRPr="00897B2E">
        <w:rPr>
          <w:rFonts w:ascii="Arial" w:hAnsi="Arial" w:cs="Arial"/>
          <w:bCs/>
        </w:rPr>
        <w:t xml:space="preserve"> </w:t>
      </w:r>
      <w:r w:rsidR="005F58C2" w:rsidRPr="00897B2E">
        <w:rPr>
          <w:rFonts w:ascii="Arial" w:hAnsi="Arial" w:cs="Arial"/>
          <w:bCs/>
          <w:lang w:val="en-US"/>
        </w:rPr>
        <w:t>EN</w:t>
      </w:r>
      <w:r w:rsidR="005F58C2" w:rsidRPr="00897B2E">
        <w:rPr>
          <w:rFonts w:ascii="Arial" w:hAnsi="Arial" w:cs="Arial"/>
          <w:bCs/>
        </w:rPr>
        <w:t xml:space="preserve"> 206+</w:t>
      </w:r>
      <w:r w:rsidR="005F58C2" w:rsidRPr="00897B2E">
        <w:rPr>
          <w:rFonts w:ascii="Arial" w:hAnsi="Arial" w:cs="Arial"/>
          <w:bCs/>
          <w:lang w:val="en-US"/>
        </w:rPr>
        <w:t>A</w:t>
      </w:r>
      <w:r w:rsidR="005F58C2" w:rsidRPr="00897B2E">
        <w:rPr>
          <w:rFonts w:ascii="Arial" w:hAnsi="Arial" w:cs="Arial"/>
          <w:bCs/>
        </w:rPr>
        <w:t>2</w:t>
      </w:r>
      <w:r w:rsidR="00AF0DB0" w:rsidRPr="00897B2E">
        <w:rPr>
          <w:rFonts w:ascii="Arial" w:hAnsi="Arial" w:cs="Arial"/>
          <w:lang w:val="ro-RO"/>
        </w:rPr>
        <w:t xml:space="preserve">, </w:t>
      </w:r>
      <w:r w:rsidR="00AF0DB0" w:rsidRPr="00897B2E">
        <w:rPr>
          <w:rFonts w:ascii="Arial" w:hAnsi="Arial" w:cs="Arial"/>
          <w:bCs/>
        </w:rPr>
        <w:t>SM SR EN 450-1</w:t>
      </w:r>
      <w:r w:rsidR="00AF0DB0" w:rsidRPr="00897B2E">
        <w:rPr>
          <w:rFonts w:ascii="Arial" w:hAnsi="Arial" w:cs="Arial"/>
          <w:bCs/>
          <w:lang w:val="ro-RO"/>
        </w:rPr>
        <w:t xml:space="preserve"> </w:t>
      </w:r>
      <w:r w:rsidR="00AF0DB0" w:rsidRPr="00897B2E">
        <w:rPr>
          <w:rFonts w:ascii="Arial" w:hAnsi="Arial" w:cs="Arial"/>
          <w:bCs/>
        </w:rPr>
        <w:t>и SM EN 12878</w:t>
      </w:r>
      <w:r w:rsidRPr="00897B2E">
        <w:rPr>
          <w:rFonts w:ascii="Arial" w:hAnsi="Arial" w:cs="Arial"/>
        </w:rPr>
        <w:t>. Если иное не указано Инженером, общее содержание минеральных добавок, включая добавки к цементам, не должно превышать вес портландцемента в смеси RCC.</w:t>
      </w:r>
    </w:p>
    <w:p w14:paraId="65EA5E0B" w14:textId="6B26AC20" w:rsidR="00752010" w:rsidRPr="00897B2E" w:rsidRDefault="00752010" w:rsidP="00DA1765">
      <w:pPr>
        <w:jc w:val="both"/>
        <w:rPr>
          <w:rFonts w:ascii="Arial" w:hAnsi="Arial" w:cs="Arial"/>
        </w:rPr>
      </w:pPr>
    </w:p>
    <w:p w14:paraId="45A6498D" w14:textId="5A848522" w:rsidR="00752010" w:rsidRPr="00666B6A" w:rsidRDefault="00666B6A" w:rsidP="00DA1765">
      <w:pPr>
        <w:jc w:val="both"/>
        <w:rPr>
          <w:rFonts w:ascii="Arial" w:hAnsi="Arial" w:cs="Arial"/>
          <w:lang w:val="ro-RO"/>
        </w:rPr>
      </w:pPr>
      <w:r w:rsidRPr="00897B2E">
        <w:rPr>
          <w:rFonts w:ascii="Arial" w:hAnsi="Arial" w:cs="Arial"/>
          <w:b/>
          <w:lang w:val="ro-RO"/>
        </w:rPr>
        <w:t>A.4.5</w:t>
      </w:r>
      <w:r w:rsidRPr="00897B2E">
        <w:rPr>
          <w:rFonts w:ascii="Arial" w:hAnsi="Arial" w:cs="Arial"/>
          <w:lang w:val="ro-RO"/>
        </w:rPr>
        <w:tab/>
      </w:r>
      <w:proofErr w:type="spellStart"/>
      <w:r w:rsidRPr="00897B2E">
        <w:rPr>
          <w:rFonts w:ascii="Arial" w:hAnsi="Arial" w:cs="Arial"/>
          <w:lang w:val="ro-RO"/>
        </w:rPr>
        <w:t>Химические</w:t>
      </w:r>
      <w:proofErr w:type="spellEnd"/>
      <w:r w:rsidRPr="00897B2E">
        <w:rPr>
          <w:rFonts w:ascii="Arial" w:hAnsi="Arial" w:cs="Arial"/>
          <w:lang w:val="ro-RO"/>
        </w:rPr>
        <w:t xml:space="preserve"> </w:t>
      </w:r>
      <w:proofErr w:type="spellStart"/>
      <w:r w:rsidRPr="00897B2E">
        <w:rPr>
          <w:rFonts w:ascii="Arial" w:hAnsi="Arial" w:cs="Arial"/>
          <w:lang w:val="ro-RO"/>
        </w:rPr>
        <w:t>добавки</w:t>
      </w:r>
      <w:proofErr w:type="spellEnd"/>
      <w:r w:rsidRPr="00897B2E">
        <w:rPr>
          <w:rFonts w:ascii="Arial" w:hAnsi="Arial" w:cs="Arial"/>
          <w:lang w:val="ro-RO"/>
        </w:rPr>
        <w:t xml:space="preserve">, </w:t>
      </w:r>
      <w:proofErr w:type="spellStart"/>
      <w:r w:rsidRPr="00897B2E">
        <w:rPr>
          <w:rFonts w:ascii="Arial" w:hAnsi="Arial" w:cs="Arial"/>
          <w:lang w:val="ro-RO"/>
        </w:rPr>
        <w:t>включая</w:t>
      </w:r>
      <w:proofErr w:type="spellEnd"/>
      <w:r w:rsidRPr="00897B2E">
        <w:rPr>
          <w:rFonts w:ascii="Arial" w:hAnsi="Arial" w:cs="Arial"/>
          <w:lang w:val="ro-RO"/>
        </w:rPr>
        <w:t xml:space="preserve"> </w:t>
      </w:r>
      <w:proofErr w:type="spellStart"/>
      <w:r w:rsidRPr="00897B2E">
        <w:rPr>
          <w:rFonts w:ascii="Arial" w:hAnsi="Arial" w:cs="Arial"/>
          <w:lang w:val="ro-RO"/>
        </w:rPr>
        <w:t>водоредуцирующие</w:t>
      </w:r>
      <w:proofErr w:type="spellEnd"/>
      <w:r w:rsidRPr="00897B2E">
        <w:rPr>
          <w:rFonts w:ascii="Arial" w:hAnsi="Arial" w:cs="Arial"/>
          <w:lang w:val="ro-RO"/>
        </w:rPr>
        <w:t xml:space="preserve"> и </w:t>
      </w:r>
      <w:proofErr w:type="spellStart"/>
      <w:r w:rsidRPr="00897B2E">
        <w:rPr>
          <w:rFonts w:ascii="Arial" w:hAnsi="Arial" w:cs="Arial"/>
          <w:lang w:val="ro-RO"/>
        </w:rPr>
        <w:t>замедляющие</w:t>
      </w:r>
      <w:proofErr w:type="spellEnd"/>
      <w:r w:rsidRPr="00897B2E">
        <w:rPr>
          <w:rFonts w:ascii="Arial" w:hAnsi="Arial" w:cs="Arial"/>
          <w:lang w:val="ro-RO"/>
        </w:rPr>
        <w:t xml:space="preserve"> </w:t>
      </w:r>
      <w:proofErr w:type="spellStart"/>
      <w:r w:rsidRPr="00897B2E">
        <w:rPr>
          <w:rFonts w:ascii="Arial" w:hAnsi="Arial" w:cs="Arial"/>
          <w:lang w:val="ro-RO"/>
        </w:rPr>
        <w:t>схватывание</w:t>
      </w:r>
      <w:proofErr w:type="spellEnd"/>
      <w:r w:rsidRPr="00897B2E">
        <w:rPr>
          <w:rFonts w:ascii="Arial" w:hAnsi="Arial" w:cs="Arial"/>
          <w:lang w:val="ro-RO"/>
        </w:rPr>
        <w:t xml:space="preserve">, </w:t>
      </w:r>
      <w:proofErr w:type="spellStart"/>
      <w:r w:rsidRPr="00897B2E">
        <w:rPr>
          <w:rFonts w:ascii="Arial" w:hAnsi="Arial" w:cs="Arial"/>
          <w:lang w:val="ro-RO"/>
        </w:rPr>
        <w:t>должны</w:t>
      </w:r>
      <w:proofErr w:type="spellEnd"/>
      <w:r w:rsidRPr="00897B2E">
        <w:rPr>
          <w:rFonts w:ascii="Arial" w:hAnsi="Arial" w:cs="Arial"/>
          <w:lang w:val="ro-RO"/>
        </w:rPr>
        <w:t xml:space="preserve"> </w:t>
      </w:r>
      <w:proofErr w:type="spellStart"/>
      <w:r w:rsidRPr="00897B2E">
        <w:rPr>
          <w:rFonts w:ascii="Arial" w:hAnsi="Arial" w:cs="Arial"/>
          <w:lang w:val="ro-RO"/>
        </w:rPr>
        <w:t>соответствовать</w:t>
      </w:r>
      <w:proofErr w:type="spellEnd"/>
      <w:r w:rsidRPr="00897B2E">
        <w:rPr>
          <w:rFonts w:ascii="Arial" w:hAnsi="Arial" w:cs="Arial"/>
          <w:lang w:val="ro-RO"/>
        </w:rPr>
        <w:t xml:space="preserve"> </w:t>
      </w:r>
      <w:r w:rsidR="001E30D9" w:rsidRPr="00897B2E">
        <w:rPr>
          <w:rFonts w:ascii="Arial" w:hAnsi="Arial" w:cs="Arial"/>
          <w:lang w:val="ro-RO"/>
        </w:rPr>
        <w:t xml:space="preserve">SM SR EN 934-2+A1 </w:t>
      </w:r>
      <w:r w:rsidRPr="00897B2E">
        <w:rPr>
          <w:rFonts w:ascii="Arial" w:hAnsi="Arial" w:cs="Arial"/>
          <w:lang w:val="ro-RO"/>
        </w:rPr>
        <w:t xml:space="preserve">и </w:t>
      </w:r>
      <w:proofErr w:type="spellStart"/>
      <w:r w:rsidRPr="00897B2E">
        <w:rPr>
          <w:rFonts w:ascii="Arial" w:hAnsi="Arial" w:cs="Arial"/>
          <w:lang w:val="ro-RO"/>
        </w:rPr>
        <w:t>должны</w:t>
      </w:r>
      <w:proofErr w:type="spellEnd"/>
      <w:r w:rsidRPr="00897B2E">
        <w:rPr>
          <w:rFonts w:ascii="Arial" w:hAnsi="Arial" w:cs="Arial"/>
          <w:lang w:val="ro-RO"/>
        </w:rPr>
        <w:t xml:space="preserve"> </w:t>
      </w:r>
      <w:proofErr w:type="spellStart"/>
      <w:r w:rsidRPr="00897B2E">
        <w:rPr>
          <w:rFonts w:ascii="Arial" w:hAnsi="Arial" w:cs="Arial"/>
          <w:lang w:val="ro-RO"/>
        </w:rPr>
        <w:t>быть</w:t>
      </w:r>
      <w:proofErr w:type="spellEnd"/>
      <w:r w:rsidRPr="00897B2E">
        <w:rPr>
          <w:rFonts w:ascii="Arial" w:hAnsi="Arial" w:cs="Arial"/>
          <w:lang w:val="ro-RO"/>
        </w:rPr>
        <w:t xml:space="preserve"> </w:t>
      </w:r>
      <w:proofErr w:type="spellStart"/>
      <w:r w:rsidRPr="00897B2E">
        <w:rPr>
          <w:rFonts w:ascii="Arial" w:hAnsi="Arial" w:cs="Arial"/>
          <w:lang w:val="ro-RO"/>
        </w:rPr>
        <w:t>одобрены</w:t>
      </w:r>
      <w:proofErr w:type="spellEnd"/>
      <w:r w:rsidRPr="00897B2E">
        <w:rPr>
          <w:rFonts w:ascii="Arial" w:hAnsi="Arial" w:cs="Arial"/>
          <w:lang w:val="ro-RO"/>
        </w:rPr>
        <w:t xml:space="preserve"> </w:t>
      </w:r>
      <w:proofErr w:type="spellStart"/>
      <w:r w:rsidRPr="00897B2E">
        <w:rPr>
          <w:rFonts w:ascii="Arial" w:hAnsi="Arial" w:cs="Arial"/>
          <w:lang w:val="ro-RO"/>
        </w:rPr>
        <w:t>Инженером</w:t>
      </w:r>
      <w:proofErr w:type="spellEnd"/>
      <w:r w:rsidRPr="00897B2E">
        <w:rPr>
          <w:rFonts w:ascii="Arial" w:hAnsi="Arial" w:cs="Arial"/>
          <w:lang w:val="ro-RO"/>
        </w:rPr>
        <w:t xml:space="preserve"> </w:t>
      </w:r>
      <w:proofErr w:type="spellStart"/>
      <w:r w:rsidRPr="00897B2E">
        <w:rPr>
          <w:rFonts w:ascii="Arial" w:hAnsi="Arial" w:cs="Arial"/>
          <w:lang w:val="ro-RO"/>
        </w:rPr>
        <w:t>перед</w:t>
      </w:r>
      <w:proofErr w:type="spellEnd"/>
      <w:r w:rsidRPr="00897B2E">
        <w:rPr>
          <w:rFonts w:ascii="Arial" w:hAnsi="Arial" w:cs="Arial"/>
          <w:lang w:val="ro-RO"/>
        </w:rPr>
        <w:t xml:space="preserve"> </w:t>
      </w:r>
      <w:proofErr w:type="spellStart"/>
      <w:r w:rsidRPr="00897B2E">
        <w:rPr>
          <w:rFonts w:ascii="Arial" w:hAnsi="Arial" w:cs="Arial"/>
          <w:lang w:val="ro-RO"/>
        </w:rPr>
        <w:t>использованием</w:t>
      </w:r>
      <w:proofErr w:type="spellEnd"/>
      <w:r w:rsidRPr="00897B2E">
        <w:rPr>
          <w:rFonts w:ascii="Arial" w:hAnsi="Arial" w:cs="Arial"/>
          <w:lang w:val="ro-RO"/>
        </w:rPr>
        <w:t>.</w:t>
      </w:r>
    </w:p>
    <w:p w14:paraId="6BEFB98D" w14:textId="66AE4B2F" w:rsidR="00752010" w:rsidRDefault="00752010" w:rsidP="00DA1765">
      <w:pPr>
        <w:jc w:val="both"/>
        <w:rPr>
          <w:rFonts w:ascii="Arial" w:hAnsi="Arial" w:cs="Arial"/>
        </w:rPr>
      </w:pPr>
    </w:p>
    <w:p w14:paraId="478738BE" w14:textId="4C05BD8D" w:rsidR="00752010" w:rsidRPr="00666B6A" w:rsidRDefault="00666B6A" w:rsidP="00DA1765">
      <w:pPr>
        <w:jc w:val="both"/>
        <w:rPr>
          <w:rFonts w:ascii="Arial" w:hAnsi="Arial" w:cs="Arial"/>
          <w:lang w:val="ro-RO"/>
        </w:rPr>
      </w:pPr>
      <w:r w:rsidRPr="009A1CBC">
        <w:rPr>
          <w:rFonts w:ascii="Arial" w:hAnsi="Arial" w:cs="Arial"/>
          <w:b/>
          <w:lang w:val="ro-RO"/>
        </w:rPr>
        <w:t>A.4.6</w:t>
      </w:r>
      <w:r>
        <w:rPr>
          <w:rFonts w:ascii="Arial" w:hAnsi="Arial" w:cs="Arial"/>
          <w:lang w:val="ro-RO"/>
        </w:rPr>
        <w:tab/>
      </w:r>
      <w:proofErr w:type="spellStart"/>
      <w:r w:rsidR="001E30D9" w:rsidRPr="001D1EDA">
        <w:rPr>
          <w:rFonts w:ascii="Arial" w:hAnsi="Arial" w:cs="Arial"/>
          <w:lang w:val="ro-RO"/>
        </w:rPr>
        <w:t>Водопроводную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питьевую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воду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можно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использовать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без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проверки</w:t>
      </w:r>
      <w:proofErr w:type="spellEnd"/>
      <w:r w:rsidR="001E30D9" w:rsidRPr="001D1EDA">
        <w:rPr>
          <w:rFonts w:ascii="Arial" w:hAnsi="Arial" w:cs="Arial"/>
          <w:lang w:val="ro-RO"/>
        </w:rPr>
        <w:t xml:space="preserve">, </w:t>
      </w:r>
      <w:proofErr w:type="spellStart"/>
      <w:r w:rsidR="001E30D9" w:rsidRPr="001D1EDA">
        <w:rPr>
          <w:rFonts w:ascii="Arial" w:hAnsi="Arial" w:cs="Arial"/>
          <w:lang w:val="ro-RO"/>
        </w:rPr>
        <w:t>так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как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она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не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содержит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ничего</w:t>
      </w:r>
      <w:proofErr w:type="spellEnd"/>
      <w:r w:rsidR="001E30D9" w:rsidRPr="001D1EDA">
        <w:rPr>
          <w:rFonts w:ascii="Arial" w:hAnsi="Arial" w:cs="Arial"/>
          <w:lang w:val="ro-RO"/>
        </w:rPr>
        <w:t xml:space="preserve">, </w:t>
      </w:r>
      <w:proofErr w:type="spellStart"/>
      <w:r w:rsidR="001E30D9" w:rsidRPr="001D1EDA">
        <w:rPr>
          <w:rFonts w:ascii="Arial" w:hAnsi="Arial" w:cs="Arial"/>
          <w:lang w:val="ro-RO"/>
        </w:rPr>
        <w:t>что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может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отрицательно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сказаться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на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характеристиках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смеси</w:t>
      </w:r>
      <w:proofErr w:type="spellEnd"/>
      <w:r w:rsidR="001E30D9" w:rsidRPr="001D1EDA">
        <w:rPr>
          <w:rFonts w:ascii="Arial" w:hAnsi="Arial" w:cs="Arial"/>
          <w:lang w:val="ro-RO"/>
        </w:rPr>
        <w:t xml:space="preserve">. </w:t>
      </w:r>
      <w:proofErr w:type="spellStart"/>
      <w:r w:rsidR="001E30D9" w:rsidRPr="001D1EDA">
        <w:rPr>
          <w:rFonts w:ascii="Arial" w:hAnsi="Arial" w:cs="Arial"/>
          <w:lang w:val="ro-RO"/>
        </w:rPr>
        <w:t>Вода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из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других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источников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должна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быть</w:t>
      </w:r>
      <w:proofErr w:type="spellEnd"/>
      <w:r w:rsidR="001E30D9" w:rsidRPr="001D1EDA">
        <w:rPr>
          <w:rFonts w:ascii="Arial" w:hAnsi="Arial" w:cs="Arial"/>
          <w:lang w:val="ro-RO"/>
        </w:rPr>
        <w:t xml:space="preserve"> </w:t>
      </w:r>
      <w:proofErr w:type="spellStart"/>
      <w:r w:rsidR="001E30D9" w:rsidRPr="001D1EDA">
        <w:rPr>
          <w:rFonts w:ascii="Arial" w:hAnsi="Arial" w:cs="Arial"/>
          <w:lang w:val="ro-RO"/>
        </w:rPr>
        <w:t>проверена</w:t>
      </w:r>
      <w:proofErr w:type="spellEnd"/>
      <w:r w:rsidR="001E30D9" w:rsidRPr="001D1EDA">
        <w:rPr>
          <w:rFonts w:ascii="Arial" w:hAnsi="Arial" w:cs="Arial"/>
          <w:lang w:val="ro-RO"/>
        </w:rPr>
        <w:t xml:space="preserve"> в </w:t>
      </w:r>
      <w:proofErr w:type="spellStart"/>
      <w:r w:rsidR="001E30D9" w:rsidRPr="001D1EDA">
        <w:rPr>
          <w:rFonts w:ascii="Arial" w:hAnsi="Arial" w:cs="Arial"/>
          <w:lang w:val="ro-RO"/>
        </w:rPr>
        <w:t>соответствии</w:t>
      </w:r>
      <w:proofErr w:type="spellEnd"/>
      <w:r w:rsidR="001E30D9" w:rsidRPr="001D1EDA">
        <w:rPr>
          <w:rFonts w:ascii="Arial" w:hAnsi="Arial" w:cs="Arial"/>
          <w:lang w:val="ro-RO"/>
        </w:rPr>
        <w:t xml:space="preserve"> с </w:t>
      </w:r>
      <w:r w:rsidR="001E30D9">
        <w:rPr>
          <w:rFonts w:ascii="Arial" w:hAnsi="Arial" w:cs="Arial"/>
          <w:lang w:val="ro-RO"/>
        </w:rPr>
        <w:t xml:space="preserve">SM SR </w:t>
      </w:r>
      <w:r w:rsidR="001E30D9" w:rsidRPr="001D1EDA">
        <w:rPr>
          <w:rFonts w:ascii="Arial" w:hAnsi="Arial" w:cs="Arial"/>
          <w:lang w:val="ro-RO"/>
        </w:rPr>
        <w:t>EN 1008.</w:t>
      </w:r>
    </w:p>
    <w:p w14:paraId="6926012E" w14:textId="72081F5E" w:rsidR="00666B6A" w:rsidRPr="009A1CBC" w:rsidRDefault="00666B6A" w:rsidP="00DA1765">
      <w:pPr>
        <w:jc w:val="both"/>
        <w:rPr>
          <w:rFonts w:ascii="Arial" w:hAnsi="Arial" w:cs="Arial"/>
          <w:lang w:val="ro-RO"/>
        </w:rPr>
      </w:pPr>
    </w:p>
    <w:p w14:paraId="3CA85B4D" w14:textId="6D0B261F" w:rsidR="00666B6A" w:rsidRPr="0011225E" w:rsidRDefault="009A1CBC" w:rsidP="00DA1765">
      <w:pPr>
        <w:jc w:val="both"/>
        <w:rPr>
          <w:rFonts w:ascii="Arial" w:hAnsi="Arial" w:cs="Arial"/>
        </w:rPr>
      </w:pPr>
      <w:r w:rsidRPr="00DC1FC0">
        <w:rPr>
          <w:rFonts w:ascii="Arial" w:hAnsi="Arial" w:cs="Arial"/>
          <w:b/>
        </w:rPr>
        <w:t>А.4.7</w:t>
      </w:r>
      <w:r>
        <w:rPr>
          <w:rFonts w:ascii="Arial" w:hAnsi="Arial" w:cs="Arial"/>
        </w:rPr>
        <w:tab/>
      </w:r>
      <w:r w:rsidR="0011225E" w:rsidRPr="005F58C2">
        <w:rPr>
          <w:rFonts w:ascii="Arial" w:hAnsi="Arial" w:cs="Arial"/>
        </w:rPr>
        <w:t xml:space="preserve">Для ухода следует применять разбавляемый </w:t>
      </w:r>
      <w:r w:rsidR="006E66C1" w:rsidRPr="005F58C2">
        <w:rPr>
          <w:rFonts w:ascii="Arial" w:hAnsi="Arial" w:cs="Arial"/>
        </w:rPr>
        <w:t>водо</w:t>
      </w:r>
      <w:r w:rsidR="006E66C1">
        <w:rPr>
          <w:rFonts w:ascii="Arial" w:hAnsi="Arial" w:cs="Arial"/>
        </w:rPr>
        <w:t xml:space="preserve">й </w:t>
      </w:r>
      <w:r w:rsidR="0011225E" w:rsidRPr="005F58C2">
        <w:rPr>
          <w:rFonts w:ascii="Arial" w:hAnsi="Arial" w:cs="Arial"/>
        </w:rPr>
        <w:t>пленкообразующий материал, который должен наноситься на поверхность в два слоя с нормой расхода от 200 до 250 г/м</w:t>
      </w:r>
      <w:r w:rsidR="0011225E" w:rsidRPr="005F58C2">
        <w:rPr>
          <w:rFonts w:ascii="Arial" w:hAnsi="Arial" w:cs="Arial"/>
          <w:vertAlign w:val="superscript"/>
        </w:rPr>
        <w:t>2</w:t>
      </w:r>
      <w:r w:rsidR="0011225E" w:rsidRPr="005F58C2">
        <w:rPr>
          <w:rFonts w:ascii="Arial" w:hAnsi="Arial" w:cs="Arial"/>
        </w:rPr>
        <w:t xml:space="preserve"> для каждого слоя. Второй слой должен наноситься после формирования пленки первого слоя (в пределах от 30 до 60 минут).</w:t>
      </w:r>
    </w:p>
    <w:p w14:paraId="5F49C790" w14:textId="10AA0AFA" w:rsidR="00666B6A" w:rsidRDefault="00666B6A" w:rsidP="00DA1765">
      <w:pPr>
        <w:jc w:val="both"/>
        <w:rPr>
          <w:rFonts w:ascii="Arial" w:hAnsi="Arial" w:cs="Arial"/>
        </w:rPr>
      </w:pPr>
    </w:p>
    <w:p w14:paraId="6673DA61" w14:textId="77777777" w:rsidR="004C7D10" w:rsidRDefault="004C7D10" w:rsidP="00DA1765">
      <w:pPr>
        <w:jc w:val="both"/>
        <w:rPr>
          <w:rFonts w:ascii="Arial" w:hAnsi="Arial" w:cs="Arial"/>
        </w:rPr>
      </w:pPr>
    </w:p>
    <w:p w14:paraId="599AA6F8" w14:textId="23CC5C0E" w:rsidR="00666B6A" w:rsidRDefault="00666B6A" w:rsidP="00DA1765">
      <w:pPr>
        <w:jc w:val="both"/>
        <w:rPr>
          <w:rFonts w:ascii="Arial" w:hAnsi="Arial" w:cs="Arial"/>
        </w:rPr>
      </w:pPr>
    </w:p>
    <w:p w14:paraId="71F44B11" w14:textId="12C958E1" w:rsidR="00DC1FC0" w:rsidRPr="005F58C2" w:rsidRDefault="00DC1FC0" w:rsidP="00DA1765">
      <w:pPr>
        <w:jc w:val="both"/>
        <w:rPr>
          <w:rFonts w:ascii="Arial" w:hAnsi="Arial" w:cs="Arial"/>
          <w:b/>
          <w:sz w:val="24"/>
          <w:szCs w:val="24"/>
          <w:lang w:val="ro-RO"/>
        </w:rPr>
      </w:pPr>
      <w:r w:rsidRPr="005F58C2">
        <w:rPr>
          <w:rFonts w:ascii="Arial" w:hAnsi="Arial" w:cs="Arial"/>
          <w:b/>
          <w:sz w:val="24"/>
          <w:szCs w:val="24"/>
          <w:lang w:val="ro-RO"/>
        </w:rPr>
        <w:lastRenderedPageBreak/>
        <w:t>A.5</w:t>
      </w:r>
      <w:r w:rsidRPr="005F58C2">
        <w:rPr>
          <w:rFonts w:ascii="Arial" w:hAnsi="Arial" w:cs="Arial"/>
          <w:b/>
          <w:sz w:val="24"/>
          <w:szCs w:val="24"/>
          <w:lang w:val="ro-RO"/>
        </w:rPr>
        <w:tab/>
      </w:r>
      <w:proofErr w:type="spellStart"/>
      <w:r w:rsidRPr="005F58C2">
        <w:rPr>
          <w:rFonts w:ascii="Arial" w:hAnsi="Arial" w:cs="Arial"/>
          <w:b/>
          <w:sz w:val="24"/>
          <w:szCs w:val="24"/>
          <w:lang w:val="ro-RO"/>
        </w:rPr>
        <w:t>Оборудование</w:t>
      </w:r>
      <w:proofErr w:type="spellEnd"/>
    </w:p>
    <w:p w14:paraId="05B77102" w14:textId="6977185D" w:rsidR="00DC1FC0" w:rsidRDefault="00DC1FC0" w:rsidP="00DA1765">
      <w:pPr>
        <w:jc w:val="both"/>
        <w:rPr>
          <w:rFonts w:ascii="Arial" w:hAnsi="Arial" w:cs="Arial"/>
        </w:rPr>
      </w:pPr>
    </w:p>
    <w:p w14:paraId="18EEA24C" w14:textId="3E450623" w:rsidR="00DC1FC0" w:rsidRPr="00DC1FC0" w:rsidRDefault="00DC1FC0" w:rsidP="00DA1765">
      <w:pPr>
        <w:jc w:val="both"/>
        <w:rPr>
          <w:rFonts w:ascii="Arial" w:hAnsi="Arial" w:cs="Arial"/>
        </w:rPr>
      </w:pPr>
      <w:r w:rsidRPr="00DC1FC0">
        <w:rPr>
          <w:rFonts w:ascii="Arial" w:hAnsi="Arial" w:cs="Arial"/>
          <w:b/>
          <w:lang w:val="ro-RO"/>
        </w:rPr>
        <w:t>A.5.1</w:t>
      </w:r>
      <w:r>
        <w:rPr>
          <w:rFonts w:ascii="Arial" w:hAnsi="Arial" w:cs="Arial"/>
          <w:lang w:val="ro-RO"/>
        </w:rPr>
        <w:tab/>
      </w:r>
      <w:proofErr w:type="spellStart"/>
      <w:r w:rsidRPr="00DC1FC0">
        <w:rPr>
          <w:rFonts w:ascii="Arial" w:hAnsi="Arial" w:cs="Arial"/>
          <w:lang w:val="ro-RO"/>
        </w:rPr>
        <w:t>Все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необходимое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оборудование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должно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быть</w:t>
      </w:r>
      <w:proofErr w:type="spellEnd"/>
      <w:r w:rsidRPr="00DC1FC0">
        <w:rPr>
          <w:rFonts w:ascii="Arial" w:hAnsi="Arial" w:cs="Arial"/>
          <w:lang w:val="ro-RO"/>
        </w:rPr>
        <w:t xml:space="preserve"> в </w:t>
      </w:r>
      <w:proofErr w:type="spellStart"/>
      <w:r w:rsidRPr="00DC1FC0">
        <w:rPr>
          <w:rFonts w:ascii="Arial" w:hAnsi="Arial" w:cs="Arial"/>
          <w:lang w:val="ro-RO"/>
        </w:rPr>
        <w:t>наличии</w:t>
      </w:r>
      <w:proofErr w:type="spellEnd"/>
      <w:r w:rsidRPr="00DC1FC0">
        <w:rPr>
          <w:rFonts w:ascii="Arial" w:hAnsi="Arial" w:cs="Arial"/>
          <w:lang w:val="ro-RO"/>
        </w:rPr>
        <w:t xml:space="preserve"> и </w:t>
      </w:r>
      <w:proofErr w:type="spellStart"/>
      <w:r w:rsidRPr="00DC1FC0">
        <w:rPr>
          <w:rFonts w:ascii="Arial" w:hAnsi="Arial" w:cs="Arial"/>
          <w:lang w:val="ro-RO"/>
        </w:rPr>
        <w:t>одобрено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Инженером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до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того</w:t>
      </w:r>
      <w:proofErr w:type="spellEnd"/>
      <w:r w:rsidRPr="00DC1FC0">
        <w:rPr>
          <w:rFonts w:ascii="Arial" w:hAnsi="Arial" w:cs="Arial"/>
          <w:lang w:val="ro-RO"/>
        </w:rPr>
        <w:t xml:space="preserve">, </w:t>
      </w:r>
      <w:proofErr w:type="spellStart"/>
      <w:r w:rsidRPr="00DC1FC0">
        <w:rPr>
          <w:rFonts w:ascii="Arial" w:hAnsi="Arial" w:cs="Arial"/>
          <w:lang w:val="ro-RO"/>
        </w:rPr>
        <w:t>как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буд</w:t>
      </w:r>
      <w:proofErr w:type="spellEnd"/>
      <w:r w:rsidR="005B7D5C">
        <w:rPr>
          <w:rFonts w:ascii="Arial" w:hAnsi="Arial" w:cs="Arial"/>
        </w:rPr>
        <w:t>е</w:t>
      </w:r>
      <w:r w:rsidRPr="00DC1FC0">
        <w:rPr>
          <w:rFonts w:ascii="Arial" w:hAnsi="Arial" w:cs="Arial"/>
          <w:lang w:val="ro-RO"/>
        </w:rPr>
        <w:t xml:space="preserve">т </w:t>
      </w:r>
      <w:proofErr w:type="spellStart"/>
      <w:r w:rsidRPr="00DC1FC0">
        <w:rPr>
          <w:rFonts w:ascii="Arial" w:hAnsi="Arial" w:cs="Arial"/>
          <w:lang w:val="ro-RO"/>
        </w:rPr>
        <w:t>разрешен</w:t>
      </w:r>
      <w:proofErr w:type="spellEnd"/>
      <w:r w:rsidR="005B7D5C">
        <w:rPr>
          <w:rFonts w:ascii="Arial" w:hAnsi="Arial" w:cs="Arial"/>
        </w:rPr>
        <w:t xml:space="preserve">о производство </w:t>
      </w:r>
      <w:proofErr w:type="spellStart"/>
      <w:r w:rsidRPr="00DC1FC0">
        <w:rPr>
          <w:rFonts w:ascii="Arial" w:hAnsi="Arial" w:cs="Arial"/>
          <w:lang w:val="ro-RO"/>
        </w:rPr>
        <w:t>работ</w:t>
      </w:r>
      <w:proofErr w:type="spellEnd"/>
      <w:r w:rsidRPr="00DC1FC0">
        <w:rPr>
          <w:rFonts w:ascii="Arial" w:hAnsi="Arial" w:cs="Arial"/>
          <w:lang w:val="ro-RO"/>
        </w:rPr>
        <w:t xml:space="preserve">. </w:t>
      </w:r>
      <w:r w:rsidR="00914C3B">
        <w:rPr>
          <w:rFonts w:ascii="Arial" w:hAnsi="Arial" w:cs="Arial"/>
          <w:lang w:val="ro-RO"/>
        </w:rPr>
        <w:t>RCC</w:t>
      </w:r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должен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укладываться</w:t>
      </w:r>
      <w:proofErr w:type="spellEnd"/>
      <w:r w:rsidRPr="00DC1FC0">
        <w:rPr>
          <w:rFonts w:ascii="Arial" w:hAnsi="Arial" w:cs="Arial"/>
          <w:lang w:val="ro-RO"/>
        </w:rPr>
        <w:t xml:space="preserve"> с </w:t>
      </w:r>
      <w:proofErr w:type="spellStart"/>
      <w:r w:rsidRPr="00DC1FC0">
        <w:rPr>
          <w:rFonts w:ascii="Arial" w:hAnsi="Arial" w:cs="Arial"/>
          <w:lang w:val="ro-RO"/>
        </w:rPr>
        <w:t>использованием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любого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сочетания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оборудования</w:t>
      </w:r>
      <w:proofErr w:type="spellEnd"/>
      <w:r w:rsidRPr="00DC1FC0">
        <w:rPr>
          <w:rFonts w:ascii="Arial" w:hAnsi="Arial" w:cs="Arial"/>
          <w:lang w:val="ro-RO"/>
        </w:rPr>
        <w:t xml:space="preserve">, </w:t>
      </w:r>
      <w:proofErr w:type="spellStart"/>
      <w:r w:rsidRPr="00DC1FC0">
        <w:rPr>
          <w:rFonts w:ascii="Arial" w:hAnsi="Arial" w:cs="Arial"/>
          <w:lang w:val="ro-RO"/>
        </w:rPr>
        <w:t>позволяющего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производить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законченное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покрытие</w:t>
      </w:r>
      <w:proofErr w:type="spellEnd"/>
      <w:r w:rsidRPr="00DC1FC0">
        <w:rPr>
          <w:rFonts w:ascii="Arial" w:hAnsi="Arial" w:cs="Arial"/>
          <w:lang w:val="ro-RO"/>
        </w:rPr>
        <w:t xml:space="preserve">, </w:t>
      </w:r>
      <w:proofErr w:type="spellStart"/>
      <w:r w:rsidRPr="00DC1FC0">
        <w:rPr>
          <w:rFonts w:ascii="Arial" w:hAnsi="Arial" w:cs="Arial"/>
          <w:lang w:val="ro-RO"/>
        </w:rPr>
        <w:t>отвечающее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требованиям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по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смешиванию</w:t>
      </w:r>
      <w:proofErr w:type="spellEnd"/>
      <w:r w:rsidRPr="00DC1FC0">
        <w:rPr>
          <w:rFonts w:ascii="Arial" w:hAnsi="Arial" w:cs="Arial"/>
          <w:lang w:val="ro-RO"/>
        </w:rPr>
        <w:t xml:space="preserve">, </w:t>
      </w:r>
      <w:proofErr w:type="spellStart"/>
      <w:r w:rsidRPr="00DC1FC0">
        <w:rPr>
          <w:rFonts w:ascii="Arial" w:hAnsi="Arial" w:cs="Arial"/>
          <w:lang w:val="ro-RO"/>
        </w:rPr>
        <w:t>транспортировке</w:t>
      </w:r>
      <w:proofErr w:type="spellEnd"/>
      <w:r w:rsidRPr="00DC1FC0">
        <w:rPr>
          <w:rFonts w:ascii="Arial" w:hAnsi="Arial" w:cs="Arial"/>
          <w:lang w:val="ro-RO"/>
        </w:rPr>
        <w:t xml:space="preserve">, </w:t>
      </w:r>
      <w:proofErr w:type="spellStart"/>
      <w:r w:rsidRPr="00DC1FC0">
        <w:rPr>
          <w:rFonts w:ascii="Arial" w:hAnsi="Arial" w:cs="Arial"/>
          <w:lang w:val="ro-RO"/>
        </w:rPr>
        <w:t>укладке</w:t>
      </w:r>
      <w:proofErr w:type="spellEnd"/>
      <w:r w:rsidRPr="00DC1FC0">
        <w:rPr>
          <w:rFonts w:ascii="Arial" w:hAnsi="Arial" w:cs="Arial"/>
          <w:lang w:val="ro-RO"/>
        </w:rPr>
        <w:t xml:space="preserve">, </w:t>
      </w:r>
      <w:proofErr w:type="spellStart"/>
      <w:r w:rsidRPr="00DC1FC0">
        <w:rPr>
          <w:rFonts w:ascii="Arial" w:hAnsi="Arial" w:cs="Arial"/>
          <w:lang w:val="ro-RO"/>
        </w:rPr>
        <w:t>уплотнению</w:t>
      </w:r>
      <w:proofErr w:type="spellEnd"/>
      <w:r w:rsidRPr="00DC1FC0">
        <w:rPr>
          <w:rFonts w:ascii="Arial" w:hAnsi="Arial" w:cs="Arial"/>
          <w:lang w:val="ro-RO"/>
        </w:rPr>
        <w:t xml:space="preserve">, </w:t>
      </w:r>
      <w:proofErr w:type="spellStart"/>
      <w:r w:rsidRPr="00DC1FC0">
        <w:rPr>
          <w:rFonts w:ascii="Arial" w:hAnsi="Arial" w:cs="Arial"/>
          <w:lang w:val="ro-RO"/>
        </w:rPr>
        <w:t>отделке</w:t>
      </w:r>
      <w:proofErr w:type="spellEnd"/>
      <w:r w:rsidRPr="00DC1FC0">
        <w:rPr>
          <w:rFonts w:ascii="Arial" w:hAnsi="Arial" w:cs="Arial"/>
          <w:lang w:val="ro-RO"/>
        </w:rPr>
        <w:t xml:space="preserve"> и </w:t>
      </w:r>
      <w:r>
        <w:rPr>
          <w:rFonts w:ascii="Arial" w:hAnsi="Arial" w:cs="Arial"/>
        </w:rPr>
        <w:t>уходу</w:t>
      </w:r>
      <w:r w:rsidRPr="00DC1FC0">
        <w:rPr>
          <w:rFonts w:ascii="Arial" w:hAnsi="Arial" w:cs="Arial"/>
          <w:lang w:val="ro-RO"/>
        </w:rPr>
        <w:t xml:space="preserve">, </w:t>
      </w:r>
      <w:proofErr w:type="spellStart"/>
      <w:r w:rsidRPr="00DC1FC0">
        <w:rPr>
          <w:rFonts w:ascii="Arial" w:hAnsi="Arial" w:cs="Arial"/>
          <w:lang w:val="ro-RO"/>
        </w:rPr>
        <w:t>как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указано</w:t>
      </w:r>
      <w:proofErr w:type="spellEnd"/>
      <w:r w:rsidRPr="00DC1FC0">
        <w:rPr>
          <w:rFonts w:ascii="Arial" w:hAnsi="Arial" w:cs="Arial"/>
          <w:lang w:val="ro-RO"/>
        </w:rPr>
        <w:t xml:space="preserve"> в </w:t>
      </w:r>
      <w:proofErr w:type="spellStart"/>
      <w:r w:rsidRPr="00DC1FC0">
        <w:rPr>
          <w:rFonts w:ascii="Arial" w:hAnsi="Arial" w:cs="Arial"/>
          <w:lang w:val="ro-RO"/>
        </w:rPr>
        <w:t>настоящей</w:t>
      </w:r>
      <w:proofErr w:type="spellEnd"/>
      <w:r w:rsidRPr="00DC1FC0">
        <w:rPr>
          <w:rFonts w:ascii="Arial" w:hAnsi="Arial" w:cs="Arial"/>
          <w:lang w:val="ro-RO"/>
        </w:rPr>
        <w:t xml:space="preserve"> </w:t>
      </w:r>
      <w:proofErr w:type="spellStart"/>
      <w:r w:rsidRPr="00DC1FC0">
        <w:rPr>
          <w:rFonts w:ascii="Arial" w:hAnsi="Arial" w:cs="Arial"/>
          <w:lang w:val="ro-RO"/>
        </w:rPr>
        <w:t>спецификации</w:t>
      </w:r>
      <w:proofErr w:type="spellEnd"/>
      <w:r>
        <w:rPr>
          <w:rFonts w:ascii="Arial" w:hAnsi="Arial" w:cs="Arial"/>
        </w:rPr>
        <w:t>.</w:t>
      </w:r>
    </w:p>
    <w:p w14:paraId="2517CBD4" w14:textId="5307F54F" w:rsidR="00DC1FC0" w:rsidRDefault="00DC1FC0" w:rsidP="00DA1765">
      <w:pPr>
        <w:jc w:val="both"/>
        <w:rPr>
          <w:rFonts w:ascii="Arial" w:hAnsi="Arial" w:cs="Arial"/>
          <w:lang w:val="ro-RO"/>
        </w:rPr>
      </w:pPr>
    </w:p>
    <w:p w14:paraId="735AC77D" w14:textId="745CBE9E" w:rsidR="00DC1FC0" w:rsidRPr="00C01851" w:rsidRDefault="00DC1FC0" w:rsidP="00DA1765">
      <w:pPr>
        <w:jc w:val="both"/>
        <w:rPr>
          <w:rFonts w:ascii="Arial" w:hAnsi="Arial" w:cs="Arial"/>
          <w:b/>
        </w:rPr>
      </w:pPr>
      <w:r w:rsidRPr="00C01851">
        <w:rPr>
          <w:rFonts w:ascii="Arial" w:hAnsi="Arial" w:cs="Arial"/>
          <w:b/>
        </w:rPr>
        <w:t>А.5.2</w:t>
      </w:r>
      <w:r w:rsidRPr="00C01851">
        <w:rPr>
          <w:rFonts w:ascii="Arial" w:hAnsi="Arial" w:cs="Arial"/>
          <w:b/>
        </w:rPr>
        <w:tab/>
      </w:r>
      <w:r w:rsidR="00C71226" w:rsidRPr="00C01851">
        <w:rPr>
          <w:rFonts w:ascii="Arial" w:hAnsi="Arial" w:cs="Arial"/>
          <w:b/>
        </w:rPr>
        <w:t>Цементобетонный завод</w:t>
      </w:r>
    </w:p>
    <w:p w14:paraId="3BAA0644" w14:textId="04BF2EA8" w:rsidR="00DC1FC0" w:rsidRDefault="00DC1FC0" w:rsidP="00DA1765">
      <w:pPr>
        <w:jc w:val="both"/>
        <w:rPr>
          <w:rFonts w:ascii="Arial" w:hAnsi="Arial" w:cs="Arial"/>
          <w:lang w:val="ro-RO"/>
        </w:rPr>
      </w:pPr>
    </w:p>
    <w:p w14:paraId="356D8F3D" w14:textId="40BA8BAF" w:rsidR="00DC1FC0" w:rsidRPr="00C71226" w:rsidRDefault="00C71226" w:rsidP="00DA1765">
      <w:pPr>
        <w:jc w:val="both"/>
        <w:rPr>
          <w:rFonts w:ascii="Arial" w:hAnsi="Arial" w:cs="Arial"/>
          <w:lang w:val="ro-RO"/>
        </w:rPr>
      </w:pPr>
      <w:r w:rsidRPr="00C71226">
        <w:rPr>
          <w:rFonts w:ascii="Arial" w:hAnsi="Arial" w:cs="Arial"/>
          <w:b/>
        </w:rPr>
        <w:t>А.5.2.1</w:t>
      </w:r>
      <w:r>
        <w:rPr>
          <w:rFonts w:ascii="Arial" w:hAnsi="Arial" w:cs="Arial"/>
        </w:rPr>
        <w:tab/>
        <w:t>Цементобетонный</w:t>
      </w:r>
      <w:r w:rsidRPr="00C71226">
        <w:rPr>
          <w:rFonts w:ascii="Arial" w:hAnsi="Arial" w:cs="Arial"/>
        </w:rPr>
        <w:t xml:space="preserve"> завод должен быть расположен в пределах 30-минутного времени перевозки от места размещения </w:t>
      </w:r>
      <w:r>
        <w:rPr>
          <w:rFonts w:ascii="Arial" w:hAnsi="Arial" w:cs="Arial"/>
          <w:lang w:val="ro-RO"/>
        </w:rPr>
        <w:t>RCC</w:t>
      </w:r>
      <w:r w:rsidRPr="00C71226">
        <w:rPr>
          <w:rFonts w:ascii="Arial" w:hAnsi="Arial" w:cs="Arial"/>
        </w:rPr>
        <w:t>. При предварительном испытании и одобрении Инженера можно использовать замедляющую схватывание добавку для увеличения времени транспортировки</w:t>
      </w:r>
      <w:r>
        <w:rPr>
          <w:rFonts w:ascii="Arial" w:hAnsi="Arial" w:cs="Arial"/>
          <w:lang w:val="ro-RO"/>
        </w:rPr>
        <w:t>.</w:t>
      </w:r>
    </w:p>
    <w:p w14:paraId="3D4D938D" w14:textId="64225878" w:rsidR="00DC1FC0" w:rsidRDefault="00DC1FC0" w:rsidP="00DA1765">
      <w:pPr>
        <w:jc w:val="both"/>
        <w:rPr>
          <w:rFonts w:ascii="Arial" w:hAnsi="Arial" w:cs="Arial"/>
          <w:lang w:val="ro-RO"/>
        </w:rPr>
      </w:pPr>
    </w:p>
    <w:p w14:paraId="14A8E20B" w14:textId="725AA569" w:rsidR="00DC1FC0" w:rsidRDefault="00C71226" w:rsidP="00DA1765">
      <w:pPr>
        <w:jc w:val="both"/>
        <w:rPr>
          <w:rFonts w:ascii="Arial" w:hAnsi="Arial" w:cs="Arial"/>
          <w:lang w:val="ro-RO"/>
        </w:rPr>
      </w:pPr>
      <w:r w:rsidRPr="00C71226">
        <w:rPr>
          <w:rFonts w:ascii="Arial" w:hAnsi="Arial" w:cs="Arial"/>
          <w:b/>
          <w:lang w:val="ro-RO"/>
        </w:rPr>
        <w:t>A.5.2.2</w:t>
      </w:r>
      <w:r>
        <w:rPr>
          <w:rFonts w:ascii="Arial" w:hAnsi="Arial" w:cs="Arial"/>
          <w:lang w:val="ro-RO"/>
        </w:rPr>
        <w:tab/>
      </w:r>
      <w:proofErr w:type="spellStart"/>
      <w:r w:rsidRPr="00C71226">
        <w:rPr>
          <w:rFonts w:ascii="Arial" w:hAnsi="Arial" w:cs="Arial"/>
          <w:lang w:val="ro-RO"/>
        </w:rPr>
        <w:t>Завод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должен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быть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способен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производить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смесь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  <w:lang w:val="ro-RO"/>
        </w:rPr>
        <w:t>RCC</w:t>
      </w:r>
      <w:r w:rsidRPr="00C71226">
        <w:rPr>
          <w:rFonts w:ascii="Arial" w:hAnsi="Arial" w:cs="Arial"/>
          <w:lang w:val="ro-RO"/>
        </w:rPr>
        <w:t xml:space="preserve"> в </w:t>
      </w:r>
      <w:proofErr w:type="spellStart"/>
      <w:r w:rsidRPr="00C71226">
        <w:rPr>
          <w:rFonts w:ascii="Arial" w:hAnsi="Arial" w:cs="Arial"/>
          <w:lang w:val="ro-RO"/>
        </w:rPr>
        <w:t>пропорциях</w:t>
      </w:r>
      <w:proofErr w:type="spellEnd"/>
      <w:r w:rsidRPr="00C71226">
        <w:rPr>
          <w:rFonts w:ascii="Arial" w:hAnsi="Arial" w:cs="Arial"/>
          <w:lang w:val="ro-RO"/>
        </w:rPr>
        <w:t xml:space="preserve">, </w:t>
      </w:r>
      <w:proofErr w:type="spellStart"/>
      <w:r w:rsidRPr="00C71226">
        <w:rPr>
          <w:rFonts w:ascii="Arial" w:hAnsi="Arial" w:cs="Arial"/>
          <w:lang w:val="ro-RO"/>
        </w:rPr>
        <w:t>определенных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окончательно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утвержденн</w:t>
      </w:r>
      <w:r w:rsidR="003A30F4">
        <w:rPr>
          <w:rFonts w:ascii="Arial" w:hAnsi="Arial" w:cs="Arial"/>
        </w:rPr>
        <w:t>ым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r w:rsidR="003A30F4">
        <w:rPr>
          <w:rFonts w:ascii="Arial" w:hAnsi="Arial" w:cs="Arial"/>
        </w:rPr>
        <w:t>составом</w:t>
      </w:r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смеси</w:t>
      </w:r>
      <w:proofErr w:type="spellEnd"/>
      <w:r w:rsidRPr="00C71226">
        <w:rPr>
          <w:rFonts w:ascii="Arial" w:hAnsi="Arial" w:cs="Arial"/>
          <w:lang w:val="ro-RO"/>
        </w:rPr>
        <w:t xml:space="preserve">, и в </w:t>
      </w:r>
      <w:proofErr w:type="spellStart"/>
      <w:r w:rsidRPr="00C71226">
        <w:rPr>
          <w:rFonts w:ascii="Arial" w:hAnsi="Arial" w:cs="Arial"/>
          <w:lang w:val="ro-RO"/>
        </w:rPr>
        <w:t>пределах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установленных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допусков</w:t>
      </w:r>
      <w:proofErr w:type="spellEnd"/>
      <w:r w:rsidRPr="00C71226">
        <w:rPr>
          <w:rFonts w:ascii="Arial" w:hAnsi="Arial" w:cs="Arial"/>
          <w:lang w:val="ro-RO"/>
        </w:rPr>
        <w:t xml:space="preserve">. </w:t>
      </w:r>
      <w:proofErr w:type="spellStart"/>
      <w:r w:rsidRPr="00C71226">
        <w:rPr>
          <w:rFonts w:ascii="Arial" w:hAnsi="Arial" w:cs="Arial"/>
          <w:lang w:val="ro-RO"/>
        </w:rPr>
        <w:t>Производительность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установки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должна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быть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достаточной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для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производства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однородной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смеси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со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скоростью</w:t>
      </w:r>
      <w:proofErr w:type="spellEnd"/>
      <w:r w:rsidRPr="00C71226">
        <w:rPr>
          <w:rFonts w:ascii="Arial" w:hAnsi="Arial" w:cs="Arial"/>
          <w:lang w:val="ro-RO"/>
        </w:rPr>
        <w:t xml:space="preserve">, </w:t>
      </w:r>
      <w:proofErr w:type="spellStart"/>
      <w:r w:rsidRPr="00C71226">
        <w:rPr>
          <w:rFonts w:ascii="Arial" w:hAnsi="Arial" w:cs="Arial"/>
          <w:lang w:val="ro-RO"/>
        </w:rPr>
        <w:t>совместимой</w:t>
      </w:r>
      <w:proofErr w:type="spellEnd"/>
      <w:r w:rsidRPr="00C71226">
        <w:rPr>
          <w:rFonts w:ascii="Arial" w:hAnsi="Arial" w:cs="Arial"/>
          <w:lang w:val="ro-RO"/>
        </w:rPr>
        <w:t xml:space="preserve"> с</w:t>
      </w:r>
      <w:r w:rsidR="003A30F4">
        <w:rPr>
          <w:rFonts w:ascii="Arial" w:hAnsi="Arial" w:cs="Arial"/>
        </w:rPr>
        <w:t>о скоростью</w:t>
      </w:r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уклад</w:t>
      </w:r>
      <w:r w:rsidR="003A30F4">
        <w:rPr>
          <w:rFonts w:ascii="Arial" w:hAnsi="Arial" w:cs="Arial"/>
        </w:rPr>
        <w:t>ки</w:t>
      </w:r>
      <w:proofErr w:type="spellEnd"/>
      <w:r w:rsidRPr="00C71226">
        <w:rPr>
          <w:rFonts w:ascii="Arial" w:hAnsi="Arial" w:cs="Arial"/>
          <w:lang w:val="ro-RO"/>
        </w:rPr>
        <w:t xml:space="preserve">. </w:t>
      </w:r>
      <w:proofErr w:type="spellStart"/>
      <w:r w:rsidRPr="00C71226">
        <w:rPr>
          <w:rFonts w:ascii="Arial" w:hAnsi="Arial" w:cs="Arial"/>
          <w:lang w:val="ro-RO"/>
        </w:rPr>
        <w:t>Объем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  <w:lang w:val="ro-RO"/>
        </w:rPr>
        <w:t>RCC</w:t>
      </w:r>
      <w:r w:rsidRPr="00C71226">
        <w:rPr>
          <w:rFonts w:ascii="Arial" w:hAnsi="Arial" w:cs="Arial"/>
          <w:lang w:val="ro-RO"/>
        </w:rPr>
        <w:t xml:space="preserve"> в </w:t>
      </w:r>
      <w:proofErr w:type="spellStart"/>
      <w:r w:rsidRPr="00C71226">
        <w:rPr>
          <w:rFonts w:ascii="Arial" w:hAnsi="Arial" w:cs="Arial"/>
          <w:lang w:val="ro-RO"/>
        </w:rPr>
        <w:t>смесительной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r w:rsidR="003A30F4">
        <w:rPr>
          <w:rFonts w:ascii="Arial" w:hAnsi="Arial" w:cs="Arial"/>
        </w:rPr>
        <w:t>установке</w:t>
      </w:r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должен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быть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не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более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расчетной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вместимости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сухих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бетонных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смесей</w:t>
      </w:r>
      <w:proofErr w:type="spellEnd"/>
      <w:r w:rsidRPr="00C71226">
        <w:rPr>
          <w:rFonts w:ascii="Arial" w:hAnsi="Arial" w:cs="Arial"/>
          <w:lang w:val="ro-RO"/>
        </w:rPr>
        <w:t xml:space="preserve">. </w:t>
      </w:r>
      <w:r w:rsidR="003A30F4">
        <w:rPr>
          <w:rFonts w:ascii="Arial" w:hAnsi="Arial" w:cs="Arial"/>
        </w:rPr>
        <w:t>Необходимо использовать</w:t>
      </w:r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несколько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r w:rsidR="003A30F4">
        <w:rPr>
          <w:rFonts w:ascii="Arial" w:hAnsi="Arial" w:cs="Arial"/>
        </w:rPr>
        <w:t xml:space="preserve">смесительных </w:t>
      </w:r>
      <w:proofErr w:type="spellStart"/>
      <w:r w:rsidRPr="00C71226">
        <w:rPr>
          <w:rFonts w:ascii="Arial" w:hAnsi="Arial" w:cs="Arial"/>
          <w:lang w:val="ro-RO"/>
        </w:rPr>
        <w:t>установок</w:t>
      </w:r>
      <w:proofErr w:type="spellEnd"/>
      <w:r w:rsidRPr="00C71226">
        <w:rPr>
          <w:rFonts w:ascii="Arial" w:hAnsi="Arial" w:cs="Arial"/>
          <w:lang w:val="ro-RO"/>
        </w:rPr>
        <w:t xml:space="preserve">, </w:t>
      </w:r>
      <w:proofErr w:type="spellStart"/>
      <w:r w:rsidRPr="00C71226">
        <w:rPr>
          <w:rFonts w:ascii="Arial" w:hAnsi="Arial" w:cs="Arial"/>
          <w:lang w:val="ro-RO"/>
        </w:rPr>
        <w:t>если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одна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установка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не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может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обеспечить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бесперебойную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подачу</w:t>
      </w:r>
      <w:proofErr w:type="spellEnd"/>
      <w:r w:rsidRPr="00C71226">
        <w:rPr>
          <w:rFonts w:ascii="Arial" w:hAnsi="Arial" w:cs="Arial"/>
          <w:lang w:val="ro-RO"/>
        </w:rPr>
        <w:t xml:space="preserve"> RCC к </w:t>
      </w:r>
      <w:proofErr w:type="spellStart"/>
      <w:r w:rsidRPr="00C71226">
        <w:rPr>
          <w:rFonts w:ascii="Arial" w:hAnsi="Arial" w:cs="Arial"/>
          <w:lang w:val="ro-RO"/>
        </w:rPr>
        <w:t>асфальтоукладчику</w:t>
      </w:r>
      <w:proofErr w:type="spellEnd"/>
      <w:r w:rsidRPr="00C71226">
        <w:rPr>
          <w:rFonts w:ascii="Arial" w:hAnsi="Arial" w:cs="Arial"/>
          <w:lang w:val="ro-RO"/>
        </w:rPr>
        <w:t xml:space="preserve"> (</w:t>
      </w:r>
      <w:proofErr w:type="spellStart"/>
      <w:r w:rsidR="003A30F4" w:rsidRPr="00C71226">
        <w:rPr>
          <w:rFonts w:ascii="Arial" w:hAnsi="Arial" w:cs="Arial"/>
          <w:lang w:val="ro-RO"/>
        </w:rPr>
        <w:t>асфальто</w:t>
      </w:r>
      <w:r w:rsidRPr="00C71226">
        <w:rPr>
          <w:rFonts w:ascii="Arial" w:hAnsi="Arial" w:cs="Arial"/>
          <w:lang w:val="ro-RO"/>
        </w:rPr>
        <w:t>укладчикам</w:t>
      </w:r>
      <w:proofErr w:type="spellEnd"/>
      <w:r w:rsidRPr="00C71226">
        <w:rPr>
          <w:rFonts w:ascii="Arial" w:hAnsi="Arial" w:cs="Arial"/>
          <w:lang w:val="ro-RO"/>
        </w:rPr>
        <w:t xml:space="preserve">) </w:t>
      </w:r>
      <w:proofErr w:type="spellStart"/>
      <w:r w:rsidRPr="00C71226">
        <w:rPr>
          <w:rFonts w:ascii="Arial" w:hAnsi="Arial" w:cs="Arial"/>
          <w:lang w:val="ro-RO"/>
        </w:rPr>
        <w:t>во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время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работ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по</w:t>
      </w:r>
      <w:proofErr w:type="spellEnd"/>
      <w:r w:rsidRPr="00C71226">
        <w:rPr>
          <w:rFonts w:ascii="Arial" w:hAnsi="Arial" w:cs="Arial"/>
          <w:lang w:val="ro-RO"/>
        </w:rPr>
        <w:t xml:space="preserve"> </w:t>
      </w:r>
      <w:r w:rsidR="003A30F4">
        <w:rPr>
          <w:rFonts w:ascii="Arial" w:hAnsi="Arial" w:cs="Arial"/>
        </w:rPr>
        <w:t>устройству</w:t>
      </w:r>
      <w:r w:rsidRPr="00C71226">
        <w:rPr>
          <w:rFonts w:ascii="Arial" w:hAnsi="Arial" w:cs="Arial"/>
          <w:lang w:val="ro-RO"/>
        </w:rPr>
        <w:t xml:space="preserve"> </w:t>
      </w:r>
      <w:proofErr w:type="spellStart"/>
      <w:r w:rsidRPr="00C71226">
        <w:rPr>
          <w:rFonts w:ascii="Arial" w:hAnsi="Arial" w:cs="Arial"/>
          <w:lang w:val="ro-RO"/>
        </w:rPr>
        <w:t>покрытия</w:t>
      </w:r>
      <w:proofErr w:type="spellEnd"/>
      <w:r w:rsidRPr="00C71226">
        <w:rPr>
          <w:rFonts w:ascii="Arial" w:hAnsi="Arial" w:cs="Arial"/>
          <w:lang w:val="ro-RO"/>
        </w:rPr>
        <w:t>.</w:t>
      </w:r>
    </w:p>
    <w:p w14:paraId="06A6ADA1" w14:textId="435FB61B" w:rsidR="00C71226" w:rsidRDefault="00C71226" w:rsidP="00DA1765">
      <w:pPr>
        <w:jc w:val="both"/>
        <w:rPr>
          <w:rFonts w:ascii="Arial" w:hAnsi="Arial" w:cs="Arial"/>
          <w:lang w:val="ro-RO"/>
        </w:rPr>
      </w:pPr>
    </w:p>
    <w:p w14:paraId="49DA01A0" w14:textId="4500B639" w:rsidR="00C71226" w:rsidRPr="00922C47" w:rsidRDefault="002435C5" w:rsidP="00DA1765">
      <w:pPr>
        <w:jc w:val="both"/>
      </w:pPr>
      <w:r w:rsidRPr="00F54691">
        <w:rPr>
          <w:rFonts w:ascii="Arial" w:hAnsi="Arial" w:cs="Arial"/>
          <w:b/>
          <w:lang w:val="ro-RO"/>
        </w:rPr>
        <w:t>A.5.2.3</w:t>
      </w:r>
      <w:r>
        <w:rPr>
          <w:rFonts w:ascii="Arial" w:hAnsi="Arial" w:cs="Arial"/>
          <w:lang w:val="ro-RO"/>
        </w:rPr>
        <w:tab/>
      </w:r>
      <w:proofErr w:type="spellStart"/>
      <w:r w:rsidR="00922C47" w:rsidRPr="00922C47">
        <w:rPr>
          <w:rFonts w:ascii="Arial" w:hAnsi="Arial" w:cs="Arial"/>
          <w:lang w:val="ro-RO"/>
        </w:rPr>
        <w:t>Завод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по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производству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смеси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должен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быть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r w:rsidR="00922C47">
        <w:rPr>
          <w:rFonts w:ascii="Arial" w:hAnsi="Arial" w:cs="Arial"/>
        </w:rPr>
        <w:t>оснащен</w:t>
      </w:r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двухвальным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смесителем</w:t>
      </w:r>
      <w:proofErr w:type="spellEnd"/>
      <w:r w:rsidR="00922C47" w:rsidRPr="00922C47">
        <w:rPr>
          <w:rFonts w:ascii="Arial" w:hAnsi="Arial" w:cs="Arial"/>
          <w:lang w:val="ro-RO"/>
        </w:rPr>
        <w:t xml:space="preserve">, </w:t>
      </w:r>
      <w:proofErr w:type="spellStart"/>
      <w:r w:rsidR="00922C47" w:rsidRPr="00922C47">
        <w:rPr>
          <w:rFonts w:ascii="Arial" w:hAnsi="Arial" w:cs="Arial"/>
          <w:lang w:val="ro-RO"/>
        </w:rPr>
        <w:t>способным</w:t>
      </w:r>
      <w:proofErr w:type="spellEnd"/>
      <w:r w:rsidR="00922C47" w:rsidRPr="00922C47">
        <w:rPr>
          <w:rFonts w:ascii="Arial" w:hAnsi="Arial" w:cs="Arial"/>
          <w:lang w:val="ro-RO"/>
        </w:rPr>
        <w:t xml:space="preserve"> к </w:t>
      </w:r>
      <w:proofErr w:type="spellStart"/>
      <w:r w:rsidR="00922C47" w:rsidRPr="00922C47">
        <w:rPr>
          <w:rFonts w:ascii="Arial" w:hAnsi="Arial" w:cs="Arial"/>
          <w:lang w:val="ro-RO"/>
        </w:rPr>
        <w:t>периодическому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или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непрерывному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смешиванию</w:t>
      </w:r>
      <w:proofErr w:type="spellEnd"/>
      <w:r w:rsidR="00922C47" w:rsidRPr="00922C47">
        <w:rPr>
          <w:rFonts w:ascii="Arial" w:hAnsi="Arial" w:cs="Arial"/>
          <w:lang w:val="ro-RO"/>
        </w:rPr>
        <w:t xml:space="preserve">, </w:t>
      </w:r>
      <w:r w:rsidR="00922C47">
        <w:rPr>
          <w:rFonts w:ascii="Arial" w:hAnsi="Arial" w:cs="Arial"/>
        </w:rPr>
        <w:t>с</w:t>
      </w:r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синхронизированными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дозирующими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устройствами</w:t>
      </w:r>
      <w:proofErr w:type="spellEnd"/>
      <w:r w:rsidR="00922C47" w:rsidRPr="00922C47">
        <w:rPr>
          <w:rFonts w:ascii="Arial" w:hAnsi="Arial" w:cs="Arial"/>
          <w:lang w:val="ro-RO"/>
        </w:rPr>
        <w:t xml:space="preserve"> и </w:t>
      </w:r>
      <w:proofErr w:type="spellStart"/>
      <w:r w:rsidR="00922C47" w:rsidRPr="00922C47">
        <w:rPr>
          <w:rFonts w:ascii="Arial" w:hAnsi="Arial" w:cs="Arial"/>
          <w:lang w:val="ro-RO"/>
        </w:rPr>
        <w:t>питателями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для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поддержания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правильных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пропорций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заполнителя</w:t>
      </w:r>
      <w:proofErr w:type="spellEnd"/>
      <w:r w:rsidR="00922C47" w:rsidRPr="00922C47">
        <w:rPr>
          <w:rFonts w:ascii="Arial" w:hAnsi="Arial" w:cs="Arial"/>
          <w:lang w:val="ro-RO"/>
        </w:rPr>
        <w:t xml:space="preserve">, </w:t>
      </w:r>
      <w:proofErr w:type="spellStart"/>
      <w:r w:rsidR="00922C47" w:rsidRPr="00922C47">
        <w:rPr>
          <w:rFonts w:ascii="Arial" w:hAnsi="Arial" w:cs="Arial"/>
          <w:lang w:val="ro-RO"/>
        </w:rPr>
        <w:t>цемента</w:t>
      </w:r>
      <w:proofErr w:type="spellEnd"/>
      <w:r w:rsidR="00922C47" w:rsidRPr="00922C47">
        <w:rPr>
          <w:rFonts w:ascii="Arial" w:hAnsi="Arial" w:cs="Arial"/>
          <w:lang w:val="ro-RO"/>
        </w:rPr>
        <w:t xml:space="preserve">, </w:t>
      </w:r>
      <w:proofErr w:type="spellStart"/>
      <w:r w:rsidR="00922C47" w:rsidRPr="00922C47">
        <w:rPr>
          <w:rFonts w:ascii="Arial" w:hAnsi="Arial" w:cs="Arial"/>
          <w:lang w:val="ro-RO"/>
        </w:rPr>
        <w:t>минеральн</w:t>
      </w:r>
      <w:r w:rsidR="00922C47">
        <w:rPr>
          <w:rFonts w:ascii="Arial" w:hAnsi="Arial" w:cs="Arial"/>
        </w:rPr>
        <w:t>ых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добав</w:t>
      </w:r>
      <w:proofErr w:type="spellEnd"/>
      <w:r w:rsidR="00922C47">
        <w:rPr>
          <w:rFonts w:ascii="Arial" w:hAnsi="Arial" w:cs="Arial"/>
        </w:rPr>
        <w:t>о</w:t>
      </w:r>
      <w:r w:rsidR="00922C47" w:rsidRPr="00922C47">
        <w:rPr>
          <w:rFonts w:ascii="Arial" w:hAnsi="Arial" w:cs="Arial"/>
          <w:lang w:val="ro-RO"/>
        </w:rPr>
        <w:t xml:space="preserve">к и </w:t>
      </w:r>
      <w:proofErr w:type="spellStart"/>
      <w:r w:rsidR="00922C47" w:rsidRPr="00922C47">
        <w:rPr>
          <w:rFonts w:ascii="Arial" w:hAnsi="Arial" w:cs="Arial"/>
          <w:lang w:val="ro-RO"/>
        </w:rPr>
        <w:t>воды</w:t>
      </w:r>
      <w:proofErr w:type="spellEnd"/>
      <w:r w:rsidR="00922C47" w:rsidRPr="00922C47">
        <w:rPr>
          <w:rFonts w:ascii="Arial" w:hAnsi="Arial" w:cs="Arial"/>
          <w:lang w:val="ro-RO"/>
        </w:rPr>
        <w:t xml:space="preserve">. </w:t>
      </w:r>
      <w:proofErr w:type="spellStart"/>
      <w:r w:rsidR="00922C47" w:rsidRPr="00922C47">
        <w:rPr>
          <w:rFonts w:ascii="Arial" w:hAnsi="Arial" w:cs="Arial"/>
          <w:lang w:val="ro-RO"/>
        </w:rPr>
        <w:t>Другие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требования</w:t>
      </w:r>
      <w:proofErr w:type="spellEnd"/>
      <w:r w:rsidR="00922C47" w:rsidRPr="00922C47">
        <w:rPr>
          <w:rFonts w:ascii="Arial" w:hAnsi="Arial" w:cs="Arial"/>
          <w:lang w:val="ro-RO"/>
        </w:rPr>
        <w:t xml:space="preserve"> к </w:t>
      </w:r>
      <w:proofErr w:type="spellStart"/>
      <w:r w:rsidR="00922C47" w:rsidRPr="00922C47">
        <w:rPr>
          <w:rFonts w:ascii="Arial" w:hAnsi="Arial" w:cs="Arial"/>
          <w:lang w:val="ro-RO"/>
        </w:rPr>
        <w:t>заводу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по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производству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смеси</w:t>
      </w:r>
      <w:proofErr w:type="spellEnd"/>
      <w:r w:rsidR="00922C47" w:rsidRPr="00922C47">
        <w:rPr>
          <w:rFonts w:ascii="Arial" w:hAnsi="Arial" w:cs="Arial"/>
          <w:lang w:val="ro-RO"/>
        </w:rPr>
        <w:t xml:space="preserve"> </w:t>
      </w:r>
      <w:proofErr w:type="spellStart"/>
      <w:r w:rsidR="00922C47" w:rsidRPr="00922C47">
        <w:rPr>
          <w:rFonts w:ascii="Arial" w:hAnsi="Arial" w:cs="Arial"/>
          <w:lang w:val="ro-RO"/>
        </w:rPr>
        <w:t>следующие</w:t>
      </w:r>
      <w:proofErr w:type="spellEnd"/>
      <w:r w:rsidR="00922C47" w:rsidRPr="00922C47">
        <w:rPr>
          <w:rFonts w:ascii="Arial" w:hAnsi="Arial" w:cs="Arial"/>
          <w:lang w:val="ro-RO"/>
        </w:rPr>
        <w:t>:</w:t>
      </w:r>
    </w:p>
    <w:p w14:paraId="1C1FCD2A" w14:textId="0B0E885F" w:rsidR="00C71226" w:rsidRDefault="00C71226" w:rsidP="00DA1765">
      <w:pPr>
        <w:jc w:val="both"/>
        <w:rPr>
          <w:rFonts w:ascii="Arial" w:hAnsi="Arial" w:cs="Arial"/>
          <w:lang w:val="ro-RO"/>
        </w:rPr>
      </w:pPr>
    </w:p>
    <w:p w14:paraId="47925C42" w14:textId="132EF3F1" w:rsidR="00C71226" w:rsidRDefault="00F54691" w:rsidP="00DA1765">
      <w:pPr>
        <w:jc w:val="both"/>
        <w:rPr>
          <w:rFonts w:ascii="Arial" w:hAnsi="Arial" w:cs="Arial"/>
          <w:lang w:val="ro-RO"/>
        </w:rPr>
      </w:pPr>
      <w:r w:rsidRPr="00F54691">
        <w:rPr>
          <w:rFonts w:ascii="Arial" w:hAnsi="Arial" w:cs="Arial"/>
          <w:b/>
          <w:lang w:val="ro-RO"/>
        </w:rPr>
        <w:t>A.5.2.3.1</w:t>
      </w:r>
      <w:r>
        <w:rPr>
          <w:rFonts w:ascii="Arial" w:hAnsi="Arial" w:cs="Arial"/>
          <w:lang w:val="ro-RO"/>
        </w:rPr>
        <w:tab/>
      </w:r>
      <w:proofErr w:type="spellStart"/>
      <w:r w:rsidRPr="00F54691">
        <w:rPr>
          <w:rFonts w:ascii="Arial" w:hAnsi="Arial" w:cs="Arial"/>
          <w:lang w:val="ro-RO"/>
        </w:rPr>
        <w:t>Если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имеется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предварительно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смешанный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заполнитель</w:t>
      </w:r>
      <w:proofErr w:type="spellEnd"/>
      <w:r w:rsidRPr="00F54691">
        <w:rPr>
          <w:rFonts w:ascii="Arial" w:hAnsi="Arial" w:cs="Arial"/>
          <w:lang w:val="ro-RO"/>
        </w:rPr>
        <w:t xml:space="preserve">, </w:t>
      </w:r>
      <w:proofErr w:type="spellStart"/>
      <w:r w:rsidRPr="00F54691">
        <w:rPr>
          <w:rFonts w:ascii="Arial" w:hAnsi="Arial" w:cs="Arial"/>
          <w:lang w:val="ro-RO"/>
        </w:rPr>
        <w:t>хранение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может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осуществляться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на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 xml:space="preserve">одном </w:t>
      </w:r>
      <w:proofErr w:type="spellStart"/>
      <w:r w:rsidRPr="00F54691">
        <w:rPr>
          <w:rFonts w:ascii="Arial" w:hAnsi="Arial" w:cs="Arial"/>
          <w:lang w:val="ro-RO"/>
        </w:rPr>
        <w:t>складе</w:t>
      </w:r>
      <w:proofErr w:type="spellEnd"/>
      <w:r w:rsidRPr="00F54691">
        <w:rPr>
          <w:rFonts w:ascii="Arial" w:hAnsi="Arial" w:cs="Arial"/>
          <w:lang w:val="ro-RO"/>
        </w:rPr>
        <w:t xml:space="preserve">, </w:t>
      </w:r>
      <w:proofErr w:type="spellStart"/>
      <w:r w:rsidRPr="00F54691">
        <w:rPr>
          <w:rFonts w:ascii="Arial" w:hAnsi="Arial" w:cs="Arial"/>
          <w:lang w:val="ro-RO"/>
        </w:rPr>
        <w:t>откуда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он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подается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непосредственно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на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конвейер</w:t>
      </w:r>
      <w:proofErr w:type="spellEnd"/>
      <w:r w:rsidRPr="00F54691">
        <w:rPr>
          <w:rFonts w:ascii="Arial" w:hAnsi="Arial" w:cs="Arial"/>
          <w:lang w:val="ro-RO"/>
        </w:rPr>
        <w:t xml:space="preserve">, </w:t>
      </w:r>
      <w:proofErr w:type="spellStart"/>
      <w:r w:rsidRPr="00F54691">
        <w:rPr>
          <w:rFonts w:ascii="Arial" w:hAnsi="Arial" w:cs="Arial"/>
          <w:lang w:val="ro-RO"/>
        </w:rPr>
        <w:t>питающий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смеситель</w:t>
      </w:r>
      <w:proofErr w:type="spellEnd"/>
      <w:r w:rsidRPr="00F54691">
        <w:rPr>
          <w:rFonts w:ascii="Arial" w:hAnsi="Arial" w:cs="Arial"/>
          <w:lang w:val="ro-RO"/>
        </w:rPr>
        <w:t xml:space="preserve">. </w:t>
      </w:r>
      <w:proofErr w:type="spellStart"/>
      <w:r w:rsidRPr="00F54691">
        <w:rPr>
          <w:rFonts w:ascii="Arial" w:hAnsi="Arial" w:cs="Arial"/>
          <w:lang w:val="ro-RO"/>
        </w:rPr>
        <w:t>Если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щебень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отгружается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двумя</w:t>
      </w:r>
      <w:proofErr w:type="spellEnd"/>
      <w:r w:rsidRPr="00F54691">
        <w:rPr>
          <w:rFonts w:ascii="Arial" w:hAnsi="Arial" w:cs="Arial"/>
          <w:lang w:val="ro-RO"/>
        </w:rPr>
        <w:t xml:space="preserve"> и </w:t>
      </w:r>
      <w:proofErr w:type="spellStart"/>
      <w:r w:rsidRPr="00F54691">
        <w:rPr>
          <w:rFonts w:ascii="Arial" w:hAnsi="Arial" w:cs="Arial"/>
          <w:lang w:val="ro-RO"/>
        </w:rPr>
        <w:t>более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размерными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группами</w:t>
      </w:r>
      <w:proofErr w:type="spellEnd"/>
      <w:r w:rsidRPr="00F54691">
        <w:rPr>
          <w:rFonts w:ascii="Arial" w:hAnsi="Arial" w:cs="Arial"/>
          <w:lang w:val="ro-RO"/>
        </w:rPr>
        <w:t xml:space="preserve">, </w:t>
      </w:r>
      <w:proofErr w:type="spellStart"/>
      <w:r w:rsidRPr="00F54691">
        <w:rPr>
          <w:rFonts w:ascii="Arial" w:hAnsi="Arial" w:cs="Arial"/>
          <w:lang w:val="ro-RO"/>
        </w:rPr>
        <w:t>на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складах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должно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быть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предусмотрено</w:t>
      </w:r>
      <w:proofErr w:type="spellEnd"/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раздел</w:t>
      </w:r>
      <w:r>
        <w:rPr>
          <w:rFonts w:ascii="Arial" w:hAnsi="Arial" w:cs="Arial"/>
        </w:rPr>
        <w:t>ьное</w:t>
      </w:r>
      <w:proofErr w:type="spellEnd"/>
      <w:r>
        <w:rPr>
          <w:rFonts w:ascii="Arial" w:hAnsi="Arial" w:cs="Arial"/>
        </w:rPr>
        <w:t xml:space="preserve"> </w:t>
      </w:r>
      <w:r w:rsidR="007F4F86">
        <w:rPr>
          <w:rFonts w:ascii="Arial" w:hAnsi="Arial" w:cs="Arial"/>
        </w:rPr>
        <w:t>хранение</w:t>
      </w:r>
      <w:r w:rsidRPr="00F54691">
        <w:rPr>
          <w:rFonts w:ascii="Arial" w:hAnsi="Arial" w:cs="Arial"/>
          <w:lang w:val="ro-RO"/>
        </w:rPr>
        <w:t xml:space="preserve"> </w:t>
      </w:r>
      <w:proofErr w:type="spellStart"/>
      <w:r w:rsidRPr="00F54691">
        <w:rPr>
          <w:rFonts w:ascii="Arial" w:hAnsi="Arial" w:cs="Arial"/>
          <w:lang w:val="ro-RO"/>
        </w:rPr>
        <w:t>щебня</w:t>
      </w:r>
      <w:proofErr w:type="spellEnd"/>
      <w:r w:rsidRPr="00F54691">
        <w:rPr>
          <w:rFonts w:ascii="Arial" w:hAnsi="Arial" w:cs="Arial"/>
          <w:lang w:val="ro-RO"/>
        </w:rPr>
        <w:t>.</w:t>
      </w:r>
    </w:p>
    <w:p w14:paraId="51DF505F" w14:textId="7F1B31E3" w:rsidR="00F54691" w:rsidRDefault="00F54691" w:rsidP="00DA1765">
      <w:pPr>
        <w:jc w:val="both"/>
        <w:rPr>
          <w:rFonts w:ascii="Arial" w:hAnsi="Arial" w:cs="Arial"/>
          <w:lang w:val="ro-RO"/>
        </w:rPr>
      </w:pPr>
    </w:p>
    <w:p w14:paraId="5155C873" w14:textId="66E8F254" w:rsidR="00F54691" w:rsidRPr="007F4F86" w:rsidRDefault="007F4F86" w:rsidP="00DA1765">
      <w:pPr>
        <w:jc w:val="both"/>
        <w:rPr>
          <w:rFonts w:ascii="Arial" w:hAnsi="Arial" w:cs="Arial"/>
        </w:rPr>
      </w:pPr>
      <w:r w:rsidRPr="00F54691">
        <w:rPr>
          <w:rFonts w:ascii="Arial" w:hAnsi="Arial" w:cs="Arial"/>
          <w:b/>
          <w:lang w:val="ro-RO"/>
        </w:rPr>
        <w:t>A.5.2.3.</w:t>
      </w:r>
      <w:r>
        <w:rPr>
          <w:rFonts w:ascii="Arial" w:hAnsi="Arial" w:cs="Arial"/>
          <w:b/>
          <w:lang w:val="ro-RO"/>
        </w:rPr>
        <w:t>2</w:t>
      </w:r>
      <w:r>
        <w:rPr>
          <w:rFonts w:ascii="Arial" w:hAnsi="Arial" w:cs="Arial"/>
          <w:lang w:val="ro-RO"/>
        </w:rPr>
        <w:tab/>
      </w:r>
      <w:proofErr w:type="spellStart"/>
      <w:r w:rsidRPr="007F4F86">
        <w:rPr>
          <w:rFonts w:ascii="Arial" w:hAnsi="Arial" w:cs="Arial"/>
          <w:lang w:val="ro-RO"/>
        </w:rPr>
        <w:t>Бункеры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для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заполнителя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должны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иметь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скорость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подачи</w:t>
      </w:r>
      <w:proofErr w:type="spellEnd"/>
      <w:r w:rsidRPr="007F4F86">
        <w:rPr>
          <w:rFonts w:ascii="Arial" w:hAnsi="Arial" w:cs="Arial"/>
          <w:lang w:val="ro-RO"/>
        </w:rPr>
        <w:t xml:space="preserve">, </w:t>
      </w:r>
      <w:proofErr w:type="spellStart"/>
      <w:r w:rsidRPr="007F4F86">
        <w:rPr>
          <w:rFonts w:ascii="Arial" w:hAnsi="Arial" w:cs="Arial"/>
          <w:lang w:val="ro-RO"/>
        </w:rPr>
        <w:t>регулируемую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ремнем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или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действующ</w:t>
      </w:r>
      <w:proofErr w:type="spellEnd"/>
      <w:r>
        <w:rPr>
          <w:rFonts w:ascii="Arial" w:hAnsi="Arial" w:cs="Arial"/>
        </w:rPr>
        <w:t>ей</w:t>
      </w:r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заслонк</w:t>
      </w:r>
      <w:proofErr w:type="spellEnd"/>
      <w:r>
        <w:rPr>
          <w:rFonts w:ascii="Arial" w:hAnsi="Arial" w:cs="Arial"/>
        </w:rPr>
        <w:t>ой</w:t>
      </w:r>
      <w:r w:rsidRPr="007F4F86">
        <w:rPr>
          <w:rFonts w:ascii="Arial" w:hAnsi="Arial" w:cs="Arial"/>
          <w:lang w:val="ro-RO"/>
        </w:rPr>
        <w:t xml:space="preserve">, </w:t>
      </w:r>
      <w:proofErr w:type="spellStart"/>
      <w:r w:rsidRPr="007F4F86">
        <w:rPr>
          <w:rFonts w:ascii="Arial" w:hAnsi="Arial" w:cs="Arial"/>
          <w:lang w:val="ro-RO"/>
        </w:rPr>
        <w:t>откалиброванн</w:t>
      </w:r>
      <w:proofErr w:type="spellEnd"/>
      <w:r>
        <w:rPr>
          <w:rFonts w:ascii="Arial" w:hAnsi="Arial" w:cs="Arial"/>
        </w:rPr>
        <w:t>ой</w:t>
      </w:r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для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точной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подачи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любого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заданного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количества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материала</w:t>
      </w:r>
      <w:proofErr w:type="spellEnd"/>
      <w:r w:rsidRPr="007F4F86">
        <w:rPr>
          <w:rFonts w:ascii="Arial" w:hAnsi="Arial" w:cs="Arial"/>
          <w:lang w:val="ro-RO"/>
        </w:rPr>
        <w:t xml:space="preserve">. </w:t>
      </w:r>
      <w:proofErr w:type="spellStart"/>
      <w:r w:rsidRPr="007F4F86">
        <w:rPr>
          <w:rFonts w:ascii="Arial" w:hAnsi="Arial" w:cs="Arial"/>
          <w:lang w:val="ro-RO"/>
        </w:rPr>
        <w:t>Если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используются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два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или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более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источник</w:t>
      </w:r>
      <w:proofErr w:type="spellEnd"/>
      <w:r w:rsidR="00132DD9">
        <w:rPr>
          <w:rFonts w:ascii="Arial" w:hAnsi="Arial" w:cs="Arial"/>
        </w:rPr>
        <w:t>а</w:t>
      </w:r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заполнителя</w:t>
      </w:r>
      <w:proofErr w:type="spellEnd"/>
      <w:r w:rsidRPr="007F4F86">
        <w:rPr>
          <w:rFonts w:ascii="Arial" w:hAnsi="Arial" w:cs="Arial"/>
          <w:lang w:val="ro-RO"/>
        </w:rPr>
        <w:t xml:space="preserve">, </w:t>
      </w:r>
      <w:proofErr w:type="spellStart"/>
      <w:r w:rsidRPr="007F4F86">
        <w:rPr>
          <w:rFonts w:ascii="Arial" w:hAnsi="Arial" w:cs="Arial"/>
          <w:lang w:val="ro-RO"/>
        </w:rPr>
        <w:t>скорость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подачи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из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каждого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бункера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должна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легко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регулироваться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для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изменения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пропорций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заполнителя</w:t>
      </w:r>
      <w:proofErr w:type="spellEnd"/>
      <w:r w:rsidRPr="007F4F86">
        <w:rPr>
          <w:rFonts w:ascii="Arial" w:hAnsi="Arial" w:cs="Arial"/>
          <w:lang w:val="ro-RO"/>
        </w:rPr>
        <w:t xml:space="preserve">, </w:t>
      </w:r>
      <w:proofErr w:type="spellStart"/>
      <w:r w:rsidRPr="007F4F86">
        <w:rPr>
          <w:rFonts w:ascii="Arial" w:hAnsi="Arial" w:cs="Arial"/>
          <w:lang w:val="ro-RO"/>
        </w:rPr>
        <w:t>когда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это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необходимо</w:t>
      </w:r>
      <w:proofErr w:type="spellEnd"/>
      <w:r w:rsidRPr="007F4F86">
        <w:rPr>
          <w:rFonts w:ascii="Arial" w:hAnsi="Arial" w:cs="Arial"/>
          <w:lang w:val="ro-RO"/>
        </w:rPr>
        <w:t xml:space="preserve">. </w:t>
      </w:r>
      <w:proofErr w:type="spellStart"/>
      <w:r w:rsidRPr="007F4F86">
        <w:rPr>
          <w:rFonts w:ascii="Arial" w:hAnsi="Arial" w:cs="Arial"/>
          <w:lang w:val="ro-RO"/>
        </w:rPr>
        <w:t>Регуляторы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скорости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подачи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должны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поддерживать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установленные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пропорции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заполнителя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из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каждого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складского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бункера</w:t>
      </w:r>
      <w:proofErr w:type="spellEnd"/>
      <w:r w:rsidRPr="007F4F86">
        <w:rPr>
          <w:rFonts w:ascii="Arial" w:hAnsi="Arial" w:cs="Arial"/>
          <w:lang w:val="ro-RO"/>
        </w:rPr>
        <w:t xml:space="preserve">, </w:t>
      </w:r>
      <w:proofErr w:type="spellStart"/>
      <w:r w:rsidRPr="007F4F86">
        <w:rPr>
          <w:rFonts w:ascii="Arial" w:hAnsi="Arial" w:cs="Arial"/>
          <w:lang w:val="ro-RO"/>
        </w:rPr>
        <w:t>когда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комбинированная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подача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заполнителя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увеличивается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или</w:t>
      </w:r>
      <w:proofErr w:type="spellEnd"/>
      <w:r w:rsidRPr="007F4F86">
        <w:rPr>
          <w:rFonts w:ascii="Arial" w:hAnsi="Arial" w:cs="Arial"/>
          <w:lang w:val="ro-RO"/>
        </w:rPr>
        <w:t xml:space="preserve"> </w:t>
      </w:r>
      <w:proofErr w:type="spellStart"/>
      <w:r w:rsidRPr="007F4F86">
        <w:rPr>
          <w:rFonts w:ascii="Arial" w:hAnsi="Arial" w:cs="Arial"/>
          <w:lang w:val="ro-RO"/>
        </w:rPr>
        <w:t>уменьшается</w:t>
      </w:r>
      <w:proofErr w:type="spellEnd"/>
      <w:r w:rsidRPr="007F4F86">
        <w:rPr>
          <w:rFonts w:ascii="Arial" w:hAnsi="Arial" w:cs="Arial"/>
          <w:lang w:val="ro-RO"/>
        </w:rPr>
        <w:t>.</w:t>
      </w:r>
    </w:p>
    <w:p w14:paraId="57C18A95" w14:textId="36EE6300" w:rsidR="00F54691" w:rsidRDefault="00F54691" w:rsidP="00DA1765">
      <w:pPr>
        <w:jc w:val="both"/>
        <w:rPr>
          <w:rFonts w:ascii="Arial" w:hAnsi="Arial" w:cs="Arial"/>
          <w:lang w:val="ro-RO"/>
        </w:rPr>
      </w:pPr>
    </w:p>
    <w:p w14:paraId="7258CDEA" w14:textId="790932EB" w:rsidR="00F54691" w:rsidRPr="00DC1FC0" w:rsidRDefault="003E31C7" w:rsidP="00DA1765">
      <w:pPr>
        <w:jc w:val="both"/>
        <w:rPr>
          <w:rFonts w:ascii="Arial" w:hAnsi="Arial" w:cs="Arial"/>
          <w:lang w:val="ro-RO"/>
        </w:rPr>
      </w:pPr>
      <w:r w:rsidRPr="00F54691">
        <w:rPr>
          <w:rFonts w:ascii="Arial" w:hAnsi="Arial" w:cs="Arial"/>
          <w:b/>
          <w:lang w:val="ro-RO"/>
        </w:rPr>
        <w:t>A.5.2.3.</w:t>
      </w:r>
      <w:r>
        <w:rPr>
          <w:rFonts w:ascii="Arial" w:hAnsi="Arial" w:cs="Arial"/>
          <w:b/>
          <w:lang w:val="ro-RO"/>
        </w:rPr>
        <w:t>3</w:t>
      </w:r>
      <w:r>
        <w:rPr>
          <w:rFonts w:ascii="Arial" w:hAnsi="Arial" w:cs="Arial"/>
          <w:lang w:val="ro-RO"/>
        </w:rPr>
        <w:tab/>
      </w:r>
      <w:proofErr w:type="spellStart"/>
      <w:r w:rsidRPr="003E31C7">
        <w:rPr>
          <w:rFonts w:ascii="Arial" w:hAnsi="Arial" w:cs="Arial"/>
          <w:lang w:val="ro-RO"/>
        </w:rPr>
        <w:t>Заводские</w:t>
      </w:r>
      <w:proofErr w:type="spellEnd"/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весы</w:t>
      </w:r>
      <w:proofErr w:type="spellEnd"/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должны</w:t>
      </w:r>
      <w:proofErr w:type="spellEnd"/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быть</w:t>
      </w:r>
      <w:proofErr w:type="spellEnd"/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чувствительными</w:t>
      </w:r>
      <w:proofErr w:type="spellEnd"/>
      <w:r w:rsidRPr="003E31C7">
        <w:rPr>
          <w:rFonts w:ascii="Arial" w:hAnsi="Arial" w:cs="Arial"/>
          <w:lang w:val="ro-RO"/>
        </w:rPr>
        <w:t xml:space="preserve"> к 0,5 </w:t>
      </w:r>
      <w:r w:rsidR="00003545">
        <w:rPr>
          <w:rFonts w:ascii="Arial" w:hAnsi="Arial" w:cs="Arial"/>
        </w:rPr>
        <w:t>%</w:t>
      </w:r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от</w:t>
      </w:r>
      <w:proofErr w:type="spellEnd"/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максимально</w:t>
      </w:r>
      <w:proofErr w:type="spellEnd"/>
      <w:r>
        <w:rPr>
          <w:rFonts w:ascii="Arial" w:hAnsi="Arial" w:cs="Arial"/>
        </w:rPr>
        <w:t>го</w:t>
      </w:r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требуемо</w:t>
      </w:r>
      <w:proofErr w:type="spellEnd"/>
      <w:r>
        <w:rPr>
          <w:rFonts w:ascii="Arial" w:hAnsi="Arial" w:cs="Arial"/>
        </w:rPr>
        <w:t>го</w:t>
      </w:r>
      <w:r w:rsidRPr="003E31C7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веса</w:t>
      </w:r>
      <w:r w:rsidRPr="003E31C7">
        <w:rPr>
          <w:rFonts w:ascii="Arial" w:hAnsi="Arial" w:cs="Arial"/>
          <w:lang w:val="ro-RO"/>
        </w:rPr>
        <w:t xml:space="preserve">. </w:t>
      </w:r>
      <w:r w:rsidR="00003545">
        <w:rPr>
          <w:rFonts w:ascii="Arial" w:hAnsi="Arial" w:cs="Arial"/>
        </w:rPr>
        <w:t>Весовые транспортеры</w:t>
      </w:r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должн</w:t>
      </w:r>
      <w:proofErr w:type="spellEnd"/>
      <w:r w:rsidR="00003545">
        <w:rPr>
          <w:rFonts w:ascii="Arial" w:hAnsi="Arial" w:cs="Arial"/>
        </w:rPr>
        <w:t>ы</w:t>
      </w:r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иметь</w:t>
      </w:r>
      <w:proofErr w:type="spellEnd"/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утвержденную</w:t>
      </w:r>
      <w:proofErr w:type="spellEnd"/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конструкцию</w:t>
      </w:r>
      <w:proofErr w:type="spellEnd"/>
      <w:r w:rsidRPr="003E31C7">
        <w:rPr>
          <w:rFonts w:ascii="Arial" w:hAnsi="Arial" w:cs="Arial"/>
          <w:lang w:val="ro-RO"/>
        </w:rPr>
        <w:t xml:space="preserve">. </w:t>
      </w:r>
      <w:proofErr w:type="spellStart"/>
      <w:r w:rsidRPr="003E31C7">
        <w:rPr>
          <w:rFonts w:ascii="Arial" w:hAnsi="Arial" w:cs="Arial"/>
          <w:lang w:val="ro-RO"/>
        </w:rPr>
        <w:t>Для</w:t>
      </w:r>
      <w:proofErr w:type="spellEnd"/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проверки</w:t>
      </w:r>
      <w:proofErr w:type="spellEnd"/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заводских</w:t>
      </w:r>
      <w:proofErr w:type="spellEnd"/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весов</w:t>
      </w:r>
      <w:proofErr w:type="spellEnd"/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должны</w:t>
      </w:r>
      <w:proofErr w:type="spellEnd"/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быть</w:t>
      </w:r>
      <w:proofErr w:type="spellEnd"/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предусмотрены</w:t>
      </w:r>
      <w:proofErr w:type="spellEnd"/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стандартные</w:t>
      </w:r>
      <w:proofErr w:type="spellEnd"/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контрольные</w:t>
      </w:r>
      <w:proofErr w:type="spellEnd"/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гири</w:t>
      </w:r>
      <w:proofErr w:type="spellEnd"/>
      <w:r w:rsidRPr="003E31C7">
        <w:rPr>
          <w:rFonts w:ascii="Arial" w:hAnsi="Arial" w:cs="Arial"/>
          <w:lang w:val="ro-RO"/>
        </w:rPr>
        <w:t xml:space="preserve"> с </w:t>
      </w:r>
      <w:proofErr w:type="spellStart"/>
      <w:r w:rsidRPr="003E31C7">
        <w:rPr>
          <w:rFonts w:ascii="Arial" w:hAnsi="Arial" w:cs="Arial"/>
          <w:lang w:val="ro-RO"/>
        </w:rPr>
        <w:t>точностью</w:t>
      </w:r>
      <w:proofErr w:type="spellEnd"/>
      <w:r w:rsidRPr="003E31C7">
        <w:rPr>
          <w:rFonts w:ascii="Arial" w:hAnsi="Arial" w:cs="Arial"/>
          <w:lang w:val="ro-RO"/>
        </w:rPr>
        <w:t xml:space="preserve"> </w:t>
      </w:r>
      <w:proofErr w:type="spellStart"/>
      <w:r w:rsidRPr="003E31C7">
        <w:rPr>
          <w:rFonts w:ascii="Arial" w:hAnsi="Arial" w:cs="Arial"/>
          <w:lang w:val="ro-RO"/>
        </w:rPr>
        <w:t>плюс-минус</w:t>
      </w:r>
      <w:proofErr w:type="spellEnd"/>
      <w:r w:rsidRPr="003E31C7">
        <w:rPr>
          <w:rFonts w:ascii="Arial" w:hAnsi="Arial" w:cs="Arial"/>
          <w:lang w:val="ro-RO"/>
        </w:rPr>
        <w:t xml:space="preserve"> </w:t>
      </w:r>
      <w:r w:rsidR="005B7D5C">
        <w:rPr>
          <w:rFonts w:ascii="Arial" w:hAnsi="Arial" w:cs="Arial"/>
          <w:lang w:val="ro-RO"/>
        </w:rPr>
        <w:br/>
      </w:r>
      <w:r w:rsidRPr="003E31C7">
        <w:rPr>
          <w:rFonts w:ascii="Arial" w:hAnsi="Arial" w:cs="Arial"/>
          <w:lang w:val="ro-RO"/>
        </w:rPr>
        <w:t xml:space="preserve">0,1 </w:t>
      </w:r>
      <w:r w:rsidR="00003545">
        <w:rPr>
          <w:rFonts w:ascii="Arial" w:hAnsi="Arial" w:cs="Arial"/>
        </w:rPr>
        <w:t>%</w:t>
      </w:r>
      <w:r w:rsidRPr="003E31C7">
        <w:rPr>
          <w:rFonts w:ascii="Arial" w:hAnsi="Arial" w:cs="Arial"/>
          <w:lang w:val="ro-RO"/>
        </w:rPr>
        <w:t>.</w:t>
      </w:r>
    </w:p>
    <w:p w14:paraId="62807F34" w14:textId="5A585A22" w:rsidR="00752010" w:rsidRDefault="00752010" w:rsidP="00DA1765">
      <w:pPr>
        <w:jc w:val="both"/>
        <w:rPr>
          <w:rFonts w:ascii="Arial" w:hAnsi="Arial" w:cs="Arial"/>
        </w:rPr>
      </w:pPr>
    </w:p>
    <w:p w14:paraId="0A86AC83" w14:textId="45156903" w:rsidR="003E31C7" w:rsidRPr="00103434" w:rsidRDefault="00003545" w:rsidP="00DA1765">
      <w:pPr>
        <w:jc w:val="both"/>
        <w:rPr>
          <w:rFonts w:ascii="Arial" w:hAnsi="Arial" w:cs="Arial"/>
        </w:rPr>
      </w:pPr>
      <w:r w:rsidRPr="00F54691">
        <w:rPr>
          <w:rFonts w:ascii="Arial" w:hAnsi="Arial" w:cs="Arial"/>
          <w:b/>
          <w:lang w:val="ro-RO"/>
        </w:rPr>
        <w:t>A.5.2.3.</w:t>
      </w:r>
      <w:r>
        <w:rPr>
          <w:rFonts w:ascii="Arial" w:hAnsi="Arial" w:cs="Arial"/>
          <w:b/>
          <w:lang w:val="ro-RO"/>
        </w:rPr>
        <w:t>4</w:t>
      </w:r>
      <w:r w:rsidR="005B7D5C">
        <w:rPr>
          <w:rFonts w:ascii="Arial" w:hAnsi="Arial" w:cs="Arial"/>
          <w:lang w:val="ro-RO"/>
        </w:rPr>
        <w:tab/>
      </w:r>
      <w:proofErr w:type="spellStart"/>
      <w:r w:rsidRPr="00003545">
        <w:rPr>
          <w:rFonts w:ascii="Arial" w:hAnsi="Arial" w:cs="Arial"/>
          <w:lang w:val="ro-RO"/>
        </w:rPr>
        <w:t>Для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портландцемента</w:t>
      </w:r>
      <w:proofErr w:type="spellEnd"/>
      <w:r w:rsidRPr="00003545">
        <w:rPr>
          <w:rFonts w:ascii="Arial" w:hAnsi="Arial" w:cs="Arial"/>
          <w:lang w:val="ro-RO"/>
        </w:rPr>
        <w:t xml:space="preserve"> и </w:t>
      </w:r>
      <w:proofErr w:type="spellStart"/>
      <w:r w:rsidRPr="00003545">
        <w:rPr>
          <w:rFonts w:ascii="Arial" w:hAnsi="Arial" w:cs="Arial"/>
          <w:lang w:val="ro-RO"/>
        </w:rPr>
        <w:t>минеральных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добавок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должны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использоваться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отдельные</w:t>
      </w:r>
      <w:proofErr w:type="spellEnd"/>
      <w:r w:rsidRPr="00003545">
        <w:rPr>
          <w:rFonts w:ascii="Arial" w:hAnsi="Arial" w:cs="Arial"/>
          <w:lang w:val="ro-RO"/>
        </w:rPr>
        <w:t xml:space="preserve"> и </w:t>
      </w:r>
      <w:proofErr w:type="spellStart"/>
      <w:r w:rsidRPr="00003545">
        <w:rPr>
          <w:rFonts w:ascii="Arial" w:hAnsi="Arial" w:cs="Arial"/>
          <w:lang w:val="ro-RO"/>
        </w:rPr>
        <w:t>независимые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силосы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для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хранения</w:t>
      </w:r>
      <w:proofErr w:type="spellEnd"/>
      <w:r w:rsidRPr="00003545">
        <w:rPr>
          <w:rFonts w:ascii="Arial" w:hAnsi="Arial" w:cs="Arial"/>
          <w:lang w:val="ro-RO"/>
        </w:rPr>
        <w:t xml:space="preserve">. </w:t>
      </w:r>
      <w:proofErr w:type="spellStart"/>
      <w:r w:rsidRPr="00003545">
        <w:rPr>
          <w:rFonts w:ascii="Arial" w:hAnsi="Arial" w:cs="Arial"/>
          <w:lang w:val="ro-RO"/>
        </w:rPr>
        <w:t>Каждый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r w:rsidR="00103434">
        <w:rPr>
          <w:rFonts w:ascii="Arial" w:hAnsi="Arial" w:cs="Arial"/>
        </w:rPr>
        <w:t>силос</w:t>
      </w:r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должен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быть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четко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идентифицирован</w:t>
      </w:r>
      <w:proofErr w:type="spellEnd"/>
      <w:r w:rsidRPr="00003545">
        <w:rPr>
          <w:rFonts w:ascii="Arial" w:hAnsi="Arial" w:cs="Arial"/>
          <w:lang w:val="ro-RO"/>
        </w:rPr>
        <w:t xml:space="preserve">, </w:t>
      </w:r>
      <w:proofErr w:type="spellStart"/>
      <w:r w:rsidRPr="00003545">
        <w:rPr>
          <w:rFonts w:ascii="Arial" w:hAnsi="Arial" w:cs="Arial"/>
          <w:lang w:val="ro-RO"/>
        </w:rPr>
        <w:t>чтобы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избежать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путаницы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при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загрузке</w:t>
      </w:r>
      <w:proofErr w:type="spellEnd"/>
      <w:r w:rsidRPr="00003545">
        <w:rPr>
          <w:rFonts w:ascii="Arial" w:hAnsi="Arial" w:cs="Arial"/>
          <w:lang w:val="ro-RO"/>
        </w:rPr>
        <w:t xml:space="preserve">. </w:t>
      </w:r>
      <w:proofErr w:type="spellStart"/>
      <w:r w:rsidRPr="00003545">
        <w:rPr>
          <w:rFonts w:ascii="Arial" w:hAnsi="Arial" w:cs="Arial"/>
          <w:lang w:val="ro-RO"/>
        </w:rPr>
        <w:t>Если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Подрядчик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выбирает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предварительное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смешивание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вяжущего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материала</w:t>
      </w:r>
      <w:proofErr w:type="spellEnd"/>
      <w:r w:rsidRPr="00003545">
        <w:rPr>
          <w:rFonts w:ascii="Arial" w:hAnsi="Arial" w:cs="Arial"/>
          <w:lang w:val="ro-RO"/>
        </w:rPr>
        <w:t xml:space="preserve">, </w:t>
      </w:r>
      <w:proofErr w:type="spellStart"/>
      <w:r w:rsidRPr="00003545">
        <w:rPr>
          <w:rFonts w:ascii="Arial" w:hAnsi="Arial" w:cs="Arial"/>
          <w:lang w:val="ro-RO"/>
        </w:rPr>
        <w:t>он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должен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использовать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оборудование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для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смешивания</w:t>
      </w:r>
      <w:proofErr w:type="spellEnd"/>
      <w:r w:rsidRPr="00003545">
        <w:rPr>
          <w:rFonts w:ascii="Arial" w:hAnsi="Arial" w:cs="Arial"/>
          <w:lang w:val="ro-RO"/>
        </w:rPr>
        <w:t xml:space="preserve">, </w:t>
      </w:r>
      <w:r w:rsidR="00103434">
        <w:rPr>
          <w:rFonts w:ascii="Arial" w:hAnsi="Arial" w:cs="Arial"/>
        </w:rPr>
        <w:t>утвержденное</w:t>
      </w:r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Инженер</w:t>
      </w:r>
      <w:proofErr w:type="spellEnd"/>
      <w:r w:rsidR="00103434">
        <w:rPr>
          <w:rFonts w:ascii="Arial" w:hAnsi="Arial" w:cs="Arial"/>
        </w:rPr>
        <w:t>ом.</w:t>
      </w:r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Тестирование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предварительно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смешанного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вяжущего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материала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должно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проводиться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ежедневно</w:t>
      </w:r>
      <w:proofErr w:type="spellEnd"/>
      <w:r w:rsidRPr="00003545">
        <w:rPr>
          <w:rFonts w:ascii="Arial" w:hAnsi="Arial" w:cs="Arial"/>
          <w:lang w:val="ro-RO"/>
        </w:rPr>
        <w:t xml:space="preserve">, </w:t>
      </w:r>
      <w:proofErr w:type="spellStart"/>
      <w:r w:rsidRPr="00003545">
        <w:rPr>
          <w:rFonts w:ascii="Arial" w:hAnsi="Arial" w:cs="Arial"/>
          <w:lang w:val="ro-RO"/>
        </w:rPr>
        <w:t>чтобы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гарантировать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как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однородность</w:t>
      </w:r>
      <w:proofErr w:type="spellEnd"/>
      <w:r w:rsidRPr="00003545">
        <w:rPr>
          <w:rFonts w:ascii="Arial" w:hAnsi="Arial" w:cs="Arial"/>
          <w:lang w:val="ro-RO"/>
        </w:rPr>
        <w:t xml:space="preserve">, </w:t>
      </w:r>
      <w:proofErr w:type="spellStart"/>
      <w:r w:rsidRPr="00003545">
        <w:rPr>
          <w:rFonts w:ascii="Arial" w:hAnsi="Arial" w:cs="Arial"/>
          <w:lang w:val="ro-RO"/>
        </w:rPr>
        <w:t>так</w:t>
      </w:r>
      <w:proofErr w:type="spellEnd"/>
      <w:r w:rsidRPr="00003545">
        <w:rPr>
          <w:rFonts w:ascii="Arial" w:hAnsi="Arial" w:cs="Arial"/>
          <w:lang w:val="ro-RO"/>
        </w:rPr>
        <w:t xml:space="preserve"> и </w:t>
      </w:r>
      <w:proofErr w:type="spellStart"/>
      <w:r w:rsidRPr="00003545">
        <w:rPr>
          <w:rFonts w:ascii="Arial" w:hAnsi="Arial" w:cs="Arial"/>
          <w:lang w:val="ro-RO"/>
        </w:rPr>
        <w:t>надлежащее</w:t>
      </w:r>
      <w:proofErr w:type="spellEnd"/>
      <w:r w:rsidRPr="00003545">
        <w:rPr>
          <w:rFonts w:ascii="Arial" w:hAnsi="Arial" w:cs="Arial"/>
          <w:lang w:val="ro-RO"/>
        </w:rPr>
        <w:t xml:space="preserve"> </w:t>
      </w:r>
      <w:proofErr w:type="spellStart"/>
      <w:r w:rsidRPr="00003545">
        <w:rPr>
          <w:rFonts w:ascii="Arial" w:hAnsi="Arial" w:cs="Arial"/>
          <w:lang w:val="ro-RO"/>
        </w:rPr>
        <w:t>количество</w:t>
      </w:r>
      <w:proofErr w:type="spellEnd"/>
      <w:r w:rsidRPr="00003545">
        <w:rPr>
          <w:rFonts w:ascii="Arial" w:hAnsi="Arial" w:cs="Arial"/>
          <w:lang w:val="ro-RO"/>
        </w:rPr>
        <w:t>.</w:t>
      </w:r>
    </w:p>
    <w:p w14:paraId="46DA8E36" w14:textId="498E7F10" w:rsidR="003E31C7" w:rsidRDefault="003E31C7" w:rsidP="00DA1765">
      <w:pPr>
        <w:jc w:val="both"/>
        <w:rPr>
          <w:rFonts w:ascii="Arial" w:hAnsi="Arial" w:cs="Arial"/>
        </w:rPr>
      </w:pPr>
    </w:p>
    <w:p w14:paraId="7AAD73A8" w14:textId="56ABCA74" w:rsidR="003E31C7" w:rsidRDefault="00103434" w:rsidP="00DA1765">
      <w:pPr>
        <w:jc w:val="both"/>
        <w:rPr>
          <w:rFonts w:ascii="Arial" w:hAnsi="Arial" w:cs="Arial"/>
        </w:rPr>
      </w:pPr>
      <w:r w:rsidRPr="00F54691">
        <w:rPr>
          <w:rFonts w:ascii="Arial" w:hAnsi="Arial" w:cs="Arial"/>
          <w:b/>
          <w:lang w:val="ro-RO"/>
        </w:rPr>
        <w:t>A.5.2.3.</w:t>
      </w:r>
      <w:r>
        <w:rPr>
          <w:rFonts w:ascii="Arial" w:hAnsi="Arial" w:cs="Arial"/>
          <w:b/>
          <w:lang w:val="ro-RO"/>
        </w:rPr>
        <w:t>5</w:t>
      </w:r>
      <w:r>
        <w:rPr>
          <w:rFonts w:ascii="Arial" w:hAnsi="Arial" w:cs="Arial"/>
          <w:lang w:val="ro-RO"/>
        </w:rPr>
        <w:tab/>
      </w:r>
      <w:proofErr w:type="spellStart"/>
      <w:r w:rsidRPr="00103434">
        <w:rPr>
          <w:rFonts w:ascii="Arial" w:hAnsi="Arial" w:cs="Arial"/>
          <w:lang w:val="ro-RO"/>
        </w:rPr>
        <w:t>Необходимое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количество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воды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для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утвержденно</w:t>
      </w:r>
      <w:proofErr w:type="spellEnd"/>
      <w:r>
        <w:rPr>
          <w:rFonts w:ascii="Arial" w:hAnsi="Arial" w:cs="Arial"/>
        </w:rPr>
        <w:t>го состава</w:t>
      </w:r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смеси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измеряется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по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весу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или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объему</w:t>
      </w:r>
      <w:proofErr w:type="spellEnd"/>
      <w:r w:rsidRPr="00103434">
        <w:rPr>
          <w:rFonts w:ascii="Arial" w:hAnsi="Arial" w:cs="Arial"/>
          <w:lang w:val="ro-RO"/>
        </w:rPr>
        <w:t xml:space="preserve">. </w:t>
      </w:r>
      <w:proofErr w:type="spellStart"/>
      <w:r w:rsidRPr="00103434">
        <w:rPr>
          <w:rFonts w:ascii="Arial" w:hAnsi="Arial" w:cs="Arial"/>
          <w:lang w:val="ro-RO"/>
        </w:rPr>
        <w:t>Установка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должна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быть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оснащена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точным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измерительным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устройством</w:t>
      </w:r>
      <w:proofErr w:type="spellEnd"/>
      <w:r w:rsidRPr="00103434">
        <w:rPr>
          <w:rFonts w:ascii="Arial" w:hAnsi="Arial" w:cs="Arial"/>
          <w:lang w:val="ro-RO"/>
        </w:rPr>
        <w:t xml:space="preserve">. </w:t>
      </w:r>
      <w:proofErr w:type="spellStart"/>
      <w:r w:rsidRPr="00103434">
        <w:rPr>
          <w:rFonts w:ascii="Arial" w:hAnsi="Arial" w:cs="Arial"/>
          <w:lang w:val="ro-RO"/>
        </w:rPr>
        <w:t>Поток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воды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должен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контролироваться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регулирующим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устройством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для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поддержания</w:t>
      </w:r>
      <w:proofErr w:type="spellEnd"/>
      <w:r w:rsidRPr="00103434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необходимого</w:t>
      </w:r>
      <w:r w:rsidRPr="00103434">
        <w:rPr>
          <w:rFonts w:ascii="Arial" w:hAnsi="Arial" w:cs="Arial"/>
          <w:lang w:val="ro-RO"/>
        </w:rPr>
        <w:t xml:space="preserve"> </w:t>
      </w:r>
      <w:proofErr w:type="spellStart"/>
      <w:r w:rsidRPr="00103434">
        <w:rPr>
          <w:rFonts w:ascii="Arial" w:hAnsi="Arial" w:cs="Arial"/>
          <w:lang w:val="ro-RO"/>
        </w:rPr>
        <w:t>содержания</w:t>
      </w:r>
      <w:proofErr w:type="spellEnd"/>
      <w:r w:rsidRPr="00103434">
        <w:rPr>
          <w:rFonts w:ascii="Arial" w:hAnsi="Arial" w:cs="Arial"/>
          <w:lang w:val="ro-RO"/>
        </w:rPr>
        <w:t xml:space="preserve"> в</w:t>
      </w:r>
      <w:r w:rsidR="00CB140A">
        <w:rPr>
          <w:rFonts w:ascii="Arial" w:hAnsi="Arial" w:cs="Arial"/>
        </w:rPr>
        <w:t>оды</w:t>
      </w:r>
      <w:r w:rsidRPr="00103434">
        <w:rPr>
          <w:rFonts w:ascii="Arial" w:hAnsi="Arial" w:cs="Arial"/>
          <w:lang w:val="ro-RO"/>
        </w:rPr>
        <w:t xml:space="preserve"> в </w:t>
      </w:r>
      <w:proofErr w:type="spellStart"/>
      <w:r w:rsidRPr="00103434">
        <w:rPr>
          <w:rFonts w:ascii="Arial" w:hAnsi="Arial" w:cs="Arial"/>
          <w:lang w:val="ro-RO"/>
        </w:rPr>
        <w:t>смеси</w:t>
      </w:r>
      <w:proofErr w:type="spellEnd"/>
      <w:r w:rsidRPr="00103434">
        <w:rPr>
          <w:rFonts w:ascii="Arial" w:hAnsi="Arial" w:cs="Arial"/>
          <w:lang w:val="ro-RO"/>
        </w:rPr>
        <w:t>.</w:t>
      </w:r>
    </w:p>
    <w:p w14:paraId="4148C2C5" w14:textId="4799B3DB" w:rsidR="00003545" w:rsidRDefault="00003545" w:rsidP="00DA1765">
      <w:pPr>
        <w:jc w:val="both"/>
        <w:rPr>
          <w:rFonts w:ascii="Arial" w:hAnsi="Arial" w:cs="Arial"/>
        </w:rPr>
      </w:pPr>
    </w:p>
    <w:p w14:paraId="6E95A80E" w14:textId="78E05687" w:rsidR="00103434" w:rsidRPr="00CB140A" w:rsidRDefault="00CB140A" w:rsidP="00DA1765">
      <w:pPr>
        <w:jc w:val="both"/>
        <w:rPr>
          <w:rFonts w:ascii="Arial" w:hAnsi="Arial" w:cs="Arial"/>
        </w:rPr>
      </w:pPr>
      <w:r w:rsidRPr="00F54691">
        <w:rPr>
          <w:rFonts w:ascii="Arial" w:hAnsi="Arial" w:cs="Arial"/>
          <w:b/>
          <w:lang w:val="ro-RO"/>
        </w:rPr>
        <w:t>A.5.2.</w:t>
      </w:r>
      <w:r>
        <w:rPr>
          <w:rFonts w:ascii="Arial" w:hAnsi="Arial" w:cs="Arial"/>
          <w:b/>
        </w:rPr>
        <w:t>4</w:t>
      </w:r>
      <w:r>
        <w:rPr>
          <w:rFonts w:ascii="Arial" w:hAnsi="Arial" w:cs="Arial"/>
          <w:lang w:val="ro-RO"/>
        </w:rPr>
        <w:tab/>
      </w:r>
      <w:proofErr w:type="spellStart"/>
      <w:r w:rsidRPr="00CB140A">
        <w:rPr>
          <w:rFonts w:ascii="Arial" w:hAnsi="Arial" w:cs="Arial"/>
          <w:lang w:val="ro-RO"/>
        </w:rPr>
        <w:t>Смеситель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периодического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действия</w:t>
      </w:r>
      <w:proofErr w:type="spellEnd"/>
      <w:r w:rsidRPr="00CB140A">
        <w:rPr>
          <w:rFonts w:ascii="Arial" w:hAnsi="Arial" w:cs="Arial"/>
          <w:lang w:val="ro-RO"/>
        </w:rPr>
        <w:t xml:space="preserve"> с </w:t>
      </w:r>
      <w:proofErr w:type="spellStart"/>
      <w:r w:rsidRPr="00CB140A">
        <w:rPr>
          <w:rFonts w:ascii="Arial" w:hAnsi="Arial" w:cs="Arial"/>
          <w:lang w:val="ro-RO"/>
        </w:rPr>
        <w:t>вращающимся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барабаном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должен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производить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однородную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смесь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равномерного</w:t>
      </w:r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цвета</w:t>
      </w:r>
      <w:proofErr w:type="spellEnd"/>
      <w:r w:rsidRPr="00CB140A">
        <w:rPr>
          <w:rFonts w:ascii="Arial" w:hAnsi="Arial" w:cs="Arial"/>
          <w:lang w:val="ro-RO"/>
        </w:rPr>
        <w:t xml:space="preserve">, в </w:t>
      </w:r>
      <w:proofErr w:type="spellStart"/>
      <w:r w:rsidRPr="00CB140A">
        <w:rPr>
          <w:rFonts w:ascii="Arial" w:hAnsi="Arial" w:cs="Arial"/>
          <w:lang w:val="ro-RO"/>
        </w:rPr>
        <w:t>которой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все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крупные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заполнители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покрыты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цементной пастой</w:t>
      </w:r>
      <w:r w:rsidRPr="00CB140A">
        <w:rPr>
          <w:rFonts w:ascii="Arial" w:hAnsi="Arial" w:cs="Arial"/>
          <w:lang w:val="ro-RO"/>
        </w:rPr>
        <w:t xml:space="preserve">. </w:t>
      </w:r>
      <w:proofErr w:type="spellStart"/>
      <w:r w:rsidRPr="00CB140A">
        <w:rPr>
          <w:rFonts w:ascii="Arial" w:hAnsi="Arial" w:cs="Arial"/>
          <w:lang w:val="ro-RO"/>
        </w:rPr>
        <w:t>Смеситель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должен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быть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оборудован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дозирующим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оборудованием</w:t>
      </w:r>
      <w:proofErr w:type="spellEnd"/>
      <w:r w:rsidRPr="00CB140A">
        <w:rPr>
          <w:rFonts w:ascii="Arial" w:hAnsi="Arial" w:cs="Arial"/>
          <w:lang w:val="ro-RO"/>
        </w:rPr>
        <w:t xml:space="preserve">, </w:t>
      </w:r>
      <w:proofErr w:type="spellStart"/>
      <w:r w:rsidRPr="00CB140A">
        <w:rPr>
          <w:rFonts w:ascii="Arial" w:hAnsi="Arial" w:cs="Arial"/>
          <w:lang w:val="ro-RO"/>
        </w:rPr>
        <w:t>отвечающим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следующим</w:t>
      </w:r>
      <w:proofErr w:type="spellEnd"/>
      <w:r w:rsidRPr="00CB140A">
        <w:rPr>
          <w:rFonts w:ascii="Arial" w:hAnsi="Arial" w:cs="Arial"/>
          <w:lang w:val="ro-RO"/>
        </w:rPr>
        <w:t xml:space="preserve"> </w:t>
      </w:r>
      <w:proofErr w:type="spellStart"/>
      <w:r w:rsidRPr="00CB140A">
        <w:rPr>
          <w:rFonts w:ascii="Arial" w:hAnsi="Arial" w:cs="Arial"/>
          <w:lang w:val="ro-RO"/>
        </w:rPr>
        <w:t>требованиям</w:t>
      </w:r>
      <w:proofErr w:type="spellEnd"/>
      <w:r w:rsidRPr="00CB140A">
        <w:rPr>
          <w:rFonts w:ascii="Arial" w:hAnsi="Arial" w:cs="Arial"/>
          <w:lang w:val="ro-RO"/>
        </w:rPr>
        <w:t>:</w:t>
      </w:r>
    </w:p>
    <w:p w14:paraId="2060C4EC" w14:textId="3C06E71B" w:rsidR="00103434" w:rsidRDefault="00CB140A" w:rsidP="00DA1765">
      <w:pPr>
        <w:jc w:val="both"/>
        <w:rPr>
          <w:rFonts w:ascii="Arial" w:hAnsi="Arial" w:cs="Arial"/>
        </w:rPr>
      </w:pPr>
      <w:r w:rsidRPr="00F54691">
        <w:rPr>
          <w:rFonts w:ascii="Arial" w:hAnsi="Arial" w:cs="Arial"/>
          <w:b/>
          <w:lang w:val="ro-RO"/>
        </w:rPr>
        <w:lastRenderedPageBreak/>
        <w:t>A.5.2.</w:t>
      </w:r>
      <w:r>
        <w:rPr>
          <w:rFonts w:ascii="Arial" w:hAnsi="Arial" w:cs="Arial"/>
          <w:b/>
        </w:rPr>
        <w:t>4</w:t>
      </w:r>
      <w:r w:rsidR="003B41C8">
        <w:rPr>
          <w:rFonts w:ascii="Arial" w:hAnsi="Arial" w:cs="Arial"/>
          <w:b/>
          <w:lang w:val="ro-RO"/>
        </w:rPr>
        <w:t>.1</w:t>
      </w:r>
      <w:r>
        <w:rPr>
          <w:rFonts w:ascii="Arial" w:hAnsi="Arial" w:cs="Arial"/>
          <w:lang w:val="ro-RO"/>
        </w:rPr>
        <w:tab/>
      </w:r>
      <w:proofErr w:type="spellStart"/>
      <w:r w:rsidR="003B41C8" w:rsidRPr="003B41C8">
        <w:rPr>
          <w:rFonts w:ascii="Arial" w:hAnsi="Arial" w:cs="Arial"/>
          <w:lang w:val="ro-RO"/>
        </w:rPr>
        <w:t>Количества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цемента</w:t>
      </w:r>
      <w:proofErr w:type="spellEnd"/>
      <w:r w:rsidR="003B41C8" w:rsidRPr="003B41C8">
        <w:rPr>
          <w:rFonts w:ascii="Arial" w:hAnsi="Arial" w:cs="Arial"/>
          <w:lang w:val="ro-RO"/>
        </w:rPr>
        <w:t xml:space="preserve">, </w:t>
      </w:r>
      <w:proofErr w:type="spellStart"/>
      <w:r w:rsidR="003B41C8" w:rsidRPr="003B41C8">
        <w:rPr>
          <w:rFonts w:ascii="Arial" w:hAnsi="Arial" w:cs="Arial"/>
          <w:lang w:val="ro-RO"/>
        </w:rPr>
        <w:t>минеральной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добавки</w:t>
      </w:r>
      <w:proofErr w:type="spellEnd"/>
      <w:r w:rsidR="003B41C8" w:rsidRPr="003B41C8">
        <w:rPr>
          <w:rFonts w:ascii="Arial" w:hAnsi="Arial" w:cs="Arial"/>
          <w:lang w:val="ro-RO"/>
        </w:rPr>
        <w:t xml:space="preserve"> и </w:t>
      </w:r>
      <w:proofErr w:type="spellStart"/>
      <w:r w:rsidR="003B41C8" w:rsidRPr="003B41C8">
        <w:rPr>
          <w:rFonts w:ascii="Arial" w:hAnsi="Arial" w:cs="Arial"/>
          <w:lang w:val="ro-RO"/>
        </w:rPr>
        <w:t>заполнителя</w:t>
      </w:r>
      <w:proofErr w:type="spellEnd"/>
      <w:r w:rsidR="003B41C8" w:rsidRPr="003B41C8">
        <w:rPr>
          <w:rFonts w:ascii="Arial" w:hAnsi="Arial" w:cs="Arial"/>
          <w:lang w:val="ro-RO"/>
        </w:rPr>
        <w:t xml:space="preserve">, </w:t>
      </w:r>
      <w:proofErr w:type="spellStart"/>
      <w:r w:rsidR="003B41C8" w:rsidRPr="003B41C8">
        <w:rPr>
          <w:rFonts w:ascii="Arial" w:hAnsi="Arial" w:cs="Arial"/>
          <w:lang w:val="ro-RO"/>
        </w:rPr>
        <w:t>входящие</w:t>
      </w:r>
      <w:proofErr w:type="spellEnd"/>
      <w:r w:rsidR="003B41C8" w:rsidRPr="003B41C8">
        <w:rPr>
          <w:rFonts w:ascii="Arial" w:hAnsi="Arial" w:cs="Arial"/>
          <w:lang w:val="ro-RO"/>
        </w:rPr>
        <w:t xml:space="preserve"> в </w:t>
      </w:r>
      <w:proofErr w:type="spellStart"/>
      <w:r w:rsidR="003B41C8" w:rsidRPr="003B41C8">
        <w:rPr>
          <w:rFonts w:ascii="Arial" w:hAnsi="Arial" w:cs="Arial"/>
          <w:lang w:val="ro-RO"/>
        </w:rPr>
        <w:t>каждую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партию</w:t>
      </w:r>
      <w:proofErr w:type="spellEnd"/>
      <w:r w:rsidR="003B41C8" w:rsidRPr="003B41C8">
        <w:rPr>
          <w:rFonts w:ascii="Arial" w:hAnsi="Arial" w:cs="Arial"/>
          <w:lang w:val="ro-RO"/>
        </w:rPr>
        <w:t xml:space="preserve"> RCC, </w:t>
      </w:r>
      <w:proofErr w:type="spellStart"/>
      <w:r w:rsidR="003B41C8" w:rsidRPr="003B41C8">
        <w:rPr>
          <w:rFonts w:ascii="Arial" w:hAnsi="Arial" w:cs="Arial"/>
          <w:lang w:val="ro-RO"/>
        </w:rPr>
        <w:t>должны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измеряться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весами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прямого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взвешивания</w:t>
      </w:r>
      <w:proofErr w:type="spellEnd"/>
      <w:r w:rsidR="003B41C8" w:rsidRPr="003B41C8">
        <w:rPr>
          <w:rFonts w:ascii="Arial" w:hAnsi="Arial" w:cs="Arial"/>
          <w:lang w:val="ro-RO"/>
        </w:rPr>
        <w:t xml:space="preserve">. </w:t>
      </w:r>
      <w:proofErr w:type="spellStart"/>
      <w:r w:rsidR="003B41C8" w:rsidRPr="003B41C8">
        <w:rPr>
          <w:rFonts w:ascii="Arial" w:hAnsi="Arial" w:cs="Arial"/>
          <w:lang w:val="ro-RO"/>
        </w:rPr>
        <w:t>Оборудование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для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взвешивания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должно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легко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регулироваться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для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компенсации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содержания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влаги</w:t>
      </w:r>
      <w:proofErr w:type="spellEnd"/>
      <w:r w:rsidR="003B41C8" w:rsidRPr="003B41C8">
        <w:rPr>
          <w:rFonts w:ascii="Arial" w:hAnsi="Arial" w:cs="Arial"/>
          <w:lang w:val="ro-RO"/>
        </w:rPr>
        <w:t xml:space="preserve"> в </w:t>
      </w:r>
      <w:proofErr w:type="spellStart"/>
      <w:r w:rsidR="003B41C8" w:rsidRPr="003B41C8">
        <w:rPr>
          <w:rFonts w:ascii="Arial" w:hAnsi="Arial" w:cs="Arial"/>
          <w:lang w:val="ro-RO"/>
        </w:rPr>
        <w:t>заполнителе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или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для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изменения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пропорционального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веса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партии</w:t>
      </w:r>
      <w:proofErr w:type="spellEnd"/>
      <w:r w:rsidR="003B41C8" w:rsidRPr="003B41C8">
        <w:rPr>
          <w:rFonts w:ascii="Arial" w:hAnsi="Arial" w:cs="Arial"/>
          <w:lang w:val="ro-RO"/>
        </w:rPr>
        <w:t xml:space="preserve"> и </w:t>
      </w:r>
      <w:proofErr w:type="spellStart"/>
      <w:r w:rsidR="003B41C8" w:rsidRPr="003B41C8">
        <w:rPr>
          <w:rFonts w:ascii="Arial" w:hAnsi="Arial" w:cs="Arial"/>
          <w:lang w:val="ro-RO"/>
        </w:rPr>
        <w:t>должно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иметь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видимый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циферблат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или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равноценное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устройство</w:t>
      </w:r>
      <w:proofErr w:type="spellEnd"/>
      <w:r w:rsidR="003B41C8" w:rsidRPr="003B41C8">
        <w:rPr>
          <w:rFonts w:ascii="Arial" w:hAnsi="Arial" w:cs="Arial"/>
          <w:lang w:val="ro-RO"/>
        </w:rPr>
        <w:t xml:space="preserve">, </w:t>
      </w:r>
      <w:proofErr w:type="spellStart"/>
      <w:r w:rsidR="003B41C8" w:rsidRPr="003B41C8">
        <w:rPr>
          <w:rFonts w:ascii="Arial" w:hAnsi="Arial" w:cs="Arial"/>
          <w:lang w:val="ro-RO"/>
        </w:rPr>
        <w:t>которое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будет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точно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регистрировать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весовую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нагрузку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от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нуля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до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полной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нагрузки</w:t>
      </w:r>
      <w:proofErr w:type="spellEnd"/>
      <w:r w:rsidR="003B41C8" w:rsidRPr="003B41C8">
        <w:rPr>
          <w:rFonts w:ascii="Arial" w:hAnsi="Arial" w:cs="Arial"/>
          <w:lang w:val="ro-RO"/>
        </w:rPr>
        <w:t xml:space="preserve">. </w:t>
      </w:r>
      <w:proofErr w:type="spellStart"/>
      <w:r w:rsidR="003B41C8" w:rsidRPr="003B41C8">
        <w:rPr>
          <w:rFonts w:ascii="Arial" w:hAnsi="Arial" w:cs="Arial"/>
          <w:lang w:val="ro-RO"/>
        </w:rPr>
        <w:t>Цемент</w:t>
      </w:r>
      <w:proofErr w:type="spellEnd"/>
      <w:r w:rsidR="003B41C8" w:rsidRPr="003B41C8">
        <w:rPr>
          <w:rFonts w:ascii="Arial" w:hAnsi="Arial" w:cs="Arial"/>
          <w:lang w:val="ro-RO"/>
        </w:rPr>
        <w:t xml:space="preserve"> и </w:t>
      </w:r>
      <w:proofErr w:type="spellStart"/>
      <w:r w:rsidR="003B41C8" w:rsidRPr="003B41C8">
        <w:rPr>
          <w:rFonts w:ascii="Arial" w:hAnsi="Arial" w:cs="Arial"/>
          <w:lang w:val="ro-RO"/>
        </w:rPr>
        <w:t>минеральные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добавки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могут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взвешиваться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отдельно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или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вместе</w:t>
      </w:r>
      <w:proofErr w:type="spellEnd"/>
      <w:r w:rsidR="003B41C8" w:rsidRPr="003B41C8">
        <w:rPr>
          <w:rFonts w:ascii="Arial" w:hAnsi="Arial" w:cs="Arial"/>
          <w:lang w:val="ro-RO"/>
        </w:rPr>
        <w:t xml:space="preserve"> в </w:t>
      </w:r>
      <w:proofErr w:type="spellStart"/>
      <w:r w:rsidR="003B41C8" w:rsidRPr="003B41C8">
        <w:rPr>
          <w:rFonts w:ascii="Arial" w:hAnsi="Arial" w:cs="Arial"/>
          <w:lang w:val="ro-RO"/>
        </w:rPr>
        <w:t>одном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бункере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на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одних</w:t>
      </w:r>
      <w:proofErr w:type="spellEnd"/>
      <w:r w:rsidR="003B41C8" w:rsidRPr="003B41C8">
        <w:rPr>
          <w:rFonts w:ascii="Arial" w:hAnsi="Arial" w:cs="Arial"/>
          <w:lang w:val="ro-RO"/>
        </w:rPr>
        <w:t xml:space="preserve"> и </w:t>
      </w:r>
      <w:proofErr w:type="spellStart"/>
      <w:r w:rsidR="003B41C8" w:rsidRPr="003B41C8">
        <w:rPr>
          <w:rFonts w:ascii="Arial" w:hAnsi="Arial" w:cs="Arial"/>
          <w:lang w:val="ro-RO"/>
        </w:rPr>
        <w:t>тех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же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весах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при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условии</w:t>
      </w:r>
      <w:proofErr w:type="spellEnd"/>
      <w:r w:rsidR="003B41C8" w:rsidRPr="003B41C8">
        <w:rPr>
          <w:rFonts w:ascii="Arial" w:hAnsi="Arial" w:cs="Arial"/>
          <w:lang w:val="ro-RO"/>
        </w:rPr>
        <w:t xml:space="preserve">, </w:t>
      </w:r>
      <w:proofErr w:type="spellStart"/>
      <w:r w:rsidR="003B41C8" w:rsidRPr="003B41C8">
        <w:rPr>
          <w:rFonts w:ascii="Arial" w:hAnsi="Arial" w:cs="Arial"/>
          <w:lang w:val="ro-RO"/>
        </w:rPr>
        <w:t>что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цемент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взвешивается</w:t>
      </w:r>
      <w:proofErr w:type="spellEnd"/>
      <w:r w:rsidR="003B41C8" w:rsidRPr="003B41C8">
        <w:rPr>
          <w:rFonts w:ascii="Arial" w:hAnsi="Arial" w:cs="Arial"/>
          <w:lang w:val="ro-RO"/>
        </w:rPr>
        <w:t xml:space="preserve"> </w:t>
      </w:r>
      <w:proofErr w:type="spellStart"/>
      <w:r w:rsidR="003B41C8" w:rsidRPr="003B41C8">
        <w:rPr>
          <w:rFonts w:ascii="Arial" w:hAnsi="Arial" w:cs="Arial"/>
          <w:lang w:val="ro-RO"/>
        </w:rPr>
        <w:t>первым</w:t>
      </w:r>
      <w:proofErr w:type="spellEnd"/>
      <w:r w:rsidR="003B41C8" w:rsidRPr="003B41C8">
        <w:rPr>
          <w:rFonts w:ascii="Arial" w:hAnsi="Arial" w:cs="Arial"/>
          <w:lang w:val="ro-RO"/>
        </w:rPr>
        <w:t>.</w:t>
      </w:r>
    </w:p>
    <w:p w14:paraId="3A84CED6" w14:textId="13FFBD8A" w:rsidR="00103434" w:rsidRDefault="00103434" w:rsidP="00DA1765">
      <w:pPr>
        <w:jc w:val="both"/>
        <w:rPr>
          <w:rFonts w:ascii="Arial" w:hAnsi="Arial" w:cs="Arial"/>
        </w:rPr>
      </w:pPr>
    </w:p>
    <w:p w14:paraId="551709C9" w14:textId="7DC344A5" w:rsidR="00103434" w:rsidRDefault="003B41C8" w:rsidP="00DA1765">
      <w:pPr>
        <w:jc w:val="both"/>
        <w:rPr>
          <w:rFonts w:ascii="Arial" w:hAnsi="Arial" w:cs="Arial"/>
        </w:rPr>
      </w:pPr>
      <w:r w:rsidRPr="00F54691">
        <w:rPr>
          <w:rFonts w:ascii="Arial" w:hAnsi="Arial" w:cs="Arial"/>
          <w:b/>
          <w:lang w:val="ro-RO"/>
        </w:rPr>
        <w:t>A.5.2.</w:t>
      </w:r>
      <w:r>
        <w:rPr>
          <w:rFonts w:ascii="Arial" w:hAnsi="Arial" w:cs="Arial"/>
          <w:b/>
        </w:rPr>
        <w:t>4</w:t>
      </w:r>
      <w:r>
        <w:rPr>
          <w:rFonts w:ascii="Arial" w:hAnsi="Arial" w:cs="Arial"/>
          <w:b/>
          <w:lang w:val="ro-RO"/>
        </w:rPr>
        <w:t>.2</w:t>
      </w:r>
      <w:r>
        <w:rPr>
          <w:rFonts w:ascii="Arial" w:hAnsi="Arial" w:cs="Arial"/>
          <w:lang w:val="ro-RO"/>
        </w:rPr>
        <w:tab/>
      </w:r>
      <w:proofErr w:type="spellStart"/>
      <w:r w:rsidRPr="003B41C8">
        <w:rPr>
          <w:rFonts w:ascii="Arial" w:hAnsi="Arial" w:cs="Arial"/>
          <w:lang w:val="ro-RO"/>
        </w:rPr>
        <w:t>Весовые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бункеры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для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цемента</w:t>
      </w:r>
      <w:proofErr w:type="spellEnd"/>
      <w:r w:rsidRPr="003B41C8">
        <w:rPr>
          <w:rFonts w:ascii="Arial" w:hAnsi="Arial" w:cs="Arial"/>
          <w:lang w:val="ro-RO"/>
        </w:rPr>
        <w:t xml:space="preserve"> и </w:t>
      </w:r>
      <w:proofErr w:type="spellStart"/>
      <w:r w:rsidRPr="003B41C8">
        <w:rPr>
          <w:rFonts w:ascii="Arial" w:hAnsi="Arial" w:cs="Arial"/>
          <w:lang w:val="ro-RO"/>
        </w:rPr>
        <w:t>минеральных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добавок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должны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быть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оборудованы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вибраторами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автоматического</w:t>
      </w:r>
      <w:proofErr w:type="spellEnd"/>
      <w:r w:rsidRPr="003B41C8">
        <w:rPr>
          <w:rFonts w:ascii="Arial" w:hAnsi="Arial" w:cs="Arial"/>
          <w:lang w:val="ro-RO"/>
        </w:rPr>
        <w:t xml:space="preserve"> и </w:t>
      </w:r>
      <w:proofErr w:type="spellStart"/>
      <w:r w:rsidRPr="003B41C8">
        <w:rPr>
          <w:rFonts w:ascii="Arial" w:hAnsi="Arial" w:cs="Arial"/>
          <w:lang w:val="ro-RO"/>
        </w:rPr>
        <w:t>непрерывного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действия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при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разгрузке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весовых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бункеров</w:t>
      </w:r>
      <w:proofErr w:type="spellEnd"/>
      <w:r w:rsidRPr="003B41C8">
        <w:rPr>
          <w:rFonts w:ascii="Arial" w:hAnsi="Arial" w:cs="Arial"/>
          <w:lang w:val="ro-RO"/>
        </w:rPr>
        <w:t xml:space="preserve">. </w:t>
      </w:r>
      <w:proofErr w:type="spellStart"/>
      <w:r w:rsidRPr="003B41C8">
        <w:rPr>
          <w:rFonts w:ascii="Arial" w:hAnsi="Arial" w:cs="Arial"/>
          <w:lang w:val="ro-RO"/>
        </w:rPr>
        <w:t>Весовой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бункер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должен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иметь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достаточную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вместимость</w:t>
      </w:r>
      <w:proofErr w:type="spellEnd"/>
      <w:r w:rsidRPr="003B41C8">
        <w:rPr>
          <w:rFonts w:ascii="Arial" w:hAnsi="Arial" w:cs="Arial"/>
          <w:lang w:val="ro-RO"/>
        </w:rPr>
        <w:t xml:space="preserve">, </w:t>
      </w:r>
      <w:proofErr w:type="spellStart"/>
      <w:r w:rsidRPr="003B41C8">
        <w:rPr>
          <w:rFonts w:ascii="Arial" w:hAnsi="Arial" w:cs="Arial"/>
          <w:lang w:val="ro-RO"/>
        </w:rPr>
        <w:t>чтобы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вмещать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не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менее</w:t>
      </w:r>
      <w:proofErr w:type="spellEnd"/>
      <w:r w:rsidRPr="003B41C8">
        <w:rPr>
          <w:rFonts w:ascii="Arial" w:hAnsi="Arial" w:cs="Arial"/>
          <w:lang w:val="ro-RO"/>
        </w:rPr>
        <w:t xml:space="preserve"> 10</w:t>
      </w:r>
      <w:r>
        <w:rPr>
          <w:rFonts w:ascii="Arial" w:hAnsi="Arial" w:cs="Arial"/>
          <w:lang w:val="ro-RO"/>
        </w:rPr>
        <w:t xml:space="preserve"> </w:t>
      </w:r>
      <w:r w:rsidRPr="003B41C8">
        <w:rPr>
          <w:rFonts w:ascii="Arial" w:hAnsi="Arial" w:cs="Arial"/>
          <w:lang w:val="ro-RO"/>
        </w:rPr>
        <w:t xml:space="preserve">% </w:t>
      </w:r>
      <w:proofErr w:type="spellStart"/>
      <w:r w:rsidRPr="003B41C8">
        <w:rPr>
          <w:rFonts w:ascii="Arial" w:hAnsi="Arial" w:cs="Arial"/>
          <w:lang w:val="ro-RO"/>
        </w:rPr>
        <w:t>вяжущего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материала</w:t>
      </w:r>
      <w:proofErr w:type="spellEnd"/>
      <w:r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 xml:space="preserve">сверх </w:t>
      </w:r>
      <w:proofErr w:type="spellStart"/>
      <w:r w:rsidRPr="003B41C8">
        <w:rPr>
          <w:rFonts w:ascii="Arial" w:hAnsi="Arial" w:cs="Arial"/>
          <w:lang w:val="ro-RO"/>
        </w:rPr>
        <w:t>необходимого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для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одной</w:t>
      </w:r>
      <w:proofErr w:type="spellEnd"/>
      <w:r w:rsidRPr="003B41C8">
        <w:rPr>
          <w:rFonts w:ascii="Arial" w:hAnsi="Arial" w:cs="Arial"/>
          <w:lang w:val="ro-RO"/>
        </w:rPr>
        <w:t xml:space="preserve"> </w:t>
      </w:r>
      <w:proofErr w:type="spellStart"/>
      <w:r w:rsidRPr="003B41C8">
        <w:rPr>
          <w:rFonts w:ascii="Arial" w:hAnsi="Arial" w:cs="Arial"/>
          <w:lang w:val="ro-RO"/>
        </w:rPr>
        <w:t>партии</w:t>
      </w:r>
      <w:proofErr w:type="spellEnd"/>
      <w:r w:rsidRPr="003B41C8">
        <w:rPr>
          <w:rFonts w:ascii="Arial" w:hAnsi="Arial" w:cs="Arial"/>
          <w:lang w:val="ro-RO"/>
        </w:rPr>
        <w:t>.</w:t>
      </w:r>
    </w:p>
    <w:p w14:paraId="611E808F" w14:textId="6A36DE90" w:rsidR="00103434" w:rsidRDefault="00103434" w:rsidP="00DA1765">
      <w:pPr>
        <w:jc w:val="both"/>
        <w:rPr>
          <w:rFonts w:ascii="Arial" w:hAnsi="Arial" w:cs="Arial"/>
        </w:rPr>
      </w:pPr>
    </w:p>
    <w:p w14:paraId="56053ABD" w14:textId="5E7B5B19" w:rsidR="00103434" w:rsidRDefault="008D67BA" w:rsidP="00DA1765">
      <w:pPr>
        <w:jc w:val="both"/>
        <w:rPr>
          <w:rFonts w:ascii="Arial" w:hAnsi="Arial" w:cs="Arial"/>
        </w:rPr>
      </w:pPr>
      <w:r w:rsidRPr="00F54691">
        <w:rPr>
          <w:rFonts w:ascii="Arial" w:hAnsi="Arial" w:cs="Arial"/>
          <w:b/>
          <w:lang w:val="ro-RO"/>
        </w:rPr>
        <w:t>A.5.2.</w:t>
      </w:r>
      <w:r w:rsidRPr="008D67BA">
        <w:rPr>
          <w:rFonts w:ascii="Arial" w:hAnsi="Arial" w:cs="Arial"/>
          <w:b/>
        </w:rPr>
        <w:t>4</w:t>
      </w:r>
      <w:r>
        <w:rPr>
          <w:rFonts w:ascii="Arial" w:hAnsi="Arial" w:cs="Arial"/>
          <w:b/>
          <w:lang w:val="ro-RO"/>
        </w:rPr>
        <w:t>.3</w:t>
      </w:r>
      <w:r>
        <w:rPr>
          <w:rFonts w:ascii="Arial" w:hAnsi="Arial" w:cs="Arial"/>
          <w:lang w:val="ro-RO"/>
        </w:rPr>
        <w:tab/>
      </w:r>
      <w:proofErr w:type="spellStart"/>
      <w:r w:rsidRPr="008D67BA">
        <w:rPr>
          <w:rFonts w:ascii="Arial" w:hAnsi="Arial" w:cs="Arial"/>
          <w:lang w:val="ro-RO"/>
        </w:rPr>
        <w:t>Количество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воды</w:t>
      </w:r>
      <w:proofErr w:type="spellEnd"/>
      <w:r w:rsidRPr="008D67BA">
        <w:rPr>
          <w:rFonts w:ascii="Arial" w:hAnsi="Arial" w:cs="Arial"/>
          <w:lang w:val="ro-RO"/>
        </w:rPr>
        <w:t xml:space="preserve">, </w:t>
      </w:r>
      <w:proofErr w:type="spellStart"/>
      <w:r w:rsidRPr="008D67BA">
        <w:rPr>
          <w:rFonts w:ascii="Arial" w:hAnsi="Arial" w:cs="Arial"/>
          <w:lang w:val="ro-RO"/>
        </w:rPr>
        <w:t>поступающей</w:t>
      </w:r>
      <w:proofErr w:type="spellEnd"/>
      <w:r w:rsidRPr="008D67BA">
        <w:rPr>
          <w:rFonts w:ascii="Arial" w:hAnsi="Arial" w:cs="Arial"/>
          <w:lang w:val="ro-RO"/>
        </w:rPr>
        <w:t xml:space="preserve"> в </w:t>
      </w:r>
      <w:proofErr w:type="spellStart"/>
      <w:r w:rsidRPr="008D67BA">
        <w:rPr>
          <w:rFonts w:ascii="Arial" w:hAnsi="Arial" w:cs="Arial"/>
          <w:lang w:val="ro-RO"/>
        </w:rPr>
        <w:t>каждую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партию</w:t>
      </w:r>
      <w:proofErr w:type="spellEnd"/>
      <w:r w:rsidRPr="008D67BA">
        <w:rPr>
          <w:rFonts w:ascii="Arial" w:hAnsi="Arial" w:cs="Arial"/>
          <w:lang w:val="ro-RO"/>
        </w:rPr>
        <w:t xml:space="preserve"> RCC, </w:t>
      </w:r>
      <w:proofErr w:type="spellStart"/>
      <w:r w:rsidRPr="008D67BA">
        <w:rPr>
          <w:rFonts w:ascii="Arial" w:hAnsi="Arial" w:cs="Arial"/>
          <w:lang w:val="ro-RO"/>
        </w:rPr>
        <w:t>должно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измеряться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по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массе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или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по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объему</w:t>
      </w:r>
      <w:proofErr w:type="spellEnd"/>
      <w:r w:rsidRPr="008D67BA">
        <w:rPr>
          <w:rFonts w:ascii="Arial" w:hAnsi="Arial" w:cs="Arial"/>
          <w:lang w:val="ro-RO"/>
        </w:rPr>
        <w:t xml:space="preserve">. </w:t>
      </w:r>
      <w:proofErr w:type="spellStart"/>
      <w:r w:rsidRPr="008D67BA">
        <w:rPr>
          <w:rFonts w:ascii="Arial" w:hAnsi="Arial" w:cs="Arial"/>
          <w:lang w:val="ro-RO"/>
        </w:rPr>
        <w:t>Оборудование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должно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быть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способно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измерять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воду</w:t>
      </w:r>
      <w:proofErr w:type="spellEnd"/>
      <w:r w:rsidRPr="008D67BA">
        <w:rPr>
          <w:rFonts w:ascii="Arial" w:hAnsi="Arial" w:cs="Arial"/>
          <w:lang w:val="ro-RO"/>
        </w:rPr>
        <w:t xml:space="preserve"> с </w:t>
      </w:r>
      <w:proofErr w:type="spellStart"/>
      <w:r w:rsidRPr="008D67BA">
        <w:rPr>
          <w:rFonts w:ascii="Arial" w:hAnsi="Arial" w:cs="Arial"/>
          <w:lang w:val="ro-RO"/>
        </w:rPr>
        <w:t>погрешностью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плюс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или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минус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  <w:lang w:val="ro-RO"/>
        </w:rPr>
        <w:t>1 %</w:t>
      </w:r>
      <w:r w:rsidRPr="008D67BA">
        <w:rPr>
          <w:rFonts w:ascii="Arial" w:hAnsi="Arial" w:cs="Arial"/>
          <w:lang w:val="ro-RO"/>
        </w:rPr>
        <w:t xml:space="preserve"> и </w:t>
      </w:r>
      <w:proofErr w:type="spellStart"/>
      <w:r w:rsidRPr="008D67BA">
        <w:rPr>
          <w:rFonts w:ascii="Arial" w:hAnsi="Arial" w:cs="Arial"/>
          <w:lang w:val="ro-RO"/>
        </w:rPr>
        <w:t>должно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быть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оснащено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точным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манометром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или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циферблатным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измерительным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устройством</w:t>
      </w:r>
      <w:proofErr w:type="spellEnd"/>
      <w:r w:rsidRPr="008D67BA">
        <w:rPr>
          <w:rFonts w:ascii="Arial" w:hAnsi="Arial" w:cs="Arial"/>
          <w:lang w:val="ro-RO"/>
        </w:rPr>
        <w:t xml:space="preserve">. </w:t>
      </w:r>
      <w:proofErr w:type="spellStart"/>
      <w:r w:rsidRPr="008D67BA">
        <w:rPr>
          <w:rFonts w:ascii="Arial" w:hAnsi="Arial" w:cs="Arial"/>
          <w:lang w:val="ro-RO"/>
        </w:rPr>
        <w:t>При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дозировании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вода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должна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подаваться</w:t>
      </w:r>
      <w:proofErr w:type="spellEnd"/>
      <w:r w:rsidRPr="008D67BA">
        <w:rPr>
          <w:rFonts w:ascii="Arial" w:hAnsi="Arial" w:cs="Arial"/>
          <w:lang w:val="ro-RO"/>
        </w:rPr>
        <w:t xml:space="preserve"> в </w:t>
      </w:r>
      <w:proofErr w:type="spellStart"/>
      <w:r w:rsidRPr="008D67BA">
        <w:rPr>
          <w:rFonts w:ascii="Arial" w:hAnsi="Arial" w:cs="Arial"/>
          <w:lang w:val="ro-RO"/>
        </w:rPr>
        <w:t>смеситель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только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через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водомер</w:t>
      </w:r>
      <w:proofErr w:type="spellEnd"/>
      <w:r w:rsidRPr="008D67BA">
        <w:rPr>
          <w:rFonts w:ascii="Arial" w:hAnsi="Arial" w:cs="Arial"/>
          <w:lang w:val="ro-RO"/>
        </w:rPr>
        <w:t xml:space="preserve"> и </w:t>
      </w:r>
      <w:proofErr w:type="spellStart"/>
      <w:r w:rsidRPr="008D67BA">
        <w:rPr>
          <w:rFonts w:ascii="Arial" w:hAnsi="Arial" w:cs="Arial"/>
          <w:lang w:val="ro-RO"/>
        </w:rPr>
        <w:t>только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во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время</w:t>
      </w:r>
      <w:proofErr w:type="spellEnd"/>
      <w:r w:rsidRPr="008D67BA">
        <w:rPr>
          <w:rFonts w:ascii="Arial" w:hAnsi="Arial" w:cs="Arial"/>
          <w:lang w:val="ro-RO"/>
        </w:rPr>
        <w:t xml:space="preserve"> </w:t>
      </w:r>
      <w:proofErr w:type="spellStart"/>
      <w:r w:rsidRPr="008D67BA">
        <w:rPr>
          <w:rFonts w:ascii="Arial" w:hAnsi="Arial" w:cs="Arial"/>
          <w:lang w:val="ro-RO"/>
        </w:rPr>
        <w:t>загрузки</w:t>
      </w:r>
      <w:proofErr w:type="spellEnd"/>
      <w:r w:rsidRPr="008D67BA">
        <w:rPr>
          <w:rFonts w:ascii="Arial" w:hAnsi="Arial" w:cs="Arial"/>
          <w:lang w:val="ro-RO"/>
        </w:rPr>
        <w:t>.</w:t>
      </w:r>
    </w:p>
    <w:p w14:paraId="7C458D52" w14:textId="134B6CBE" w:rsidR="00003545" w:rsidRDefault="00003545" w:rsidP="00DA1765">
      <w:pPr>
        <w:jc w:val="both"/>
        <w:rPr>
          <w:rFonts w:ascii="Arial" w:hAnsi="Arial" w:cs="Arial"/>
        </w:rPr>
      </w:pPr>
    </w:p>
    <w:p w14:paraId="4F976281" w14:textId="1366BF58" w:rsidR="00003545" w:rsidRDefault="004156BE" w:rsidP="00DA1765">
      <w:pPr>
        <w:jc w:val="both"/>
        <w:rPr>
          <w:rFonts w:ascii="Arial" w:hAnsi="Arial" w:cs="Arial"/>
        </w:rPr>
      </w:pPr>
      <w:r w:rsidRPr="00F54691">
        <w:rPr>
          <w:rFonts w:ascii="Arial" w:hAnsi="Arial" w:cs="Arial"/>
          <w:b/>
          <w:lang w:val="ro-RO"/>
        </w:rPr>
        <w:t>A.5.2.</w:t>
      </w:r>
      <w:r w:rsidRPr="00DF766E">
        <w:rPr>
          <w:rFonts w:ascii="Arial" w:hAnsi="Arial" w:cs="Arial"/>
          <w:b/>
        </w:rPr>
        <w:t>4</w:t>
      </w:r>
      <w:r>
        <w:rPr>
          <w:rFonts w:ascii="Arial" w:hAnsi="Arial" w:cs="Arial"/>
          <w:b/>
          <w:lang w:val="ro-RO"/>
        </w:rPr>
        <w:t>.4</w:t>
      </w:r>
      <w:r>
        <w:rPr>
          <w:rFonts w:ascii="Arial" w:hAnsi="Arial" w:cs="Arial"/>
          <w:lang w:val="ro-RO"/>
        </w:rPr>
        <w:tab/>
      </w:r>
      <w:proofErr w:type="spellStart"/>
      <w:r w:rsidR="00DF766E" w:rsidRPr="00DF766E">
        <w:rPr>
          <w:rFonts w:ascii="Arial" w:hAnsi="Arial" w:cs="Arial"/>
          <w:lang w:val="ro-RO"/>
        </w:rPr>
        <w:t>Барабанные</w:t>
      </w:r>
      <w:proofErr w:type="spellEnd"/>
      <w:r w:rsidR="00DF766E" w:rsidRPr="00DF766E">
        <w:rPr>
          <w:rFonts w:ascii="Arial" w:hAnsi="Arial" w:cs="Arial"/>
          <w:lang w:val="ro-RO"/>
        </w:rPr>
        <w:t xml:space="preserve"> </w:t>
      </w:r>
      <w:proofErr w:type="spellStart"/>
      <w:r w:rsidR="00DF766E" w:rsidRPr="00DF766E">
        <w:rPr>
          <w:rFonts w:ascii="Arial" w:hAnsi="Arial" w:cs="Arial"/>
          <w:lang w:val="ro-RO"/>
        </w:rPr>
        <w:t>смесители</w:t>
      </w:r>
      <w:proofErr w:type="spellEnd"/>
      <w:r w:rsidR="00DF766E" w:rsidRPr="00DF766E">
        <w:rPr>
          <w:rFonts w:ascii="Arial" w:hAnsi="Arial" w:cs="Arial"/>
          <w:lang w:val="ro-RO"/>
        </w:rPr>
        <w:t xml:space="preserve"> </w:t>
      </w:r>
      <w:proofErr w:type="spellStart"/>
      <w:r w:rsidR="00DF766E" w:rsidRPr="00DF766E">
        <w:rPr>
          <w:rFonts w:ascii="Arial" w:hAnsi="Arial" w:cs="Arial"/>
          <w:lang w:val="ro-RO"/>
        </w:rPr>
        <w:t>должны</w:t>
      </w:r>
      <w:proofErr w:type="spellEnd"/>
      <w:r w:rsidR="00DF766E" w:rsidRPr="00DF766E">
        <w:rPr>
          <w:rFonts w:ascii="Arial" w:hAnsi="Arial" w:cs="Arial"/>
          <w:lang w:val="ro-RO"/>
        </w:rPr>
        <w:t xml:space="preserve"> </w:t>
      </w:r>
      <w:proofErr w:type="spellStart"/>
      <w:r w:rsidR="00DF766E" w:rsidRPr="00DF766E">
        <w:rPr>
          <w:rFonts w:ascii="Arial" w:hAnsi="Arial" w:cs="Arial"/>
          <w:lang w:val="ro-RO"/>
        </w:rPr>
        <w:t>быть</w:t>
      </w:r>
      <w:proofErr w:type="spellEnd"/>
      <w:r w:rsidR="00DF766E" w:rsidRPr="00DF766E">
        <w:rPr>
          <w:rFonts w:ascii="Arial" w:hAnsi="Arial" w:cs="Arial"/>
          <w:lang w:val="ro-RO"/>
        </w:rPr>
        <w:t xml:space="preserve"> </w:t>
      </w:r>
      <w:proofErr w:type="spellStart"/>
      <w:r w:rsidR="00DF766E" w:rsidRPr="00DF766E">
        <w:rPr>
          <w:rFonts w:ascii="Arial" w:hAnsi="Arial" w:cs="Arial"/>
          <w:lang w:val="ro-RO"/>
        </w:rPr>
        <w:t>оснащены</w:t>
      </w:r>
      <w:proofErr w:type="spellEnd"/>
      <w:r w:rsidR="00DF766E" w:rsidRPr="00DF766E">
        <w:rPr>
          <w:rFonts w:ascii="Arial" w:hAnsi="Arial" w:cs="Arial"/>
          <w:lang w:val="ro-RO"/>
        </w:rPr>
        <w:t xml:space="preserve"> </w:t>
      </w:r>
      <w:proofErr w:type="spellStart"/>
      <w:r w:rsidR="00DF766E" w:rsidRPr="00DF766E">
        <w:rPr>
          <w:rFonts w:ascii="Arial" w:hAnsi="Arial" w:cs="Arial"/>
          <w:lang w:val="ro-RO"/>
        </w:rPr>
        <w:t>точными</w:t>
      </w:r>
      <w:proofErr w:type="spellEnd"/>
      <w:r w:rsidR="00DF766E" w:rsidRPr="00DF766E">
        <w:rPr>
          <w:rFonts w:ascii="Arial" w:hAnsi="Arial" w:cs="Arial"/>
          <w:lang w:val="ro-RO"/>
        </w:rPr>
        <w:t xml:space="preserve"> </w:t>
      </w:r>
      <w:proofErr w:type="spellStart"/>
      <w:r w:rsidR="00DF766E" w:rsidRPr="00DF766E">
        <w:rPr>
          <w:rFonts w:ascii="Arial" w:hAnsi="Arial" w:cs="Arial"/>
          <w:lang w:val="ro-RO"/>
        </w:rPr>
        <w:t>часами</w:t>
      </w:r>
      <w:proofErr w:type="spellEnd"/>
      <w:r w:rsidR="00DF766E" w:rsidRPr="00DF766E">
        <w:rPr>
          <w:rFonts w:ascii="Arial" w:hAnsi="Arial" w:cs="Arial"/>
          <w:lang w:val="ro-RO"/>
        </w:rPr>
        <w:t xml:space="preserve"> </w:t>
      </w:r>
      <w:proofErr w:type="spellStart"/>
      <w:r w:rsidR="00DF766E" w:rsidRPr="00DF766E">
        <w:rPr>
          <w:rFonts w:ascii="Arial" w:hAnsi="Arial" w:cs="Arial"/>
          <w:lang w:val="ro-RO"/>
        </w:rPr>
        <w:t>или</w:t>
      </w:r>
      <w:proofErr w:type="spellEnd"/>
      <w:r w:rsidR="00DF766E" w:rsidRPr="00DF766E">
        <w:rPr>
          <w:rFonts w:ascii="Arial" w:hAnsi="Arial" w:cs="Arial"/>
          <w:lang w:val="ro-RO"/>
        </w:rPr>
        <w:t xml:space="preserve"> </w:t>
      </w:r>
      <w:proofErr w:type="spellStart"/>
      <w:r w:rsidR="00DF766E" w:rsidRPr="00DF766E">
        <w:rPr>
          <w:rFonts w:ascii="Arial" w:hAnsi="Arial" w:cs="Arial"/>
          <w:lang w:val="ro-RO"/>
        </w:rPr>
        <w:t>таймером</w:t>
      </w:r>
      <w:proofErr w:type="spellEnd"/>
      <w:r w:rsidR="00DF766E" w:rsidRPr="00DF766E">
        <w:rPr>
          <w:rFonts w:ascii="Arial" w:hAnsi="Arial" w:cs="Arial"/>
          <w:lang w:val="ro-RO"/>
        </w:rPr>
        <w:t xml:space="preserve"> </w:t>
      </w:r>
      <w:proofErr w:type="spellStart"/>
      <w:r w:rsidR="00DF766E" w:rsidRPr="00DF766E">
        <w:rPr>
          <w:rFonts w:ascii="Arial" w:hAnsi="Arial" w:cs="Arial"/>
          <w:lang w:val="ro-RO"/>
        </w:rPr>
        <w:t>для</w:t>
      </w:r>
      <w:proofErr w:type="spellEnd"/>
      <w:r w:rsidR="00DF766E" w:rsidRPr="00DF766E">
        <w:rPr>
          <w:rFonts w:ascii="Arial" w:hAnsi="Arial" w:cs="Arial"/>
          <w:lang w:val="ro-RO"/>
        </w:rPr>
        <w:t xml:space="preserve"> </w:t>
      </w:r>
      <w:proofErr w:type="spellStart"/>
      <w:r w:rsidR="00DF766E" w:rsidRPr="00DF766E">
        <w:rPr>
          <w:rFonts w:ascii="Arial" w:hAnsi="Arial" w:cs="Arial"/>
          <w:lang w:val="ro-RO"/>
        </w:rPr>
        <w:t>визуальной</w:t>
      </w:r>
      <w:proofErr w:type="spellEnd"/>
      <w:r w:rsidR="00DF766E" w:rsidRPr="00DF766E">
        <w:rPr>
          <w:rFonts w:ascii="Arial" w:hAnsi="Arial" w:cs="Arial"/>
          <w:lang w:val="ro-RO"/>
        </w:rPr>
        <w:t xml:space="preserve"> </w:t>
      </w:r>
      <w:proofErr w:type="spellStart"/>
      <w:r w:rsidR="00DF766E" w:rsidRPr="00DF766E">
        <w:rPr>
          <w:rFonts w:ascii="Arial" w:hAnsi="Arial" w:cs="Arial"/>
          <w:lang w:val="ro-RO"/>
        </w:rPr>
        <w:t>индикации</w:t>
      </w:r>
      <w:proofErr w:type="spellEnd"/>
      <w:r w:rsidR="00DF766E" w:rsidRPr="00DF766E">
        <w:rPr>
          <w:rFonts w:ascii="Arial" w:hAnsi="Arial" w:cs="Arial"/>
          <w:lang w:val="ro-RO"/>
        </w:rPr>
        <w:t xml:space="preserve"> </w:t>
      </w:r>
      <w:proofErr w:type="spellStart"/>
      <w:r w:rsidR="00DF766E" w:rsidRPr="00DF766E">
        <w:rPr>
          <w:rFonts w:ascii="Arial" w:hAnsi="Arial" w:cs="Arial"/>
          <w:lang w:val="ro-RO"/>
        </w:rPr>
        <w:t>времени</w:t>
      </w:r>
      <w:proofErr w:type="spellEnd"/>
      <w:r w:rsidR="00DF766E" w:rsidRPr="00DF766E">
        <w:rPr>
          <w:rFonts w:ascii="Arial" w:hAnsi="Arial" w:cs="Arial"/>
          <w:lang w:val="ro-RO"/>
        </w:rPr>
        <w:t xml:space="preserve"> </w:t>
      </w:r>
      <w:proofErr w:type="spellStart"/>
      <w:r w:rsidR="00DF766E" w:rsidRPr="00DF766E">
        <w:rPr>
          <w:rFonts w:ascii="Arial" w:hAnsi="Arial" w:cs="Arial"/>
          <w:lang w:val="ro-RO"/>
        </w:rPr>
        <w:t>смешивания</w:t>
      </w:r>
      <w:proofErr w:type="spellEnd"/>
      <w:r w:rsidR="00DF766E" w:rsidRPr="00DF766E">
        <w:rPr>
          <w:rFonts w:ascii="Arial" w:hAnsi="Arial" w:cs="Arial"/>
          <w:lang w:val="ro-RO"/>
        </w:rPr>
        <w:t xml:space="preserve"> </w:t>
      </w:r>
      <w:proofErr w:type="spellStart"/>
      <w:r w:rsidR="00DF766E" w:rsidRPr="00DF766E">
        <w:rPr>
          <w:rFonts w:ascii="Arial" w:hAnsi="Arial" w:cs="Arial"/>
          <w:lang w:val="ro-RO"/>
        </w:rPr>
        <w:t>после</w:t>
      </w:r>
      <w:proofErr w:type="spellEnd"/>
      <w:r w:rsidR="00DF766E" w:rsidRPr="00DF766E">
        <w:rPr>
          <w:rFonts w:ascii="Arial" w:hAnsi="Arial" w:cs="Arial"/>
          <w:lang w:val="ro-RO"/>
        </w:rPr>
        <w:t xml:space="preserve"> </w:t>
      </w:r>
      <w:proofErr w:type="spellStart"/>
      <w:r w:rsidR="00DF766E" w:rsidRPr="00DF766E">
        <w:rPr>
          <w:rFonts w:ascii="Arial" w:hAnsi="Arial" w:cs="Arial"/>
          <w:lang w:val="ro-RO"/>
        </w:rPr>
        <w:t>того</w:t>
      </w:r>
      <w:proofErr w:type="spellEnd"/>
      <w:r w:rsidR="00DF766E" w:rsidRPr="00DF766E">
        <w:rPr>
          <w:rFonts w:ascii="Arial" w:hAnsi="Arial" w:cs="Arial"/>
          <w:lang w:val="ro-RO"/>
        </w:rPr>
        <w:t xml:space="preserve">, </w:t>
      </w:r>
      <w:proofErr w:type="spellStart"/>
      <w:r w:rsidR="00DF766E" w:rsidRPr="00DF766E">
        <w:rPr>
          <w:rFonts w:ascii="Arial" w:hAnsi="Arial" w:cs="Arial"/>
          <w:lang w:val="ro-RO"/>
        </w:rPr>
        <w:t>как</w:t>
      </w:r>
      <w:proofErr w:type="spellEnd"/>
      <w:r w:rsidR="00DF766E" w:rsidRPr="00DF766E">
        <w:rPr>
          <w:rFonts w:ascii="Arial" w:hAnsi="Arial" w:cs="Arial"/>
          <w:lang w:val="ro-RO"/>
        </w:rPr>
        <w:t xml:space="preserve"> </w:t>
      </w:r>
      <w:proofErr w:type="spellStart"/>
      <w:r w:rsidR="00DF766E" w:rsidRPr="00DF766E">
        <w:rPr>
          <w:rFonts w:ascii="Arial" w:hAnsi="Arial" w:cs="Arial"/>
          <w:lang w:val="ro-RO"/>
        </w:rPr>
        <w:t>все</w:t>
      </w:r>
      <w:proofErr w:type="spellEnd"/>
      <w:r w:rsidR="00DF766E" w:rsidRPr="00DF766E">
        <w:rPr>
          <w:rFonts w:ascii="Arial" w:hAnsi="Arial" w:cs="Arial"/>
          <w:lang w:val="ro-RO"/>
        </w:rPr>
        <w:t xml:space="preserve"> </w:t>
      </w:r>
      <w:proofErr w:type="spellStart"/>
      <w:r w:rsidR="00DF766E" w:rsidRPr="00DF766E">
        <w:rPr>
          <w:rFonts w:ascii="Arial" w:hAnsi="Arial" w:cs="Arial"/>
          <w:lang w:val="ro-RO"/>
        </w:rPr>
        <w:t>материалы</w:t>
      </w:r>
      <w:proofErr w:type="spellEnd"/>
      <w:r w:rsidR="00DF766E" w:rsidRPr="00DF766E">
        <w:rPr>
          <w:rFonts w:ascii="Arial" w:hAnsi="Arial" w:cs="Arial"/>
          <w:lang w:val="ro-RO"/>
        </w:rPr>
        <w:t xml:space="preserve">, </w:t>
      </w:r>
      <w:proofErr w:type="spellStart"/>
      <w:r w:rsidR="00DF766E" w:rsidRPr="00DF766E">
        <w:rPr>
          <w:rFonts w:ascii="Arial" w:hAnsi="Arial" w:cs="Arial"/>
          <w:lang w:val="ro-RO"/>
        </w:rPr>
        <w:t>включая</w:t>
      </w:r>
      <w:proofErr w:type="spellEnd"/>
      <w:r w:rsidR="00DF766E" w:rsidRPr="00DF766E">
        <w:rPr>
          <w:rFonts w:ascii="Arial" w:hAnsi="Arial" w:cs="Arial"/>
          <w:lang w:val="ro-RO"/>
        </w:rPr>
        <w:t xml:space="preserve"> </w:t>
      </w:r>
      <w:proofErr w:type="spellStart"/>
      <w:r w:rsidR="00DF766E" w:rsidRPr="00DF766E">
        <w:rPr>
          <w:rFonts w:ascii="Arial" w:hAnsi="Arial" w:cs="Arial"/>
          <w:lang w:val="ro-RO"/>
        </w:rPr>
        <w:t>воду</w:t>
      </w:r>
      <w:proofErr w:type="spellEnd"/>
      <w:r w:rsidR="00DF766E" w:rsidRPr="00DF766E">
        <w:rPr>
          <w:rFonts w:ascii="Arial" w:hAnsi="Arial" w:cs="Arial"/>
          <w:lang w:val="ro-RO"/>
        </w:rPr>
        <w:t xml:space="preserve">, </w:t>
      </w:r>
      <w:proofErr w:type="spellStart"/>
      <w:r w:rsidR="00DF766E" w:rsidRPr="00DF766E">
        <w:rPr>
          <w:rFonts w:ascii="Arial" w:hAnsi="Arial" w:cs="Arial"/>
          <w:lang w:val="ro-RO"/>
        </w:rPr>
        <w:t>находятся</w:t>
      </w:r>
      <w:proofErr w:type="spellEnd"/>
      <w:r w:rsidR="00DF766E" w:rsidRPr="00DF766E">
        <w:rPr>
          <w:rFonts w:ascii="Arial" w:hAnsi="Arial" w:cs="Arial"/>
          <w:lang w:val="ro-RO"/>
        </w:rPr>
        <w:t xml:space="preserve"> в </w:t>
      </w:r>
      <w:proofErr w:type="spellStart"/>
      <w:r w:rsidR="00DF766E" w:rsidRPr="00DF766E">
        <w:rPr>
          <w:rFonts w:ascii="Arial" w:hAnsi="Arial" w:cs="Arial"/>
          <w:lang w:val="ro-RO"/>
        </w:rPr>
        <w:t>смесителе</w:t>
      </w:r>
      <w:proofErr w:type="spellEnd"/>
      <w:r w:rsidR="00DF766E" w:rsidRPr="00DF766E">
        <w:rPr>
          <w:rFonts w:ascii="Arial" w:hAnsi="Arial" w:cs="Arial"/>
          <w:lang w:val="ro-RO"/>
        </w:rPr>
        <w:t>.</w:t>
      </w:r>
    </w:p>
    <w:p w14:paraId="1D5B0220" w14:textId="77777777" w:rsidR="00003545" w:rsidRDefault="00003545" w:rsidP="00DA1765">
      <w:pPr>
        <w:jc w:val="both"/>
        <w:rPr>
          <w:rFonts w:ascii="Arial" w:hAnsi="Arial" w:cs="Arial"/>
        </w:rPr>
      </w:pPr>
    </w:p>
    <w:p w14:paraId="00E77ADC" w14:textId="2EEE4179" w:rsidR="00265F22" w:rsidRPr="00C01851" w:rsidRDefault="00E850DF" w:rsidP="00265F22">
      <w:pPr>
        <w:tabs>
          <w:tab w:val="left" w:pos="851"/>
        </w:tabs>
        <w:jc w:val="both"/>
        <w:rPr>
          <w:rFonts w:ascii="Arial" w:hAnsi="Arial" w:cs="Arial"/>
        </w:rPr>
      </w:pPr>
      <w:r w:rsidRPr="00C01851">
        <w:rPr>
          <w:rFonts w:ascii="Arial" w:hAnsi="Arial" w:cs="Arial"/>
          <w:b/>
          <w:lang w:val="ro-RO"/>
        </w:rPr>
        <w:t>A.5.</w:t>
      </w:r>
      <w:r w:rsidR="00265F22" w:rsidRPr="00C01851">
        <w:rPr>
          <w:rFonts w:ascii="Arial" w:hAnsi="Arial" w:cs="Arial"/>
          <w:b/>
          <w:lang w:val="ro-RO"/>
        </w:rPr>
        <w:t>3</w:t>
      </w:r>
      <w:r w:rsidRPr="00C01851">
        <w:rPr>
          <w:rFonts w:ascii="Arial" w:hAnsi="Arial" w:cs="Arial"/>
          <w:lang w:val="ro-RO"/>
        </w:rPr>
        <w:tab/>
      </w:r>
      <w:proofErr w:type="spellStart"/>
      <w:r w:rsidR="00265F22" w:rsidRPr="00C01851">
        <w:rPr>
          <w:rFonts w:ascii="Arial" w:hAnsi="Arial" w:cs="Arial"/>
          <w:b/>
          <w:lang w:val="ro-RO"/>
        </w:rPr>
        <w:t>Асфальтоукладчик</w:t>
      </w:r>
      <w:proofErr w:type="spellEnd"/>
      <w:r w:rsidR="00265F22" w:rsidRPr="00C01851">
        <w:rPr>
          <w:rFonts w:ascii="Arial" w:hAnsi="Arial" w:cs="Arial"/>
          <w:b/>
        </w:rPr>
        <w:t>и</w:t>
      </w:r>
    </w:p>
    <w:p w14:paraId="643C1456" w14:textId="77777777" w:rsidR="00265F22" w:rsidRDefault="00265F22" w:rsidP="00265F22">
      <w:pPr>
        <w:tabs>
          <w:tab w:val="left" w:pos="851"/>
        </w:tabs>
        <w:jc w:val="both"/>
        <w:rPr>
          <w:rFonts w:ascii="Arial" w:hAnsi="Arial" w:cs="Arial"/>
          <w:lang w:val="ro-RO"/>
        </w:rPr>
      </w:pPr>
    </w:p>
    <w:p w14:paraId="4FD53240" w14:textId="49FEBC6B" w:rsidR="003E31C7" w:rsidRDefault="00265F22" w:rsidP="00265F22">
      <w:pPr>
        <w:tabs>
          <w:tab w:val="left" w:pos="851"/>
        </w:tabs>
        <w:jc w:val="both"/>
        <w:rPr>
          <w:rFonts w:ascii="Arial" w:hAnsi="Arial" w:cs="Arial"/>
        </w:rPr>
      </w:pPr>
      <w:r w:rsidRPr="00265F22">
        <w:rPr>
          <w:rFonts w:ascii="Arial" w:hAnsi="Arial" w:cs="Arial"/>
          <w:b/>
          <w:lang w:val="ro-RO"/>
        </w:rPr>
        <w:t>A.5.3.1</w:t>
      </w:r>
      <w:r>
        <w:rPr>
          <w:rFonts w:ascii="Arial" w:hAnsi="Arial" w:cs="Arial"/>
          <w:lang w:val="ro-RO"/>
        </w:rPr>
        <w:tab/>
      </w:r>
      <w:r w:rsidRPr="00265F22">
        <w:rPr>
          <w:rFonts w:ascii="Arial" w:hAnsi="Arial" w:cs="Arial"/>
          <w:lang w:val="ro-RO"/>
        </w:rPr>
        <w:t xml:space="preserve">RCC </w:t>
      </w:r>
      <w:proofErr w:type="spellStart"/>
      <w:r w:rsidRPr="00265F22">
        <w:rPr>
          <w:rFonts w:ascii="Arial" w:hAnsi="Arial" w:cs="Arial"/>
          <w:lang w:val="ro-RO"/>
        </w:rPr>
        <w:t>должен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быть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уложен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r w:rsidR="00CA249B">
        <w:rPr>
          <w:rFonts w:ascii="Arial" w:hAnsi="Arial" w:cs="Arial"/>
        </w:rPr>
        <w:t xml:space="preserve">тяжелым </w:t>
      </w:r>
      <w:proofErr w:type="spellStart"/>
      <w:r w:rsidRPr="00265F22">
        <w:rPr>
          <w:rFonts w:ascii="Arial" w:hAnsi="Arial" w:cs="Arial"/>
          <w:lang w:val="ro-RO"/>
        </w:rPr>
        <w:t>или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обычным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асфальтоукладчиком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утвержден</w:t>
      </w:r>
      <w:r w:rsidR="00CA249B">
        <w:rPr>
          <w:rFonts w:ascii="Arial" w:hAnsi="Arial" w:cs="Arial"/>
        </w:rPr>
        <w:t>ным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Инженером</w:t>
      </w:r>
      <w:proofErr w:type="spellEnd"/>
      <w:r w:rsidRPr="00265F22">
        <w:rPr>
          <w:rFonts w:ascii="Arial" w:hAnsi="Arial" w:cs="Arial"/>
          <w:lang w:val="ro-RO"/>
        </w:rPr>
        <w:t xml:space="preserve">. </w:t>
      </w:r>
      <w:proofErr w:type="spellStart"/>
      <w:r w:rsidRPr="00265F22">
        <w:rPr>
          <w:rFonts w:ascii="Arial" w:hAnsi="Arial" w:cs="Arial"/>
          <w:lang w:val="ro-RO"/>
        </w:rPr>
        <w:t>Асфальтоукладчик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должен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обеспечивать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укладку</w:t>
      </w:r>
      <w:proofErr w:type="spellEnd"/>
      <w:r w:rsidRPr="00265F22">
        <w:rPr>
          <w:rFonts w:ascii="Arial" w:hAnsi="Arial" w:cs="Arial"/>
          <w:lang w:val="ro-RO"/>
        </w:rPr>
        <w:t xml:space="preserve"> RCC </w:t>
      </w:r>
      <w:proofErr w:type="spellStart"/>
      <w:r w:rsidRPr="00265F22">
        <w:rPr>
          <w:rFonts w:ascii="Arial" w:hAnsi="Arial" w:cs="Arial"/>
          <w:lang w:val="ro-RO"/>
        </w:rPr>
        <w:t>как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минимум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до</w:t>
      </w:r>
      <w:proofErr w:type="spellEnd"/>
      <w:r w:rsidRPr="00265F22">
        <w:rPr>
          <w:rFonts w:ascii="Arial" w:hAnsi="Arial" w:cs="Arial"/>
          <w:lang w:val="ro-RO"/>
        </w:rPr>
        <w:t xml:space="preserve"> 85% </w:t>
      </w:r>
      <w:proofErr w:type="spellStart"/>
      <w:r w:rsidRPr="00265F22">
        <w:rPr>
          <w:rFonts w:ascii="Arial" w:hAnsi="Arial" w:cs="Arial"/>
          <w:lang w:val="ro-RO"/>
        </w:rPr>
        <w:t>от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максимальной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плотности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во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влажном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состоянии</w:t>
      </w:r>
      <w:proofErr w:type="spellEnd"/>
      <w:r w:rsidRPr="00265F22">
        <w:rPr>
          <w:rFonts w:ascii="Arial" w:hAnsi="Arial" w:cs="Arial"/>
          <w:lang w:val="ro-RO"/>
        </w:rPr>
        <w:t xml:space="preserve">. </w:t>
      </w:r>
      <w:proofErr w:type="spellStart"/>
      <w:r w:rsidRPr="00265F22">
        <w:rPr>
          <w:rFonts w:ascii="Arial" w:hAnsi="Arial" w:cs="Arial"/>
          <w:lang w:val="ro-RO"/>
        </w:rPr>
        <w:t>Асфальтоукладчик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должен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иметь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подходящий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вес</w:t>
      </w:r>
      <w:proofErr w:type="spellEnd"/>
      <w:r w:rsidRPr="00265F22">
        <w:rPr>
          <w:rFonts w:ascii="Arial" w:hAnsi="Arial" w:cs="Arial"/>
          <w:lang w:val="ro-RO"/>
        </w:rPr>
        <w:t xml:space="preserve"> и </w:t>
      </w:r>
      <w:proofErr w:type="spellStart"/>
      <w:r w:rsidRPr="00265F22">
        <w:rPr>
          <w:rFonts w:ascii="Arial" w:hAnsi="Arial" w:cs="Arial"/>
          <w:lang w:val="ro-RO"/>
        </w:rPr>
        <w:t>устойчивость</w:t>
      </w:r>
      <w:proofErr w:type="spellEnd"/>
      <w:r w:rsidRPr="00265F22">
        <w:rPr>
          <w:rFonts w:ascii="Arial" w:hAnsi="Arial" w:cs="Arial"/>
          <w:lang w:val="ro-RO"/>
        </w:rPr>
        <w:t xml:space="preserve">, </w:t>
      </w:r>
      <w:proofErr w:type="spellStart"/>
      <w:r w:rsidRPr="00265F22">
        <w:rPr>
          <w:rFonts w:ascii="Arial" w:hAnsi="Arial" w:cs="Arial"/>
          <w:lang w:val="ro-RO"/>
        </w:rPr>
        <w:t>чтобы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r w:rsidR="00CA249B">
        <w:rPr>
          <w:rFonts w:ascii="Arial" w:hAnsi="Arial" w:cs="Arial"/>
        </w:rPr>
        <w:t xml:space="preserve">обеспечить </w:t>
      </w:r>
      <w:proofErr w:type="spellStart"/>
      <w:r w:rsidRPr="00265F22">
        <w:rPr>
          <w:rFonts w:ascii="Arial" w:hAnsi="Arial" w:cs="Arial"/>
          <w:lang w:val="ro-RO"/>
        </w:rPr>
        <w:t>уклад</w:t>
      </w:r>
      <w:proofErr w:type="spellEnd"/>
      <w:r w:rsidR="00CA249B">
        <w:rPr>
          <w:rFonts w:ascii="Arial" w:hAnsi="Arial" w:cs="Arial"/>
        </w:rPr>
        <w:t>ку</w:t>
      </w:r>
      <w:r w:rsidRPr="00265F22">
        <w:rPr>
          <w:rFonts w:ascii="Arial" w:hAnsi="Arial" w:cs="Arial"/>
          <w:lang w:val="ro-RO"/>
        </w:rPr>
        <w:t xml:space="preserve"> и </w:t>
      </w:r>
      <w:proofErr w:type="spellStart"/>
      <w:r w:rsidRPr="00265F22">
        <w:rPr>
          <w:rFonts w:ascii="Arial" w:hAnsi="Arial" w:cs="Arial"/>
          <w:lang w:val="ro-RO"/>
        </w:rPr>
        <w:t>отдел</w:t>
      </w:r>
      <w:proofErr w:type="spellEnd"/>
      <w:r w:rsidR="00CA249B">
        <w:rPr>
          <w:rFonts w:ascii="Arial" w:hAnsi="Arial" w:cs="Arial"/>
        </w:rPr>
        <w:t>ку</w:t>
      </w:r>
      <w:r w:rsidRPr="00265F22">
        <w:rPr>
          <w:rFonts w:ascii="Arial" w:hAnsi="Arial" w:cs="Arial"/>
          <w:lang w:val="ro-RO"/>
        </w:rPr>
        <w:t xml:space="preserve"> </w:t>
      </w:r>
      <w:r w:rsidR="00CA249B" w:rsidRPr="00265F22">
        <w:rPr>
          <w:rFonts w:ascii="Arial" w:hAnsi="Arial" w:cs="Arial"/>
          <w:lang w:val="ro-RO"/>
        </w:rPr>
        <w:t xml:space="preserve">RCC </w:t>
      </w:r>
      <w:proofErr w:type="spellStart"/>
      <w:r w:rsidRPr="00265F22">
        <w:rPr>
          <w:rFonts w:ascii="Arial" w:hAnsi="Arial" w:cs="Arial"/>
          <w:lang w:val="ro-RO"/>
        </w:rPr>
        <w:t>без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расслоения</w:t>
      </w:r>
      <w:proofErr w:type="spellEnd"/>
      <w:r w:rsidR="00CA249B">
        <w:rPr>
          <w:rFonts w:ascii="Arial" w:hAnsi="Arial" w:cs="Arial"/>
        </w:rPr>
        <w:t>,</w:t>
      </w:r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требуемой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толщины</w:t>
      </w:r>
      <w:proofErr w:type="spellEnd"/>
      <w:r w:rsidRPr="00265F22">
        <w:rPr>
          <w:rFonts w:ascii="Arial" w:hAnsi="Arial" w:cs="Arial"/>
          <w:lang w:val="ro-RO"/>
        </w:rPr>
        <w:t xml:space="preserve">, </w:t>
      </w:r>
      <w:r w:rsidR="005B7D5C">
        <w:rPr>
          <w:rFonts w:ascii="Arial" w:hAnsi="Arial" w:cs="Arial"/>
        </w:rPr>
        <w:t>ровности</w:t>
      </w:r>
      <w:r w:rsidRPr="00265F22">
        <w:rPr>
          <w:rFonts w:ascii="Arial" w:hAnsi="Arial" w:cs="Arial"/>
          <w:lang w:val="ro-RO"/>
        </w:rPr>
        <w:t xml:space="preserve">, </w:t>
      </w:r>
      <w:proofErr w:type="spellStart"/>
      <w:r w:rsidRPr="00265F22">
        <w:rPr>
          <w:rFonts w:ascii="Arial" w:hAnsi="Arial" w:cs="Arial"/>
          <w:lang w:val="ro-RO"/>
        </w:rPr>
        <w:t>текстуры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поверхности</w:t>
      </w:r>
      <w:proofErr w:type="spellEnd"/>
      <w:r w:rsidR="00CA249B">
        <w:rPr>
          <w:rFonts w:ascii="Arial" w:hAnsi="Arial" w:cs="Arial"/>
        </w:rPr>
        <w:t xml:space="preserve"> и</w:t>
      </w:r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поперечного</w:t>
      </w:r>
      <w:proofErr w:type="spellEnd"/>
      <w:r w:rsidRPr="00265F22">
        <w:rPr>
          <w:rFonts w:ascii="Arial" w:hAnsi="Arial" w:cs="Arial"/>
          <w:lang w:val="ro-RO"/>
        </w:rPr>
        <w:t xml:space="preserve"> </w:t>
      </w:r>
      <w:proofErr w:type="spellStart"/>
      <w:r w:rsidRPr="00265F22">
        <w:rPr>
          <w:rFonts w:ascii="Arial" w:hAnsi="Arial" w:cs="Arial"/>
          <w:lang w:val="ro-RO"/>
        </w:rPr>
        <w:t>сечения</w:t>
      </w:r>
      <w:proofErr w:type="spellEnd"/>
      <w:r w:rsidRPr="00265F22">
        <w:rPr>
          <w:rFonts w:ascii="Arial" w:hAnsi="Arial" w:cs="Arial"/>
          <w:lang w:val="ro-RO"/>
        </w:rPr>
        <w:t>.</w:t>
      </w:r>
    </w:p>
    <w:p w14:paraId="29DB4C90" w14:textId="6044C3E7" w:rsidR="003E31C7" w:rsidRDefault="003E31C7" w:rsidP="00DA1765">
      <w:pPr>
        <w:jc w:val="both"/>
        <w:rPr>
          <w:rFonts w:ascii="Arial" w:hAnsi="Arial" w:cs="Arial"/>
        </w:rPr>
      </w:pPr>
    </w:p>
    <w:p w14:paraId="491C57C0" w14:textId="3FECFF6D" w:rsidR="006B6026" w:rsidRPr="00FF6B16" w:rsidRDefault="006B6026" w:rsidP="00DA1765">
      <w:pPr>
        <w:jc w:val="both"/>
        <w:rPr>
          <w:rFonts w:ascii="Arial" w:hAnsi="Arial" w:cs="Arial"/>
        </w:rPr>
      </w:pPr>
      <w:r w:rsidRPr="00265F22">
        <w:rPr>
          <w:rFonts w:ascii="Arial" w:hAnsi="Arial" w:cs="Arial"/>
          <w:b/>
          <w:lang w:val="ro-RO"/>
        </w:rPr>
        <w:t>A.5.3.</w:t>
      </w:r>
      <w:r>
        <w:rPr>
          <w:rFonts w:ascii="Arial" w:hAnsi="Arial" w:cs="Arial"/>
          <w:b/>
          <w:lang w:val="ro-RO"/>
        </w:rPr>
        <w:t>2</w:t>
      </w:r>
      <w:r>
        <w:rPr>
          <w:rFonts w:ascii="Arial" w:hAnsi="Arial" w:cs="Arial"/>
          <w:lang w:val="ro-RO"/>
        </w:rPr>
        <w:tab/>
      </w:r>
      <w:proofErr w:type="spellStart"/>
      <w:r w:rsidR="00FF6B16" w:rsidRPr="00FF6B16">
        <w:rPr>
          <w:rFonts w:ascii="Arial" w:hAnsi="Arial" w:cs="Arial"/>
          <w:lang w:val="ro-RO"/>
        </w:rPr>
        <w:t>Люб</w:t>
      </w:r>
      <w:r w:rsidR="00FF6B16">
        <w:rPr>
          <w:rFonts w:ascii="Arial" w:hAnsi="Arial" w:cs="Arial"/>
        </w:rPr>
        <w:t>ая</w:t>
      </w:r>
      <w:proofErr w:type="spellEnd"/>
      <w:r w:rsidR="00FF6B16" w:rsidRPr="00FF6B16">
        <w:rPr>
          <w:rFonts w:ascii="Arial" w:hAnsi="Arial" w:cs="Arial"/>
          <w:lang w:val="ro-RO"/>
        </w:rPr>
        <w:t xml:space="preserve"> </w:t>
      </w:r>
      <w:r w:rsidR="00FF6B16">
        <w:rPr>
          <w:rFonts w:ascii="Arial" w:hAnsi="Arial" w:cs="Arial"/>
        </w:rPr>
        <w:t>другая</w:t>
      </w:r>
      <w:r w:rsidR="00FF6B16" w:rsidRPr="00FF6B16">
        <w:rPr>
          <w:rFonts w:ascii="Arial" w:hAnsi="Arial" w:cs="Arial"/>
          <w:lang w:val="ro-RO"/>
        </w:rPr>
        <w:t xml:space="preserve"> </w:t>
      </w:r>
      <w:r w:rsidR="00FF6B16">
        <w:rPr>
          <w:rFonts w:ascii="Arial" w:hAnsi="Arial" w:cs="Arial"/>
        </w:rPr>
        <w:t>техника</w:t>
      </w:r>
      <w:r w:rsidR="00FF6B16" w:rsidRPr="00FF6B16">
        <w:rPr>
          <w:rFonts w:ascii="Arial" w:hAnsi="Arial" w:cs="Arial"/>
          <w:lang w:val="ro-RO"/>
        </w:rPr>
        <w:t xml:space="preserve"> </w:t>
      </w:r>
      <w:proofErr w:type="spellStart"/>
      <w:r w:rsidR="00FF6B16" w:rsidRPr="00FF6B16">
        <w:rPr>
          <w:rFonts w:ascii="Arial" w:hAnsi="Arial" w:cs="Arial"/>
          <w:lang w:val="ro-RO"/>
        </w:rPr>
        <w:t>для</w:t>
      </w:r>
      <w:proofErr w:type="spellEnd"/>
      <w:r w:rsidR="00FF6B16" w:rsidRPr="00FF6B16">
        <w:rPr>
          <w:rFonts w:ascii="Arial" w:hAnsi="Arial" w:cs="Arial"/>
          <w:lang w:val="ro-RO"/>
        </w:rPr>
        <w:t xml:space="preserve"> </w:t>
      </w:r>
      <w:proofErr w:type="spellStart"/>
      <w:r w:rsidR="00FF6B16" w:rsidRPr="00FF6B16">
        <w:rPr>
          <w:rFonts w:ascii="Arial" w:hAnsi="Arial" w:cs="Arial"/>
          <w:lang w:val="ro-RO"/>
        </w:rPr>
        <w:t>укладки</w:t>
      </w:r>
      <w:proofErr w:type="spellEnd"/>
      <w:r w:rsidR="00FF6B16" w:rsidRPr="00FF6B16">
        <w:rPr>
          <w:rFonts w:ascii="Arial" w:hAnsi="Arial" w:cs="Arial"/>
          <w:lang w:val="ro-RO"/>
        </w:rPr>
        <w:t xml:space="preserve"> </w:t>
      </w:r>
      <w:proofErr w:type="spellStart"/>
      <w:r w:rsidR="00FF6B16" w:rsidRPr="00FF6B16">
        <w:rPr>
          <w:rFonts w:ascii="Arial" w:hAnsi="Arial" w:cs="Arial"/>
          <w:lang w:val="ro-RO"/>
        </w:rPr>
        <w:t>дорожного</w:t>
      </w:r>
      <w:proofErr w:type="spellEnd"/>
      <w:r w:rsidR="00FF6B16" w:rsidRPr="00FF6B16">
        <w:rPr>
          <w:rFonts w:ascii="Arial" w:hAnsi="Arial" w:cs="Arial"/>
          <w:lang w:val="ro-RO"/>
        </w:rPr>
        <w:t xml:space="preserve"> </w:t>
      </w:r>
      <w:proofErr w:type="spellStart"/>
      <w:r w:rsidR="00FF6B16" w:rsidRPr="00FF6B16">
        <w:rPr>
          <w:rFonts w:ascii="Arial" w:hAnsi="Arial" w:cs="Arial"/>
          <w:lang w:val="ro-RO"/>
        </w:rPr>
        <w:t>покрытия</w:t>
      </w:r>
      <w:proofErr w:type="spellEnd"/>
      <w:r w:rsidR="00FF6B16" w:rsidRPr="00FF6B16">
        <w:rPr>
          <w:rFonts w:ascii="Arial" w:hAnsi="Arial" w:cs="Arial"/>
          <w:lang w:val="ro-RO"/>
        </w:rPr>
        <w:t xml:space="preserve">, </w:t>
      </w:r>
      <w:proofErr w:type="spellStart"/>
      <w:r w:rsidR="00FF6B16" w:rsidRPr="00FF6B16">
        <w:rPr>
          <w:rFonts w:ascii="Arial" w:hAnsi="Arial" w:cs="Arial"/>
          <w:lang w:val="ro-RO"/>
        </w:rPr>
        <w:t>так</w:t>
      </w:r>
      <w:r w:rsidR="00B864BF">
        <w:rPr>
          <w:rFonts w:ascii="Arial" w:hAnsi="Arial" w:cs="Arial"/>
        </w:rPr>
        <w:t>ая</w:t>
      </w:r>
      <w:proofErr w:type="spellEnd"/>
      <w:r w:rsidR="00FF6B16" w:rsidRPr="00FF6B16">
        <w:rPr>
          <w:rFonts w:ascii="Arial" w:hAnsi="Arial" w:cs="Arial"/>
          <w:lang w:val="ro-RO"/>
        </w:rPr>
        <w:t xml:space="preserve"> </w:t>
      </w:r>
      <w:proofErr w:type="spellStart"/>
      <w:r w:rsidR="00FF6B16" w:rsidRPr="00FF6B16">
        <w:rPr>
          <w:rFonts w:ascii="Arial" w:hAnsi="Arial" w:cs="Arial"/>
          <w:lang w:val="ro-RO"/>
        </w:rPr>
        <w:t>как</w:t>
      </w:r>
      <w:proofErr w:type="spellEnd"/>
      <w:r w:rsidR="00FF6B16" w:rsidRPr="00FF6B16">
        <w:rPr>
          <w:rFonts w:ascii="Arial" w:hAnsi="Arial" w:cs="Arial"/>
          <w:lang w:val="ro-RO"/>
        </w:rPr>
        <w:t xml:space="preserve"> </w:t>
      </w:r>
      <w:proofErr w:type="spellStart"/>
      <w:r w:rsidR="00FF6B16" w:rsidRPr="00FF6B16">
        <w:rPr>
          <w:rFonts w:ascii="Arial" w:hAnsi="Arial" w:cs="Arial"/>
          <w:lang w:val="ro-RO"/>
        </w:rPr>
        <w:t>грейдеры</w:t>
      </w:r>
      <w:proofErr w:type="spellEnd"/>
      <w:r w:rsidR="00FF6B16" w:rsidRPr="00FF6B16">
        <w:rPr>
          <w:rFonts w:ascii="Arial" w:hAnsi="Arial" w:cs="Arial"/>
          <w:lang w:val="ro-RO"/>
        </w:rPr>
        <w:t xml:space="preserve"> и </w:t>
      </w:r>
      <w:proofErr w:type="spellStart"/>
      <w:r w:rsidR="00FF6B16" w:rsidRPr="00FF6B16">
        <w:rPr>
          <w:rFonts w:ascii="Arial" w:hAnsi="Arial" w:cs="Arial"/>
          <w:lang w:val="ro-RO"/>
        </w:rPr>
        <w:t>бульдозеры</w:t>
      </w:r>
      <w:proofErr w:type="spellEnd"/>
      <w:r w:rsidR="00FF6B16" w:rsidRPr="00FF6B16">
        <w:rPr>
          <w:rFonts w:ascii="Arial" w:hAnsi="Arial" w:cs="Arial"/>
          <w:lang w:val="ro-RO"/>
        </w:rPr>
        <w:t xml:space="preserve">, </w:t>
      </w:r>
      <w:proofErr w:type="spellStart"/>
      <w:r w:rsidR="00FF6B16" w:rsidRPr="00FF6B16">
        <w:rPr>
          <w:rFonts w:ascii="Arial" w:hAnsi="Arial" w:cs="Arial"/>
          <w:lang w:val="ro-RO"/>
        </w:rPr>
        <w:t>должн</w:t>
      </w:r>
      <w:proofErr w:type="spellEnd"/>
      <w:r w:rsidR="00FF6B16">
        <w:rPr>
          <w:rFonts w:ascii="Arial" w:hAnsi="Arial" w:cs="Arial"/>
        </w:rPr>
        <w:t>а</w:t>
      </w:r>
      <w:r w:rsidR="00FF6B16" w:rsidRPr="00FF6B16">
        <w:rPr>
          <w:rFonts w:ascii="Arial" w:hAnsi="Arial" w:cs="Arial"/>
          <w:lang w:val="ro-RO"/>
        </w:rPr>
        <w:t xml:space="preserve"> </w:t>
      </w:r>
      <w:proofErr w:type="spellStart"/>
      <w:r w:rsidR="00FF6B16" w:rsidRPr="00FF6B16">
        <w:rPr>
          <w:rFonts w:ascii="Arial" w:hAnsi="Arial" w:cs="Arial"/>
          <w:lang w:val="ro-RO"/>
        </w:rPr>
        <w:t>быть</w:t>
      </w:r>
      <w:proofErr w:type="spellEnd"/>
      <w:r w:rsidR="00FF6B16" w:rsidRPr="00FF6B16">
        <w:rPr>
          <w:rFonts w:ascii="Arial" w:hAnsi="Arial" w:cs="Arial"/>
          <w:lang w:val="ro-RO"/>
        </w:rPr>
        <w:t xml:space="preserve"> </w:t>
      </w:r>
      <w:proofErr w:type="spellStart"/>
      <w:r w:rsidR="00FF6B16" w:rsidRPr="00FF6B16">
        <w:rPr>
          <w:rFonts w:ascii="Arial" w:hAnsi="Arial" w:cs="Arial"/>
          <w:lang w:val="ro-RO"/>
        </w:rPr>
        <w:t>одобрен</w:t>
      </w:r>
      <w:proofErr w:type="spellEnd"/>
      <w:r w:rsidR="00FF6B16">
        <w:rPr>
          <w:rFonts w:ascii="Arial" w:hAnsi="Arial" w:cs="Arial"/>
        </w:rPr>
        <w:t>а</w:t>
      </w:r>
      <w:r w:rsidR="00FF6B16" w:rsidRPr="00FF6B16">
        <w:rPr>
          <w:rFonts w:ascii="Arial" w:hAnsi="Arial" w:cs="Arial"/>
          <w:lang w:val="ro-RO"/>
        </w:rPr>
        <w:t xml:space="preserve"> </w:t>
      </w:r>
      <w:proofErr w:type="spellStart"/>
      <w:r w:rsidR="00FF6B16" w:rsidRPr="00FF6B16">
        <w:rPr>
          <w:rFonts w:ascii="Arial" w:hAnsi="Arial" w:cs="Arial"/>
          <w:lang w:val="ro-RO"/>
        </w:rPr>
        <w:t>Инженером</w:t>
      </w:r>
      <w:proofErr w:type="spellEnd"/>
      <w:r w:rsidR="00FF6B16" w:rsidRPr="00FF6B16">
        <w:rPr>
          <w:rFonts w:ascii="Arial" w:hAnsi="Arial" w:cs="Arial"/>
          <w:lang w:val="ro-RO"/>
        </w:rPr>
        <w:t xml:space="preserve">. </w:t>
      </w:r>
      <w:r w:rsidR="00FF6B16">
        <w:rPr>
          <w:rFonts w:ascii="Arial" w:hAnsi="Arial" w:cs="Arial"/>
        </w:rPr>
        <w:t>Используемая техника</w:t>
      </w:r>
      <w:r w:rsidR="00FF6B16" w:rsidRPr="00FF6B16">
        <w:rPr>
          <w:rFonts w:ascii="Arial" w:hAnsi="Arial" w:cs="Arial"/>
          <w:lang w:val="ro-RO"/>
        </w:rPr>
        <w:t xml:space="preserve"> </w:t>
      </w:r>
      <w:proofErr w:type="spellStart"/>
      <w:r w:rsidR="00FF6B16" w:rsidRPr="00FF6B16">
        <w:rPr>
          <w:rFonts w:ascii="Arial" w:hAnsi="Arial" w:cs="Arial"/>
          <w:lang w:val="ro-RO"/>
        </w:rPr>
        <w:t>должн</w:t>
      </w:r>
      <w:proofErr w:type="spellEnd"/>
      <w:r w:rsidR="00FF6B16">
        <w:rPr>
          <w:rFonts w:ascii="Arial" w:hAnsi="Arial" w:cs="Arial"/>
        </w:rPr>
        <w:t>а</w:t>
      </w:r>
      <w:r w:rsidR="00FF6B16" w:rsidRPr="00FF6B16">
        <w:rPr>
          <w:rFonts w:ascii="Arial" w:hAnsi="Arial" w:cs="Arial"/>
          <w:lang w:val="ro-RO"/>
        </w:rPr>
        <w:t xml:space="preserve"> </w:t>
      </w:r>
      <w:r w:rsidR="00FF6B16">
        <w:rPr>
          <w:rFonts w:ascii="Arial" w:hAnsi="Arial" w:cs="Arial"/>
        </w:rPr>
        <w:t>обеспечить качественное распределение смеси</w:t>
      </w:r>
      <w:r w:rsidR="00FF6B16" w:rsidRPr="00FF6B16">
        <w:rPr>
          <w:rFonts w:ascii="Arial" w:hAnsi="Arial" w:cs="Arial"/>
          <w:lang w:val="ro-RO"/>
        </w:rPr>
        <w:t>.</w:t>
      </w:r>
    </w:p>
    <w:p w14:paraId="60F34012" w14:textId="6EEDEDB8" w:rsidR="006B6026" w:rsidRDefault="006B6026" w:rsidP="00DA1765">
      <w:pPr>
        <w:jc w:val="both"/>
        <w:rPr>
          <w:rFonts w:ascii="Arial" w:hAnsi="Arial" w:cs="Arial"/>
        </w:rPr>
      </w:pPr>
    </w:p>
    <w:p w14:paraId="38C59D5C" w14:textId="5FECF9D1" w:rsidR="006B6026" w:rsidRPr="00C01851" w:rsidRDefault="00FF6B16" w:rsidP="00DA1765">
      <w:pPr>
        <w:jc w:val="both"/>
        <w:rPr>
          <w:rFonts w:ascii="Arial" w:hAnsi="Arial" w:cs="Arial"/>
        </w:rPr>
      </w:pPr>
      <w:r w:rsidRPr="00C01851">
        <w:rPr>
          <w:rFonts w:ascii="Arial" w:hAnsi="Arial" w:cs="Arial"/>
          <w:b/>
          <w:lang w:val="ro-RO"/>
        </w:rPr>
        <w:t>A.5.4</w:t>
      </w:r>
      <w:r w:rsidRPr="00C01851">
        <w:rPr>
          <w:rFonts w:ascii="Arial" w:hAnsi="Arial" w:cs="Arial"/>
          <w:lang w:val="ro-RO"/>
        </w:rPr>
        <w:tab/>
      </w:r>
      <w:proofErr w:type="spellStart"/>
      <w:r w:rsidRPr="00C01851">
        <w:rPr>
          <w:rFonts w:ascii="Arial" w:hAnsi="Arial" w:cs="Arial"/>
          <w:b/>
          <w:lang w:val="ro-RO"/>
        </w:rPr>
        <w:t>Катки</w:t>
      </w:r>
      <w:proofErr w:type="spellEnd"/>
    </w:p>
    <w:p w14:paraId="041B4B9A" w14:textId="262FF9FC" w:rsidR="006B6026" w:rsidRDefault="006B6026" w:rsidP="00DA1765">
      <w:pPr>
        <w:jc w:val="both"/>
        <w:rPr>
          <w:rFonts w:ascii="Arial" w:hAnsi="Arial" w:cs="Arial"/>
        </w:rPr>
      </w:pPr>
    </w:p>
    <w:p w14:paraId="19960461" w14:textId="4A2FFB7D" w:rsidR="006B6026" w:rsidRDefault="00FF6B16" w:rsidP="00DA1765">
      <w:pPr>
        <w:jc w:val="both"/>
        <w:rPr>
          <w:rFonts w:ascii="Arial" w:hAnsi="Arial" w:cs="Arial"/>
        </w:rPr>
      </w:pPr>
      <w:r w:rsidRPr="00265F22">
        <w:rPr>
          <w:rFonts w:ascii="Arial" w:hAnsi="Arial" w:cs="Arial"/>
          <w:b/>
          <w:lang w:val="ro-RO"/>
        </w:rPr>
        <w:t>A.5.</w:t>
      </w:r>
      <w:r>
        <w:rPr>
          <w:rFonts w:ascii="Arial" w:hAnsi="Arial" w:cs="Arial"/>
          <w:b/>
          <w:lang w:val="ro-RO"/>
        </w:rPr>
        <w:t>4.1</w:t>
      </w:r>
      <w:r>
        <w:rPr>
          <w:rFonts w:ascii="Arial" w:hAnsi="Arial" w:cs="Arial"/>
          <w:lang w:val="ro-RO"/>
        </w:rPr>
        <w:tab/>
      </w:r>
      <w:proofErr w:type="spellStart"/>
      <w:r w:rsidRPr="00FF6B16">
        <w:rPr>
          <w:rFonts w:ascii="Arial" w:hAnsi="Arial" w:cs="Arial"/>
          <w:lang w:val="ro-RO"/>
        </w:rPr>
        <w:t>Для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первичного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уплотнения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должны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использоваться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самоходные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вибрационные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катки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со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стальным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барабаном</w:t>
      </w:r>
      <w:proofErr w:type="spellEnd"/>
      <w:r w:rsidRPr="00FF6B16">
        <w:rPr>
          <w:rFonts w:ascii="Arial" w:hAnsi="Arial" w:cs="Arial"/>
          <w:lang w:val="ro-RO"/>
        </w:rPr>
        <w:t xml:space="preserve">, </w:t>
      </w:r>
      <w:proofErr w:type="spellStart"/>
      <w:r w:rsidRPr="00FF6B16">
        <w:rPr>
          <w:rFonts w:ascii="Arial" w:hAnsi="Arial" w:cs="Arial"/>
          <w:lang w:val="ro-RO"/>
        </w:rPr>
        <w:t>имеющие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минимальный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статический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вес</w:t>
      </w:r>
      <w:proofErr w:type="spellEnd"/>
      <w:r w:rsidRPr="00FF6B16">
        <w:rPr>
          <w:rFonts w:ascii="Arial" w:hAnsi="Arial" w:cs="Arial"/>
          <w:lang w:val="ro-RO"/>
        </w:rPr>
        <w:t xml:space="preserve"> 10 </w:t>
      </w:r>
      <w:proofErr w:type="spellStart"/>
      <w:r w:rsidRPr="00FF6B16">
        <w:rPr>
          <w:rFonts w:ascii="Arial" w:hAnsi="Arial" w:cs="Arial"/>
          <w:lang w:val="ro-RO"/>
        </w:rPr>
        <w:t>тонн</w:t>
      </w:r>
      <w:proofErr w:type="spellEnd"/>
      <w:r w:rsidRPr="00FF6B16">
        <w:rPr>
          <w:rFonts w:ascii="Arial" w:hAnsi="Arial" w:cs="Arial"/>
          <w:lang w:val="ro-RO"/>
        </w:rPr>
        <w:t xml:space="preserve">. </w:t>
      </w:r>
      <w:proofErr w:type="spellStart"/>
      <w:r w:rsidRPr="00FF6B16">
        <w:rPr>
          <w:rFonts w:ascii="Arial" w:hAnsi="Arial" w:cs="Arial"/>
          <w:lang w:val="ro-RO"/>
        </w:rPr>
        <w:t>Для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окончательного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уплотнения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следует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использовать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каток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со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стальным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барабаном</w:t>
      </w:r>
      <w:proofErr w:type="spellEnd"/>
      <w:r w:rsidRPr="00FF6B16">
        <w:rPr>
          <w:rFonts w:ascii="Arial" w:hAnsi="Arial" w:cs="Arial"/>
          <w:lang w:val="ro-RO"/>
        </w:rPr>
        <w:t xml:space="preserve">, </w:t>
      </w:r>
      <w:proofErr w:type="spellStart"/>
      <w:r w:rsidRPr="00FF6B16">
        <w:rPr>
          <w:rFonts w:ascii="Arial" w:hAnsi="Arial" w:cs="Arial"/>
          <w:lang w:val="ro-RO"/>
        </w:rPr>
        <w:t>работающий</w:t>
      </w:r>
      <w:proofErr w:type="spellEnd"/>
      <w:r w:rsidRPr="00FF6B16">
        <w:rPr>
          <w:rFonts w:ascii="Arial" w:hAnsi="Arial" w:cs="Arial"/>
          <w:lang w:val="ro-RO"/>
        </w:rPr>
        <w:t xml:space="preserve"> в </w:t>
      </w:r>
      <w:proofErr w:type="spellStart"/>
      <w:r w:rsidRPr="00FF6B16">
        <w:rPr>
          <w:rFonts w:ascii="Arial" w:hAnsi="Arial" w:cs="Arial"/>
          <w:lang w:val="ro-RO"/>
        </w:rPr>
        <w:t>статическом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режиме</w:t>
      </w:r>
      <w:proofErr w:type="spellEnd"/>
      <w:r w:rsidRPr="00FF6B16">
        <w:rPr>
          <w:rFonts w:ascii="Arial" w:hAnsi="Arial" w:cs="Arial"/>
          <w:lang w:val="ro-RO"/>
        </w:rPr>
        <w:t xml:space="preserve">, </w:t>
      </w:r>
      <w:proofErr w:type="spellStart"/>
      <w:r w:rsidRPr="00FF6B16">
        <w:rPr>
          <w:rFonts w:ascii="Arial" w:hAnsi="Arial" w:cs="Arial"/>
          <w:lang w:val="ro-RO"/>
        </w:rPr>
        <w:t>или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каток</w:t>
      </w:r>
      <w:proofErr w:type="spellEnd"/>
      <w:r w:rsidRPr="00FF6B16">
        <w:rPr>
          <w:rFonts w:ascii="Arial" w:hAnsi="Arial" w:cs="Arial"/>
          <w:lang w:val="ro-RO"/>
        </w:rPr>
        <w:t xml:space="preserve"> с </w:t>
      </w:r>
      <w:proofErr w:type="spellStart"/>
      <w:r w:rsidRPr="00FF6B16">
        <w:rPr>
          <w:rFonts w:ascii="Arial" w:hAnsi="Arial" w:cs="Arial"/>
          <w:lang w:val="ro-RO"/>
        </w:rPr>
        <w:t>пневматическими</w:t>
      </w:r>
      <w:proofErr w:type="spellEnd"/>
      <w:r w:rsidRPr="00FF6B16">
        <w:rPr>
          <w:rFonts w:ascii="Arial" w:hAnsi="Arial" w:cs="Arial"/>
          <w:lang w:val="ro-RO"/>
        </w:rPr>
        <w:t xml:space="preserve"> </w:t>
      </w:r>
      <w:proofErr w:type="spellStart"/>
      <w:r w:rsidRPr="00FF6B16">
        <w:rPr>
          <w:rFonts w:ascii="Arial" w:hAnsi="Arial" w:cs="Arial"/>
          <w:lang w:val="ro-RO"/>
        </w:rPr>
        <w:t>шинами</w:t>
      </w:r>
      <w:proofErr w:type="spellEnd"/>
      <w:r w:rsidRPr="00FF6B16">
        <w:rPr>
          <w:rFonts w:ascii="Arial" w:hAnsi="Arial" w:cs="Arial"/>
          <w:lang w:val="ro-RO"/>
        </w:rPr>
        <w:t>.</w:t>
      </w:r>
    </w:p>
    <w:p w14:paraId="51A9BA0D" w14:textId="7753599D" w:rsidR="006B6026" w:rsidRDefault="006B6026" w:rsidP="00DA1765">
      <w:pPr>
        <w:jc w:val="both"/>
        <w:rPr>
          <w:rFonts w:ascii="Arial" w:hAnsi="Arial" w:cs="Arial"/>
        </w:rPr>
      </w:pPr>
    </w:p>
    <w:p w14:paraId="53A1D485" w14:textId="57E07BF6" w:rsidR="006B6026" w:rsidRDefault="000B5DCA" w:rsidP="00DA1765">
      <w:pPr>
        <w:jc w:val="both"/>
        <w:rPr>
          <w:rFonts w:ascii="Arial" w:hAnsi="Arial" w:cs="Arial"/>
        </w:rPr>
      </w:pPr>
      <w:r w:rsidRPr="00265F22">
        <w:rPr>
          <w:rFonts w:ascii="Arial" w:hAnsi="Arial" w:cs="Arial"/>
          <w:b/>
          <w:lang w:val="ro-RO"/>
        </w:rPr>
        <w:t>A.5.</w:t>
      </w:r>
      <w:r>
        <w:rPr>
          <w:rFonts w:ascii="Arial" w:hAnsi="Arial" w:cs="Arial"/>
          <w:b/>
          <w:lang w:val="ro-RO"/>
        </w:rPr>
        <w:t>4.2</w:t>
      </w:r>
      <w:r>
        <w:rPr>
          <w:rFonts w:ascii="Arial" w:hAnsi="Arial" w:cs="Arial"/>
          <w:lang w:val="ro-RO"/>
        </w:rPr>
        <w:tab/>
      </w:r>
      <w:proofErr w:type="spellStart"/>
      <w:r w:rsidRPr="000B5DCA">
        <w:rPr>
          <w:rFonts w:ascii="Arial" w:hAnsi="Arial" w:cs="Arial"/>
          <w:lang w:val="ro-RO"/>
        </w:rPr>
        <w:t>Для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уплотнения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участков</w:t>
      </w:r>
      <w:proofErr w:type="spellEnd"/>
      <w:r w:rsidRPr="000B5DCA">
        <w:rPr>
          <w:rFonts w:ascii="Arial" w:hAnsi="Arial" w:cs="Arial"/>
          <w:lang w:val="ro-RO"/>
        </w:rPr>
        <w:t xml:space="preserve">, </w:t>
      </w:r>
      <w:proofErr w:type="spellStart"/>
      <w:r w:rsidRPr="000B5DCA">
        <w:rPr>
          <w:rFonts w:ascii="Arial" w:hAnsi="Arial" w:cs="Arial"/>
          <w:lang w:val="ro-RO"/>
        </w:rPr>
        <w:t>недоступных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для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больших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катков</w:t>
      </w:r>
      <w:proofErr w:type="spellEnd"/>
      <w:r w:rsidRPr="000B5DCA">
        <w:rPr>
          <w:rFonts w:ascii="Arial" w:hAnsi="Arial" w:cs="Arial"/>
          <w:lang w:val="ro-RO"/>
        </w:rPr>
        <w:t xml:space="preserve">, </w:t>
      </w:r>
      <w:proofErr w:type="spellStart"/>
      <w:r w:rsidRPr="000B5DCA">
        <w:rPr>
          <w:rFonts w:ascii="Arial" w:hAnsi="Arial" w:cs="Arial"/>
          <w:lang w:val="ro-RO"/>
        </w:rPr>
        <w:t>следует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использовать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виброкатки</w:t>
      </w:r>
      <w:proofErr w:type="spellEnd"/>
      <w:r w:rsidRPr="000B5DCA">
        <w:rPr>
          <w:rFonts w:ascii="Arial" w:hAnsi="Arial" w:cs="Arial"/>
          <w:lang w:val="ro-RO"/>
        </w:rPr>
        <w:t xml:space="preserve"> с </w:t>
      </w:r>
      <w:proofErr w:type="spellStart"/>
      <w:r w:rsidRPr="000B5DCA">
        <w:rPr>
          <w:rFonts w:ascii="Arial" w:hAnsi="Arial" w:cs="Arial"/>
          <w:lang w:val="ro-RO"/>
        </w:rPr>
        <w:t>мотоблоком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или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трамбовочные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плиты</w:t>
      </w:r>
      <w:proofErr w:type="spellEnd"/>
      <w:r w:rsidRPr="000B5DCA">
        <w:rPr>
          <w:rFonts w:ascii="Arial" w:hAnsi="Arial" w:cs="Arial"/>
          <w:lang w:val="ro-RO"/>
        </w:rPr>
        <w:t>.</w:t>
      </w:r>
    </w:p>
    <w:p w14:paraId="5411DB23" w14:textId="1BD5BEE7" w:rsidR="000B5DCA" w:rsidRDefault="000B5DCA" w:rsidP="00DA1765">
      <w:pPr>
        <w:jc w:val="both"/>
        <w:rPr>
          <w:rFonts w:ascii="Arial" w:hAnsi="Arial" w:cs="Arial"/>
        </w:rPr>
      </w:pPr>
    </w:p>
    <w:p w14:paraId="72096900" w14:textId="1485AD26" w:rsidR="000B5DCA" w:rsidRDefault="000B5DCA" w:rsidP="00DA1765">
      <w:pPr>
        <w:jc w:val="both"/>
        <w:rPr>
          <w:rFonts w:ascii="Arial" w:hAnsi="Arial" w:cs="Arial"/>
        </w:rPr>
      </w:pPr>
      <w:r w:rsidRPr="00265F22">
        <w:rPr>
          <w:rFonts w:ascii="Arial" w:hAnsi="Arial" w:cs="Arial"/>
          <w:b/>
          <w:lang w:val="ro-RO"/>
        </w:rPr>
        <w:t>A.5.</w:t>
      </w:r>
      <w:r>
        <w:rPr>
          <w:rFonts w:ascii="Arial" w:hAnsi="Arial" w:cs="Arial"/>
          <w:b/>
          <w:lang w:val="ro-RO"/>
        </w:rPr>
        <w:t>5</w:t>
      </w:r>
      <w:r>
        <w:rPr>
          <w:rFonts w:ascii="Arial" w:hAnsi="Arial" w:cs="Arial"/>
          <w:lang w:val="ro-RO"/>
        </w:rPr>
        <w:tab/>
      </w:r>
      <w:proofErr w:type="spellStart"/>
      <w:r w:rsidRPr="000B5DCA">
        <w:rPr>
          <w:rFonts w:ascii="Arial" w:hAnsi="Arial" w:cs="Arial"/>
          <w:b/>
          <w:lang w:val="ro-RO"/>
        </w:rPr>
        <w:t>Самосвалы</w:t>
      </w:r>
      <w:proofErr w:type="spellEnd"/>
      <w:r w:rsidRPr="000B5DCA">
        <w:rPr>
          <w:rFonts w:ascii="Arial" w:hAnsi="Arial" w:cs="Arial"/>
          <w:lang w:val="ro-RO"/>
        </w:rPr>
        <w:t xml:space="preserve">. </w:t>
      </w:r>
      <w:proofErr w:type="spellStart"/>
      <w:r w:rsidRPr="000B5DCA">
        <w:rPr>
          <w:rFonts w:ascii="Arial" w:hAnsi="Arial" w:cs="Arial"/>
          <w:lang w:val="ro-RO"/>
        </w:rPr>
        <w:t>Самосвалы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для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перевозки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  <w:lang w:val="ro-RO"/>
        </w:rPr>
        <w:t>RCC</w:t>
      </w:r>
      <w:r w:rsidRPr="000B5DCA">
        <w:rPr>
          <w:rFonts w:ascii="Arial" w:hAnsi="Arial" w:cs="Arial"/>
          <w:lang w:val="ro-RO"/>
        </w:rPr>
        <w:t xml:space="preserve"> с </w:t>
      </w:r>
      <w:proofErr w:type="spellStart"/>
      <w:r w:rsidRPr="000B5DCA">
        <w:rPr>
          <w:rFonts w:ascii="Arial" w:hAnsi="Arial" w:cs="Arial"/>
          <w:lang w:val="ro-RO"/>
        </w:rPr>
        <w:t>завода</w:t>
      </w:r>
      <w:proofErr w:type="spellEnd"/>
      <w:r w:rsidRPr="000B5DCA">
        <w:rPr>
          <w:rFonts w:ascii="Arial" w:hAnsi="Arial" w:cs="Arial"/>
          <w:lang w:val="ro-RO"/>
        </w:rPr>
        <w:t xml:space="preserve"> к </w:t>
      </w:r>
      <w:proofErr w:type="spellStart"/>
      <w:r w:rsidRPr="000B5DCA">
        <w:rPr>
          <w:rFonts w:ascii="Arial" w:hAnsi="Arial" w:cs="Arial"/>
          <w:lang w:val="ro-RO"/>
        </w:rPr>
        <w:t>асфальтоукладчику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должны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r w:rsidR="00F533D7">
        <w:rPr>
          <w:rFonts w:ascii="Arial" w:hAnsi="Arial" w:cs="Arial"/>
        </w:rPr>
        <w:t>быть оборудованы выдвижными тентами</w:t>
      </w:r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для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защиты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материала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от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дождя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или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чрезмерного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испарения</w:t>
      </w:r>
      <w:proofErr w:type="spellEnd"/>
      <w:r w:rsidRPr="000B5DCA">
        <w:rPr>
          <w:rFonts w:ascii="Arial" w:hAnsi="Arial" w:cs="Arial"/>
          <w:lang w:val="ro-RO"/>
        </w:rPr>
        <w:t xml:space="preserve">. </w:t>
      </w:r>
      <w:proofErr w:type="spellStart"/>
      <w:r w:rsidRPr="000B5DCA">
        <w:rPr>
          <w:rFonts w:ascii="Arial" w:hAnsi="Arial" w:cs="Arial"/>
          <w:lang w:val="ro-RO"/>
        </w:rPr>
        <w:t>Количество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самосвалов</w:t>
      </w:r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должно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быть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достаточным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для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обеспечения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адекватной</w:t>
      </w:r>
      <w:proofErr w:type="spellEnd"/>
      <w:r w:rsidRPr="000B5DCA">
        <w:rPr>
          <w:rFonts w:ascii="Arial" w:hAnsi="Arial" w:cs="Arial"/>
          <w:lang w:val="ro-RO"/>
        </w:rPr>
        <w:t xml:space="preserve"> и </w:t>
      </w:r>
      <w:proofErr w:type="spellStart"/>
      <w:r w:rsidRPr="000B5DCA">
        <w:rPr>
          <w:rFonts w:ascii="Arial" w:hAnsi="Arial" w:cs="Arial"/>
          <w:lang w:val="ro-RO"/>
        </w:rPr>
        <w:t>непрерывной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proofErr w:type="spellStart"/>
      <w:r w:rsidRPr="000B5DCA">
        <w:rPr>
          <w:rFonts w:ascii="Arial" w:hAnsi="Arial" w:cs="Arial"/>
          <w:lang w:val="ro-RO"/>
        </w:rPr>
        <w:t>подачи</w:t>
      </w:r>
      <w:proofErr w:type="spellEnd"/>
      <w:r w:rsidRPr="000B5DCA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 xml:space="preserve">смеси </w:t>
      </w:r>
      <w:r>
        <w:rPr>
          <w:rFonts w:ascii="Arial" w:hAnsi="Arial" w:cs="Arial"/>
          <w:lang w:val="ro-RO"/>
        </w:rPr>
        <w:t>RCC</w:t>
      </w:r>
      <w:r w:rsidRPr="000B5DCA">
        <w:rPr>
          <w:rFonts w:ascii="Arial" w:hAnsi="Arial" w:cs="Arial"/>
          <w:lang w:val="ro-RO"/>
        </w:rPr>
        <w:t xml:space="preserve"> к </w:t>
      </w:r>
      <w:proofErr w:type="spellStart"/>
      <w:r w:rsidRPr="000B5DCA">
        <w:rPr>
          <w:rFonts w:ascii="Arial" w:hAnsi="Arial" w:cs="Arial"/>
          <w:lang w:val="ro-RO"/>
        </w:rPr>
        <w:t>асфальтоукладчику</w:t>
      </w:r>
      <w:proofErr w:type="spellEnd"/>
      <w:r w:rsidRPr="000B5DCA">
        <w:rPr>
          <w:rFonts w:ascii="Arial" w:hAnsi="Arial" w:cs="Arial"/>
          <w:lang w:val="ro-RO"/>
        </w:rPr>
        <w:t>.</w:t>
      </w:r>
    </w:p>
    <w:p w14:paraId="2CADF08F" w14:textId="27F2582C" w:rsidR="000B5DCA" w:rsidRDefault="000B5DCA" w:rsidP="00DA1765">
      <w:pPr>
        <w:jc w:val="both"/>
        <w:rPr>
          <w:rFonts w:ascii="Arial" w:hAnsi="Arial" w:cs="Arial"/>
        </w:rPr>
      </w:pPr>
    </w:p>
    <w:p w14:paraId="172D48A2" w14:textId="2264CEF8" w:rsidR="000B5DCA" w:rsidRDefault="003D39F2" w:rsidP="00DA1765">
      <w:pPr>
        <w:jc w:val="both"/>
        <w:rPr>
          <w:rFonts w:ascii="Arial" w:hAnsi="Arial" w:cs="Arial"/>
        </w:rPr>
      </w:pPr>
      <w:r w:rsidRPr="00265F22">
        <w:rPr>
          <w:rFonts w:ascii="Arial" w:hAnsi="Arial" w:cs="Arial"/>
          <w:b/>
          <w:lang w:val="ro-RO"/>
        </w:rPr>
        <w:t>A.5.</w:t>
      </w:r>
      <w:r>
        <w:rPr>
          <w:rFonts w:ascii="Arial" w:hAnsi="Arial" w:cs="Arial"/>
          <w:b/>
          <w:lang w:val="ro-RO"/>
        </w:rPr>
        <w:t>6</w:t>
      </w:r>
      <w:r>
        <w:rPr>
          <w:rFonts w:ascii="Arial" w:hAnsi="Arial" w:cs="Arial"/>
          <w:lang w:val="ro-RO"/>
        </w:rPr>
        <w:tab/>
      </w:r>
      <w:proofErr w:type="spellStart"/>
      <w:r w:rsidRPr="003D39F2">
        <w:rPr>
          <w:rFonts w:ascii="Arial" w:hAnsi="Arial" w:cs="Arial"/>
          <w:b/>
          <w:lang w:val="ro-RO"/>
        </w:rPr>
        <w:t>Водовозы</w:t>
      </w:r>
      <w:proofErr w:type="spellEnd"/>
      <w:r w:rsidRPr="003D39F2">
        <w:rPr>
          <w:rFonts w:ascii="Arial" w:hAnsi="Arial" w:cs="Arial"/>
          <w:lang w:val="ro-RO"/>
        </w:rPr>
        <w:t xml:space="preserve">. </w:t>
      </w:r>
      <w:proofErr w:type="spellStart"/>
      <w:r w:rsidRPr="003D39F2">
        <w:rPr>
          <w:rFonts w:ascii="Arial" w:hAnsi="Arial" w:cs="Arial"/>
          <w:lang w:val="ro-RO"/>
        </w:rPr>
        <w:t>По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крайней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мере</w:t>
      </w:r>
      <w:proofErr w:type="spellEnd"/>
      <w:r w:rsidRPr="003D39F2">
        <w:rPr>
          <w:rFonts w:ascii="Arial" w:hAnsi="Arial" w:cs="Arial"/>
          <w:lang w:val="ro-RO"/>
        </w:rPr>
        <w:t xml:space="preserve">, </w:t>
      </w:r>
      <w:proofErr w:type="spellStart"/>
      <w:r w:rsidRPr="003D39F2">
        <w:rPr>
          <w:rFonts w:ascii="Arial" w:hAnsi="Arial" w:cs="Arial"/>
          <w:lang w:val="ro-RO"/>
        </w:rPr>
        <w:t>одна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водовозка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или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другое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подобное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оборудование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должно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находиться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на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площадке</w:t>
      </w:r>
      <w:proofErr w:type="spellEnd"/>
      <w:r w:rsidRPr="003D39F2">
        <w:rPr>
          <w:rFonts w:ascii="Arial" w:hAnsi="Arial" w:cs="Arial"/>
          <w:lang w:val="ro-RO"/>
        </w:rPr>
        <w:t xml:space="preserve"> и </w:t>
      </w:r>
      <w:proofErr w:type="spellStart"/>
      <w:r w:rsidRPr="003D39F2">
        <w:rPr>
          <w:rFonts w:ascii="Arial" w:hAnsi="Arial" w:cs="Arial"/>
          <w:lang w:val="ro-RO"/>
        </w:rPr>
        <w:t>быть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доступным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для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использования</w:t>
      </w:r>
      <w:proofErr w:type="spellEnd"/>
      <w:r w:rsidRPr="003D39F2">
        <w:rPr>
          <w:rFonts w:ascii="Arial" w:hAnsi="Arial" w:cs="Arial"/>
          <w:lang w:val="ro-RO"/>
        </w:rPr>
        <w:t xml:space="preserve"> в </w:t>
      </w:r>
      <w:proofErr w:type="spellStart"/>
      <w:r w:rsidRPr="003D39F2">
        <w:rPr>
          <w:rFonts w:ascii="Arial" w:hAnsi="Arial" w:cs="Arial"/>
          <w:lang w:val="ro-RO"/>
        </w:rPr>
        <w:t>течение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всего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процесса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укладки</w:t>
      </w:r>
      <w:proofErr w:type="spellEnd"/>
      <w:r w:rsidRPr="003D39F2">
        <w:rPr>
          <w:rFonts w:ascii="Arial" w:hAnsi="Arial" w:cs="Arial"/>
          <w:lang w:val="ro-RO"/>
        </w:rPr>
        <w:t xml:space="preserve"> и </w:t>
      </w:r>
      <w:proofErr w:type="spellStart"/>
      <w:r w:rsidRPr="003D39F2">
        <w:rPr>
          <w:rFonts w:ascii="Arial" w:hAnsi="Arial" w:cs="Arial"/>
          <w:lang w:val="ro-RO"/>
        </w:rPr>
        <w:t>твердения</w:t>
      </w:r>
      <w:proofErr w:type="spellEnd"/>
      <w:r w:rsidRPr="003D39F2">
        <w:rPr>
          <w:rFonts w:ascii="Arial" w:hAnsi="Arial" w:cs="Arial"/>
          <w:lang w:val="ro-RO"/>
        </w:rPr>
        <w:t xml:space="preserve">. </w:t>
      </w:r>
      <w:proofErr w:type="spellStart"/>
      <w:r w:rsidRPr="003D39F2">
        <w:rPr>
          <w:rFonts w:ascii="Arial" w:hAnsi="Arial" w:cs="Arial"/>
          <w:lang w:val="ro-RO"/>
        </w:rPr>
        <w:t>Такое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оборудование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должно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обеспечивать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равномерное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распыление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воды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на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поверхность</w:t>
      </w:r>
      <w:proofErr w:type="spellEnd"/>
      <w:r w:rsidRPr="003D39F2">
        <w:rPr>
          <w:rFonts w:ascii="Arial" w:hAnsi="Arial" w:cs="Arial"/>
          <w:lang w:val="ro-RO"/>
        </w:rPr>
        <w:t xml:space="preserve"> RCC </w:t>
      </w:r>
      <w:proofErr w:type="spellStart"/>
      <w:r w:rsidRPr="003D39F2">
        <w:rPr>
          <w:rFonts w:ascii="Arial" w:hAnsi="Arial" w:cs="Arial"/>
          <w:lang w:val="ro-RO"/>
        </w:rPr>
        <w:t>без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повреждения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конечной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поверхности</w:t>
      </w:r>
      <w:proofErr w:type="spellEnd"/>
      <w:r w:rsidRPr="003D39F2">
        <w:rPr>
          <w:rFonts w:ascii="Arial" w:hAnsi="Arial" w:cs="Arial"/>
          <w:lang w:val="ro-RO"/>
        </w:rPr>
        <w:t>.</w:t>
      </w:r>
    </w:p>
    <w:p w14:paraId="4F312CFA" w14:textId="2C975AE6" w:rsidR="000B5DCA" w:rsidRDefault="000B5DCA" w:rsidP="00DA1765">
      <w:pPr>
        <w:jc w:val="both"/>
        <w:rPr>
          <w:rFonts w:ascii="Arial" w:hAnsi="Arial" w:cs="Arial"/>
        </w:rPr>
      </w:pPr>
    </w:p>
    <w:p w14:paraId="4586E87F" w14:textId="3F6C66ED" w:rsidR="000B5DCA" w:rsidRDefault="003D39F2" w:rsidP="00DA1765">
      <w:pPr>
        <w:jc w:val="both"/>
        <w:rPr>
          <w:rFonts w:ascii="Arial" w:hAnsi="Arial" w:cs="Arial"/>
        </w:rPr>
      </w:pPr>
      <w:r w:rsidRPr="00265F22">
        <w:rPr>
          <w:rFonts w:ascii="Arial" w:hAnsi="Arial" w:cs="Arial"/>
          <w:b/>
          <w:lang w:val="ro-RO"/>
        </w:rPr>
        <w:t>A.5.</w:t>
      </w:r>
      <w:r>
        <w:rPr>
          <w:rFonts w:ascii="Arial" w:hAnsi="Arial" w:cs="Arial"/>
          <w:b/>
          <w:lang w:val="ro-RO"/>
        </w:rPr>
        <w:t>7</w:t>
      </w:r>
      <w:r>
        <w:rPr>
          <w:rFonts w:ascii="Arial" w:hAnsi="Arial" w:cs="Arial"/>
          <w:lang w:val="ro-RO"/>
        </w:rPr>
        <w:tab/>
      </w:r>
      <w:proofErr w:type="spellStart"/>
      <w:r w:rsidRPr="003D39F2">
        <w:rPr>
          <w:rFonts w:ascii="Arial" w:hAnsi="Arial" w:cs="Arial"/>
          <w:b/>
          <w:lang w:val="ro-RO"/>
        </w:rPr>
        <w:t>Осмотр</w:t>
      </w:r>
      <w:proofErr w:type="spellEnd"/>
      <w:r w:rsidRPr="003D39F2">
        <w:rPr>
          <w:rFonts w:ascii="Arial" w:hAnsi="Arial" w:cs="Arial"/>
          <w:b/>
          <w:lang w:val="ro-RO"/>
        </w:rPr>
        <w:t xml:space="preserve"> </w:t>
      </w:r>
      <w:proofErr w:type="spellStart"/>
      <w:r w:rsidRPr="003D39F2">
        <w:rPr>
          <w:rFonts w:ascii="Arial" w:hAnsi="Arial" w:cs="Arial"/>
          <w:b/>
          <w:lang w:val="ro-RO"/>
        </w:rPr>
        <w:t>оборудования</w:t>
      </w:r>
      <w:proofErr w:type="spellEnd"/>
      <w:r w:rsidRPr="003D39F2">
        <w:rPr>
          <w:rFonts w:ascii="Arial" w:hAnsi="Arial" w:cs="Arial"/>
          <w:lang w:val="ro-RO"/>
        </w:rPr>
        <w:t xml:space="preserve">. </w:t>
      </w:r>
      <w:proofErr w:type="spellStart"/>
      <w:r w:rsidRPr="003D39F2">
        <w:rPr>
          <w:rFonts w:ascii="Arial" w:hAnsi="Arial" w:cs="Arial"/>
          <w:lang w:val="ro-RO"/>
        </w:rPr>
        <w:t>Перед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началом работ</w:t>
      </w:r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оборудование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Подрядчика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должно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быть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тщательно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осмотрено</w:t>
      </w:r>
      <w:proofErr w:type="spellEnd"/>
      <w:r w:rsidRPr="003D39F2">
        <w:rPr>
          <w:rFonts w:ascii="Arial" w:hAnsi="Arial" w:cs="Arial"/>
          <w:lang w:val="ro-RO"/>
        </w:rPr>
        <w:t xml:space="preserve">. </w:t>
      </w:r>
      <w:proofErr w:type="spellStart"/>
      <w:r w:rsidRPr="003D39F2">
        <w:rPr>
          <w:rFonts w:ascii="Arial" w:hAnsi="Arial" w:cs="Arial"/>
          <w:lang w:val="ro-RO"/>
        </w:rPr>
        <w:t>Если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какое-либо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оборудование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не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работает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должным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образом</w:t>
      </w:r>
      <w:proofErr w:type="spellEnd"/>
      <w:r w:rsidRPr="003D39F2">
        <w:rPr>
          <w:rFonts w:ascii="Arial" w:hAnsi="Arial" w:cs="Arial"/>
          <w:lang w:val="ro-RO"/>
        </w:rPr>
        <w:t xml:space="preserve">, </w:t>
      </w:r>
      <w:proofErr w:type="spellStart"/>
      <w:r w:rsidRPr="003D39F2">
        <w:rPr>
          <w:rFonts w:ascii="Arial" w:hAnsi="Arial" w:cs="Arial"/>
          <w:lang w:val="ro-RO"/>
        </w:rPr>
        <w:t>работа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не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может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быть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продолжена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до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тех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пор</w:t>
      </w:r>
      <w:proofErr w:type="spellEnd"/>
      <w:r w:rsidRPr="003D39F2">
        <w:rPr>
          <w:rFonts w:ascii="Arial" w:hAnsi="Arial" w:cs="Arial"/>
          <w:lang w:val="ro-RO"/>
        </w:rPr>
        <w:t xml:space="preserve">, </w:t>
      </w:r>
      <w:proofErr w:type="spellStart"/>
      <w:r w:rsidRPr="003D39F2">
        <w:rPr>
          <w:rFonts w:ascii="Arial" w:hAnsi="Arial" w:cs="Arial"/>
          <w:lang w:val="ro-RO"/>
        </w:rPr>
        <w:t>пока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недостатки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не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будут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устранены</w:t>
      </w:r>
      <w:proofErr w:type="spellEnd"/>
      <w:r w:rsidRPr="003D39F2">
        <w:rPr>
          <w:rFonts w:ascii="Arial" w:hAnsi="Arial" w:cs="Arial"/>
          <w:lang w:val="ro-RO"/>
        </w:rPr>
        <w:t>.</w:t>
      </w:r>
    </w:p>
    <w:p w14:paraId="76F4496C" w14:textId="33E3D2F6" w:rsidR="000B5DCA" w:rsidRDefault="000B5DCA" w:rsidP="00DA1765">
      <w:pPr>
        <w:jc w:val="both"/>
        <w:rPr>
          <w:rFonts w:ascii="Arial" w:hAnsi="Arial" w:cs="Arial"/>
        </w:rPr>
      </w:pPr>
    </w:p>
    <w:p w14:paraId="4620FC09" w14:textId="3FA1C26C" w:rsidR="003D39F2" w:rsidRDefault="003D39F2" w:rsidP="00DA1765">
      <w:pPr>
        <w:jc w:val="both"/>
        <w:rPr>
          <w:rFonts w:ascii="Arial" w:hAnsi="Arial" w:cs="Arial"/>
        </w:rPr>
      </w:pPr>
      <w:r w:rsidRPr="00265F22">
        <w:rPr>
          <w:rFonts w:ascii="Arial" w:hAnsi="Arial" w:cs="Arial"/>
          <w:b/>
          <w:lang w:val="ro-RO"/>
        </w:rPr>
        <w:t>A.5.</w:t>
      </w:r>
      <w:r>
        <w:rPr>
          <w:rFonts w:ascii="Arial" w:hAnsi="Arial" w:cs="Arial"/>
          <w:b/>
        </w:rPr>
        <w:t>8</w:t>
      </w:r>
      <w:r>
        <w:rPr>
          <w:rFonts w:ascii="Arial" w:hAnsi="Arial" w:cs="Arial"/>
          <w:lang w:val="ro-RO"/>
        </w:rPr>
        <w:tab/>
      </w:r>
      <w:proofErr w:type="spellStart"/>
      <w:r w:rsidRPr="003D39F2">
        <w:rPr>
          <w:rFonts w:ascii="Arial" w:hAnsi="Arial" w:cs="Arial"/>
          <w:lang w:val="ro-RO"/>
        </w:rPr>
        <w:t>Доступ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для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осмотра</w:t>
      </w:r>
      <w:proofErr w:type="spellEnd"/>
      <w:r w:rsidRPr="003D39F2">
        <w:rPr>
          <w:rFonts w:ascii="Arial" w:hAnsi="Arial" w:cs="Arial"/>
          <w:lang w:val="ro-RO"/>
        </w:rPr>
        <w:t xml:space="preserve"> и </w:t>
      </w:r>
      <w:proofErr w:type="spellStart"/>
      <w:r w:rsidRPr="003D39F2">
        <w:rPr>
          <w:rFonts w:ascii="Arial" w:hAnsi="Arial" w:cs="Arial"/>
          <w:lang w:val="ro-RO"/>
        </w:rPr>
        <w:t>калибровки</w:t>
      </w:r>
      <w:proofErr w:type="spellEnd"/>
      <w:r w:rsidRPr="003D39F2">
        <w:rPr>
          <w:rFonts w:ascii="Arial" w:hAnsi="Arial" w:cs="Arial"/>
          <w:lang w:val="ro-RO"/>
        </w:rPr>
        <w:t xml:space="preserve">. </w:t>
      </w:r>
      <w:proofErr w:type="spellStart"/>
      <w:r w:rsidRPr="003D39F2">
        <w:rPr>
          <w:rFonts w:ascii="Arial" w:hAnsi="Arial" w:cs="Arial"/>
          <w:lang w:val="ro-RO"/>
        </w:rPr>
        <w:t>Инженер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должен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иметь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доступ</w:t>
      </w:r>
      <w:proofErr w:type="spellEnd"/>
      <w:r w:rsidRPr="003D39F2">
        <w:rPr>
          <w:rFonts w:ascii="Arial" w:hAnsi="Arial" w:cs="Arial"/>
          <w:lang w:val="ro-RO"/>
        </w:rPr>
        <w:t xml:space="preserve"> в </w:t>
      </w:r>
      <w:proofErr w:type="spellStart"/>
      <w:r w:rsidRPr="003D39F2">
        <w:rPr>
          <w:rFonts w:ascii="Arial" w:hAnsi="Arial" w:cs="Arial"/>
          <w:lang w:val="ro-RO"/>
        </w:rPr>
        <w:t>любое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время</w:t>
      </w:r>
      <w:proofErr w:type="spellEnd"/>
      <w:r w:rsidRPr="003D39F2">
        <w:rPr>
          <w:rFonts w:ascii="Arial" w:hAnsi="Arial" w:cs="Arial"/>
          <w:lang w:val="ro-RO"/>
        </w:rPr>
        <w:t xml:space="preserve"> к </w:t>
      </w:r>
      <w:proofErr w:type="spellStart"/>
      <w:r w:rsidRPr="003D39F2">
        <w:rPr>
          <w:rFonts w:ascii="Arial" w:hAnsi="Arial" w:cs="Arial"/>
          <w:lang w:val="ro-RO"/>
        </w:rPr>
        <w:t>любой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установке</w:t>
      </w:r>
      <w:proofErr w:type="spellEnd"/>
      <w:r w:rsidR="001139AC">
        <w:rPr>
          <w:rFonts w:ascii="Arial" w:hAnsi="Arial" w:cs="Arial"/>
        </w:rPr>
        <w:t xml:space="preserve"> цементобетонного завода</w:t>
      </w:r>
      <w:r w:rsidRPr="003D39F2">
        <w:rPr>
          <w:rFonts w:ascii="Arial" w:hAnsi="Arial" w:cs="Arial"/>
          <w:lang w:val="ro-RO"/>
        </w:rPr>
        <w:t xml:space="preserve">, </w:t>
      </w:r>
      <w:proofErr w:type="spellStart"/>
      <w:r w:rsidRPr="003D39F2">
        <w:rPr>
          <w:rFonts w:ascii="Arial" w:hAnsi="Arial" w:cs="Arial"/>
          <w:lang w:val="ro-RO"/>
        </w:rPr>
        <w:t>оборудованию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или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механизмам</w:t>
      </w:r>
      <w:proofErr w:type="spellEnd"/>
      <w:r w:rsidRPr="003D39F2">
        <w:rPr>
          <w:rFonts w:ascii="Arial" w:hAnsi="Arial" w:cs="Arial"/>
          <w:lang w:val="ro-RO"/>
        </w:rPr>
        <w:t xml:space="preserve">, </w:t>
      </w:r>
      <w:proofErr w:type="spellStart"/>
      <w:r w:rsidRPr="003D39F2">
        <w:rPr>
          <w:rFonts w:ascii="Arial" w:hAnsi="Arial" w:cs="Arial"/>
          <w:lang w:val="ro-RO"/>
        </w:rPr>
        <w:t>которые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будут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использоваться</w:t>
      </w:r>
      <w:proofErr w:type="spellEnd"/>
      <w:r w:rsidRPr="003D39F2">
        <w:rPr>
          <w:rFonts w:ascii="Arial" w:hAnsi="Arial" w:cs="Arial"/>
          <w:lang w:val="ro-RO"/>
        </w:rPr>
        <w:t xml:space="preserve"> в </w:t>
      </w:r>
      <w:proofErr w:type="spellStart"/>
      <w:r w:rsidRPr="003D39F2">
        <w:rPr>
          <w:rFonts w:ascii="Arial" w:hAnsi="Arial" w:cs="Arial"/>
          <w:lang w:val="ro-RO"/>
        </w:rPr>
        <w:t>этом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проекте</w:t>
      </w:r>
      <w:proofErr w:type="spellEnd"/>
      <w:r w:rsidRPr="003D39F2">
        <w:rPr>
          <w:rFonts w:ascii="Arial" w:hAnsi="Arial" w:cs="Arial"/>
          <w:lang w:val="ro-RO"/>
        </w:rPr>
        <w:t xml:space="preserve">, </w:t>
      </w:r>
      <w:proofErr w:type="spellStart"/>
      <w:r w:rsidRPr="003D39F2">
        <w:rPr>
          <w:rFonts w:ascii="Arial" w:hAnsi="Arial" w:cs="Arial"/>
          <w:lang w:val="ro-RO"/>
        </w:rPr>
        <w:t>для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проверки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калибровки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весов</w:t>
      </w:r>
      <w:proofErr w:type="spellEnd"/>
      <w:r w:rsidRPr="003D39F2">
        <w:rPr>
          <w:rFonts w:ascii="Arial" w:hAnsi="Arial" w:cs="Arial"/>
          <w:lang w:val="ro-RO"/>
        </w:rPr>
        <w:t xml:space="preserve">, </w:t>
      </w:r>
      <w:proofErr w:type="spellStart"/>
      <w:r w:rsidRPr="003D39F2">
        <w:rPr>
          <w:rFonts w:ascii="Arial" w:hAnsi="Arial" w:cs="Arial"/>
          <w:lang w:val="ro-RO"/>
        </w:rPr>
        <w:t>средств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управления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или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рабочих</w:t>
      </w:r>
      <w:proofErr w:type="spellEnd"/>
      <w:r w:rsidRPr="003D39F2">
        <w:rPr>
          <w:rFonts w:ascii="Arial" w:hAnsi="Arial" w:cs="Arial"/>
          <w:lang w:val="ro-RO"/>
        </w:rPr>
        <w:t xml:space="preserve"> </w:t>
      </w:r>
      <w:proofErr w:type="spellStart"/>
      <w:r w:rsidRPr="003D39F2">
        <w:rPr>
          <w:rFonts w:ascii="Arial" w:hAnsi="Arial" w:cs="Arial"/>
          <w:lang w:val="ro-RO"/>
        </w:rPr>
        <w:t>настроек</w:t>
      </w:r>
      <w:proofErr w:type="spellEnd"/>
      <w:r w:rsidRPr="003D39F2">
        <w:rPr>
          <w:rFonts w:ascii="Arial" w:hAnsi="Arial" w:cs="Arial"/>
          <w:lang w:val="ro-RO"/>
        </w:rPr>
        <w:t>.</w:t>
      </w:r>
    </w:p>
    <w:p w14:paraId="4EF83DF8" w14:textId="77777777" w:rsidR="00946A61" w:rsidRDefault="00946A61" w:rsidP="00DA1765">
      <w:pPr>
        <w:jc w:val="both"/>
        <w:rPr>
          <w:rFonts w:ascii="Arial" w:hAnsi="Arial" w:cs="Arial"/>
        </w:rPr>
      </w:pPr>
    </w:p>
    <w:p w14:paraId="18889196" w14:textId="52345932" w:rsidR="003D39F2" w:rsidRPr="00C01851" w:rsidRDefault="00946A61" w:rsidP="00DA1765">
      <w:pPr>
        <w:jc w:val="both"/>
        <w:rPr>
          <w:rFonts w:ascii="Arial" w:hAnsi="Arial" w:cs="Arial"/>
          <w:b/>
          <w:bCs/>
          <w:sz w:val="24"/>
          <w:szCs w:val="24"/>
          <w:lang w:val="ro-RO"/>
        </w:rPr>
      </w:pPr>
      <w:r w:rsidRPr="00C01851">
        <w:rPr>
          <w:rFonts w:ascii="Arial" w:hAnsi="Arial" w:cs="Arial"/>
          <w:b/>
          <w:bCs/>
          <w:sz w:val="24"/>
          <w:szCs w:val="24"/>
          <w:lang w:val="ro-RO"/>
        </w:rPr>
        <w:t>A.6</w:t>
      </w:r>
      <w:r w:rsidRPr="00C01851">
        <w:rPr>
          <w:rFonts w:ascii="Arial" w:hAnsi="Arial" w:cs="Arial"/>
          <w:b/>
          <w:bCs/>
          <w:sz w:val="24"/>
          <w:szCs w:val="24"/>
          <w:lang w:val="ro-RO"/>
        </w:rPr>
        <w:tab/>
      </w:r>
      <w:proofErr w:type="spellStart"/>
      <w:r w:rsidRPr="00C01851">
        <w:rPr>
          <w:rFonts w:ascii="Arial" w:hAnsi="Arial" w:cs="Arial"/>
          <w:b/>
          <w:bCs/>
          <w:sz w:val="24"/>
          <w:szCs w:val="24"/>
          <w:lang w:val="ro-RO"/>
        </w:rPr>
        <w:t>Требования</w:t>
      </w:r>
      <w:proofErr w:type="spellEnd"/>
      <w:r w:rsidRPr="00C01851">
        <w:rPr>
          <w:rFonts w:ascii="Arial" w:hAnsi="Arial" w:cs="Arial"/>
          <w:b/>
          <w:bCs/>
          <w:sz w:val="24"/>
          <w:szCs w:val="24"/>
          <w:lang w:val="ro-RO"/>
        </w:rPr>
        <w:t xml:space="preserve"> к </w:t>
      </w:r>
      <w:proofErr w:type="spellStart"/>
      <w:r w:rsidRPr="00C01851">
        <w:rPr>
          <w:rFonts w:ascii="Arial" w:hAnsi="Arial" w:cs="Arial"/>
          <w:b/>
          <w:bCs/>
          <w:sz w:val="24"/>
          <w:szCs w:val="24"/>
          <w:lang w:val="ro-RO"/>
        </w:rPr>
        <w:t>строительству</w:t>
      </w:r>
      <w:proofErr w:type="spellEnd"/>
    </w:p>
    <w:p w14:paraId="371B1732" w14:textId="55BB1A43" w:rsidR="000B5DCA" w:rsidRDefault="000B5DCA" w:rsidP="00DA1765">
      <w:pPr>
        <w:jc w:val="both"/>
        <w:rPr>
          <w:rFonts w:ascii="Arial" w:hAnsi="Arial" w:cs="Arial"/>
        </w:rPr>
      </w:pPr>
    </w:p>
    <w:p w14:paraId="4BE55F2F" w14:textId="3D4A1BB4" w:rsidR="00593802" w:rsidRPr="00593802" w:rsidRDefault="00593802" w:rsidP="00593802">
      <w:pPr>
        <w:jc w:val="both"/>
        <w:rPr>
          <w:rFonts w:ascii="Arial" w:hAnsi="Arial" w:cs="Arial"/>
          <w:lang w:val="ro-RO"/>
        </w:rPr>
      </w:pPr>
      <w:r w:rsidRPr="00593802">
        <w:rPr>
          <w:rFonts w:ascii="Arial" w:hAnsi="Arial" w:cs="Arial"/>
          <w:b/>
          <w:bCs/>
          <w:lang w:val="ro-RO"/>
        </w:rPr>
        <w:t>A.6.1</w:t>
      </w:r>
      <w:r w:rsidRPr="00593802">
        <w:rPr>
          <w:rFonts w:ascii="Arial" w:hAnsi="Arial" w:cs="Arial"/>
          <w:b/>
          <w:bCs/>
          <w:lang w:val="ro-RO"/>
        </w:rPr>
        <w:tab/>
      </w:r>
      <w:proofErr w:type="spellStart"/>
      <w:r w:rsidRPr="00593802">
        <w:rPr>
          <w:rFonts w:ascii="Arial" w:hAnsi="Arial" w:cs="Arial"/>
          <w:b/>
          <w:bCs/>
          <w:lang w:val="ro-RO"/>
        </w:rPr>
        <w:t>Подготовка</w:t>
      </w:r>
      <w:proofErr w:type="spellEnd"/>
      <w:r w:rsidRPr="00593802">
        <w:rPr>
          <w:rFonts w:ascii="Arial" w:hAnsi="Arial" w:cs="Arial"/>
          <w:b/>
          <w:bCs/>
          <w:lang w:val="ro-RO"/>
        </w:rPr>
        <w:t xml:space="preserve"> </w:t>
      </w:r>
      <w:r w:rsidRPr="00593802">
        <w:rPr>
          <w:rFonts w:ascii="Arial" w:hAnsi="Arial" w:cs="Arial"/>
          <w:b/>
          <w:bCs/>
        </w:rPr>
        <w:t>верха земляного полотна</w:t>
      </w:r>
      <w:r w:rsidRPr="00593802">
        <w:rPr>
          <w:rFonts w:ascii="Arial" w:hAnsi="Arial" w:cs="Arial"/>
          <w:b/>
          <w:bCs/>
          <w:lang w:val="ro-RO"/>
        </w:rPr>
        <w:t>/</w:t>
      </w:r>
      <w:proofErr w:type="spellStart"/>
      <w:r w:rsidRPr="00593802">
        <w:rPr>
          <w:rFonts w:ascii="Arial" w:hAnsi="Arial" w:cs="Arial"/>
          <w:b/>
          <w:bCs/>
          <w:lang w:val="ro-RO"/>
        </w:rPr>
        <w:t>основания</w:t>
      </w:r>
      <w:proofErr w:type="spellEnd"/>
      <w:r w:rsidRPr="00593802">
        <w:rPr>
          <w:rFonts w:ascii="Arial" w:hAnsi="Arial" w:cs="Arial"/>
          <w:lang w:val="ro-RO"/>
        </w:rPr>
        <w:t xml:space="preserve">. </w:t>
      </w:r>
      <w:proofErr w:type="spellStart"/>
      <w:r w:rsidRPr="00593802">
        <w:rPr>
          <w:rFonts w:ascii="Arial" w:hAnsi="Arial" w:cs="Arial"/>
          <w:lang w:val="ro-RO"/>
        </w:rPr>
        <w:t>Перед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началом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укладки</w:t>
      </w:r>
      <w:r w:rsidRPr="00593802">
        <w:rPr>
          <w:rFonts w:ascii="Arial" w:hAnsi="Arial" w:cs="Arial"/>
          <w:lang w:val="ro-RO"/>
        </w:rPr>
        <w:t xml:space="preserve"> RCC </w:t>
      </w:r>
      <w:r>
        <w:rPr>
          <w:rFonts w:ascii="Arial" w:hAnsi="Arial" w:cs="Arial"/>
        </w:rPr>
        <w:t>верх земляного полотна/основание должен быть подготовлен в соответствии с проектной документаци</w:t>
      </w:r>
      <w:r w:rsidR="00B864BF">
        <w:rPr>
          <w:rFonts w:ascii="Arial" w:hAnsi="Arial" w:cs="Arial"/>
        </w:rPr>
        <w:t>ей</w:t>
      </w:r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или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r w:rsidR="003F2965">
        <w:rPr>
          <w:rFonts w:ascii="Arial" w:hAnsi="Arial" w:cs="Arial"/>
        </w:rPr>
        <w:t>с</w:t>
      </w:r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указани</w:t>
      </w:r>
      <w:r w:rsidR="003F2965">
        <w:rPr>
          <w:rFonts w:ascii="Arial" w:hAnsi="Arial" w:cs="Arial"/>
        </w:rPr>
        <w:t>ями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Инженера</w:t>
      </w:r>
      <w:proofErr w:type="spellEnd"/>
      <w:r w:rsidRPr="00593802">
        <w:rPr>
          <w:rFonts w:ascii="Arial" w:hAnsi="Arial" w:cs="Arial"/>
          <w:lang w:val="ro-RO"/>
        </w:rPr>
        <w:t xml:space="preserve">. </w:t>
      </w:r>
      <w:proofErr w:type="spellStart"/>
      <w:r w:rsidRPr="00593802">
        <w:rPr>
          <w:rFonts w:ascii="Arial" w:hAnsi="Arial" w:cs="Arial"/>
          <w:lang w:val="ro-RO"/>
        </w:rPr>
        <w:t>Во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время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этого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процесса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люб</w:t>
      </w:r>
      <w:proofErr w:type="spellEnd"/>
      <w:r w:rsidR="003F2965">
        <w:rPr>
          <w:rFonts w:ascii="Arial" w:hAnsi="Arial" w:cs="Arial"/>
        </w:rPr>
        <w:t>ой</w:t>
      </w:r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непригодн</w:t>
      </w:r>
      <w:r w:rsidR="003F2965">
        <w:rPr>
          <w:rFonts w:ascii="Arial" w:hAnsi="Arial" w:cs="Arial"/>
        </w:rPr>
        <w:t>ый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r w:rsidR="003F2965">
        <w:rPr>
          <w:rFonts w:ascii="Arial" w:hAnsi="Arial" w:cs="Arial"/>
        </w:rPr>
        <w:t>грунт</w:t>
      </w:r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или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материал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должны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быть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удалены</w:t>
      </w:r>
      <w:proofErr w:type="spellEnd"/>
      <w:r w:rsidRPr="00593802">
        <w:rPr>
          <w:rFonts w:ascii="Arial" w:hAnsi="Arial" w:cs="Arial"/>
          <w:lang w:val="ro-RO"/>
        </w:rPr>
        <w:t xml:space="preserve"> и </w:t>
      </w:r>
      <w:proofErr w:type="spellStart"/>
      <w:r w:rsidRPr="00593802">
        <w:rPr>
          <w:rFonts w:ascii="Arial" w:hAnsi="Arial" w:cs="Arial"/>
          <w:lang w:val="ro-RO"/>
        </w:rPr>
        <w:t>заменены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приемлемым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материалом</w:t>
      </w:r>
      <w:proofErr w:type="spellEnd"/>
      <w:r w:rsidRPr="00593802">
        <w:rPr>
          <w:rFonts w:ascii="Arial" w:hAnsi="Arial" w:cs="Arial"/>
          <w:lang w:val="ro-RO"/>
        </w:rPr>
        <w:t xml:space="preserve">. </w:t>
      </w:r>
      <w:proofErr w:type="spellStart"/>
      <w:r w:rsidRPr="00593802">
        <w:rPr>
          <w:rFonts w:ascii="Arial" w:hAnsi="Arial" w:cs="Arial"/>
          <w:lang w:val="ro-RO"/>
        </w:rPr>
        <w:t>Земляное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полотно</w:t>
      </w:r>
      <w:proofErr w:type="spellEnd"/>
      <w:r w:rsidR="003F2965">
        <w:rPr>
          <w:rFonts w:ascii="Arial" w:hAnsi="Arial" w:cs="Arial"/>
        </w:rPr>
        <w:t xml:space="preserve">/ основание </w:t>
      </w:r>
      <w:proofErr w:type="spellStart"/>
      <w:r w:rsidRPr="00593802">
        <w:rPr>
          <w:rFonts w:ascii="Arial" w:hAnsi="Arial" w:cs="Arial"/>
          <w:lang w:val="ro-RO"/>
        </w:rPr>
        <w:t>должно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быть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равномерно</w:t>
      </w:r>
      <w:proofErr w:type="spellEnd"/>
      <w:r w:rsidRPr="00593802">
        <w:rPr>
          <w:rFonts w:ascii="Arial" w:hAnsi="Arial" w:cs="Arial"/>
          <w:lang w:val="ro-RO"/>
        </w:rPr>
        <w:t xml:space="preserve"> у</w:t>
      </w:r>
      <w:proofErr w:type="spellStart"/>
      <w:r w:rsidR="003F2965">
        <w:rPr>
          <w:rFonts w:ascii="Arial" w:hAnsi="Arial" w:cs="Arial"/>
        </w:rPr>
        <w:t>плотне</w:t>
      </w:r>
      <w:r w:rsidRPr="00593802">
        <w:rPr>
          <w:rFonts w:ascii="Arial" w:hAnsi="Arial" w:cs="Arial"/>
          <w:lang w:val="ro-RO"/>
        </w:rPr>
        <w:t>но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как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минимум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до</w:t>
      </w:r>
      <w:proofErr w:type="spellEnd"/>
      <w:r w:rsidRPr="00593802">
        <w:rPr>
          <w:rFonts w:ascii="Arial" w:hAnsi="Arial" w:cs="Arial"/>
          <w:lang w:val="ro-RO"/>
        </w:rPr>
        <w:t xml:space="preserve"> 95% </w:t>
      </w:r>
      <w:proofErr w:type="spellStart"/>
      <w:r w:rsidRPr="00593802">
        <w:rPr>
          <w:rFonts w:ascii="Arial" w:hAnsi="Arial" w:cs="Arial"/>
          <w:lang w:val="ro-RO"/>
        </w:rPr>
        <w:t>максимальной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плотности</w:t>
      </w:r>
      <w:proofErr w:type="spellEnd"/>
      <w:r w:rsidRPr="00593802">
        <w:rPr>
          <w:rFonts w:ascii="Arial" w:hAnsi="Arial" w:cs="Arial"/>
          <w:lang w:val="ro-RO"/>
        </w:rPr>
        <w:t xml:space="preserve"> в </w:t>
      </w:r>
      <w:proofErr w:type="spellStart"/>
      <w:r w:rsidRPr="00593802">
        <w:rPr>
          <w:rFonts w:ascii="Arial" w:hAnsi="Arial" w:cs="Arial"/>
          <w:lang w:val="ro-RO"/>
        </w:rPr>
        <w:t>сухом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состоянии</w:t>
      </w:r>
      <w:proofErr w:type="spellEnd"/>
      <w:r w:rsidRPr="00593802">
        <w:rPr>
          <w:rFonts w:ascii="Arial" w:hAnsi="Arial" w:cs="Arial"/>
          <w:lang w:val="ro-RO"/>
        </w:rPr>
        <w:t xml:space="preserve">. </w:t>
      </w:r>
      <w:proofErr w:type="spellStart"/>
      <w:r w:rsidR="003F2965" w:rsidRPr="00593802">
        <w:rPr>
          <w:rFonts w:ascii="Arial" w:hAnsi="Arial" w:cs="Arial"/>
          <w:lang w:val="ro-RO"/>
        </w:rPr>
        <w:t>До</w:t>
      </w:r>
      <w:proofErr w:type="spellEnd"/>
      <w:r w:rsidR="003F2965" w:rsidRPr="00593802">
        <w:rPr>
          <w:rFonts w:ascii="Arial" w:hAnsi="Arial" w:cs="Arial"/>
          <w:lang w:val="ro-RO"/>
        </w:rPr>
        <w:t xml:space="preserve"> </w:t>
      </w:r>
      <w:proofErr w:type="spellStart"/>
      <w:r w:rsidR="003F2965" w:rsidRPr="00593802">
        <w:rPr>
          <w:rFonts w:ascii="Arial" w:hAnsi="Arial" w:cs="Arial"/>
          <w:lang w:val="ro-RO"/>
        </w:rPr>
        <w:t>начала</w:t>
      </w:r>
      <w:proofErr w:type="spellEnd"/>
      <w:r w:rsidR="003F2965" w:rsidRPr="00593802">
        <w:rPr>
          <w:rFonts w:ascii="Arial" w:hAnsi="Arial" w:cs="Arial"/>
          <w:lang w:val="ro-RO"/>
        </w:rPr>
        <w:t xml:space="preserve"> </w:t>
      </w:r>
      <w:r w:rsidR="003F2965">
        <w:rPr>
          <w:rFonts w:ascii="Arial" w:hAnsi="Arial" w:cs="Arial"/>
        </w:rPr>
        <w:t xml:space="preserve">укладки </w:t>
      </w:r>
      <w:r w:rsidR="003F2965" w:rsidRPr="00593802">
        <w:rPr>
          <w:rFonts w:ascii="Arial" w:hAnsi="Arial" w:cs="Arial"/>
          <w:lang w:val="ro-RO"/>
        </w:rPr>
        <w:t xml:space="preserve">RCC </w:t>
      </w:r>
      <w:proofErr w:type="spellStart"/>
      <w:r w:rsidRPr="00593802">
        <w:rPr>
          <w:rFonts w:ascii="Arial" w:hAnsi="Arial" w:cs="Arial"/>
          <w:lang w:val="ro-RO"/>
        </w:rPr>
        <w:t>Подрядчик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должен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r w:rsidR="003F2965">
        <w:rPr>
          <w:rFonts w:ascii="Arial" w:hAnsi="Arial" w:cs="Arial"/>
        </w:rPr>
        <w:t>выявить</w:t>
      </w:r>
      <w:r w:rsidR="00744818">
        <w:rPr>
          <w:rFonts w:ascii="Arial" w:hAnsi="Arial" w:cs="Arial"/>
        </w:rPr>
        <w:t>,</w:t>
      </w:r>
      <w:r w:rsidR="003F2965">
        <w:rPr>
          <w:rFonts w:ascii="Arial" w:hAnsi="Arial" w:cs="Arial"/>
        </w:rPr>
        <w:t xml:space="preserve"> </w:t>
      </w:r>
      <w:proofErr w:type="spellStart"/>
      <w:r w:rsidR="00744818" w:rsidRPr="00593802">
        <w:rPr>
          <w:rFonts w:ascii="Arial" w:hAnsi="Arial" w:cs="Arial"/>
          <w:lang w:val="ro-RO"/>
        </w:rPr>
        <w:t>контрольной</w:t>
      </w:r>
      <w:proofErr w:type="spellEnd"/>
      <w:r w:rsidR="00744818" w:rsidRPr="00593802">
        <w:rPr>
          <w:rFonts w:ascii="Arial" w:hAnsi="Arial" w:cs="Arial"/>
          <w:lang w:val="ro-RO"/>
        </w:rPr>
        <w:t xml:space="preserve"> </w:t>
      </w:r>
      <w:proofErr w:type="spellStart"/>
      <w:r w:rsidR="00744818" w:rsidRPr="00593802">
        <w:rPr>
          <w:rFonts w:ascii="Arial" w:hAnsi="Arial" w:cs="Arial"/>
          <w:lang w:val="ro-RO"/>
        </w:rPr>
        <w:t>укатк</w:t>
      </w:r>
      <w:proofErr w:type="spellEnd"/>
      <w:r w:rsidR="00744818">
        <w:rPr>
          <w:rFonts w:ascii="Arial" w:hAnsi="Arial" w:cs="Arial"/>
        </w:rPr>
        <w:t>ой</w:t>
      </w:r>
      <w:r w:rsidR="00744818" w:rsidRPr="00593802">
        <w:rPr>
          <w:rFonts w:ascii="Arial" w:hAnsi="Arial" w:cs="Arial"/>
          <w:lang w:val="ro-RO"/>
        </w:rPr>
        <w:t xml:space="preserve"> с </w:t>
      </w:r>
      <w:proofErr w:type="spellStart"/>
      <w:r w:rsidR="00744818" w:rsidRPr="00593802">
        <w:rPr>
          <w:rFonts w:ascii="Arial" w:hAnsi="Arial" w:cs="Arial"/>
          <w:lang w:val="ro-RO"/>
        </w:rPr>
        <w:t>помощью</w:t>
      </w:r>
      <w:proofErr w:type="spellEnd"/>
      <w:r w:rsidR="00744818" w:rsidRPr="00593802">
        <w:rPr>
          <w:rFonts w:ascii="Arial" w:hAnsi="Arial" w:cs="Arial"/>
          <w:lang w:val="ro-RO"/>
        </w:rPr>
        <w:t xml:space="preserve"> </w:t>
      </w:r>
      <w:proofErr w:type="spellStart"/>
      <w:r w:rsidR="00744818" w:rsidRPr="00593802">
        <w:rPr>
          <w:rFonts w:ascii="Arial" w:hAnsi="Arial" w:cs="Arial"/>
          <w:lang w:val="ro-RO"/>
        </w:rPr>
        <w:t>загруженного</w:t>
      </w:r>
      <w:proofErr w:type="spellEnd"/>
      <w:r w:rsidR="00744818" w:rsidRPr="00593802">
        <w:rPr>
          <w:rFonts w:ascii="Arial" w:hAnsi="Arial" w:cs="Arial"/>
          <w:lang w:val="ro-RO"/>
        </w:rPr>
        <w:t xml:space="preserve"> </w:t>
      </w:r>
      <w:proofErr w:type="spellStart"/>
      <w:r w:rsidR="00744818" w:rsidRPr="00593802">
        <w:rPr>
          <w:rFonts w:ascii="Arial" w:hAnsi="Arial" w:cs="Arial"/>
          <w:lang w:val="ro-RO"/>
        </w:rPr>
        <w:t>самосвала</w:t>
      </w:r>
      <w:proofErr w:type="spellEnd"/>
      <w:r w:rsidR="00744818" w:rsidRPr="00593802">
        <w:rPr>
          <w:rFonts w:ascii="Arial" w:hAnsi="Arial" w:cs="Arial"/>
          <w:lang w:val="ro-RO"/>
        </w:rPr>
        <w:t xml:space="preserve"> </w:t>
      </w:r>
      <w:proofErr w:type="spellStart"/>
      <w:r w:rsidR="00744818" w:rsidRPr="00593802">
        <w:rPr>
          <w:rFonts w:ascii="Arial" w:hAnsi="Arial" w:cs="Arial"/>
          <w:lang w:val="ro-RO"/>
        </w:rPr>
        <w:t>или</w:t>
      </w:r>
      <w:proofErr w:type="spellEnd"/>
      <w:r w:rsidR="00744818" w:rsidRPr="00593802">
        <w:rPr>
          <w:rFonts w:ascii="Arial" w:hAnsi="Arial" w:cs="Arial"/>
          <w:lang w:val="ro-RO"/>
        </w:rPr>
        <w:t xml:space="preserve"> </w:t>
      </w:r>
      <w:proofErr w:type="spellStart"/>
      <w:r w:rsidR="00744818" w:rsidRPr="00593802">
        <w:rPr>
          <w:rFonts w:ascii="Arial" w:hAnsi="Arial" w:cs="Arial"/>
          <w:lang w:val="ro-RO"/>
        </w:rPr>
        <w:t>катка</w:t>
      </w:r>
      <w:proofErr w:type="spellEnd"/>
      <w:r w:rsidR="00744818" w:rsidRPr="00593802">
        <w:rPr>
          <w:rFonts w:ascii="Arial" w:hAnsi="Arial" w:cs="Arial"/>
          <w:lang w:val="ro-RO"/>
        </w:rPr>
        <w:t xml:space="preserve"> с </w:t>
      </w:r>
      <w:proofErr w:type="spellStart"/>
      <w:r w:rsidR="00744818" w:rsidRPr="00593802">
        <w:rPr>
          <w:rFonts w:ascii="Arial" w:hAnsi="Arial" w:cs="Arial"/>
          <w:lang w:val="ro-RO"/>
        </w:rPr>
        <w:t>пневматическими</w:t>
      </w:r>
      <w:proofErr w:type="spellEnd"/>
      <w:r w:rsidR="00744818" w:rsidRPr="00593802">
        <w:rPr>
          <w:rFonts w:ascii="Arial" w:hAnsi="Arial" w:cs="Arial"/>
          <w:lang w:val="ro-RO"/>
        </w:rPr>
        <w:t xml:space="preserve"> </w:t>
      </w:r>
      <w:proofErr w:type="spellStart"/>
      <w:r w:rsidR="00744818" w:rsidRPr="00593802">
        <w:rPr>
          <w:rFonts w:ascii="Arial" w:hAnsi="Arial" w:cs="Arial"/>
          <w:lang w:val="ro-RO"/>
        </w:rPr>
        <w:t>шинами</w:t>
      </w:r>
      <w:proofErr w:type="spellEnd"/>
      <w:r w:rsidR="00744818">
        <w:rPr>
          <w:rFonts w:ascii="Arial" w:hAnsi="Arial" w:cs="Arial"/>
        </w:rPr>
        <w:t xml:space="preserve">, </w:t>
      </w:r>
      <w:r w:rsidR="003F2965">
        <w:rPr>
          <w:rFonts w:ascii="Arial" w:hAnsi="Arial" w:cs="Arial"/>
        </w:rPr>
        <w:t>и устранить</w:t>
      </w:r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="003F2965">
        <w:rPr>
          <w:rFonts w:ascii="Arial" w:hAnsi="Arial" w:cs="Arial"/>
        </w:rPr>
        <w:t>недоуплотненные</w:t>
      </w:r>
      <w:proofErr w:type="spellEnd"/>
      <w:r w:rsidR="003F2965">
        <w:rPr>
          <w:rFonts w:ascii="Arial" w:hAnsi="Arial" w:cs="Arial"/>
        </w:rPr>
        <w:t xml:space="preserve"> или </w:t>
      </w:r>
      <w:r w:rsidR="00744818">
        <w:rPr>
          <w:rFonts w:ascii="Arial" w:hAnsi="Arial" w:cs="Arial"/>
        </w:rPr>
        <w:t>просадочные</w:t>
      </w:r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участк</w:t>
      </w:r>
      <w:proofErr w:type="spellEnd"/>
      <w:r w:rsidR="00744818">
        <w:rPr>
          <w:rFonts w:ascii="Arial" w:hAnsi="Arial" w:cs="Arial"/>
        </w:rPr>
        <w:t>и</w:t>
      </w:r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земляного</w:t>
      </w:r>
      <w:proofErr w:type="spellEnd"/>
      <w:r w:rsidRPr="00593802">
        <w:rPr>
          <w:rFonts w:ascii="Arial" w:hAnsi="Arial" w:cs="Arial"/>
          <w:lang w:val="ro-RO"/>
        </w:rPr>
        <w:t xml:space="preserve"> </w:t>
      </w:r>
      <w:proofErr w:type="spellStart"/>
      <w:r w:rsidRPr="00593802">
        <w:rPr>
          <w:rFonts w:ascii="Arial" w:hAnsi="Arial" w:cs="Arial"/>
          <w:lang w:val="ro-RO"/>
        </w:rPr>
        <w:t>полотна</w:t>
      </w:r>
      <w:proofErr w:type="spellEnd"/>
      <w:r w:rsidRPr="00593802">
        <w:rPr>
          <w:rFonts w:ascii="Arial" w:hAnsi="Arial" w:cs="Arial"/>
          <w:lang w:val="ro-RO"/>
        </w:rPr>
        <w:t xml:space="preserve">. </w:t>
      </w:r>
    </w:p>
    <w:p w14:paraId="39817B18" w14:textId="77777777" w:rsidR="00593802" w:rsidRPr="00593802" w:rsidRDefault="00593802" w:rsidP="00593802">
      <w:pPr>
        <w:jc w:val="both"/>
        <w:rPr>
          <w:rFonts w:ascii="Arial" w:hAnsi="Arial" w:cs="Arial"/>
          <w:lang w:val="ro-RO"/>
        </w:rPr>
      </w:pPr>
    </w:p>
    <w:p w14:paraId="07AA1A51" w14:textId="1E42DD23" w:rsidR="00D84756" w:rsidRPr="00B66374" w:rsidRDefault="007C4714" w:rsidP="00DA1765">
      <w:pPr>
        <w:jc w:val="both"/>
        <w:rPr>
          <w:rFonts w:ascii="Arial" w:hAnsi="Arial" w:cs="Arial"/>
        </w:rPr>
      </w:pPr>
      <w:r w:rsidRPr="00593802">
        <w:rPr>
          <w:rFonts w:ascii="Arial" w:hAnsi="Arial" w:cs="Arial"/>
          <w:b/>
          <w:bCs/>
          <w:lang w:val="ro-RO"/>
        </w:rPr>
        <w:t>A.6.</w:t>
      </w:r>
      <w:r>
        <w:rPr>
          <w:rFonts w:ascii="Arial" w:hAnsi="Arial" w:cs="Arial"/>
          <w:b/>
          <w:bCs/>
          <w:lang w:val="ro-RO"/>
        </w:rPr>
        <w:t>2</w:t>
      </w:r>
      <w:r>
        <w:rPr>
          <w:rFonts w:ascii="Arial" w:hAnsi="Arial" w:cs="Arial"/>
          <w:b/>
          <w:bCs/>
          <w:lang w:val="ro-RO"/>
        </w:rPr>
        <w:tab/>
      </w:r>
      <w:r w:rsidR="00081C65" w:rsidRPr="008D3797">
        <w:rPr>
          <w:rFonts w:ascii="Arial" w:hAnsi="Arial" w:cs="Arial"/>
          <w:b/>
          <w:bCs/>
        </w:rPr>
        <w:t>Пробный</w:t>
      </w:r>
      <w:r w:rsidR="00B66374" w:rsidRPr="008D3797">
        <w:rPr>
          <w:rFonts w:ascii="Arial" w:hAnsi="Arial" w:cs="Arial"/>
          <w:b/>
          <w:bCs/>
          <w:lang w:val="ro-RO"/>
        </w:rPr>
        <w:t xml:space="preserve"> </w:t>
      </w:r>
      <w:r w:rsidR="00B66374" w:rsidRPr="008D3797">
        <w:rPr>
          <w:rFonts w:ascii="Arial" w:hAnsi="Arial" w:cs="Arial"/>
          <w:b/>
          <w:bCs/>
        </w:rPr>
        <w:t>участок</w:t>
      </w:r>
    </w:p>
    <w:p w14:paraId="0FC0E8CB" w14:textId="76AF5A55" w:rsidR="00744818" w:rsidRDefault="00744818" w:rsidP="00DA1765">
      <w:pPr>
        <w:jc w:val="both"/>
        <w:rPr>
          <w:rFonts w:ascii="Arial" w:hAnsi="Arial" w:cs="Arial"/>
        </w:rPr>
      </w:pPr>
    </w:p>
    <w:p w14:paraId="40295DA0" w14:textId="2FE1F3CB" w:rsidR="00744818" w:rsidRDefault="00B66374" w:rsidP="00DA1765">
      <w:pPr>
        <w:jc w:val="both"/>
        <w:rPr>
          <w:rFonts w:ascii="Arial" w:hAnsi="Arial" w:cs="Arial"/>
        </w:rPr>
      </w:pPr>
      <w:r w:rsidRPr="00081C65">
        <w:rPr>
          <w:rFonts w:ascii="Arial" w:hAnsi="Arial" w:cs="Arial"/>
          <w:b/>
          <w:bCs/>
        </w:rPr>
        <w:t>А.6.2.1</w:t>
      </w:r>
      <w:r>
        <w:rPr>
          <w:rFonts w:ascii="Arial" w:hAnsi="Arial" w:cs="Arial"/>
        </w:rPr>
        <w:tab/>
      </w:r>
      <w:proofErr w:type="spellStart"/>
      <w:r w:rsidR="00081C65" w:rsidRPr="00A40D15">
        <w:rPr>
          <w:rFonts w:ascii="Arial" w:hAnsi="Arial" w:cs="Arial"/>
          <w:lang w:val="ro-RO"/>
        </w:rPr>
        <w:t>Не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менее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чем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за</w:t>
      </w:r>
      <w:proofErr w:type="spellEnd"/>
      <w:r w:rsidR="00081C65" w:rsidRPr="00A40D15">
        <w:rPr>
          <w:rFonts w:ascii="Arial" w:hAnsi="Arial" w:cs="Arial"/>
          <w:lang w:val="ro-RO"/>
        </w:rPr>
        <w:t xml:space="preserve"> 30 </w:t>
      </w:r>
      <w:proofErr w:type="spellStart"/>
      <w:r w:rsidR="00081C65" w:rsidRPr="00A40D15">
        <w:rPr>
          <w:rFonts w:ascii="Arial" w:hAnsi="Arial" w:cs="Arial"/>
          <w:lang w:val="ro-RO"/>
        </w:rPr>
        <w:t>дней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до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начала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работ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по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укладке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r w:rsidR="00081C65" w:rsidRPr="00475FBB">
        <w:rPr>
          <w:rFonts w:ascii="Arial" w:hAnsi="Arial" w:cs="Arial"/>
        </w:rPr>
        <w:t>R</w:t>
      </w:r>
      <w:r w:rsidR="00081C65">
        <w:rPr>
          <w:rFonts w:ascii="Arial" w:hAnsi="Arial" w:cs="Arial"/>
          <w:lang w:val="ro-RO"/>
        </w:rPr>
        <w:t>C</w:t>
      </w:r>
      <w:r w:rsidR="00081C65" w:rsidRPr="00475FBB">
        <w:rPr>
          <w:rFonts w:ascii="Arial" w:hAnsi="Arial" w:cs="Arial"/>
        </w:rPr>
        <w:t>C</w:t>
      </w:r>
      <w:r w:rsidR="00081C65">
        <w:rPr>
          <w:rFonts w:ascii="Arial" w:hAnsi="Arial" w:cs="Arial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должен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быть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уложен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пробный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участок</w:t>
      </w:r>
      <w:proofErr w:type="spellEnd"/>
      <w:r w:rsidR="00081C65" w:rsidRPr="00A40D15">
        <w:rPr>
          <w:rFonts w:ascii="Arial" w:hAnsi="Arial" w:cs="Arial"/>
          <w:lang w:val="ro-RO"/>
        </w:rPr>
        <w:t xml:space="preserve"> с </w:t>
      </w:r>
      <w:proofErr w:type="spellStart"/>
      <w:r w:rsidR="00081C65" w:rsidRPr="00A40D15">
        <w:rPr>
          <w:rFonts w:ascii="Arial" w:hAnsi="Arial" w:cs="Arial"/>
          <w:lang w:val="ro-RO"/>
        </w:rPr>
        <w:t>использованием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предложенной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смеси</w:t>
      </w:r>
      <w:proofErr w:type="spellEnd"/>
      <w:r w:rsidR="00081C65" w:rsidRPr="00A40D15">
        <w:rPr>
          <w:rFonts w:ascii="Arial" w:hAnsi="Arial" w:cs="Arial"/>
          <w:lang w:val="ro-RO"/>
        </w:rPr>
        <w:t xml:space="preserve">. </w:t>
      </w:r>
      <w:proofErr w:type="spellStart"/>
      <w:r w:rsidR="00081C65" w:rsidRPr="00A40D15">
        <w:rPr>
          <w:rFonts w:ascii="Arial" w:hAnsi="Arial" w:cs="Arial"/>
          <w:lang w:val="ro-RO"/>
        </w:rPr>
        <w:t>Расположение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пробного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участка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указывается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на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чертежах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проекта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proofErr w:type="spellStart"/>
      <w:r w:rsidR="00081C65" w:rsidRPr="00A40D15">
        <w:rPr>
          <w:rFonts w:ascii="Arial" w:hAnsi="Arial" w:cs="Arial"/>
          <w:lang w:val="ro-RO"/>
        </w:rPr>
        <w:t>или</w:t>
      </w:r>
      <w:proofErr w:type="spellEnd"/>
      <w:r w:rsidR="00081C65" w:rsidRPr="00A40D15">
        <w:rPr>
          <w:rFonts w:ascii="Arial" w:hAnsi="Arial" w:cs="Arial"/>
          <w:lang w:val="ro-RO"/>
        </w:rPr>
        <w:t xml:space="preserve"> </w:t>
      </w:r>
      <w:r w:rsidR="008D3797">
        <w:rPr>
          <w:rFonts w:ascii="Arial" w:hAnsi="Arial" w:cs="Arial"/>
        </w:rPr>
        <w:t xml:space="preserve">устанавливается по </w:t>
      </w:r>
      <w:proofErr w:type="spellStart"/>
      <w:r w:rsidR="00081C65" w:rsidRPr="00C01851">
        <w:rPr>
          <w:rFonts w:ascii="Arial" w:hAnsi="Arial" w:cs="Arial"/>
          <w:lang w:val="ro-RO"/>
        </w:rPr>
        <w:t>согласованию</w:t>
      </w:r>
      <w:proofErr w:type="spellEnd"/>
      <w:r w:rsidR="00081C65" w:rsidRPr="00C01851">
        <w:rPr>
          <w:rFonts w:ascii="Arial" w:hAnsi="Arial" w:cs="Arial"/>
        </w:rPr>
        <w:t xml:space="preserve"> с Инженером</w:t>
      </w:r>
      <w:r w:rsidR="00081C65" w:rsidRPr="00C01851">
        <w:rPr>
          <w:rFonts w:ascii="Arial" w:hAnsi="Arial" w:cs="Arial"/>
          <w:lang w:val="ro-RO"/>
        </w:rPr>
        <w:t>.</w:t>
      </w:r>
      <w:r w:rsidR="00081C65" w:rsidRPr="00A40D15">
        <w:rPr>
          <w:rFonts w:ascii="Arial" w:hAnsi="Arial" w:cs="Arial"/>
          <w:lang w:val="ro-RO"/>
        </w:rPr>
        <w:t xml:space="preserve"> </w:t>
      </w:r>
      <w:r w:rsidR="00081C65">
        <w:rPr>
          <w:rFonts w:ascii="Arial" w:hAnsi="Arial" w:cs="Arial"/>
        </w:rPr>
        <w:t>Пробный участок</w:t>
      </w:r>
      <w:r w:rsidR="00081C65" w:rsidRPr="00475FBB">
        <w:rPr>
          <w:rFonts w:ascii="Arial" w:hAnsi="Arial" w:cs="Arial"/>
          <w:lang w:val="ro-RO"/>
        </w:rPr>
        <w:t xml:space="preserve"> </w:t>
      </w:r>
      <w:proofErr w:type="spellStart"/>
      <w:r w:rsidR="00081C65" w:rsidRPr="00475FBB">
        <w:rPr>
          <w:rFonts w:ascii="Arial" w:hAnsi="Arial" w:cs="Arial"/>
          <w:lang w:val="ro-RO"/>
        </w:rPr>
        <w:t>позволит</w:t>
      </w:r>
      <w:proofErr w:type="spellEnd"/>
      <w:r w:rsidR="00081C65" w:rsidRPr="00475FBB">
        <w:rPr>
          <w:rFonts w:ascii="Arial" w:hAnsi="Arial" w:cs="Arial"/>
          <w:lang w:val="ro-RO"/>
        </w:rPr>
        <w:t xml:space="preserve"> </w:t>
      </w:r>
      <w:proofErr w:type="spellStart"/>
      <w:r w:rsidR="00081C65" w:rsidRPr="00475FBB">
        <w:rPr>
          <w:rFonts w:ascii="Arial" w:hAnsi="Arial" w:cs="Arial"/>
          <w:lang w:val="ro-RO"/>
        </w:rPr>
        <w:t>подрядчику</w:t>
      </w:r>
      <w:proofErr w:type="spellEnd"/>
      <w:r w:rsidR="00081C65" w:rsidRPr="00475FBB">
        <w:rPr>
          <w:rFonts w:ascii="Arial" w:hAnsi="Arial" w:cs="Arial"/>
          <w:lang w:val="ro-RO"/>
        </w:rPr>
        <w:t xml:space="preserve"> </w:t>
      </w:r>
      <w:proofErr w:type="spellStart"/>
      <w:r w:rsidR="00081C65" w:rsidRPr="00475FBB">
        <w:rPr>
          <w:rFonts w:ascii="Arial" w:hAnsi="Arial" w:cs="Arial"/>
          <w:lang w:val="ro-RO"/>
        </w:rPr>
        <w:t>разработать</w:t>
      </w:r>
      <w:proofErr w:type="spellEnd"/>
      <w:r w:rsidR="00081C65" w:rsidRPr="00475FBB">
        <w:rPr>
          <w:rFonts w:ascii="Arial" w:hAnsi="Arial" w:cs="Arial"/>
          <w:lang w:val="ro-RO"/>
        </w:rPr>
        <w:t xml:space="preserve"> и </w:t>
      </w:r>
      <w:proofErr w:type="spellStart"/>
      <w:r w:rsidR="00081C65" w:rsidRPr="00475FBB">
        <w:rPr>
          <w:rFonts w:ascii="Arial" w:hAnsi="Arial" w:cs="Arial"/>
          <w:lang w:val="ro-RO"/>
        </w:rPr>
        <w:t>продемонстрировать</w:t>
      </w:r>
      <w:proofErr w:type="spellEnd"/>
      <w:r w:rsidR="00081C65" w:rsidRPr="00475FBB">
        <w:rPr>
          <w:rFonts w:ascii="Arial" w:hAnsi="Arial" w:cs="Arial"/>
          <w:lang w:val="ro-RO"/>
        </w:rPr>
        <w:t xml:space="preserve"> </w:t>
      </w:r>
      <w:proofErr w:type="spellStart"/>
      <w:r w:rsidR="00081C65" w:rsidRPr="00475FBB">
        <w:rPr>
          <w:rFonts w:ascii="Arial" w:hAnsi="Arial" w:cs="Arial"/>
          <w:lang w:val="ro-RO"/>
        </w:rPr>
        <w:t>предлагаемые</w:t>
      </w:r>
      <w:proofErr w:type="spellEnd"/>
      <w:r w:rsidR="00081C65" w:rsidRPr="00475FBB">
        <w:rPr>
          <w:rFonts w:ascii="Arial" w:hAnsi="Arial" w:cs="Arial"/>
          <w:lang w:val="ro-RO"/>
        </w:rPr>
        <w:t xml:space="preserve"> </w:t>
      </w:r>
      <w:proofErr w:type="spellStart"/>
      <w:r w:rsidR="00081C65" w:rsidRPr="00475FBB">
        <w:rPr>
          <w:rFonts w:ascii="Arial" w:hAnsi="Arial" w:cs="Arial"/>
          <w:lang w:val="ro-RO"/>
        </w:rPr>
        <w:t>методы</w:t>
      </w:r>
      <w:proofErr w:type="spellEnd"/>
      <w:r w:rsidR="00081C65" w:rsidRPr="00475FBB">
        <w:rPr>
          <w:rFonts w:ascii="Arial" w:hAnsi="Arial" w:cs="Arial"/>
          <w:lang w:val="ro-RO"/>
        </w:rPr>
        <w:t xml:space="preserve"> </w:t>
      </w:r>
      <w:r w:rsidR="00081C65">
        <w:rPr>
          <w:rFonts w:ascii="Arial" w:hAnsi="Arial" w:cs="Arial"/>
        </w:rPr>
        <w:t xml:space="preserve">приготовления </w:t>
      </w:r>
      <w:proofErr w:type="spellStart"/>
      <w:r w:rsidR="00081C65" w:rsidRPr="00475FBB">
        <w:rPr>
          <w:rFonts w:ascii="Arial" w:hAnsi="Arial" w:cs="Arial"/>
          <w:lang w:val="ro-RO"/>
        </w:rPr>
        <w:t>сме</w:t>
      </w:r>
      <w:proofErr w:type="spellEnd"/>
      <w:r w:rsidR="00081C65">
        <w:rPr>
          <w:rFonts w:ascii="Arial" w:hAnsi="Arial" w:cs="Arial"/>
        </w:rPr>
        <w:t>си</w:t>
      </w:r>
      <w:r w:rsidR="00081C65" w:rsidRPr="00475FBB">
        <w:rPr>
          <w:rFonts w:ascii="Arial" w:hAnsi="Arial" w:cs="Arial"/>
          <w:lang w:val="ro-RO"/>
        </w:rPr>
        <w:t xml:space="preserve">, </w:t>
      </w:r>
      <w:proofErr w:type="spellStart"/>
      <w:r w:rsidR="00081C65" w:rsidRPr="00475FBB">
        <w:rPr>
          <w:rFonts w:ascii="Arial" w:hAnsi="Arial" w:cs="Arial"/>
          <w:lang w:val="ro-RO"/>
        </w:rPr>
        <w:t>транспортировки</w:t>
      </w:r>
      <w:proofErr w:type="spellEnd"/>
      <w:r w:rsidR="00081C65" w:rsidRPr="00475FBB">
        <w:rPr>
          <w:rFonts w:ascii="Arial" w:hAnsi="Arial" w:cs="Arial"/>
          <w:lang w:val="ro-RO"/>
        </w:rPr>
        <w:t xml:space="preserve">, </w:t>
      </w:r>
      <w:proofErr w:type="spellStart"/>
      <w:r w:rsidR="00081C65" w:rsidRPr="00475FBB">
        <w:rPr>
          <w:rFonts w:ascii="Arial" w:hAnsi="Arial" w:cs="Arial"/>
          <w:lang w:val="ro-RO"/>
        </w:rPr>
        <w:t>укладки</w:t>
      </w:r>
      <w:proofErr w:type="spellEnd"/>
      <w:r w:rsidR="00081C65" w:rsidRPr="00475FBB">
        <w:rPr>
          <w:rFonts w:ascii="Arial" w:hAnsi="Arial" w:cs="Arial"/>
          <w:lang w:val="ro-RO"/>
        </w:rPr>
        <w:t xml:space="preserve">, </w:t>
      </w:r>
      <w:proofErr w:type="spellStart"/>
      <w:r w:rsidR="00081C65" w:rsidRPr="00475FBB">
        <w:rPr>
          <w:rFonts w:ascii="Arial" w:hAnsi="Arial" w:cs="Arial"/>
          <w:lang w:val="ro-RO"/>
        </w:rPr>
        <w:t>уплотнения</w:t>
      </w:r>
      <w:proofErr w:type="spellEnd"/>
      <w:r w:rsidR="00081C65" w:rsidRPr="00475FBB">
        <w:rPr>
          <w:rFonts w:ascii="Arial" w:hAnsi="Arial" w:cs="Arial"/>
          <w:lang w:val="ro-RO"/>
        </w:rPr>
        <w:t xml:space="preserve">, </w:t>
      </w:r>
      <w:proofErr w:type="spellStart"/>
      <w:r w:rsidR="00081C65" w:rsidRPr="00475FBB">
        <w:rPr>
          <w:rFonts w:ascii="Arial" w:hAnsi="Arial" w:cs="Arial"/>
          <w:lang w:val="ro-RO"/>
        </w:rPr>
        <w:t>отделки</w:t>
      </w:r>
      <w:proofErr w:type="spellEnd"/>
      <w:r w:rsidR="00081C65" w:rsidRPr="00475FBB">
        <w:rPr>
          <w:rFonts w:ascii="Arial" w:hAnsi="Arial" w:cs="Arial"/>
          <w:lang w:val="ro-RO"/>
        </w:rPr>
        <w:t xml:space="preserve"> </w:t>
      </w:r>
      <w:proofErr w:type="spellStart"/>
      <w:r w:rsidR="00081C65" w:rsidRPr="00475FBB">
        <w:rPr>
          <w:rFonts w:ascii="Arial" w:hAnsi="Arial" w:cs="Arial"/>
          <w:lang w:val="ro-RO"/>
        </w:rPr>
        <w:t>для</w:t>
      </w:r>
      <w:proofErr w:type="spellEnd"/>
      <w:r w:rsidR="00081C65" w:rsidRPr="00475FBB">
        <w:rPr>
          <w:rFonts w:ascii="Arial" w:hAnsi="Arial" w:cs="Arial"/>
          <w:lang w:val="ro-RO"/>
        </w:rPr>
        <w:t xml:space="preserve"> </w:t>
      </w:r>
      <w:proofErr w:type="spellStart"/>
      <w:r w:rsidR="00081C65" w:rsidRPr="00475FBB">
        <w:rPr>
          <w:rFonts w:ascii="Arial" w:hAnsi="Arial" w:cs="Arial"/>
          <w:lang w:val="ro-RO"/>
        </w:rPr>
        <w:t>придания</w:t>
      </w:r>
      <w:proofErr w:type="spellEnd"/>
      <w:r w:rsidR="00081C65" w:rsidRPr="00475FBB">
        <w:rPr>
          <w:rFonts w:ascii="Arial" w:hAnsi="Arial" w:cs="Arial"/>
          <w:lang w:val="ro-RO"/>
        </w:rPr>
        <w:t xml:space="preserve"> </w:t>
      </w:r>
      <w:r w:rsidR="00081C65">
        <w:rPr>
          <w:rFonts w:ascii="Arial" w:hAnsi="Arial" w:cs="Arial"/>
        </w:rPr>
        <w:t>ровности</w:t>
      </w:r>
      <w:r w:rsidR="00081C65" w:rsidRPr="00475FBB">
        <w:rPr>
          <w:rFonts w:ascii="Arial" w:hAnsi="Arial" w:cs="Arial"/>
          <w:lang w:val="ro-RO"/>
        </w:rPr>
        <w:t xml:space="preserve"> и </w:t>
      </w:r>
      <w:r w:rsidR="00081C65">
        <w:rPr>
          <w:rFonts w:ascii="Arial" w:hAnsi="Arial" w:cs="Arial"/>
        </w:rPr>
        <w:t>шероховатости</w:t>
      </w:r>
      <w:r w:rsidR="00081C65" w:rsidRPr="00475FBB">
        <w:rPr>
          <w:rFonts w:ascii="Arial" w:hAnsi="Arial" w:cs="Arial"/>
          <w:lang w:val="ro-RO"/>
        </w:rPr>
        <w:t xml:space="preserve"> </w:t>
      </w:r>
      <w:proofErr w:type="spellStart"/>
      <w:r w:rsidR="00081C65" w:rsidRPr="00475FBB">
        <w:rPr>
          <w:rFonts w:ascii="Arial" w:hAnsi="Arial" w:cs="Arial"/>
          <w:lang w:val="ro-RO"/>
        </w:rPr>
        <w:t>поверхности</w:t>
      </w:r>
      <w:proofErr w:type="spellEnd"/>
      <w:r w:rsidR="00081C65" w:rsidRPr="00475FBB">
        <w:rPr>
          <w:rFonts w:ascii="Arial" w:hAnsi="Arial" w:cs="Arial"/>
          <w:lang w:val="ro-RO"/>
        </w:rPr>
        <w:t xml:space="preserve">, </w:t>
      </w:r>
      <w:proofErr w:type="spellStart"/>
      <w:r w:rsidR="00081C65" w:rsidRPr="00475FBB">
        <w:rPr>
          <w:rFonts w:ascii="Arial" w:hAnsi="Arial" w:cs="Arial"/>
          <w:lang w:val="ro-RO"/>
        </w:rPr>
        <w:t>отверждения</w:t>
      </w:r>
      <w:proofErr w:type="spellEnd"/>
      <w:r w:rsidR="00081C65" w:rsidRPr="00475FBB">
        <w:rPr>
          <w:rFonts w:ascii="Arial" w:hAnsi="Arial" w:cs="Arial"/>
          <w:lang w:val="ro-RO"/>
        </w:rPr>
        <w:t xml:space="preserve"> и </w:t>
      </w:r>
      <w:r w:rsidR="00081C65">
        <w:rPr>
          <w:rFonts w:ascii="Arial" w:hAnsi="Arial" w:cs="Arial"/>
        </w:rPr>
        <w:t>устройства</w:t>
      </w:r>
      <w:r w:rsidR="00081C65" w:rsidRPr="00475FBB">
        <w:rPr>
          <w:rFonts w:ascii="Arial" w:hAnsi="Arial" w:cs="Arial"/>
          <w:lang w:val="ro-RO"/>
        </w:rPr>
        <w:t xml:space="preserve"> </w:t>
      </w:r>
      <w:proofErr w:type="spellStart"/>
      <w:r w:rsidR="00081C65" w:rsidRPr="00475FBB">
        <w:rPr>
          <w:rFonts w:ascii="Arial" w:hAnsi="Arial" w:cs="Arial"/>
          <w:lang w:val="ro-RO"/>
        </w:rPr>
        <w:t>строительных</w:t>
      </w:r>
      <w:proofErr w:type="spellEnd"/>
      <w:r w:rsidR="00081C65" w:rsidRPr="00475FBB">
        <w:rPr>
          <w:rFonts w:ascii="Arial" w:hAnsi="Arial" w:cs="Arial"/>
          <w:lang w:val="ro-RO"/>
        </w:rPr>
        <w:t xml:space="preserve"> </w:t>
      </w:r>
      <w:proofErr w:type="spellStart"/>
      <w:r w:rsidR="00081C65" w:rsidRPr="00475FBB">
        <w:rPr>
          <w:rFonts w:ascii="Arial" w:hAnsi="Arial" w:cs="Arial"/>
          <w:lang w:val="ro-RO"/>
        </w:rPr>
        <w:t>швов</w:t>
      </w:r>
      <w:proofErr w:type="spellEnd"/>
      <w:r w:rsidR="00081C65" w:rsidRPr="00475FBB">
        <w:rPr>
          <w:rFonts w:ascii="Arial" w:hAnsi="Arial" w:cs="Arial"/>
          <w:lang w:val="ro-RO"/>
        </w:rPr>
        <w:t>.</w:t>
      </w:r>
    </w:p>
    <w:p w14:paraId="38F9A494" w14:textId="5C2BA38C" w:rsidR="00744818" w:rsidRDefault="00744818" w:rsidP="00DA1765">
      <w:pPr>
        <w:jc w:val="both"/>
        <w:rPr>
          <w:rFonts w:ascii="Arial" w:hAnsi="Arial" w:cs="Arial"/>
        </w:rPr>
      </w:pPr>
    </w:p>
    <w:p w14:paraId="112E0D46" w14:textId="045FC98F" w:rsidR="00744818" w:rsidRDefault="00081C65" w:rsidP="00DA1765">
      <w:pPr>
        <w:jc w:val="both"/>
        <w:rPr>
          <w:rFonts w:ascii="Arial" w:hAnsi="Arial" w:cs="Arial"/>
        </w:rPr>
      </w:pPr>
      <w:r w:rsidRPr="00081C65">
        <w:rPr>
          <w:rFonts w:ascii="Arial" w:hAnsi="Arial" w:cs="Arial"/>
          <w:b/>
          <w:bCs/>
        </w:rPr>
        <w:t>А.6.2.2</w:t>
      </w:r>
      <w:r>
        <w:rPr>
          <w:rFonts w:ascii="Arial" w:hAnsi="Arial" w:cs="Arial"/>
        </w:rPr>
        <w:tab/>
        <w:t>Пробный</w:t>
      </w:r>
      <w:r w:rsidRPr="00BD05FC">
        <w:rPr>
          <w:rFonts w:ascii="Arial" w:hAnsi="Arial" w:cs="Arial"/>
        </w:rPr>
        <w:t xml:space="preserve"> участок должен быть построен на уплотненном основании с использованием того же оборудования, материалов и методов строительства, которые будут использоваться в последующих работах.</w:t>
      </w:r>
    </w:p>
    <w:p w14:paraId="232F724A" w14:textId="6E404AC2" w:rsidR="00D84756" w:rsidRDefault="00D84756" w:rsidP="00DA1765">
      <w:pPr>
        <w:jc w:val="both"/>
        <w:rPr>
          <w:rFonts w:ascii="Arial" w:hAnsi="Arial" w:cs="Arial"/>
        </w:rPr>
      </w:pPr>
    </w:p>
    <w:p w14:paraId="3380F86D" w14:textId="5F1598F0" w:rsidR="00D84756" w:rsidRDefault="00081C65" w:rsidP="00DA1765">
      <w:pPr>
        <w:jc w:val="both"/>
        <w:rPr>
          <w:rFonts w:ascii="Arial" w:hAnsi="Arial" w:cs="Arial"/>
        </w:rPr>
      </w:pPr>
      <w:r w:rsidRPr="00081C65">
        <w:rPr>
          <w:rFonts w:ascii="Arial" w:hAnsi="Arial" w:cs="Arial"/>
          <w:b/>
          <w:bCs/>
        </w:rPr>
        <w:t>А.6.2.</w:t>
      </w:r>
      <w:r>
        <w:rPr>
          <w:rFonts w:ascii="Arial" w:hAnsi="Arial" w:cs="Arial"/>
          <w:b/>
          <w:bCs/>
        </w:rPr>
        <w:t>3</w:t>
      </w:r>
      <w:r>
        <w:rPr>
          <w:rFonts w:ascii="Arial" w:hAnsi="Arial" w:cs="Arial"/>
        </w:rPr>
        <w:tab/>
      </w:r>
      <w:r w:rsidR="000312ED">
        <w:rPr>
          <w:rFonts w:ascii="Arial" w:hAnsi="Arial" w:cs="Arial"/>
        </w:rPr>
        <w:t>На пробном участке уточняют схему уплотнения и количество проходов путем проведения лабораторных испытаний по определению плотности. Испытания проводят п</w:t>
      </w:r>
      <w:r w:rsidR="000312ED" w:rsidRPr="00A40D15">
        <w:rPr>
          <w:rFonts w:ascii="Arial" w:hAnsi="Arial" w:cs="Arial"/>
        </w:rPr>
        <w:t xml:space="preserve">о обеим диагоналям </w:t>
      </w:r>
      <w:r w:rsidR="000312ED">
        <w:rPr>
          <w:rFonts w:ascii="Arial" w:hAnsi="Arial" w:cs="Arial"/>
        </w:rPr>
        <w:t>пробного участка</w:t>
      </w:r>
      <w:r w:rsidR="000312ED" w:rsidRPr="00A40D15">
        <w:rPr>
          <w:rFonts w:ascii="Arial" w:hAnsi="Arial" w:cs="Arial"/>
        </w:rPr>
        <w:t xml:space="preserve"> сери</w:t>
      </w:r>
      <w:r w:rsidR="000312ED">
        <w:rPr>
          <w:rFonts w:ascii="Arial" w:hAnsi="Arial" w:cs="Arial"/>
        </w:rPr>
        <w:t>ей</w:t>
      </w:r>
      <w:r w:rsidR="000312ED" w:rsidRPr="00A40D15">
        <w:rPr>
          <w:rFonts w:ascii="Arial" w:hAnsi="Arial" w:cs="Arial"/>
        </w:rPr>
        <w:t xml:space="preserve"> измерений плотности, </w:t>
      </w:r>
      <w:r w:rsidR="000312ED">
        <w:rPr>
          <w:rFonts w:ascii="Arial" w:hAnsi="Arial" w:cs="Arial"/>
        </w:rPr>
        <w:t>начиная/заканчивая отступив по</w:t>
      </w:r>
      <w:r w:rsidR="000312ED" w:rsidRPr="00A40D15">
        <w:rPr>
          <w:rFonts w:ascii="Arial" w:hAnsi="Arial" w:cs="Arial"/>
        </w:rPr>
        <w:t xml:space="preserve"> </w:t>
      </w:r>
      <w:r w:rsidR="00B864BF">
        <w:rPr>
          <w:rFonts w:ascii="Arial" w:hAnsi="Arial" w:cs="Arial"/>
        </w:rPr>
        <w:br/>
      </w:r>
      <w:r w:rsidR="000312ED" w:rsidRPr="00A40D15">
        <w:rPr>
          <w:rFonts w:ascii="Arial" w:hAnsi="Arial" w:cs="Arial"/>
        </w:rPr>
        <w:t xml:space="preserve">300 мм от каждого угла, для оценки однородности уплотнения и достижения 98% плотности </w:t>
      </w:r>
      <w:r w:rsidR="000312ED">
        <w:rPr>
          <w:rFonts w:ascii="Arial" w:hAnsi="Arial" w:cs="Arial"/>
        </w:rPr>
        <w:t>в свежеуложенном состоянии.</w:t>
      </w:r>
    </w:p>
    <w:p w14:paraId="52697AC5" w14:textId="3397B3CE" w:rsidR="000312ED" w:rsidRDefault="000312ED" w:rsidP="00DA1765">
      <w:pPr>
        <w:jc w:val="both"/>
        <w:rPr>
          <w:rFonts w:ascii="Arial" w:hAnsi="Arial" w:cs="Arial"/>
        </w:rPr>
      </w:pPr>
    </w:p>
    <w:p w14:paraId="5DD9B050" w14:textId="1D1122BD" w:rsidR="000312ED" w:rsidRPr="00897B2E" w:rsidRDefault="000312ED" w:rsidP="00DA1765">
      <w:pPr>
        <w:jc w:val="both"/>
        <w:rPr>
          <w:rFonts w:ascii="Arial" w:hAnsi="Arial" w:cs="Arial"/>
        </w:rPr>
      </w:pPr>
      <w:r w:rsidRPr="00897B2E">
        <w:rPr>
          <w:rFonts w:ascii="Arial" w:hAnsi="Arial" w:cs="Arial"/>
          <w:b/>
          <w:bCs/>
        </w:rPr>
        <w:t>А.6.2.4</w:t>
      </w:r>
      <w:r w:rsidRPr="00897B2E">
        <w:rPr>
          <w:rFonts w:ascii="Arial" w:hAnsi="Arial" w:cs="Arial"/>
        </w:rPr>
        <w:tab/>
      </w:r>
      <w:r w:rsidR="00C85A23" w:rsidRPr="00897B2E">
        <w:rPr>
          <w:rFonts w:ascii="Arial" w:hAnsi="Arial" w:cs="Arial"/>
        </w:rPr>
        <w:t xml:space="preserve">Образцы должны быть подготовлены в соответствии с </w:t>
      </w:r>
      <w:r w:rsidR="00C85A23" w:rsidRPr="00897B2E">
        <w:rPr>
          <w:rFonts w:ascii="Arial" w:hAnsi="Arial" w:cs="Arial"/>
          <w:lang w:val="ro-RO"/>
        </w:rPr>
        <w:t>SM EN 12390-1</w:t>
      </w:r>
      <w:r w:rsidR="00C85A23" w:rsidRPr="00897B2E">
        <w:rPr>
          <w:rFonts w:ascii="Arial" w:hAnsi="Arial" w:cs="Arial"/>
        </w:rPr>
        <w:t xml:space="preserve">. Образцы должны быть испытаны на прочность </w:t>
      </w:r>
      <w:r w:rsidR="00582329" w:rsidRPr="00897B2E">
        <w:rPr>
          <w:rFonts w:ascii="Arial" w:hAnsi="Arial" w:cs="Arial"/>
        </w:rPr>
        <w:t>на</w:t>
      </w:r>
      <w:r w:rsidR="00C85A23" w:rsidRPr="00897B2E">
        <w:rPr>
          <w:rFonts w:ascii="Arial" w:hAnsi="Arial" w:cs="Arial"/>
        </w:rPr>
        <w:t xml:space="preserve"> растяжени</w:t>
      </w:r>
      <w:r w:rsidR="00582329" w:rsidRPr="00897B2E">
        <w:rPr>
          <w:rFonts w:ascii="Arial" w:hAnsi="Arial" w:cs="Arial"/>
        </w:rPr>
        <w:t>е при раскалывании</w:t>
      </w:r>
      <w:r w:rsidR="00437D73" w:rsidRPr="00897B2E">
        <w:rPr>
          <w:rFonts w:ascii="Arial" w:hAnsi="Arial" w:cs="Arial"/>
        </w:rPr>
        <w:t>,</w:t>
      </w:r>
      <w:r w:rsidR="00C85A23" w:rsidRPr="00897B2E">
        <w:rPr>
          <w:rFonts w:ascii="Arial" w:hAnsi="Arial" w:cs="Arial"/>
        </w:rPr>
        <w:t xml:space="preserve"> </w:t>
      </w:r>
      <w:r w:rsidR="00437D73" w:rsidRPr="00897B2E">
        <w:rPr>
          <w:rFonts w:ascii="Arial" w:hAnsi="Arial" w:cs="Arial"/>
        </w:rPr>
        <w:t xml:space="preserve">в соответствии с </w:t>
      </w:r>
      <w:r w:rsidR="00437D73" w:rsidRPr="00897B2E">
        <w:rPr>
          <w:rFonts w:ascii="Arial" w:hAnsi="Arial" w:cs="Arial"/>
          <w:lang w:val="ro-RO"/>
        </w:rPr>
        <w:t>SM EN 12390-</w:t>
      </w:r>
      <w:r w:rsidR="00582329" w:rsidRPr="00897B2E">
        <w:rPr>
          <w:rFonts w:ascii="Arial" w:hAnsi="Arial" w:cs="Arial"/>
        </w:rPr>
        <w:t>6</w:t>
      </w:r>
      <w:r w:rsidR="00437D73" w:rsidRPr="00897B2E">
        <w:rPr>
          <w:rFonts w:ascii="Arial" w:hAnsi="Arial" w:cs="Arial"/>
        </w:rPr>
        <w:t xml:space="preserve">, </w:t>
      </w:r>
      <w:r w:rsidR="00C85A23" w:rsidRPr="00897B2E">
        <w:rPr>
          <w:rFonts w:ascii="Arial" w:hAnsi="Arial" w:cs="Arial"/>
        </w:rPr>
        <w:t>и прочность на сжатие</w:t>
      </w:r>
      <w:r w:rsidR="00437D73" w:rsidRPr="00897B2E">
        <w:rPr>
          <w:rFonts w:ascii="Arial" w:hAnsi="Arial" w:cs="Arial"/>
        </w:rPr>
        <w:t xml:space="preserve">, в соответствии с </w:t>
      </w:r>
      <w:r w:rsidR="00437D73" w:rsidRPr="00897B2E">
        <w:rPr>
          <w:rFonts w:ascii="Arial" w:hAnsi="Arial" w:cs="Arial"/>
          <w:lang w:val="ro-RO"/>
        </w:rPr>
        <w:t>SM EN 12390-</w:t>
      </w:r>
      <w:r w:rsidR="00B74ECC" w:rsidRPr="00897B2E">
        <w:rPr>
          <w:rFonts w:ascii="Arial" w:hAnsi="Arial" w:cs="Arial"/>
        </w:rPr>
        <w:t>3</w:t>
      </w:r>
      <w:r w:rsidR="00437D73" w:rsidRPr="00897B2E">
        <w:rPr>
          <w:rFonts w:ascii="Arial" w:hAnsi="Arial" w:cs="Arial"/>
        </w:rPr>
        <w:t>,</w:t>
      </w:r>
      <w:r w:rsidR="00C85A23" w:rsidRPr="00897B2E">
        <w:rPr>
          <w:rFonts w:ascii="Arial" w:hAnsi="Arial" w:cs="Arial"/>
        </w:rPr>
        <w:t xml:space="preserve"> в возрасте 7, 14 и 28 дней.</w:t>
      </w:r>
    </w:p>
    <w:p w14:paraId="784EADE4" w14:textId="77777777" w:rsidR="00D84756" w:rsidRPr="00897B2E" w:rsidRDefault="00D84756" w:rsidP="00DA1765">
      <w:pPr>
        <w:jc w:val="both"/>
        <w:rPr>
          <w:rFonts w:ascii="Arial" w:hAnsi="Arial" w:cs="Arial"/>
        </w:rPr>
      </w:pPr>
    </w:p>
    <w:p w14:paraId="648D15DA" w14:textId="37AE5C54" w:rsidR="000B5DCA" w:rsidRDefault="006D2D87" w:rsidP="00DA1765">
      <w:pPr>
        <w:jc w:val="both"/>
        <w:rPr>
          <w:rFonts w:ascii="Arial" w:hAnsi="Arial" w:cs="Arial"/>
        </w:rPr>
      </w:pPr>
      <w:r w:rsidRPr="00897B2E">
        <w:rPr>
          <w:rFonts w:ascii="Arial" w:hAnsi="Arial" w:cs="Arial"/>
          <w:b/>
          <w:bCs/>
        </w:rPr>
        <w:t>А.</w:t>
      </w:r>
      <w:r w:rsidR="00C85A23" w:rsidRPr="00897B2E">
        <w:rPr>
          <w:rFonts w:ascii="Arial" w:hAnsi="Arial" w:cs="Arial"/>
          <w:b/>
          <w:bCs/>
        </w:rPr>
        <w:t>6.2.</w:t>
      </w:r>
      <w:r w:rsidRPr="00897B2E">
        <w:rPr>
          <w:rFonts w:ascii="Arial" w:hAnsi="Arial" w:cs="Arial"/>
          <w:b/>
          <w:bCs/>
        </w:rPr>
        <w:t>5</w:t>
      </w:r>
      <w:r w:rsidRPr="00897B2E">
        <w:rPr>
          <w:rFonts w:ascii="Arial" w:hAnsi="Arial" w:cs="Arial"/>
        </w:rPr>
        <w:tab/>
      </w:r>
      <w:r w:rsidR="00D50962" w:rsidRPr="00897B2E">
        <w:rPr>
          <w:rFonts w:ascii="Arial" w:hAnsi="Arial" w:cs="Arial"/>
        </w:rPr>
        <w:t>Пробы (к</w:t>
      </w:r>
      <w:r w:rsidRPr="00897B2E">
        <w:rPr>
          <w:rFonts w:ascii="Arial" w:hAnsi="Arial" w:cs="Arial"/>
        </w:rPr>
        <w:t>ерны и вырубки</w:t>
      </w:r>
      <w:r w:rsidR="00D50962" w:rsidRPr="00897B2E">
        <w:rPr>
          <w:rFonts w:ascii="Arial" w:hAnsi="Arial" w:cs="Arial"/>
        </w:rPr>
        <w:t>)</w:t>
      </w:r>
      <w:r w:rsidRPr="00897B2E">
        <w:rPr>
          <w:rFonts w:ascii="Arial" w:hAnsi="Arial" w:cs="Arial"/>
        </w:rPr>
        <w:t xml:space="preserve"> </w:t>
      </w:r>
      <w:r w:rsidR="00C85A23" w:rsidRPr="00897B2E">
        <w:rPr>
          <w:rFonts w:ascii="Arial" w:hAnsi="Arial" w:cs="Arial"/>
        </w:rPr>
        <w:t xml:space="preserve">должны быть </w:t>
      </w:r>
      <w:r w:rsidRPr="00897B2E">
        <w:rPr>
          <w:rFonts w:ascii="Arial" w:hAnsi="Arial" w:cs="Arial"/>
        </w:rPr>
        <w:t>отобраны</w:t>
      </w:r>
      <w:r w:rsidR="00C85A23" w:rsidRPr="00897B2E">
        <w:rPr>
          <w:rFonts w:ascii="Arial" w:hAnsi="Arial" w:cs="Arial"/>
        </w:rPr>
        <w:t xml:space="preserve"> в соответствии с </w:t>
      </w:r>
      <w:r w:rsidR="008478C7" w:rsidRPr="00897B2E">
        <w:rPr>
          <w:rFonts w:ascii="Arial" w:hAnsi="Arial" w:cs="Arial"/>
          <w:lang w:val="ro-RO"/>
        </w:rPr>
        <w:t>SM EN 12</w:t>
      </w:r>
      <w:r w:rsidR="008478C7" w:rsidRPr="00897B2E">
        <w:rPr>
          <w:rFonts w:ascii="Arial" w:hAnsi="Arial" w:cs="Arial"/>
        </w:rPr>
        <w:t>504</w:t>
      </w:r>
      <w:r w:rsidR="008478C7" w:rsidRPr="00897B2E">
        <w:rPr>
          <w:rFonts w:ascii="Arial" w:hAnsi="Arial" w:cs="Arial"/>
          <w:lang w:val="ro-RO"/>
        </w:rPr>
        <w:t>-</w:t>
      </w:r>
      <w:r w:rsidR="008478C7" w:rsidRPr="00897B2E">
        <w:rPr>
          <w:rFonts w:ascii="Arial" w:hAnsi="Arial" w:cs="Arial"/>
        </w:rPr>
        <w:t>1</w:t>
      </w:r>
      <w:r w:rsidR="00C85A23" w:rsidRPr="00897B2E">
        <w:rPr>
          <w:rFonts w:ascii="Arial" w:hAnsi="Arial" w:cs="Arial"/>
        </w:rPr>
        <w:t xml:space="preserve">. </w:t>
      </w:r>
      <w:r w:rsidR="008478C7" w:rsidRPr="00897B2E">
        <w:rPr>
          <w:rFonts w:ascii="Arial" w:hAnsi="Arial" w:cs="Arial"/>
        </w:rPr>
        <w:t>Керны</w:t>
      </w:r>
      <w:r w:rsidR="00C85A23" w:rsidRPr="00897B2E">
        <w:rPr>
          <w:rFonts w:ascii="Arial" w:hAnsi="Arial" w:cs="Arial"/>
        </w:rPr>
        <w:t xml:space="preserve"> будут испытаны на прочность на растяжение при раскалывании (</w:t>
      </w:r>
      <w:r w:rsidR="008478C7" w:rsidRPr="00897B2E">
        <w:rPr>
          <w:rFonts w:ascii="Arial" w:hAnsi="Arial" w:cs="Arial"/>
          <w:lang w:val="ro-RO"/>
        </w:rPr>
        <w:t>SM EN 12390-</w:t>
      </w:r>
      <w:r w:rsidR="008478C7" w:rsidRPr="00897B2E">
        <w:rPr>
          <w:rFonts w:ascii="Arial" w:hAnsi="Arial" w:cs="Arial"/>
        </w:rPr>
        <w:t>6</w:t>
      </w:r>
      <w:r w:rsidR="00C85A23" w:rsidRPr="00897B2E">
        <w:rPr>
          <w:rFonts w:ascii="Arial" w:hAnsi="Arial" w:cs="Arial"/>
        </w:rPr>
        <w:t>) и прочность на сжатие (</w:t>
      </w:r>
      <w:r w:rsidR="00B74ECC" w:rsidRPr="00897B2E">
        <w:rPr>
          <w:rFonts w:ascii="Arial" w:hAnsi="Arial" w:cs="Arial"/>
          <w:lang w:val="ro-RO"/>
        </w:rPr>
        <w:t>SM EN 12390-</w:t>
      </w:r>
      <w:r w:rsidR="00B74ECC" w:rsidRPr="00897B2E">
        <w:rPr>
          <w:rFonts w:ascii="Arial" w:hAnsi="Arial" w:cs="Arial"/>
        </w:rPr>
        <w:t>3</w:t>
      </w:r>
      <w:r w:rsidR="00C85A23" w:rsidRPr="00897B2E">
        <w:rPr>
          <w:rFonts w:ascii="Arial" w:hAnsi="Arial" w:cs="Arial"/>
        </w:rPr>
        <w:t xml:space="preserve">) в возрасте 7, 14 и 28 дней. Кроме того, </w:t>
      </w:r>
      <w:r w:rsidR="00D50962" w:rsidRPr="00897B2E">
        <w:rPr>
          <w:rFonts w:ascii="Arial" w:hAnsi="Arial" w:cs="Arial"/>
        </w:rPr>
        <w:t>на пробном</w:t>
      </w:r>
      <w:r w:rsidR="00C85A23" w:rsidRPr="00897B2E">
        <w:rPr>
          <w:rFonts w:ascii="Arial" w:hAnsi="Arial" w:cs="Arial"/>
        </w:rPr>
        <w:t xml:space="preserve"> участк</w:t>
      </w:r>
      <w:r w:rsidR="00D50962" w:rsidRPr="00897B2E">
        <w:rPr>
          <w:rFonts w:ascii="Arial" w:hAnsi="Arial" w:cs="Arial"/>
        </w:rPr>
        <w:t>е</w:t>
      </w:r>
      <w:r w:rsidR="00C85A23" w:rsidRPr="00897B2E">
        <w:rPr>
          <w:rFonts w:ascii="Arial" w:hAnsi="Arial" w:cs="Arial"/>
        </w:rPr>
        <w:t xml:space="preserve"> </w:t>
      </w:r>
      <w:r w:rsidR="00B864BF">
        <w:rPr>
          <w:rFonts w:ascii="Arial" w:hAnsi="Arial" w:cs="Arial"/>
        </w:rPr>
        <w:t xml:space="preserve">должны </w:t>
      </w:r>
      <w:r w:rsidR="00C85A23" w:rsidRPr="00897B2E">
        <w:rPr>
          <w:rFonts w:ascii="Arial" w:hAnsi="Arial" w:cs="Arial"/>
        </w:rPr>
        <w:t>б</w:t>
      </w:r>
      <w:r w:rsidR="00B864BF">
        <w:rPr>
          <w:rFonts w:ascii="Arial" w:hAnsi="Arial" w:cs="Arial"/>
        </w:rPr>
        <w:t>ы</w:t>
      </w:r>
      <w:r w:rsidR="00C85A23" w:rsidRPr="00897B2E">
        <w:rPr>
          <w:rFonts w:ascii="Arial" w:hAnsi="Arial" w:cs="Arial"/>
        </w:rPr>
        <w:t>т</w:t>
      </w:r>
      <w:r w:rsidR="00B864BF">
        <w:rPr>
          <w:rFonts w:ascii="Arial" w:hAnsi="Arial" w:cs="Arial"/>
        </w:rPr>
        <w:t>ь</w:t>
      </w:r>
      <w:r w:rsidR="00C85A23" w:rsidRPr="00897B2E">
        <w:rPr>
          <w:rFonts w:ascii="Arial" w:hAnsi="Arial" w:cs="Arial"/>
        </w:rPr>
        <w:t xml:space="preserve"> вырезаны </w:t>
      </w:r>
      <w:r w:rsidR="00D50962" w:rsidRPr="00897B2E">
        <w:rPr>
          <w:rFonts w:ascii="Arial" w:hAnsi="Arial" w:cs="Arial"/>
        </w:rPr>
        <w:t>пробы</w:t>
      </w:r>
      <w:r w:rsidR="00C85A23" w:rsidRPr="00897B2E">
        <w:rPr>
          <w:rFonts w:ascii="Arial" w:hAnsi="Arial" w:cs="Arial"/>
        </w:rPr>
        <w:t xml:space="preserve"> размером 150x150x</w:t>
      </w:r>
      <w:r w:rsidR="00017B6D" w:rsidRPr="00897B2E">
        <w:rPr>
          <w:rFonts w:ascii="Arial" w:hAnsi="Arial" w:cs="Arial"/>
          <w:lang w:val="ro-RO"/>
        </w:rPr>
        <w:t>600</w:t>
      </w:r>
      <w:r w:rsidR="00C85A23" w:rsidRPr="00897B2E">
        <w:rPr>
          <w:rFonts w:ascii="Arial" w:hAnsi="Arial" w:cs="Arial"/>
        </w:rPr>
        <w:t xml:space="preserve"> мм, прочность </w:t>
      </w:r>
      <w:r w:rsidR="00D50962" w:rsidRPr="00897B2E">
        <w:rPr>
          <w:rFonts w:ascii="Arial" w:hAnsi="Arial" w:cs="Arial"/>
        </w:rPr>
        <w:t xml:space="preserve">которых </w:t>
      </w:r>
      <w:r w:rsidR="00C85A23" w:rsidRPr="00897B2E">
        <w:rPr>
          <w:rFonts w:ascii="Arial" w:hAnsi="Arial" w:cs="Arial"/>
        </w:rPr>
        <w:t xml:space="preserve">на изгиб через 7, 14 и 28 дней будет определена в соответствии со стандартом </w:t>
      </w:r>
      <w:r w:rsidR="004B2AF0" w:rsidRPr="00897B2E">
        <w:rPr>
          <w:rFonts w:ascii="Arial" w:hAnsi="Arial" w:cs="Arial"/>
          <w:lang w:val="ro-RO"/>
        </w:rPr>
        <w:t>SM EN 12390-5</w:t>
      </w:r>
      <w:r w:rsidR="00C85A23" w:rsidRPr="00897B2E">
        <w:rPr>
          <w:rFonts w:ascii="Arial" w:hAnsi="Arial" w:cs="Arial"/>
        </w:rPr>
        <w:t xml:space="preserve">. </w:t>
      </w:r>
      <w:r w:rsidR="00D50962" w:rsidRPr="00897B2E">
        <w:rPr>
          <w:rFonts w:ascii="Arial" w:hAnsi="Arial" w:cs="Arial"/>
        </w:rPr>
        <w:t>Все работы по отбору проб и проведению испытаний выполняются</w:t>
      </w:r>
      <w:r w:rsidR="004B2AF0" w:rsidRPr="00897B2E">
        <w:rPr>
          <w:rFonts w:ascii="Arial" w:hAnsi="Arial" w:cs="Arial"/>
        </w:rPr>
        <w:t xml:space="preserve"> за счет средств</w:t>
      </w:r>
      <w:r w:rsidR="00C85A23" w:rsidRPr="00897B2E">
        <w:rPr>
          <w:rFonts w:ascii="Arial" w:hAnsi="Arial" w:cs="Arial"/>
        </w:rPr>
        <w:t xml:space="preserve"> </w:t>
      </w:r>
      <w:r w:rsidR="004B2AF0" w:rsidRPr="00897B2E">
        <w:rPr>
          <w:rFonts w:ascii="Arial" w:hAnsi="Arial" w:cs="Arial"/>
        </w:rPr>
        <w:t>Заказчика</w:t>
      </w:r>
      <w:r w:rsidR="00C85A23" w:rsidRPr="00897B2E">
        <w:rPr>
          <w:rFonts w:ascii="Arial" w:hAnsi="Arial" w:cs="Arial"/>
        </w:rPr>
        <w:t>.</w:t>
      </w:r>
    </w:p>
    <w:p w14:paraId="05904B12" w14:textId="0B9C9608" w:rsidR="00C85A23" w:rsidRDefault="00C85A23" w:rsidP="00DA1765">
      <w:pPr>
        <w:jc w:val="both"/>
        <w:rPr>
          <w:rFonts w:ascii="Arial" w:hAnsi="Arial" w:cs="Arial"/>
        </w:rPr>
      </w:pPr>
    </w:p>
    <w:p w14:paraId="113475FE" w14:textId="18005A04" w:rsidR="00C85A23" w:rsidRDefault="00D50962" w:rsidP="00DA1765">
      <w:pPr>
        <w:jc w:val="both"/>
        <w:rPr>
          <w:rFonts w:ascii="Arial" w:hAnsi="Arial" w:cs="Arial"/>
        </w:rPr>
      </w:pPr>
      <w:r w:rsidRPr="00D2631F">
        <w:rPr>
          <w:rFonts w:ascii="Arial" w:hAnsi="Arial" w:cs="Arial"/>
          <w:b/>
          <w:bCs/>
        </w:rPr>
        <w:t>А.6.3</w:t>
      </w:r>
      <w:r>
        <w:rPr>
          <w:rFonts w:ascii="Arial" w:hAnsi="Arial" w:cs="Arial"/>
        </w:rPr>
        <w:tab/>
        <w:t>Приготовление смеси</w:t>
      </w:r>
    </w:p>
    <w:p w14:paraId="0FD4EC21" w14:textId="76186F49" w:rsidR="00C85A23" w:rsidRDefault="00C85A23" w:rsidP="00DA1765">
      <w:pPr>
        <w:jc w:val="both"/>
        <w:rPr>
          <w:rFonts w:ascii="Arial" w:hAnsi="Arial" w:cs="Arial"/>
        </w:rPr>
      </w:pPr>
    </w:p>
    <w:p w14:paraId="22724A8B" w14:textId="72647AD0" w:rsidR="00D50962" w:rsidRDefault="00D50962" w:rsidP="00DA1765">
      <w:pPr>
        <w:jc w:val="both"/>
        <w:rPr>
          <w:rFonts w:ascii="Arial" w:hAnsi="Arial" w:cs="Arial"/>
        </w:rPr>
      </w:pPr>
      <w:r w:rsidRPr="00D2631F">
        <w:rPr>
          <w:rFonts w:ascii="Arial" w:hAnsi="Arial" w:cs="Arial"/>
          <w:b/>
          <w:bCs/>
        </w:rPr>
        <w:t>А.6.3.1</w:t>
      </w:r>
      <w:r>
        <w:rPr>
          <w:rFonts w:ascii="Arial" w:hAnsi="Arial" w:cs="Arial"/>
        </w:rPr>
        <w:tab/>
      </w:r>
      <w:r w:rsidRPr="00D50962">
        <w:rPr>
          <w:rFonts w:ascii="Arial" w:hAnsi="Arial" w:cs="Arial"/>
        </w:rPr>
        <w:t xml:space="preserve">За исключением незначительных изменений содержания влаги, для всего проекта должны использоваться одни и те же пропорции смеси, если иное не указано в проектной документации. Содержание воды должно варьироваться Подрядчиком по мере необходимости, чтобы обеспечить консистенцию, </w:t>
      </w:r>
      <w:r w:rsidR="00D2631F">
        <w:rPr>
          <w:rFonts w:ascii="Arial" w:hAnsi="Arial" w:cs="Arial"/>
        </w:rPr>
        <w:t xml:space="preserve">достаточную для </w:t>
      </w:r>
      <w:r w:rsidRPr="00D50962">
        <w:rPr>
          <w:rFonts w:ascii="Arial" w:hAnsi="Arial" w:cs="Arial"/>
        </w:rPr>
        <w:t>укладк</w:t>
      </w:r>
      <w:r w:rsidR="00D2631F">
        <w:rPr>
          <w:rFonts w:ascii="Arial" w:hAnsi="Arial" w:cs="Arial"/>
        </w:rPr>
        <w:t>и</w:t>
      </w:r>
      <w:r w:rsidRPr="00D50962">
        <w:rPr>
          <w:rFonts w:ascii="Arial" w:hAnsi="Arial" w:cs="Arial"/>
        </w:rPr>
        <w:t xml:space="preserve"> и уплотнени</w:t>
      </w:r>
      <w:r w:rsidR="00D2631F">
        <w:rPr>
          <w:rFonts w:ascii="Arial" w:hAnsi="Arial" w:cs="Arial"/>
        </w:rPr>
        <w:t>я</w:t>
      </w:r>
      <w:r w:rsidRPr="00D50962">
        <w:rPr>
          <w:rFonts w:ascii="Arial" w:hAnsi="Arial" w:cs="Arial"/>
        </w:rPr>
        <w:t xml:space="preserve">. Если при </w:t>
      </w:r>
      <w:r w:rsidR="00D2631F">
        <w:rPr>
          <w:rFonts w:ascii="Arial" w:hAnsi="Arial" w:cs="Arial"/>
        </w:rPr>
        <w:t>приготовлении смеси</w:t>
      </w:r>
      <w:r w:rsidRPr="00D50962">
        <w:rPr>
          <w:rFonts w:ascii="Arial" w:hAnsi="Arial" w:cs="Arial"/>
        </w:rPr>
        <w:t xml:space="preserve"> происходит изменение типа или источника вяжущих материалов или заполнителей, </w:t>
      </w:r>
      <w:r w:rsidR="00D2631F">
        <w:rPr>
          <w:rFonts w:ascii="Arial" w:hAnsi="Arial" w:cs="Arial"/>
        </w:rPr>
        <w:t>смешение</w:t>
      </w:r>
      <w:r w:rsidRPr="00D50962">
        <w:rPr>
          <w:rFonts w:ascii="Arial" w:hAnsi="Arial" w:cs="Arial"/>
        </w:rPr>
        <w:t xml:space="preserve"> должно быть приостановлено, и должен быть </w:t>
      </w:r>
      <w:r w:rsidR="00D2631F">
        <w:rPr>
          <w:rFonts w:ascii="Arial" w:hAnsi="Arial" w:cs="Arial"/>
        </w:rPr>
        <w:t>запроектирован</w:t>
      </w:r>
      <w:r w:rsidRPr="00D50962">
        <w:rPr>
          <w:rFonts w:ascii="Arial" w:hAnsi="Arial" w:cs="Arial"/>
        </w:rPr>
        <w:t xml:space="preserve"> новый состав смеси.</w:t>
      </w:r>
    </w:p>
    <w:p w14:paraId="149FB1EC" w14:textId="4D796C72" w:rsidR="00D50962" w:rsidRDefault="00D50962" w:rsidP="00DA1765">
      <w:pPr>
        <w:jc w:val="both"/>
        <w:rPr>
          <w:rFonts w:ascii="Arial" w:hAnsi="Arial" w:cs="Arial"/>
        </w:rPr>
      </w:pPr>
    </w:p>
    <w:p w14:paraId="16A547DB" w14:textId="2A1BAA51" w:rsidR="004820C7" w:rsidRDefault="004820C7" w:rsidP="004820C7">
      <w:pPr>
        <w:jc w:val="both"/>
        <w:rPr>
          <w:rFonts w:ascii="Arial" w:hAnsi="Arial" w:cs="Arial"/>
        </w:rPr>
      </w:pPr>
      <w:r w:rsidRPr="00D2631F">
        <w:rPr>
          <w:rFonts w:ascii="Arial" w:hAnsi="Arial" w:cs="Arial"/>
          <w:b/>
          <w:bCs/>
        </w:rPr>
        <w:t>А.6.3.</w:t>
      </w:r>
      <w:r>
        <w:rPr>
          <w:rFonts w:ascii="Arial" w:hAnsi="Arial" w:cs="Arial"/>
          <w:b/>
          <w:bCs/>
        </w:rPr>
        <w:t>2</w:t>
      </w:r>
      <w:r>
        <w:rPr>
          <w:rFonts w:ascii="Arial" w:hAnsi="Arial" w:cs="Arial"/>
        </w:rPr>
        <w:tab/>
        <w:t>В с</w:t>
      </w:r>
      <w:r w:rsidRPr="004820C7">
        <w:rPr>
          <w:rFonts w:ascii="Arial" w:hAnsi="Arial" w:cs="Arial"/>
        </w:rPr>
        <w:t>месительн</w:t>
      </w:r>
      <w:r>
        <w:rPr>
          <w:rFonts w:ascii="Arial" w:hAnsi="Arial" w:cs="Arial"/>
        </w:rPr>
        <w:t>ую</w:t>
      </w:r>
      <w:r w:rsidRPr="004820C7">
        <w:rPr>
          <w:rFonts w:ascii="Arial" w:hAnsi="Arial" w:cs="Arial"/>
        </w:rPr>
        <w:t xml:space="preserve"> установк</w:t>
      </w:r>
      <w:r>
        <w:rPr>
          <w:rFonts w:ascii="Arial" w:hAnsi="Arial" w:cs="Arial"/>
        </w:rPr>
        <w:t>у</w:t>
      </w:r>
      <w:r w:rsidRPr="004820C7">
        <w:rPr>
          <w:rFonts w:ascii="Arial" w:hAnsi="Arial" w:cs="Arial"/>
        </w:rPr>
        <w:t xml:space="preserve"> должн</w:t>
      </w:r>
      <w:r>
        <w:rPr>
          <w:rFonts w:ascii="Arial" w:hAnsi="Arial" w:cs="Arial"/>
        </w:rPr>
        <w:t>ы</w:t>
      </w:r>
      <w:r w:rsidRPr="004820C7">
        <w:rPr>
          <w:rFonts w:ascii="Arial" w:hAnsi="Arial" w:cs="Arial"/>
        </w:rPr>
        <w:t xml:space="preserve"> по</w:t>
      </w:r>
      <w:r>
        <w:rPr>
          <w:rFonts w:ascii="Arial" w:hAnsi="Arial" w:cs="Arial"/>
        </w:rPr>
        <w:t>ступ</w:t>
      </w:r>
      <w:r w:rsidRPr="004820C7">
        <w:rPr>
          <w:rFonts w:ascii="Arial" w:hAnsi="Arial" w:cs="Arial"/>
        </w:rPr>
        <w:t xml:space="preserve">ать количества отдельных </w:t>
      </w:r>
      <w:r>
        <w:rPr>
          <w:rFonts w:ascii="Arial" w:hAnsi="Arial" w:cs="Arial"/>
        </w:rPr>
        <w:t>компон</w:t>
      </w:r>
      <w:r w:rsidRPr="004820C7">
        <w:rPr>
          <w:rFonts w:ascii="Arial" w:hAnsi="Arial" w:cs="Arial"/>
        </w:rPr>
        <w:t>ентов в пределах следующих допусков:</w:t>
      </w:r>
    </w:p>
    <w:p w14:paraId="3EAA50A6" w14:textId="3B9C26F0" w:rsidR="004820C7" w:rsidRDefault="004820C7" w:rsidP="004820C7">
      <w:pPr>
        <w:jc w:val="both"/>
        <w:rPr>
          <w:rFonts w:ascii="Arial" w:hAnsi="Arial" w:cs="Arial"/>
        </w:rPr>
      </w:pPr>
    </w:p>
    <w:p w14:paraId="708E9416" w14:textId="5072E652" w:rsidR="004820C7" w:rsidRPr="00C01851" w:rsidRDefault="00C01851" w:rsidP="004820C7">
      <w:pPr>
        <w:jc w:val="center"/>
        <w:rPr>
          <w:rFonts w:ascii="Arial" w:hAnsi="Arial" w:cs="Arial"/>
          <w:b/>
          <w:bCs/>
        </w:rPr>
      </w:pPr>
      <w:r w:rsidRPr="00C01851">
        <w:rPr>
          <w:rFonts w:ascii="Arial" w:hAnsi="Arial" w:cs="Arial"/>
          <w:b/>
          <w:bCs/>
        </w:rPr>
        <w:t xml:space="preserve">Таблица А.2 - </w:t>
      </w:r>
      <w:r w:rsidR="004820C7" w:rsidRPr="00C01851">
        <w:rPr>
          <w:rFonts w:ascii="Arial" w:hAnsi="Arial" w:cs="Arial"/>
          <w:b/>
          <w:bCs/>
        </w:rPr>
        <w:t>Допустимые отклонения количества компонентов смеси</w:t>
      </w:r>
    </w:p>
    <w:p w14:paraId="66483055" w14:textId="77777777" w:rsidR="004820C7" w:rsidRDefault="004820C7" w:rsidP="004820C7">
      <w:pPr>
        <w:jc w:val="both"/>
        <w:rPr>
          <w:rFonts w:ascii="Arial" w:hAnsi="Arial" w:cs="Arial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3832"/>
        <w:gridCol w:w="3386"/>
      </w:tblGrid>
      <w:tr w:rsidR="004820C7" w:rsidRPr="006E66C1" w14:paraId="12C48C84" w14:textId="77777777" w:rsidTr="00897B2E">
        <w:trPr>
          <w:jc w:val="center"/>
        </w:trPr>
        <w:tc>
          <w:tcPr>
            <w:tcW w:w="3832" w:type="dxa"/>
            <w:vAlign w:val="center"/>
          </w:tcPr>
          <w:p w14:paraId="538AB5FD" w14:textId="77777777" w:rsidR="004820C7" w:rsidRPr="006E66C1" w:rsidRDefault="004820C7" w:rsidP="004820C7">
            <w:pPr>
              <w:jc w:val="center"/>
              <w:rPr>
                <w:rFonts w:ascii="Arial" w:hAnsi="Arial" w:cs="Arial"/>
              </w:rPr>
            </w:pPr>
            <w:r w:rsidRPr="006E66C1">
              <w:rPr>
                <w:rFonts w:ascii="Arial" w:hAnsi="Arial" w:cs="Arial"/>
              </w:rPr>
              <w:t>Материал</w:t>
            </w:r>
          </w:p>
        </w:tc>
        <w:tc>
          <w:tcPr>
            <w:tcW w:w="3386" w:type="dxa"/>
            <w:vAlign w:val="center"/>
          </w:tcPr>
          <w:p w14:paraId="0B7496A9" w14:textId="12E20F46" w:rsidR="004820C7" w:rsidRPr="006E66C1" w:rsidRDefault="004820C7" w:rsidP="004820C7">
            <w:pPr>
              <w:jc w:val="center"/>
              <w:rPr>
                <w:rFonts w:ascii="Arial" w:hAnsi="Arial" w:cs="Arial"/>
              </w:rPr>
            </w:pPr>
            <w:r w:rsidRPr="006E66C1">
              <w:rPr>
                <w:rFonts w:ascii="Arial" w:hAnsi="Arial" w:cs="Arial"/>
              </w:rPr>
              <w:t>Изменение в % по весу</w:t>
            </w:r>
          </w:p>
        </w:tc>
      </w:tr>
      <w:tr w:rsidR="004820C7" w:rsidRPr="004820C7" w14:paraId="040700A4" w14:textId="77777777" w:rsidTr="00897B2E">
        <w:trPr>
          <w:jc w:val="center"/>
        </w:trPr>
        <w:tc>
          <w:tcPr>
            <w:tcW w:w="3832" w:type="dxa"/>
            <w:vAlign w:val="center"/>
          </w:tcPr>
          <w:p w14:paraId="194F637F" w14:textId="77777777" w:rsidR="004820C7" w:rsidRPr="004820C7" w:rsidRDefault="004820C7" w:rsidP="004820C7">
            <w:pPr>
              <w:jc w:val="center"/>
              <w:rPr>
                <w:rFonts w:ascii="Arial" w:hAnsi="Arial" w:cs="Arial"/>
              </w:rPr>
            </w:pPr>
            <w:r w:rsidRPr="004820C7">
              <w:rPr>
                <w:rFonts w:ascii="Arial" w:hAnsi="Arial" w:cs="Arial"/>
              </w:rPr>
              <w:t>Цементные материалы</w:t>
            </w:r>
          </w:p>
        </w:tc>
        <w:tc>
          <w:tcPr>
            <w:tcW w:w="3386" w:type="dxa"/>
            <w:vAlign w:val="center"/>
          </w:tcPr>
          <w:p w14:paraId="15A8B3D0" w14:textId="2ED706E3" w:rsidR="004820C7" w:rsidRPr="004820C7" w:rsidRDefault="002C1C5D" w:rsidP="004820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ro-RO"/>
              </w:rPr>
              <w:t>±</w:t>
            </w:r>
            <w:r w:rsidR="004820C7" w:rsidRPr="004820C7">
              <w:rPr>
                <w:rFonts w:ascii="Arial" w:hAnsi="Arial" w:cs="Arial"/>
              </w:rPr>
              <w:t xml:space="preserve"> 2,0</w:t>
            </w:r>
          </w:p>
        </w:tc>
      </w:tr>
      <w:tr w:rsidR="004820C7" w:rsidRPr="004820C7" w14:paraId="7318C1C6" w14:textId="77777777" w:rsidTr="00897B2E">
        <w:trPr>
          <w:jc w:val="center"/>
        </w:trPr>
        <w:tc>
          <w:tcPr>
            <w:tcW w:w="3832" w:type="dxa"/>
            <w:vAlign w:val="center"/>
          </w:tcPr>
          <w:p w14:paraId="1BB05166" w14:textId="77777777" w:rsidR="004820C7" w:rsidRPr="004820C7" w:rsidRDefault="004820C7" w:rsidP="004820C7">
            <w:pPr>
              <w:jc w:val="center"/>
              <w:rPr>
                <w:rFonts w:ascii="Arial" w:hAnsi="Arial" w:cs="Arial"/>
              </w:rPr>
            </w:pPr>
            <w:r w:rsidRPr="004820C7">
              <w:rPr>
                <w:rFonts w:ascii="Arial" w:hAnsi="Arial" w:cs="Arial"/>
              </w:rPr>
              <w:t>Вода</w:t>
            </w:r>
          </w:p>
        </w:tc>
        <w:tc>
          <w:tcPr>
            <w:tcW w:w="3386" w:type="dxa"/>
            <w:vAlign w:val="center"/>
          </w:tcPr>
          <w:p w14:paraId="562F63E9" w14:textId="1CDE406A" w:rsidR="004820C7" w:rsidRPr="004820C7" w:rsidRDefault="002C1C5D" w:rsidP="004820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ro-RO"/>
              </w:rPr>
              <w:t>±</w:t>
            </w:r>
            <w:r w:rsidR="004820C7" w:rsidRPr="004820C7">
              <w:rPr>
                <w:rFonts w:ascii="Arial" w:hAnsi="Arial" w:cs="Arial"/>
              </w:rPr>
              <w:t xml:space="preserve"> 3,0</w:t>
            </w:r>
          </w:p>
        </w:tc>
      </w:tr>
      <w:tr w:rsidR="004820C7" w:rsidRPr="004820C7" w14:paraId="5465D5CB" w14:textId="77777777" w:rsidTr="00897B2E">
        <w:trPr>
          <w:jc w:val="center"/>
        </w:trPr>
        <w:tc>
          <w:tcPr>
            <w:tcW w:w="3832" w:type="dxa"/>
            <w:vAlign w:val="center"/>
          </w:tcPr>
          <w:p w14:paraId="17CECADC" w14:textId="77777777" w:rsidR="004820C7" w:rsidRPr="004820C7" w:rsidRDefault="004820C7" w:rsidP="004820C7">
            <w:pPr>
              <w:jc w:val="center"/>
              <w:rPr>
                <w:rFonts w:ascii="Arial" w:hAnsi="Arial" w:cs="Arial"/>
              </w:rPr>
            </w:pPr>
            <w:r w:rsidRPr="004820C7">
              <w:rPr>
                <w:rFonts w:ascii="Arial" w:hAnsi="Arial" w:cs="Arial"/>
              </w:rPr>
              <w:t>Агрегаты</w:t>
            </w:r>
          </w:p>
        </w:tc>
        <w:tc>
          <w:tcPr>
            <w:tcW w:w="3386" w:type="dxa"/>
            <w:vAlign w:val="center"/>
          </w:tcPr>
          <w:p w14:paraId="73490C32" w14:textId="611C3AC5" w:rsidR="004820C7" w:rsidRPr="004820C7" w:rsidRDefault="002C1C5D" w:rsidP="004820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ro-RO"/>
              </w:rPr>
              <w:t>±</w:t>
            </w:r>
            <w:r w:rsidR="004820C7" w:rsidRPr="004820C7">
              <w:rPr>
                <w:rFonts w:ascii="Arial" w:hAnsi="Arial" w:cs="Arial"/>
              </w:rPr>
              <w:t xml:space="preserve"> 4,0</w:t>
            </w:r>
          </w:p>
        </w:tc>
      </w:tr>
    </w:tbl>
    <w:p w14:paraId="6DA78611" w14:textId="4ECF2267" w:rsidR="004820C7" w:rsidRDefault="004820C7" w:rsidP="004820C7">
      <w:pPr>
        <w:jc w:val="both"/>
        <w:rPr>
          <w:rFonts w:ascii="Arial" w:hAnsi="Arial" w:cs="Arial"/>
        </w:rPr>
      </w:pPr>
    </w:p>
    <w:p w14:paraId="464236B8" w14:textId="047FB48C" w:rsidR="00D50962" w:rsidRDefault="004820C7" w:rsidP="004820C7">
      <w:pPr>
        <w:jc w:val="both"/>
        <w:rPr>
          <w:rFonts w:ascii="Arial" w:hAnsi="Arial" w:cs="Arial"/>
        </w:rPr>
      </w:pPr>
      <w:r w:rsidRPr="004820C7">
        <w:rPr>
          <w:rFonts w:ascii="Arial" w:hAnsi="Arial" w:cs="Arial"/>
          <w:b/>
          <w:bCs/>
        </w:rPr>
        <w:lastRenderedPageBreak/>
        <w:t>А.6.3.3</w:t>
      </w:r>
      <w:r>
        <w:rPr>
          <w:rFonts w:ascii="Arial" w:hAnsi="Arial" w:cs="Arial"/>
        </w:rPr>
        <w:tab/>
      </w:r>
      <w:r w:rsidRPr="004820C7">
        <w:rPr>
          <w:rFonts w:ascii="Arial" w:hAnsi="Arial" w:cs="Arial"/>
        </w:rPr>
        <w:t xml:space="preserve">Время смешивания должно быть </w:t>
      </w:r>
      <w:r>
        <w:rPr>
          <w:rFonts w:ascii="Arial" w:hAnsi="Arial" w:cs="Arial"/>
        </w:rPr>
        <w:t>достаточным</w:t>
      </w:r>
      <w:r w:rsidRPr="004820C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для</w:t>
      </w:r>
      <w:r w:rsidRPr="004820C7">
        <w:rPr>
          <w:rFonts w:ascii="Arial" w:hAnsi="Arial" w:cs="Arial"/>
        </w:rPr>
        <w:t xml:space="preserve"> обеспеч</w:t>
      </w:r>
      <w:r>
        <w:rPr>
          <w:rFonts w:ascii="Arial" w:hAnsi="Arial" w:cs="Arial"/>
        </w:rPr>
        <w:t>ения</w:t>
      </w:r>
      <w:r w:rsidRPr="004820C7">
        <w:rPr>
          <w:rFonts w:ascii="Arial" w:hAnsi="Arial" w:cs="Arial"/>
        </w:rPr>
        <w:t xml:space="preserve"> полно</w:t>
      </w:r>
      <w:r>
        <w:rPr>
          <w:rFonts w:ascii="Arial" w:hAnsi="Arial" w:cs="Arial"/>
        </w:rPr>
        <w:t>го</w:t>
      </w:r>
      <w:r w:rsidRPr="004820C7">
        <w:rPr>
          <w:rFonts w:ascii="Arial" w:hAnsi="Arial" w:cs="Arial"/>
        </w:rPr>
        <w:t xml:space="preserve"> и однородно</w:t>
      </w:r>
      <w:r>
        <w:rPr>
          <w:rFonts w:ascii="Arial" w:hAnsi="Arial" w:cs="Arial"/>
        </w:rPr>
        <w:t>го</w:t>
      </w:r>
      <w:r w:rsidRPr="004820C7">
        <w:rPr>
          <w:rFonts w:ascii="Arial" w:hAnsi="Arial" w:cs="Arial"/>
        </w:rPr>
        <w:t xml:space="preserve"> смешивани</w:t>
      </w:r>
      <w:r>
        <w:rPr>
          <w:rFonts w:ascii="Arial" w:hAnsi="Arial" w:cs="Arial"/>
        </w:rPr>
        <w:t>я</w:t>
      </w:r>
      <w:r w:rsidRPr="004820C7">
        <w:rPr>
          <w:rFonts w:ascii="Arial" w:hAnsi="Arial" w:cs="Arial"/>
        </w:rPr>
        <w:t xml:space="preserve"> всех </w:t>
      </w:r>
      <w:r>
        <w:rPr>
          <w:rFonts w:ascii="Arial" w:hAnsi="Arial" w:cs="Arial"/>
        </w:rPr>
        <w:t>компон</w:t>
      </w:r>
      <w:r w:rsidRPr="004820C7">
        <w:rPr>
          <w:rFonts w:ascii="Arial" w:hAnsi="Arial" w:cs="Arial"/>
        </w:rPr>
        <w:t>ентов. Для барабанных смесителей и установок сухого смешивания время смешивания определяется по результатам испытаний на однородность.</w:t>
      </w:r>
    </w:p>
    <w:p w14:paraId="2D03B7B9" w14:textId="02ABFC11" w:rsidR="004820C7" w:rsidRDefault="004820C7" w:rsidP="00DA1765">
      <w:pPr>
        <w:jc w:val="both"/>
        <w:rPr>
          <w:rFonts w:ascii="Arial" w:hAnsi="Arial" w:cs="Arial"/>
        </w:rPr>
      </w:pPr>
    </w:p>
    <w:p w14:paraId="1AF1D312" w14:textId="5D41FA2B" w:rsidR="004820C7" w:rsidRDefault="004820C7" w:rsidP="00DA1765">
      <w:pPr>
        <w:jc w:val="both"/>
        <w:rPr>
          <w:rFonts w:ascii="Arial" w:hAnsi="Arial" w:cs="Arial"/>
        </w:rPr>
      </w:pPr>
      <w:r w:rsidRPr="004820C7">
        <w:rPr>
          <w:rFonts w:ascii="Arial" w:hAnsi="Arial" w:cs="Arial"/>
          <w:b/>
          <w:bCs/>
        </w:rPr>
        <w:t>А.6.3.4</w:t>
      </w:r>
      <w:r>
        <w:rPr>
          <w:rFonts w:ascii="Arial" w:hAnsi="Arial" w:cs="Arial"/>
        </w:rPr>
        <w:tab/>
      </w:r>
      <w:r w:rsidR="001C3634" w:rsidRPr="004820C7">
        <w:rPr>
          <w:rFonts w:ascii="Arial" w:hAnsi="Arial" w:cs="Arial"/>
        </w:rPr>
        <w:t>Перед переза</w:t>
      </w:r>
      <w:r w:rsidR="001C3634">
        <w:rPr>
          <w:rFonts w:ascii="Arial" w:hAnsi="Arial" w:cs="Arial"/>
        </w:rPr>
        <w:t>пуском</w:t>
      </w:r>
      <w:r w:rsidR="001C3634" w:rsidRPr="004820C7">
        <w:rPr>
          <w:rFonts w:ascii="Arial" w:hAnsi="Arial" w:cs="Arial"/>
        </w:rPr>
        <w:t xml:space="preserve"> в</w:t>
      </w:r>
      <w:r w:rsidRPr="004820C7">
        <w:rPr>
          <w:rFonts w:ascii="Arial" w:hAnsi="Arial" w:cs="Arial"/>
        </w:rPr>
        <w:t xml:space="preserve">есь материал должен быть выгружен. </w:t>
      </w:r>
      <w:r w:rsidR="001C3634">
        <w:rPr>
          <w:rFonts w:ascii="Arial" w:hAnsi="Arial" w:cs="Arial"/>
        </w:rPr>
        <w:t>К</w:t>
      </w:r>
      <w:r w:rsidRPr="004820C7">
        <w:rPr>
          <w:rFonts w:ascii="Arial" w:hAnsi="Arial" w:cs="Arial"/>
        </w:rPr>
        <w:t xml:space="preserve">амера и поверхности лопастей </w:t>
      </w:r>
      <w:r w:rsidR="001C3634">
        <w:rPr>
          <w:rFonts w:ascii="Arial" w:hAnsi="Arial" w:cs="Arial"/>
        </w:rPr>
        <w:t>смесителя</w:t>
      </w:r>
      <w:r w:rsidRPr="004820C7">
        <w:rPr>
          <w:rFonts w:ascii="Arial" w:hAnsi="Arial" w:cs="Arial"/>
        </w:rPr>
        <w:t xml:space="preserve"> должны быть очищены от затвердевшего </w:t>
      </w:r>
      <w:r w:rsidR="001C3634" w:rsidRPr="009960E7">
        <w:rPr>
          <w:rFonts w:ascii="Arial" w:hAnsi="Arial" w:cs="Arial"/>
        </w:rPr>
        <w:t>RCC</w:t>
      </w:r>
      <w:r w:rsidR="001C3634" w:rsidRPr="004820C7">
        <w:rPr>
          <w:rFonts w:ascii="Arial" w:hAnsi="Arial" w:cs="Arial"/>
        </w:rPr>
        <w:t xml:space="preserve"> </w:t>
      </w:r>
      <w:r w:rsidRPr="004820C7">
        <w:rPr>
          <w:rFonts w:ascii="Arial" w:hAnsi="Arial" w:cs="Arial"/>
        </w:rPr>
        <w:t xml:space="preserve">или других отложений. Лопасти </w:t>
      </w:r>
      <w:r w:rsidR="001C3634">
        <w:rPr>
          <w:rFonts w:ascii="Arial" w:hAnsi="Arial" w:cs="Arial"/>
        </w:rPr>
        <w:t>смесителя</w:t>
      </w:r>
      <w:r w:rsidRPr="004820C7">
        <w:rPr>
          <w:rFonts w:ascii="Arial" w:hAnsi="Arial" w:cs="Arial"/>
        </w:rPr>
        <w:t xml:space="preserve"> должны регулярно проверяться на предмет износа и заменяться, если износ </w:t>
      </w:r>
      <w:r w:rsidR="001C3634">
        <w:rPr>
          <w:rFonts w:ascii="Arial" w:hAnsi="Arial" w:cs="Arial"/>
        </w:rPr>
        <w:t>не позволяет достичь</w:t>
      </w:r>
      <w:r w:rsidRPr="004820C7">
        <w:rPr>
          <w:rFonts w:ascii="Arial" w:hAnsi="Arial" w:cs="Arial"/>
        </w:rPr>
        <w:t xml:space="preserve"> надлежащего перемешивания.</w:t>
      </w:r>
    </w:p>
    <w:p w14:paraId="5ADBC82C" w14:textId="3C9B2A3C" w:rsidR="004820C7" w:rsidRDefault="004820C7" w:rsidP="00DA1765">
      <w:pPr>
        <w:jc w:val="both"/>
        <w:rPr>
          <w:rFonts w:ascii="Arial" w:hAnsi="Arial" w:cs="Arial"/>
        </w:rPr>
      </w:pPr>
    </w:p>
    <w:p w14:paraId="01D3E353" w14:textId="72B93231" w:rsidR="00F24496" w:rsidRDefault="00F24496" w:rsidP="00F24496">
      <w:pPr>
        <w:jc w:val="both"/>
        <w:rPr>
          <w:rFonts w:ascii="Arial" w:hAnsi="Arial" w:cs="Arial"/>
        </w:rPr>
      </w:pPr>
      <w:r w:rsidRPr="00F24496">
        <w:rPr>
          <w:rFonts w:ascii="Arial" w:hAnsi="Arial" w:cs="Arial"/>
          <w:b/>
          <w:bCs/>
          <w:lang w:val="ro-RO"/>
        </w:rPr>
        <w:t>A.</w:t>
      </w:r>
      <w:r w:rsidRPr="00F24496">
        <w:rPr>
          <w:rFonts w:ascii="Arial" w:hAnsi="Arial" w:cs="Arial"/>
          <w:b/>
          <w:bCs/>
        </w:rPr>
        <w:t>6.3.5</w:t>
      </w:r>
      <w:r>
        <w:rPr>
          <w:rFonts w:ascii="Arial" w:hAnsi="Arial" w:cs="Arial"/>
        </w:rPr>
        <w:tab/>
      </w:r>
      <w:r w:rsidRPr="00F24496">
        <w:rPr>
          <w:rFonts w:ascii="Arial" w:hAnsi="Arial" w:cs="Arial"/>
        </w:rPr>
        <w:t>Перед началом производства RCC Подрядчик должен провести полную и всестороннюю калибровку установки в соответствии с рекоменд</w:t>
      </w:r>
      <w:r>
        <w:rPr>
          <w:rFonts w:ascii="Arial" w:hAnsi="Arial" w:cs="Arial"/>
        </w:rPr>
        <w:t>ациями</w:t>
      </w:r>
      <w:r w:rsidRPr="00F24496">
        <w:rPr>
          <w:rFonts w:ascii="Arial" w:hAnsi="Arial" w:cs="Arial"/>
        </w:rPr>
        <w:t xml:space="preserve"> производителя. После завершения начальной калибровки установка должна быть повторно откалибрована в соответствии с указаниями Инженера.</w:t>
      </w:r>
    </w:p>
    <w:p w14:paraId="4439A69A" w14:textId="77777777" w:rsidR="00F24496" w:rsidRPr="00F24496" w:rsidRDefault="00F24496" w:rsidP="00F24496">
      <w:pPr>
        <w:jc w:val="both"/>
        <w:rPr>
          <w:rFonts w:ascii="Arial" w:hAnsi="Arial" w:cs="Arial"/>
        </w:rPr>
      </w:pPr>
    </w:p>
    <w:p w14:paraId="27B00901" w14:textId="03C1E617" w:rsidR="004820C7" w:rsidRDefault="00F24496" w:rsidP="00F24496">
      <w:pPr>
        <w:jc w:val="both"/>
        <w:rPr>
          <w:rFonts w:ascii="Arial" w:hAnsi="Arial" w:cs="Arial"/>
        </w:rPr>
      </w:pPr>
      <w:r w:rsidRPr="00F24496">
        <w:rPr>
          <w:rFonts w:ascii="Arial" w:hAnsi="Arial" w:cs="Arial"/>
          <w:b/>
          <w:bCs/>
        </w:rPr>
        <w:t>А.6.3.6</w:t>
      </w:r>
      <w:r>
        <w:rPr>
          <w:rFonts w:ascii="Arial" w:hAnsi="Arial" w:cs="Arial"/>
        </w:rPr>
        <w:tab/>
      </w:r>
      <w:r w:rsidRPr="00F24496">
        <w:rPr>
          <w:rFonts w:ascii="Arial" w:hAnsi="Arial" w:cs="Arial"/>
        </w:rPr>
        <w:t>Подрядчик должен предоставлять Инженеру ежедневные отчеты о производстве и количествах материалов, использованных в этот день.</w:t>
      </w:r>
    </w:p>
    <w:p w14:paraId="4A090E4D" w14:textId="58767B16" w:rsidR="00F24496" w:rsidRDefault="00F24496" w:rsidP="00DA1765">
      <w:pPr>
        <w:jc w:val="both"/>
        <w:rPr>
          <w:rFonts w:ascii="Arial" w:hAnsi="Arial" w:cs="Arial"/>
        </w:rPr>
      </w:pPr>
    </w:p>
    <w:p w14:paraId="545CD009" w14:textId="419021C5" w:rsidR="00F24496" w:rsidRDefault="008B76FB" w:rsidP="008B76FB">
      <w:pPr>
        <w:tabs>
          <w:tab w:val="left" w:pos="851"/>
        </w:tabs>
        <w:jc w:val="both"/>
        <w:rPr>
          <w:rFonts w:ascii="Arial" w:hAnsi="Arial" w:cs="Arial"/>
        </w:rPr>
      </w:pPr>
      <w:r w:rsidRPr="008B76FB">
        <w:rPr>
          <w:rFonts w:ascii="Arial" w:hAnsi="Arial" w:cs="Arial"/>
          <w:b/>
          <w:bCs/>
        </w:rPr>
        <w:t>А.6.4</w:t>
      </w:r>
      <w:r>
        <w:rPr>
          <w:rFonts w:ascii="Arial" w:hAnsi="Arial" w:cs="Arial"/>
        </w:rPr>
        <w:tab/>
      </w:r>
      <w:r w:rsidRPr="008B76FB">
        <w:rPr>
          <w:rFonts w:ascii="Arial" w:hAnsi="Arial" w:cs="Arial"/>
        </w:rPr>
        <w:t xml:space="preserve">Транспортировка RCC от завода </w:t>
      </w:r>
      <w:r>
        <w:rPr>
          <w:rFonts w:ascii="Arial" w:hAnsi="Arial" w:cs="Arial"/>
        </w:rPr>
        <w:t>до места</w:t>
      </w:r>
      <w:r w:rsidRPr="008B76FB">
        <w:rPr>
          <w:rFonts w:ascii="Arial" w:hAnsi="Arial" w:cs="Arial"/>
        </w:rPr>
        <w:t xml:space="preserve"> уклад</w:t>
      </w:r>
      <w:r>
        <w:rPr>
          <w:rFonts w:ascii="Arial" w:hAnsi="Arial" w:cs="Arial"/>
        </w:rPr>
        <w:t>ки</w:t>
      </w:r>
      <w:r w:rsidRPr="008B76FB">
        <w:rPr>
          <w:rFonts w:ascii="Arial" w:hAnsi="Arial" w:cs="Arial"/>
        </w:rPr>
        <w:t xml:space="preserve"> должна осуществляться самосвалами, оборудованными, при необходимости, выдвижными тентами для защиты от дождя или избыточного испарения. </w:t>
      </w:r>
      <w:r>
        <w:rPr>
          <w:rFonts w:ascii="Arial" w:hAnsi="Arial" w:cs="Arial"/>
        </w:rPr>
        <w:t>Самосвалы</w:t>
      </w:r>
      <w:r w:rsidRPr="008B76FB">
        <w:rPr>
          <w:rFonts w:ascii="Arial" w:hAnsi="Arial" w:cs="Arial"/>
        </w:rPr>
        <w:t xml:space="preserve"> должны быть </w:t>
      </w:r>
      <w:r>
        <w:rPr>
          <w:rFonts w:ascii="Arial" w:hAnsi="Arial" w:cs="Arial"/>
        </w:rPr>
        <w:t xml:space="preserve">полностью </w:t>
      </w:r>
      <w:r w:rsidRPr="008B76FB">
        <w:rPr>
          <w:rFonts w:ascii="Arial" w:hAnsi="Arial" w:cs="Arial"/>
        </w:rPr>
        <w:t>выгружены, без скопления материала RCC. При укладке RCC асфальтоукладчик</w:t>
      </w:r>
      <w:r>
        <w:rPr>
          <w:rFonts w:ascii="Arial" w:hAnsi="Arial" w:cs="Arial"/>
        </w:rPr>
        <w:t>ом</w:t>
      </w:r>
      <w:r w:rsidRPr="008B76FB">
        <w:rPr>
          <w:rFonts w:ascii="Arial" w:hAnsi="Arial" w:cs="Arial"/>
        </w:rPr>
        <w:t xml:space="preserve"> самосвалы должны подавать материал RCC непосредственно в бункер асфальтоукладчика или во вторичную систему распределения материала, которая помещает материал в бункер асфальтоукладчика. Доставка самосвал</w:t>
      </w:r>
      <w:r w:rsidR="001455DB">
        <w:rPr>
          <w:rFonts w:ascii="Arial" w:hAnsi="Arial" w:cs="Arial"/>
        </w:rPr>
        <w:t>ами</w:t>
      </w:r>
      <w:r w:rsidRPr="008B76FB">
        <w:rPr>
          <w:rFonts w:ascii="Arial" w:hAnsi="Arial" w:cs="Arial"/>
        </w:rPr>
        <w:t xml:space="preserve"> должна быть запланирована таким образом, чтобы материал RCC был </w:t>
      </w:r>
      <w:r>
        <w:rPr>
          <w:rFonts w:ascii="Arial" w:hAnsi="Arial" w:cs="Arial"/>
        </w:rPr>
        <w:t>уложен</w:t>
      </w:r>
      <w:r w:rsidRPr="008B76FB">
        <w:rPr>
          <w:rFonts w:ascii="Arial" w:hAnsi="Arial" w:cs="Arial"/>
        </w:rPr>
        <w:t xml:space="preserve"> и уплотнен в у</w:t>
      </w:r>
      <w:r w:rsidR="00D434B5">
        <w:rPr>
          <w:rFonts w:ascii="Arial" w:hAnsi="Arial" w:cs="Arial"/>
        </w:rPr>
        <w:t>ст</w:t>
      </w:r>
      <w:r w:rsidRPr="008B76FB">
        <w:rPr>
          <w:rFonts w:ascii="Arial" w:hAnsi="Arial" w:cs="Arial"/>
        </w:rPr>
        <w:t>а</w:t>
      </w:r>
      <w:r w:rsidR="00D434B5">
        <w:rPr>
          <w:rFonts w:ascii="Arial" w:hAnsi="Arial" w:cs="Arial"/>
        </w:rPr>
        <w:t>новле</w:t>
      </w:r>
      <w:r w:rsidRPr="008B76FB">
        <w:rPr>
          <w:rFonts w:ascii="Arial" w:hAnsi="Arial" w:cs="Arial"/>
        </w:rPr>
        <w:t>нные сроки.</w:t>
      </w:r>
    </w:p>
    <w:p w14:paraId="7E29701B" w14:textId="16BEBEC9" w:rsidR="00F24496" w:rsidRDefault="00F24496" w:rsidP="00DA1765">
      <w:pPr>
        <w:jc w:val="both"/>
        <w:rPr>
          <w:rFonts w:ascii="Arial" w:hAnsi="Arial" w:cs="Arial"/>
        </w:rPr>
      </w:pPr>
    </w:p>
    <w:p w14:paraId="33C835A0" w14:textId="710CBEED" w:rsidR="005A1A9F" w:rsidRPr="00C01851" w:rsidRDefault="005A1A9F" w:rsidP="005A1A9F">
      <w:pPr>
        <w:jc w:val="both"/>
        <w:rPr>
          <w:rFonts w:ascii="Arial" w:hAnsi="Arial" w:cs="Arial"/>
          <w:b/>
          <w:bCs/>
          <w:lang w:val="ro-RO"/>
        </w:rPr>
      </w:pPr>
      <w:r w:rsidRPr="00C01851">
        <w:rPr>
          <w:rFonts w:ascii="Arial" w:hAnsi="Arial" w:cs="Arial"/>
          <w:b/>
          <w:bCs/>
        </w:rPr>
        <w:t>А.6.5</w:t>
      </w:r>
      <w:r w:rsidRPr="00C01851">
        <w:rPr>
          <w:rFonts w:ascii="Arial" w:hAnsi="Arial" w:cs="Arial"/>
          <w:b/>
          <w:bCs/>
        </w:rPr>
        <w:tab/>
        <w:t xml:space="preserve">Укладка </w:t>
      </w:r>
      <w:r w:rsidR="00D434B5" w:rsidRPr="00C01851">
        <w:rPr>
          <w:rFonts w:ascii="Arial" w:hAnsi="Arial" w:cs="Arial"/>
          <w:b/>
          <w:bCs/>
          <w:lang w:val="ro-RO"/>
        </w:rPr>
        <w:t>RCC</w:t>
      </w:r>
    </w:p>
    <w:p w14:paraId="3CF91309" w14:textId="77777777" w:rsidR="005A1A9F" w:rsidRPr="005A1A9F" w:rsidRDefault="005A1A9F" w:rsidP="005A1A9F">
      <w:pPr>
        <w:jc w:val="both"/>
        <w:rPr>
          <w:rFonts w:ascii="Arial" w:hAnsi="Arial" w:cs="Arial"/>
        </w:rPr>
      </w:pPr>
    </w:p>
    <w:p w14:paraId="2EA9EBFA" w14:textId="437F13DF" w:rsidR="00F24496" w:rsidRDefault="005A1A9F" w:rsidP="005A1A9F">
      <w:pPr>
        <w:jc w:val="both"/>
        <w:rPr>
          <w:rFonts w:ascii="Arial" w:hAnsi="Arial" w:cs="Arial"/>
        </w:rPr>
      </w:pPr>
      <w:r w:rsidRPr="005A1A9F">
        <w:rPr>
          <w:rFonts w:ascii="Arial" w:hAnsi="Arial" w:cs="Arial"/>
          <w:b/>
          <w:bCs/>
        </w:rPr>
        <w:t>А.6.5.1</w:t>
      </w:r>
      <w:r>
        <w:rPr>
          <w:rFonts w:ascii="Arial" w:hAnsi="Arial" w:cs="Arial"/>
        </w:rPr>
        <w:tab/>
      </w:r>
      <w:r w:rsidR="00702E6E" w:rsidRPr="005A1A9F">
        <w:rPr>
          <w:rFonts w:ascii="Arial" w:hAnsi="Arial" w:cs="Arial"/>
        </w:rPr>
        <w:t>П</w:t>
      </w:r>
      <w:r w:rsidRPr="005A1A9F">
        <w:rPr>
          <w:rFonts w:ascii="Arial" w:hAnsi="Arial" w:cs="Arial"/>
        </w:rPr>
        <w:t xml:space="preserve">оверхность земляного полотна/основания </w:t>
      </w:r>
      <w:r w:rsidR="00702E6E">
        <w:rPr>
          <w:rFonts w:ascii="Arial" w:hAnsi="Arial" w:cs="Arial"/>
        </w:rPr>
        <w:t xml:space="preserve">на которую будет </w:t>
      </w:r>
      <w:r w:rsidR="00702E6E" w:rsidRPr="005A1A9F">
        <w:rPr>
          <w:rFonts w:ascii="Arial" w:hAnsi="Arial" w:cs="Arial"/>
        </w:rPr>
        <w:t>ул</w:t>
      </w:r>
      <w:r w:rsidR="00702E6E">
        <w:rPr>
          <w:rFonts w:ascii="Arial" w:hAnsi="Arial" w:cs="Arial"/>
        </w:rPr>
        <w:t>ожена</w:t>
      </w:r>
      <w:r w:rsidR="00702E6E" w:rsidRPr="005A1A9F">
        <w:rPr>
          <w:rFonts w:ascii="Arial" w:hAnsi="Arial" w:cs="Arial"/>
        </w:rPr>
        <w:t xml:space="preserve"> смес</w:t>
      </w:r>
      <w:r w:rsidR="00702E6E">
        <w:rPr>
          <w:rFonts w:ascii="Arial" w:hAnsi="Arial" w:cs="Arial"/>
        </w:rPr>
        <w:t>ь</w:t>
      </w:r>
      <w:r w:rsidR="00702E6E" w:rsidRPr="005A1A9F">
        <w:rPr>
          <w:rFonts w:ascii="Arial" w:hAnsi="Arial" w:cs="Arial"/>
        </w:rPr>
        <w:t xml:space="preserve"> </w:t>
      </w:r>
      <w:r w:rsidR="00702E6E">
        <w:rPr>
          <w:rFonts w:ascii="Arial" w:hAnsi="Arial" w:cs="Arial"/>
          <w:lang w:val="ro-RO"/>
        </w:rPr>
        <w:t>RCC</w:t>
      </w:r>
      <w:r w:rsidR="00702E6E" w:rsidRPr="005A1A9F">
        <w:rPr>
          <w:rFonts w:ascii="Arial" w:hAnsi="Arial" w:cs="Arial"/>
        </w:rPr>
        <w:t xml:space="preserve"> </w:t>
      </w:r>
      <w:r w:rsidRPr="005A1A9F">
        <w:rPr>
          <w:rFonts w:ascii="Arial" w:hAnsi="Arial" w:cs="Arial"/>
        </w:rPr>
        <w:t>должна быть чистой</w:t>
      </w:r>
      <w:r>
        <w:rPr>
          <w:rFonts w:ascii="Arial" w:hAnsi="Arial" w:cs="Arial"/>
        </w:rPr>
        <w:t>, без</w:t>
      </w:r>
      <w:r w:rsidRPr="005A1A9F">
        <w:rPr>
          <w:rFonts w:ascii="Arial" w:hAnsi="Arial" w:cs="Arial"/>
        </w:rPr>
        <w:t xml:space="preserve"> посторонних материалов, скопившейся воды и </w:t>
      </w:r>
      <w:r>
        <w:rPr>
          <w:rFonts w:ascii="Arial" w:hAnsi="Arial" w:cs="Arial"/>
        </w:rPr>
        <w:t>наледи</w:t>
      </w:r>
      <w:r w:rsidRPr="005A1A9F">
        <w:rPr>
          <w:rFonts w:ascii="Arial" w:hAnsi="Arial" w:cs="Arial"/>
        </w:rPr>
        <w:t xml:space="preserve">. Земляное полотно/основание должно быть равномерно влажным. Если для повторного увлажнения определенных участков требуется разбрызгивание воды, метод разбрызгивания не должен приводить к образованию грязи или луж с отдельно стоящей водой. Перед укладкой </w:t>
      </w:r>
      <w:r w:rsidR="00A96C31">
        <w:rPr>
          <w:rFonts w:ascii="Arial" w:hAnsi="Arial" w:cs="Arial"/>
        </w:rPr>
        <w:t>слоя из</w:t>
      </w:r>
      <w:r w:rsidRPr="005A1A9F">
        <w:rPr>
          <w:rFonts w:ascii="Arial" w:hAnsi="Arial" w:cs="Arial"/>
        </w:rPr>
        <w:t xml:space="preserve"> </w:t>
      </w:r>
      <w:r w:rsidR="00A96C31">
        <w:rPr>
          <w:rFonts w:ascii="Arial" w:hAnsi="Arial" w:cs="Arial"/>
          <w:lang w:val="ro-RO"/>
        </w:rPr>
        <w:t>RCC</w:t>
      </w:r>
      <w:r w:rsidR="00A96C31" w:rsidRPr="005A1A9F">
        <w:rPr>
          <w:rFonts w:ascii="Arial" w:hAnsi="Arial" w:cs="Arial"/>
        </w:rPr>
        <w:t xml:space="preserve"> </w:t>
      </w:r>
      <w:r w:rsidRPr="005A1A9F">
        <w:rPr>
          <w:rFonts w:ascii="Arial" w:hAnsi="Arial" w:cs="Arial"/>
        </w:rPr>
        <w:t xml:space="preserve">земляное полотно/основание должно быть проверено </w:t>
      </w:r>
      <w:r w:rsidR="00A96C31">
        <w:rPr>
          <w:rFonts w:ascii="Arial" w:hAnsi="Arial" w:cs="Arial"/>
        </w:rPr>
        <w:t>и</w:t>
      </w:r>
      <w:r w:rsidRPr="005A1A9F">
        <w:rPr>
          <w:rFonts w:ascii="Arial" w:hAnsi="Arial" w:cs="Arial"/>
        </w:rPr>
        <w:t xml:space="preserve"> скорректирован</w:t>
      </w:r>
      <w:r w:rsidR="00A96C31">
        <w:rPr>
          <w:rFonts w:ascii="Arial" w:hAnsi="Arial" w:cs="Arial"/>
        </w:rPr>
        <w:t>о</w:t>
      </w:r>
      <w:r w:rsidRPr="005A1A9F">
        <w:rPr>
          <w:rFonts w:ascii="Arial" w:hAnsi="Arial" w:cs="Arial"/>
        </w:rPr>
        <w:t xml:space="preserve">, как указано в </w:t>
      </w:r>
      <w:r w:rsidR="00A96C31">
        <w:rPr>
          <w:rFonts w:ascii="Arial" w:hAnsi="Arial" w:cs="Arial"/>
        </w:rPr>
        <w:t>пункте А.</w:t>
      </w:r>
      <w:r w:rsidRPr="005A1A9F">
        <w:rPr>
          <w:rFonts w:ascii="Arial" w:hAnsi="Arial" w:cs="Arial"/>
        </w:rPr>
        <w:t>6.1.</w:t>
      </w:r>
    </w:p>
    <w:p w14:paraId="261ABA8F" w14:textId="6A73D2BE" w:rsidR="008B76FB" w:rsidRDefault="008B76FB" w:rsidP="00DA1765">
      <w:pPr>
        <w:jc w:val="both"/>
        <w:rPr>
          <w:rFonts w:ascii="Arial" w:hAnsi="Arial" w:cs="Arial"/>
        </w:rPr>
      </w:pPr>
    </w:p>
    <w:p w14:paraId="7868B835" w14:textId="74D2A2DD" w:rsidR="008B76FB" w:rsidRDefault="00A96C31" w:rsidP="00DA1765">
      <w:pPr>
        <w:jc w:val="both"/>
        <w:rPr>
          <w:rFonts w:ascii="Arial" w:hAnsi="Arial" w:cs="Arial"/>
        </w:rPr>
      </w:pPr>
      <w:r w:rsidRPr="005A1A9F">
        <w:rPr>
          <w:rFonts w:ascii="Arial" w:hAnsi="Arial" w:cs="Arial"/>
          <w:b/>
          <w:bCs/>
        </w:rPr>
        <w:t>А.6.5.</w:t>
      </w:r>
      <w:r>
        <w:rPr>
          <w:rFonts w:ascii="Arial" w:hAnsi="Arial" w:cs="Arial"/>
          <w:b/>
          <w:bCs/>
        </w:rPr>
        <w:t>2</w:t>
      </w:r>
      <w:r>
        <w:rPr>
          <w:rFonts w:ascii="Arial" w:hAnsi="Arial" w:cs="Arial"/>
        </w:rPr>
        <w:tab/>
      </w:r>
      <w:r>
        <w:rPr>
          <w:rFonts w:ascii="Arial" w:hAnsi="Arial" w:cs="Arial"/>
          <w:lang w:val="ro-RO"/>
        </w:rPr>
        <w:t>RCC</w:t>
      </w:r>
      <w:r w:rsidRPr="00A96C31">
        <w:rPr>
          <w:rFonts w:ascii="Arial" w:hAnsi="Arial" w:cs="Arial"/>
        </w:rPr>
        <w:t xml:space="preserve"> укладыва</w:t>
      </w:r>
      <w:r w:rsidR="005F05D0">
        <w:rPr>
          <w:rFonts w:ascii="Arial" w:hAnsi="Arial" w:cs="Arial"/>
        </w:rPr>
        <w:t>е</w:t>
      </w:r>
      <w:r w:rsidRPr="00A96C31">
        <w:rPr>
          <w:rFonts w:ascii="Arial" w:hAnsi="Arial" w:cs="Arial"/>
        </w:rPr>
        <w:t xml:space="preserve">тся утвержденным асфальтоукладчиком, как указано в </w:t>
      </w:r>
      <w:r>
        <w:rPr>
          <w:rFonts w:ascii="Arial" w:hAnsi="Arial" w:cs="Arial"/>
        </w:rPr>
        <w:t>пункте А.</w:t>
      </w:r>
      <w:r w:rsidRPr="00A96C31">
        <w:rPr>
          <w:rFonts w:ascii="Arial" w:hAnsi="Arial" w:cs="Arial"/>
        </w:rPr>
        <w:t xml:space="preserve">5.3, </w:t>
      </w:r>
      <w:r>
        <w:rPr>
          <w:rFonts w:ascii="Arial" w:hAnsi="Arial" w:cs="Arial"/>
        </w:rPr>
        <w:t>который</w:t>
      </w:r>
      <w:r w:rsidRPr="00A96C31">
        <w:rPr>
          <w:rFonts w:ascii="Arial" w:hAnsi="Arial" w:cs="Arial"/>
        </w:rPr>
        <w:t xml:space="preserve"> должен отвечать следующим требованиям:</w:t>
      </w:r>
    </w:p>
    <w:p w14:paraId="300ED990" w14:textId="44BD2DCC" w:rsidR="008B76FB" w:rsidRDefault="008B76FB" w:rsidP="00DA1765">
      <w:pPr>
        <w:jc w:val="both"/>
        <w:rPr>
          <w:rFonts w:ascii="Arial" w:hAnsi="Arial" w:cs="Arial"/>
        </w:rPr>
      </w:pPr>
    </w:p>
    <w:p w14:paraId="2892C5B3" w14:textId="686BFE2D" w:rsidR="008B76FB" w:rsidRPr="00A96C31" w:rsidRDefault="00A96C31" w:rsidP="00DA1765">
      <w:pPr>
        <w:jc w:val="both"/>
        <w:rPr>
          <w:rFonts w:ascii="Arial" w:hAnsi="Arial" w:cs="Arial"/>
        </w:rPr>
      </w:pPr>
      <w:r w:rsidRPr="005A1A9F">
        <w:rPr>
          <w:rFonts w:ascii="Arial" w:hAnsi="Arial" w:cs="Arial"/>
          <w:b/>
          <w:bCs/>
        </w:rPr>
        <w:t>А.6.5.</w:t>
      </w:r>
      <w:r>
        <w:rPr>
          <w:rFonts w:ascii="Arial" w:hAnsi="Arial" w:cs="Arial"/>
          <w:b/>
          <w:bCs/>
        </w:rPr>
        <w:t>2.1</w:t>
      </w:r>
      <w:r>
        <w:rPr>
          <w:rFonts w:ascii="Arial" w:hAnsi="Arial" w:cs="Arial"/>
        </w:rPr>
        <w:tab/>
      </w:r>
      <w:proofErr w:type="spellStart"/>
      <w:r w:rsidRPr="003F658A">
        <w:rPr>
          <w:rFonts w:ascii="Arial" w:hAnsi="Arial" w:cs="Arial"/>
          <w:lang w:val="ro-RO"/>
        </w:rPr>
        <w:t>Чтобы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предотвратить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сегрегацию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во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время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укладки</w:t>
      </w:r>
      <w:proofErr w:type="spellEnd"/>
      <w:r w:rsidRPr="003F658A">
        <w:rPr>
          <w:rFonts w:ascii="Arial" w:hAnsi="Arial" w:cs="Arial"/>
          <w:lang w:val="ro-RO"/>
        </w:rPr>
        <w:t xml:space="preserve">, </w:t>
      </w:r>
      <w:proofErr w:type="spellStart"/>
      <w:r w:rsidRPr="003F658A">
        <w:rPr>
          <w:rFonts w:ascii="Arial" w:hAnsi="Arial" w:cs="Arial"/>
          <w:lang w:val="ro-RO"/>
        </w:rPr>
        <w:t>бункер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асфальтоукладчика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никогда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не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следует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полностью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опорожнять</w:t>
      </w:r>
      <w:proofErr w:type="spellEnd"/>
      <w:r w:rsidRPr="003F658A">
        <w:rPr>
          <w:rFonts w:ascii="Arial" w:hAnsi="Arial" w:cs="Arial"/>
          <w:lang w:val="ro-RO"/>
        </w:rPr>
        <w:t xml:space="preserve">, </w:t>
      </w:r>
      <w:proofErr w:type="spellStart"/>
      <w:r w:rsidRPr="003F658A">
        <w:rPr>
          <w:rFonts w:ascii="Arial" w:hAnsi="Arial" w:cs="Arial"/>
          <w:lang w:val="ro-RO"/>
        </w:rPr>
        <w:t>боковые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стороны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бункера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никогда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не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следует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поднимать</w:t>
      </w:r>
      <w:proofErr w:type="spellEnd"/>
      <w:r w:rsidRPr="003F658A">
        <w:rPr>
          <w:rFonts w:ascii="Arial" w:hAnsi="Arial" w:cs="Arial"/>
          <w:lang w:val="ro-RO"/>
        </w:rPr>
        <w:t xml:space="preserve">, а RCC </w:t>
      </w:r>
      <w:proofErr w:type="spellStart"/>
      <w:r w:rsidRPr="003F658A">
        <w:rPr>
          <w:rFonts w:ascii="Arial" w:hAnsi="Arial" w:cs="Arial"/>
          <w:lang w:val="ro-RO"/>
        </w:rPr>
        <w:t>всегда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должен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закрывать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вал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подающего</w:t>
      </w:r>
      <w:proofErr w:type="spellEnd"/>
      <w:r w:rsidRPr="003F658A">
        <w:rPr>
          <w:rFonts w:ascii="Arial" w:hAnsi="Arial" w:cs="Arial"/>
          <w:lang w:val="ro-RO"/>
        </w:rPr>
        <w:t xml:space="preserve"> </w:t>
      </w:r>
      <w:proofErr w:type="spellStart"/>
      <w:r w:rsidRPr="003F658A">
        <w:rPr>
          <w:rFonts w:ascii="Arial" w:hAnsi="Arial" w:cs="Arial"/>
          <w:lang w:val="ro-RO"/>
        </w:rPr>
        <w:t>шнека</w:t>
      </w:r>
      <w:proofErr w:type="spellEnd"/>
      <w:r w:rsidRPr="003F658A">
        <w:rPr>
          <w:rFonts w:ascii="Arial" w:hAnsi="Arial" w:cs="Arial"/>
          <w:lang w:val="ro-RO"/>
        </w:rPr>
        <w:t>.</w:t>
      </w:r>
    </w:p>
    <w:p w14:paraId="4363646B" w14:textId="261DE201" w:rsidR="00C85A23" w:rsidRDefault="00C85A23" w:rsidP="00DA1765">
      <w:pPr>
        <w:jc w:val="both"/>
        <w:rPr>
          <w:rFonts w:ascii="Arial" w:hAnsi="Arial" w:cs="Arial"/>
        </w:rPr>
      </w:pPr>
    </w:p>
    <w:p w14:paraId="63740E83" w14:textId="5756CB0E" w:rsidR="00A96C31" w:rsidRDefault="00A96C31" w:rsidP="00DA1765">
      <w:pPr>
        <w:jc w:val="both"/>
        <w:rPr>
          <w:rFonts w:ascii="Arial" w:hAnsi="Arial" w:cs="Arial"/>
        </w:rPr>
      </w:pPr>
      <w:r w:rsidRPr="005A1A9F">
        <w:rPr>
          <w:rFonts w:ascii="Arial" w:hAnsi="Arial" w:cs="Arial"/>
          <w:b/>
          <w:bCs/>
        </w:rPr>
        <w:t>А.6.5.</w:t>
      </w:r>
      <w:r>
        <w:rPr>
          <w:rFonts w:ascii="Arial" w:hAnsi="Arial" w:cs="Arial"/>
          <w:b/>
          <w:bCs/>
        </w:rPr>
        <w:t>2.2</w:t>
      </w:r>
      <w:r>
        <w:rPr>
          <w:rFonts w:ascii="Arial" w:hAnsi="Arial" w:cs="Arial"/>
        </w:rPr>
        <w:tab/>
      </w:r>
      <w:r w:rsidR="0010325C">
        <w:rPr>
          <w:rFonts w:ascii="Arial" w:hAnsi="Arial" w:cs="Arial"/>
        </w:rPr>
        <w:t>Асфальтоу</w:t>
      </w:r>
      <w:r w:rsidR="0010325C" w:rsidRPr="0010325C">
        <w:rPr>
          <w:rFonts w:ascii="Arial" w:hAnsi="Arial" w:cs="Arial"/>
        </w:rPr>
        <w:t xml:space="preserve">кладчик должен </w:t>
      </w:r>
      <w:r w:rsidR="0010325C">
        <w:rPr>
          <w:rFonts w:ascii="Arial" w:hAnsi="Arial" w:cs="Arial"/>
        </w:rPr>
        <w:t>быть отрегулирован</w:t>
      </w:r>
      <w:r w:rsidR="0010325C" w:rsidRPr="0010325C">
        <w:rPr>
          <w:rFonts w:ascii="Arial" w:hAnsi="Arial" w:cs="Arial"/>
        </w:rPr>
        <w:t xml:space="preserve"> таким образом, чтобы </w:t>
      </w:r>
      <w:r w:rsidR="0010325C">
        <w:rPr>
          <w:rFonts w:ascii="Arial" w:hAnsi="Arial" w:cs="Arial"/>
        </w:rPr>
        <w:t>не</w:t>
      </w:r>
      <w:r w:rsidR="006E66C1">
        <w:rPr>
          <w:rFonts w:ascii="Arial" w:hAnsi="Arial" w:cs="Arial"/>
        </w:rPr>
        <w:t xml:space="preserve"> </w:t>
      </w:r>
      <w:r w:rsidR="0010325C">
        <w:rPr>
          <w:rFonts w:ascii="Arial" w:hAnsi="Arial" w:cs="Arial"/>
        </w:rPr>
        <w:t>допустить</w:t>
      </w:r>
      <w:r w:rsidR="0010325C" w:rsidRPr="0010325C">
        <w:rPr>
          <w:rFonts w:ascii="Arial" w:hAnsi="Arial" w:cs="Arial"/>
        </w:rPr>
        <w:t xml:space="preserve"> расслоение и обеспечить </w:t>
      </w:r>
      <w:r w:rsidR="00360702">
        <w:rPr>
          <w:rFonts w:ascii="Arial" w:hAnsi="Arial" w:cs="Arial"/>
        </w:rPr>
        <w:t xml:space="preserve">формирование </w:t>
      </w:r>
      <w:r w:rsidR="0010325C" w:rsidRPr="0010325C">
        <w:rPr>
          <w:rFonts w:ascii="Arial" w:hAnsi="Arial" w:cs="Arial"/>
        </w:rPr>
        <w:t>гладк</w:t>
      </w:r>
      <w:r w:rsidR="00360702">
        <w:rPr>
          <w:rFonts w:ascii="Arial" w:hAnsi="Arial" w:cs="Arial"/>
        </w:rPr>
        <w:t>ой</w:t>
      </w:r>
      <w:r w:rsidR="0010325C" w:rsidRPr="0010325C">
        <w:rPr>
          <w:rFonts w:ascii="Arial" w:hAnsi="Arial" w:cs="Arial"/>
        </w:rPr>
        <w:t xml:space="preserve"> непрерывн</w:t>
      </w:r>
      <w:r w:rsidR="00360702">
        <w:rPr>
          <w:rFonts w:ascii="Arial" w:hAnsi="Arial" w:cs="Arial"/>
        </w:rPr>
        <w:t>ой</w:t>
      </w:r>
      <w:r w:rsidR="0010325C" w:rsidRPr="0010325C">
        <w:rPr>
          <w:rFonts w:ascii="Arial" w:hAnsi="Arial" w:cs="Arial"/>
        </w:rPr>
        <w:t xml:space="preserve"> поверхност</w:t>
      </w:r>
      <w:r w:rsidR="00360702">
        <w:rPr>
          <w:rFonts w:ascii="Arial" w:hAnsi="Arial" w:cs="Arial"/>
        </w:rPr>
        <w:t>и</w:t>
      </w:r>
      <w:r w:rsidR="0010325C" w:rsidRPr="0010325C">
        <w:rPr>
          <w:rFonts w:ascii="Arial" w:hAnsi="Arial" w:cs="Arial"/>
        </w:rPr>
        <w:t xml:space="preserve"> без разрывов, выдергивания или толкания. </w:t>
      </w:r>
      <w:r w:rsidR="00360702">
        <w:rPr>
          <w:rFonts w:ascii="Arial" w:hAnsi="Arial" w:cs="Arial"/>
        </w:rPr>
        <w:t>Укладка</w:t>
      </w:r>
      <w:r w:rsidR="0010325C" w:rsidRPr="0010325C">
        <w:rPr>
          <w:rFonts w:ascii="Arial" w:hAnsi="Arial" w:cs="Arial"/>
        </w:rPr>
        <w:t xml:space="preserve"> </w:t>
      </w:r>
      <w:r w:rsidR="00360702" w:rsidRPr="003F658A">
        <w:rPr>
          <w:rFonts w:ascii="Arial" w:hAnsi="Arial" w:cs="Arial"/>
          <w:lang w:val="ro-RO"/>
        </w:rPr>
        <w:t xml:space="preserve">RCC </w:t>
      </w:r>
      <w:r w:rsidR="0010325C" w:rsidRPr="0010325C">
        <w:rPr>
          <w:rFonts w:ascii="Arial" w:hAnsi="Arial" w:cs="Arial"/>
        </w:rPr>
        <w:t>должн</w:t>
      </w:r>
      <w:r w:rsidR="00360702">
        <w:rPr>
          <w:rFonts w:ascii="Arial" w:hAnsi="Arial" w:cs="Arial"/>
        </w:rPr>
        <w:t>а</w:t>
      </w:r>
      <w:r w:rsidR="0010325C" w:rsidRPr="0010325C">
        <w:rPr>
          <w:rFonts w:ascii="Arial" w:hAnsi="Arial" w:cs="Arial"/>
        </w:rPr>
        <w:t xml:space="preserve"> быть ограничен</w:t>
      </w:r>
      <w:r w:rsidR="00360702">
        <w:rPr>
          <w:rFonts w:ascii="Arial" w:hAnsi="Arial" w:cs="Arial"/>
        </w:rPr>
        <w:t>а по</w:t>
      </w:r>
      <w:r w:rsidR="0010325C" w:rsidRPr="0010325C">
        <w:rPr>
          <w:rFonts w:ascii="Arial" w:hAnsi="Arial" w:cs="Arial"/>
        </w:rPr>
        <w:t xml:space="preserve"> длин</w:t>
      </w:r>
      <w:r w:rsidR="00360702">
        <w:rPr>
          <w:rFonts w:ascii="Arial" w:hAnsi="Arial" w:cs="Arial"/>
        </w:rPr>
        <w:t>е</w:t>
      </w:r>
      <w:r w:rsidR="0010325C" w:rsidRPr="0010325C">
        <w:rPr>
          <w:rFonts w:ascii="Arial" w:hAnsi="Arial" w:cs="Arial"/>
        </w:rPr>
        <w:t>, которая может быть уплотнена и обработана в течение соответствующего срока при преобладающих температуре воздуха, ветре и климатических услови</w:t>
      </w:r>
      <w:r w:rsidR="00FC01D3">
        <w:rPr>
          <w:rFonts w:ascii="Arial" w:hAnsi="Arial" w:cs="Arial"/>
        </w:rPr>
        <w:t>й</w:t>
      </w:r>
      <w:r w:rsidR="0010325C" w:rsidRPr="0010325C">
        <w:rPr>
          <w:rFonts w:ascii="Arial" w:hAnsi="Arial" w:cs="Arial"/>
        </w:rPr>
        <w:t>.</w:t>
      </w:r>
    </w:p>
    <w:p w14:paraId="0138FCC3" w14:textId="3E672CE7" w:rsidR="00A96C31" w:rsidRDefault="00A96C31" w:rsidP="00DA1765">
      <w:pPr>
        <w:jc w:val="both"/>
        <w:rPr>
          <w:rFonts w:ascii="Arial" w:hAnsi="Arial" w:cs="Arial"/>
        </w:rPr>
      </w:pPr>
    </w:p>
    <w:p w14:paraId="173270D6" w14:textId="6E9B80EA" w:rsidR="00360702" w:rsidRDefault="00360702" w:rsidP="00DA1765">
      <w:pPr>
        <w:jc w:val="both"/>
        <w:rPr>
          <w:rFonts w:ascii="Arial" w:hAnsi="Arial" w:cs="Arial"/>
        </w:rPr>
      </w:pPr>
      <w:r w:rsidRPr="005A1A9F">
        <w:rPr>
          <w:rFonts w:ascii="Arial" w:hAnsi="Arial" w:cs="Arial"/>
          <w:b/>
          <w:bCs/>
        </w:rPr>
        <w:t>А.6.5.</w:t>
      </w:r>
      <w:r>
        <w:rPr>
          <w:rFonts w:ascii="Arial" w:hAnsi="Arial" w:cs="Arial"/>
          <w:b/>
          <w:bCs/>
        </w:rPr>
        <w:t>2.3</w:t>
      </w:r>
      <w:r>
        <w:rPr>
          <w:rFonts w:ascii="Arial" w:hAnsi="Arial" w:cs="Arial"/>
        </w:rPr>
        <w:tab/>
      </w:r>
      <w:r w:rsidRPr="00360702">
        <w:rPr>
          <w:rFonts w:ascii="Arial" w:hAnsi="Arial" w:cs="Arial"/>
        </w:rPr>
        <w:t xml:space="preserve">Асфальтоукладчик должен работать в стабильном непрерывном режиме с минимальным количеством пусков и остановок. Скорость асфальтоукладчика во время укладки не должна превышать скорость, необходимую для соблюдения требований по минимальной плотности, указанных в </w:t>
      </w:r>
      <w:r>
        <w:rPr>
          <w:rFonts w:ascii="Arial" w:hAnsi="Arial" w:cs="Arial"/>
        </w:rPr>
        <w:t>пункте</w:t>
      </w:r>
      <w:r w:rsidRPr="0036070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А.</w:t>
      </w:r>
      <w:r w:rsidRPr="00360702">
        <w:rPr>
          <w:rFonts w:ascii="Arial" w:hAnsi="Arial" w:cs="Arial"/>
        </w:rPr>
        <w:t xml:space="preserve">5.3.1, </w:t>
      </w:r>
      <w:r>
        <w:rPr>
          <w:rFonts w:ascii="Arial" w:hAnsi="Arial" w:cs="Arial"/>
        </w:rPr>
        <w:t>без</w:t>
      </w:r>
      <w:r w:rsidRPr="00360702">
        <w:rPr>
          <w:rFonts w:ascii="Arial" w:hAnsi="Arial" w:cs="Arial"/>
        </w:rPr>
        <w:t xml:space="preserve"> повреждения поверхности.</w:t>
      </w:r>
    </w:p>
    <w:p w14:paraId="26EB8876" w14:textId="34DED67B" w:rsidR="00360702" w:rsidRDefault="00360702" w:rsidP="00DA1765">
      <w:pPr>
        <w:jc w:val="both"/>
        <w:rPr>
          <w:rFonts w:ascii="Arial" w:hAnsi="Arial" w:cs="Arial"/>
        </w:rPr>
      </w:pPr>
    </w:p>
    <w:p w14:paraId="3F284176" w14:textId="7E8E6A92" w:rsidR="00A96C31" w:rsidRDefault="00360702" w:rsidP="00DA1765">
      <w:pPr>
        <w:jc w:val="both"/>
        <w:rPr>
          <w:rFonts w:ascii="Arial" w:hAnsi="Arial" w:cs="Arial"/>
        </w:rPr>
      </w:pPr>
      <w:r w:rsidRPr="00360702">
        <w:rPr>
          <w:rFonts w:ascii="Arial" w:hAnsi="Arial" w:cs="Arial"/>
          <w:b/>
          <w:bCs/>
        </w:rPr>
        <w:t>А.6.5.3</w:t>
      </w:r>
      <w:r>
        <w:rPr>
          <w:rFonts w:ascii="Arial" w:hAnsi="Arial" w:cs="Arial"/>
        </w:rPr>
        <w:tab/>
      </w:r>
      <w:r w:rsidRPr="00360702">
        <w:rPr>
          <w:rFonts w:ascii="Arial" w:hAnsi="Arial" w:cs="Arial"/>
        </w:rPr>
        <w:t xml:space="preserve">Толщина </w:t>
      </w:r>
      <w:r>
        <w:rPr>
          <w:rFonts w:ascii="Arial" w:hAnsi="Arial" w:cs="Arial"/>
        </w:rPr>
        <w:t>слоя</w:t>
      </w:r>
      <w:r w:rsidRPr="00360702">
        <w:rPr>
          <w:rFonts w:ascii="Arial" w:hAnsi="Arial" w:cs="Arial"/>
        </w:rPr>
        <w:t xml:space="preserve"> уплотненного покрытия </w:t>
      </w:r>
      <w:r>
        <w:rPr>
          <w:rFonts w:ascii="Arial" w:hAnsi="Arial" w:cs="Arial"/>
        </w:rPr>
        <w:t xml:space="preserve">из </w:t>
      </w:r>
      <w:r w:rsidRPr="003F658A">
        <w:rPr>
          <w:rFonts w:ascii="Arial" w:hAnsi="Arial" w:cs="Arial"/>
          <w:lang w:val="ro-RO"/>
        </w:rPr>
        <w:t>RCC</w:t>
      </w:r>
      <w:r w:rsidRPr="00360702">
        <w:rPr>
          <w:rFonts w:ascii="Arial" w:hAnsi="Arial" w:cs="Arial"/>
        </w:rPr>
        <w:t xml:space="preserve"> должна соответствовать указанной </w:t>
      </w:r>
      <w:r w:rsidR="004F2A7D">
        <w:rPr>
          <w:rFonts w:ascii="Arial" w:hAnsi="Arial" w:cs="Arial"/>
        </w:rPr>
        <w:t>в</w:t>
      </w:r>
      <w:r w:rsidRPr="00360702">
        <w:rPr>
          <w:rFonts w:ascii="Arial" w:hAnsi="Arial" w:cs="Arial"/>
        </w:rPr>
        <w:t xml:space="preserve"> </w:t>
      </w:r>
      <w:r w:rsidR="004F2A7D">
        <w:rPr>
          <w:rFonts w:ascii="Arial" w:hAnsi="Arial" w:cs="Arial"/>
        </w:rPr>
        <w:t>проекте</w:t>
      </w:r>
      <w:r w:rsidRPr="00360702">
        <w:rPr>
          <w:rFonts w:ascii="Arial" w:hAnsi="Arial" w:cs="Arial"/>
        </w:rPr>
        <w:t>. Если должн</w:t>
      </w:r>
      <w:r w:rsidR="004F2A7D">
        <w:rPr>
          <w:rFonts w:ascii="Arial" w:hAnsi="Arial" w:cs="Arial"/>
        </w:rPr>
        <w:t>о</w:t>
      </w:r>
      <w:r w:rsidRPr="00360702">
        <w:rPr>
          <w:rFonts w:ascii="Arial" w:hAnsi="Arial" w:cs="Arial"/>
        </w:rPr>
        <w:t xml:space="preserve"> быть уложен</w:t>
      </w:r>
      <w:r w:rsidR="004F2A7D">
        <w:rPr>
          <w:rFonts w:ascii="Arial" w:hAnsi="Arial" w:cs="Arial"/>
        </w:rPr>
        <w:t>о</w:t>
      </w:r>
      <w:r w:rsidRPr="00360702">
        <w:rPr>
          <w:rFonts w:ascii="Arial" w:hAnsi="Arial" w:cs="Arial"/>
        </w:rPr>
        <w:t xml:space="preserve"> покрыти</w:t>
      </w:r>
      <w:r w:rsidR="004F2A7D">
        <w:rPr>
          <w:rFonts w:ascii="Arial" w:hAnsi="Arial" w:cs="Arial"/>
        </w:rPr>
        <w:t xml:space="preserve">е </w:t>
      </w:r>
      <w:r w:rsidRPr="00360702">
        <w:rPr>
          <w:rFonts w:ascii="Arial" w:hAnsi="Arial" w:cs="Arial"/>
        </w:rPr>
        <w:t xml:space="preserve">толщиной более 250 мм, </w:t>
      </w:r>
      <w:r w:rsidR="004F2A7D">
        <w:rPr>
          <w:rFonts w:ascii="Arial" w:hAnsi="Arial" w:cs="Arial"/>
        </w:rPr>
        <w:t xml:space="preserve">его </w:t>
      </w:r>
      <w:r w:rsidRPr="00360702">
        <w:rPr>
          <w:rFonts w:ascii="Arial" w:hAnsi="Arial" w:cs="Arial"/>
        </w:rPr>
        <w:t xml:space="preserve">следует </w:t>
      </w:r>
      <w:r w:rsidR="004F2A7D">
        <w:rPr>
          <w:rFonts w:ascii="Arial" w:hAnsi="Arial" w:cs="Arial"/>
        </w:rPr>
        <w:t>осуществлять в</w:t>
      </w:r>
      <w:r w:rsidRPr="00360702">
        <w:rPr>
          <w:rFonts w:ascii="Arial" w:hAnsi="Arial" w:cs="Arial"/>
        </w:rPr>
        <w:t xml:space="preserve"> два </w:t>
      </w:r>
      <w:r w:rsidR="004F2A7D">
        <w:rPr>
          <w:rFonts w:ascii="Arial" w:hAnsi="Arial" w:cs="Arial"/>
        </w:rPr>
        <w:t>слоя</w:t>
      </w:r>
      <w:r w:rsidRPr="00360702">
        <w:rPr>
          <w:rFonts w:ascii="Arial" w:hAnsi="Arial" w:cs="Arial"/>
        </w:rPr>
        <w:t xml:space="preserve">. </w:t>
      </w:r>
      <w:r w:rsidR="004F2A7D">
        <w:rPr>
          <w:rFonts w:ascii="Arial" w:hAnsi="Arial" w:cs="Arial"/>
        </w:rPr>
        <w:t>Минимальная толщина</w:t>
      </w:r>
      <w:r w:rsidRPr="00360702">
        <w:rPr>
          <w:rFonts w:ascii="Arial" w:hAnsi="Arial" w:cs="Arial"/>
        </w:rPr>
        <w:t xml:space="preserve"> </w:t>
      </w:r>
      <w:r w:rsidR="004F2A7D">
        <w:rPr>
          <w:rFonts w:ascii="Arial" w:hAnsi="Arial" w:cs="Arial"/>
        </w:rPr>
        <w:t>слоя</w:t>
      </w:r>
      <w:r w:rsidRPr="00360702">
        <w:rPr>
          <w:rFonts w:ascii="Arial" w:hAnsi="Arial" w:cs="Arial"/>
        </w:rPr>
        <w:t xml:space="preserve"> </w:t>
      </w:r>
      <w:r w:rsidR="004F2A7D">
        <w:rPr>
          <w:rFonts w:ascii="Arial" w:hAnsi="Arial" w:cs="Arial"/>
        </w:rPr>
        <w:t xml:space="preserve">из </w:t>
      </w:r>
      <w:r w:rsidR="004F2A7D" w:rsidRPr="003F658A">
        <w:rPr>
          <w:rFonts w:ascii="Arial" w:hAnsi="Arial" w:cs="Arial"/>
          <w:lang w:val="ro-RO"/>
        </w:rPr>
        <w:t>RCC</w:t>
      </w:r>
      <w:r w:rsidR="004F2A7D" w:rsidRPr="00360702">
        <w:rPr>
          <w:rFonts w:ascii="Arial" w:hAnsi="Arial" w:cs="Arial"/>
        </w:rPr>
        <w:t xml:space="preserve"> </w:t>
      </w:r>
      <w:r w:rsidR="004F2A7D">
        <w:rPr>
          <w:rFonts w:ascii="Arial" w:hAnsi="Arial" w:cs="Arial"/>
        </w:rPr>
        <w:t>составляет</w:t>
      </w:r>
      <w:r w:rsidRPr="00360702">
        <w:rPr>
          <w:rFonts w:ascii="Arial" w:hAnsi="Arial" w:cs="Arial"/>
        </w:rPr>
        <w:t xml:space="preserve"> 100 мм.</w:t>
      </w:r>
    </w:p>
    <w:p w14:paraId="48D8349D" w14:textId="61D14D8D" w:rsidR="00A96C31" w:rsidRDefault="00A96C31" w:rsidP="00DA1765">
      <w:pPr>
        <w:jc w:val="both"/>
        <w:rPr>
          <w:rFonts w:ascii="Arial" w:hAnsi="Arial" w:cs="Arial"/>
        </w:rPr>
      </w:pPr>
    </w:p>
    <w:p w14:paraId="3598FF4D" w14:textId="34463FEE" w:rsidR="004F2A7D" w:rsidRDefault="004F2A7D" w:rsidP="00DA1765">
      <w:pPr>
        <w:jc w:val="both"/>
        <w:rPr>
          <w:rFonts w:ascii="Arial" w:hAnsi="Arial" w:cs="Arial"/>
        </w:rPr>
      </w:pPr>
      <w:r w:rsidRPr="004F2A7D">
        <w:rPr>
          <w:rFonts w:ascii="Arial" w:hAnsi="Arial" w:cs="Arial"/>
          <w:b/>
          <w:bCs/>
        </w:rPr>
        <w:t>А.6.5.4</w:t>
      </w:r>
      <w:r>
        <w:rPr>
          <w:rFonts w:ascii="Arial" w:hAnsi="Arial" w:cs="Arial"/>
        </w:rPr>
        <w:tab/>
        <w:t>Соседние</w:t>
      </w:r>
      <w:r w:rsidRPr="004F2A7D">
        <w:rPr>
          <w:rFonts w:ascii="Arial" w:hAnsi="Arial" w:cs="Arial"/>
        </w:rPr>
        <w:t xml:space="preserve"> полосы </w:t>
      </w:r>
      <w:r w:rsidR="004F3247">
        <w:rPr>
          <w:rFonts w:ascii="Arial" w:hAnsi="Arial" w:cs="Arial"/>
        </w:rPr>
        <w:t>покрытия</w:t>
      </w:r>
      <w:r w:rsidRPr="004F2A7D">
        <w:rPr>
          <w:rFonts w:ascii="Arial" w:hAnsi="Arial" w:cs="Arial"/>
        </w:rPr>
        <w:t xml:space="preserve"> должны быть уложены в течение 60 минут. Если между укладкой соседних </w:t>
      </w:r>
      <w:r w:rsidR="004F3247">
        <w:rPr>
          <w:rFonts w:ascii="Arial" w:hAnsi="Arial" w:cs="Arial"/>
        </w:rPr>
        <w:t>полос</w:t>
      </w:r>
      <w:r w:rsidRPr="004F2A7D">
        <w:rPr>
          <w:rFonts w:ascii="Arial" w:hAnsi="Arial" w:cs="Arial"/>
        </w:rPr>
        <w:t xml:space="preserve"> проходит более 60 минут, </w:t>
      </w:r>
      <w:r w:rsidR="00394D34">
        <w:rPr>
          <w:rFonts w:ascii="Arial" w:hAnsi="Arial" w:cs="Arial"/>
        </w:rPr>
        <w:t>продо</w:t>
      </w:r>
      <w:r w:rsidRPr="004F2A7D">
        <w:rPr>
          <w:rFonts w:ascii="Arial" w:hAnsi="Arial" w:cs="Arial"/>
        </w:rPr>
        <w:t xml:space="preserve">льный стык считается холодным стыком и должен быть подготовлен в соответствии с </w:t>
      </w:r>
      <w:r w:rsidR="004F3247">
        <w:rPr>
          <w:rFonts w:ascii="Arial" w:hAnsi="Arial" w:cs="Arial"/>
        </w:rPr>
        <w:t xml:space="preserve">пунктом </w:t>
      </w:r>
      <w:r w:rsidR="004F3247" w:rsidRPr="00394D34">
        <w:rPr>
          <w:rFonts w:ascii="Arial" w:hAnsi="Arial" w:cs="Arial"/>
        </w:rPr>
        <w:t>А.</w:t>
      </w:r>
      <w:r w:rsidRPr="00394D34">
        <w:rPr>
          <w:rFonts w:ascii="Arial" w:hAnsi="Arial" w:cs="Arial"/>
        </w:rPr>
        <w:t>6.8.2. По</w:t>
      </w:r>
      <w:r w:rsidRPr="004F2A7D">
        <w:rPr>
          <w:rFonts w:ascii="Arial" w:hAnsi="Arial" w:cs="Arial"/>
        </w:rPr>
        <w:t xml:space="preserve"> усмотрению Инженера это время может быть увеличено или уменьшено в зависимости от применения замедляющих схватывание добавок или погодных условий.</w:t>
      </w:r>
    </w:p>
    <w:p w14:paraId="5C4E0909" w14:textId="38BD7E54" w:rsidR="004F2A7D" w:rsidRDefault="004F2A7D" w:rsidP="00DA1765">
      <w:pPr>
        <w:jc w:val="both"/>
        <w:rPr>
          <w:rFonts w:ascii="Arial" w:hAnsi="Arial" w:cs="Arial"/>
        </w:rPr>
      </w:pPr>
    </w:p>
    <w:p w14:paraId="58A4311C" w14:textId="41DC3456" w:rsidR="004F2A7D" w:rsidRPr="00B33DB3" w:rsidRDefault="004F3247" w:rsidP="00DA1765">
      <w:pPr>
        <w:jc w:val="both"/>
        <w:rPr>
          <w:rFonts w:ascii="Arial" w:hAnsi="Arial" w:cs="Arial"/>
          <w:lang w:val="ro-RO"/>
        </w:rPr>
      </w:pPr>
      <w:r w:rsidRPr="004F3247">
        <w:rPr>
          <w:rFonts w:ascii="Arial" w:hAnsi="Arial" w:cs="Arial"/>
          <w:b/>
          <w:bCs/>
        </w:rPr>
        <w:t>А.6.5.5</w:t>
      </w:r>
      <w:r>
        <w:rPr>
          <w:rFonts w:ascii="Arial" w:hAnsi="Arial" w:cs="Arial"/>
        </w:rPr>
        <w:tab/>
      </w:r>
      <w:r w:rsidRPr="004F3247">
        <w:rPr>
          <w:rFonts w:ascii="Arial" w:hAnsi="Arial" w:cs="Arial"/>
        </w:rPr>
        <w:t xml:space="preserve">При многослойной укладке общая толщина покрытия должна </w:t>
      </w:r>
      <w:r>
        <w:rPr>
          <w:rFonts w:ascii="Arial" w:hAnsi="Arial" w:cs="Arial"/>
        </w:rPr>
        <w:t>соответствовать</w:t>
      </w:r>
      <w:r w:rsidRPr="004F3247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проектной</w:t>
      </w:r>
      <w:r w:rsidRPr="004F3247">
        <w:rPr>
          <w:rFonts w:ascii="Arial" w:hAnsi="Arial" w:cs="Arial"/>
        </w:rPr>
        <w:t xml:space="preserve">. </w:t>
      </w:r>
      <w:proofErr w:type="spellStart"/>
      <w:r w:rsidRPr="00082024">
        <w:rPr>
          <w:rFonts w:ascii="Arial" w:hAnsi="Arial" w:cs="Arial"/>
          <w:lang w:val="ro-RO"/>
        </w:rPr>
        <w:t>Верхний</w:t>
      </w:r>
      <w:proofErr w:type="spellEnd"/>
      <w:r w:rsidRPr="00082024">
        <w:rPr>
          <w:rFonts w:ascii="Arial" w:hAnsi="Arial" w:cs="Arial"/>
          <w:lang w:val="ro-RO"/>
        </w:rPr>
        <w:t xml:space="preserve"> </w:t>
      </w:r>
      <w:proofErr w:type="spellStart"/>
      <w:r w:rsidRPr="00082024">
        <w:rPr>
          <w:rFonts w:ascii="Arial" w:hAnsi="Arial" w:cs="Arial"/>
          <w:lang w:val="ro-RO"/>
        </w:rPr>
        <w:t>слой</w:t>
      </w:r>
      <w:proofErr w:type="spellEnd"/>
      <w:r w:rsidRPr="00082024">
        <w:rPr>
          <w:rFonts w:ascii="Arial" w:hAnsi="Arial" w:cs="Arial"/>
          <w:lang w:val="ro-RO"/>
        </w:rPr>
        <w:t xml:space="preserve"> </w:t>
      </w:r>
      <w:proofErr w:type="spellStart"/>
      <w:r w:rsidRPr="00082024">
        <w:rPr>
          <w:rFonts w:ascii="Arial" w:hAnsi="Arial" w:cs="Arial"/>
          <w:lang w:val="ro-RO"/>
        </w:rPr>
        <w:t>следует</w:t>
      </w:r>
      <w:proofErr w:type="spellEnd"/>
      <w:r w:rsidRPr="00082024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укладывать</w:t>
      </w:r>
      <w:r w:rsidRPr="00082024">
        <w:rPr>
          <w:rFonts w:ascii="Arial" w:hAnsi="Arial" w:cs="Arial"/>
          <w:lang w:val="ro-RO"/>
        </w:rPr>
        <w:t xml:space="preserve"> в </w:t>
      </w:r>
      <w:proofErr w:type="spellStart"/>
      <w:r w:rsidRPr="00082024">
        <w:rPr>
          <w:rFonts w:ascii="Arial" w:hAnsi="Arial" w:cs="Arial"/>
          <w:lang w:val="ro-RO"/>
        </w:rPr>
        <w:t>течение</w:t>
      </w:r>
      <w:proofErr w:type="spellEnd"/>
      <w:r w:rsidRPr="00082024">
        <w:rPr>
          <w:rFonts w:ascii="Arial" w:hAnsi="Arial" w:cs="Arial"/>
          <w:lang w:val="ro-RO"/>
        </w:rPr>
        <w:t xml:space="preserve"> 60 </w:t>
      </w:r>
      <w:proofErr w:type="spellStart"/>
      <w:r w:rsidRPr="00082024">
        <w:rPr>
          <w:rFonts w:ascii="Arial" w:hAnsi="Arial" w:cs="Arial"/>
          <w:lang w:val="ro-RO"/>
        </w:rPr>
        <w:t>минут</w:t>
      </w:r>
      <w:proofErr w:type="spellEnd"/>
      <w:r w:rsidRPr="00082024">
        <w:rPr>
          <w:rFonts w:ascii="Arial" w:hAnsi="Arial" w:cs="Arial"/>
          <w:lang w:val="ro-RO"/>
        </w:rPr>
        <w:t xml:space="preserve"> </w:t>
      </w:r>
      <w:proofErr w:type="spellStart"/>
      <w:r w:rsidRPr="00082024">
        <w:rPr>
          <w:rFonts w:ascii="Arial" w:hAnsi="Arial" w:cs="Arial"/>
          <w:lang w:val="ro-RO"/>
        </w:rPr>
        <w:t>после</w:t>
      </w:r>
      <w:proofErr w:type="spellEnd"/>
      <w:r w:rsidRPr="00082024">
        <w:rPr>
          <w:rFonts w:ascii="Arial" w:hAnsi="Arial" w:cs="Arial"/>
          <w:lang w:val="ro-RO"/>
        </w:rPr>
        <w:t xml:space="preserve"> </w:t>
      </w:r>
      <w:r w:rsidR="00D4736D">
        <w:rPr>
          <w:rFonts w:ascii="Arial" w:hAnsi="Arial" w:cs="Arial"/>
        </w:rPr>
        <w:t xml:space="preserve">укладки </w:t>
      </w:r>
      <w:proofErr w:type="spellStart"/>
      <w:r w:rsidRPr="00082024">
        <w:rPr>
          <w:rFonts w:ascii="Arial" w:hAnsi="Arial" w:cs="Arial"/>
          <w:lang w:val="ro-RO"/>
        </w:rPr>
        <w:t>нижнего</w:t>
      </w:r>
      <w:proofErr w:type="spellEnd"/>
      <w:r w:rsidRPr="00082024">
        <w:rPr>
          <w:rFonts w:ascii="Arial" w:hAnsi="Arial" w:cs="Arial"/>
          <w:lang w:val="ro-RO"/>
        </w:rPr>
        <w:t xml:space="preserve"> </w:t>
      </w:r>
      <w:proofErr w:type="spellStart"/>
      <w:r w:rsidRPr="00082024">
        <w:rPr>
          <w:rFonts w:ascii="Arial" w:hAnsi="Arial" w:cs="Arial"/>
          <w:lang w:val="ro-RO"/>
        </w:rPr>
        <w:t>слоя</w:t>
      </w:r>
      <w:proofErr w:type="spellEnd"/>
      <w:r w:rsidRPr="004F3247">
        <w:rPr>
          <w:rFonts w:ascii="Arial" w:hAnsi="Arial" w:cs="Arial"/>
        </w:rPr>
        <w:t xml:space="preserve">. </w:t>
      </w:r>
      <w:r w:rsidR="00D4736D" w:rsidRPr="00A3287D">
        <w:rPr>
          <w:rFonts w:ascii="Arial" w:hAnsi="Arial" w:cs="Arial"/>
        </w:rPr>
        <w:t>Если верхний слой уложен более чем через 60 минут после укладки нижнего слоя, слои считаются частично скрепленными</w:t>
      </w:r>
      <w:r w:rsidRPr="004F3247">
        <w:rPr>
          <w:rFonts w:ascii="Arial" w:hAnsi="Arial" w:cs="Arial"/>
        </w:rPr>
        <w:t xml:space="preserve"> и </w:t>
      </w:r>
      <w:r w:rsidR="00D4736D">
        <w:rPr>
          <w:rFonts w:ascii="Arial" w:hAnsi="Arial" w:cs="Arial"/>
        </w:rPr>
        <w:t xml:space="preserve">нижний слой </w:t>
      </w:r>
      <w:r w:rsidRPr="004F3247">
        <w:rPr>
          <w:rFonts w:ascii="Arial" w:hAnsi="Arial" w:cs="Arial"/>
        </w:rPr>
        <w:t xml:space="preserve">должен быть подготовлен в соответствии с </w:t>
      </w:r>
      <w:r w:rsidRPr="008B60B7">
        <w:rPr>
          <w:rFonts w:ascii="Arial" w:hAnsi="Arial" w:cs="Arial"/>
        </w:rPr>
        <w:t xml:space="preserve">разделом </w:t>
      </w:r>
      <w:r w:rsidR="00D4736D" w:rsidRPr="008B60B7">
        <w:rPr>
          <w:rFonts w:ascii="Arial" w:hAnsi="Arial" w:cs="Arial"/>
        </w:rPr>
        <w:t>А.</w:t>
      </w:r>
      <w:r w:rsidRPr="008B60B7">
        <w:rPr>
          <w:rFonts w:ascii="Arial" w:hAnsi="Arial" w:cs="Arial"/>
        </w:rPr>
        <w:t>6.8.3.1. По усмотрению</w:t>
      </w:r>
      <w:r w:rsidRPr="004F3247">
        <w:rPr>
          <w:rFonts w:ascii="Arial" w:hAnsi="Arial" w:cs="Arial"/>
        </w:rPr>
        <w:t xml:space="preserve"> Инженера это время может быть увеличено или уменьшено в зависимости от применения замедляющих схватывание добавок или погодных условий</w:t>
      </w:r>
      <w:r w:rsidR="00B33DB3">
        <w:rPr>
          <w:rFonts w:ascii="Arial" w:hAnsi="Arial" w:cs="Arial"/>
          <w:lang w:val="ro-RO"/>
        </w:rPr>
        <w:t>.</w:t>
      </w:r>
    </w:p>
    <w:p w14:paraId="588874FA" w14:textId="215F357E" w:rsidR="004F2A7D" w:rsidRDefault="004F2A7D" w:rsidP="00DA1765">
      <w:pPr>
        <w:jc w:val="both"/>
        <w:rPr>
          <w:rFonts w:ascii="Arial" w:hAnsi="Arial" w:cs="Arial"/>
        </w:rPr>
      </w:pPr>
    </w:p>
    <w:p w14:paraId="5C93E635" w14:textId="636AD624" w:rsidR="00D4736D" w:rsidRPr="005D711F" w:rsidRDefault="005D711F" w:rsidP="00DA1765">
      <w:pPr>
        <w:jc w:val="both"/>
        <w:rPr>
          <w:rFonts w:ascii="Arial" w:hAnsi="Arial" w:cs="Arial"/>
        </w:rPr>
      </w:pPr>
      <w:r w:rsidRPr="005D711F">
        <w:rPr>
          <w:rFonts w:ascii="Arial" w:hAnsi="Arial" w:cs="Arial"/>
          <w:b/>
          <w:bCs/>
        </w:rPr>
        <w:t>А.</w:t>
      </w:r>
      <w:r w:rsidRPr="005D711F">
        <w:rPr>
          <w:rFonts w:ascii="Arial" w:hAnsi="Arial" w:cs="Arial"/>
          <w:b/>
          <w:bCs/>
          <w:lang w:val="ro-RO"/>
        </w:rPr>
        <w:t>6.5.6</w:t>
      </w:r>
      <w:r>
        <w:rPr>
          <w:rFonts w:ascii="Arial" w:hAnsi="Arial" w:cs="Arial"/>
          <w:lang w:val="ro-RO"/>
        </w:rPr>
        <w:tab/>
      </w:r>
      <w:proofErr w:type="spellStart"/>
      <w:r w:rsidRPr="005D711F">
        <w:rPr>
          <w:rFonts w:ascii="Arial" w:hAnsi="Arial" w:cs="Arial"/>
          <w:lang w:val="ro-RO"/>
        </w:rPr>
        <w:t>Запрещается</w:t>
      </w:r>
      <w:proofErr w:type="spellEnd"/>
      <w:r w:rsidRPr="005D711F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перераспределять</w:t>
      </w:r>
      <w:r w:rsidRPr="005D711F">
        <w:rPr>
          <w:rFonts w:ascii="Arial" w:hAnsi="Arial" w:cs="Arial"/>
          <w:lang w:val="ro-RO"/>
        </w:rPr>
        <w:t xml:space="preserve"> </w:t>
      </w:r>
      <w:proofErr w:type="spellStart"/>
      <w:r w:rsidRPr="005D711F">
        <w:rPr>
          <w:rFonts w:ascii="Arial" w:hAnsi="Arial" w:cs="Arial"/>
          <w:lang w:val="ro-RO"/>
        </w:rPr>
        <w:t>материал</w:t>
      </w:r>
      <w:proofErr w:type="spellEnd"/>
      <w:r w:rsidRPr="005D711F">
        <w:rPr>
          <w:rFonts w:ascii="Arial" w:hAnsi="Arial" w:cs="Arial"/>
          <w:lang w:val="ro-RO"/>
        </w:rPr>
        <w:t xml:space="preserve"> RCC </w:t>
      </w:r>
      <w:r>
        <w:rPr>
          <w:rFonts w:ascii="Arial" w:hAnsi="Arial" w:cs="Arial"/>
        </w:rPr>
        <w:t>на</w:t>
      </w:r>
      <w:r w:rsidRPr="005D711F">
        <w:rPr>
          <w:rFonts w:ascii="Arial" w:hAnsi="Arial" w:cs="Arial"/>
          <w:lang w:val="ro-RO"/>
        </w:rPr>
        <w:t xml:space="preserve"> </w:t>
      </w:r>
      <w:proofErr w:type="spellStart"/>
      <w:r w:rsidRPr="005D711F">
        <w:rPr>
          <w:rFonts w:ascii="Arial" w:hAnsi="Arial" w:cs="Arial"/>
          <w:lang w:val="ro-RO"/>
        </w:rPr>
        <w:t>уплотняемы</w:t>
      </w:r>
      <w:proofErr w:type="spellEnd"/>
      <w:r>
        <w:rPr>
          <w:rFonts w:ascii="Arial" w:hAnsi="Arial" w:cs="Arial"/>
        </w:rPr>
        <w:t>х</w:t>
      </w:r>
      <w:r w:rsidRPr="005D711F">
        <w:rPr>
          <w:rFonts w:ascii="Arial" w:hAnsi="Arial" w:cs="Arial"/>
          <w:lang w:val="ro-RO"/>
        </w:rPr>
        <w:t xml:space="preserve"> </w:t>
      </w:r>
      <w:proofErr w:type="spellStart"/>
      <w:r w:rsidRPr="005D711F">
        <w:rPr>
          <w:rFonts w:ascii="Arial" w:hAnsi="Arial" w:cs="Arial"/>
          <w:lang w:val="ro-RO"/>
        </w:rPr>
        <w:t>участка</w:t>
      </w:r>
      <w:proofErr w:type="spellEnd"/>
      <w:r>
        <w:rPr>
          <w:rFonts w:ascii="Arial" w:hAnsi="Arial" w:cs="Arial"/>
        </w:rPr>
        <w:t>х</w:t>
      </w:r>
      <w:r w:rsidRPr="005D711F">
        <w:rPr>
          <w:rFonts w:ascii="Arial" w:hAnsi="Arial" w:cs="Arial"/>
          <w:lang w:val="ro-RO"/>
        </w:rPr>
        <w:t xml:space="preserve">. </w:t>
      </w:r>
      <w:proofErr w:type="spellStart"/>
      <w:r w:rsidRPr="005D711F">
        <w:rPr>
          <w:rFonts w:ascii="Arial" w:hAnsi="Arial" w:cs="Arial"/>
          <w:lang w:val="ro-RO"/>
        </w:rPr>
        <w:t>Так</w:t>
      </w:r>
      <w:proofErr w:type="spellEnd"/>
      <w:r>
        <w:rPr>
          <w:rFonts w:ascii="Arial" w:hAnsi="Arial" w:cs="Arial"/>
        </w:rPr>
        <w:t>о</w:t>
      </w:r>
      <w:r w:rsidRPr="005D711F">
        <w:rPr>
          <w:rFonts w:ascii="Arial" w:hAnsi="Arial" w:cs="Arial"/>
          <w:lang w:val="ro-RO"/>
        </w:rPr>
        <w:t xml:space="preserve">е </w:t>
      </w:r>
      <w:proofErr w:type="spellStart"/>
      <w:r w:rsidRPr="005D711F">
        <w:rPr>
          <w:rFonts w:ascii="Arial" w:hAnsi="Arial" w:cs="Arial"/>
          <w:lang w:val="ro-RO"/>
        </w:rPr>
        <w:t>добав</w:t>
      </w:r>
      <w:r>
        <w:rPr>
          <w:rFonts w:ascii="Arial" w:hAnsi="Arial" w:cs="Arial"/>
        </w:rPr>
        <w:t>ление</w:t>
      </w:r>
      <w:proofErr w:type="spellEnd"/>
      <w:r w:rsidRPr="005D711F">
        <w:rPr>
          <w:rFonts w:ascii="Arial" w:hAnsi="Arial" w:cs="Arial"/>
          <w:lang w:val="ro-RO"/>
        </w:rPr>
        <w:t xml:space="preserve"> </w:t>
      </w:r>
      <w:proofErr w:type="spellStart"/>
      <w:r w:rsidRPr="005D711F">
        <w:rPr>
          <w:rFonts w:ascii="Arial" w:hAnsi="Arial" w:cs="Arial"/>
          <w:lang w:val="ro-RO"/>
        </w:rPr>
        <w:t>материала</w:t>
      </w:r>
      <w:proofErr w:type="spellEnd"/>
      <w:r w:rsidRPr="005D711F">
        <w:rPr>
          <w:rFonts w:ascii="Arial" w:hAnsi="Arial" w:cs="Arial"/>
          <w:lang w:val="ro-RO"/>
        </w:rPr>
        <w:t xml:space="preserve"> </w:t>
      </w:r>
      <w:proofErr w:type="spellStart"/>
      <w:r w:rsidRPr="005D711F">
        <w:rPr>
          <w:rFonts w:ascii="Arial" w:hAnsi="Arial" w:cs="Arial"/>
          <w:lang w:val="ro-RO"/>
        </w:rPr>
        <w:t>можно</w:t>
      </w:r>
      <w:proofErr w:type="spellEnd"/>
      <w:r w:rsidRPr="005D711F">
        <w:rPr>
          <w:rFonts w:ascii="Arial" w:hAnsi="Arial" w:cs="Arial"/>
          <w:lang w:val="ro-RO"/>
        </w:rPr>
        <w:t xml:space="preserve"> </w:t>
      </w:r>
      <w:proofErr w:type="spellStart"/>
      <w:r w:rsidRPr="005D711F">
        <w:rPr>
          <w:rFonts w:ascii="Arial" w:hAnsi="Arial" w:cs="Arial"/>
          <w:lang w:val="ro-RO"/>
        </w:rPr>
        <w:t>делать</w:t>
      </w:r>
      <w:proofErr w:type="spellEnd"/>
      <w:r w:rsidRPr="005D711F">
        <w:rPr>
          <w:rFonts w:ascii="Arial" w:hAnsi="Arial" w:cs="Arial"/>
          <w:lang w:val="ro-RO"/>
        </w:rPr>
        <w:t xml:space="preserve"> </w:t>
      </w:r>
      <w:proofErr w:type="spellStart"/>
      <w:r w:rsidRPr="005D711F">
        <w:rPr>
          <w:rFonts w:ascii="Arial" w:hAnsi="Arial" w:cs="Arial"/>
          <w:lang w:val="ro-RO"/>
        </w:rPr>
        <w:t>только</w:t>
      </w:r>
      <w:proofErr w:type="spellEnd"/>
      <w:r w:rsidRPr="005D711F">
        <w:rPr>
          <w:rFonts w:ascii="Arial" w:hAnsi="Arial" w:cs="Arial"/>
          <w:lang w:val="ro-RO"/>
        </w:rPr>
        <w:t xml:space="preserve"> </w:t>
      </w:r>
      <w:proofErr w:type="spellStart"/>
      <w:r w:rsidRPr="005D711F">
        <w:rPr>
          <w:rFonts w:ascii="Arial" w:hAnsi="Arial" w:cs="Arial"/>
          <w:lang w:val="ro-RO"/>
        </w:rPr>
        <w:t>непосредственно</w:t>
      </w:r>
      <w:proofErr w:type="spellEnd"/>
      <w:r w:rsidRPr="005D711F">
        <w:rPr>
          <w:rFonts w:ascii="Arial" w:hAnsi="Arial" w:cs="Arial"/>
          <w:lang w:val="ro-RO"/>
        </w:rPr>
        <w:t xml:space="preserve"> </w:t>
      </w:r>
      <w:proofErr w:type="spellStart"/>
      <w:r w:rsidRPr="005D711F">
        <w:rPr>
          <w:rFonts w:ascii="Arial" w:hAnsi="Arial" w:cs="Arial"/>
          <w:lang w:val="ro-RO"/>
        </w:rPr>
        <w:t>за</w:t>
      </w:r>
      <w:proofErr w:type="spellEnd"/>
      <w:r w:rsidRPr="005D711F">
        <w:rPr>
          <w:rFonts w:ascii="Arial" w:hAnsi="Arial" w:cs="Arial"/>
          <w:lang w:val="ro-RO"/>
        </w:rPr>
        <w:t xml:space="preserve"> </w:t>
      </w:r>
      <w:proofErr w:type="spellStart"/>
      <w:r w:rsidRPr="005D711F">
        <w:rPr>
          <w:rFonts w:ascii="Arial" w:hAnsi="Arial" w:cs="Arial"/>
          <w:lang w:val="ro-RO"/>
        </w:rPr>
        <w:t>асфальтоукладчиком</w:t>
      </w:r>
      <w:proofErr w:type="spellEnd"/>
      <w:r w:rsidRPr="005D711F">
        <w:rPr>
          <w:rFonts w:ascii="Arial" w:hAnsi="Arial" w:cs="Arial"/>
          <w:lang w:val="ro-RO"/>
        </w:rPr>
        <w:t xml:space="preserve"> и </w:t>
      </w:r>
      <w:proofErr w:type="spellStart"/>
      <w:r w:rsidRPr="005D711F">
        <w:rPr>
          <w:rFonts w:ascii="Arial" w:hAnsi="Arial" w:cs="Arial"/>
          <w:lang w:val="ro-RO"/>
        </w:rPr>
        <w:t>до</w:t>
      </w:r>
      <w:proofErr w:type="spellEnd"/>
      <w:r w:rsidRPr="005D711F">
        <w:rPr>
          <w:rFonts w:ascii="Arial" w:hAnsi="Arial" w:cs="Arial"/>
          <w:lang w:val="ro-RO"/>
        </w:rPr>
        <w:t xml:space="preserve"> </w:t>
      </w:r>
      <w:proofErr w:type="spellStart"/>
      <w:r w:rsidRPr="005D711F">
        <w:rPr>
          <w:rFonts w:ascii="Arial" w:hAnsi="Arial" w:cs="Arial"/>
          <w:lang w:val="ro-RO"/>
        </w:rPr>
        <w:t>уплотнени</w:t>
      </w:r>
      <w:proofErr w:type="spellEnd"/>
      <w:r>
        <w:rPr>
          <w:rFonts w:ascii="Arial" w:hAnsi="Arial" w:cs="Arial"/>
        </w:rPr>
        <w:t>я</w:t>
      </w:r>
      <w:r w:rsidRPr="005D711F">
        <w:rPr>
          <w:rFonts w:ascii="Arial" w:hAnsi="Arial" w:cs="Arial"/>
          <w:lang w:val="ro-RO"/>
        </w:rPr>
        <w:t xml:space="preserve">. </w:t>
      </w:r>
      <w:proofErr w:type="spellStart"/>
      <w:r w:rsidRPr="005D711F">
        <w:rPr>
          <w:rFonts w:ascii="Arial" w:hAnsi="Arial" w:cs="Arial"/>
          <w:lang w:val="ro-RO"/>
        </w:rPr>
        <w:t>Любой</w:t>
      </w:r>
      <w:proofErr w:type="spellEnd"/>
      <w:r w:rsidRPr="005D711F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отделенный</w:t>
      </w:r>
      <w:r w:rsidRPr="005D711F">
        <w:rPr>
          <w:rFonts w:ascii="Arial" w:hAnsi="Arial" w:cs="Arial"/>
          <w:lang w:val="ro-RO"/>
        </w:rPr>
        <w:t xml:space="preserve"> </w:t>
      </w:r>
      <w:proofErr w:type="spellStart"/>
      <w:r w:rsidRPr="005D711F">
        <w:rPr>
          <w:rFonts w:ascii="Arial" w:hAnsi="Arial" w:cs="Arial"/>
          <w:lang w:val="ro-RO"/>
        </w:rPr>
        <w:t>крупный</w:t>
      </w:r>
      <w:proofErr w:type="spellEnd"/>
      <w:r w:rsidRPr="005D711F">
        <w:rPr>
          <w:rFonts w:ascii="Arial" w:hAnsi="Arial" w:cs="Arial"/>
          <w:lang w:val="ro-RO"/>
        </w:rPr>
        <w:t xml:space="preserve"> </w:t>
      </w:r>
      <w:proofErr w:type="spellStart"/>
      <w:r w:rsidRPr="005D711F">
        <w:rPr>
          <w:rFonts w:ascii="Arial" w:hAnsi="Arial" w:cs="Arial"/>
          <w:lang w:val="ro-RO"/>
        </w:rPr>
        <w:t>заполнитель</w:t>
      </w:r>
      <w:proofErr w:type="spellEnd"/>
      <w:r w:rsidRPr="005D711F">
        <w:rPr>
          <w:rFonts w:ascii="Arial" w:hAnsi="Arial" w:cs="Arial"/>
          <w:lang w:val="ro-RO"/>
        </w:rPr>
        <w:t xml:space="preserve"> </w:t>
      </w:r>
      <w:proofErr w:type="spellStart"/>
      <w:r w:rsidRPr="005D711F">
        <w:rPr>
          <w:rFonts w:ascii="Arial" w:hAnsi="Arial" w:cs="Arial"/>
          <w:lang w:val="ro-RO"/>
        </w:rPr>
        <w:t>должен</w:t>
      </w:r>
      <w:proofErr w:type="spellEnd"/>
      <w:r w:rsidRPr="005D711F">
        <w:rPr>
          <w:rFonts w:ascii="Arial" w:hAnsi="Arial" w:cs="Arial"/>
          <w:lang w:val="ro-RO"/>
        </w:rPr>
        <w:t xml:space="preserve"> </w:t>
      </w:r>
      <w:proofErr w:type="spellStart"/>
      <w:r w:rsidRPr="005D711F">
        <w:rPr>
          <w:rFonts w:ascii="Arial" w:hAnsi="Arial" w:cs="Arial"/>
          <w:lang w:val="ro-RO"/>
        </w:rPr>
        <w:t>быть</w:t>
      </w:r>
      <w:proofErr w:type="spellEnd"/>
      <w:r w:rsidRPr="005D711F">
        <w:rPr>
          <w:rFonts w:ascii="Arial" w:hAnsi="Arial" w:cs="Arial"/>
          <w:lang w:val="ro-RO"/>
        </w:rPr>
        <w:t xml:space="preserve"> </w:t>
      </w:r>
      <w:proofErr w:type="spellStart"/>
      <w:r w:rsidRPr="005D711F">
        <w:rPr>
          <w:rFonts w:ascii="Arial" w:hAnsi="Arial" w:cs="Arial"/>
          <w:lang w:val="ro-RO"/>
        </w:rPr>
        <w:t>удален</w:t>
      </w:r>
      <w:proofErr w:type="spellEnd"/>
      <w:r w:rsidRPr="005D711F">
        <w:rPr>
          <w:rFonts w:ascii="Arial" w:hAnsi="Arial" w:cs="Arial"/>
          <w:lang w:val="ro-RO"/>
        </w:rPr>
        <w:t xml:space="preserve"> с </w:t>
      </w:r>
      <w:proofErr w:type="spellStart"/>
      <w:r w:rsidRPr="005D711F">
        <w:rPr>
          <w:rFonts w:ascii="Arial" w:hAnsi="Arial" w:cs="Arial"/>
          <w:lang w:val="ro-RO"/>
        </w:rPr>
        <w:t>поверхности</w:t>
      </w:r>
      <w:proofErr w:type="spellEnd"/>
      <w:r w:rsidRPr="005D711F">
        <w:rPr>
          <w:rFonts w:ascii="Arial" w:hAnsi="Arial" w:cs="Arial"/>
          <w:lang w:val="ro-RO"/>
        </w:rPr>
        <w:t xml:space="preserve"> </w:t>
      </w:r>
      <w:proofErr w:type="spellStart"/>
      <w:r w:rsidRPr="005D711F">
        <w:rPr>
          <w:rFonts w:ascii="Arial" w:hAnsi="Arial" w:cs="Arial"/>
          <w:lang w:val="ro-RO"/>
        </w:rPr>
        <w:t>перед</w:t>
      </w:r>
      <w:proofErr w:type="spellEnd"/>
      <w:r w:rsidRPr="005D711F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уплотнением.</w:t>
      </w:r>
    </w:p>
    <w:p w14:paraId="056B1FD7" w14:textId="79B12609" w:rsidR="00D4736D" w:rsidRDefault="00D4736D" w:rsidP="00DA1765">
      <w:pPr>
        <w:jc w:val="both"/>
        <w:rPr>
          <w:rFonts w:ascii="Arial" w:hAnsi="Arial" w:cs="Arial"/>
        </w:rPr>
      </w:pPr>
    </w:p>
    <w:p w14:paraId="1C0D2A8C" w14:textId="0D7AA9E7" w:rsidR="00D4736D" w:rsidRDefault="005D711F" w:rsidP="00DA1765">
      <w:pPr>
        <w:jc w:val="both"/>
        <w:rPr>
          <w:rFonts w:ascii="Arial" w:hAnsi="Arial" w:cs="Arial"/>
        </w:rPr>
      </w:pPr>
      <w:r w:rsidRPr="005D711F">
        <w:rPr>
          <w:rFonts w:ascii="Arial" w:hAnsi="Arial" w:cs="Arial"/>
          <w:b/>
          <w:bCs/>
        </w:rPr>
        <w:t>А.6.5.7</w:t>
      </w:r>
      <w:r>
        <w:rPr>
          <w:rFonts w:ascii="Arial" w:hAnsi="Arial" w:cs="Arial"/>
        </w:rPr>
        <w:tab/>
      </w:r>
      <w:r w:rsidRPr="005D711F">
        <w:rPr>
          <w:rFonts w:ascii="Arial" w:hAnsi="Arial" w:cs="Arial"/>
        </w:rPr>
        <w:t>Если во время работ по укладке происходит расслоение RCC, укладка должна быть остановлена до тех пор, пока причина не будет определена и устранена.</w:t>
      </w:r>
    </w:p>
    <w:p w14:paraId="428DAAE2" w14:textId="4FE178BE" w:rsidR="005D711F" w:rsidRDefault="005D711F" w:rsidP="00DA1765">
      <w:pPr>
        <w:jc w:val="both"/>
        <w:rPr>
          <w:rFonts w:ascii="Arial" w:hAnsi="Arial" w:cs="Arial"/>
        </w:rPr>
      </w:pPr>
    </w:p>
    <w:p w14:paraId="17E1E64B" w14:textId="488AC706" w:rsidR="005D711F" w:rsidRDefault="005D711F" w:rsidP="00DA1765">
      <w:pPr>
        <w:jc w:val="both"/>
        <w:rPr>
          <w:rFonts w:ascii="Arial" w:hAnsi="Arial" w:cs="Arial"/>
        </w:rPr>
      </w:pPr>
      <w:r w:rsidRPr="005D711F">
        <w:rPr>
          <w:rFonts w:ascii="Arial" w:hAnsi="Arial" w:cs="Arial"/>
          <w:b/>
          <w:bCs/>
        </w:rPr>
        <w:t>А.6.5.8</w:t>
      </w:r>
      <w:r>
        <w:rPr>
          <w:rFonts w:ascii="Arial" w:hAnsi="Arial" w:cs="Arial"/>
        </w:rPr>
        <w:tab/>
      </w:r>
      <w:r w:rsidRPr="005D711F">
        <w:rPr>
          <w:rFonts w:ascii="Arial" w:hAnsi="Arial" w:cs="Arial"/>
        </w:rPr>
        <w:t xml:space="preserve">Укладка RCC должна выполняться таким образом, чтобы отвердевающая вода из </w:t>
      </w:r>
      <w:r>
        <w:rPr>
          <w:rFonts w:ascii="Arial" w:hAnsi="Arial" w:cs="Arial"/>
        </w:rPr>
        <w:t>ранее</w:t>
      </w:r>
      <w:r w:rsidRPr="005D711F">
        <w:rPr>
          <w:rFonts w:ascii="Arial" w:hAnsi="Arial" w:cs="Arial"/>
        </w:rPr>
        <w:t xml:space="preserve"> ул</w:t>
      </w:r>
      <w:r>
        <w:rPr>
          <w:rFonts w:ascii="Arial" w:hAnsi="Arial" w:cs="Arial"/>
        </w:rPr>
        <w:t>оженных слоев</w:t>
      </w:r>
      <w:r w:rsidRPr="005D711F">
        <w:rPr>
          <w:rFonts w:ascii="Arial" w:hAnsi="Arial" w:cs="Arial"/>
        </w:rPr>
        <w:t xml:space="preserve"> не </w:t>
      </w:r>
      <w:r w:rsidR="00CF3F67">
        <w:rPr>
          <w:rFonts w:ascii="Arial" w:hAnsi="Arial" w:cs="Arial"/>
        </w:rPr>
        <w:t>влияла</w:t>
      </w:r>
      <w:r w:rsidRPr="005D711F">
        <w:rPr>
          <w:rFonts w:ascii="Arial" w:hAnsi="Arial" w:cs="Arial"/>
        </w:rPr>
        <w:t xml:space="preserve"> на </w:t>
      </w:r>
      <w:r w:rsidR="00CF3F67">
        <w:rPr>
          <w:rFonts w:ascii="Arial" w:hAnsi="Arial" w:cs="Arial"/>
        </w:rPr>
        <w:t xml:space="preserve">влажность </w:t>
      </w:r>
      <w:r w:rsidRPr="005D711F">
        <w:rPr>
          <w:rFonts w:ascii="Arial" w:hAnsi="Arial" w:cs="Arial"/>
        </w:rPr>
        <w:t>свеж</w:t>
      </w:r>
      <w:r w:rsidR="00CF3F67">
        <w:rPr>
          <w:rFonts w:ascii="Arial" w:hAnsi="Arial" w:cs="Arial"/>
        </w:rPr>
        <w:t>еуложенного</w:t>
      </w:r>
      <w:r w:rsidRPr="005D711F">
        <w:rPr>
          <w:rFonts w:ascii="Arial" w:hAnsi="Arial" w:cs="Arial"/>
        </w:rPr>
        <w:t xml:space="preserve"> RCC или подстилающ</w:t>
      </w:r>
      <w:r w:rsidR="00CF3F67">
        <w:rPr>
          <w:rFonts w:ascii="Arial" w:hAnsi="Arial" w:cs="Arial"/>
        </w:rPr>
        <w:t>его</w:t>
      </w:r>
      <w:r w:rsidRPr="005D711F">
        <w:rPr>
          <w:rFonts w:ascii="Arial" w:hAnsi="Arial" w:cs="Arial"/>
        </w:rPr>
        <w:t xml:space="preserve"> сло</w:t>
      </w:r>
      <w:r w:rsidR="00CF3F67">
        <w:rPr>
          <w:rFonts w:ascii="Arial" w:hAnsi="Arial" w:cs="Arial"/>
        </w:rPr>
        <w:t>я</w:t>
      </w:r>
      <w:r w:rsidRPr="005D711F">
        <w:rPr>
          <w:rFonts w:ascii="Arial" w:hAnsi="Arial" w:cs="Arial"/>
        </w:rPr>
        <w:t>.</w:t>
      </w:r>
    </w:p>
    <w:p w14:paraId="25B6E211" w14:textId="740B5D8C" w:rsidR="005D711F" w:rsidRDefault="005D711F" w:rsidP="00DA1765">
      <w:pPr>
        <w:jc w:val="both"/>
        <w:rPr>
          <w:rFonts w:ascii="Arial" w:hAnsi="Arial" w:cs="Arial"/>
        </w:rPr>
      </w:pPr>
    </w:p>
    <w:p w14:paraId="3AF53939" w14:textId="6B933444" w:rsidR="00796916" w:rsidRPr="00C01851" w:rsidRDefault="00CF3F67" w:rsidP="00796916">
      <w:pPr>
        <w:jc w:val="both"/>
        <w:rPr>
          <w:rFonts w:ascii="Arial" w:hAnsi="Arial" w:cs="Arial"/>
          <w:b/>
          <w:bCs/>
        </w:rPr>
      </w:pPr>
      <w:r w:rsidRPr="00C01851">
        <w:rPr>
          <w:rFonts w:ascii="Arial" w:hAnsi="Arial" w:cs="Arial"/>
          <w:b/>
          <w:bCs/>
        </w:rPr>
        <w:t>А.6.</w:t>
      </w:r>
      <w:r w:rsidR="000B4C6D" w:rsidRPr="00C01851">
        <w:rPr>
          <w:rFonts w:ascii="Arial" w:hAnsi="Arial" w:cs="Arial"/>
          <w:b/>
          <w:bCs/>
        </w:rPr>
        <w:t>6</w:t>
      </w:r>
      <w:r w:rsidRPr="00C01851">
        <w:rPr>
          <w:rFonts w:ascii="Arial" w:hAnsi="Arial" w:cs="Arial"/>
          <w:b/>
          <w:bCs/>
        </w:rPr>
        <w:tab/>
      </w:r>
      <w:r w:rsidR="00796916" w:rsidRPr="00C01851">
        <w:rPr>
          <w:rFonts w:ascii="Arial" w:hAnsi="Arial" w:cs="Arial"/>
          <w:b/>
          <w:bCs/>
        </w:rPr>
        <w:t>Погодные условия</w:t>
      </w:r>
    </w:p>
    <w:p w14:paraId="26561883" w14:textId="77777777" w:rsidR="00796916" w:rsidRPr="00796916" w:rsidRDefault="00796916" w:rsidP="00796916">
      <w:pPr>
        <w:jc w:val="both"/>
        <w:rPr>
          <w:rFonts w:ascii="Arial" w:hAnsi="Arial" w:cs="Arial"/>
        </w:rPr>
      </w:pPr>
    </w:p>
    <w:p w14:paraId="7310A69D" w14:textId="492C05C1" w:rsidR="005D711F" w:rsidRDefault="00796916" w:rsidP="00796916">
      <w:pPr>
        <w:jc w:val="both"/>
        <w:rPr>
          <w:rFonts w:ascii="Arial" w:hAnsi="Arial" w:cs="Arial"/>
        </w:rPr>
      </w:pPr>
      <w:r w:rsidRPr="00796916">
        <w:rPr>
          <w:rFonts w:ascii="Arial" w:hAnsi="Arial" w:cs="Arial"/>
          <w:b/>
          <w:bCs/>
        </w:rPr>
        <w:t>А.6.6.1</w:t>
      </w:r>
      <w:r>
        <w:rPr>
          <w:rFonts w:ascii="Arial" w:hAnsi="Arial" w:cs="Arial"/>
        </w:rPr>
        <w:tab/>
      </w:r>
      <w:r w:rsidRPr="00796916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Запрещается укладка</w:t>
      </w:r>
      <w:r w:rsidRPr="00796916">
        <w:rPr>
          <w:rFonts w:ascii="Arial" w:hAnsi="Arial" w:cs="Arial"/>
        </w:rPr>
        <w:t xml:space="preserve"> RCC на люб</w:t>
      </w:r>
      <w:r>
        <w:rPr>
          <w:rFonts w:ascii="Arial" w:hAnsi="Arial" w:cs="Arial"/>
        </w:rPr>
        <w:t>ую</w:t>
      </w:r>
      <w:r w:rsidRPr="00796916">
        <w:rPr>
          <w:rFonts w:ascii="Arial" w:hAnsi="Arial" w:cs="Arial"/>
        </w:rPr>
        <w:t xml:space="preserve"> поверхност</w:t>
      </w:r>
      <w:r>
        <w:rPr>
          <w:rFonts w:ascii="Arial" w:hAnsi="Arial" w:cs="Arial"/>
        </w:rPr>
        <w:t>ь</w:t>
      </w:r>
      <w:r w:rsidRPr="00796916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покрытую</w:t>
      </w:r>
      <w:r w:rsidRPr="00796916">
        <w:rPr>
          <w:rFonts w:ascii="Arial" w:hAnsi="Arial" w:cs="Arial"/>
        </w:rPr>
        <w:t xml:space="preserve"> ине</w:t>
      </w:r>
      <w:r>
        <w:rPr>
          <w:rFonts w:ascii="Arial" w:hAnsi="Arial" w:cs="Arial"/>
        </w:rPr>
        <w:t>ем</w:t>
      </w:r>
      <w:r w:rsidRPr="00796916">
        <w:rPr>
          <w:rFonts w:ascii="Arial" w:hAnsi="Arial" w:cs="Arial"/>
        </w:rPr>
        <w:t xml:space="preserve"> или замороженны</w:t>
      </w:r>
      <w:r>
        <w:rPr>
          <w:rFonts w:ascii="Arial" w:hAnsi="Arial" w:cs="Arial"/>
        </w:rPr>
        <w:t>м</w:t>
      </w:r>
      <w:r w:rsidRPr="00796916">
        <w:rPr>
          <w:rFonts w:ascii="Arial" w:hAnsi="Arial" w:cs="Arial"/>
        </w:rPr>
        <w:t xml:space="preserve"> материал</w:t>
      </w:r>
      <w:r>
        <w:rPr>
          <w:rFonts w:ascii="Arial" w:hAnsi="Arial" w:cs="Arial"/>
        </w:rPr>
        <w:t>ом</w:t>
      </w:r>
      <w:r w:rsidRPr="00796916">
        <w:rPr>
          <w:rFonts w:ascii="Arial" w:hAnsi="Arial" w:cs="Arial"/>
        </w:rPr>
        <w:t xml:space="preserve">, или когда температура воздуха ниже </w:t>
      </w:r>
      <w:r w:rsidR="0087165C">
        <w:rPr>
          <w:rFonts w:ascii="Arial" w:hAnsi="Arial" w:cs="Arial"/>
          <w:lang w:val="ro-RO"/>
        </w:rPr>
        <w:t xml:space="preserve">5 </w:t>
      </w:r>
      <w:r w:rsidRPr="00796916">
        <w:rPr>
          <w:rFonts w:ascii="Arial" w:hAnsi="Arial" w:cs="Arial"/>
        </w:rPr>
        <w:t xml:space="preserve">°C. Когда ожидается, что температура воздуха упадет ниже </w:t>
      </w:r>
      <w:r w:rsidR="0087165C">
        <w:rPr>
          <w:rFonts w:ascii="Arial" w:hAnsi="Arial" w:cs="Arial"/>
          <w:lang w:val="ro-RO"/>
        </w:rPr>
        <w:t xml:space="preserve">5 </w:t>
      </w:r>
      <w:r w:rsidRPr="00796916">
        <w:rPr>
          <w:rFonts w:ascii="Arial" w:hAnsi="Arial" w:cs="Arial"/>
        </w:rPr>
        <w:t>°C, Подрядчик должен представить Инженеру подробное предложение по защите поверхности</w:t>
      </w:r>
      <w:r>
        <w:rPr>
          <w:rFonts w:ascii="Arial" w:hAnsi="Arial" w:cs="Arial"/>
        </w:rPr>
        <w:t xml:space="preserve"> </w:t>
      </w:r>
      <w:r w:rsidRPr="00796916">
        <w:rPr>
          <w:rFonts w:ascii="Arial" w:hAnsi="Arial" w:cs="Arial"/>
        </w:rPr>
        <w:t xml:space="preserve">RCC. Это предложение должно быть </w:t>
      </w:r>
      <w:r>
        <w:rPr>
          <w:rFonts w:ascii="Arial" w:hAnsi="Arial" w:cs="Arial"/>
        </w:rPr>
        <w:t>одобрено</w:t>
      </w:r>
      <w:r w:rsidRPr="00796916">
        <w:rPr>
          <w:rFonts w:ascii="Arial" w:hAnsi="Arial" w:cs="Arial"/>
        </w:rPr>
        <w:t xml:space="preserve"> Инженером, прежде чем работы по укладке </w:t>
      </w:r>
      <w:r>
        <w:rPr>
          <w:rFonts w:ascii="Arial" w:hAnsi="Arial" w:cs="Arial"/>
        </w:rPr>
        <w:t>будут</w:t>
      </w:r>
      <w:r w:rsidRPr="00796916">
        <w:rPr>
          <w:rFonts w:ascii="Arial" w:hAnsi="Arial" w:cs="Arial"/>
        </w:rPr>
        <w:t xml:space="preserve"> возобновлены. Достаточный запас защитного материала, такого как изолирующие одеяла, пластиковая пленка, солома, мешковина или другой подходящий материал, должен быть </w:t>
      </w:r>
      <w:r>
        <w:rPr>
          <w:rFonts w:ascii="Arial" w:hAnsi="Arial" w:cs="Arial"/>
        </w:rPr>
        <w:t>заблаговременно заготовлен</w:t>
      </w:r>
      <w:r w:rsidRPr="00796916">
        <w:rPr>
          <w:rFonts w:ascii="Arial" w:hAnsi="Arial" w:cs="Arial"/>
        </w:rPr>
        <w:t xml:space="preserve"> Подрядчиком за его счет. Используемые методы и материалы должны </w:t>
      </w:r>
      <w:r>
        <w:rPr>
          <w:rFonts w:ascii="Arial" w:hAnsi="Arial" w:cs="Arial"/>
        </w:rPr>
        <w:t>обеспечить</w:t>
      </w:r>
      <w:r w:rsidRPr="00796916">
        <w:rPr>
          <w:rFonts w:ascii="Arial" w:hAnsi="Arial" w:cs="Arial"/>
        </w:rPr>
        <w:t xml:space="preserve"> минимальн</w:t>
      </w:r>
      <w:r>
        <w:rPr>
          <w:rFonts w:ascii="Arial" w:hAnsi="Arial" w:cs="Arial"/>
        </w:rPr>
        <w:t>ую</w:t>
      </w:r>
      <w:r w:rsidRPr="00796916">
        <w:rPr>
          <w:rFonts w:ascii="Arial" w:hAnsi="Arial" w:cs="Arial"/>
        </w:rPr>
        <w:t xml:space="preserve"> температур</w:t>
      </w:r>
      <w:r>
        <w:rPr>
          <w:rFonts w:ascii="Arial" w:hAnsi="Arial" w:cs="Arial"/>
        </w:rPr>
        <w:t>у</w:t>
      </w:r>
      <w:r w:rsidRPr="00796916">
        <w:rPr>
          <w:rFonts w:ascii="Arial" w:hAnsi="Arial" w:cs="Arial"/>
        </w:rPr>
        <w:t xml:space="preserve"> </w:t>
      </w:r>
      <w:r w:rsidR="0087165C">
        <w:rPr>
          <w:rFonts w:ascii="Arial" w:hAnsi="Arial" w:cs="Arial"/>
          <w:lang w:val="ro-RO"/>
        </w:rPr>
        <w:t xml:space="preserve">5 </w:t>
      </w:r>
      <w:r w:rsidRPr="00796916">
        <w:rPr>
          <w:rFonts w:ascii="Arial" w:hAnsi="Arial" w:cs="Arial"/>
        </w:rPr>
        <w:t>°C на поверхности дорожного покрытия в течение</w:t>
      </w:r>
      <w:r w:rsidR="00472C12">
        <w:rPr>
          <w:rFonts w:ascii="Arial" w:hAnsi="Arial" w:cs="Arial"/>
        </w:rPr>
        <w:t>,</w:t>
      </w:r>
      <w:r w:rsidRPr="00796916">
        <w:rPr>
          <w:rFonts w:ascii="Arial" w:hAnsi="Arial" w:cs="Arial"/>
        </w:rPr>
        <w:t xml:space="preserve"> как минимум пяти дней. Утверждение предложения Подрядчика по защите от замерзания не освобождает Подрядчика от ответственности за качество и прочность уложенного </w:t>
      </w:r>
      <w:r w:rsidR="00472C12" w:rsidRPr="00796916">
        <w:rPr>
          <w:rFonts w:ascii="Arial" w:hAnsi="Arial" w:cs="Arial"/>
        </w:rPr>
        <w:t xml:space="preserve">RCC </w:t>
      </w:r>
      <w:r w:rsidRPr="00796916">
        <w:rPr>
          <w:rFonts w:ascii="Arial" w:hAnsi="Arial" w:cs="Arial"/>
        </w:rPr>
        <w:t>в холодную погоду. Любой за</w:t>
      </w:r>
      <w:r w:rsidR="00472C12">
        <w:rPr>
          <w:rFonts w:ascii="Arial" w:hAnsi="Arial" w:cs="Arial"/>
        </w:rPr>
        <w:t>мерзший</w:t>
      </w:r>
      <w:r w:rsidRPr="00796916">
        <w:rPr>
          <w:rFonts w:ascii="Arial" w:hAnsi="Arial" w:cs="Arial"/>
        </w:rPr>
        <w:t xml:space="preserve"> RCC должен быть удален и заменен за счет Подрядчика.</w:t>
      </w:r>
    </w:p>
    <w:p w14:paraId="5C9B7E38" w14:textId="1EAEE82B" w:rsidR="005D711F" w:rsidRDefault="005D711F" w:rsidP="00DA1765">
      <w:pPr>
        <w:jc w:val="both"/>
        <w:rPr>
          <w:rFonts w:ascii="Arial" w:hAnsi="Arial" w:cs="Arial"/>
        </w:rPr>
      </w:pPr>
    </w:p>
    <w:p w14:paraId="370D853A" w14:textId="461DC593" w:rsidR="00472C12" w:rsidRDefault="00472C12" w:rsidP="00DA1765">
      <w:pPr>
        <w:jc w:val="both"/>
        <w:rPr>
          <w:rFonts w:ascii="Arial" w:hAnsi="Arial" w:cs="Arial"/>
        </w:rPr>
      </w:pPr>
      <w:r w:rsidRPr="00472C12">
        <w:rPr>
          <w:rFonts w:ascii="Arial" w:hAnsi="Arial" w:cs="Arial"/>
          <w:b/>
          <w:bCs/>
        </w:rPr>
        <w:t>А.6.6.2</w:t>
      </w:r>
      <w:r>
        <w:rPr>
          <w:rFonts w:ascii="Arial" w:hAnsi="Arial" w:cs="Arial"/>
        </w:rPr>
        <w:tab/>
      </w:r>
      <w:r w:rsidRPr="00472C12">
        <w:rPr>
          <w:rFonts w:ascii="Arial" w:hAnsi="Arial" w:cs="Arial"/>
        </w:rPr>
        <w:t>В жарк</w:t>
      </w:r>
      <w:r>
        <w:rPr>
          <w:rFonts w:ascii="Arial" w:hAnsi="Arial" w:cs="Arial"/>
        </w:rPr>
        <w:t>ую</w:t>
      </w:r>
      <w:r w:rsidRPr="00472C12">
        <w:rPr>
          <w:rFonts w:ascii="Arial" w:hAnsi="Arial" w:cs="Arial"/>
        </w:rPr>
        <w:t xml:space="preserve"> или ветрен</w:t>
      </w:r>
      <w:r>
        <w:rPr>
          <w:rFonts w:ascii="Arial" w:hAnsi="Arial" w:cs="Arial"/>
        </w:rPr>
        <w:t>ую</w:t>
      </w:r>
      <w:r w:rsidRPr="00472C12">
        <w:rPr>
          <w:rFonts w:ascii="Arial" w:hAnsi="Arial" w:cs="Arial"/>
        </w:rPr>
        <w:t xml:space="preserve"> погод</w:t>
      </w:r>
      <w:r>
        <w:rPr>
          <w:rFonts w:ascii="Arial" w:hAnsi="Arial" w:cs="Arial"/>
        </w:rPr>
        <w:t>у</w:t>
      </w:r>
      <w:r w:rsidRPr="00472C12">
        <w:rPr>
          <w:rFonts w:ascii="Arial" w:hAnsi="Arial" w:cs="Arial"/>
        </w:rPr>
        <w:t xml:space="preserve"> должны быть приняты специальные меры, чтобы свести к минимуму потерю влаги из-за испарения. В условиях избыточного поверхностного испарения из-за сочетания температуры воздуха, относительной влажности, температуры бетона и ветр</w:t>
      </w:r>
      <w:r>
        <w:rPr>
          <w:rFonts w:ascii="Arial" w:hAnsi="Arial" w:cs="Arial"/>
        </w:rPr>
        <w:t>а</w:t>
      </w:r>
      <w:r w:rsidRPr="00472C12">
        <w:rPr>
          <w:rFonts w:ascii="Arial" w:hAnsi="Arial" w:cs="Arial"/>
        </w:rPr>
        <w:t xml:space="preserve"> Подрядчик должен представить Инженеру подробное предложение по минимизации потерь влаги и защите </w:t>
      </w:r>
      <w:r w:rsidR="00175CED">
        <w:rPr>
          <w:rFonts w:ascii="Arial" w:hAnsi="Arial" w:cs="Arial"/>
        </w:rPr>
        <w:t xml:space="preserve">слоев из </w:t>
      </w:r>
      <w:r w:rsidRPr="00796916">
        <w:rPr>
          <w:rFonts w:ascii="Arial" w:hAnsi="Arial" w:cs="Arial"/>
        </w:rPr>
        <w:t>RCC</w:t>
      </w:r>
      <w:r>
        <w:rPr>
          <w:rFonts w:ascii="Arial" w:hAnsi="Arial" w:cs="Arial"/>
        </w:rPr>
        <w:t xml:space="preserve">, такие как </w:t>
      </w:r>
      <w:r w:rsidRPr="00472C12">
        <w:rPr>
          <w:rFonts w:ascii="Arial" w:hAnsi="Arial" w:cs="Arial"/>
        </w:rPr>
        <w:t>охлаждение складов заполнител</w:t>
      </w:r>
      <w:r>
        <w:rPr>
          <w:rFonts w:ascii="Arial" w:hAnsi="Arial" w:cs="Arial"/>
        </w:rPr>
        <w:t>ей</w:t>
      </w:r>
      <w:r w:rsidRPr="00472C12">
        <w:rPr>
          <w:rFonts w:ascii="Arial" w:hAnsi="Arial" w:cs="Arial"/>
        </w:rPr>
        <w:t xml:space="preserve"> распылени</w:t>
      </w:r>
      <w:r>
        <w:rPr>
          <w:rFonts w:ascii="Arial" w:hAnsi="Arial" w:cs="Arial"/>
        </w:rPr>
        <w:t>ем</w:t>
      </w:r>
      <w:r w:rsidRPr="00472C12">
        <w:rPr>
          <w:rFonts w:ascii="Arial" w:hAnsi="Arial" w:cs="Arial"/>
        </w:rPr>
        <w:t xml:space="preserve"> воды, </w:t>
      </w:r>
      <w:r>
        <w:rPr>
          <w:rFonts w:ascii="Arial" w:hAnsi="Arial" w:cs="Arial"/>
        </w:rPr>
        <w:t xml:space="preserve">оснащение </w:t>
      </w:r>
      <w:r w:rsidRPr="00472C12">
        <w:rPr>
          <w:rFonts w:ascii="Arial" w:hAnsi="Arial" w:cs="Arial"/>
        </w:rPr>
        <w:t>самосвал</w:t>
      </w:r>
      <w:r>
        <w:rPr>
          <w:rFonts w:ascii="Arial" w:hAnsi="Arial" w:cs="Arial"/>
        </w:rPr>
        <w:t>ов</w:t>
      </w:r>
      <w:r w:rsidRPr="00472C12">
        <w:rPr>
          <w:rFonts w:ascii="Arial" w:hAnsi="Arial" w:cs="Arial"/>
        </w:rPr>
        <w:t xml:space="preserve"> защитны</w:t>
      </w:r>
      <w:r>
        <w:rPr>
          <w:rFonts w:ascii="Arial" w:hAnsi="Arial" w:cs="Arial"/>
        </w:rPr>
        <w:t>ми</w:t>
      </w:r>
      <w:r w:rsidRPr="00472C1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тентами</w:t>
      </w:r>
      <w:r w:rsidRPr="00472C12">
        <w:rPr>
          <w:rFonts w:ascii="Arial" w:hAnsi="Arial" w:cs="Arial"/>
        </w:rPr>
        <w:t>, охлаждение воды бетонной смеси и сокращение допустимого времени между смешиванием и окончательным уплотнением.</w:t>
      </w:r>
    </w:p>
    <w:p w14:paraId="1022DB4D" w14:textId="2443C662" w:rsidR="00472C12" w:rsidRDefault="00472C12" w:rsidP="00DA1765">
      <w:pPr>
        <w:jc w:val="both"/>
        <w:rPr>
          <w:rFonts w:ascii="Arial" w:hAnsi="Arial" w:cs="Arial"/>
        </w:rPr>
      </w:pPr>
    </w:p>
    <w:p w14:paraId="571E53EC" w14:textId="5C4825F9" w:rsidR="00472C12" w:rsidRDefault="002E55ED" w:rsidP="00DA1765">
      <w:pPr>
        <w:jc w:val="both"/>
        <w:rPr>
          <w:rFonts w:ascii="Arial" w:hAnsi="Arial" w:cs="Arial"/>
        </w:rPr>
      </w:pPr>
      <w:r w:rsidRPr="002E55ED">
        <w:rPr>
          <w:rFonts w:ascii="Arial" w:hAnsi="Arial" w:cs="Arial"/>
          <w:b/>
          <w:bCs/>
        </w:rPr>
        <w:t>А.6.6.3</w:t>
      </w:r>
      <w:r>
        <w:rPr>
          <w:rFonts w:ascii="Arial" w:hAnsi="Arial" w:cs="Arial"/>
        </w:rPr>
        <w:tab/>
      </w:r>
      <w:r w:rsidRPr="002E55ED">
        <w:rPr>
          <w:rFonts w:ascii="Arial" w:hAnsi="Arial" w:cs="Arial"/>
        </w:rPr>
        <w:t>Запрещается укладывать покрытия</w:t>
      </w:r>
      <w:r>
        <w:rPr>
          <w:rFonts w:ascii="Arial" w:hAnsi="Arial" w:cs="Arial"/>
        </w:rPr>
        <w:t xml:space="preserve"> из</w:t>
      </w:r>
      <w:r w:rsidRPr="002E55ED">
        <w:rPr>
          <w:rFonts w:ascii="Arial" w:hAnsi="Arial" w:cs="Arial"/>
        </w:rPr>
        <w:t xml:space="preserve"> </w:t>
      </w:r>
      <w:r w:rsidRPr="00796916">
        <w:rPr>
          <w:rFonts w:ascii="Arial" w:hAnsi="Arial" w:cs="Arial"/>
        </w:rPr>
        <w:t>RCC</w:t>
      </w:r>
      <w:r w:rsidRPr="002E55ED">
        <w:rPr>
          <w:rFonts w:ascii="Arial" w:hAnsi="Arial" w:cs="Arial"/>
        </w:rPr>
        <w:t xml:space="preserve"> во время дождя, достаточно сильного, чтобы нанести ущерб готовому изделию. Укладка может продолжаться во время небольшого дождя или тумана при условии, что поверхность </w:t>
      </w:r>
      <w:r>
        <w:rPr>
          <w:rFonts w:ascii="Arial" w:hAnsi="Arial" w:cs="Arial"/>
        </w:rPr>
        <w:t>уложенного</w:t>
      </w:r>
      <w:r w:rsidRPr="002E55ED">
        <w:rPr>
          <w:rFonts w:ascii="Arial" w:hAnsi="Arial" w:cs="Arial"/>
        </w:rPr>
        <w:t xml:space="preserve"> покрытия не размы</w:t>
      </w:r>
      <w:r>
        <w:rPr>
          <w:rFonts w:ascii="Arial" w:hAnsi="Arial" w:cs="Arial"/>
        </w:rPr>
        <w:t>вается</w:t>
      </w:r>
      <w:r w:rsidRPr="002E55ED">
        <w:rPr>
          <w:rFonts w:ascii="Arial" w:hAnsi="Arial" w:cs="Arial"/>
        </w:rPr>
        <w:t xml:space="preserve"> и не поврежд</w:t>
      </w:r>
      <w:r>
        <w:rPr>
          <w:rFonts w:ascii="Arial" w:hAnsi="Arial" w:cs="Arial"/>
        </w:rPr>
        <w:t>ается</w:t>
      </w:r>
      <w:r w:rsidRPr="002E55ED">
        <w:rPr>
          <w:rFonts w:ascii="Arial" w:hAnsi="Arial" w:cs="Arial"/>
        </w:rPr>
        <w:t xml:space="preserve"> из-за движения самосвал</w:t>
      </w:r>
      <w:r w:rsidR="00B567F6">
        <w:rPr>
          <w:rFonts w:ascii="Arial" w:hAnsi="Arial" w:cs="Arial"/>
        </w:rPr>
        <w:t>ов</w:t>
      </w:r>
      <w:r w:rsidRPr="002E55ED">
        <w:rPr>
          <w:rFonts w:ascii="Arial" w:hAnsi="Arial" w:cs="Arial"/>
        </w:rPr>
        <w:t xml:space="preserve"> или катк</w:t>
      </w:r>
      <w:r w:rsidR="00B567F6">
        <w:rPr>
          <w:rFonts w:ascii="Arial" w:hAnsi="Arial" w:cs="Arial"/>
        </w:rPr>
        <w:t>ов</w:t>
      </w:r>
      <w:r w:rsidRPr="002E55ED">
        <w:rPr>
          <w:rFonts w:ascii="Arial" w:hAnsi="Arial" w:cs="Arial"/>
        </w:rPr>
        <w:t xml:space="preserve">. В эти периоды необходимо использовать </w:t>
      </w:r>
      <w:r>
        <w:rPr>
          <w:rFonts w:ascii="Arial" w:hAnsi="Arial" w:cs="Arial"/>
        </w:rPr>
        <w:t>тенты</w:t>
      </w:r>
      <w:r w:rsidRPr="002E55ED">
        <w:rPr>
          <w:rFonts w:ascii="Arial" w:hAnsi="Arial" w:cs="Arial"/>
        </w:rPr>
        <w:t xml:space="preserve"> для самосвалов. </w:t>
      </w:r>
      <w:r>
        <w:rPr>
          <w:rFonts w:ascii="Arial" w:hAnsi="Arial" w:cs="Arial"/>
        </w:rPr>
        <w:t xml:space="preserve">Только </w:t>
      </w:r>
      <w:r w:rsidRPr="002E55ED">
        <w:rPr>
          <w:rFonts w:ascii="Arial" w:hAnsi="Arial" w:cs="Arial"/>
        </w:rPr>
        <w:t xml:space="preserve">Инженер </w:t>
      </w:r>
      <w:r>
        <w:rPr>
          <w:rFonts w:ascii="Arial" w:hAnsi="Arial" w:cs="Arial"/>
        </w:rPr>
        <w:t>может решить</w:t>
      </w:r>
      <w:r w:rsidRPr="002E55ED">
        <w:rPr>
          <w:rFonts w:ascii="Arial" w:hAnsi="Arial" w:cs="Arial"/>
        </w:rPr>
        <w:t>, когда укладка должна быть остановлена из-за дождя.</w:t>
      </w:r>
    </w:p>
    <w:p w14:paraId="5EDDB16C" w14:textId="79EC58B1" w:rsidR="00472C12" w:rsidRDefault="00472C12" w:rsidP="00DA1765">
      <w:pPr>
        <w:jc w:val="both"/>
        <w:rPr>
          <w:rFonts w:ascii="Arial" w:hAnsi="Arial" w:cs="Arial"/>
        </w:rPr>
      </w:pPr>
    </w:p>
    <w:p w14:paraId="1458E975" w14:textId="3BEC01B0" w:rsidR="002E55ED" w:rsidRPr="002E55ED" w:rsidRDefault="002E55ED" w:rsidP="002E55ED">
      <w:pPr>
        <w:jc w:val="both"/>
        <w:rPr>
          <w:rFonts w:ascii="Arial" w:hAnsi="Arial" w:cs="Arial"/>
          <w:b/>
          <w:bCs/>
        </w:rPr>
      </w:pPr>
      <w:r w:rsidRPr="002E55ED">
        <w:rPr>
          <w:rFonts w:ascii="Arial" w:hAnsi="Arial" w:cs="Arial"/>
          <w:b/>
          <w:bCs/>
        </w:rPr>
        <w:t>А.6.7</w:t>
      </w:r>
      <w:r w:rsidRPr="002E55ED">
        <w:rPr>
          <w:rFonts w:ascii="Arial" w:hAnsi="Arial" w:cs="Arial"/>
          <w:b/>
          <w:bCs/>
        </w:rPr>
        <w:tab/>
        <w:t>Уплотнение</w:t>
      </w:r>
    </w:p>
    <w:p w14:paraId="4027BE77" w14:textId="77777777" w:rsidR="002E55ED" w:rsidRPr="002E55ED" w:rsidRDefault="002E55ED" w:rsidP="002E55ED">
      <w:pPr>
        <w:jc w:val="both"/>
        <w:rPr>
          <w:rFonts w:ascii="Arial" w:hAnsi="Arial" w:cs="Arial"/>
        </w:rPr>
      </w:pPr>
    </w:p>
    <w:p w14:paraId="7B13840B" w14:textId="40D0BA44" w:rsidR="00472C12" w:rsidRDefault="002E55ED" w:rsidP="002E55ED">
      <w:pPr>
        <w:jc w:val="both"/>
        <w:rPr>
          <w:rFonts w:ascii="Arial" w:hAnsi="Arial" w:cs="Arial"/>
        </w:rPr>
      </w:pPr>
      <w:r w:rsidRPr="002E55ED">
        <w:rPr>
          <w:rFonts w:ascii="Arial" w:hAnsi="Arial" w:cs="Arial"/>
          <w:b/>
          <w:bCs/>
        </w:rPr>
        <w:t>А.6.7.1</w:t>
      </w:r>
      <w:r>
        <w:rPr>
          <w:rFonts w:ascii="Arial" w:hAnsi="Arial" w:cs="Arial"/>
        </w:rPr>
        <w:tab/>
      </w:r>
      <w:r w:rsidR="00326259" w:rsidRPr="00C377D1">
        <w:rPr>
          <w:rFonts w:ascii="Arial" w:hAnsi="Arial" w:cs="Arial"/>
          <w:lang w:val="en-US"/>
        </w:rPr>
        <w:t>RCC</w:t>
      </w:r>
      <w:r w:rsidR="00326259" w:rsidRPr="008C7086">
        <w:rPr>
          <w:rFonts w:ascii="Arial" w:hAnsi="Arial" w:cs="Arial"/>
        </w:rPr>
        <w:t xml:space="preserve"> следует уплотн</w:t>
      </w:r>
      <w:r w:rsidR="00326259">
        <w:rPr>
          <w:rFonts w:ascii="Arial" w:hAnsi="Arial" w:cs="Arial"/>
        </w:rPr>
        <w:t>я</w:t>
      </w:r>
      <w:r w:rsidR="00326259" w:rsidRPr="008C7086">
        <w:rPr>
          <w:rFonts w:ascii="Arial" w:hAnsi="Arial" w:cs="Arial"/>
        </w:rPr>
        <w:t xml:space="preserve">ть как можно скорее после его </w:t>
      </w:r>
      <w:r w:rsidR="00326259">
        <w:rPr>
          <w:rFonts w:ascii="Arial" w:hAnsi="Arial" w:cs="Arial"/>
        </w:rPr>
        <w:t>укладки</w:t>
      </w:r>
      <w:r w:rsidR="00326259" w:rsidRPr="008C7086">
        <w:rPr>
          <w:rFonts w:ascii="Arial" w:hAnsi="Arial" w:cs="Arial"/>
        </w:rPr>
        <w:t xml:space="preserve">, особенно в жаркую погоду. Как правило, уплотнение должно быть завершено в течение 15 минут после </w:t>
      </w:r>
      <w:r w:rsidR="00326259">
        <w:rPr>
          <w:rFonts w:ascii="Arial" w:hAnsi="Arial" w:cs="Arial"/>
        </w:rPr>
        <w:t>укладки</w:t>
      </w:r>
      <w:r w:rsidR="00326259" w:rsidRPr="008C7086">
        <w:rPr>
          <w:rFonts w:ascii="Arial" w:hAnsi="Arial" w:cs="Arial"/>
        </w:rPr>
        <w:t xml:space="preserve"> и 45 минут после первоначального перемешивания. </w:t>
      </w:r>
      <w:r w:rsidRPr="002E55ED">
        <w:rPr>
          <w:rFonts w:ascii="Arial" w:hAnsi="Arial" w:cs="Arial"/>
        </w:rPr>
        <w:t>Время может быть увеличено или уменьшено по усмотрению Инженера в зависимости от применения замедлителей схватывания или погодных условий.</w:t>
      </w:r>
    </w:p>
    <w:p w14:paraId="661BF7DD" w14:textId="5A00C8B4" w:rsidR="002E55ED" w:rsidRDefault="002E55ED" w:rsidP="00DA1765">
      <w:pPr>
        <w:jc w:val="both"/>
        <w:rPr>
          <w:rFonts w:ascii="Arial" w:hAnsi="Arial" w:cs="Arial"/>
        </w:rPr>
      </w:pPr>
    </w:p>
    <w:p w14:paraId="6B207F0C" w14:textId="11F00F2A" w:rsidR="002E55ED" w:rsidRDefault="00326259" w:rsidP="00DA1765">
      <w:pPr>
        <w:jc w:val="both"/>
        <w:rPr>
          <w:rFonts w:ascii="Arial" w:hAnsi="Arial" w:cs="Arial"/>
        </w:rPr>
      </w:pPr>
      <w:r w:rsidRPr="00326259">
        <w:rPr>
          <w:rFonts w:ascii="Arial" w:hAnsi="Arial" w:cs="Arial"/>
          <w:b/>
          <w:bCs/>
        </w:rPr>
        <w:t>А.6.7.2</w:t>
      </w:r>
      <w:r>
        <w:rPr>
          <w:rFonts w:ascii="Arial" w:hAnsi="Arial" w:cs="Arial"/>
        </w:rPr>
        <w:tab/>
      </w:r>
      <w:r w:rsidRPr="00326259">
        <w:rPr>
          <w:rFonts w:ascii="Arial" w:hAnsi="Arial" w:cs="Arial"/>
        </w:rPr>
        <w:t>Подрядчик определяет последовательность и количество проходов вибрационно</w:t>
      </w:r>
      <w:r>
        <w:rPr>
          <w:rFonts w:ascii="Arial" w:hAnsi="Arial" w:cs="Arial"/>
        </w:rPr>
        <w:t>го</w:t>
      </w:r>
      <w:r w:rsidRPr="00326259">
        <w:rPr>
          <w:rFonts w:ascii="Arial" w:hAnsi="Arial" w:cs="Arial"/>
        </w:rPr>
        <w:t xml:space="preserve"> и </w:t>
      </w:r>
      <w:r>
        <w:rPr>
          <w:rFonts w:ascii="Arial" w:hAnsi="Arial" w:cs="Arial"/>
        </w:rPr>
        <w:t>статического</w:t>
      </w:r>
      <w:r w:rsidRPr="0032625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катка</w:t>
      </w:r>
      <w:r w:rsidRPr="00326259">
        <w:rPr>
          <w:rFonts w:ascii="Arial" w:hAnsi="Arial" w:cs="Arial"/>
        </w:rPr>
        <w:t xml:space="preserve"> для получения минимальной заданной плотности и </w:t>
      </w:r>
      <w:proofErr w:type="spellStart"/>
      <w:r w:rsidR="00E342E0">
        <w:rPr>
          <w:rFonts w:ascii="Arial" w:hAnsi="Arial" w:cs="Arial"/>
        </w:rPr>
        <w:t>отлелки</w:t>
      </w:r>
      <w:proofErr w:type="spellEnd"/>
      <w:r w:rsidRPr="00326259">
        <w:rPr>
          <w:rFonts w:ascii="Arial" w:hAnsi="Arial" w:cs="Arial"/>
        </w:rPr>
        <w:t xml:space="preserve"> поверхности. Катки должны работать только в вибрационном режиме во время движения. Во время окончательного уплотнения можно использовать катки с пневматическими шинами.</w:t>
      </w:r>
    </w:p>
    <w:p w14:paraId="7D5BF5B2" w14:textId="4BED95F7" w:rsidR="002E55ED" w:rsidRDefault="002E55ED" w:rsidP="00DA1765">
      <w:pPr>
        <w:jc w:val="both"/>
        <w:rPr>
          <w:rFonts w:ascii="Arial" w:hAnsi="Arial" w:cs="Arial"/>
        </w:rPr>
      </w:pPr>
    </w:p>
    <w:p w14:paraId="749EF893" w14:textId="0AF5B2C3" w:rsidR="002E55ED" w:rsidRPr="00F65E2F" w:rsidRDefault="00F65E2F" w:rsidP="00DA1765">
      <w:pPr>
        <w:jc w:val="both"/>
        <w:rPr>
          <w:rFonts w:ascii="Arial" w:hAnsi="Arial" w:cs="Arial"/>
        </w:rPr>
      </w:pPr>
      <w:r w:rsidRPr="00F65E2F">
        <w:rPr>
          <w:rFonts w:ascii="Arial" w:hAnsi="Arial" w:cs="Arial"/>
          <w:b/>
          <w:bCs/>
        </w:rPr>
        <w:t>А.6.7.3</w:t>
      </w:r>
      <w:r>
        <w:rPr>
          <w:rFonts w:ascii="Arial" w:hAnsi="Arial" w:cs="Arial"/>
        </w:rPr>
        <w:tab/>
      </w:r>
      <w:r w:rsidRPr="00F65E2F">
        <w:rPr>
          <w:rFonts w:ascii="Arial" w:hAnsi="Arial" w:cs="Arial"/>
        </w:rPr>
        <w:t xml:space="preserve">Каток должен </w:t>
      </w:r>
      <w:r>
        <w:rPr>
          <w:rFonts w:ascii="Arial" w:hAnsi="Arial" w:cs="Arial"/>
        </w:rPr>
        <w:t>оставить</w:t>
      </w:r>
      <w:r w:rsidRPr="00F65E2F">
        <w:rPr>
          <w:rFonts w:ascii="Arial" w:hAnsi="Arial" w:cs="Arial"/>
        </w:rPr>
        <w:t xml:space="preserve"> </w:t>
      </w:r>
      <w:r w:rsidRPr="00E35537">
        <w:rPr>
          <w:rFonts w:ascii="Arial" w:hAnsi="Arial" w:cs="Arial"/>
        </w:rPr>
        <w:t xml:space="preserve">неуплотненными 30 </w:t>
      </w:r>
      <w:r>
        <w:rPr>
          <w:rFonts w:ascii="Arial" w:hAnsi="Arial" w:cs="Arial"/>
        </w:rPr>
        <w:t>-</w:t>
      </w:r>
      <w:r w:rsidRPr="00E35537">
        <w:rPr>
          <w:rFonts w:ascii="Arial" w:hAnsi="Arial" w:cs="Arial"/>
        </w:rPr>
        <w:t xml:space="preserve"> 45 см</w:t>
      </w:r>
      <w:r w:rsidRPr="00F65E2F">
        <w:rPr>
          <w:rFonts w:ascii="Arial" w:hAnsi="Arial" w:cs="Arial"/>
        </w:rPr>
        <w:t xml:space="preserve"> от края свежеуложенной </w:t>
      </w:r>
      <w:r>
        <w:rPr>
          <w:rFonts w:ascii="Arial" w:hAnsi="Arial" w:cs="Arial"/>
        </w:rPr>
        <w:t>полосы</w:t>
      </w:r>
      <w:r w:rsidRPr="00F65E2F">
        <w:rPr>
          <w:rFonts w:ascii="Arial" w:hAnsi="Arial" w:cs="Arial"/>
        </w:rPr>
        <w:t xml:space="preserve"> до </w:t>
      </w:r>
      <w:r w:rsidRPr="00F65E2F">
        <w:rPr>
          <w:rFonts w:ascii="Arial" w:hAnsi="Arial" w:cs="Arial"/>
        </w:rPr>
        <w:lastRenderedPageBreak/>
        <w:t xml:space="preserve">тех пор, пока не будет уложена соседняя </w:t>
      </w:r>
      <w:r w:rsidR="00021541">
        <w:rPr>
          <w:rFonts w:ascii="Arial" w:hAnsi="Arial" w:cs="Arial"/>
        </w:rPr>
        <w:t>полоса</w:t>
      </w:r>
      <w:r w:rsidRPr="00F65E2F">
        <w:rPr>
          <w:rFonts w:ascii="Arial" w:hAnsi="Arial" w:cs="Arial"/>
        </w:rPr>
        <w:t xml:space="preserve">. Затем оба края двух </w:t>
      </w:r>
      <w:r w:rsidR="00021541">
        <w:rPr>
          <w:rFonts w:ascii="Arial" w:hAnsi="Arial" w:cs="Arial"/>
        </w:rPr>
        <w:t>полос</w:t>
      </w:r>
      <w:r w:rsidRPr="00F65E2F">
        <w:rPr>
          <w:rFonts w:ascii="Arial" w:hAnsi="Arial" w:cs="Arial"/>
        </w:rPr>
        <w:t xml:space="preserve"> должны быть </w:t>
      </w:r>
      <w:r w:rsidR="00021541">
        <w:rPr>
          <w:rFonts w:ascii="Arial" w:hAnsi="Arial" w:cs="Arial"/>
        </w:rPr>
        <w:t>уплотнены</w:t>
      </w:r>
      <w:r w:rsidRPr="00F65E2F">
        <w:rPr>
          <w:rFonts w:ascii="Arial" w:hAnsi="Arial" w:cs="Arial"/>
        </w:rPr>
        <w:t xml:space="preserve"> в течение допустимого времени. Если планируется холодный стык, вся полоса должна быть прокатана, и должны быть соблюдены процедуры </w:t>
      </w:r>
      <w:r w:rsidR="00021541">
        <w:rPr>
          <w:rFonts w:ascii="Arial" w:hAnsi="Arial" w:cs="Arial"/>
        </w:rPr>
        <w:t xml:space="preserve">формирования </w:t>
      </w:r>
      <w:r w:rsidRPr="00F65E2F">
        <w:rPr>
          <w:rFonts w:ascii="Arial" w:hAnsi="Arial" w:cs="Arial"/>
        </w:rPr>
        <w:t xml:space="preserve">холодного стыка, как указано в </w:t>
      </w:r>
      <w:r w:rsidR="00021541">
        <w:rPr>
          <w:rFonts w:ascii="Arial" w:hAnsi="Arial" w:cs="Arial"/>
        </w:rPr>
        <w:t>пункте</w:t>
      </w:r>
      <w:r w:rsidRPr="00F65E2F">
        <w:rPr>
          <w:rFonts w:ascii="Arial" w:hAnsi="Arial" w:cs="Arial"/>
        </w:rPr>
        <w:t xml:space="preserve"> </w:t>
      </w:r>
      <w:r w:rsidR="00021541" w:rsidRPr="00C92140">
        <w:rPr>
          <w:rFonts w:ascii="Arial" w:hAnsi="Arial" w:cs="Arial"/>
        </w:rPr>
        <w:t>А.</w:t>
      </w:r>
      <w:r w:rsidRPr="00C92140">
        <w:rPr>
          <w:rFonts w:ascii="Arial" w:hAnsi="Arial" w:cs="Arial"/>
        </w:rPr>
        <w:t>6.8.2.</w:t>
      </w:r>
    </w:p>
    <w:p w14:paraId="1B892068" w14:textId="0ED7A887" w:rsidR="002E55ED" w:rsidRDefault="002E55ED" w:rsidP="00DA1765">
      <w:pPr>
        <w:jc w:val="both"/>
        <w:rPr>
          <w:rFonts w:ascii="Arial" w:hAnsi="Arial" w:cs="Arial"/>
        </w:rPr>
      </w:pPr>
    </w:p>
    <w:p w14:paraId="0268F3AD" w14:textId="0F0213F0" w:rsidR="00021541" w:rsidRDefault="00021541" w:rsidP="00DA1765">
      <w:pPr>
        <w:jc w:val="both"/>
        <w:rPr>
          <w:rFonts w:ascii="Arial" w:hAnsi="Arial" w:cs="Arial"/>
        </w:rPr>
      </w:pPr>
      <w:r w:rsidRPr="00021541">
        <w:rPr>
          <w:rFonts w:ascii="Arial" w:hAnsi="Arial" w:cs="Arial"/>
          <w:b/>
          <w:bCs/>
        </w:rPr>
        <w:t>А.6.7.4</w:t>
      </w:r>
      <w:r>
        <w:rPr>
          <w:rFonts w:ascii="Arial" w:hAnsi="Arial" w:cs="Arial"/>
        </w:rPr>
        <w:tab/>
      </w:r>
      <w:r w:rsidRPr="00021541">
        <w:rPr>
          <w:rFonts w:ascii="Arial" w:hAnsi="Arial" w:cs="Arial"/>
        </w:rPr>
        <w:t xml:space="preserve">Продольные </w:t>
      </w:r>
      <w:r>
        <w:rPr>
          <w:rFonts w:ascii="Arial" w:hAnsi="Arial" w:cs="Arial"/>
        </w:rPr>
        <w:t>швы</w:t>
      </w:r>
      <w:r w:rsidRPr="00021541">
        <w:rPr>
          <w:rFonts w:ascii="Arial" w:hAnsi="Arial" w:cs="Arial"/>
        </w:rPr>
        <w:t xml:space="preserve"> должны подвергаться дополнительно</w:t>
      </w:r>
      <w:r w:rsidR="002708DE">
        <w:rPr>
          <w:rFonts w:ascii="Arial" w:hAnsi="Arial" w:cs="Arial"/>
        </w:rPr>
        <w:t>му уплотнению</w:t>
      </w:r>
      <w:r w:rsidRPr="00021541">
        <w:rPr>
          <w:rFonts w:ascii="Arial" w:hAnsi="Arial" w:cs="Arial"/>
        </w:rPr>
        <w:t xml:space="preserve"> по мере необходимости для получения заданной плотности на всю глубину </w:t>
      </w:r>
      <w:r>
        <w:rPr>
          <w:rFonts w:ascii="Arial" w:hAnsi="Arial" w:cs="Arial"/>
        </w:rPr>
        <w:t>слоя</w:t>
      </w:r>
      <w:r w:rsidRPr="00021541">
        <w:rPr>
          <w:rFonts w:ascii="Arial" w:hAnsi="Arial" w:cs="Arial"/>
        </w:rPr>
        <w:t xml:space="preserve"> и </w:t>
      </w:r>
      <w:r w:rsidR="002708DE">
        <w:rPr>
          <w:rFonts w:ascii="Arial" w:hAnsi="Arial" w:cs="Arial"/>
        </w:rPr>
        <w:t>ровности</w:t>
      </w:r>
      <w:r w:rsidRPr="00021541">
        <w:rPr>
          <w:rFonts w:ascii="Arial" w:hAnsi="Arial" w:cs="Arial"/>
        </w:rPr>
        <w:t xml:space="preserve"> поперек стыка. Любые неровности, оставленные </w:t>
      </w:r>
      <w:r w:rsidR="002708DE">
        <w:rPr>
          <w:rFonts w:ascii="Arial" w:hAnsi="Arial" w:cs="Arial"/>
        </w:rPr>
        <w:t>после</w:t>
      </w:r>
      <w:r w:rsidRPr="00021541">
        <w:rPr>
          <w:rFonts w:ascii="Arial" w:hAnsi="Arial" w:cs="Arial"/>
        </w:rPr>
        <w:t xml:space="preserve"> вибрационно</w:t>
      </w:r>
      <w:r w:rsidR="002708DE">
        <w:rPr>
          <w:rFonts w:ascii="Arial" w:hAnsi="Arial" w:cs="Arial"/>
        </w:rPr>
        <w:t>го</w:t>
      </w:r>
      <w:r w:rsidRPr="00021541">
        <w:rPr>
          <w:rFonts w:ascii="Arial" w:hAnsi="Arial" w:cs="Arial"/>
        </w:rPr>
        <w:t xml:space="preserve"> </w:t>
      </w:r>
      <w:r w:rsidR="002708DE">
        <w:rPr>
          <w:rFonts w:ascii="Arial" w:hAnsi="Arial" w:cs="Arial"/>
        </w:rPr>
        <w:t>уплотнения</w:t>
      </w:r>
      <w:r w:rsidRPr="00021541">
        <w:rPr>
          <w:rFonts w:ascii="Arial" w:hAnsi="Arial" w:cs="Arial"/>
        </w:rPr>
        <w:t xml:space="preserve">, должны быть сглажены </w:t>
      </w:r>
      <w:r w:rsidR="002708DE">
        <w:rPr>
          <w:rFonts w:ascii="Arial" w:hAnsi="Arial" w:cs="Arial"/>
        </w:rPr>
        <w:t>катками статического действия или на пневмошинах</w:t>
      </w:r>
      <w:r w:rsidRPr="00021541">
        <w:rPr>
          <w:rFonts w:ascii="Arial" w:hAnsi="Arial" w:cs="Arial"/>
        </w:rPr>
        <w:t xml:space="preserve">. Поверхность должна быть </w:t>
      </w:r>
      <w:r w:rsidR="002708DE">
        <w:rPr>
          <w:rFonts w:ascii="Arial" w:hAnsi="Arial" w:cs="Arial"/>
        </w:rPr>
        <w:t>уплотнена</w:t>
      </w:r>
      <w:r w:rsidRPr="00021541">
        <w:rPr>
          <w:rFonts w:ascii="Arial" w:hAnsi="Arial" w:cs="Arial"/>
        </w:rPr>
        <w:t xml:space="preserve"> до получения </w:t>
      </w:r>
      <w:r w:rsidR="002708DE">
        <w:rPr>
          <w:rFonts w:ascii="Arial" w:hAnsi="Arial" w:cs="Arial"/>
        </w:rPr>
        <w:t>ровной</w:t>
      </w:r>
      <w:r w:rsidRPr="00021541">
        <w:rPr>
          <w:rFonts w:ascii="Arial" w:hAnsi="Arial" w:cs="Arial"/>
        </w:rPr>
        <w:t xml:space="preserve"> поверхности, </w:t>
      </w:r>
      <w:r w:rsidR="002708DE">
        <w:rPr>
          <w:rFonts w:ascii="Arial" w:hAnsi="Arial" w:cs="Arial"/>
        </w:rPr>
        <w:t>без</w:t>
      </w:r>
      <w:r w:rsidRPr="00021541">
        <w:rPr>
          <w:rFonts w:ascii="Arial" w:hAnsi="Arial" w:cs="Arial"/>
        </w:rPr>
        <w:t xml:space="preserve"> разрывов и трещин.</w:t>
      </w:r>
    </w:p>
    <w:p w14:paraId="60059475" w14:textId="511D237F" w:rsidR="00021541" w:rsidRDefault="00021541" w:rsidP="00DA1765">
      <w:pPr>
        <w:jc w:val="both"/>
        <w:rPr>
          <w:rFonts w:ascii="Arial" w:hAnsi="Arial" w:cs="Arial"/>
        </w:rPr>
      </w:pPr>
    </w:p>
    <w:p w14:paraId="6EE7D39C" w14:textId="0312F1AD" w:rsidR="00021541" w:rsidRDefault="002708DE" w:rsidP="00DA1765">
      <w:pPr>
        <w:jc w:val="both"/>
        <w:rPr>
          <w:rFonts w:ascii="Arial" w:hAnsi="Arial" w:cs="Arial"/>
        </w:rPr>
      </w:pPr>
      <w:r w:rsidRPr="002708DE">
        <w:rPr>
          <w:rFonts w:ascii="Arial" w:hAnsi="Arial" w:cs="Arial"/>
          <w:b/>
          <w:bCs/>
        </w:rPr>
        <w:t>А.6.7.5</w:t>
      </w:r>
      <w:r>
        <w:rPr>
          <w:rFonts w:ascii="Arial" w:hAnsi="Arial" w:cs="Arial"/>
        </w:rPr>
        <w:tab/>
      </w:r>
      <w:r w:rsidRPr="002708DE">
        <w:rPr>
          <w:rFonts w:ascii="Arial" w:hAnsi="Arial" w:cs="Arial"/>
        </w:rPr>
        <w:t xml:space="preserve">Скорость катков всегда должна быть достаточно низкой, чтобы избежать смещения покрытия </w:t>
      </w:r>
      <w:r w:rsidRPr="00355C36">
        <w:rPr>
          <w:rFonts w:ascii="Arial" w:hAnsi="Arial" w:cs="Arial"/>
        </w:rPr>
        <w:t>RCC</w:t>
      </w:r>
      <w:r w:rsidRPr="002708DE">
        <w:rPr>
          <w:rFonts w:ascii="Arial" w:hAnsi="Arial" w:cs="Arial"/>
        </w:rPr>
        <w:t xml:space="preserve">. </w:t>
      </w:r>
      <w:r w:rsidR="00702A74" w:rsidRPr="00926E55">
        <w:rPr>
          <w:rFonts w:ascii="Arial" w:hAnsi="Arial" w:cs="Arial"/>
        </w:rPr>
        <w:t>Включение-выключение вибрации и реверс следует производить за пределами уплотняемой полосы при движении катка</w:t>
      </w:r>
      <w:r w:rsidR="00702A74">
        <w:rPr>
          <w:rFonts w:ascii="Arial" w:hAnsi="Arial" w:cs="Arial"/>
        </w:rPr>
        <w:t xml:space="preserve"> во избежани</w:t>
      </w:r>
      <w:r w:rsidR="00D274AD">
        <w:rPr>
          <w:rFonts w:ascii="Arial" w:hAnsi="Arial" w:cs="Arial"/>
        </w:rPr>
        <w:t>е</w:t>
      </w:r>
      <w:r w:rsidR="00702A74">
        <w:rPr>
          <w:rFonts w:ascii="Arial" w:hAnsi="Arial" w:cs="Arial"/>
        </w:rPr>
        <w:t xml:space="preserve"> смещения поверхности</w:t>
      </w:r>
      <w:r w:rsidR="00702A74" w:rsidRPr="00926E55">
        <w:rPr>
          <w:rFonts w:ascii="Arial" w:hAnsi="Arial" w:cs="Arial"/>
        </w:rPr>
        <w:t>.</w:t>
      </w:r>
      <w:r w:rsidR="00702A74">
        <w:rPr>
          <w:rFonts w:ascii="Arial" w:hAnsi="Arial" w:cs="Arial"/>
        </w:rPr>
        <w:t xml:space="preserve"> </w:t>
      </w:r>
    </w:p>
    <w:p w14:paraId="17025C66" w14:textId="77777777" w:rsidR="00702A74" w:rsidRDefault="00702A74" w:rsidP="00DA1765">
      <w:pPr>
        <w:jc w:val="both"/>
        <w:rPr>
          <w:rFonts w:ascii="Arial" w:hAnsi="Arial" w:cs="Arial"/>
        </w:rPr>
      </w:pPr>
    </w:p>
    <w:p w14:paraId="312BEC58" w14:textId="7C0F5865" w:rsidR="00702A74" w:rsidRPr="00702A74" w:rsidRDefault="00702A74" w:rsidP="00702A74">
      <w:pPr>
        <w:jc w:val="both"/>
        <w:rPr>
          <w:rFonts w:ascii="Arial" w:hAnsi="Arial" w:cs="Arial"/>
        </w:rPr>
      </w:pPr>
      <w:r w:rsidRPr="002708DE">
        <w:rPr>
          <w:rFonts w:ascii="Arial" w:hAnsi="Arial" w:cs="Arial"/>
          <w:b/>
          <w:bCs/>
        </w:rPr>
        <w:t>А.6.7.</w:t>
      </w:r>
      <w:r>
        <w:rPr>
          <w:rFonts w:ascii="Arial" w:hAnsi="Arial" w:cs="Arial"/>
          <w:b/>
          <w:bCs/>
        </w:rPr>
        <w:t>6</w:t>
      </w:r>
      <w:r>
        <w:rPr>
          <w:rFonts w:ascii="Arial" w:hAnsi="Arial" w:cs="Arial"/>
        </w:rPr>
        <w:tab/>
      </w:r>
      <w:r w:rsidRPr="00702A74">
        <w:rPr>
          <w:rFonts w:ascii="Arial" w:hAnsi="Arial" w:cs="Arial"/>
        </w:rPr>
        <w:t xml:space="preserve">Области, недоступные для больших катков, должны быть </w:t>
      </w:r>
      <w:r>
        <w:rPr>
          <w:rFonts w:ascii="Arial" w:hAnsi="Arial" w:cs="Arial"/>
        </w:rPr>
        <w:t>уплотнены</w:t>
      </w:r>
      <w:r w:rsidRPr="00702A74">
        <w:rPr>
          <w:rFonts w:ascii="Arial" w:hAnsi="Arial" w:cs="Arial"/>
        </w:rPr>
        <w:t xml:space="preserve">, как указано в </w:t>
      </w:r>
      <w:r w:rsidRPr="008D4615">
        <w:rPr>
          <w:rFonts w:ascii="Arial" w:hAnsi="Arial" w:cs="Arial"/>
        </w:rPr>
        <w:t>пункте А.</w:t>
      </w:r>
      <w:r w:rsidR="008D4615" w:rsidRPr="008D4615">
        <w:rPr>
          <w:rFonts w:ascii="Arial" w:hAnsi="Arial" w:cs="Arial"/>
          <w:lang w:val="ro-RO"/>
        </w:rPr>
        <w:t>5</w:t>
      </w:r>
      <w:r w:rsidRPr="008D4615">
        <w:rPr>
          <w:rFonts w:ascii="Arial" w:hAnsi="Arial" w:cs="Arial"/>
        </w:rPr>
        <w:t>.</w:t>
      </w:r>
      <w:r w:rsidR="008D4615" w:rsidRPr="008D4615">
        <w:rPr>
          <w:rFonts w:ascii="Arial" w:hAnsi="Arial" w:cs="Arial"/>
          <w:lang w:val="ro-RO"/>
        </w:rPr>
        <w:t>4</w:t>
      </w:r>
      <w:r w:rsidRPr="008D4615">
        <w:rPr>
          <w:rFonts w:ascii="Arial" w:hAnsi="Arial" w:cs="Arial"/>
        </w:rPr>
        <w:t>.</w:t>
      </w:r>
      <w:r w:rsidR="008D4615">
        <w:rPr>
          <w:rFonts w:ascii="Arial" w:hAnsi="Arial" w:cs="Arial"/>
          <w:lang w:val="ro-RO"/>
        </w:rPr>
        <w:t>2</w:t>
      </w:r>
      <w:r w:rsidRPr="00702A74">
        <w:rPr>
          <w:rFonts w:ascii="Arial" w:hAnsi="Arial" w:cs="Arial"/>
        </w:rPr>
        <w:t>.</w:t>
      </w:r>
    </w:p>
    <w:p w14:paraId="17FF2A63" w14:textId="77777777" w:rsidR="00702A74" w:rsidRDefault="00702A74" w:rsidP="00702A74">
      <w:pPr>
        <w:jc w:val="both"/>
        <w:rPr>
          <w:rFonts w:ascii="Arial" w:hAnsi="Arial" w:cs="Arial"/>
        </w:rPr>
      </w:pPr>
    </w:p>
    <w:p w14:paraId="0623347E" w14:textId="0110F83A" w:rsidR="00021541" w:rsidRPr="00EA6513" w:rsidRDefault="00702A74" w:rsidP="00702A74">
      <w:pPr>
        <w:jc w:val="both"/>
        <w:rPr>
          <w:rFonts w:ascii="Arial" w:hAnsi="Arial" w:cs="Arial"/>
        </w:rPr>
      </w:pPr>
      <w:r w:rsidRPr="00702A74">
        <w:rPr>
          <w:rFonts w:ascii="Arial" w:hAnsi="Arial" w:cs="Arial"/>
          <w:b/>
          <w:bCs/>
        </w:rPr>
        <w:t>А.6.7.7</w:t>
      </w:r>
      <w:r>
        <w:rPr>
          <w:rFonts w:ascii="Arial" w:hAnsi="Arial" w:cs="Arial"/>
        </w:rPr>
        <w:tab/>
      </w:r>
      <w:r w:rsidRPr="00702A74">
        <w:rPr>
          <w:rFonts w:ascii="Arial" w:hAnsi="Arial" w:cs="Arial"/>
        </w:rPr>
        <w:t xml:space="preserve">Испытания плотности </w:t>
      </w:r>
      <w:r w:rsidR="0066533C">
        <w:rPr>
          <w:rFonts w:ascii="Arial" w:hAnsi="Arial" w:cs="Arial"/>
        </w:rPr>
        <w:t xml:space="preserve">свежеуложенного бетона </w:t>
      </w:r>
      <w:r w:rsidRPr="00702A74">
        <w:rPr>
          <w:rFonts w:ascii="Arial" w:hAnsi="Arial" w:cs="Arial"/>
        </w:rPr>
        <w:t xml:space="preserve">на месте должны быть выполнены в </w:t>
      </w:r>
      <w:r w:rsidRPr="00897B2E">
        <w:rPr>
          <w:rFonts w:ascii="Arial" w:hAnsi="Arial" w:cs="Arial"/>
        </w:rPr>
        <w:t xml:space="preserve">соответствии с </w:t>
      </w:r>
      <w:r w:rsidRPr="00897B2E">
        <w:rPr>
          <w:rFonts w:ascii="Arial" w:hAnsi="Arial" w:cs="Arial"/>
          <w:lang w:val="ro-RO"/>
        </w:rPr>
        <w:t>SM EN 12350-6</w:t>
      </w:r>
      <w:r w:rsidRPr="00897B2E">
        <w:rPr>
          <w:rFonts w:ascii="Arial" w:hAnsi="Arial" w:cs="Arial"/>
        </w:rPr>
        <w:t xml:space="preserve">, не позднее, чем через 30 минут после завершения </w:t>
      </w:r>
      <w:r w:rsidR="008728E1" w:rsidRPr="00897B2E">
        <w:rPr>
          <w:rFonts w:ascii="Arial" w:hAnsi="Arial" w:cs="Arial"/>
        </w:rPr>
        <w:t>уплотнения</w:t>
      </w:r>
      <w:r w:rsidRPr="00897B2E">
        <w:rPr>
          <w:rFonts w:ascii="Arial" w:hAnsi="Arial" w:cs="Arial"/>
        </w:rPr>
        <w:t>.</w:t>
      </w:r>
      <w:r w:rsidRPr="00702A74">
        <w:rPr>
          <w:rFonts w:ascii="Arial" w:hAnsi="Arial" w:cs="Arial"/>
        </w:rPr>
        <w:t xml:space="preserve"> Требуемая плотность должна составлять не менее 98 % максимальной плотности во влажном состоянии</w:t>
      </w:r>
      <w:r w:rsidR="00EA6513">
        <w:rPr>
          <w:rFonts w:ascii="Arial" w:hAnsi="Arial" w:cs="Arial"/>
          <w:lang w:val="ro-RO"/>
        </w:rPr>
        <w:t>.</w:t>
      </w:r>
    </w:p>
    <w:p w14:paraId="64186827" w14:textId="030F779B" w:rsidR="002E55ED" w:rsidRDefault="002E55ED" w:rsidP="00DA1765">
      <w:pPr>
        <w:jc w:val="both"/>
        <w:rPr>
          <w:rFonts w:ascii="Arial" w:hAnsi="Arial" w:cs="Arial"/>
        </w:rPr>
      </w:pPr>
    </w:p>
    <w:p w14:paraId="39F4B669" w14:textId="78E91C18" w:rsidR="00EA6513" w:rsidRPr="00EA6513" w:rsidRDefault="00EA6513" w:rsidP="00EA6513">
      <w:pPr>
        <w:jc w:val="both"/>
        <w:rPr>
          <w:rFonts w:ascii="Arial" w:hAnsi="Arial" w:cs="Arial"/>
          <w:b/>
          <w:bCs/>
        </w:rPr>
      </w:pPr>
      <w:r w:rsidRPr="00EA6513">
        <w:rPr>
          <w:rFonts w:ascii="Arial" w:hAnsi="Arial" w:cs="Arial"/>
          <w:b/>
          <w:bCs/>
        </w:rPr>
        <w:t>А.6.8</w:t>
      </w:r>
      <w:r w:rsidRPr="00EA6513">
        <w:rPr>
          <w:rFonts w:ascii="Arial" w:hAnsi="Arial" w:cs="Arial"/>
          <w:b/>
          <w:bCs/>
        </w:rPr>
        <w:tab/>
        <w:t>Швы</w:t>
      </w:r>
    </w:p>
    <w:p w14:paraId="21E7CAEB" w14:textId="77777777" w:rsidR="00EA6513" w:rsidRPr="00EA6513" w:rsidRDefault="00EA6513" w:rsidP="00EA6513">
      <w:pPr>
        <w:jc w:val="both"/>
        <w:rPr>
          <w:rFonts w:ascii="Arial" w:hAnsi="Arial" w:cs="Arial"/>
        </w:rPr>
      </w:pPr>
    </w:p>
    <w:p w14:paraId="7C06A286" w14:textId="78D7CC34" w:rsidR="00EA6513" w:rsidRDefault="00EA6513" w:rsidP="00EA6513">
      <w:pPr>
        <w:jc w:val="both"/>
        <w:rPr>
          <w:rFonts w:ascii="Arial" w:hAnsi="Arial" w:cs="Arial"/>
        </w:rPr>
      </w:pPr>
      <w:r w:rsidRPr="00EA6513">
        <w:rPr>
          <w:rFonts w:ascii="Arial" w:hAnsi="Arial" w:cs="Arial"/>
          <w:b/>
          <w:bCs/>
        </w:rPr>
        <w:t>А.6.8.1</w:t>
      </w:r>
      <w:r>
        <w:rPr>
          <w:rFonts w:ascii="Arial" w:hAnsi="Arial" w:cs="Arial"/>
        </w:rPr>
        <w:tab/>
      </w:r>
      <w:r w:rsidRPr="00EA6513">
        <w:rPr>
          <w:rFonts w:ascii="Arial" w:hAnsi="Arial" w:cs="Arial"/>
        </w:rPr>
        <w:t xml:space="preserve">Вертикальный </w:t>
      </w:r>
      <w:r>
        <w:rPr>
          <w:rFonts w:ascii="Arial" w:hAnsi="Arial" w:cs="Arial"/>
        </w:rPr>
        <w:t>строительный шов</w:t>
      </w:r>
      <w:r w:rsidRPr="00EA6513">
        <w:rPr>
          <w:rFonts w:ascii="Arial" w:hAnsi="Arial" w:cs="Arial"/>
        </w:rPr>
        <w:t xml:space="preserve"> считается </w:t>
      </w:r>
      <w:r>
        <w:rPr>
          <w:rFonts w:ascii="Arial" w:hAnsi="Arial" w:cs="Arial"/>
        </w:rPr>
        <w:t>свежим</w:t>
      </w:r>
      <w:r w:rsidRPr="00EA6513">
        <w:rPr>
          <w:rFonts w:ascii="Arial" w:hAnsi="Arial" w:cs="Arial"/>
        </w:rPr>
        <w:t xml:space="preserve">, если соседняя </w:t>
      </w:r>
      <w:r>
        <w:rPr>
          <w:rFonts w:ascii="Arial" w:hAnsi="Arial" w:cs="Arial"/>
        </w:rPr>
        <w:t>полоса</w:t>
      </w:r>
      <w:r w:rsidRPr="00EA6513">
        <w:rPr>
          <w:rFonts w:ascii="Arial" w:hAnsi="Arial" w:cs="Arial"/>
        </w:rPr>
        <w:t xml:space="preserve"> RCC уложена в течение 60 минут после укладки предыдущей </w:t>
      </w:r>
      <w:r>
        <w:rPr>
          <w:rFonts w:ascii="Arial" w:hAnsi="Arial" w:cs="Arial"/>
        </w:rPr>
        <w:t>полосы</w:t>
      </w:r>
      <w:r w:rsidRPr="00EA6513">
        <w:rPr>
          <w:rFonts w:ascii="Arial" w:hAnsi="Arial" w:cs="Arial"/>
        </w:rPr>
        <w:t>, причем время корректируется в зависимости от использования замедлителей или условий окружающей среды. Свежие швы не требуют специально</w:t>
      </w:r>
      <w:r>
        <w:rPr>
          <w:rFonts w:ascii="Arial" w:hAnsi="Arial" w:cs="Arial"/>
        </w:rPr>
        <w:t>й</w:t>
      </w:r>
      <w:r w:rsidRPr="00EA651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обработки</w:t>
      </w:r>
      <w:r w:rsidRPr="00EA6513">
        <w:rPr>
          <w:rFonts w:ascii="Arial" w:hAnsi="Arial" w:cs="Arial"/>
        </w:rPr>
        <w:t>.</w:t>
      </w:r>
    </w:p>
    <w:p w14:paraId="41183999" w14:textId="77777777" w:rsidR="00EA6513" w:rsidRPr="00EA6513" w:rsidRDefault="00EA6513" w:rsidP="00EA6513">
      <w:pPr>
        <w:jc w:val="both"/>
        <w:rPr>
          <w:rFonts w:ascii="Arial" w:hAnsi="Arial" w:cs="Arial"/>
        </w:rPr>
      </w:pPr>
    </w:p>
    <w:p w14:paraId="2595DA5B" w14:textId="08CE20D0" w:rsidR="00EA6513" w:rsidRDefault="00EA6513" w:rsidP="00EA6513">
      <w:pPr>
        <w:jc w:val="both"/>
        <w:rPr>
          <w:rFonts w:ascii="Arial" w:hAnsi="Arial" w:cs="Arial"/>
        </w:rPr>
      </w:pPr>
      <w:r w:rsidRPr="00EA6513">
        <w:rPr>
          <w:rFonts w:ascii="Arial" w:hAnsi="Arial" w:cs="Arial"/>
          <w:b/>
          <w:bCs/>
        </w:rPr>
        <w:t>А.6.8.2</w:t>
      </w:r>
      <w:r>
        <w:rPr>
          <w:rFonts w:ascii="Arial" w:hAnsi="Arial" w:cs="Arial"/>
        </w:rPr>
        <w:tab/>
      </w:r>
      <w:r w:rsidRPr="00EA6513">
        <w:rPr>
          <w:rFonts w:ascii="Arial" w:hAnsi="Arial" w:cs="Arial"/>
        </w:rPr>
        <w:t>Любые запланированные или незапланированные строительные швы, которые не кл</w:t>
      </w:r>
      <w:r>
        <w:rPr>
          <w:rFonts w:ascii="Arial" w:hAnsi="Arial" w:cs="Arial"/>
        </w:rPr>
        <w:t>а</w:t>
      </w:r>
      <w:r w:rsidR="00D274AD">
        <w:rPr>
          <w:rFonts w:ascii="Arial" w:hAnsi="Arial" w:cs="Arial"/>
        </w:rPr>
        <w:t>с</w:t>
      </w:r>
      <w:r>
        <w:rPr>
          <w:rFonts w:ascii="Arial" w:hAnsi="Arial" w:cs="Arial"/>
        </w:rPr>
        <w:t>с</w:t>
      </w:r>
      <w:r w:rsidRPr="00EA6513">
        <w:rPr>
          <w:rFonts w:ascii="Arial" w:hAnsi="Arial" w:cs="Arial"/>
        </w:rPr>
        <w:t>ифицируются как свежие швы, считаются холодными швами и должны обрабатываться следующим образом:</w:t>
      </w:r>
    </w:p>
    <w:p w14:paraId="48A6B09A" w14:textId="6AA4171B" w:rsidR="00EA6513" w:rsidRPr="00EA6513" w:rsidRDefault="00EA6513" w:rsidP="00EA6513">
      <w:pPr>
        <w:jc w:val="both"/>
        <w:rPr>
          <w:rFonts w:ascii="Arial" w:hAnsi="Arial" w:cs="Arial"/>
        </w:rPr>
      </w:pPr>
    </w:p>
    <w:p w14:paraId="036C2112" w14:textId="64636B22" w:rsidR="00EA6513" w:rsidRDefault="00EA6513" w:rsidP="00EA6513">
      <w:pPr>
        <w:jc w:val="both"/>
        <w:rPr>
          <w:rFonts w:ascii="Arial" w:hAnsi="Arial" w:cs="Arial"/>
        </w:rPr>
      </w:pPr>
      <w:r w:rsidRPr="00EA6513">
        <w:rPr>
          <w:rFonts w:ascii="Arial" w:hAnsi="Arial" w:cs="Arial"/>
          <w:b/>
          <w:bCs/>
        </w:rPr>
        <w:t>А.6.8.2.1</w:t>
      </w:r>
      <w:r>
        <w:rPr>
          <w:rFonts w:ascii="Arial" w:hAnsi="Arial" w:cs="Arial"/>
        </w:rPr>
        <w:tab/>
      </w:r>
      <w:r w:rsidRPr="00EA6513">
        <w:rPr>
          <w:rFonts w:ascii="Arial" w:hAnsi="Arial" w:cs="Arial"/>
        </w:rPr>
        <w:t xml:space="preserve">Продольные и поперечные холодные швы, </w:t>
      </w:r>
      <w:r w:rsidR="00FD2AED" w:rsidRPr="00692369">
        <w:rPr>
          <w:rFonts w:ascii="Arial" w:hAnsi="Arial" w:cs="Arial"/>
        </w:rPr>
        <w:t xml:space="preserve">обычно образуются путем обрезки внешнего края полосы укладки с помощью пилы по бетону и укладки </w:t>
      </w:r>
      <w:r w:rsidR="00FD2AED">
        <w:rPr>
          <w:rFonts w:ascii="Arial" w:hAnsi="Arial" w:cs="Arial"/>
        </w:rPr>
        <w:t>следующего слоя</w:t>
      </w:r>
      <w:r w:rsidR="00FD2AED" w:rsidRPr="00692369">
        <w:rPr>
          <w:rFonts w:ascii="Arial" w:hAnsi="Arial" w:cs="Arial"/>
        </w:rPr>
        <w:t xml:space="preserve"> вплотную к полученному чистому вертикальному краю</w:t>
      </w:r>
      <w:r w:rsidRPr="00EA6513">
        <w:rPr>
          <w:rFonts w:ascii="Arial" w:hAnsi="Arial" w:cs="Arial"/>
        </w:rPr>
        <w:t xml:space="preserve">. Вертикальный разрез должен </w:t>
      </w:r>
      <w:r w:rsidR="00D53625">
        <w:rPr>
          <w:rFonts w:ascii="Arial" w:hAnsi="Arial" w:cs="Arial"/>
        </w:rPr>
        <w:t>отстоять</w:t>
      </w:r>
      <w:r w:rsidRPr="00EA6513">
        <w:rPr>
          <w:rFonts w:ascii="Arial" w:hAnsi="Arial" w:cs="Arial"/>
        </w:rPr>
        <w:t xml:space="preserve"> </w:t>
      </w:r>
      <w:r w:rsidR="00D53625" w:rsidRPr="00EA6513">
        <w:rPr>
          <w:rFonts w:ascii="Arial" w:hAnsi="Arial" w:cs="Arial"/>
        </w:rPr>
        <w:t xml:space="preserve">от выступающего края </w:t>
      </w:r>
      <w:r w:rsidRPr="00EA6513">
        <w:rPr>
          <w:rFonts w:ascii="Arial" w:hAnsi="Arial" w:cs="Arial"/>
        </w:rPr>
        <w:t xml:space="preserve">не менее </w:t>
      </w:r>
      <w:r w:rsidR="00D53625">
        <w:rPr>
          <w:rFonts w:ascii="Arial" w:hAnsi="Arial" w:cs="Arial"/>
        </w:rPr>
        <w:t xml:space="preserve">чем на </w:t>
      </w:r>
      <w:r w:rsidRPr="00EA6513">
        <w:rPr>
          <w:rFonts w:ascii="Arial" w:hAnsi="Arial" w:cs="Arial"/>
        </w:rPr>
        <w:t>150 мм. Люб</w:t>
      </w:r>
      <w:r w:rsidR="00E0780C">
        <w:rPr>
          <w:rFonts w:ascii="Arial" w:hAnsi="Arial" w:cs="Arial"/>
        </w:rPr>
        <w:t>ые</w:t>
      </w:r>
      <w:r w:rsidRPr="00EA6513">
        <w:rPr>
          <w:rFonts w:ascii="Arial" w:hAnsi="Arial" w:cs="Arial"/>
        </w:rPr>
        <w:t xml:space="preserve"> </w:t>
      </w:r>
      <w:r w:rsidR="00E0780C">
        <w:rPr>
          <w:rFonts w:ascii="Arial" w:hAnsi="Arial" w:cs="Arial"/>
        </w:rPr>
        <w:t>изменения</w:t>
      </w:r>
      <w:r w:rsidRPr="00EA6513">
        <w:rPr>
          <w:rFonts w:ascii="Arial" w:hAnsi="Arial" w:cs="Arial"/>
        </w:rPr>
        <w:t xml:space="preserve"> </w:t>
      </w:r>
      <w:r w:rsidR="00E0780C">
        <w:rPr>
          <w:rFonts w:ascii="Arial" w:hAnsi="Arial" w:cs="Arial"/>
        </w:rPr>
        <w:t>технологии устройства холодных швов</w:t>
      </w:r>
      <w:r w:rsidRPr="00EA6513">
        <w:rPr>
          <w:rFonts w:ascii="Arial" w:hAnsi="Arial" w:cs="Arial"/>
        </w:rPr>
        <w:t xml:space="preserve"> должн</w:t>
      </w:r>
      <w:r w:rsidR="00E0780C">
        <w:rPr>
          <w:rFonts w:ascii="Arial" w:hAnsi="Arial" w:cs="Arial"/>
        </w:rPr>
        <w:t>ы</w:t>
      </w:r>
      <w:r w:rsidRPr="00EA6513">
        <w:rPr>
          <w:rFonts w:ascii="Arial" w:hAnsi="Arial" w:cs="Arial"/>
        </w:rPr>
        <w:t xml:space="preserve"> быть одобрен</w:t>
      </w:r>
      <w:r w:rsidR="004569C4">
        <w:rPr>
          <w:rFonts w:ascii="Arial" w:hAnsi="Arial" w:cs="Arial"/>
        </w:rPr>
        <w:t>ы</w:t>
      </w:r>
      <w:r w:rsidRPr="00EA6513">
        <w:rPr>
          <w:rFonts w:ascii="Arial" w:hAnsi="Arial" w:cs="Arial"/>
        </w:rPr>
        <w:t xml:space="preserve"> Инженером. </w:t>
      </w:r>
    </w:p>
    <w:p w14:paraId="5E38821B" w14:textId="38E42C89" w:rsidR="00EA6513" w:rsidRDefault="00EA6513" w:rsidP="00DA1765">
      <w:pPr>
        <w:jc w:val="both"/>
        <w:rPr>
          <w:rFonts w:ascii="Arial" w:hAnsi="Arial" w:cs="Arial"/>
        </w:rPr>
      </w:pPr>
    </w:p>
    <w:p w14:paraId="248D5EBC" w14:textId="739789EC" w:rsidR="00EA6513" w:rsidRPr="00F65E2F" w:rsidRDefault="00DF1394" w:rsidP="00DA1765">
      <w:pPr>
        <w:jc w:val="both"/>
        <w:rPr>
          <w:rFonts w:ascii="Arial" w:hAnsi="Arial" w:cs="Arial"/>
        </w:rPr>
      </w:pPr>
      <w:r w:rsidRPr="00DF1394">
        <w:rPr>
          <w:rFonts w:ascii="Arial" w:hAnsi="Arial" w:cs="Arial"/>
          <w:b/>
          <w:bCs/>
        </w:rPr>
        <w:t>А.6.8.2.2</w:t>
      </w:r>
      <w:r>
        <w:rPr>
          <w:rFonts w:ascii="Arial" w:hAnsi="Arial" w:cs="Arial"/>
        </w:rPr>
        <w:tab/>
      </w:r>
      <w:r w:rsidRPr="00DF1394">
        <w:rPr>
          <w:rFonts w:ascii="Arial" w:hAnsi="Arial" w:cs="Arial"/>
        </w:rPr>
        <w:t xml:space="preserve">Перед укладкой </w:t>
      </w:r>
      <w:r w:rsidR="004B6B14">
        <w:rPr>
          <w:rFonts w:ascii="Arial" w:hAnsi="Arial" w:cs="Arial"/>
        </w:rPr>
        <w:t>новой полосы</w:t>
      </w:r>
      <w:r w:rsidRPr="00DF1394">
        <w:rPr>
          <w:rFonts w:ascii="Arial" w:hAnsi="Arial" w:cs="Arial"/>
        </w:rPr>
        <w:t xml:space="preserve"> </w:t>
      </w:r>
      <w:r w:rsidRPr="00EA6513">
        <w:rPr>
          <w:rFonts w:ascii="Arial" w:hAnsi="Arial" w:cs="Arial"/>
        </w:rPr>
        <w:t>RCC</w:t>
      </w:r>
      <w:r w:rsidRPr="00DF1394">
        <w:rPr>
          <w:rFonts w:ascii="Arial" w:hAnsi="Arial" w:cs="Arial"/>
        </w:rPr>
        <w:t xml:space="preserve"> </w:t>
      </w:r>
      <w:r w:rsidRPr="00355C36">
        <w:rPr>
          <w:rFonts w:ascii="Arial" w:hAnsi="Arial" w:cs="Arial"/>
        </w:rPr>
        <w:t>вертикальную поверхность необходимо очистить струей воздуха или воды. Если поверхность очищается воздухом, перед укладкой RCC поверхность необходимо увлажнить, чтобы предотвратить вытягивание влаги из нового RCC.</w:t>
      </w:r>
      <w:r>
        <w:rPr>
          <w:rFonts w:ascii="Arial" w:hAnsi="Arial" w:cs="Arial"/>
        </w:rPr>
        <w:t xml:space="preserve"> </w:t>
      </w:r>
    </w:p>
    <w:p w14:paraId="41286829" w14:textId="436E56DC" w:rsidR="004F2A7D" w:rsidRDefault="004F2A7D" w:rsidP="00DA1765">
      <w:pPr>
        <w:jc w:val="both"/>
        <w:rPr>
          <w:rFonts w:ascii="Arial" w:hAnsi="Arial" w:cs="Arial"/>
        </w:rPr>
      </w:pPr>
    </w:p>
    <w:p w14:paraId="7B070C89" w14:textId="4B2CA5E4" w:rsidR="00DF1394" w:rsidRDefault="00B7405A" w:rsidP="00DA1765">
      <w:pPr>
        <w:jc w:val="both"/>
        <w:rPr>
          <w:rFonts w:ascii="Arial" w:hAnsi="Arial" w:cs="Arial"/>
        </w:rPr>
      </w:pPr>
      <w:r w:rsidRPr="00B7405A">
        <w:rPr>
          <w:rFonts w:ascii="Arial" w:hAnsi="Arial" w:cs="Arial"/>
          <w:b/>
          <w:bCs/>
        </w:rPr>
        <w:t>А.6.8.3</w:t>
      </w:r>
      <w:r>
        <w:rPr>
          <w:rFonts w:ascii="Arial" w:hAnsi="Arial" w:cs="Arial"/>
        </w:rPr>
        <w:tab/>
      </w:r>
      <w:r w:rsidRPr="00B7405A">
        <w:rPr>
          <w:rFonts w:ascii="Arial" w:hAnsi="Arial" w:cs="Arial"/>
        </w:rPr>
        <w:t xml:space="preserve">Для многослойной конструкции горизонтальный шов считается </w:t>
      </w:r>
      <w:r>
        <w:rPr>
          <w:rFonts w:ascii="Arial" w:hAnsi="Arial" w:cs="Arial"/>
        </w:rPr>
        <w:t>с</w:t>
      </w:r>
      <w:r w:rsidRPr="00B7405A">
        <w:rPr>
          <w:rFonts w:ascii="Arial" w:hAnsi="Arial" w:cs="Arial"/>
        </w:rPr>
        <w:t>вежи</w:t>
      </w:r>
      <w:r>
        <w:rPr>
          <w:rFonts w:ascii="Arial" w:hAnsi="Arial" w:cs="Arial"/>
        </w:rPr>
        <w:t xml:space="preserve">м </w:t>
      </w:r>
      <w:r w:rsidRPr="00B7405A">
        <w:rPr>
          <w:rFonts w:ascii="Arial" w:hAnsi="Arial" w:cs="Arial"/>
        </w:rPr>
        <w:t xml:space="preserve">швом, если последующий </w:t>
      </w:r>
      <w:r>
        <w:rPr>
          <w:rFonts w:ascii="Arial" w:hAnsi="Arial" w:cs="Arial"/>
        </w:rPr>
        <w:t>слой</w:t>
      </w:r>
      <w:r w:rsidRPr="00B7405A">
        <w:rPr>
          <w:rFonts w:ascii="Arial" w:hAnsi="Arial" w:cs="Arial"/>
        </w:rPr>
        <w:t xml:space="preserve"> укладывается в течение 60 минут после укладки предыдущего. Это время может быть скорректировано по усмотрению Инженера в зависимости от использования замедлителей или погодных условий. Свежие швы не требуют специальной обработки, кроме очистки поверхности от всего отслоившегося материала и увлажнения поверхности перед укладкой последующего </w:t>
      </w:r>
      <w:r>
        <w:rPr>
          <w:rFonts w:ascii="Arial" w:hAnsi="Arial" w:cs="Arial"/>
        </w:rPr>
        <w:t>слоя</w:t>
      </w:r>
      <w:r w:rsidRPr="00B7405A">
        <w:rPr>
          <w:rFonts w:ascii="Arial" w:hAnsi="Arial" w:cs="Arial"/>
        </w:rPr>
        <w:t>.</w:t>
      </w:r>
    </w:p>
    <w:p w14:paraId="30AC1AC2" w14:textId="05EFBD86" w:rsidR="00DF1394" w:rsidRDefault="00DF1394" w:rsidP="00DA1765">
      <w:pPr>
        <w:jc w:val="both"/>
        <w:rPr>
          <w:rFonts w:ascii="Arial" w:hAnsi="Arial" w:cs="Arial"/>
        </w:rPr>
      </w:pPr>
    </w:p>
    <w:p w14:paraId="5B91DEEB" w14:textId="5FA186F6" w:rsidR="00DF1394" w:rsidRDefault="00B7405A" w:rsidP="00DA1765">
      <w:pPr>
        <w:jc w:val="both"/>
        <w:rPr>
          <w:rFonts w:ascii="Arial" w:hAnsi="Arial" w:cs="Arial"/>
        </w:rPr>
      </w:pPr>
      <w:r w:rsidRPr="00B7405A">
        <w:rPr>
          <w:rFonts w:ascii="Arial" w:hAnsi="Arial" w:cs="Arial"/>
          <w:b/>
          <w:bCs/>
        </w:rPr>
        <w:t>А.6.8.3.1</w:t>
      </w:r>
      <w:r>
        <w:rPr>
          <w:rFonts w:ascii="Arial" w:hAnsi="Arial" w:cs="Arial"/>
        </w:rPr>
        <w:tab/>
      </w:r>
      <w:r w:rsidRPr="00B7405A">
        <w:rPr>
          <w:rFonts w:ascii="Arial" w:hAnsi="Arial" w:cs="Arial"/>
        </w:rPr>
        <w:t xml:space="preserve">Для горизонтальных холодных швов поверхность </w:t>
      </w:r>
      <w:r>
        <w:rPr>
          <w:rFonts w:ascii="Arial" w:hAnsi="Arial" w:cs="Arial"/>
        </w:rPr>
        <w:t>нижнего слоя</w:t>
      </w:r>
      <w:r w:rsidRPr="00B7405A">
        <w:rPr>
          <w:rFonts w:ascii="Arial" w:hAnsi="Arial" w:cs="Arial"/>
        </w:rPr>
        <w:t xml:space="preserve"> должна быть </w:t>
      </w:r>
      <w:r>
        <w:rPr>
          <w:rFonts w:ascii="Arial" w:hAnsi="Arial" w:cs="Arial"/>
        </w:rPr>
        <w:t>у</w:t>
      </w:r>
      <w:r w:rsidRPr="00B7405A">
        <w:rPr>
          <w:rFonts w:ascii="Arial" w:hAnsi="Arial" w:cs="Arial"/>
        </w:rPr>
        <w:t>влажн</w:t>
      </w:r>
      <w:r>
        <w:rPr>
          <w:rFonts w:ascii="Arial" w:hAnsi="Arial" w:cs="Arial"/>
        </w:rPr>
        <w:t>ена</w:t>
      </w:r>
      <w:r w:rsidRPr="00B7405A">
        <w:rPr>
          <w:rFonts w:ascii="Arial" w:hAnsi="Arial" w:cs="Arial"/>
        </w:rPr>
        <w:t xml:space="preserve"> и очищена от всего незакрепленного материала перед укладкой следующего </w:t>
      </w:r>
      <w:r>
        <w:rPr>
          <w:rFonts w:ascii="Arial" w:hAnsi="Arial" w:cs="Arial"/>
        </w:rPr>
        <w:t>слоя</w:t>
      </w:r>
      <w:r w:rsidRPr="00B7405A">
        <w:rPr>
          <w:rFonts w:ascii="Arial" w:hAnsi="Arial" w:cs="Arial"/>
        </w:rPr>
        <w:t xml:space="preserve">. Инженер может потребовать других действий, таких как использование цементного раствора между </w:t>
      </w:r>
      <w:r>
        <w:rPr>
          <w:rFonts w:ascii="Arial" w:hAnsi="Arial" w:cs="Arial"/>
        </w:rPr>
        <w:t>слоями</w:t>
      </w:r>
      <w:r w:rsidRPr="00B7405A">
        <w:rPr>
          <w:rFonts w:ascii="Arial" w:hAnsi="Arial" w:cs="Arial"/>
        </w:rPr>
        <w:t xml:space="preserve">. Если используются дополнительные связующие материалы, их следует наносить непосредственно перед </w:t>
      </w:r>
      <w:r>
        <w:rPr>
          <w:rFonts w:ascii="Arial" w:hAnsi="Arial" w:cs="Arial"/>
        </w:rPr>
        <w:t>укладкой</w:t>
      </w:r>
      <w:r w:rsidRPr="00B7405A">
        <w:rPr>
          <w:rFonts w:ascii="Arial" w:hAnsi="Arial" w:cs="Arial"/>
        </w:rPr>
        <w:t xml:space="preserve"> последующего </w:t>
      </w:r>
      <w:r>
        <w:rPr>
          <w:rFonts w:ascii="Arial" w:hAnsi="Arial" w:cs="Arial"/>
        </w:rPr>
        <w:t>слоя</w:t>
      </w:r>
      <w:r w:rsidRPr="00B7405A">
        <w:rPr>
          <w:rFonts w:ascii="Arial" w:hAnsi="Arial" w:cs="Arial"/>
        </w:rPr>
        <w:t>.</w:t>
      </w:r>
    </w:p>
    <w:p w14:paraId="5AC59304" w14:textId="68A5DC9D" w:rsidR="00DF1394" w:rsidRDefault="00DF1394" w:rsidP="00DA1765">
      <w:pPr>
        <w:jc w:val="both"/>
        <w:rPr>
          <w:rFonts w:ascii="Arial" w:hAnsi="Arial" w:cs="Arial"/>
        </w:rPr>
      </w:pPr>
    </w:p>
    <w:p w14:paraId="0419F117" w14:textId="0A953562" w:rsidR="00B7405A" w:rsidRDefault="00B7405A" w:rsidP="00B7405A">
      <w:pPr>
        <w:jc w:val="both"/>
        <w:rPr>
          <w:rFonts w:ascii="Arial" w:hAnsi="Arial" w:cs="Arial"/>
        </w:rPr>
      </w:pPr>
      <w:r w:rsidRPr="00B7405A">
        <w:rPr>
          <w:rFonts w:ascii="Arial" w:hAnsi="Arial" w:cs="Arial"/>
          <w:b/>
          <w:bCs/>
        </w:rPr>
        <w:t>А.6.8.3.2</w:t>
      </w:r>
      <w:r>
        <w:rPr>
          <w:rFonts w:ascii="Arial" w:hAnsi="Arial" w:cs="Arial"/>
        </w:rPr>
        <w:tab/>
        <w:t>Швы</w:t>
      </w:r>
      <w:r w:rsidRPr="00B7405A">
        <w:rPr>
          <w:rFonts w:ascii="Arial" w:hAnsi="Arial" w:cs="Arial"/>
        </w:rPr>
        <w:t xml:space="preserve"> между </w:t>
      </w:r>
      <w:r w:rsidRPr="00355C36">
        <w:rPr>
          <w:rFonts w:ascii="Arial" w:hAnsi="Arial" w:cs="Arial"/>
        </w:rPr>
        <w:t>RCC</w:t>
      </w:r>
      <w:r w:rsidRPr="00B7405A">
        <w:rPr>
          <w:rFonts w:ascii="Arial" w:hAnsi="Arial" w:cs="Arial"/>
        </w:rPr>
        <w:t xml:space="preserve"> покрытием и бетонными конструкциями следует рассматривать как холодные вертикальные швы.</w:t>
      </w:r>
    </w:p>
    <w:p w14:paraId="222BA708" w14:textId="77777777" w:rsidR="00B7405A" w:rsidRPr="00B7405A" w:rsidRDefault="00B7405A" w:rsidP="00B7405A">
      <w:pPr>
        <w:jc w:val="both"/>
        <w:rPr>
          <w:rFonts w:ascii="Arial" w:hAnsi="Arial" w:cs="Arial"/>
        </w:rPr>
      </w:pPr>
    </w:p>
    <w:p w14:paraId="3E0D5CE9" w14:textId="249B09AF" w:rsidR="00DF1394" w:rsidRDefault="00B7405A" w:rsidP="00B7405A">
      <w:pPr>
        <w:jc w:val="both"/>
        <w:rPr>
          <w:rFonts w:ascii="Arial" w:hAnsi="Arial" w:cs="Arial"/>
        </w:rPr>
      </w:pPr>
      <w:r w:rsidRPr="00B7405A">
        <w:rPr>
          <w:rFonts w:ascii="Arial" w:hAnsi="Arial" w:cs="Arial"/>
          <w:b/>
          <w:bCs/>
        </w:rPr>
        <w:t>А.6.8.4</w:t>
      </w:r>
      <w:r>
        <w:rPr>
          <w:rFonts w:ascii="Arial" w:hAnsi="Arial" w:cs="Arial"/>
        </w:rPr>
        <w:tab/>
        <w:t>Для</w:t>
      </w:r>
      <w:r w:rsidRPr="00533F67">
        <w:rPr>
          <w:rFonts w:ascii="Arial" w:hAnsi="Arial" w:cs="Arial"/>
        </w:rPr>
        <w:t xml:space="preserve"> предотвращени</w:t>
      </w:r>
      <w:r>
        <w:rPr>
          <w:rFonts w:ascii="Arial" w:hAnsi="Arial" w:cs="Arial"/>
        </w:rPr>
        <w:t>я</w:t>
      </w:r>
      <w:r w:rsidRPr="00533F67">
        <w:rPr>
          <w:rFonts w:ascii="Arial" w:hAnsi="Arial" w:cs="Arial"/>
        </w:rPr>
        <w:t xml:space="preserve"> рас</w:t>
      </w:r>
      <w:r>
        <w:rPr>
          <w:rFonts w:ascii="Arial" w:hAnsi="Arial" w:cs="Arial"/>
        </w:rPr>
        <w:t>крашивания</w:t>
      </w:r>
      <w:r w:rsidRPr="00533F67">
        <w:rPr>
          <w:rFonts w:ascii="Arial" w:hAnsi="Arial" w:cs="Arial"/>
        </w:rPr>
        <w:t xml:space="preserve"> и случайного растрескивания</w:t>
      </w:r>
      <w:r>
        <w:rPr>
          <w:rFonts w:ascii="Arial" w:hAnsi="Arial" w:cs="Arial"/>
        </w:rPr>
        <w:t xml:space="preserve"> нарезаются продольные швы</w:t>
      </w:r>
      <w:r w:rsidRPr="00533F67">
        <w:rPr>
          <w:rFonts w:ascii="Arial" w:hAnsi="Arial" w:cs="Arial"/>
        </w:rPr>
        <w:t xml:space="preserve">. Глубина </w:t>
      </w:r>
      <w:r>
        <w:rPr>
          <w:rFonts w:ascii="Arial" w:hAnsi="Arial" w:cs="Arial"/>
        </w:rPr>
        <w:t>нарезки</w:t>
      </w:r>
      <w:r w:rsidRPr="00533F67">
        <w:rPr>
          <w:rFonts w:ascii="Arial" w:hAnsi="Arial" w:cs="Arial"/>
        </w:rPr>
        <w:t xml:space="preserve"> должна составлять 1/4 глубины дорожного </w:t>
      </w:r>
      <w:r>
        <w:rPr>
          <w:rFonts w:ascii="Arial" w:hAnsi="Arial" w:cs="Arial"/>
        </w:rPr>
        <w:t>слоя. Как правило, благодаря</w:t>
      </w:r>
      <w:r w:rsidRPr="00533F67">
        <w:rPr>
          <w:rFonts w:ascii="Arial" w:hAnsi="Arial" w:cs="Arial"/>
        </w:rPr>
        <w:t xml:space="preserve"> скорости и удобств</w:t>
      </w:r>
      <w:r>
        <w:rPr>
          <w:rFonts w:ascii="Arial" w:hAnsi="Arial" w:cs="Arial"/>
        </w:rPr>
        <w:t>у</w:t>
      </w:r>
      <w:r w:rsidRPr="00533F6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применяются т</w:t>
      </w:r>
      <w:r w:rsidRPr="00533F67">
        <w:rPr>
          <w:rFonts w:ascii="Arial" w:hAnsi="Arial" w:cs="Arial"/>
        </w:rPr>
        <w:t xml:space="preserve">онкие пилы </w:t>
      </w:r>
      <w:r>
        <w:rPr>
          <w:rFonts w:ascii="Arial" w:hAnsi="Arial" w:cs="Arial"/>
        </w:rPr>
        <w:t>для сверх раннего прорезания</w:t>
      </w:r>
      <w:r w:rsidRPr="00533F6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lastRenderedPageBreak/>
        <w:t>Нарезку</w:t>
      </w:r>
      <w:r w:rsidRPr="00533F67">
        <w:rPr>
          <w:rFonts w:ascii="Arial" w:hAnsi="Arial" w:cs="Arial"/>
        </w:rPr>
        <w:t xml:space="preserve"> можно начинать уже через 1-4 часа после окончательного уплотнения. Глубина пропила для </w:t>
      </w:r>
      <w:r>
        <w:rPr>
          <w:rFonts w:ascii="Arial" w:hAnsi="Arial" w:cs="Arial"/>
        </w:rPr>
        <w:t>сверх</w:t>
      </w:r>
      <w:r w:rsidRPr="00533F67">
        <w:rPr>
          <w:rFonts w:ascii="Arial" w:hAnsi="Arial" w:cs="Arial"/>
        </w:rPr>
        <w:t>ранне</w:t>
      </w:r>
      <w:r>
        <w:rPr>
          <w:rFonts w:ascii="Arial" w:hAnsi="Arial" w:cs="Arial"/>
        </w:rPr>
        <w:t>го</w:t>
      </w:r>
      <w:r w:rsidRPr="00533F67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прорезания</w:t>
      </w:r>
      <w:r w:rsidRPr="00533F67">
        <w:rPr>
          <w:rFonts w:ascii="Arial" w:hAnsi="Arial" w:cs="Arial"/>
        </w:rPr>
        <w:t xml:space="preserve"> колеблется от 2,5 до 3,2 см, независимо от толщины дорожного </w:t>
      </w:r>
      <w:r>
        <w:rPr>
          <w:rFonts w:ascii="Arial" w:hAnsi="Arial" w:cs="Arial"/>
        </w:rPr>
        <w:t>слоя</w:t>
      </w:r>
      <w:r w:rsidRPr="00533F67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</w:p>
    <w:p w14:paraId="15D08CE8" w14:textId="7CBA5CAC" w:rsidR="00B7405A" w:rsidRDefault="00B7405A" w:rsidP="00DA1765">
      <w:pPr>
        <w:jc w:val="both"/>
        <w:rPr>
          <w:rFonts w:ascii="Arial" w:hAnsi="Arial" w:cs="Arial"/>
        </w:rPr>
      </w:pPr>
    </w:p>
    <w:p w14:paraId="334BA2AF" w14:textId="6B4A6B28" w:rsidR="00850084" w:rsidRPr="00850084" w:rsidRDefault="00850084" w:rsidP="00850084">
      <w:pPr>
        <w:tabs>
          <w:tab w:val="left" w:pos="709"/>
        </w:tabs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А.</w:t>
      </w:r>
      <w:r w:rsidRPr="00850084">
        <w:rPr>
          <w:rFonts w:ascii="Arial" w:hAnsi="Arial" w:cs="Arial"/>
          <w:b/>
          <w:bCs/>
        </w:rPr>
        <w:t>6.9</w:t>
      </w:r>
      <w:r w:rsidRPr="00850084">
        <w:rPr>
          <w:rFonts w:ascii="Arial" w:hAnsi="Arial" w:cs="Arial"/>
          <w:b/>
          <w:bCs/>
        </w:rPr>
        <w:tab/>
        <w:t xml:space="preserve">Отделка </w:t>
      </w:r>
      <w:r w:rsidRPr="00850084">
        <w:rPr>
          <w:rFonts w:ascii="Arial" w:hAnsi="Arial" w:cs="Arial"/>
          <w:b/>
          <w:bCs/>
          <w:lang w:val="en-US"/>
        </w:rPr>
        <w:t>RCC</w:t>
      </w:r>
    </w:p>
    <w:p w14:paraId="08A42811" w14:textId="77777777" w:rsidR="00850084" w:rsidRPr="00850084" w:rsidRDefault="00850084" w:rsidP="00850084">
      <w:pPr>
        <w:jc w:val="both"/>
        <w:rPr>
          <w:rFonts w:ascii="Arial" w:hAnsi="Arial" w:cs="Arial"/>
        </w:rPr>
      </w:pPr>
    </w:p>
    <w:p w14:paraId="14821BC3" w14:textId="19CED272" w:rsidR="00B7405A" w:rsidRDefault="00850084" w:rsidP="00850084">
      <w:pPr>
        <w:jc w:val="both"/>
        <w:rPr>
          <w:rFonts w:ascii="Arial" w:hAnsi="Arial" w:cs="Arial"/>
        </w:rPr>
      </w:pPr>
      <w:r w:rsidRPr="00850084">
        <w:rPr>
          <w:rFonts w:ascii="Arial" w:hAnsi="Arial" w:cs="Arial"/>
          <w:b/>
          <w:bCs/>
        </w:rPr>
        <w:t>А.6.9.1</w:t>
      </w:r>
      <w:r>
        <w:rPr>
          <w:rFonts w:ascii="Arial" w:hAnsi="Arial" w:cs="Arial"/>
        </w:rPr>
        <w:tab/>
      </w:r>
      <w:r w:rsidRPr="00850084">
        <w:rPr>
          <w:rFonts w:ascii="Arial" w:hAnsi="Arial" w:cs="Arial"/>
        </w:rPr>
        <w:t xml:space="preserve">Готовая поверхность покрытия </w:t>
      </w:r>
      <w:r w:rsidR="00101E32">
        <w:rPr>
          <w:rFonts w:ascii="Arial" w:hAnsi="Arial" w:cs="Arial"/>
          <w:lang w:val="ro-RO"/>
        </w:rPr>
        <w:t xml:space="preserve">RCC </w:t>
      </w:r>
      <w:r w:rsidRPr="00850084">
        <w:rPr>
          <w:rFonts w:ascii="Arial" w:hAnsi="Arial" w:cs="Arial"/>
        </w:rPr>
        <w:t xml:space="preserve">при испытании с использованием 3-метровой </w:t>
      </w:r>
      <w:r>
        <w:rPr>
          <w:rFonts w:ascii="Arial" w:hAnsi="Arial" w:cs="Arial"/>
        </w:rPr>
        <w:t>рейки</w:t>
      </w:r>
      <w:r w:rsidRPr="00850084">
        <w:rPr>
          <w:rFonts w:ascii="Arial" w:hAnsi="Arial" w:cs="Arial"/>
        </w:rPr>
        <w:t xml:space="preserve"> или шаблона не должна отличаться более чем на 10 мм в любой точке. Когда </w:t>
      </w:r>
      <w:r>
        <w:rPr>
          <w:rFonts w:ascii="Arial" w:hAnsi="Arial" w:cs="Arial"/>
        </w:rPr>
        <w:t>ровность</w:t>
      </w:r>
      <w:r w:rsidRPr="00850084">
        <w:rPr>
          <w:rFonts w:ascii="Arial" w:hAnsi="Arial" w:cs="Arial"/>
        </w:rPr>
        <w:t xml:space="preserve"> поверхности выходит за пределы указанного допуска, Подрядчик должен отшлифовать поверхность до допуска с использованием самоходных алмазных шлифовальных машин. Фрезерование </w:t>
      </w:r>
      <w:r w:rsidR="001618BE">
        <w:rPr>
          <w:rFonts w:ascii="Arial" w:hAnsi="Arial" w:cs="Arial"/>
        </w:rPr>
        <w:t>готовой</w:t>
      </w:r>
      <w:r w:rsidRPr="00850084">
        <w:rPr>
          <w:rFonts w:ascii="Arial" w:hAnsi="Arial" w:cs="Arial"/>
        </w:rPr>
        <w:t xml:space="preserve"> поверхности неприемлемо, если только оно не предназначено для удаления дорожного покрытия.</w:t>
      </w:r>
    </w:p>
    <w:p w14:paraId="00A29665" w14:textId="787044E1" w:rsidR="00B7405A" w:rsidRDefault="00B7405A" w:rsidP="00DA1765">
      <w:pPr>
        <w:jc w:val="both"/>
        <w:rPr>
          <w:rFonts w:ascii="Arial" w:hAnsi="Arial" w:cs="Arial"/>
        </w:rPr>
      </w:pPr>
    </w:p>
    <w:p w14:paraId="060F61AE" w14:textId="772A6D4B" w:rsidR="00B7405A" w:rsidRDefault="00850084" w:rsidP="00DA1765">
      <w:pPr>
        <w:jc w:val="both"/>
        <w:rPr>
          <w:rFonts w:ascii="Arial" w:hAnsi="Arial" w:cs="Arial"/>
        </w:rPr>
      </w:pPr>
      <w:r w:rsidRPr="00850084">
        <w:rPr>
          <w:rFonts w:ascii="Arial" w:hAnsi="Arial" w:cs="Arial"/>
          <w:b/>
          <w:bCs/>
        </w:rPr>
        <w:t>А.6.9.2</w:t>
      </w:r>
      <w:r>
        <w:rPr>
          <w:rFonts w:ascii="Arial" w:hAnsi="Arial" w:cs="Arial"/>
        </w:rPr>
        <w:tab/>
      </w:r>
      <w:r w:rsidRPr="00850084">
        <w:rPr>
          <w:rFonts w:ascii="Arial" w:hAnsi="Arial" w:cs="Arial"/>
        </w:rPr>
        <w:t xml:space="preserve">Толщина покрытия </w:t>
      </w:r>
      <w:r w:rsidRPr="00850084">
        <w:rPr>
          <w:rFonts w:ascii="Arial" w:hAnsi="Arial" w:cs="Arial"/>
          <w:lang w:val="en-US"/>
        </w:rPr>
        <w:t>RCC</w:t>
      </w:r>
      <w:r w:rsidRPr="00850084">
        <w:rPr>
          <w:rFonts w:ascii="Arial" w:hAnsi="Arial" w:cs="Arial"/>
        </w:rPr>
        <w:t xml:space="preserve"> не должна отклоняться от </w:t>
      </w:r>
      <w:r>
        <w:rPr>
          <w:rFonts w:ascii="Arial" w:hAnsi="Arial" w:cs="Arial"/>
        </w:rPr>
        <w:t>проектной</w:t>
      </w:r>
      <w:r w:rsidRPr="00850084">
        <w:rPr>
          <w:rFonts w:ascii="Arial" w:hAnsi="Arial" w:cs="Arial"/>
        </w:rPr>
        <w:t xml:space="preserve"> или указан</w:t>
      </w:r>
      <w:r w:rsidR="00D274AD">
        <w:rPr>
          <w:rFonts w:ascii="Arial" w:hAnsi="Arial" w:cs="Arial"/>
        </w:rPr>
        <w:t>н</w:t>
      </w:r>
      <w:r>
        <w:rPr>
          <w:rFonts w:ascii="Arial" w:hAnsi="Arial" w:cs="Arial"/>
        </w:rPr>
        <w:t>ой</w:t>
      </w:r>
      <w:r w:rsidRPr="00850084">
        <w:rPr>
          <w:rFonts w:ascii="Arial" w:hAnsi="Arial" w:cs="Arial"/>
        </w:rPr>
        <w:t xml:space="preserve"> Инженер</w:t>
      </w:r>
      <w:r>
        <w:rPr>
          <w:rFonts w:ascii="Arial" w:hAnsi="Arial" w:cs="Arial"/>
        </w:rPr>
        <w:t>ом</w:t>
      </w:r>
      <w:r w:rsidRPr="00850084">
        <w:rPr>
          <w:rFonts w:ascii="Arial" w:hAnsi="Arial" w:cs="Arial"/>
        </w:rPr>
        <w:t xml:space="preserve"> более чем на минус 12,5 мм. Покрытие недостаточной толщины должно быть удалено и заменено на всю толщину. </w:t>
      </w:r>
      <w:r>
        <w:rPr>
          <w:rFonts w:ascii="Arial" w:hAnsi="Arial" w:cs="Arial"/>
        </w:rPr>
        <w:t>Нара</w:t>
      </w:r>
      <w:r w:rsidR="00305C4D">
        <w:rPr>
          <w:rFonts w:ascii="Arial" w:hAnsi="Arial" w:cs="Arial"/>
        </w:rPr>
        <w:t>щ</w:t>
      </w:r>
      <w:r>
        <w:rPr>
          <w:rFonts w:ascii="Arial" w:hAnsi="Arial" w:cs="Arial"/>
        </w:rPr>
        <w:t>ивание</w:t>
      </w:r>
      <w:r w:rsidRPr="00850084">
        <w:rPr>
          <w:rFonts w:ascii="Arial" w:hAnsi="Arial" w:cs="Arial"/>
        </w:rPr>
        <w:t xml:space="preserve"> не при</w:t>
      </w:r>
      <w:r>
        <w:rPr>
          <w:rFonts w:ascii="Arial" w:hAnsi="Arial" w:cs="Arial"/>
        </w:rPr>
        <w:t>емлемо</w:t>
      </w:r>
      <w:r w:rsidRPr="00850084">
        <w:rPr>
          <w:rFonts w:ascii="Arial" w:hAnsi="Arial" w:cs="Arial"/>
        </w:rPr>
        <w:t>.</w:t>
      </w:r>
    </w:p>
    <w:p w14:paraId="367C3B29" w14:textId="56F666B0" w:rsidR="00B7405A" w:rsidRDefault="00B7405A" w:rsidP="00DA1765">
      <w:pPr>
        <w:jc w:val="both"/>
        <w:rPr>
          <w:rFonts w:ascii="Arial" w:hAnsi="Arial" w:cs="Arial"/>
        </w:rPr>
      </w:pPr>
    </w:p>
    <w:p w14:paraId="45CE6320" w14:textId="10D708AE" w:rsidR="00B7405A" w:rsidRDefault="009105A2" w:rsidP="00DA1765">
      <w:pPr>
        <w:jc w:val="both"/>
        <w:rPr>
          <w:rFonts w:ascii="Arial" w:hAnsi="Arial" w:cs="Arial"/>
        </w:rPr>
      </w:pPr>
      <w:r w:rsidRPr="009105A2">
        <w:rPr>
          <w:rFonts w:ascii="Arial" w:hAnsi="Arial" w:cs="Arial"/>
          <w:b/>
          <w:bCs/>
        </w:rPr>
        <w:t>А.6.9.3</w:t>
      </w:r>
      <w:r>
        <w:rPr>
          <w:rFonts w:ascii="Arial" w:hAnsi="Arial" w:cs="Arial"/>
        </w:rPr>
        <w:tab/>
      </w:r>
      <w:r w:rsidRPr="009105A2">
        <w:rPr>
          <w:rFonts w:ascii="Arial" w:hAnsi="Arial" w:cs="Arial"/>
        </w:rPr>
        <w:t>Если неровности поверхности выходят за пределы допусков, Подрядчик должен отшлифовать поверхность до соответствия допускам без дополнительных затрат для Заказчика.</w:t>
      </w:r>
    </w:p>
    <w:p w14:paraId="4A03CD5A" w14:textId="2474BD13" w:rsidR="00DF1394" w:rsidRDefault="00DF1394" w:rsidP="00DA1765">
      <w:pPr>
        <w:jc w:val="both"/>
        <w:rPr>
          <w:rFonts w:ascii="Arial" w:hAnsi="Arial" w:cs="Arial"/>
        </w:rPr>
      </w:pPr>
    </w:p>
    <w:p w14:paraId="1A69D2A5" w14:textId="020B682C" w:rsidR="009105A2" w:rsidRDefault="009105A2" w:rsidP="009105A2">
      <w:pPr>
        <w:jc w:val="both"/>
        <w:rPr>
          <w:rFonts w:ascii="Arial" w:hAnsi="Arial" w:cs="Arial"/>
        </w:rPr>
      </w:pPr>
      <w:r w:rsidRPr="009105A2">
        <w:rPr>
          <w:rFonts w:ascii="Arial" w:hAnsi="Arial" w:cs="Arial"/>
          <w:b/>
          <w:bCs/>
        </w:rPr>
        <w:t>А.6.10</w:t>
      </w:r>
      <w:r>
        <w:rPr>
          <w:rFonts w:ascii="Arial" w:hAnsi="Arial" w:cs="Arial"/>
        </w:rPr>
        <w:tab/>
      </w:r>
      <w:r w:rsidRPr="00926E55">
        <w:rPr>
          <w:rFonts w:ascii="Arial" w:hAnsi="Arial" w:cs="Arial"/>
        </w:rPr>
        <w:t xml:space="preserve">Уход за свежеуложенным бетоном должен осуществляться сразу после окончания уплотнения и продолжаться до набора проектной прочности </w:t>
      </w:r>
      <w:r w:rsidR="00C53818">
        <w:rPr>
          <w:rFonts w:ascii="Arial" w:hAnsi="Arial" w:cs="Arial"/>
        </w:rPr>
        <w:t xml:space="preserve">слоя </w:t>
      </w:r>
      <w:r w:rsidRPr="00926E55">
        <w:rPr>
          <w:rFonts w:ascii="Arial" w:hAnsi="Arial" w:cs="Arial"/>
        </w:rPr>
        <w:t>или покрытия</w:t>
      </w:r>
      <w:r w:rsidR="00C53818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путем </w:t>
      </w:r>
      <w:r w:rsidR="002405AB">
        <w:rPr>
          <w:rFonts w:ascii="Arial" w:hAnsi="Arial" w:cs="Arial"/>
        </w:rPr>
        <w:t xml:space="preserve">увлажнения </w:t>
      </w:r>
      <w:r w:rsidR="00C53818">
        <w:rPr>
          <w:rFonts w:ascii="Arial" w:hAnsi="Arial" w:cs="Arial"/>
        </w:rPr>
        <w:t xml:space="preserve">бетона </w:t>
      </w:r>
      <w:r>
        <w:rPr>
          <w:rFonts w:ascii="Arial" w:hAnsi="Arial" w:cs="Arial"/>
        </w:rPr>
        <w:t xml:space="preserve">в течении 7 дней </w:t>
      </w:r>
    </w:p>
    <w:p w14:paraId="00506F3D" w14:textId="77777777" w:rsidR="009105A2" w:rsidRPr="009105A2" w:rsidRDefault="009105A2" w:rsidP="009105A2">
      <w:pPr>
        <w:jc w:val="both"/>
        <w:rPr>
          <w:rFonts w:ascii="Arial" w:hAnsi="Arial" w:cs="Arial"/>
        </w:rPr>
      </w:pPr>
    </w:p>
    <w:p w14:paraId="68C2CDF8" w14:textId="133018D8" w:rsidR="009105A2" w:rsidRDefault="009105A2" w:rsidP="009105A2">
      <w:pPr>
        <w:jc w:val="both"/>
        <w:rPr>
          <w:rFonts w:ascii="Arial" w:hAnsi="Arial" w:cs="Arial"/>
        </w:rPr>
      </w:pPr>
      <w:r w:rsidRPr="009105A2">
        <w:rPr>
          <w:rFonts w:ascii="Arial" w:hAnsi="Arial" w:cs="Arial"/>
          <w:b/>
          <w:bCs/>
        </w:rPr>
        <w:t>А.6.10.1</w:t>
      </w:r>
      <w:r>
        <w:rPr>
          <w:rFonts w:ascii="Arial" w:hAnsi="Arial" w:cs="Arial"/>
        </w:rPr>
        <w:tab/>
      </w:r>
      <w:r w:rsidR="002405AB">
        <w:rPr>
          <w:rFonts w:ascii="Arial" w:hAnsi="Arial" w:cs="Arial"/>
        </w:rPr>
        <w:t>Увлажнение</w:t>
      </w:r>
      <w:r w:rsidRPr="009105A2">
        <w:rPr>
          <w:rFonts w:ascii="Arial" w:hAnsi="Arial" w:cs="Arial"/>
        </w:rPr>
        <w:t xml:space="preserve"> должно производиться с помощью автоцистерн, оснащенных распылительными форсунками, шлангами, спринклерной системой или другими средствами, обеспечивающими равномерное увлажнение RCC. </w:t>
      </w:r>
      <w:r w:rsidR="002405AB" w:rsidRPr="005A1A9F">
        <w:rPr>
          <w:rFonts w:ascii="Arial" w:hAnsi="Arial" w:cs="Arial"/>
        </w:rPr>
        <w:t>Метод разбрызгивания не должен</w:t>
      </w:r>
      <w:r w:rsidRPr="009105A2">
        <w:rPr>
          <w:rFonts w:ascii="Arial" w:hAnsi="Arial" w:cs="Arial"/>
        </w:rPr>
        <w:t xml:space="preserve"> вымывать и повреждать поверхность готового покрытия</w:t>
      </w:r>
      <w:r w:rsidR="002405AB" w:rsidRPr="002405AB">
        <w:rPr>
          <w:rFonts w:ascii="Arial" w:hAnsi="Arial" w:cs="Arial"/>
        </w:rPr>
        <w:t xml:space="preserve"> </w:t>
      </w:r>
      <w:r w:rsidR="002405AB" w:rsidRPr="009105A2">
        <w:rPr>
          <w:rFonts w:ascii="Arial" w:hAnsi="Arial" w:cs="Arial"/>
        </w:rPr>
        <w:t>RCC</w:t>
      </w:r>
      <w:r w:rsidRPr="009105A2">
        <w:rPr>
          <w:rFonts w:ascii="Arial" w:hAnsi="Arial" w:cs="Arial"/>
        </w:rPr>
        <w:t>.</w:t>
      </w:r>
    </w:p>
    <w:p w14:paraId="1640C692" w14:textId="77777777" w:rsidR="009105A2" w:rsidRPr="009105A2" w:rsidRDefault="009105A2" w:rsidP="009105A2">
      <w:pPr>
        <w:jc w:val="both"/>
        <w:rPr>
          <w:rFonts w:ascii="Arial" w:hAnsi="Arial" w:cs="Arial"/>
        </w:rPr>
      </w:pPr>
    </w:p>
    <w:p w14:paraId="2D864EC8" w14:textId="708CFE1B" w:rsidR="009105A2" w:rsidRDefault="002405AB" w:rsidP="009105A2">
      <w:pPr>
        <w:jc w:val="both"/>
        <w:rPr>
          <w:rFonts w:ascii="Arial" w:hAnsi="Arial" w:cs="Arial"/>
        </w:rPr>
      </w:pPr>
      <w:r w:rsidRPr="002405AB">
        <w:rPr>
          <w:rFonts w:ascii="Arial" w:hAnsi="Arial" w:cs="Arial"/>
          <w:b/>
          <w:bCs/>
        </w:rPr>
        <w:t>А.</w:t>
      </w:r>
      <w:r w:rsidR="009105A2" w:rsidRPr="002405AB">
        <w:rPr>
          <w:rFonts w:ascii="Arial" w:hAnsi="Arial" w:cs="Arial"/>
          <w:b/>
          <w:bCs/>
        </w:rPr>
        <w:t>6.10.2</w:t>
      </w:r>
      <w:r>
        <w:rPr>
          <w:rFonts w:ascii="Arial" w:hAnsi="Arial" w:cs="Arial"/>
        </w:rPr>
        <w:tab/>
      </w:r>
      <w:r w:rsidRPr="00926E55">
        <w:rPr>
          <w:rFonts w:ascii="Arial" w:hAnsi="Arial" w:cs="Arial"/>
        </w:rPr>
        <w:t xml:space="preserve">Для ухода следует применять разбавляемый </w:t>
      </w:r>
      <w:r w:rsidR="00D274AD" w:rsidRPr="00926E55">
        <w:rPr>
          <w:rFonts w:ascii="Arial" w:hAnsi="Arial" w:cs="Arial"/>
        </w:rPr>
        <w:t>водо</w:t>
      </w:r>
      <w:r w:rsidR="00D274AD">
        <w:rPr>
          <w:rFonts w:ascii="Arial" w:hAnsi="Arial" w:cs="Arial"/>
        </w:rPr>
        <w:t xml:space="preserve">й </w:t>
      </w:r>
      <w:r w:rsidRPr="00926E55">
        <w:rPr>
          <w:rFonts w:ascii="Arial" w:hAnsi="Arial" w:cs="Arial"/>
        </w:rPr>
        <w:t>пленкообразующий материал, который должен наноситься на поверхность в два слоя с нормой расхода от 200 до 250 г/м</w:t>
      </w:r>
      <w:r w:rsidRPr="00F73A0E">
        <w:rPr>
          <w:rFonts w:ascii="Arial" w:hAnsi="Arial" w:cs="Arial"/>
          <w:vertAlign w:val="superscript"/>
        </w:rPr>
        <w:t>2</w:t>
      </w:r>
      <w:r w:rsidRPr="00926E55">
        <w:rPr>
          <w:rFonts w:ascii="Arial" w:hAnsi="Arial" w:cs="Arial"/>
        </w:rPr>
        <w:t xml:space="preserve"> для каждого слоя. Второй слой должен наноситься после формирования пленки первого слоя (в пределах от 30 до 60 минут)</w:t>
      </w:r>
      <w:r>
        <w:rPr>
          <w:rFonts w:ascii="Arial" w:hAnsi="Arial" w:cs="Arial"/>
        </w:rPr>
        <w:t>. Утвержденный п</w:t>
      </w:r>
      <w:r w:rsidRPr="00926E55">
        <w:rPr>
          <w:rFonts w:ascii="Arial" w:hAnsi="Arial" w:cs="Arial"/>
        </w:rPr>
        <w:t>ленкообразующий материал должен наноситься равномерно без пропусков по всей поверхности, включая боковые грани</w:t>
      </w:r>
      <w:r>
        <w:rPr>
          <w:rFonts w:ascii="Arial" w:hAnsi="Arial" w:cs="Arial"/>
        </w:rPr>
        <w:t xml:space="preserve">. </w:t>
      </w:r>
      <w:r w:rsidR="009105A2" w:rsidRPr="009105A2">
        <w:rPr>
          <w:rFonts w:ascii="Arial" w:hAnsi="Arial" w:cs="Arial"/>
        </w:rPr>
        <w:t xml:space="preserve">Если </w:t>
      </w:r>
      <w:r>
        <w:rPr>
          <w:rFonts w:ascii="Arial" w:hAnsi="Arial" w:cs="Arial"/>
        </w:rPr>
        <w:t xml:space="preserve">указанная </w:t>
      </w:r>
      <w:r w:rsidR="009105A2" w:rsidRPr="009105A2">
        <w:rPr>
          <w:rFonts w:ascii="Arial" w:hAnsi="Arial" w:cs="Arial"/>
        </w:rPr>
        <w:t xml:space="preserve">норма окажется чрезмерной или недостаточной, Подрядчик, с одобрения Инженера, может уменьшить или увеличить норму </w:t>
      </w:r>
      <w:r>
        <w:rPr>
          <w:rFonts w:ascii="Arial" w:hAnsi="Arial" w:cs="Arial"/>
        </w:rPr>
        <w:t>расхода</w:t>
      </w:r>
      <w:r w:rsidR="009105A2" w:rsidRPr="009105A2">
        <w:rPr>
          <w:rFonts w:ascii="Arial" w:hAnsi="Arial" w:cs="Arial"/>
        </w:rPr>
        <w:t xml:space="preserve"> до уровня, при котором достигается поверхность без </w:t>
      </w:r>
      <w:r w:rsidR="0033528B">
        <w:rPr>
          <w:rFonts w:ascii="Arial" w:hAnsi="Arial" w:cs="Arial"/>
        </w:rPr>
        <w:t>пропусков и</w:t>
      </w:r>
      <w:r w:rsidR="009105A2" w:rsidRPr="009105A2">
        <w:rPr>
          <w:rFonts w:ascii="Arial" w:hAnsi="Arial" w:cs="Arial"/>
        </w:rPr>
        <w:t xml:space="preserve"> без образования луж.</w:t>
      </w:r>
    </w:p>
    <w:p w14:paraId="693A4BF7" w14:textId="7C81433B" w:rsidR="009105A2" w:rsidRDefault="009105A2" w:rsidP="00DA1765">
      <w:pPr>
        <w:jc w:val="both"/>
        <w:rPr>
          <w:rFonts w:ascii="Arial" w:hAnsi="Arial" w:cs="Arial"/>
        </w:rPr>
      </w:pPr>
    </w:p>
    <w:p w14:paraId="52B14EF7" w14:textId="0CA8F618" w:rsidR="004D6745" w:rsidRDefault="004D6745" w:rsidP="004D6745">
      <w:pPr>
        <w:jc w:val="both"/>
        <w:rPr>
          <w:rFonts w:ascii="Arial" w:hAnsi="Arial" w:cs="Arial"/>
        </w:rPr>
      </w:pPr>
      <w:r w:rsidRPr="004D6745">
        <w:rPr>
          <w:rFonts w:ascii="Arial" w:hAnsi="Arial" w:cs="Arial"/>
          <w:b/>
          <w:bCs/>
        </w:rPr>
        <w:t>А.6.10.3</w:t>
      </w:r>
      <w:r>
        <w:rPr>
          <w:rFonts w:ascii="Arial" w:hAnsi="Arial" w:cs="Arial"/>
        </w:rPr>
        <w:tab/>
      </w:r>
      <w:r w:rsidRPr="004D6745">
        <w:rPr>
          <w:rFonts w:ascii="Arial" w:hAnsi="Arial" w:cs="Arial"/>
        </w:rPr>
        <w:t xml:space="preserve">Бумага, </w:t>
      </w:r>
      <w:r>
        <w:rPr>
          <w:rFonts w:ascii="Arial" w:hAnsi="Arial" w:cs="Arial"/>
        </w:rPr>
        <w:t>пленка</w:t>
      </w:r>
      <w:r w:rsidRPr="004D6745">
        <w:rPr>
          <w:rFonts w:ascii="Arial" w:hAnsi="Arial" w:cs="Arial"/>
        </w:rPr>
        <w:t xml:space="preserve"> и другие листовые материалы</w:t>
      </w:r>
      <w:r>
        <w:rPr>
          <w:rFonts w:ascii="Arial" w:hAnsi="Arial" w:cs="Arial"/>
        </w:rPr>
        <w:t>,</w:t>
      </w:r>
      <w:r w:rsidRPr="004D6745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применяемые </w:t>
      </w:r>
      <w:r w:rsidRPr="004D6745">
        <w:rPr>
          <w:rFonts w:ascii="Arial" w:hAnsi="Arial" w:cs="Arial"/>
        </w:rPr>
        <w:t xml:space="preserve">для </w:t>
      </w:r>
      <w:r>
        <w:rPr>
          <w:rFonts w:ascii="Arial" w:hAnsi="Arial" w:cs="Arial"/>
        </w:rPr>
        <w:t>ухода за</w:t>
      </w:r>
      <w:r w:rsidRPr="004D6745">
        <w:rPr>
          <w:rFonts w:ascii="Arial" w:hAnsi="Arial" w:cs="Arial"/>
        </w:rPr>
        <w:t xml:space="preserve"> RCC должны быть надежно закреплены на месте и утяжелены для обеспечения тесного контакта с поверхностью RCC в течение всего периода отверждения. Края соседних листов должны быть наложены внахлест и закреплены на месте мешками с песком, обшивкой, прижимной клейкой лентой или другим одобренным Инженером методом.</w:t>
      </w:r>
    </w:p>
    <w:p w14:paraId="427E1EB4" w14:textId="77777777" w:rsidR="004D6745" w:rsidRPr="004D6745" w:rsidRDefault="004D6745" w:rsidP="004D6745">
      <w:pPr>
        <w:jc w:val="both"/>
        <w:rPr>
          <w:rFonts w:ascii="Arial" w:hAnsi="Arial" w:cs="Arial"/>
        </w:rPr>
      </w:pPr>
    </w:p>
    <w:p w14:paraId="772F36DD" w14:textId="568322C5" w:rsidR="004D6745" w:rsidRDefault="004D6745" w:rsidP="004D6745">
      <w:pPr>
        <w:jc w:val="both"/>
        <w:rPr>
          <w:rFonts w:ascii="Arial" w:hAnsi="Arial" w:cs="Arial"/>
        </w:rPr>
      </w:pPr>
      <w:r w:rsidRPr="004D6745">
        <w:rPr>
          <w:rFonts w:ascii="Arial" w:hAnsi="Arial" w:cs="Arial"/>
          <w:b/>
          <w:bCs/>
        </w:rPr>
        <w:t>А.6.11</w:t>
      </w:r>
      <w:r>
        <w:rPr>
          <w:rFonts w:ascii="Arial" w:hAnsi="Arial" w:cs="Arial"/>
        </w:rPr>
        <w:tab/>
      </w:r>
      <w:r w:rsidRPr="004D6745">
        <w:rPr>
          <w:rFonts w:ascii="Arial" w:hAnsi="Arial" w:cs="Arial"/>
        </w:rPr>
        <w:t xml:space="preserve">Подрядчик </w:t>
      </w:r>
      <w:r>
        <w:rPr>
          <w:rFonts w:ascii="Arial" w:hAnsi="Arial" w:cs="Arial"/>
        </w:rPr>
        <w:t xml:space="preserve">обязан предпринять соответствующие меры по недопущению </w:t>
      </w:r>
      <w:r w:rsidRPr="004D6745">
        <w:rPr>
          <w:rFonts w:ascii="Arial" w:hAnsi="Arial" w:cs="Arial"/>
        </w:rPr>
        <w:t xml:space="preserve">движения транспортных средств в течение периода отверждения </w:t>
      </w:r>
      <w:r>
        <w:rPr>
          <w:rFonts w:ascii="Arial" w:hAnsi="Arial" w:cs="Arial"/>
        </w:rPr>
        <w:t>покрыти</w:t>
      </w:r>
      <w:r w:rsidR="0033528B">
        <w:rPr>
          <w:rFonts w:ascii="Arial" w:hAnsi="Arial" w:cs="Arial"/>
        </w:rPr>
        <w:t xml:space="preserve">я </w:t>
      </w:r>
      <w:r w:rsidRPr="004D6745">
        <w:rPr>
          <w:rFonts w:ascii="Arial" w:hAnsi="Arial" w:cs="Arial"/>
        </w:rPr>
        <w:t xml:space="preserve">RCC. Завершенные участки покрытия </w:t>
      </w:r>
      <w:r w:rsidR="00A921ED" w:rsidRPr="004D6745">
        <w:rPr>
          <w:rFonts w:ascii="Arial" w:hAnsi="Arial" w:cs="Arial"/>
        </w:rPr>
        <w:t xml:space="preserve">RCC </w:t>
      </w:r>
      <w:r w:rsidRPr="004D6745">
        <w:rPr>
          <w:rFonts w:ascii="Arial" w:hAnsi="Arial" w:cs="Arial"/>
        </w:rPr>
        <w:t xml:space="preserve">могут быть открыты для движения </w:t>
      </w:r>
      <w:r>
        <w:rPr>
          <w:rFonts w:ascii="Arial" w:hAnsi="Arial" w:cs="Arial"/>
        </w:rPr>
        <w:t xml:space="preserve">пользователей </w:t>
      </w:r>
      <w:r w:rsidRPr="004D6745">
        <w:rPr>
          <w:rFonts w:ascii="Arial" w:hAnsi="Arial" w:cs="Arial"/>
        </w:rPr>
        <w:t>через семь дней или по согласованию с Инженером.</w:t>
      </w:r>
    </w:p>
    <w:p w14:paraId="71C579D8" w14:textId="77777777" w:rsidR="004D6745" w:rsidRPr="004D6745" w:rsidRDefault="004D6745" w:rsidP="004D6745">
      <w:pPr>
        <w:jc w:val="both"/>
        <w:rPr>
          <w:rFonts w:ascii="Arial" w:hAnsi="Arial" w:cs="Arial"/>
        </w:rPr>
      </w:pPr>
    </w:p>
    <w:p w14:paraId="05FD1BFC" w14:textId="36D1A164" w:rsidR="009105A2" w:rsidRDefault="004D6745" w:rsidP="004D6745">
      <w:pPr>
        <w:jc w:val="both"/>
        <w:rPr>
          <w:rFonts w:ascii="Arial" w:hAnsi="Arial" w:cs="Arial"/>
        </w:rPr>
      </w:pPr>
      <w:r w:rsidRPr="004D6745">
        <w:rPr>
          <w:rFonts w:ascii="Arial" w:hAnsi="Arial" w:cs="Arial"/>
          <w:b/>
          <w:bCs/>
        </w:rPr>
        <w:t>А.6.12</w:t>
      </w:r>
      <w:r>
        <w:rPr>
          <w:rFonts w:ascii="Arial" w:hAnsi="Arial" w:cs="Arial"/>
        </w:rPr>
        <w:tab/>
      </w:r>
      <w:r w:rsidRPr="004D6745">
        <w:rPr>
          <w:rFonts w:ascii="Arial" w:hAnsi="Arial" w:cs="Arial"/>
        </w:rPr>
        <w:t xml:space="preserve">Подрядчик должен поддерживать покрытие </w:t>
      </w:r>
      <w:r w:rsidR="005E33BE">
        <w:rPr>
          <w:rFonts w:ascii="Arial" w:hAnsi="Arial" w:cs="Arial"/>
        </w:rPr>
        <w:t xml:space="preserve">из </w:t>
      </w:r>
      <w:r w:rsidRPr="004D6745">
        <w:rPr>
          <w:rFonts w:ascii="Arial" w:hAnsi="Arial" w:cs="Arial"/>
        </w:rPr>
        <w:t>RCC в хорошем состоянии до тех пор, пока все работы не будут завершены и приняты. Такое техническое обслуживание осуществляется Подрядчиком за свой счет.</w:t>
      </w:r>
    </w:p>
    <w:p w14:paraId="2D3242D2" w14:textId="62FAAD0E" w:rsidR="009105A2" w:rsidRDefault="009105A2" w:rsidP="00DA1765">
      <w:pPr>
        <w:jc w:val="both"/>
        <w:rPr>
          <w:rFonts w:ascii="Arial" w:hAnsi="Arial" w:cs="Arial"/>
        </w:rPr>
      </w:pPr>
    </w:p>
    <w:p w14:paraId="45CDE70D" w14:textId="77777777" w:rsidR="00C01851" w:rsidRDefault="00C01851" w:rsidP="00DA1765">
      <w:pPr>
        <w:jc w:val="both"/>
        <w:rPr>
          <w:rFonts w:ascii="Arial" w:hAnsi="Arial" w:cs="Arial"/>
        </w:rPr>
      </w:pPr>
    </w:p>
    <w:p w14:paraId="079D8E83" w14:textId="5D52BFD2" w:rsidR="005E33BE" w:rsidRPr="00C01851" w:rsidRDefault="005E33BE" w:rsidP="005E33BE">
      <w:pPr>
        <w:jc w:val="both"/>
        <w:rPr>
          <w:rFonts w:ascii="Arial" w:hAnsi="Arial" w:cs="Arial"/>
          <w:b/>
          <w:bCs/>
          <w:sz w:val="24"/>
          <w:szCs w:val="24"/>
        </w:rPr>
      </w:pPr>
      <w:r w:rsidRPr="00C01851">
        <w:rPr>
          <w:rFonts w:ascii="Arial" w:hAnsi="Arial" w:cs="Arial"/>
          <w:b/>
          <w:bCs/>
          <w:sz w:val="24"/>
          <w:szCs w:val="24"/>
        </w:rPr>
        <w:t>А.7</w:t>
      </w:r>
      <w:r w:rsidRPr="00C01851">
        <w:rPr>
          <w:rFonts w:ascii="Arial" w:hAnsi="Arial" w:cs="Arial"/>
          <w:b/>
          <w:bCs/>
          <w:sz w:val="24"/>
          <w:szCs w:val="24"/>
        </w:rPr>
        <w:tab/>
        <w:t>Измерение и оплата</w:t>
      </w:r>
    </w:p>
    <w:p w14:paraId="6E6C0C79" w14:textId="77777777" w:rsidR="005E33BE" w:rsidRDefault="005E33BE" w:rsidP="005E33BE">
      <w:pPr>
        <w:jc w:val="both"/>
        <w:rPr>
          <w:rFonts w:ascii="Arial" w:hAnsi="Arial" w:cs="Arial"/>
        </w:rPr>
      </w:pPr>
    </w:p>
    <w:p w14:paraId="34AD64F0" w14:textId="77777777" w:rsidR="005E33BE" w:rsidRDefault="005E33BE" w:rsidP="005E33BE">
      <w:pPr>
        <w:jc w:val="both"/>
        <w:rPr>
          <w:rFonts w:ascii="Arial" w:hAnsi="Arial" w:cs="Arial"/>
        </w:rPr>
      </w:pPr>
      <w:r w:rsidRPr="005E33BE">
        <w:rPr>
          <w:rFonts w:ascii="Arial" w:hAnsi="Arial" w:cs="Arial"/>
          <w:b/>
          <w:bCs/>
        </w:rPr>
        <w:t>А.7.1</w:t>
      </w:r>
      <w:r>
        <w:rPr>
          <w:rFonts w:ascii="Arial" w:hAnsi="Arial" w:cs="Arial"/>
        </w:rPr>
        <w:tab/>
      </w:r>
      <w:r w:rsidRPr="005E33BE">
        <w:rPr>
          <w:rFonts w:ascii="Arial" w:hAnsi="Arial" w:cs="Arial"/>
        </w:rPr>
        <w:t>Работы, описанные в этом документе, будут измеряться</w:t>
      </w:r>
      <w:r>
        <w:rPr>
          <w:rFonts w:ascii="Arial" w:hAnsi="Arial" w:cs="Arial"/>
        </w:rPr>
        <w:t>:</w:t>
      </w:r>
    </w:p>
    <w:p w14:paraId="316C0165" w14:textId="77777777" w:rsidR="005E33BE" w:rsidRDefault="005E33BE" w:rsidP="005E33BE">
      <w:pPr>
        <w:jc w:val="both"/>
        <w:rPr>
          <w:rFonts w:ascii="Arial" w:hAnsi="Arial" w:cs="Arial"/>
        </w:rPr>
      </w:pPr>
    </w:p>
    <w:p w14:paraId="121A5AA7" w14:textId="481ED40C" w:rsidR="005E33BE" w:rsidRDefault="005E33BE" w:rsidP="005E33BE">
      <w:pPr>
        <w:tabs>
          <w:tab w:val="left" w:pos="426"/>
        </w:tabs>
        <w:jc w:val="both"/>
        <w:rPr>
          <w:rFonts w:ascii="Arial" w:hAnsi="Arial" w:cs="Arial"/>
        </w:rPr>
      </w:pPr>
      <w:r w:rsidRPr="005E33BE">
        <w:rPr>
          <w:rFonts w:ascii="Arial" w:hAnsi="Arial" w:cs="Arial"/>
        </w:rPr>
        <w:t>1)</w:t>
      </w:r>
      <w:r>
        <w:rPr>
          <w:rFonts w:ascii="Arial" w:hAnsi="Arial" w:cs="Arial"/>
        </w:rPr>
        <w:tab/>
      </w:r>
      <w:r w:rsidRPr="005E33BE">
        <w:rPr>
          <w:rFonts w:ascii="Arial" w:hAnsi="Arial" w:cs="Arial"/>
        </w:rPr>
        <w:t xml:space="preserve">в квадратных метрах завершенного и принятого покрытия </w:t>
      </w:r>
      <w:r>
        <w:rPr>
          <w:rFonts w:ascii="Arial" w:hAnsi="Arial" w:cs="Arial"/>
        </w:rPr>
        <w:t xml:space="preserve">из </w:t>
      </w:r>
      <w:r w:rsidRPr="004D6745">
        <w:rPr>
          <w:rFonts w:ascii="Arial" w:hAnsi="Arial" w:cs="Arial"/>
        </w:rPr>
        <w:t>RCC</w:t>
      </w:r>
      <w:r w:rsidRPr="005E33BE">
        <w:rPr>
          <w:rFonts w:ascii="Arial" w:hAnsi="Arial" w:cs="Arial"/>
        </w:rPr>
        <w:t xml:space="preserve">, </w:t>
      </w:r>
    </w:p>
    <w:p w14:paraId="4270E9DE" w14:textId="15B3A733" w:rsidR="005E33BE" w:rsidRPr="005E33BE" w:rsidRDefault="005E33BE" w:rsidP="005E33BE">
      <w:pPr>
        <w:tabs>
          <w:tab w:val="left" w:pos="426"/>
        </w:tabs>
        <w:jc w:val="both"/>
        <w:rPr>
          <w:rFonts w:ascii="Arial" w:hAnsi="Arial" w:cs="Arial"/>
        </w:rPr>
      </w:pPr>
      <w:r w:rsidRPr="005E33BE">
        <w:rPr>
          <w:rFonts w:ascii="Arial" w:hAnsi="Arial" w:cs="Arial"/>
        </w:rPr>
        <w:t>2)</w:t>
      </w:r>
      <w:r>
        <w:rPr>
          <w:rFonts w:ascii="Arial" w:hAnsi="Arial" w:cs="Arial"/>
        </w:rPr>
        <w:tab/>
      </w:r>
      <w:r w:rsidRPr="005E33BE">
        <w:rPr>
          <w:rFonts w:ascii="Arial" w:hAnsi="Arial" w:cs="Arial"/>
        </w:rPr>
        <w:t>в кубических метрах или тонн</w:t>
      </w:r>
      <w:r>
        <w:rPr>
          <w:rFonts w:ascii="Arial" w:hAnsi="Arial" w:cs="Arial"/>
        </w:rPr>
        <w:t>ах</w:t>
      </w:r>
      <w:r w:rsidRPr="005E33B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приготовленного</w:t>
      </w:r>
      <w:r w:rsidRPr="005E33BE">
        <w:rPr>
          <w:rFonts w:ascii="Arial" w:hAnsi="Arial" w:cs="Arial"/>
        </w:rPr>
        <w:t xml:space="preserve"> и </w:t>
      </w:r>
      <w:r>
        <w:rPr>
          <w:rFonts w:ascii="Arial" w:hAnsi="Arial" w:cs="Arial"/>
        </w:rPr>
        <w:t>перевезенного</w:t>
      </w:r>
      <w:r w:rsidRPr="005E33BE">
        <w:rPr>
          <w:rFonts w:ascii="Arial" w:hAnsi="Arial" w:cs="Arial"/>
        </w:rPr>
        <w:t xml:space="preserve"> </w:t>
      </w:r>
      <w:r w:rsidRPr="004D6745">
        <w:rPr>
          <w:rFonts w:ascii="Arial" w:hAnsi="Arial" w:cs="Arial"/>
        </w:rPr>
        <w:t>RCC</w:t>
      </w:r>
      <w:r w:rsidRPr="005E33BE">
        <w:rPr>
          <w:rFonts w:ascii="Arial" w:hAnsi="Arial" w:cs="Arial"/>
        </w:rPr>
        <w:t>.</w:t>
      </w:r>
    </w:p>
    <w:p w14:paraId="7FF3C8BC" w14:textId="1DAF88ED" w:rsidR="005E33BE" w:rsidRDefault="005E33BE" w:rsidP="005E33BE">
      <w:pPr>
        <w:jc w:val="both"/>
        <w:rPr>
          <w:rFonts w:ascii="Arial" w:hAnsi="Arial" w:cs="Arial"/>
        </w:rPr>
      </w:pPr>
    </w:p>
    <w:p w14:paraId="7224BEE4" w14:textId="7FD9CC82" w:rsidR="00897B2E" w:rsidRDefault="00897B2E" w:rsidP="005E33BE">
      <w:pPr>
        <w:jc w:val="both"/>
        <w:rPr>
          <w:rFonts w:ascii="Arial" w:hAnsi="Arial" w:cs="Arial"/>
        </w:rPr>
      </w:pPr>
    </w:p>
    <w:p w14:paraId="61879B79" w14:textId="77777777" w:rsidR="0033528B" w:rsidRDefault="0033528B" w:rsidP="005E33BE">
      <w:pPr>
        <w:jc w:val="both"/>
        <w:rPr>
          <w:rFonts w:ascii="Arial" w:hAnsi="Arial" w:cs="Arial"/>
        </w:rPr>
      </w:pPr>
    </w:p>
    <w:p w14:paraId="00C8BEEC" w14:textId="1C897DBF" w:rsidR="005E33BE" w:rsidRPr="00C01851" w:rsidRDefault="005E33BE" w:rsidP="005E33BE">
      <w:pPr>
        <w:jc w:val="both"/>
        <w:rPr>
          <w:rFonts w:ascii="Arial" w:hAnsi="Arial" w:cs="Arial"/>
          <w:b/>
          <w:bCs/>
        </w:rPr>
      </w:pPr>
      <w:r w:rsidRPr="00C01851">
        <w:rPr>
          <w:rFonts w:ascii="Arial" w:hAnsi="Arial" w:cs="Arial"/>
          <w:b/>
          <w:bCs/>
        </w:rPr>
        <w:lastRenderedPageBreak/>
        <w:t>А.7.2</w:t>
      </w:r>
      <w:r w:rsidRPr="00C01851">
        <w:rPr>
          <w:rFonts w:ascii="Arial" w:hAnsi="Arial" w:cs="Arial"/>
          <w:b/>
          <w:bCs/>
        </w:rPr>
        <w:tab/>
        <w:t>Оплата</w:t>
      </w:r>
    </w:p>
    <w:p w14:paraId="125AACC9" w14:textId="77777777" w:rsidR="005E33BE" w:rsidRPr="005E33BE" w:rsidRDefault="005E33BE" w:rsidP="005E33BE">
      <w:pPr>
        <w:jc w:val="both"/>
        <w:rPr>
          <w:rFonts w:ascii="Arial" w:hAnsi="Arial" w:cs="Arial"/>
        </w:rPr>
      </w:pPr>
    </w:p>
    <w:p w14:paraId="63D21C4C" w14:textId="74AF34CB" w:rsidR="009105A2" w:rsidRDefault="005E33BE" w:rsidP="005E33BE">
      <w:pPr>
        <w:jc w:val="both"/>
        <w:rPr>
          <w:rFonts w:ascii="Arial" w:hAnsi="Arial" w:cs="Arial"/>
        </w:rPr>
      </w:pPr>
      <w:r w:rsidRPr="005E33BE">
        <w:rPr>
          <w:rFonts w:ascii="Arial" w:hAnsi="Arial" w:cs="Arial"/>
          <w:b/>
          <w:bCs/>
        </w:rPr>
        <w:t>А.7.2.1</w:t>
      </w:r>
      <w:r>
        <w:rPr>
          <w:rFonts w:ascii="Arial" w:hAnsi="Arial" w:cs="Arial"/>
        </w:rPr>
        <w:tab/>
      </w:r>
      <w:r w:rsidRPr="005E33BE">
        <w:rPr>
          <w:rFonts w:ascii="Arial" w:hAnsi="Arial" w:cs="Arial"/>
        </w:rPr>
        <w:t xml:space="preserve">Работа, описанная в этом документе, будет оплачиваться по договорной цене за единицу за квадратный метр завершенного и принятого покрытия. Цена должна включать укладку, уплотнение, </w:t>
      </w:r>
      <w:r>
        <w:rPr>
          <w:rFonts w:ascii="Arial" w:hAnsi="Arial" w:cs="Arial"/>
        </w:rPr>
        <w:t>отделку</w:t>
      </w:r>
      <w:r w:rsidRPr="005E33BE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уход</w:t>
      </w:r>
      <w:r w:rsidRPr="005E33BE">
        <w:rPr>
          <w:rFonts w:ascii="Arial" w:hAnsi="Arial" w:cs="Arial"/>
        </w:rPr>
        <w:t xml:space="preserve"> и </w:t>
      </w:r>
      <w:r>
        <w:rPr>
          <w:rFonts w:ascii="Arial" w:hAnsi="Arial" w:cs="Arial"/>
        </w:rPr>
        <w:t>испытания</w:t>
      </w:r>
      <w:r w:rsidRPr="005E33BE">
        <w:rPr>
          <w:rFonts w:ascii="Arial" w:hAnsi="Arial" w:cs="Arial"/>
        </w:rPr>
        <w:t xml:space="preserve">, а также все другие сопутствующие операции. Также оплата производится по договорной цене за кубический метр или тонну </w:t>
      </w:r>
      <w:r>
        <w:rPr>
          <w:rFonts w:ascii="Arial" w:hAnsi="Arial" w:cs="Arial"/>
        </w:rPr>
        <w:t>приготовленного</w:t>
      </w:r>
      <w:r w:rsidRPr="005E33BE">
        <w:rPr>
          <w:rFonts w:ascii="Arial" w:hAnsi="Arial" w:cs="Arial"/>
        </w:rPr>
        <w:t xml:space="preserve"> и </w:t>
      </w:r>
      <w:r>
        <w:rPr>
          <w:rFonts w:ascii="Arial" w:hAnsi="Arial" w:cs="Arial"/>
        </w:rPr>
        <w:t>перевезенного</w:t>
      </w:r>
      <w:r w:rsidRPr="005E33BE">
        <w:rPr>
          <w:rFonts w:ascii="Arial" w:hAnsi="Arial" w:cs="Arial"/>
        </w:rPr>
        <w:t xml:space="preserve"> </w:t>
      </w:r>
      <w:r w:rsidRPr="004D6745">
        <w:rPr>
          <w:rFonts w:ascii="Arial" w:hAnsi="Arial" w:cs="Arial"/>
        </w:rPr>
        <w:t>RCC</w:t>
      </w:r>
      <w:r w:rsidRPr="005E33BE">
        <w:rPr>
          <w:rFonts w:ascii="Arial" w:hAnsi="Arial" w:cs="Arial"/>
        </w:rPr>
        <w:t>. Цена включает в себя смеш</w:t>
      </w:r>
      <w:r>
        <w:rPr>
          <w:rFonts w:ascii="Arial" w:hAnsi="Arial" w:cs="Arial"/>
        </w:rPr>
        <w:t>е</w:t>
      </w:r>
      <w:r w:rsidRPr="005E33BE">
        <w:rPr>
          <w:rFonts w:ascii="Arial" w:hAnsi="Arial" w:cs="Arial"/>
        </w:rPr>
        <w:t>ние, транспортировку и все материальные затраты. Такой платеж представляет собой полное возмещение всех работ, необходимых для завершения покрытия</w:t>
      </w:r>
      <w:r w:rsidR="00A70333">
        <w:rPr>
          <w:rFonts w:ascii="Arial" w:hAnsi="Arial" w:cs="Arial"/>
          <w:lang w:val="ro-RO"/>
        </w:rPr>
        <w:t xml:space="preserve"> RCC</w:t>
      </w:r>
      <w:r w:rsidRPr="005E33BE">
        <w:rPr>
          <w:rFonts w:ascii="Arial" w:hAnsi="Arial" w:cs="Arial"/>
        </w:rPr>
        <w:t>.</w:t>
      </w:r>
    </w:p>
    <w:p w14:paraId="6FBDA584" w14:textId="59839C3B" w:rsidR="009105A2" w:rsidRDefault="009105A2" w:rsidP="00DA1765">
      <w:pPr>
        <w:jc w:val="both"/>
        <w:rPr>
          <w:rFonts w:ascii="Arial" w:hAnsi="Arial" w:cs="Arial"/>
        </w:rPr>
      </w:pPr>
    </w:p>
    <w:p w14:paraId="290D7733" w14:textId="71EF20E6" w:rsidR="009105A2" w:rsidRPr="005E33BE" w:rsidRDefault="005E33BE" w:rsidP="00DA1765">
      <w:pPr>
        <w:jc w:val="both"/>
        <w:rPr>
          <w:rFonts w:ascii="Arial" w:hAnsi="Arial" w:cs="Arial"/>
        </w:rPr>
      </w:pPr>
      <w:r w:rsidRPr="005E33BE">
        <w:rPr>
          <w:rFonts w:ascii="Arial" w:hAnsi="Arial" w:cs="Arial"/>
          <w:b/>
          <w:bCs/>
        </w:rPr>
        <w:t>А.7.2.2</w:t>
      </w:r>
      <w:r>
        <w:rPr>
          <w:rFonts w:ascii="Arial" w:hAnsi="Arial" w:cs="Arial"/>
        </w:rPr>
        <w:tab/>
      </w:r>
      <w:r w:rsidRPr="005E33BE">
        <w:rPr>
          <w:rFonts w:ascii="Arial" w:hAnsi="Arial" w:cs="Arial"/>
        </w:rPr>
        <w:t xml:space="preserve">Если будет построен </w:t>
      </w:r>
      <w:r>
        <w:rPr>
          <w:rFonts w:ascii="Arial" w:hAnsi="Arial" w:cs="Arial"/>
        </w:rPr>
        <w:t>пробный</w:t>
      </w:r>
      <w:r w:rsidRPr="005E33BE">
        <w:rPr>
          <w:rFonts w:ascii="Arial" w:hAnsi="Arial" w:cs="Arial"/>
        </w:rPr>
        <w:t xml:space="preserve"> участок, он будет оплачен единовременно. Такой платеж представляет собой полное возмещение всех материалов, рабочей силы, оборудования, мобилизации, демобилизации и всех других непредвиденных расходов, необходимых для строительства </w:t>
      </w:r>
      <w:r>
        <w:rPr>
          <w:rFonts w:ascii="Arial" w:hAnsi="Arial" w:cs="Arial"/>
        </w:rPr>
        <w:t>пробного</w:t>
      </w:r>
      <w:r w:rsidRPr="005E33BE">
        <w:rPr>
          <w:rFonts w:ascii="Arial" w:hAnsi="Arial" w:cs="Arial"/>
        </w:rPr>
        <w:t xml:space="preserve"> участка в соответствии с </w:t>
      </w:r>
      <w:r w:rsidRPr="003A642F">
        <w:rPr>
          <w:rFonts w:ascii="Arial" w:hAnsi="Arial" w:cs="Arial"/>
        </w:rPr>
        <w:t>пунктом А.6.2.</w:t>
      </w:r>
    </w:p>
    <w:p w14:paraId="49D37CBC" w14:textId="0DC897F9" w:rsidR="00E5010C" w:rsidRPr="00E5010C" w:rsidRDefault="0012032D" w:rsidP="00E5010C">
      <w:pPr>
        <w:jc w:val="center"/>
        <w:rPr>
          <w:rFonts w:ascii="Arial" w:hAnsi="Arial"/>
          <w:b/>
          <w:sz w:val="24"/>
          <w:szCs w:val="24"/>
        </w:rPr>
      </w:pPr>
      <w:r w:rsidRPr="005E33BE">
        <w:rPr>
          <w:rFonts w:ascii="Arial" w:hAnsi="Arial" w:cs="Arial"/>
        </w:rPr>
        <w:br w:type="page"/>
      </w:r>
      <w:bookmarkStart w:id="39" w:name="_Hlk131507884"/>
      <w:proofErr w:type="spellStart"/>
      <w:r w:rsidR="00E5010C" w:rsidRPr="007D5EBB">
        <w:rPr>
          <w:rFonts w:ascii="Arial" w:hAnsi="Arial"/>
          <w:b/>
          <w:sz w:val="24"/>
          <w:szCs w:val="24"/>
          <w:lang w:val="ro-RO"/>
        </w:rPr>
        <w:lastRenderedPageBreak/>
        <w:t>Приложение</w:t>
      </w:r>
      <w:proofErr w:type="spellEnd"/>
      <w:r w:rsidR="00E5010C" w:rsidRPr="007D5EBB">
        <w:rPr>
          <w:rFonts w:ascii="Arial" w:hAnsi="Arial"/>
          <w:b/>
          <w:sz w:val="24"/>
          <w:szCs w:val="24"/>
          <w:lang w:val="ro-RO"/>
        </w:rPr>
        <w:t xml:space="preserve"> </w:t>
      </w:r>
      <w:r w:rsidR="00E5010C">
        <w:rPr>
          <w:rFonts w:ascii="Arial" w:hAnsi="Arial"/>
          <w:b/>
          <w:sz w:val="24"/>
          <w:szCs w:val="24"/>
        </w:rPr>
        <w:t>В</w:t>
      </w:r>
    </w:p>
    <w:p w14:paraId="51651761" w14:textId="77777777" w:rsidR="00E5010C" w:rsidRPr="00D57692" w:rsidRDefault="00E5010C" w:rsidP="00E5010C">
      <w:pPr>
        <w:jc w:val="center"/>
        <w:rPr>
          <w:rFonts w:ascii="Arial" w:hAnsi="Arial"/>
        </w:rPr>
      </w:pPr>
      <w:r>
        <w:rPr>
          <w:rFonts w:ascii="Arial" w:hAnsi="Arial"/>
        </w:rPr>
        <w:t>(справочное)</w:t>
      </w:r>
    </w:p>
    <w:p w14:paraId="2E3ED156" w14:textId="77777777" w:rsidR="00E5010C" w:rsidRPr="00D57692" w:rsidRDefault="00E5010C" w:rsidP="00E5010C">
      <w:pPr>
        <w:jc w:val="center"/>
        <w:rPr>
          <w:rFonts w:ascii="Arial" w:hAnsi="Arial"/>
          <w:b/>
          <w:sz w:val="24"/>
          <w:szCs w:val="24"/>
        </w:rPr>
      </w:pPr>
    </w:p>
    <w:p w14:paraId="3AF195B4" w14:textId="0325FCAC" w:rsidR="00E5010C" w:rsidRPr="00E5010C" w:rsidRDefault="00E5010C" w:rsidP="00E5010C">
      <w:pPr>
        <w:jc w:val="center"/>
        <w:rPr>
          <w:rFonts w:ascii="Arial" w:hAnsi="Arial"/>
          <w:b/>
          <w:sz w:val="24"/>
          <w:szCs w:val="24"/>
          <w:lang w:val="ro-RO"/>
        </w:rPr>
      </w:pPr>
      <w:proofErr w:type="spellStart"/>
      <w:r w:rsidRPr="00E5010C">
        <w:rPr>
          <w:rFonts w:ascii="Arial" w:hAnsi="Arial"/>
          <w:b/>
          <w:sz w:val="24"/>
          <w:szCs w:val="24"/>
          <w:lang w:val="ro-RO"/>
        </w:rPr>
        <w:t>Толщина</w:t>
      </w:r>
      <w:proofErr w:type="spellEnd"/>
      <w:r w:rsidRPr="00E5010C">
        <w:rPr>
          <w:rFonts w:ascii="Arial" w:hAnsi="Arial"/>
          <w:b/>
          <w:sz w:val="24"/>
          <w:szCs w:val="24"/>
          <w:lang w:val="ro-RO"/>
        </w:rPr>
        <w:t xml:space="preserve"> </w:t>
      </w:r>
      <w:proofErr w:type="spellStart"/>
      <w:r w:rsidRPr="00E5010C">
        <w:rPr>
          <w:rFonts w:ascii="Arial" w:hAnsi="Arial"/>
          <w:b/>
          <w:sz w:val="24"/>
          <w:szCs w:val="24"/>
          <w:lang w:val="ro-RO"/>
        </w:rPr>
        <w:t>конструктивных</w:t>
      </w:r>
      <w:proofErr w:type="spellEnd"/>
      <w:r w:rsidRPr="00E5010C">
        <w:rPr>
          <w:rFonts w:ascii="Arial" w:hAnsi="Arial"/>
          <w:b/>
          <w:sz w:val="24"/>
          <w:szCs w:val="24"/>
          <w:lang w:val="ro-RO"/>
        </w:rPr>
        <w:t xml:space="preserve"> </w:t>
      </w:r>
      <w:proofErr w:type="spellStart"/>
      <w:r w:rsidRPr="00E5010C">
        <w:rPr>
          <w:rFonts w:ascii="Arial" w:hAnsi="Arial"/>
          <w:b/>
          <w:sz w:val="24"/>
          <w:szCs w:val="24"/>
          <w:lang w:val="ro-RO"/>
        </w:rPr>
        <w:t>слоев</w:t>
      </w:r>
      <w:proofErr w:type="spellEnd"/>
      <w:r w:rsidRPr="00E5010C">
        <w:rPr>
          <w:rFonts w:ascii="Arial" w:hAnsi="Arial"/>
          <w:b/>
          <w:sz w:val="24"/>
          <w:szCs w:val="24"/>
          <w:lang w:val="ro-RO"/>
        </w:rPr>
        <w:t xml:space="preserve"> </w:t>
      </w:r>
      <w:proofErr w:type="spellStart"/>
      <w:r w:rsidRPr="00E5010C">
        <w:rPr>
          <w:rFonts w:ascii="Arial" w:hAnsi="Arial"/>
          <w:b/>
          <w:sz w:val="24"/>
          <w:szCs w:val="24"/>
          <w:lang w:val="ro-RO"/>
        </w:rPr>
        <w:t>дорожной</w:t>
      </w:r>
      <w:proofErr w:type="spellEnd"/>
      <w:r w:rsidRPr="00E5010C">
        <w:rPr>
          <w:rFonts w:ascii="Arial" w:hAnsi="Arial"/>
          <w:b/>
          <w:sz w:val="24"/>
          <w:szCs w:val="24"/>
          <w:lang w:val="ro-RO"/>
        </w:rPr>
        <w:t xml:space="preserve"> </w:t>
      </w:r>
      <w:proofErr w:type="spellStart"/>
      <w:r w:rsidRPr="00E5010C">
        <w:rPr>
          <w:rFonts w:ascii="Arial" w:hAnsi="Arial"/>
          <w:b/>
          <w:sz w:val="24"/>
          <w:szCs w:val="24"/>
          <w:lang w:val="ro-RO"/>
        </w:rPr>
        <w:t>одежды</w:t>
      </w:r>
      <w:proofErr w:type="spellEnd"/>
      <w:r w:rsidRPr="00E5010C">
        <w:rPr>
          <w:rFonts w:ascii="Arial" w:hAnsi="Arial"/>
          <w:b/>
          <w:sz w:val="24"/>
          <w:szCs w:val="24"/>
          <w:lang w:val="ro-RO"/>
        </w:rPr>
        <w:t xml:space="preserve"> с </w:t>
      </w:r>
      <w:proofErr w:type="spellStart"/>
      <w:r w:rsidRPr="00E5010C">
        <w:rPr>
          <w:rFonts w:ascii="Arial" w:hAnsi="Arial"/>
          <w:b/>
          <w:sz w:val="24"/>
          <w:szCs w:val="24"/>
          <w:lang w:val="ro-RO"/>
        </w:rPr>
        <w:t>асфальтобетонным</w:t>
      </w:r>
      <w:proofErr w:type="spellEnd"/>
      <w:r w:rsidRPr="00E5010C">
        <w:rPr>
          <w:rFonts w:ascii="Arial" w:hAnsi="Arial"/>
          <w:b/>
          <w:sz w:val="24"/>
          <w:szCs w:val="24"/>
          <w:lang w:val="ro-RO"/>
        </w:rPr>
        <w:t xml:space="preserve"> </w:t>
      </w:r>
      <w:proofErr w:type="spellStart"/>
      <w:r w:rsidRPr="00E5010C">
        <w:rPr>
          <w:rFonts w:ascii="Arial" w:hAnsi="Arial"/>
          <w:b/>
          <w:sz w:val="24"/>
          <w:szCs w:val="24"/>
          <w:lang w:val="ro-RO"/>
        </w:rPr>
        <w:t>покрытием</w:t>
      </w:r>
      <w:proofErr w:type="spellEnd"/>
      <w:r w:rsidRPr="00E5010C">
        <w:rPr>
          <w:rFonts w:ascii="Arial" w:hAnsi="Arial"/>
          <w:b/>
          <w:sz w:val="24"/>
          <w:szCs w:val="24"/>
          <w:lang w:val="ro-RO"/>
        </w:rPr>
        <w:t xml:space="preserve"> </w:t>
      </w:r>
      <w:proofErr w:type="spellStart"/>
      <w:r w:rsidRPr="00E5010C">
        <w:rPr>
          <w:rFonts w:ascii="Arial" w:hAnsi="Arial"/>
          <w:b/>
          <w:sz w:val="24"/>
          <w:szCs w:val="24"/>
          <w:lang w:val="ro-RO"/>
        </w:rPr>
        <w:t>на</w:t>
      </w:r>
      <w:proofErr w:type="spellEnd"/>
      <w:r w:rsidRPr="00E5010C">
        <w:rPr>
          <w:rFonts w:ascii="Arial" w:hAnsi="Arial"/>
          <w:b/>
          <w:sz w:val="24"/>
          <w:szCs w:val="24"/>
          <w:lang w:val="ro-RO"/>
        </w:rPr>
        <w:t xml:space="preserve"> </w:t>
      </w:r>
      <w:proofErr w:type="spellStart"/>
      <w:r w:rsidRPr="00E5010C">
        <w:rPr>
          <w:rFonts w:ascii="Arial" w:hAnsi="Arial"/>
          <w:b/>
          <w:sz w:val="24"/>
          <w:szCs w:val="24"/>
          <w:lang w:val="ro-RO"/>
        </w:rPr>
        <w:t>основании</w:t>
      </w:r>
      <w:proofErr w:type="spellEnd"/>
      <w:r w:rsidRPr="00E5010C">
        <w:rPr>
          <w:rFonts w:ascii="Arial" w:hAnsi="Arial"/>
          <w:b/>
          <w:sz w:val="24"/>
          <w:szCs w:val="24"/>
          <w:lang w:val="ro-RO"/>
        </w:rPr>
        <w:t xml:space="preserve"> </w:t>
      </w:r>
      <w:proofErr w:type="spellStart"/>
      <w:r w:rsidRPr="00E5010C">
        <w:rPr>
          <w:rFonts w:ascii="Arial" w:hAnsi="Arial"/>
          <w:b/>
          <w:sz w:val="24"/>
          <w:szCs w:val="24"/>
          <w:lang w:val="ro-RO"/>
        </w:rPr>
        <w:t>из</w:t>
      </w:r>
      <w:proofErr w:type="spellEnd"/>
      <w:r w:rsidRPr="00E5010C">
        <w:rPr>
          <w:rFonts w:ascii="Arial" w:hAnsi="Arial"/>
          <w:b/>
          <w:sz w:val="24"/>
          <w:szCs w:val="24"/>
          <w:lang w:val="ro-RO"/>
        </w:rPr>
        <w:t xml:space="preserve"> </w:t>
      </w:r>
      <w:r w:rsidR="004271C6">
        <w:rPr>
          <w:rFonts w:ascii="Arial" w:hAnsi="Arial"/>
          <w:b/>
          <w:sz w:val="24"/>
          <w:szCs w:val="24"/>
          <w:lang w:val="ro-RO"/>
        </w:rPr>
        <w:t>RCC</w:t>
      </w:r>
    </w:p>
    <w:p w14:paraId="6108DC7A" w14:textId="77777777" w:rsidR="00E5010C" w:rsidRPr="00551B38" w:rsidRDefault="00E5010C" w:rsidP="00EC3DCB">
      <w:pPr>
        <w:rPr>
          <w:rFonts w:ascii="Arial" w:hAnsi="Arial" w:cs="Arial"/>
          <w:lang w:val="ro-RO"/>
        </w:rPr>
      </w:pPr>
    </w:p>
    <w:p w14:paraId="2BFF161A" w14:textId="4E8E874B" w:rsidR="00E5010C" w:rsidRDefault="00E5010C" w:rsidP="00EC3DCB">
      <w:pPr>
        <w:pStyle w:val="12"/>
        <w:jc w:val="center"/>
        <w:rPr>
          <w:rFonts w:ascii="Arial" w:hAnsi="Arial" w:cs="Arial"/>
          <w:b/>
          <w:sz w:val="20"/>
          <w:szCs w:val="20"/>
        </w:rPr>
      </w:pPr>
      <w:r w:rsidRPr="0064100E">
        <w:rPr>
          <w:rFonts w:ascii="Arial" w:hAnsi="Arial" w:cs="Arial"/>
          <w:b/>
          <w:sz w:val="20"/>
          <w:szCs w:val="20"/>
        </w:rPr>
        <w:t xml:space="preserve">Таблица </w:t>
      </w:r>
      <w:r w:rsidR="00167238">
        <w:rPr>
          <w:rFonts w:ascii="Arial" w:hAnsi="Arial" w:cs="Arial"/>
          <w:b/>
          <w:sz w:val="20"/>
          <w:szCs w:val="20"/>
          <w:lang w:val="ro-RO"/>
        </w:rPr>
        <w:t>B</w:t>
      </w:r>
      <w:r w:rsidRPr="0064100E">
        <w:rPr>
          <w:rFonts w:ascii="Arial" w:hAnsi="Arial" w:cs="Arial"/>
          <w:b/>
          <w:sz w:val="20"/>
          <w:szCs w:val="20"/>
        </w:rPr>
        <w:t>.1</w:t>
      </w:r>
    </w:p>
    <w:p w14:paraId="483FBD8C" w14:textId="6F940176" w:rsidR="00EC3DCB" w:rsidRPr="0064100E" w:rsidRDefault="00EC3DCB" w:rsidP="00EC3DCB">
      <w:pPr>
        <w:pStyle w:val="12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906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319"/>
        <w:gridCol w:w="575"/>
        <w:gridCol w:w="576"/>
        <w:gridCol w:w="641"/>
        <w:gridCol w:w="709"/>
        <w:gridCol w:w="708"/>
        <w:gridCol w:w="661"/>
        <w:gridCol w:w="757"/>
        <w:gridCol w:w="850"/>
        <w:gridCol w:w="851"/>
        <w:gridCol w:w="712"/>
        <w:gridCol w:w="708"/>
      </w:tblGrid>
      <w:tr w:rsidR="00E5010C" w:rsidRPr="00695762" w14:paraId="6A9CBFF8" w14:textId="77777777" w:rsidTr="00EC3DCB">
        <w:trPr>
          <w:jc w:val="center"/>
        </w:trPr>
        <w:tc>
          <w:tcPr>
            <w:tcW w:w="1319" w:type="dxa"/>
            <w:vMerge w:val="restart"/>
            <w:shd w:val="clear" w:color="auto" w:fill="auto"/>
            <w:vAlign w:val="center"/>
          </w:tcPr>
          <w:p w14:paraId="73FFBEDB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ind w:left="-124" w:right="-48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95762">
              <w:rPr>
                <w:rFonts w:ascii="Arial" w:hAnsi="Arial" w:cs="Arial"/>
                <w:b/>
                <w:sz w:val="18"/>
                <w:szCs w:val="18"/>
              </w:rPr>
              <w:t>Амплитуда колебания температуры на поверхности покрытия °C</w:t>
            </w:r>
          </w:p>
        </w:tc>
        <w:tc>
          <w:tcPr>
            <w:tcW w:w="7748" w:type="dxa"/>
            <w:gridSpan w:val="11"/>
            <w:shd w:val="clear" w:color="auto" w:fill="auto"/>
            <w:vAlign w:val="center"/>
          </w:tcPr>
          <w:p w14:paraId="3549C87A" w14:textId="00672C8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95762">
              <w:rPr>
                <w:rFonts w:ascii="Arial" w:hAnsi="Arial" w:cs="Arial"/>
                <w:b/>
                <w:sz w:val="18"/>
                <w:szCs w:val="18"/>
              </w:rPr>
              <w:t xml:space="preserve">Интенсивность движения, </w:t>
            </w:r>
            <w:proofErr w:type="spellStart"/>
            <w:r w:rsidRPr="00695762">
              <w:rPr>
                <w:rFonts w:ascii="Arial" w:hAnsi="Arial" w:cs="Arial"/>
                <w:b/>
                <w:sz w:val="18"/>
                <w:szCs w:val="18"/>
              </w:rPr>
              <w:t>авт</w:t>
            </w:r>
            <w:proofErr w:type="spellEnd"/>
            <w:r w:rsidRPr="00695762">
              <w:rPr>
                <w:rFonts w:ascii="Arial" w:hAnsi="Arial" w:cs="Arial"/>
                <w:b/>
                <w:sz w:val="18"/>
                <w:szCs w:val="18"/>
              </w:rPr>
              <w:t>/сут</w:t>
            </w:r>
            <w:r w:rsidR="00D274AD">
              <w:rPr>
                <w:rFonts w:ascii="Arial" w:hAnsi="Arial" w:cs="Arial"/>
                <w:b/>
                <w:sz w:val="18"/>
                <w:szCs w:val="18"/>
              </w:rPr>
              <w:t>ки</w:t>
            </w:r>
            <w:r w:rsidRPr="00695762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</w:p>
        </w:tc>
      </w:tr>
      <w:tr w:rsidR="00EC3DCB" w:rsidRPr="00695762" w14:paraId="346D9AD3" w14:textId="77777777" w:rsidTr="00AD1382">
        <w:trPr>
          <w:jc w:val="center"/>
        </w:trPr>
        <w:tc>
          <w:tcPr>
            <w:tcW w:w="1319" w:type="dxa"/>
            <w:vMerge/>
            <w:shd w:val="clear" w:color="auto" w:fill="auto"/>
            <w:vAlign w:val="center"/>
          </w:tcPr>
          <w:p w14:paraId="1A7D6A28" w14:textId="77777777" w:rsidR="00EC3DCB" w:rsidRPr="00695762" w:rsidRDefault="00EC3DCB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3870" w:type="dxa"/>
            <w:gridSpan w:val="6"/>
            <w:shd w:val="clear" w:color="auto" w:fill="auto"/>
            <w:vAlign w:val="center"/>
          </w:tcPr>
          <w:p w14:paraId="648333E4" w14:textId="34A9229C" w:rsidR="00EC3DCB" w:rsidRPr="00695762" w:rsidRDefault="00EC3DCB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95762">
              <w:rPr>
                <w:rFonts w:ascii="Arial" w:hAnsi="Arial" w:cs="Arial"/>
                <w:b/>
                <w:sz w:val="18"/>
                <w:szCs w:val="18"/>
              </w:rPr>
              <w:t xml:space="preserve">2- 3 </w:t>
            </w:r>
            <w:r w:rsidRPr="00695762">
              <w:rPr>
                <w:rFonts w:ascii="Arial" w:hAnsi="Arial" w:cs="Arial"/>
                <w:b/>
                <w:sz w:val="18"/>
                <w:szCs w:val="18"/>
              </w:rPr>
              <w:t>полосы</w:t>
            </w:r>
          </w:p>
        </w:tc>
        <w:tc>
          <w:tcPr>
            <w:tcW w:w="3878" w:type="dxa"/>
            <w:gridSpan w:val="5"/>
            <w:shd w:val="clear" w:color="auto" w:fill="auto"/>
            <w:vAlign w:val="center"/>
          </w:tcPr>
          <w:p w14:paraId="585E4AEF" w14:textId="4BF776C3" w:rsidR="00EC3DCB" w:rsidRPr="00695762" w:rsidRDefault="00EC3DCB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95762">
              <w:rPr>
                <w:rFonts w:ascii="Arial" w:hAnsi="Arial" w:cs="Arial"/>
                <w:b/>
                <w:sz w:val="18"/>
                <w:szCs w:val="18"/>
              </w:rPr>
              <w:t>4 и более полос</w:t>
            </w:r>
            <w:r>
              <w:rPr>
                <w:rFonts w:ascii="Arial" w:hAnsi="Arial" w:cs="Arial"/>
                <w:b/>
                <w:sz w:val="18"/>
                <w:szCs w:val="18"/>
              </w:rPr>
              <w:t>ы</w:t>
            </w:r>
          </w:p>
        </w:tc>
      </w:tr>
      <w:tr w:rsidR="00E5010C" w:rsidRPr="00695762" w14:paraId="6484C8A4" w14:textId="77777777" w:rsidTr="00EC3DCB">
        <w:trPr>
          <w:jc w:val="center"/>
        </w:trPr>
        <w:tc>
          <w:tcPr>
            <w:tcW w:w="1319" w:type="dxa"/>
            <w:vMerge/>
            <w:shd w:val="clear" w:color="auto" w:fill="auto"/>
            <w:vAlign w:val="center"/>
          </w:tcPr>
          <w:p w14:paraId="6BD96EFC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575" w:type="dxa"/>
            <w:shd w:val="clear" w:color="auto" w:fill="auto"/>
            <w:vAlign w:val="center"/>
          </w:tcPr>
          <w:p w14:paraId="0F83ADB0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95762">
              <w:rPr>
                <w:rFonts w:ascii="Arial" w:hAnsi="Arial" w:cs="Arial"/>
                <w:b/>
                <w:sz w:val="18"/>
                <w:szCs w:val="18"/>
              </w:rPr>
              <w:t>200</w:t>
            </w:r>
          </w:p>
        </w:tc>
        <w:tc>
          <w:tcPr>
            <w:tcW w:w="576" w:type="dxa"/>
            <w:shd w:val="clear" w:color="auto" w:fill="auto"/>
            <w:vAlign w:val="center"/>
          </w:tcPr>
          <w:p w14:paraId="49AB0165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95762">
              <w:rPr>
                <w:rFonts w:ascii="Arial" w:hAnsi="Arial" w:cs="Arial"/>
                <w:b/>
                <w:sz w:val="18"/>
                <w:szCs w:val="18"/>
              </w:rPr>
              <w:t>500</w:t>
            </w:r>
          </w:p>
        </w:tc>
        <w:tc>
          <w:tcPr>
            <w:tcW w:w="641" w:type="dxa"/>
            <w:shd w:val="clear" w:color="auto" w:fill="auto"/>
            <w:vAlign w:val="center"/>
          </w:tcPr>
          <w:p w14:paraId="40614BF8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95762">
              <w:rPr>
                <w:rFonts w:ascii="Arial" w:hAnsi="Arial" w:cs="Arial"/>
                <w:b/>
                <w:sz w:val="18"/>
                <w:szCs w:val="18"/>
              </w:rPr>
              <w:t>1000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FAC3F7C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95762">
              <w:rPr>
                <w:rFonts w:ascii="Arial" w:hAnsi="Arial" w:cs="Arial"/>
                <w:b/>
                <w:sz w:val="18"/>
                <w:szCs w:val="18"/>
              </w:rPr>
              <w:t>3000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3E0C6272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95762">
              <w:rPr>
                <w:rFonts w:ascii="Arial" w:hAnsi="Arial" w:cs="Arial"/>
                <w:b/>
                <w:sz w:val="18"/>
                <w:szCs w:val="18"/>
              </w:rPr>
              <w:t>5000</w:t>
            </w:r>
          </w:p>
        </w:tc>
        <w:tc>
          <w:tcPr>
            <w:tcW w:w="661" w:type="dxa"/>
            <w:shd w:val="clear" w:color="auto" w:fill="auto"/>
            <w:vAlign w:val="center"/>
          </w:tcPr>
          <w:p w14:paraId="7C29868D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95762">
              <w:rPr>
                <w:rFonts w:ascii="Arial" w:hAnsi="Arial" w:cs="Arial"/>
                <w:b/>
                <w:sz w:val="18"/>
                <w:szCs w:val="18"/>
              </w:rPr>
              <w:t>7000</w:t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601BD8F0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95762">
              <w:rPr>
                <w:rFonts w:ascii="Arial" w:hAnsi="Arial" w:cs="Arial"/>
                <w:b/>
                <w:sz w:val="18"/>
                <w:szCs w:val="18"/>
              </w:rPr>
              <w:t>10000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275E69FF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95762">
              <w:rPr>
                <w:rFonts w:ascii="Arial" w:hAnsi="Arial" w:cs="Arial"/>
                <w:b/>
                <w:sz w:val="18"/>
                <w:szCs w:val="18"/>
              </w:rPr>
              <w:t>15000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6C152A4F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95762">
              <w:rPr>
                <w:rFonts w:ascii="Arial" w:hAnsi="Arial" w:cs="Arial"/>
                <w:b/>
                <w:sz w:val="18"/>
                <w:szCs w:val="18"/>
              </w:rPr>
              <w:t>20000</w:t>
            </w:r>
          </w:p>
        </w:tc>
        <w:tc>
          <w:tcPr>
            <w:tcW w:w="712" w:type="dxa"/>
            <w:shd w:val="clear" w:color="auto" w:fill="auto"/>
            <w:vAlign w:val="center"/>
          </w:tcPr>
          <w:p w14:paraId="03050E44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ind w:left="-112" w:right="-111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95762">
              <w:rPr>
                <w:rFonts w:ascii="Arial" w:hAnsi="Arial" w:cs="Arial"/>
                <w:b/>
                <w:sz w:val="18"/>
                <w:szCs w:val="18"/>
              </w:rPr>
              <w:t>30000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7400FA07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ind w:left="-104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95762">
              <w:rPr>
                <w:rFonts w:ascii="Arial" w:hAnsi="Arial" w:cs="Arial"/>
                <w:b/>
                <w:sz w:val="18"/>
                <w:szCs w:val="18"/>
              </w:rPr>
              <w:t>40000</w:t>
            </w:r>
          </w:p>
        </w:tc>
      </w:tr>
      <w:tr w:rsidR="00E5010C" w:rsidRPr="00695762" w14:paraId="05FEC7D8" w14:textId="77777777" w:rsidTr="00EC3DCB">
        <w:trPr>
          <w:jc w:val="center"/>
        </w:trPr>
        <w:tc>
          <w:tcPr>
            <w:tcW w:w="1319" w:type="dxa"/>
            <w:vMerge/>
            <w:shd w:val="clear" w:color="auto" w:fill="auto"/>
            <w:vAlign w:val="center"/>
          </w:tcPr>
          <w:p w14:paraId="55123449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748" w:type="dxa"/>
            <w:gridSpan w:val="11"/>
            <w:shd w:val="clear" w:color="auto" w:fill="auto"/>
            <w:vAlign w:val="center"/>
          </w:tcPr>
          <w:p w14:paraId="366CC643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95762">
              <w:rPr>
                <w:rFonts w:ascii="Arial" w:hAnsi="Arial" w:cs="Arial"/>
                <w:b/>
                <w:sz w:val="18"/>
                <w:szCs w:val="18"/>
              </w:rPr>
              <w:t xml:space="preserve">Толщина конструктивных слоев, см </w:t>
            </w:r>
            <m:oMath>
              <m:f>
                <m:fPr>
                  <m:ctrlPr>
                    <w:rPr>
                      <w:rFonts w:ascii="Cambria Math" w:eastAsia="Cambria" w:hAnsi="Cambria Math" w:cs="Cambria"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eastAsia="Cambria" w:hAnsi="Cambria Math" w:cs="Cambria"/>
                      <w:sz w:val="24"/>
                      <w:szCs w:val="24"/>
                    </w:rPr>
                    <m:t>асф.бет</m:t>
                  </m:r>
                </m:num>
                <m:den>
                  <m:r>
                    <w:rPr>
                      <w:rFonts w:ascii="Cambria Math" w:eastAsia="Cambria" w:hAnsi="Cambria Math" w:cs="Cambria"/>
                      <w:sz w:val="24"/>
                      <w:szCs w:val="24"/>
                    </w:rPr>
                    <m:t xml:space="preserve">цем.бет </m:t>
                  </m:r>
                </m:den>
              </m:f>
            </m:oMath>
          </w:p>
        </w:tc>
      </w:tr>
      <w:tr w:rsidR="00E5010C" w:rsidRPr="00695762" w14:paraId="02B42E37" w14:textId="77777777" w:rsidTr="00F637AF">
        <w:trPr>
          <w:jc w:val="center"/>
        </w:trPr>
        <w:tc>
          <w:tcPr>
            <w:tcW w:w="9067" w:type="dxa"/>
            <w:gridSpan w:val="12"/>
            <w:shd w:val="clear" w:color="auto" w:fill="auto"/>
            <w:vAlign w:val="center"/>
          </w:tcPr>
          <w:p w14:paraId="07DB4A0B" w14:textId="095D9DAB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Класс</w:t>
            </w:r>
            <w:r w:rsidRPr="00695762">
              <w:rPr>
                <w:rFonts w:ascii="Arial" w:hAnsi="Arial" w:cs="Arial"/>
                <w:b/>
                <w:sz w:val="20"/>
                <w:szCs w:val="20"/>
              </w:rPr>
              <w:t xml:space="preserve"> бетона </w:t>
            </w:r>
            <w:r>
              <w:rPr>
                <w:rFonts w:ascii="Arial" w:hAnsi="Arial" w:cs="Arial"/>
                <w:b/>
                <w:sz w:val="20"/>
                <w:szCs w:val="20"/>
              </w:rPr>
              <w:t>С 8/10</w:t>
            </w:r>
          </w:p>
        </w:tc>
      </w:tr>
      <w:tr w:rsidR="00E5010C" w:rsidRPr="00695762" w14:paraId="3EA7F479" w14:textId="77777777" w:rsidTr="00EC3DCB">
        <w:trPr>
          <w:trHeight w:hRule="exact" w:val="567"/>
          <w:jc w:val="center"/>
        </w:trPr>
        <w:tc>
          <w:tcPr>
            <w:tcW w:w="1319" w:type="dxa"/>
            <w:shd w:val="clear" w:color="auto" w:fill="auto"/>
            <w:vAlign w:val="center"/>
          </w:tcPr>
          <w:p w14:paraId="555D9985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575" w:type="dxa"/>
            <w:shd w:val="clear" w:color="auto" w:fill="auto"/>
            <w:vAlign w:val="center"/>
          </w:tcPr>
          <w:p w14:paraId="02D75D3D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6,5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576" w:type="dxa"/>
            <w:shd w:val="clear" w:color="auto" w:fill="auto"/>
            <w:vAlign w:val="center"/>
          </w:tcPr>
          <w:p w14:paraId="1B209014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7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641" w:type="dxa"/>
            <w:shd w:val="clear" w:color="auto" w:fill="auto"/>
            <w:vAlign w:val="center"/>
          </w:tcPr>
          <w:p w14:paraId="4B441B78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8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709" w:type="dxa"/>
            <w:shd w:val="clear" w:color="auto" w:fill="auto"/>
            <w:vAlign w:val="center"/>
          </w:tcPr>
          <w:p w14:paraId="0EDEB106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8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23 </m:t>
                    </m:r>
                  </m:den>
                </m:f>
              </m:oMath>
            </m:oMathPara>
          </w:p>
        </w:tc>
        <w:tc>
          <w:tcPr>
            <w:tcW w:w="708" w:type="dxa"/>
            <w:shd w:val="clear" w:color="auto" w:fill="auto"/>
            <w:vAlign w:val="center"/>
          </w:tcPr>
          <w:p w14:paraId="1039F246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661" w:type="dxa"/>
            <w:shd w:val="clear" w:color="auto" w:fill="auto"/>
            <w:vAlign w:val="center"/>
          </w:tcPr>
          <w:p w14:paraId="1A1018A9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22 </m:t>
                    </m:r>
                  </m:den>
                </m:f>
              </m:oMath>
            </m:oMathPara>
          </w:p>
        </w:tc>
        <w:tc>
          <w:tcPr>
            <w:tcW w:w="757" w:type="dxa"/>
            <w:shd w:val="clear" w:color="auto" w:fill="auto"/>
            <w:vAlign w:val="center"/>
          </w:tcPr>
          <w:p w14:paraId="768ECBD4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22 </m:t>
                    </m:r>
                  </m:den>
                </m:f>
              </m:oMath>
            </m:oMathPara>
          </w:p>
        </w:tc>
        <w:tc>
          <w:tcPr>
            <w:tcW w:w="850" w:type="dxa"/>
            <w:shd w:val="clear" w:color="auto" w:fill="auto"/>
            <w:vAlign w:val="center"/>
          </w:tcPr>
          <w:p w14:paraId="5F2E8C4F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851" w:type="dxa"/>
            <w:shd w:val="clear" w:color="auto" w:fill="auto"/>
            <w:vAlign w:val="center"/>
          </w:tcPr>
          <w:p w14:paraId="17C99C20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22 </m:t>
                    </m:r>
                  </m:den>
                </m:f>
              </m:oMath>
            </m:oMathPara>
          </w:p>
        </w:tc>
        <w:tc>
          <w:tcPr>
            <w:tcW w:w="712" w:type="dxa"/>
            <w:shd w:val="clear" w:color="auto" w:fill="auto"/>
            <w:vAlign w:val="center"/>
          </w:tcPr>
          <w:p w14:paraId="2C7740E8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22 </m:t>
                    </m:r>
                  </m:den>
                </m:f>
              </m:oMath>
            </m:oMathPara>
          </w:p>
        </w:tc>
        <w:tc>
          <w:tcPr>
            <w:tcW w:w="708" w:type="dxa"/>
            <w:shd w:val="clear" w:color="auto" w:fill="auto"/>
            <w:vAlign w:val="center"/>
          </w:tcPr>
          <w:p w14:paraId="7601D07B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22 </m:t>
                    </m:r>
                  </m:den>
                </m:f>
              </m:oMath>
            </m:oMathPara>
          </w:p>
        </w:tc>
      </w:tr>
      <w:tr w:rsidR="00E5010C" w:rsidRPr="00695762" w14:paraId="64F2F36B" w14:textId="77777777" w:rsidTr="00EC3DCB">
        <w:trPr>
          <w:trHeight w:hRule="exact" w:val="567"/>
          <w:jc w:val="center"/>
        </w:trPr>
        <w:tc>
          <w:tcPr>
            <w:tcW w:w="1319" w:type="dxa"/>
            <w:shd w:val="clear" w:color="auto" w:fill="auto"/>
            <w:vAlign w:val="center"/>
          </w:tcPr>
          <w:p w14:paraId="4C5A8E1D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575" w:type="dxa"/>
            <w:shd w:val="clear" w:color="auto" w:fill="auto"/>
            <w:vAlign w:val="center"/>
          </w:tcPr>
          <w:p w14:paraId="490AC54D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8,5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576" w:type="dxa"/>
            <w:shd w:val="clear" w:color="auto" w:fill="auto"/>
            <w:vAlign w:val="center"/>
          </w:tcPr>
          <w:p w14:paraId="3D4001DA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641" w:type="dxa"/>
            <w:shd w:val="clear" w:color="auto" w:fill="auto"/>
            <w:vAlign w:val="center"/>
          </w:tcPr>
          <w:p w14:paraId="5B93CABB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09" w:type="dxa"/>
            <w:shd w:val="clear" w:color="auto" w:fill="auto"/>
            <w:vAlign w:val="center"/>
          </w:tcPr>
          <w:p w14:paraId="4FD54D29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708" w:type="dxa"/>
            <w:shd w:val="clear" w:color="auto" w:fill="auto"/>
            <w:vAlign w:val="center"/>
          </w:tcPr>
          <w:p w14:paraId="44FE06F2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20</m:t>
                    </m:r>
                  </m:den>
                </m:f>
              </m:oMath>
            </m:oMathPara>
          </w:p>
        </w:tc>
        <w:tc>
          <w:tcPr>
            <w:tcW w:w="661" w:type="dxa"/>
            <w:shd w:val="clear" w:color="auto" w:fill="auto"/>
            <w:vAlign w:val="center"/>
          </w:tcPr>
          <w:p w14:paraId="605D3EB7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757" w:type="dxa"/>
            <w:shd w:val="clear" w:color="auto" w:fill="auto"/>
            <w:vAlign w:val="center"/>
          </w:tcPr>
          <w:p w14:paraId="743BD349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850" w:type="dxa"/>
            <w:shd w:val="clear" w:color="auto" w:fill="auto"/>
            <w:vAlign w:val="center"/>
          </w:tcPr>
          <w:p w14:paraId="36258B6F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851" w:type="dxa"/>
            <w:shd w:val="clear" w:color="auto" w:fill="auto"/>
            <w:vAlign w:val="center"/>
          </w:tcPr>
          <w:p w14:paraId="5962FB29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712" w:type="dxa"/>
            <w:shd w:val="clear" w:color="auto" w:fill="auto"/>
            <w:vAlign w:val="center"/>
          </w:tcPr>
          <w:p w14:paraId="454A4BEE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708" w:type="dxa"/>
            <w:shd w:val="clear" w:color="auto" w:fill="auto"/>
            <w:vAlign w:val="center"/>
          </w:tcPr>
          <w:p w14:paraId="4E4FC2DA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23</m:t>
                    </m:r>
                  </m:den>
                </m:f>
              </m:oMath>
            </m:oMathPara>
          </w:p>
        </w:tc>
      </w:tr>
      <w:tr w:rsidR="00E5010C" w:rsidRPr="00695762" w14:paraId="6EEA5B9B" w14:textId="77777777" w:rsidTr="00EC3DCB">
        <w:trPr>
          <w:trHeight w:hRule="exact" w:val="567"/>
          <w:jc w:val="center"/>
        </w:trPr>
        <w:tc>
          <w:tcPr>
            <w:tcW w:w="1319" w:type="dxa"/>
            <w:shd w:val="clear" w:color="auto" w:fill="auto"/>
            <w:vAlign w:val="center"/>
          </w:tcPr>
          <w:p w14:paraId="577141FC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575" w:type="dxa"/>
            <w:shd w:val="clear" w:color="auto" w:fill="auto"/>
            <w:vAlign w:val="center"/>
          </w:tcPr>
          <w:p w14:paraId="2EFD52E4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8,5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19</m:t>
                    </m:r>
                  </m:den>
                </m:f>
              </m:oMath>
            </m:oMathPara>
          </w:p>
        </w:tc>
        <w:tc>
          <w:tcPr>
            <w:tcW w:w="576" w:type="dxa"/>
            <w:shd w:val="clear" w:color="auto" w:fill="auto"/>
            <w:vAlign w:val="center"/>
          </w:tcPr>
          <w:p w14:paraId="4761AF59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641" w:type="dxa"/>
            <w:shd w:val="clear" w:color="auto" w:fill="auto"/>
            <w:vAlign w:val="center"/>
          </w:tcPr>
          <w:p w14:paraId="0990BDDB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19</m:t>
                    </m:r>
                  </m:den>
                </m:f>
              </m:oMath>
            </m:oMathPara>
          </w:p>
        </w:tc>
        <w:tc>
          <w:tcPr>
            <w:tcW w:w="709" w:type="dxa"/>
            <w:shd w:val="clear" w:color="auto" w:fill="auto"/>
            <w:vAlign w:val="center"/>
          </w:tcPr>
          <w:p w14:paraId="10D029D7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08" w:type="dxa"/>
            <w:shd w:val="clear" w:color="auto" w:fill="auto"/>
            <w:vAlign w:val="center"/>
          </w:tcPr>
          <w:p w14:paraId="1CE1E830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20</m:t>
                    </m:r>
                  </m:den>
                </m:f>
              </m:oMath>
            </m:oMathPara>
          </w:p>
        </w:tc>
        <w:tc>
          <w:tcPr>
            <w:tcW w:w="661" w:type="dxa"/>
            <w:shd w:val="clear" w:color="auto" w:fill="auto"/>
            <w:vAlign w:val="center"/>
          </w:tcPr>
          <w:p w14:paraId="21952D11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19</m:t>
                    </m:r>
                  </m:den>
                </m:f>
              </m:oMath>
            </m:oMathPara>
          </w:p>
        </w:tc>
        <w:tc>
          <w:tcPr>
            <w:tcW w:w="757" w:type="dxa"/>
            <w:shd w:val="clear" w:color="auto" w:fill="auto"/>
            <w:vAlign w:val="center"/>
          </w:tcPr>
          <w:p w14:paraId="72EE9E6B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13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19</m:t>
                    </m:r>
                  </m:den>
                </m:f>
              </m:oMath>
            </m:oMathPara>
          </w:p>
        </w:tc>
        <w:tc>
          <w:tcPr>
            <w:tcW w:w="850" w:type="dxa"/>
            <w:shd w:val="clear" w:color="auto" w:fill="auto"/>
            <w:vAlign w:val="center"/>
          </w:tcPr>
          <w:p w14:paraId="47406662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13,5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851" w:type="dxa"/>
            <w:shd w:val="clear" w:color="auto" w:fill="auto"/>
            <w:vAlign w:val="center"/>
          </w:tcPr>
          <w:p w14:paraId="0CA48CA8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712" w:type="dxa"/>
            <w:shd w:val="clear" w:color="auto" w:fill="auto"/>
            <w:vAlign w:val="center"/>
          </w:tcPr>
          <w:p w14:paraId="1FB4AE59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14,5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08" w:type="dxa"/>
            <w:shd w:val="clear" w:color="auto" w:fill="auto"/>
            <w:vAlign w:val="center"/>
          </w:tcPr>
          <w:p w14:paraId="71915157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13,5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</w:tr>
      <w:tr w:rsidR="00E5010C" w:rsidRPr="00695762" w14:paraId="6AFE3AE1" w14:textId="77777777" w:rsidTr="00EC3DCB">
        <w:trPr>
          <w:trHeight w:hRule="exact" w:val="567"/>
          <w:jc w:val="center"/>
        </w:trPr>
        <w:tc>
          <w:tcPr>
            <w:tcW w:w="1319" w:type="dxa"/>
            <w:shd w:val="clear" w:color="auto" w:fill="auto"/>
            <w:vAlign w:val="center"/>
          </w:tcPr>
          <w:p w14:paraId="2FC943D1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575" w:type="dxa"/>
            <w:shd w:val="clear" w:color="auto" w:fill="auto"/>
            <w:vAlign w:val="center"/>
          </w:tcPr>
          <w:p w14:paraId="573B822A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576" w:type="dxa"/>
            <w:shd w:val="clear" w:color="auto" w:fill="auto"/>
            <w:vAlign w:val="center"/>
          </w:tcPr>
          <w:p w14:paraId="20FD6BE9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641" w:type="dxa"/>
            <w:shd w:val="clear" w:color="auto" w:fill="auto"/>
            <w:vAlign w:val="center"/>
          </w:tcPr>
          <w:p w14:paraId="35219DA4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709" w:type="dxa"/>
            <w:shd w:val="clear" w:color="auto" w:fill="auto"/>
            <w:vAlign w:val="center"/>
          </w:tcPr>
          <w:p w14:paraId="65A967CE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708" w:type="dxa"/>
            <w:shd w:val="clear" w:color="auto" w:fill="auto"/>
            <w:vAlign w:val="center"/>
          </w:tcPr>
          <w:p w14:paraId="2F0031C3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14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661" w:type="dxa"/>
            <w:shd w:val="clear" w:color="auto" w:fill="auto"/>
            <w:vAlign w:val="center"/>
          </w:tcPr>
          <w:p w14:paraId="3581DD35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13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57" w:type="dxa"/>
            <w:shd w:val="clear" w:color="auto" w:fill="auto"/>
            <w:vAlign w:val="center"/>
          </w:tcPr>
          <w:p w14:paraId="52100C26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13,5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850" w:type="dxa"/>
            <w:shd w:val="clear" w:color="auto" w:fill="auto"/>
            <w:vAlign w:val="center"/>
          </w:tcPr>
          <w:p w14:paraId="4CAEFC19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13,5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851" w:type="dxa"/>
            <w:shd w:val="clear" w:color="auto" w:fill="auto"/>
            <w:vAlign w:val="center"/>
          </w:tcPr>
          <w:p w14:paraId="700A334E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14,5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12" w:type="dxa"/>
            <w:shd w:val="clear" w:color="auto" w:fill="auto"/>
            <w:vAlign w:val="center"/>
          </w:tcPr>
          <w:p w14:paraId="525F2A93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08" w:type="dxa"/>
            <w:shd w:val="clear" w:color="auto" w:fill="auto"/>
            <w:vAlign w:val="center"/>
          </w:tcPr>
          <w:p w14:paraId="27F13154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15,5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</w:tr>
      <w:tr w:rsidR="00E5010C" w:rsidRPr="00695762" w14:paraId="61904201" w14:textId="77777777" w:rsidTr="00F637AF">
        <w:trPr>
          <w:jc w:val="center"/>
        </w:trPr>
        <w:tc>
          <w:tcPr>
            <w:tcW w:w="9067" w:type="dxa"/>
            <w:gridSpan w:val="12"/>
            <w:shd w:val="clear" w:color="auto" w:fill="auto"/>
            <w:vAlign w:val="center"/>
          </w:tcPr>
          <w:p w14:paraId="3625C200" w14:textId="4C25121F" w:rsidR="00E5010C" w:rsidRPr="00695762" w:rsidRDefault="001C2FA5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К</w:t>
            </w:r>
            <w:r w:rsidR="00E5010C">
              <w:rPr>
                <w:rFonts w:ascii="Arial" w:hAnsi="Arial" w:cs="Arial"/>
                <w:b/>
                <w:sz w:val="20"/>
                <w:szCs w:val="20"/>
              </w:rPr>
              <w:t>ласс</w:t>
            </w:r>
            <w:r w:rsidR="00E5010C" w:rsidRPr="00695762">
              <w:rPr>
                <w:rFonts w:ascii="Arial" w:hAnsi="Arial" w:cs="Arial"/>
                <w:b/>
                <w:sz w:val="20"/>
                <w:szCs w:val="20"/>
              </w:rPr>
              <w:t xml:space="preserve"> бетона </w:t>
            </w:r>
            <w:r w:rsidR="00E5010C">
              <w:rPr>
                <w:rFonts w:ascii="Arial" w:hAnsi="Arial" w:cs="Arial"/>
                <w:b/>
                <w:sz w:val="20"/>
                <w:szCs w:val="20"/>
              </w:rPr>
              <w:t>С 12/</w:t>
            </w:r>
            <w:r w:rsidR="00E5010C" w:rsidRPr="00695762">
              <w:rPr>
                <w:rFonts w:ascii="Arial" w:hAnsi="Arial" w:cs="Arial"/>
                <w:b/>
                <w:sz w:val="20"/>
                <w:szCs w:val="20"/>
              </w:rPr>
              <w:t>15</w:t>
            </w:r>
          </w:p>
        </w:tc>
      </w:tr>
      <w:tr w:rsidR="00E5010C" w:rsidRPr="00695762" w14:paraId="5947AFDC" w14:textId="77777777" w:rsidTr="00EC3DCB">
        <w:trPr>
          <w:trHeight w:hRule="exact" w:val="567"/>
          <w:jc w:val="center"/>
        </w:trPr>
        <w:tc>
          <w:tcPr>
            <w:tcW w:w="1319" w:type="dxa"/>
            <w:shd w:val="clear" w:color="auto" w:fill="auto"/>
            <w:vAlign w:val="center"/>
          </w:tcPr>
          <w:p w14:paraId="76410F8E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575" w:type="dxa"/>
            <w:shd w:val="clear" w:color="auto" w:fill="auto"/>
            <w:vAlign w:val="center"/>
          </w:tcPr>
          <w:p w14:paraId="38FEA9B5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5,5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19</m:t>
                    </m:r>
                  </m:den>
                </m:f>
              </m:oMath>
            </m:oMathPara>
          </w:p>
        </w:tc>
        <w:tc>
          <w:tcPr>
            <w:tcW w:w="576" w:type="dxa"/>
            <w:shd w:val="clear" w:color="auto" w:fill="auto"/>
            <w:vAlign w:val="center"/>
          </w:tcPr>
          <w:p w14:paraId="1CC1469E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6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641" w:type="dxa"/>
            <w:shd w:val="clear" w:color="auto" w:fill="auto"/>
            <w:vAlign w:val="center"/>
          </w:tcPr>
          <w:p w14:paraId="3DBEE846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7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709" w:type="dxa"/>
            <w:shd w:val="clear" w:color="auto" w:fill="auto"/>
            <w:vAlign w:val="center"/>
          </w:tcPr>
          <w:p w14:paraId="5FE1AD34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08" w:type="dxa"/>
            <w:shd w:val="clear" w:color="auto" w:fill="auto"/>
            <w:vAlign w:val="center"/>
          </w:tcPr>
          <w:p w14:paraId="6FBE93AE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661" w:type="dxa"/>
            <w:shd w:val="clear" w:color="auto" w:fill="auto"/>
            <w:vAlign w:val="center"/>
          </w:tcPr>
          <w:p w14:paraId="7D347AB6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8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757" w:type="dxa"/>
            <w:shd w:val="clear" w:color="auto" w:fill="auto"/>
            <w:vAlign w:val="center"/>
          </w:tcPr>
          <w:p w14:paraId="615485BC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8,5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850" w:type="dxa"/>
            <w:shd w:val="clear" w:color="auto" w:fill="auto"/>
            <w:vAlign w:val="center"/>
          </w:tcPr>
          <w:p w14:paraId="029B739D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851" w:type="dxa"/>
            <w:shd w:val="clear" w:color="auto" w:fill="auto"/>
            <w:vAlign w:val="center"/>
          </w:tcPr>
          <w:p w14:paraId="20AEFA3F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712" w:type="dxa"/>
            <w:shd w:val="clear" w:color="auto" w:fill="auto"/>
            <w:vAlign w:val="center"/>
          </w:tcPr>
          <w:p w14:paraId="73C2FCCE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  <w:tc>
          <w:tcPr>
            <w:tcW w:w="708" w:type="dxa"/>
            <w:shd w:val="clear" w:color="auto" w:fill="auto"/>
            <w:vAlign w:val="center"/>
          </w:tcPr>
          <w:p w14:paraId="1A696B57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21 </m:t>
                    </m:r>
                  </m:den>
                </m:f>
              </m:oMath>
            </m:oMathPara>
          </w:p>
        </w:tc>
      </w:tr>
      <w:tr w:rsidR="00E5010C" w:rsidRPr="00695762" w14:paraId="3F018FA6" w14:textId="77777777" w:rsidTr="00EC3DCB">
        <w:trPr>
          <w:trHeight w:hRule="exact" w:val="567"/>
          <w:jc w:val="center"/>
        </w:trPr>
        <w:tc>
          <w:tcPr>
            <w:tcW w:w="1319" w:type="dxa"/>
            <w:shd w:val="clear" w:color="auto" w:fill="auto"/>
            <w:vAlign w:val="center"/>
          </w:tcPr>
          <w:p w14:paraId="2E328129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575" w:type="dxa"/>
            <w:shd w:val="clear" w:color="auto" w:fill="auto"/>
            <w:vAlign w:val="center"/>
          </w:tcPr>
          <w:p w14:paraId="6291CD7F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5,5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576" w:type="dxa"/>
            <w:shd w:val="clear" w:color="auto" w:fill="auto"/>
            <w:vAlign w:val="center"/>
          </w:tcPr>
          <w:p w14:paraId="0E85658B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8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641" w:type="dxa"/>
            <w:shd w:val="clear" w:color="auto" w:fill="auto"/>
            <w:vAlign w:val="center"/>
          </w:tcPr>
          <w:p w14:paraId="2E954842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709" w:type="dxa"/>
            <w:shd w:val="clear" w:color="auto" w:fill="auto"/>
            <w:vAlign w:val="center"/>
          </w:tcPr>
          <w:p w14:paraId="3001DFBF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708" w:type="dxa"/>
            <w:shd w:val="clear" w:color="auto" w:fill="auto"/>
            <w:vAlign w:val="center"/>
          </w:tcPr>
          <w:p w14:paraId="52F17F12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661" w:type="dxa"/>
            <w:shd w:val="clear" w:color="auto" w:fill="auto"/>
            <w:vAlign w:val="center"/>
          </w:tcPr>
          <w:p w14:paraId="15A4C9D5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757" w:type="dxa"/>
            <w:shd w:val="clear" w:color="auto" w:fill="auto"/>
            <w:vAlign w:val="center"/>
          </w:tcPr>
          <w:p w14:paraId="6DDFA041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850" w:type="dxa"/>
            <w:shd w:val="clear" w:color="auto" w:fill="auto"/>
            <w:vAlign w:val="center"/>
          </w:tcPr>
          <w:p w14:paraId="3713E070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851" w:type="dxa"/>
            <w:shd w:val="clear" w:color="auto" w:fill="auto"/>
            <w:vAlign w:val="center"/>
          </w:tcPr>
          <w:p w14:paraId="10960839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12" w:type="dxa"/>
            <w:shd w:val="clear" w:color="auto" w:fill="auto"/>
            <w:vAlign w:val="center"/>
          </w:tcPr>
          <w:p w14:paraId="66C63CE2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708" w:type="dxa"/>
            <w:shd w:val="clear" w:color="auto" w:fill="auto"/>
            <w:vAlign w:val="center"/>
          </w:tcPr>
          <w:p w14:paraId="5E1AA38F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</w:tr>
      <w:tr w:rsidR="00E5010C" w:rsidRPr="00695762" w14:paraId="01DDAF11" w14:textId="77777777" w:rsidTr="00EC3DCB">
        <w:trPr>
          <w:trHeight w:hRule="exact" w:val="567"/>
          <w:jc w:val="center"/>
        </w:trPr>
        <w:tc>
          <w:tcPr>
            <w:tcW w:w="1319" w:type="dxa"/>
            <w:shd w:val="clear" w:color="auto" w:fill="auto"/>
            <w:vAlign w:val="center"/>
          </w:tcPr>
          <w:p w14:paraId="39F09FF5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575" w:type="dxa"/>
            <w:shd w:val="clear" w:color="auto" w:fill="auto"/>
            <w:vAlign w:val="center"/>
          </w:tcPr>
          <w:p w14:paraId="5F354CDF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7,5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576" w:type="dxa"/>
            <w:shd w:val="clear" w:color="auto" w:fill="auto"/>
            <w:vAlign w:val="center"/>
          </w:tcPr>
          <w:p w14:paraId="1AD3032C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8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641" w:type="dxa"/>
            <w:shd w:val="clear" w:color="auto" w:fill="auto"/>
            <w:vAlign w:val="center"/>
          </w:tcPr>
          <w:p w14:paraId="2C2D61A3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09" w:type="dxa"/>
            <w:shd w:val="clear" w:color="auto" w:fill="auto"/>
            <w:vAlign w:val="center"/>
          </w:tcPr>
          <w:p w14:paraId="64077BF6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708" w:type="dxa"/>
            <w:shd w:val="clear" w:color="auto" w:fill="auto"/>
            <w:vAlign w:val="center"/>
          </w:tcPr>
          <w:p w14:paraId="0E2B6CBA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661" w:type="dxa"/>
            <w:shd w:val="clear" w:color="auto" w:fill="auto"/>
            <w:vAlign w:val="center"/>
          </w:tcPr>
          <w:p w14:paraId="32F6E5AD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757" w:type="dxa"/>
            <w:shd w:val="clear" w:color="auto" w:fill="auto"/>
            <w:vAlign w:val="center"/>
          </w:tcPr>
          <w:p w14:paraId="44D5E9FA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850" w:type="dxa"/>
            <w:shd w:val="clear" w:color="auto" w:fill="auto"/>
            <w:vAlign w:val="center"/>
          </w:tcPr>
          <w:p w14:paraId="5D7DE446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851" w:type="dxa"/>
            <w:shd w:val="clear" w:color="auto" w:fill="auto"/>
            <w:vAlign w:val="center"/>
          </w:tcPr>
          <w:p w14:paraId="41AB4412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22 </m:t>
                    </m:r>
                  </m:den>
                </m:f>
              </m:oMath>
            </m:oMathPara>
          </w:p>
        </w:tc>
        <w:tc>
          <w:tcPr>
            <w:tcW w:w="712" w:type="dxa"/>
            <w:shd w:val="clear" w:color="auto" w:fill="auto"/>
            <w:vAlign w:val="center"/>
          </w:tcPr>
          <w:p w14:paraId="625F3CEE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  <w:tc>
          <w:tcPr>
            <w:tcW w:w="708" w:type="dxa"/>
            <w:shd w:val="clear" w:color="auto" w:fill="auto"/>
            <w:vAlign w:val="center"/>
          </w:tcPr>
          <w:p w14:paraId="7AB160DB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20 </m:t>
                    </m:r>
                  </m:den>
                </m:f>
              </m:oMath>
            </m:oMathPara>
          </w:p>
        </w:tc>
      </w:tr>
      <w:tr w:rsidR="00E5010C" w:rsidRPr="00695762" w14:paraId="5F64CDC7" w14:textId="77777777" w:rsidTr="00EC3DCB">
        <w:trPr>
          <w:trHeight w:hRule="exact" w:val="567"/>
          <w:jc w:val="center"/>
        </w:trPr>
        <w:tc>
          <w:tcPr>
            <w:tcW w:w="1319" w:type="dxa"/>
            <w:shd w:val="clear" w:color="auto" w:fill="auto"/>
            <w:vAlign w:val="center"/>
          </w:tcPr>
          <w:p w14:paraId="3091DC3E" w14:textId="77777777" w:rsidR="00E5010C" w:rsidRPr="00695762" w:rsidRDefault="00E5010C" w:rsidP="00F637AF">
            <w:pPr>
              <w:pStyle w:val="12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95762"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575" w:type="dxa"/>
            <w:shd w:val="clear" w:color="auto" w:fill="auto"/>
            <w:vAlign w:val="center"/>
          </w:tcPr>
          <w:p w14:paraId="66BB11C9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16 </m:t>
                    </m:r>
                  </m:den>
                </m:f>
              </m:oMath>
            </m:oMathPara>
          </w:p>
        </w:tc>
        <w:tc>
          <w:tcPr>
            <w:tcW w:w="576" w:type="dxa"/>
            <w:shd w:val="clear" w:color="auto" w:fill="auto"/>
            <w:vAlign w:val="center"/>
          </w:tcPr>
          <w:p w14:paraId="31A64601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10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17 </m:t>
                    </m:r>
                  </m:den>
                </m:f>
              </m:oMath>
            </m:oMathPara>
          </w:p>
        </w:tc>
        <w:tc>
          <w:tcPr>
            <w:tcW w:w="641" w:type="dxa"/>
            <w:shd w:val="clear" w:color="auto" w:fill="auto"/>
            <w:vAlign w:val="center"/>
          </w:tcPr>
          <w:p w14:paraId="52D8631D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9,5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09" w:type="dxa"/>
            <w:shd w:val="clear" w:color="auto" w:fill="auto"/>
            <w:vAlign w:val="center"/>
          </w:tcPr>
          <w:p w14:paraId="525F25B4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11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19 </m:t>
                    </m:r>
                  </m:den>
                </m:f>
              </m:oMath>
            </m:oMathPara>
          </w:p>
        </w:tc>
        <w:tc>
          <w:tcPr>
            <w:tcW w:w="708" w:type="dxa"/>
            <w:shd w:val="clear" w:color="auto" w:fill="auto"/>
            <w:vAlign w:val="center"/>
          </w:tcPr>
          <w:p w14:paraId="27363FE3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13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17 </m:t>
                    </m:r>
                  </m:den>
                </m:f>
              </m:oMath>
            </m:oMathPara>
          </w:p>
        </w:tc>
        <w:tc>
          <w:tcPr>
            <w:tcW w:w="661" w:type="dxa"/>
            <w:shd w:val="clear" w:color="auto" w:fill="auto"/>
            <w:vAlign w:val="center"/>
          </w:tcPr>
          <w:p w14:paraId="673DA49B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757" w:type="dxa"/>
            <w:shd w:val="clear" w:color="auto" w:fill="auto"/>
            <w:vAlign w:val="center"/>
          </w:tcPr>
          <w:p w14:paraId="42E0B08A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12,5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850" w:type="dxa"/>
            <w:shd w:val="clear" w:color="auto" w:fill="auto"/>
            <w:vAlign w:val="center"/>
          </w:tcPr>
          <w:p w14:paraId="40E17CFE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13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851" w:type="dxa"/>
            <w:shd w:val="clear" w:color="auto" w:fill="auto"/>
            <w:vAlign w:val="center"/>
          </w:tcPr>
          <w:p w14:paraId="2584F477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13,5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712" w:type="dxa"/>
            <w:shd w:val="clear" w:color="auto" w:fill="auto"/>
            <w:vAlign w:val="center"/>
          </w:tcPr>
          <w:p w14:paraId="78A34B0D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14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  <w:tc>
          <w:tcPr>
            <w:tcW w:w="708" w:type="dxa"/>
            <w:shd w:val="clear" w:color="auto" w:fill="auto"/>
            <w:vAlign w:val="center"/>
          </w:tcPr>
          <w:p w14:paraId="2B83190D" w14:textId="77777777" w:rsidR="00E5010C" w:rsidRPr="007B07AB" w:rsidRDefault="00000000" w:rsidP="00F637AF">
            <w:pPr>
              <w:pStyle w:val="12"/>
              <w:jc w:val="center"/>
              <w:rPr>
                <w:rFonts w:ascii="Arial" w:eastAsia="Cambria" w:hAnsi="Arial" w:cs="Arial"/>
                <w:sz w:val="20"/>
                <w:szCs w:val="20"/>
              </w:rPr>
            </w:pPr>
            <m:oMathPara>
              <m:oMathParaPr>
                <m:jc m:val="center"/>
              </m:oMathParaPr>
              <m:oMath>
                <m:f>
                  <m:fPr>
                    <m:ctrlP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>14,5</m:t>
                    </m:r>
                  </m:num>
                  <m:den>
                    <m:r>
                      <w:rPr>
                        <w:rFonts w:ascii="Cambria Math" w:eastAsia="Cambria" w:hAnsi="Cambria Math" w:cs="Arial"/>
                        <w:sz w:val="20"/>
                        <w:szCs w:val="20"/>
                      </w:rPr>
                      <m:t xml:space="preserve">18 </m:t>
                    </m:r>
                  </m:den>
                </m:f>
              </m:oMath>
            </m:oMathPara>
          </w:p>
        </w:tc>
      </w:tr>
      <w:tr w:rsidR="00E5010C" w:rsidRPr="00695762" w14:paraId="2545D5D7" w14:textId="77777777" w:rsidTr="00F637AF">
        <w:trPr>
          <w:trHeight w:hRule="exact" w:val="567"/>
          <w:jc w:val="center"/>
        </w:trPr>
        <w:tc>
          <w:tcPr>
            <w:tcW w:w="9067" w:type="dxa"/>
            <w:gridSpan w:val="12"/>
            <w:shd w:val="clear" w:color="auto" w:fill="auto"/>
            <w:vAlign w:val="center"/>
          </w:tcPr>
          <w:p w14:paraId="6DC4783E" w14:textId="174CE42F" w:rsidR="00E5010C" w:rsidRDefault="00E5010C" w:rsidP="00E5010C">
            <w:pPr>
              <w:pStyle w:val="12"/>
              <w:rPr>
                <w:rFonts w:ascii="Arial" w:eastAsia="Cambria" w:hAnsi="Arial" w:cs="Arial"/>
                <w:sz w:val="20"/>
                <w:szCs w:val="20"/>
              </w:rPr>
            </w:pPr>
            <w:r w:rsidRPr="00C50A54">
              <w:rPr>
                <w:rFonts w:ascii="Arial" w:hAnsi="Arial" w:cs="Arial"/>
                <w:b/>
                <w:sz w:val="18"/>
                <w:szCs w:val="18"/>
              </w:rPr>
              <w:t>Примечание</w:t>
            </w:r>
            <w:r w:rsidRPr="00C50A54">
              <w:rPr>
                <w:rFonts w:ascii="Arial" w:hAnsi="Arial" w:cs="Arial"/>
                <w:sz w:val="18"/>
                <w:szCs w:val="18"/>
              </w:rPr>
              <w:t xml:space="preserve"> - Толщины слоев могут уточняться и проверяться </w:t>
            </w:r>
            <w:r w:rsidR="00F97A9F">
              <w:rPr>
                <w:rFonts w:ascii="Arial" w:hAnsi="Arial" w:cs="Arial"/>
                <w:sz w:val="18"/>
                <w:szCs w:val="18"/>
              </w:rPr>
              <w:t>расчетом</w:t>
            </w:r>
            <w:r w:rsidRPr="00C50A54">
              <w:rPr>
                <w:rFonts w:ascii="Arial" w:hAnsi="Arial" w:cs="Arial"/>
                <w:sz w:val="18"/>
                <w:szCs w:val="18"/>
              </w:rPr>
              <w:t xml:space="preserve"> по проектированию жестких дорожных одежд</w:t>
            </w:r>
            <w:r w:rsidR="00F97A9F">
              <w:rPr>
                <w:rFonts w:ascii="Arial" w:hAnsi="Arial" w:cs="Arial"/>
                <w:sz w:val="18"/>
                <w:szCs w:val="18"/>
              </w:rPr>
              <w:t>.</w:t>
            </w:r>
          </w:p>
        </w:tc>
      </w:tr>
    </w:tbl>
    <w:p w14:paraId="39374521" w14:textId="77777777" w:rsidR="00E5010C" w:rsidRDefault="00E5010C" w:rsidP="00E5010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1863C3CE" w14:textId="742B48B3" w:rsidR="00E5010C" w:rsidRPr="00C50A54" w:rsidRDefault="00E5010C" w:rsidP="00E5010C">
      <w:pPr>
        <w:pStyle w:val="12"/>
        <w:jc w:val="both"/>
        <w:rPr>
          <w:rFonts w:ascii="Arial" w:hAnsi="Arial" w:cs="Arial"/>
          <w:sz w:val="18"/>
          <w:szCs w:val="18"/>
        </w:rPr>
      </w:pPr>
    </w:p>
    <w:p w14:paraId="3618294B" w14:textId="465B6DE2" w:rsidR="00E5010C" w:rsidRDefault="00E5010C">
      <w:pPr>
        <w:widowControl/>
        <w:autoSpaceDE/>
        <w:autoSpaceDN/>
        <w:adjustRightInd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F520D42" w14:textId="77777777" w:rsidR="0012032D" w:rsidRPr="005E33BE" w:rsidRDefault="0012032D">
      <w:pPr>
        <w:widowControl/>
        <w:autoSpaceDE/>
        <w:autoSpaceDN/>
        <w:adjustRightInd/>
        <w:rPr>
          <w:rFonts w:ascii="Arial" w:hAnsi="Arial" w:cs="Arial"/>
        </w:rPr>
      </w:pPr>
    </w:p>
    <w:p w14:paraId="43C7A88D" w14:textId="0AF89F9D" w:rsidR="0012032D" w:rsidRPr="00F97A9F" w:rsidRDefault="0012032D" w:rsidP="0012032D">
      <w:pPr>
        <w:jc w:val="center"/>
        <w:rPr>
          <w:rFonts w:ascii="Arial" w:hAnsi="Arial"/>
          <w:b/>
          <w:sz w:val="24"/>
          <w:szCs w:val="24"/>
        </w:rPr>
      </w:pPr>
      <w:proofErr w:type="spellStart"/>
      <w:r w:rsidRPr="007D5EBB">
        <w:rPr>
          <w:rFonts w:ascii="Arial" w:hAnsi="Arial"/>
          <w:b/>
          <w:sz w:val="24"/>
          <w:szCs w:val="24"/>
          <w:lang w:val="ro-RO"/>
        </w:rPr>
        <w:t>Приложение</w:t>
      </w:r>
      <w:proofErr w:type="spellEnd"/>
      <w:r w:rsidRPr="007D5EBB">
        <w:rPr>
          <w:rFonts w:ascii="Arial" w:hAnsi="Arial"/>
          <w:b/>
          <w:sz w:val="24"/>
          <w:szCs w:val="24"/>
          <w:lang w:val="ro-RO"/>
        </w:rPr>
        <w:t xml:space="preserve"> </w:t>
      </w:r>
      <w:r w:rsidR="00F97A9F">
        <w:rPr>
          <w:rFonts w:ascii="Arial" w:hAnsi="Arial"/>
          <w:b/>
          <w:sz w:val="24"/>
          <w:szCs w:val="24"/>
        </w:rPr>
        <w:t>С</w:t>
      </w:r>
    </w:p>
    <w:p w14:paraId="5D9A0DB3" w14:textId="77777777" w:rsidR="0012032D" w:rsidRPr="00D57692" w:rsidRDefault="0012032D" w:rsidP="0012032D">
      <w:pPr>
        <w:jc w:val="center"/>
        <w:rPr>
          <w:rFonts w:ascii="Arial" w:hAnsi="Arial"/>
        </w:rPr>
      </w:pPr>
      <w:r>
        <w:rPr>
          <w:rFonts w:ascii="Arial" w:hAnsi="Arial"/>
        </w:rPr>
        <w:t>(справочное)</w:t>
      </w:r>
    </w:p>
    <w:p w14:paraId="7A0C7C1E" w14:textId="77777777" w:rsidR="0012032D" w:rsidRPr="00D57692" w:rsidRDefault="0012032D" w:rsidP="0012032D">
      <w:pPr>
        <w:jc w:val="center"/>
        <w:rPr>
          <w:rFonts w:ascii="Arial" w:hAnsi="Arial"/>
          <w:b/>
          <w:sz w:val="24"/>
          <w:szCs w:val="24"/>
        </w:rPr>
      </w:pPr>
    </w:p>
    <w:p w14:paraId="20CC3CFB" w14:textId="18AF5925" w:rsidR="0012032D" w:rsidRPr="0012032D" w:rsidRDefault="0012032D" w:rsidP="0012032D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12032D">
        <w:rPr>
          <w:rFonts w:ascii="Arial" w:hAnsi="Arial" w:cs="Arial"/>
          <w:b/>
          <w:bCs/>
          <w:sz w:val="24"/>
          <w:szCs w:val="24"/>
        </w:rPr>
        <w:t xml:space="preserve">Устранение </w:t>
      </w:r>
      <w:r w:rsidR="005C663A">
        <w:rPr>
          <w:rFonts w:ascii="Arial" w:hAnsi="Arial" w:cs="Arial"/>
          <w:b/>
          <w:bCs/>
          <w:sz w:val="24"/>
          <w:szCs w:val="24"/>
        </w:rPr>
        <w:t>дефектов и разрушений</w:t>
      </w:r>
      <w:r w:rsidRPr="0012032D">
        <w:rPr>
          <w:rFonts w:ascii="Arial" w:hAnsi="Arial" w:cs="Arial"/>
          <w:b/>
          <w:bCs/>
          <w:sz w:val="24"/>
          <w:szCs w:val="24"/>
        </w:rPr>
        <w:t xml:space="preserve"> </w:t>
      </w:r>
      <w:r w:rsidR="005C663A" w:rsidRPr="0012032D">
        <w:rPr>
          <w:rFonts w:ascii="Arial" w:hAnsi="Arial" w:cs="Arial"/>
          <w:b/>
          <w:bCs/>
          <w:sz w:val="24"/>
          <w:szCs w:val="24"/>
        </w:rPr>
        <w:t>покрыти</w:t>
      </w:r>
      <w:r w:rsidR="005C663A">
        <w:rPr>
          <w:rFonts w:ascii="Arial" w:hAnsi="Arial" w:cs="Arial"/>
          <w:b/>
          <w:bCs/>
          <w:sz w:val="24"/>
          <w:szCs w:val="24"/>
        </w:rPr>
        <w:t>й из</w:t>
      </w:r>
      <w:r w:rsidR="005C663A" w:rsidRPr="0012032D">
        <w:rPr>
          <w:rFonts w:ascii="Arial" w:hAnsi="Arial" w:cs="Arial"/>
          <w:b/>
          <w:bCs/>
          <w:sz w:val="24"/>
          <w:szCs w:val="24"/>
          <w:lang w:val="ro-RO"/>
        </w:rPr>
        <w:t xml:space="preserve"> </w:t>
      </w:r>
      <w:r w:rsidRPr="0012032D">
        <w:rPr>
          <w:rFonts w:ascii="Arial" w:hAnsi="Arial" w:cs="Arial"/>
          <w:b/>
          <w:bCs/>
          <w:sz w:val="24"/>
          <w:szCs w:val="24"/>
          <w:lang w:val="ro-RO"/>
        </w:rPr>
        <w:t xml:space="preserve">RCC </w:t>
      </w:r>
    </w:p>
    <w:p w14:paraId="52BCAE6F" w14:textId="2B7CAEF1" w:rsidR="0012032D" w:rsidRDefault="0012032D" w:rsidP="00200DD7">
      <w:pPr>
        <w:rPr>
          <w:rFonts w:ascii="Arial" w:hAnsi="Arial" w:cs="Arial"/>
        </w:rPr>
      </w:pPr>
    </w:p>
    <w:p w14:paraId="69502C7D" w14:textId="46F0A0B0" w:rsidR="0012032D" w:rsidRDefault="0012032D" w:rsidP="00200DD7">
      <w:pPr>
        <w:rPr>
          <w:rFonts w:ascii="Arial" w:hAnsi="Arial" w:cs="Arial"/>
        </w:rPr>
      </w:pPr>
    </w:p>
    <w:p w14:paraId="18514D1E" w14:textId="24E78BF8" w:rsidR="0012032D" w:rsidRDefault="00F97A9F" w:rsidP="00ED2157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С</w:t>
      </w:r>
      <w:r w:rsidR="00B64C9D" w:rsidRPr="00ED2157">
        <w:rPr>
          <w:rFonts w:ascii="Arial" w:hAnsi="Arial" w:cs="Arial"/>
          <w:b/>
          <w:bCs/>
          <w:lang w:val="ro-RO"/>
        </w:rPr>
        <w:t>.1</w:t>
      </w:r>
      <w:r w:rsidR="00B64C9D">
        <w:rPr>
          <w:rFonts w:ascii="Arial" w:hAnsi="Arial" w:cs="Arial"/>
          <w:lang w:val="ro-RO"/>
        </w:rPr>
        <w:tab/>
      </w:r>
      <w:r w:rsidR="003147E5" w:rsidRPr="003147E5">
        <w:rPr>
          <w:rFonts w:ascii="Arial" w:hAnsi="Arial" w:cs="Arial"/>
        </w:rPr>
        <w:t>Проблемы, возникающие с покрытиями</w:t>
      </w:r>
      <w:r w:rsidR="003147E5">
        <w:rPr>
          <w:rFonts w:ascii="Arial" w:hAnsi="Arial" w:cs="Arial"/>
          <w:lang w:val="ro-RO"/>
        </w:rPr>
        <w:t xml:space="preserve"> RCC</w:t>
      </w:r>
      <w:r w:rsidR="003147E5" w:rsidRPr="003147E5">
        <w:rPr>
          <w:rFonts w:ascii="Arial" w:hAnsi="Arial" w:cs="Arial"/>
        </w:rPr>
        <w:t>, обычно связаны с материалами и методами строительства; поэтому необходимы адекватн</w:t>
      </w:r>
      <w:r w:rsidR="00ED2157">
        <w:rPr>
          <w:rFonts w:ascii="Arial" w:hAnsi="Arial" w:cs="Arial"/>
        </w:rPr>
        <w:t>ые</w:t>
      </w:r>
      <w:r w:rsidR="003147E5" w:rsidRPr="003147E5">
        <w:rPr>
          <w:rFonts w:ascii="Arial" w:hAnsi="Arial" w:cs="Arial"/>
        </w:rPr>
        <w:t xml:space="preserve"> предварительн</w:t>
      </w:r>
      <w:r w:rsidR="00ED2157">
        <w:rPr>
          <w:rFonts w:ascii="Arial" w:hAnsi="Arial" w:cs="Arial"/>
        </w:rPr>
        <w:t>ые</w:t>
      </w:r>
      <w:r w:rsidR="003147E5" w:rsidRPr="003147E5">
        <w:rPr>
          <w:rFonts w:ascii="Arial" w:hAnsi="Arial" w:cs="Arial"/>
        </w:rPr>
        <w:t xml:space="preserve"> </w:t>
      </w:r>
      <w:r w:rsidR="00ED2157">
        <w:rPr>
          <w:rFonts w:ascii="Arial" w:hAnsi="Arial" w:cs="Arial"/>
        </w:rPr>
        <w:t>определения</w:t>
      </w:r>
      <w:r w:rsidR="003147E5" w:rsidRPr="003147E5">
        <w:rPr>
          <w:rFonts w:ascii="Arial" w:hAnsi="Arial" w:cs="Arial"/>
        </w:rPr>
        <w:t>, тестировани</w:t>
      </w:r>
      <w:r w:rsidR="00ED2157">
        <w:rPr>
          <w:rFonts w:ascii="Arial" w:hAnsi="Arial" w:cs="Arial"/>
        </w:rPr>
        <w:t>я</w:t>
      </w:r>
      <w:r w:rsidR="003147E5" w:rsidRPr="003147E5">
        <w:rPr>
          <w:rFonts w:ascii="Arial" w:hAnsi="Arial" w:cs="Arial"/>
        </w:rPr>
        <w:t xml:space="preserve"> и оценка.</w:t>
      </w:r>
    </w:p>
    <w:p w14:paraId="0EF90D9A" w14:textId="038B823A" w:rsidR="0012032D" w:rsidRDefault="0012032D" w:rsidP="00200DD7">
      <w:pPr>
        <w:rPr>
          <w:rFonts w:ascii="Arial" w:hAnsi="Arial" w:cs="Arial"/>
        </w:rPr>
      </w:pPr>
    </w:p>
    <w:p w14:paraId="1A0F94CF" w14:textId="061400B6" w:rsidR="0012032D" w:rsidRDefault="00F97A9F" w:rsidP="00ED2157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С</w:t>
      </w:r>
      <w:r w:rsidR="00ED2157" w:rsidRPr="00ED2157">
        <w:rPr>
          <w:rFonts w:ascii="Arial" w:hAnsi="Arial" w:cs="Arial"/>
          <w:b/>
          <w:bCs/>
          <w:lang w:val="ro-RO"/>
        </w:rPr>
        <w:t>.2</w:t>
      </w:r>
      <w:r w:rsidR="00ED2157">
        <w:rPr>
          <w:rFonts w:ascii="Arial" w:hAnsi="Arial" w:cs="Arial"/>
          <w:lang w:val="ro-RO"/>
        </w:rPr>
        <w:tab/>
      </w:r>
      <w:r w:rsidR="003147E5" w:rsidRPr="003147E5">
        <w:rPr>
          <w:rFonts w:ascii="Arial" w:hAnsi="Arial" w:cs="Arial"/>
        </w:rPr>
        <w:t>Во многих случаях действует несколько факторов, что затрудняет выделение конкретной причины.</w:t>
      </w:r>
    </w:p>
    <w:p w14:paraId="5AD79F02" w14:textId="08207844" w:rsidR="0012032D" w:rsidRDefault="0012032D" w:rsidP="00200DD7">
      <w:pPr>
        <w:rPr>
          <w:rFonts w:ascii="Arial" w:hAnsi="Arial" w:cs="Arial"/>
        </w:rPr>
      </w:pPr>
    </w:p>
    <w:p w14:paraId="60B27030" w14:textId="71B4C97E" w:rsidR="00ED2157" w:rsidRPr="00ED2157" w:rsidRDefault="00F97A9F" w:rsidP="00ED2157">
      <w:pPr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b/>
          <w:bCs/>
        </w:rPr>
        <w:t>С</w:t>
      </w:r>
      <w:r w:rsidR="00ED2157" w:rsidRPr="0083441C">
        <w:rPr>
          <w:rFonts w:ascii="Arial" w:hAnsi="Arial" w:cs="Arial"/>
          <w:b/>
          <w:bCs/>
          <w:lang w:val="ro-RO"/>
        </w:rPr>
        <w:t>.3</w:t>
      </w:r>
      <w:r w:rsidR="00ED2157">
        <w:rPr>
          <w:rFonts w:ascii="Arial" w:hAnsi="Arial" w:cs="Arial"/>
          <w:lang w:val="ro-RO"/>
        </w:rPr>
        <w:tab/>
      </w:r>
      <w:proofErr w:type="spellStart"/>
      <w:r w:rsidR="00ED2157" w:rsidRPr="00ED2157">
        <w:rPr>
          <w:rFonts w:ascii="Arial" w:hAnsi="Arial" w:cs="Arial"/>
          <w:lang w:val="ro-RO"/>
        </w:rPr>
        <w:t>Поскольку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r w:rsidR="0083441C">
        <w:rPr>
          <w:rFonts w:ascii="Arial" w:hAnsi="Arial" w:cs="Arial"/>
        </w:rPr>
        <w:t xml:space="preserve">покрытие из </w:t>
      </w:r>
      <w:r w:rsidR="00ED2157">
        <w:rPr>
          <w:rFonts w:ascii="Arial" w:hAnsi="Arial" w:cs="Arial"/>
          <w:lang w:val="ro-RO"/>
        </w:rPr>
        <w:t>RCC</w:t>
      </w:r>
      <w:r w:rsidR="00ED2157" w:rsidRPr="00ED2157">
        <w:rPr>
          <w:rFonts w:ascii="Arial" w:hAnsi="Arial" w:cs="Arial"/>
          <w:lang w:val="ro-RO"/>
        </w:rPr>
        <w:t xml:space="preserve"> </w:t>
      </w:r>
      <w:proofErr w:type="spellStart"/>
      <w:r w:rsidR="00ED2157" w:rsidRPr="00ED2157">
        <w:rPr>
          <w:rFonts w:ascii="Arial" w:hAnsi="Arial" w:cs="Arial"/>
          <w:lang w:val="ro-RO"/>
        </w:rPr>
        <w:t>можно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r w:rsidR="00ED2157">
        <w:rPr>
          <w:rFonts w:ascii="Arial" w:hAnsi="Arial" w:cs="Arial"/>
        </w:rPr>
        <w:t>устраивать</w:t>
      </w:r>
      <w:r w:rsidR="00ED2157" w:rsidRPr="00ED2157">
        <w:rPr>
          <w:rFonts w:ascii="Arial" w:hAnsi="Arial" w:cs="Arial"/>
          <w:lang w:val="ro-RO"/>
        </w:rPr>
        <w:t xml:space="preserve"> </w:t>
      </w:r>
      <w:proofErr w:type="spellStart"/>
      <w:r w:rsidR="00ED2157" w:rsidRPr="00ED2157">
        <w:rPr>
          <w:rFonts w:ascii="Arial" w:hAnsi="Arial" w:cs="Arial"/>
          <w:lang w:val="ro-RO"/>
        </w:rPr>
        <w:t>как</w:t>
      </w:r>
      <w:proofErr w:type="spellEnd"/>
      <w:r w:rsidR="00ED2157" w:rsidRPr="00ED2157">
        <w:rPr>
          <w:rFonts w:ascii="Arial" w:hAnsi="Arial" w:cs="Arial"/>
          <w:lang w:val="ro-RO"/>
        </w:rPr>
        <w:t xml:space="preserve"> в </w:t>
      </w:r>
      <w:proofErr w:type="spellStart"/>
      <w:r w:rsidR="00ED2157" w:rsidRPr="00ED2157">
        <w:rPr>
          <w:rFonts w:ascii="Arial" w:hAnsi="Arial" w:cs="Arial"/>
          <w:lang w:val="ro-RO"/>
        </w:rPr>
        <w:t>жаркую</w:t>
      </w:r>
      <w:proofErr w:type="spellEnd"/>
      <w:r w:rsidR="00ED2157" w:rsidRPr="00ED2157">
        <w:rPr>
          <w:rFonts w:ascii="Arial" w:hAnsi="Arial" w:cs="Arial"/>
          <w:lang w:val="ro-RO"/>
        </w:rPr>
        <w:t xml:space="preserve">, </w:t>
      </w:r>
      <w:proofErr w:type="spellStart"/>
      <w:r w:rsidR="00ED2157" w:rsidRPr="00ED2157">
        <w:rPr>
          <w:rFonts w:ascii="Arial" w:hAnsi="Arial" w:cs="Arial"/>
          <w:lang w:val="ro-RO"/>
        </w:rPr>
        <w:t>так</w:t>
      </w:r>
      <w:proofErr w:type="spellEnd"/>
      <w:r w:rsidR="00ED2157" w:rsidRPr="00ED2157">
        <w:rPr>
          <w:rFonts w:ascii="Arial" w:hAnsi="Arial" w:cs="Arial"/>
          <w:lang w:val="ro-RO"/>
        </w:rPr>
        <w:t xml:space="preserve"> и в </w:t>
      </w:r>
      <w:proofErr w:type="spellStart"/>
      <w:r w:rsidR="00ED2157" w:rsidRPr="00ED2157">
        <w:rPr>
          <w:rFonts w:ascii="Arial" w:hAnsi="Arial" w:cs="Arial"/>
          <w:lang w:val="ro-RO"/>
        </w:rPr>
        <w:t>холодную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proofErr w:type="spellStart"/>
      <w:r w:rsidR="00ED2157" w:rsidRPr="00ED2157">
        <w:rPr>
          <w:rFonts w:ascii="Arial" w:hAnsi="Arial" w:cs="Arial"/>
          <w:lang w:val="ro-RO"/>
        </w:rPr>
        <w:t>погоду</w:t>
      </w:r>
      <w:proofErr w:type="spellEnd"/>
      <w:r w:rsidR="00ED2157" w:rsidRPr="00ED2157">
        <w:rPr>
          <w:rFonts w:ascii="Arial" w:hAnsi="Arial" w:cs="Arial"/>
          <w:lang w:val="ro-RO"/>
        </w:rPr>
        <w:t xml:space="preserve">, </w:t>
      </w:r>
      <w:proofErr w:type="spellStart"/>
      <w:r w:rsidR="00ED2157" w:rsidRPr="00ED2157">
        <w:rPr>
          <w:rFonts w:ascii="Arial" w:hAnsi="Arial" w:cs="Arial"/>
          <w:lang w:val="ro-RO"/>
        </w:rPr>
        <w:t>важно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proofErr w:type="spellStart"/>
      <w:r w:rsidR="00ED2157" w:rsidRPr="00ED2157">
        <w:rPr>
          <w:rFonts w:ascii="Arial" w:hAnsi="Arial" w:cs="Arial"/>
          <w:lang w:val="ro-RO"/>
        </w:rPr>
        <w:t>учитывать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proofErr w:type="spellStart"/>
      <w:r w:rsidR="00ED2157" w:rsidRPr="00ED2157">
        <w:rPr>
          <w:rFonts w:ascii="Arial" w:hAnsi="Arial" w:cs="Arial"/>
          <w:lang w:val="ro-RO"/>
        </w:rPr>
        <w:t>различия</w:t>
      </w:r>
      <w:proofErr w:type="spellEnd"/>
      <w:r w:rsidR="00ED2157" w:rsidRPr="00ED2157">
        <w:rPr>
          <w:rFonts w:ascii="Arial" w:hAnsi="Arial" w:cs="Arial"/>
          <w:lang w:val="ro-RO"/>
        </w:rPr>
        <w:t xml:space="preserve"> в </w:t>
      </w:r>
      <w:proofErr w:type="spellStart"/>
      <w:r w:rsidR="00ED2157" w:rsidRPr="00ED2157">
        <w:rPr>
          <w:rFonts w:ascii="Arial" w:hAnsi="Arial" w:cs="Arial"/>
          <w:lang w:val="ro-RO"/>
        </w:rPr>
        <w:t>поведении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proofErr w:type="spellStart"/>
      <w:r w:rsidR="00ED2157" w:rsidRPr="00ED2157">
        <w:rPr>
          <w:rFonts w:ascii="Arial" w:hAnsi="Arial" w:cs="Arial"/>
          <w:lang w:val="ro-RO"/>
        </w:rPr>
        <w:t>смесей</w:t>
      </w:r>
      <w:proofErr w:type="spellEnd"/>
      <w:r w:rsidR="00ED2157" w:rsidRPr="00ED2157">
        <w:rPr>
          <w:rFonts w:ascii="Arial" w:hAnsi="Arial" w:cs="Arial"/>
          <w:lang w:val="ro-RO"/>
        </w:rPr>
        <w:t xml:space="preserve"> в </w:t>
      </w:r>
      <w:proofErr w:type="spellStart"/>
      <w:r w:rsidR="00ED2157" w:rsidRPr="00ED2157">
        <w:rPr>
          <w:rFonts w:ascii="Arial" w:hAnsi="Arial" w:cs="Arial"/>
          <w:lang w:val="ro-RO"/>
        </w:rPr>
        <w:t>разных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proofErr w:type="spellStart"/>
      <w:r w:rsidR="00ED2157" w:rsidRPr="00ED2157">
        <w:rPr>
          <w:rFonts w:ascii="Arial" w:hAnsi="Arial" w:cs="Arial"/>
          <w:lang w:val="ro-RO"/>
        </w:rPr>
        <w:t>погодных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proofErr w:type="spellStart"/>
      <w:r w:rsidR="00ED2157" w:rsidRPr="00ED2157">
        <w:rPr>
          <w:rFonts w:ascii="Arial" w:hAnsi="Arial" w:cs="Arial"/>
          <w:lang w:val="ro-RO"/>
        </w:rPr>
        <w:t>условиях</w:t>
      </w:r>
      <w:proofErr w:type="spellEnd"/>
      <w:r w:rsidR="00ED2157" w:rsidRPr="00ED2157">
        <w:rPr>
          <w:rFonts w:ascii="Arial" w:hAnsi="Arial" w:cs="Arial"/>
          <w:lang w:val="ro-RO"/>
        </w:rPr>
        <w:t xml:space="preserve">. </w:t>
      </w:r>
      <w:proofErr w:type="spellStart"/>
      <w:r w:rsidR="00ED2157" w:rsidRPr="00ED2157">
        <w:rPr>
          <w:rFonts w:ascii="Arial" w:hAnsi="Arial" w:cs="Arial"/>
          <w:lang w:val="ro-RO"/>
        </w:rPr>
        <w:t>Проблемы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proofErr w:type="spellStart"/>
      <w:r w:rsidR="00ED2157" w:rsidRPr="00ED2157">
        <w:rPr>
          <w:rFonts w:ascii="Arial" w:hAnsi="Arial" w:cs="Arial"/>
          <w:lang w:val="ro-RO"/>
        </w:rPr>
        <w:t>могут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proofErr w:type="spellStart"/>
      <w:r w:rsidR="00ED2157" w:rsidRPr="00ED2157">
        <w:rPr>
          <w:rFonts w:ascii="Arial" w:hAnsi="Arial" w:cs="Arial"/>
          <w:lang w:val="ro-RO"/>
        </w:rPr>
        <w:t>возникнуть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proofErr w:type="spellStart"/>
      <w:r w:rsidR="00ED2157" w:rsidRPr="00ED2157">
        <w:rPr>
          <w:rFonts w:ascii="Arial" w:hAnsi="Arial" w:cs="Arial"/>
          <w:lang w:val="ro-RO"/>
        </w:rPr>
        <w:t>при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proofErr w:type="spellStart"/>
      <w:r w:rsidR="00ED2157" w:rsidRPr="00ED2157">
        <w:rPr>
          <w:rFonts w:ascii="Arial" w:hAnsi="Arial" w:cs="Arial"/>
          <w:lang w:val="ro-RO"/>
        </w:rPr>
        <w:t>производстве</w:t>
      </w:r>
      <w:proofErr w:type="spellEnd"/>
      <w:r w:rsidR="00ED2157" w:rsidRPr="00ED2157">
        <w:rPr>
          <w:rFonts w:ascii="Arial" w:hAnsi="Arial" w:cs="Arial"/>
          <w:lang w:val="ro-RO"/>
        </w:rPr>
        <w:t xml:space="preserve">, </w:t>
      </w:r>
      <w:proofErr w:type="spellStart"/>
      <w:r w:rsidR="00ED2157" w:rsidRPr="00ED2157">
        <w:rPr>
          <w:rFonts w:ascii="Arial" w:hAnsi="Arial" w:cs="Arial"/>
          <w:lang w:val="ro-RO"/>
        </w:rPr>
        <w:t>транспортировке</w:t>
      </w:r>
      <w:proofErr w:type="spellEnd"/>
      <w:r w:rsidR="00ED2157" w:rsidRPr="00ED2157">
        <w:rPr>
          <w:rFonts w:ascii="Arial" w:hAnsi="Arial" w:cs="Arial"/>
          <w:lang w:val="ro-RO"/>
        </w:rPr>
        <w:t xml:space="preserve">, </w:t>
      </w:r>
      <w:proofErr w:type="spellStart"/>
      <w:r w:rsidR="00ED2157" w:rsidRPr="00ED2157">
        <w:rPr>
          <w:rFonts w:ascii="Arial" w:hAnsi="Arial" w:cs="Arial"/>
          <w:lang w:val="ro-RO"/>
        </w:rPr>
        <w:t>укладке</w:t>
      </w:r>
      <w:proofErr w:type="spellEnd"/>
      <w:r w:rsidR="00ED2157" w:rsidRPr="00ED2157">
        <w:rPr>
          <w:rFonts w:ascii="Arial" w:hAnsi="Arial" w:cs="Arial"/>
          <w:lang w:val="ro-RO"/>
        </w:rPr>
        <w:t xml:space="preserve">, </w:t>
      </w:r>
      <w:proofErr w:type="spellStart"/>
      <w:r w:rsidR="00ED2157" w:rsidRPr="00ED2157">
        <w:rPr>
          <w:rFonts w:ascii="Arial" w:hAnsi="Arial" w:cs="Arial"/>
          <w:lang w:val="ro-RO"/>
        </w:rPr>
        <w:t>уплотнении</w:t>
      </w:r>
      <w:proofErr w:type="spellEnd"/>
      <w:r w:rsidR="00ED2157" w:rsidRPr="00ED2157">
        <w:rPr>
          <w:rFonts w:ascii="Arial" w:hAnsi="Arial" w:cs="Arial"/>
          <w:lang w:val="ro-RO"/>
        </w:rPr>
        <w:t xml:space="preserve"> и </w:t>
      </w:r>
      <w:proofErr w:type="spellStart"/>
      <w:r w:rsidR="00ED2157" w:rsidRPr="00ED2157">
        <w:rPr>
          <w:rFonts w:ascii="Arial" w:hAnsi="Arial" w:cs="Arial"/>
          <w:lang w:val="ro-RO"/>
        </w:rPr>
        <w:t>отверждении</w:t>
      </w:r>
      <w:proofErr w:type="spellEnd"/>
      <w:r w:rsidR="00ED2157" w:rsidRPr="00ED2157">
        <w:rPr>
          <w:rFonts w:ascii="Arial" w:hAnsi="Arial" w:cs="Arial"/>
          <w:lang w:val="ro-RO"/>
        </w:rPr>
        <w:t xml:space="preserve">, а </w:t>
      </w:r>
      <w:proofErr w:type="spellStart"/>
      <w:r w:rsidR="00ED2157" w:rsidRPr="00ED2157">
        <w:rPr>
          <w:rFonts w:ascii="Arial" w:hAnsi="Arial" w:cs="Arial"/>
          <w:lang w:val="ro-RO"/>
        </w:rPr>
        <w:t>также</w:t>
      </w:r>
      <w:proofErr w:type="spellEnd"/>
      <w:r w:rsidR="00ED2157" w:rsidRPr="00ED2157">
        <w:rPr>
          <w:rFonts w:ascii="Arial" w:hAnsi="Arial" w:cs="Arial"/>
          <w:lang w:val="ro-RO"/>
        </w:rPr>
        <w:t xml:space="preserve"> в </w:t>
      </w:r>
      <w:proofErr w:type="spellStart"/>
      <w:r w:rsidR="00ED2157" w:rsidRPr="00ED2157">
        <w:rPr>
          <w:rFonts w:ascii="Arial" w:hAnsi="Arial" w:cs="Arial"/>
          <w:lang w:val="ro-RO"/>
        </w:rPr>
        <w:t>более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proofErr w:type="spellStart"/>
      <w:r w:rsidR="00ED2157" w:rsidRPr="00ED2157">
        <w:rPr>
          <w:rFonts w:ascii="Arial" w:hAnsi="Arial" w:cs="Arial"/>
          <w:lang w:val="ro-RO"/>
        </w:rPr>
        <w:t>позднем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proofErr w:type="spellStart"/>
      <w:r w:rsidR="00ED2157" w:rsidRPr="00ED2157">
        <w:rPr>
          <w:rFonts w:ascii="Arial" w:hAnsi="Arial" w:cs="Arial"/>
          <w:lang w:val="ro-RO"/>
        </w:rPr>
        <w:t>возрасте</w:t>
      </w:r>
      <w:proofErr w:type="spellEnd"/>
      <w:r w:rsidR="00ED2157" w:rsidRPr="00ED2157">
        <w:rPr>
          <w:rFonts w:ascii="Arial" w:hAnsi="Arial" w:cs="Arial"/>
          <w:lang w:val="ro-RO"/>
        </w:rPr>
        <w:t xml:space="preserve"> с </w:t>
      </w:r>
      <w:proofErr w:type="spellStart"/>
      <w:r w:rsidR="00ED2157" w:rsidRPr="00ED2157">
        <w:rPr>
          <w:rFonts w:ascii="Arial" w:hAnsi="Arial" w:cs="Arial"/>
          <w:lang w:val="ro-RO"/>
        </w:rPr>
        <w:t>точки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proofErr w:type="spellStart"/>
      <w:r w:rsidR="00ED2157" w:rsidRPr="00ED2157">
        <w:rPr>
          <w:rFonts w:ascii="Arial" w:hAnsi="Arial" w:cs="Arial"/>
          <w:lang w:val="ro-RO"/>
        </w:rPr>
        <w:t>зрения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proofErr w:type="spellStart"/>
      <w:r w:rsidR="00ED2157" w:rsidRPr="00ED2157">
        <w:rPr>
          <w:rFonts w:ascii="Arial" w:hAnsi="Arial" w:cs="Arial"/>
          <w:lang w:val="ro-RO"/>
        </w:rPr>
        <w:t>долгосрочных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proofErr w:type="spellStart"/>
      <w:r w:rsidR="00ED2157" w:rsidRPr="00ED2157">
        <w:rPr>
          <w:rFonts w:ascii="Arial" w:hAnsi="Arial" w:cs="Arial"/>
          <w:lang w:val="ro-RO"/>
        </w:rPr>
        <w:t>характеристик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proofErr w:type="spellStart"/>
      <w:r w:rsidR="00ED2157" w:rsidRPr="00ED2157">
        <w:rPr>
          <w:rFonts w:ascii="Arial" w:hAnsi="Arial" w:cs="Arial"/>
          <w:lang w:val="ro-RO"/>
        </w:rPr>
        <w:t>смесей</w:t>
      </w:r>
      <w:proofErr w:type="spellEnd"/>
      <w:r w:rsidR="00ED2157" w:rsidRPr="00ED2157">
        <w:rPr>
          <w:rFonts w:ascii="Arial" w:hAnsi="Arial" w:cs="Arial"/>
          <w:lang w:val="ro-RO"/>
        </w:rPr>
        <w:t xml:space="preserve"> </w:t>
      </w:r>
      <w:r w:rsidR="00ED2157">
        <w:rPr>
          <w:rFonts w:ascii="Arial" w:hAnsi="Arial" w:cs="Arial"/>
          <w:lang w:val="ro-RO"/>
        </w:rPr>
        <w:t>RCC</w:t>
      </w:r>
      <w:r w:rsidR="00ED2157" w:rsidRPr="00ED2157">
        <w:rPr>
          <w:rFonts w:ascii="Arial" w:hAnsi="Arial" w:cs="Arial"/>
          <w:lang w:val="ro-RO"/>
        </w:rPr>
        <w:t>.</w:t>
      </w:r>
    </w:p>
    <w:p w14:paraId="27F5D47D" w14:textId="5BC153CE" w:rsidR="00ED2157" w:rsidRDefault="00ED2157" w:rsidP="00200DD7">
      <w:pPr>
        <w:rPr>
          <w:rFonts w:ascii="Arial" w:hAnsi="Arial" w:cs="Arial"/>
        </w:rPr>
      </w:pPr>
    </w:p>
    <w:p w14:paraId="22B8FD93" w14:textId="41F9CB28" w:rsidR="0083441C" w:rsidRPr="0083441C" w:rsidRDefault="00F97A9F" w:rsidP="0083441C">
      <w:pPr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b/>
          <w:bCs/>
        </w:rPr>
        <w:t>С</w:t>
      </w:r>
      <w:r w:rsidR="0083441C" w:rsidRPr="00E43A6A">
        <w:rPr>
          <w:rFonts w:ascii="Arial" w:hAnsi="Arial" w:cs="Arial"/>
          <w:b/>
          <w:bCs/>
          <w:lang w:val="ro-RO"/>
        </w:rPr>
        <w:t>.4</w:t>
      </w:r>
      <w:r w:rsidR="0083441C">
        <w:rPr>
          <w:rFonts w:ascii="Arial" w:hAnsi="Arial" w:cs="Arial"/>
          <w:lang w:val="ro-RO"/>
        </w:rPr>
        <w:tab/>
      </w:r>
      <w:proofErr w:type="spellStart"/>
      <w:r w:rsidR="0083441C" w:rsidRPr="0083441C">
        <w:rPr>
          <w:rFonts w:ascii="Arial" w:hAnsi="Arial" w:cs="Arial"/>
          <w:lang w:val="ro-RO"/>
        </w:rPr>
        <w:t>Общая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стратегия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определения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причины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r w:rsidR="0083441C">
        <w:rPr>
          <w:rFonts w:ascii="Arial" w:hAnsi="Arial" w:cs="Arial"/>
        </w:rPr>
        <w:t>возникновения дефектов покрытия</w:t>
      </w:r>
      <w:r w:rsidR="00AA4659">
        <w:rPr>
          <w:rFonts w:ascii="Arial" w:hAnsi="Arial" w:cs="Arial"/>
        </w:rPr>
        <w:t xml:space="preserve"> из </w:t>
      </w:r>
      <w:r w:rsidR="00AA4659">
        <w:rPr>
          <w:rFonts w:ascii="Arial" w:hAnsi="Arial" w:cs="Arial"/>
          <w:lang w:val="ro-RO"/>
        </w:rPr>
        <w:t>RCC</w:t>
      </w:r>
      <w:r w:rsidR="00AA4659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заключается</w:t>
      </w:r>
      <w:proofErr w:type="spellEnd"/>
      <w:r w:rsidR="0083441C" w:rsidRPr="0083441C">
        <w:rPr>
          <w:rFonts w:ascii="Arial" w:hAnsi="Arial" w:cs="Arial"/>
          <w:lang w:val="ro-RO"/>
        </w:rPr>
        <w:t xml:space="preserve"> в </w:t>
      </w:r>
      <w:proofErr w:type="spellStart"/>
      <w:r w:rsidR="0083441C" w:rsidRPr="0083441C">
        <w:rPr>
          <w:rFonts w:ascii="Arial" w:hAnsi="Arial" w:cs="Arial"/>
          <w:lang w:val="ro-RO"/>
        </w:rPr>
        <w:t>поиске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причин</w:t>
      </w:r>
      <w:proofErr w:type="spellEnd"/>
      <w:r w:rsidR="001C2FA5">
        <w:rPr>
          <w:rFonts w:ascii="Arial" w:hAnsi="Arial" w:cs="Arial"/>
        </w:rPr>
        <w:t>н</w:t>
      </w:r>
      <w:r w:rsidR="0083441C">
        <w:rPr>
          <w:rFonts w:ascii="Arial" w:hAnsi="Arial" w:cs="Arial"/>
        </w:rPr>
        <w:t>о-</w:t>
      </w:r>
      <w:proofErr w:type="spellStart"/>
      <w:r w:rsidR="0083441C" w:rsidRPr="0083441C">
        <w:rPr>
          <w:rFonts w:ascii="Arial" w:hAnsi="Arial" w:cs="Arial"/>
          <w:lang w:val="ro-RO"/>
        </w:rPr>
        <w:t>следств</w:t>
      </w:r>
      <w:r w:rsidR="0083441C">
        <w:rPr>
          <w:rFonts w:ascii="Arial" w:hAnsi="Arial" w:cs="Arial"/>
        </w:rPr>
        <w:t>енной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связ</w:t>
      </w:r>
      <w:proofErr w:type="spellEnd"/>
      <w:r w:rsidR="0083441C">
        <w:rPr>
          <w:rFonts w:ascii="Arial" w:hAnsi="Arial" w:cs="Arial"/>
        </w:rPr>
        <w:t>и</w:t>
      </w:r>
      <w:r w:rsidR="0083441C" w:rsidRPr="0083441C">
        <w:rPr>
          <w:rFonts w:ascii="Arial" w:hAnsi="Arial" w:cs="Arial"/>
          <w:lang w:val="ro-RO"/>
        </w:rPr>
        <w:t xml:space="preserve">. </w:t>
      </w:r>
      <w:r w:rsidR="0083441C">
        <w:rPr>
          <w:rFonts w:ascii="Arial" w:hAnsi="Arial" w:cs="Arial"/>
        </w:rPr>
        <w:t>Ч</w:t>
      </w:r>
      <w:proofErr w:type="spellStart"/>
      <w:r w:rsidR="0083441C" w:rsidRPr="0083441C">
        <w:rPr>
          <w:rFonts w:ascii="Arial" w:hAnsi="Arial" w:cs="Arial"/>
          <w:lang w:val="ro-RO"/>
        </w:rPr>
        <w:t>асто</w:t>
      </w:r>
      <w:proofErr w:type="spellEnd"/>
      <w:r w:rsidR="0083441C" w:rsidRPr="0083441C">
        <w:rPr>
          <w:rFonts w:ascii="Arial" w:hAnsi="Arial" w:cs="Arial"/>
          <w:lang w:val="ro-RO"/>
        </w:rPr>
        <w:t xml:space="preserve">, </w:t>
      </w:r>
      <w:proofErr w:type="spellStart"/>
      <w:r w:rsidR="0083441C" w:rsidRPr="0083441C">
        <w:rPr>
          <w:rFonts w:ascii="Arial" w:hAnsi="Arial" w:cs="Arial"/>
          <w:lang w:val="ro-RO"/>
        </w:rPr>
        <w:t>отдельные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причины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можно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устранить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поэтапно</w:t>
      </w:r>
      <w:proofErr w:type="spellEnd"/>
      <w:r w:rsidR="0083441C" w:rsidRPr="0083441C">
        <w:rPr>
          <w:rFonts w:ascii="Arial" w:hAnsi="Arial" w:cs="Arial"/>
          <w:lang w:val="ro-RO"/>
        </w:rPr>
        <w:t xml:space="preserve">. </w:t>
      </w:r>
      <w:r w:rsidR="00AA4659">
        <w:rPr>
          <w:rFonts w:ascii="Arial" w:hAnsi="Arial" w:cs="Arial"/>
        </w:rPr>
        <w:t>П</w:t>
      </w:r>
      <w:proofErr w:type="spellStart"/>
      <w:r w:rsidR="0083441C" w:rsidRPr="0083441C">
        <w:rPr>
          <w:rFonts w:ascii="Arial" w:hAnsi="Arial" w:cs="Arial"/>
          <w:lang w:val="ro-RO"/>
        </w:rPr>
        <w:t>роблемы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могут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быть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связаны</w:t>
      </w:r>
      <w:proofErr w:type="spellEnd"/>
      <w:r w:rsidR="0083441C" w:rsidRPr="0083441C">
        <w:rPr>
          <w:rFonts w:ascii="Arial" w:hAnsi="Arial" w:cs="Arial"/>
          <w:lang w:val="ro-RO"/>
        </w:rPr>
        <w:t xml:space="preserve"> с </w:t>
      </w:r>
      <w:proofErr w:type="spellStart"/>
      <w:r w:rsidR="0083441C" w:rsidRPr="0083441C">
        <w:rPr>
          <w:rFonts w:ascii="Arial" w:hAnsi="Arial" w:cs="Arial"/>
          <w:lang w:val="ro-RO"/>
        </w:rPr>
        <w:t>изменениями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погоды</w:t>
      </w:r>
      <w:proofErr w:type="spellEnd"/>
      <w:r w:rsidR="0083441C" w:rsidRPr="0083441C">
        <w:rPr>
          <w:rFonts w:ascii="Arial" w:hAnsi="Arial" w:cs="Arial"/>
          <w:lang w:val="ro-RO"/>
        </w:rPr>
        <w:t xml:space="preserve">, </w:t>
      </w:r>
      <w:proofErr w:type="spellStart"/>
      <w:r w:rsidR="0083441C" w:rsidRPr="0083441C">
        <w:rPr>
          <w:rFonts w:ascii="Arial" w:hAnsi="Arial" w:cs="Arial"/>
          <w:lang w:val="ro-RO"/>
        </w:rPr>
        <w:t>изменениями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источник</w:t>
      </w:r>
      <w:proofErr w:type="spellEnd"/>
      <w:r w:rsidR="00E43A6A">
        <w:rPr>
          <w:rFonts w:ascii="Arial" w:hAnsi="Arial" w:cs="Arial"/>
        </w:rPr>
        <w:t>а</w:t>
      </w:r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или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r w:rsidR="00E43A6A">
        <w:rPr>
          <w:rFonts w:ascii="Arial" w:hAnsi="Arial" w:cs="Arial"/>
        </w:rPr>
        <w:t>характеристик</w:t>
      </w:r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материал</w:t>
      </w:r>
      <w:r w:rsidR="00E43A6A">
        <w:rPr>
          <w:rFonts w:ascii="Arial" w:hAnsi="Arial" w:cs="Arial"/>
        </w:rPr>
        <w:t>ов</w:t>
      </w:r>
      <w:proofErr w:type="spellEnd"/>
      <w:r w:rsidR="0083441C" w:rsidRPr="0083441C">
        <w:rPr>
          <w:rFonts w:ascii="Arial" w:hAnsi="Arial" w:cs="Arial"/>
          <w:lang w:val="ro-RO"/>
        </w:rPr>
        <w:t xml:space="preserve">, а </w:t>
      </w:r>
      <w:proofErr w:type="spellStart"/>
      <w:r w:rsidR="0083441C" w:rsidRPr="0083441C">
        <w:rPr>
          <w:rFonts w:ascii="Arial" w:hAnsi="Arial" w:cs="Arial"/>
          <w:lang w:val="ro-RO"/>
        </w:rPr>
        <w:t>также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связанными</w:t>
      </w:r>
      <w:proofErr w:type="spellEnd"/>
      <w:r w:rsidR="0083441C" w:rsidRPr="0083441C">
        <w:rPr>
          <w:rFonts w:ascii="Arial" w:hAnsi="Arial" w:cs="Arial"/>
          <w:lang w:val="ro-RO"/>
        </w:rPr>
        <w:t xml:space="preserve"> с </w:t>
      </w:r>
      <w:proofErr w:type="spellStart"/>
      <w:r w:rsidR="0083441C" w:rsidRPr="0083441C">
        <w:rPr>
          <w:rFonts w:ascii="Arial" w:hAnsi="Arial" w:cs="Arial"/>
          <w:lang w:val="ro-RO"/>
        </w:rPr>
        <w:t>персоналом</w:t>
      </w:r>
      <w:proofErr w:type="spellEnd"/>
      <w:r w:rsidR="0083441C" w:rsidRPr="0083441C">
        <w:rPr>
          <w:rFonts w:ascii="Arial" w:hAnsi="Arial" w:cs="Arial"/>
          <w:lang w:val="ro-RO"/>
        </w:rPr>
        <w:t xml:space="preserve">. </w:t>
      </w:r>
      <w:proofErr w:type="spellStart"/>
      <w:r w:rsidR="0083441C" w:rsidRPr="0083441C">
        <w:rPr>
          <w:rFonts w:ascii="Arial" w:hAnsi="Arial" w:cs="Arial"/>
          <w:lang w:val="ro-RO"/>
        </w:rPr>
        <w:t>Иногда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проблемы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также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могут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быть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связаны</w:t>
      </w:r>
      <w:proofErr w:type="spellEnd"/>
      <w:r w:rsidR="0083441C" w:rsidRPr="0083441C">
        <w:rPr>
          <w:rFonts w:ascii="Arial" w:hAnsi="Arial" w:cs="Arial"/>
          <w:lang w:val="ro-RO"/>
        </w:rPr>
        <w:t xml:space="preserve"> с </w:t>
      </w:r>
      <w:proofErr w:type="spellStart"/>
      <w:r w:rsidR="0083441C" w:rsidRPr="0083441C">
        <w:rPr>
          <w:rFonts w:ascii="Arial" w:hAnsi="Arial" w:cs="Arial"/>
          <w:lang w:val="ro-RO"/>
        </w:rPr>
        <w:t>комбинацией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факторов</w:t>
      </w:r>
      <w:proofErr w:type="spellEnd"/>
      <w:r w:rsidR="0083441C" w:rsidRPr="0083441C">
        <w:rPr>
          <w:rFonts w:ascii="Arial" w:hAnsi="Arial" w:cs="Arial"/>
          <w:lang w:val="ro-RO"/>
        </w:rPr>
        <w:t xml:space="preserve">, </w:t>
      </w:r>
      <w:proofErr w:type="spellStart"/>
      <w:r w:rsidR="0083441C" w:rsidRPr="0083441C">
        <w:rPr>
          <w:rFonts w:ascii="Arial" w:hAnsi="Arial" w:cs="Arial"/>
          <w:lang w:val="ro-RO"/>
        </w:rPr>
        <w:t>включая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r w:rsidR="00E43A6A">
        <w:rPr>
          <w:rFonts w:ascii="Arial" w:hAnsi="Arial" w:cs="Arial"/>
        </w:rPr>
        <w:t>проектирование</w:t>
      </w:r>
      <w:r w:rsidR="0083441C" w:rsidRPr="0083441C">
        <w:rPr>
          <w:rFonts w:ascii="Arial" w:hAnsi="Arial" w:cs="Arial"/>
          <w:lang w:val="ro-RO"/>
        </w:rPr>
        <w:t xml:space="preserve">, </w:t>
      </w:r>
      <w:proofErr w:type="spellStart"/>
      <w:r w:rsidR="0083441C" w:rsidRPr="0083441C">
        <w:rPr>
          <w:rFonts w:ascii="Arial" w:hAnsi="Arial" w:cs="Arial"/>
          <w:lang w:val="ro-RO"/>
        </w:rPr>
        <w:t>источник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r w:rsidR="00E43A6A">
        <w:rPr>
          <w:rFonts w:ascii="Arial" w:hAnsi="Arial" w:cs="Arial"/>
        </w:rPr>
        <w:t xml:space="preserve">строительных </w:t>
      </w:r>
      <w:proofErr w:type="spellStart"/>
      <w:r w:rsidR="0083441C" w:rsidRPr="0083441C">
        <w:rPr>
          <w:rFonts w:ascii="Arial" w:hAnsi="Arial" w:cs="Arial"/>
          <w:lang w:val="ro-RO"/>
        </w:rPr>
        <w:t>материал</w:t>
      </w:r>
      <w:r w:rsidR="00E43A6A">
        <w:rPr>
          <w:rFonts w:ascii="Arial" w:hAnsi="Arial" w:cs="Arial"/>
        </w:rPr>
        <w:t>ов</w:t>
      </w:r>
      <w:proofErr w:type="spellEnd"/>
      <w:r w:rsidR="0083441C" w:rsidRPr="0083441C">
        <w:rPr>
          <w:rFonts w:ascii="Arial" w:hAnsi="Arial" w:cs="Arial"/>
          <w:lang w:val="ro-RO"/>
        </w:rPr>
        <w:t xml:space="preserve">, </w:t>
      </w:r>
      <w:r w:rsidR="00E43A6A">
        <w:rPr>
          <w:rFonts w:ascii="Arial" w:hAnsi="Arial" w:cs="Arial"/>
        </w:rPr>
        <w:t>рецепт смеси</w:t>
      </w:r>
      <w:r w:rsidR="0083441C" w:rsidRPr="0083441C">
        <w:rPr>
          <w:rFonts w:ascii="Arial" w:hAnsi="Arial" w:cs="Arial"/>
          <w:lang w:val="ro-RO"/>
        </w:rPr>
        <w:t xml:space="preserve"> и </w:t>
      </w:r>
      <w:proofErr w:type="spellStart"/>
      <w:r w:rsidR="0083441C" w:rsidRPr="0083441C">
        <w:rPr>
          <w:rFonts w:ascii="Arial" w:hAnsi="Arial" w:cs="Arial"/>
          <w:lang w:val="ro-RO"/>
        </w:rPr>
        <w:t>методы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строительства</w:t>
      </w:r>
      <w:proofErr w:type="spellEnd"/>
      <w:r w:rsidR="0083441C" w:rsidRPr="0083441C">
        <w:rPr>
          <w:rFonts w:ascii="Arial" w:hAnsi="Arial" w:cs="Arial"/>
          <w:lang w:val="ro-RO"/>
        </w:rPr>
        <w:t xml:space="preserve">. </w:t>
      </w:r>
      <w:proofErr w:type="spellStart"/>
      <w:r w:rsidR="0083441C" w:rsidRPr="0083441C">
        <w:rPr>
          <w:rFonts w:ascii="Arial" w:hAnsi="Arial" w:cs="Arial"/>
          <w:lang w:val="ro-RO"/>
        </w:rPr>
        <w:t>Иногда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незначительное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изменение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одного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фактора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может</w:t>
      </w:r>
      <w:proofErr w:type="spellEnd"/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привести</w:t>
      </w:r>
      <w:proofErr w:type="spellEnd"/>
      <w:r w:rsidR="0083441C" w:rsidRPr="0083441C">
        <w:rPr>
          <w:rFonts w:ascii="Arial" w:hAnsi="Arial" w:cs="Arial"/>
          <w:lang w:val="ro-RO"/>
        </w:rPr>
        <w:t xml:space="preserve"> к </w:t>
      </w:r>
      <w:proofErr w:type="spellStart"/>
      <w:r w:rsidR="0083441C" w:rsidRPr="0083441C">
        <w:rPr>
          <w:rFonts w:ascii="Arial" w:hAnsi="Arial" w:cs="Arial"/>
          <w:lang w:val="ro-RO"/>
        </w:rPr>
        <w:t>не</w:t>
      </w:r>
      <w:proofErr w:type="spellEnd"/>
      <w:r w:rsidR="00E43A6A">
        <w:rPr>
          <w:rFonts w:ascii="Arial" w:hAnsi="Arial" w:cs="Arial"/>
        </w:rPr>
        <w:t>предвиденным</w:t>
      </w:r>
      <w:r w:rsidR="0083441C" w:rsidRPr="0083441C">
        <w:rPr>
          <w:rFonts w:ascii="Arial" w:hAnsi="Arial" w:cs="Arial"/>
          <w:lang w:val="ro-RO"/>
        </w:rPr>
        <w:t xml:space="preserve"> </w:t>
      </w:r>
      <w:proofErr w:type="spellStart"/>
      <w:r w:rsidR="0083441C" w:rsidRPr="0083441C">
        <w:rPr>
          <w:rFonts w:ascii="Arial" w:hAnsi="Arial" w:cs="Arial"/>
          <w:lang w:val="ro-RO"/>
        </w:rPr>
        <w:t>последствиям</w:t>
      </w:r>
      <w:proofErr w:type="spellEnd"/>
      <w:r w:rsidR="0083441C" w:rsidRPr="0083441C">
        <w:rPr>
          <w:rFonts w:ascii="Arial" w:hAnsi="Arial" w:cs="Arial"/>
          <w:lang w:val="ro-RO"/>
        </w:rPr>
        <w:t>.</w:t>
      </w:r>
    </w:p>
    <w:p w14:paraId="38F0EF15" w14:textId="0E10C2E3" w:rsidR="0083441C" w:rsidRDefault="0083441C" w:rsidP="00200DD7">
      <w:pPr>
        <w:rPr>
          <w:rFonts w:ascii="Arial" w:hAnsi="Arial" w:cs="Arial"/>
        </w:rPr>
      </w:pPr>
    </w:p>
    <w:p w14:paraId="6CD8A534" w14:textId="28D75C37" w:rsidR="00541111" w:rsidRPr="00872BD9" w:rsidRDefault="00F97A9F" w:rsidP="00E43A6A">
      <w:pPr>
        <w:rPr>
          <w:rFonts w:ascii="Arial" w:hAnsi="Arial" w:cs="Arial"/>
          <w:lang w:val="ro-RO"/>
        </w:rPr>
      </w:pPr>
      <w:r>
        <w:rPr>
          <w:rFonts w:ascii="Arial" w:hAnsi="Arial" w:cs="Arial"/>
          <w:b/>
          <w:bCs/>
        </w:rPr>
        <w:t>С</w:t>
      </w:r>
      <w:r w:rsidR="00E43A6A" w:rsidRPr="00872BD9">
        <w:rPr>
          <w:rFonts w:ascii="Arial" w:hAnsi="Arial" w:cs="Arial"/>
          <w:b/>
          <w:bCs/>
          <w:lang w:val="ro-RO"/>
        </w:rPr>
        <w:t>.5</w:t>
      </w:r>
      <w:r w:rsidR="00E43A6A">
        <w:rPr>
          <w:rFonts w:ascii="Arial" w:hAnsi="Arial" w:cs="Arial"/>
          <w:lang w:val="ro-RO"/>
        </w:rPr>
        <w:tab/>
      </w:r>
      <w:r w:rsidR="00541111">
        <w:rPr>
          <w:rFonts w:ascii="Arial" w:hAnsi="Arial" w:cs="Arial"/>
        </w:rPr>
        <w:t>В т</w:t>
      </w:r>
      <w:proofErr w:type="spellStart"/>
      <w:r w:rsidR="00E43A6A" w:rsidRPr="00E43A6A">
        <w:rPr>
          <w:rFonts w:ascii="Arial" w:hAnsi="Arial" w:cs="Arial"/>
          <w:lang w:val="ro-RO"/>
        </w:rPr>
        <w:t>аблиц</w:t>
      </w:r>
      <w:proofErr w:type="spellEnd"/>
      <w:r w:rsidR="00541111">
        <w:rPr>
          <w:rFonts w:ascii="Arial" w:hAnsi="Arial" w:cs="Arial"/>
        </w:rPr>
        <w:t>е</w:t>
      </w:r>
      <w:r w:rsidR="00E43A6A" w:rsidRPr="00E43A6A">
        <w:rPr>
          <w:rFonts w:ascii="Arial" w:hAnsi="Arial" w:cs="Arial"/>
          <w:lang w:val="ro-RO"/>
        </w:rPr>
        <w:t xml:space="preserve"> </w:t>
      </w:r>
      <w:r>
        <w:rPr>
          <w:rFonts w:ascii="Arial" w:hAnsi="Arial" w:cs="Arial"/>
        </w:rPr>
        <w:t>С</w:t>
      </w:r>
      <w:r w:rsidR="00541111">
        <w:rPr>
          <w:rFonts w:ascii="Arial" w:hAnsi="Arial" w:cs="Arial"/>
        </w:rPr>
        <w:t>.</w:t>
      </w:r>
      <w:r w:rsidR="00E43A6A" w:rsidRPr="00E43A6A">
        <w:rPr>
          <w:rFonts w:ascii="Arial" w:hAnsi="Arial" w:cs="Arial"/>
          <w:lang w:val="ro-RO"/>
        </w:rPr>
        <w:t xml:space="preserve">1 </w:t>
      </w:r>
      <w:proofErr w:type="spellStart"/>
      <w:r w:rsidR="00E43A6A" w:rsidRPr="00E43A6A">
        <w:rPr>
          <w:rFonts w:ascii="Arial" w:hAnsi="Arial" w:cs="Arial"/>
          <w:lang w:val="ro-RO"/>
        </w:rPr>
        <w:t>представл</w:t>
      </w:r>
      <w:r w:rsidR="00541111">
        <w:rPr>
          <w:rFonts w:ascii="Arial" w:hAnsi="Arial" w:cs="Arial"/>
        </w:rPr>
        <w:t>ены</w:t>
      </w:r>
      <w:proofErr w:type="spellEnd"/>
      <w:r w:rsidR="00541111">
        <w:rPr>
          <w:rFonts w:ascii="Arial" w:hAnsi="Arial" w:cs="Arial"/>
        </w:rPr>
        <w:t xml:space="preserve"> дефекты покрытий из </w:t>
      </w:r>
      <w:r w:rsidR="00541111">
        <w:rPr>
          <w:rFonts w:ascii="Arial" w:hAnsi="Arial" w:cs="Arial"/>
          <w:lang w:val="ro-RO"/>
        </w:rPr>
        <w:t>RCC</w:t>
      </w:r>
      <w:r w:rsidR="00872BD9">
        <w:rPr>
          <w:rFonts w:ascii="Arial" w:hAnsi="Arial" w:cs="Arial"/>
          <w:lang w:val="ro-RO"/>
        </w:rPr>
        <w:t>.</w:t>
      </w:r>
    </w:p>
    <w:p w14:paraId="06E7C1B8" w14:textId="22C42622" w:rsidR="00541111" w:rsidRDefault="00541111" w:rsidP="00E43A6A">
      <w:pPr>
        <w:rPr>
          <w:rFonts w:ascii="Arial" w:hAnsi="Arial" w:cs="Arial"/>
        </w:rPr>
      </w:pPr>
    </w:p>
    <w:p w14:paraId="59F7AD9B" w14:textId="3F875DA1" w:rsidR="00872BD9" w:rsidRPr="00872BD9" w:rsidRDefault="00872BD9" w:rsidP="00872BD9">
      <w:pPr>
        <w:jc w:val="center"/>
        <w:rPr>
          <w:rFonts w:ascii="Arial" w:hAnsi="Arial" w:cs="Arial"/>
          <w:b/>
          <w:bCs/>
        </w:rPr>
      </w:pPr>
      <w:r w:rsidRPr="00872BD9">
        <w:rPr>
          <w:rFonts w:ascii="Arial" w:hAnsi="Arial" w:cs="Arial"/>
          <w:b/>
          <w:bCs/>
        </w:rPr>
        <w:t xml:space="preserve">Таблица </w:t>
      </w:r>
      <w:r w:rsidR="00F97A9F">
        <w:rPr>
          <w:rFonts w:ascii="Arial" w:hAnsi="Arial" w:cs="Arial"/>
          <w:b/>
          <w:bCs/>
        </w:rPr>
        <w:t>С</w:t>
      </w:r>
      <w:r w:rsidRPr="00872BD9">
        <w:rPr>
          <w:rFonts w:ascii="Arial" w:hAnsi="Arial" w:cs="Arial"/>
          <w:b/>
          <w:bCs/>
        </w:rPr>
        <w:t xml:space="preserve">.1 - Дефекты покрытий из </w:t>
      </w:r>
      <w:r w:rsidRPr="00872BD9">
        <w:rPr>
          <w:rFonts w:ascii="Arial" w:hAnsi="Arial" w:cs="Arial"/>
          <w:b/>
          <w:bCs/>
          <w:lang w:val="ro-RO"/>
        </w:rPr>
        <w:t>RCC</w:t>
      </w:r>
    </w:p>
    <w:p w14:paraId="67970B76" w14:textId="77777777" w:rsidR="00872BD9" w:rsidRDefault="00872BD9" w:rsidP="00E43A6A">
      <w:pPr>
        <w:rPr>
          <w:rFonts w:ascii="Arial" w:hAnsi="Arial" w:cs="Arial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4253"/>
        <w:gridCol w:w="4253"/>
      </w:tblGrid>
      <w:tr w:rsidR="008F2CAE" w:rsidRPr="001C2FA5" w14:paraId="14B93B02" w14:textId="77777777" w:rsidTr="008F2CAE">
        <w:trPr>
          <w:jc w:val="center"/>
        </w:trPr>
        <w:tc>
          <w:tcPr>
            <w:tcW w:w="8506" w:type="dxa"/>
            <w:gridSpan w:val="2"/>
            <w:tcBorders>
              <w:bottom w:val="single" w:sz="4" w:space="0" w:color="auto"/>
            </w:tcBorders>
          </w:tcPr>
          <w:p w14:paraId="1A2D634A" w14:textId="598ED3E9" w:rsidR="008F2CAE" w:rsidRPr="001C2FA5" w:rsidRDefault="008F2CAE" w:rsidP="00E43A6A">
            <w:pPr>
              <w:rPr>
                <w:rFonts w:ascii="Arial" w:hAnsi="Arial" w:cs="Arial"/>
                <w:b/>
                <w:bCs/>
              </w:rPr>
            </w:pPr>
            <w:r w:rsidRPr="001C2FA5">
              <w:rPr>
                <w:rFonts w:ascii="Arial" w:hAnsi="Arial" w:cs="Arial"/>
                <w:b/>
                <w:bCs/>
              </w:rPr>
              <w:t>Консистенция смеси и схватывание</w:t>
            </w:r>
          </w:p>
        </w:tc>
      </w:tr>
      <w:tr w:rsidR="008F2CAE" w:rsidRPr="001C2FA5" w14:paraId="67186E87" w14:textId="77777777" w:rsidTr="008F2CAE">
        <w:trPr>
          <w:jc w:val="center"/>
        </w:trPr>
        <w:tc>
          <w:tcPr>
            <w:tcW w:w="4253" w:type="dxa"/>
            <w:tcBorders>
              <w:left w:val="single" w:sz="4" w:space="0" w:color="auto"/>
              <w:right w:val="single" w:sz="4" w:space="0" w:color="auto"/>
            </w:tcBorders>
          </w:tcPr>
          <w:p w14:paraId="19EF8070" w14:textId="3972E681" w:rsidR="008F2CAE" w:rsidRPr="001C2FA5" w:rsidRDefault="008F2CAE" w:rsidP="00C04850">
            <w:pPr>
              <w:jc w:val="center"/>
              <w:rPr>
                <w:rFonts w:ascii="Arial" w:hAnsi="Arial" w:cs="Arial"/>
              </w:rPr>
            </w:pPr>
            <w:r w:rsidRPr="001C2FA5">
              <w:rPr>
                <w:rFonts w:ascii="Arial" w:hAnsi="Arial" w:cs="Arial"/>
                <w:noProof/>
              </w:rPr>
              <w:drawing>
                <wp:inline distT="0" distB="0" distL="0" distR="0" wp14:anchorId="0CB475AA" wp14:editId="27AE5B44">
                  <wp:extent cx="1927513" cy="115316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9910" cy="1154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977AC" w14:textId="3C68C237" w:rsidR="008F2CAE" w:rsidRPr="001C2FA5" w:rsidRDefault="008F2CAE" w:rsidP="00C04850">
            <w:pPr>
              <w:jc w:val="center"/>
              <w:rPr>
                <w:rFonts w:ascii="Arial" w:hAnsi="Arial" w:cs="Arial"/>
              </w:rPr>
            </w:pPr>
            <w:r w:rsidRPr="001C2FA5">
              <w:rPr>
                <w:rFonts w:ascii="Arial" w:hAnsi="Arial" w:cs="Arial"/>
              </w:rPr>
              <w:t>Смесь слишком сухая</w:t>
            </w:r>
          </w:p>
        </w:tc>
        <w:tc>
          <w:tcPr>
            <w:tcW w:w="4253" w:type="dxa"/>
            <w:tcBorders>
              <w:left w:val="single" w:sz="4" w:space="0" w:color="auto"/>
              <w:right w:val="single" w:sz="4" w:space="0" w:color="auto"/>
            </w:tcBorders>
          </w:tcPr>
          <w:p w14:paraId="447AA508" w14:textId="518329C6" w:rsidR="008F2CAE" w:rsidRPr="001C2FA5" w:rsidRDefault="008F2CAE" w:rsidP="00C04850">
            <w:pPr>
              <w:jc w:val="center"/>
              <w:rPr>
                <w:rFonts w:ascii="Arial" w:hAnsi="Arial" w:cs="Arial"/>
              </w:rPr>
            </w:pPr>
            <w:r w:rsidRPr="001C2FA5">
              <w:rPr>
                <w:rFonts w:ascii="Arial" w:hAnsi="Arial" w:cs="Arial"/>
                <w:noProof/>
              </w:rPr>
              <w:drawing>
                <wp:inline distT="0" distB="0" distL="0" distR="0" wp14:anchorId="78BF9DD2" wp14:editId="07737FDD">
                  <wp:extent cx="1859973" cy="118999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189" cy="1195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0C0F2" w14:textId="0801B49D" w:rsidR="008F2CAE" w:rsidRPr="001C2FA5" w:rsidRDefault="008F2CAE" w:rsidP="00C04850">
            <w:pPr>
              <w:jc w:val="center"/>
              <w:rPr>
                <w:rFonts w:ascii="Arial" w:hAnsi="Arial" w:cs="Arial"/>
                <w:highlight w:val="yellow"/>
              </w:rPr>
            </w:pPr>
            <w:r w:rsidRPr="001C2FA5">
              <w:rPr>
                <w:rFonts w:ascii="Arial" w:hAnsi="Arial" w:cs="Arial"/>
              </w:rPr>
              <w:t>Изменения удобоукладываемости</w:t>
            </w:r>
          </w:p>
        </w:tc>
      </w:tr>
      <w:tr w:rsidR="008F2CAE" w:rsidRPr="001C2FA5" w14:paraId="7A42AD21" w14:textId="77777777" w:rsidTr="008F2CAE">
        <w:trPr>
          <w:jc w:val="center"/>
        </w:trPr>
        <w:tc>
          <w:tcPr>
            <w:tcW w:w="8506" w:type="dxa"/>
            <w:gridSpan w:val="2"/>
            <w:tcBorders>
              <w:bottom w:val="single" w:sz="4" w:space="0" w:color="auto"/>
            </w:tcBorders>
          </w:tcPr>
          <w:p w14:paraId="62748A99" w14:textId="3D849AAE" w:rsidR="008F2CAE" w:rsidRPr="001C2FA5" w:rsidRDefault="008F2CAE" w:rsidP="00E43A6A">
            <w:pPr>
              <w:rPr>
                <w:rFonts w:ascii="Arial" w:hAnsi="Arial" w:cs="Arial"/>
                <w:b/>
                <w:bCs/>
                <w:lang w:val="ro-RO"/>
              </w:rPr>
            </w:pPr>
            <w:r w:rsidRPr="001C2FA5">
              <w:rPr>
                <w:rFonts w:ascii="Arial" w:hAnsi="Arial" w:cs="Arial"/>
                <w:b/>
                <w:bCs/>
              </w:rPr>
              <w:t>Расслоение</w:t>
            </w:r>
          </w:p>
        </w:tc>
      </w:tr>
      <w:tr w:rsidR="008F2CAE" w:rsidRPr="001C2FA5" w14:paraId="063C091D" w14:textId="77777777" w:rsidTr="008F2CAE">
        <w:trPr>
          <w:jc w:val="center"/>
        </w:trPr>
        <w:tc>
          <w:tcPr>
            <w:tcW w:w="42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63573" w14:textId="4343AE6B" w:rsidR="008F2CAE" w:rsidRPr="001C2FA5" w:rsidRDefault="008F2CAE" w:rsidP="00C04850">
            <w:pPr>
              <w:jc w:val="center"/>
              <w:rPr>
                <w:rFonts w:ascii="Arial" w:hAnsi="Arial" w:cs="Arial"/>
              </w:rPr>
            </w:pPr>
            <w:r w:rsidRPr="001C2FA5">
              <w:rPr>
                <w:rFonts w:ascii="Arial" w:hAnsi="Arial" w:cs="Arial"/>
                <w:noProof/>
              </w:rPr>
              <w:drawing>
                <wp:inline distT="0" distB="0" distL="0" distR="0" wp14:anchorId="099DC4D1" wp14:editId="0C4A63C2">
                  <wp:extent cx="1927225" cy="118999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597" cy="1192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8C305" w14:textId="0A3C94D4" w:rsidR="008F2CAE" w:rsidRPr="001C2FA5" w:rsidRDefault="008F2CAE" w:rsidP="00C04850">
            <w:pPr>
              <w:jc w:val="center"/>
              <w:rPr>
                <w:rFonts w:ascii="Arial" w:hAnsi="Arial" w:cs="Arial"/>
              </w:rPr>
            </w:pPr>
            <w:r w:rsidRPr="001C2FA5">
              <w:rPr>
                <w:rFonts w:ascii="Arial" w:hAnsi="Arial" w:cs="Arial"/>
              </w:rPr>
              <w:t>Сегрегация в бункере для укладки</w:t>
            </w:r>
          </w:p>
        </w:tc>
        <w:tc>
          <w:tcPr>
            <w:tcW w:w="42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A3014" w14:textId="3CDCCC51" w:rsidR="008F2CAE" w:rsidRPr="001C2FA5" w:rsidRDefault="008F2CAE" w:rsidP="00C04850">
            <w:pPr>
              <w:jc w:val="center"/>
              <w:rPr>
                <w:rFonts w:ascii="Arial" w:hAnsi="Arial" w:cs="Arial"/>
              </w:rPr>
            </w:pPr>
            <w:r w:rsidRPr="001C2FA5">
              <w:rPr>
                <w:rFonts w:ascii="Arial" w:hAnsi="Arial" w:cs="Arial"/>
                <w:noProof/>
              </w:rPr>
              <w:drawing>
                <wp:inline distT="0" distB="0" distL="0" distR="0" wp14:anchorId="3F2E86CE" wp14:editId="5A93F6AF">
                  <wp:extent cx="1917123" cy="118999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971" cy="1192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E96B8" w14:textId="41DD4B9A" w:rsidR="008F2CAE" w:rsidRPr="001C2FA5" w:rsidRDefault="008F2CAE" w:rsidP="00C04850">
            <w:pPr>
              <w:jc w:val="center"/>
              <w:rPr>
                <w:rFonts w:ascii="Arial" w:hAnsi="Arial" w:cs="Arial"/>
              </w:rPr>
            </w:pPr>
            <w:r w:rsidRPr="001C2FA5">
              <w:rPr>
                <w:rFonts w:ascii="Arial" w:hAnsi="Arial" w:cs="Arial"/>
              </w:rPr>
              <w:t>Смесь склонна расслаиваться при укладке и уплотнении</w:t>
            </w:r>
          </w:p>
        </w:tc>
      </w:tr>
    </w:tbl>
    <w:p w14:paraId="07CB35B0" w14:textId="77777777" w:rsidR="00C04850" w:rsidRDefault="00C04850" w:rsidP="00C04850">
      <w:pPr>
        <w:jc w:val="center"/>
        <w:rPr>
          <w:rFonts w:ascii="Arial" w:hAnsi="Arial" w:cs="Arial"/>
        </w:rPr>
      </w:pPr>
    </w:p>
    <w:p w14:paraId="25BBEB3A" w14:textId="053CC7D7" w:rsidR="00C04850" w:rsidRPr="00C04850" w:rsidRDefault="00C04850" w:rsidP="00C04850">
      <w:pPr>
        <w:jc w:val="center"/>
        <w:rPr>
          <w:rFonts w:ascii="Arial" w:hAnsi="Arial" w:cs="Arial"/>
        </w:rPr>
      </w:pPr>
      <w:r w:rsidRPr="00C04850">
        <w:rPr>
          <w:rFonts w:ascii="Arial" w:hAnsi="Arial" w:cs="Arial"/>
        </w:rPr>
        <w:t>(</w:t>
      </w:r>
      <w:r w:rsidRPr="00C04850">
        <w:rPr>
          <w:rFonts w:ascii="Arial" w:hAnsi="Arial" w:cs="Arial"/>
          <w:i/>
          <w:iCs/>
        </w:rPr>
        <w:t>продолжение следует</w:t>
      </w:r>
      <w:r>
        <w:rPr>
          <w:rFonts w:ascii="Arial" w:hAnsi="Arial" w:cs="Arial"/>
        </w:rPr>
        <w:t>)</w:t>
      </w:r>
    </w:p>
    <w:p w14:paraId="551F319C" w14:textId="28BF1B98" w:rsidR="00C04850" w:rsidRPr="00C04850" w:rsidRDefault="00C04850">
      <w:pPr>
        <w:rPr>
          <w:rFonts w:ascii="Arial" w:hAnsi="Arial" w:cs="Arial"/>
        </w:rPr>
      </w:pPr>
    </w:p>
    <w:p w14:paraId="7B0B4496" w14:textId="77777777" w:rsidR="00897B2E" w:rsidRDefault="00897B2E">
      <w:pPr>
        <w:widowControl/>
        <w:autoSpaceDE/>
        <w:autoSpaceDN/>
        <w:adjustRightInd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70509643" w14:textId="06BC2605" w:rsidR="00C04850" w:rsidRPr="00C04850" w:rsidRDefault="00C04850" w:rsidP="00C04850">
      <w:pPr>
        <w:jc w:val="center"/>
        <w:rPr>
          <w:rFonts w:ascii="Arial" w:hAnsi="Arial" w:cs="Arial"/>
        </w:rPr>
      </w:pPr>
      <w:r w:rsidRPr="00C04850">
        <w:rPr>
          <w:rFonts w:ascii="Arial" w:hAnsi="Arial" w:cs="Arial"/>
          <w:b/>
          <w:bCs/>
        </w:rPr>
        <w:lastRenderedPageBreak/>
        <w:t>Таблица С.1</w:t>
      </w:r>
      <w:r>
        <w:rPr>
          <w:rFonts w:ascii="Arial" w:hAnsi="Arial" w:cs="Arial"/>
          <w:b/>
          <w:bCs/>
        </w:rPr>
        <w:t xml:space="preserve"> </w:t>
      </w:r>
      <w:r w:rsidRPr="00C04850">
        <w:rPr>
          <w:rFonts w:ascii="Arial" w:hAnsi="Arial" w:cs="Arial"/>
          <w:i/>
          <w:iCs/>
        </w:rPr>
        <w:t>(окончание)</w:t>
      </w:r>
    </w:p>
    <w:p w14:paraId="766A6961" w14:textId="6B59AEF6" w:rsidR="00C04850" w:rsidRPr="00C04850" w:rsidRDefault="00C04850">
      <w:pPr>
        <w:rPr>
          <w:rFonts w:ascii="Arial" w:hAnsi="Arial" w:cs="Arial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4390"/>
        <w:gridCol w:w="4394"/>
      </w:tblGrid>
      <w:tr w:rsidR="008F2CAE" w:rsidRPr="00C04850" w14:paraId="21701A06" w14:textId="77777777" w:rsidTr="00097B32">
        <w:trPr>
          <w:jc w:val="center"/>
        </w:trPr>
        <w:tc>
          <w:tcPr>
            <w:tcW w:w="8784" w:type="dxa"/>
            <w:gridSpan w:val="2"/>
          </w:tcPr>
          <w:p w14:paraId="3AFFEE6A" w14:textId="77FD9AAF" w:rsidR="008F2CAE" w:rsidRPr="00C04850" w:rsidRDefault="008F2CAE" w:rsidP="00675485">
            <w:pPr>
              <w:rPr>
                <w:rFonts w:ascii="Arial" w:hAnsi="Arial" w:cs="Arial"/>
                <w:b/>
                <w:bCs/>
              </w:rPr>
            </w:pPr>
            <w:proofErr w:type="spellStart"/>
            <w:r w:rsidRPr="00C04850">
              <w:rPr>
                <w:rFonts w:ascii="Arial" w:hAnsi="Arial" w:cs="Arial"/>
                <w:b/>
                <w:bCs/>
              </w:rPr>
              <w:t>Уплотняемость</w:t>
            </w:r>
            <w:proofErr w:type="spellEnd"/>
            <w:r w:rsidRPr="00C04850">
              <w:rPr>
                <w:rFonts w:ascii="Arial" w:hAnsi="Arial" w:cs="Arial"/>
                <w:b/>
                <w:bCs/>
              </w:rPr>
              <w:t>/плотность</w:t>
            </w:r>
          </w:p>
        </w:tc>
      </w:tr>
      <w:tr w:rsidR="008F2CAE" w14:paraId="15CF6357" w14:textId="77777777" w:rsidTr="008F2CAE">
        <w:trPr>
          <w:trHeight w:val="2125"/>
          <w:jc w:val="center"/>
        </w:trPr>
        <w:tc>
          <w:tcPr>
            <w:tcW w:w="4390" w:type="dxa"/>
          </w:tcPr>
          <w:p w14:paraId="72934EE0" w14:textId="1FC39431" w:rsidR="008F2CAE" w:rsidRDefault="008F2CAE" w:rsidP="00C04850">
            <w:pPr>
              <w:jc w:val="center"/>
              <w:rPr>
                <w:rFonts w:ascii="Arial" w:hAnsi="Arial" w:cs="Arial"/>
              </w:rPr>
            </w:pPr>
            <w:r w:rsidRPr="00F97A9F">
              <w:rPr>
                <w:rFonts w:ascii="Arial" w:hAnsi="Arial" w:cs="Arial"/>
                <w:noProof/>
              </w:rPr>
              <w:drawing>
                <wp:inline distT="0" distB="0" distL="0" distR="0" wp14:anchorId="2A97FE2B" wp14:editId="4E93E387">
                  <wp:extent cx="1875559" cy="121031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561" cy="121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32847" w14:textId="59036700" w:rsidR="008F2CAE" w:rsidRDefault="008F2CAE" w:rsidP="00C048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Раковины</w:t>
            </w:r>
          </w:p>
        </w:tc>
        <w:tc>
          <w:tcPr>
            <w:tcW w:w="4394" w:type="dxa"/>
          </w:tcPr>
          <w:p w14:paraId="4D8CC208" w14:textId="44BE5245" w:rsidR="008F2CAE" w:rsidRDefault="008F2CAE" w:rsidP="00C04850">
            <w:pPr>
              <w:jc w:val="center"/>
              <w:rPr>
                <w:rFonts w:ascii="Arial" w:hAnsi="Arial" w:cs="Arial"/>
              </w:rPr>
            </w:pPr>
            <w:r w:rsidRPr="00F97A9F">
              <w:rPr>
                <w:rFonts w:ascii="Arial" w:hAnsi="Arial" w:cs="Arial"/>
                <w:noProof/>
              </w:rPr>
              <w:drawing>
                <wp:inline distT="0" distB="0" distL="0" distR="0" wp14:anchorId="711309C6" wp14:editId="517E7F8E">
                  <wp:extent cx="1880755" cy="121031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319" cy="121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D0C4D" w14:textId="1845EC73" w:rsidR="008F2CAE" w:rsidRDefault="008F2CAE" w:rsidP="00C04850">
            <w:pPr>
              <w:jc w:val="center"/>
              <w:rPr>
                <w:rFonts w:ascii="Arial" w:hAnsi="Arial" w:cs="Arial"/>
              </w:rPr>
            </w:pPr>
            <w:r w:rsidRPr="00675485">
              <w:rPr>
                <w:rFonts w:ascii="Arial" w:hAnsi="Arial" w:cs="Arial"/>
              </w:rPr>
              <w:t>Волнистость от прокатки</w:t>
            </w:r>
          </w:p>
        </w:tc>
      </w:tr>
      <w:tr w:rsidR="008F2CAE" w14:paraId="294D02D0" w14:textId="77777777" w:rsidTr="008F2CAE">
        <w:trPr>
          <w:jc w:val="center"/>
        </w:trPr>
        <w:tc>
          <w:tcPr>
            <w:tcW w:w="4390" w:type="dxa"/>
          </w:tcPr>
          <w:p w14:paraId="0E4C5120" w14:textId="1EECA730" w:rsidR="008F2CAE" w:rsidRDefault="008F2CAE" w:rsidP="00C04850">
            <w:pPr>
              <w:jc w:val="center"/>
              <w:rPr>
                <w:rFonts w:ascii="Arial" w:hAnsi="Arial" w:cs="Arial"/>
              </w:rPr>
            </w:pPr>
            <w:r w:rsidRPr="00F97A9F">
              <w:rPr>
                <w:rFonts w:ascii="Arial" w:hAnsi="Arial" w:cs="Arial"/>
                <w:noProof/>
              </w:rPr>
              <w:drawing>
                <wp:inline distT="0" distB="0" distL="0" distR="0" wp14:anchorId="77D69980" wp14:editId="7ECBC51F">
                  <wp:extent cx="1865168" cy="117411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663" cy="117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2C9CF" w14:textId="69AF89F4" w:rsidR="008F2CAE" w:rsidRDefault="008F2CAE" w:rsidP="00C04850">
            <w:pPr>
              <w:jc w:val="center"/>
              <w:rPr>
                <w:rFonts w:ascii="Arial" w:hAnsi="Arial" w:cs="Arial"/>
              </w:rPr>
            </w:pPr>
            <w:r w:rsidRPr="00675485">
              <w:rPr>
                <w:rFonts w:ascii="Arial" w:hAnsi="Arial" w:cs="Arial"/>
              </w:rPr>
              <w:t>Требуемая плотность не достиг</w:t>
            </w:r>
            <w:r>
              <w:rPr>
                <w:rFonts w:ascii="Arial" w:hAnsi="Arial" w:cs="Arial"/>
              </w:rPr>
              <w:t>нута</w:t>
            </w:r>
          </w:p>
        </w:tc>
        <w:tc>
          <w:tcPr>
            <w:tcW w:w="4394" w:type="dxa"/>
          </w:tcPr>
          <w:p w14:paraId="3960165D" w14:textId="77777777" w:rsidR="008F2CAE" w:rsidRDefault="008F2CAE" w:rsidP="00C04850">
            <w:pPr>
              <w:jc w:val="center"/>
              <w:rPr>
                <w:rFonts w:ascii="Arial" w:hAnsi="Arial" w:cs="Arial"/>
                <w:lang w:val="ro-RO"/>
              </w:rPr>
            </w:pPr>
            <w:r w:rsidRPr="00C04850">
              <w:rPr>
                <w:rFonts w:ascii="Arial" w:hAnsi="Arial" w:cs="Arial"/>
                <w:noProof/>
              </w:rPr>
              <w:drawing>
                <wp:inline distT="0" distB="0" distL="0" distR="0" wp14:anchorId="0E4C5793" wp14:editId="21C8580E">
                  <wp:extent cx="1880754" cy="121031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541" cy="121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4F5CB" w14:textId="7AF84D15" w:rsidR="008F2CAE" w:rsidRPr="00DD0BB5" w:rsidRDefault="008F2CAE" w:rsidP="0099361B">
            <w:pPr>
              <w:jc w:val="center"/>
              <w:rPr>
                <w:rFonts w:ascii="Arial" w:hAnsi="Arial" w:cs="Arial"/>
                <w:lang w:val="ro-RO"/>
              </w:rPr>
            </w:pPr>
            <w:r>
              <w:rPr>
                <w:rFonts w:ascii="Arial" w:hAnsi="Arial" w:cs="Arial"/>
              </w:rPr>
              <w:t>В</w:t>
            </w:r>
            <w:r w:rsidRPr="00675485">
              <w:rPr>
                <w:rFonts w:ascii="Arial" w:hAnsi="Arial" w:cs="Arial"/>
              </w:rPr>
              <w:t>ис</w:t>
            </w:r>
            <w:r>
              <w:rPr>
                <w:rFonts w:ascii="Arial" w:hAnsi="Arial" w:cs="Arial"/>
              </w:rPr>
              <w:t>ячий</w:t>
            </w:r>
            <w:r w:rsidRPr="00675485">
              <w:rPr>
                <w:rFonts w:ascii="Arial" w:hAnsi="Arial" w:cs="Arial"/>
              </w:rPr>
              <w:t xml:space="preserve"> /</w:t>
            </w:r>
            <w:r>
              <w:rPr>
                <w:rFonts w:ascii="Arial" w:hAnsi="Arial" w:cs="Arial"/>
              </w:rPr>
              <w:t>неукрепленный</w:t>
            </w:r>
            <w:r w:rsidRPr="00675485">
              <w:rPr>
                <w:rFonts w:ascii="Arial" w:hAnsi="Arial" w:cs="Arial"/>
              </w:rPr>
              <w:t xml:space="preserve"> кра</w:t>
            </w:r>
            <w:r>
              <w:rPr>
                <w:rFonts w:ascii="Arial" w:hAnsi="Arial" w:cs="Arial"/>
              </w:rPr>
              <w:t>й</w:t>
            </w:r>
          </w:p>
        </w:tc>
      </w:tr>
      <w:tr w:rsidR="008F2CAE" w14:paraId="2C3572AB" w14:textId="77777777" w:rsidTr="008F2CAE">
        <w:trPr>
          <w:jc w:val="center"/>
        </w:trPr>
        <w:tc>
          <w:tcPr>
            <w:tcW w:w="4390" w:type="dxa"/>
          </w:tcPr>
          <w:p w14:paraId="4E36BE27" w14:textId="26D8C82E" w:rsidR="008F2CAE" w:rsidRDefault="008F2CAE" w:rsidP="00C04850">
            <w:pPr>
              <w:jc w:val="center"/>
              <w:rPr>
                <w:rFonts w:ascii="Arial" w:hAnsi="Arial" w:cs="Arial"/>
                <w:noProof/>
              </w:rPr>
            </w:pPr>
            <w:r w:rsidRPr="00C04850">
              <w:rPr>
                <w:rFonts w:ascii="Arial" w:hAnsi="Arial" w:cs="Arial"/>
                <w:noProof/>
              </w:rPr>
              <w:drawing>
                <wp:inline distT="0" distB="0" distL="0" distR="0" wp14:anchorId="65845337" wp14:editId="20796243">
                  <wp:extent cx="1906732" cy="121031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405" cy="1212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0F871" w14:textId="249240E3" w:rsidR="008F2CAE" w:rsidRPr="00C04850" w:rsidRDefault="008F2CAE" w:rsidP="008F2CAE">
            <w:pPr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</w:rPr>
              <w:t>Неровный</w:t>
            </w:r>
            <w:r w:rsidRPr="00675485">
              <w:rPr>
                <w:rFonts w:ascii="Arial" w:hAnsi="Arial" w:cs="Arial"/>
              </w:rPr>
              <w:t xml:space="preserve"> кра</w:t>
            </w:r>
            <w:r>
              <w:rPr>
                <w:rFonts w:ascii="Arial" w:hAnsi="Arial" w:cs="Arial"/>
              </w:rPr>
              <w:t>й</w:t>
            </w:r>
          </w:p>
        </w:tc>
        <w:tc>
          <w:tcPr>
            <w:tcW w:w="4394" w:type="dxa"/>
          </w:tcPr>
          <w:p w14:paraId="1217F38D" w14:textId="77777777" w:rsidR="008F2CAE" w:rsidRPr="00C04850" w:rsidRDefault="008F2CAE" w:rsidP="00C04850">
            <w:pPr>
              <w:jc w:val="center"/>
              <w:rPr>
                <w:rFonts w:ascii="Arial" w:hAnsi="Arial" w:cs="Arial"/>
                <w:noProof/>
              </w:rPr>
            </w:pPr>
          </w:p>
        </w:tc>
      </w:tr>
      <w:tr w:rsidR="008F2CAE" w:rsidRPr="00C04850" w14:paraId="119D51D5" w14:textId="77777777" w:rsidTr="00397217">
        <w:trPr>
          <w:jc w:val="center"/>
        </w:trPr>
        <w:tc>
          <w:tcPr>
            <w:tcW w:w="8784" w:type="dxa"/>
            <w:gridSpan w:val="2"/>
          </w:tcPr>
          <w:p w14:paraId="7CAB28DB" w14:textId="3FF111AC" w:rsidR="008F2CAE" w:rsidRPr="00C04850" w:rsidRDefault="008F2CAE" w:rsidP="00E43A6A">
            <w:pPr>
              <w:rPr>
                <w:rFonts w:ascii="Arial" w:hAnsi="Arial" w:cs="Arial"/>
                <w:b/>
                <w:bCs/>
              </w:rPr>
            </w:pPr>
            <w:r w:rsidRPr="00C04850">
              <w:rPr>
                <w:rFonts w:ascii="Arial" w:hAnsi="Arial" w:cs="Arial"/>
                <w:b/>
                <w:bCs/>
              </w:rPr>
              <w:t>Дефекты проезжей части</w:t>
            </w:r>
          </w:p>
        </w:tc>
      </w:tr>
      <w:tr w:rsidR="008F2CAE" w14:paraId="0F6F9A02" w14:textId="77777777" w:rsidTr="008F2CAE">
        <w:trPr>
          <w:jc w:val="center"/>
        </w:trPr>
        <w:tc>
          <w:tcPr>
            <w:tcW w:w="4390" w:type="dxa"/>
          </w:tcPr>
          <w:p w14:paraId="3AEB32D8" w14:textId="6B9F9476" w:rsidR="008F2CAE" w:rsidRDefault="008F2CAE" w:rsidP="00C04850">
            <w:pPr>
              <w:jc w:val="center"/>
              <w:rPr>
                <w:rFonts w:ascii="Arial" w:hAnsi="Arial" w:cs="Arial"/>
              </w:rPr>
            </w:pPr>
            <w:r w:rsidRPr="00C04850">
              <w:rPr>
                <w:rFonts w:ascii="Arial" w:hAnsi="Arial" w:cs="Arial"/>
                <w:noProof/>
              </w:rPr>
              <w:drawing>
                <wp:inline distT="0" distB="0" distL="0" distR="0" wp14:anchorId="5A924BDF" wp14:editId="4B380E3C">
                  <wp:extent cx="1875155" cy="115316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364" cy="1153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1B331C" w14:textId="4B70A15C" w:rsidR="008F2CAE" w:rsidRPr="00872BD9" w:rsidRDefault="008F2CAE" w:rsidP="00C04850">
            <w:pPr>
              <w:jc w:val="center"/>
              <w:rPr>
                <w:rFonts w:ascii="Arial" w:hAnsi="Arial" w:cs="Arial"/>
              </w:rPr>
            </w:pPr>
            <w:r w:rsidRPr="0099361B">
              <w:rPr>
                <w:rFonts w:ascii="Arial" w:hAnsi="Arial" w:cs="Arial"/>
              </w:rPr>
              <w:t>Шелушение</w:t>
            </w:r>
          </w:p>
        </w:tc>
        <w:tc>
          <w:tcPr>
            <w:tcW w:w="4394" w:type="dxa"/>
          </w:tcPr>
          <w:p w14:paraId="0A779737" w14:textId="4C2BBE1B" w:rsidR="008F2CAE" w:rsidRDefault="008F2CAE" w:rsidP="0099361B">
            <w:pPr>
              <w:jc w:val="center"/>
              <w:rPr>
                <w:rFonts w:ascii="Arial" w:hAnsi="Arial" w:cs="Arial"/>
              </w:rPr>
            </w:pPr>
            <w:r w:rsidRPr="00C04850">
              <w:rPr>
                <w:rFonts w:ascii="Arial" w:hAnsi="Arial" w:cs="Arial"/>
                <w:noProof/>
              </w:rPr>
              <w:drawing>
                <wp:inline distT="0" distB="0" distL="0" distR="0" wp14:anchorId="4528E521" wp14:editId="4CEAFC3A">
                  <wp:extent cx="1865169" cy="1152922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523" cy="1164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484C7" w14:textId="066D3EA0" w:rsidR="008F2CAE" w:rsidRDefault="008F2CAE" w:rsidP="009936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</w:t>
            </w:r>
            <w:r w:rsidRPr="00AB1B07">
              <w:rPr>
                <w:rFonts w:ascii="Arial" w:hAnsi="Arial" w:cs="Arial"/>
              </w:rPr>
              <w:t xml:space="preserve">колы в зоне </w:t>
            </w:r>
            <w:r w:rsidRPr="00675485">
              <w:rPr>
                <w:rFonts w:ascii="Arial" w:hAnsi="Arial" w:cs="Arial"/>
              </w:rPr>
              <w:t>холодн</w:t>
            </w:r>
            <w:r>
              <w:rPr>
                <w:rFonts w:ascii="Arial" w:hAnsi="Arial" w:cs="Arial"/>
              </w:rPr>
              <w:t>ых</w:t>
            </w:r>
            <w:r w:rsidRPr="00675485">
              <w:rPr>
                <w:rFonts w:ascii="Arial" w:hAnsi="Arial" w:cs="Arial"/>
              </w:rPr>
              <w:t xml:space="preserve"> </w:t>
            </w:r>
            <w:r w:rsidRPr="00AB1B07">
              <w:rPr>
                <w:rFonts w:ascii="Arial" w:hAnsi="Arial" w:cs="Arial"/>
              </w:rPr>
              <w:t>швов</w:t>
            </w:r>
            <w:r w:rsidRPr="00C04850">
              <w:rPr>
                <w:rFonts w:ascii="Arial" w:hAnsi="Arial" w:cs="Arial"/>
                <w:noProof/>
              </w:rPr>
              <w:t xml:space="preserve"> </w:t>
            </w:r>
          </w:p>
        </w:tc>
      </w:tr>
      <w:tr w:rsidR="008F2CAE" w14:paraId="2977E2F8" w14:textId="77777777" w:rsidTr="008F2CAE">
        <w:trPr>
          <w:jc w:val="center"/>
        </w:trPr>
        <w:tc>
          <w:tcPr>
            <w:tcW w:w="4390" w:type="dxa"/>
          </w:tcPr>
          <w:p w14:paraId="6475ED5D" w14:textId="2A86C9A3" w:rsidR="008F2CAE" w:rsidRDefault="008F2CAE" w:rsidP="00C04850">
            <w:pPr>
              <w:jc w:val="center"/>
              <w:rPr>
                <w:rFonts w:ascii="Arial" w:hAnsi="Arial" w:cs="Arial"/>
              </w:rPr>
            </w:pPr>
            <w:r w:rsidRPr="00C04850">
              <w:rPr>
                <w:rFonts w:ascii="Arial" w:hAnsi="Arial" w:cs="Arial"/>
                <w:noProof/>
              </w:rPr>
              <w:drawing>
                <wp:inline distT="0" distB="0" distL="0" distR="0" wp14:anchorId="76E082CE" wp14:editId="2B361AF0">
                  <wp:extent cx="1875559" cy="1210232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941" cy="1219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C8665" w14:textId="6C0A5BF0" w:rsidR="008F2CAE" w:rsidRDefault="008F2CAE" w:rsidP="00C04850">
            <w:pPr>
              <w:jc w:val="center"/>
              <w:rPr>
                <w:rFonts w:ascii="Arial" w:hAnsi="Arial" w:cs="Arial"/>
              </w:rPr>
            </w:pPr>
            <w:r w:rsidRPr="00675485">
              <w:rPr>
                <w:rFonts w:ascii="Arial" w:hAnsi="Arial" w:cs="Arial"/>
              </w:rPr>
              <w:t>Незначительные разрывы смеси от прокатки</w:t>
            </w:r>
          </w:p>
        </w:tc>
        <w:tc>
          <w:tcPr>
            <w:tcW w:w="4394" w:type="dxa"/>
          </w:tcPr>
          <w:p w14:paraId="5D35154C" w14:textId="5C07BA9A" w:rsidR="008F2CAE" w:rsidRDefault="008F2CAE" w:rsidP="00C04850">
            <w:pPr>
              <w:jc w:val="center"/>
              <w:rPr>
                <w:rFonts w:ascii="Arial" w:hAnsi="Arial" w:cs="Arial"/>
              </w:rPr>
            </w:pPr>
            <w:r w:rsidRPr="00C04850">
              <w:rPr>
                <w:rFonts w:ascii="Arial" w:hAnsi="Arial" w:cs="Arial"/>
                <w:noProof/>
              </w:rPr>
              <w:drawing>
                <wp:inline distT="0" distB="0" distL="0" distR="0" wp14:anchorId="4CCA2FFC" wp14:editId="7FE0AB72">
                  <wp:extent cx="1870364" cy="1210310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371" cy="121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CA9A2" w14:textId="169B41B9" w:rsidR="008F2CAE" w:rsidRDefault="008F2CAE" w:rsidP="00C048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Выбоина</w:t>
            </w:r>
          </w:p>
        </w:tc>
      </w:tr>
    </w:tbl>
    <w:p w14:paraId="776CB424" w14:textId="77777777" w:rsidR="00541111" w:rsidRDefault="00541111" w:rsidP="00E43A6A">
      <w:pPr>
        <w:rPr>
          <w:rFonts w:ascii="Arial" w:hAnsi="Arial" w:cs="Arial"/>
        </w:rPr>
      </w:pPr>
    </w:p>
    <w:p w14:paraId="1BC33C1F" w14:textId="217D7C9F" w:rsidR="009C4356" w:rsidRDefault="00F97A9F" w:rsidP="009C4356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С</w:t>
      </w:r>
      <w:r w:rsidR="009C4356" w:rsidRPr="009C4356">
        <w:rPr>
          <w:rFonts w:ascii="Arial" w:hAnsi="Arial" w:cs="Arial"/>
          <w:b/>
          <w:bCs/>
          <w:lang w:val="ro-RO"/>
        </w:rPr>
        <w:t>.6</w:t>
      </w:r>
      <w:r w:rsidR="009C4356">
        <w:rPr>
          <w:rFonts w:ascii="Arial" w:hAnsi="Arial" w:cs="Arial"/>
          <w:lang w:val="ro-RO"/>
        </w:rPr>
        <w:tab/>
      </w:r>
      <w:r w:rsidR="009C4356" w:rsidRPr="009C4356">
        <w:rPr>
          <w:rFonts w:ascii="Arial" w:hAnsi="Arial" w:cs="Arial"/>
        </w:rPr>
        <w:t xml:space="preserve">В таблице </w:t>
      </w:r>
      <w:r>
        <w:rPr>
          <w:rFonts w:ascii="Arial" w:hAnsi="Arial" w:cs="Arial"/>
        </w:rPr>
        <w:t>С</w:t>
      </w:r>
      <w:r w:rsidR="009C4356" w:rsidRPr="009C4356">
        <w:rPr>
          <w:rFonts w:ascii="Arial" w:hAnsi="Arial" w:cs="Arial"/>
        </w:rPr>
        <w:t xml:space="preserve">.2 приведены дефекты покрытий </w:t>
      </w:r>
      <w:r w:rsidR="009C4356">
        <w:rPr>
          <w:rFonts w:ascii="Arial" w:hAnsi="Arial" w:cs="Arial"/>
        </w:rPr>
        <w:t>из</w:t>
      </w:r>
      <w:r w:rsidR="009C4356" w:rsidRPr="009C4356">
        <w:rPr>
          <w:rFonts w:ascii="Arial" w:hAnsi="Arial" w:cs="Arial"/>
          <w:lang w:val="ro-RO"/>
        </w:rPr>
        <w:t xml:space="preserve"> RCC </w:t>
      </w:r>
      <w:r w:rsidR="009C4356" w:rsidRPr="009C4356">
        <w:rPr>
          <w:rFonts w:ascii="Arial" w:hAnsi="Arial" w:cs="Arial"/>
        </w:rPr>
        <w:t>и соответствующие вероятные причины их возникновения.</w:t>
      </w:r>
    </w:p>
    <w:p w14:paraId="79782990" w14:textId="2BE63094" w:rsidR="00541111" w:rsidRPr="009C4356" w:rsidRDefault="00541111" w:rsidP="009C4356">
      <w:pPr>
        <w:jc w:val="both"/>
        <w:rPr>
          <w:rFonts w:ascii="Arial" w:hAnsi="Arial" w:cs="Arial"/>
        </w:rPr>
      </w:pPr>
    </w:p>
    <w:p w14:paraId="4445BA49" w14:textId="77777777" w:rsidR="00541111" w:rsidRDefault="00541111" w:rsidP="00E43A6A">
      <w:pPr>
        <w:rPr>
          <w:rFonts w:ascii="Arial" w:hAnsi="Arial" w:cs="Arial"/>
        </w:rPr>
      </w:pPr>
    </w:p>
    <w:p w14:paraId="1AA0711C" w14:textId="77777777" w:rsidR="00536AD1" w:rsidRDefault="00536AD1" w:rsidP="00E43A6A">
      <w:pPr>
        <w:rPr>
          <w:rFonts w:ascii="Arial" w:hAnsi="Arial" w:cs="Arial"/>
        </w:rPr>
        <w:sectPr w:rsidR="00536AD1" w:rsidSect="007E699E">
          <w:pgSz w:w="11907" w:h="16840" w:code="9"/>
          <w:pgMar w:top="1134" w:right="1134" w:bottom="1134" w:left="1701" w:header="425" w:footer="709" w:gutter="0"/>
          <w:pgNumType w:start="65"/>
          <w:cols w:space="708"/>
          <w:titlePg/>
          <w:docGrid w:linePitch="360"/>
        </w:sectPr>
      </w:pPr>
    </w:p>
    <w:p w14:paraId="03E8D047" w14:textId="7444CDA6" w:rsidR="00541111" w:rsidRPr="00F97A9F" w:rsidRDefault="00536AD1" w:rsidP="00F97A9F">
      <w:pPr>
        <w:jc w:val="center"/>
        <w:rPr>
          <w:rFonts w:ascii="Arial" w:hAnsi="Arial" w:cs="Arial"/>
          <w:b/>
          <w:bCs/>
        </w:rPr>
      </w:pPr>
      <w:r w:rsidRPr="00F97A9F">
        <w:rPr>
          <w:rFonts w:ascii="Arial" w:hAnsi="Arial" w:cs="Arial"/>
          <w:b/>
          <w:bCs/>
        </w:rPr>
        <w:lastRenderedPageBreak/>
        <w:t xml:space="preserve">Таблица </w:t>
      </w:r>
      <w:r w:rsidR="00F97A9F" w:rsidRPr="00F97A9F">
        <w:rPr>
          <w:rFonts w:ascii="Arial" w:hAnsi="Arial" w:cs="Arial"/>
          <w:b/>
          <w:bCs/>
        </w:rPr>
        <w:t>С</w:t>
      </w:r>
      <w:r w:rsidRPr="00F97A9F">
        <w:rPr>
          <w:rFonts w:ascii="Arial" w:hAnsi="Arial" w:cs="Arial"/>
          <w:b/>
          <w:bCs/>
          <w:lang w:val="ro-RO"/>
        </w:rPr>
        <w:t>.2 -</w:t>
      </w:r>
      <w:r w:rsidRPr="00F97A9F">
        <w:rPr>
          <w:rFonts w:ascii="Arial" w:hAnsi="Arial" w:cs="Arial"/>
          <w:b/>
          <w:bCs/>
        </w:rPr>
        <w:t xml:space="preserve"> Устранение </w:t>
      </w:r>
      <w:r w:rsidR="0033528B">
        <w:rPr>
          <w:rFonts w:ascii="Arial" w:hAnsi="Arial" w:cs="Arial"/>
          <w:b/>
          <w:bCs/>
        </w:rPr>
        <w:t>дефектов</w:t>
      </w:r>
      <w:r w:rsidRPr="00F97A9F">
        <w:rPr>
          <w:rFonts w:ascii="Arial" w:hAnsi="Arial" w:cs="Arial"/>
          <w:b/>
          <w:bCs/>
        </w:rPr>
        <w:t xml:space="preserve"> при строительстве дорожного покрытия</w:t>
      </w:r>
      <w:r w:rsidRPr="00F97A9F">
        <w:rPr>
          <w:rFonts w:ascii="Arial" w:hAnsi="Arial" w:cs="Arial"/>
          <w:b/>
          <w:bCs/>
          <w:spacing w:val="-3"/>
          <w:lang w:val="ro-RO"/>
        </w:rPr>
        <w:t xml:space="preserve"> RCC</w:t>
      </w:r>
    </w:p>
    <w:p w14:paraId="3411322B" w14:textId="71DFF930" w:rsidR="0083441C" w:rsidRPr="009C4356" w:rsidRDefault="0083441C" w:rsidP="00E43A6A">
      <w:pPr>
        <w:rPr>
          <w:rFonts w:ascii="Arial" w:hAnsi="Arial" w:cs="Arial"/>
        </w:rPr>
      </w:pPr>
    </w:p>
    <w:tbl>
      <w:tblPr>
        <w:tblStyle w:val="a5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287"/>
        <w:gridCol w:w="3119"/>
        <w:gridCol w:w="475"/>
        <w:gridCol w:w="784"/>
        <w:gridCol w:w="573"/>
        <w:gridCol w:w="566"/>
        <w:gridCol w:w="567"/>
        <w:gridCol w:w="715"/>
        <w:gridCol w:w="840"/>
        <w:gridCol w:w="546"/>
        <w:gridCol w:w="714"/>
        <w:gridCol w:w="728"/>
        <w:gridCol w:w="568"/>
        <w:gridCol w:w="708"/>
        <w:gridCol w:w="567"/>
        <w:gridCol w:w="426"/>
        <w:gridCol w:w="583"/>
        <w:gridCol w:w="624"/>
      </w:tblGrid>
      <w:tr w:rsidR="003A2831" w:rsidRPr="00301A0B" w14:paraId="5F62972E" w14:textId="77777777" w:rsidTr="001C2FA5">
        <w:trPr>
          <w:jc w:val="center"/>
        </w:trPr>
        <w:tc>
          <w:tcPr>
            <w:tcW w:w="4406" w:type="dxa"/>
            <w:gridSpan w:val="2"/>
            <w:vMerge w:val="restart"/>
            <w:vAlign w:val="center"/>
          </w:tcPr>
          <w:p w14:paraId="2C657834" w14:textId="5D29ACC9" w:rsidR="003A2831" w:rsidRPr="00D01DAF" w:rsidRDefault="003A2831" w:rsidP="003A2831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  <w:t>Вероятные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  <w:t>причины</w:t>
            </w:r>
            <w:proofErr w:type="spellEnd"/>
          </w:p>
        </w:tc>
        <w:tc>
          <w:tcPr>
            <w:tcW w:w="3680" w:type="dxa"/>
            <w:gridSpan w:val="6"/>
            <w:vAlign w:val="center"/>
          </w:tcPr>
          <w:p w14:paraId="2348914D" w14:textId="1A58D47E" w:rsidR="003A2831" w:rsidRPr="00D01DAF" w:rsidRDefault="003A2831" w:rsidP="001F4F8F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D01DAF">
              <w:rPr>
                <w:rFonts w:ascii="Arial" w:hAnsi="Arial" w:cs="Arial"/>
                <w:sz w:val="16"/>
                <w:szCs w:val="16"/>
              </w:rPr>
              <w:t>Консистенция смеси и схватывание</w:t>
            </w:r>
          </w:p>
        </w:tc>
        <w:tc>
          <w:tcPr>
            <w:tcW w:w="1386" w:type="dxa"/>
            <w:gridSpan w:val="2"/>
            <w:vAlign w:val="center"/>
          </w:tcPr>
          <w:p w14:paraId="0584C6F9" w14:textId="0228FA69" w:rsidR="003A2831" w:rsidRPr="00D01DAF" w:rsidRDefault="003A2831" w:rsidP="001F4F8F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D01DAF">
              <w:rPr>
                <w:rFonts w:ascii="Arial" w:hAnsi="Arial" w:cs="Arial"/>
                <w:sz w:val="16"/>
                <w:szCs w:val="16"/>
              </w:rPr>
              <w:t>Расслоение</w:t>
            </w:r>
          </w:p>
        </w:tc>
        <w:tc>
          <w:tcPr>
            <w:tcW w:w="2010" w:type="dxa"/>
            <w:gridSpan w:val="3"/>
            <w:vAlign w:val="center"/>
          </w:tcPr>
          <w:p w14:paraId="4D094E14" w14:textId="744E92EB" w:rsidR="003A2831" w:rsidRPr="00D01DAF" w:rsidRDefault="003A2831" w:rsidP="001F4F8F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proofErr w:type="spellStart"/>
            <w:r w:rsidRPr="00D01DAF">
              <w:rPr>
                <w:rFonts w:ascii="Arial" w:hAnsi="Arial" w:cs="Arial"/>
                <w:sz w:val="16"/>
                <w:szCs w:val="16"/>
              </w:rPr>
              <w:t>Уплотняемость</w:t>
            </w:r>
            <w:proofErr w:type="spellEnd"/>
            <w:r w:rsidRPr="00D01DAF">
              <w:rPr>
                <w:rFonts w:ascii="Arial" w:hAnsi="Arial" w:cs="Arial"/>
                <w:sz w:val="16"/>
                <w:szCs w:val="16"/>
              </w:rPr>
              <w:t>/</w:t>
            </w:r>
            <w:r w:rsidR="00134AA2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D01DAF">
              <w:rPr>
                <w:rFonts w:ascii="Arial" w:hAnsi="Arial" w:cs="Arial"/>
                <w:sz w:val="16"/>
                <w:szCs w:val="16"/>
              </w:rPr>
              <w:t>плотность</w:t>
            </w:r>
          </w:p>
        </w:tc>
        <w:tc>
          <w:tcPr>
            <w:tcW w:w="2908" w:type="dxa"/>
            <w:gridSpan w:val="5"/>
            <w:vAlign w:val="center"/>
          </w:tcPr>
          <w:p w14:paraId="428E1258" w14:textId="42E4184B" w:rsidR="003A2831" w:rsidRPr="00D01DAF" w:rsidRDefault="003A2831" w:rsidP="001F4F8F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D01DAF">
              <w:rPr>
                <w:rFonts w:ascii="Arial" w:hAnsi="Arial" w:cs="Arial"/>
                <w:sz w:val="16"/>
                <w:szCs w:val="16"/>
              </w:rPr>
              <w:t>Дефекты проезжей части</w:t>
            </w:r>
          </w:p>
        </w:tc>
      </w:tr>
      <w:tr w:rsidR="003A2831" w:rsidRPr="00301A0B" w14:paraId="5A2DF7A2" w14:textId="77777777" w:rsidTr="001C2FA5">
        <w:trPr>
          <w:cantSplit/>
          <w:trHeight w:val="1890"/>
          <w:jc w:val="center"/>
        </w:trPr>
        <w:tc>
          <w:tcPr>
            <w:tcW w:w="4406" w:type="dxa"/>
            <w:gridSpan w:val="2"/>
            <w:vMerge/>
          </w:tcPr>
          <w:p w14:paraId="38AA37DE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475" w:type="dxa"/>
            <w:textDirection w:val="btLr"/>
            <w:vAlign w:val="center"/>
          </w:tcPr>
          <w:p w14:paraId="752E2433" w14:textId="052420D2" w:rsidR="003A2831" w:rsidRPr="001F4F8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Смесь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выглядит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сухой</w:t>
            </w:r>
            <w:proofErr w:type="spellEnd"/>
          </w:p>
        </w:tc>
        <w:tc>
          <w:tcPr>
            <w:tcW w:w="784" w:type="dxa"/>
            <w:textDirection w:val="btLr"/>
            <w:vAlign w:val="bottom"/>
          </w:tcPr>
          <w:p w14:paraId="062FAF98" w14:textId="6E78E739" w:rsidR="003A2831" w:rsidRPr="001F4F8F" w:rsidRDefault="003A2831" w:rsidP="00C04663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Раннее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затвердевание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/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схватывание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бетона</w:t>
            </w:r>
            <w:proofErr w:type="spellEnd"/>
          </w:p>
        </w:tc>
        <w:tc>
          <w:tcPr>
            <w:tcW w:w="573" w:type="dxa"/>
            <w:textDirection w:val="btLr"/>
          </w:tcPr>
          <w:p w14:paraId="6E6FFF75" w14:textId="34257847" w:rsidR="003A2831" w:rsidRPr="001F4F8F" w:rsidRDefault="003A2831" w:rsidP="00C04663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Отсутствие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стабильности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смеси</w:t>
            </w:r>
            <w:proofErr w:type="spellEnd"/>
          </w:p>
        </w:tc>
        <w:tc>
          <w:tcPr>
            <w:tcW w:w="566" w:type="dxa"/>
            <w:textDirection w:val="btLr"/>
            <w:vAlign w:val="center"/>
          </w:tcPr>
          <w:p w14:paraId="59A80FE8" w14:textId="6FE5DE6D" w:rsidR="003A2831" w:rsidRPr="001F4F8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Смесь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выглядит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липкой</w:t>
            </w:r>
            <w:proofErr w:type="spellEnd"/>
          </w:p>
        </w:tc>
        <w:tc>
          <w:tcPr>
            <w:tcW w:w="567" w:type="dxa"/>
            <w:textDirection w:val="btLr"/>
            <w:vAlign w:val="center"/>
          </w:tcPr>
          <w:p w14:paraId="1F772068" w14:textId="1B59FAC2" w:rsidR="003A2831" w:rsidRPr="001F4F8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Изменения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удобоукладываемости</w:t>
            </w:r>
          </w:p>
        </w:tc>
        <w:tc>
          <w:tcPr>
            <w:tcW w:w="715" w:type="dxa"/>
            <w:textDirection w:val="btLr"/>
            <w:vAlign w:val="bottom"/>
          </w:tcPr>
          <w:p w14:paraId="3823098D" w14:textId="026F0120" w:rsidR="003A2831" w:rsidRPr="001F4F8F" w:rsidRDefault="003A2831" w:rsidP="00C04663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Чрезмерное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повышение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температуры</w:t>
            </w:r>
            <w:proofErr w:type="spellEnd"/>
          </w:p>
        </w:tc>
        <w:tc>
          <w:tcPr>
            <w:tcW w:w="840" w:type="dxa"/>
            <w:textDirection w:val="btLr"/>
            <w:vAlign w:val="center"/>
          </w:tcPr>
          <w:p w14:paraId="333242E9" w14:textId="69551613" w:rsidR="003A2831" w:rsidRPr="001F4F8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1F4F8F">
              <w:rPr>
                <w:rFonts w:ascii="Arial" w:hAnsi="Arial" w:cs="Arial"/>
                <w:spacing w:val="-3"/>
                <w:sz w:val="16"/>
                <w:szCs w:val="16"/>
              </w:rPr>
              <w:t>При приготовлении, транспортировке и выгрузке.</w:t>
            </w:r>
          </w:p>
        </w:tc>
        <w:tc>
          <w:tcPr>
            <w:tcW w:w="546" w:type="dxa"/>
            <w:textDirection w:val="btLr"/>
            <w:vAlign w:val="center"/>
          </w:tcPr>
          <w:p w14:paraId="2A3DB292" w14:textId="37ADA8A6" w:rsidR="003A2831" w:rsidRPr="001F4F8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При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укладке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и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уплотнении</w:t>
            </w:r>
            <w:proofErr w:type="spellEnd"/>
          </w:p>
        </w:tc>
        <w:tc>
          <w:tcPr>
            <w:tcW w:w="714" w:type="dxa"/>
            <w:textDirection w:val="btLr"/>
            <w:vAlign w:val="center"/>
          </w:tcPr>
          <w:p w14:paraId="1BF86149" w14:textId="211943B8" w:rsidR="003A2831" w:rsidRPr="001F4F8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Волнистость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от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прокатки</w:t>
            </w:r>
            <w:proofErr w:type="spellEnd"/>
          </w:p>
        </w:tc>
        <w:tc>
          <w:tcPr>
            <w:tcW w:w="728" w:type="dxa"/>
            <w:textDirection w:val="btLr"/>
            <w:vAlign w:val="center"/>
          </w:tcPr>
          <w:p w14:paraId="22B8E39F" w14:textId="464B6060" w:rsidR="003A2831" w:rsidRPr="001F4F8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Требуемая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плотность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не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достигнута</w:t>
            </w:r>
            <w:proofErr w:type="spellEnd"/>
          </w:p>
        </w:tc>
        <w:tc>
          <w:tcPr>
            <w:tcW w:w="568" w:type="dxa"/>
            <w:textDirection w:val="btLr"/>
            <w:vAlign w:val="center"/>
          </w:tcPr>
          <w:p w14:paraId="2A0103C9" w14:textId="675F43CF" w:rsidR="003A2831" w:rsidRPr="001F4F8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Раковины</w:t>
            </w:r>
            <w:proofErr w:type="spellEnd"/>
          </w:p>
        </w:tc>
        <w:tc>
          <w:tcPr>
            <w:tcW w:w="708" w:type="dxa"/>
            <w:textDirection w:val="btLr"/>
            <w:vAlign w:val="center"/>
          </w:tcPr>
          <w:p w14:paraId="03FAF244" w14:textId="14909857" w:rsidR="003A2831" w:rsidRPr="001F4F8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1F4F8F">
              <w:rPr>
                <w:rFonts w:ascii="Arial" w:hAnsi="Arial" w:cs="Arial"/>
                <w:spacing w:val="-3"/>
                <w:sz w:val="16"/>
                <w:szCs w:val="16"/>
              </w:rPr>
              <w:t xml:space="preserve">Разрывы </w:t>
            </w:r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RCC</w:t>
            </w:r>
            <w:r w:rsidRPr="001F4F8F">
              <w:rPr>
                <w:rFonts w:ascii="Arial" w:hAnsi="Arial" w:cs="Arial"/>
                <w:spacing w:val="-3"/>
                <w:sz w:val="16"/>
                <w:szCs w:val="16"/>
              </w:rPr>
              <w:t xml:space="preserve"> во время укладки</w:t>
            </w:r>
          </w:p>
        </w:tc>
        <w:tc>
          <w:tcPr>
            <w:tcW w:w="567" w:type="dxa"/>
            <w:textDirection w:val="btLr"/>
            <w:vAlign w:val="center"/>
          </w:tcPr>
          <w:p w14:paraId="478EE024" w14:textId="77777777" w:rsidR="003A2831" w:rsidRPr="001F4F8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Разрывы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во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время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</w:p>
          <w:p w14:paraId="4D2CCFAD" w14:textId="21C617E1" w:rsidR="003A2831" w:rsidRPr="001F4F8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уплотнения</w:t>
            </w:r>
            <w:proofErr w:type="spellEnd"/>
          </w:p>
        </w:tc>
        <w:tc>
          <w:tcPr>
            <w:tcW w:w="426" w:type="dxa"/>
            <w:textDirection w:val="btLr"/>
            <w:vAlign w:val="center"/>
          </w:tcPr>
          <w:p w14:paraId="4B2809CC" w14:textId="17518209" w:rsidR="003A2831" w:rsidRPr="001F4F8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Выбоины</w:t>
            </w:r>
            <w:proofErr w:type="spellEnd"/>
          </w:p>
        </w:tc>
        <w:tc>
          <w:tcPr>
            <w:tcW w:w="583" w:type="dxa"/>
            <w:textDirection w:val="btLr"/>
            <w:vAlign w:val="center"/>
          </w:tcPr>
          <w:p w14:paraId="5A0CAACE" w14:textId="336D0CB5" w:rsidR="003A2831" w:rsidRPr="001F4F8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Шелушение</w:t>
            </w:r>
            <w:proofErr w:type="spellEnd"/>
          </w:p>
        </w:tc>
        <w:tc>
          <w:tcPr>
            <w:tcW w:w="624" w:type="dxa"/>
            <w:textDirection w:val="btLr"/>
            <w:vAlign w:val="center"/>
          </w:tcPr>
          <w:p w14:paraId="3301768E" w14:textId="4F3990E8" w:rsidR="003A2831" w:rsidRPr="001F4F8F" w:rsidRDefault="003A2831" w:rsidP="001F4F8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Незапланированное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растрескивание</w:t>
            </w:r>
            <w:proofErr w:type="spellEnd"/>
          </w:p>
        </w:tc>
      </w:tr>
      <w:tr w:rsidR="003A2831" w:rsidRPr="00301A0B" w14:paraId="7D686514" w14:textId="77777777" w:rsidTr="001C2FA5">
        <w:trPr>
          <w:jc w:val="center"/>
        </w:trPr>
        <w:tc>
          <w:tcPr>
            <w:tcW w:w="1287" w:type="dxa"/>
            <w:vMerge w:val="restart"/>
            <w:vAlign w:val="center"/>
          </w:tcPr>
          <w:p w14:paraId="003D8DD5" w14:textId="416946DC" w:rsidR="003A2831" w:rsidRPr="00D01DAF" w:rsidRDefault="003A2831" w:rsidP="003A592F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r>
              <w:rPr>
                <w:rFonts w:ascii="Arial" w:hAnsi="Arial" w:cs="Arial"/>
                <w:spacing w:val="-3"/>
                <w:sz w:val="16"/>
                <w:szCs w:val="16"/>
              </w:rPr>
              <w:t>Материалы</w:t>
            </w:r>
          </w:p>
        </w:tc>
        <w:tc>
          <w:tcPr>
            <w:tcW w:w="3119" w:type="dxa"/>
          </w:tcPr>
          <w:p w14:paraId="5476CBA4" w14:textId="468C33A8" w:rsidR="003A2831" w:rsidRPr="00F5736D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spacing w:val="-3"/>
                <w:sz w:val="16"/>
                <w:szCs w:val="16"/>
              </w:rPr>
              <w:t>Цемент</w:t>
            </w:r>
          </w:p>
        </w:tc>
        <w:tc>
          <w:tcPr>
            <w:tcW w:w="475" w:type="dxa"/>
            <w:vAlign w:val="center"/>
          </w:tcPr>
          <w:p w14:paraId="6C6F334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84" w:type="dxa"/>
            <w:vAlign w:val="center"/>
          </w:tcPr>
          <w:p w14:paraId="01105909" w14:textId="54CBDFD0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73" w:type="dxa"/>
            <w:vAlign w:val="center"/>
          </w:tcPr>
          <w:p w14:paraId="6B346125" w14:textId="2C560568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6" w:type="dxa"/>
            <w:vAlign w:val="center"/>
          </w:tcPr>
          <w:p w14:paraId="537FAF18" w14:textId="7B1A2E42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7" w:type="dxa"/>
            <w:vAlign w:val="center"/>
          </w:tcPr>
          <w:p w14:paraId="646D0B4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5" w:type="dxa"/>
            <w:vAlign w:val="center"/>
          </w:tcPr>
          <w:p w14:paraId="465586C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5A20ECD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46" w:type="dxa"/>
            <w:vAlign w:val="center"/>
          </w:tcPr>
          <w:p w14:paraId="3C2ADEC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53B2517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28" w:type="dxa"/>
            <w:vAlign w:val="center"/>
          </w:tcPr>
          <w:p w14:paraId="7AECFB4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8" w:type="dxa"/>
            <w:vAlign w:val="center"/>
          </w:tcPr>
          <w:p w14:paraId="7070CEF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32C0195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0E9A03F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4595F16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245A760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3D6F99B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1A4BAB5F" w14:textId="77777777" w:rsidTr="001C2FA5">
        <w:trPr>
          <w:jc w:val="center"/>
        </w:trPr>
        <w:tc>
          <w:tcPr>
            <w:tcW w:w="1287" w:type="dxa"/>
            <w:vMerge/>
          </w:tcPr>
          <w:p w14:paraId="353992CB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7CC1343C" w14:textId="40D8DBCA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F5736D">
              <w:rPr>
                <w:rFonts w:ascii="Arial" w:hAnsi="Arial" w:cs="Arial"/>
                <w:spacing w:val="-3"/>
                <w:sz w:val="16"/>
                <w:szCs w:val="16"/>
              </w:rPr>
              <w:t>Высокое содержание цемента</w:t>
            </w:r>
          </w:p>
        </w:tc>
        <w:tc>
          <w:tcPr>
            <w:tcW w:w="475" w:type="dxa"/>
            <w:vAlign w:val="center"/>
          </w:tcPr>
          <w:p w14:paraId="1AFDCE5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84" w:type="dxa"/>
            <w:vAlign w:val="center"/>
          </w:tcPr>
          <w:p w14:paraId="15E2CDA2" w14:textId="127B55FF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73" w:type="dxa"/>
            <w:vAlign w:val="center"/>
          </w:tcPr>
          <w:p w14:paraId="38F77F64" w14:textId="209ED455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6" w:type="dxa"/>
            <w:vAlign w:val="center"/>
          </w:tcPr>
          <w:p w14:paraId="09DEFA5F" w14:textId="0844794E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7" w:type="dxa"/>
            <w:vAlign w:val="center"/>
          </w:tcPr>
          <w:p w14:paraId="4A37B63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5" w:type="dxa"/>
            <w:vAlign w:val="center"/>
          </w:tcPr>
          <w:p w14:paraId="56568CE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5167B4A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46" w:type="dxa"/>
            <w:vAlign w:val="center"/>
          </w:tcPr>
          <w:p w14:paraId="128B7DB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0C62645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28" w:type="dxa"/>
            <w:vAlign w:val="center"/>
          </w:tcPr>
          <w:p w14:paraId="35AF4FE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8" w:type="dxa"/>
            <w:vAlign w:val="center"/>
          </w:tcPr>
          <w:p w14:paraId="2199B1B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20431D3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49C54E4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3158DE9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395F6CA4" w14:textId="6287641B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624" w:type="dxa"/>
            <w:vAlign w:val="center"/>
          </w:tcPr>
          <w:p w14:paraId="1CD7B51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3933AEDF" w14:textId="77777777" w:rsidTr="001C2FA5">
        <w:trPr>
          <w:jc w:val="center"/>
        </w:trPr>
        <w:tc>
          <w:tcPr>
            <w:tcW w:w="1287" w:type="dxa"/>
            <w:vMerge/>
          </w:tcPr>
          <w:p w14:paraId="0C710253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6672E99D" w14:textId="1F43D351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F5736D">
              <w:rPr>
                <w:rFonts w:ascii="Arial" w:hAnsi="Arial" w:cs="Arial"/>
                <w:spacing w:val="-3"/>
                <w:sz w:val="16"/>
                <w:szCs w:val="16"/>
              </w:rPr>
              <w:t>Низкое содержание цемента</w:t>
            </w:r>
          </w:p>
        </w:tc>
        <w:tc>
          <w:tcPr>
            <w:tcW w:w="475" w:type="dxa"/>
            <w:vAlign w:val="center"/>
          </w:tcPr>
          <w:p w14:paraId="6179267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84" w:type="dxa"/>
            <w:vAlign w:val="center"/>
          </w:tcPr>
          <w:p w14:paraId="7FC59BC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3" w:type="dxa"/>
            <w:vAlign w:val="center"/>
          </w:tcPr>
          <w:p w14:paraId="5AF6783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14:paraId="3C6DA12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54CD301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5" w:type="dxa"/>
            <w:vAlign w:val="center"/>
          </w:tcPr>
          <w:p w14:paraId="5EBA95A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370D1E4F" w14:textId="54ACB663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46" w:type="dxa"/>
            <w:vAlign w:val="center"/>
          </w:tcPr>
          <w:p w14:paraId="0D509E5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68D6F05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28" w:type="dxa"/>
            <w:vAlign w:val="center"/>
          </w:tcPr>
          <w:p w14:paraId="18CFA5D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8" w:type="dxa"/>
            <w:vAlign w:val="center"/>
          </w:tcPr>
          <w:p w14:paraId="711A916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234839B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24DBD91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2124CBA9" w14:textId="32442956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83" w:type="dxa"/>
            <w:vAlign w:val="center"/>
          </w:tcPr>
          <w:p w14:paraId="1BA5C69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41C18C6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7C5BC42F" w14:textId="77777777" w:rsidTr="001C2FA5">
        <w:trPr>
          <w:jc w:val="center"/>
        </w:trPr>
        <w:tc>
          <w:tcPr>
            <w:tcW w:w="1287" w:type="dxa"/>
            <w:vMerge/>
          </w:tcPr>
          <w:p w14:paraId="3AEFFC72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23B48585" w14:textId="2A220195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F5736D">
              <w:rPr>
                <w:rFonts w:ascii="Arial" w:hAnsi="Arial" w:cs="Arial"/>
                <w:spacing w:val="-3"/>
                <w:sz w:val="16"/>
                <w:szCs w:val="16"/>
              </w:rPr>
              <w:t>Смесь содержит слишком мало мелких частиц или вя</w:t>
            </w:r>
            <w:r>
              <w:rPr>
                <w:rFonts w:ascii="Arial" w:hAnsi="Arial" w:cs="Arial"/>
                <w:spacing w:val="-3"/>
                <w:sz w:val="16"/>
                <w:szCs w:val="16"/>
              </w:rPr>
              <w:t>ж</w:t>
            </w:r>
            <w:r w:rsidRPr="00F5736D">
              <w:rPr>
                <w:rFonts w:ascii="Arial" w:hAnsi="Arial" w:cs="Arial"/>
                <w:spacing w:val="-3"/>
                <w:sz w:val="16"/>
                <w:szCs w:val="16"/>
              </w:rPr>
              <w:t>ущ</w:t>
            </w:r>
            <w:r>
              <w:rPr>
                <w:rFonts w:ascii="Arial" w:hAnsi="Arial" w:cs="Arial"/>
                <w:spacing w:val="-3"/>
                <w:sz w:val="16"/>
                <w:szCs w:val="16"/>
              </w:rPr>
              <w:t>его</w:t>
            </w:r>
          </w:p>
        </w:tc>
        <w:tc>
          <w:tcPr>
            <w:tcW w:w="475" w:type="dxa"/>
            <w:vAlign w:val="center"/>
          </w:tcPr>
          <w:p w14:paraId="5F730C9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84" w:type="dxa"/>
            <w:vAlign w:val="center"/>
          </w:tcPr>
          <w:p w14:paraId="5BB5FAEE" w14:textId="2D2D1AF2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73" w:type="dxa"/>
            <w:vAlign w:val="center"/>
          </w:tcPr>
          <w:p w14:paraId="6F6857A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14:paraId="10F7575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7BDD9A5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5" w:type="dxa"/>
            <w:vAlign w:val="center"/>
          </w:tcPr>
          <w:p w14:paraId="7F77B6C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2EAAE35B" w14:textId="366F8078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46" w:type="dxa"/>
            <w:vAlign w:val="center"/>
          </w:tcPr>
          <w:p w14:paraId="6CE0DA6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09283C3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28" w:type="dxa"/>
            <w:vAlign w:val="center"/>
          </w:tcPr>
          <w:p w14:paraId="679A37C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8" w:type="dxa"/>
            <w:vAlign w:val="center"/>
          </w:tcPr>
          <w:p w14:paraId="225AE9E5" w14:textId="75ECE914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08" w:type="dxa"/>
            <w:vAlign w:val="center"/>
          </w:tcPr>
          <w:p w14:paraId="14CBC1CC" w14:textId="167086B7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7" w:type="dxa"/>
            <w:vAlign w:val="center"/>
          </w:tcPr>
          <w:p w14:paraId="67D66D2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282633EE" w14:textId="6EA04B2A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83" w:type="dxa"/>
            <w:vAlign w:val="center"/>
          </w:tcPr>
          <w:p w14:paraId="5CA3053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750C851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5867F4E8" w14:textId="77777777" w:rsidTr="001C2FA5">
        <w:trPr>
          <w:jc w:val="center"/>
        </w:trPr>
        <w:tc>
          <w:tcPr>
            <w:tcW w:w="1287" w:type="dxa"/>
            <w:vMerge/>
          </w:tcPr>
          <w:p w14:paraId="0A385EC0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2F97ABBD" w14:textId="479408DB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F5736D">
              <w:rPr>
                <w:rFonts w:ascii="Arial" w:hAnsi="Arial" w:cs="Arial"/>
                <w:spacing w:val="-3"/>
                <w:sz w:val="16"/>
                <w:szCs w:val="16"/>
              </w:rPr>
              <w:t>Песок слишком мелкий или смесь слишком песчаная</w:t>
            </w:r>
          </w:p>
        </w:tc>
        <w:tc>
          <w:tcPr>
            <w:tcW w:w="475" w:type="dxa"/>
            <w:vAlign w:val="center"/>
          </w:tcPr>
          <w:p w14:paraId="68A45024" w14:textId="232CDFA9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84" w:type="dxa"/>
            <w:vAlign w:val="center"/>
          </w:tcPr>
          <w:p w14:paraId="02A3772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3" w:type="dxa"/>
            <w:vAlign w:val="center"/>
          </w:tcPr>
          <w:p w14:paraId="541EF99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14:paraId="435A21A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73CAB21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5" w:type="dxa"/>
            <w:vAlign w:val="center"/>
          </w:tcPr>
          <w:p w14:paraId="421E870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282DEDD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46" w:type="dxa"/>
            <w:vAlign w:val="center"/>
          </w:tcPr>
          <w:p w14:paraId="0509CE4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643A978F" w14:textId="0B8D12CA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28" w:type="dxa"/>
            <w:vAlign w:val="center"/>
          </w:tcPr>
          <w:p w14:paraId="36D5442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8" w:type="dxa"/>
            <w:vAlign w:val="center"/>
          </w:tcPr>
          <w:p w14:paraId="2EA3978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54F810D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4BAA23C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592B5AD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6F47CF6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30EB92B5" w14:textId="5EEAED15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</w:tr>
      <w:tr w:rsidR="003A2831" w:rsidRPr="00301A0B" w14:paraId="1B57E9B0" w14:textId="77777777" w:rsidTr="001C2FA5">
        <w:trPr>
          <w:jc w:val="center"/>
        </w:trPr>
        <w:tc>
          <w:tcPr>
            <w:tcW w:w="1287" w:type="dxa"/>
            <w:vMerge/>
          </w:tcPr>
          <w:p w14:paraId="42A584A6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62DEA5D3" w14:textId="671B3EA3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F5736D">
              <w:rPr>
                <w:rFonts w:ascii="Arial" w:hAnsi="Arial" w:cs="Arial"/>
                <w:spacing w:val="-3"/>
                <w:sz w:val="16"/>
                <w:szCs w:val="16"/>
              </w:rPr>
              <w:t>Качество/количество мелких заполнителей</w:t>
            </w:r>
          </w:p>
        </w:tc>
        <w:tc>
          <w:tcPr>
            <w:tcW w:w="475" w:type="dxa"/>
            <w:vAlign w:val="center"/>
          </w:tcPr>
          <w:p w14:paraId="128C8179" w14:textId="1E490D53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84" w:type="dxa"/>
            <w:vAlign w:val="center"/>
          </w:tcPr>
          <w:p w14:paraId="334FAF10" w14:textId="7390F9B3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73" w:type="dxa"/>
            <w:vAlign w:val="center"/>
          </w:tcPr>
          <w:p w14:paraId="12FBC3D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14:paraId="5F93FBF2" w14:textId="1BC82BFC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7" w:type="dxa"/>
            <w:vAlign w:val="center"/>
          </w:tcPr>
          <w:p w14:paraId="4B3556A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5" w:type="dxa"/>
            <w:vAlign w:val="center"/>
          </w:tcPr>
          <w:p w14:paraId="5849C8B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21A5E6F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46" w:type="dxa"/>
            <w:vAlign w:val="center"/>
          </w:tcPr>
          <w:p w14:paraId="749ADE2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7448ABF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28" w:type="dxa"/>
            <w:vAlign w:val="center"/>
          </w:tcPr>
          <w:p w14:paraId="22FA3F68" w14:textId="5AC5E9AB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8" w:type="dxa"/>
            <w:vAlign w:val="center"/>
          </w:tcPr>
          <w:p w14:paraId="755F4B6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63DD7BD9" w14:textId="6C3C278B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7" w:type="dxa"/>
            <w:vAlign w:val="center"/>
          </w:tcPr>
          <w:p w14:paraId="42E5195C" w14:textId="76F69196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426" w:type="dxa"/>
            <w:vAlign w:val="center"/>
          </w:tcPr>
          <w:p w14:paraId="6A0ABCF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3900CBD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6E99BF9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4348D941" w14:textId="77777777" w:rsidTr="001C2FA5">
        <w:trPr>
          <w:jc w:val="center"/>
        </w:trPr>
        <w:tc>
          <w:tcPr>
            <w:tcW w:w="1287" w:type="dxa"/>
            <w:vMerge/>
          </w:tcPr>
          <w:p w14:paraId="7A511601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13C62A6A" w14:textId="0E447619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3A592F">
              <w:rPr>
                <w:rFonts w:ascii="Arial" w:hAnsi="Arial" w:cs="Arial"/>
                <w:spacing w:val="-3"/>
                <w:sz w:val="16"/>
                <w:szCs w:val="16"/>
              </w:rPr>
              <w:t>Угловатость агрегатов</w:t>
            </w:r>
          </w:p>
        </w:tc>
        <w:tc>
          <w:tcPr>
            <w:tcW w:w="475" w:type="dxa"/>
            <w:vAlign w:val="center"/>
          </w:tcPr>
          <w:p w14:paraId="3455D656" w14:textId="75A22DCB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84" w:type="dxa"/>
            <w:vAlign w:val="center"/>
          </w:tcPr>
          <w:p w14:paraId="5C0C731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3" w:type="dxa"/>
            <w:vAlign w:val="center"/>
          </w:tcPr>
          <w:p w14:paraId="64A7142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14:paraId="78BC6F0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6FFD855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5" w:type="dxa"/>
            <w:vAlign w:val="center"/>
          </w:tcPr>
          <w:p w14:paraId="6BF0396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79D83C6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46" w:type="dxa"/>
            <w:vAlign w:val="center"/>
          </w:tcPr>
          <w:p w14:paraId="7792169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3A7A146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28" w:type="dxa"/>
            <w:vAlign w:val="center"/>
          </w:tcPr>
          <w:p w14:paraId="786D49A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8" w:type="dxa"/>
            <w:vAlign w:val="center"/>
          </w:tcPr>
          <w:p w14:paraId="13B0234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6747165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2D2FF6F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242358C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7B10757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4178685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7770CE6A" w14:textId="77777777" w:rsidTr="001C2FA5">
        <w:trPr>
          <w:jc w:val="center"/>
        </w:trPr>
        <w:tc>
          <w:tcPr>
            <w:tcW w:w="1287" w:type="dxa"/>
            <w:vMerge/>
          </w:tcPr>
          <w:p w14:paraId="52A572F9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30389592" w14:textId="321E4766" w:rsidR="003A2831" w:rsidRPr="003A592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spacing w:val="-3"/>
                <w:sz w:val="16"/>
                <w:szCs w:val="16"/>
              </w:rPr>
              <w:t>Гранулометрический состав</w:t>
            </w:r>
          </w:p>
        </w:tc>
        <w:tc>
          <w:tcPr>
            <w:tcW w:w="475" w:type="dxa"/>
            <w:vAlign w:val="center"/>
          </w:tcPr>
          <w:p w14:paraId="05CED716" w14:textId="64500E8D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84" w:type="dxa"/>
            <w:vAlign w:val="center"/>
          </w:tcPr>
          <w:p w14:paraId="6B1E20A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3" w:type="dxa"/>
            <w:vAlign w:val="center"/>
          </w:tcPr>
          <w:p w14:paraId="7DD8D48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14:paraId="025E421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751A60B7" w14:textId="6E4B2298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15" w:type="dxa"/>
            <w:vAlign w:val="center"/>
          </w:tcPr>
          <w:p w14:paraId="0FFD500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03F51882" w14:textId="76EA605B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46" w:type="dxa"/>
            <w:vAlign w:val="center"/>
          </w:tcPr>
          <w:p w14:paraId="6CB9EA8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3366F27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28" w:type="dxa"/>
            <w:vAlign w:val="center"/>
          </w:tcPr>
          <w:p w14:paraId="0F70ACB4" w14:textId="0D4F36D3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8" w:type="dxa"/>
            <w:vAlign w:val="center"/>
          </w:tcPr>
          <w:p w14:paraId="709E3753" w14:textId="32F6FD9E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08" w:type="dxa"/>
            <w:vAlign w:val="center"/>
          </w:tcPr>
          <w:p w14:paraId="00BD655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7CE65E2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2CB6CEF1" w14:textId="486C5C62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83" w:type="dxa"/>
            <w:vAlign w:val="center"/>
          </w:tcPr>
          <w:p w14:paraId="7C2DD19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04CE3FC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4492CB87" w14:textId="77777777" w:rsidTr="001C2FA5">
        <w:trPr>
          <w:jc w:val="center"/>
        </w:trPr>
        <w:tc>
          <w:tcPr>
            <w:tcW w:w="1287" w:type="dxa"/>
            <w:vMerge/>
          </w:tcPr>
          <w:p w14:paraId="7D9829EE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518D8D7D" w14:textId="13319BAD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3A592F">
              <w:rPr>
                <w:rFonts w:ascii="Arial" w:hAnsi="Arial" w:cs="Arial"/>
                <w:spacing w:val="-3"/>
                <w:sz w:val="16"/>
                <w:szCs w:val="16"/>
              </w:rPr>
              <w:t>Изменения влажности в заполнителях</w:t>
            </w:r>
          </w:p>
        </w:tc>
        <w:tc>
          <w:tcPr>
            <w:tcW w:w="475" w:type="dxa"/>
            <w:vAlign w:val="center"/>
          </w:tcPr>
          <w:p w14:paraId="3E79E25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84" w:type="dxa"/>
            <w:vAlign w:val="center"/>
          </w:tcPr>
          <w:p w14:paraId="64EC9C43" w14:textId="6C430F0F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73" w:type="dxa"/>
            <w:vAlign w:val="center"/>
          </w:tcPr>
          <w:p w14:paraId="643397D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14:paraId="2A54393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7C22E7D6" w14:textId="63A59917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15" w:type="dxa"/>
            <w:vAlign w:val="center"/>
          </w:tcPr>
          <w:p w14:paraId="6224F12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3E45560A" w14:textId="4DC33DC4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46" w:type="dxa"/>
            <w:vAlign w:val="center"/>
          </w:tcPr>
          <w:p w14:paraId="05029FC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50B8E046" w14:textId="5625609E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28" w:type="dxa"/>
            <w:vAlign w:val="center"/>
          </w:tcPr>
          <w:p w14:paraId="5F80B9BD" w14:textId="50418A68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8" w:type="dxa"/>
            <w:vAlign w:val="center"/>
          </w:tcPr>
          <w:p w14:paraId="68627F78" w14:textId="7D67A9BE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08" w:type="dxa"/>
            <w:vAlign w:val="center"/>
          </w:tcPr>
          <w:p w14:paraId="25C1097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79940EA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4002743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3930EBC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24D2C31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0D2A6969" w14:textId="77777777" w:rsidTr="001C2FA5">
        <w:trPr>
          <w:jc w:val="center"/>
        </w:trPr>
        <w:tc>
          <w:tcPr>
            <w:tcW w:w="1287" w:type="dxa"/>
            <w:vMerge/>
          </w:tcPr>
          <w:p w14:paraId="0CD5250F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67FB6E56" w14:textId="6E7F7AB3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3A592F">
              <w:rPr>
                <w:rFonts w:ascii="Arial" w:hAnsi="Arial" w:cs="Arial"/>
                <w:spacing w:val="-3"/>
                <w:sz w:val="16"/>
                <w:szCs w:val="16"/>
              </w:rPr>
              <w:t>Смесь содержит избыток воды</w:t>
            </w:r>
          </w:p>
        </w:tc>
        <w:tc>
          <w:tcPr>
            <w:tcW w:w="475" w:type="dxa"/>
            <w:vAlign w:val="center"/>
          </w:tcPr>
          <w:p w14:paraId="33C4DAC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84" w:type="dxa"/>
            <w:vAlign w:val="center"/>
          </w:tcPr>
          <w:p w14:paraId="220A79C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3" w:type="dxa"/>
            <w:vAlign w:val="center"/>
          </w:tcPr>
          <w:p w14:paraId="06EDE36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14:paraId="6F3A2E7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2615D769" w14:textId="0CE7E8CB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15" w:type="dxa"/>
            <w:vAlign w:val="center"/>
          </w:tcPr>
          <w:p w14:paraId="2EF5AFF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226B470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46" w:type="dxa"/>
            <w:vAlign w:val="center"/>
          </w:tcPr>
          <w:p w14:paraId="0890C44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34C62DAF" w14:textId="6F280F52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28" w:type="dxa"/>
            <w:vAlign w:val="center"/>
          </w:tcPr>
          <w:p w14:paraId="31D3694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8" w:type="dxa"/>
            <w:vAlign w:val="center"/>
          </w:tcPr>
          <w:p w14:paraId="167A359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69678EB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44DA012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7A6B21B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7AFA311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6B39381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27824A3B" w14:textId="77777777" w:rsidTr="001C2FA5">
        <w:trPr>
          <w:jc w:val="center"/>
        </w:trPr>
        <w:tc>
          <w:tcPr>
            <w:tcW w:w="1287" w:type="dxa"/>
            <w:vMerge/>
          </w:tcPr>
          <w:p w14:paraId="2900F23B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24598027" w14:textId="34CECDAB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3A592F">
              <w:rPr>
                <w:rFonts w:ascii="Arial" w:hAnsi="Arial" w:cs="Arial"/>
                <w:spacing w:val="-3"/>
                <w:sz w:val="16"/>
                <w:szCs w:val="16"/>
              </w:rPr>
              <w:t>Смесь содержит недостаточно воды</w:t>
            </w:r>
          </w:p>
        </w:tc>
        <w:tc>
          <w:tcPr>
            <w:tcW w:w="475" w:type="dxa"/>
            <w:vAlign w:val="center"/>
          </w:tcPr>
          <w:p w14:paraId="18960CEC" w14:textId="6EE0B113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84" w:type="dxa"/>
            <w:vAlign w:val="center"/>
          </w:tcPr>
          <w:p w14:paraId="4F7A686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3" w:type="dxa"/>
            <w:vAlign w:val="center"/>
          </w:tcPr>
          <w:p w14:paraId="26048A9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14:paraId="1744B146" w14:textId="0CA2363C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7" w:type="dxa"/>
            <w:vAlign w:val="center"/>
          </w:tcPr>
          <w:p w14:paraId="415180A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5" w:type="dxa"/>
            <w:vAlign w:val="center"/>
          </w:tcPr>
          <w:p w14:paraId="6EC25A2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3109FDF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46" w:type="dxa"/>
            <w:vAlign w:val="center"/>
          </w:tcPr>
          <w:p w14:paraId="676188C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23C9518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28" w:type="dxa"/>
            <w:vAlign w:val="center"/>
          </w:tcPr>
          <w:p w14:paraId="7D48641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8" w:type="dxa"/>
            <w:vAlign w:val="center"/>
          </w:tcPr>
          <w:p w14:paraId="5D353A0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5DFFC65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38686FA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19909CD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5BDE5E1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7CCB8A3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33AC74AE" w14:textId="77777777" w:rsidTr="001C2FA5">
        <w:trPr>
          <w:jc w:val="center"/>
        </w:trPr>
        <w:tc>
          <w:tcPr>
            <w:tcW w:w="1287" w:type="dxa"/>
            <w:vMerge/>
          </w:tcPr>
          <w:p w14:paraId="13B4528E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07CFDCE5" w14:textId="3BB8C3C6" w:rsidR="003A2831" w:rsidRPr="003A592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</w:pPr>
            <w:r w:rsidRPr="003A592F">
              <w:rPr>
                <w:rFonts w:ascii="Arial" w:hAnsi="Arial" w:cs="Arial"/>
                <w:spacing w:val="-3"/>
                <w:sz w:val="16"/>
                <w:szCs w:val="16"/>
              </w:rPr>
              <w:t xml:space="preserve">Передозировка, недостаточная дозировка и/или несовместимость химических </w:t>
            </w:r>
            <w:r>
              <w:rPr>
                <w:rFonts w:ascii="Arial" w:hAnsi="Arial" w:cs="Arial"/>
                <w:spacing w:val="-3"/>
                <w:sz w:val="16"/>
                <w:szCs w:val="16"/>
              </w:rPr>
              <w:t>добавок</w:t>
            </w:r>
          </w:p>
        </w:tc>
        <w:tc>
          <w:tcPr>
            <w:tcW w:w="475" w:type="dxa"/>
            <w:vAlign w:val="center"/>
          </w:tcPr>
          <w:p w14:paraId="4C59DF5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84" w:type="dxa"/>
            <w:vAlign w:val="center"/>
          </w:tcPr>
          <w:p w14:paraId="2EDA9FAB" w14:textId="33071A08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73" w:type="dxa"/>
            <w:vAlign w:val="center"/>
          </w:tcPr>
          <w:p w14:paraId="142C3565" w14:textId="327E86D7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6" w:type="dxa"/>
            <w:vAlign w:val="center"/>
          </w:tcPr>
          <w:p w14:paraId="7F092819" w14:textId="3B07A918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7" w:type="dxa"/>
            <w:vAlign w:val="center"/>
          </w:tcPr>
          <w:p w14:paraId="1D54411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5" w:type="dxa"/>
            <w:vAlign w:val="center"/>
          </w:tcPr>
          <w:p w14:paraId="4450F7ED" w14:textId="2FEEC008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840" w:type="dxa"/>
            <w:vAlign w:val="center"/>
          </w:tcPr>
          <w:p w14:paraId="7144154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46" w:type="dxa"/>
            <w:vAlign w:val="center"/>
          </w:tcPr>
          <w:p w14:paraId="5BF0A73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3A4B0CB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28" w:type="dxa"/>
            <w:vAlign w:val="center"/>
          </w:tcPr>
          <w:p w14:paraId="6C34BE38" w14:textId="3181C9CD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8" w:type="dxa"/>
            <w:vAlign w:val="center"/>
          </w:tcPr>
          <w:p w14:paraId="3E726B7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4690CD0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3C17675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68E4DCA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2EF207A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161B62D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626E9B01" w14:textId="77777777" w:rsidTr="001C2FA5">
        <w:trPr>
          <w:jc w:val="center"/>
        </w:trPr>
        <w:tc>
          <w:tcPr>
            <w:tcW w:w="1287" w:type="dxa"/>
            <w:vMerge w:val="restart"/>
            <w:vAlign w:val="center"/>
          </w:tcPr>
          <w:p w14:paraId="2BFC58F8" w14:textId="01B6E630" w:rsidR="003A2831" w:rsidRPr="00D01DAF" w:rsidRDefault="003A2831" w:rsidP="00752328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0131BB">
              <w:rPr>
                <w:rFonts w:ascii="Arial" w:hAnsi="Arial" w:cs="Arial"/>
                <w:spacing w:val="-3"/>
                <w:sz w:val="16"/>
                <w:szCs w:val="16"/>
              </w:rPr>
              <w:t>Хранение, дозирование и смешивание</w:t>
            </w:r>
          </w:p>
        </w:tc>
        <w:tc>
          <w:tcPr>
            <w:tcW w:w="3119" w:type="dxa"/>
          </w:tcPr>
          <w:p w14:paraId="0AEDF68B" w14:textId="0D9B4053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3A592F">
              <w:rPr>
                <w:rFonts w:ascii="Arial" w:hAnsi="Arial" w:cs="Arial"/>
                <w:spacing w:val="-3"/>
                <w:sz w:val="16"/>
                <w:szCs w:val="16"/>
              </w:rPr>
              <w:t>Избыточная температура материалов, особенно заполнителей</w:t>
            </w:r>
          </w:p>
        </w:tc>
        <w:tc>
          <w:tcPr>
            <w:tcW w:w="475" w:type="dxa"/>
            <w:vAlign w:val="center"/>
          </w:tcPr>
          <w:p w14:paraId="6617DACE" w14:textId="5B278973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84" w:type="dxa"/>
            <w:vAlign w:val="center"/>
          </w:tcPr>
          <w:p w14:paraId="3C32066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3" w:type="dxa"/>
            <w:vAlign w:val="center"/>
          </w:tcPr>
          <w:p w14:paraId="662C50A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14:paraId="4D1F934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4F60E401" w14:textId="2A9B7061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15" w:type="dxa"/>
            <w:vAlign w:val="center"/>
          </w:tcPr>
          <w:p w14:paraId="5317C777" w14:textId="2832F27C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840" w:type="dxa"/>
            <w:vAlign w:val="center"/>
          </w:tcPr>
          <w:p w14:paraId="524BF68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46" w:type="dxa"/>
            <w:vAlign w:val="center"/>
          </w:tcPr>
          <w:p w14:paraId="473E3C4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399BBE2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28" w:type="dxa"/>
            <w:vAlign w:val="center"/>
          </w:tcPr>
          <w:p w14:paraId="26DA746C" w14:textId="458D5032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8" w:type="dxa"/>
            <w:vAlign w:val="center"/>
          </w:tcPr>
          <w:p w14:paraId="25B12B0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18CD671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1AF7CCB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2F767F7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7006093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329D951F" w14:textId="594A5D23" w:rsidR="003A2831" w:rsidRPr="00462726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</w:tr>
      <w:tr w:rsidR="003A2831" w:rsidRPr="00301A0B" w14:paraId="355D9661" w14:textId="77777777" w:rsidTr="001C2FA5">
        <w:trPr>
          <w:jc w:val="center"/>
        </w:trPr>
        <w:tc>
          <w:tcPr>
            <w:tcW w:w="1287" w:type="dxa"/>
            <w:vMerge/>
          </w:tcPr>
          <w:p w14:paraId="759552B8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7C935E51" w14:textId="69F4D888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3A592F">
              <w:rPr>
                <w:rFonts w:ascii="Arial" w:hAnsi="Arial" w:cs="Arial"/>
                <w:spacing w:val="-3"/>
                <w:sz w:val="16"/>
                <w:szCs w:val="16"/>
              </w:rPr>
              <w:t>Неполное смешивание</w:t>
            </w:r>
          </w:p>
        </w:tc>
        <w:tc>
          <w:tcPr>
            <w:tcW w:w="475" w:type="dxa"/>
            <w:vAlign w:val="center"/>
          </w:tcPr>
          <w:p w14:paraId="3C9644D5" w14:textId="22290C8D" w:rsidR="003A2831" w:rsidRPr="004D4BEC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84" w:type="dxa"/>
            <w:vAlign w:val="center"/>
          </w:tcPr>
          <w:p w14:paraId="6BDB7F8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3" w:type="dxa"/>
            <w:vAlign w:val="center"/>
          </w:tcPr>
          <w:p w14:paraId="5EB7A027" w14:textId="1BD33CD7" w:rsidR="003A2831" w:rsidRPr="004D4BEC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6" w:type="dxa"/>
            <w:vAlign w:val="center"/>
          </w:tcPr>
          <w:p w14:paraId="4587D0CF" w14:textId="11D1BFC0" w:rsidR="003A2831" w:rsidRPr="004D4BEC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7" w:type="dxa"/>
            <w:vAlign w:val="center"/>
          </w:tcPr>
          <w:p w14:paraId="06626A79" w14:textId="36B5F2B5" w:rsidR="003A2831" w:rsidRPr="004D4BEC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15" w:type="dxa"/>
            <w:vAlign w:val="center"/>
          </w:tcPr>
          <w:p w14:paraId="089B4C3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48C6E265" w14:textId="40FC4086" w:rsidR="003A2831" w:rsidRPr="004D4BEC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46" w:type="dxa"/>
            <w:vAlign w:val="center"/>
          </w:tcPr>
          <w:p w14:paraId="10E81A6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334AAA5B" w14:textId="28442874" w:rsidR="003A2831" w:rsidRPr="004D4BEC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28" w:type="dxa"/>
            <w:vAlign w:val="center"/>
          </w:tcPr>
          <w:p w14:paraId="527627F8" w14:textId="6C53ABC5" w:rsidR="003A2831" w:rsidRPr="004D4BEC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8" w:type="dxa"/>
            <w:vAlign w:val="center"/>
          </w:tcPr>
          <w:p w14:paraId="19E836C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7C8B2AE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01FA480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79AAC3B5" w14:textId="31AF86DD" w:rsidR="003A2831" w:rsidRPr="004D4BEC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83" w:type="dxa"/>
            <w:vAlign w:val="center"/>
          </w:tcPr>
          <w:p w14:paraId="2722DE4F" w14:textId="60F1A764" w:rsidR="003A2831" w:rsidRPr="004D4BEC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624" w:type="dxa"/>
            <w:vAlign w:val="center"/>
          </w:tcPr>
          <w:p w14:paraId="7FB7484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6D7AEA50" w14:textId="77777777" w:rsidTr="001C2FA5">
        <w:trPr>
          <w:jc w:val="center"/>
        </w:trPr>
        <w:tc>
          <w:tcPr>
            <w:tcW w:w="1287" w:type="dxa"/>
            <w:vMerge/>
          </w:tcPr>
          <w:p w14:paraId="697835C5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43B3A341" w14:textId="7F7C9F03" w:rsidR="003A2831" w:rsidRPr="003A592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</w:pPr>
            <w:r w:rsidRPr="003A592F">
              <w:rPr>
                <w:rFonts w:ascii="Arial" w:hAnsi="Arial" w:cs="Arial"/>
                <w:spacing w:val="-3"/>
                <w:sz w:val="16"/>
                <w:szCs w:val="16"/>
              </w:rPr>
              <w:t>Установка не откалибрована</w:t>
            </w:r>
          </w:p>
        </w:tc>
        <w:tc>
          <w:tcPr>
            <w:tcW w:w="475" w:type="dxa"/>
            <w:vAlign w:val="center"/>
          </w:tcPr>
          <w:p w14:paraId="5D8AC28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84" w:type="dxa"/>
            <w:vAlign w:val="center"/>
          </w:tcPr>
          <w:p w14:paraId="2F55FE6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3" w:type="dxa"/>
            <w:vAlign w:val="center"/>
          </w:tcPr>
          <w:p w14:paraId="110C855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14:paraId="286413A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2251C3B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5" w:type="dxa"/>
            <w:vAlign w:val="center"/>
          </w:tcPr>
          <w:p w14:paraId="35CEB84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56801904" w14:textId="0869A130" w:rsidR="003A2831" w:rsidRPr="004D4BEC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46" w:type="dxa"/>
            <w:vAlign w:val="center"/>
          </w:tcPr>
          <w:p w14:paraId="0B4C822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1129C18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28" w:type="dxa"/>
            <w:vAlign w:val="center"/>
          </w:tcPr>
          <w:p w14:paraId="09F203BB" w14:textId="7447FAB3" w:rsidR="003A2831" w:rsidRPr="004D4BEC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8" w:type="dxa"/>
            <w:vAlign w:val="center"/>
          </w:tcPr>
          <w:p w14:paraId="2485CC7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3C00C4A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0485C81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1B5ABAE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02C11CD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457D282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5736E999" w14:textId="77777777" w:rsidTr="001C2FA5">
        <w:trPr>
          <w:jc w:val="center"/>
        </w:trPr>
        <w:tc>
          <w:tcPr>
            <w:tcW w:w="1287" w:type="dxa"/>
            <w:vMerge/>
          </w:tcPr>
          <w:p w14:paraId="71C3539E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6D6BD6EC" w14:textId="582E580D" w:rsidR="003A2831" w:rsidRPr="00D01DAF" w:rsidRDefault="003A2831" w:rsidP="003A592F">
            <w:pPr>
              <w:tabs>
                <w:tab w:val="left" w:pos="780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3A592F">
              <w:rPr>
                <w:rFonts w:ascii="Arial" w:hAnsi="Arial" w:cs="Arial"/>
                <w:spacing w:val="-3"/>
                <w:sz w:val="16"/>
                <w:szCs w:val="16"/>
              </w:rPr>
              <w:t>Тензодатчики или датчики влажности не работают</w:t>
            </w:r>
          </w:p>
        </w:tc>
        <w:tc>
          <w:tcPr>
            <w:tcW w:w="475" w:type="dxa"/>
            <w:vAlign w:val="center"/>
          </w:tcPr>
          <w:p w14:paraId="5D2105C2" w14:textId="5759612A" w:rsidR="003A2831" w:rsidRPr="004D4BEC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84" w:type="dxa"/>
            <w:vAlign w:val="center"/>
          </w:tcPr>
          <w:p w14:paraId="56E6BE3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3" w:type="dxa"/>
            <w:vAlign w:val="center"/>
          </w:tcPr>
          <w:p w14:paraId="6D1C1C8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14:paraId="6A7FF52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49ECF8B1" w14:textId="1AF160FA" w:rsidR="003A2831" w:rsidRPr="004D4BEC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15" w:type="dxa"/>
            <w:vAlign w:val="center"/>
          </w:tcPr>
          <w:p w14:paraId="230D6D2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552041C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46" w:type="dxa"/>
            <w:vAlign w:val="center"/>
          </w:tcPr>
          <w:p w14:paraId="5187A73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5C26A67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28" w:type="dxa"/>
            <w:vAlign w:val="center"/>
          </w:tcPr>
          <w:p w14:paraId="51CE34D8" w14:textId="39220CB2" w:rsidR="003A2831" w:rsidRPr="004D4BEC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8" w:type="dxa"/>
            <w:vAlign w:val="center"/>
          </w:tcPr>
          <w:p w14:paraId="6ECE331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778AAD0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1E1DD8D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7A137E9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58ECA80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09F6AC2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4C7DC61F" w14:textId="77777777" w:rsidTr="001C2FA5">
        <w:trPr>
          <w:jc w:val="center"/>
        </w:trPr>
        <w:tc>
          <w:tcPr>
            <w:tcW w:w="1287" w:type="dxa"/>
            <w:vMerge/>
          </w:tcPr>
          <w:p w14:paraId="217D8045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66AEA883" w14:textId="7253995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752328">
              <w:rPr>
                <w:rFonts w:ascii="Arial" w:hAnsi="Arial" w:cs="Arial"/>
                <w:spacing w:val="-3"/>
                <w:sz w:val="16"/>
                <w:szCs w:val="16"/>
              </w:rPr>
              <w:t>Потери влаги не учитываются при дозировании</w:t>
            </w:r>
          </w:p>
        </w:tc>
        <w:tc>
          <w:tcPr>
            <w:tcW w:w="475" w:type="dxa"/>
            <w:vAlign w:val="center"/>
          </w:tcPr>
          <w:p w14:paraId="55839470" w14:textId="1B8A7E14" w:rsidR="003A2831" w:rsidRPr="00FF52A8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84" w:type="dxa"/>
            <w:vAlign w:val="center"/>
          </w:tcPr>
          <w:p w14:paraId="33E2674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3" w:type="dxa"/>
            <w:vAlign w:val="center"/>
          </w:tcPr>
          <w:p w14:paraId="0FA0D96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14:paraId="28C1DAC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2FF2D64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5" w:type="dxa"/>
            <w:vAlign w:val="center"/>
          </w:tcPr>
          <w:p w14:paraId="1212BD9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7400A10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46" w:type="dxa"/>
            <w:vAlign w:val="center"/>
          </w:tcPr>
          <w:p w14:paraId="572F3CF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4A4300C9" w14:textId="292AD33C" w:rsidR="003A2831" w:rsidRPr="00FF52A8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28" w:type="dxa"/>
            <w:vAlign w:val="center"/>
          </w:tcPr>
          <w:p w14:paraId="0782012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8" w:type="dxa"/>
            <w:vAlign w:val="center"/>
          </w:tcPr>
          <w:p w14:paraId="2173F33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7847477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618DBE6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15CE605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2952CB2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6848D0C3" w14:textId="6AF66DED" w:rsidR="003A2831" w:rsidRPr="00FF52A8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</w:tr>
      <w:tr w:rsidR="003A2831" w:rsidRPr="00301A0B" w14:paraId="4F02162D" w14:textId="77777777" w:rsidTr="001C2FA5">
        <w:trPr>
          <w:jc w:val="center"/>
        </w:trPr>
        <w:tc>
          <w:tcPr>
            <w:tcW w:w="1287" w:type="dxa"/>
            <w:vMerge w:val="restart"/>
            <w:vAlign w:val="center"/>
          </w:tcPr>
          <w:p w14:paraId="2B7F63C7" w14:textId="5070E53F" w:rsidR="003A2831" w:rsidRPr="000131BB" w:rsidRDefault="003A2831" w:rsidP="000131BB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spacing w:val="-3"/>
                <w:sz w:val="16"/>
                <w:szCs w:val="16"/>
              </w:rPr>
              <w:t>Транспортировка</w:t>
            </w:r>
          </w:p>
        </w:tc>
        <w:tc>
          <w:tcPr>
            <w:tcW w:w="3119" w:type="dxa"/>
          </w:tcPr>
          <w:p w14:paraId="512388E8" w14:textId="511C0BE4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0131BB">
              <w:rPr>
                <w:rFonts w:ascii="Arial" w:hAnsi="Arial" w:cs="Arial"/>
                <w:spacing w:val="-3"/>
                <w:sz w:val="16"/>
                <w:szCs w:val="16"/>
              </w:rPr>
              <w:t>Потери воды в результате испарения</w:t>
            </w:r>
          </w:p>
        </w:tc>
        <w:tc>
          <w:tcPr>
            <w:tcW w:w="475" w:type="dxa"/>
            <w:vAlign w:val="center"/>
          </w:tcPr>
          <w:p w14:paraId="5B480E49" w14:textId="06B19AC5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84" w:type="dxa"/>
            <w:vAlign w:val="center"/>
          </w:tcPr>
          <w:p w14:paraId="7658F6D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3" w:type="dxa"/>
            <w:vAlign w:val="center"/>
          </w:tcPr>
          <w:p w14:paraId="4E02544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14:paraId="4A68B87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2E7939F8" w14:textId="02FF422F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15" w:type="dxa"/>
            <w:vAlign w:val="center"/>
          </w:tcPr>
          <w:p w14:paraId="7BB1B44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6B5E4283" w14:textId="159AA73F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46" w:type="dxa"/>
            <w:vAlign w:val="center"/>
          </w:tcPr>
          <w:p w14:paraId="1A2A8E4F" w14:textId="690EC8C5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14" w:type="dxa"/>
            <w:vAlign w:val="center"/>
          </w:tcPr>
          <w:p w14:paraId="6DA223C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28" w:type="dxa"/>
            <w:vAlign w:val="center"/>
          </w:tcPr>
          <w:p w14:paraId="004329D1" w14:textId="6A23E138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8" w:type="dxa"/>
            <w:vAlign w:val="center"/>
          </w:tcPr>
          <w:p w14:paraId="2BA7E41C" w14:textId="7D840718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08" w:type="dxa"/>
            <w:vAlign w:val="center"/>
          </w:tcPr>
          <w:p w14:paraId="62E6CDF4" w14:textId="4D11172F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7" w:type="dxa"/>
            <w:vAlign w:val="center"/>
          </w:tcPr>
          <w:p w14:paraId="4B77F251" w14:textId="23B33C78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426" w:type="dxa"/>
            <w:vAlign w:val="center"/>
          </w:tcPr>
          <w:p w14:paraId="5397DDB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0422DDCE" w14:textId="2E238BA1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624" w:type="dxa"/>
            <w:vAlign w:val="center"/>
          </w:tcPr>
          <w:p w14:paraId="48A3CD26" w14:textId="24B076A2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</w:tr>
      <w:tr w:rsidR="003A2831" w:rsidRPr="00301A0B" w14:paraId="779DC7B7" w14:textId="77777777" w:rsidTr="001C2FA5">
        <w:trPr>
          <w:jc w:val="center"/>
        </w:trPr>
        <w:tc>
          <w:tcPr>
            <w:tcW w:w="1287" w:type="dxa"/>
            <w:vMerge/>
          </w:tcPr>
          <w:p w14:paraId="584FCDD7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08988A46" w14:textId="1D25C78A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  <w:t>RCC</w:t>
            </w:r>
            <w:r w:rsidRPr="000131BB">
              <w:rPr>
                <w:rFonts w:ascii="Arial" w:hAnsi="Arial" w:cs="Arial"/>
                <w:spacing w:val="-3"/>
                <w:sz w:val="16"/>
                <w:szCs w:val="16"/>
              </w:rPr>
              <w:t xml:space="preserve"> перевозится без покрытия</w:t>
            </w:r>
          </w:p>
        </w:tc>
        <w:tc>
          <w:tcPr>
            <w:tcW w:w="475" w:type="dxa"/>
            <w:vAlign w:val="center"/>
          </w:tcPr>
          <w:p w14:paraId="5EFD58C0" w14:textId="5B19DEFE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84" w:type="dxa"/>
            <w:vAlign w:val="center"/>
          </w:tcPr>
          <w:p w14:paraId="384295D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3" w:type="dxa"/>
            <w:vAlign w:val="center"/>
          </w:tcPr>
          <w:p w14:paraId="6D7C308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14:paraId="505D89F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2F81F50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5" w:type="dxa"/>
            <w:vAlign w:val="center"/>
          </w:tcPr>
          <w:p w14:paraId="27A2383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155400B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46" w:type="dxa"/>
            <w:vAlign w:val="center"/>
          </w:tcPr>
          <w:p w14:paraId="52ACE2D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4D875B4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28" w:type="dxa"/>
            <w:vAlign w:val="center"/>
          </w:tcPr>
          <w:p w14:paraId="5CC662D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8" w:type="dxa"/>
            <w:vAlign w:val="center"/>
          </w:tcPr>
          <w:p w14:paraId="41CB22C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2902277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52B13E7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74B688E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19AF547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76495DB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6BE014AE" w14:textId="77777777" w:rsidTr="001C2FA5">
        <w:trPr>
          <w:jc w:val="center"/>
        </w:trPr>
        <w:tc>
          <w:tcPr>
            <w:tcW w:w="1287" w:type="dxa"/>
            <w:vMerge/>
          </w:tcPr>
          <w:p w14:paraId="578B1341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0D6E7B29" w14:textId="0F293D3F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0131BB">
              <w:rPr>
                <w:rFonts w:ascii="Arial" w:hAnsi="Arial" w:cs="Arial"/>
                <w:spacing w:val="-3"/>
                <w:sz w:val="16"/>
                <w:szCs w:val="16"/>
              </w:rPr>
              <w:t xml:space="preserve">Увеличенное время от смешивания до </w:t>
            </w:r>
            <w:r>
              <w:rPr>
                <w:rFonts w:ascii="Arial" w:hAnsi="Arial" w:cs="Arial"/>
                <w:spacing w:val="-3"/>
                <w:sz w:val="16"/>
                <w:szCs w:val="16"/>
              </w:rPr>
              <w:t>укладки</w:t>
            </w:r>
          </w:p>
        </w:tc>
        <w:tc>
          <w:tcPr>
            <w:tcW w:w="475" w:type="dxa"/>
            <w:vAlign w:val="center"/>
          </w:tcPr>
          <w:p w14:paraId="62777F80" w14:textId="0A8C8F24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84" w:type="dxa"/>
            <w:vAlign w:val="center"/>
          </w:tcPr>
          <w:p w14:paraId="1D6346C4" w14:textId="4D5C1BE3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73" w:type="dxa"/>
            <w:vAlign w:val="center"/>
          </w:tcPr>
          <w:p w14:paraId="049E8AF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14:paraId="5145332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66C8B683" w14:textId="23A7E912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15" w:type="dxa"/>
            <w:vAlign w:val="center"/>
          </w:tcPr>
          <w:p w14:paraId="3D0E9AC7" w14:textId="7BA52AC8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840" w:type="dxa"/>
            <w:vAlign w:val="center"/>
          </w:tcPr>
          <w:p w14:paraId="7454A04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46" w:type="dxa"/>
            <w:vAlign w:val="center"/>
          </w:tcPr>
          <w:p w14:paraId="6D96AC4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485BCE7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28" w:type="dxa"/>
            <w:vAlign w:val="center"/>
          </w:tcPr>
          <w:p w14:paraId="050CD818" w14:textId="342788CE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8" w:type="dxa"/>
            <w:vAlign w:val="center"/>
          </w:tcPr>
          <w:p w14:paraId="58CAC5E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7617A0D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0383059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547B553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1A81F30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0654522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05854B7F" w14:textId="77777777" w:rsidTr="001C2FA5">
        <w:trPr>
          <w:jc w:val="center"/>
        </w:trPr>
        <w:tc>
          <w:tcPr>
            <w:tcW w:w="1287" w:type="dxa"/>
            <w:vMerge/>
          </w:tcPr>
          <w:p w14:paraId="4ED4FD4B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5C060FE5" w14:textId="33FDA2BE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0131BB">
              <w:rPr>
                <w:rFonts w:ascii="Arial" w:hAnsi="Arial" w:cs="Arial"/>
                <w:spacing w:val="-3"/>
                <w:sz w:val="16"/>
                <w:szCs w:val="16"/>
              </w:rPr>
              <w:t xml:space="preserve">Самосвалы не </w:t>
            </w:r>
            <w:r>
              <w:rPr>
                <w:rFonts w:ascii="Arial" w:hAnsi="Arial" w:cs="Arial"/>
                <w:spacing w:val="-3"/>
                <w:sz w:val="16"/>
                <w:szCs w:val="16"/>
              </w:rPr>
              <w:t>оснащены тентами</w:t>
            </w:r>
          </w:p>
        </w:tc>
        <w:tc>
          <w:tcPr>
            <w:tcW w:w="475" w:type="dxa"/>
            <w:vAlign w:val="center"/>
          </w:tcPr>
          <w:p w14:paraId="6F9CA260" w14:textId="12F27134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84" w:type="dxa"/>
            <w:vAlign w:val="center"/>
          </w:tcPr>
          <w:p w14:paraId="670E231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3" w:type="dxa"/>
            <w:vAlign w:val="center"/>
          </w:tcPr>
          <w:p w14:paraId="246486D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14:paraId="3F94BD8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483756A1" w14:textId="79ED8884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15" w:type="dxa"/>
            <w:vAlign w:val="center"/>
          </w:tcPr>
          <w:p w14:paraId="0E034AF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2F607FF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46" w:type="dxa"/>
            <w:vAlign w:val="center"/>
          </w:tcPr>
          <w:p w14:paraId="241AC99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32B4F7B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28" w:type="dxa"/>
            <w:vAlign w:val="center"/>
          </w:tcPr>
          <w:p w14:paraId="6390922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8" w:type="dxa"/>
            <w:vAlign w:val="center"/>
          </w:tcPr>
          <w:p w14:paraId="3C43DE7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12BAAEE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1ED4EA2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692794E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2E88981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493EB3D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22DADA29" w14:textId="77777777" w:rsidTr="001C2FA5">
        <w:trPr>
          <w:jc w:val="center"/>
        </w:trPr>
        <w:tc>
          <w:tcPr>
            <w:tcW w:w="1287" w:type="dxa"/>
            <w:vMerge/>
          </w:tcPr>
          <w:p w14:paraId="5CE49CAF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495BBC57" w14:textId="1DF15BB1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0131BB">
              <w:rPr>
                <w:rFonts w:ascii="Arial" w:hAnsi="Arial" w:cs="Arial"/>
                <w:spacing w:val="-3"/>
                <w:sz w:val="16"/>
                <w:szCs w:val="16"/>
              </w:rPr>
              <w:t>Самосвалы не моют периодически</w:t>
            </w:r>
          </w:p>
        </w:tc>
        <w:tc>
          <w:tcPr>
            <w:tcW w:w="475" w:type="dxa"/>
            <w:vAlign w:val="center"/>
          </w:tcPr>
          <w:p w14:paraId="5F553C7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84" w:type="dxa"/>
            <w:vAlign w:val="center"/>
          </w:tcPr>
          <w:p w14:paraId="63FE239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3" w:type="dxa"/>
            <w:vAlign w:val="center"/>
          </w:tcPr>
          <w:p w14:paraId="27A7F05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14:paraId="70BCBC1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13894AFA" w14:textId="15D87CBC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15" w:type="dxa"/>
            <w:vAlign w:val="center"/>
          </w:tcPr>
          <w:p w14:paraId="150E135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840" w:type="dxa"/>
            <w:vAlign w:val="center"/>
          </w:tcPr>
          <w:p w14:paraId="5808C52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46" w:type="dxa"/>
            <w:vAlign w:val="center"/>
          </w:tcPr>
          <w:p w14:paraId="637F324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4" w:type="dxa"/>
            <w:vAlign w:val="center"/>
          </w:tcPr>
          <w:p w14:paraId="21B84C2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28" w:type="dxa"/>
            <w:vAlign w:val="center"/>
          </w:tcPr>
          <w:p w14:paraId="364E016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8" w:type="dxa"/>
            <w:vAlign w:val="center"/>
          </w:tcPr>
          <w:p w14:paraId="6999B89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494A8A3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4BA4226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72C9013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24408A7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5B0D289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</w:tbl>
    <w:p w14:paraId="6E5CA2CD" w14:textId="72DE81D0" w:rsidR="00897B2E" w:rsidRDefault="003A2831" w:rsidP="00897B2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</w:rPr>
        <w:t>(</w:t>
      </w:r>
      <w:r>
        <w:rPr>
          <w:rFonts w:ascii="Arial" w:hAnsi="Arial" w:cs="Arial"/>
          <w:i/>
          <w:iCs/>
        </w:rPr>
        <w:t>продолжение следует</w:t>
      </w:r>
      <w:r>
        <w:rPr>
          <w:rFonts w:ascii="Arial" w:hAnsi="Arial" w:cs="Arial"/>
        </w:rPr>
        <w:t>)</w:t>
      </w:r>
      <w:r w:rsidR="00897B2E">
        <w:rPr>
          <w:rFonts w:ascii="Arial" w:hAnsi="Arial" w:cs="Arial"/>
          <w:b/>
          <w:bCs/>
        </w:rPr>
        <w:br w:type="page"/>
      </w:r>
    </w:p>
    <w:p w14:paraId="716B60D0" w14:textId="62EE6319" w:rsidR="003A2831" w:rsidRDefault="003A2831" w:rsidP="003A2831">
      <w:pPr>
        <w:jc w:val="center"/>
        <w:rPr>
          <w:rFonts w:ascii="Arial" w:hAnsi="Arial" w:cs="Arial"/>
        </w:rPr>
      </w:pPr>
      <w:r w:rsidRPr="003A2831">
        <w:rPr>
          <w:rFonts w:ascii="Arial" w:hAnsi="Arial" w:cs="Arial"/>
          <w:b/>
          <w:bCs/>
        </w:rPr>
        <w:lastRenderedPageBreak/>
        <w:t>Таблица С.2</w:t>
      </w:r>
      <w:r>
        <w:rPr>
          <w:rFonts w:ascii="Arial" w:hAnsi="Arial" w:cs="Arial"/>
        </w:rPr>
        <w:t xml:space="preserve"> (</w:t>
      </w:r>
      <w:r>
        <w:rPr>
          <w:rFonts w:ascii="Arial" w:hAnsi="Arial" w:cs="Arial"/>
          <w:i/>
          <w:iCs/>
        </w:rPr>
        <w:t>окончание</w:t>
      </w:r>
      <w:r>
        <w:rPr>
          <w:rFonts w:ascii="Arial" w:hAnsi="Arial" w:cs="Arial"/>
        </w:rPr>
        <w:t>)</w:t>
      </w:r>
    </w:p>
    <w:p w14:paraId="7C7E27AB" w14:textId="794A9E72" w:rsidR="003A2831" w:rsidRDefault="003A2831">
      <w:pPr>
        <w:rPr>
          <w:rFonts w:ascii="Arial" w:hAnsi="Arial" w:cs="Arial"/>
        </w:rPr>
      </w:pPr>
    </w:p>
    <w:tbl>
      <w:tblPr>
        <w:tblStyle w:val="a5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287"/>
        <w:gridCol w:w="3119"/>
        <w:gridCol w:w="531"/>
        <w:gridCol w:w="717"/>
        <w:gridCol w:w="570"/>
        <w:gridCol w:w="518"/>
        <w:gridCol w:w="629"/>
        <w:gridCol w:w="757"/>
        <w:gridCol w:w="756"/>
        <w:gridCol w:w="616"/>
        <w:gridCol w:w="672"/>
        <w:gridCol w:w="630"/>
        <w:gridCol w:w="680"/>
        <w:gridCol w:w="708"/>
        <w:gridCol w:w="567"/>
        <w:gridCol w:w="426"/>
        <w:gridCol w:w="583"/>
        <w:gridCol w:w="624"/>
      </w:tblGrid>
      <w:tr w:rsidR="003A2831" w:rsidRPr="00301A0B" w14:paraId="22561EC6" w14:textId="77777777" w:rsidTr="003D6EB2">
        <w:trPr>
          <w:jc w:val="center"/>
        </w:trPr>
        <w:tc>
          <w:tcPr>
            <w:tcW w:w="4406" w:type="dxa"/>
            <w:gridSpan w:val="2"/>
            <w:vMerge w:val="restart"/>
            <w:vAlign w:val="center"/>
          </w:tcPr>
          <w:p w14:paraId="24350164" w14:textId="77777777" w:rsidR="003A2831" w:rsidRPr="00D01DAF" w:rsidRDefault="003A2831" w:rsidP="00F637AF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  <w:t>Вероятные</w:t>
            </w:r>
            <w:proofErr w:type="spellEnd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  <w:t xml:space="preserve"> </w:t>
            </w:r>
            <w:proofErr w:type="spellStart"/>
            <w:r w:rsidRPr="00D01DAF"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  <w:t>причины</w:t>
            </w:r>
            <w:proofErr w:type="spellEnd"/>
          </w:p>
        </w:tc>
        <w:tc>
          <w:tcPr>
            <w:tcW w:w="3722" w:type="dxa"/>
            <w:gridSpan w:val="6"/>
            <w:vAlign w:val="center"/>
          </w:tcPr>
          <w:p w14:paraId="20830C95" w14:textId="77777777" w:rsidR="003A2831" w:rsidRPr="00D01DAF" w:rsidRDefault="003A2831" w:rsidP="00F637AF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D01DAF">
              <w:rPr>
                <w:rFonts w:ascii="Arial" w:hAnsi="Arial" w:cs="Arial"/>
                <w:sz w:val="16"/>
                <w:szCs w:val="16"/>
              </w:rPr>
              <w:t>Консистенция смеси и схватывание</w:t>
            </w:r>
          </w:p>
        </w:tc>
        <w:tc>
          <w:tcPr>
            <w:tcW w:w="1372" w:type="dxa"/>
            <w:gridSpan w:val="2"/>
            <w:vAlign w:val="center"/>
          </w:tcPr>
          <w:p w14:paraId="5E866CE5" w14:textId="77777777" w:rsidR="003A2831" w:rsidRPr="00D01DAF" w:rsidRDefault="003A2831" w:rsidP="00F637AF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D01DAF">
              <w:rPr>
                <w:rFonts w:ascii="Arial" w:hAnsi="Arial" w:cs="Arial"/>
                <w:sz w:val="16"/>
                <w:szCs w:val="16"/>
              </w:rPr>
              <w:t>Расслоение</w:t>
            </w:r>
          </w:p>
        </w:tc>
        <w:tc>
          <w:tcPr>
            <w:tcW w:w="1982" w:type="dxa"/>
            <w:gridSpan w:val="3"/>
            <w:vAlign w:val="center"/>
          </w:tcPr>
          <w:p w14:paraId="660C72F1" w14:textId="77777777" w:rsidR="003A2831" w:rsidRPr="00D01DAF" w:rsidRDefault="003A2831" w:rsidP="00F637AF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proofErr w:type="spellStart"/>
            <w:r w:rsidRPr="00D01DAF">
              <w:rPr>
                <w:rFonts w:ascii="Arial" w:hAnsi="Arial" w:cs="Arial"/>
                <w:sz w:val="16"/>
                <w:szCs w:val="16"/>
              </w:rPr>
              <w:t>Уплотняемость</w:t>
            </w:r>
            <w:proofErr w:type="spellEnd"/>
            <w:r w:rsidRPr="00D01DAF">
              <w:rPr>
                <w:rFonts w:ascii="Arial" w:hAnsi="Arial" w:cs="Arial"/>
                <w:sz w:val="16"/>
                <w:szCs w:val="16"/>
              </w:rPr>
              <w:t>/плотность</w:t>
            </w:r>
          </w:p>
        </w:tc>
        <w:tc>
          <w:tcPr>
            <w:tcW w:w="2908" w:type="dxa"/>
            <w:gridSpan w:val="5"/>
            <w:vAlign w:val="center"/>
          </w:tcPr>
          <w:p w14:paraId="06A27B05" w14:textId="77777777" w:rsidR="003A2831" w:rsidRPr="00D01DAF" w:rsidRDefault="003A2831" w:rsidP="00F637AF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D01DAF">
              <w:rPr>
                <w:rFonts w:ascii="Arial" w:hAnsi="Arial" w:cs="Arial"/>
                <w:sz w:val="16"/>
                <w:szCs w:val="16"/>
              </w:rPr>
              <w:t>Дефекты проезжей части</w:t>
            </w:r>
          </w:p>
        </w:tc>
      </w:tr>
      <w:tr w:rsidR="003A2831" w:rsidRPr="00301A0B" w14:paraId="54CC389B" w14:textId="77777777" w:rsidTr="003D6EB2">
        <w:trPr>
          <w:cantSplit/>
          <w:trHeight w:val="1890"/>
          <w:jc w:val="center"/>
        </w:trPr>
        <w:tc>
          <w:tcPr>
            <w:tcW w:w="4406" w:type="dxa"/>
            <w:gridSpan w:val="2"/>
            <w:vMerge/>
          </w:tcPr>
          <w:p w14:paraId="5CE74EFF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531" w:type="dxa"/>
            <w:textDirection w:val="btLr"/>
            <w:vAlign w:val="center"/>
          </w:tcPr>
          <w:p w14:paraId="30CE67E7" w14:textId="77777777" w:rsidR="003A2831" w:rsidRPr="001F4F8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Смесь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выглядит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сухой</w:t>
            </w:r>
            <w:proofErr w:type="spellEnd"/>
          </w:p>
        </w:tc>
        <w:tc>
          <w:tcPr>
            <w:tcW w:w="717" w:type="dxa"/>
            <w:textDirection w:val="btLr"/>
            <w:vAlign w:val="bottom"/>
          </w:tcPr>
          <w:p w14:paraId="7974C588" w14:textId="77777777" w:rsidR="003A2831" w:rsidRPr="001F4F8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Раннее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затвердевание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/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схватывание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бетона</w:t>
            </w:r>
            <w:proofErr w:type="spellEnd"/>
          </w:p>
        </w:tc>
        <w:tc>
          <w:tcPr>
            <w:tcW w:w="570" w:type="dxa"/>
            <w:textDirection w:val="btLr"/>
          </w:tcPr>
          <w:p w14:paraId="0FCAF097" w14:textId="77777777" w:rsidR="003A2831" w:rsidRPr="001F4F8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Отсутствие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стабильности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смеси</w:t>
            </w:r>
            <w:proofErr w:type="spellEnd"/>
          </w:p>
        </w:tc>
        <w:tc>
          <w:tcPr>
            <w:tcW w:w="518" w:type="dxa"/>
            <w:textDirection w:val="btLr"/>
            <w:vAlign w:val="center"/>
          </w:tcPr>
          <w:p w14:paraId="777C7FD5" w14:textId="77777777" w:rsidR="003A2831" w:rsidRPr="001F4F8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Смесь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выглядит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липкой</w:t>
            </w:r>
            <w:proofErr w:type="spellEnd"/>
          </w:p>
        </w:tc>
        <w:tc>
          <w:tcPr>
            <w:tcW w:w="629" w:type="dxa"/>
            <w:textDirection w:val="btLr"/>
            <w:vAlign w:val="center"/>
          </w:tcPr>
          <w:p w14:paraId="7E410A4F" w14:textId="77777777" w:rsidR="003A2831" w:rsidRPr="001F4F8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Изменения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удобоукладываемости</w:t>
            </w:r>
          </w:p>
        </w:tc>
        <w:tc>
          <w:tcPr>
            <w:tcW w:w="757" w:type="dxa"/>
            <w:textDirection w:val="btLr"/>
            <w:vAlign w:val="bottom"/>
          </w:tcPr>
          <w:p w14:paraId="20356353" w14:textId="77777777" w:rsidR="003A2831" w:rsidRPr="001F4F8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Чрезмерное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повышение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температуры</w:t>
            </w:r>
            <w:proofErr w:type="spellEnd"/>
          </w:p>
        </w:tc>
        <w:tc>
          <w:tcPr>
            <w:tcW w:w="756" w:type="dxa"/>
            <w:textDirection w:val="btLr"/>
            <w:vAlign w:val="center"/>
          </w:tcPr>
          <w:p w14:paraId="3B302CE9" w14:textId="1500D277" w:rsidR="003A2831" w:rsidRPr="001F4F8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1F4F8F">
              <w:rPr>
                <w:rFonts w:ascii="Arial" w:hAnsi="Arial" w:cs="Arial"/>
                <w:spacing w:val="-3"/>
                <w:sz w:val="16"/>
                <w:szCs w:val="16"/>
              </w:rPr>
              <w:t>При приготовлении, транспортировке и выгрузке</w:t>
            </w:r>
          </w:p>
        </w:tc>
        <w:tc>
          <w:tcPr>
            <w:tcW w:w="616" w:type="dxa"/>
            <w:textDirection w:val="btLr"/>
            <w:vAlign w:val="center"/>
          </w:tcPr>
          <w:p w14:paraId="4237C49B" w14:textId="77777777" w:rsidR="003A2831" w:rsidRPr="001F4F8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При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укладке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и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уплотнении</w:t>
            </w:r>
            <w:proofErr w:type="spellEnd"/>
          </w:p>
        </w:tc>
        <w:tc>
          <w:tcPr>
            <w:tcW w:w="672" w:type="dxa"/>
            <w:textDirection w:val="btLr"/>
            <w:vAlign w:val="center"/>
          </w:tcPr>
          <w:p w14:paraId="707E3F9A" w14:textId="77777777" w:rsidR="003A2831" w:rsidRPr="001F4F8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Волнистость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от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прокатки</w:t>
            </w:r>
            <w:proofErr w:type="spellEnd"/>
          </w:p>
        </w:tc>
        <w:tc>
          <w:tcPr>
            <w:tcW w:w="630" w:type="dxa"/>
            <w:textDirection w:val="btLr"/>
            <w:vAlign w:val="center"/>
          </w:tcPr>
          <w:p w14:paraId="365AFA38" w14:textId="77777777" w:rsidR="003A2831" w:rsidRPr="001F4F8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Требуемая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плотность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не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достигнута</w:t>
            </w:r>
            <w:proofErr w:type="spellEnd"/>
          </w:p>
        </w:tc>
        <w:tc>
          <w:tcPr>
            <w:tcW w:w="680" w:type="dxa"/>
            <w:textDirection w:val="btLr"/>
            <w:vAlign w:val="center"/>
          </w:tcPr>
          <w:p w14:paraId="5B3E192C" w14:textId="77777777" w:rsidR="003A2831" w:rsidRPr="001F4F8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Раковины</w:t>
            </w:r>
            <w:proofErr w:type="spellEnd"/>
          </w:p>
        </w:tc>
        <w:tc>
          <w:tcPr>
            <w:tcW w:w="708" w:type="dxa"/>
            <w:textDirection w:val="btLr"/>
            <w:vAlign w:val="center"/>
          </w:tcPr>
          <w:p w14:paraId="78589D39" w14:textId="77777777" w:rsidR="003A2831" w:rsidRPr="001F4F8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1F4F8F">
              <w:rPr>
                <w:rFonts w:ascii="Arial" w:hAnsi="Arial" w:cs="Arial"/>
                <w:spacing w:val="-3"/>
                <w:sz w:val="16"/>
                <w:szCs w:val="16"/>
              </w:rPr>
              <w:t xml:space="preserve">Разрывы </w:t>
            </w:r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RCC</w:t>
            </w:r>
            <w:r w:rsidRPr="001F4F8F">
              <w:rPr>
                <w:rFonts w:ascii="Arial" w:hAnsi="Arial" w:cs="Arial"/>
                <w:spacing w:val="-3"/>
                <w:sz w:val="16"/>
                <w:szCs w:val="16"/>
              </w:rPr>
              <w:t xml:space="preserve"> во время укладки</w:t>
            </w:r>
          </w:p>
        </w:tc>
        <w:tc>
          <w:tcPr>
            <w:tcW w:w="567" w:type="dxa"/>
            <w:textDirection w:val="btLr"/>
            <w:vAlign w:val="center"/>
          </w:tcPr>
          <w:p w14:paraId="7A9497A7" w14:textId="77777777" w:rsidR="003A2831" w:rsidRPr="001F4F8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Разрывы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во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время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</w:p>
          <w:p w14:paraId="318ADCED" w14:textId="77777777" w:rsidR="003A2831" w:rsidRPr="001F4F8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уплотнения</w:t>
            </w:r>
            <w:proofErr w:type="spellEnd"/>
          </w:p>
        </w:tc>
        <w:tc>
          <w:tcPr>
            <w:tcW w:w="426" w:type="dxa"/>
            <w:textDirection w:val="btLr"/>
            <w:vAlign w:val="center"/>
          </w:tcPr>
          <w:p w14:paraId="374A424B" w14:textId="77777777" w:rsidR="003A2831" w:rsidRPr="001F4F8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Выбоины</w:t>
            </w:r>
            <w:proofErr w:type="spellEnd"/>
          </w:p>
        </w:tc>
        <w:tc>
          <w:tcPr>
            <w:tcW w:w="583" w:type="dxa"/>
            <w:textDirection w:val="btLr"/>
            <w:vAlign w:val="center"/>
          </w:tcPr>
          <w:p w14:paraId="36DE1B0D" w14:textId="77777777" w:rsidR="003A2831" w:rsidRPr="001F4F8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Шелушение</w:t>
            </w:r>
            <w:proofErr w:type="spellEnd"/>
          </w:p>
        </w:tc>
        <w:tc>
          <w:tcPr>
            <w:tcW w:w="624" w:type="dxa"/>
            <w:textDirection w:val="btLr"/>
            <w:vAlign w:val="center"/>
          </w:tcPr>
          <w:p w14:paraId="01C09978" w14:textId="77777777" w:rsidR="003A2831" w:rsidRPr="001F4F8F" w:rsidRDefault="003A2831" w:rsidP="00F637AF">
            <w:pPr>
              <w:tabs>
                <w:tab w:val="left" w:pos="399"/>
              </w:tabs>
              <w:ind w:left="113" w:right="113"/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</w:pP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Незапланированное</w:t>
            </w:r>
            <w:proofErr w:type="spellEnd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1F4F8F">
              <w:rPr>
                <w:rFonts w:ascii="Arial" w:hAnsi="Arial" w:cs="Arial"/>
                <w:spacing w:val="-3"/>
                <w:sz w:val="16"/>
                <w:szCs w:val="16"/>
                <w:lang w:val="en-US"/>
              </w:rPr>
              <w:t>растрескивание</w:t>
            </w:r>
            <w:proofErr w:type="spellEnd"/>
          </w:p>
        </w:tc>
      </w:tr>
      <w:tr w:rsidR="003A2831" w:rsidRPr="00301A0B" w14:paraId="43C6F998" w14:textId="77777777" w:rsidTr="003D6EB2">
        <w:trPr>
          <w:jc w:val="center"/>
        </w:trPr>
        <w:tc>
          <w:tcPr>
            <w:tcW w:w="1287" w:type="dxa"/>
            <w:vMerge w:val="restart"/>
            <w:vAlign w:val="center"/>
          </w:tcPr>
          <w:p w14:paraId="56C74DC8" w14:textId="2333689C" w:rsidR="003A2831" w:rsidRPr="00223195" w:rsidRDefault="003A2831" w:rsidP="00223195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spacing w:val="-3"/>
                <w:sz w:val="16"/>
                <w:szCs w:val="16"/>
              </w:rPr>
              <w:t>Укладка</w:t>
            </w:r>
          </w:p>
        </w:tc>
        <w:tc>
          <w:tcPr>
            <w:tcW w:w="3119" w:type="dxa"/>
          </w:tcPr>
          <w:p w14:paraId="36FFDB62" w14:textId="3D5FDF9C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0131BB">
              <w:rPr>
                <w:rFonts w:ascii="Arial" w:hAnsi="Arial" w:cs="Arial"/>
                <w:spacing w:val="-3"/>
                <w:sz w:val="16"/>
                <w:szCs w:val="16"/>
              </w:rPr>
              <w:t>Скорость укладки выше рекомендуемой</w:t>
            </w:r>
          </w:p>
        </w:tc>
        <w:tc>
          <w:tcPr>
            <w:tcW w:w="531" w:type="dxa"/>
            <w:vAlign w:val="center"/>
          </w:tcPr>
          <w:p w14:paraId="108FFD6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7" w:type="dxa"/>
            <w:vAlign w:val="center"/>
          </w:tcPr>
          <w:p w14:paraId="7EF8C76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0" w:type="dxa"/>
            <w:vAlign w:val="center"/>
          </w:tcPr>
          <w:p w14:paraId="2906D81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18" w:type="dxa"/>
            <w:vAlign w:val="center"/>
          </w:tcPr>
          <w:p w14:paraId="069BE49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9" w:type="dxa"/>
            <w:vAlign w:val="center"/>
          </w:tcPr>
          <w:p w14:paraId="259E05B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7" w:type="dxa"/>
            <w:vAlign w:val="center"/>
          </w:tcPr>
          <w:p w14:paraId="3A4F386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6" w:type="dxa"/>
            <w:vAlign w:val="center"/>
          </w:tcPr>
          <w:p w14:paraId="0C33438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16" w:type="dxa"/>
            <w:vAlign w:val="center"/>
          </w:tcPr>
          <w:p w14:paraId="25B23470" w14:textId="09551496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672" w:type="dxa"/>
            <w:vAlign w:val="center"/>
          </w:tcPr>
          <w:p w14:paraId="40926E7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30" w:type="dxa"/>
            <w:vAlign w:val="center"/>
          </w:tcPr>
          <w:p w14:paraId="4CA5043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80" w:type="dxa"/>
            <w:vAlign w:val="center"/>
          </w:tcPr>
          <w:p w14:paraId="71A010F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24B7C32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38C6668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2E589EE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18D453B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249D5B5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606422D4" w14:textId="77777777" w:rsidTr="003D6EB2">
        <w:trPr>
          <w:jc w:val="center"/>
        </w:trPr>
        <w:tc>
          <w:tcPr>
            <w:tcW w:w="1287" w:type="dxa"/>
            <w:vMerge/>
          </w:tcPr>
          <w:p w14:paraId="2348C265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39564FF1" w14:textId="3942A595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0131BB">
              <w:rPr>
                <w:rFonts w:ascii="Arial" w:hAnsi="Arial" w:cs="Arial"/>
                <w:spacing w:val="-3"/>
                <w:sz w:val="16"/>
                <w:szCs w:val="16"/>
              </w:rPr>
              <w:t xml:space="preserve">Скорость укладки ниже рекомендуемой </w:t>
            </w:r>
          </w:p>
        </w:tc>
        <w:tc>
          <w:tcPr>
            <w:tcW w:w="531" w:type="dxa"/>
            <w:vAlign w:val="center"/>
          </w:tcPr>
          <w:p w14:paraId="3F45B3A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7" w:type="dxa"/>
            <w:vAlign w:val="center"/>
          </w:tcPr>
          <w:p w14:paraId="700AFFF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0" w:type="dxa"/>
            <w:vAlign w:val="center"/>
          </w:tcPr>
          <w:p w14:paraId="710A73D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18" w:type="dxa"/>
            <w:vAlign w:val="center"/>
          </w:tcPr>
          <w:p w14:paraId="390A88C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9" w:type="dxa"/>
            <w:vAlign w:val="center"/>
          </w:tcPr>
          <w:p w14:paraId="642DD80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7" w:type="dxa"/>
            <w:vAlign w:val="center"/>
          </w:tcPr>
          <w:p w14:paraId="4DC5D5BE" w14:textId="60C4D782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56" w:type="dxa"/>
            <w:vAlign w:val="center"/>
          </w:tcPr>
          <w:p w14:paraId="39A5B94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16" w:type="dxa"/>
            <w:vAlign w:val="center"/>
          </w:tcPr>
          <w:p w14:paraId="25C0EDA6" w14:textId="7A8C7828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672" w:type="dxa"/>
            <w:vAlign w:val="center"/>
          </w:tcPr>
          <w:p w14:paraId="7569B68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30" w:type="dxa"/>
            <w:vAlign w:val="center"/>
          </w:tcPr>
          <w:p w14:paraId="738BF58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80" w:type="dxa"/>
            <w:vAlign w:val="center"/>
          </w:tcPr>
          <w:p w14:paraId="5B56A3B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25D295F1" w14:textId="00B349A7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7" w:type="dxa"/>
            <w:vAlign w:val="center"/>
          </w:tcPr>
          <w:p w14:paraId="1ACF13D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15382DE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27454C1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2883B93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59F0B83A" w14:textId="77777777" w:rsidTr="003D6EB2">
        <w:trPr>
          <w:jc w:val="center"/>
        </w:trPr>
        <w:tc>
          <w:tcPr>
            <w:tcW w:w="1287" w:type="dxa"/>
            <w:vMerge/>
          </w:tcPr>
          <w:p w14:paraId="15DFE098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48B7D54D" w14:textId="62AFADDF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400CB3">
              <w:rPr>
                <w:rFonts w:ascii="Arial" w:hAnsi="Arial" w:cs="Arial"/>
                <w:spacing w:val="-3"/>
                <w:sz w:val="16"/>
                <w:szCs w:val="16"/>
              </w:rPr>
              <w:t>Конфигурация, возраст, нагрузка, износ и т. д.</w:t>
            </w:r>
            <w:r>
              <w:rPr>
                <w:rFonts w:ascii="Arial" w:hAnsi="Arial" w:cs="Arial"/>
                <w:spacing w:val="-3"/>
                <w:sz w:val="16"/>
                <w:szCs w:val="16"/>
              </w:rPr>
              <w:t xml:space="preserve"> бруса асфальтоукладчика</w:t>
            </w:r>
          </w:p>
        </w:tc>
        <w:tc>
          <w:tcPr>
            <w:tcW w:w="531" w:type="dxa"/>
            <w:vAlign w:val="center"/>
          </w:tcPr>
          <w:p w14:paraId="4F7EB9A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7" w:type="dxa"/>
            <w:vAlign w:val="center"/>
          </w:tcPr>
          <w:p w14:paraId="4BA4E48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0" w:type="dxa"/>
            <w:vAlign w:val="center"/>
          </w:tcPr>
          <w:p w14:paraId="0FDF027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18" w:type="dxa"/>
            <w:vAlign w:val="center"/>
          </w:tcPr>
          <w:p w14:paraId="796EE57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9" w:type="dxa"/>
            <w:vAlign w:val="center"/>
          </w:tcPr>
          <w:p w14:paraId="2E65528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7" w:type="dxa"/>
            <w:vAlign w:val="center"/>
          </w:tcPr>
          <w:p w14:paraId="001BF8A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6" w:type="dxa"/>
            <w:vAlign w:val="center"/>
          </w:tcPr>
          <w:p w14:paraId="4C1F294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16" w:type="dxa"/>
            <w:vAlign w:val="center"/>
          </w:tcPr>
          <w:p w14:paraId="627FB0B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72" w:type="dxa"/>
            <w:vAlign w:val="center"/>
          </w:tcPr>
          <w:p w14:paraId="57AAFA27" w14:textId="43527AB5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630" w:type="dxa"/>
            <w:vAlign w:val="center"/>
          </w:tcPr>
          <w:p w14:paraId="554B814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80" w:type="dxa"/>
            <w:vAlign w:val="center"/>
          </w:tcPr>
          <w:p w14:paraId="4CAC970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142BC862" w14:textId="00BBE525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67" w:type="dxa"/>
            <w:vAlign w:val="center"/>
          </w:tcPr>
          <w:p w14:paraId="6EB31856" w14:textId="703D74EF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426" w:type="dxa"/>
            <w:vAlign w:val="center"/>
          </w:tcPr>
          <w:p w14:paraId="67B9990B" w14:textId="791D3314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83" w:type="dxa"/>
            <w:vAlign w:val="center"/>
          </w:tcPr>
          <w:p w14:paraId="56313A4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399666C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03B88EB2" w14:textId="77777777" w:rsidTr="003D6EB2">
        <w:trPr>
          <w:jc w:val="center"/>
        </w:trPr>
        <w:tc>
          <w:tcPr>
            <w:tcW w:w="1287" w:type="dxa"/>
            <w:vMerge/>
          </w:tcPr>
          <w:p w14:paraId="45AD0FE8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1B481459" w14:textId="47FFFB6B" w:rsidR="003A2831" w:rsidRPr="00D01DAF" w:rsidRDefault="003A2831" w:rsidP="00400CB3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400CB3">
              <w:rPr>
                <w:rFonts w:ascii="Arial" w:hAnsi="Arial" w:cs="Arial"/>
                <w:spacing w:val="-3"/>
                <w:sz w:val="16"/>
                <w:szCs w:val="16"/>
              </w:rPr>
              <w:t>Проблемы со смесительным шнеком</w:t>
            </w:r>
          </w:p>
        </w:tc>
        <w:tc>
          <w:tcPr>
            <w:tcW w:w="531" w:type="dxa"/>
            <w:vAlign w:val="center"/>
          </w:tcPr>
          <w:p w14:paraId="3741556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7" w:type="dxa"/>
            <w:vAlign w:val="center"/>
          </w:tcPr>
          <w:p w14:paraId="607522C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0" w:type="dxa"/>
            <w:vAlign w:val="center"/>
          </w:tcPr>
          <w:p w14:paraId="08C53E5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18" w:type="dxa"/>
            <w:vAlign w:val="center"/>
          </w:tcPr>
          <w:p w14:paraId="11F61D2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9" w:type="dxa"/>
            <w:vAlign w:val="center"/>
          </w:tcPr>
          <w:p w14:paraId="29C815F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7" w:type="dxa"/>
            <w:vAlign w:val="center"/>
          </w:tcPr>
          <w:p w14:paraId="7BFF673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6" w:type="dxa"/>
            <w:vAlign w:val="center"/>
          </w:tcPr>
          <w:p w14:paraId="1026A11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16" w:type="dxa"/>
            <w:vAlign w:val="center"/>
          </w:tcPr>
          <w:p w14:paraId="34FDA9C5" w14:textId="54B2B3E4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672" w:type="dxa"/>
            <w:vAlign w:val="center"/>
          </w:tcPr>
          <w:p w14:paraId="0266C4E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30" w:type="dxa"/>
            <w:vAlign w:val="center"/>
          </w:tcPr>
          <w:p w14:paraId="3B9DBA8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80" w:type="dxa"/>
            <w:vAlign w:val="center"/>
          </w:tcPr>
          <w:p w14:paraId="2D0A6FC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046E9A0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2218DB7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2EA8FA1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238E25B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1F4A62A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42C5390E" w14:textId="77777777" w:rsidTr="003D6EB2">
        <w:trPr>
          <w:jc w:val="center"/>
        </w:trPr>
        <w:tc>
          <w:tcPr>
            <w:tcW w:w="1287" w:type="dxa"/>
            <w:vMerge w:val="restart"/>
            <w:vAlign w:val="center"/>
          </w:tcPr>
          <w:p w14:paraId="712C5FED" w14:textId="0546FFE2" w:rsidR="003A2831" w:rsidRPr="00D01DAF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8506BE">
              <w:rPr>
                <w:rFonts w:ascii="Arial" w:hAnsi="Arial" w:cs="Arial"/>
                <w:spacing w:val="-3"/>
                <w:sz w:val="16"/>
                <w:szCs w:val="16"/>
              </w:rPr>
              <w:t>Уплотнение</w:t>
            </w:r>
          </w:p>
        </w:tc>
        <w:tc>
          <w:tcPr>
            <w:tcW w:w="3119" w:type="dxa"/>
          </w:tcPr>
          <w:p w14:paraId="4E68FB89" w14:textId="4F7A6319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223195">
              <w:rPr>
                <w:rFonts w:ascii="Arial" w:hAnsi="Arial" w:cs="Arial"/>
                <w:spacing w:val="-3"/>
                <w:sz w:val="16"/>
                <w:szCs w:val="16"/>
              </w:rPr>
              <w:t xml:space="preserve">Роликовые барабаны </w:t>
            </w:r>
            <w:r>
              <w:rPr>
                <w:rFonts w:ascii="Arial" w:hAnsi="Arial" w:cs="Arial"/>
                <w:spacing w:val="-3"/>
                <w:sz w:val="16"/>
                <w:szCs w:val="16"/>
              </w:rPr>
              <w:t>загрязнены</w:t>
            </w:r>
          </w:p>
        </w:tc>
        <w:tc>
          <w:tcPr>
            <w:tcW w:w="531" w:type="dxa"/>
            <w:vAlign w:val="center"/>
          </w:tcPr>
          <w:p w14:paraId="2C869B1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7" w:type="dxa"/>
            <w:vAlign w:val="center"/>
          </w:tcPr>
          <w:p w14:paraId="42F8F03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0" w:type="dxa"/>
            <w:vAlign w:val="center"/>
          </w:tcPr>
          <w:p w14:paraId="63252C0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18" w:type="dxa"/>
            <w:vAlign w:val="center"/>
          </w:tcPr>
          <w:p w14:paraId="2417CB0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9" w:type="dxa"/>
            <w:vAlign w:val="center"/>
          </w:tcPr>
          <w:p w14:paraId="3FD4E9B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7" w:type="dxa"/>
            <w:vAlign w:val="center"/>
          </w:tcPr>
          <w:p w14:paraId="6616FC5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6" w:type="dxa"/>
            <w:vAlign w:val="center"/>
          </w:tcPr>
          <w:p w14:paraId="1ADAFD1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16" w:type="dxa"/>
            <w:vAlign w:val="center"/>
          </w:tcPr>
          <w:p w14:paraId="5E2CBF7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72" w:type="dxa"/>
            <w:vAlign w:val="center"/>
          </w:tcPr>
          <w:p w14:paraId="75B9023A" w14:textId="66AC224B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630" w:type="dxa"/>
            <w:vAlign w:val="center"/>
          </w:tcPr>
          <w:p w14:paraId="5597636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80" w:type="dxa"/>
            <w:vAlign w:val="center"/>
          </w:tcPr>
          <w:p w14:paraId="2BCD5BD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0048C61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02E2F27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577C578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5835F8B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29948BD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6FD66EB8" w14:textId="77777777" w:rsidTr="003D6EB2">
        <w:trPr>
          <w:jc w:val="center"/>
        </w:trPr>
        <w:tc>
          <w:tcPr>
            <w:tcW w:w="1287" w:type="dxa"/>
            <w:vMerge/>
          </w:tcPr>
          <w:p w14:paraId="34E0D323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3010A27C" w14:textId="18E9926B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223195">
              <w:rPr>
                <w:rFonts w:ascii="Arial" w:hAnsi="Arial" w:cs="Arial"/>
                <w:spacing w:val="-3"/>
                <w:sz w:val="16"/>
                <w:szCs w:val="16"/>
              </w:rPr>
              <w:t>Вибрация применяется слишком рано</w:t>
            </w:r>
          </w:p>
        </w:tc>
        <w:tc>
          <w:tcPr>
            <w:tcW w:w="531" w:type="dxa"/>
            <w:vAlign w:val="center"/>
          </w:tcPr>
          <w:p w14:paraId="09362E7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7" w:type="dxa"/>
            <w:vAlign w:val="center"/>
          </w:tcPr>
          <w:p w14:paraId="7EA04BC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0" w:type="dxa"/>
            <w:vAlign w:val="center"/>
          </w:tcPr>
          <w:p w14:paraId="66885AB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18" w:type="dxa"/>
            <w:vAlign w:val="center"/>
          </w:tcPr>
          <w:p w14:paraId="180C687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9" w:type="dxa"/>
            <w:vAlign w:val="center"/>
          </w:tcPr>
          <w:p w14:paraId="2F102BC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7" w:type="dxa"/>
            <w:vAlign w:val="center"/>
          </w:tcPr>
          <w:p w14:paraId="1A6BE13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6" w:type="dxa"/>
            <w:vAlign w:val="center"/>
          </w:tcPr>
          <w:p w14:paraId="37AA9FE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16" w:type="dxa"/>
            <w:vAlign w:val="center"/>
          </w:tcPr>
          <w:p w14:paraId="27C4C32C" w14:textId="7357ADF2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672" w:type="dxa"/>
            <w:vAlign w:val="center"/>
          </w:tcPr>
          <w:p w14:paraId="4280448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30" w:type="dxa"/>
            <w:vAlign w:val="center"/>
          </w:tcPr>
          <w:p w14:paraId="4DD2BFB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80" w:type="dxa"/>
            <w:vAlign w:val="center"/>
          </w:tcPr>
          <w:p w14:paraId="2910EDC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097EA42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5A6CB3E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173F6EA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7785CC0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62F1C319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1F069E41" w14:textId="77777777" w:rsidTr="003D6EB2">
        <w:trPr>
          <w:jc w:val="center"/>
        </w:trPr>
        <w:tc>
          <w:tcPr>
            <w:tcW w:w="1287" w:type="dxa"/>
            <w:vMerge/>
          </w:tcPr>
          <w:p w14:paraId="2E810B12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279287B5" w14:textId="0C0FAEE8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223195">
              <w:rPr>
                <w:rFonts w:ascii="Arial" w:hAnsi="Arial" w:cs="Arial"/>
                <w:spacing w:val="-3"/>
                <w:sz w:val="16"/>
                <w:szCs w:val="16"/>
              </w:rPr>
              <w:t>Переменная скорость уплотнения</w:t>
            </w:r>
          </w:p>
        </w:tc>
        <w:tc>
          <w:tcPr>
            <w:tcW w:w="531" w:type="dxa"/>
            <w:vAlign w:val="center"/>
          </w:tcPr>
          <w:p w14:paraId="3B6D003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7" w:type="dxa"/>
            <w:vAlign w:val="center"/>
          </w:tcPr>
          <w:p w14:paraId="5FAF546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0" w:type="dxa"/>
            <w:vAlign w:val="center"/>
          </w:tcPr>
          <w:p w14:paraId="6445628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18" w:type="dxa"/>
            <w:vAlign w:val="center"/>
          </w:tcPr>
          <w:p w14:paraId="54E2E6C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9" w:type="dxa"/>
            <w:vAlign w:val="center"/>
          </w:tcPr>
          <w:p w14:paraId="1FBD6B6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7" w:type="dxa"/>
            <w:vAlign w:val="center"/>
          </w:tcPr>
          <w:p w14:paraId="40CDAD2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6" w:type="dxa"/>
            <w:vAlign w:val="center"/>
          </w:tcPr>
          <w:p w14:paraId="2D78722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16" w:type="dxa"/>
            <w:vAlign w:val="center"/>
          </w:tcPr>
          <w:p w14:paraId="00BF485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72" w:type="dxa"/>
            <w:vAlign w:val="center"/>
          </w:tcPr>
          <w:p w14:paraId="4546D7BE" w14:textId="2945BD95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630" w:type="dxa"/>
            <w:vAlign w:val="center"/>
          </w:tcPr>
          <w:p w14:paraId="49CF7F5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80" w:type="dxa"/>
            <w:vAlign w:val="center"/>
          </w:tcPr>
          <w:p w14:paraId="3854564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167F252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26C0516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3B00DF2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2B7C934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652A338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00412CA4" w14:textId="77777777" w:rsidTr="003D6EB2">
        <w:trPr>
          <w:jc w:val="center"/>
        </w:trPr>
        <w:tc>
          <w:tcPr>
            <w:tcW w:w="1287" w:type="dxa"/>
            <w:vMerge/>
          </w:tcPr>
          <w:p w14:paraId="6773A36C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5A5158A6" w14:textId="4E126344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223195">
              <w:rPr>
                <w:rFonts w:ascii="Arial" w:hAnsi="Arial" w:cs="Arial"/>
                <w:spacing w:val="-3"/>
                <w:sz w:val="16"/>
                <w:szCs w:val="16"/>
              </w:rPr>
              <w:t>Недостаточн</w:t>
            </w:r>
            <w:r>
              <w:rPr>
                <w:rFonts w:ascii="Arial" w:hAnsi="Arial" w:cs="Arial"/>
                <w:spacing w:val="-3"/>
                <w:sz w:val="16"/>
                <w:szCs w:val="16"/>
              </w:rPr>
              <w:t>ая</w:t>
            </w:r>
            <w:r w:rsidRPr="00223195">
              <w:rPr>
                <w:rFonts w:ascii="Arial" w:hAnsi="Arial" w:cs="Arial"/>
                <w:spacing w:val="-3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pacing w:val="-3"/>
                <w:sz w:val="16"/>
                <w:szCs w:val="16"/>
              </w:rPr>
              <w:t>нагрузка</w:t>
            </w:r>
            <w:r w:rsidRPr="00223195">
              <w:rPr>
                <w:rFonts w:ascii="Arial" w:hAnsi="Arial" w:cs="Arial"/>
                <w:spacing w:val="-3"/>
                <w:sz w:val="16"/>
                <w:szCs w:val="16"/>
              </w:rPr>
              <w:t xml:space="preserve"> уплотнения</w:t>
            </w:r>
          </w:p>
        </w:tc>
        <w:tc>
          <w:tcPr>
            <w:tcW w:w="531" w:type="dxa"/>
            <w:vAlign w:val="center"/>
          </w:tcPr>
          <w:p w14:paraId="7DC2C02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7" w:type="dxa"/>
            <w:vAlign w:val="center"/>
          </w:tcPr>
          <w:p w14:paraId="33528EE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0" w:type="dxa"/>
            <w:vAlign w:val="center"/>
          </w:tcPr>
          <w:p w14:paraId="0142168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18" w:type="dxa"/>
            <w:vAlign w:val="center"/>
          </w:tcPr>
          <w:p w14:paraId="5F68141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9" w:type="dxa"/>
            <w:vAlign w:val="center"/>
          </w:tcPr>
          <w:p w14:paraId="36D85DC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7" w:type="dxa"/>
            <w:vAlign w:val="center"/>
          </w:tcPr>
          <w:p w14:paraId="2593486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6" w:type="dxa"/>
            <w:vAlign w:val="center"/>
          </w:tcPr>
          <w:p w14:paraId="1E4E7E5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16" w:type="dxa"/>
            <w:vAlign w:val="center"/>
          </w:tcPr>
          <w:p w14:paraId="4451123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72" w:type="dxa"/>
            <w:vAlign w:val="center"/>
          </w:tcPr>
          <w:p w14:paraId="7535911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30" w:type="dxa"/>
            <w:vAlign w:val="center"/>
          </w:tcPr>
          <w:p w14:paraId="230B0A07" w14:textId="130686E7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680" w:type="dxa"/>
            <w:vAlign w:val="center"/>
          </w:tcPr>
          <w:p w14:paraId="798C61B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198DAC0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6B0C8C6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5B728CA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5489CE3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45B9B42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77B069FD" w14:textId="77777777" w:rsidTr="003D6EB2">
        <w:trPr>
          <w:jc w:val="center"/>
        </w:trPr>
        <w:tc>
          <w:tcPr>
            <w:tcW w:w="1287" w:type="dxa"/>
            <w:vMerge/>
          </w:tcPr>
          <w:p w14:paraId="22BD396E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5050E543" w14:textId="47BA996A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8506BE">
              <w:rPr>
                <w:rFonts w:ascii="Arial" w:hAnsi="Arial" w:cs="Arial"/>
                <w:spacing w:val="-3"/>
                <w:sz w:val="16"/>
                <w:szCs w:val="16"/>
              </w:rPr>
              <w:t xml:space="preserve">Уплотнение </w:t>
            </w:r>
            <w:r>
              <w:rPr>
                <w:rFonts w:ascii="Arial" w:hAnsi="Arial" w:cs="Arial"/>
                <w:spacing w:val="-3"/>
                <w:sz w:val="16"/>
                <w:szCs w:val="16"/>
              </w:rPr>
              <w:t>с опозданием</w:t>
            </w:r>
          </w:p>
        </w:tc>
        <w:tc>
          <w:tcPr>
            <w:tcW w:w="531" w:type="dxa"/>
            <w:vAlign w:val="center"/>
          </w:tcPr>
          <w:p w14:paraId="4A780CF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7" w:type="dxa"/>
            <w:vAlign w:val="center"/>
          </w:tcPr>
          <w:p w14:paraId="7A95259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0" w:type="dxa"/>
            <w:vAlign w:val="center"/>
          </w:tcPr>
          <w:p w14:paraId="46D0A40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18" w:type="dxa"/>
            <w:vAlign w:val="center"/>
          </w:tcPr>
          <w:p w14:paraId="4D311F4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9" w:type="dxa"/>
            <w:vAlign w:val="center"/>
          </w:tcPr>
          <w:p w14:paraId="7089708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7" w:type="dxa"/>
            <w:vAlign w:val="center"/>
          </w:tcPr>
          <w:p w14:paraId="63AF02C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6" w:type="dxa"/>
            <w:vAlign w:val="center"/>
          </w:tcPr>
          <w:p w14:paraId="4C0A3906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16" w:type="dxa"/>
            <w:vAlign w:val="center"/>
          </w:tcPr>
          <w:p w14:paraId="3F3A85E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72" w:type="dxa"/>
            <w:vAlign w:val="center"/>
          </w:tcPr>
          <w:p w14:paraId="432ED56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30" w:type="dxa"/>
            <w:vAlign w:val="center"/>
          </w:tcPr>
          <w:p w14:paraId="76BD3032" w14:textId="7C7211D3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680" w:type="dxa"/>
            <w:vAlign w:val="center"/>
          </w:tcPr>
          <w:p w14:paraId="52EEEA52" w14:textId="3F22B78D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708" w:type="dxa"/>
            <w:vAlign w:val="center"/>
          </w:tcPr>
          <w:p w14:paraId="32A024E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44B3A474" w14:textId="31E86547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426" w:type="dxa"/>
            <w:vAlign w:val="center"/>
          </w:tcPr>
          <w:p w14:paraId="3AB8D26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5F6B9DB7" w14:textId="3B823274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624" w:type="dxa"/>
            <w:vAlign w:val="center"/>
          </w:tcPr>
          <w:p w14:paraId="3E8E647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7D86EE44" w14:textId="77777777" w:rsidTr="003D6EB2">
        <w:trPr>
          <w:jc w:val="center"/>
        </w:trPr>
        <w:tc>
          <w:tcPr>
            <w:tcW w:w="1287" w:type="dxa"/>
            <w:vMerge/>
          </w:tcPr>
          <w:p w14:paraId="17933176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04DD2C93" w14:textId="167A5E16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8506BE">
              <w:rPr>
                <w:rFonts w:ascii="Arial" w:hAnsi="Arial" w:cs="Arial"/>
                <w:spacing w:val="-3"/>
                <w:sz w:val="16"/>
                <w:szCs w:val="16"/>
              </w:rPr>
              <w:t>Смесь не готова к уплотнению</w:t>
            </w:r>
          </w:p>
        </w:tc>
        <w:tc>
          <w:tcPr>
            <w:tcW w:w="531" w:type="dxa"/>
            <w:vAlign w:val="center"/>
          </w:tcPr>
          <w:p w14:paraId="3403B96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7" w:type="dxa"/>
            <w:vAlign w:val="center"/>
          </w:tcPr>
          <w:p w14:paraId="0DED630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0" w:type="dxa"/>
            <w:vAlign w:val="center"/>
          </w:tcPr>
          <w:p w14:paraId="66FC50D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18" w:type="dxa"/>
            <w:vAlign w:val="center"/>
          </w:tcPr>
          <w:p w14:paraId="78B53CE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9" w:type="dxa"/>
            <w:vAlign w:val="center"/>
          </w:tcPr>
          <w:p w14:paraId="5BEDBDE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7" w:type="dxa"/>
            <w:vAlign w:val="center"/>
          </w:tcPr>
          <w:p w14:paraId="4A9C623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6" w:type="dxa"/>
            <w:vAlign w:val="center"/>
          </w:tcPr>
          <w:p w14:paraId="6C70195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16" w:type="dxa"/>
            <w:vAlign w:val="center"/>
          </w:tcPr>
          <w:p w14:paraId="2388FE2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72" w:type="dxa"/>
            <w:vAlign w:val="center"/>
          </w:tcPr>
          <w:p w14:paraId="598A7555" w14:textId="1F2171C7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630" w:type="dxa"/>
            <w:vAlign w:val="center"/>
          </w:tcPr>
          <w:p w14:paraId="2FC417F2" w14:textId="18B97DF2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680" w:type="dxa"/>
            <w:vAlign w:val="center"/>
          </w:tcPr>
          <w:p w14:paraId="10D75F2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3169420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2E1662C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2BD93A06" w14:textId="24B6EC99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583" w:type="dxa"/>
            <w:vAlign w:val="center"/>
          </w:tcPr>
          <w:p w14:paraId="4793D31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0D1519A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5F87DB4E" w14:textId="77777777" w:rsidTr="003D6EB2">
        <w:trPr>
          <w:jc w:val="center"/>
        </w:trPr>
        <w:tc>
          <w:tcPr>
            <w:tcW w:w="1287" w:type="dxa"/>
            <w:vMerge w:val="restart"/>
            <w:vAlign w:val="center"/>
          </w:tcPr>
          <w:p w14:paraId="216E8F19" w14:textId="246A0366" w:rsidR="003A2831" w:rsidRPr="00D01DAF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spacing w:val="-3"/>
                <w:sz w:val="16"/>
                <w:szCs w:val="16"/>
              </w:rPr>
            </w:pPr>
            <w:r>
              <w:rPr>
                <w:rFonts w:ascii="Arial" w:hAnsi="Arial" w:cs="Arial"/>
                <w:spacing w:val="-3"/>
                <w:sz w:val="16"/>
                <w:szCs w:val="16"/>
              </w:rPr>
              <w:t>Другие</w:t>
            </w:r>
          </w:p>
        </w:tc>
        <w:tc>
          <w:tcPr>
            <w:tcW w:w="3119" w:type="dxa"/>
          </w:tcPr>
          <w:p w14:paraId="29747811" w14:textId="35147E49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8506BE">
              <w:rPr>
                <w:rFonts w:ascii="Arial" w:hAnsi="Arial" w:cs="Arial"/>
                <w:spacing w:val="-3"/>
                <w:sz w:val="16"/>
                <w:szCs w:val="16"/>
              </w:rPr>
              <w:t>Плохое качество или плохое покрытие отвердителя</w:t>
            </w:r>
          </w:p>
        </w:tc>
        <w:tc>
          <w:tcPr>
            <w:tcW w:w="531" w:type="dxa"/>
            <w:vAlign w:val="center"/>
          </w:tcPr>
          <w:p w14:paraId="742EF0A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7" w:type="dxa"/>
            <w:vAlign w:val="center"/>
          </w:tcPr>
          <w:p w14:paraId="47D4082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0" w:type="dxa"/>
            <w:vAlign w:val="center"/>
          </w:tcPr>
          <w:p w14:paraId="2C49517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18" w:type="dxa"/>
            <w:vAlign w:val="center"/>
          </w:tcPr>
          <w:p w14:paraId="13C78D9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9" w:type="dxa"/>
            <w:vAlign w:val="center"/>
          </w:tcPr>
          <w:p w14:paraId="698F8C4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7" w:type="dxa"/>
            <w:vAlign w:val="center"/>
          </w:tcPr>
          <w:p w14:paraId="4305895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6" w:type="dxa"/>
            <w:vAlign w:val="center"/>
          </w:tcPr>
          <w:p w14:paraId="46737B2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16" w:type="dxa"/>
            <w:vAlign w:val="center"/>
          </w:tcPr>
          <w:p w14:paraId="5748036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72" w:type="dxa"/>
            <w:vAlign w:val="center"/>
          </w:tcPr>
          <w:p w14:paraId="00B81CE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30" w:type="dxa"/>
            <w:vAlign w:val="center"/>
          </w:tcPr>
          <w:p w14:paraId="323A900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80" w:type="dxa"/>
            <w:vAlign w:val="center"/>
          </w:tcPr>
          <w:p w14:paraId="0BB3636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7BF896F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0AC409D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1DBB1ED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2E9B7A8C" w14:textId="189F69F3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624" w:type="dxa"/>
            <w:vAlign w:val="center"/>
          </w:tcPr>
          <w:p w14:paraId="1DB90F2C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566EE823" w14:textId="77777777" w:rsidTr="003D6EB2">
        <w:trPr>
          <w:jc w:val="center"/>
        </w:trPr>
        <w:tc>
          <w:tcPr>
            <w:tcW w:w="1287" w:type="dxa"/>
            <w:vMerge/>
          </w:tcPr>
          <w:p w14:paraId="4EF5756D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39A6C21F" w14:textId="3ACD72BC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 w:rsidRPr="008506BE">
              <w:rPr>
                <w:rFonts w:ascii="Arial" w:hAnsi="Arial" w:cs="Arial"/>
                <w:spacing w:val="-3"/>
                <w:sz w:val="16"/>
                <w:szCs w:val="16"/>
              </w:rPr>
              <w:t>Задержка в применении отвердителя</w:t>
            </w:r>
          </w:p>
        </w:tc>
        <w:tc>
          <w:tcPr>
            <w:tcW w:w="531" w:type="dxa"/>
            <w:vAlign w:val="center"/>
          </w:tcPr>
          <w:p w14:paraId="4D71EBD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7" w:type="dxa"/>
            <w:vAlign w:val="center"/>
          </w:tcPr>
          <w:p w14:paraId="2671630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0" w:type="dxa"/>
            <w:vAlign w:val="center"/>
          </w:tcPr>
          <w:p w14:paraId="66F01DA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18" w:type="dxa"/>
            <w:vAlign w:val="center"/>
          </w:tcPr>
          <w:p w14:paraId="24ADF538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9" w:type="dxa"/>
            <w:vAlign w:val="center"/>
          </w:tcPr>
          <w:p w14:paraId="40A53A9D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7" w:type="dxa"/>
            <w:vAlign w:val="center"/>
          </w:tcPr>
          <w:p w14:paraId="1DC667A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6" w:type="dxa"/>
            <w:vAlign w:val="center"/>
          </w:tcPr>
          <w:p w14:paraId="5F82A072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16" w:type="dxa"/>
            <w:vAlign w:val="center"/>
          </w:tcPr>
          <w:p w14:paraId="3152132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72" w:type="dxa"/>
            <w:vAlign w:val="center"/>
          </w:tcPr>
          <w:p w14:paraId="34B57B9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30" w:type="dxa"/>
            <w:vAlign w:val="center"/>
          </w:tcPr>
          <w:p w14:paraId="3152063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80" w:type="dxa"/>
            <w:vAlign w:val="center"/>
          </w:tcPr>
          <w:p w14:paraId="32C59A6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61C1A8F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5D7B675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62375DA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010F9CBE" w14:textId="5E510469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  <w:tc>
          <w:tcPr>
            <w:tcW w:w="624" w:type="dxa"/>
            <w:vAlign w:val="center"/>
          </w:tcPr>
          <w:p w14:paraId="4EFCE1CA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</w:tr>
      <w:tr w:rsidR="003A2831" w:rsidRPr="00301A0B" w14:paraId="3E7F81C7" w14:textId="77777777" w:rsidTr="003D6EB2">
        <w:trPr>
          <w:jc w:val="center"/>
        </w:trPr>
        <w:tc>
          <w:tcPr>
            <w:tcW w:w="1287" w:type="dxa"/>
            <w:vMerge/>
          </w:tcPr>
          <w:p w14:paraId="76701B74" w14:textId="77777777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</w:p>
        </w:tc>
        <w:tc>
          <w:tcPr>
            <w:tcW w:w="3119" w:type="dxa"/>
          </w:tcPr>
          <w:p w14:paraId="45DA2A4D" w14:textId="5408DB71" w:rsidR="003A2831" w:rsidRPr="00D01DAF" w:rsidRDefault="003A2831" w:rsidP="00F637AF">
            <w:pPr>
              <w:tabs>
                <w:tab w:val="left" w:pos="399"/>
              </w:tabs>
              <w:rPr>
                <w:rFonts w:ascii="Arial" w:hAnsi="Arial" w:cs="Arial"/>
                <w:spacing w:val="-3"/>
                <w:sz w:val="16"/>
                <w:szCs w:val="16"/>
              </w:rPr>
            </w:pPr>
            <w:r>
              <w:rPr>
                <w:rFonts w:ascii="Arial" w:hAnsi="Arial" w:cs="Arial"/>
                <w:spacing w:val="-3"/>
                <w:sz w:val="16"/>
                <w:szCs w:val="16"/>
              </w:rPr>
              <w:t>Р</w:t>
            </w:r>
            <w:r w:rsidRPr="008506BE">
              <w:rPr>
                <w:rFonts w:ascii="Arial" w:hAnsi="Arial" w:cs="Arial"/>
                <w:spacing w:val="-3"/>
                <w:sz w:val="16"/>
                <w:szCs w:val="16"/>
              </w:rPr>
              <w:t>аспиловка</w:t>
            </w:r>
            <w:r>
              <w:rPr>
                <w:rFonts w:ascii="Arial" w:hAnsi="Arial" w:cs="Arial"/>
                <w:spacing w:val="-3"/>
                <w:sz w:val="16"/>
                <w:szCs w:val="16"/>
              </w:rPr>
              <w:t xml:space="preserve"> с опозданием</w:t>
            </w:r>
          </w:p>
        </w:tc>
        <w:tc>
          <w:tcPr>
            <w:tcW w:w="531" w:type="dxa"/>
            <w:vAlign w:val="center"/>
          </w:tcPr>
          <w:p w14:paraId="5D959ADF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17" w:type="dxa"/>
            <w:vAlign w:val="center"/>
          </w:tcPr>
          <w:p w14:paraId="4F63411E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70" w:type="dxa"/>
            <w:vAlign w:val="center"/>
          </w:tcPr>
          <w:p w14:paraId="2DC5E92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18" w:type="dxa"/>
            <w:vAlign w:val="center"/>
          </w:tcPr>
          <w:p w14:paraId="1C8E3B1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9" w:type="dxa"/>
            <w:vAlign w:val="center"/>
          </w:tcPr>
          <w:p w14:paraId="177C89A4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7" w:type="dxa"/>
            <w:vAlign w:val="center"/>
          </w:tcPr>
          <w:p w14:paraId="1FB90E3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56" w:type="dxa"/>
            <w:vAlign w:val="center"/>
          </w:tcPr>
          <w:p w14:paraId="1963A30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16" w:type="dxa"/>
            <w:vAlign w:val="center"/>
          </w:tcPr>
          <w:p w14:paraId="1E7158B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72" w:type="dxa"/>
            <w:vAlign w:val="center"/>
          </w:tcPr>
          <w:p w14:paraId="7D647DC0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30" w:type="dxa"/>
            <w:vAlign w:val="center"/>
          </w:tcPr>
          <w:p w14:paraId="13392DD5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80" w:type="dxa"/>
            <w:vAlign w:val="center"/>
          </w:tcPr>
          <w:p w14:paraId="139FFA4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7B505A17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549D1353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28FB3171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583" w:type="dxa"/>
            <w:vAlign w:val="center"/>
          </w:tcPr>
          <w:p w14:paraId="47A4912B" w14:textId="77777777" w:rsidR="003A2831" w:rsidRPr="008506BE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</w:rPr>
            </w:pPr>
          </w:p>
        </w:tc>
        <w:tc>
          <w:tcPr>
            <w:tcW w:w="624" w:type="dxa"/>
            <w:vAlign w:val="center"/>
          </w:tcPr>
          <w:p w14:paraId="0F6205A7" w14:textId="652313DF" w:rsidR="003A2831" w:rsidRPr="009C501B" w:rsidRDefault="003A2831" w:rsidP="008506BE">
            <w:pPr>
              <w:tabs>
                <w:tab w:val="left" w:pos="399"/>
              </w:tabs>
              <w:jc w:val="center"/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</w:pPr>
            <w:r>
              <w:rPr>
                <w:rFonts w:ascii="Arial" w:hAnsi="Arial" w:cs="Arial"/>
                <w:b/>
                <w:bCs/>
                <w:spacing w:val="-3"/>
                <w:sz w:val="16"/>
                <w:szCs w:val="16"/>
                <w:lang w:val="ro-RO"/>
              </w:rPr>
              <w:t>x</w:t>
            </w:r>
          </w:p>
        </w:tc>
      </w:tr>
    </w:tbl>
    <w:p w14:paraId="2BD5EDC5" w14:textId="77777777" w:rsidR="0083441C" w:rsidRDefault="0083441C" w:rsidP="00200DD7">
      <w:pPr>
        <w:rPr>
          <w:rFonts w:ascii="Arial" w:hAnsi="Arial" w:cs="Arial"/>
        </w:rPr>
      </w:pPr>
    </w:p>
    <w:p w14:paraId="078C5C1C" w14:textId="29D224C1" w:rsidR="0012032D" w:rsidRDefault="0012032D" w:rsidP="00200DD7">
      <w:pPr>
        <w:rPr>
          <w:rFonts w:ascii="Arial" w:hAnsi="Arial" w:cs="Arial"/>
        </w:rPr>
      </w:pPr>
    </w:p>
    <w:p w14:paraId="7DD8CDBC" w14:textId="0159AC66" w:rsidR="00E43A6A" w:rsidRDefault="00E43A6A" w:rsidP="00200DD7">
      <w:pPr>
        <w:rPr>
          <w:rFonts w:ascii="Arial" w:hAnsi="Arial" w:cs="Arial"/>
        </w:rPr>
      </w:pPr>
    </w:p>
    <w:p w14:paraId="68376559" w14:textId="3037EC30" w:rsidR="00E43A6A" w:rsidRDefault="00E43A6A" w:rsidP="00200DD7">
      <w:pPr>
        <w:rPr>
          <w:rFonts w:ascii="Arial" w:hAnsi="Arial" w:cs="Arial"/>
        </w:rPr>
      </w:pPr>
    </w:p>
    <w:p w14:paraId="6C6CBF1B" w14:textId="22EC6E90" w:rsidR="00E43A6A" w:rsidRDefault="00E43A6A" w:rsidP="00200DD7">
      <w:pPr>
        <w:rPr>
          <w:rFonts w:ascii="Arial" w:hAnsi="Arial" w:cs="Arial"/>
        </w:rPr>
      </w:pPr>
    </w:p>
    <w:p w14:paraId="635A589C" w14:textId="1C0651C2" w:rsidR="00E43A6A" w:rsidRDefault="00E43A6A" w:rsidP="00200DD7">
      <w:pPr>
        <w:rPr>
          <w:rFonts w:ascii="Arial" w:hAnsi="Arial" w:cs="Arial"/>
        </w:rPr>
      </w:pPr>
    </w:p>
    <w:p w14:paraId="18200ED3" w14:textId="77777777" w:rsidR="00536AD1" w:rsidRDefault="00536AD1" w:rsidP="00200DD7">
      <w:pPr>
        <w:rPr>
          <w:rFonts w:ascii="Arial" w:hAnsi="Arial" w:cs="Arial"/>
        </w:rPr>
        <w:sectPr w:rsidR="00536AD1" w:rsidSect="0075130E">
          <w:pgSz w:w="16840" w:h="11907" w:orient="landscape" w:code="9"/>
          <w:pgMar w:top="1701" w:right="1134" w:bottom="1134" w:left="1134" w:header="425" w:footer="709" w:gutter="0"/>
          <w:pgNumType w:start="131"/>
          <w:cols w:space="708"/>
          <w:titlePg/>
          <w:docGrid w:linePitch="360"/>
        </w:sectPr>
      </w:pPr>
    </w:p>
    <w:p w14:paraId="4B5CDE90" w14:textId="5FDC5F06" w:rsidR="003433F2" w:rsidRPr="003433F2" w:rsidRDefault="003433F2" w:rsidP="003433F2">
      <w:pPr>
        <w:widowControl/>
        <w:autoSpaceDE/>
        <w:autoSpaceDN/>
        <w:adjustRightInd/>
        <w:jc w:val="center"/>
        <w:rPr>
          <w:rFonts w:ascii="Arial" w:hAnsi="Arial" w:cs="Arial"/>
          <w:b/>
          <w:bCs/>
          <w:sz w:val="24"/>
          <w:szCs w:val="24"/>
        </w:rPr>
      </w:pPr>
      <w:r w:rsidRPr="003433F2">
        <w:rPr>
          <w:rFonts w:ascii="Arial" w:hAnsi="Arial" w:cs="Arial"/>
          <w:b/>
          <w:bCs/>
          <w:sz w:val="24"/>
          <w:szCs w:val="24"/>
        </w:rPr>
        <w:lastRenderedPageBreak/>
        <w:t xml:space="preserve">Приложение </w:t>
      </w:r>
      <w:r w:rsidR="004271C6">
        <w:rPr>
          <w:rFonts w:ascii="Arial" w:hAnsi="Arial" w:cs="Arial"/>
          <w:b/>
          <w:bCs/>
          <w:sz w:val="24"/>
          <w:szCs w:val="24"/>
          <w:lang w:val="en-US"/>
        </w:rPr>
        <w:t>D</w:t>
      </w:r>
    </w:p>
    <w:p w14:paraId="700995BA" w14:textId="4540C6A8" w:rsidR="003433F2" w:rsidRDefault="003433F2" w:rsidP="003433F2">
      <w:pPr>
        <w:widowControl/>
        <w:autoSpaceDE/>
        <w:autoSpaceDN/>
        <w:adjustRightInd/>
        <w:jc w:val="center"/>
        <w:rPr>
          <w:rFonts w:ascii="Arial" w:hAnsi="Arial" w:cs="Arial"/>
        </w:rPr>
      </w:pPr>
      <w:r w:rsidRPr="003433F2">
        <w:rPr>
          <w:rFonts w:ascii="Arial" w:hAnsi="Arial" w:cs="Arial"/>
        </w:rPr>
        <w:t>(обязательное)</w:t>
      </w:r>
    </w:p>
    <w:p w14:paraId="101092D0" w14:textId="77777777" w:rsidR="003433F2" w:rsidRPr="003433F2" w:rsidRDefault="003433F2" w:rsidP="003433F2">
      <w:pPr>
        <w:widowControl/>
        <w:autoSpaceDE/>
        <w:autoSpaceDN/>
        <w:adjustRightInd/>
        <w:jc w:val="center"/>
        <w:rPr>
          <w:rFonts w:ascii="Arial" w:hAnsi="Arial" w:cs="Arial"/>
        </w:rPr>
      </w:pPr>
    </w:p>
    <w:p w14:paraId="3D00FBFE" w14:textId="4AD728D2" w:rsidR="003433F2" w:rsidRPr="00BC2E2E" w:rsidRDefault="003433F2" w:rsidP="003433F2">
      <w:pPr>
        <w:widowControl/>
        <w:autoSpaceDE/>
        <w:autoSpaceDN/>
        <w:adjustRightInd/>
        <w:jc w:val="center"/>
        <w:rPr>
          <w:rFonts w:ascii="Arial" w:hAnsi="Arial" w:cs="Arial"/>
          <w:b/>
          <w:bCs/>
          <w:sz w:val="24"/>
          <w:szCs w:val="24"/>
          <w:lang w:val="ro-RO"/>
        </w:rPr>
      </w:pPr>
      <w:r w:rsidRPr="003433F2">
        <w:rPr>
          <w:rFonts w:ascii="Arial" w:hAnsi="Arial" w:cs="Arial"/>
          <w:b/>
          <w:bCs/>
          <w:sz w:val="24"/>
          <w:szCs w:val="24"/>
        </w:rPr>
        <w:t xml:space="preserve">Контроль ухода за </w:t>
      </w:r>
      <w:r w:rsidR="00BC2E2E">
        <w:rPr>
          <w:rFonts w:ascii="Arial" w:hAnsi="Arial" w:cs="Arial"/>
          <w:b/>
          <w:bCs/>
          <w:sz w:val="24"/>
          <w:szCs w:val="24"/>
          <w:lang w:val="ro-RO"/>
        </w:rPr>
        <w:t>RCC</w:t>
      </w:r>
    </w:p>
    <w:p w14:paraId="70B64FD1" w14:textId="77777777" w:rsidR="003433F2" w:rsidRPr="003433F2" w:rsidRDefault="003433F2" w:rsidP="003433F2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123CA94D" w14:textId="5239F707" w:rsidR="003433F2" w:rsidRPr="003433F2" w:rsidRDefault="004271C6" w:rsidP="003433F2">
      <w:pPr>
        <w:widowControl/>
        <w:autoSpaceDE/>
        <w:autoSpaceDN/>
        <w:adjustRightInd/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  <w:lang w:val="en-US"/>
        </w:rPr>
        <w:t>D</w:t>
      </w:r>
      <w:r w:rsidR="003433F2" w:rsidRPr="003433F2">
        <w:rPr>
          <w:rFonts w:ascii="Arial" w:hAnsi="Arial" w:cs="Arial"/>
          <w:b/>
          <w:bCs/>
        </w:rPr>
        <w:t>.1</w:t>
      </w:r>
      <w:r w:rsidR="003433F2">
        <w:rPr>
          <w:rFonts w:ascii="Arial" w:hAnsi="Arial" w:cs="Arial"/>
        </w:rPr>
        <w:tab/>
      </w:r>
      <w:r w:rsidR="003433F2" w:rsidRPr="003433F2">
        <w:rPr>
          <w:rFonts w:ascii="Arial" w:hAnsi="Arial" w:cs="Arial"/>
        </w:rPr>
        <w:t xml:space="preserve">Качество ухода за бетоном с применением пленкообразующих материалов следует проверять не менее двух раз в смену, а также в местах, где качество нанесения пленкообразующего материала вызывает сомнение. </w:t>
      </w:r>
    </w:p>
    <w:p w14:paraId="3BB39AB8" w14:textId="77777777" w:rsidR="003433F2" w:rsidRPr="003433F2" w:rsidRDefault="003433F2" w:rsidP="003433F2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578B91A2" w14:textId="25F5BE13" w:rsidR="003433F2" w:rsidRPr="003433F2" w:rsidRDefault="004271C6" w:rsidP="003433F2">
      <w:pPr>
        <w:widowControl/>
        <w:autoSpaceDE/>
        <w:autoSpaceDN/>
        <w:adjustRightInd/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  <w:lang w:val="en-US"/>
        </w:rPr>
        <w:t>D</w:t>
      </w:r>
      <w:r w:rsidR="003433F2" w:rsidRPr="003433F2">
        <w:rPr>
          <w:rFonts w:ascii="Arial" w:hAnsi="Arial" w:cs="Arial"/>
          <w:b/>
          <w:bCs/>
        </w:rPr>
        <w:t>.2</w:t>
      </w:r>
      <w:r w:rsidR="003433F2">
        <w:rPr>
          <w:rFonts w:ascii="Arial" w:hAnsi="Arial" w:cs="Arial"/>
        </w:rPr>
        <w:tab/>
      </w:r>
      <w:r w:rsidR="003433F2" w:rsidRPr="003433F2">
        <w:rPr>
          <w:rFonts w:ascii="Arial" w:hAnsi="Arial" w:cs="Arial"/>
        </w:rPr>
        <w:t xml:space="preserve">Для этого следует подготовить участок покрытия размером 20 см на 20 см, где сформировавшуюся на бетоне пленку необходимо промыть водой и удалить оставшуюся влагу, впитывая ее чистой ветошью. </w:t>
      </w:r>
    </w:p>
    <w:p w14:paraId="71D1BC47" w14:textId="77777777" w:rsidR="003433F2" w:rsidRPr="003433F2" w:rsidRDefault="003433F2" w:rsidP="003433F2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6D4EA893" w14:textId="3D22F501" w:rsidR="003433F2" w:rsidRPr="003433F2" w:rsidRDefault="004271C6" w:rsidP="003433F2">
      <w:pPr>
        <w:widowControl/>
        <w:autoSpaceDE/>
        <w:autoSpaceDN/>
        <w:adjustRightInd/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  <w:lang w:val="en-US"/>
        </w:rPr>
        <w:t>D</w:t>
      </w:r>
      <w:r w:rsidR="003433F2" w:rsidRPr="003433F2">
        <w:rPr>
          <w:rFonts w:ascii="Arial" w:hAnsi="Arial" w:cs="Arial"/>
          <w:b/>
          <w:bCs/>
        </w:rPr>
        <w:t>.3</w:t>
      </w:r>
      <w:r w:rsidR="003433F2">
        <w:rPr>
          <w:rFonts w:ascii="Arial" w:hAnsi="Arial" w:cs="Arial"/>
        </w:rPr>
        <w:tab/>
      </w:r>
      <w:r w:rsidR="003433F2" w:rsidRPr="003433F2">
        <w:rPr>
          <w:rFonts w:ascii="Arial" w:hAnsi="Arial" w:cs="Arial"/>
        </w:rPr>
        <w:t xml:space="preserve">По подготовленной таким образом поверхности следует разлить 10% раствор соляной кислоты или 1 % спиртовой раствор фенолфталеина. </w:t>
      </w:r>
    </w:p>
    <w:p w14:paraId="61AC98CA" w14:textId="77777777" w:rsidR="003433F2" w:rsidRPr="003433F2" w:rsidRDefault="003433F2" w:rsidP="003433F2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21179ED8" w14:textId="75D6686F" w:rsidR="003433F2" w:rsidRDefault="004271C6" w:rsidP="003433F2">
      <w:pPr>
        <w:widowControl/>
        <w:autoSpaceDE/>
        <w:autoSpaceDN/>
        <w:adjustRightInd/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  <w:lang w:val="en-US"/>
        </w:rPr>
        <w:t>D</w:t>
      </w:r>
      <w:r w:rsidR="003433F2" w:rsidRPr="003433F2">
        <w:rPr>
          <w:rFonts w:ascii="Arial" w:hAnsi="Arial" w:cs="Arial"/>
          <w:b/>
          <w:bCs/>
        </w:rPr>
        <w:t>.4</w:t>
      </w:r>
      <w:r w:rsidR="003433F2">
        <w:rPr>
          <w:rFonts w:ascii="Arial" w:hAnsi="Arial" w:cs="Arial"/>
        </w:rPr>
        <w:tab/>
      </w:r>
      <w:r w:rsidR="003433F2" w:rsidRPr="003433F2">
        <w:rPr>
          <w:rFonts w:ascii="Arial" w:hAnsi="Arial" w:cs="Arial"/>
        </w:rPr>
        <w:t>Появление пены или покраснение поверхности покрытия допустимо не более чем в двух точках на 100 см</w:t>
      </w:r>
      <w:r w:rsidR="003433F2" w:rsidRPr="003433F2">
        <w:rPr>
          <w:rFonts w:ascii="Arial" w:hAnsi="Arial" w:cs="Arial"/>
          <w:vertAlign w:val="superscript"/>
        </w:rPr>
        <w:t>2</w:t>
      </w:r>
      <w:r w:rsidR="003433F2" w:rsidRPr="003433F2">
        <w:rPr>
          <w:rFonts w:ascii="Arial" w:hAnsi="Arial" w:cs="Arial"/>
        </w:rPr>
        <w:t xml:space="preserve"> поверхности пленки. В противном случае необходимо поверхность дополнительно покрыть слоем пленкообразующего материала.</w:t>
      </w:r>
    </w:p>
    <w:p w14:paraId="783BD11A" w14:textId="77777777" w:rsidR="003433F2" w:rsidRDefault="003433F2" w:rsidP="003433F2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6E326297" w14:textId="77777777" w:rsidR="003433F2" w:rsidRPr="003F3228" w:rsidRDefault="003433F2" w:rsidP="003433F2">
      <w:pPr>
        <w:widowControl/>
        <w:autoSpaceDE/>
        <w:autoSpaceDN/>
        <w:adjustRightInd/>
        <w:jc w:val="both"/>
        <w:rPr>
          <w:rFonts w:ascii="Arial" w:hAnsi="Arial" w:cs="Arial"/>
        </w:rPr>
      </w:pPr>
    </w:p>
    <w:p w14:paraId="50E47187" w14:textId="77777777" w:rsidR="0062389A" w:rsidRPr="0062389A" w:rsidRDefault="0062389A" w:rsidP="0062389A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66E43776" w14:textId="77777777" w:rsidR="0062389A" w:rsidRPr="00C8469C" w:rsidRDefault="0062389A" w:rsidP="00C8469C">
      <w:pPr>
        <w:pStyle w:val="12"/>
        <w:jc w:val="both"/>
        <w:rPr>
          <w:rFonts w:ascii="Arial" w:hAnsi="Arial" w:cs="Arial"/>
          <w:sz w:val="20"/>
          <w:szCs w:val="20"/>
        </w:rPr>
      </w:pPr>
    </w:p>
    <w:p w14:paraId="5C308787" w14:textId="77777777" w:rsidR="00F45EB9" w:rsidRPr="00F45EB9" w:rsidRDefault="00B333D3" w:rsidP="00F45EB9">
      <w:pPr>
        <w:pStyle w:val="11"/>
        <w:rPr>
          <w:sz w:val="20"/>
        </w:rPr>
      </w:pPr>
      <w:r w:rsidRPr="00F45EB9">
        <w:br w:type="page"/>
      </w:r>
      <w:bookmarkEnd w:id="39"/>
      <w:r w:rsidR="00F45EB9" w:rsidRPr="00F45EB9">
        <w:lastRenderedPageBreak/>
        <w:t>Содержание</w:t>
      </w:r>
    </w:p>
    <w:p w14:paraId="4CCC21D4" w14:textId="0004C5E2" w:rsidR="00F45EB9" w:rsidRDefault="00F45EB9" w:rsidP="00F45EB9">
      <w:pPr>
        <w:rPr>
          <w:rFonts w:ascii="Arial" w:hAnsi="Arial" w:cs="Arial"/>
        </w:rPr>
      </w:pPr>
    </w:p>
    <w:p w14:paraId="41F5D8AD" w14:textId="52F214DF" w:rsidR="00104F65" w:rsidRPr="007C47F2" w:rsidRDefault="00104F65" w:rsidP="00104F65">
      <w:pPr>
        <w:tabs>
          <w:tab w:val="left" w:pos="426"/>
          <w:tab w:val="right" w:leader="dot" w:pos="9060"/>
        </w:tabs>
        <w:rPr>
          <w:rFonts w:ascii="Arial" w:hAnsi="Arial" w:cs="Arial"/>
          <w:lang w:val="ro-RO" w:eastAsia="en-US"/>
        </w:rPr>
      </w:pPr>
      <w:r>
        <w:rPr>
          <w:rFonts w:ascii="Arial" w:eastAsia="Calibri" w:hAnsi="Arial" w:cs="Arial"/>
          <w:lang w:eastAsia="en-US"/>
        </w:rPr>
        <w:t>Введение</w:t>
      </w:r>
      <w:r w:rsidRPr="00104F65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6</w:t>
      </w:r>
      <w:r w:rsidR="007C47F2">
        <w:rPr>
          <w:rFonts w:ascii="Arial" w:eastAsia="Calibri" w:hAnsi="Arial" w:cs="Arial"/>
          <w:webHidden/>
          <w:lang w:val="ro-RO" w:eastAsia="en-US"/>
        </w:rPr>
        <w:t>6</w:t>
      </w:r>
    </w:p>
    <w:p w14:paraId="0F864210" w14:textId="77777777" w:rsidR="00104F65" w:rsidRDefault="00104F65" w:rsidP="00104F65">
      <w:pPr>
        <w:rPr>
          <w:rFonts w:ascii="Arial" w:hAnsi="Arial" w:cs="Arial"/>
          <w:lang w:val="ro-MD"/>
        </w:rPr>
      </w:pPr>
    </w:p>
    <w:p w14:paraId="2CA111CB" w14:textId="4D04C98C" w:rsidR="00104F65" w:rsidRPr="003234EA" w:rsidRDefault="00104F65" w:rsidP="00104F65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 w:rsidRPr="00104F65">
        <w:rPr>
          <w:rFonts w:ascii="Arial" w:eastAsia="Calibri" w:hAnsi="Arial" w:cs="Arial"/>
          <w:lang w:eastAsia="en-US"/>
        </w:rPr>
        <w:t>1</w:t>
      </w:r>
      <w:r w:rsidRPr="00104F65">
        <w:rPr>
          <w:rFonts w:ascii="Arial" w:hAnsi="Arial" w:cs="Arial"/>
          <w:lang w:eastAsia="en-US"/>
        </w:rPr>
        <w:tab/>
      </w:r>
      <w:r w:rsidRPr="00F45EB9">
        <w:rPr>
          <w:rFonts w:ascii="Arial" w:hAnsi="Arial" w:cs="Arial"/>
        </w:rPr>
        <w:t>Область применения</w:t>
      </w:r>
      <w:r w:rsidRPr="00104F65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6</w:t>
      </w:r>
      <w:r w:rsidR="003234EA">
        <w:rPr>
          <w:rFonts w:ascii="Arial" w:eastAsia="Calibri" w:hAnsi="Arial" w:cs="Arial"/>
          <w:webHidden/>
          <w:lang w:val="ro-RO" w:eastAsia="en-US"/>
        </w:rPr>
        <w:t>6</w:t>
      </w:r>
    </w:p>
    <w:p w14:paraId="52282593" w14:textId="69365443" w:rsidR="00104F65" w:rsidRPr="00104F65" w:rsidRDefault="00104F65" w:rsidP="00F45EB9">
      <w:pPr>
        <w:rPr>
          <w:rFonts w:ascii="Arial" w:hAnsi="Arial" w:cs="Arial"/>
        </w:rPr>
      </w:pPr>
    </w:p>
    <w:p w14:paraId="2FFFCF08" w14:textId="13CE5FFF" w:rsidR="00104F65" w:rsidRPr="00104F65" w:rsidRDefault="00104F65" w:rsidP="00104F65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eastAsia="en-US"/>
        </w:rPr>
      </w:pPr>
      <w:r>
        <w:rPr>
          <w:rFonts w:ascii="Arial" w:eastAsia="Calibri" w:hAnsi="Arial" w:cs="Arial"/>
          <w:lang w:eastAsia="en-US"/>
        </w:rPr>
        <w:t>2</w:t>
      </w:r>
      <w:r w:rsidRPr="00104F65">
        <w:rPr>
          <w:rFonts w:ascii="Arial" w:hAnsi="Arial" w:cs="Arial"/>
          <w:lang w:eastAsia="en-US"/>
        </w:rPr>
        <w:tab/>
      </w:r>
      <w:r w:rsidRPr="00F45EB9">
        <w:rPr>
          <w:rFonts w:ascii="Arial" w:hAnsi="Arial" w:cs="Arial"/>
        </w:rPr>
        <w:t>Нормативные ссылки</w:t>
      </w:r>
      <w:r w:rsidRPr="00104F65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65</w:t>
      </w:r>
    </w:p>
    <w:p w14:paraId="644B9090" w14:textId="77777777" w:rsidR="00104F65" w:rsidRPr="00104F65" w:rsidRDefault="00104F65" w:rsidP="00F45EB9">
      <w:pPr>
        <w:rPr>
          <w:rFonts w:ascii="Arial" w:hAnsi="Arial" w:cs="Arial"/>
        </w:rPr>
      </w:pPr>
    </w:p>
    <w:p w14:paraId="34641314" w14:textId="4E2A8C66" w:rsidR="00104F65" w:rsidRPr="003234EA" w:rsidRDefault="00104F65" w:rsidP="00104F65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3</w:t>
      </w:r>
      <w:r w:rsidRPr="00104F65">
        <w:rPr>
          <w:rFonts w:ascii="Arial" w:hAnsi="Arial" w:cs="Arial"/>
          <w:lang w:eastAsia="en-US"/>
        </w:rPr>
        <w:tab/>
      </w:r>
      <w:r w:rsidRPr="00F45EB9">
        <w:rPr>
          <w:rFonts w:ascii="Arial" w:hAnsi="Arial" w:cs="Arial"/>
        </w:rPr>
        <w:t>Термины и определения</w:t>
      </w:r>
      <w:r w:rsidRPr="00104F65">
        <w:rPr>
          <w:rFonts w:ascii="Arial" w:eastAsia="Calibri" w:hAnsi="Arial" w:cs="Arial"/>
          <w:webHidden/>
          <w:lang w:eastAsia="en-US"/>
        </w:rPr>
        <w:tab/>
      </w:r>
      <w:r w:rsidR="003234EA">
        <w:rPr>
          <w:rFonts w:ascii="Arial" w:eastAsia="Calibri" w:hAnsi="Arial" w:cs="Arial"/>
          <w:webHidden/>
          <w:lang w:val="ro-RO" w:eastAsia="en-US"/>
        </w:rPr>
        <w:t>70</w:t>
      </w:r>
    </w:p>
    <w:p w14:paraId="3C68307A" w14:textId="77777777" w:rsidR="00F45EB9" w:rsidRPr="00F45EB9" w:rsidRDefault="00F45EB9" w:rsidP="00F45EB9">
      <w:pPr>
        <w:rPr>
          <w:rFonts w:ascii="Arial" w:hAnsi="Arial" w:cs="Arial"/>
        </w:rPr>
      </w:pPr>
    </w:p>
    <w:p w14:paraId="24D7FE73" w14:textId="053C4B5C" w:rsidR="00104F65" w:rsidRPr="003234EA" w:rsidRDefault="00104F65" w:rsidP="00104F65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 w:rsidRPr="00761FA9">
        <w:rPr>
          <w:rFonts w:ascii="Arial" w:eastAsia="Calibri" w:hAnsi="Arial" w:cs="Arial"/>
          <w:lang w:eastAsia="en-US"/>
        </w:rPr>
        <w:t>4</w:t>
      </w:r>
      <w:r w:rsidRPr="00761FA9">
        <w:rPr>
          <w:rFonts w:ascii="Arial" w:hAnsi="Arial" w:cs="Arial"/>
          <w:lang w:eastAsia="en-US"/>
        </w:rPr>
        <w:tab/>
      </w:r>
      <w:proofErr w:type="spellStart"/>
      <w:r w:rsidRPr="00761FA9">
        <w:rPr>
          <w:rFonts w:ascii="Arial" w:hAnsi="Arial" w:cs="Arial"/>
          <w:lang w:val="ro-RO"/>
        </w:rPr>
        <w:t>Общие</w:t>
      </w:r>
      <w:proofErr w:type="spellEnd"/>
      <w:r w:rsidRPr="00761FA9">
        <w:rPr>
          <w:rFonts w:ascii="Arial" w:hAnsi="Arial" w:cs="Arial"/>
          <w:lang w:val="ro-RO"/>
        </w:rPr>
        <w:t xml:space="preserve"> </w:t>
      </w:r>
      <w:proofErr w:type="spellStart"/>
      <w:r w:rsidRPr="00761FA9">
        <w:rPr>
          <w:rFonts w:ascii="Arial" w:hAnsi="Arial" w:cs="Arial"/>
          <w:lang w:val="ro-RO"/>
        </w:rPr>
        <w:t>положения</w:t>
      </w:r>
      <w:proofErr w:type="spellEnd"/>
      <w:r w:rsidRPr="00761FA9">
        <w:rPr>
          <w:rFonts w:ascii="Arial" w:eastAsia="Calibri" w:hAnsi="Arial" w:cs="Arial"/>
          <w:webHidden/>
          <w:lang w:eastAsia="en-US"/>
        </w:rPr>
        <w:tab/>
      </w:r>
      <w:r w:rsidR="003234EA">
        <w:rPr>
          <w:rFonts w:ascii="Arial" w:eastAsia="Calibri" w:hAnsi="Arial" w:cs="Arial"/>
          <w:webHidden/>
          <w:lang w:val="ro-RO" w:eastAsia="en-US"/>
        </w:rPr>
        <w:t>71</w:t>
      </w:r>
    </w:p>
    <w:p w14:paraId="67487221" w14:textId="77777777" w:rsidR="00104F65" w:rsidRPr="00761FA9" w:rsidRDefault="00104F65" w:rsidP="00F45EB9">
      <w:pPr>
        <w:rPr>
          <w:rFonts w:ascii="Arial" w:hAnsi="Arial" w:cs="Arial"/>
        </w:rPr>
      </w:pPr>
    </w:p>
    <w:p w14:paraId="06BD4C49" w14:textId="76931C3C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 w:rsidRPr="00761FA9">
        <w:rPr>
          <w:rFonts w:ascii="Arial" w:eastAsia="Calibri" w:hAnsi="Arial" w:cs="Arial"/>
          <w:lang w:eastAsia="en-US"/>
        </w:rPr>
        <w:t>5</w:t>
      </w:r>
      <w:r w:rsidRPr="00761FA9">
        <w:rPr>
          <w:rFonts w:ascii="Arial" w:hAnsi="Arial" w:cs="Arial"/>
          <w:lang w:eastAsia="en-US"/>
        </w:rPr>
        <w:tab/>
      </w:r>
      <w:r w:rsidRPr="00761FA9">
        <w:rPr>
          <w:rFonts w:ascii="Arial" w:hAnsi="Arial" w:cs="Arial"/>
        </w:rPr>
        <w:t xml:space="preserve">Проектирование дорожных одежд из </w:t>
      </w:r>
      <w:r w:rsidRPr="00761FA9">
        <w:rPr>
          <w:rFonts w:ascii="Arial" w:hAnsi="Arial" w:cs="Arial"/>
          <w:lang w:val="fr-FR"/>
        </w:rPr>
        <w:t>RCC</w:t>
      </w:r>
      <w:r w:rsidRPr="00761FA9">
        <w:rPr>
          <w:rFonts w:ascii="Arial" w:eastAsia="Calibri" w:hAnsi="Arial" w:cs="Arial"/>
          <w:webHidden/>
          <w:lang w:eastAsia="en-US"/>
        </w:rPr>
        <w:tab/>
        <w:t>7</w:t>
      </w:r>
      <w:r w:rsidR="003234EA">
        <w:rPr>
          <w:rFonts w:ascii="Arial" w:eastAsia="Calibri" w:hAnsi="Arial" w:cs="Arial"/>
          <w:webHidden/>
          <w:lang w:val="ro-RO" w:eastAsia="en-US"/>
        </w:rPr>
        <w:t>6</w:t>
      </w:r>
    </w:p>
    <w:p w14:paraId="387A448C" w14:textId="77777777" w:rsidR="00104F65" w:rsidRPr="00761FA9" w:rsidRDefault="00104F65" w:rsidP="00F45EB9">
      <w:pPr>
        <w:rPr>
          <w:rFonts w:ascii="Arial" w:hAnsi="Arial" w:cs="Arial"/>
        </w:rPr>
      </w:pPr>
    </w:p>
    <w:p w14:paraId="7CC9B8D2" w14:textId="4B02C0C0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 w:rsidRPr="00761FA9">
        <w:rPr>
          <w:rFonts w:ascii="Arial" w:eastAsia="Calibri" w:hAnsi="Arial" w:cs="Arial"/>
          <w:lang w:eastAsia="en-US"/>
        </w:rPr>
        <w:t>6</w:t>
      </w:r>
      <w:r w:rsidRPr="00761FA9">
        <w:rPr>
          <w:rFonts w:ascii="Arial" w:hAnsi="Arial" w:cs="Arial"/>
          <w:lang w:eastAsia="en-US"/>
        </w:rPr>
        <w:tab/>
      </w:r>
      <w:proofErr w:type="spellStart"/>
      <w:r w:rsidRPr="00761FA9">
        <w:rPr>
          <w:rFonts w:ascii="Arial" w:hAnsi="Arial" w:cs="Arial"/>
          <w:lang w:val="ro-RO"/>
        </w:rPr>
        <w:t>Специфические</w:t>
      </w:r>
      <w:proofErr w:type="spellEnd"/>
      <w:r w:rsidRPr="00761FA9">
        <w:rPr>
          <w:rFonts w:ascii="Arial" w:hAnsi="Arial" w:cs="Arial"/>
          <w:lang w:val="ro-RO"/>
        </w:rPr>
        <w:t xml:space="preserve"> </w:t>
      </w:r>
      <w:proofErr w:type="spellStart"/>
      <w:r w:rsidRPr="00761FA9">
        <w:rPr>
          <w:rFonts w:ascii="Arial" w:hAnsi="Arial" w:cs="Arial"/>
          <w:lang w:val="ro-RO"/>
        </w:rPr>
        <w:t>характеристики</w:t>
      </w:r>
      <w:proofErr w:type="spellEnd"/>
      <w:r w:rsidRPr="00761FA9">
        <w:rPr>
          <w:rFonts w:ascii="Arial" w:hAnsi="Arial" w:cs="Arial"/>
          <w:lang w:val="ro-RO"/>
        </w:rPr>
        <w:t xml:space="preserve"> </w:t>
      </w:r>
      <w:proofErr w:type="spellStart"/>
      <w:r w:rsidRPr="00761FA9">
        <w:rPr>
          <w:rFonts w:ascii="Arial" w:hAnsi="Arial" w:cs="Arial"/>
          <w:lang w:val="ro-RO"/>
        </w:rPr>
        <w:t>слоев</w:t>
      </w:r>
      <w:proofErr w:type="spellEnd"/>
      <w:r w:rsidRPr="00761FA9">
        <w:rPr>
          <w:rFonts w:ascii="Arial" w:hAnsi="Arial" w:cs="Arial"/>
          <w:lang w:val="ro-RO"/>
        </w:rPr>
        <w:t xml:space="preserve"> </w:t>
      </w:r>
      <w:r w:rsidRPr="00761FA9">
        <w:rPr>
          <w:rFonts w:ascii="Arial" w:hAnsi="Arial" w:cs="Arial"/>
        </w:rPr>
        <w:t>из</w:t>
      </w:r>
      <w:r w:rsidRPr="00761FA9">
        <w:rPr>
          <w:rFonts w:ascii="Arial" w:hAnsi="Arial" w:cs="Arial"/>
          <w:lang w:val="ro-RO"/>
        </w:rPr>
        <w:t xml:space="preserve"> RCC</w:t>
      </w:r>
      <w:r w:rsidRPr="00761FA9">
        <w:rPr>
          <w:rFonts w:ascii="Arial" w:eastAsia="Calibri" w:hAnsi="Arial" w:cs="Arial"/>
          <w:webHidden/>
          <w:lang w:eastAsia="en-US"/>
        </w:rPr>
        <w:tab/>
        <w:t>7</w:t>
      </w:r>
      <w:r w:rsidR="003234EA">
        <w:rPr>
          <w:rFonts w:ascii="Arial" w:eastAsia="Calibri" w:hAnsi="Arial" w:cs="Arial"/>
          <w:webHidden/>
          <w:lang w:val="ro-RO" w:eastAsia="en-US"/>
        </w:rPr>
        <w:t>9</w:t>
      </w:r>
    </w:p>
    <w:p w14:paraId="291878D5" w14:textId="56F270ED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 w:rsidRPr="00761FA9">
        <w:rPr>
          <w:rFonts w:ascii="Arial" w:eastAsia="Calibri" w:hAnsi="Arial" w:cs="Arial"/>
          <w:lang w:eastAsia="en-US"/>
        </w:rPr>
        <w:t>6.1</w:t>
      </w:r>
      <w:r w:rsidRPr="00761FA9">
        <w:rPr>
          <w:rFonts w:ascii="Arial" w:hAnsi="Arial" w:cs="Arial"/>
          <w:lang w:eastAsia="en-US"/>
        </w:rPr>
        <w:tab/>
      </w:r>
      <w:r w:rsidRPr="00761FA9">
        <w:rPr>
          <w:rFonts w:ascii="Arial" w:hAnsi="Arial" w:cs="Arial"/>
        </w:rPr>
        <w:t>Морозостойкость</w:t>
      </w:r>
      <w:r w:rsidRPr="00761FA9">
        <w:rPr>
          <w:rFonts w:ascii="Arial" w:eastAsia="Calibri" w:hAnsi="Arial" w:cs="Arial"/>
          <w:webHidden/>
          <w:lang w:eastAsia="en-US"/>
        </w:rPr>
        <w:tab/>
        <w:t>7</w:t>
      </w:r>
      <w:r w:rsidR="003234EA">
        <w:rPr>
          <w:rFonts w:ascii="Arial" w:eastAsia="Calibri" w:hAnsi="Arial" w:cs="Arial"/>
          <w:webHidden/>
          <w:lang w:val="ro-RO" w:eastAsia="en-US"/>
        </w:rPr>
        <w:t>9</w:t>
      </w:r>
    </w:p>
    <w:p w14:paraId="4DAA1691" w14:textId="3D3F2F67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 w:rsidRPr="00761FA9">
        <w:rPr>
          <w:rFonts w:ascii="Arial" w:eastAsia="Calibri" w:hAnsi="Arial" w:cs="Arial"/>
          <w:lang w:eastAsia="en-US"/>
        </w:rPr>
        <w:t>6.</w:t>
      </w:r>
      <w:r>
        <w:rPr>
          <w:rFonts w:ascii="Arial" w:eastAsia="Calibri" w:hAnsi="Arial" w:cs="Arial"/>
          <w:lang w:eastAsia="en-US"/>
        </w:rPr>
        <w:t>2</w:t>
      </w:r>
      <w:r w:rsidRPr="00761FA9">
        <w:rPr>
          <w:rFonts w:ascii="Arial" w:eastAsia="Calibri" w:hAnsi="Arial" w:cs="Arial"/>
          <w:lang w:eastAsia="en-US"/>
        </w:rPr>
        <w:tab/>
        <w:t>Сопротивление истиранию</w:t>
      </w:r>
      <w:r w:rsidRPr="00761FA9">
        <w:rPr>
          <w:rFonts w:ascii="Arial" w:eastAsia="Calibri" w:hAnsi="Arial" w:cs="Arial"/>
          <w:webHidden/>
          <w:lang w:eastAsia="en-US"/>
        </w:rPr>
        <w:tab/>
      </w:r>
      <w:r w:rsidR="003234EA">
        <w:rPr>
          <w:rFonts w:ascii="Arial" w:eastAsia="Calibri" w:hAnsi="Arial" w:cs="Arial"/>
          <w:webHidden/>
          <w:lang w:val="ro-RO" w:eastAsia="en-US"/>
        </w:rPr>
        <w:t>80</w:t>
      </w:r>
    </w:p>
    <w:p w14:paraId="5D8F6691" w14:textId="7CB59ACF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 w:rsidRPr="00761FA9">
        <w:rPr>
          <w:rFonts w:ascii="Arial" w:eastAsia="Calibri" w:hAnsi="Arial" w:cs="Arial"/>
          <w:lang w:eastAsia="en-US"/>
        </w:rPr>
        <w:t>6.</w:t>
      </w:r>
      <w:r>
        <w:rPr>
          <w:rFonts w:ascii="Arial" w:eastAsia="Calibri" w:hAnsi="Arial" w:cs="Arial"/>
          <w:lang w:eastAsia="en-US"/>
        </w:rPr>
        <w:t>3</w:t>
      </w:r>
      <w:r w:rsidRPr="00761FA9">
        <w:rPr>
          <w:rFonts w:ascii="Arial" w:eastAsia="Calibri" w:hAnsi="Arial" w:cs="Arial"/>
          <w:lang w:eastAsia="en-US"/>
        </w:rPr>
        <w:tab/>
        <w:t>Характеристики поверхности</w:t>
      </w:r>
      <w:r w:rsidRPr="00761FA9">
        <w:rPr>
          <w:rFonts w:ascii="Arial" w:eastAsia="Calibri" w:hAnsi="Arial" w:cs="Arial"/>
          <w:webHidden/>
          <w:lang w:eastAsia="en-US"/>
        </w:rPr>
        <w:tab/>
      </w:r>
      <w:r w:rsidR="003234EA">
        <w:rPr>
          <w:rFonts w:ascii="Arial" w:eastAsia="Calibri" w:hAnsi="Arial" w:cs="Arial"/>
          <w:webHidden/>
          <w:lang w:val="ro-RO" w:eastAsia="en-US"/>
        </w:rPr>
        <w:t>80</w:t>
      </w:r>
    </w:p>
    <w:p w14:paraId="54A146C0" w14:textId="77777777" w:rsidR="00104F65" w:rsidRPr="00761FA9" w:rsidRDefault="00104F65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lang w:eastAsia="en-US"/>
        </w:rPr>
      </w:pPr>
    </w:p>
    <w:p w14:paraId="61A906B5" w14:textId="6A590915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7</w:t>
      </w:r>
      <w:r w:rsidRPr="00761FA9">
        <w:rPr>
          <w:rFonts w:ascii="Arial" w:eastAsia="Calibri" w:hAnsi="Arial" w:cs="Arial"/>
          <w:lang w:eastAsia="en-US"/>
        </w:rPr>
        <w:tab/>
        <w:t>Материалы. Технические условия</w:t>
      </w:r>
      <w:r w:rsidRPr="00761FA9">
        <w:rPr>
          <w:rFonts w:ascii="Arial" w:eastAsia="Calibri" w:hAnsi="Arial" w:cs="Arial"/>
          <w:webHidden/>
          <w:lang w:eastAsia="en-US"/>
        </w:rPr>
        <w:tab/>
      </w:r>
      <w:r w:rsidR="003234EA">
        <w:rPr>
          <w:rFonts w:ascii="Arial" w:eastAsia="Calibri" w:hAnsi="Arial" w:cs="Arial"/>
          <w:webHidden/>
          <w:lang w:val="ro-RO" w:eastAsia="en-US"/>
        </w:rPr>
        <w:t>81</w:t>
      </w:r>
    </w:p>
    <w:p w14:paraId="48137829" w14:textId="4B9A698E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7</w:t>
      </w:r>
      <w:r w:rsidRPr="00761FA9">
        <w:rPr>
          <w:rFonts w:ascii="Arial" w:eastAsia="Calibri" w:hAnsi="Arial" w:cs="Arial"/>
          <w:lang w:eastAsia="en-US"/>
        </w:rPr>
        <w:t>.1</w:t>
      </w:r>
      <w:r w:rsidRPr="00761FA9">
        <w:rPr>
          <w:rFonts w:ascii="Arial" w:eastAsia="Calibri" w:hAnsi="Arial" w:cs="Arial"/>
          <w:lang w:eastAsia="en-US"/>
        </w:rPr>
        <w:tab/>
        <w:t>Общие положения</w:t>
      </w:r>
      <w:r w:rsidRPr="00761FA9">
        <w:rPr>
          <w:rFonts w:ascii="Arial" w:eastAsia="Calibri" w:hAnsi="Arial" w:cs="Arial"/>
          <w:webHidden/>
          <w:lang w:eastAsia="en-US"/>
        </w:rPr>
        <w:tab/>
      </w:r>
      <w:r w:rsidR="003234EA">
        <w:rPr>
          <w:rFonts w:ascii="Arial" w:eastAsia="Calibri" w:hAnsi="Arial" w:cs="Arial"/>
          <w:webHidden/>
          <w:lang w:val="ro-RO" w:eastAsia="en-US"/>
        </w:rPr>
        <w:t>81</w:t>
      </w:r>
    </w:p>
    <w:p w14:paraId="0A85CAFC" w14:textId="68B7AFB6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7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2</w:t>
      </w:r>
      <w:r w:rsidRPr="00761FA9">
        <w:rPr>
          <w:rFonts w:ascii="Arial" w:eastAsia="Calibri" w:hAnsi="Arial" w:cs="Arial"/>
          <w:lang w:eastAsia="en-US"/>
        </w:rPr>
        <w:tab/>
        <w:t>Заполнители</w:t>
      </w:r>
      <w:r w:rsidRPr="00761FA9">
        <w:rPr>
          <w:rFonts w:ascii="Arial" w:eastAsia="Calibri" w:hAnsi="Arial" w:cs="Arial"/>
          <w:webHidden/>
          <w:lang w:eastAsia="en-US"/>
        </w:rPr>
        <w:tab/>
      </w:r>
      <w:r w:rsidR="003234EA">
        <w:rPr>
          <w:rFonts w:ascii="Arial" w:eastAsia="Calibri" w:hAnsi="Arial" w:cs="Arial"/>
          <w:webHidden/>
          <w:lang w:val="ro-RO" w:eastAsia="en-US"/>
        </w:rPr>
        <w:t>81</w:t>
      </w:r>
    </w:p>
    <w:p w14:paraId="677A7F4A" w14:textId="56EEE2F4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7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3</w:t>
      </w:r>
      <w:r w:rsidRPr="00761FA9">
        <w:rPr>
          <w:rFonts w:ascii="Arial" w:eastAsia="Calibri" w:hAnsi="Arial" w:cs="Arial"/>
          <w:lang w:eastAsia="en-US"/>
        </w:rPr>
        <w:tab/>
        <w:t>Вяжущие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8</w:t>
      </w:r>
      <w:r w:rsidR="003234EA">
        <w:rPr>
          <w:rFonts w:ascii="Arial" w:eastAsia="Calibri" w:hAnsi="Arial" w:cs="Arial"/>
          <w:webHidden/>
          <w:lang w:val="ro-RO" w:eastAsia="en-US"/>
        </w:rPr>
        <w:t>5</w:t>
      </w:r>
    </w:p>
    <w:p w14:paraId="1DD17B8C" w14:textId="103ABD36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7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4</w:t>
      </w:r>
      <w:r w:rsidRPr="00761FA9">
        <w:rPr>
          <w:rFonts w:ascii="Arial" w:eastAsia="Calibri" w:hAnsi="Arial" w:cs="Arial"/>
          <w:lang w:eastAsia="en-US"/>
        </w:rPr>
        <w:tab/>
        <w:t>Вода затворения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8</w:t>
      </w:r>
      <w:r w:rsidR="003234EA">
        <w:rPr>
          <w:rFonts w:ascii="Arial" w:eastAsia="Calibri" w:hAnsi="Arial" w:cs="Arial"/>
          <w:webHidden/>
          <w:lang w:val="ro-RO" w:eastAsia="en-US"/>
        </w:rPr>
        <w:t>6</w:t>
      </w:r>
    </w:p>
    <w:p w14:paraId="51CB087E" w14:textId="2505FE4D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7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5</w:t>
      </w:r>
      <w:r w:rsidRPr="00761FA9">
        <w:rPr>
          <w:rFonts w:ascii="Arial" w:eastAsia="Calibri" w:hAnsi="Arial" w:cs="Arial"/>
          <w:lang w:eastAsia="en-US"/>
        </w:rPr>
        <w:tab/>
        <w:t>Химические добавки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8</w:t>
      </w:r>
      <w:r w:rsidR="003234EA">
        <w:rPr>
          <w:rFonts w:ascii="Arial" w:eastAsia="Calibri" w:hAnsi="Arial" w:cs="Arial"/>
          <w:webHidden/>
          <w:lang w:val="ro-RO" w:eastAsia="en-US"/>
        </w:rPr>
        <w:t>7</w:t>
      </w:r>
    </w:p>
    <w:p w14:paraId="7CE58588" w14:textId="0D5CB722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7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6</w:t>
      </w:r>
      <w:r w:rsidRPr="00761FA9">
        <w:rPr>
          <w:rFonts w:ascii="Arial" w:eastAsia="Calibri" w:hAnsi="Arial" w:cs="Arial"/>
          <w:lang w:eastAsia="en-US"/>
        </w:rPr>
        <w:tab/>
        <w:t>Минеральные добавки, включая наполнители и пигменты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8</w:t>
      </w:r>
      <w:r w:rsidR="003234EA">
        <w:rPr>
          <w:rFonts w:ascii="Arial" w:eastAsia="Calibri" w:hAnsi="Arial" w:cs="Arial"/>
          <w:webHidden/>
          <w:lang w:val="ro-RO" w:eastAsia="en-US"/>
        </w:rPr>
        <w:t>7</w:t>
      </w:r>
    </w:p>
    <w:p w14:paraId="646F286C" w14:textId="77777777" w:rsidR="00104F65" w:rsidRPr="00761FA9" w:rsidRDefault="00104F65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lang w:eastAsia="en-US"/>
        </w:rPr>
      </w:pPr>
    </w:p>
    <w:p w14:paraId="7C69B701" w14:textId="0E3EC99B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8</w:t>
      </w:r>
      <w:r w:rsidRPr="00761FA9">
        <w:rPr>
          <w:rFonts w:ascii="Arial" w:eastAsia="Calibri" w:hAnsi="Arial" w:cs="Arial"/>
          <w:lang w:eastAsia="en-US"/>
        </w:rPr>
        <w:tab/>
        <w:t>Проектирование смеси RCC. Технические условия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8</w:t>
      </w:r>
      <w:r w:rsidR="003234EA">
        <w:rPr>
          <w:rFonts w:ascii="Arial" w:eastAsia="Calibri" w:hAnsi="Arial" w:cs="Arial"/>
          <w:webHidden/>
          <w:lang w:val="ro-RO" w:eastAsia="en-US"/>
        </w:rPr>
        <w:t>7</w:t>
      </w:r>
    </w:p>
    <w:p w14:paraId="3F5382BF" w14:textId="4D7E5609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8</w:t>
      </w:r>
      <w:r w:rsidRPr="00761FA9">
        <w:rPr>
          <w:rFonts w:ascii="Arial" w:eastAsia="Calibri" w:hAnsi="Arial" w:cs="Arial"/>
          <w:lang w:eastAsia="en-US"/>
        </w:rPr>
        <w:t>.1</w:t>
      </w:r>
      <w:r w:rsidRPr="00761FA9">
        <w:rPr>
          <w:rFonts w:ascii="Arial" w:eastAsia="Calibri" w:hAnsi="Arial" w:cs="Arial"/>
          <w:lang w:eastAsia="en-US"/>
        </w:rPr>
        <w:tab/>
        <w:t>Основные положения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8</w:t>
      </w:r>
      <w:r w:rsidR="003234EA">
        <w:rPr>
          <w:rFonts w:ascii="Arial" w:eastAsia="Calibri" w:hAnsi="Arial" w:cs="Arial"/>
          <w:webHidden/>
          <w:lang w:val="ro-RO" w:eastAsia="en-US"/>
        </w:rPr>
        <w:t>7</w:t>
      </w:r>
    </w:p>
    <w:p w14:paraId="0352394A" w14:textId="532D48D3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8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2</w:t>
      </w:r>
      <w:r w:rsidRPr="00761FA9">
        <w:rPr>
          <w:rFonts w:ascii="Arial" w:eastAsia="Calibri" w:hAnsi="Arial" w:cs="Arial"/>
          <w:lang w:eastAsia="en-US"/>
        </w:rPr>
        <w:tab/>
        <w:t>Методы проектирования смесей RСС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8</w:t>
      </w:r>
      <w:r w:rsidR="003234EA">
        <w:rPr>
          <w:rFonts w:ascii="Arial" w:eastAsia="Calibri" w:hAnsi="Arial" w:cs="Arial"/>
          <w:webHidden/>
          <w:lang w:val="ro-RO" w:eastAsia="en-US"/>
        </w:rPr>
        <w:t>9</w:t>
      </w:r>
    </w:p>
    <w:p w14:paraId="074DB439" w14:textId="0AAFD4BA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8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3</w:t>
      </w:r>
      <w:r w:rsidRPr="00761FA9">
        <w:rPr>
          <w:rFonts w:ascii="Arial" w:eastAsia="Calibri" w:hAnsi="Arial" w:cs="Arial"/>
          <w:lang w:eastAsia="en-US"/>
        </w:rPr>
        <w:tab/>
        <w:t>Состав смесей RCC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8</w:t>
      </w:r>
      <w:r w:rsidR="003234EA">
        <w:rPr>
          <w:rFonts w:ascii="Arial" w:eastAsia="Calibri" w:hAnsi="Arial" w:cs="Arial"/>
          <w:webHidden/>
          <w:lang w:val="ro-RO" w:eastAsia="en-US"/>
        </w:rPr>
        <w:t>9</w:t>
      </w:r>
    </w:p>
    <w:p w14:paraId="005EB491" w14:textId="49C23302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8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4</w:t>
      </w:r>
      <w:r w:rsidRPr="00761FA9">
        <w:rPr>
          <w:rFonts w:ascii="Arial" w:eastAsia="Calibri" w:hAnsi="Arial" w:cs="Arial"/>
          <w:lang w:eastAsia="en-US"/>
        </w:rPr>
        <w:tab/>
        <w:t>Физико-механические свойства смесей RCC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9</w:t>
      </w:r>
      <w:r w:rsidR="003234EA">
        <w:rPr>
          <w:rFonts w:ascii="Arial" w:eastAsia="Calibri" w:hAnsi="Arial" w:cs="Arial"/>
          <w:webHidden/>
          <w:lang w:val="ro-RO" w:eastAsia="en-US"/>
        </w:rPr>
        <w:t>4</w:t>
      </w:r>
    </w:p>
    <w:p w14:paraId="373875A9" w14:textId="77777777" w:rsidR="00761FA9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lang w:eastAsia="en-US"/>
        </w:rPr>
      </w:pPr>
    </w:p>
    <w:p w14:paraId="4FE3C29A" w14:textId="606F3D5E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9</w:t>
      </w:r>
      <w:r w:rsidRPr="00761FA9">
        <w:rPr>
          <w:rFonts w:ascii="Arial" w:eastAsia="Calibri" w:hAnsi="Arial" w:cs="Arial"/>
          <w:lang w:eastAsia="en-US"/>
        </w:rPr>
        <w:tab/>
        <w:t>Приготовление, перевозка и укладка смесей RCC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9</w:t>
      </w:r>
      <w:r w:rsidR="003234EA">
        <w:rPr>
          <w:rFonts w:ascii="Arial" w:eastAsia="Calibri" w:hAnsi="Arial" w:cs="Arial"/>
          <w:webHidden/>
          <w:lang w:val="ro-RO" w:eastAsia="en-US"/>
        </w:rPr>
        <w:t>4</w:t>
      </w:r>
    </w:p>
    <w:p w14:paraId="6FAD6B3A" w14:textId="4F11A55B" w:rsidR="00761FA9" w:rsidRPr="003234EA" w:rsidRDefault="00761FA9" w:rsidP="00761FA9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9</w:t>
      </w:r>
      <w:r w:rsidRPr="00761FA9">
        <w:rPr>
          <w:rFonts w:ascii="Arial" w:eastAsia="Calibri" w:hAnsi="Arial" w:cs="Arial"/>
          <w:lang w:eastAsia="en-US"/>
        </w:rPr>
        <w:t>.1</w:t>
      </w:r>
      <w:r w:rsidRPr="00761FA9">
        <w:rPr>
          <w:rFonts w:ascii="Arial" w:eastAsia="Calibri" w:hAnsi="Arial" w:cs="Arial"/>
          <w:lang w:eastAsia="en-US"/>
        </w:rPr>
        <w:tab/>
        <w:t>Приготовление смесей RCC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9</w:t>
      </w:r>
      <w:r w:rsidR="003234EA">
        <w:rPr>
          <w:rFonts w:ascii="Arial" w:eastAsia="Calibri" w:hAnsi="Arial" w:cs="Arial"/>
          <w:webHidden/>
          <w:lang w:val="ro-RO" w:eastAsia="en-US"/>
        </w:rPr>
        <w:t>4</w:t>
      </w:r>
    </w:p>
    <w:p w14:paraId="7882F4A9" w14:textId="64773B1B" w:rsidR="00B97746" w:rsidRPr="003234EA" w:rsidRDefault="00B97746" w:rsidP="00B97746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9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2</w:t>
      </w:r>
      <w:r w:rsidRPr="00761FA9">
        <w:rPr>
          <w:rFonts w:ascii="Arial" w:eastAsia="Calibri" w:hAnsi="Arial" w:cs="Arial"/>
          <w:lang w:eastAsia="en-US"/>
        </w:rPr>
        <w:tab/>
      </w:r>
      <w:r w:rsidRPr="00B97746">
        <w:rPr>
          <w:rFonts w:ascii="Arial" w:eastAsia="Calibri" w:hAnsi="Arial" w:cs="Arial"/>
          <w:lang w:eastAsia="en-US"/>
        </w:rPr>
        <w:t>Транспортировка на объект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9</w:t>
      </w:r>
      <w:r w:rsidR="003234EA">
        <w:rPr>
          <w:rFonts w:ascii="Arial" w:eastAsia="Calibri" w:hAnsi="Arial" w:cs="Arial"/>
          <w:webHidden/>
          <w:lang w:val="ro-RO" w:eastAsia="en-US"/>
        </w:rPr>
        <w:t>7</w:t>
      </w:r>
    </w:p>
    <w:p w14:paraId="36B33BDC" w14:textId="61282251" w:rsidR="00B97746" w:rsidRPr="003234EA" w:rsidRDefault="00B97746" w:rsidP="00B97746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9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3</w:t>
      </w:r>
      <w:r w:rsidRPr="00761FA9">
        <w:rPr>
          <w:rFonts w:ascii="Arial" w:eastAsia="Calibri" w:hAnsi="Arial" w:cs="Arial"/>
          <w:lang w:eastAsia="en-US"/>
        </w:rPr>
        <w:tab/>
      </w:r>
      <w:r w:rsidRPr="00B97746">
        <w:rPr>
          <w:rFonts w:ascii="Arial" w:eastAsia="Calibri" w:hAnsi="Arial" w:cs="Arial"/>
          <w:lang w:eastAsia="en-US"/>
        </w:rPr>
        <w:t>Подготовка нижележащего (подстилающего) слоя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9</w:t>
      </w:r>
      <w:r w:rsidR="003234EA">
        <w:rPr>
          <w:rFonts w:ascii="Arial" w:eastAsia="Calibri" w:hAnsi="Arial" w:cs="Arial"/>
          <w:webHidden/>
          <w:lang w:val="ro-RO" w:eastAsia="en-US"/>
        </w:rPr>
        <w:t>8</w:t>
      </w:r>
    </w:p>
    <w:p w14:paraId="51F2875D" w14:textId="742131A9" w:rsidR="00B97746" w:rsidRPr="003234EA" w:rsidRDefault="00B97746" w:rsidP="00B97746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9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4</w:t>
      </w:r>
      <w:r w:rsidRPr="00761FA9">
        <w:rPr>
          <w:rFonts w:ascii="Arial" w:eastAsia="Calibri" w:hAnsi="Arial" w:cs="Arial"/>
          <w:lang w:eastAsia="en-US"/>
        </w:rPr>
        <w:tab/>
      </w:r>
      <w:r w:rsidRPr="00B97746">
        <w:rPr>
          <w:rFonts w:ascii="Arial" w:eastAsia="Calibri" w:hAnsi="Arial" w:cs="Arial"/>
          <w:lang w:eastAsia="en-US"/>
        </w:rPr>
        <w:t>Экспериментальная укладка RCC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9</w:t>
      </w:r>
      <w:r w:rsidR="003234EA">
        <w:rPr>
          <w:rFonts w:ascii="Arial" w:eastAsia="Calibri" w:hAnsi="Arial" w:cs="Arial"/>
          <w:webHidden/>
          <w:lang w:val="ro-RO" w:eastAsia="en-US"/>
        </w:rPr>
        <w:t>9</w:t>
      </w:r>
    </w:p>
    <w:p w14:paraId="585DDF71" w14:textId="7D8A6F39" w:rsidR="00B97746" w:rsidRPr="003234EA" w:rsidRDefault="00B97746" w:rsidP="00B97746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9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5</w:t>
      </w:r>
      <w:r w:rsidRPr="00761FA9">
        <w:rPr>
          <w:rFonts w:ascii="Arial" w:eastAsia="Calibri" w:hAnsi="Arial" w:cs="Arial"/>
          <w:lang w:eastAsia="en-US"/>
        </w:rPr>
        <w:tab/>
      </w:r>
      <w:r w:rsidRPr="00B97746">
        <w:rPr>
          <w:rFonts w:ascii="Arial" w:eastAsia="Calibri" w:hAnsi="Arial" w:cs="Arial"/>
          <w:lang w:eastAsia="en-US"/>
        </w:rPr>
        <w:t>Укладка слоя из RCC</w:t>
      </w:r>
      <w:r w:rsidRPr="00761FA9">
        <w:rPr>
          <w:rFonts w:ascii="Arial" w:eastAsia="Calibri" w:hAnsi="Arial" w:cs="Arial"/>
          <w:webHidden/>
          <w:lang w:eastAsia="en-US"/>
        </w:rPr>
        <w:tab/>
      </w:r>
      <w:r w:rsidR="003234EA">
        <w:rPr>
          <w:rFonts w:ascii="Arial" w:eastAsia="Calibri" w:hAnsi="Arial" w:cs="Arial"/>
          <w:webHidden/>
          <w:lang w:val="ro-RO" w:eastAsia="en-US"/>
        </w:rPr>
        <w:t>100</w:t>
      </w:r>
    </w:p>
    <w:p w14:paraId="13B7C0F3" w14:textId="2DA309B9" w:rsidR="00B97746" w:rsidRPr="003234EA" w:rsidRDefault="00B97746" w:rsidP="00B97746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val="ro-RO" w:eastAsia="en-US"/>
        </w:rPr>
      </w:pPr>
      <w:r>
        <w:rPr>
          <w:rFonts w:ascii="Arial" w:eastAsia="Calibri" w:hAnsi="Arial" w:cs="Arial"/>
          <w:lang w:eastAsia="en-US"/>
        </w:rPr>
        <w:t>9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6</w:t>
      </w:r>
      <w:r w:rsidRPr="00761FA9">
        <w:rPr>
          <w:rFonts w:ascii="Arial" w:eastAsia="Calibri" w:hAnsi="Arial" w:cs="Arial"/>
          <w:lang w:eastAsia="en-US"/>
        </w:rPr>
        <w:tab/>
      </w:r>
      <w:r w:rsidRPr="00040CED">
        <w:rPr>
          <w:rFonts w:ascii="Arial" w:eastAsia="Calibri" w:hAnsi="Arial" w:cs="Arial"/>
          <w:lang w:eastAsia="en-US"/>
        </w:rPr>
        <w:t>Уплотнение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10</w:t>
      </w:r>
      <w:r w:rsidR="003234EA">
        <w:rPr>
          <w:rFonts w:ascii="Arial" w:eastAsia="Calibri" w:hAnsi="Arial" w:cs="Arial"/>
          <w:webHidden/>
          <w:lang w:val="ro-RO" w:eastAsia="en-US"/>
        </w:rPr>
        <w:t>3</w:t>
      </w:r>
    </w:p>
    <w:p w14:paraId="7D2DCACC" w14:textId="0445604C" w:rsidR="00B97746" w:rsidRPr="00761FA9" w:rsidRDefault="00B97746" w:rsidP="00B97746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eastAsia="en-US"/>
        </w:rPr>
      </w:pPr>
      <w:r>
        <w:rPr>
          <w:rFonts w:ascii="Arial" w:eastAsia="Calibri" w:hAnsi="Arial" w:cs="Arial"/>
          <w:lang w:eastAsia="en-US"/>
        </w:rPr>
        <w:t>9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7</w:t>
      </w:r>
      <w:r w:rsidRPr="00761FA9">
        <w:rPr>
          <w:rFonts w:ascii="Arial" w:eastAsia="Calibri" w:hAnsi="Arial" w:cs="Arial"/>
          <w:lang w:eastAsia="en-US"/>
        </w:rPr>
        <w:tab/>
      </w:r>
      <w:r w:rsidRPr="00040CED">
        <w:rPr>
          <w:rFonts w:ascii="Arial" w:eastAsia="Calibri" w:hAnsi="Arial" w:cs="Arial"/>
          <w:lang w:eastAsia="en-US"/>
        </w:rPr>
        <w:t xml:space="preserve">Устройство продольных строительных </w:t>
      </w:r>
      <w:r w:rsidR="003234EA">
        <w:rPr>
          <w:rFonts w:ascii="Arial" w:eastAsia="Calibri" w:hAnsi="Arial" w:cs="Arial"/>
          <w:lang w:eastAsia="en-US"/>
        </w:rPr>
        <w:t>стыков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10</w:t>
      </w:r>
      <w:r w:rsidR="003234EA">
        <w:rPr>
          <w:rFonts w:ascii="Arial" w:eastAsia="Calibri" w:hAnsi="Arial" w:cs="Arial"/>
          <w:webHidden/>
          <w:lang w:eastAsia="en-US"/>
        </w:rPr>
        <w:t>5</w:t>
      </w:r>
    </w:p>
    <w:p w14:paraId="63F4F36C" w14:textId="373CC80E" w:rsidR="00B97746" w:rsidRPr="00761FA9" w:rsidRDefault="00B97746" w:rsidP="00B97746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eastAsia="en-US"/>
        </w:rPr>
      </w:pPr>
      <w:r>
        <w:rPr>
          <w:rFonts w:ascii="Arial" w:eastAsia="Calibri" w:hAnsi="Arial" w:cs="Arial"/>
          <w:lang w:eastAsia="en-US"/>
        </w:rPr>
        <w:t>9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8</w:t>
      </w:r>
      <w:r w:rsidRPr="00761FA9">
        <w:rPr>
          <w:rFonts w:ascii="Arial" w:eastAsia="Calibri" w:hAnsi="Arial" w:cs="Arial"/>
          <w:lang w:eastAsia="en-US"/>
        </w:rPr>
        <w:tab/>
      </w:r>
      <w:r w:rsidRPr="00040CED">
        <w:rPr>
          <w:rFonts w:ascii="Arial" w:eastAsia="Calibri" w:hAnsi="Arial" w:cs="Arial"/>
          <w:lang w:eastAsia="en-US"/>
        </w:rPr>
        <w:t xml:space="preserve">Устройство поперечных строительных </w:t>
      </w:r>
      <w:r w:rsidR="003234EA">
        <w:rPr>
          <w:rFonts w:ascii="Arial" w:eastAsia="Calibri" w:hAnsi="Arial" w:cs="Arial"/>
          <w:lang w:eastAsia="en-US"/>
        </w:rPr>
        <w:t>стыков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10</w:t>
      </w:r>
      <w:r w:rsidR="003234EA">
        <w:rPr>
          <w:rFonts w:ascii="Arial" w:eastAsia="Calibri" w:hAnsi="Arial" w:cs="Arial"/>
          <w:webHidden/>
          <w:lang w:eastAsia="en-US"/>
        </w:rPr>
        <w:t>8</w:t>
      </w:r>
    </w:p>
    <w:p w14:paraId="33004B5A" w14:textId="1C9DD6C6" w:rsidR="00B97746" w:rsidRPr="00761FA9" w:rsidRDefault="00B97746" w:rsidP="00B97746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eastAsia="en-US"/>
        </w:rPr>
      </w:pPr>
      <w:r>
        <w:rPr>
          <w:rFonts w:ascii="Arial" w:eastAsia="Calibri" w:hAnsi="Arial" w:cs="Arial"/>
          <w:lang w:eastAsia="en-US"/>
        </w:rPr>
        <w:t>9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9</w:t>
      </w:r>
      <w:r w:rsidRPr="00761FA9">
        <w:rPr>
          <w:rFonts w:ascii="Arial" w:eastAsia="Calibri" w:hAnsi="Arial" w:cs="Arial"/>
          <w:lang w:eastAsia="en-US"/>
        </w:rPr>
        <w:tab/>
      </w:r>
      <w:r w:rsidRPr="00040CED">
        <w:rPr>
          <w:rFonts w:ascii="Arial" w:eastAsia="Calibri" w:hAnsi="Arial" w:cs="Arial"/>
          <w:lang w:eastAsia="en-US"/>
        </w:rPr>
        <w:t>Устройство поперечных деформационных швов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10</w:t>
      </w:r>
      <w:r w:rsidR="003234EA">
        <w:rPr>
          <w:rFonts w:ascii="Arial" w:eastAsia="Calibri" w:hAnsi="Arial" w:cs="Arial"/>
          <w:webHidden/>
          <w:lang w:eastAsia="en-US"/>
        </w:rPr>
        <w:t>9</w:t>
      </w:r>
    </w:p>
    <w:p w14:paraId="715BA2CD" w14:textId="2EF5860A" w:rsidR="00040CED" w:rsidRPr="00761FA9" w:rsidRDefault="00040CED" w:rsidP="00040CED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eastAsia="en-US"/>
        </w:rPr>
      </w:pPr>
      <w:r>
        <w:rPr>
          <w:rFonts w:ascii="Arial" w:eastAsia="Calibri" w:hAnsi="Arial" w:cs="Arial"/>
          <w:lang w:eastAsia="en-US"/>
        </w:rPr>
        <w:t>9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10</w:t>
      </w:r>
      <w:r w:rsidRPr="00761FA9">
        <w:rPr>
          <w:rFonts w:ascii="Arial" w:eastAsia="Calibri" w:hAnsi="Arial" w:cs="Arial"/>
          <w:lang w:eastAsia="en-US"/>
        </w:rPr>
        <w:tab/>
      </w:r>
      <w:r w:rsidRPr="00040CED">
        <w:rPr>
          <w:rFonts w:ascii="Arial" w:eastAsia="Calibri" w:hAnsi="Arial" w:cs="Arial"/>
          <w:lang w:eastAsia="en-US"/>
        </w:rPr>
        <w:t>Уход за RCC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11</w:t>
      </w:r>
      <w:r w:rsidR="003234EA">
        <w:rPr>
          <w:rFonts w:ascii="Arial" w:eastAsia="Calibri" w:hAnsi="Arial" w:cs="Arial"/>
          <w:webHidden/>
          <w:lang w:eastAsia="en-US"/>
        </w:rPr>
        <w:t>2</w:t>
      </w:r>
    </w:p>
    <w:p w14:paraId="1CA36F90" w14:textId="2DD21809" w:rsidR="00040CED" w:rsidRPr="00761FA9" w:rsidRDefault="00040CED" w:rsidP="00040CED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eastAsia="en-US"/>
        </w:rPr>
      </w:pPr>
      <w:r>
        <w:rPr>
          <w:rFonts w:ascii="Arial" w:eastAsia="Calibri" w:hAnsi="Arial" w:cs="Arial"/>
          <w:lang w:eastAsia="en-US"/>
        </w:rPr>
        <w:t>9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11</w:t>
      </w:r>
      <w:r w:rsidRPr="00761FA9">
        <w:rPr>
          <w:rFonts w:ascii="Arial" w:eastAsia="Calibri" w:hAnsi="Arial" w:cs="Arial"/>
          <w:lang w:eastAsia="en-US"/>
        </w:rPr>
        <w:tab/>
      </w:r>
      <w:r w:rsidRPr="00040CED">
        <w:rPr>
          <w:rFonts w:ascii="Arial" w:eastAsia="Calibri" w:hAnsi="Arial" w:cs="Arial"/>
          <w:lang w:eastAsia="en-US"/>
        </w:rPr>
        <w:t>Шероховатость и гладкость поверхности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11</w:t>
      </w:r>
      <w:r w:rsidR="003234EA">
        <w:rPr>
          <w:rFonts w:ascii="Arial" w:eastAsia="Calibri" w:hAnsi="Arial" w:cs="Arial"/>
          <w:webHidden/>
          <w:lang w:eastAsia="en-US"/>
        </w:rPr>
        <w:t>3</w:t>
      </w:r>
    </w:p>
    <w:p w14:paraId="24A7291D" w14:textId="05A6E34F" w:rsidR="00040CED" w:rsidRPr="00761FA9" w:rsidRDefault="00040CED" w:rsidP="00040CED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eastAsia="en-US"/>
        </w:rPr>
      </w:pPr>
      <w:r>
        <w:rPr>
          <w:rFonts w:ascii="Arial" w:eastAsia="Calibri" w:hAnsi="Arial" w:cs="Arial"/>
          <w:lang w:eastAsia="en-US"/>
        </w:rPr>
        <w:t>9</w:t>
      </w:r>
      <w:r w:rsidRPr="00761FA9">
        <w:rPr>
          <w:rFonts w:ascii="Arial" w:eastAsia="Calibri" w:hAnsi="Arial" w:cs="Arial"/>
          <w:lang w:eastAsia="en-US"/>
        </w:rPr>
        <w:t>.</w:t>
      </w:r>
      <w:r>
        <w:rPr>
          <w:rFonts w:ascii="Arial" w:eastAsia="Calibri" w:hAnsi="Arial" w:cs="Arial"/>
          <w:lang w:eastAsia="en-US"/>
        </w:rPr>
        <w:t>12</w:t>
      </w:r>
      <w:r w:rsidRPr="00761FA9">
        <w:rPr>
          <w:rFonts w:ascii="Arial" w:eastAsia="Calibri" w:hAnsi="Arial" w:cs="Arial"/>
          <w:lang w:eastAsia="en-US"/>
        </w:rPr>
        <w:tab/>
      </w:r>
      <w:r w:rsidRPr="00040CED">
        <w:rPr>
          <w:rFonts w:ascii="Arial" w:eastAsia="Calibri" w:hAnsi="Arial" w:cs="Arial"/>
          <w:lang w:eastAsia="en-US"/>
        </w:rPr>
        <w:t>Открытие дорожного движения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11</w:t>
      </w:r>
      <w:r w:rsidR="003234EA">
        <w:rPr>
          <w:rFonts w:ascii="Arial" w:eastAsia="Calibri" w:hAnsi="Arial" w:cs="Arial"/>
          <w:webHidden/>
          <w:lang w:eastAsia="en-US"/>
        </w:rPr>
        <w:t>3</w:t>
      </w:r>
    </w:p>
    <w:p w14:paraId="0A1BFC6B" w14:textId="77777777" w:rsidR="00104F65" w:rsidRDefault="00104F65" w:rsidP="00F45EB9">
      <w:pPr>
        <w:rPr>
          <w:rFonts w:ascii="Arial" w:hAnsi="Arial" w:cs="Arial"/>
        </w:rPr>
      </w:pPr>
    </w:p>
    <w:p w14:paraId="14717270" w14:textId="19D3F020" w:rsidR="00B97746" w:rsidRPr="00761FA9" w:rsidRDefault="00B97746" w:rsidP="00B97746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eastAsia="en-US"/>
        </w:rPr>
      </w:pPr>
      <w:r>
        <w:rPr>
          <w:rFonts w:ascii="Arial" w:eastAsia="Calibri" w:hAnsi="Arial" w:cs="Arial"/>
          <w:lang w:eastAsia="en-US"/>
        </w:rPr>
        <w:t>10</w:t>
      </w:r>
      <w:r w:rsidRPr="00761FA9">
        <w:rPr>
          <w:rFonts w:ascii="Arial" w:eastAsia="Calibri" w:hAnsi="Arial" w:cs="Arial"/>
          <w:lang w:eastAsia="en-US"/>
        </w:rPr>
        <w:tab/>
      </w:r>
      <w:r w:rsidR="00040CED" w:rsidRPr="004271C6">
        <w:rPr>
          <w:rFonts w:ascii="Arial" w:eastAsia="Calibri" w:hAnsi="Arial" w:cs="Arial"/>
          <w:lang w:eastAsia="en-US"/>
        </w:rPr>
        <w:t>Пробный участок</w:t>
      </w:r>
      <w:r w:rsidRPr="00761FA9">
        <w:rPr>
          <w:rFonts w:ascii="Arial" w:eastAsia="Calibri" w:hAnsi="Arial" w:cs="Arial"/>
          <w:webHidden/>
          <w:lang w:eastAsia="en-US"/>
        </w:rPr>
        <w:tab/>
      </w:r>
      <w:r w:rsidR="00040CED">
        <w:rPr>
          <w:rFonts w:ascii="Arial" w:eastAsia="Calibri" w:hAnsi="Arial" w:cs="Arial"/>
          <w:webHidden/>
          <w:lang w:eastAsia="en-US"/>
        </w:rPr>
        <w:t>11</w:t>
      </w:r>
      <w:r w:rsidR="003234EA">
        <w:rPr>
          <w:rFonts w:ascii="Arial" w:eastAsia="Calibri" w:hAnsi="Arial" w:cs="Arial"/>
          <w:webHidden/>
          <w:lang w:eastAsia="en-US"/>
        </w:rPr>
        <w:t>4</w:t>
      </w:r>
    </w:p>
    <w:p w14:paraId="153888D0" w14:textId="77777777" w:rsidR="00040CED" w:rsidRDefault="00040CED" w:rsidP="00040CED">
      <w:pPr>
        <w:tabs>
          <w:tab w:val="left" w:pos="426"/>
          <w:tab w:val="right" w:leader="dot" w:pos="9060"/>
        </w:tabs>
        <w:rPr>
          <w:rFonts w:ascii="Arial" w:eastAsia="Calibri" w:hAnsi="Arial" w:cs="Arial"/>
          <w:lang w:eastAsia="en-US"/>
        </w:rPr>
      </w:pPr>
    </w:p>
    <w:p w14:paraId="5E9D36B6" w14:textId="5C24A45A" w:rsidR="00040CED" w:rsidRPr="00761FA9" w:rsidRDefault="00040CED" w:rsidP="00040CED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eastAsia="en-US"/>
        </w:rPr>
      </w:pPr>
      <w:r>
        <w:rPr>
          <w:rFonts w:ascii="Arial" w:eastAsia="Calibri" w:hAnsi="Arial" w:cs="Arial"/>
          <w:lang w:eastAsia="en-US"/>
        </w:rPr>
        <w:t>11</w:t>
      </w:r>
      <w:r w:rsidRPr="00761FA9">
        <w:rPr>
          <w:rFonts w:ascii="Arial" w:eastAsia="Calibri" w:hAnsi="Arial" w:cs="Arial"/>
          <w:lang w:eastAsia="en-US"/>
        </w:rPr>
        <w:tab/>
      </w:r>
      <w:r w:rsidRPr="004271C6">
        <w:rPr>
          <w:rFonts w:ascii="Arial" w:eastAsia="Calibri" w:hAnsi="Arial" w:cs="Arial"/>
          <w:lang w:eastAsia="en-US"/>
        </w:rPr>
        <w:t>Контроль качества производства работ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11</w:t>
      </w:r>
      <w:r w:rsidR="003234EA">
        <w:rPr>
          <w:rFonts w:ascii="Arial" w:eastAsia="Calibri" w:hAnsi="Arial" w:cs="Arial"/>
          <w:webHidden/>
          <w:lang w:eastAsia="en-US"/>
        </w:rPr>
        <w:t>4</w:t>
      </w:r>
    </w:p>
    <w:p w14:paraId="57EFB38D" w14:textId="77777777" w:rsidR="00104F65" w:rsidRDefault="00104F65" w:rsidP="00F45EB9">
      <w:pPr>
        <w:rPr>
          <w:rFonts w:ascii="Arial" w:hAnsi="Arial" w:cs="Arial"/>
        </w:rPr>
      </w:pPr>
    </w:p>
    <w:p w14:paraId="1314D9B1" w14:textId="4ED00D8C" w:rsidR="00104F65" w:rsidRDefault="00104F65" w:rsidP="00F45EB9">
      <w:pPr>
        <w:rPr>
          <w:rFonts w:ascii="Arial" w:hAnsi="Arial" w:cs="Arial"/>
        </w:rPr>
      </w:pPr>
    </w:p>
    <w:p w14:paraId="16728549" w14:textId="1253C9FF" w:rsidR="004271C6" w:rsidRPr="00761FA9" w:rsidRDefault="004271C6" w:rsidP="004271C6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eastAsia="en-US"/>
        </w:rPr>
      </w:pPr>
      <w:r w:rsidRPr="00F45EB9">
        <w:rPr>
          <w:rFonts w:ascii="Arial" w:hAnsi="Arial" w:cs="Arial"/>
        </w:rPr>
        <w:t>Приложение A</w:t>
      </w:r>
      <w:r>
        <w:rPr>
          <w:rFonts w:ascii="Arial" w:hAnsi="Arial" w:cs="Arial"/>
        </w:rPr>
        <w:t xml:space="preserve"> (справочное)</w:t>
      </w:r>
      <w:r>
        <w:rPr>
          <w:rFonts w:ascii="Arial" w:eastAsia="Calibri" w:hAnsi="Arial" w:cs="Arial"/>
          <w:lang w:eastAsia="en-US"/>
        </w:rPr>
        <w:t xml:space="preserve"> </w:t>
      </w:r>
      <w:r w:rsidRPr="004271C6">
        <w:rPr>
          <w:rFonts w:ascii="Arial" w:hAnsi="Arial" w:cs="Arial"/>
          <w:bCs/>
        </w:rPr>
        <w:t xml:space="preserve">Типовая спецификация для дорожного покрытия из </w:t>
      </w:r>
      <w:r w:rsidRPr="004271C6">
        <w:rPr>
          <w:rFonts w:ascii="Arial" w:hAnsi="Arial" w:cs="Arial"/>
          <w:bCs/>
          <w:lang w:val="en-US"/>
        </w:rPr>
        <w:t>RCC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11</w:t>
      </w:r>
      <w:r w:rsidR="003234EA">
        <w:rPr>
          <w:rFonts w:ascii="Arial" w:eastAsia="Calibri" w:hAnsi="Arial" w:cs="Arial"/>
          <w:webHidden/>
          <w:lang w:eastAsia="en-US"/>
        </w:rPr>
        <w:t>8</w:t>
      </w:r>
    </w:p>
    <w:p w14:paraId="27614824" w14:textId="46B6F0D5" w:rsidR="004271C6" w:rsidRDefault="004271C6" w:rsidP="004271C6">
      <w:pPr>
        <w:rPr>
          <w:rFonts w:ascii="Arial" w:hAnsi="Arial"/>
          <w:szCs w:val="24"/>
        </w:rPr>
      </w:pPr>
      <w:r w:rsidRPr="00F45EB9">
        <w:rPr>
          <w:rFonts w:ascii="Arial" w:hAnsi="Arial" w:cs="Arial"/>
        </w:rPr>
        <w:t xml:space="preserve">Приложение </w:t>
      </w:r>
      <w:r>
        <w:rPr>
          <w:rFonts w:ascii="Arial" w:hAnsi="Arial" w:cs="Arial"/>
        </w:rPr>
        <w:t>В (справочное)</w:t>
      </w:r>
      <w:r>
        <w:rPr>
          <w:rFonts w:ascii="Arial" w:eastAsia="Calibri" w:hAnsi="Arial" w:cs="Arial"/>
          <w:lang w:eastAsia="en-US"/>
        </w:rPr>
        <w:t xml:space="preserve"> </w:t>
      </w:r>
      <w:r w:rsidRPr="00C8469C">
        <w:rPr>
          <w:rFonts w:ascii="Arial" w:hAnsi="Arial"/>
          <w:szCs w:val="24"/>
        </w:rPr>
        <w:t xml:space="preserve">Толщина конструктивных слоев дорожной одежды с </w:t>
      </w:r>
      <w:r>
        <w:rPr>
          <w:rFonts w:ascii="Arial" w:hAnsi="Arial"/>
          <w:szCs w:val="24"/>
        </w:rPr>
        <w:t xml:space="preserve"> </w:t>
      </w:r>
    </w:p>
    <w:p w14:paraId="3BEDCEB8" w14:textId="2DD35498" w:rsidR="004271C6" w:rsidRPr="00761FA9" w:rsidRDefault="004271C6" w:rsidP="004271C6">
      <w:pPr>
        <w:tabs>
          <w:tab w:val="left" w:pos="426"/>
          <w:tab w:val="right" w:leader="dot" w:pos="9060"/>
        </w:tabs>
        <w:ind w:left="1418"/>
        <w:rPr>
          <w:rFonts w:ascii="Arial" w:eastAsia="Calibri" w:hAnsi="Arial" w:cs="Arial"/>
          <w:webHidden/>
          <w:lang w:eastAsia="en-US"/>
        </w:rPr>
      </w:pPr>
      <w:r w:rsidRPr="00C8469C">
        <w:rPr>
          <w:rFonts w:ascii="Arial" w:hAnsi="Arial"/>
          <w:szCs w:val="24"/>
        </w:rPr>
        <w:t>асфальтобетонным покрытием на основании из цементобетона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12</w:t>
      </w:r>
      <w:r w:rsidR="0075130E">
        <w:rPr>
          <w:rFonts w:ascii="Arial" w:eastAsia="Calibri" w:hAnsi="Arial" w:cs="Arial"/>
          <w:webHidden/>
          <w:lang w:eastAsia="en-US"/>
        </w:rPr>
        <w:t>8</w:t>
      </w:r>
    </w:p>
    <w:p w14:paraId="0D25659C" w14:textId="065A1146" w:rsidR="004271C6" w:rsidRPr="00761FA9" w:rsidRDefault="004271C6" w:rsidP="004271C6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eastAsia="en-US"/>
        </w:rPr>
      </w:pPr>
      <w:r w:rsidRPr="00F45EB9">
        <w:rPr>
          <w:rFonts w:ascii="Arial" w:hAnsi="Arial" w:cs="Arial"/>
        </w:rPr>
        <w:t xml:space="preserve">Приложение </w:t>
      </w:r>
      <w:r>
        <w:rPr>
          <w:rFonts w:ascii="Arial" w:hAnsi="Arial" w:cs="Arial"/>
        </w:rPr>
        <w:t>С (справочное)</w:t>
      </w:r>
      <w:r>
        <w:rPr>
          <w:rFonts w:ascii="Arial" w:eastAsia="Calibri" w:hAnsi="Arial" w:cs="Arial"/>
          <w:lang w:eastAsia="en-US"/>
        </w:rPr>
        <w:t xml:space="preserve"> </w:t>
      </w:r>
      <w:r w:rsidRPr="004271C6">
        <w:rPr>
          <w:rFonts w:ascii="Arial" w:hAnsi="Arial" w:cs="Arial"/>
        </w:rPr>
        <w:t xml:space="preserve">Устранение недостатков конструкции </w:t>
      </w:r>
      <w:r w:rsidRPr="004271C6">
        <w:rPr>
          <w:rFonts w:ascii="Arial" w:hAnsi="Arial" w:cs="Arial"/>
          <w:lang w:val="ro-RO"/>
        </w:rPr>
        <w:t xml:space="preserve">RCC </w:t>
      </w:r>
      <w:r w:rsidRPr="004271C6">
        <w:rPr>
          <w:rFonts w:ascii="Arial" w:hAnsi="Arial" w:cs="Arial"/>
        </w:rPr>
        <w:t>покрытия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1</w:t>
      </w:r>
      <w:r w:rsidR="0075130E">
        <w:rPr>
          <w:rFonts w:ascii="Arial" w:eastAsia="Calibri" w:hAnsi="Arial" w:cs="Arial"/>
          <w:webHidden/>
          <w:lang w:eastAsia="en-US"/>
        </w:rPr>
        <w:t>29</w:t>
      </w:r>
    </w:p>
    <w:p w14:paraId="594BB323" w14:textId="0B909B05" w:rsidR="004271C6" w:rsidRPr="00761FA9" w:rsidRDefault="004271C6" w:rsidP="004271C6">
      <w:pPr>
        <w:tabs>
          <w:tab w:val="left" w:pos="426"/>
          <w:tab w:val="right" w:leader="dot" w:pos="9060"/>
        </w:tabs>
        <w:rPr>
          <w:rFonts w:ascii="Arial" w:eastAsia="Calibri" w:hAnsi="Arial" w:cs="Arial"/>
          <w:webHidden/>
          <w:lang w:eastAsia="en-US"/>
        </w:rPr>
      </w:pPr>
      <w:r w:rsidRPr="00F45EB9">
        <w:rPr>
          <w:rFonts w:ascii="Arial" w:hAnsi="Arial" w:cs="Arial"/>
        </w:rPr>
        <w:t xml:space="preserve">Приложение </w:t>
      </w:r>
      <w:r>
        <w:rPr>
          <w:rFonts w:ascii="Arial" w:hAnsi="Arial" w:cs="Arial"/>
          <w:lang w:val="ro-RO"/>
        </w:rPr>
        <w:t>D</w:t>
      </w:r>
      <w:r>
        <w:rPr>
          <w:rFonts w:ascii="Arial" w:hAnsi="Arial" w:cs="Arial"/>
        </w:rPr>
        <w:t xml:space="preserve"> (</w:t>
      </w:r>
      <w:r w:rsidRPr="003433F2">
        <w:rPr>
          <w:rFonts w:ascii="Arial" w:hAnsi="Arial" w:cs="Arial"/>
        </w:rPr>
        <w:t>обязательное</w:t>
      </w:r>
      <w:r>
        <w:rPr>
          <w:rFonts w:ascii="Arial" w:hAnsi="Arial" w:cs="Arial"/>
        </w:rPr>
        <w:t>)</w:t>
      </w:r>
      <w:r>
        <w:rPr>
          <w:rFonts w:ascii="Arial" w:eastAsia="Calibri" w:hAnsi="Arial" w:cs="Arial"/>
          <w:lang w:eastAsia="en-US"/>
        </w:rPr>
        <w:t xml:space="preserve"> </w:t>
      </w:r>
      <w:r w:rsidRPr="004271C6">
        <w:rPr>
          <w:rFonts w:ascii="Arial" w:hAnsi="Arial" w:cs="Arial"/>
        </w:rPr>
        <w:t xml:space="preserve">Контроль ухода за </w:t>
      </w:r>
      <w:r w:rsidR="003234EA">
        <w:rPr>
          <w:rFonts w:ascii="Arial" w:hAnsi="Arial" w:cs="Arial"/>
          <w:lang w:val="ro-RO"/>
        </w:rPr>
        <w:t>RCC</w:t>
      </w:r>
      <w:r w:rsidRPr="00761FA9">
        <w:rPr>
          <w:rFonts w:ascii="Arial" w:eastAsia="Calibri" w:hAnsi="Arial" w:cs="Arial"/>
          <w:webHidden/>
          <w:lang w:eastAsia="en-US"/>
        </w:rPr>
        <w:tab/>
      </w:r>
      <w:r>
        <w:rPr>
          <w:rFonts w:ascii="Arial" w:eastAsia="Calibri" w:hAnsi="Arial" w:cs="Arial"/>
          <w:webHidden/>
          <w:lang w:eastAsia="en-US"/>
        </w:rPr>
        <w:t>13</w:t>
      </w:r>
      <w:r w:rsidR="0075130E">
        <w:rPr>
          <w:rFonts w:ascii="Arial" w:eastAsia="Calibri" w:hAnsi="Arial" w:cs="Arial"/>
          <w:webHidden/>
          <w:lang w:eastAsia="en-US"/>
        </w:rPr>
        <w:t>3</w:t>
      </w:r>
    </w:p>
    <w:p w14:paraId="1EA49113" w14:textId="2A5E37E2" w:rsidR="004271C6" w:rsidRDefault="004271C6" w:rsidP="00F45EB9">
      <w:pPr>
        <w:rPr>
          <w:rFonts w:ascii="Arial" w:hAnsi="Arial" w:cs="Arial"/>
        </w:rPr>
      </w:pPr>
    </w:p>
    <w:p w14:paraId="3B988595" w14:textId="77777777" w:rsidR="00AC66CC" w:rsidRPr="004271C6" w:rsidRDefault="00AC66CC" w:rsidP="00F45EB9">
      <w:pPr>
        <w:rPr>
          <w:rFonts w:ascii="Arial" w:hAnsi="Arial" w:cs="Arial"/>
          <w:bCs/>
        </w:rPr>
      </w:pPr>
    </w:p>
    <w:p w14:paraId="654967AA" w14:textId="77777777" w:rsidR="00AC66CC" w:rsidRPr="004271C6" w:rsidRDefault="00AC66CC" w:rsidP="00F45EB9">
      <w:pPr>
        <w:rPr>
          <w:rFonts w:ascii="Arial" w:hAnsi="Arial" w:cs="Arial"/>
          <w:bCs/>
        </w:rPr>
      </w:pPr>
    </w:p>
    <w:p w14:paraId="4C1AC9FC" w14:textId="77777777" w:rsidR="00EA6B2C" w:rsidRPr="00A60EF2" w:rsidRDefault="00EA6B2C">
      <w:pPr>
        <w:widowControl/>
        <w:autoSpaceDE/>
        <w:autoSpaceDN/>
        <w:adjustRightInd/>
        <w:rPr>
          <w:rFonts w:ascii="Arial" w:hAnsi="Arial" w:cs="Arial"/>
          <w:bCs/>
          <w:lang w:val="ro-RO"/>
        </w:rPr>
      </w:pPr>
      <w:r w:rsidRPr="004271C6">
        <w:rPr>
          <w:rFonts w:ascii="Arial" w:hAnsi="Arial" w:cs="Arial"/>
          <w:bCs/>
        </w:rPr>
        <w:br w:type="page"/>
      </w:r>
    </w:p>
    <w:p w14:paraId="16CFB036" w14:textId="77777777" w:rsidR="00861A92" w:rsidRPr="00861A92" w:rsidRDefault="00861A92" w:rsidP="00861A92">
      <w:pPr>
        <w:jc w:val="center"/>
        <w:rPr>
          <w:rFonts w:ascii="Arial" w:hAnsi="Arial" w:cs="Arial"/>
          <w:lang w:val="ro-MD"/>
        </w:rPr>
      </w:pPr>
      <w:r w:rsidRPr="00861A92">
        <w:rPr>
          <w:rFonts w:ascii="Arial" w:hAnsi="Arial" w:cs="Arial"/>
          <w:lang w:val="ro-MD"/>
        </w:rPr>
        <w:lastRenderedPageBreak/>
        <w:t xml:space="preserve">Membrii Comitetului tehnic pentru normare tehnică şi standardizare în </w:t>
      </w:r>
      <w:proofErr w:type="spellStart"/>
      <w:r w:rsidRPr="00861A92">
        <w:rPr>
          <w:rFonts w:ascii="Arial" w:hAnsi="Arial" w:cs="Arial"/>
          <w:lang w:val="ro-MD"/>
        </w:rPr>
        <w:t>construcţii</w:t>
      </w:r>
      <w:proofErr w:type="spellEnd"/>
      <w:r w:rsidRPr="00861A92">
        <w:rPr>
          <w:rFonts w:ascii="Arial" w:hAnsi="Arial" w:cs="Arial"/>
          <w:lang w:val="ro-MD"/>
        </w:rPr>
        <w:t xml:space="preserve"> CT-C </w:t>
      </w:r>
      <w:r w:rsidRPr="00861A92">
        <w:rPr>
          <w:rFonts w:ascii="Arial" w:hAnsi="Arial" w:cs="Arial"/>
          <w:lang w:val="en-US"/>
        </w:rPr>
        <w:t>D(01-04)</w:t>
      </w:r>
      <w:r w:rsidRPr="00861A92">
        <w:rPr>
          <w:rFonts w:ascii="Arial" w:hAnsi="Arial" w:cs="Arial"/>
          <w:lang w:val="ro-MD"/>
        </w:rPr>
        <w:t xml:space="preserve"> „</w:t>
      </w:r>
      <w:proofErr w:type="spellStart"/>
      <w:r w:rsidRPr="00861A92">
        <w:rPr>
          <w:rFonts w:ascii="Arial" w:hAnsi="Arial" w:cs="Arial"/>
          <w:lang w:val="ro-MD"/>
        </w:rPr>
        <w:t>Construcţii</w:t>
      </w:r>
      <w:proofErr w:type="spellEnd"/>
      <w:r w:rsidRPr="00861A92">
        <w:rPr>
          <w:rFonts w:ascii="Arial" w:hAnsi="Arial" w:cs="Arial"/>
          <w:lang w:val="ro-MD"/>
        </w:rPr>
        <w:t xml:space="preserve"> hidrotehnice, rutiere şi speciale” care au acceptat proiectul documentului normativ:</w:t>
      </w:r>
    </w:p>
    <w:p w14:paraId="38A7C61C" w14:textId="77777777" w:rsidR="00861A92" w:rsidRPr="00861A92" w:rsidRDefault="00861A92" w:rsidP="00861A92">
      <w:pPr>
        <w:jc w:val="center"/>
        <w:rPr>
          <w:rFonts w:ascii="Arial" w:hAnsi="Arial" w:cs="Arial"/>
          <w:lang w:val="ro-MD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859"/>
        <w:gridCol w:w="2633"/>
        <w:gridCol w:w="4580"/>
      </w:tblGrid>
      <w:tr w:rsidR="00861A92" w:rsidRPr="00861A92" w14:paraId="5AE66088" w14:textId="77777777" w:rsidTr="00F637AF">
        <w:tc>
          <w:tcPr>
            <w:tcW w:w="1875" w:type="dxa"/>
            <w:hideMark/>
          </w:tcPr>
          <w:p w14:paraId="1767E662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  <w:proofErr w:type="spellStart"/>
            <w:r w:rsidRPr="00861A92">
              <w:rPr>
                <w:rFonts w:ascii="Arial" w:hAnsi="Arial" w:cs="Arial"/>
                <w:lang w:val="ro-MD"/>
              </w:rPr>
              <w:t>Preşedinte</w:t>
            </w:r>
            <w:proofErr w:type="spellEnd"/>
          </w:p>
        </w:tc>
        <w:tc>
          <w:tcPr>
            <w:tcW w:w="2679" w:type="dxa"/>
            <w:hideMark/>
          </w:tcPr>
          <w:p w14:paraId="07FDF8A6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  <w:r w:rsidRPr="00861A92">
              <w:rPr>
                <w:rFonts w:ascii="Arial" w:hAnsi="Arial" w:cs="Arial"/>
                <w:lang w:val="ro-MD"/>
              </w:rPr>
              <w:t>Anii Ruslan</w:t>
            </w:r>
          </w:p>
        </w:tc>
        <w:tc>
          <w:tcPr>
            <w:tcW w:w="4732" w:type="dxa"/>
          </w:tcPr>
          <w:p w14:paraId="3538B0E0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0613A2E1" w14:textId="77777777" w:rsidTr="00F637AF">
        <w:tc>
          <w:tcPr>
            <w:tcW w:w="1875" w:type="dxa"/>
          </w:tcPr>
          <w:p w14:paraId="53123578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2679" w:type="dxa"/>
          </w:tcPr>
          <w:p w14:paraId="7C9A244B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4732" w:type="dxa"/>
          </w:tcPr>
          <w:p w14:paraId="406F3A12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1D641D08" w14:textId="77777777" w:rsidTr="00F637AF">
        <w:tc>
          <w:tcPr>
            <w:tcW w:w="1875" w:type="dxa"/>
            <w:hideMark/>
          </w:tcPr>
          <w:p w14:paraId="3A5C3927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  <w:r w:rsidRPr="00861A92">
              <w:rPr>
                <w:rFonts w:ascii="Arial" w:hAnsi="Arial" w:cs="Arial"/>
                <w:lang w:val="ro-MD"/>
              </w:rPr>
              <w:t>Secretar</w:t>
            </w:r>
          </w:p>
        </w:tc>
        <w:tc>
          <w:tcPr>
            <w:tcW w:w="2679" w:type="dxa"/>
            <w:hideMark/>
          </w:tcPr>
          <w:p w14:paraId="7F095578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  <w:r w:rsidRPr="00861A92">
              <w:rPr>
                <w:rFonts w:ascii="Arial" w:hAnsi="Arial" w:cs="Arial"/>
                <w:lang w:val="ro-MD"/>
              </w:rPr>
              <w:t>Eremia Ion</w:t>
            </w:r>
          </w:p>
        </w:tc>
        <w:tc>
          <w:tcPr>
            <w:tcW w:w="4732" w:type="dxa"/>
          </w:tcPr>
          <w:p w14:paraId="2420E7AA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5282134C" w14:textId="77777777" w:rsidTr="00F637AF">
        <w:tc>
          <w:tcPr>
            <w:tcW w:w="1875" w:type="dxa"/>
          </w:tcPr>
          <w:p w14:paraId="24BA7F32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2679" w:type="dxa"/>
          </w:tcPr>
          <w:p w14:paraId="21AE58FD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4732" w:type="dxa"/>
          </w:tcPr>
          <w:p w14:paraId="3898A1C0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26861539" w14:textId="77777777" w:rsidTr="00F637AF">
        <w:tc>
          <w:tcPr>
            <w:tcW w:w="1875" w:type="dxa"/>
            <w:hideMark/>
          </w:tcPr>
          <w:p w14:paraId="632B2E90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  <w:r w:rsidRPr="00861A92">
              <w:rPr>
                <w:rFonts w:ascii="Arial" w:hAnsi="Arial" w:cs="Arial"/>
                <w:lang w:val="ro-MD"/>
              </w:rPr>
              <w:t>Reprezentant al MIDR</w:t>
            </w:r>
          </w:p>
        </w:tc>
        <w:tc>
          <w:tcPr>
            <w:tcW w:w="2679" w:type="dxa"/>
            <w:hideMark/>
          </w:tcPr>
          <w:p w14:paraId="0AA62FFE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  <w:r w:rsidRPr="00861A92">
              <w:rPr>
                <w:rFonts w:ascii="Arial" w:hAnsi="Arial" w:cs="Arial"/>
                <w:lang w:val="ro-MD"/>
              </w:rPr>
              <w:t>Rogovei Radu</w:t>
            </w:r>
          </w:p>
        </w:tc>
        <w:tc>
          <w:tcPr>
            <w:tcW w:w="4732" w:type="dxa"/>
          </w:tcPr>
          <w:p w14:paraId="248BE969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067DE3F6" w14:textId="77777777" w:rsidTr="00F637AF">
        <w:tc>
          <w:tcPr>
            <w:tcW w:w="1875" w:type="dxa"/>
          </w:tcPr>
          <w:p w14:paraId="00E8E867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2679" w:type="dxa"/>
          </w:tcPr>
          <w:p w14:paraId="02286FD8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4732" w:type="dxa"/>
          </w:tcPr>
          <w:p w14:paraId="64575C54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3F852FCC" w14:textId="77777777" w:rsidTr="00F637AF">
        <w:tc>
          <w:tcPr>
            <w:tcW w:w="1875" w:type="dxa"/>
            <w:hideMark/>
          </w:tcPr>
          <w:p w14:paraId="269F0CA4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  <w:r w:rsidRPr="00861A92">
              <w:rPr>
                <w:rFonts w:ascii="Arial" w:hAnsi="Arial" w:cs="Arial"/>
                <w:lang w:val="ro-MD"/>
              </w:rPr>
              <w:t>Membri</w:t>
            </w:r>
          </w:p>
        </w:tc>
        <w:tc>
          <w:tcPr>
            <w:tcW w:w="2679" w:type="dxa"/>
            <w:hideMark/>
          </w:tcPr>
          <w:p w14:paraId="3EB4B2DD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  <w:r w:rsidRPr="00861A92">
              <w:rPr>
                <w:rFonts w:ascii="Arial" w:hAnsi="Arial" w:cs="Arial"/>
                <w:lang w:val="ro-MD"/>
              </w:rPr>
              <w:t>Bricicaru Ilie</w:t>
            </w:r>
          </w:p>
        </w:tc>
        <w:tc>
          <w:tcPr>
            <w:tcW w:w="4732" w:type="dxa"/>
          </w:tcPr>
          <w:p w14:paraId="353EA679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605874F1" w14:textId="77777777" w:rsidTr="00F637AF">
        <w:tc>
          <w:tcPr>
            <w:tcW w:w="1875" w:type="dxa"/>
          </w:tcPr>
          <w:p w14:paraId="738775A8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2679" w:type="dxa"/>
          </w:tcPr>
          <w:p w14:paraId="2EB991FD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4732" w:type="dxa"/>
          </w:tcPr>
          <w:p w14:paraId="20225660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3DEF57B0" w14:textId="77777777" w:rsidTr="00F637AF">
        <w:tc>
          <w:tcPr>
            <w:tcW w:w="1875" w:type="dxa"/>
          </w:tcPr>
          <w:p w14:paraId="3C8B3A1C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2679" w:type="dxa"/>
            <w:hideMark/>
          </w:tcPr>
          <w:p w14:paraId="444127FA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  <w:r w:rsidRPr="00861A92">
              <w:rPr>
                <w:rFonts w:ascii="Arial" w:hAnsi="Arial" w:cs="Arial"/>
                <w:lang w:val="ro-MD"/>
              </w:rPr>
              <w:t>Proaspăt Eduard</w:t>
            </w:r>
          </w:p>
        </w:tc>
        <w:tc>
          <w:tcPr>
            <w:tcW w:w="4732" w:type="dxa"/>
          </w:tcPr>
          <w:p w14:paraId="12A77990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2BE83B15" w14:textId="77777777" w:rsidTr="00F637AF">
        <w:tc>
          <w:tcPr>
            <w:tcW w:w="1875" w:type="dxa"/>
          </w:tcPr>
          <w:p w14:paraId="2203D4A1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2679" w:type="dxa"/>
          </w:tcPr>
          <w:p w14:paraId="0800E83A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4732" w:type="dxa"/>
          </w:tcPr>
          <w:p w14:paraId="25D9B457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7F4AB0E1" w14:textId="77777777" w:rsidTr="00F637AF">
        <w:tc>
          <w:tcPr>
            <w:tcW w:w="1875" w:type="dxa"/>
          </w:tcPr>
          <w:p w14:paraId="072F676E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2679" w:type="dxa"/>
            <w:hideMark/>
          </w:tcPr>
          <w:p w14:paraId="409F8F6C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  <w:r w:rsidRPr="00861A92">
              <w:rPr>
                <w:rFonts w:ascii="Arial" w:hAnsi="Arial" w:cs="Arial"/>
                <w:lang w:val="ro-MD"/>
              </w:rPr>
              <w:t>Buraga Andrei</w:t>
            </w:r>
          </w:p>
        </w:tc>
        <w:tc>
          <w:tcPr>
            <w:tcW w:w="4732" w:type="dxa"/>
          </w:tcPr>
          <w:p w14:paraId="444DFF5F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6673103D" w14:textId="77777777" w:rsidTr="00F637AF">
        <w:tc>
          <w:tcPr>
            <w:tcW w:w="1875" w:type="dxa"/>
          </w:tcPr>
          <w:p w14:paraId="6F70B1FA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2679" w:type="dxa"/>
          </w:tcPr>
          <w:p w14:paraId="5168C8F8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4732" w:type="dxa"/>
          </w:tcPr>
          <w:p w14:paraId="3BF2A364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6130D9EE" w14:textId="77777777" w:rsidTr="00F637AF">
        <w:tc>
          <w:tcPr>
            <w:tcW w:w="1875" w:type="dxa"/>
          </w:tcPr>
          <w:p w14:paraId="6742D6FD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2679" w:type="dxa"/>
            <w:hideMark/>
          </w:tcPr>
          <w:p w14:paraId="0A3E9828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  <w:r w:rsidRPr="00861A92">
              <w:rPr>
                <w:rFonts w:ascii="Arial" w:hAnsi="Arial" w:cs="Arial"/>
                <w:lang w:val="ro-MD"/>
              </w:rPr>
              <w:t>Bejan Sergiu</w:t>
            </w:r>
          </w:p>
        </w:tc>
        <w:tc>
          <w:tcPr>
            <w:tcW w:w="4732" w:type="dxa"/>
          </w:tcPr>
          <w:p w14:paraId="1E5FEDC1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1F562241" w14:textId="77777777" w:rsidTr="00F637AF">
        <w:tc>
          <w:tcPr>
            <w:tcW w:w="1875" w:type="dxa"/>
          </w:tcPr>
          <w:p w14:paraId="2A2570FB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2679" w:type="dxa"/>
          </w:tcPr>
          <w:p w14:paraId="796C07C6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4732" w:type="dxa"/>
          </w:tcPr>
          <w:p w14:paraId="407338C8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7F098ECA" w14:textId="77777777" w:rsidTr="00F637AF">
        <w:tc>
          <w:tcPr>
            <w:tcW w:w="1875" w:type="dxa"/>
          </w:tcPr>
          <w:p w14:paraId="466CEA09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2679" w:type="dxa"/>
            <w:hideMark/>
          </w:tcPr>
          <w:p w14:paraId="5B5B2D9D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  <w:r w:rsidRPr="00861A92">
              <w:rPr>
                <w:rFonts w:ascii="Arial" w:hAnsi="Arial" w:cs="Arial"/>
                <w:lang w:val="ro-MD"/>
              </w:rPr>
              <w:t>Railean Alexandr</w:t>
            </w:r>
          </w:p>
        </w:tc>
        <w:tc>
          <w:tcPr>
            <w:tcW w:w="4732" w:type="dxa"/>
          </w:tcPr>
          <w:p w14:paraId="53F1D1C7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0652E88A" w14:textId="77777777" w:rsidTr="00F637AF">
        <w:tc>
          <w:tcPr>
            <w:tcW w:w="1875" w:type="dxa"/>
          </w:tcPr>
          <w:p w14:paraId="2CB7D0DF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2679" w:type="dxa"/>
          </w:tcPr>
          <w:p w14:paraId="22D4CDA9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4732" w:type="dxa"/>
          </w:tcPr>
          <w:p w14:paraId="58E28D48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2506E2B5" w14:textId="77777777" w:rsidTr="00F637AF">
        <w:tc>
          <w:tcPr>
            <w:tcW w:w="1875" w:type="dxa"/>
          </w:tcPr>
          <w:p w14:paraId="35AFA065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2679" w:type="dxa"/>
            <w:hideMark/>
          </w:tcPr>
          <w:p w14:paraId="2DA90741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  <w:proofErr w:type="spellStart"/>
            <w:r w:rsidRPr="00861A92">
              <w:rPr>
                <w:rFonts w:ascii="Arial" w:hAnsi="Arial" w:cs="Arial"/>
                <w:lang w:val="ro-MD"/>
              </w:rPr>
              <w:t>Paşa</w:t>
            </w:r>
            <w:proofErr w:type="spellEnd"/>
            <w:r w:rsidRPr="00861A92">
              <w:rPr>
                <w:rFonts w:ascii="Arial" w:hAnsi="Arial" w:cs="Arial"/>
                <w:lang w:val="ro-MD"/>
              </w:rPr>
              <w:t xml:space="preserve"> Iurie</w:t>
            </w:r>
          </w:p>
        </w:tc>
        <w:tc>
          <w:tcPr>
            <w:tcW w:w="4732" w:type="dxa"/>
          </w:tcPr>
          <w:p w14:paraId="488803CE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302825AA" w14:textId="77777777" w:rsidTr="00F637AF">
        <w:tc>
          <w:tcPr>
            <w:tcW w:w="1875" w:type="dxa"/>
          </w:tcPr>
          <w:p w14:paraId="143410AC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2679" w:type="dxa"/>
          </w:tcPr>
          <w:p w14:paraId="2C7064F0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4732" w:type="dxa"/>
          </w:tcPr>
          <w:p w14:paraId="6EDD057B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4C2AA913" w14:textId="77777777" w:rsidTr="00F637AF">
        <w:tc>
          <w:tcPr>
            <w:tcW w:w="1875" w:type="dxa"/>
          </w:tcPr>
          <w:p w14:paraId="0F39A67B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2679" w:type="dxa"/>
            <w:hideMark/>
          </w:tcPr>
          <w:p w14:paraId="31B4673E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  <w:proofErr w:type="spellStart"/>
            <w:r w:rsidRPr="00861A92">
              <w:rPr>
                <w:rFonts w:ascii="Arial" w:hAnsi="Arial" w:cs="Arial"/>
                <w:lang w:val="ro-MD"/>
              </w:rPr>
              <w:t>Brăguța</w:t>
            </w:r>
            <w:proofErr w:type="spellEnd"/>
            <w:r w:rsidRPr="00861A92">
              <w:rPr>
                <w:rFonts w:ascii="Arial" w:hAnsi="Arial" w:cs="Arial"/>
                <w:lang w:val="ro-MD"/>
              </w:rPr>
              <w:t xml:space="preserve"> Eugen</w:t>
            </w:r>
          </w:p>
        </w:tc>
        <w:tc>
          <w:tcPr>
            <w:tcW w:w="4732" w:type="dxa"/>
          </w:tcPr>
          <w:p w14:paraId="70E995F4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62D39A46" w14:textId="77777777" w:rsidTr="00F637AF">
        <w:tc>
          <w:tcPr>
            <w:tcW w:w="1875" w:type="dxa"/>
          </w:tcPr>
          <w:p w14:paraId="1BA52C6D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2679" w:type="dxa"/>
          </w:tcPr>
          <w:p w14:paraId="2AA60201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4732" w:type="dxa"/>
          </w:tcPr>
          <w:p w14:paraId="3DA7A0E1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4ABAF082" w14:textId="77777777" w:rsidTr="00F637AF">
        <w:tc>
          <w:tcPr>
            <w:tcW w:w="1875" w:type="dxa"/>
          </w:tcPr>
          <w:p w14:paraId="6AD254A8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2679" w:type="dxa"/>
            <w:hideMark/>
          </w:tcPr>
          <w:p w14:paraId="22069A15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  <w:proofErr w:type="spellStart"/>
            <w:r w:rsidRPr="00861A92">
              <w:rPr>
                <w:rFonts w:ascii="Arial" w:hAnsi="Arial" w:cs="Arial"/>
                <w:lang w:val="ro-MD"/>
              </w:rPr>
              <w:t>Cadocinicov</w:t>
            </w:r>
            <w:proofErr w:type="spellEnd"/>
            <w:r w:rsidRPr="00861A92">
              <w:rPr>
                <w:rFonts w:ascii="Arial" w:hAnsi="Arial" w:cs="Arial"/>
                <w:lang w:val="ro-MD"/>
              </w:rPr>
              <w:t xml:space="preserve"> Anatolie</w:t>
            </w:r>
          </w:p>
        </w:tc>
        <w:tc>
          <w:tcPr>
            <w:tcW w:w="4732" w:type="dxa"/>
          </w:tcPr>
          <w:p w14:paraId="7251E494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  <w:tr w:rsidR="00861A92" w:rsidRPr="00861A92" w14:paraId="5A005917" w14:textId="77777777" w:rsidTr="00F637AF">
        <w:tc>
          <w:tcPr>
            <w:tcW w:w="1875" w:type="dxa"/>
          </w:tcPr>
          <w:p w14:paraId="00A9970D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2679" w:type="dxa"/>
          </w:tcPr>
          <w:p w14:paraId="05148FD0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  <w:tc>
          <w:tcPr>
            <w:tcW w:w="4732" w:type="dxa"/>
          </w:tcPr>
          <w:p w14:paraId="00DDD9FC" w14:textId="77777777" w:rsidR="00861A92" w:rsidRPr="00861A92" w:rsidRDefault="00861A92" w:rsidP="00F637AF">
            <w:pPr>
              <w:rPr>
                <w:rFonts w:ascii="Arial" w:hAnsi="Arial" w:cs="Arial"/>
                <w:lang w:val="ro-MD"/>
              </w:rPr>
            </w:pPr>
          </w:p>
        </w:tc>
      </w:tr>
    </w:tbl>
    <w:p w14:paraId="41F3FCDC" w14:textId="77777777" w:rsidR="00FD2555" w:rsidRPr="007C2F95" w:rsidRDefault="00FD2555" w:rsidP="00FD2555">
      <w:pPr>
        <w:jc w:val="center"/>
        <w:rPr>
          <w:rFonts w:ascii="Arial" w:hAnsi="Arial" w:cs="Arial"/>
          <w:lang w:val="en-US"/>
        </w:rPr>
      </w:pPr>
    </w:p>
    <w:p w14:paraId="48384FD3" w14:textId="77777777" w:rsidR="00FD2555" w:rsidRPr="00DB1833" w:rsidRDefault="00FD2555" w:rsidP="00FD2555">
      <w:pPr>
        <w:jc w:val="both"/>
        <w:rPr>
          <w:rFonts w:ascii="Arial" w:hAnsi="Arial" w:cs="Arial"/>
          <w:lang w:val="en-US"/>
        </w:rPr>
      </w:pPr>
    </w:p>
    <w:p w14:paraId="335B2B91" w14:textId="77777777" w:rsidR="00EA6B2C" w:rsidRPr="007C2F95" w:rsidRDefault="00EA6B2C" w:rsidP="00EA6B2C">
      <w:pPr>
        <w:jc w:val="both"/>
        <w:rPr>
          <w:rFonts w:ascii="Arial" w:hAnsi="Arial" w:cs="Arial"/>
        </w:rPr>
      </w:pPr>
    </w:p>
    <w:p w14:paraId="4BA33251" w14:textId="77777777" w:rsidR="00EA6B2C" w:rsidRPr="007C2F95" w:rsidRDefault="00EA6B2C" w:rsidP="00EA6B2C">
      <w:pPr>
        <w:jc w:val="both"/>
        <w:rPr>
          <w:rFonts w:ascii="Arial" w:hAnsi="Arial" w:cs="Arial"/>
        </w:rPr>
      </w:pPr>
    </w:p>
    <w:p w14:paraId="4ECE22B2" w14:textId="77777777" w:rsidR="00AC66CC" w:rsidRPr="007B07AB" w:rsidRDefault="00AC66CC" w:rsidP="00F45EB9">
      <w:pPr>
        <w:rPr>
          <w:rFonts w:ascii="Arial" w:hAnsi="Arial" w:cs="Arial"/>
          <w:bCs/>
          <w:lang w:val="en-US"/>
        </w:rPr>
      </w:pPr>
    </w:p>
    <w:p w14:paraId="5515D543" w14:textId="77777777" w:rsidR="00AC66CC" w:rsidRPr="00AC66CC" w:rsidRDefault="00AC66CC" w:rsidP="00AC66CC">
      <w:pPr>
        <w:widowControl/>
        <w:overflowPunct w:val="0"/>
        <w:jc w:val="both"/>
        <w:textAlignment w:val="baseline"/>
        <w:rPr>
          <w:rFonts w:ascii="Arial" w:hAnsi="Arial" w:cs="Arial"/>
          <w:lang w:val="ro-MD"/>
        </w:rPr>
      </w:pPr>
      <w:r w:rsidRPr="00AC66CC">
        <w:rPr>
          <w:rFonts w:ascii="Arial" w:hAnsi="Arial" w:cs="Arial"/>
          <w:lang w:val="ro-MD"/>
        </w:rPr>
        <w:br w:type="page"/>
      </w:r>
      <w:r w:rsidRPr="00AC66CC">
        <w:rPr>
          <w:rFonts w:ascii="Arial" w:hAnsi="Arial" w:cs="Arial"/>
          <w:lang w:val="ro-MD"/>
        </w:rPr>
        <w:lastRenderedPageBreak/>
        <w:t xml:space="preserve">Utilizatorii documentului normativ </w:t>
      </w:r>
      <w:proofErr w:type="spellStart"/>
      <w:r w:rsidRPr="00AC66CC">
        <w:rPr>
          <w:rFonts w:ascii="Arial" w:hAnsi="Arial" w:cs="Arial"/>
          <w:lang w:val="ro-MD"/>
        </w:rPr>
        <w:t>sînt</w:t>
      </w:r>
      <w:proofErr w:type="spellEnd"/>
      <w:r w:rsidRPr="00AC66CC">
        <w:rPr>
          <w:rFonts w:ascii="Arial" w:hAnsi="Arial" w:cs="Arial"/>
          <w:lang w:val="ro-MD"/>
        </w:rPr>
        <w:t xml:space="preserve"> responsabili de aplicarea corectă a acestuia.</w:t>
      </w:r>
    </w:p>
    <w:p w14:paraId="41A359EF" w14:textId="77777777" w:rsidR="00AC66CC" w:rsidRPr="00AC66CC" w:rsidRDefault="00AC66CC" w:rsidP="00AC66CC">
      <w:pPr>
        <w:widowControl/>
        <w:overflowPunct w:val="0"/>
        <w:jc w:val="both"/>
        <w:textAlignment w:val="baseline"/>
        <w:rPr>
          <w:rFonts w:ascii="Arial" w:hAnsi="Arial" w:cs="Arial"/>
          <w:lang w:val="ro-MD"/>
        </w:rPr>
      </w:pPr>
    </w:p>
    <w:p w14:paraId="32BE0390" w14:textId="6BB98A11" w:rsidR="00AC66CC" w:rsidRPr="00AC66CC" w:rsidRDefault="00AC66CC" w:rsidP="00AC66CC">
      <w:pPr>
        <w:widowControl/>
        <w:overflowPunct w:val="0"/>
        <w:jc w:val="both"/>
        <w:textAlignment w:val="baseline"/>
        <w:rPr>
          <w:rFonts w:ascii="Arial" w:hAnsi="Arial" w:cs="Arial"/>
          <w:lang w:val="ro-MD"/>
        </w:rPr>
      </w:pPr>
      <w:r w:rsidRPr="00AC66CC">
        <w:rPr>
          <w:rFonts w:ascii="Arial" w:hAnsi="Arial" w:cs="Arial"/>
          <w:lang w:val="ro-MD"/>
        </w:rPr>
        <w:t xml:space="preserve">Este important ca utilizatorii documentelor normative să se asigure că </w:t>
      </w:r>
      <w:proofErr w:type="spellStart"/>
      <w:r w:rsidRPr="00AC66CC">
        <w:rPr>
          <w:rFonts w:ascii="Arial" w:hAnsi="Arial" w:cs="Arial"/>
          <w:lang w:val="ro-MD"/>
        </w:rPr>
        <w:t>sînt</w:t>
      </w:r>
      <w:proofErr w:type="spellEnd"/>
      <w:r w:rsidRPr="00AC66CC">
        <w:rPr>
          <w:rFonts w:ascii="Arial" w:hAnsi="Arial" w:cs="Arial"/>
          <w:lang w:val="ro-MD"/>
        </w:rPr>
        <w:t xml:space="preserve"> în posesia ultimei edi</w:t>
      </w:r>
      <w:r w:rsidR="00EA2E93">
        <w:rPr>
          <w:rFonts w:ascii="Arial" w:hAnsi="Arial" w:cs="Arial"/>
          <w:lang w:val="ro-MD"/>
        </w:rPr>
        <w:t>ț</w:t>
      </w:r>
      <w:r w:rsidRPr="00AC66CC">
        <w:rPr>
          <w:rFonts w:ascii="Arial" w:hAnsi="Arial" w:cs="Arial"/>
          <w:lang w:val="ro-MD"/>
        </w:rPr>
        <w:t xml:space="preserve">ii </w:t>
      </w:r>
      <w:r w:rsidR="00EA2E93">
        <w:rPr>
          <w:rFonts w:ascii="Arial" w:hAnsi="Arial" w:cs="Arial"/>
          <w:lang w:val="ro-MD"/>
        </w:rPr>
        <w:t>ș</w:t>
      </w:r>
      <w:r w:rsidRPr="00AC66CC">
        <w:rPr>
          <w:rFonts w:ascii="Arial" w:hAnsi="Arial" w:cs="Arial"/>
          <w:lang w:val="ro-MD"/>
        </w:rPr>
        <w:t>i a tuturor amendamentelor.</w:t>
      </w:r>
    </w:p>
    <w:p w14:paraId="3E9B67B5" w14:textId="77777777" w:rsidR="00AC66CC" w:rsidRPr="00AC66CC" w:rsidRDefault="00AC66CC" w:rsidP="00AC66CC">
      <w:pPr>
        <w:widowControl/>
        <w:overflowPunct w:val="0"/>
        <w:jc w:val="both"/>
        <w:textAlignment w:val="baseline"/>
        <w:rPr>
          <w:rFonts w:ascii="Arial" w:hAnsi="Arial" w:cs="Arial"/>
          <w:lang w:val="ro-MD"/>
        </w:rPr>
      </w:pPr>
    </w:p>
    <w:p w14:paraId="6AE64DAA" w14:textId="411ED355" w:rsidR="00AC66CC" w:rsidRPr="00AC66CC" w:rsidRDefault="00AC66CC" w:rsidP="00AC66CC">
      <w:pPr>
        <w:widowControl/>
        <w:overflowPunct w:val="0"/>
        <w:jc w:val="both"/>
        <w:textAlignment w:val="baseline"/>
        <w:rPr>
          <w:rFonts w:ascii="Arial" w:hAnsi="Arial" w:cs="Arial"/>
          <w:lang w:val="ro-MD"/>
        </w:rPr>
      </w:pPr>
      <w:r w:rsidRPr="00AC66CC">
        <w:rPr>
          <w:rFonts w:ascii="Arial" w:hAnsi="Arial" w:cs="Arial"/>
          <w:lang w:val="ro-MD"/>
        </w:rPr>
        <w:t>Informa</w:t>
      </w:r>
      <w:r w:rsidR="00EA2E93">
        <w:rPr>
          <w:rFonts w:ascii="Arial" w:hAnsi="Arial" w:cs="Arial"/>
          <w:lang w:val="ro-MD"/>
        </w:rPr>
        <w:t>ț</w:t>
      </w:r>
      <w:r w:rsidRPr="00AC66CC">
        <w:rPr>
          <w:rFonts w:ascii="Arial" w:hAnsi="Arial" w:cs="Arial"/>
          <w:lang w:val="ro-MD"/>
        </w:rPr>
        <w:t xml:space="preserve">iile referitoare la documentele normative (data aplicării, modificării, anulării etc.) </w:t>
      </w:r>
      <w:proofErr w:type="spellStart"/>
      <w:r w:rsidRPr="00AC66CC">
        <w:rPr>
          <w:rFonts w:ascii="Arial" w:hAnsi="Arial" w:cs="Arial"/>
          <w:lang w:val="ro-MD"/>
        </w:rPr>
        <w:t>sînt</w:t>
      </w:r>
      <w:proofErr w:type="spellEnd"/>
      <w:r w:rsidRPr="00AC66CC">
        <w:rPr>
          <w:rFonts w:ascii="Arial" w:hAnsi="Arial" w:cs="Arial"/>
          <w:lang w:val="ro-MD"/>
        </w:rPr>
        <w:t xml:space="preserve"> publicate în "Monitorul Oficial al Republicii Moldova", Catalogul documentelor normative în construc</w:t>
      </w:r>
      <w:r w:rsidR="00EA2E93">
        <w:rPr>
          <w:rFonts w:ascii="Arial" w:hAnsi="Arial" w:cs="Arial"/>
          <w:lang w:val="ro-MD"/>
        </w:rPr>
        <w:t>ț</w:t>
      </w:r>
      <w:r w:rsidRPr="00AC66CC">
        <w:rPr>
          <w:rFonts w:ascii="Arial" w:hAnsi="Arial" w:cs="Arial"/>
          <w:lang w:val="ro-MD"/>
        </w:rPr>
        <w:t>ii, în publica</w:t>
      </w:r>
      <w:r w:rsidR="00EA2E93">
        <w:rPr>
          <w:rFonts w:ascii="Arial" w:hAnsi="Arial" w:cs="Arial"/>
          <w:lang w:val="ro-MD"/>
        </w:rPr>
        <w:t>ț</w:t>
      </w:r>
      <w:r w:rsidRPr="00AC66CC">
        <w:rPr>
          <w:rFonts w:ascii="Arial" w:hAnsi="Arial" w:cs="Arial"/>
          <w:lang w:val="ro-MD"/>
        </w:rPr>
        <w:t>ii periodice ale organului central de specialitate al administra</w:t>
      </w:r>
      <w:r w:rsidR="00EA2E93">
        <w:rPr>
          <w:rFonts w:ascii="Arial" w:hAnsi="Arial" w:cs="Arial"/>
          <w:lang w:val="ro-MD"/>
        </w:rPr>
        <w:t>ț</w:t>
      </w:r>
      <w:r w:rsidRPr="00AC66CC">
        <w:rPr>
          <w:rFonts w:ascii="Arial" w:hAnsi="Arial" w:cs="Arial"/>
          <w:lang w:val="ro-MD"/>
        </w:rPr>
        <w:t>iei publice în domeniul construc</w:t>
      </w:r>
      <w:r w:rsidR="00EA2E93">
        <w:rPr>
          <w:rFonts w:ascii="Arial" w:hAnsi="Arial" w:cs="Arial"/>
          <w:lang w:val="ro-MD"/>
        </w:rPr>
        <w:t>ț</w:t>
      </w:r>
      <w:r w:rsidRPr="00AC66CC">
        <w:rPr>
          <w:rFonts w:ascii="Arial" w:hAnsi="Arial" w:cs="Arial"/>
          <w:lang w:val="ro-MD"/>
        </w:rPr>
        <w:t>iilor, pe Portalul Na</w:t>
      </w:r>
      <w:r w:rsidR="00EA2E93">
        <w:rPr>
          <w:rFonts w:ascii="Arial" w:hAnsi="Arial" w:cs="Arial"/>
          <w:lang w:val="ro-MD"/>
        </w:rPr>
        <w:t>ț</w:t>
      </w:r>
      <w:r w:rsidRPr="00AC66CC">
        <w:rPr>
          <w:rFonts w:ascii="Arial" w:hAnsi="Arial" w:cs="Arial"/>
          <w:lang w:val="ro-MD"/>
        </w:rPr>
        <w:t>ional "e-Documente normative în construc</w:t>
      </w:r>
      <w:r w:rsidR="00EA2E93">
        <w:rPr>
          <w:rFonts w:ascii="Arial" w:hAnsi="Arial" w:cs="Arial"/>
          <w:lang w:val="ro-MD"/>
        </w:rPr>
        <w:t>ț</w:t>
      </w:r>
      <w:r w:rsidRPr="00AC66CC">
        <w:rPr>
          <w:rFonts w:ascii="Arial" w:hAnsi="Arial" w:cs="Arial"/>
          <w:lang w:val="ro-MD"/>
        </w:rPr>
        <w:t xml:space="preserve">ii" (www.ednc.gov.md), precum </w:t>
      </w:r>
      <w:r w:rsidR="00EA2E93">
        <w:rPr>
          <w:rFonts w:ascii="Arial" w:hAnsi="Arial" w:cs="Arial"/>
          <w:lang w:val="ro-MD"/>
        </w:rPr>
        <w:t>ș</w:t>
      </w:r>
      <w:r w:rsidRPr="00AC66CC">
        <w:rPr>
          <w:rFonts w:ascii="Arial" w:hAnsi="Arial" w:cs="Arial"/>
          <w:lang w:val="ro-MD"/>
        </w:rPr>
        <w:t>i în alte publica</w:t>
      </w:r>
      <w:r w:rsidR="00EA2E93">
        <w:rPr>
          <w:rFonts w:ascii="Arial" w:hAnsi="Arial" w:cs="Arial"/>
          <w:lang w:val="ro-MD"/>
        </w:rPr>
        <w:t>ț</w:t>
      </w:r>
      <w:r w:rsidRPr="00AC66CC">
        <w:rPr>
          <w:rFonts w:ascii="Arial" w:hAnsi="Arial" w:cs="Arial"/>
          <w:lang w:val="ro-MD"/>
        </w:rPr>
        <w:t>ii periodice specializate (numai după publicare în Monitorul Oficial al Republicii Moldova, cu prezentarea referin</w:t>
      </w:r>
      <w:r w:rsidR="00EA2E93">
        <w:rPr>
          <w:rFonts w:ascii="Arial" w:hAnsi="Arial" w:cs="Arial"/>
          <w:lang w:val="ro-MD"/>
        </w:rPr>
        <w:t>ț</w:t>
      </w:r>
      <w:r w:rsidRPr="00AC66CC">
        <w:rPr>
          <w:rFonts w:ascii="Arial" w:hAnsi="Arial" w:cs="Arial"/>
          <w:lang w:val="ro-MD"/>
        </w:rPr>
        <w:t>elor la acesta).</w:t>
      </w:r>
    </w:p>
    <w:p w14:paraId="203E5477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123B2DAE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03541487" w14:textId="77777777" w:rsidR="00AC66CC" w:rsidRPr="00AC66CC" w:rsidRDefault="00AC66CC" w:rsidP="00AC66CC">
      <w:pPr>
        <w:widowControl/>
        <w:overflowPunct w:val="0"/>
        <w:jc w:val="both"/>
        <w:textAlignment w:val="baseline"/>
        <w:rPr>
          <w:rFonts w:ascii="Arial" w:hAnsi="Arial" w:cs="Arial"/>
          <w:lang w:val="ro-MD"/>
        </w:rPr>
      </w:pPr>
      <w:r w:rsidRPr="00AC66CC">
        <w:rPr>
          <w:rFonts w:ascii="Arial" w:hAnsi="Arial" w:cs="Arial"/>
          <w:lang w:val="ro-MD"/>
        </w:rPr>
        <w:t>Amendamente după publicare:</w:t>
      </w:r>
    </w:p>
    <w:p w14:paraId="4BA427E1" w14:textId="77777777" w:rsidR="00AC66CC" w:rsidRPr="00AC66CC" w:rsidRDefault="00AC66CC" w:rsidP="00AC66CC">
      <w:pPr>
        <w:widowControl/>
        <w:overflowPunct w:val="0"/>
        <w:jc w:val="both"/>
        <w:textAlignment w:val="baseline"/>
        <w:rPr>
          <w:rFonts w:ascii="Arial" w:hAnsi="Arial" w:cs="Arial"/>
          <w:lang w:val="ro-MD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81"/>
        <w:gridCol w:w="3029"/>
        <w:gridCol w:w="2944"/>
      </w:tblGrid>
      <w:tr w:rsidR="00AC66CC" w:rsidRPr="00AC66CC" w14:paraId="0E145610" w14:textId="77777777" w:rsidTr="00AC66CC">
        <w:trPr>
          <w:trHeight w:val="284"/>
        </w:trPr>
        <w:tc>
          <w:tcPr>
            <w:tcW w:w="3037" w:type="dxa"/>
            <w:tcBorders>
              <w:bottom w:val="single" w:sz="4" w:space="0" w:color="auto"/>
            </w:tcBorders>
            <w:vAlign w:val="center"/>
          </w:tcPr>
          <w:p w14:paraId="739ABC5A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b/>
                <w:sz w:val="18"/>
                <w:szCs w:val="18"/>
                <w:lang w:val="ro-MD"/>
              </w:rPr>
            </w:pPr>
            <w:r w:rsidRPr="00AC66CC">
              <w:rPr>
                <w:rFonts w:ascii="Arial" w:hAnsi="Arial" w:cs="Arial"/>
                <w:b/>
                <w:sz w:val="18"/>
                <w:szCs w:val="18"/>
                <w:lang w:val="ro-MD"/>
              </w:rPr>
              <w:t>Indicativul amendamentului</w:t>
            </w:r>
          </w:p>
        </w:tc>
        <w:tc>
          <w:tcPr>
            <w:tcW w:w="3119" w:type="dxa"/>
            <w:tcBorders>
              <w:bottom w:val="single" w:sz="4" w:space="0" w:color="auto"/>
            </w:tcBorders>
            <w:vAlign w:val="center"/>
          </w:tcPr>
          <w:p w14:paraId="1238C2D5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b/>
                <w:sz w:val="18"/>
                <w:szCs w:val="18"/>
                <w:lang w:val="ro-MD"/>
              </w:rPr>
            </w:pPr>
            <w:r w:rsidRPr="00AC66CC">
              <w:rPr>
                <w:rFonts w:ascii="Arial" w:hAnsi="Arial" w:cs="Arial"/>
                <w:b/>
                <w:sz w:val="18"/>
                <w:szCs w:val="18"/>
                <w:lang w:val="ro-MD"/>
              </w:rPr>
              <w:t>Publicat</w:t>
            </w:r>
          </w:p>
        </w:tc>
        <w:tc>
          <w:tcPr>
            <w:tcW w:w="3022" w:type="dxa"/>
            <w:tcBorders>
              <w:bottom w:val="single" w:sz="4" w:space="0" w:color="auto"/>
            </w:tcBorders>
            <w:vAlign w:val="center"/>
          </w:tcPr>
          <w:p w14:paraId="26971BDB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b/>
                <w:sz w:val="18"/>
                <w:szCs w:val="18"/>
                <w:lang w:val="ro-MD"/>
              </w:rPr>
            </w:pPr>
            <w:r w:rsidRPr="00AC66CC">
              <w:rPr>
                <w:rFonts w:ascii="Arial" w:hAnsi="Arial" w:cs="Arial"/>
                <w:b/>
                <w:sz w:val="18"/>
                <w:szCs w:val="18"/>
                <w:lang w:val="ro-MD"/>
              </w:rPr>
              <w:t>Punctele modificate</w:t>
            </w:r>
          </w:p>
        </w:tc>
      </w:tr>
      <w:tr w:rsidR="00AC66CC" w:rsidRPr="00AC66CC" w14:paraId="365B8573" w14:textId="77777777" w:rsidTr="00AC66CC">
        <w:trPr>
          <w:trHeight w:val="284"/>
        </w:trPr>
        <w:tc>
          <w:tcPr>
            <w:tcW w:w="3037" w:type="dxa"/>
            <w:tcBorders>
              <w:bottom w:val="nil"/>
            </w:tcBorders>
            <w:vAlign w:val="center"/>
          </w:tcPr>
          <w:p w14:paraId="3D364B73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66F957FC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06B15D41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5D534002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5DCB6BCF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5FF3D14B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27B11612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4FA872A0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0C4245E9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6580B0B1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15076738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580F9EEB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6A507376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2B6A6AC2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2C8E55BE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6B7C1584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12524B56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7A20E8BF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5B8DE4AA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6D8A4292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6C28BBB2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71B581CA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5B411266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6A6BC22C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  <w:p w14:paraId="4304FA23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</w:tc>
        <w:tc>
          <w:tcPr>
            <w:tcW w:w="3119" w:type="dxa"/>
            <w:tcBorders>
              <w:bottom w:val="nil"/>
            </w:tcBorders>
            <w:vAlign w:val="center"/>
          </w:tcPr>
          <w:p w14:paraId="30FCD6A0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</w:tc>
        <w:tc>
          <w:tcPr>
            <w:tcW w:w="3022" w:type="dxa"/>
            <w:tcBorders>
              <w:bottom w:val="nil"/>
            </w:tcBorders>
            <w:vAlign w:val="center"/>
          </w:tcPr>
          <w:p w14:paraId="6EC27DA8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sz w:val="18"/>
                <w:szCs w:val="18"/>
                <w:lang w:val="ro-MD"/>
              </w:rPr>
            </w:pPr>
          </w:p>
        </w:tc>
      </w:tr>
    </w:tbl>
    <w:p w14:paraId="701B6A83" w14:textId="77777777" w:rsidR="00AC66CC" w:rsidRPr="00AC66CC" w:rsidRDefault="00AC66CC" w:rsidP="00AC66CC">
      <w:pPr>
        <w:widowControl/>
        <w:overflowPunct w:val="0"/>
        <w:jc w:val="both"/>
        <w:textAlignment w:val="baseline"/>
        <w:rPr>
          <w:rFonts w:ascii="Arial" w:hAnsi="Arial" w:cs="Arial"/>
          <w:lang w:val="ro-MD"/>
        </w:rPr>
      </w:pPr>
    </w:p>
    <w:p w14:paraId="66D20658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224A4765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16A1B6F9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54F53AA8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5ED834D1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276F2472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6DD6002E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45D1CB96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1C7C2278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61431B6D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66800986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58FA4D38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15713AA2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33E311CC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292E9AC0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7BF370D8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453CF80B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4F049549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7DE002CF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15D8B19E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3522BBF6" w14:textId="77777777" w:rsidR="00F46331" w:rsidRDefault="00F46331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  <w:sectPr w:rsidR="00F46331" w:rsidSect="0075130E">
          <w:pgSz w:w="11907" w:h="16840" w:code="9"/>
          <w:pgMar w:top="1134" w:right="1134" w:bottom="1134" w:left="1701" w:header="425" w:footer="709" w:gutter="0"/>
          <w:pgNumType w:start="133"/>
          <w:cols w:space="708"/>
          <w:titlePg/>
          <w:docGrid w:linePitch="360"/>
        </w:sectPr>
      </w:pPr>
    </w:p>
    <w:p w14:paraId="1091A3BD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3E433532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335C8719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7FB78BF1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3F808FCA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4219204F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58F94E10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6F34B412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53ED04D5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46DF479B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7ECAD22E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45EE3CDA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5FA140B3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483BF422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3F11A5C7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23118C93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734AAF9A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133F9CBC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0A6CA075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045458E9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32E3A329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61F71E6E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60574730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0F52E57E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7A3AB935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39E02D6D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683B7C25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4D169791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76C186BD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795B0488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33C9C99F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5F48A81C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016621BA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46289118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1D532C39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1AD4583B" w14:textId="77777777" w:rsid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5F499AE3" w14:textId="77777777" w:rsidR="00D572A6" w:rsidRDefault="00D572A6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25C7CCEF" w14:textId="77777777" w:rsidR="00D572A6" w:rsidRDefault="00D572A6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7D0DB7D3" w14:textId="77777777" w:rsidR="00D572A6" w:rsidRDefault="00D572A6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1252130A" w14:textId="77777777" w:rsidR="00D572A6" w:rsidRDefault="00D572A6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71B123FF" w14:textId="77777777" w:rsidR="00D572A6" w:rsidRDefault="00D572A6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33BEE4C6" w14:textId="77777777" w:rsidR="00D572A6" w:rsidRDefault="00D572A6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3D5B5293" w14:textId="77777777" w:rsidR="00D572A6" w:rsidRDefault="00D572A6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737BB8A7" w14:textId="77777777" w:rsid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6C67C40B" w14:textId="77777777" w:rsidR="00D572A6" w:rsidRPr="00AC66CC" w:rsidRDefault="00D572A6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63D8D10E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0FD8F80E" w14:textId="77777777" w:rsidR="00AC66CC" w:rsidRPr="00AC66CC" w:rsidRDefault="00AC66CC" w:rsidP="00AC66CC">
      <w:pPr>
        <w:widowControl/>
        <w:overflowPunct w:val="0"/>
        <w:textAlignment w:val="baseline"/>
        <w:rPr>
          <w:rFonts w:ascii="Arial" w:hAnsi="Arial" w:cs="Arial"/>
          <w:lang w:val="ro-MD"/>
        </w:rPr>
      </w:pPr>
    </w:p>
    <w:p w14:paraId="11B0EF21" w14:textId="17888DCF" w:rsidR="00AC66CC" w:rsidRPr="00AC66CC" w:rsidRDefault="00AC66CC" w:rsidP="00AC66CC">
      <w:pPr>
        <w:widowControl/>
        <w:overflowPunct w:val="0"/>
        <w:jc w:val="center"/>
        <w:textAlignment w:val="baseline"/>
        <w:rPr>
          <w:rFonts w:ascii="Arial" w:hAnsi="Arial" w:cs="Arial"/>
          <w:i/>
          <w:lang w:val="ro-MD"/>
        </w:rPr>
      </w:pPr>
      <w:r w:rsidRPr="00AC66CC">
        <w:rPr>
          <w:rFonts w:ascii="Arial" w:hAnsi="Arial" w:cs="Arial"/>
          <w:i/>
          <w:lang w:val="ro-MD"/>
        </w:rPr>
        <w:t>Edi</w:t>
      </w:r>
      <w:r w:rsidR="00EA2E93">
        <w:rPr>
          <w:rFonts w:ascii="Arial" w:hAnsi="Arial" w:cs="Arial"/>
          <w:i/>
          <w:lang w:val="ro-MD"/>
        </w:rPr>
        <w:t>ț</w:t>
      </w:r>
      <w:r w:rsidRPr="00AC66CC">
        <w:rPr>
          <w:rFonts w:ascii="Arial" w:hAnsi="Arial" w:cs="Arial"/>
          <w:i/>
          <w:lang w:val="ro-MD"/>
        </w:rPr>
        <w:t>ie oficială</w:t>
      </w:r>
    </w:p>
    <w:p w14:paraId="4BD287C0" w14:textId="77777777" w:rsidR="00AC66CC" w:rsidRPr="00AC66CC" w:rsidRDefault="00AC66CC" w:rsidP="00AC66CC">
      <w:pPr>
        <w:widowControl/>
        <w:overflowPunct w:val="0"/>
        <w:jc w:val="center"/>
        <w:textAlignment w:val="baseline"/>
        <w:rPr>
          <w:rFonts w:ascii="Arial" w:hAnsi="Arial" w:cs="Arial"/>
          <w:i/>
          <w:lang w:val="ro-MD"/>
        </w:rPr>
      </w:pPr>
    </w:p>
    <w:p w14:paraId="66AEA485" w14:textId="7817E3F1" w:rsidR="00AC66CC" w:rsidRPr="00AC66CC" w:rsidRDefault="00AC66CC" w:rsidP="00AC66CC">
      <w:pPr>
        <w:widowControl/>
        <w:overflowPunct w:val="0"/>
        <w:jc w:val="center"/>
        <w:textAlignment w:val="baseline"/>
        <w:rPr>
          <w:rFonts w:ascii="Arial" w:hAnsi="Arial" w:cs="Arial"/>
          <w:b/>
          <w:lang w:val="ro-MD"/>
        </w:rPr>
      </w:pPr>
      <w:r w:rsidRPr="00AC66CC">
        <w:rPr>
          <w:rFonts w:ascii="Arial" w:hAnsi="Arial" w:cs="Arial"/>
          <w:b/>
          <w:lang w:val="ro-MD"/>
        </w:rPr>
        <w:t>COD PRACTIC ÎN CONSTRUC</w:t>
      </w:r>
      <w:r w:rsidR="00EA2E93">
        <w:rPr>
          <w:rFonts w:ascii="Arial" w:hAnsi="Arial" w:cs="Arial"/>
          <w:b/>
          <w:lang w:val="ro-MD"/>
        </w:rPr>
        <w:t>Ț</w:t>
      </w:r>
      <w:r w:rsidRPr="00AC66CC">
        <w:rPr>
          <w:rFonts w:ascii="Arial" w:hAnsi="Arial" w:cs="Arial"/>
          <w:b/>
          <w:lang w:val="ro-MD"/>
        </w:rPr>
        <w:t xml:space="preserve">II </w:t>
      </w:r>
    </w:p>
    <w:p w14:paraId="54EA5F00" w14:textId="076133CA" w:rsidR="00AC66CC" w:rsidRPr="00861A92" w:rsidRDefault="00AC66CC" w:rsidP="00AC66CC">
      <w:pPr>
        <w:widowControl/>
        <w:overflowPunct w:val="0"/>
        <w:jc w:val="center"/>
        <w:textAlignment w:val="baseline"/>
        <w:rPr>
          <w:rFonts w:ascii="Arial" w:hAnsi="Arial" w:cs="Arial"/>
          <w:b/>
          <w:color w:val="FF0000"/>
          <w:lang w:val="ro-MD"/>
        </w:rPr>
      </w:pPr>
      <w:r w:rsidRPr="00861A92">
        <w:rPr>
          <w:rFonts w:ascii="Arial" w:hAnsi="Arial" w:cs="Arial"/>
          <w:b/>
          <w:color w:val="FF0000"/>
          <w:lang w:val="ro-MD"/>
        </w:rPr>
        <w:t>CP D.02.</w:t>
      </w:r>
      <w:r w:rsidR="00D572A6" w:rsidRPr="00861A92">
        <w:rPr>
          <w:rFonts w:ascii="Arial" w:hAnsi="Arial" w:cs="Arial"/>
          <w:b/>
          <w:color w:val="FF0000"/>
          <w:lang w:val="ro-MD"/>
        </w:rPr>
        <w:t>0</w:t>
      </w:r>
      <w:r w:rsidR="00861A92" w:rsidRPr="00861A92">
        <w:rPr>
          <w:rFonts w:ascii="Arial" w:hAnsi="Arial" w:cs="Arial"/>
          <w:b/>
          <w:color w:val="FF0000"/>
          <w:lang w:val="ro-MD"/>
        </w:rPr>
        <w:t>1</w:t>
      </w:r>
      <w:r w:rsidRPr="00861A92">
        <w:rPr>
          <w:rFonts w:ascii="Arial" w:hAnsi="Arial" w:cs="Arial"/>
          <w:b/>
          <w:color w:val="FF0000"/>
          <w:lang w:val="ro-MD"/>
        </w:rPr>
        <w:t>:20</w:t>
      </w:r>
      <w:r w:rsidR="00861A92" w:rsidRPr="00861A92">
        <w:rPr>
          <w:rFonts w:ascii="Arial" w:hAnsi="Arial" w:cs="Arial"/>
          <w:b/>
          <w:color w:val="FF0000"/>
          <w:lang w:val="ro-MD"/>
        </w:rPr>
        <w:t>23</w:t>
      </w:r>
    </w:p>
    <w:p w14:paraId="3E4B774A" w14:textId="49F34812" w:rsidR="00AC66CC" w:rsidRPr="00AC66CC" w:rsidRDefault="00AC66CC" w:rsidP="00AC66CC">
      <w:pPr>
        <w:widowControl/>
        <w:overflowPunct w:val="0"/>
        <w:jc w:val="center"/>
        <w:textAlignment w:val="baseline"/>
        <w:rPr>
          <w:rFonts w:ascii="Arial" w:hAnsi="Arial" w:cs="Arial"/>
          <w:lang w:val="ro-MD"/>
        </w:rPr>
      </w:pPr>
      <w:r w:rsidRPr="00AC66CC">
        <w:rPr>
          <w:rFonts w:ascii="Arial" w:hAnsi="Arial" w:cs="Arial"/>
          <w:b/>
          <w:lang w:val="ro-MD"/>
        </w:rPr>
        <w:t>”</w:t>
      </w:r>
      <w:proofErr w:type="spellStart"/>
      <w:r w:rsidR="00861A92" w:rsidRPr="00EC752D">
        <w:rPr>
          <w:rFonts w:ascii="Arial" w:hAnsi="Arial" w:cs="Arial"/>
          <w:b/>
          <w:color w:val="231F20"/>
          <w:lang w:val="en-US"/>
        </w:rPr>
        <w:t>Ghid</w:t>
      </w:r>
      <w:proofErr w:type="spellEnd"/>
      <w:r w:rsidR="00861A92" w:rsidRPr="00EC752D">
        <w:rPr>
          <w:rFonts w:ascii="Arial" w:hAnsi="Arial" w:cs="Arial"/>
          <w:b/>
          <w:color w:val="231F20"/>
          <w:lang w:val="en-US"/>
        </w:rPr>
        <w:t xml:space="preserve"> </w:t>
      </w:r>
      <w:proofErr w:type="spellStart"/>
      <w:r w:rsidR="00861A92" w:rsidRPr="00EC752D">
        <w:rPr>
          <w:rFonts w:ascii="Arial" w:hAnsi="Arial" w:cs="Arial"/>
          <w:b/>
          <w:color w:val="231F20"/>
          <w:lang w:val="en-US"/>
        </w:rPr>
        <w:t>privind</w:t>
      </w:r>
      <w:proofErr w:type="spellEnd"/>
      <w:r w:rsidR="00861A92" w:rsidRPr="00EC752D">
        <w:rPr>
          <w:rFonts w:ascii="Arial" w:hAnsi="Arial" w:cs="Arial"/>
          <w:b/>
          <w:color w:val="231F20"/>
          <w:lang w:val="en-US"/>
        </w:rPr>
        <w:t xml:space="preserve"> </w:t>
      </w:r>
      <w:proofErr w:type="spellStart"/>
      <w:r w:rsidR="00861A92" w:rsidRPr="00EC752D">
        <w:rPr>
          <w:rFonts w:ascii="Arial" w:hAnsi="Arial" w:cs="Arial"/>
          <w:b/>
          <w:color w:val="231F20"/>
          <w:lang w:val="en-US"/>
        </w:rPr>
        <w:t>construcția</w:t>
      </w:r>
      <w:proofErr w:type="spellEnd"/>
      <w:r w:rsidR="00861A92" w:rsidRPr="00EC752D">
        <w:rPr>
          <w:rFonts w:ascii="Arial" w:hAnsi="Arial" w:cs="Arial"/>
          <w:b/>
          <w:color w:val="231F20"/>
          <w:lang w:val="en-US"/>
        </w:rPr>
        <w:t xml:space="preserve"> </w:t>
      </w:r>
      <w:proofErr w:type="spellStart"/>
      <w:r w:rsidR="00861A92" w:rsidRPr="00EC752D">
        <w:rPr>
          <w:rFonts w:ascii="Arial" w:hAnsi="Arial" w:cs="Arial"/>
          <w:b/>
          <w:color w:val="231F20"/>
          <w:lang w:val="en-US"/>
        </w:rPr>
        <w:t>fundațiilor</w:t>
      </w:r>
      <w:proofErr w:type="spellEnd"/>
      <w:r w:rsidR="00861A92" w:rsidRPr="00EC752D">
        <w:rPr>
          <w:rFonts w:ascii="Arial" w:hAnsi="Arial" w:cs="Arial"/>
          <w:b/>
          <w:color w:val="231F20"/>
          <w:lang w:val="en-US"/>
        </w:rPr>
        <w:t xml:space="preserve"> </w:t>
      </w:r>
      <w:proofErr w:type="spellStart"/>
      <w:r w:rsidR="00861A92" w:rsidRPr="00EC752D">
        <w:rPr>
          <w:rFonts w:ascii="Arial" w:hAnsi="Arial" w:cs="Arial"/>
          <w:b/>
          <w:color w:val="231F20"/>
          <w:lang w:val="en-US"/>
        </w:rPr>
        <w:t>și</w:t>
      </w:r>
      <w:proofErr w:type="spellEnd"/>
      <w:r w:rsidR="00861A92" w:rsidRPr="00EC752D">
        <w:rPr>
          <w:rFonts w:ascii="Arial" w:hAnsi="Arial" w:cs="Arial"/>
          <w:b/>
          <w:color w:val="231F20"/>
          <w:lang w:val="en-US"/>
        </w:rPr>
        <w:t xml:space="preserve"> îmbrăcăminților din </w:t>
      </w:r>
      <w:proofErr w:type="spellStart"/>
      <w:r w:rsidR="00861A92" w:rsidRPr="00EC752D">
        <w:rPr>
          <w:rFonts w:ascii="Arial" w:hAnsi="Arial" w:cs="Arial"/>
          <w:b/>
          <w:color w:val="231F20"/>
          <w:lang w:val="en-US"/>
        </w:rPr>
        <w:t>beton</w:t>
      </w:r>
      <w:proofErr w:type="spellEnd"/>
      <w:r w:rsidR="00861A92" w:rsidRPr="00EC752D">
        <w:rPr>
          <w:rFonts w:ascii="Arial" w:hAnsi="Arial" w:cs="Arial"/>
          <w:b/>
          <w:color w:val="231F20"/>
          <w:lang w:val="en-US"/>
        </w:rPr>
        <w:t xml:space="preserve"> de </w:t>
      </w:r>
      <w:proofErr w:type="spellStart"/>
      <w:r w:rsidR="00861A92" w:rsidRPr="00EC752D">
        <w:rPr>
          <w:rFonts w:ascii="Arial" w:hAnsi="Arial" w:cs="Arial"/>
          <w:b/>
          <w:color w:val="231F20"/>
          <w:lang w:val="en-US"/>
        </w:rPr>
        <w:t>ciment</w:t>
      </w:r>
      <w:proofErr w:type="spellEnd"/>
      <w:r w:rsidR="00861A92" w:rsidRPr="00EC752D">
        <w:rPr>
          <w:rFonts w:ascii="Arial" w:hAnsi="Arial" w:cs="Arial"/>
          <w:b/>
          <w:color w:val="231F20"/>
          <w:lang w:val="en-US"/>
        </w:rPr>
        <w:t xml:space="preserve"> </w:t>
      </w:r>
      <w:proofErr w:type="spellStart"/>
      <w:r w:rsidR="00861A92" w:rsidRPr="00EC752D">
        <w:rPr>
          <w:rFonts w:ascii="Arial" w:hAnsi="Arial" w:cs="Arial"/>
          <w:b/>
          <w:color w:val="231F20"/>
          <w:lang w:val="en-US"/>
        </w:rPr>
        <w:t>cilindrat</w:t>
      </w:r>
      <w:proofErr w:type="spellEnd"/>
      <w:r w:rsidRPr="00AC66CC">
        <w:rPr>
          <w:rFonts w:ascii="Arial" w:hAnsi="Arial" w:cs="Arial"/>
          <w:b/>
          <w:lang w:val="ro-MD"/>
        </w:rPr>
        <w:t>”</w:t>
      </w:r>
    </w:p>
    <w:p w14:paraId="702C281F" w14:textId="1153FA1B" w:rsidR="00AC66CC" w:rsidRPr="00AC66CC" w:rsidRDefault="00AC66CC" w:rsidP="00AC66CC">
      <w:pPr>
        <w:widowControl/>
        <w:overflowPunct w:val="0"/>
        <w:jc w:val="center"/>
        <w:textAlignment w:val="baseline"/>
        <w:rPr>
          <w:rFonts w:ascii="Arial" w:hAnsi="Arial" w:cs="Arial"/>
          <w:lang w:val="ro-MD"/>
        </w:rPr>
      </w:pPr>
      <w:r w:rsidRPr="00AC66CC">
        <w:rPr>
          <w:rFonts w:ascii="Arial" w:hAnsi="Arial" w:cs="Arial"/>
          <w:lang w:val="ro-MD"/>
        </w:rPr>
        <w:t>Responsabil de edi</w:t>
      </w:r>
      <w:r w:rsidR="00EA2E93">
        <w:rPr>
          <w:rFonts w:ascii="Arial" w:hAnsi="Arial" w:cs="Arial"/>
          <w:lang w:val="ro-MD"/>
        </w:rPr>
        <w:t>ț</w:t>
      </w:r>
      <w:r w:rsidRPr="00AC66CC">
        <w:rPr>
          <w:rFonts w:ascii="Arial" w:hAnsi="Arial" w:cs="Arial"/>
          <w:lang w:val="ro-MD"/>
        </w:rPr>
        <w:t xml:space="preserve">ie </w:t>
      </w:r>
      <w:r w:rsidR="00D572A6">
        <w:rPr>
          <w:rFonts w:ascii="Arial" w:hAnsi="Arial" w:cs="Arial"/>
          <w:lang w:val="ro-MD"/>
        </w:rPr>
        <w:t xml:space="preserve">G. </w:t>
      </w:r>
      <w:proofErr w:type="spellStart"/>
      <w:r w:rsidR="00D572A6">
        <w:rPr>
          <w:rFonts w:ascii="Arial" w:hAnsi="Arial" w:cs="Arial"/>
          <w:lang w:val="ro-MD"/>
        </w:rPr>
        <w:t>Curilina</w:t>
      </w:r>
      <w:proofErr w:type="spellEnd"/>
    </w:p>
    <w:p w14:paraId="690C3016" w14:textId="77777777" w:rsidR="00AC66CC" w:rsidRPr="00AC66CC" w:rsidRDefault="00AC66CC" w:rsidP="00AC66CC">
      <w:pPr>
        <w:widowControl/>
        <w:overflowPunct w:val="0"/>
        <w:jc w:val="center"/>
        <w:textAlignment w:val="baseline"/>
        <w:rPr>
          <w:rFonts w:ascii="Arial" w:hAnsi="Arial" w:cs="Arial"/>
          <w:lang w:val="ro-MD"/>
        </w:rPr>
      </w:pPr>
    </w:p>
    <w:tbl>
      <w:tblPr>
        <w:tblW w:w="0" w:type="auto"/>
        <w:tblInd w:w="13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662"/>
      </w:tblGrid>
      <w:tr w:rsidR="00AC66CC" w:rsidRPr="00AC66CC" w14:paraId="20645439" w14:textId="77777777" w:rsidTr="00AC66CC">
        <w:tc>
          <w:tcPr>
            <w:tcW w:w="6662" w:type="dxa"/>
            <w:tcBorders>
              <w:left w:val="nil"/>
              <w:right w:val="nil"/>
            </w:tcBorders>
            <w:shd w:val="clear" w:color="auto" w:fill="auto"/>
          </w:tcPr>
          <w:p w14:paraId="139D9B87" w14:textId="77777777" w:rsidR="00AC66CC" w:rsidRPr="00AC66CC" w:rsidRDefault="00AC66CC" w:rsidP="00AC66CC">
            <w:pPr>
              <w:widowControl/>
              <w:overflowPunct w:val="0"/>
              <w:jc w:val="center"/>
              <w:textAlignment w:val="baseline"/>
              <w:rPr>
                <w:rFonts w:ascii="Arial" w:hAnsi="Arial" w:cs="Arial"/>
                <w:lang w:val="ro-MD"/>
              </w:rPr>
            </w:pPr>
            <w:r w:rsidRPr="00AC66CC">
              <w:rPr>
                <w:rFonts w:ascii="Arial" w:hAnsi="Arial" w:cs="Arial"/>
                <w:lang w:val="ro-MD"/>
              </w:rPr>
              <w:t xml:space="preserve">Tiraj 100 ex. Comanda nr. </w:t>
            </w:r>
          </w:p>
        </w:tc>
      </w:tr>
    </w:tbl>
    <w:p w14:paraId="43FFE1CD" w14:textId="77777777" w:rsidR="00AC66CC" w:rsidRPr="00AC66CC" w:rsidRDefault="00AC66CC" w:rsidP="00AC66CC">
      <w:pPr>
        <w:widowControl/>
        <w:overflowPunct w:val="0"/>
        <w:jc w:val="center"/>
        <w:textAlignment w:val="baseline"/>
        <w:rPr>
          <w:rFonts w:ascii="Arial" w:hAnsi="Arial" w:cs="Arial"/>
          <w:lang w:val="ro-MD"/>
        </w:rPr>
      </w:pPr>
    </w:p>
    <w:p w14:paraId="4A86602C" w14:textId="736B0D55" w:rsidR="00AC66CC" w:rsidRPr="00AC66CC" w:rsidRDefault="00AC66CC" w:rsidP="00AC66CC">
      <w:pPr>
        <w:widowControl/>
        <w:overflowPunct w:val="0"/>
        <w:jc w:val="center"/>
        <w:textAlignment w:val="baseline"/>
        <w:rPr>
          <w:rFonts w:ascii="Arial" w:hAnsi="Arial" w:cs="Arial"/>
          <w:b/>
          <w:lang w:val="ro-MD"/>
        </w:rPr>
      </w:pPr>
      <w:r w:rsidRPr="00AC66CC">
        <w:rPr>
          <w:rFonts w:ascii="Arial" w:hAnsi="Arial" w:cs="Arial"/>
          <w:b/>
          <w:lang w:val="ro-MD"/>
        </w:rPr>
        <w:t>Tipărit IC</w:t>
      </w:r>
      <w:r w:rsidR="00EA2E93">
        <w:rPr>
          <w:rFonts w:ascii="Arial" w:hAnsi="Arial" w:cs="Arial"/>
          <w:b/>
          <w:lang w:val="ro-MD"/>
        </w:rPr>
        <w:t>Ș</w:t>
      </w:r>
      <w:r w:rsidRPr="00AC66CC">
        <w:rPr>
          <w:rFonts w:ascii="Arial" w:hAnsi="Arial" w:cs="Arial"/>
          <w:b/>
          <w:lang w:val="ro-MD"/>
        </w:rPr>
        <w:t>C ”INCERCOM” Î.S.</w:t>
      </w:r>
    </w:p>
    <w:p w14:paraId="202444A3" w14:textId="0B73216E" w:rsidR="00AC66CC" w:rsidRPr="00AC66CC" w:rsidRDefault="00AC66CC" w:rsidP="00AC66CC">
      <w:pPr>
        <w:widowControl/>
        <w:overflowPunct w:val="0"/>
        <w:jc w:val="center"/>
        <w:textAlignment w:val="baseline"/>
        <w:rPr>
          <w:rFonts w:ascii="Arial" w:hAnsi="Arial" w:cs="Arial"/>
          <w:b/>
          <w:lang w:val="ro-MD"/>
        </w:rPr>
      </w:pPr>
      <w:r w:rsidRPr="00AC66CC">
        <w:rPr>
          <w:rFonts w:ascii="Arial" w:hAnsi="Arial" w:cs="Arial"/>
          <w:b/>
          <w:lang w:val="ro-MD"/>
        </w:rPr>
        <w:t>Str. Independen</w:t>
      </w:r>
      <w:r w:rsidR="00EA2E93">
        <w:rPr>
          <w:rFonts w:ascii="Arial" w:hAnsi="Arial" w:cs="Arial"/>
          <w:b/>
          <w:lang w:val="ro-MD"/>
        </w:rPr>
        <w:t>ț</w:t>
      </w:r>
      <w:r w:rsidRPr="00AC66CC">
        <w:rPr>
          <w:rFonts w:ascii="Arial" w:hAnsi="Arial" w:cs="Arial"/>
          <w:b/>
          <w:lang w:val="ro-MD"/>
        </w:rPr>
        <w:t>ei 6/1</w:t>
      </w:r>
    </w:p>
    <w:p w14:paraId="2A69F416" w14:textId="3587472C" w:rsidR="00AC66CC" w:rsidRPr="002C2BED" w:rsidRDefault="00000000" w:rsidP="00AC66CC">
      <w:pPr>
        <w:widowControl/>
        <w:overflowPunct w:val="0"/>
        <w:jc w:val="center"/>
        <w:textAlignment w:val="baseline"/>
        <w:rPr>
          <w:rFonts w:ascii="Arial" w:hAnsi="Arial" w:cs="Arial"/>
          <w:b/>
          <w:lang w:val="ro-MD"/>
        </w:rPr>
      </w:pPr>
      <w:hyperlink r:id="rId91" w:history="1">
        <w:r w:rsidR="00322D7B" w:rsidRPr="004C77AA">
          <w:rPr>
            <w:rStyle w:val="a3"/>
            <w:rFonts w:ascii="Arial" w:hAnsi="Arial" w:cs="Arial"/>
            <w:b/>
            <w:lang w:val="ro-MD"/>
          </w:rPr>
          <w:t>www.incercom.md</w:t>
        </w:r>
      </w:hyperlink>
    </w:p>
    <w:sectPr w:rsidR="00AC66CC" w:rsidRPr="002C2BED" w:rsidSect="002E4C36">
      <w:headerReference w:type="even" r:id="rId92"/>
      <w:headerReference w:type="first" r:id="rId93"/>
      <w:footerReference w:type="first" r:id="rId94"/>
      <w:pgSz w:w="11907" w:h="16840" w:code="9"/>
      <w:pgMar w:top="1418" w:right="1418" w:bottom="1418" w:left="1418" w:header="426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6836C3" w14:textId="77777777" w:rsidR="009E588B" w:rsidRDefault="009E588B" w:rsidP="008276C6">
      <w:r>
        <w:separator/>
      </w:r>
    </w:p>
  </w:endnote>
  <w:endnote w:type="continuationSeparator" w:id="0">
    <w:p w14:paraId="4D259EEA" w14:textId="77777777" w:rsidR="009E588B" w:rsidRDefault="009E588B" w:rsidP="008276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MT">
    <w:altName w:val="MS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4DCC3D" w14:textId="77777777" w:rsidR="0033528B" w:rsidRDefault="0033528B">
    <w:pPr>
      <w:pStyle w:val="a9"/>
    </w:pPr>
  </w:p>
  <w:p w14:paraId="69A138F1" w14:textId="77777777" w:rsidR="0033528B" w:rsidRPr="003562EA" w:rsidRDefault="0033528B" w:rsidP="00555282">
    <w:pPr>
      <w:pStyle w:val="a9"/>
      <w:jc w:val="center"/>
      <w:rPr>
        <w:lang w:val="en-US"/>
      </w:rPr>
    </w:pPr>
    <w:r w:rsidRPr="003562EA">
      <w:rPr>
        <w:lang w:val="en-US"/>
      </w:rPr>
      <w:fldChar w:fldCharType="begin"/>
    </w:r>
    <w:r w:rsidRPr="003562EA">
      <w:rPr>
        <w:lang w:val="en-US"/>
      </w:rPr>
      <w:instrText xml:space="preserve"> PAGE   \* MERGEFORMAT </w:instrText>
    </w:r>
    <w:r w:rsidRPr="003562EA">
      <w:rPr>
        <w:lang w:val="en-US"/>
      </w:rPr>
      <w:fldChar w:fldCharType="separate"/>
    </w:r>
    <w:r>
      <w:rPr>
        <w:noProof/>
        <w:lang w:val="en-US"/>
      </w:rPr>
      <w:t>IV</w:t>
    </w:r>
    <w:r w:rsidRPr="003562EA">
      <w:rPr>
        <w:lang w:val="en-US"/>
      </w:rPr>
      <w:fldChar w:fldCharType="end"/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7237D" w14:textId="77777777" w:rsidR="0033528B" w:rsidRPr="007D1EA9" w:rsidRDefault="0033528B" w:rsidP="007D1EA9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1CCBB9" w14:textId="77777777" w:rsidR="0033528B" w:rsidRDefault="0033528B">
    <w:pPr>
      <w:pStyle w:val="a9"/>
      <w:jc w:val="right"/>
    </w:pPr>
  </w:p>
  <w:p w14:paraId="02C02159" w14:textId="77777777" w:rsidR="0033528B" w:rsidRDefault="0033528B" w:rsidP="003562EA">
    <w:pPr>
      <w:pStyle w:val="a9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V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930E5C" w14:textId="77777777" w:rsidR="0033528B" w:rsidRPr="003562EA" w:rsidRDefault="0033528B" w:rsidP="00555282">
    <w:pPr>
      <w:pStyle w:val="a9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1023D2" w14:textId="77777777" w:rsidR="0033528B" w:rsidRDefault="0033528B">
    <w:pPr>
      <w:pStyle w:val="a9"/>
    </w:pPr>
  </w:p>
  <w:p w14:paraId="053AF25B" w14:textId="77777777" w:rsidR="0033528B" w:rsidRPr="00897B2E" w:rsidRDefault="0033528B" w:rsidP="00555282">
    <w:pPr>
      <w:pStyle w:val="a9"/>
      <w:jc w:val="center"/>
      <w:rPr>
        <w:rFonts w:ascii="Arial" w:hAnsi="Arial" w:cs="Arial"/>
        <w:lang w:val="en-US"/>
      </w:rPr>
    </w:pPr>
    <w:r w:rsidRPr="00897B2E">
      <w:rPr>
        <w:rFonts w:ascii="Arial" w:hAnsi="Arial" w:cs="Arial"/>
        <w:lang w:val="en-US"/>
      </w:rPr>
      <w:fldChar w:fldCharType="begin"/>
    </w:r>
    <w:r w:rsidRPr="00897B2E">
      <w:rPr>
        <w:rFonts w:ascii="Arial" w:hAnsi="Arial" w:cs="Arial"/>
        <w:lang w:val="en-US"/>
      </w:rPr>
      <w:instrText xml:space="preserve"> PAGE   \* MERGEFORMAT </w:instrText>
    </w:r>
    <w:r w:rsidRPr="00897B2E">
      <w:rPr>
        <w:rFonts w:ascii="Arial" w:hAnsi="Arial" w:cs="Arial"/>
        <w:lang w:val="en-US"/>
      </w:rPr>
      <w:fldChar w:fldCharType="separate"/>
    </w:r>
    <w:r w:rsidRPr="00897B2E">
      <w:rPr>
        <w:rFonts w:ascii="Arial" w:hAnsi="Arial" w:cs="Arial"/>
        <w:noProof/>
        <w:lang w:val="en-US"/>
      </w:rPr>
      <w:t>IV</w:t>
    </w:r>
    <w:r w:rsidRPr="00897B2E">
      <w:rPr>
        <w:rFonts w:ascii="Arial" w:hAnsi="Arial" w:cs="Arial"/>
        <w:lang w:val="en-US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ED5607" w14:textId="77777777" w:rsidR="0033528B" w:rsidRDefault="0033528B">
    <w:pPr>
      <w:pStyle w:val="a9"/>
      <w:jc w:val="right"/>
    </w:pPr>
  </w:p>
  <w:p w14:paraId="3709F39B" w14:textId="77777777" w:rsidR="0033528B" w:rsidRPr="00897B2E" w:rsidRDefault="0033528B" w:rsidP="00952E8C">
    <w:pPr>
      <w:pStyle w:val="a9"/>
      <w:jc w:val="center"/>
      <w:rPr>
        <w:rFonts w:ascii="Arial" w:hAnsi="Arial" w:cs="Arial"/>
      </w:rPr>
    </w:pPr>
    <w:r w:rsidRPr="00897B2E">
      <w:rPr>
        <w:rFonts w:ascii="Arial" w:hAnsi="Arial" w:cs="Arial"/>
      </w:rPr>
      <w:fldChar w:fldCharType="begin"/>
    </w:r>
    <w:r w:rsidRPr="00897B2E">
      <w:rPr>
        <w:rFonts w:ascii="Arial" w:hAnsi="Arial" w:cs="Arial"/>
      </w:rPr>
      <w:instrText xml:space="preserve"> PAGE   \* MERGEFORMAT </w:instrText>
    </w:r>
    <w:r w:rsidRPr="00897B2E">
      <w:rPr>
        <w:rFonts w:ascii="Arial" w:hAnsi="Arial" w:cs="Arial"/>
      </w:rPr>
      <w:fldChar w:fldCharType="separate"/>
    </w:r>
    <w:r w:rsidRPr="00897B2E">
      <w:rPr>
        <w:rFonts w:ascii="Arial" w:hAnsi="Arial" w:cs="Arial"/>
        <w:noProof/>
      </w:rPr>
      <w:t>III</w:t>
    </w:r>
    <w:r w:rsidRPr="00897B2E">
      <w:rPr>
        <w:rFonts w:ascii="Arial" w:hAnsi="Arial" w:cs="Arial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7BC37E" w14:textId="77777777" w:rsidR="0033528B" w:rsidRPr="003562EA" w:rsidRDefault="0033528B" w:rsidP="00555282">
    <w:pPr>
      <w:pStyle w:val="a9"/>
      <w:jc w:val="center"/>
    </w:pPr>
    <w:r>
      <w:rPr>
        <w:rStyle w:val="ae"/>
      </w:rPr>
      <w:fldChar w:fldCharType="begin"/>
    </w:r>
    <w:r>
      <w:rPr>
        <w:rStyle w:val="ae"/>
      </w:rPr>
      <w:instrText xml:space="preserve"> PAGE </w:instrText>
    </w:r>
    <w:r>
      <w:rPr>
        <w:rStyle w:val="ae"/>
      </w:rPr>
      <w:fldChar w:fldCharType="separate"/>
    </w:r>
    <w:r>
      <w:rPr>
        <w:rStyle w:val="ae"/>
        <w:noProof/>
      </w:rPr>
      <w:t>II</w:t>
    </w:r>
    <w:r>
      <w:rPr>
        <w:rStyle w:val="ae"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7AF92F" w14:textId="77777777" w:rsidR="0033528B" w:rsidRPr="001D6E2D" w:rsidRDefault="0033528B">
    <w:pPr>
      <w:pStyle w:val="a9"/>
      <w:jc w:val="center"/>
      <w:rPr>
        <w:rFonts w:ascii="Arial" w:hAnsi="Arial" w:cs="Arial"/>
      </w:rPr>
    </w:pPr>
    <w:r w:rsidRPr="001D6E2D">
      <w:rPr>
        <w:rFonts w:ascii="Arial" w:hAnsi="Arial" w:cs="Arial"/>
      </w:rPr>
      <w:fldChar w:fldCharType="begin"/>
    </w:r>
    <w:r w:rsidRPr="001D6E2D">
      <w:rPr>
        <w:rFonts w:ascii="Arial" w:hAnsi="Arial" w:cs="Arial"/>
      </w:rPr>
      <w:instrText>PAGE   \* MERGEFORMAT</w:instrText>
    </w:r>
    <w:r w:rsidRPr="001D6E2D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16</w:t>
    </w:r>
    <w:r w:rsidRPr="001D6E2D">
      <w:rPr>
        <w:rFonts w:ascii="Arial" w:hAnsi="Arial" w:cs="Arial"/>
      </w:rP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B54B65" w14:textId="77777777" w:rsidR="0033528B" w:rsidRPr="00D223C6" w:rsidRDefault="0033528B">
    <w:pPr>
      <w:pStyle w:val="a9"/>
      <w:jc w:val="center"/>
      <w:rPr>
        <w:rFonts w:ascii="Arial" w:hAnsi="Arial" w:cs="Arial"/>
      </w:rPr>
    </w:pPr>
    <w:r w:rsidRPr="00D223C6">
      <w:rPr>
        <w:rFonts w:ascii="Arial" w:hAnsi="Arial" w:cs="Arial"/>
      </w:rPr>
      <w:fldChar w:fldCharType="begin"/>
    </w:r>
    <w:r w:rsidRPr="00D223C6">
      <w:rPr>
        <w:rFonts w:ascii="Arial" w:hAnsi="Arial" w:cs="Arial"/>
      </w:rPr>
      <w:instrText>PAGE   \* MERGEFORMAT</w:instrText>
    </w:r>
    <w:r w:rsidRPr="00D223C6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15</w:t>
    </w:r>
    <w:r w:rsidRPr="00D223C6">
      <w:rPr>
        <w:rFonts w:ascii="Arial" w:hAnsi="Arial" w:cs="Arial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33DEC0" w14:textId="77777777" w:rsidR="0033528B" w:rsidRPr="00536AD1" w:rsidRDefault="0033528B">
    <w:pPr>
      <w:pStyle w:val="a9"/>
      <w:jc w:val="center"/>
      <w:rPr>
        <w:rFonts w:ascii="Arial" w:hAnsi="Arial" w:cs="Arial"/>
      </w:rPr>
    </w:pPr>
    <w:r w:rsidRPr="00536AD1">
      <w:rPr>
        <w:rFonts w:ascii="Arial" w:hAnsi="Arial" w:cs="Arial"/>
      </w:rPr>
      <w:fldChar w:fldCharType="begin"/>
    </w:r>
    <w:r w:rsidRPr="00536AD1">
      <w:rPr>
        <w:rFonts w:ascii="Arial" w:hAnsi="Arial" w:cs="Arial"/>
      </w:rPr>
      <w:instrText>PAGE   \* MERGEFORMAT</w:instrText>
    </w:r>
    <w:r w:rsidRPr="00536AD1">
      <w:rPr>
        <w:rFonts w:ascii="Arial" w:hAnsi="Arial" w:cs="Arial"/>
      </w:rPr>
      <w:fldChar w:fldCharType="separate"/>
    </w:r>
    <w:r w:rsidRPr="00536AD1">
      <w:rPr>
        <w:rFonts w:ascii="Arial" w:hAnsi="Arial" w:cs="Arial"/>
        <w:noProof/>
      </w:rPr>
      <w:t>1</w:t>
    </w:r>
    <w:r w:rsidRPr="00536AD1">
      <w:rPr>
        <w:rFonts w:ascii="Arial" w:hAnsi="Arial" w:cs="Arial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0A15AE" w14:textId="77777777" w:rsidR="009E588B" w:rsidRDefault="009E588B" w:rsidP="008276C6">
      <w:r>
        <w:separator/>
      </w:r>
    </w:p>
  </w:footnote>
  <w:footnote w:type="continuationSeparator" w:id="0">
    <w:p w14:paraId="01F7FAFD" w14:textId="77777777" w:rsidR="009E588B" w:rsidRDefault="009E588B" w:rsidP="008276C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035491" w14:textId="6E273136" w:rsidR="0033528B" w:rsidRPr="007D1EA9" w:rsidRDefault="0033528B" w:rsidP="00C360EC">
    <w:pPr>
      <w:pStyle w:val="a7"/>
      <w:jc w:val="center"/>
      <w:rPr>
        <w:szCs w:val="24"/>
      </w:rPr>
    </w:pPr>
    <w:r w:rsidRPr="008839BD">
      <w:rPr>
        <w:rFonts w:ascii="Arial" w:hAnsi="Arial" w:cs="Arial"/>
        <w:lang w:val="en-US"/>
      </w:rPr>
      <w:t>CP D.02.0</w:t>
    </w:r>
    <w:r>
      <w:rPr>
        <w:rFonts w:ascii="Arial" w:hAnsi="Arial" w:cs="Arial"/>
        <w:lang w:val="en-US"/>
      </w:rPr>
      <w:t>1</w:t>
    </w:r>
    <w:r>
      <w:rPr>
        <w:rFonts w:ascii="Arial" w:hAnsi="Arial" w:cs="Arial"/>
      </w:rPr>
      <w:t>:</w:t>
    </w:r>
    <w:r w:rsidRPr="008839BD">
      <w:rPr>
        <w:rFonts w:ascii="Arial" w:hAnsi="Arial" w:cs="Arial"/>
        <w:lang w:val="en-US"/>
      </w:rPr>
      <w:t>20</w:t>
    </w:r>
    <w:r>
      <w:rPr>
        <w:rFonts w:ascii="Arial" w:hAnsi="Arial" w:cs="Arial"/>
        <w:lang w:val="en-US"/>
      </w:rPr>
      <w:t>2</w:t>
    </w:r>
    <w:r>
      <w:rPr>
        <w:rFonts w:ascii="Arial" w:hAnsi="Arial" w:cs="Arial"/>
      </w:rPr>
      <w:t>3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F41A90" w14:textId="5DD7BA81" w:rsidR="0033528B" w:rsidRPr="003562EA" w:rsidRDefault="0033528B" w:rsidP="00C360EC">
    <w:pPr>
      <w:pStyle w:val="a7"/>
      <w:jc w:val="center"/>
      <w:rPr>
        <w:szCs w:val="24"/>
      </w:rPr>
    </w:pPr>
    <w:r w:rsidRPr="008839BD">
      <w:rPr>
        <w:rFonts w:ascii="Arial" w:hAnsi="Arial" w:cs="Arial"/>
        <w:lang w:val="en-US"/>
      </w:rPr>
      <w:t>CP D.02.0</w:t>
    </w:r>
    <w:r>
      <w:rPr>
        <w:rFonts w:ascii="Arial" w:hAnsi="Arial" w:cs="Arial"/>
        <w:lang w:val="en-US"/>
      </w:rPr>
      <w:t>1</w:t>
    </w:r>
    <w:r>
      <w:rPr>
        <w:rFonts w:ascii="Arial" w:hAnsi="Arial" w:cs="Arial"/>
      </w:rPr>
      <w:t>:</w:t>
    </w:r>
    <w:r w:rsidRPr="008839BD">
      <w:rPr>
        <w:rFonts w:ascii="Arial" w:hAnsi="Arial" w:cs="Arial"/>
        <w:lang w:val="en-US"/>
      </w:rPr>
      <w:t>20</w:t>
    </w:r>
    <w:r>
      <w:rPr>
        <w:rFonts w:ascii="Arial" w:hAnsi="Arial" w:cs="Arial"/>
        <w:lang w:val="en-US"/>
      </w:rPr>
      <w:t>2</w:t>
    </w:r>
    <w:r>
      <w:rPr>
        <w:rFonts w:ascii="Arial" w:hAnsi="Arial" w:cs="Arial"/>
      </w:rPr>
      <w:t>3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B63100" w14:textId="3ACCD3F3" w:rsidR="0033528B" w:rsidRPr="0065220C" w:rsidRDefault="0033528B" w:rsidP="00C360EC">
    <w:pPr>
      <w:pStyle w:val="a7"/>
      <w:jc w:val="center"/>
    </w:pPr>
    <w:r w:rsidRPr="008839BD">
      <w:rPr>
        <w:rFonts w:ascii="Arial" w:hAnsi="Arial" w:cs="Arial"/>
        <w:lang w:val="en-US"/>
      </w:rPr>
      <w:t>CP D.02.0</w:t>
    </w:r>
    <w:r>
      <w:rPr>
        <w:rFonts w:ascii="Arial" w:hAnsi="Arial" w:cs="Arial"/>
        <w:lang w:val="en-US"/>
      </w:rPr>
      <w:t>1</w:t>
    </w:r>
    <w:r>
      <w:rPr>
        <w:rFonts w:ascii="Arial" w:hAnsi="Arial" w:cs="Arial"/>
      </w:rPr>
      <w:t>:</w:t>
    </w:r>
    <w:r w:rsidRPr="008839BD">
      <w:rPr>
        <w:rFonts w:ascii="Arial" w:hAnsi="Arial" w:cs="Arial"/>
        <w:lang w:val="en-US"/>
      </w:rPr>
      <w:t>20</w:t>
    </w:r>
    <w:r>
      <w:rPr>
        <w:rFonts w:ascii="Arial" w:hAnsi="Arial" w:cs="Arial"/>
        <w:lang w:val="en-US"/>
      </w:rPr>
      <w:t>2</w:t>
    </w:r>
    <w:r>
      <w:rPr>
        <w:rFonts w:ascii="Arial" w:hAnsi="Arial" w:cs="Arial"/>
      </w:rPr>
      <w:t>3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859144" w14:textId="77777777" w:rsidR="0033528B" w:rsidRDefault="0033528B" w:rsidP="00D223C6">
    <w:pPr>
      <w:pStyle w:val="a7"/>
      <w:jc w:val="center"/>
      <w:rPr>
        <w:rFonts w:ascii="Arial" w:hAnsi="Arial" w:cs="Arial"/>
        <w:lang w:val="ro-RO"/>
      </w:rPr>
    </w:pPr>
  </w:p>
  <w:p w14:paraId="0122AA82" w14:textId="48E9DC55" w:rsidR="0033528B" w:rsidRPr="00D223C6" w:rsidRDefault="0033528B" w:rsidP="00D223C6">
    <w:pPr>
      <w:pStyle w:val="a7"/>
      <w:jc w:val="center"/>
      <w:rPr>
        <w:rFonts w:ascii="Arial" w:hAnsi="Arial" w:cs="Arial"/>
        <w:szCs w:val="24"/>
      </w:rPr>
    </w:pPr>
    <w:r w:rsidRPr="00D223C6">
      <w:rPr>
        <w:rFonts w:ascii="Arial" w:hAnsi="Arial" w:cs="Arial"/>
        <w:lang w:val="ro-RO"/>
      </w:rPr>
      <w:t>CP D.02.0</w:t>
    </w:r>
    <w:r>
      <w:rPr>
        <w:rFonts w:ascii="Arial" w:hAnsi="Arial" w:cs="Arial"/>
        <w:lang w:val="ro-RO"/>
      </w:rPr>
      <w:t>1</w:t>
    </w:r>
    <w:r>
      <w:rPr>
        <w:rFonts w:ascii="Arial" w:hAnsi="Arial" w:cs="Arial"/>
      </w:rPr>
      <w:t>:</w:t>
    </w:r>
    <w:r w:rsidRPr="00D223C6">
      <w:rPr>
        <w:rFonts w:ascii="Arial" w:hAnsi="Arial" w:cs="Arial"/>
        <w:lang w:val="ro-RO"/>
      </w:rPr>
      <w:t>20</w:t>
    </w:r>
    <w:r>
      <w:rPr>
        <w:rFonts w:ascii="Arial" w:hAnsi="Arial" w:cs="Arial"/>
        <w:lang w:val="ro-RO"/>
      </w:rPr>
      <w:t>23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14F0A" w14:textId="77777777" w:rsidR="0033528B" w:rsidRDefault="0033528B" w:rsidP="00604CA4">
    <w:pPr>
      <w:pStyle w:val="a7"/>
      <w:jc w:val="center"/>
      <w:rPr>
        <w:rFonts w:ascii="Arial" w:hAnsi="Arial" w:cs="Arial"/>
        <w:lang w:val="ro-RO"/>
      </w:rPr>
    </w:pPr>
  </w:p>
  <w:p w14:paraId="08F1F18A" w14:textId="4A51838F" w:rsidR="0033528B" w:rsidRPr="00604CA4" w:rsidRDefault="0033528B" w:rsidP="00604CA4">
    <w:pPr>
      <w:pStyle w:val="a7"/>
      <w:jc w:val="center"/>
      <w:rPr>
        <w:rFonts w:ascii="Arial" w:hAnsi="Arial" w:cs="Arial"/>
        <w:lang w:val="ro-RO"/>
      </w:rPr>
    </w:pPr>
    <w:r w:rsidRPr="00604CA4">
      <w:rPr>
        <w:rFonts w:ascii="Arial" w:hAnsi="Arial" w:cs="Arial"/>
        <w:lang w:val="ro-RO"/>
      </w:rPr>
      <w:t>CP D.02.</w:t>
    </w:r>
    <w:r w:rsidRPr="00604CA4">
      <w:rPr>
        <w:rFonts w:ascii="Arial" w:hAnsi="Arial" w:cs="Arial"/>
      </w:rPr>
      <w:t>0</w:t>
    </w:r>
    <w:r>
      <w:rPr>
        <w:rFonts w:ascii="Arial" w:hAnsi="Arial" w:cs="Arial"/>
        <w:lang w:val="en-US"/>
      </w:rPr>
      <w:t>1</w:t>
    </w:r>
    <w:r>
      <w:rPr>
        <w:rFonts w:ascii="Arial" w:hAnsi="Arial" w:cs="Arial"/>
      </w:rPr>
      <w:t>:</w:t>
    </w:r>
    <w:r w:rsidRPr="00604CA4">
      <w:rPr>
        <w:rFonts w:ascii="Arial" w:hAnsi="Arial" w:cs="Arial"/>
        <w:lang w:val="ro-RO"/>
      </w:rPr>
      <w:t>20</w:t>
    </w:r>
    <w:r>
      <w:rPr>
        <w:rFonts w:ascii="Arial" w:hAnsi="Arial" w:cs="Arial"/>
        <w:lang w:val="ro-RO"/>
      </w:rPr>
      <w:t>23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2B9070" w14:textId="34068DCF" w:rsidR="0033528B" w:rsidRPr="00C360EC" w:rsidRDefault="0033528B" w:rsidP="002E4C36">
    <w:pPr>
      <w:pStyle w:val="a7"/>
      <w:jc w:val="center"/>
      <w:rPr>
        <w:rFonts w:ascii="Arial" w:hAnsi="Arial" w:cs="Arial"/>
      </w:rPr>
    </w:pPr>
    <w:r w:rsidRPr="008839BD">
      <w:rPr>
        <w:rFonts w:ascii="Arial" w:hAnsi="Arial" w:cs="Arial"/>
        <w:lang w:val="en-US"/>
      </w:rPr>
      <w:t>CP D.02.0</w:t>
    </w:r>
    <w:r>
      <w:rPr>
        <w:rFonts w:ascii="Arial" w:hAnsi="Arial" w:cs="Arial"/>
        <w:lang w:val="en-US"/>
      </w:rPr>
      <w:t>1</w:t>
    </w:r>
    <w:r>
      <w:rPr>
        <w:rFonts w:ascii="Arial" w:hAnsi="Arial" w:cs="Arial"/>
      </w:rPr>
      <w:t>:</w:t>
    </w:r>
    <w:r w:rsidRPr="008839BD">
      <w:rPr>
        <w:rFonts w:ascii="Arial" w:hAnsi="Arial" w:cs="Arial"/>
        <w:lang w:val="en-US"/>
      </w:rPr>
      <w:t>20</w:t>
    </w:r>
    <w:r>
      <w:rPr>
        <w:rFonts w:ascii="Arial" w:hAnsi="Arial" w:cs="Arial"/>
        <w:lang w:val="en-US"/>
      </w:rPr>
      <w:t>2</w:t>
    </w:r>
    <w:r>
      <w:rPr>
        <w:rFonts w:ascii="Arial" w:hAnsi="Arial" w:cs="Arial"/>
      </w:rPr>
      <w:t>3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DDE3B1" w14:textId="77777777" w:rsidR="0033528B" w:rsidRDefault="0033528B" w:rsidP="00D223C6">
    <w:pPr>
      <w:pStyle w:val="a7"/>
      <w:jc w:val="center"/>
      <w:rPr>
        <w:rFonts w:ascii="Arial" w:hAnsi="Arial" w:cs="Arial"/>
        <w:lang w:val="ro-RO"/>
      </w:rPr>
    </w:pPr>
  </w:p>
  <w:p w14:paraId="5A74A53C" w14:textId="77777777" w:rsidR="0033528B" w:rsidRPr="00D223C6" w:rsidRDefault="0033528B" w:rsidP="00D223C6">
    <w:pPr>
      <w:pStyle w:val="a7"/>
      <w:jc w:val="center"/>
      <w:rPr>
        <w:rFonts w:ascii="Arial" w:hAnsi="Arial" w:cs="Arial"/>
        <w:szCs w:val="24"/>
      </w:rPr>
    </w:pPr>
    <w:r w:rsidRPr="00D223C6">
      <w:rPr>
        <w:rFonts w:ascii="Arial" w:hAnsi="Arial" w:cs="Arial"/>
        <w:lang w:val="ro-RO"/>
      </w:rPr>
      <w:t>CP D.02.0</w:t>
    </w:r>
    <w:r>
      <w:rPr>
        <w:rFonts w:ascii="Arial" w:hAnsi="Arial" w:cs="Arial"/>
        <w:lang w:val="ro-RO"/>
      </w:rPr>
      <w:t>1</w:t>
    </w:r>
    <w:r>
      <w:rPr>
        <w:rFonts w:ascii="Arial" w:hAnsi="Arial" w:cs="Arial"/>
      </w:rPr>
      <w:t>:</w:t>
    </w:r>
    <w:r w:rsidRPr="00D223C6">
      <w:rPr>
        <w:rFonts w:ascii="Arial" w:hAnsi="Arial" w:cs="Arial"/>
        <w:lang w:val="ro-RO"/>
      </w:rPr>
      <w:t>201</w:t>
    </w:r>
    <w:r>
      <w:rPr>
        <w:rFonts w:ascii="Arial" w:hAnsi="Arial" w:cs="Arial"/>
        <w:lang w:val="ro-RO"/>
      </w:rPr>
      <w:t>8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1390F4" w14:textId="77777777" w:rsidR="0033528B" w:rsidRPr="008F11CD" w:rsidRDefault="0033528B" w:rsidP="008F11CD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64EC8"/>
    <w:multiLevelType w:val="singleLevel"/>
    <w:tmpl w:val="4D5ACFF4"/>
    <w:lvl w:ilvl="0">
      <w:start w:val="2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</w:rPr>
    </w:lvl>
  </w:abstractNum>
  <w:abstractNum w:abstractNumId="1" w15:restartNumberingAfterBreak="0">
    <w:nsid w:val="04AD014E"/>
    <w:multiLevelType w:val="multilevel"/>
    <w:tmpl w:val="0BE0003C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2" w15:restartNumberingAfterBreak="0">
    <w:nsid w:val="04EF649B"/>
    <w:multiLevelType w:val="hybridMultilevel"/>
    <w:tmpl w:val="8B9AFDA0"/>
    <w:lvl w:ilvl="0" w:tplc="CFA0AD28">
      <w:start w:val="1"/>
      <w:numFmt w:val="lowerLetter"/>
      <w:lvlText w:val="%1)"/>
      <w:lvlJc w:val="left"/>
      <w:pPr>
        <w:ind w:left="36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4" w:hanging="360"/>
      </w:pPr>
    </w:lvl>
    <w:lvl w:ilvl="2" w:tplc="0419001B" w:tentative="1">
      <w:start w:val="1"/>
      <w:numFmt w:val="lowerRoman"/>
      <w:lvlText w:val="%3."/>
      <w:lvlJc w:val="right"/>
      <w:pPr>
        <w:ind w:left="1804" w:hanging="180"/>
      </w:pPr>
    </w:lvl>
    <w:lvl w:ilvl="3" w:tplc="0419000F" w:tentative="1">
      <w:start w:val="1"/>
      <w:numFmt w:val="decimal"/>
      <w:lvlText w:val="%4."/>
      <w:lvlJc w:val="left"/>
      <w:pPr>
        <w:ind w:left="2524" w:hanging="360"/>
      </w:pPr>
    </w:lvl>
    <w:lvl w:ilvl="4" w:tplc="04190019" w:tentative="1">
      <w:start w:val="1"/>
      <w:numFmt w:val="lowerLetter"/>
      <w:lvlText w:val="%5."/>
      <w:lvlJc w:val="left"/>
      <w:pPr>
        <w:ind w:left="3244" w:hanging="360"/>
      </w:pPr>
    </w:lvl>
    <w:lvl w:ilvl="5" w:tplc="0419001B" w:tentative="1">
      <w:start w:val="1"/>
      <w:numFmt w:val="lowerRoman"/>
      <w:lvlText w:val="%6."/>
      <w:lvlJc w:val="right"/>
      <w:pPr>
        <w:ind w:left="3964" w:hanging="180"/>
      </w:pPr>
    </w:lvl>
    <w:lvl w:ilvl="6" w:tplc="0419000F" w:tentative="1">
      <w:start w:val="1"/>
      <w:numFmt w:val="decimal"/>
      <w:lvlText w:val="%7."/>
      <w:lvlJc w:val="left"/>
      <w:pPr>
        <w:ind w:left="4684" w:hanging="360"/>
      </w:pPr>
    </w:lvl>
    <w:lvl w:ilvl="7" w:tplc="04190019" w:tentative="1">
      <w:start w:val="1"/>
      <w:numFmt w:val="lowerLetter"/>
      <w:lvlText w:val="%8."/>
      <w:lvlJc w:val="left"/>
      <w:pPr>
        <w:ind w:left="5404" w:hanging="360"/>
      </w:pPr>
    </w:lvl>
    <w:lvl w:ilvl="8" w:tplc="0419001B" w:tentative="1">
      <w:start w:val="1"/>
      <w:numFmt w:val="lowerRoman"/>
      <w:lvlText w:val="%9."/>
      <w:lvlJc w:val="right"/>
      <w:pPr>
        <w:ind w:left="6124" w:hanging="180"/>
      </w:pPr>
    </w:lvl>
  </w:abstractNum>
  <w:abstractNum w:abstractNumId="3" w15:restartNumberingAfterBreak="0">
    <w:nsid w:val="0CE56810"/>
    <w:multiLevelType w:val="hybridMultilevel"/>
    <w:tmpl w:val="081EE912"/>
    <w:lvl w:ilvl="0" w:tplc="926A93D0">
      <w:numFmt w:val="bullet"/>
      <w:lvlText w:val="-"/>
      <w:lvlJc w:val="left"/>
      <w:pPr>
        <w:ind w:left="1211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4" w15:restartNumberingAfterBreak="0">
    <w:nsid w:val="13D8070A"/>
    <w:multiLevelType w:val="hybridMultilevel"/>
    <w:tmpl w:val="0A7EC792"/>
    <w:lvl w:ilvl="0" w:tplc="839EA694">
      <w:start w:val="3"/>
      <w:numFmt w:val="bullet"/>
      <w:lvlText w:val="-"/>
      <w:lvlJc w:val="left"/>
      <w:pPr>
        <w:ind w:left="7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" w15:restartNumberingAfterBreak="0">
    <w:nsid w:val="19212BAF"/>
    <w:multiLevelType w:val="singleLevel"/>
    <w:tmpl w:val="408A7A4A"/>
    <w:lvl w:ilvl="0">
      <w:start w:val="4"/>
      <w:numFmt w:val="decimal"/>
      <w:lvlText w:val="(%1)"/>
      <w:legacy w:legacy="1" w:legacySpace="0" w:legacyIndent="686"/>
      <w:lvlJc w:val="left"/>
      <w:rPr>
        <w:rFonts w:ascii="Times New Roman" w:hAnsi="Times New Roman" w:cs="Times New Roman" w:hint="default"/>
      </w:rPr>
    </w:lvl>
  </w:abstractNum>
  <w:abstractNum w:abstractNumId="6" w15:restartNumberingAfterBreak="0">
    <w:nsid w:val="2D37565F"/>
    <w:multiLevelType w:val="multilevel"/>
    <w:tmpl w:val="9418EE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420" w:hanging="420"/>
      </w:pPr>
      <w:rPr>
        <w:rFonts w:hint="default"/>
      </w:rPr>
    </w:lvl>
    <w:lvl w:ilvl="2">
      <w:start w:val="8"/>
      <w:numFmt w:val="bullet"/>
      <w:lvlText w:val="-"/>
      <w:lvlJc w:val="left"/>
      <w:pPr>
        <w:ind w:left="720" w:hanging="720"/>
      </w:pPr>
      <w:rPr>
        <w:rFonts w:ascii="Arial" w:eastAsia="Times New Roman" w:hAnsi="Arial" w:cs="Arial"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2F452598"/>
    <w:multiLevelType w:val="multilevel"/>
    <w:tmpl w:val="031CB74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o-RO" w:eastAsia="ro-RO" w:bidi="ro-R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32483234"/>
    <w:multiLevelType w:val="multilevel"/>
    <w:tmpl w:val="13DEABBE"/>
    <w:lvl w:ilvl="0">
      <w:start w:val="1"/>
      <w:numFmt w:val="decimal"/>
      <w:lvlText w:val="%1"/>
      <w:lvlJc w:val="left"/>
      <w:pPr>
        <w:tabs>
          <w:tab w:val="num" w:pos="510"/>
        </w:tabs>
        <w:ind w:left="510" w:hanging="51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10"/>
        </w:tabs>
        <w:ind w:left="510" w:hanging="51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9" w15:restartNumberingAfterBreak="0">
    <w:nsid w:val="32C575A3"/>
    <w:multiLevelType w:val="singleLevel"/>
    <w:tmpl w:val="8E2CB62C"/>
    <w:lvl w:ilvl="0">
      <w:start w:val="1"/>
      <w:numFmt w:val="decimal"/>
      <w:lvlText w:val="(%1)"/>
      <w:legacy w:legacy="1" w:legacySpace="0" w:legacyIndent="686"/>
      <w:lvlJc w:val="left"/>
      <w:rPr>
        <w:rFonts w:ascii="Times New Roman" w:hAnsi="Times New Roman" w:cs="Times New Roman" w:hint="default"/>
      </w:rPr>
    </w:lvl>
  </w:abstractNum>
  <w:abstractNum w:abstractNumId="10" w15:restartNumberingAfterBreak="0">
    <w:nsid w:val="36592403"/>
    <w:multiLevelType w:val="hybridMultilevel"/>
    <w:tmpl w:val="6B447FB0"/>
    <w:lvl w:ilvl="0" w:tplc="926A93D0">
      <w:numFmt w:val="bullet"/>
      <w:lvlText w:val="-"/>
      <w:lvlJc w:val="left"/>
      <w:pPr>
        <w:ind w:left="1004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3720131E"/>
    <w:multiLevelType w:val="hybridMultilevel"/>
    <w:tmpl w:val="99FA708C"/>
    <w:lvl w:ilvl="0" w:tplc="B5C4C09C">
      <w:start w:val="3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B4200AB"/>
    <w:multiLevelType w:val="hybridMultilevel"/>
    <w:tmpl w:val="AF8C40BA"/>
    <w:lvl w:ilvl="0" w:tplc="04090017">
      <w:start w:val="1"/>
      <w:numFmt w:val="lowerLetter"/>
      <w:lvlText w:val="%1)"/>
      <w:lvlJc w:val="left"/>
      <w:pPr>
        <w:ind w:left="1208" w:hanging="360"/>
      </w:pPr>
    </w:lvl>
    <w:lvl w:ilvl="1" w:tplc="04090019">
      <w:start w:val="1"/>
      <w:numFmt w:val="lowerLetter"/>
      <w:lvlText w:val="%2."/>
      <w:lvlJc w:val="left"/>
      <w:pPr>
        <w:ind w:left="1928" w:hanging="360"/>
      </w:pPr>
    </w:lvl>
    <w:lvl w:ilvl="2" w:tplc="0409001B" w:tentative="1">
      <w:start w:val="1"/>
      <w:numFmt w:val="lowerRoman"/>
      <w:lvlText w:val="%3."/>
      <w:lvlJc w:val="right"/>
      <w:pPr>
        <w:ind w:left="2648" w:hanging="180"/>
      </w:pPr>
    </w:lvl>
    <w:lvl w:ilvl="3" w:tplc="0409000F" w:tentative="1">
      <w:start w:val="1"/>
      <w:numFmt w:val="decimal"/>
      <w:lvlText w:val="%4."/>
      <w:lvlJc w:val="left"/>
      <w:pPr>
        <w:ind w:left="3368" w:hanging="360"/>
      </w:pPr>
    </w:lvl>
    <w:lvl w:ilvl="4" w:tplc="04090019" w:tentative="1">
      <w:start w:val="1"/>
      <w:numFmt w:val="lowerLetter"/>
      <w:lvlText w:val="%5."/>
      <w:lvlJc w:val="left"/>
      <w:pPr>
        <w:ind w:left="4088" w:hanging="360"/>
      </w:pPr>
    </w:lvl>
    <w:lvl w:ilvl="5" w:tplc="0409001B" w:tentative="1">
      <w:start w:val="1"/>
      <w:numFmt w:val="lowerRoman"/>
      <w:lvlText w:val="%6."/>
      <w:lvlJc w:val="right"/>
      <w:pPr>
        <w:ind w:left="4808" w:hanging="180"/>
      </w:pPr>
    </w:lvl>
    <w:lvl w:ilvl="6" w:tplc="0409000F" w:tentative="1">
      <w:start w:val="1"/>
      <w:numFmt w:val="decimal"/>
      <w:lvlText w:val="%7."/>
      <w:lvlJc w:val="left"/>
      <w:pPr>
        <w:ind w:left="5528" w:hanging="360"/>
      </w:pPr>
    </w:lvl>
    <w:lvl w:ilvl="7" w:tplc="04090019" w:tentative="1">
      <w:start w:val="1"/>
      <w:numFmt w:val="lowerLetter"/>
      <w:lvlText w:val="%8."/>
      <w:lvlJc w:val="left"/>
      <w:pPr>
        <w:ind w:left="6248" w:hanging="360"/>
      </w:pPr>
    </w:lvl>
    <w:lvl w:ilvl="8" w:tplc="0409001B" w:tentative="1">
      <w:start w:val="1"/>
      <w:numFmt w:val="lowerRoman"/>
      <w:lvlText w:val="%9."/>
      <w:lvlJc w:val="right"/>
      <w:pPr>
        <w:ind w:left="6968" w:hanging="180"/>
      </w:pPr>
    </w:lvl>
  </w:abstractNum>
  <w:abstractNum w:abstractNumId="13" w15:restartNumberingAfterBreak="0">
    <w:nsid w:val="410651AB"/>
    <w:multiLevelType w:val="hybridMultilevel"/>
    <w:tmpl w:val="3E1AD1FE"/>
    <w:lvl w:ilvl="0" w:tplc="0418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46185956"/>
    <w:multiLevelType w:val="multilevel"/>
    <w:tmpl w:val="1EBEDE3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47136CE1"/>
    <w:multiLevelType w:val="hybridMultilevel"/>
    <w:tmpl w:val="D34494FE"/>
    <w:lvl w:ilvl="0" w:tplc="19F8B35E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85E7E1C"/>
    <w:multiLevelType w:val="hybridMultilevel"/>
    <w:tmpl w:val="8AE4AD02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 w15:restartNumberingAfterBreak="0">
    <w:nsid w:val="497301A8"/>
    <w:multiLevelType w:val="multilevel"/>
    <w:tmpl w:val="4D74AA06"/>
    <w:lvl w:ilvl="0">
      <w:start w:val="2"/>
      <w:numFmt w:val="decimal"/>
      <w:lvlText w:val="%1."/>
      <w:lvlJc w:val="left"/>
      <w:pPr>
        <w:tabs>
          <w:tab w:val="num" w:pos="630"/>
        </w:tabs>
        <w:ind w:left="630" w:hanging="630"/>
      </w:pPr>
      <w:rPr>
        <w:rFonts w:hint="default"/>
      </w:rPr>
    </w:lvl>
    <w:lvl w:ilvl="1">
      <w:start w:val="4"/>
      <w:numFmt w:val="decimal"/>
      <w:lvlText w:val="%1.%2."/>
      <w:lvlJc w:val="left"/>
      <w:pPr>
        <w:tabs>
          <w:tab w:val="num" w:pos="630"/>
        </w:tabs>
        <w:ind w:left="630" w:hanging="63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4CB2140B"/>
    <w:multiLevelType w:val="multilevel"/>
    <w:tmpl w:val="4258B32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o-RO" w:eastAsia="ro-RO" w:bidi="ro-R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4D102FBC"/>
    <w:multiLevelType w:val="multilevel"/>
    <w:tmpl w:val="124420C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43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0" w15:restartNumberingAfterBreak="0">
    <w:nsid w:val="589B6D68"/>
    <w:multiLevelType w:val="multilevel"/>
    <w:tmpl w:val="F3A497F0"/>
    <w:lvl w:ilvl="0">
      <w:start w:val="1"/>
      <w:numFmt w:val="bullet"/>
      <w:lvlText w:val="-"/>
      <w:lvlJc w:val="left"/>
      <w:rPr>
        <w:rFonts w:ascii="Courier New" w:eastAsia="Courier New" w:hAnsi="Courier New" w:cs="Courier New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o-RO" w:eastAsia="ro-RO" w:bidi="ro-R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5F75517B"/>
    <w:multiLevelType w:val="hybridMultilevel"/>
    <w:tmpl w:val="3BC09C96"/>
    <w:lvl w:ilvl="0" w:tplc="04190017">
      <w:start w:val="1"/>
      <w:numFmt w:val="lowerLetter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2453E31"/>
    <w:multiLevelType w:val="hybridMultilevel"/>
    <w:tmpl w:val="8D36C53A"/>
    <w:lvl w:ilvl="0" w:tplc="C32C20C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0418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63EB07D9"/>
    <w:multiLevelType w:val="hybridMultilevel"/>
    <w:tmpl w:val="8C74B77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653E4CEA"/>
    <w:multiLevelType w:val="hybridMultilevel"/>
    <w:tmpl w:val="DC46E3E0"/>
    <w:lvl w:ilvl="0" w:tplc="1F567D8C">
      <w:start w:val="1"/>
      <w:numFmt w:val="lowerLetter"/>
      <w:lvlText w:val="%1)"/>
      <w:lvlJc w:val="left"/>
      <w:pPr>
        <w:ind w:left="6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6" w:hanging="360"/>
      </w:pPr>
    </w:lvl>
    <w:lvl w:ilvl="2" w:tplc="0419001B" w:tentative="1">
      <w:start w:val="1"/>
      <w:numFmt w:val="lowerRoman"/>
      <w:lvlText w:val="%3."/>
      <w:lvlJc w:val="right"/>
      <w:pPr>
        <w:ind w:left="2086" w:hanging="180"/>
      </w:pPr>
    </w:lvl>
    <w:lvl w:ilvl="3" w:tplc="0419000F" w:tentative="1">
      <w:start w:val="1"/>
      <w:numFmt w:val="decimal"/>
      <w:lvlText w:val="%4."/>
      <w:lvlJc w:val="left"/>
      <w:pPr>
        <w:ind w:left="2806" w:hanging="360"/>
      </w:pPr>
    </w:lvl>
    <w:lvl w:ilvl="4" w:tplc="04190019" w:tentative="1">
      <w:start w:val="1"/>
      <w:numFmt w:val="lowerLetter"/>
      <w:lvlText w:val="%5."/>
      <w:lvlJc w:val="left"/>
      <w:pPr>
        <w:ind w:left="3526" w:hanging="360"/>
      </w:pPr>
    </w:lvl>
    <w:lvl w:ilvl="5" w:tplc="0419001B" w:tentative="1">
      <w:start w:val="1"/>
      <w:numFmt w:val="lowerRoman"/>
      <w:lvlText w:val="%6."/>
      <w:lvlJc w:val="right"/>
      <w:pPr>
        <w:ind w:left="4246" w:hanging="180"/>
      </w:pPr>
    </w:lvl>
    <w:lvl w:ilvl="6" w:tplc="0419000F" w:tentative="1">
      <w:start w:val="1"/>
      <w:numFmt w:val="decimal"/>
      <w:lvlText w:val="%7."/>
      <w:lvlJc w:val="left"/>
      <w:pPr>
        <w:ind w:left="4966" w:hanging="360"/>
      </w:pPr>
    </w:lvl>
    <w:lvl w:ilvl="7" w:tplc="04190019" w:tentative="1">
      <w:start w:val="1"/>
      <w:numFmt w:val="lowerLetter"/>
      <w:lvlText w:val="%8."/>
      <w:lvlJc w:val="left"/>
      <w:pPr>
        <w:ind w:left="5686" w:hanging="360"/>
      </w:pPr>
    </w:lvl>
    <w:lvl w:ilvl="8" w:tplc="0419001B" w:tentative="1">
      <w:start w:val="1"/>
      <w:numFmt w:val="lowerRoman"/>
      <w:lvlText w:val="%9."/>
      <w:lvlJc w:val="right"/>
      <w:pPr>
        <w:ind w:left="6406" w:hanging="180"/>
      </w:pPr>
    </w:lvl>
  </w:abstractNum>
  <w:abstractNum w:abstractNumId="25" w15:restartNumberingAfterBreak="0">
    <w:nsid w:val="6610340A"/>
    <w:multiLevelType w:val="multilevel"/>
    <w:tmpl w:val="23E2DA76"/>
    <w:lvl w:ilvl="0">
      <w:start w:val="17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o-RO" w:eastAsia="ro-RO" w:bidi="ro-RO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o-RO" w:eastAsia="ro-RO" w:bidi="ro-RO"/>
      </w:rPr>
    </w:lvl>
    <w:lvl w:ilvl="2">
      <w:start w:val="1"/>
      <w:numFmt w:val="decimal"/>
      <w:lvlText w:val="%1.%2.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o-RO" w:eastAsia="ro-RO" w:bidi="ro-RO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72125CBF"/>
    <w:multiLevelType w:val="singleLevel"/>
    <w:tmpl w:val="8AAC6F8E"/>
    <w:lvl w:ilvl="0">
      <w:start w:val="1"/>
      <w:numFmt w:val="lowerLetter"/>
      <w:lvlText w:val="%1)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27" w15:restartNumberingAfterBreak="0">
    <w:nsid w:val="756165C1"/>
    <w:multiLevelType w:val="hybridMultilevel"/>
    <w:tmpl w:val="B8F2C5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BF52D60"/>
    <w:multiLevelType w:val="multilevel"/>
    <w:tmpl w:val="EA5EA352"/>
    <w:lvl w:ilvl="0">
      <w:start w:val="1"/>
      <w:numFmt w:val="bullet"/>
      <w:lvlText w:val="-"/>
      <w:lvlJc w:val="left"/>
      <w:pPr>
        <w:ind w:left="720" w:hanging="360"/>
      </w:pPr>
      <w:rPr>
        <w:u w:val="none"/>
        <w:vertAlign w:val="baseli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  <w:vertAlign w:val="baseli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  <w:vertAlign w:val="baseli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  <w:vertAlign w:val="baseli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  <w:vertAlign w:val="baseli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  <w:vertAlign w:val="baseli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  <w:vertAlign w:val="baseli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  <w:vertAlign w:val="baseli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  <w:vertAlign w:val="baseline"/>
      </w:rPr>
    </w:lvl>
  </w:abstractNum>
  <w:num w:numId="1" w16cid:durableId="1935939849">
    <w:abstractNumId w:val="22"/>
  </w:num>
  <w:num w:numId="2" w16cid:durableId="1614435923">
    <w:abstractNumId w:val="13"/>
  </w:num>
  <w:num w:numId="3" w16cid:durableId="564995119">
    <w:abstractNumId w:val="19"/>
  </w:num>
  <w:num w:numId="4" w16cid:durableId="1867984725">
    <w:abstractNumId w:val="8"/>
  </w:num>
  <w:num w:numId="5" w16cid:durableId="467628091">
    <w:abstractNumId w:val="17"/>
  </w:num>
  <w:num w:numId="6" w16cid:durableId="630209609">
    <w:abstractNumId w:val="4"/>
  </w:num>
  <w:num w:numId="7" w16cid:durableId="269749461">
    <w:abstractNumId w:val="15"/>
  </w:num>
  <w:num w:numId="8" w16cid:durableId="355009352">
    <w:abstractNumId w:val="11"/>
  </w:num>
  <w:num w:numId="9" w16cid:durableId="1558318377">
    <w:abstractNumId w:val="27"/>
  </w:num>
  <w:num w:numId="10" w16cid:durableId="865562378">
    <w:abstractNumId w:val="3"/>
  </w:num>
  <w:num w:numId="11" w16cid:durableId="1527016467">
    <w:abstractNumId w:val="10"/>
  </w:num>
  <w:num w:numId="12" w16cid:durableId="113061772">
    <w:abstractNumId w:val="0"/>
  </w:num>
  <w:num w:numId="13" w16cid:durableId="1678727629">
    <w:abstractNumId w:val="9"/>
  </w:num>
  <w:num w:numId="14" w16cid:durableId="1768453631">
    <w:abstractNumId w:val="5"/>
  </w:num>
  <w:num w:numId="15" w16cid:durableId="920528862">
    <w:abstractNumId w:val="26"/>
  </w:num>
  <w:num w:numId="16" w16cid:durableId="2053188767">
    <w:abstractNumId w:val="12"/>
  </w:num>
  <w:num w:numId="17" w16cid:durableId="103430762">
    <w:abstractNumId w:val="24"/>
  </w:num>
  <w:num w:numId="18" w16cid:durableId="907422332">
    <w:abstractNumId w:val="2"/>
  </w:num>
  <w:num w:numId="19" w16cid:durableId="681050536">
    <w:abstractNumId w:val="21"/>
  </w:num>
  <w:num w:numId="20" w16cid:durableId="692266497">
    <w:abstractNumId w:val="28"/>
  </w:num>
  <w:num w:numId="21" w16cid:durableId="2122533033">
    <w:abstractNumId w:val="1"/>
  </w:num>
  <w:num w:numId="22" w16cid:durableId="1674986085">
    <w:abstractNumId w:val="16"/>
  </w:num>
  <w:num w:numId="23" w16cid:durableId="1851486421">
    <w:abstractNumId w:val="23"/>
  </w:num>
  <w:num w:numId="24" w16cid:durableId="985626588">
    <w:abstractNumId w:val="18"/>
  </w:num>
  <w:num w:numId="25" w16cid:durableId="682560711">
    <w:abstractNumId w:val="25"/>
  </w:num>
  <w:num w:numId="26" w16cid:durableId="231939070">
    <w:abstractNumId w:val="20"/>
  </w:num>
  <w:num w:numId="27" w16cid:durableId="2069067010">
    <w:abstractNumId w:val="7"/>
  </w:num>
  <w:num w:numId="28" w16cid:durableId="1364794268">
    <w:abstractNumId w:val="14"/>
  </w:num>
  <w:num w:numId="29" w16cid:durableId="175651110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183"/>
  <w:mirrorMargins/>
  <w:bordersDoNotSurroundHeader/>
  <w:bordersDoNotSurroundFooter/>
  <w:hideSpellingErrors/>
  <w:activeWritingStyle w:appName="MSWord" w:lang="ru-RU" w:vendorID="1" w:dllVersion="512" w:checkStyle="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2616"/>
    <w:rsid w:val="000000E2"/>
    <w:rsid w:val="000010AE"/>
    <w:rsid w:val="00001A2A"/>
    <w:rsid w:val="000028B2"/>
    <w:rsid w:val="00002D83"/>
    <w:rsid w:val="00003545"/>
    <w:rsid w:val="000035E3"/>
    <w:rsid w:val="000045F4"/>
    <w:rsid w:val="00007559"/>
    <w:rsid w:val="000076EE"/>
    <w:rsid w:val="00007D61"/>
    <w:rsid w:val="00007E5F"/>
    <w:rsid w:val="0001099A"/>
    <w:rsid w:val="000118C9"/>
    <w:rsid w:val="00011BD0"/>
    <w:rsid w:val="000128A4"/>
    <w:rsid w:val="00012F33"/>
    <w:rsid w:val="000131BB"/>
    <w:rsid w:val="00013213"/>
    <w:rsid w:val="000134EC"/>
    <w:rsid w:val="00014B7D"/>
    <w:rsid w:val="000166D2"/>
    <w:rsid w:val="00016FFB"/>
    <w:rsid w:val="00017131"/>
    <w:rsid w:val="00017420"/>
    <w:rsid w:val="0001767A"/>
    <w:rsid w:val="00017707"/>
    <w:rsid w:val="00017B6D"/>
    <w:rsid w:val="00017BC0"/>
    <w:rsid w:val="00017BD4"/>
    <w:rsid w:val="00020666"/>
    <w:rsid w:val="00021092"/>
    <w:rsid w:val="00021531"/>
    <w:rsid w:val="00021541"/>
    <w:rsid w:val="00021557"/>
    <w:rsid w:val="00022830"/>
    <w:rsid w:val="00023022"/>
    <w:rsid w:val="00024519"/>
    <w:rsid w:val="000254B5"/>
    <w:rsid w:val="000254CA"/>
    <w:rsid w:val="00025787"/>
    <w:rsid w:val="000259ED"/>
    <w:rsid w:val="00025A5E"/>
    <w:rsid w:val="0002638F"/>
    <w:rsid w:val="00026967"/>
    <w:rsid w:val="00026D53"/>
    <w:rsid w:val="00027FFE"/>
    <w:rsid w:val="00030508"/>
    <w:rsid w:val="00030640"/>
    <w:rsid w:val="000312ED"/>
    <w:rsid w:val="000330DC"/>
    <w:rsid w:val="000363A4"/>
    <w:rsid w:val="00037168"/>
    <w:rsid w:val="0003761D"/>
    <w:rsid w:val="00037C2E"/>
    <w:rsid w:val="00040CED"/>
    <w:rsid w:val="00043104"/>
    <w:rsid w:val="00043B75"/>
    <w:rsid w:val="00043D5A"/>
    <w:rsid w:val="00045B4F"/>
    <w:rsid w:val="00046929"/>
    <w:rsid w:val="00046C54"/>
    <w:rsid w:val="0004751B"/>
    <w:rsid w:val="0005062A"/>
    <w:rsid w:val="00051959"/>
    <w:rsid w:val="00052F15"/>
    <w:rsid w:val="00053298"/>
    <w:rsid w:val="000535C6"/>
    <w:rsid w:val="00053668"/>
    <w:rsid w:val="00054ADA"/>
    <w:rsid w:val="00054EE3"/>
    <w:rsid w:val="00055813"/>
    <w:rsid w:val="00055F8B"/>
    <w:rsid w:val="000562EC"/>
    <w:rsid w:val="00057AC3"/>
    <w:rsid w:val="00060823"/>
    <w:rsid w:val="00061436"/>
    <w:rsid w:val="00062774"/>
    <w:rsid w:val="00062EB0"/>
    <w:rsid w:val="00064752"/>
    <w:rsid w:val="00065EB2"/>
    <w:rsid w:val="00066BAB"/>
    <w:rsid w:val="00067005"/>
    <w:rsid w:val="000707E4"/>
    <w:rsid w:val="00070E02"/>
    <w:rsid w:val="0007187C"/>
    <w:rsid w:val="000721BD"/>
    <w:rsid w:val="000722D1"/>
    <w:rsid w:val="0007347F"/>
    <w:rsid w:val="000754F7"/>
    <w:rsid w:val="00075B6F"/>
    <w:rsid w:val="000763CA"/>
    <w:rsid w:val="00080A64"/>
    <w:rsid w:val="00080AF6"/>
    <w:rsid w:val="00080B49"/>
    <w:rsid w:val="00081259"/>
    <w:rsid w:val="000816E8"/>
    <w:rsid w:val="00081C65"/>
    <w:rsid w:val="00082024"/>
    <w:rsid w:val="0008223B"/>
    <w:rsid w:val="00082475"/>
    <w:rsid w:val="00082666"/>
    <w:rsid w:val="00082703"/>
    <w:rsid w:val="0008290D"/>
    <w:rsid w:val="000829DE"/>
    <w:rsid w:val="0008307B"/>
    <w:rsid w:val="000832CD"/>
    <w:rsid w:val="000847CE"/>
    <w:rsid w:val="00084894"/>
    <w:rsid w:val="0008502F"/>
    <w:rsid w:val="00085EE9"/>
    <w:rsid w:val="00085FD6"/>
    <w:rsid w:val="00086293"/>
    <w:rsid w:val="00086F15"/>
    <w:rsid w:val="00090371"/>
    <w:rsid w:val="00091699"/>
    <w:rsid w:val="000918E9"/>
    <w:rsid w:val="00092718"/>
    <w:rsid w:val="00092A17"/>
    <w:rsid w:val="00093B87"/>
    <w:rsid w:val="0009450E"/>
    <w:rsid w:val="00095B8C"/>
    <w:rsid w:val="00097D74"/>
    <w:rsid w:val="000A0770"/>
    <w:rsid w:val="000A0F53"/>
    <w:rsid w:val="000A1230"/>
    <w:rsid w:val="000A326A"/>
    <w:rsid w:val="000A36C3"/>
    <w:rsid w:val="000A3B9B"/>
    <w:rsid w:val="000A3DEE"/>
    <w:rsid w:val="000A56CB"/>
    <w:rsid w:val="000A577E"/>
    <w:rsid w:val="000A59F7"/>
    <w:rsid w:val="000A67E0"/>
    <w:rsid w:val="000A6E86"/>
    <w:rsid w:val="000A7B36"/>
    <w:rsid w:val="000B071E"/>
    <w:rsid w:val="000B1FFA"/>
    <w:rsid w:val="000B2DDC"/>
    <w:rsid w:val="000B3027"/>
    <w:rsid w:val="000B3D9D"/>
    <w:rsid w:val="000B3F25"/>
    <w:rsid w:val="000B41F3"/>
    <w:rsid w:val="000B4C6D"/>
    <w:rsid w:val="000B4D08"/>
    <w:rsid w:val="000B4F9C"/>
    <w:rsid w:val="000B5246"/>
    <w:rsid w:val="000B529B"/>
    <w:rsid w:val="000B52D8"/>
    <w:rsid w:val="000B5DCA"/>
    <w:rsid w:val="000B6733"/>
    <w:rsid w:val="000B6D4F"/>
    <w:rsid w:val="000B7354"/>
    <w:rsid w:val="000B7408"/>
    <w:rsid w:val="000C03C6"/>
    <w:rsid w:val="000C09E8"/>
    <w:rsid w:val="000C1124"/>
    <w:rsid w:val="000C17B8"/>
    <w:rsid w:val="000C2600"/>
    <w:rsid w:val="000C3237"/>
    <w:rsid w:val="000C33F6"/>
    <w:rsid w:val="000C3F71"/>
    <w:rsid w:val="000C4C8D"/>
    <w:rsid w:val="000C4C8E"/>
    <w:rsid w:val="000C55B9"/>
    <w:rsid w:val="000C563B"/>
    <w:rsid w:val="000C5CEC"/>
    <w:rsid w:val="000C6B96"/>
    <w:rsid w:val="000D0ADB"/>
    <w:rsid w:val="000D0C02"/>
    <w:rsid w:val="000D1826"/>
    <w:rsid w:val="000D1A7C"/>
    <w:rsid w:val="000D1F70"/>
    <w:rsid w:val="000D23B2"/>
    <w:rsid w:val="000D2B09"/>
    <w:rsid w:val="000D4349"/>
    <w:rsid w:val="000D458C"/>
    <w:rsid w:val="000D47B2"/>
    <w:rsid w:val="000D522D"/>
    <w:rsid w:val="000D5284"/>
    <w:rsid w:val="000D5CF6"/>
    <w:rsid w:val="000D65AD"/>
    <w:rsid w:val="000D6B1F"/>
    <w:rsid w:val="000D6E46"/>
    <w:rsid w:val="000D7F33"/>
    <w:rsid w:val="000E0D68"/>
    <w:rsid w:val="000E2E9D"/>
    <w:rsid w:val="000E58A1"/>
    <w:rsid w:val="000E634B"/>
    <w:rsid w:val="000E6816"/>
    <w:rsid w:val="000E6B19"/>
    <w:rsid w:val="000E6CA6"/>
    <w:rsid w:val="000E72C5"/>
    <w:rsid w:val="000E7A6B"/>
    <w:rsid w:val="000E7C22"/>
    <w:rsid w:val="000F0FEA"/>
    <w:rsid w:val="000F1277"/>
    <w:rsid w:val="000F13B5"/>
    <w:rsid w:val="000F165D"/>
    <w:rsid w:val="000F2BDC"/>
    <w:rsid w:val="000F2FB6"/>
    <w:rsid w:val="000F306C"/>
    <w:rsid w:val="000F313D"/>
    <w:rsid w:val="000F332E"/>
    <w:rsid w:val="000F3CCE"/>
    <w:rsid w:val="000F3D46"/>
    <w:rsid w:val="000F4917"/>
    <w:rsid w:val="000F4977"/>
    <w:rsid w:val="000F6592"/>
    <w:rsid w:val="000F6A7D"/>
    <w:rsid w:val="000F6FAE"/>
    <w:rsid w:val="000F70B8"/>
    <w:rsid w:val="000F7354"/>
    <w:rsid w:val="000F78B1"/>
    <w:rsid w:val="00100450"/>
    <w:rsid w:val="001006C2"/>
    <w:rsid w:val="00100D24"/>
    <w:rsid w:val="001015B2"/>
    <w:rsid w:val="00101E32"/>
    <w:rsid w:val="00102417"/>
    <w:rsid w:val="00102834"/>
    <w:rsid w:val="0010325C"/>
    <w:rsid w:val="00103434"/>
    <w:rsid w:val="00103580"/>
    <w:rsid w:val="00104F65"/>
    <w:rsid w:val="00105CB6"/>
    <w:rsid w:val="00105CF0"/>
    <w:rsid w:val="0010610E"/>
    <w:rsid w:val="001061CB"/>
    <w:rsid w:val="00106D55"/>
    <w:rsid w:val="001070C3"/>
    <w:rsid w:val="0010772B"/>
    <w:rsid w:val="00107A9F"/>
    <w:rsid w:val="001112F0"/>
    <w:rsid w:val="0011225E"/>
    <w:rsid w:val="001139AC"/>
    <w:rsid w:val="00115949"/>
    <w:rsid w:val="00115BFF"/>
    <w:rsid w:val="001161EC"/>
    <w:rsid w:val="00116A7C"/>
    <w:rsid w:val="00117332"/>
    <w:rsid w:val="0012032D"/>
    <w:rsid w:val="00120747"/>
    <w:rsid w:val="0012236C"/>
    <w:rsid w:val="00122949"/>
    <w:rsid w:val="00122B5E"/>
    <w:rsid w:val="001238F6"/>
    <w:rsid w:val="001258BA"/>
    <w:rsid w:val="00126116"/>
    <w:rsid w:val="00127A0D"/>
    <w:rsid w:val="00127E22"/>
    <w:rsid w:val="00130290"/>
    <w:rsid w:val="00130C75"/>
    <w:rsid w:val="0013164F"/>
    <w:rsid w:val="00131F81"/>
    <w:rsid w:val="001324FE"/>
    <w:rsid w:val="00132620"/>
    <w:rsid w:val="00132DD9"/>
    <w:rsid w:val="001338F8"/>
    <w:rsid w:val="00133E69"/>
    <w:rsid w:val="001348B7"/>
    <w:rsid w:val="00134A3D"/>
    <w:rsid w:val="00134AA2"/>
    <w:rsid w:val="00135656"/>
    <w:rsid w:val="00135CA7"/>
    <w:rsid w:val="0013692A"/>
    <w:rsid w:val="00136E84"/>
    <w:rsid w:val="00140D69"/>
    <w:rsid w:val="00140FB6"/>
    <w:rsid w:val="00141468"/>
    <w:rsid w:val="00141CFA"/>
    <w:rsid w:val="00142918"/>
    <w:rsid w:val="001445C1"/>
    <w:rsid w:val="00144C7B"/>
    <w:rsid w:val="00145085"/>
    <w:rsid w:val="001453AE"/>
    <w:rsid w:val="001455DB"/>
    <w:rsid w:val="001462F8"/>
    <w:rsid w:val="0014653E"/>
    <w:rsid w:val="00146E49"/>
    <w:rsid w:val="00147B66"/>
    <w:rsid w:val="00150BBC"/>
    <w:rsid w:val="00151C94"/>
    <w:rsid w:val="00151EAF"/>
    <w:rsid w:val="001538D3"/>
    <w:rsid w:val="00153F29"/>
    <w:rsid w:val="001602E9"/>
    <w:rsid w:val="0016168B"/>
    <w:rsid w:val="0016184A"/>
    <w:rsid w:val="001618BE"/>
    <w:rsid w:val="00161D6F"/>
    <w:rsid w:val="00161F4D"/>
    <w:rsid w:val="001627E6"/>
    <w:rsid w:val="0016479A"/>
    <w:rsid w:val="0016489E"/>
    <w:rsid w:val="0016580C"/>
    <w:rsid w:val="00167238"/>
    <w:rsid w:val="00167CFE"/>
    <w:rsid w:val="00170291"/>
    <w:rsid w:val="00170BD6"/>
    <w:rsid w:val="00170E60"/>
    <w:rsid w:val="001714BB"/>
    <w:rsid w:val="00171C29"/>
    <w:rsid w:val="001724E6"/>
    <w:rsid w:val="00172504"/>
    <w:rsid w:val="00172D19"/>
    <w:rsid w:val="00173510"/>
    <w:rsid w:val="00174004"/>
    <w:rsid w:val="00175CED"/>
    <w:rsid w:val="001760AE"/>
    <w:rsid w:val="00176559"/>
    <w:rsid w:val="00180B60"/>
    <w:rsid w:val="00180C7A"/>
    <w:rsid w:val="001811F1"/>
    <w:rsid w:val="00182274"/>
    <w:rsid w:val="00184111"/>
    <w:rsid w:val="00184245"/>
    <w:rsid w:val="001845AE"/>
    <w:rsid w:val="001856B3"/>
    <w:rsid w:val="001861DF"/>
    <w:rsid w:val="00186308"/>
    <w:rsid w:val="00186B07"/>
    <w:rsid w:val="00186B58"/>
    <w:rsid w:val="001872BE"/>
    <w:rsid w:val="00187740"/>
    <w:rsid w:val="00190A42"/>
    <w:rsid w:val="00190A67"/>
    <w:rsid w:val="00191A1F"/>
    <w:rsid w:val="001920B8"/>
    <w:rsid w:val="00196467"/>
    <w:rsid w:val="001965E1"/>
    <w:rsid w:val="00196DE2"/>
    <w:rsid w:val="001972FE"/>
    <w:rsid w:val="001A00B3"/>
    <w:rsid w:val="001A14D7"/>
    <w:rsid w:val="001A1F6E"/>
    <w:rsid w:val="001A29B3"/>
    <w:rsid w:val="001A3651"/>
    <w:rsid w:val="001A42A0"/>
    <w:rsid w:val="001A468E"/>
    <w:rsid w:val="001A58B2"/>
    <w:rsid w:val="001A7030"/>
    <w:rsid w:val="001A78A3"/>
    <w:rsid w:val="001B034B"/>
    <w:rsid w:val="001B045A"/>
    <w:rsid w:val="001B1940"/>
    <w:rsid w:val="001B27ED"/>
    <w:rsid w:val="001B2BB3"/>
    <w:rsid w:val="001B2D72"/>
    <w:rsid w:val="001B3C36"/>
    <w:rsid w:val="001B3E15"/>
    <w:rsid w:val="001B527F"/>
    <w:rsid w:val="001B60B5"/>
    <w:rsid w:val="001B6D18"/>
    <w:rsid w:val="001B6DC6"/>
    <w:rsid w:val="001B76A3"/>
    <w:rsid w:val="001B7835"/>
    <w:rsid w:val="001B7B3F"/>
    <w:rsid w:val="001C0B5F"/>
    <w:rsid w:val="001C0C1E"/>
    <w:rsid w:val="001C27F7"/>
    <w:rsid w:val="001C2FA5"/>
    <w:rsid w:val="001C33C6"/>
    <w:rsid w:val="001C3586"/>
    <w:rsid w:val="001C3634"/>
    <w:rsid w:val="001C465E"/>
    <w:rsid w:val="001C4912"/>
    <w:rsid w:val="001C4CD0"/>
    <w:rsid w:val="001C768D"/>
    <w:rsid w:val="001D11AF"/>
    <w:rsid w:val="001D18F4"/>
    <w:rsid w:val="001D1EDA"/>
    <w:rsid w:val="001D221F"/>
    <w:rsid w:val="001D2712"/>
    <w:rsid w:val="001D3401"/>
    <w:rsid w:val="001D3553"/>
    <w:rsid w:val="001D46B9"/>
    <w:rsid w:val="001D490A"/>
    <w:rsid w:val="001D681E"/>
    <w:rsid w:val="001D6E2D"/>
    <w:rsid w:val="001D6FFB"/>
    <w:rsid w:val="001D7061"/>
    <w:rsid w:val="001D75BB"/>
    <w:rsid w:val="001E0329"/>
    <w:rsid w:val="001E1590"/>
    <w:rsid w:val="001E1BA9"/>
    <w:rsid w:val="001E2972"/>
    <w:rsid w:val="001E2D1B"/>
    <w:rsid w:val="001E30D9"/>
    <w:rsid w:val="001E3AEF"/>
    <w:rsid w:val="001E3F13"/>
    <w:rsid w:val="001E45E0"/>
    <w:rsid w:val="001E579A"/>
    <w:rsid w:val="001E5C8E"/>
    <w:rsid w:val="001E6053"/>
    <w:rsid w:val="001E78BA"/>
    <w:rsid w:val="001E7CBD"/>
    <w:rsid w:val="001E7DB1"/>
    <w:rsid w:val="001F0231"/>
    <w:rsid w:val="001F130A"/>
    <w:rsid w:val="001F133C"/>
    <w:rsid w:val="001F2869"/>
    <w:rsid w:val="001F2B56"/>
    <w:rsid w:val="001F3E94"/>
    <w:rsid w:val="001F3F9F"/>
    <w:rsid w:val="001F4F8F"/>
    <w:rsid w:val="001F65B4"/>
    <w:rsid w:val="001F6F60"/>
    <w:rsid w:val="00200140"/>
    <w:rsid w:val="0020037C"/>
    <w:rsid w:val="00200A22"/>
    <w:rsid w:val="00200A50"/>
    <w:rsid w:val="00200DD7"/>
    <w:rsid w:val="00201F99"/>
    <w:rsid w:val="002028C6"/>
    <w:rsid w:val="002075DB"/>
    <w:rsid w:val="00207DA3"/>
    <w:rsid w:val="002108D7"/>
    <w:rsid w:val="002123CC"/>
    <w:rsid w:val="00212A09"/>
    <w:rsid w:val="00212AAF"/>
    <w:rsid w:val="00213C16"/>
    <w:rsid w:val="002149C4"/>
    <w:rsid w:val="00216E13"/>
    <w:rsid w:val="00216F1D"/>
    <w:rsid w:val="0021733E"/>
    <w:rsid w:val="0022057C"/>
    <w:rsid w:val="002206CC"/>
    <w:rsid w:val="002212BE"/>
    <w:rsid w:val="00222D22"/>
    <w:rsid w:val="00222FBD"/>
    <w:rsid w:val="00223195"/>
    <w:rsid w:val="00223703"/>
    <w:rsid w:val="00223AC5"/>
    <w:rsid w:val="00223DEC"/>
    <w:rsid w:val="0022451B"/>
    <w:rsid w:val="00224A90"/>
    <w:rsid w:val="00224B5F"/>
    <w:rsid w:val="00224DE0"/>
    <w:rsid w:val="00225FEB"/>
    <w:rsid w:val="002264EA"/>
    <w:rsid w:val="0022689D"/>
    <w:rsid w:val="00226ADD"/>
    <w:rsid w:val="00230A06"/>
    <w:rsid w:val="00231309"/>
    <w:rsid w:val="002316B3"/>
    <w:rsid w:val="00231858"/>
    <w:rsid w:val="00231EE4"/>
    <w:rsid w:val="002327E8"/>
    <w:rsid w:val="00233892"/>
    <w:rsid w:val="00234F63"/>
    <w:rsid w:val="00234FF4"/>
    <w:rsid w:val="0023549E"/>
    <w:rsid w:val="002367C3"/>
    <w:rsid w:val="00237884"/>
    <w:rsid w:val="00237D0C"/>
    <w:rsid w:val="002405AB"/>
    <w:rsid w:val="00240D5E"/>
    <w:rsid w:val="00240F04"/>
    <w:rsid w:val="002421B1"/>
    <w:rsid w:val="00242521"/>
    <w:rsid w:val="00242567"/>
    <w:rsid w:val="00242631"/>
    <w:rsid w:val="002435C5"/>
    <w:rsid w:val="00243F59"/>
    <w:rsid w:val="002443DE"/>
    <w:rsid w:val="00244767"/>
    <w:rsid w:val="002462A3"/>
    <w:rsid w:val="00247B58"/>
    <w:rsid w:val="00247C4A"/>
    <w:rsid w:val="00250819"/>
    <w:rsid w:val="00250F6B"/>
    <w:rsid w:val="002512FE"/>
    <w:rsid w:val="00251A45"/>
    <w:rsid w:val="00251F1E"/>
    <w:rsid w:val="0025218F"/>
    <w:rsid w:val="00252488"/>
    <w:rsid w:val="00252FB7"/>
    <w:rsid w:val="00253060"/>
    <w:rsid w:val="002536DD"/>
    <w:rsid w:val="00253AA6"/>
    <w:rsid w:val="00253E4B"/>
    <w:rsid w:val="00254C3E"/>
    <w:rsid w:val="00254C74"/>
    <w:rsid w:val="00254D38"/>
    <w:rsid w:val="00254E0C"/>
    <w:rsid w:val="00255E1D"/>
    <w:rsid w:val="00256AB2"/>
    <w:rsid w:val="00256CF6"/>
    <w:rsid w:val="0025785F"/>
    <w:rsid w:val="002605C0"/>
    <w:rsid w:val="00261716"/>
    <w:rsid w:val="002619AE"/>
    <w:rsid w:val="00261B08"/>
    <w:rsid w:val="00261D5F"/>
    <w:rsid w:val="00262DB5"/>
    <w:rsid w:val="00262F73"/>
    <w:rsid w:val="00263085"/>
    <w:rsid w:val="00264166"/>
    <w:rsid w:val="00265D2A"/>
    <w:rsid w:val="00265F22"/>
    <w:rsid w:val="002671CF"/>
    <w:rsid w:val="002708DE"/>
    <w:rsid w:val="00270C0C"/>
    <w:rsid w:val="00270E92"/>
    <w:rsid w:val="0027189A"/>
    <w:rsid w:val="00272435"/>
    <w:rsid w:val="0027400E"/>
    <w:rsid w:val="002746BD"/>
    <w:rsid w:val="00274DF9"/>
    <w:rsid w:val="0027630F"/>
    <w:rsid w:val="0027676E"/>
    <w:rsid w:val="00277976"/>
    <w:rsid w:val="00277D71"/>
    <w:rsid w:val="0028078F"/>
    <w:rsid w:val="0028084A"/>
    <w:rsid w:val="002810EA"/>
    <w:rsid w:val="00281B0B"/>
    <w:rsid w:val="0028218F"/>
    <w:rsid w:val="00282211"/>
    <w:rsid w:val="00282303"/>
    <w:rsid w:val="00283F70"/>
    <w:rsid w:val="0028462F"/>
    <w:rsid w:val="00285D8B"/>
    <w:rsid w:val="00286750"/>
    <w:rsid w:val="00286915"/>
    <w:rsid w:val="00286FA6"/>
    <w:rsid w:val="00287B3B"/>
    <w:rsid w:val="00287BFA"/>
    <w:rsid w:val="00291483"/>
    <w:rsid w:val="002918AC"/>
    <w:rsid w:val="002919C6"/>
    <w:rsid w:val="00291DC0"/>
    <w:rsid w:val="00292F78"/>
    <w:rsid w:val="0029324C"/>
    <w:rsid w:val="00293457"/>
    <w:rsid w:val="002935F8"/>
    <w:rsid w:val="00293774"/>
    <w:rsid w:val="0029409F"/>
    <w:rsid w:val="00294F06"/>
    <w:rsid w:val="0029528E"/>
    <w:rsid w:val="00295350"/>
    <w:rsid w:val="00295C2A"/>
    <w:rsid w:val="00295EE0"/>
    <w:rsid w:val="002962B6"/>
    <w:rsid w:val="00296431"/>
    <w:rsid w:val="00296EA2"/>
    <w:rsid w:val="002975C9"/>
    <w:rsid w:val="0029785C"/>
    <w:rsid w:val="002A04EF"/>
    <w:rsid w:val="002A2BC8"/>
    <w:rsid w:val="002A2D0F"/>
    <w:rsid w:val="002A34E4"/>
    <w:rsid w:val="002A3A9D"/>
    <w:rsid w:val="002A3E6F"/>
    <w:rsid w:val="002A4A6E"/>
    <w:rsid w:val="002A4F72"/>
    <w:rsid w:val="002A545B"/>
    <w:rsid w:val="002A5779"/>
    <w:rsid w:val="002A5920"/>
    <w:rsid w:val="002A59B6"/>
    <w:rsid w:val="002A5EFB"/>
    <w:rsid w:val="002A6C5E"/>
    <w:rsid w:val="002B0B64"/>
    <w:rsid w:val="002B1A39"/>
    <w:rsid w:val="002B1C79"/>
    <w:rsid w:val="002B24C1"/>
    <w:rsid w:val="002B3040"/>
    <w:rsid w:val="002B378C"/>
    <w:rsid w:val="002B4406"/>
    <w:rsid w:val="002B5982"/>
    <w:rsid w:val="002B6A8F"/>
    <w:rsid w:val="002B6C4F"/>
    <w:rsid w:val="002B70D1"/>
    <w:rsid w:val="002B7241"/>
    <w:rsid w:val="002B7CBF"/>
    <w:rsid w:val="002C033C"/>
    <w:rsid w:val="002C0F8F"/>
    <w:rsid w:val="002C1C5D"/>
    <w:rsid w:val="002C272F"/>
    <w:rsid w:val="002C2BED"/>
    <w:rsid w:val="002C2D54"/>
    <w:rsid w:val="002C30B8"/>
    <w:rsid w:val="002C30C6"/>
    <w:rsid w:val="002C4498"/>
    <w:rsid w:val="002C4E25"/>
    <w:rsid w:val="002C5872"/>
    <w:rsid w:val="002C648A"/>
    <w:rsid w:val="002C7390"/>
    <w:rsid w:val="002D1BB7"/>
    <w:rsid w:val="002D1D5D"/>
    <w:rsid w:val="002D2860"/>
    <w:rsid w:val="002D294A"/>
    <w:rsid w:val="002D33E3"/>
    <w:rsid w:val="002D5043"/>
    <w:rsid w:val="002D5AFA"/>
    <w:rsid w:val="002D5BB7"/>
    <w:rsid w:val="002D7724"/>
    <w:rsid w:val="002E02FA"/>
    <w:rsid w:val="002E0B17"/>
    <w:rsid w:val="002E14CD"/>
    <w:rsid w:val="002E2283"/>
    <w:rsid w:val="002E2454"/>
    <w:rsid w:val="002E2477"/>
    <w:rsid w:val="002E266D"/>
    <w:rsid w:val="002E2839"/>
    <w:rsid w:val="002E2FC1"/>
    <w:rsid w:val="002E30EE"/>
    <w:rsid w:val="002E4C36"/>
    <w:rsid w:val="002E4CC4"/>
    <w:rsid w:val="002E55ED"/>
    <w:rsid w:val="002E6014"/>
    <w:rsid w:val="002E6D00"/>
    <w:rsid w:val="002E7DED"/>
    <w:rsid w:val="002F3374"/>
    <w:rsid w:val="002F46E4"/>
    <w:rsid w:val="002F48EE"/>
    <w:rsid w:val="002F492E"/>
    <w:rsid w:val="002F5DB2"/>
    <w:rsid w:val="002F5FA2"/>
    <w:rsid w:val="002F72E1"/>
    <w:rsid w:val="002F7838"/>
    <w:rsid w:val="00301A0B"/>
    <w:rsid w:val="00302C9F"/>
    <w:rsid w:val="00303649"/>
    <w:rsid w:val="00303985"/>
    <w:rsid w:val="00303DA3"/>
    <w:rsid w:val="00304947"/>
    <w:rsid w:val="003049C6"/>
    <w:rsid w:val="00305B1A"/>
    <w:rsid w:val="00305BC3"/>
    <w:rsid w:val="00305C4D"/>
    <w:rsid w:val="00305CE5"/>
    <w:rsid w:val="00306910"/>
    <w:rsid w:val="00307659"/>
    <w:rsid w:val="00307E74"/>
    <w:rsid w:val="00310376"/>
    <w:rsid w:val="003105D5"/>
    <w:rsid w:val="003117F0"/>
    <w:rsid w:val="003141E7"/>
    <w:rsid w:val="003147E5"/>
    <w:rsid w:val="0031492C"/>
    <w:rsid w:val="00315BE9"/>
    <w:rsid w:val="00320926"/>
    <w:rsid w:val="00321006"/>
    <w:rsid w:val="00321226"/>
    <w:rsid w:val="0032168E"/>
    <w:rsid w:val="00321B82"/>
    <w:rsid w:val="003228E7"/>
    <w:rsid w:val="00322D7B"/>
    <w:rsid w:val="003234EA"/>
    <w:rsid w:val="00323FB1"/>
    <w:rsid w:val="0032430A"/>
    <w:rsid w:val="00326259"/>
    <w:rsid w:val="0032631C"/>
    <w:rsid w:val="00326A40"/>
    <w:rsid w:val="00327252"/>
    <w:rsid w:val="00327A74"/>
    <w:rsid w:val="00331072"/>
    <w:rsid w:val="0033259C"/>
    <w:rsid w:val="00332A23"/>
    <w:rsid w:val="00334577"/>
    <w:rsid w:val="00334704"/>
    <w:rsid w:val="0033528B"/>
    <w:rsid w:val="00335A8A"/>
    <w:rsid w:val="00335B6D"/>
    <w:rsid w:val="003370B6"/>
    <w:rsid w:val="0034009B"/>
    <w:rsid w:val="00341025"/>
    <w:rsid w:val="00341A94"/>
    <w:rsid w:val="00342A3A"/>
    <w:rsid w:val="00342C41"/>
    <w:rsid w:val="003433F2"/>
    <w:rsid w:val="00344404"/>
    <w:rsid w:val="0034440E"/>
    <w:rsid w:val="0034463C"/>
    <w:rsid w:val="00344E2A"/>
    <w:rsid w:val="00345A9C"/>
    <w:rsid w:val="00346BEB"/>
    <w:rsid w:val="003475A8"/>
    <w:rsid w:val="00350060"/>
    <w:rsid w:val="00352149"/>
    <w:rsid w:val="00352544"/>
    <w:rsid w:val="0035257D"/>
    <w:rsid w:val="00352CFA"/>
    <w:rsid w:val="00353CC7"/>
    <w:rsid w:val="003547B2"/>
    <w:rsid w:val="003549E4"/>
    <w:rsid w:val="00354F62"/>
    <w:rsid w:val="00355980"/>
    <w:rsid w:val="00355C36"/>
    <w:rsid w:val="00355EA9"/>
    <w:rsid w:val="003562EA"/>
    <w:rsid w:val="00356381"/>
    <w:rsid w:val="00356940"/>
    <w:rsid w:val="00356B00"/>
    <w:rsid w:val="0035736D"/>
    <w:rsid w:val="00360702"/>
    <w:rsid w:val="0036107D"/>
    <w:rsid w:val="00361AA6"/>
    <w:rsid w:val="00361BA1"/>
    <w:rsid w:val="00361E81"/>
    <w:rsid w:val="00362954"/>
    <w:rsid w:val="00363612"/>
    <w:rsid w:val="0036389E"/>
    <w:rsid w:val="00364097"/>
    <w:rsid w:val="0036424A"/>
    <w:rsid w:val="003648C1"/>
    <w:rsid w:val="0036497A"/>
    <w:rsid w:val="003652E3"/>
    <w:rsid w:val="00365AEC"/>
    <w:rsid w:val="00365C2A"/>
    <w:rsid w:val="00366788"/>
    <w:rsid w:val="00370EB2"/>
    <w:rsid w:val="003732EB"/>
    <w:rsid w:val="00373AB4"/>
    <w:rsid w:val="003744A5"/>
    <w:rsid w:val="003747BD"/>
    <w:rsid w:val="00374DCD"/>
    <w:rsid w:val="00374F21"/>
    <w:rsid w:val="00376C2B"/>
    <w:rsid w:val="00377BDD"/>
    <w:rsid w:val="00377C2E"/>
    <w:rsid w:val="00380314"/>
    <w:rsid w:val="00380A61"/>
    <w:rsid w:val="00381468"/>
    <w:rsid w:val="003816B4"/>
    <w:rsid w:val="00382202"/>
    <w:rsid w:val="00382A9D"/>
    <w:rsid w:val="00382D63"/>
    <w:rsid w:val="003831B9"/>
    <w:rsid w:val="0038321E"/>
    <w:rsid w:val="00383D34"/>
    <w:rsid w:val="00385058"/>
    <w:rsid w:val="0038538E"/>
    <w:rsid w:val="00385FEA"/>
    <w:rsid w:val="00386B78"/>
    <w:rsid w:val="00386F30"/>
    <w:rsid w:val="00387F77"/>
    <w:rsid w:val="003901E8"/>
    <w:rsid w:val="00390861"/>
    <w:rsid w:val="00391B0C"/>
    <w:rsid w:val="003923F9"/>
    <w:rsid w:val="0039253B"/>
    <w:rsid w:val="00392E82"/>
    <w:rsid w:val="00392F41"/>
    <w:rsid w:val="00393F2B"/>
    <w:rsid w:val="0039423E"/>
    <w:rsid w:val="0039426F"/>
    <w:rsid w:val="00394BC5"/>
    <w:rsid w:val="00394D34"/>
    <w:rsid w:val="00397515"/>
    <w:rsid w:val="003A095A"/>
    <w:rsid w:val="003A0A5B"/>
    <w:rsid w:val="003A2831"/>
    <w:rsid w:val="003A30F4"/>
    <w:rsid w:val="003A3D74"/>
    <w:rsid w:val="003A3F10"/>
    <w:rsid w:val="003A404A"/>
    <w:rsid w:val="003A45CD"/>
    <w:rsid w:val="003A4851"/>
    <w:rsid w:val="003A4DB0"/>
    <w:rsid w:val="003A592F"/>
    <w:rsid w:val="003A642F"/>
    <w:rsid w:val="003A6C2E"/>
    <w:rsid w:val="003A791B"/>
    <w:rsid w:val="003B0271"/>
    <w:rsid w:val="003B1EE7"/>
    <w:rsid w:val="003B2DD0"/>
    <w:rsid w:val="003B4029"/>
    <w:rsid w:val="003B41C8"/>
    <w:rsid w:val="003B4884"/>
    <w:rsid w:val="003B520C"/>
    <w:rsid w:val="003B5263"/>
    <w:rsid w:val="003B68AC"/>
    <w:rsid w:val="003C23DA"/>
    <w:rsid w:val="003C2651"/>
    <w:rsid w:val="003C26E8"/>
    <w:rsid w:val="003C322A"/>
    <w:rsid w:val="003C3270"/>
    <w:rsid w:val="003C5684"/>
    <w:rsid w:val="003C5BE9"/>
    <w:rsid w:val="003C6124"/>
    <w:rsid w:val="003C62B7"/>
    <w:rsid w:val="003C6C0A"/>
    <w:rsid w:val="003C774B"/>
    <w:rsid w:val="003D0F48"/>
    <w:rsid w:val="003D1339"/>
    <w:rsid w:val="003D13A6"/>
    <w:rsid w:val="003D1CAF"/>
    <w:rsid w:val="003D1E0D"/>
    <w:rsid w:val="003D1EDF"/>
    <w:rsid w:val="003D23C0"/>
    <w:rsid w:val="003D3524"/>
    <w:rsid w:val="003D39F2"/>
    <w:rsid w:val="003D483E"/>
    <w:rsid w:val="003D48F9"/>
    <w:rsid w:val="003D55FE"/>
    <w:rsid w:val="003D695E"/>
    <w:rsid w:val="003D6EB2"/>
    <w:rsid w:val="003D6F7C"/>
    <w:rsid w:val="003D7771"/>
    <w:rsid w:val="003E139B"/>
    <w:rsid w:val="003E1477"/>
    <w:rsid w:val="003E1BE5"/>
    <w:rsid w:val="003E1FA4"/>
    <w:rsid w:val="003E2543"/>
    <w:rsid w:val="003E31C7"/>
    <w:rsid w:val="003E377F"/>
    <w:rsid w:val="003E41C7"/>
    <w:rsid w:val="003E4698"/>
    <w:rsid w:val="003E472A"/>
    <w:rsid w:val="003E552C"/>
    <w:rsid w:val="003E6077"/>
    <w:rsid w:val="003E6298"/>
    <w:rsid w:val="003E7727"/>
    <w:rsid w:val="003E7A45"/>
    <w:rsid w:val="003E7E89"/>
    <w:rsid w:val="003F057C"/>
    <w:rsid w:val="003F1FEB"/>
    <w:rsid w:val="003F22C9"/>
    <w:rsid w:val="003F247C"/>
    <w:rsid w:val="003F2965"/>
    <w:rsid w:val="003F29EB"/>
    <w:rsid w:val="003F2A49"/>
    <w:rsid w:val="003F3050"/>
    <w:rsid w:val="003F3228"/>
    <w:rsid w:val="003F34E4"/>
    <w:rsid w:val="003F35E7"/>
    <w:rsid w:val="003F3A71"/>
    <w:rsid w:val="003F3B2A"/>
    <w:rsid w:val="003F5CA5"/>
    <w:rsid w:val="003F6089"/>
    <w:rsid w:val="003F658A"/>
    <w:rsid w:val="0040065A"/>
    <w:rsid w:val="0040088A"/>
    <w:rsid w:val="004009E7"/>
    <w:rsid w:val="00400CB3"/>
    <w:rsid w:val="00400FBC"/>
    <w:rsid w:val="004031A3"/>
    <w:rsid w:val="004034F8"/>
    <w:rsid w:val="004037E5"/>
    <w:rsid w:val="00404A8C"/>
    <w:rsid w:val="0040547D"/>
    <w:rsid w:val="0040655F"/>
    <w:rsid w:val="00406761"/>
    <w:rsid w:val="00407253"/>
    <w:rsid w:val="004108D6"/>
    <w:rsid w:val="004114B1"/>
    <w:rsid w:val="0041167A"/>
    <w:rsid w:val="00411E35"/>
    <w:rsid w:val="004124E9"/>
    <w:rsid w:val="004128CA"/>
    <w:rsid w:val="0041295F"/>
    <w:rsid w:val="00412BAF"/>
    <w:rsid w:val="0041359C"/>
    <w:rsid w:val="00413AFA"/>
    <w:rsid w:val="00414CFB"/>
    <w:rsid w:val="004153D9"/>
    <w:rsid w:val="004156BE"/>
    <w:rsid w:val="00415713"/>
    <w:rsid w:val="00415921"/>
    <w:rsid w:val="0041599D"/>
    <w:rsid w:val="00415B4E"/>
    <w:rsid w:val="004161B4"/>
    <w:rsid w:val="00417A28"/>
    <w:rsid w:val="00420D70"/>
    <w:rsid w:val="00421FEB"/>
    <w:rsid w:val="00422E6A"/>
    <w:rsid w:val="00423454"/>
    <w:rsid w:val="00423838"/>
    <w:rsid w:val="004247CB"/>
    <w:rsid w:val="00425600"/>
    <w:rsid w:val="004259EE"/>
    <w:rsid w:val="00426ED5"/>
    <w:rsid w:val="004271C6"/>
    <w:rsid w:val="0042764B"/>
    <w:rsid w:val="004278CF"/>
    <w:rsid w:val="00427EB3"/>
    <w:rsid w:val="0043027A"/>
    <w:rsid w:val="004310CD"/>
    <w:rsid w:val="0043186B"/>
    <w:rsid w:val="004319E5"/>
    <w:rsid w:val="00432182"/>
    <w:rsid w:val="004325A5"/>
    <w:rsid w:val="00433FDA"/>
    <w:rsid w:val="00434E8B"/>
    <w:rsid w:val="00434EC2"/>
    <w:rsid w:val="004352E6"/>
    <w:rsid w:val="0043635C"/>
    <w:rsid w:val="00436F5A"/>
    <w:rsid w:val="0043762A"/>
    <w:rsid w:val="00437D73"/>
    <w:rsid w:val="004401E7"/>
    <w:rsid w:val="0044093A"/>
    <w:rsid w:val="00440D81"/>
    <w:rsid w:val="0044106C"/>
    <w:rsid w:val="00442732"/>
    <w:rsid w:val="00442D73"/>
    <w:rsid w:val="004437EA"/>
    <w:rsid w:val="0044523F"/>
    <w:rsid w:val="004459C1"/>
    <w:rsid w:val="0044628A"/>
    <w:rsid w:val="00446614"/>
    <w:rsid w:val="00446A5E"/>
    <w:rsid w:val="00446EDC"/>
    <w:rsid w:val="00447ADA"/>
    <w:rsid w:val="00447E20"/>
    <w:rsid w:val="00447E9B"/>
    <w:rsid w:val="004514F3"/>
    <w:rsid w:val="00451E4B"/>
    <w:rsid w:val="004527D3"/>
    <w:rsid w:val="00453714"/>
    <w:rsid w:val="004550B4"/>
    <w:rsid w:val="004555AF"/>
    <w:rsid w:val="00455A96"/>
    <w:rsid w:val="004569C4"/>
    <w:rsid w:val="00460A75"/>
    <w:rsid w:val="0046109A"/>
    <w:rsid w:val="00461422"/>
    <w:rsid w:val="00461F11"/>
    <w:rsid w:val="00462726"/>
    <w:rsid w:val="00462A38"/>
    <w:rsid w:val="00462B84"/>
    <w:rsid w:val="00463401"/>
    <w:rsid w:val="00463F82"/>
    <w:rsid w:val="0046502B"/>
    <w:rsid w:val="00466A25"/>
    <w:rsid w:val="00467199"/>
    <w:rsid w:val="00467A85"/>
    <w:rsid w:val="004705FB"/>
    <w:rsid w:val="00470AB8"/>
    <w:rsid w:val="00472C12"/>
    <w:rsid w:val="00474002"/>
    <w:rsid w:val="004740E6"/>
    <w:rsid w:val="00475679"/>
    <w:rsid w:val="00475FBB"/>
    <w:rsid w:val="004762BA"/>
    <w:rsid w:val="00476E67"/>
    <w:rsid w:val="00476F83"/>
    <w:rsid w:val="004772A8"/>
    <w:rsid w:val="00477E09"/>
    <w:rsid w:val="00477F37"/>
    <w:rsid w:val="00480802"/>
    <w:rsid w:val="00481007"/>
    <w:rsid w:val="00481223"/>
    <w:rsid w:val="004816FD"/>
    <w:rsid w:val="00481D85"/>
    <w:rsid w:val="00482095"/>
    <w:rsid w:val="004820C7"/>
    <w:rsid w:val="00483340"/>
    <w:rsid w:val="004838E2"/>
    <w:rsid w:val="00484F53"/>
    <w:rsid w:val="004853C3"/>
    <w:rsid w:val="004856E5"/>
    <w:rsid w:val="00485CFE"/>
    <w:rsid w:val="004864EE"/>
    <w:rsid w:val="004869A8"/>
    <w:rsid w:val="004872F9"/>
    <w:rsid w:val="004877B0"/>
    <w:rsid w:val="00487DAF"/>
    <w:rsid w:val="00487E75"/>
    <w:rsid w:val="00490919"/>
    <w:rsid w:val="00490C33"/>
    <w:rsid w:val="004923CC"/>
    <w:rsid w:val="00494B57"/>
    <w:rsid w:val="00495D61"/>
    <w:rsid w:val="004973B3"/>
    <w:rsid w:val="004A065F"/>
    <w:rsid w:val="004A0727"/>
    <w:rsid w:val="004A1543"/>
    <w:rsid w:val="004A1A28"/>
    <w:rsid w:val="004A305B"/>
    <w:rsid w:val="004A39B9"/>
    <w:rsid w:val="004A3C66"/>
    <w:rsid w:val="004A3F04"/>
    <w:rsid w:val="004A4E83"/>
    <w:rsid w:val="004A6D30"/>
    <w:rsid w:val="004A6DE2"/>
    <w:rsid w:val="004A74F1"/>
    <w:rsid w:val="004A7693"/>
    <w:rsid w:val="004B1541"/>
    <w:rsid w:val="004B1BCD"/>
    <w:rsid w:val="004B2431"/>
    <w:rsid w:val="004B2AF0"/>
    <w:rsid w:val="004B2C53"/>
    <w:rsid w:val="004B33CF"/>
    <w:rsid w:val="004B33D6"/>
    <w:rsid w:val="004B3B3A"/>
    <w:rsid w:val="004B45DA"/>
    <w:rsid w:val="004B48BE"/>
    <w:rsid w:val="004B4E37"/>
    <w:rsid w:val="004B56F5"/>
    <w:rsid w:val="004B6B14"/>
    <w:rsid w:val="004B6BB2"/>
    <w:rsid w:val="004B761F"/>
    <w:rsid w:val="004B7FA9"/>
    <w:rsid w:val="004C012D"/>
    <w:rsid w:val="004C0F28"/>
    <w:rsid w:val="004C1915"/>
    <w:rsid w:val="004C1A56"/>
    <w:rsid w:val="004C265D"/>
    <w:rsid w:val="004C28B9"/>
    <w:rsid w:val="004C2CDC"/>
    <w:rsid w:val="004C3ED8"/>
    <w:rsid w:val="004C4DB9"/>
    <w:rsid w:val="004C4F64"/>
    <w:rsid w:val="004C511D"/>
    <w:rsid w:val="004C57E6"/>
    <w:rsid w:val="004C61CA"/>
    <w:rsid w:val="004C6943"/>
    <w:rsid w:val="004C7222"/>
    <w:rsid w:val="004C7D10"/>
    <w:rsid w:val="004C7D11"/>
    <w:rsid w:val="004D0031"/>
    <w:rsid w:val="004D00FE"/>
    <w:rsid w:val="004D0703"/>
    <w:rsid w:val="004D1ED5"/>
    <w:rsid w:val="004D1F49"/>
    <w:rsid w:val="004D1FA3"/>
    <w:rsid w:val="004D31CA"/>
    <w:rsid w:val="004D3871"/>
    <w:rsid w:val="004D3A0D"/>
    <w:rsid w:val="004D3ECD"/>
    <w:rsid w:val="004D4BEC"/>
    <w:rsid w:val="004D5A47"/>
    <w:rsid w:val="004D639E"/>
    <w:rsid w:val="004D6745"/>
    <w:rsid w:val="004D69B3"/>
    <w:rsid w:val="004D702F"/>
    <w:rsid w:val="004D76FB"/>
    <w:rsid w:val="004E0A14"/>
    <w:rsid w:val="004E11A0"/>
    <w:rsid w:val="004E1427"/>
    <w:rsid w:val="004E14C6"/>
    <w:rsid w:val="004E2B70"/>
    <w:rsid w:val="004E2CD3"/>
    <w:rsid w:val="004E2FBD"/>
    <w:rsid w:val="004E52E6"/>
    <w:rsid w:val="004E546F"/>
    <w:rsid w:val="004E642C"/>
    <w:rsid w:val="004E6705"/>
    <w:rsid w:val="004E7AA4"/>
    <w:rsid w:val="004E7BD3"/>
    <w:rsid w:val="004F03B7"/>
    <w:rsid w:val="004F04B1"/>
    <w:rsid w:val="004F0B53"/>
    <w:rsid w:val="004F1C53"/>
    <w:rsid w:val="004F2A7D"/>
    <w:rsid w:val="004F2AE3"/>
    <w:rsid w:val="004F3247"/>
    <w:rsid w:val="004F32AC"/>
    <w:rsid w:val="004F33E8"/>
    <w:rsid w:val="004F3F6B"/>
    <w:rsid w:val="004F5230"/>
    <w:rsid w:val="004F58AF"/>
    <w:rsid w:val="004F62B5"/>
    <w:rsid w:val="004F709A"/>
    <w:rsid w:val="004F79A3"/>
    <w:rsid w:val="004F7F50"/>
    <w:rsid w:val="005002A3"/>
    <w:rsid w:val="0050148E"/>
    <w:rsid w:val="0050198F"/>
    <w:rsid w:val="0050227C"/>
    <w:rsid w:val="0050287B"/>
    <w:rsid w:val="00502FE1"/>
    <w:rsid w:val="00504961"/>
    <w:rsid w:val="005070F3"/>
    <w:rsid w:val="00507473"/>
    <w:rsid w:val="00510559"/>
    <w:rsid w:val="00510E6B"/>
    <w:rsid w:val="005113E3"/>
    <w:rsid w:val="00511879"/>
    <w:rsid w:val="00511B64"/>
    <w:rsid w:val="00513E1D"/>
    <w:rsid w:val="00514335"/>
    <w:rsid w:val="0051459D"/>
    <w:rsid w:val="00514A13"/>
    <w:rsid w:val="00514E65"/>
    <w:rsid w:val="00515B4A"/>
    <w:rsid w:val="005164F0"/>
    <w:rsid w:val="00517896"/>
    <w:rsid w:val="00517CF6"/>
    <w:rsid w:val="00517D07"/>
    <w:rsid w:val="00520461"/>
    <w:rsid w:val="005204D8"/>
    <w:rsid w:val="00520C66"/>
    <w:rsid w:val="00521583"/>
    <w:rsid w:val="00522302"/>
    <w:rsid w:val="005226EE"/>
    <w:rsid w:val="00522D3D"/>
    <w:rsid w:val="00523203"/>
    <w:rsid w:val="0052324C"/>
    <w:rsid w:val="00523B5B"/>
    <w:rsid w:val="00523CDF"/>
    <w:rsid w:val="005247F7"/>
    <w:rsid w:val="00525215"/>
    <w:rsid w:val="00525257"/>
    <w:rsid w:val="00525560"/>
    <w:rsid w:val="00525D0F"/>
    <w:rsid w:val="005260A4"/>
    <w:rsid w:val="00526887"/>
    <w:rsid w:val="00526F6F"/>
    <w:rsid w:val="0052703B"/>
    <w:rsid w:val="005270A7"/>
    <w:rsid w:val="00527166"/>
    <w:rsid w:val="00527475"/>
    <w:rsid w:val="00527CA5"/>
    <w:rsid w:val="005302DD"/>
    <w:rsid w:val="005306F3"/>
    <w:rsid w:val="005308CC"/>
    <w:rsid w:val="005315D8"/>
    <w:rsid w:val="00532489"/>
    <w:rsid w:val="005325C7"/>
    <w:rsid w:val="005328FF"/>
    <w:rsid w:val="005335A0"/>
    <w:rsid w:val="00533A0A"/>
    <w:rsid w:val="00533F67"/>
    <w:rsid w:val="005347DA"/>
    <w:rsid w:val="00534E9E"/>
    <w:rsid w:val="00536AD1"/>
    <w:rsid w:val="00540171"/>
    <w:rsid w:val="00540E25"/>
    <w:rsid w:val="00540EB6"/>
    <w:rsid w:val="00540F4E"/>
    <w:rsid w:val="00541111"/>
    <w:rsid w:val="00542239"/>
    <w:rsid w:val="00542432"/>
    <w:rsid w:val="00542A15"/>
    <w:rsid w:val="00542A85"/>
    <w:rsid w:val="005439A3"/>
    <w:rsid w:val="00543D95"/>
    <w:rsid w:val="0054434B"/>
    <w:rsid w:val="00544976"/>
    <w:rsid w:val="005463B0"/>
    <w:rsid w:val="00546623"/>
    <w:rsid w:val="00546FEF"/>
    <w:rsid w:val="00547DBD"/>
    <w:rsid w:val="00547FBA"/>
    <w:rsid w:val="00551246"/>
    <w:rsid w:val="00551DF8"/>
    <w:rsid w:val="00552C0A"/>
    <w:rsid w:val="00552EBB"/>
    <w:rsid w:val="005536BC"/>
    <w:rsid w:val="00553D6F"/>
    <w:rsid w:val="00555282"/>
    <w:rsid w:val="00555605"/>
    <w:rsid w:val="00555E6E"/>
    <w:rsid w:val="00556C5C"/>
    <w:rsid w:val="00556F6E"/>
    <w:rsid w:val="00557EF9"/>
    <w:rsid w:val="005603D7"/>
    <w:rsid w:val="00561786"/>
    <w:rsid w:val="00561E2E"/>
    <w:rsid w:val="0056210A"/>
    <w:rsid w:val="00562275"/>
    <w:rsid w:val="005631ED"/>
    <w:rsid w:val="00563ECF"/>
    <w:rsid w:val="005658A6"/>
    <w:rsid w:val="0056650C"/>
    <w:rsid w:val="005668AC"/>
    <w:rsid w:val="00570081"/>
    <w:rsid w:val="00571DE4"/>
    <w:rsid w:val="00572CA5"/>
    <w:rsid w:val="00573111"/>
    <w:rsid w:val="0057374A"/>
    <w:rsid w:val="00573E1F"/>
    <w:rsid w:val="005747FE"/>
    <w:rsid w:val="00574F16"/>
    <w:rsid w:val="00575036"/>
    <w:rsid w:val="00575C8B"/>
    <w:rsid w:val="00576630"/>
    <w:rsid w:val="00576872"/>
    <w:rsid w:val="00577AC4"/>
    <w:rsid w:val="00580492"/>
    <w:rsid w:val="00580603"/>
    <w:rsid w:val="00580A5F"/>
    <w:rsid w:val="005813F8"/>
    <w:rsid w:val="00581D52"/>
    <w:rsid w:val="00581E99"/>
    <w:rsid w:val="00582329"/>
    <w:rsid w:val="005828CB"/>
    <w:rsid w:val="00583A7B"/>
    <w:rsid w:val="00584074"/>
    <w:rsid w:val="0058475B"/>
    <w:rsid w:val="00584DDD"/>
    <w:rsid w:val="00585373"/>
    <w:rsid w:val="00585C1C"/>
    <w:rsid w:val="005865D3"/>
    <w:rsid w:val="00587364"/>
    <w:rsid w:val="00587490"/>
    <w:rsid w:val="0058756B"/>
    <w:rsid w:val="00587725"/>
    <w:rsid w:val="00590CA3"/>
    <w:rsid w:val="0059130A"/>
    <w:rsid w:val="00591632"/>
    <w:rsid w:val="00592541"/>
    <w:rsid w:val="0059304C"/>
    <w:rsid w:val="00593802"/>
    <w:rsid w:val="00593817"/>
    <w:rsid w:val="00593BA4"/>
    <w:rsid w:val="0059479A"/>
    <w:rsid w:val="00595897"/>
    <w:rsid w:val="0059728F"/>
    <w:rsid w:val="00597D9F"/>
    <w:rsid w:val="00597DDB"/>
    <w:rsid w:val="005A0BB3"/>
    <w:rsid w:val="005A1A9F"/>
    <w:rsid w:val="005A210B"/>
    <w:rsid w:val="005A3ADE"/>
    <w:rsid w:val="005A4146"/>
    <w:rsid w:val="005A4A92"/>
    <w:rsid w:val="005A5DC0"/>
    <w:rsid w:val="005A641B"/>
    <w:rsid w:val="005A6632"/>
    <w:rsid w:val="005A6B87"/>
    <w:rsid w:val="005B0147"/>
    <w:rsid w:val="005B0FF0"/>
    <w:rsid w:val="005B13BC"/>
    <w:rsid w:val="005B1D43"/>
    <w:rsid w:val="005B2828"/>
    <w:rsid w:val="005B2A22"/>
    <w:rsid w:val="005B2BEB"/>
    <w:rsid w:val="005B3CCD"/>
    <w:rsid w:val="005B3D5E"/>
    <w:rsid w:val="005B6468"/>
    <w:rsid w:val="005B6592"/>
    <w:rsid w:val="005B7B13"/>
    <w:rsid w:val="005B7D5C"/>
    <w:rsid w:val="005C0D50"/>
    <w:rsid w:val="005C26E4"/>
    <w:rsid w:val="005C2952"/>
    <w:rsid w:val="005C30EF"/>
    <w:rsid w:val="005C3FCC"/>
    <w:rsid w:val="005C4257"/>
    <w:rsid w:val="005C4675"/>
    <w:rsid w:val="005C473E"/>
    <w:rsid w:val="005C53C4"/>
    <w:rsid w:val="005C5519"/>
    <w:rsid w:val="005C663A"/>
    <w:rsid w:val="005C6F4D"/>
    <w:rsid w:val="005D0D26"/>
    <w:rsid w:val="005D0E2F"/>
    <w:rsid w:val="005D1DBE"/>
    <w:rsid w:val="005D2261"/>
    <w:rsid w:val="005D2482"/>
    <w:rsid w:val="005D2781"/>
    <w:rsid w:val="005D27EF"/>
    <w:rsid w:val="005D2B35"/>
    <w:rsid w:val="005D35D7"/>
    <w:rsid w:val="005D3B74"/>
    <w:rsid w:val="005D3C57"/>
    <w:rsid w:val="005D567A"/>
    <w:rsid w:val="005D6C7E"/>
    <w:rsid w:val="005D711F"/>
    <w:rsid w:val="005D7696"/>
    <w:rsid w:val="005D7E4D"/>
    <w:rsid w:val="005E024A"/>
    <w:rsid w:val="005E066A"/>
    <w:rsid w:val="005E1B4B"/>
    <w:rsid w:val="005E219A"/>
    <w:rsid w:val="005E2230"/>
    <w:rsid w:val="005E2F08"/>
    <w:rsid w:val="005E33BE"/>
    <w:rsid w:val="005E3AF1"/>
    <w:rsid w:val="005E4BA8"/>
    <w:rsid w:val="005E5D31"/>
    <w:rsid w:val="005E7005"/>
    <w:rsid w:val="005E7CF1"/>
    <w:rsid w:val="005F05D0"/>
    <w:rsid w:val="005F071C"/>
    <w:rsid w:val="005F0A35"/>
    <w:rsid w:val="005F162F"/>
    <w:rsid w:val="005F1F22"/>
    <w:rsid w:val="005F350D"/>
    <w:rsid w:val="005F35DF"/>
    <w:rsid w:val="005F3847"/>
    <w:rsid w:val="005F44BA"/>
    <w:rsid w:val="005F4683"/>
    <w:rsid w:val="005F51D8"/>
    <w:rsid w:val="005F541A"/>
    <w:rsid w:val="005F58C2"/>
    <w:rsid w:val="005F5BBC"/>
    <w:rsid w:val="005F5C3B"/>
    <w:rsid w:val="005F5CB8"/>
    <w:rsid w:val="005F5E0E"/>
    <w:rsid w:val="005F6E5A"/>
    <w:rsid w:val="006005B0"/>
    <w:rsid w:val="00602C43"/>
    <w:rsid w:val="0060301B"/>
    <w:rsid w:val="0060412D"/>
    <w:rsid w:val="00604227"/>
    <w:rsid w:val="00604CA4"/>
    <w:rsid w:val="00605219"/>
    <w:rsid w:val="00605A7C"/>
    <w:rsid w:val="00607200"/>
    <w:rsid w:val="006078B3"/>
    <w:rsid w:val="00613AA7"/>
    <w:rsid w:val="00613C5A"/>
    <w:rsid w:val="00614674"/>
    <w:rsid w:val="00615073"/>
    <w:rsid w:val="006155EC"/>
    <w:rsid w:val="0061577F"/>
    <w:rsid w:val="00616D27"/>
    <w:rsid w:val="00617052"/>
    <w:rsid w:val="0061707E"/>
    <w:rsid w:val="0061775D"/>
    <w:rsid w:val="0062092D"/>
    <w:rsid w:val="00620D50"/>
    <w:rsid w:val="00621852"/>
    <w:rsid w:val="00621C15"/>
    <w:rsid w:val="00622197"/>
    <w:rsid w:val="00622616"/>
    <w:rsid w:val="0062286B"/>
    <w:rsid w:val="0062389A"/>
    <w:rsid w:val="00625464"/>
    <w:rsid w:val="00625558"/>
    <w:rsid w:val="006257CC"/>
    <w:rsid w:val="00626F30"/>
    <w:rsid w:val="00626FFA"/>
    <w:rsid w:val="0062797D"/>
    <w:rsid w:val="00627F5A"/>
    <w:rsid w:val="006301A0"/>
    <w:rsid w:val="006304E2"/>
    <w:rsid w:val="00631079"/>
    <w:rsid w:val="00631242"/>
    <w:rsid w:val="00631DD9"/>
    <w:rsid w:val="00631E53"/>
    <w:rsid w:val="006323FD"/>
    <w:rsid w:val="006327BE"/>
    <w:rsid w:val="006334BC"/>
    <w:rsid w:val="00633D99"/>
    <w:rsid w:val="006343D0"/>
    <w:rsid w:val="0063452F"/>
    <w:rsid w:val="006349D0"/>
    <w:rsid w:val="006353FA"/>
    <w:rsid w:val="006361E0"/>
    <w:rsid w:val="00637173"/>
    <w:rsid w:val="00637461"/>
    <w:rsid w:val="00640976"/>
    <w:rsid w:val="0064100E"/>
    <w:rsid w:val="00641B5F"/>
    <w:rsid w:val="006426B4"/>
    <w:rsid w:val="00643D76"/>
    <w:rsid w:val="00644157"/>
    <w:rsid w:val="00644F9F"/>
    <w:rsid w:val="00645120"/>
    <w:rsid w:val="00645F55"/>
    <w:rsid w:val="0064655B"/>
    <w:rsid w:val="00646C82"/>
    <w:rsid w:val="006508D5"/>
    <w:rsid w:val="00650EA3"/>
    <w:rsid w:val="0065220C"/>
    <w:rsid w:val="00652C39"/>
    <w:rsid w:val="00652D86"/>
    <w:rsid w:val="00653C3B"/>
    <w:rsid w:val="00654315"/>
    <w:rsid w:val="00654A85"/>
    <w:rsid w:val="00655754"/>
    <w:rsid w:val="006569AF"/>
    <w:rsid w:val="00660A50"/>
    <w:rsid w:val="00660E7A"/>
    <w:rsid w:val="006616C4"/>
    <w:rsid w:val="00661D4C"/>
    <w:rsid w:val="00663D39"/>
    <w:rsid w:val="00664192"/>
    <w:rsid w:val="00664E25"/>
    <w:rsid w:val="0066533C"/>
    <w:rsid w:val="00666B6A"/>
    <w:rsid w:val="00667AD8"/>
    <w:rsid w:val="00667D19"/>
    <w:rsid w:val="00670AC9"/>
    <w:rsid w:val="00670F9D"/>
    <w:rsid w:val="006711AD"/>
    <w:rsid w:val="0067241D"/>
    <w:rsid w:val="00673100"/>
    <w:rsid w:val="006738B2"/>
    <w:rsid w:val="00673E56"/>
    <w:rsid w:val="0067459D"/>
    <w:rsid w:val="00675485"/>
    <w:rsid w:val="00675ED3"/>
    <w:rsid w:val="006773A6"/>
    <w:rsid w:val="00680097"/>
    <w:rsid w:val="00680565"/>
    <w:rsid w:val="00681DB4"/>
    <w:rsid w:val="006829CB"/>
    <w:rsid w:val="00682ADE"/>
    <w:rsid w:val="00682D53"/>
    <w:rsid w:val="00682DE9"/>
    <w:rsid w:val="00683E1B"/>
    <w:rsid w:val="00685837"/>
    <w:rsid w:val="006859AC"/>
    <w:rsid w:val="00686A2A"/>
    <w:rsid w:val="00686E79"/>
    <w:rsid w:val="00687C24"/>
    <w:rsid w:val="00687EB0"/>
    <w:rsid w:val="00690096"/>
    <w:rsid w:val="00690816"/>
    <w:rsid w:val="00690891"/>
    <w:rsid w:val="00690F63"/>
    <w:rsid w:val="00692369"/>
    <w:rsid w:val="0069257B"/>
    <w:rsid w:val="00692D5B"/>
    <w:rsid w:val="006931CB"/>
    <w:rsid w:val="006940D7"/>
    <w:rsid w:val="006942A6"/>
    <w:rsid w:val="0069468A"/>
    <w:rsid w:val="00694BF0"/>
    <w:rsid w:val="00695143"/>
    <w:rsid w:val="00695762"/>
    <w:rsid w:val="006963C4"/>
    <w:rsid w:val="006A10A5"/>
    <w:rsid w:val="006A141A"/>
    <w:rsid w:val="006A1DA4"/>
    <w:rsid w:val="006A2346"/>
    <w:rsid w:val="006A23D1"/>
    <w:rsid w:val="006A3015"/>
    <w:rsid w:val="006A3D0B"/>
    <w:rsid w:val="006A3FB3"/>
    <w:rsid w:val="006A45A1"/>
    <w:rsid w:val="006A4628"/>
    <w:rsid w:val="006A62CD"/>
    <w:rsid w:val="006A6455"/>
    <w:rsid w:val="006A69EB"/>
    <w:rsid w:val="006A6B1D"/>
    <w:rsid w:val="006A7911"/>
    <w:rsid w:val="006A7B22"/>
    <w:rsid w:val="006A7DF9"/>
    <w:rsid w:val="006B0567"/>
    <w:rsid w:val="006B0A99"/>
    <w:rsid w:val="006B1615"/>
    <w:rsid w:val="006B2FF1"/>
    <w:rsid w:val="006B3184"/>
    <w:rsid w:val="006B3706"/>
    <w:rsid w:val="006B38C1"/>
    <w:rsid w:val="006B6026"/>
    <w:rsid w:val="006B67F2"/>
    <w:rsid w:val="006B7573"/>
    <w:rsid w:val="006B765D"/>
    <w:rsid w:val="006B7D9E"/>
    <w:rsid w:val="006B7FBA"/>
    <w:rsid w:val="006C01BF"/>
    <w:rsid w:val="006C050A"/>
    <w:rsid w:val="006C1553"/>
    <w:rsid w:val="006C2A3E"/>
    <w:rsid w:val="006C3196"/>
    <w:rsid w:val="006C3645"/>
    <w:rsid w:val="006C385D"/>
    <w:rsid w:val="006C3D78"/>
    <w:rsid w:val="006C4625"/>
    <w:rsid w:val="006C6455"/>
    <w:rsid w:val="006D02E1"/>
    <w:rsid w:val="006D09BF"/>
    <w:rsid w:val="006D16AD"/>
    <w:rsid w:val="006D2D87"/>
    <w:rsid w:val="006D3827"/>
    <w:rsid w:val="006D5F4C"/>
    <w:rsid w:val="006D6291"/>
    <w:rsid w:val="006E07CE"/>
    <w:rsid w:val="006E0AAF"/>
    <w:rsid w:val="006E0DEA"/>
    <w:rsid w:val="006E2B95"/>
    <w:rsid w:val="006E38AA"/>
    <w:rsid w:val="006E3EE3"/>
    <w:rsid w:val="006E66C1"/>
    <w:rsid w:val="006E6B6A"/>
    <w:rsid w:val="006E73D4"/>
    <w:rsid w:val="006F0989"/>
    <w:rsid w:val="006F0AC4"/>
    <w:rsid w:val="006F0AD2"/>
    <w:rsid w:val="006F14D0"/>
    <w:rsid w:val="006F2415"/>
    <w:rsid w:val="006F2499"/>
    <w:rsid w:val="006F2536"/>
    <w:rsid w:val="006F329C"/>
    <w:rsid w:val="006F33C1"/>
    <w:rsid w:val="006F3554"/>
    <w:rsid w:val="006F5824"/>
    <w:rsid w:val="006F5C27"/>
    <w:rsid w:val="006F5E33"/>
    <w:rsid w:val="006F72D4"/>
    <w:rsid w:val="006F77EC"/>
    <w:rsid w:val="006F7971"/>
    <w:rsid w:val="007005C6"/>
    <w:rsid w:val="0070198E"/>
    <w:rsid w:val="00701CDC"/>
    <w:rsid w:val="00701F31"/>
    <w:rsid w:val="00702A74"/>
    <w:rsid w:val="00702E6E"/>
    <w:rsid w:val="007036B0"/>
    <w:rsid w:val="007042BA"/>
    <w:rsid w:val="007042F6"/>
    <w:rsid w:val="007044BA"/>
    <w:rsid w:val="00706728"/>
    <w:rsid w:val="00706917"/>
    <w:rsid w:val="007074AF"/>
    <w:rsid w:val="007078FE"/>
    <w:rsid w:val="00710A57"/>
    <w:rsid w:val="007123EB"/>
    <w:rsid w:val="00712698"/>
    <w:rsid w:val="007136F2"/>
    <w:rsid w:val="007138AF"/>
    <w:rsid w:val="007145C6"/>
    <w:rsid w:val="007145E7"/>
    <w:rsid w:val="00715B66"/>
    <w:rsid w:val="00716759"/>
    <w:rsid w:val="007167CF"/>
    <w:rsid w:val="00717D7B"/>
    <w:rsid w:val="007200E7"/>
    <w:rsid w:val="0072114E"/>
    <w:rsid w:val="00721415"/>
    <w:rsid w:val="007226BE"/>
    <w:rsid w:val="007231A7"/>
    <w:rsid w:val="007231B8"/>
    <w:rsid w:val="007243F2"/>
    <w:rsid w:val="00724CBE"/>
    <w:rsid w:val="00724FE6"/>
    <w:rsid w:val="00726C26"/>
    <w:rsid w:val="00727AF9"/>
    <w:rsid w:val="00727F1F"/>
    <w:rsid w:val="00730F77"/>
    <w:rsid w:val="0073103B"/>
    <w:rsid w:val="00732958"/>
    <w:rsid w:val="00732B62"/>
    <w:rsid w:val="00733FF5"/>
    <w:rsid w:val="007344E1"/>
    <w:rsid w:val="007349C4"/>
    <w:rsid w:val="0073566C"/>
    <w:rsid w:val="00736163"/>
    <w:rsid w:val="00736198"/>
    <w:rsid w:val="007365AC"/>
    <w:rsid w:val="007367AA"/>
    <w:rsid w:val="0073714D"/>
    <w:rsid w:val="00737AA8"/>
    <w:rsid w:val="00737AFF"/>
    <w:rsid w:val="00740044"/>
    <w:rsid w:val="0074056E"/>
    <w:rsid w:val="007405DB"/>
    <w:rsid w:val="00740F41"/>
    <w:rsid w:val="007415DC"/>
    <w:rsid w:val="00741670"/>
    <w:rsid w:val="007425DF"/>
    <w:rsid w:val="007427D1"/>
    <w:rsid w:val="00742B61"/>
    <w:rsid w:val="00743523"/>
    <w:rsid w:val="007435FF"/>
    <w:rsid w:val="00743797"/>
    <w:rsid w:val="00743F93"/>
    <w:rsid w:val="00744818"/>
    <w:rsid w:val="00745783"/>
    <w:rsid w:val="00745E14"/>
    <w:rsid w:val="00747416"/>
    <w:rsid w:val="0075130E"/>
    <w:rsid w:val="00751A7D"/>
    <w:rsid w:val="00752010"/>
    <w:rsid w:val="00752328"/>
    <w:rsid w:val="00752F84"/>
    <w:rsid w:val="007530EA"/>
    <w:rsid w:val="00753671"/>
    <w:rsid w:val="0075386A"/>
    <w:rsid w:val="00753B38"/>
    <w:rsid w:val="0075566E"/>
    <w:rsid w:val="00755F40"/>
    <w:rsid w:val="00755FBB"/>
    <w:rsid w:val="00756AB6"/>
    <w:rsid w:val="007570DF"/>
    <w:rsid w:val="007572E9"/>
    <w:rsid w:val="007578F8"/>
    <w:rsid w:val="00757B85"/>
    <w:rsid w:val="00757E48"/>
    <w:rsid w:val="00757EEC"/>
    <w:rsid w:val="007600BA"/>
    <w:rsid w:val="00760E96"/>
    <w:rsid w:val="00761782"/>
    <w:rsid w:val="00761FA9"/>
    <w:rsid w:val="0076291F"/>
    <w:rsid w:val="00762928"/>
    <w:rsid w:val="007630FA"/>
    <w:rsid w:val="0076596E"/>
    <w:rsid w:val="00765A0B"/>
    <w:rsid w:val="00765C30"/>
    <w:rsid w:val="00765D27"/>
    <w:rsid w:val="00766B13"/>
    <w:rsid w:val="00766FC0"/>
    <w:rsid w:val="00767EB9"/>
    <w:rsid w:val="007701C2"/>
    <w:rsid w:val="00770353"/>
    <w:rsid w:val="0077076C"/>
    <w:rsid w:val="00772029"/>
    <w:rsid w:val="00772320"/>
    <w:rsid w:val="00773FFE"/>
    <w:rsid w:val="00774371"/>
    <w:rsid w:val="00774986"/>
    <w:rsid w:val="0077631A"/>
    <w:rsid w:val="00776934"/>
    <w:rsid w:val="007808D7"/>
    <w:rsid w:val="00780D8B"/>
    <w:rsid w:val="00781B8F"/>
    <w:rsid w:val="00782C72"/>
    <w:rsid w:val="00783BB4"/>
    <w:rsid w:val="00784BED"/>
    <w:rsid w:val="00785E87"/>
    <w:rsid w:val="00785FAA"/>
    <w:rsid w:val="0078622C"/>
    <w:rsid w:val="00791D6C"/>
    <w:rsid w:val="007934DD"/>
    <w:rsid w:val="0079363E"/>
    <w:rsid w:val="0079379D"/>
    <w:rsid w:val="00794497"/>
    <w:rsid w:val="00794FB3"/>
    <w:rsid w:val="0079540F"/>
    <w:rsid w:val="00796916"/>
    <w:rsid w:val="007A2B9C"/>
    <w:rsid w:val="007A2F95"/>
    <w:rsid w:val="007A3D15"/>
    <w:rsid w:val="007A4143"/>
    <w:rsid w:val="007A419B"/>
    <w:rsid w:val="007A4B04"/>
    <w:rsid w:val="007A517F"/>
    <w:rsid w:val="007A52C9"/>
    <w:rsid w:val="007A5F1C"/>
    <w:rsid w:val="007A6D21"/>
    <w:rsid w:val="007A6F87"/>
    <w:rsid w:val="007A726E"/>
    <w:rsid w:val="007A795F"/>
    <w:rsid w:val="007B0198"/>
    <w:rsid w:val="007B025A"/>
    <w:rsid w:val="007B07AB"/>
    <w:rsid w:val="007B0D57"/>
    <w:rsid w:val="007B1867"/>
    <w:rsid w:val="007B1A55"/>
    <w:rsid w:val="007B1A7B"/>
    <w:rsid w:val="007B31D9"/>
    <w:rsid w:val="007B3586"/>
    <w:rsid w:val="007B39EB"/>
    <w:rsid w:val="007B3DAF"/>
    <w:rsid w:val="007B46FF"/>
    <w:rsid w:val="007B5429"/>
    <w:rsid w:val="007B603D"/>
    <w:rsid w:val="007B6240"/>
    <w:rsid w:val="007C1896"/>
    <w:rsid w:val="007C19FF"/>
    <w:rsid w:val="007C2131"/>
    <w:rsid w:val="007C2237"/>
    <w:rsid w:val="007C2542"/>
    <w:rsid w:val="007C25DD"/>
    <w:rsid w:val="007C2763"/>
    <w:rsid w:val="007C2C80"/>
    <w:rsid w:val="007C3BD6"/>
    <w:rsid w:val="007C3D05"/>
    <w:rsid w:val="007C4129"/>
    <w:rsid w:val="007C4483"/>
    <w:rsid w:val="007C4714"/>
    <w:rsid w:val="007C479A"/>
    <w:rsid w:val="007C47F2"/>
    <w:rsid w:val="007C5C5F"/>
    <w:rsid w:val="007C5D51"/>
    <w:rsid w:val="007C68DB"/>
    <w:rsid w:val="007C695C"/>
    <w:rsid w:val="007C6CF1"/>
    <w:rsid w:val="007D03DA"/>
    <w:rsid w:val="007D0B18"/>
    <w:rsid w:val="007D1AC5"/>
    <w:rsid w:val="007D1C0A"/>
    <w:rsid w:val="007D1D69"/>
    <w:rsid w:val="007D1EA9"/>
    <w:rsid w:val="007D2142"/>
    <w:rsid w:val="007D21CB"/>
    <w:rsid w:val="007D26FA"/>
    <w:rsid w:val="007D3745"/>
    <w:rsid w:val="007D476A"/>
    <w:rsid w:val="007D5D7E"/>
    <w:rsid w:val="007D5EBB"/>
    <w:rsid w:val="007D7CAB"/>
    <w:rsid w:val="007D7D38"/>
    <w:rsid w:val="007D7FCF"/>
    <w:rsid w:val="007E0AB2"/>
    <w:rsid w:val="007E0ED2"/>
    <w:rsid w:val="007E286A"/>
    <w:rsid w:val="007E2BEA"/>
    <w:rsid w:val="007E3649"/>
    <w:rsid w:val="007E44F7"/>
    <w:rsid w:val="007E63BE"/>
    <w:rsid w:val="007E699E"/>
    <w:rsid w:val="007E6B11"/>
    <w:rsid w:val="007E7609"/>
    <w:rsid w:val="007E7EF2"/>
    <w:rsid w:val="007F069B"/>
    <w:rsid w:val="007F0AC2"/>
    <w:rsid w:val="007F1181"/>
    <w:rsid w:val="007F2BA3"/>
    <w:rsid w:val="007F2BC2"/>
    <w:rsid w:val="007F2FB6"/>
    <w:rsid w:val="007F394F"/>
    <w:rsid w:val="007F4679"/>
    <w:rsid w:val="007F4F5F"/>
    <w:rsid w:val="007F4F86"/>
    <w:rsid w:val="007F5271"/>
    <w:rsid w:val="007F5694"/>
    <w:rsid w:val="007F5F3B"/>
    <w:rsid w:val="007F62A8"/>
    <w:rsid w:val="007F7025"/>
    <w:rsid w:val="007F7682"/>
    <w:rsid w:val="007F7DFF"/>
    <w:rsid w:val="0080069A"/>
    <w:rsid w:val="00800DF9"/>
    <w:rsid w:val="0080150B"/>
    <w:rsid w:val="008033E4"/>
    <w:rsid w:val="008035D5"/>
    <w:rsid w:val="0080481C"/>
    <w:rsid w:val="00805346"/>
    <w:rsid w:val="0080582F"/>
    <w:rsid w:val="00805E3A"/>
    <w:rsid w:val="008061C0"/>
    <w:rsid w:val="0080783D"/>
    <w:rsid w:val="008078CD"/>
    <w:rsid w:val="008101D6"/>
    <w:rsid w:val="00810254"/>
    <w:rsid w:val="00810C05"/>
    <w:rsid w:val="0081183B"/>
    <w:rsid w:val="00811847"/>
    <w:rsid w:val="00811F32"/>
    <w:rsid w:val="00812E67"/>
    <w:rsid w:val="00814E29"/>
    <w:rsid w:val="008161D5"/>
    <w:rsid w:val="008162C7"/>
    <w:rsid w:val="0081655F"/>
    <w:rsid w:val="00816ECC"/>
    <w:rsid w:val="0081735A"/>
    <w:rsid w:val="00820F71"/>
    <w:rsid w:val="00821BE6"/>
    <w:rsid w:val="0082201C"/>
    <w:rsid w:val="00822852"/>
    <w:rsid w:val="00823B69"/>
    <w:rsid w:val="00823F55"/>
    <w:rsid w:val="008246EA"/>
    <w:rsid w:val="00824E18"/>
    <w:rsid w:val="00825345"/>
    <w:rsid w:val="008257DC"/>
    <w:rsid w:val="00825D17"/>
    <w:rsid w:val="00826970"/>
    <w:rsid w:val="008276C6"/>
    <w:rsid w:val="0083161E"/>
    <w:rsid w:val="00832E28"/>
    <w:rsid w:val="008330AE"/>
    <w:rsid w:val="008338A0"/>
    <w:rsid w:val="0083441C"/>
    <w:rsid w:val="00834CE2"/>
    <w:rsid w:val="00834D15"/>
    <w:rsid w:val="00834D38"/>
    <w:rsid w:val="008356D2"/>
    <w:rsid w:val="00836095"/>
    <w:rsid w:val="0083654C"/>
    <w:rsid w:val="00836CF4"/>
    <w:rsid w:val="00837205"/>
    <w:rsid w:val="0083767D"/>
    <w:rsid w:val="00837895"/>
    <w:rsid w:val="008400E5"/>
    <w:rsid w:val="008401C0"/>
    <w:rsid w:val="00841EE7"/>
    <w:rsid w:val="00841F0F"/>
    <w:rsid w:val="00842FD6"/>
    <w:rsid w:val="00843AE3"/>
    <w:rsid w:val="00844166"/>
    <w:rsid w:val="00844F39"/>
    <w:rsid w:val="00845A8E"/>
    <w:rsid w:val="008478C7"/>
    <w:rsid w:val="00847A02"/>
    <w:rsid w:val="00850084"/>
    <w:rsid w:val="008506BE"/>
    <w:rsid w:val="00851A76"/>
    <w:rsid w:val="008533EC"/>
    <w:rsid w:val="0085487D"/>
    <w:rsid w:val="00855EE4"/>
    <w:rsid w:val="008567B5"/>
    <w:rsid w:val="00856B18"/>
    <w:rsid w:val="00856ED2"/>
    <w:rsid w:val="00857123"/>
    <w:rsid w:val="008572DC"/>
    <w:rsid w:val="008579D5"/>
    <w:rsid w:val="00857C03"/>
    <w:rsid w:val="00861A92"/>
    <w:rsid w:val="00861CD9"/>
    <w:rsid w:val="00861FB8"/>
    <w:rsid w:val="008622B7"/>
    <w:rsid w:val="00862C8B"/>
    <w:rsid w:val="008635CD"/>
    <w:rsid w:val="00864A50"/>
    <w:rsid w:val="008674B1"/>
    <w:rsid w:val="00867730"/>
    <w:rsid w:val="0087090B"/>
    <w:rsid w:val="008711D8"/>
    <w:rsid w:val="0087165C"/>
    <w:rsid w:val="00871688"/>
    <w:rsid w:val="00871699"/>
    <w:rsid w:val="008724C8"/>
    <w:rsid w:val="008728E1"/>
    <w:rsid w:val="00872BD9"/>
    <w:rsid w:val="008752D4"/>
    <w:rsid w:val="00875369"/>
    <w:rsid w:val="008764ED"/>
    <w:rsid w:val="00880880"/>
    <w:rsid w:val="0088190C"/>
    <w:rsid w:val="00881BBB"/>
    <w:rsid w:val="00882CEF"/>
    <w:rsid w:val="008836C2"/>
    <w:rsid w:val="008839BD"/>
    <w:rsid w:val="0088596F"/>
    <w:rsid w:val="00885A17"/>
    <w:rsid w:val="00886AD8"/>
    <w:rsid w:val="00887414"/>
    <w:rsid w:val="00887A35"/>
    <w:rsid w:val="0089230B"/>
    <w:rsid w:val="008926ED"/>
    <w:rsid w:val="00892DBE"/>
    <w:rsid w:val="00892E8A"/>
    <w:rsid w:val="00892F25"/>
    <w:rsid w:val="00893430"/>
    <w:rsid w:val="0089396A"/>
    <w:rsid w:val="00893A62"/>
    <w:rsid w:val="00893F72"/>
    <w:rsid w:val="00894832"/>
    <w:rsid w:val="00895670"/>
    <w:rsid w:val="0089571D"/>
    <w:rsid w:val="00895ECB"/>
    <w:rsid w:val="008965DD"/>
    <w:rsid w:val="00897B2E"/>
    <w:rsid w:val="008A0919"/>
    <w:rsid w:val="008A0E57"/>
    <w:rsid w:val="008A1AF7"/>
    <w:rsid w:val="008A1D7C"/>
    <w:rsid w:val="008A2944"/>
    <w:rsid w:val="008A36CE"/>
    <w:rsid w:val="008A3C5A"/>
    <w:rsid w:val="008A4682"/>
    <w:rsid w:val="008A54E4"/>
    <w:rsid w:val="008A572F"/>
    <w:rsid w:val="008A59D5"/>
    <w:rsid w:val="008A6B1E"/>
    <w:rsid w:val="008A7096"/>
    <w:rsid w:val="008A7D70"/>
    <w:rsid w:val="008B0105"/>
    <w:rsid w:val="008B0E94"/>
    <w:rsid w:val="008B482B"/>
    <w:rsid w:val="008B4C73"/>
    <w:rsid w:val="008B50D5"/>
    <w:rsid w:val="008B5C24"/>
    <w:rsid w:val="008B60B7"/>
    <w:rsid w:val="008B6563"/>
    <w:rsid w:val="008B672F"/>
    <w:rsid w:val="008B76FB"/>
    <w:rsid w:val="008C03B1"/>
    <w:rsid w:val="008C0743"/>
    <w:rsid w:val="008C1038"/>
    <w:rsid w:val="008C12A6"/>
    <w:rsid w:val="008C1328"/>
    <w:rsid w:val="008C14F1"/>
    <w:rsid w:val="008C1AB0"/>
    <w:rsid w:val="008C3168"/>
    <w:rsid w:val="008C32B2"/>
    <w:rsid w:val="008C3607"/>
    <w:rsid w:val="008C3F37"/>
    <w:rsid w:val="008C4038"/>
    <w:rsid w:val="008C5603"/>
    <w:rsid w:val="008C6198"/>
    <w:rsid w:val="008C7086"/>
    <w:rsid w:val="008C7306"/>
    <w:rsid w:val="008D12A8"/>
    <w:rsid w:val="008D16BC"/>
    <w:rsid w:val="008D2831"/>
    <w:rsid w:val="008D3797"/>
    <w:rsid w:val="008D3BBA"/>
    <w:rsid w:val="008D4615"/>
    <w:rsid w:val="008D49AE"/>
    <w:rsid w:val="008D531C"/>
    <w:rsid w:val="008D59B6"/>
    <w:rsid w:val="008D626F"/>
    <w:rsid w:val="008D67BA"/>
    <w:rsid w:val="008D7725"/>
    <w:rsid w:val="008E0B11"/>
    <w:rsid w:val="008E0BC2"/>
    <w:rsid w:val="008E0FFE"/>
    <w:rsid w:val="008E191C"/>
    <w:rsid w:val="008E1E86"/>
    <w:rsid w:val="008E21D9"/>
    <w:rsid w:val="008E262A"/>
    <w:rsid w:val="008E3475"/>
    <w:rsid w:val="008E397C"/>
    <w:rsid w:val="008E5092"/>
    <w:rsid w:val="008E5205"/>
    <w:rsid w:val="008E5DDF"/>
    <w:rsid w:val="008E65FC"/>
    <w:rsid w:val="008F024C"/>
    <w:rsid w:val="008F04AF"/>
    <w:rsid w:val="008F11CD"/>
    <w:rsid w:val="008F156F"/>
    <w:rsid w:val="008F1E96"/>
    <w:rsid w:val="008F2CAE"/>
    <w:rsid w:val="008F45E7"/>
    <w:rsid w:val="008F4ECC"/>
    <w:rsid w:val="008F6280"/>
    <w:rsid w:val="008F65EC"/>
    <w:rsid w:val="009001A0"/>
    <w:rsid w:val="009004D2"/>
    <w:rsid w:val="00900CF0"/>
    <w:rsid w:val="00901B27"/>
    <w:rsid w:val="00903746"/>
    <w:rsid w:val="00903A68"/>
    <w:rsid w:val="00904545"/>
    <w:rsid w:val="0090460D"/>
    <w:rsid w:val="0090481F"/>
    <w:rsid w:val="00907B00"/>
    <w:rsid w:val="009105A2"/>
    <w:rsid w:val="00912020"/>
    <w:rsid w:val="0091372E"/>
    <w:rsid w:val="00914C3B"/>
    <w:rsid w:val="00915FF0"/>
    <w:rsid w:val="00917C04"/>
    <w:rsid w:val="009209AC"/>
    <w:rsid w:val="00921B6E"/>
    <w:rsid w:val="0092228F"/>
    <w:rsid w:val="009228E1"/>
    <w:rsid w:val="00922C47"/>
    <w:rsid w:val="00922DAF"/>
    <w:rsid w:val="009254C0"/>
    <w:rsid w:val="00925934"/>
    <w:rsid w:val="00925E6C"/>
    <w:rsid w:val="00926E55"/>
    <w:rsid w:val="0092794F"/>
    <w:rsid w:val="00927F2E"/>
    <w:rsid w:val="00930297"/>
    <w:rsid w:val="00930702"/>
    <w:rsid w:val="009310CB"/>
    <w:rsid w:val="009311DC"/>
    <w:rsid w:val="00933280"/>
    <w:rsid w:val="00933C82"/>
    <w:rsid w:val="00935302"/>
    <w:rsid w:val="0093538D"/>
    <w:rsid w:val="009405C2"/>
    <w:rsid w:val="009431DD"/>
    <w:rsid w:val="00943DEE"/>
    <w:rsid w:val="00945ADD"/>
    <w:rsid w:val="00945D45"/>
    <w:rsid w:val="00946071"/>
    <w:rsid w:val="0094681B"/>
    <w:rsid w:val="00946A61"/>
    <w:rsid w:val="0094717D"/>
    <w:rsid w:val="00951592"/>
    <w:rsid w:val="009522FA"/>
    <w:rsid w:val="0095261D"/>
    <w:rsid w:val="00952E8C"/>
    <w:rsid w:val="00953C44"/>
    <w:rsid w:val="0095412F"/>
    <w:rsid w:val="00955322"/>
    <w:rsid w:val="009553AD"/>
    <w:rsid w:val="00956FC4"/>
    <w:rsid w:val="00960A95"/>
    <w:rsid w:val="00961A6E"/>
    <w:rsid w:val="00961E26"/>
    <w:rsid w:val="00961E3D"/>
    <w:rsid w:val="00962052"/>
    <w:rsid w:val="0096259B"/>
    <w:rsid w:val="00963243"/>
    <w:rsid w:val="00964495"/>
    <w:rsid w:val="00964660"/>
    <w:rsid w:val="00964970"/>
    <w:rsid w:val="00965FDA"/>
    <w:rsid w:val="009676C2"/>
    <w:rsid w:val="009700BC"/>
    <w:rsid w:val="00970239"/>
    <w:rsid w:val="00971F3E"/>
    <w:rsid w:val="0097207C"/>
    <w:rsid w:val="00972D72"/>
    <w:rsid w:val="00972F5F"/>
    <w:rsid w:val="00974AAC"/>
    <w:rsid w:val="00975831"/>
    <w:rsid w:val="00976044"/>
    <w:rsid w:val="00977BAA"/>
    <w:rsid w:val="009806C5"/>
    <w:rsid w:val="00980CA5"/>
    <w:rsid w:val="00981466"/>
    <w:rsid w:val="00981CC9"/>
    <w:rsid w:val="0098391D"/>
    <w:rsid w:val="0098424C"/>
    <w:rsid w:val="009842A2"/>
    <w:rsid w:val="009851CD"/>
    <w:rsid w:val="009856E6"/>
    <w:rsid w:val="0098584E"/>
    <w:rsid w:val="0098672F"/>
    <w:rsid w:val="00986C54"/>
    <w:rsid w:val="00986C5F"/>
    <w:rsid w:val="0098728A"/>
    <w:rsid w:val="0098749A"/>
    <w:rsid w:val="009875CB"/>
    <w:rsid w:val="009916BC"/>
    <w:rsid w:val="00991CCF"/>
    <w:rsid w:val="00992BCD"/>
    <w:rsid w:val="00992E02"/>
    <w:rsid w:val="00992E43"/>
    <w:rsid w:val="0099361B"/>
    <w:rsid w:val="00994680"/>
    <w:rsid w:val="00995AF0"/>
    <w:rsid w:val="00995F76"/>
    <w:rsid w:val="00995FC0"/>
    <w:rsid w:val="009960E7"/>
    <w:rsid w:val="0099623D"/>
    <w:rsid w:val="00996380"/>
    <w:rsid w:val="00996B71"/>
    <w:rsid w:val="00997F87"/>
    <w:rsid w:val="009A0D98"/>
    <w:rsid w:val="009A178E"/>
    <w:rsid w:val="009A1CBC"/>
    <w:rsid w:val="009A2277"/>
    <w:rsid w:val="009A2F43"/>
    <w:rsid w:val="009A331B"/>
    <w:rsid w:val="009A481C"/>
    <w:rsid w:val="009A530E"/>
    <w:rsid w:val="009A5B69"/>
    <w:rsid w:val="009A5F10"/>
    <w:rsid w:val="009A660B"/>
    <w:rsid w:val="009A66AB"/>
    <w:rsid w:val="009B013E"/>
    <w:rsid w:val="009B1097"/>
    <w:rsid w:val="009B1167"/>
    <w:rsid w:val="009B1843"/>
    <w:rsid w:val="009B3548"/>
    <w:rsid w:val="009B3CDF"/>
    <w:rsid w:val="009B3E73"/>
    <w:rsid w:val="009B57A9"/>
    <w:rsid w:val="009B5804"/>
    <w:rsid w:val="009B6F99"/>
    <w:rsid w:val="009B7149"/>
    <w:rsid w:val="009B73E4"/>
    <w:rsid w:val="009B7472"/>
    <w:rsid w:val="009B7D07"/>
    <w:rsid w:val="009C1999"/>
    <w:rsid w:val="009C3369"/>
    <w:rsid w:val="009C4356"/>
    <w:rsid w:val="009C45DE"/>
    <w:rsid w:val="009C45F7"/>
    <w:rsid w:val="009C501B"/>
    <w:rsid w:val="009C5373"/>
    <w:rsid w:val="009C5A63"/>
    <w:rsid w:val="009C60C8"/>
    <w:rsid w:val="009C60DF"/>
    <w:rsid w:val="009C64A9"/>
    <w:rsid w:val="009C6F29"/>
    <w:rsid w:val="009C76F3"/>
    <w:rsid w:val="009D0F1B"/>
    <w:rsid w:val="009D124A"/>
    <w:rsid w:val="009D2102"/>
    <w:rsid w:val="009D25C2"/>
    <w:rsid w:val="009D3A7F"/>
    <w:rsid w:val="009D40AA"/>
    <w:rsid w:val="009D4BC4"/>
    <w:rsid w:val="009D5C65"/>
    <w:rsid w:val="009D5DBD"/>
    <w:rsid w:val="009E10D3"/>
    <w:rsid w:val="009E2680"/>
    <w:rsid w:val="009E37F7"/>
    <w:rsid w:val="009E4EF2"/>
    <w:rsid w:val="009E579A"/>
    <w:rsid w:val="009E588B"/>
    <w:rsid w:val="009E59FB"/>
    <w:rsid w:val="009E69DF"/>
    <w:rsid w:val="009E72DB"/>
    <w:rsid w:val="009E7338"/>
    <w:rsid w:val="009E73EE"/>
    <w:rsid w:val="009E7433"/>
    <w:rsid w:val="009F01A8"/>
    <w:rsid w:val="009F11C4"/>
    <w:rsid w:val="009F1A96"/>
    <w:rsid w:val="009F2387"/>
    <w:rsid w:val="009F2714"/>
    <w:rsid w:val="009F381E"/>
    <w:rsid w:val="009F4153"/>
    <w:rsid w:val="009F4A6B"/>
    <w:rsid w:val="009F565E"/>
    <w:rsid w:val="009F5B51"/>
    <w:rsid w:val="009F6288"/>
    <w:rsid w:val="009F64BF"/>
    <w:rsid w:val="009F6B51"/>
    <w:rsid w:val="00A00ADF"/>
    <w:rsid w:val="00A01256"/>
    <w:rsid w:val="00A02A44"/>
    <w:rsid w:val="00A03882"/>
    <w:rsid w:val="00A04888"/>
    <w:rsid w:val="00A05644"/>
    <w:rsid w:val="00A114AC"/>
    <w:rsid w:val="00A115EF"/>
    <w:rsid w:val="00A12C56"/>
    <w:rsid w:val="00A131F6"/>
    <w:rsid w:val="00A15925"/>
    <w:rsid w:val="00A16776"/>
    <w:rsid w:val="00A218E6"/>
    <w:rsid w:val="00A21D07"/>
    <w:rsid w:val="00A21DFA"/>
    <w:rsid w:val="00A22B21"/>
    <w:rsid w:val="00A22E6C"/>
    <w:rsid w:val="00A23F36"/>
    <w:rsid w:val="00A24442"/>
    <w:rsid w:val="00A259A8"/>
    <w:rsid w:val="00A25EF1"/>
    <w:rsid w:val="00A26626"/>
    <w:rsid w:val="00A27652"/>
    <w:rsid w:val="00A30557"/>
    <w:rsid w:val="00A30FF1"/>
    <w:rsid w:val="00A311C5"/>
    <w:rsid w:val="00A31D56"/>
    <w:rsid w:val="00A324E1"/>
    <w:rsid w:val="00A32817"/>
    <w:rsid w:val="00A3287D"/>
    <w:rsid w:val="00A33625"/>
    <w:rsid w:val="00A337C6"/>
    <w:rsid w:val="00A34B1B"/>
    <w:rsid w:val="00A353F0"/>
    <w:rsid w:val="00A36809"/>
    <w:rsid w:val="00A40D15"/>
    <w:rsid w:val="00A41B8B"/>
    <w:rsid w:val="00A42351"/>
    <w:rsid w:val="00A42842"/>
    <w:rsid w:val="00A42DE6"/>
    <w:rsid w:val="00A42E9F"/>
    <w:rsid w:val="00A42EC9"/>
    <w:rsid w:val="00A44043"/>
    <w:rsid w:val="00A44148"/>
    <w:rsid w:val="00A447F4"/>
    <w:rsid w:val="00A45DA3"/>
    <w:rsid w:val="00A4641F"/>
    <w:rsid w:val="00A46A17"/>
    <w:rsid w:val="00A46E83"/>
    <w:rsid w:val="00A5123F"/>
    <w:rsid w:val="00A52822"/>
    <w:rsid w:val="00A52EC8"/>
    <w:rsid w:val="00A530E1"/>
    <w:rsid w:val="00A5361E"/>
    <w:rsid w:val="00A54239"/>
    <w:rsid w:val="00A5563C"/>
    <w:rsid w:val="00A560F9"/>
    <w:rsid w:val="00A56569"/>
    <w:rsid w:val="00A567B1"/>
    <w:rsid w:val="00A56BBB"/>
    <w:rsid w:val="00A576B8"/>
    <w:rsid w:val="00A60C33"/>
    <w:rsid w:val="00A60EF2"/>
    <w:rsid w:val="00A615E9"/>
    <w:rsid w:val="00A61D29"/>
    <w:rsid w:val="00A6377D"/>
    <w:rsid w:val="00A64636"/>
    <w:rsid w:val="00A64C5A"/>
    <w:rsid w:val="00A64F78"/>
    <w:rsid w:val="00A6524D"/>
    <w:rsid w:val="00A66910"/>
    <w:rsid w:val="00A700CF"/>
    <w:rsid w:val="00A70333"/>
    <w:rsid w:val="00A711FD"/>
    <w:rsid w:val="00A715BF"/>
    <w:rsid w:val="00A716D9"/>
    <w:rsid w:val="00A717E6"/>
    <w:rsid w:val="00A71C15"/>
    <w:rsid w:val="00A7217D"/>
    <w:rsid w:val="00A73788"/>
    <w:rsid w:val="00A738C3"/>
    <w:rsid w:val="00A74966"/>
    <w:rsid w:val="00A74C41"/>
    <w:rsid w:val="00A74E4A"/>
    <w:rsid w:val="00A753B2"/>
    <w:rsid w:val="00A759A2"/>
    <w:rsid w:val="00A804FA"/>
    <w:rsid w:val="00A82D58"/>
    <w:rsid w:val="00A8343D"/>
    <w:rsid w:val="00A83595"/>
    <w:rsid w:val="00A836CD"/>
    <w:rsid w:val="00A83F00"/>
    <w:rsid w:val="00A85FC0"/>
    <w:rsid w:val="00A87DF0"/>
    <w:rsid w:val="00A900E6"/>
    <w:rsid w:val="00A90BAD"/>
    <w:rsid w:val="00A9117E"/>
    <w:rsid w:val="00A91287"/>
    <w:rsid w:val="00A921ED"/>
    <w:rsid w:val="00A92356"/>
    <w:rsid w:val="00A93305"/>
    <w:rsid w:val="00A93489"/>
    <w:rsid w:val="00A94586"/>
    <w:rsid w:val="00A95803"/>
    <w:rsid w:val="00A95B3D"/>
    <w:rsid w:val="00A95D5F"/>
    <w:rsid w:val="00A95F72"/>
    <w:rsid w:val="00A961D4"/>
    <w:rsid w:val="00A96C31"/>
    <w:rsid w:val="00A96D28"/>
    <w:rsid w:val="00A971E7"/>
    <w:rsid w:val="00AA063B"/>
    <w:rsid w:val="00AA063C"/>
    <w:rsid w:val="00AA10C8"/>
    <w:rsid w:val="00AA1876"/>
    <w:rsid w:val="00AA1DAF"/>
    <w:rsid w:val="00AA44A7"/>
    <w:rsid w:val="00AA4659"/>
    <w:rsid w:val="00AA5037"/>
    <w:rsid w:val="00AA649B"/>
    <w:rsid w:val="00AA6B08"/>
    <w:rsid w:val="00AA7A40"/>
    <w:rsid w:val="00AB02E9"/>
    <w:rsid w:val="00AB0A08"/>
    <w:rsid w:val="00AB1239"/>
    <w:rsid w:val="00AB22EC"/>
    <w:rsid w:val="00AB268C"/>
    <w:rsid w:val="00AB2E1A"/>
    <w:rsid w:val="00AB2F63"/>
    <w:rsid w:val="00AB2F9C"/>
    <w:rsid w:val="00AB3529"/>
    <w:rsid w:val="00AB5525"/>
    <w:rsid w:val="00AB5BCF"/>
    <w:rsid w:val="00AB5BD1"/>
    <w:rsid w:val="00AB5DBF"/>
    <w:rsid w:val="00AB60F2"/>
    <w:rsid w:val="00AB6E14"/>
    <w:rsid w:val="00AB78C9"/>
    <w:rsid w:val="00AB7B46"/>
    <w:rsid w:val="00AC0CB8"/>
    <w:rsid w:val="00AC0D20"/>
    <w:rsid w:val="00AC0D97"/>
    <w:rsid w:val="00AC0FB8"/>
    <w:rsid w:val="00AC137A"/>
    <w:rsid w:val="00AC13F1"/>
    <w:rsid w:val="00AC1499"/>
    <w:rsid w:val="00AC1DDC"/>
    <w:rsid w:val="00AC2671"/>
    <w:rsid w:val="00AC3E31"/>
    <w:rsid w:val="00AC530A"/>
    <w:rsid w:val="00AC5361"/>
    <w:rsid w:val="00AC5A57"/>
    <w:rsid w:val="00AC66CC"/>
    <w:rsid w:val="00AD2E02"/>
    <w:rsid w:val="00AD3063"/>
    <w:rsid w:val="00AD3F25"/>
    <w:rsid w:val="00AD4737"/>
    <w:rsid w:val="00AD49F0"/>
    <w:rsid w:val="00AD522B"/>
    <w:rsid w:val="00AD6356"/>
    <w:rsid w:val="00AD6FEB"/>
    <w:rsid w:val="00AE1DBE"/>
    <w:rsid w:val="00AE2970"/>
    <w:rsid w:val="00AE327F"/>
    <w:rsid w:val="00AE3AB3"/>
    <w:rsid w:val="00AE4BF5"/>
    <w:rsid w:val="00AE52A6"/>
    <w:rsid w:val="00AE62D1"/>
    <w:rsid w:val="00AE68E2"/>
    <w:rsid w:val="00AE6D8E"/>
    <w:rsid w:val="00AF013D"/>
    <w:rsid w:val="00AF0D59"/>
    <w:rsid w:val="00AF0DB0"/>
    <w:rsid w:val="00AF28A8"/>
    <w:rsid w:val="00AF32BF"/>
    <w:rsid w:val="00AF390E"/>
    <w:rsid w:val="00AF4031"/>
    <w:rsid w:val="00AF4662"/>
    <w:rsid w:val="00AF5008"/>
    <w:rsid w:val="00AF6BA5"/>
    <w:rsid w:val="00AF6CCF"/>
    <w:rsid w:val="00AF7BE4"/>
    <w:rsid w:val="00B004A5"/>
    <w:rsid w:val="00B00789"/>
    <w:rsid w:val="00B00C8E"/>
    <w:rsid w:val="00B01872"/>
    <w:rsid w:val="00B01893"/>
    <w:rsid w:val="00B01E3E"/>
    <w:rsid w:val="00B031B5"/>
    <w:rsid w:val="00B034A9"/>
    <w:rsid w:val="00B06441"/>
    <w:rsid w:val="00B07E90"/>
    <w:rsid w:val="00B104AA"/>
    <w:rsid w:val="00B10C59"/>
    <w:rsid w:val="00B11820"/>
    <w:rsid w:val="00B1294B"/>
    <w:rsid w:val="00B12B2F"/>
    <w:rsid w:val="00B12B80"/>
    <w:rsid w:val="00B12C0B"/>
    <w:rsid w:val="00B13095"/>
    <w:rsid w:val="00B13227"/>
    <w:rsid w:val="00B1371B"/>
    <w:rsid w:val="00B13F74"/>
    <w:rsid w:val="00B15747"/>
    <w:rsid w:val="00B16B92"/>
    <w:rsid w:val="00B17ADA"/>
    <w:rsid w:val="00B206CF"/>
    <w:rsid w:val="00B208AD"/>
    <w:rsid w:val="00B2139B"/>
    <w:rsid w:val="00B22472"/>
    <w:rsid w:val="00B22943"/>
    <w:rsid w:val="00B22C55"/>
    <w:rsid w:val="00B22D8D"/>
    <w:rsid w:val="00B23910"/>
    <w:rsid w:val="00B23F53"/>
    <w:rsid w:val="00B2521C"/>
    <w:rsid w:val="00B260A8"/>
    <w:rsid w:val="00B321EF"/>
    <w:rsid w:val="00B333D3"/>
    <w:rsid w:val="00B335D9"/>
    <w:rsid w:val="00B33B29"/>
    <w:rsid w:val="00B33DB3"/>
    <w:rsid w:val="00B34A79"/>
    <w:rsid w:val="00B34BA6"/>
    <w:rsid w:val="00B359E7"/>
    <w:rsid w:val="00B35FC2"/>
    <w:rsid w:val="00B36DED"/>
    <w:rsid w:val="00B37015"/>
    <w:rsid w:val="00B371B3"/>
    <w:rsid w:val="00B372CA"/>
    <w:rsid w:val="00B40C4A"/>
    <w:rsid w:val="00B40FD1"/>
    <w:rsid w:val="00B42214"/>
    <w:rsid w:val="00B42E56"/>
    <w:rsid w:val="00B42F35"/>
    <w:rsid w:val="00B432DE"/>
    <w:rsid w:val="00B43485"/>
    <w:rsid w:val="00B43AF8"/>
    <w:rsid w:val="00B4477E"/>
    <w:rsid w:val="00B44924"/>
    <w:rsid w:val="00B44A7C"/>
    <w:rsid w:val="00B45C4A"/>
    <w:rsid w:val="00B469C1"/>
    <w:rsid w:val="00B47DF0"/>
    <w:rsid w:val="00B5061C"/>
    <w:rsid w:val="00B52CBA"/>
    <w:rsid w:val="00B53F2F"/>
    <w:rsid w:val="00B543A8"/>
    <w:rsid w:val="00B543D0"/>
    <w:rsid w:val="00B54BAE"/>
    <w:rsid w:val="00B55029"/>
    <w:rsid w:val="00B55292"/>
    <w:rsid w:val="00B55362"/>
    <w:rsid w:val="00B567F6"/>
    <w:rsid w:val="00B578CF"/>
    <w:rsid w:val="00B6083A"/>
    <w:rsid w:val="00B60A63"/>
    <w:rsid w:val="00B6204A"/>
    <w:rsid w:val="00B625CE"/>
    <w:rsid w:val="00B64C70"/>
    <w:rsid w:val="00B64C9D"/>
    <w:rsid w:val="00B65766"/>
    <w:rsid w:val="00B65ED7"/>
    <w:rsid w:val="00B66374"/>
    <w:rsid w:val="00B66438"/>
    <w:rsid w:val="00B7036F"/>
    <w:rsid w:val="00B704E4"/>
    <w:rsid w:val="00B7076B"/>
    <w:rsid w:val="00B7130F"/>
    <w:rsid w:val="00B7149F"/>
    <w:rsid w:val="00B715E9"/>
    <w:rsid w:val="00B718FF"/>
    <w:rsid w:val="00B71C5B"/>
    <w:rsid w:val="00B721D9"/>
    <w:rsid w:val="00B72D76"/>
    <w:rsid w:val="00B7354D"/>
    <w:rsid w:val="00B7405A"/>
    <w:rsid w:val="00B743D3"/>
    <w:rsid w:val="00B74A23"/>
    <w:rsid w:val="00B74AAE"/>
    <w:rsid w:val="00B74ECC"/>
    <w:rsid w:val="00B76945"/>
    <w:rsid w:val="00B81186"/>
    <w:rsid w:val="00B81908"/>
    <w:rsid w:val="00B84849"/>
    <w:rsid w:val="00B84D92"/>
    <w:rsid w:val="00B864BF"/>
    <w:rsid w:val="00B864C5"/>
    <w:rsid w:val="00B86F36"/>
    <w:rsid w:val="00B90D64"/>
    <w:rsid w:val="00B91561"/>
    <w:rsid w:val="00B91925"/>
    <w:rsid w:val="00B91B01"/>
    <w:rsid w:val="00B921E1"/>
    <w:rsid w:val="00B924DA"/>
    <w:rsid w:val="00B93764"/>
    <w:rsid w:val="00B93C2C"/>
    <w:rsid w:val="00B94107"/>
    <w:rsid w:val="00B94B40"/>
    <w:rsid w:val="00B94BAC"/>
    <w:rsid w:val="00B956EA"/>
    <w:rsid w:val="00B9638D"/>
    <w:rsid w:val="00B97133"/>
    <w:rsid w:val="00B974CB"/>
    <w:rsid w:val="00B97746"/>
    <w:rsid w:val="00B97F35"/>
    <w:rsid w:val="00BA0F3F"/>
    <w:rsid w:val="00BA329C"/>
    <w:rsid w:val="00BA340C"/>
    <w:rsid w:val="00BA39E1"/>
    <w:rsid w:val="00BA67DC"/>
    <w:rsid w:val="00BA6DE6"/>
    <w:rsid w:val="00BA706C"/>
    <w:rsid w:val="00BA75FF"/>
    <w:rsid w:val="00BA7750"/>
    <w:rsid w:val="00BA778A"/>
    <w:rsid w:val="00BB087F"/>
    <w:rsid w:val="00BB0D04"/>
    <w:rsid w:val="00BB1BD5"/>
    <w:rsid w:val="00BB326C"/>
    <w:rsid w:val="00BB3B19"/>
    <w:rsid w:val="00BB3BF5"/>
    <w:rsid w:val="00BB45B8"/>
    <w:rsid w:val="00BB502D"/>
    <w:rsid w:val="00BB5239"/>
    <w:rsid w:val="00BB753F"/>
    <w:rsid w:val="00BC091F"/>
    <w:rsid w:val="00BC0AEF"/>
    <w:rsid w:val="00BC2E2E"/>
    <w:rsid w:val="00BC2FD6"/>
    <w:rsid w:val="00BC429E"/>
    <w:rsid w:val="00BC43FB"/>
    <w:rsid w:val="00BC45F6"/>
    <w:rsid w:val="00BC47FF"/>
    <w:rsid w:val="00BC4E04"/>
    <w:rsid w:val="00BC4FB2"/>
    <w:rsid w:val="00BC56A9"/>
    <w:rsid w:val="00BC66A7"/>
    <w:rsid w:val="00BC6C06"/>
    <w:rsid w:val="00BC6C7A"/>
    <w:rsid w:val="00BC747A"/>
    <w:rsid w:val="00BD05FC"/>
    <w:rsid w:val="00BD0643"/>
    <w:rsid w:val="00BD0A14"/>
    <w:rsid w:val="00BD0FA3"/>
    <w:rsid w:val="00BD1311"/>
    <w:rsid w:val="00BD22B8"/>
    <w:rsid w:val="00BD35B7"/>
    <w:rsid w:val="00BD3A2B"/>
    <w:rsid w:val="00BD409A"/>
    <w:rsid w:val="00BD7401"/>
    <w:rsid w:val="00BD7F97"/>
    <w:rsid w:val="00BE03A7"/>
    <w:rsid w:val="00BE05B8"/>
    <w:rsid w:val="00BE0805"/>
    <w:rsid w:val="00BE0CA7"/>
    <w:rsid w:val="00BE11C1"/>
    <w:rsid w:val="00BE1369"/>
    <w:rsid w:val="00BE1789"/>
    <w:rsid w:val="00BE2CFC"/>
    <w:rsid w:val="00BE2EF4"/>
    <w:rsid w:val="00BE388C"/>
    <w:rsid w:val="00BE3DC2"/>
    <w:rsid w:val="00BE4B86"/>
    <w:rsid w:val="00BE4BE4"/>
    <w:rsid w:val="00BE4C2A"/>
    <w:rsid w:val="00BE6351"/>
    <w:rsid w:val="00BE6913"/>
    <w:rsid w:val="00BE6ABF"/>
    <w:rsid w:val="00BF13C7"/>
    <w:rsid w:val="00BF3BA9"/>
    <w:rsid w:val="00BF40C6"/>
    <w:rsid w:val="00BF4621"/>
    <w:rsid w:val="00BF59E3"/>
    <w:rsid w:val="00BF6A61"/>
    <w:rsid w:val="00C004FD"/>
    <w:rsid w:val="00C008EF"/>
    <w:rsid w:val="00C01492"/>
    <w:rsid w:val="00C01851"/>
    <w:rsid w:val="00C0193F"/>
    <w:rsid w:val="00C029E0"/>
    <w:rsid w:val="00C02DE9"/>
    <w:rsid w:val="00C0370A"/>
    <w:rsid w:val="00C03D71"/>
    <w:rsid w:val="00C04056"/>
    <w:rsid w:val="00C04663"/>
    <w:rsid w:val="00C04850"/>
    <w:rsid w:val="00C0523D"/>
    <w:rsid w:val="00C06341"/>
    <w:rsid w:val="00C073DB"/>
    <w:rsid w:val="00C119B1"/>
    <w:rsid w:val="00C11DD2"/>
    <w:rsid w:val="00C11EE8"/>
    <w:rsid w:val="00C11F21"/>
    <w:rsid w:val="00C12EA5"/>
    <w:rsid w:val="00C14811"/>
    <w:rsid w:val="00C165FD"/>
    <w:rsid w:val="00C16634"/>
    <w:rsid w:val="00C16666"/>
    <w:rsid w:val="00C16E7A"/>
    <w:rsid w:val="00C172BC"/>
    <w:rsid w:val="00C17866"/>
    <w:rsid w:val="00C17CCD"/>
    <w:rsid w:val="00C2125D"/>
    <w:rsid w:val="00C22004"/>
    <w:rsid w:val="00C23624"/>
    <w:rsid w:val="00C23CBD"/>
    <w:rsid w:val="00C2463C"/>
    <w:rsid w:val="00C266A7"/>
    <w:rsid w:val="00C26DA0"/>
    <w:rsid w:val="00C277C5"/>
    <w:rsid w:val="00C27887"/>
    <w:rsid w:val="00C27CD3"/>
    <w:rsid w:val="00C31E6C"/>
    <w:rsid w:val="00C32645"/>
    <w:rsid w:val="00C34D08"/>
    <w:rsid w:val="00C34DEB"/>
    <w:rsid w:val="00C34ECA"/>
    <w:rsid w:val="00C350D9"/>
    <w:rsid w:val="00C351FE"/>
    <w:rsid w:val="00C35317"/>
    <w:rsid w:val="00C353E3"/>
    <w:rsid w:val="00C360EC"/>
    <w:rsid w:val="00C3645F"/>
    <w:rsid w:val="00C36E8B"/>
    <w:rsid w:val="00C3700A"/>
    <w:rsid w:val="00C377D1"/>
    <w:rsid w:val="00C378BA"/>
    <w:rsid w:val="00C404C9"/>
    <w:rsid w:val="00C42A2F"/>
    <w:rsid w:val="00C42DB1"/>
    <w:rsid w:val="00C4309C"/>
    <w:rsid w:val="00C43CF2"/>
    <w:rsid w:val="00C4485E"/>
    <w:rsid w:val="00C44FB2"/>
    <w:rsid w:val="00C45A5A"/>
    <w:rsid w:val="00C4670C"/>
    <w:rsid w:val="00C50A54"/>
    <w:rsid w:val="00C50EBA"/>
    <w:rsid w:val="00C524C6"/>
    <w:rsid w:val="00C5354F"/>
    <w:rsid w:val="00C53818"/>
    <w:rsid w:val="00C54271"/>
    <w:rsid w:val="00C54971"/>
    <w:rsid w:val="00C54E63"/>
    <w:rsid w:val="00C556DA"/>
    <w:rsid w:val="00C57171"/>
    <w:rsid w:val="00C60D66"/>
    <w:rsid w:val="00C62D38"/>
    <w:rsid w:val="00C63B9F"/>
    <w:rsid w:val="00C65EC4"/>
    <w:rsid w:val="00C6683B"/>
    <w:rsid w:val="00C66B30"/>
    <w:rsid w:val="00C67856"/>
    <w:rsid w:val="00C71226"/>
    <w:rsid w:val="00C72240"/>
    <w:rsid w:val="00C72D16"/>
    <w:rsid w:val="00C73869"/>
    <w:rsid w:val="00C7446E"/>
    <w:rsid w:val="00C74A21"/>
    <w:rsid w:val="00C75CE9"/>
    <w:rsid w:val="00C76BC8"/>
    <w:rsid w:val="00C7750C"/>
    <w:rsid w:val="00C776FB"/>
    <w:rsid w:val="00C7771A"/>
    <w:rsid w:val="00C77916"/>
    <w:rsid w:val="00C77DB3"/>
    <w:rsid w:val="00C80B11"/>
    <w:rsid w:val="00C80B72"/>
    <w:rsid w:val="00C80C4E"/>
    <w:rsid w:val="00C81A5C"/>
    <w:rsid w:val="00C8384E"/>
    <w:rsid w:val="00C83B47"/>
    <w:rsid w:val="00C844C9"/>
    <w:rsid w:val="00C8469C"/>
    <w:rsid w:val="00C84F2D"/>
    <w:rsid w:val="00C85A23"/>
    <w:rsid w:val="00C86981"/>
    <w:rsid w:val="00C86F5C"/>
    <w:rsid w:val="00C87D96"/>
    <w:rsid w:val="00C90276"/>
    <w:rsid w:val="00C90489"/>
    <w:rsid w:val="00C906D7"/>
    <w:rsid w:val="00C92140"/>
    <w:rsid w:val="00C923F8"/>
    <w:rsid w:val="00C92D6D"/>
    <w:rsid w:val="00C92FC8"/>
    <w:rsid w:val="00C93D19"/>
    <w:rsid w:val="00C9479F"/>
    <w:rsid w:val="00C94931"/>
    <w:rsid w:val="00C949AA"/>
    <w:rsid w:val="00C955ED"/>
    <w:rsid w:val="00C96707"/>
    <w:rsid w:val="00C96B92"/>
    <w:rsid w:val="00CA0053"/>
    <w:rsid w:val="00CA1653"/>
    <w:rsid w:val="00CA22EA"/>
    <w:rsid w:val="00CA249B"/>
    <w:rsid w:val="00CA2745"/>
    <w:rsid w:val="00CA37E8"/>
    <w:rsid w:val="00CA3F94"/>
    <w:rsid w:val="00CA4304"/>
    <w:rsid w:val="00CA4EDD"/>
    <w:rsid w:val="00CB05D5"/>
    <w:rsid w:val="00CB0803"/>
    <w:rsid w:val="00CB09D3"/>
    <w:rsid w:val="00CB0B63"/>
    <w:rsid w:val="00CB1249"/>
    <w:rsid w:val="00CB140A"/>
    <w:rsid w:val="00CB1ED0"/>
    <w:rsid w:val="00CB407C"/>
    <w:rsid w:val="00CB41B1"/>
    <w:rsid w:val="00CB4723"/>
    <w:rsid w:val="00CB480B"/>
    <w:rsid w:val="00CB48EF"/>
    <w:rsid w:val="00CB5482"/>
    <w:rsid w:val="00CB6DB8"/>
    <w:rsid w:val="00CB7106"/>
    <w:rsid w:val="00CB749B"/>
    <w:rsid w:val="00CB79B6"/>
    <w:rsid w:val="00CB7B3D"/>
    <w:rsid w:val="00CB7FAD"/>
    <w:rsid w:val="00CC06DD"/>
    <w:rsid w:val="00CC09E1"/>
    <w:rsid w:val="00CC0BC3"/>
    <w:rsid w:val="00CC1C28"/>
    <w:rsid w:val="00CC27A6"/>
    <w:rsid w:val="00CC30D1"/>
    <w:rsid w:val="00CC5B16"/>
    <w:rsid w:val="00CC5B1F"/>
    <w:rsid w:val="00CC6478"/>
    <w:rsid w:val="00CC68B3"/>
    <w:rsid w:val="00CC6CC0"/>
    <w:rsid w:val="00CD1E25"/>
    <w:rsid w:val="00CD208B"/>
    <w:rsid w:val="00CD2F07"/>
    <w:rsid w:val="00CD398D"/>
    <w:rsid w:val="00CD4DD1"/>
    <w:rsid w:val="00CD5CBD"/>
    <w:rsid w:val="00CD5D78"/>
    <w:rsid w:val="00CD5FBE"/>
    <w:rsid w:val="00CD6651"/>
    <w:rsid w:val="00CD7148"/>
    <w:rsid w:val="00CD7702"/>
    <w:rsid w:val="00CE1908"/>
    <w:rsid w:val="00CE1B03"/>
    <w:rsid w:val="00CE20AB"/>
    <w:rsid w:val="00CE2C4E"/>
    <w:rsid w:val="00CE32E0"/>
    <w:rsid w:val="00CE434C"/>
    <w:rsid w:val="00CE7C2A"/>
    <w:rsid w:val="00CF00BC"/>
    <w:rsid w:val="00CF01F7"/>
    <w:rsid w:val="00CF148D"/>
    <w:rsid w:val="00CF31D1"/>
    <w:rsid w:val="00CF3F67"/>
    <w:rsid w:val="00CF4E91"/>
    <w:rsid w:val="00CF5A8C"/>
    <w:rsid w:val="00CF6902"/>
    <w:rsid w:val="00CF786E"/>
    <w:rsid w:val="00CF7973"/>
    <w:rsid w:val="00D0088D"/>
    <w:rsid w:val="00D00CC5"/>
    <w:rsid w:val="00D00EF5"/>
    <w:rsid w:val="00D01219"/>
    <w:rsid w:val="00D01DAF"/>
    <w:rsid w:val="00D0274B"/>
    <w:rsid w:val="00D04CEC"/>
    <w:rsid w:val="00D055EE"/>
    <w:rsid w:val="00D063CB"/>
    <w:rsid w:val="00D06A49"/>
    <w:rsid w:val="00D06A93"/>
    <w:rsid w:val="00D07685"/>
    <w:rsid w:val="00D10C88"/>
    <w:rsid w:val="00D10CD9"/>
    <w:rsid w:val="00D10EA7"/>
    <w:rsid w:val="00D1150B"/>
    <w:rsid w:val="00D11A21"/>
    <w:rsid w:val="00D13CE9"/>
    <w:rsid w:val="00D143B4"/>
    <w:rsid w:val="00D147DE"/>
    <w:rsid w:val="00D14F45"/>
    <w:rsid w:val="00D15688"/>
    <w:rsid w:val="00D165A1"/>
    <w:rsid w:val="00D16836"/>
    <w:rsid w:val="00D16EF2"/>
    <w:rsid w:val="00D16F89"/>
    <w:rsid w:val="00D223C6"/>
    <w:rsid w:val="00D232B0"/>
    <w:rsid w:val="00D23997"/>
    <w:rsid w:val="00D23A35"/>
    <w:rsid w:val="00D23FA2"/>
    <w:rsid w:val="00D240BF"/>
    <w:rsid w:val="00D24260"/>
    <w:rsid w:val="00D24A35"/>
    <w:rsid w:val="00D24C1F"/>
    <w:rsid w:val="00D25060"/>
    <w:rsid w:val="00D258D4"/>
    <w:rsid w:val="00D25A43"/>
    <w:rsid w:val="00D2631F"/>
    <w:rsid w:val="00D26B3E"/>
    <w:rsid w:val="00D274AD"/>
    <w:rsid w:val="00D275D3"/>
    <w:rsid w:val="00D3026C"/>
    <w:rsid w:val="00D305FD"/>
    <w:rsid w:val="00D30AAE"/>
    <w:rsid w:val="00D31484"/>
    <w:rsid w:val="00D32C63"/>
    <w:rsid w:val="00D331C1"/>
    <w:rsid w:val="00D332AC"/>
    <w:rsid w:val="00D339AF"/>
    <w:rsid w:val="00D34BA2"/>
    <w:rsid w:val="00D35EAA"/>
    <w:rsid w:val="00D40062"/>
    <w:rsid w:val="00D40D75"/>
    <w:rsid w:val="00D4107F"/>
    <w:rsid w:val="00D4190E"/>
    <w:rsid w:val="00D42598"/>
    <w:rsid w:val="00D42F1B"/>
    <w:rsid w:val="00D43050"/>
    <w:rsid w:val="00D434B5"/>
    <w:rsid w:val="00D43AFC"/>
    <w:rsid w:val="00D43CB8"/>
    <w:rsid w:val="00D43FA3"/>
    <w:rsid w:val="00D449F7"/>
    <w:rsid w:val="00D45572"/>
    <w:rsid w:val="00D46C10"/>
    <w:rsid w:val="00D4736D"/>
    <w:rsid w:val="00D50962"/>
    <w:rsid w:val="00D51752"/>
    <w:rsid w:val="00D5361E"/>
    <w:rsid w:val="00D53625"/>
    <w:rsid w:val="00D53EF0"/>
    <w:rsid w:val="00D5454F"/>
    <w:rsid w:val="00D5641C"/>
    <w:rsid w:val="00D566F2"/>
    <w:rsid w:val="00D56C09"/>
    <w:rsid w:val="00D572A6"/>
    <w:rsid w:val="00D57692"/>
    <w:rsid w:val="00D6108A"/>
    <w:rsid w:val="00D610DE"/>
    <w:rsid w:val="00D61A24"/>
    <w:rsid w:val="00D61C22"/>
    <w:rsid w:val="00D62C94"/>
    <w:rsid w:val="00D6314A"/>
    <w:rsid w:val="00D63594"/>
    <w:rsid w:val="00D6414D"/>
    <w:rsid w:val="00D648D7"/>
    <w:rsid w:val="00D67AD3"/>
    <w:rsid w:val="00D70654"/>
    <w:rsid w:val="00D70909"/>
    <w:rsid w:val="00D70949"/>
    <w:rsid w:val="00D70B9C"/>
    <w:rsid w:val="00D720FB"/>
    <w:rsid w:val="00D73E33"/>
    <w:rsid w:val="00D74E41"/>
    <w:rsid w:val="00D75131"/>
    <w:rsid w:val="00D75218"/>
    <w:rsid w:val="00D752B8"/>
    <w:rsid w:val="00D7578C"/>
    <w:rsid w:val="00D76957"/>
    <w:rsid w:val="00D804F9"/>
    <w:rsid w:val="00D8055F"/>
    <w:rsid w:val="00D815F1"/>
    <w:rsid w:val="00D82F32"/>
    <w:rsid w:val="00D84026"/>
    <w:rsid w:val="00D84756"/>
    <w:rsid w:val="00D849CF"/>
    <w:rsid w:val="00D84A0B"/>
    <w:rsid w:val="00D84C2E"/>
    <w:rsid w:val="00D856BD"/>
    <w:rsid w:val="00D85C67"/>
    <w:rsid w:val="00D85FA7"/>
    <w:rsid w:val="00D868FE"/>
    <w:rsid w:val="00D86CE4"/>
    <w:rsid w:val="00D873FF"/>
    <w:rsid w:val="00D9211E"/>
    <w:rsid w:val="00D92FAF"/>
    <w:rsid w:val="00D9370C"/>
    <w:rsid w:val="00D93ABF"/>
    <w:rsid w:val="00D94366"/>
    <w:rsid w:val="00D95E1A"/>
    <w:rsid w:val="00D96206"/>
    <w:rsid w:val="00D9661D"/>
    <w:rsid w:val="00D97EC9"/>
    <w:rsid w:val="00DA0CAA"/>
    <w:rsid w:val="00DA0D52"/>
    <w:rsid w:val="00DA1765"/>
    <w:rsid w:val="00DA1E87"/>
    <w:rsid w:val="00DA1F41"/>
    <w:rsid w:val="00DA24E6"/>
    <w:rsid w:val="00DA32E8"/>
    <w:rsid w:val="00DA3B07"/>
    <w:rsid w:val="00DA4570"/>
    <w:rsid w:val="00DA4CE1"/>
    <w:rsid w:val="00DA4D54"/>
    <w:rsid w:val="00DA4D88"/>
    <w:rsid w:val="00DA5258"/>
    <w:rsid w:val="00DA537E"/>
    <w:rsid w:val="00DA64B0"/>
    <w:rsid w:val="00DA65D3"/>
    <w:rsid w:val="00DA6988"/>
    <w:rsid w:val="00DA6FAE"/>
    <w:rsid w:val="00DA707A"/>
    <w:rsid w:val="00DB02DF"/>
    <w:rsid w:val="00DB0D38"/>
    <w:rsid w:val="00DB14DF"/>
    <w:rsid w:val="00DB2472"/>
    <w:rsid w:val="00DB2C65"/>
    <w:rsid w:val="00DB45D8"/>
    <w:rsid w:val="00DB604E"/>
    <w:rsid w:val="00DB6E6D"/>
    <w:rsid w:val="00DB724D"/>
    <w:rsid w:val="00DB7448"/>
    <w:rsid w:val="00DC0F05"/>
    <w:rsid w:val="00DC104B"/>
    <w:rsid w:val="00DC16FB"/>
    <w:rsid w:val="00DC1FC0"/>
    <w:rsid w:val="00DC23D1"/>
    <w:rsid w:val="00DC36AF"/>
    <w:rsid w:val="00DC4432"/>
    <w:rsid w:val="00DC47B9"/>
    <w:rsid w:val="00DC4974"/>
    <w:rsid w:val="00DC63EB"/>
    <w:rsid w:val="00DC6C48"/>
    <w:rsid w:val="00DC6C73"/>
    <w:rsid w:val="00DD0BB5"/>
    <w:rsid w:val="00DD0E45"/>
    <w:rsid w:val="00DD10CC"/>
    <w:rsid w:val="00DD154C"/>
    <w:rsid w:val="00DD15B6"/>
    <w:rsid w:val="00DD1D3F"/>
    <w:rsid w:val="00DD2CE8"/>
    <w:rsid w:val="00DD4AF5"/>
    <w:rsid w:val="00DD5FD1"/>
    <w:rsid w:val="00DD72B6"/>
    <w:rsid w:val="00DD7354"/>
    <w:rsid w:val="00DD78D2"/>
    <w:rsid w:val="00DD7AE7"/>
    <w:rsid w:val="00DD7BD0"/>
    <w:rsid w:val="00DE07FD"/>
    <w:rsid w:val="00DE2307"/>
    <w:rsid w:val="00DE3278"/>
    <w:rsid w:val="00DE4081"/>
    <w:rsid w:val="00DE5681"/>
    <w:rsid w:val="00DE5C38"/>
    <w:rsid w:val="00DE5E8B"/>
    <w:rsid w:val="00DE63C8"/>
    <w:rsid w:val="00DE654B"/>
    <w:rsid w:val="00DE6572"/>
    <w:rsid w:val="00DE65D6"/>
    <w:rsid w:val="00DE7111"/>
    <w:rsid w:val="00DE7D9F"/>
    <w:rsid w:val="00DF03D3"/>
    <w:rsid w:val="00DF0733"/>
    <w:rsid w:val="00DF1394"/>
    <w:rsid w:val="00DF20CB"/>
    <w:rsid w:val="00DF2300"/>
    <w:rsid w:val="00DF33FD"/>
    <w:rsid w:val="00DF37CA"/>
    <w:rsid w:val="00DF5296"/>
    <w:rsid w:val="00DF5AE6"/>
    <w:rsid w:val="00DF5BC4"/>
    <w:rsid w:val="00DF6535"/>
    <w:rsid w:val="00DF65D0"/>
    <w:rsid w:val="00DF6745"/>
    <w:rsid w:val="00DF73D4"/>
    <w:rsid w:val="00DF766E"/>
    <w:rsid w:val="00DF7ABC"/>
    <w:rsid w:val="00E002BE"/>
    <w:rsid w:val="00E01DEE"/>
    <w:rsid w:val="00E0225B"/>
    <w:rsid w:val="00E02283"/>
    <w:rsid w:val="00E029AE"/>
    <w:rsid w:val="00E02EAD"/>
    <w:rsid w:val="00E0301E"/>
    <w:rsid w:val="00E041D7"/>
    <w:rsid w:val="00E06316"/>
    <w:rsid w:val="00E064BB"/>
    <w:rsid w:val="00E065B6"/>
    <w:rsid w:val="00E0780C"/>
    <w:rsid w:val="00E07B61"/>
    <w:rsid w:val="00E10D03"/>
    <w:rsid w:val="00E10DFA"/>
    <w:rsid w:val="00E10F41"/>
    <w:rsid w:val="00E1108B"/>
    <w:rsid w:val="00E11417"/>
    <w:rsid w:val="00E13D3C"/>
    <w:rsid w:val="00E15082"/>
    <w:rsid w:val="00E1576D"/>
    <w:rsid w:val="00E1592C"/>
    <w:rsid w:val="00E16C25"/>
    <w:rsid w:val="00E17FE1"/>
    <w:rsid w:val="00E200FA"/>
    <w:rsid w:val="00E204AF"/>
    <w:rsid w:val="00E237EB"/>
    <w:rsid w:val="00E24DC6"/>
    <w:rsid w:val="00E260E7"/>
    <w:rsid w:val="00E26F42"/>
    <w:rsid w:val="00E27D80"/>
    <w:rsid w:val="00E32687"/>
    <w:rsid w:val="00E32BF0"/>
    <w:rsid w:val="00E32EC6"/>
    <w:rsid w:val="00E33622"/>
    <w:rsid w:val="00E338F3"/>
    <w:rsid w:val="00E33AD2"/>
    <w:rsid w:val="00E33BB4"/>
    <w:rsid w:val="00E342E0"/>
    <w:rsid w:val="00E35537"/>
    <w:rsid w:val="00E3563D"/>
    <w:rsid w:val="00E35AC4"/>
    <w:rsid w:val="00E3610A"/>
    <w:rsid w:val="00E367CE"/>
    <w:rsid w:val="00E3752F"/>
    <w:rsid w:val="00E379F8"/>
    <w:rsid w:val="00E40BBB"/>
    <w:rsid w:val="00E41386"/>
    <w:rsid w:val="00E415E9"/>
    <w:rsid w:val="00E417A4"/>
    <w:rsid w:val="00E4259A"/>
    <w:rsid w:val="00E42EF5"/>
    <w:rsid w:val="00E43A6A"/>
    <w:rsid w:val="00E441DA"/>
    <w:rsid w:val="00E44925"/>
    <w:rsid w:val="00E45E79"/>
    <w:rsid w:val="00E45EDB"/>
    <w:rsid w:val="00E471A9"/>
    <w:rsid w:val="00E47652"/>
    <w:rsid w:val="00E47ABD"/>
    <w:rsid w:val="00E5010C"/>
    <w:rsid w:val="00E50558"/>
    <w:rsid w:val="00E50606"/>
    <w:rsid w:val="00E521BC"/>
    <w:rsid w:val="00E5250A"/>
    <w:rsid w:val="00E53887"/>
    <w:rsid w:val="00E56AB4"/>
    <w:rsid w:val="00E60419"/>
    <w:rsid w:val="00E60C02"/>
    <w:rsid w:val="00E60D3C"/>
    <w:rsid w:val="00E61398"/>
    <w:rsid w:val="00E62E21"/>
    <w:rsid w:val="00E62E22"/>
    <w:rsid w:val="00E62E5B"/>
    <w:rsid w:val="00E6383B"/>
    <w:rsid w:val="00E64B5E"/>
    <w:rsid w:val="00E64C54"/>
    <w:rsid w:val="00E66844"/>
    <w:rsid w:val="00E67B20"/>
    <w:rsid w:val="00E712EC"/>
    <w:rsid w:val="00E71D49"/>
    <w:rsid w:val="00E71FCF"/>
    <w:rsid w:val="00E72B0C"/>
    <w:rsid w:val="00E74C6A"/>
    <w:rsid w:val="00E75BCE"/>
    <w:rsid w:val="00E77444"/>
    <w:rsid w:val="00E7762C"/>
    <w:rsid w:val="00E77A16"/>
    <w:rsid w:val="00E8011F"/>
    <w:rsid w:val="00E80454"/>
    <w:rsid w:val="00E8051A"/>
    <w:rsid w:val="00E80533"/>
    <w:rsid w:val="00E80577"/>
    <w:rsid w:val="00E80BE5"/>
    <w:rsid w:val="00E8168E"/>
    <w:rsid w:val="00E82040"/>
    <w:rsid w:val="00E82411"/>
    <w:rsid w:val="00E826CD"/>
    <w:rsid w:val="00E850DF"/>
    <w:rsid w:val="00E866CB"/>
    <w:rsid w:val="00E867CD"/>
    <w:rsid w:val="00E94319"/>
    <w:rsid w:val="00E948FF"/>
    <w:rsid w:val="00E96D09"/>
    <w:rsid w:val="00E97272"/>
    <w:rsid w:val="00E978BD"/>
    <w:rsid w:val="00EA10A5"/>
    <w:rsid w:val="00EA120C"/>
    <w:rsid w:val="00EA1A36"/>
    <w:rsid w:val="00EA244B"/>
    <w:rsid w:val="00EA270C"/>
    <w:rsid w:val="00EA2E93"/>
    <w:rsid w:val="00EA4338"/>
    <w:rsid w:val="00EA63DC"/>
    <w:rsid w:val="00EA6513"/>
    <w:rsid w:val="00EA6562"/>
    <w:rsid w:val="00EA6B2C"/>
    <w:rsid w:val="00EB0687"/>
    <w:rsid w:val="00EB1006"/>
    <w:rsid w:val="00EB1608"/>
    <w:rsid w:val="00EB1AEB"/>
    <w:rsid w:val="00EB1D23"/>
    <w:rsid w:val="00EB1D9C"/>
    <w:rsid w:val="00EB2280"/>
    <w:rsid w:val="00EB3476"/>
    <w:rsid w:val="00EB3EBF"/>
    <w:rsid w:val="00EB4192"/>
    <w:rsid w:val="00EB44CA"/>
    <w:rsid w:val="00EB48D0"/>
    <w:rsid w:val="00EB4DFD"/>
    <w:rsid w:val="00EB536B"/>
    <w:rsid w:val="00EB5F90"/>
    <w:rsid w:val="00EB6F53"/>
    <w:rsid w:val="00EB7061"/>
    <w:rsid w:val="00EB78B9"/>
    <w:rsid w:val="00EC006E"/>
    <w:rsid w:val="00EC157E"/>
    <w:rsid w:val="00EC2CC9"/>
    <w:rsid w:val="00EC2E3D"/>
    <w:rsid w:val="00EC3DCB"/>
    <w:rsid w:val="00EC42DD"/>
    <w:rsid w:val="00EC4E11"/>
    <w:rsid w:val="00EC5EE8"/>
    <w:rsid w:val="00EC6213"/>
    <w:rsid w:val="00EC7040"/>
    <w:rsid w:val="00EC72C6"/>
    <w:rsid w:val="00EC73D2"/>
    <w:rsid w:val="00EC752D"/>
    <w:rsid w:val="00EC7D1C"/>
    <w:rsid w:val="00ED086B"/>
    <w:rsid w:val="00ED09C1"/>
    <w:rsid w:val="00ED1861"/>
    <w:rsid w:val="00ED1B57"/>
    <w:rsid w:val="00ED2157"/>
    <w:rsid w:val="00ED2C51"/>
    <w:rsid w:val="00ED2F00"/>
    <w:rsid w:val="00ED33B9"/>
    <w:rsid w:val="00ED5286"/>
    <w:rsid w:val="00ED589D"/>
    <w:rsid w:val="00ED759D"/>
    <w:rsid w:val="00EE11D5"/>
    <w:rsid w:val="00EE239B"/>
    <w:rsid w:val="00EE2654"/>
    <w:rsid w:val="00EE2D98"/>
    <w:rsid w:val="00EE35EE"/>
    <w:rsid w:val="00EE377C"/>
    <w:rsid w:val="00EE42BA"/>
    <w:rsid w:val="00EE5597"/>
    <w:rsid w:val="00EF0426"/>
    <w:rsid w:val="00EF0E89"/>
    <w:rsid w:val="00EF1F66"/>
    <w:rsid w:val="00EF24D8"/>
    <w:rsid w:val="00EF489B"/>
    <w:rsid w:val="00EF5718"/>
    <w:rsid w:val="00EF7D2C"/>
    <w:rsid w:val="00F005BD"/>
    <w:rsid w:val="00F0172A"/>
    <w:rsid w:val="00F02C21"/>
    <w:rsid w:val="00F0395E"/>
    <w:rsid w:val="00F046C2"/>
    <w:rsid w:val="00F0503A"/>
    <w:rsid w:val="00F05B37"/>
    <w:rsid w:val="00F0744C"/>
    <w:rsid w:val="00F101CD"/>
    <w:rsid w:val="00F10643"/>
    <w:rsid w:val="00F10E56"/>
    <w:rsid w:val="00F10E8E"/>
    <w:rsid w:val="00F12E3E"/>
    <w:rsid w:val="00F13663"/>
    <w:rsid w:val="00F13F9F"/>
    <w:rsid w:val="00F13FF9"/>
    <w:rsid w:val="00F149DE"/>
    <w:rsid w:val="00F165E9"/>
    <w:rsid w:val="00F16FF7"/>
    <w:rsid w:val="00F1708B"/>
    <w:rsid w:val="00F2080A"/>
    <w:rsid w:val="00F214A2"/>
    <w:rsid w:val="00F215C9"/>
    <w:rsid w:val="00F2177E"/>
    <w:rsid w:val="00F227CA"/>
    <w:rsid w:val="00F237EF"/>
    <w:rsid w:val="00F2395E"/>
    <w:rsid w:val="00F23CA8"/>
    <w:rsid w:val="00F24496"/>
    <w:rsid w:val="00F24F59"/>
    <w:rsid w:val="00F25A70"/>
    <w:rsid w:val="00F272E7"/>
    <w:rsid w:val="00F27316"/>
    <w:rsid w:val="00F27980"/>
    <w:rsid w:val="00F27A60"/>
    <w:rsid w:val="00F3056F"/>
    <w:rsid w:val="00F312EE"/>
    <w:rsid w:val="00F324E7"/>
    <w:rsid w:val="00F329DE"/>
    <w:rsid w:val="00F33A4D"/>
    <w:rsid w:val="00F34F4E"/>
    <w:rsid w:val="00F34F7F"/>
    <w:rsid w:val="00F35FDC"/>
    <w:rsid w:val="00F36659"/>
    <w:rsid w:val="00F40245"/>
    <w:rsid w:val="00F40ED3"/>
    <w:rsid w:val="00F417AB"/>
    <w:rsid w:val="00F4359B"/>
    <w:rsid w:val="00F43C67"/>
    <w:rsid w:val="00F43E0C"/>
    <w:rsid w:val="00F44160"/>
    <w:rsid w:val="00F452B1"/>
    <w:rsid w:val="00F45439"/>
    <w:rsid w:val="00F455E5"/>
    <w:rsid w:val="00F45B94"/>
    <w:rsid w:val="00F45C82"/>
    <w:rsid w:val="00F45EB9"/>
    <w:rsid w:val="00F46331"/>
    <w:rsid w:val="00F47E87"/>
    <w:rsid w:val="00F5104C"/>
    <w:rsid w:val="00F51A5E"/>
    <w:rsid w:val="00F51EF9"/>
    <w:rsid w:val="00F530D5"/>
    <w:rsid w:val="00F53309"/>
    <w:rsid w:val="00F533D7"/>
    <w:rsid w:val="00F53D3F"/>
    <w:rsid w:val="00F54028"/>
    <w:rsid w:val="00F5416B"/>
    <w:rsid w:val="00F54691"/>
    <w:rsid w:val="00F553B7"/>
    <w:rsid w:val="00F55CA6"/>
    <w:rsid w:val="00F55EF0"/>
    <w:rsid w:val="00F5736D"/>
    <w:rsid w:val="00F57393"/>
    <w:rsid w:val="00F6035A"/>
    <w:rsid w:val="00F60ED6"/>
    <w:rsid w:val="00F61BB6"/>
    <w:rsid w:val="00F61D55"/>
    <w:rsid w:val="00F6311B"/>
    <w:rsid w:val="00F637AF"/>
    <w:rsid w:val="00F6387E"/>
    <w:rsid w:val="00F640B0"/>
    <w:rsid w:val="00F64968"/>
    <w:rsid w:val="00F6597F"/>
    <w:rsid w:val="00F65E2F"/>
    <w:rsid w:val="00F66C0E"/>
    <w:rsid w:val="00F67341"/>
    <w:rsid w:val="00F67DD4"/>
    <w:rsid w:val="00F67EAB"/>
    <w:rsid w:val="00F67FDA"/>
    <w:rsid w:val="00F719C5"/>
    <w:rsid w:val="00F72754"/>
    <w:rsid w:val="00F72EC5"/>
    <w:rsid w:val="00F7392B"/>
    <w:rsid w:val="00F73A0E"/>
    <w:rsid w:val="00F7554A"/>
    <w:rsid w:val="00F758D7"/>
    <w:rsid w:val="00F759BF"/>
    <w:rsid w:val="00F80739"/>
    <w:rsid w:val="00F80955"/>
    <w:rsid w:val="00F813D3"/>
    <w:rsid w:val="00F82494"/>
    <w:rsid w:val="00F837C7"/>
    <w:rsid w:val="00F839E5"/>
    <w:rsid w:val="00F84A66"/>
    <w:rsid w:val="00F86034"/>
    <w:rsid w:val="00F8621D"/>
    <w:rsid w:val="00F87127"/>
    <w:rsid w:val="00F879AB"/>
    <w:rsid w:val="00F87B99"/>
    <w:rsid w:val="00F9070B"/>
    <w:rsid w:val="00F90F74"/>
    <w:rsid w:val="00F91C86"/>
    <w:rsid w:val="00F91DED"/>
    <w:rsid w:val="00F91E45"/>
    <w:rsid w:val="00F92C8C"/>
    <w:rsid w:val="00F93E32"/>
    <w:rsid w:val="00F94E05"/>
    <w:rsid w:val="00F9506C"/>
    <w:rsid w:val="00F95C59"/>
    <w:rsid w:val="00F96514"/>
    <w:rsid w:val="00F96C1B"/>
    <w:rsid w:val="00F96C88"/>
    <w:rsid w:val="00F96F08"/>
    <w:rsid w:val="00F97A9F"/>
    <w:rsid w:val="00F97F01"/>
    <w:rsid w:val="00F97F27"/>
    <w:rsid w:val="00FA294E"/>
    <w:rsid w:val="00FA39F5"/>
    <w:rsid w:val="00FA3AD8"/>
    <w:rsid w:val="00FA3E75"/>
    <w:rsid w:val="00FA4189"/>
    <w:rsid w:val="00FA45E5"/>
    <w:rsid w:val="00FA6EF1"/>
    <w:rsid w:val="00FA7592"/>
    <w:rsid w:val="00FA76C8"/>
    <w:rsid w:val="00FB03D9"/>
    <w:rsid w:val="00FB3143"/>
    <w:rsid w:val="00FB439D"/>
    <w:rsid w:val="00FB44CE"/>
    <w:rsid w:val="00FB4DDB"/>
    <w:rsid w:val="00FB55F6"/>
    <w:rsid w:val="00FB59CF"/>
    <w:rsid w:val="00FC01D3"/>
    <w:rsid w:val="00FC0B40"/>
    <w:rsid w:val="00FC0C5E"/>
    <w:rsid w:val="00FC0D9D"/>
    <w:rsid w:val="00FC3284"/>
    <w:rsid w:val="00FC33F4"/>
    <w:rsid w:val="00FC3832"/>
    <w:rsid w:val="00FC3B97"/>
    <w:rsid w:val="00FC417A"/>
    <w:rsid w:val="00FC4BC0"/>
    <w:rsid w:val="00FC5748"/>
    <w:rsid w:val="00FC6181"/>
    <w:rsid w:val="00FC6367"/>
    <w:rsid w:val="00FC694D"/>
    <w:rsid w:val="00FC6FC4"/>
    <w:rsid w:val="00FC72AF"/>
    <w:rsid w:val="00FC7D11"/>
    <w:rsid w:val="00FC7F62"/>
    <w:rsid w:val="00FD03B0"/>
    <w:rsid w:val="00FD03D5"/>
    <w:rsid w:val="00FD04EC"/>
    <w:rsid w:val="00FD0B36"/>
    <w:rsid w:val="00FD1092"/>
    <w:rsid w:val="00FD11DC"/>
    <w:rsid w:val="00FD12BE"/>
    <w:rsid w:val="00FD1364"/>
    <w:rsid w:val="00FD2206"/>
    <w:rsid w:val="00FD2555"/>
    <w:rsid w:val="00FD2AED"/>
    <w:rsid w:val="00FD2E01"/>
    <w:rsid w:val="00FD3CD9"/>
    <w:rsid w:val="00FD41FC"/>
    <w:rsid w:val="00FD462A"/>
    <w:rsid w:val="00FD5037"/>
    <w:rsid w:val="00FD6400"/>
    <w:rsid w:val="00FD6ED8"/>
    <w:rsid w:val="00FE0D46"/>
    <w:rsid w:val="00FE1054"/>
    <w:rsid w:val="00FE16C5"/>
    <w:rsid w:val="00FE18A6"/>
    <w:rsid w:val="00FE31D2"/>
    <w:rsid w:val="00FE3A97"/>
    <w:rsid w:val="00FE41A7"/>
    <w:rsid w:val="00FE4683"/>
    <w:rsid w:val="00FE5544"/>
    <w:rsid w:val="00FE5A58"/>
    <w:rsid w:val="00FE5CC8"/>
    <w:rsid w:val="00FE638E"/>
    <w:rsid w:val="00FE7634"/>
    <w:rsid w:val="00FE7C91"/>
    <w:rsid w:val="00FF001F"/>
    <w:rsid w:val="00FF0AFA"/>
    <w:rsid w:val="00FF0B37"/>
    <w:rsid w:val="00FF2670"/>
    <w:rsid w:val="00FF2DFB"/>
    <w:rsid w:val="00FF30BA"/>
    <w:rsid w:val="00FF3699"/>
    <w:rsid w:val="00FF52A8"/>
    <w:rsid w:val="00FF5E1F"/>
    <w:rsid w:val="00FF6B16"/>
    <w:rsid w:val="00FF72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43F7B77"/>
  <w15:docId w15:val="{B4E5A6BB-4AB1-4C11-B532-5FE17BA26D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Normal (Web)" w:uiPriority="99"/>
    <w:lsdException w:name="HTML Preformatted" w:semiHidden="1" w:unhideWhenUsed="1"/>
    <w:lsdException w:name="HTML Variable" w:semiHidden="1" w:unhideWhenUsed="1"/>
    <w:lsdException w:name="Normal Table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0C2600"/>
    <w:pPr>
      <w:widowControl w:val="0"/>
      <w:autoSpaceDE w:val="0"/>
      <w:autoSpaceDN w:val="0"/>
      <w:adjustRightInd w:val="0"/>
    </w:pPr>
  </w:style>
  <w:style w:type="paragraph" w:styleId="1">
    <w:name w:val="heading 1"/>
    <w:basedOn w:val="a"/>
    <w:next w:val="a"/>
    <w:link w:val="10"/>
    <w:qFormat/>
    <w:pPr>
      <w:keepNext/>
      <w:spacing w:before="120" w:after="120"/>
      <w:jc w:val="center"/>
      <w:outlineLvl w:val="0"/>
    </w:pPr>
    <w:rPr>
      <w:rFonts w:cs="Arial"/>
      <w:b/>
      <w:bCs/>
      <w:kern w:val="28"/>
      <w:sz w:val="24"/>
      <w:szCs w:val="32"/>
    </w:rPr>
  </w:style>
  <w:style w:type="paragraph" w:styleId="2">
    <w:name w:val="heading 2"/>
    <w:basedOn w:val="a"/>
    <w:next w:val="a"/>
    <w:qFormat/>
    <w:pPr>
      <w:keepNext/>
      <w:spacing w:before="120" w:after="120"/>
      <w:jc w:val="center"/>
      <w:outlineLvl w:val="1"/>
    </w:pPr>
    <w:rPr>
      <w:rFonts w:cs="Arial"/>
      <w:b/>
      <w:bCs/>
      <w:iCs/>
      <w:kern w:val="28"/>
      <w:sz w:val="24"/>
      <w:szCs w:val="28"/>
    </w:rPr>
  </w:style>
  <w:style w:type="paragraph" w:styleId="3">
    <w:name w:val="heading 3"/>
    <w:basedOn w:val="a"/>
    <w:next w:val="a"/>
    <w:qFormat/>
    <w:pPr>
      <w:keepNext/>
      <w:spacing w:before="120" w:after="120"/>
      <w:jc w:val="center"/>
      <w:outlineLvl w:val="2"/>
    </w:pPr>
    <w:rPr>
      <w:rFonts w:cs="Arial"/>
      <w:b/>
      <w:bCs/>
      <w:kern w:val="28"/>
      <w:sz w:val="24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FollowedHyperlink"/>
    <w:rPr>
      <w:color w:val="800080"/>
      <w:u w:val="single"/>
    </w:rPr>
  </w:style>
  <w:style w:type="paragraph" w:styleId="11">
    <w:name w:val="toc 1"/>
    <w:basedOn w:val="a"/>
    <w:next w:val="a"/>
    <w:autoRedefine/>
    <w:uiPriority w:val="39"/>
    <w:rsid w:val="00F45EB9"/>
    <w:pPr>
      <w:tabs>
        <w:tab w:val="right" w:leader="dot" w:pos="9630"/>
      </w:tabs>
    </w:pPr>
    <w:rPr>
      <w:rFonts w:ascii="Arial" w:hAnsi="Arial" w:cs="Arial"/>
      <w:b/>
      <w:spacing w:val="-3"/>
      <w:sz w:val="24"/>
    </w:rPr>
  </w:style>
  <w:style w:type="paragraph" w:styleId="20">
    <w:name w:val="toc 2"/>
    <w:basedOn w:val="a"/>
    <w:next w:val="a"/>
    <w:autoRedefine/>
    <w:pPr>
      <w:ind w:left="200"/>
    </w:pPr>
    <w:rPr>
      <w:sz w:val="24"/>
    </w:rPr>
  </w:style>
  <w:style w:type="paragraph" w:styleId="30">
    <w:name w:val="toc 3"/>
    <w:basedOn w:val="a"/>
    <w:next w:val="a"/>
    <w:autoRedefine/>
    <w:rsid w:val="00681DB4"/>
    <w:pPr>
      <w:widowControl/>
      <w:tabs>
        <w:tab w:val="right" w:leader="dot" w:pos="9071"/>
      </w:tabs>
      <w:ind w:left="-3409" w:right="454"/>
      <w:jc w:val="both"/>
    </w:pPr>
    <w:rPr>
      <w:sz w:val="24"/>
    </w:rPr>
  </w:style>
  <w:style w:type="paragraph" w:styleId="4">
    <w:name w:val="toc 4"/>
    <w:basedOn w:val="a"/>
    <w:next w:val="a"/>
    <w:autoRedefine/>
    <w:pPr>
      <w:ind w:left="600"/>
    </w:pPr>
  </w:style>
  <w:style w:type="paragraph" w:styleId="5">
    <w:name w:val="toc 5"/>
    <w:basedOn w:val="a"/>
    <w:next w:val="a"/>
    <w:autoRedefine/>
    <w:pPr>
      <w:ind w:left="800"/>
    </w:pPr>
  </w:style>
  <w:style w:type="paragraph" w:styleId="6">
    <w:name w:val="toc 6"/>
    <w:basedOn w:val="a"/>
    <w:next w:val="a"/>
    <w:autoRedefine/>
    <w:pPr>
      <w:ind w:left="1000"/>
    </w:pPr>
  </w:style>
  <w:style w:type="paragraph" w:styleId="7">
    <w:name w:val="toc 7"/>
    <w:basedOn w:val="a"/>
    <w:next w:val="a"/>
    <w:autoRedefine/>
    <w:pPr>
      <w:ind w:left="1200"/>
    </w:pPr>
  </w:style>
  <w:style w:type="paragraph" w:styleId="8">
    <w:name w:val="toc 8"/>
    <w:basedOn w:val="a"/>
    <w:next w:val="a"/>
    <w:autoRedefine/>
    <w:pPr>
      <w:ind w:left="1400"/>
    </w:pPr>
  </w:style>
  <w:style w:type="paragraph" w:styleId="9">
    <w:name w:val="toc 9"/>
    <w:basedOn w:val="a"/>
    <w:next w:val="a"/>
    <w:autoRedefine/>
    <w:pPr>
      <w:ind w:left="1600"/>
    </w:pPr>
  </w:style>
  <w:style w:type="table" w:styleId="a5">
    <w:name w:val="Table Grid"/>
    <w:basedOn w:val="a1"/>
    <w:uiPriority w:val="39"/>
    <w:rsid w:val="004459C1"/>
    <w:pPr>
      <w:widowControl w:val="0"/>
      <w:autoSpaceDE w:val="0"/>
      <w:autoSpaceDN w:val="0"/>
      <w:adjustRightInd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4C3ED8"/>
    <w:pPr>
      <w:ind w:left="708"/>
    </w:pPr>
  </w:style>
  <w:style w:type="paragraph" w:styleId="a7">
    <w:name w:val="header"/>
    <w:basedOn w:val="a"/>
    <w:link w:val="a8"/>
    <w:rsid w:val="008276C6"/>
    <w:pPr>
      <w:tabs>
        <w:tab w:val="center" w:pos="4844"/>
        <w:tab w:val="right" w:pos="9689"/>
      </w:tabs>
    </w:pPr>
  </w:style>
  <w:style w:type="character" w:customStyle="1" w:styleId="a8">
    <w:name w:val="Верхний колонтитул Знак"/>
    <w:link w:val="a7"/>
    <w:rsid w:val="008276C6"/>
    <w:rPr>
      <w:lang w:val="ru-RU" w:eastAsia="ru-RU"/>
    </w:rPr>
  </w:style>
  <w:style w:type="paragraph" w:styleId="a9">
    <w:name w:val="footer"/>
    <w:basedOn w:val="a"/>
    <w:link w:val="aa"/>
    <w:uiPriority w:val="99"/>
    <w:rsid w:val="008276C6"/>
    <w:pPr>
      <w:tabs>
        <w:tab w:val="center" w:pos="4844"/>
        <w:tab w:val="right" w:pos="9689"/>
      </w:tabs>
    </w:pPr>
  </w:style>
  <w:style w:type="character" w:customStyle="1" w:styleId="aa">
    <w:name w:val="Нижний колонтитул Знак"/>
    <w:link w:val="a9"/>
    <w:uiPriority w:val="99"/>
    <w:rsid w:val="008276C6"/>
    <w:rPr>
      <w:lang w:val="ru-RU" w:eastAsia="ru-RU"/>
    </w:rPr>
  </w:style>
  <w:style w:type="character" w:customStyle="1" w:styleId="shorttext">
    <w:name w:val="short_text"/>
    <w:basedOn w:val="a0"/>
    <w:rsid w:val="007E0AB2"/>
  </w:style>
  <w:style w:type="character" w:customStyle="1" w:styleId="apple-converted-space">
    <w:name w:val="apple-converted-space"/>
    <w:basedOn w:val="a0"/>
    <w:rsid w:val="00417A28"/>
  </w:style>
  <w:style w:type="paragraph" w:styleId="ab">
    <w:name w:val="Balloon Text"/>
    <w:basedOn w:val="a"/>
    <w:link w:val="ac"/>
    <w:uiPriority w:val="99"/>
    <w:rsid w:val="000F2FB6"/>
    <w:rPr>
      <w:rFonts w:ascii="Tahoma" w:hAnsi="Tahoma"/>
      <w:sz w:val="16"/>
      <w:szCs w:val="16"/>
      <w:lang w:val="x-none" w:eastAsia="x-none"/>
    </w:rPr>
  </w:style>
  <w:style w:type="character" w:customStyle="1" w:styleId="ac">
    <w:name w:val="Текст выноски Знак"/>
    <w:link w:val="ab"/>
    <w:uiPriority w:val="99"/>
    <w:rsid w:val="000F2FB6"/>
    <w:rPr>
      <w:rFonts w:ascii="Tahoma" w:hAnsi="Tahoma" w:cs="Tahoma"/>
      <w:sz w:val="16"/>
      <w:szCs w:val="16"/>
    </w:rPr>
  </w:style>
  <w:style w:type="paragraph" w:styleId="ad">
    <w:name w:val="Revision"/>
    <w:hidden/>
    <w:uiPriority w:val="99"/>
    <w:semiHidden/>
    <w:rsid w:val="00517896"/>
  </w:style>
  <w:style w:type="character" w:styleId="ae">
    <w:name w:val="page number"/>
    <w:basedOn w:val="a0"/>
    <w:rsid w:val="00B12C0B"/>
  </w:style>
  <w:style w:type="paragraph" w:styleId="af">
    <w:name w:val="Body Text"/>
    <w:basedOn w:val="a"/>
    <w:link w:val="af0"/>
    <w:rsid w:val="00B12C0B"/>
    <w:pPr>
      <w:widowControl/>
      <w:autoSpaceDE/>
      <w:autoSpaceDN/>
      <w:adjustRightInd/>
    </w:pPr>
    <w:rPr>
      <w:sz w:val="24"/>
      <w:szCs w:val="24"/>
    </w:rPr>
  </w:style>
  <w:style w:type="character" w:customStyle="1" w:styleId="af0">
    <w:name w:val="Основной текст Знак"/>
    <w:link w:val="af"/>
    <w:rsid w:val="00B12C0B"/>
    <w:rPr>
      <w:sz w:val="24"/>
      <w:szCs w:val="24"/>
      <w:lang w:val="ru-RU" w:eastAsia="ru-RU"/>
    </w:rPr>
  </w:style>
  <w:style w:type="paragraph" w:customStyle="1" w:styleId="FR2">
    <w:name w:val="FR2"/>
    <w:link w:val="FR20"/>
    <w:rsid w:val="00B12C0B"/>
    <w:pPr>
      <w:widowControl w:val="0"/>
      <w:spacing w:before="100" w:line="360" w:lineRule="auto"/>
      <w:ind w:left="120"/>
    </w:pPr>
    <w:rPr>
      <w:rFonts w:ascii="Arial" w:hAnsi="Arial" w:cs="Arial"/>
      <w:sz w:val="24"/>
      <w:szCs w:val="24"/>
      <w:lang w:val="ro-RO"/>
    </w:rPr>
  </w:style>
  <w:style w:type="paragraph" w:customStyle="1" w:styleId="Semnatar">
    <w:name w:val="Semnatar"/>
    <w:basedOn w:val="a"/>
    <w:link w:val="Semnatar0"/>
    <w:rsid w:val="00B12C0B"/>
    <w:pPr>
      <w:widowControl/>
      <w:tabs>
        <w:tab w:val="left" w:pos="6521"/>
      </w:tabs>
      <w:autoSpaceDE/>
      <w:autoSpaceDN/>
      <w:adjustRightInd/>
    </w:pPr>
    <w:rPr>
      <w:b/>
      <w:bCs/>
      <w:sz w:val="28"/>
      <w:szCs w:val="28"/>
      <w:lang w:val="ro-RO"/>
    </w:rPr>
  </w:style>
  <w:style w:type="character" w:customStyle="1" w:styleId="Semnatar0">
    <w:name w:val="Semnatar Знак"/>
    <w:link w:val="Semnatar"/>
    <w:rsid w:val="00B12C0B"/>
    <w:rPr>
      <w:b/>
      <w:bCs/>
      <w:sz w:val="28"/>
      <w:szCs w:val="28"/>
      <w:lang w:val="ro-RO" w:eastAsia="ru-RU"/>
    </w:rPr>
  </w:style>
  <w:style w:type="character" w:customStyle="1" w:styleId="FR20">
    <w:name w:val="FR2 Знак"/>
    <w:link w:val="FR2"/>
    <w:rsid w:val="00B12C0B"/>
    <w:rPr>
      <w:rFonts w:ascii="Arial" w:hAnsi="Arial" w:cs="Arial"/>
      <w:sz w:val="24"/>
      <w:szCs w:val="24"/>
      <w:lang w:val="ro-RO" w:eastAsia="ru-RU" w:bidi="ar-SA"/>
    </w:rPr>
  </w:style>
  <w:style w:type="character" w:customStyle="1" w:styleId="SemnatarChar">
    <w:name w:val="Semnatar Char"/>
    <w:rsid w:val="00B12C0B"/>
    <w:rPr>
      <w:b/>
      <w:noProof/>
      <w:sz w:val="28"/>
      <w:szCs w:val="28"/>
      <w:lang w:val="ro-RO" w:eastAsia="ru-RU" w:bidi="ar-SA"/>
    </w:rPr>
  </w:style>
  <w:style w:type="character" w:customStyle="1" w:styleId="hps">
    <w:name w:val="hps"/>
    <w:rsid w:val="003D23C0"/>
  </w:style>
  <w:style w:type="paragraph" w:customStyle="1" w:styleId="textn">
    <w:name w:val="textn"/>
    <w:basedOn w:val="a"/>
    <w:rsid w:val="00AF4031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  <w:lang w:eastAsia="ja-JP"/>
    </w:rPr>
  </w:style>
  <w:style w:type="paragraph" w:styleId="af1">
    <w:name w:val="TOC Heading"/>
    <w:basedOn w:val="1"/>
    <w:next w:val="a"/>
    <w:uiPriority w:val="39"/>
    <w:qFormat/>
    <w:rsid w:val="005F51D8"/>
    <w:pPr>
      <w:keepLines/>
      <w:widowControl/>
      <w:autoSpaceDE/>
      <w:autoSpaceDN/>
      <w:adjustRightInd/>
      <w:spacing w:before="480" w:after="0" w:line="276" w:lineRule="auto"/>
      <w:jc w:val="left"/>
      <w:outlineLvl w:val="9"/>
    </w:pPr>
    <w:rPr>
      <w:rFonts w:ascii="Cambria" w:hAnsi="Cambria" w:cs="Times New Roman"/>
      <w:color w:val="365F91"/>
      <w:kern w:val="0"/>
      <w:sz w:val="28"/>
      <w:szCs w:val="28"/>
    </w:rPr>
  </w:style>
  <w:style w:type="character" w:customStyle="1" w:styleId="longtext">
    <w:name w:val="long_text"/>
    <w:rsid w:val="00A21D07"/>
  </w:style>
  <w:style w:type="character" w:customStyle="1" w:styleId="atn">
    <w:name w:val="atn"/>
    <w:rsid w:val="00A21D07"/>
  </w:style>
  <w:style w:type="character" w:customStyle="1" w:styleId="docbody">
    <w:name w:val="doc_body"/>
    <w:rsid w:val="008A1D7C"/>
  </w:style>
  <w:style w:type="character" w:customStyle="1" w:styleId="st">
    <w:name w:val="st"/>
    <w:rsid w:val="00265D2A"/>
  </w:style>
  <w:style w:type="paragraph" w:customStyle="1" w:styleId="ConsPlusNonformat">
    <w:name w:val="ConsPlusNonformat"/>
    <w:uiPriority w:val="99"/>
    <w:rsid w:val="002E4C36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2">
    <w:name w:val="Обычный1"/>
    <w:rsid w:val="001061CB"/>
    <w:pPr>
      <w:widowControl w:val="0"/>
      <w:pBdr>
        <w:top w:val="nil"/>
        <w:left w:val="nil"/>
        <w:bottom w:val="nil"/>
        <w:right w:val="nil"/>
        <w:between w:val="nil"/>
      </w:pBdr>
    </w:pPr>
    <w:rPr>
      <w:color w:val="000000"/>
      <w:sz w:val="22"/>
      <w:szCs w:val="22"/>
    </w:rPr>
  </w:style>
  <w:style w:type="table" w:customStyle="1" w:styleId="31">
    <w:name w:val="3"/>
    <w:basedOn w:val="a1"/>
    <w:rsid w:val="00F12E3E"/>
    <w:pPr>
      <w:widowControl w:val="0"/>
      <w:pBdr>
        <w:top w:val="nil"/>
        <w:left w:val="nil"/>
        <w:bottom w:val="nil"/>
        <w:right w:val="nil"/>
        <w:between w:val="nil"/>
      </w:pBdr>
    </w:pPr>
    <w:rPr>
      <w:color w:val="000000"/>
      <w:sz w:val="22"/>
      <w:szCs w:val="22"/>
    </w:rPr>
    <w:tblPr>
      <w:tblStyleRowBandSize w:val="1"/>
      <w:tblStyleColBandSize w:val="1"/>
      <w:tblInd w:w="0" w:type="nil"/>
    </w:tblPr>
  </w:style>
  <w:style w:type="table" w:customStyle="1" w:styleId="21">
    <w:name w:val="2"/>
    <w:basedOn w:val="a1"/>
    <w:rsid w:val="00F12E3E"/>
    <w:pPr>
      <w:widowControl w:val="0"/>
      <w:pBdr>
        <w:top w:val="nil"/>
        <w:left w:val="nil"/>
        <w:bottom w:val="nil"/>
        <w:right w:val="nil"/>
        <w:between w:val="nil"/>
      </w:pBdr>
    </w:pPr>
    <w:rPr>
      <w:color w:val="000000"/>
      <w:sz w:val="22"/>
      <w:szCs w:val="22"/>
    </w:rPr>
    <w:tblPr>
      <w:tblStyleRowBandSize w:val="1"/>
      <w:tblStyleColBandSize w:val="1"/>
      <w:tblInd w:w="0" w:type="nil"/>
    </w:tblPr>
  </w:style>
  <w:style w:type="table" w:customStyle="1" w:styleId="13">
    <w:name w:val="1"/>
    <w:basedOn w:val="a1"/>
    <w:rsid w:val="00C8469C"/>
    <w:pPr>
      <w:widowControl w:val="0"/>
      <w:pBdr>
        <w:top w:val="nil"/>
        <w:left w:val="nil"/>
        <w:bottom w:val="nil"/>
        <w:right w:val="nil"/>
        <w:between w:val="nil"/>
      </w:pBdr>
    </w:pPr>
    <w:rPr>
      <w:color w:val="000000"/>
      <w:sz w:val="22"/>
      <w:szCs w:val="22"/>
    </w:rPr>
    <w:tblPr>
      <w:tblStyleRowBandSize w:val="1"/>
      <w:tblStyleColBandSize w:val="1"/>
      <w:tblInd w:w="0" w:type="nil"/>
    </w:tblPr>
  </w:style>
  <w:style w:type="paragraph" w:styleId="af2">
    <w:name w:val="Normal (Web)"/>
    <w:basedOn w:val="a"/>
    <w:uiPriority w:val="99"/>
    <w:unhideWhenUsed/>
    <w:rsid w:val="00C50A54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407253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407253"/>
    <w:pPr>
      <w:autoSpaceDE/>
      <w:autoSpaceDN/>
      <w:adjustRightInd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styleId="af3">
    <w:name w:val="Strong"/>
    <w:basedOn w:val="a0"/>
    <w:uiPriority w:val="22"/>
    <w:qFormat/>
    <w:rsid w:val="00064752"/>
    <w:rPr>
      <w:b/>
      <w:bCs/>
    </w:rPr>
  </w:style>
  <w:style w:type="character" w:styleId="af4">
    <w:name w:val="Emphasis"/>
    <w:basedOn w:val="a0"/>
    <w:uiPriority w:val="20"/>
    <w:qFormat/>
    <w:rsid w:val="0070198E"/>
    <w:rPr>
      <w:i/>
      <w:iCs/>
    </w:rPr>
  </w:style>
  <w:style w:type="character" w:styleId="af5">
    <w:name w:val="Placeholder Text"/>
    <w:basedOn w:val="a0"/>
    <w:uiPriority w:val="99"/>
    <w:semiHidden/>
    <w:rsid w:val="004F04B1"/>
    <w:rPr>
      <w:color w:val="808080"/>
    </w:rPr>
  </w:style>
  <w:style w:type="paragraph" w:customStyle="1" w:styleId="Default">
    <w:name w:val="Default"/>
    <w:rsid w:val="00930702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en-US"/>
    </w:rPr>
  </w:style>
  <w:style w:type="character" w:customStyle="1" w:styleId="grame">
    <w:name w:val="grame"/>
    <w:basedOn w:val="a0"/>
    <w:rsid w:val="003547B2"/>
  </w:style>
  <w:style w:type="character" w:customStyle="1" w:styleId="Other">
    <w:name w:val="Other_"/>
    <w:basedOn w:val="a0"/>
    <w:link w:val="Other0"/>
    <w:rsid w:val="00207DA3"/>
    <w:rPr>
      <w:sz w:val="22"/>
      <w:szCs w:val="22"/>
      <w:shd w:val="clear" w:color="auto" w:fill="FFFFFF"/>
    </w:rPr>
  </w:style>
  <w:style w:type="paragraph" w:customStyle="1" w:styleId="Other0">
    <w:name w:val="Other"/>
    <w:basedOn w:val="a"/>
    <w:link w:val="Other"/>
    <w:rsid w:val="00207DA3"/>
    <w:pPr>
      <w:shd w:val="clear" w:color="auto" w:fill="FFFFFF"/>
      <w:autoSpaceDE/>
      <w:autoSpaceDN/>
      <w:adjustRightInd/>
      <w:spacing w:after="80"/>
    </w:pPr>
    <w:rPr>
      <w:sz w:val="22"/>
      <w:szCs w:val="22"/>
    </w:rPr>
  </w:style>
  <w:style w:type="character" w:customStyle="1" w:styleId="Heading5">
    <w:name w:val="Heading #5_"/>
    <w:basedOn w:val="a0"/>
    <w:link w:val="Heading50"/>
    <w:rsid w:val="009209AC"/>
    <w:rPr>
      <w:b/>
      <w:bCs/>
      <w:sz w:val="22"/>
      <w:szCs w:val="22"/>
      <w:shd w:val="clear" w:color="auto" w:fill="FFFFFF"/>
    </w:rPr>
  </w:style>
  <w:style w:type="paragraph" w:customStyle="1" w:styleId="Heading50">
    <w:name w:val="Heading #5"/>
    <w:basedOn w:val="a"/>
    <w:link w:val="Heading5"/>
    <w:rsid w:val="009209AC"/>
    <w:pPr>
      <w:shd w:val="clear" w:color="auto" w:fill="FFFFFF"/>
      <w:autoSpaceDE/>
      <w:autoSpaceDN/>
      <w:adjustRightInd/>
      <w:spacing w:after="80"/>
      <w:outlineLvl w:val="4"/>
    </w:pPr>
    <w:rPr>
      <w:b/>
      <w:bCs/>
      <w:sz w:val="22"/>
      <w:szCs w:val="22"/>
    </w:rPr>
  </w:style>
  <w:style w:type="character" w:styleId="af6">
    <w:name w:val="Unresolved Mention"/>
    <w:basedOn w:val="a0"/>
    <w:uiPriority w:val="99"/>
    <w:semiHidden/>
    <w:unhideWhenUsed/>
    <w:rsid w:val="00322D7B"/>
    <w:rPr>
      <w:color w:val="605E5C"/>
      <w:shd w:val="clear" w:color="auto" w:fill="E1DFDD"/>
    </w:rPr>
  </w:style>
  <w:style w:type="character" w:customStyle="1" w:styleId="docbody1">
    <w:name w:val="doc_body1"/>
    <w:rsid w:val="00172504"/>
    <w:rPr>
      <w:rFonts w:ascii="Times New Roman" w:hAnsi="Times New Roman" w:cs="Times New Roman" w:hint="default"/>
      <w:color w:val="000000"/>
      <w:sz w:val="24"/>
      <w:szCs w:val="24"/>
    </w:rPr>
  </w:style>
  <w:style w:type="character" w:customStyle="1" w:styleId="Tablecaption">
    <w:name w:val="Table caption_"/>
    <w:basedOn w:val="a0"/>
    <w:link w:val="Tablecaption0"/>
    <w:rsid w:val="00170BD6"/>
    <w:rPr>
      <w:sz w:val="22"/>
      <w:szCs w:val="22"/>
      <w:shd w:val="clear" w:color="auto" w:fill="FFFFFF"/>
    </w:rPr>
  </w:style>
  <w:style w:type="paragraph" w:customStyle="1" w:styleId="Tablecaption0">
    <w:name w:val="Table caption"/>
    <w:basedOn w:val="a"/>
    <w:link w:val="Tablecaption"/>
    <w:rsid w:val="00170BD6"/>
    <w:pPr>
      <w:shd w:val="clear" w:color="auto" w:fill="FFFFFF"/>
      <w:autoSpaceDE/>
      <w:autoSpaceDN/>
      <w:adjustRightInd/>
    </w:pPr>
    <w:rPr>
      <w:sz w:val="22"/>
      <w:szCs w:val="22"/>
    </w:rPr>
  </w:style>
  <w:style w:type="character" w:customStyle="1" w:styleId="10">
    <w:name w:val="Заголовок 1 Знак"/>
    <w:basedOn w:val="a0"/>
    <w:link w:val="1"/>
    <w:rsid w:val="00E5010C"/>
    <w:rPr>
      <w:rFonts w:cs="Arial"/>
      <w:b/>
      <w:bCs/>
      <w:kern w:val="28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4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71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14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1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09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35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81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0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28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621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59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10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5948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8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8207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4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7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3657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0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7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emf"/><Relationship Id="rId21" Type="http://schemas.openxmlformats.org/officeDocument/2006/relationships/image" Target="media/image4.png"/><Relationship Id="rId42" Type="http://schemas.openxmlformats.org/officeDocument/2006/relationships/image" Target="media/image23.wmf"/><Relationship Id="rId47" Type="http://schemas.openxmlformats.org/officeDocument/2006/relationships/image" Target="media/image26.emf"/><Relationship Id="rId63" Type="http://schemas.openxmlformats.org/officeDocument/2006/relationships/image" Target="media/image40.emf"/><Relationship Id="rId68" Type="http://schemas.openxmlformats.org/officeDocument/2006/relationships/image" Target="media/image45.emf"/><Relationship Id="rId84" Type="http://schemas.openxmlformats.org/officeDocument/2006/relationships/image" Target="media/image54.emf"/><Relationship Id="rId89" Type="http://schemas.openxmlformats.org/officeDocument/2006/relationships/oleObject" Target="embeddings/oleObject11.bin"/><Relationship Id="rId16" Type="http://schemas.openxmlformats.org/officeDocument/2006/relationships/footer" Target="footer6.xml"/><Relationship Id="rId11" Type="http://schemas.openxmlformats.org/officeDocument/2006/relationships/header" Target="header1.xml"/><Relationship Id="rId32" Type="http://schemas.openxmlformats.org/officeDocument/2006/relationships/image" Target="media/image15.emf"/><Relationship Id="rId37" Type="http://schemas.openxmlformats.org/officeDocument/2006/relationships/image" Target="media/image19.emf"/><Relationship Id="rId53" Type="http://schemas.openxmlformats.org/officeDocument/2006/relationships/image" Target="media/image30.wmf"/><Relationship Id="rId58" Type="http://schemas.openxmlformats.org/officeDocument/2006/relationships/image" Target="media/image35.emf"/><Relationship Id="rId74" Type="http://schemas.openxmlformats.org/officeDocument/2006/relationships/header" Target="header5.xml"/><Relationship Id="rId79" Type="http://schemas.openxmlformats.org/officeDocument/2006/relationships/chart" Target="charts/chart2.xml"/><Relationship Id="rId5" Type="http://schemas.openxmlformats.org/officeDocument/2006/relationships/webSettings" Target="webSettings.xml"/><Relationship Id="rId90" Type="http://schemas.openxmlformats.org/officeDocument/2006/relationships/oleObject" Target="embeddings/oleObject12.bin"/><Relationship Id="rId95" Type="http://schemas.openxmlformats.org/officeDocument/2006/relationships/fontTable" Target="fontTable.xml"/><Relationship Id="rId22" Type="http://schemas.openxmlformats.org/officeDocument/2006/relationships/image" Target="media/image5.png"/><Relationship Id="rId27" Type="http://schemas.openxmlformats.org/officeDocument/2006/relationships/image" Target="media/image10.emf"/><Relationship Id="rId43" Type="http://schemas.openxmlformats.org/officeDocument/2006/relationships/oleObject" Target="embeddings/oleObject3.bin"/><Relationship Id="rId48" Type="http://schemas.openxmlformats.org/officeDocument/2006/relationships/image" Target="media/image27.emf"/><Relationship Id="rId64" Type="http://schemas.openxmlformats.org/officeDocument/2006/relationships/image" Target="media/image41.emf"/><Relationship Id="rId69" Type="http://schemas.openxmlformats.org/officeDocument/2006/relationships/image" Target="media/image46.emf"/><Relationship Id="rId8" Type="http://schemas.openxmlformats.org/officeDocument/2006/relationships/footer" Target="footer1.xml"/><Relationship Id="rId51" Type="http://schemas.openxmlformats.org/officeDocument/2006/relationships/image" Target="media/image29.wmf"/><Relationship Id="rId72" Type="http://schemas.openxmlformats.org/officeDocument/2006/relationships/image" Target="media/image49.emf"/><Relationship Id="rId80" Type="http://schemas.openxmlformats.org/officeDocument/2006/relationships/image" Target="media/image50.emf"/><Relationship Id="rId85" Type="http://schemas.openxmlformats.org/officeDocument/2006/relationships/oleObject" Target="embeddings/oleObject7.bin"/><Relationship Id="rId93" Type="http://schemas.openxmlformats.org/officeDocument/2006/relationships/header" Target="header8.xml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chart" Target="charts/chart1.xml"/><Relationship Id="rId25" Type="http://schemas.openxmlformats.org/officeDocument/2006/relationships/image" Target="media/image8.emf"/><Relationship Id="rId33" Type="http://schemas.openxmlformats.org/officeDocument/2006/relationships/image" Target="media/image16.emf"/><Relationship Id="rId38" Type="http://schemas.openxmlformats.org/officeDocument/2006/relationships/image" Target="media/image20.emf"/><Relationship Id="rId46" Type="http://schemas.openxmlformats.org/officeDocument/2006/relationships/oleObject" Target="embeddings/oleObject4.bin"/><Relationship Id="rId59" Type="http://schemas.openxmlformats.org/officeDocument/2006/relationships/image" Target="media/image36.emf"/><Relationship Id="rId67" Type="http://schemas.openxmlformats.org/officeDocument/2006/relationships/image" Target="media/image44.emf"/><Relationship Id="rId20" Type="http://schemas.openxmlformats.org/officeDocument/2006/relationships/image" Target="media/image3.png"/><Relationship Id="rId41" Type="http://schemas.openxmlformats.org/officeDocument/2006/relationships/image" Target="media/image22.emf"/><Relationship Id="rId54" Type="http://schemas.openxmlformats.org/officeDocument/2006/relationships/image" Target="media/image31.emf"/><Relationship Id="rId62" Type="http://schemas.openxmlformats.org/officeDocument/2006/relationships/image" Target="media/image39.emf"/><Relationship Id="rId70" Type="http://schemas.openxmlformats.org/officeDocument/2006/relationships/image" Target="media/image47.emf"/><Relationship Id="rId75" Type="http://schemas.openxmlformats.org/officeDocument/2006/relationships/footer" Target="footer7.xml"/><Relationship Id="rId83" Type="http://schemas.openxmlformats.org/officeDocument/2006/relationships/image" Target="media/image53.emf"/><Relationship Id="rId88" Type="http://schemas.openxmlformats.org/officeDocument/2006/relationships/oleObject" Target="embeddings/oleObject10.bin"/><Relationship Id="rId91" Type="http://schemas.openxmlformats.org/officeDocument/2006/relationships/hyperlink" Target="http://www.incercom.md" TargetMode="External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3.xml"/><Relationship Id="rId23" Type="http://schemas.openxmlformats.org/officeDocument/2006/relationships/image" Target="media/image6.emf"/><Relationship Id="rId28" Type="http://schemas.openxmlformats.org/officeDocument/2006/relationships/image" Target="media/image11.emf"/><Relationship Id="rId36" Type="http://schemas.openxmlformats.org/officeDocument/2006/relationships/oleObject" Target="embeddings/oleObject1.bin"/><Relationship Id="rId49" Type="http://schemas.openxmlformats.org/officeDocument/2006/relationships/image" Target="media/image28.wmf"/><Relationship Id="rId57" Type="http://schemas.openxmlformats.org/officeDocument/2006/relationships/image" Target="media/image34.emf"/><Relationship Id="rId10" Type="http://schemas.openxmlformats.org/officeDocument/2006/relationships/footer" Target="footer3.xml"/><Relationship Id="rId31" Type="http://schemas.openxmlformats.org/officeDocument/2006/relationships/image" Target="media/image14.emf"/><Relationship Id="rId44" Type="http://schemas.openxmlformats.org/officeDocument/2006/relationships/image" Target="media/image24.emf"/><Relationship Id="rId52" Type="http://schemas.openxmlformats.org/officeDocument/2006/relationships/oleObject" Target="embeddings/oleObject6.bin"/><Relationship Id="rId60" Type="http://schemas.openxmlformats.org/officeDocument/2006/relationships/image" Target="media/image37.emf"/><Relationship Id="rId65" Type="http://schemas.openxmlformats.org/officeDocument/2006/relationships/image" Target="media/image42.emf"/><Relationship Id="rId73" Type="http://schemas.openxmlformats.org/officeDocument/2006/relationships/header" Target="header4.xml"/><Relationship Id="rId78" Type="http://schemas.openxmlformats.org/officeDocument/2006/relationships/footer" Target="footer9.xml"/><Relationship Id="rId81" Type="http://schemas.openxmlformats.org/officeDocument/2006/relationships/image" Target="media/image51.emf"/><Relationship Id="rId86" Type="http://schemas.openxmlformats.org/officeDocument/2006/relationships/oleObject" Target="embeddings/oleObject8.bin"/><Relationship Id="rId94" Type="http://schemas.openxmlformats.org/officeDocument/2006/relationships/footer" Target="footer10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3" Type="http://schemas.openxmlformats.org/officeDocument/2006/relationships/footer" Target="footer4.xml"/><Relationship Id="rId18" Type="http://schemas.openxmlformats.org/officeDocument/2006/relationships/image" Target="media/image1.jpg"/><Relationship Id="rId39" Type="http://schemas.openxmlformats.org/officeDocument/2006/relationships/image" Target="media/image21.wmf"/><Relationship Id="rId34" Type="http://schemas.openxmlformats.org/officeDocument/2006/relationships/image" Target="media/image17.emf"/><Relationship Id="rId50" Type="http://schemas.openxmlformats.org/officeDocument/2006/relationships/oleObject" Target="embeddings/oleObject5.bin"/><Relationship Id="rId55" Type="http://schemas.openxmlformats.org/officeDocument/2006/relationships/image" Target="media/image32.emf"/><Relationship Id="rId76" Type="http://schemas.openxmlformats.org/officeDocument/2006/relationships/footer" Target="footer8.xml"/><Relationship Id="rId7" Type="http://schemas.openxmlformats.org/officeDocument/2006/relationships/endnotes" Target="endnotes.xml"/><Relationship Id="rId71" Type="http://schemas.openxmlformats.org/officeDocument/2006/relationships/image" Target="media/image48.emf"/><Relationship Id="rId92" Type="http://schemas.openxmlformats.org/officeDocument/2006/relationships/header" Target="header7.xml"/><Relationship Id="rId2" Type="http://schemas.openxmlformats.org/officeDocument/2006/relationships/numbering" Target="numbering.xml"/><Relationship Id="rId29" Type="http://schemas.openxmlformats.org/officeDocument/2006/relationships/image" Target="media/image12.emf"/><Relationship Id="rId24" Type="http://schemas.openxmlformats.org/officeDocument/2006/relationships/image" Target="media/image7.emf"/><Relationship Id="rId40" Type="http://schemas.openxmlformats.org/officeDocument/2006/relationships/oleObject" Target="embeddings/oleObject2.bin"/><Relationship Id="rId45" Type="http://schemas.openxmlformats.org/officeDocument/2006/relationships/image" Target="media/image25.wmf"/><Relationship Id="rId66" Type="http://schemas.openxmlformats.org/officeDocument/2006/relationships/image" Target="media/image43.emf"/><Relationship Id="rId87" Type="http://schemas.openxmlformats.org/officeDocument/2006/relationships/oleObject" Target="embeddings/oleObject9.bin"/><Relationship Id="rId61" Type="http://schemas.openxmlformats.org/officeDocument/2006/relationships/image" Target="media/image38.emf"/><Relationship Id="rId82" Type="http://schemas.openxmlformats.org/officeDocument/2006/relationships/image" Target="media/image52.emf"/><Relationship Id="rId19" Type="http://schemas.openxmlformats.org/officeDocument/2006/relationships/image" Target="media/image2.jpg"/><Relationship Id="rId14" Type="http://schemas.openxmlformats.org/officeDocument/2006/relationships/footer" Target="footer5.xml"/><Relationship Id="rId30" Type="http://schemas.openxmlformats.org/officeDocument/2006/relationships/image" Target="media/image13.emf"/><Relationship Id="rId35" Type="http://schemas.openxmlformats.org/officeDocument/2006/relationships/image" Target="media/image18.wmf"/><Relationship Id="rId56" Type="http://schemas.openxmlformats.org/officeDocument/2006/relationships/image" Target="media/image33.emf"/><Relationship Id="rId77" Type="http://schemas.openxmlformats.org/officeDocument/2006/relationships/header" Target="header6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o-RO" sz="100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Procent din greutatea totală</a:t>
            </a:r>
            <a:endParaRPr lang="ru-RU" sz="10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1.2236001749781275E-2"/>
          <c:y val="3.703703703703703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Лист1!$A$15</c:f>
              <c:strCache>
                <c:ptCount val="1"/>
                <c:pt idx="0">
                  <c:v>RCC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Лист1!$B$14:$E$14</c:f>
              <c:strCache>
                <c:ptCount val="4"/>
                <c:pt idx="0">
                  <c:v>Ciment + cenușă zburătoare</c:v>
                </c:pt>
                <c:pt idx="1">
                  <c:v>Agregate                                                grosiere</c:v>
                </c:pt>
                <c:pt idx="2">
                  <c:v>Agregate                                fine</c:v>
                </c:pt>
                <c:pt idx="3">
                  <c:v>Apă</c:v>
                </c:pt>
              </c:strCache>
            </c:strRef>
          </c:cat>
          <c:val>
            <c:numRef>
              <c:f>Лист1!$B$15:$E$15</c:f>
              <c:numCache>
                <c:formatCode>General</c:formatCode>
                <c:ptCount val="4"/>
                <c:pt idx="0">
                  <c:v>10</c:v>
                </c:pt>
                <c:pt idx="1">
                  <c:v>40.5</c:v>
                </c:pt>
                <c:pt idx="2">
                  <c:v>35</c:v>
                </c:pt>
                <c:pt idx="3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32F-4AC3-A586-1FB8AC02C1FD}"/>
            </c:ext>
          </c:extLst>
        </c:ser>
        <c:ser>
          <c:idx val="1"/>
          <c:order val="1"/>
          <c:tx>
            <c:strRef>
              <c:f>Лист1!$A$16</c:f>
              <c:strCache>
                <c:ptCount val="1"/>
                <c:pt idx="0">
                  <c:v>PCC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Лист1!$B$14:$E$14</c:f>
              <c:strCache>
                <c:ptCount val="4"/>
                <c:pt idx="0">
                  <c:v>Ciment + cenușă zburătoare</c:v>
                </c:pt>
                <c:pt idx="1">
                  <c:v>Agregate                                                grosiere</c:v>
                </c:pt>
                <c:pt idx="2">
                  <c:v>Agregate                                fine</c:v>
                </c:pt>
                <c:pt idx="3">
                  <c:v>Apă</c:v>
                </c:pt>
              </c:strCache>
            </c:strRef>
          </c:cat>
          <c:val>
            <c:numRef>
              <c:f>Лист1!$B$16:$E$16</c:f>
              <c:numCache>
                <c:formatCode>General</c:formatCode>
                <c:ptCount val="4"/>
                <c:pt idx="0">
                  <c:v>11</c:v>
                </c:pt>
                <c:pt idx="1">
                  <c:v>41</c:v>
                </c:pt>
                <c:pt idx="2">
                  <c:v>26</c:v>
                </c:pt>
                <c:pt idx="3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32F-4AC3-A586-1FB8AC02C1F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49857648"/>
        <c:axId val="1917532384"/>
      </c:barChart>
      <c:catAx>
        <c:axId val="19498576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917532384"/>
        <c:crosses val="autoZero"/>
        <c:auto val="1"/>
        <c:lblAlgn val="ctr"/>
        <c:lblOffset val="100"/>
        <c:noMultiLvlLbl val="0"/>
      </c:catAx>
      <c:valAx>
        <c:axId val="19175323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9498576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00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Процент от общего веса</a:t>
            </a:r>
          </a:p>
        </c:rich>
      </c:tx>
      <c:layout>
        <c:manualLayout>
          <c:xMode val="edge"/>
          <c:yMode val="edge"/>
          <c:x val="1.8930446194225719E-2"/>
          <c:y val="3.703703703703703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Лист1!$A$34</c:f>
              <c:strCache>
                <c:ptCount val="1"/>
                <c:pt idx="0">
                  <c:v>RCC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Лист1!$B$33:$E$33</c:f>
              <c:strCache>
                <c:ptCount val="4"/>
                <c:pt idx="0">
                  <c:v>Цемент + зола уноса</c:v>
                </c:pt>
                <c:pt idx="1">
                  <c:v>Крупный                                       заполнитель</c:v>
                </c:pt>
                <c:pt idx="2">
                  <c:v>Мелкий                                     заполнитель</c:v>
                </c:pt>
                <c:pt idx="3">
                  <c:v>Вода</c:v>
                </c:pt>
              </c:strCache>
            </c:strRef>
          </c:cat>
          <c:val>
            <c:numRef>
              <c:f>Лист1!$B$34:$E$34</c:f>
              <c:numCache>
                <c:formatCode>General</c:formatCode>
                <c:ptCount val="4"/>
                <c:pt idx="0">
                  <c:v>10</c:v>
                </c:pt>
                <c:pt idx="1">
                  <c:v>40.5</c:v>
                </c:pt>
                <c:pt idx="2">
                  <c:v>35</c:v>
                </c:pt>
                <c:pt idx="3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68F-4162-9E52-538CA2FF6A72}"/>
            </c:ext>
          </c:extLst>
        </c:ser>
        <c:ser>
          <c:idx val="1"/>
          <c:order val="1"/>
          <c:tx>
            <c:strRef>
              <c:f>Лист1!$A$35</c:f>
              <c:strCache>
                <c:ptCount val="1"/>
                <c:pt idx="0">
                  <c:v>PCC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Лист1!$B$33:$E$33</c:f>
              <c:strCache>
                <c:ptCount val="4"/>
                <c:pt idx="0">
                  <c:v>Цемент + зола уноса</c:v>
                </c:pt>
                <c:pt idx="1">
                  <c:v>Крупный                                       заполнитель</c:v>
                </c:pt>
                <c:pt idx="2">
                  <c:v>Мелкий                                     заполнитель</c:v>
                </c:pt>
                <c:pt idx="3">
                  <c:v>Вода</c:v>
                </c:pt>
              </c:strCache>
            </c:strRef>
          </c:cat>
          <c:val>
            <c:numRef>
              <c:f>Лист1!$B$35:$E$35</c:f>
              <c:numCache>
                <c:formatCode>General</c:formatCode>
                <c:ptCount val="4"/>
                <c:pt idx="0">
                  <c:v>11</c:v>
                </c:pt>
                <c:pt idx="1">
                  <c:v>41</c:v>
                </c:pt>
                <c:pt idx="2">
                  <c:v>26</c:v>
                </c:pt>
                <c:pt idx="3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68F-4162-9E52-538CA2FF6A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47155952"/>
        <c:axId val="2046687008"/>
      </c:barChart>
      <c:catAx>
        <c:axId val="20471559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46687008"/>
        <c:crosses val="autoZero"/>
        <c:auto val="1"/>
        <c:lblAlgn val="ctr"/>
        <c:lblOffset val="100"/>
        <c:noMultiLvlLbl val="0"/>
      </c:catAx>
      <c:valAx>
        <c:axId val="20466870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0471559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943AA2-F5C9-4181-819C-B62F01C944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4653</TotalTime>
  <Pages>143</Pages>
  <Words>50808</Words>
  <Characters>289612</Characters>
  <Application>Microsoft Office Word</Application>
  <DocSecurity>0</DocSecurity>
  <Lines>2413</Lines>
  <Paragraphs>679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ОДН 218.1.021-2003</vt:lpstr>
      <vt:lpstr>ОДН 218.1.021-2003</vt:lpstr>
    </vt:vector>
  </TitlesOfParts>
  <Company>CtrlSoft</Company>
  <LinksUpToDate>false</LinksUpToDate>
  <CharactersWithSpaces>339741</CharactersWithSpaces>
  <SharedDoc>false</SharedDoc>
  <HLinks>
    <vt:vector size="18" baseType="variant">
      <vt:variant>
        <vt:i4>7733304</vt:i4>
      </vt:variant>
      <vt:variant>
        <vt:i4>60</vt:i4>
      </vt:variant>
      <vt:variant>
        <vt:i4>0</vt:i4>
      </vt:variant>
      <vt:variant>
        <vt:i4>5</vt:i4>
      </vt:variant>
      <vt:variant>
        <vt:lpwstr>http://www.incercom.md/</vt:lpwstr>
      </vt:variant>
      <vt:variant>
        <vt:lpwstr/>
      </vt:variant>
      <vt:variant>
        <vt:i4>1572974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_17dp8vu</vt:lpwstr>
      </vt:variant>
      <vt:variant>
        <vt:i4>1572974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_17dp8vu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ОДН 218.1.021-2003</dc:title>
  <dc:subject/>
  <dc:creator>Благий Андрей Владимирович</dc:creator>
  <cp:keywords/>
  <dc:description/>
  <cp:lastModifiedBy>Elena Cebotari</cp:lastModifiedBy>
  <cp:revision>28</cp:revision>
  <cp:lastPrinted>2023-04-03T05:52:00Z</cp:lastPrinted>
  <dcterms:created xsi:type="dcterms:W3CDTF">2023-04-10T06:52:00Z</dcterms:created>
  <dcterms:modified xsi:type="dcterms:W3CDTF">2023-08-22T12:00:00Z</dcterms:modified>
</cp:coreProperties>
</file>