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6F" w:rsidRPr="004D7B6F" w:rsidRDefault="004D7B6F" w:rsidP="004D7B6F">
      <w:pPr>
        <w:widowControl w:val="0"/>
        <w:autoSpaceDE w:val="0"/>
        <w:autoSpaceDN w:val="0"/>
        <w:ind w:left="4950"/>
        <w:jc w:val="right"/>
        <w:rPr>
          <w:sz w:val="20"/>
          <w:szCs w:val="26"/>
          <w:lang w:eastAsia="en-US"/>
        </w:rPr>
      </w:pPr>
      <w:r w:rsidRPr="004D7B6F">
        <w:rPr>
          <w:i/>
          <w:sz w:val="28"/>
          <w:szCs w:val="28"/>
        </w:rPr>
        <w:t>Proiect</w:t>
      </w:r>
    </w:p>
    <w:p w:rsidR="004D7B6F" w:rsidRPr="004D7B6F" w:rsidRDefault="004D7B6F" w:rsidP="004D7B6F">
      <w:pPr>
        <w:widowControl w:val="0"/>
        <w:autoSpaceDE w:val="0"/>
        <w:autoSpaceDN w:val="0"/>
        <w:ind w:left="4950"/>
        <w:rPr>
          <w:sz w:val="20"/>
          <w:szCs w:val="26"/>
          <w:lang w:eastAsia="en-US"/>
        </w:rPr>
      </w:pPr>
    </w:p>
    <w:p w:rsidR="004D7B6F" w:rsidRPr="004D7B6F" w:rsidRDefault="004D7B6F" w:rsidP="004D7B6F">
      <w:pPr>
        <w:widowControl w:val="0"/>
        <w:autoSpaceDE w:val="0"/>
        <w:autoSpaceDN w:val="0"/>
        <w:ind w:left="4950"/>
        <w:rPr>
          <w:sz w:val="20"/>
          <w:szCs w:val="26"/>
          <w:lang w:eastAsia="en-US"/>
        </w:rPr>
      </w:pPr>
    </w:p>
    <w:p w:rsidR="004D7B6F" w:rsidRPr="004D7B6F" w:rsidRDefault="004D7B6F" w:rsidP="00D4541E">
      <w:pPr>
        <w:widowControl w:val="0"/>
        <w:autoSpaceDE w:val="0"/>
        <w:autoSpaceDN w:val="0"/>
        <w:jc w:val="center"/>
        <w:rPr>
          <w:sz w:val="20"/>
          <w:szCs w:val="26"/>
          <w:lang w:eastAsia="en-US"/>
        </w:rPr>
      </w:pPr>
      <w:r w:rsidRPr="004D7B6F">
        <w:rPr>
          <w:noProof/>
          <w:sz w:val="20"/>
          <w:szCs w:val="26"/>
          <w:lang w:val="ru-RU"/>
        </w:rPr>
        <w:drawing>
          <wp:inline distT="0" distB="0" distL="0" distR="0" wp14:anchorId="0789B199" wp14:editId="486EE90A">
            <wp:extent cx="585894" cy="70580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94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6F" w:rsidRPr="004D7B6F" w:rsidRDefault="004D7B6F" w:rsidP="004D7B6F">
      <w:pPr>
        <w:widowControl w:val="0"/>
        <w:autoSpaceDE w:val="0"/>
        <w:autoSpaceDN w:val="0"/>
        <w:spacing w:before="8"/>
        <w:rPr>
          <w:sz w:val="13"/>
          <w:szCs w:val="26"/>
          <w:lang w:eastAsia="en-US"/>
        </w:rPr>
      </w:pPr>
    </w:p>
    <w:p w:rsidR="004D7B6F" w:rsidRPr="004D7B6F" w:rsidRDefault="004D7B6F" w:rsidP="004D7B6F">
      <w:pPr>
        <w:widowControl w:val="0"/>
        <w:tabs>
          <w:tab w:val="left" w:pos="2753"/>
          <w:tab w:val="left" w:pos="5402"/>
        </w:tabs>
        <w:autoSpaceDE w:val="0"/>
        <w:autoSpaceDN w:val="0"/>
        <w:spacing w:before="90"/>
        <w:ind w:left="221"/>
        <w:jc w:val="center"/>
        <w:rPr>
          <w:b/>
          <w:bCs/>
          <w:sz w:val="37"/>
          <w:szCs w:val="37"/>
          <w:lang w:eastAsia="en-US"/>
        </w:rPr>
      </w:pPr>
      <w:r w:rsidRPr="004D7B6F">
        <w:rPr>
          <w:b/>
          <w:bCs/>
          <w:spacing w:val="16"/>
          <w:sz w:val="37"/>
          <w:szCs w:val="37"/>
          <w:lang w:eastAsia="en-US"/>
        </w:rPr>
        <w:t>GUVERNUL</w:t>
      </w:r>
      <w:r w:rsidRPr="004D7B6F">
        <w:rPr>
          <w:b/>
          <w:bCs/>
          <w:spacing w:val="16"/>
          <w:sz w:val="37"/>
          <w:szCs w:val="37"/>
          <w:lang w:eastAsia="en-US"/>
        </w:rPr>
        <w:tab/>
        <w:t>REPUBLICII</w:t>
      </w:r>
      <w:r w:rsidRPr="004D7B6F">
        <w:rPr>
          <w:b/>
          <w:bCs/>
          <w:spacing w:val="16"/>
          <w:sz w:val="37"/>
          <w:szCs w:val="37"/>
          <w:lang w:eastAsia="en-US"/>
        </w:rPr>
        <w:tab/>
      </w:r>
      <w:r w:rsidRPr="004D7B6F">
        <w:rPr>
          <w:b/>
          <w:bCs/>
          <w:spacing w:val="19"/>
          <w:sz w:val="37"/>
          <w:szCs w:val="37"/>
          <w:lang w:eastAsia="en-US"/>
        </w:rPr>
        <w:t>MOLDOVA</w:t>
      </w:r>
    </w:p>
    <w:p w:rsidR="0052317D" w:rsidRDefault="004D7B6F" w:rsidP="0052317D">
      <w:pPr>
        <w:widowControl w:val="0"/>
        <w:tabs>
          <w:tab w:val="left" w:pos="3393"/>
        </w:tabs>
        <w:autoSpaceDE w:val="0"/>
        <w:autoSpaceDN w:val="0"/>
        <w:spacing w:before="218"/>
        <w:ind w:firstLine="709"/>
        <w:jc w:val="center"/>
        <w:rPr>
          <w:sz w:val="30"/>
          <w:szCs w:val="22"/>
          <w:u w:val="single"/>
          <w:lang w:eastAsia="en-US"/>
        </w:rPr>
      </w:pPr>
      <w:r w:rsidRPr="004D7B6F">
        <w:rPr>
          <w:b/>
          <w:spacing w:val="32"/>
          <w:sz w:val="30"/>
          <w:szCs w:val="22"/>
          <w:lang w:eastAsia="en-US"/>
        </w:rPr>
        <w:t>HOTĂRÂRE</w:t>
      </w:r>
      <w:r w:rsidRPr="004D7B6F">
        <w:rPr>
          <w:b/>
          <w:spacing w:val="47"/>
          <w:sz w:val="30"/>
          <w:szCs w:val="22"/>
          <w:lang w:eastAsia="en-US"/>
        </w:rPr>
        <w:t xml:space="preserve"> </w:t>
      </w:r>
      <w:r w:rsidRPr="004D7B6F">
        <w:rPr>
          <w:b/>
          <w:sz w:val="30"/>
          <w:szCs w:val="22"/>
          <w:lang w:eastAsia="en-US"/>
        </w:rPr>
        <w:t>nr.</w:t>
      </w:r>
      <w:r w:rsidRPr="004D7B6F">
        <w:rPr>
          <w:b/>
          <w:spacing w:val="-1"/>
          <w:sz w:val="30"/>
          <w:szCs w:val="22"/>
          <w:lang w:eastAsia="en-US"/>
        </w:rPr>
        <w:t xml:space="preserve"> </w:t>
      </w:r>
      <w:r w:rsidR="0052317D">
        <w:rPr>
          <w:b/>
          <w:spacing w:val="-1"/>
          <w:sz w:val="30"/>
          <w:szCs w:val="22"/>
          <w:lang w:eastAsia="en-US"/>
        </w:rPr>
        <w:t>__________</w:t>
      </w:r>
    </w:p>
    <w:p w:rsidR="004D7B6F" w:rsidRPr="004D7B6F" w:rsidRDefault="004D7B6F" w:rsidP="00205747">
      <w:pPr>
        <w:widowControl w:val="0"/>
        <w:tabs>
          <w:tab w:val="left" w:pos="3393"/>
        </w:tabs>
        <w:autoSpaceDE w:val="0"/>
        <w:autoSpaceDN w:val="0"/>
        <w:spacing w:before="218"/>
        <w:ind w:firstLine="142"/>
        <w:jc w:val="center"/>
        <w:rPr>
          <w:b/>
          <w:sz w:val="26"/>
          <w:szCs w:val="22"/>
          <w:lang w:eastAsia="en-US"/>
        </w:rPr>
      </w:pPr>
      <w:r w:rsidRPr="004D7B6F">
        <w:rPr>
          <w:b/>
          <w:sz w:val="26"/>
          <w:szCs w:val="22"/>
          <w:u w:val="thick"/>
          <w:lang w:eastAsia="en-US"/>
        </w:rPr>
        <w:t>din</w:t>
      </w:r>
      <w:r w:rsidRPr="004D7B6F">
        <w:rPr>
          <w:b/>
          <w:sz w:val="26"/>
          <w:szCs w:val="22"/>
          <w:u w:val="thick"/>
          <w:lang w:eastAsia="en-US"/>
        </w:rPr>
        <w:tab/>
        <w:t>2023</w:t>
      </w:r>
    </w:p>
    <w:p w:rsidR="004D7B6F" w:rsidRPr="004D7B6F" w:rsidRDefault="004D7B6F" w:rsidP="00205747">
      <w:pPr>
        <w:widowControl w:val="0"/>
        <w:autoSpaceDE w:val="0"/>
        <w:autoSpaceDN w:val="0"/>
        <w:spacing w:before="119"/>
        <w:jc w:val="center"/>
        <w:rPr>
          <w:b/>
          <w:sz w:val="22"/>
          <w:szCs w:val="22"/>
          <w:lang w:eastAsia="en-US"/>
        </w:rPr>
      </w:pPr>
      <w:r w:rsidRPr="004D7B6F">
        <w:rPr>
          <w:b/>
          <w:w w:val="105"/>
          <w:sz w:val="22"/>
          <w:szCs w:val="22"/>
          <w:lang w:eastAsia="en-US"/>
        </w:rPr>
        <w:t>Chișinău</w:t>
      </w:r>
    </w:p>
    <w:p w:rsidR="004D7B6F" w:rsidRPr="004D7B6F" w:rsidRDefault="004D7B6F" w:rsidP="004D7B6F">
      <w:pPr>
        <w:widowControl w:val="0"/>
        <w:autoSpaceDE w:val="0"/>
        <w:autoSpaceDN w:val="0"/>
        <w:rPr>
          <w:b/>
          <w:sz w:val="20"/>
          <w:szCs w:val="26"/>
          <w:lang w:eastAsia="en-US"/>
        </w:rPr>
      </w:pPr>
    </w:p>
    <w:p w:rsidR="004D7B6F" w:rsidRPr="004D7B6F" w:rsidRDefault="004D7B6F" w:rsidP="004D7B6F">
      <w:pPr>
        <w:widowControl w:val="0"/>
        <w:autoSpaceDE w:val="0"/>
        <w:autoSpaceDN w:val="0"/>
        <w:rPr>
          <w:b/>
          <w:sz w:val="20"/>
          <w:szCs w:val="26"/>
          <w:lang w:eastAsia="en-US"/>
        </w:rPr>
      </w:pPr>
    </w:p>
    <w:p w:rsidR="004D7B6F" w:rsidRPr="004D7B6F" w:rsidRDefault="004D7B6F" w:rsidP="004D7B6F">
      <w:pPr>
        <w:widowControl w:val="0"/>
        <w:autoSpaceDE w:val="0"/>
        <w:autoSpaceDN w:val="0"/>
        <w:spacing w:before="6"/>
        <w:rPr>
          <w:b/>
          <w:sz w:val="17"/>
          <w:szCs w:val="26"/>
          <w:lang w:eastAsia="en-US"/>
        </w:rPr>
      </w:pPr>
    </w:p>
    <w:p w:rsidR="004D7B6F" w:rsidRPr="004D7B6F" w:rsidRDefault="004D7B6F" w:rsidP="002615AD">
      <w:pPr>
        <w:widowControl w:val="0"/>
        <w:autoSpaceDE w:val="0"/>
        <w:autoSpaceDN w:val="0"/>
        <w:ind w:right="-1"/>
        <w:jc w:val="center"/>
        <w:outlineLvl w:val="0"/>
        <w:rPr>
          <w:b/>
          <w:bCs/>
          <w:spacing w:val="1"/>
          <w:sz w:val="28"/>
          <w:szCs w:val="28"/>
          <w:lang w:eastAsia="en-US"/>
        </w:rPr>
      </w:pPr>
      <w:r w:rsidRPr="004D7B6F">
        <w:rPr>
          <w:b/>
          <w:bCs/>
          <w:sz w:val="28"/>
          <w:szCs w:val="28"/>
          <w:lang w:eastAsia="en-US"/>
        </w:rPr>
        <w:t>pentru</w:t>
      </w:r>
      <w:r w:rsidRPr="004D7B6F">
        <w:rPr>
          <w:b/>
          <w:bCs/>
          <w:spacing w:val="5"/>
          <w:sz w:val="28"/>
          <w:szCs w:val="28"/>
          <w:lang w:eastAsia="en-US"/>
        </w:rPr>
        <w:t xml:space="preserve"> </w:t>
      </w:r>
      <w:r w:rsidRPr="004D7B6F">
        <w:rPr>
          <w:b/>
          <w:bCs/>
          <w:sz w:val="28"/>
          <w:szCs w:val="28"/>
          <w:lang w:eastAsia="en-US"/>
        </w:rPr>
        <w:t>modificarea</w:t>
      </w:r>
      <w:r w:rsidRPr="004D7B6F">
        <w:rPr>
          <w:b/>
          <w:bCs/>
          <w:spacing w:val="5"/>
          <w:sz w:val="28"/>
          <w:szCs w:val="28"/>
          <w:lang w:eastAsia="en-US"/>
        </w:rPr>
        <w:t xml:space="preserve"> H</w:t>
      </w:r>
      <w:r w:rsidRPr="004D7B6F">
        <w:rPr>
          <w:b/>
          <w:bCs/>
          <w:sz w:val="28"/>
          <w:szCs w:val="28"/>
          <w:lang w:eastAsia="en-US"/>
        </w:rPr>
        <w:t>otărâr</w:t>
      </w:r>
      <w:r w:rsidR="002615AD">
        <w:rPr>
          <w:b/>
          <w:bCs/>
          <w:sz w:val="28"/>
          <w:szCs w:val="28"/>
          <w:lang w:eastAsia="en-US"/>
        </w:rPr>
        <w:t>ii</w:t>
      </w:r>
      <w:r w:rsidRPr="004D7B6F">
        <w:rPr>
          <w:b/>
          <w:bCs/>
          <w:spacing w:val="5"/>
          <w:sz w:val="28"/>
          <w:szCs w:val="28"/>
          <w:lang w:eastAsia="en-US"/>
        </w:rPr>
        <w:t xml:space="preserve"> </w:t>
      </w:r>
      <w:r w:rsidRPr="004D7B6F">
        <w:rPr>
          <w:b/>
          <w:bCs/>
          <w:sz w:val="28"/>
          <w:szCs w:val="28"/>
          <w:lang w:eastAsia="en-US"/>
        </w:rPr>
        <w:t>Guvernului</w:t>
      </w:r>
      <w:r w:rsidRPr="004D7B6F">
        <w:rPr>
          <w:b/>
          <w:bCs/>
          <w:spacing w:val="1"/>
          <w:sz w:val="28"/>
          <w:szCs w:val="28"/>
          <w:lang w:eastAsia="en-US"/>
        </w:rPr>
        <w:t xml:space="preserve"> nr.</w:t>
      </w:r>
      <w:r w:rsidR="002D1217">
        <w:rPr>
          <w:b/>
          <w:bCs/>
          <w:spacing w:val="1"/>
          <w:sz w:val="28"/>
          <w:szCs w:val="28"/>
          <w:lang w:eastAsia="en-US"/>
        </w:rPr>
        <w:t xml:space="preserve"> </w:t>
      </w:r>
      <w:r w:rsidR="002615AD">
        <w:rPr>
          <w:b/>
          <w:bCs/>
          <w:spacing w:val="1"/>
          <w:sz w:val="28"/>
          <w:szCs w:val="28"/>
          <w:lang w:eastAsia="en-US"/>
        </w:rPr>
        <w:t xml:space="preserve">475/2014 </w:t>
      </w:r>
      <w:r w:rsidRPr="004D7B6F">
        <w:rPr>
          <w:b/>
          <w:bCs/>
          <w:spacing w:val="1"/>
          <w:sz w:val="28"/>
          <w:szCs w:val="28"/>
          <w:lang w:eastAsia="en-US"/>
        </w:rPr>
        <w:t xml:space="preserve"> </w:t>
      </w:r>
      <w:r w:rsidR="002615AD" w:rsidRPr="002615AD">
        <w:rPr>
          <w:b/>
          <w:bCs/>
          <w:spacing w:val="1"/>
          <w:sz w:val="28"/>
          <w:szCs w:val="28"/>
          <w:lang w:eastAsia="en-US"/>
        </w:rPr>
        <w:t>cu privire la unele măsuri de realizare a Legii nr.</w:t>
      </w:r>
      <w:r w:rsidR="00266753">
        <w:rPr>
          <w:b/>
          <w:bCs/>
          <w:spacing w:val="1"/>
          <w:sz w:val="28"/>
          <w:szCs w:val="28"/>
          <w:lang w:eastAsia="en-US"/>
        </w:rPr>
        <w:t xml:space="preserve">269-XVI din 12 decembrie </w:t>
      </w:r>
      <w:r w:rsidR="002615AD" w:rsidRPr="002615AD">
        <w:rPr>
          <w:b/>
          <w:bCs/>
          <w:spacing w:val="1"/>
          <w:sz w:val="28"/>
          <w:szCs w:val="28"/>
          <w:lang w:eastAsia="en-US"/>
        </w:rPr>
        <w:t>2008 privind aplicarea testării la detectorul comportamentului</w:t>
      </w:r>
      <w:r w:rsidR="002615AD">
        <w:rPr>
          <w:b/>
          <w:bCs/>
          <w:spacing w:val="1"/>
          <w:sz w:val="28"/>
          <w:szCs w:val="28"/>
          <w:lang w:eastAsia="en-US"/>
        </w:rPr>
        <w:t xml:space="preserve"> </w:t>
      </w:r>
      <w:r w:rsidR="002615AD" w:rsidRPr="002615AD">
        <w:rPr>
          <w:b/>
          <w:bCs/>
          <w:spacing w:val="1"/>
          <w:sz w:val="28"/>
          <w:szCs w:val="28"/>
          <w:lang w:eastAsia="en-US"/>
        </w:rPr>
        <w:t>simulat (poligraf)</w:t>
      </w:r>
      <w:r w:rsidR="002615AD" w:rsidRPr="002615AD">
        <w:rPr>
          <w:b/>
          <w:bCs/>
          <w:spacing w:val="1"/>
          <w:sz w:val="28"/>
          <w:szCs w:val="28"/>
          <w:lang w:eastAsia="en-US"/>
        </w:rPr>
        <w:cr/>
      </w:r>
    </w:p>
    <w:p w:rsidR="004D7B6F" w:rsidRPr="004D7B6F" w:rsidRDefault="004D7B6F" w:rsidP="004D7B6F">
      <w:pPr>
        <w:widowControl w:val="0"/>
        <w:autoSpaceDE w:val="0"/>
        <w:autoSpaceDN w:val="0"/>
        <w:spacing w:before="4"/>
        <w:jc w:val="center"/>
        <w:rPr>
          <w:b/>
          <w:sz w:val="26"/>
          <w:szCs w:val="22"/>
          <w:lang w:eastAsia="en-US"/>
        </w:rPr>
      </w:pPr>
      <w:r w:rsidRPr="004D7B6F">
        <w:rPr>
          <w:b/>
          <w:sz w:val="26"/>
          <w:szCs w:val="22"/>
          <w:lang w:eastAsia="en-US"/>
        </w:rPr>
        <w:t>------------------------------------------------------</w:t>
      </w:r>
    </w:p>
    <w:p w:rsidR="004D7B6F" w:rsidRPr="004D7B6F" w:rsidRDefault="004D7B6F" w:rsidP="004D7B6F">
      <w:pPr>
        <w:widowControl w:val="0"/>
        <w:autoSpaceDE w:val="0"/>
        <w:autoSpaceDN w:val="0"/>
        <w:spacing w:before="7"/>
        <w:rPr>
          <w:b/>
          <w:sz w:val="26"/>
          <w:szCs w:val="26"/>
          <w:lang w:eastAsia="en-US"/>
        </w:rPr>
      </w:pPr>
    </w:p>
    <w:p w:rsidR="004D7B6F" w:rsidRPr="004D7B6F" w:rsidRDefault="004D7B6F" w:rsidP="002615AD">
      <w:pPr>
        <w:widowControl w:val="0"/>
        <w:autoSpaceDE w:val="0"/>
        <w:autoSpaceDN w:val="0"/>
        <w:spacing w:before="4" w:line="242" w:lineRule="auto"/>
        <w:ind w:right="34" w:firstLine="709"/>
        <w:jc w:val="both"/>
        <w:rPr>
          <w:sz w:val="28"/>
          <w:szCs w:val="28"/>
          <w:lang w:eastAsia="en-US"/>
        </w:rPr>
      </w:pPr>
      <w:r w:rsidRPr="004D7B6F">
        <w:rPr>
          <w:sz w:val="28"/>
          <w:szCs w:val="28"/>
          <w:lang w:eastAsia="en-US"/>
        </w:rPr>
        <w:t>În temeiul art.</w:t>
      </w:r>
      <w:r w:rsidR="006450DB">
        <w:rPr>
          <w:sz w:val="28"/>
          <w:szCs w:val="28"/>
          <w:lang w:eastAsia="en-US"/>
        </w:rPr>
        <w:t xml:space="preserve"> </w:t>
      </w:r>
      <w:r w:rsidR="00606B15">
        <w:rPr>
          <w:sz w:val="28"/>
          <w:szCs w:val="28"/>
          <w:lang w:eastAsia="en-US"/>
        </w:rPr>
        <w:t xml:space="preserve">34 </w:t>
      </w:r>
      <w:r w:rsidRPr="004D7B6F">
        <w:rPr>
          <w:sz w:val="28"/>
          <w:szCs w:val="28"/>
          <w:lang w:eastAsia="en-US"/>
        </w:rPr>
        <w:t xml:space="preserve">din </w:t>
      </w:r>
      <w:r w:rsidR="002615AD" w:rsidRPr="002615AD">
        <w:rPr>
          <w:sz w:val="28"/>
          <w:szCs w:val="28"/>
          <w:lang w:eastAsia="en-US"/>
        </w:rPr>
        <w:t>Legea nr. 269/2008 privind aplicarea</w:t>
      </w:r>
      <w:r w:rsidR="002615AD">
        <w:rPr>
          <w:sz w:val="28"/>
          <w:szCs w:val="28"/>
          <w:lang w:eastAsia="en-US"/>
        </w:rPr>
        <w:t xml:space="preserve"> </w:t>
      </w:r>
      <w:r w:rsidR="002615AD" w:rsidRPr="002615AD">
        <w:rPr>
          <w:sz w:val="28"/>
          <w:szCs w:val="28"/>
          <w:lang w:eastAsia="en-US"/>
        </w:rPr>
        <w:t>testării la detectorul comportamentului</w:t>
      </w:r>
      <w:r w:rsidR="002615AD">
        <w:rPr>
          <w:sz w:val="28"/>
          <w:szCs w:val="28"/>
          <w:lang w:eastAsia="en-US"/>
        </w:rPr>
        <w:t xml:space="preserve"> </w:t>
      </w:r>
      <w:r w:rsidR="002615AD" w:rsidRPr="002615AD">
        <w:rPr>
          <w:sz w:val="28"/>
          <w:szCs w:val="28"/>
          <w:lang w:eastAsia="en-US"/>
        </w:rPr>
        <w:t>simulat (poligraf)</w:t>
      </w:r>
      <w:r w:rsidRPr="004D7B6F">
        <w:rPr>
          <w:sz w:val="28"/>
          <w:szCs w:val="28"/>
          <w:lang w:eastAsia="en-US"/>
        </w:rPr>
        <w:t xml:space="preserve"> (Monitorul Oficial al Republicii Moldova, 20</w:t>
      </w:r>
      <w:r w:rsidR="00606B15">
        <w:rPr>
          <w:sz w:val="28"/>
          <w:szCs w:val="28"/>
          <w:lang w:eastAsia="en-US"/>
        </w:rPr>
        <w:t>09</w:t>
      </w:r>
      <w:r w:rsidRPr="004D7B6F">
        <w:rPr>
          <w:sz w:val="28"/>
          <w:szCs w:val="28"/>
          <w:lang w:eastAsia="en-US"/>
        </w:rPr>
        <w:t>, nr.</w:t>
      </w:r>
      <w:r w:rsidR="002615AD">
        <w:rPr>
          <w:sz w:val="28"/>
          <w:szCs w:val="28"/>
          <w:lang w:eastAsia="en-US"/>
        </w:rPr>
        <w:t xml:space="preserve"> </w:t>
      </w:r>
      <w:r w:rsidR="00606B15">
        <w:rPr>
          <w:sz w:val="28"/>
          <w:szCs w:val="28"/>
          <w:lang w:eastAsia="en-US"/>
        </w:rPr>
        <w:t>5</w:t>
      </w:r>
      <w:r w:rsidRPr="004D7B6F">
        <w:rPr>
          <w:sz w:val="28"/>
          <w:szCs w:val="28"/>
          <w:lang w:eastAsia="en-US"/>
        </w:rPr>
        <w:t>7</w:t>
      </w:r>
      <w:r w:rsidR="00606B15">
        <w:rPr>
          <w:sz w:val="28"/>
          <w:szCs w:val="28"/>
          <w:lang w:eastAsia="en-US"/>
        </w:rPr>
        <w:t>-58</w:t>
      </w:r>
      <w:r w:rsidRPr="004D7B6F">
        <w:rPr>
          <w:sz w:val="28"/>
          <w:szCs w:val="28"/>
          <w:lang w:eastAsia="en-US"/>
        </w:rPr>
        <w:t>, art.</w:t>
      </w:r>
      <w:r w:rsidR="002615AD">
        <w:rPr>
          <w:sz w:val="28"/>
          <w:szCs w:val="28"/>
          <w:lang w:eastAsia="en-US"/>
        </w:rPr>
        <w:t xml:space="preserve"> </w:t>
      </w:r>
      <w:r w:rsidR="00606B15">
        <w:rPr>
          <w:sz w:val="28"/>
          <w:szCs w:val="28"/>
          <w:lang w:eastAsia="en-US"/>
        </w:rPr>
        <w:t>161</w:t>
      </w:r>
      <w:r w:rsidRPr="004D7B6F">
        <w:rPr>
          <w:sz w:val="28"/>
          <w:szCs w:val="28"/>
          <w:lang w:eastAsia="en-US"/>
        </w:rPr>
        <w:t>), Guvernul HOTĂRĂȘTE:</w:t>
      </w:r>
    </w:p>
    <w:p w:rsidR="004D7B6F" w:rsidRPr="004D7B6F" w:rsidRDefault="004D7B6F" w:rsidP="004D7B6F">
      <w:pPr>
        <w:widowControl w:val="0"/>
        <w:autoSpaceDE w:val="0"/>
        <w:autoSpaceDN w:val="0"/>
        <w:spacing w:before="7"/>
        <w:ind w:right="34" w:firstLine="709"/>
        <w:rPr>
          <w:sz w:val="28"/>
          <w:szCs w:val="28"/>
          <w:lang w:eastAsia="en-US"/>
        </w:rPr>
      </w:pPr>
    </w:p>
    <w:p w:rsidR="004D7B6F" w:rsidRPr="004D7B6F" w:rsidRDefault="00266753" w:rsidP="004D7B6F">
      <w:pPr>
        <w:widowControl w:val="0"/>
        <w:autoSpaceDE w:val="0"/>
        <w:autoSpaceDN w:val="0"/>
        <w:spacing w:before="4" w:line="242" w:lineRule="auto"/>
        <w:ind w:right="34"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</w:t>
      </w:r>
      <w:r w:rsidR="004D7B6F" w:rsidRPr="004D7B6F">
        <w:rPr>
          <w:b/>
          <w:sz w:val="28"/>
          <w:szCs w:val="28"/>
          <w:lang w:eastAsia="en-US"/>
        </w:rPr>
        <w:t>.</w:t>
      </w:r>
      <w:r w:rsidR="004D7B6F" w:rsidRPr="004D7B6F">
        <w:rPr>
          <w:sz w:val="28"/>
          <w:szCs w:val="28"/>
          <w:lang w:eastAsia="en-US"/>
        </w:rPr>
        <w:t xml:space="preserve"> </w:t>
      </w:r>
      <w:r w:rsidR="002615AD" w:rsidRPr="002615AD">
        <w:rPr>
          <w:sz w:val="28"/>
          <w:szCs w:val="28"/>
          <w:lang w:eastAsia="en-US"/>
        </w:rPr>
        <w:t>Hotărâr</w:t>
      </w:r>
      <w:r w:rsidR="002615AD">
        <w:rPr>
          <w:sz w:val="28"/>
          <w:szCs w:val="28"/>
          <w:lang w:eastAsia="en-US"/>
        </w:rPr>
        <w:t xml:space="preserve">ea </w:t>
      </w:r>
      <w:r w:rsidR="002615AD" w:rsidRPr="002615AD">
        <w:rPr>
          <w:sz w:val="28"/>
          <w:szCs w:val="28"/>
          <w:lang w:eastAsia="en-US"/>
        </w:rPr>
        <w:t xml:space="preserve">Guvernului nr. 475/2014  cu privire la unele măsuri de realizare a </w:t>
      </w:r>
      <w:r w:rsidRPr="00266753">
        <w:rPr>
          <w:sz w:val="28"/>
          <w:szCs w:val="28"/>
          <w:lang w:eastAsia="en-US"/>
        </w:rPr>
        <w:t xml:space="preserve">Legii nr.269-XVI din 12 decembrie 2008 </w:t>
      </w:r>
      <w:r w:rsidR="002615AD" w:rsidRPr="002615AD">
        <w:rPr>
          <w:sz w:val="28"/>
          <w:szCs w:val="28"/>
          <w:lang w:eastAsia="en-US"/>
        </w:rPr>
        <w:t>privind aplicarea testării la detectorul comportamentului simulat (poligraf)</w:t>
      </w:r>
      <w:r w:rsidR="002615AD">
        <w:rPr>
          <w:sz w:val="28"/>
          <w:szCs w:val="28"/>
          <w:lang w:eastAsia="en-US"/>
        </w:rPr>
        <w:t xml:space="preserve"> </w:t>
      </w:r>
      <w:r w:rsidR="002615AD" w:rsidRPr="004D7B6F">
        <w:rPr>
          <w:sz w:val="28"/>
          <w:szCs w:val="28"/>
          <w:lang w:eastAsia="en-US"/>
        </w:rPr>
        <w:t>(Monitorul Oficial al Republicii Moldova, 201</w:t>
      </w:r>
      <w:r w:rsidR="002615AD">
        <w:rPr>
          <w:sz w:val="28"/>
          <w:szCs w:val="28"/>
          <w:lang w:eastAsia="en-US"/>
        </w:rPr>
        <w:t>4</w:t>
      </w:r>
      <w:r w:rsidR="002615AD" w:rsidRPr="004D7B6F">
        <w:rPr>
          <w:sz w:val="28"/>
          <w:szCs w:val="28"/>
          <w:lang w:eastAsia="en-US"/>
        </w:rPr>
        <w:t>, nr.</w:t>
      </w:r>
      <w:r w:rsidR="002615AD">
        <w:rPr>
          <w:sz w:val="28"/>
          <w:szCs w:val="28"/>
          <w:lang w:eastAsia="en-US"/>
        </w:rPr>
        <w:t xml:space="preserve"> </w:t>
      </w:r>
      <w:r w:rsidR="002615AD" w:rsidRPr="002615AD">
        <w:rPr>
          <w:sz w:val="28"/>
          <w:szCs w:val="28"/>
          <w:lang w:eastAsia="en-US"/>
        </w:rPr>
        <w:t>169-173</w:t>
      </w:r>
      <w:r w:rsidR="002615AD" w:rsidRPr="004D7B6F">
        <w:rPr>
          <w:sz w:val="28"/>
          <w:szCs w:val="28"/>
          <w:lang w:eastAsia="en-US"/>
        </w:rPr>
        <w:t>, art.</w:t>
      </w:r>
      <w:r w:rsidR="002615AD">
        <w:rPr>
          <w:sz w:val="28"/>
          <w:szCs w:val="28"/>
          <w:lang w:eastAsia="en-US"/>
        </w:rPr>
        <w:t xml:space="preserve"> 521</w:t>
      </w:r>
      <w:r w:rsidR="002615AD" w:rsidRPr="004D7B6F">
        <w:rPr>
          <w:sz w:val="28"/>
          <w:szCs w:val="28"/>
          <w:lang w:eastAsia="en-US"/>
        </w:rPr>
        <w:t>)</w:t>
      </w:r>
      <w:r w:rsidR="004D7B6F" w:rsidRPr="004D7B6F">
        <w:rPr>
          <w:sz w:val="28"/>
          <w:szCs w:val="28"/>
          <w:lang w:eastAsia="en-US"/>
        </w:rPr>
        <w:t>, se modifică după cum urmează:</w:t>
      </w:r>
    </w:p>
    <w:p w:rsidR="004D7B6F" w:rsidRPr="004D7B6F" w:rsidRDefault="004D7B6F" w:rsidP="004D7B6F">
      <w:pPr>
        <w:widowControl w:val="0"/>
        <w:autoSpaceDE w:val="0"/>
        <w:autoSpaceDN w:val="0"/>
        <w:spacing w:before="4" w:line="242" w:lineRule="auto"/>
        <w:ind w:right="34" w:firstLine="709"/>
        <w:jc w:val="both"/>
        <w:rPr>
          <w:sz w:val="28"/>
          <w:szCs w:val="28"/>
          <w:lang w:eastAsia="en-US"/>
        </w:rPr>
      </w:pPr>
    </w:p>
    <w:p w:rsidR="002615AD" w:rsidRPr="002615AD" w:rsidRDefault="0089561C" w:rsidP="002615AD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4" w:line="242" w:lineRule="auto"/>
        <w:ind w:left="0" w:right="3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î</w:t>
      </w:r>
      <w:r w:rsidR="002615AD" w:rsidRPr="002615AD">
        <w:rPr>
          <w:sz w:val="28"/>
          <w:szCs w:val="28"/>
          <w:lang w:eastAsia="en-US"/>
        </w:rPr>
        <w:t>n</w:t>
      </w:r>
      <w:r>
        <w:rPr>
          <w:sz w:val="28"/>
          <w:szCs w:val="28"/>
          <w:lang w:eastAsia="en-US"/>
        </w:rPr>
        <w:t xml:space="preserve"> denumirea</w:t>
      </w:r>
      <w:r w:rsidR="001D610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în </w:t>
      </w:r>
      <w:r w:rsidR="002615AD" w:rsidRPr="002615AD">
        <w:rPr>
          <w:sz w:val="28"/>
          <w:szCs w:val="28"/>
          <w:lang w:eastAsia="en-US"/>
        </w:rPr>
        <w:t xml:space="preserve">cuprinsul </w:t>
      </w:r>
      <w:r w:rsidR="001D610E">
        <w:rPr>
          <w:sz w:val="28"/>
          <w:szCs w:val="28"/>
          <w:lang w:eastAsia="en-US"/>
        </w:rPr>
        <w:t>și în anexele</w:t>
      </w:r>
      <w:r w:rsidR="001D610E" w:rsidRPr="002615AD">
        <w:rPr>
          <w:sz w:val="28"/>
          <w:szCs w:val="28"/>
          <w:lang w:eastAsia="en-US"/>
        </w:rPr>
        <w:t xml:space="preserve"> </w:t>
      </w:r>
      <w:r w:rsidR="002615AD" w:rsidRPr="002615AD">
        <w:rPr>
          <w:sz w:val="28"/>
          <w:szCs w:val="28"/>
          <w:lang w:eastAsia="en-US"/>
        </w:rPr>
        <w:t>hotărârii, textul „Legea nr.269-XVI din 12 decembrie 2008” se substituie cu textul „Legea nr. 269/2008” la forma gramaticală corespunzătoare</w:t>
      </w:r>
      <w:r w:rsidR="001D610E">
        <w:rPr>
          <w:sz w:val="28"/>
          <w:szCs w:val="28"/>
          <w:lang w:eastAsia="en-US"/>
        </w:rPr>
        <w:t>;</w:t>
      </w:r>
    </w:p>
    <w:p w:rsidR="0089561C" w:rsidRDefault="001D610E" w:rsidP="0089561C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before="4" w:line="242" w:lineRule="auto"/>
        <w:ind w:left="0" w:right="3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la </w:t>
      </w:r>
      <w:r w:rsidR="004D7B6F" w:rsidRPr="002615AD">
        <w:rPr>
          <w:sz w:val="28"/>
          <w:szCs w:val="28"/>
          <w:lang w:eastAsia="en-US"/>
        </w:rPr>
        <w:t xml:space="preserve">punctul </w:t>
      </w:r>
      <w:r w:rsidR="0089561C">
        <w:rPr>
          <w:sz w:val="28"/>
          <w:szCs w:val="28"/>
          <w:lang w:eastAsia="en-US"/>
        </w:rPr>
        <w:t>2 din hotărâre, după sintagma „</w:t>
      </w:r>
      <w:r w:rsidR="0089561C" w:rsidRPr="0089561C">
        <w:rPr>
          <w:sz w:val="28"/>
          <w:szCs w:val="28"/>
          <w:lang w:eastAsia="en-US"/>
        </w:rPr>
        <w:t>Serviciul de Informaţii şi Securitate</w:t>
      </w:r>
      <w:r w:rsidR="0089561C">
        <w:rPr>
          <w:sz w:val="28"/>
          <w:szCs w:val="28"/>
          <w:lang w:eastAsia="en-US"/>
        </w:rPr>
        <w:t>” se</w:t>
      </w:r>
      <w:r w:rsidR="004D7B6F" w:rsidRPr="002615AD">
        <w:rPr>
          <w:sz w:val="28"/>
          <w:szCs w:val="28"/>
          <w:lang w:eastAsia="en-US"/>
        </w:rPr>
        <w:t xml:space="preserve"> completează cu </w:t>
      </w:r>
      <w:r w:rsidR="0089561C">
        <w:rPr>
          <w:sz w:val="28"/>
          <w:szCs w:val="28"/>
          <w:lang w:eastAsia="en-US"/>
        </w:rPr>
        <w:t xml:space="preserve">textul „ , </w:t>
      </w:r>
      <w:r w:rsidR="0089561C" w:rsidRPr="0089561C">
        <w:rPr>
          <w:sz w:val="28"/>
          <w:szCs w:val="28"/>
          <w:lang w:eastAsia="en-US"/>
        </w:rPr>
        <w:t>Serviciul de Protecţie şi Pază de Stat”</w:t>
      </w:r>
      <w:r>
        <w:rPr>
          <w:sz w:val="28"/>
          <w:szCs w:val="28"/>
          <w:lang w:eastAsia="en-US"/>
        </w:rPr>
        <w:t>;</w:t>
      </w:r>
    </w:p>
    <w:p w:rsidR="00606B15" w:rsidRDefault="00606B15" w:rsidP="0089561C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before="4" w:line="242" w:lineRule="auto"/>
        <w:ind w:left="0" w:right="3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la punctul 10</w:t>
      </w:r>
      <w:r w:rsidR="00971748">
        <w:rPr>
          <w:sz w:val="28"/>
          <w:szCs w:val="28"/>
          <w:lang w:eastAsia="en-US"/>
        </w:rPr>
        <w:t>, cifra „7” se substituie cu cifra „8”;</w:t>
      </w:r>
    </w:p>
    <w:p w:rsidR="00971748" w:rsidRPr="00E84C21" w:rsidRDefault="00971748" w:rsidP="00E84C21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before="4" w:line="242" w:lineRule="auto"/>
        <w:ind w:left="0" w:right="3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punctul 11</w:t>
      </w:r>
      <w:r w:rsidR="00E84C21">
        <w:rPr>
          <w:sz w:val="28"/>
          <w:szCs w:val="28"/>
          <w:lang w:eastAsia="en-US"/>
        </w:rPr>
        <w:t xml:space="preserve"> </w:t>
      </w:r>
      <w:r w:rsidRPr="00E84C21">
        <w:rPr>
          <w:sz w:val="28"/>
          <w:szCs w:val="28"/>
          <w:lang w:eastAsia="en-US"/>
        </w:rPr>
        <w:t>se completează cu o nouă literă, cu următorul cuprins:</w:t>
      </w:r>
    </w:p>
    <w:p w:rsidR="00983588" w:rsidRPr="00E84C21" w:rsidRDefault="00971748" w:rsidP="00E84C21">
      <w:pPr>
        <w:pStyle w:val="a8"/>
        <w:widowControl w:val="0"/>
        <w:tabs>
          <w:tab w:val="left" w:pos="709"/>
          <w:tab w:val="left" w:pos="993"/>
        </w:tabs>
        <w:autoSpaceDE w:val="0"/>
        <w:autoSpaceDN w:val="0"/>
        <w:spacing w:before="4" w:line="242" w:lineRule="auto"/>
        <w:ind w:left="709" w:right="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„h) Serviciul de Protecție și Pază de Stat.”;</w:t>
      </w:r>
    </w:p>
    <w:p w:rsidR="00E84C21" w:rsidRDefault="00E84C21" w:rsidP="00695B1E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before="4" w:line="242" w:lineRule="auto"/>
        <w:ind w:left="0" w:right="3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la punctul 22, lit. d) cuvântul „deciziilor” se substituie cu cuvântul „hotărârilor”;</w:t>
      </w:r>
    </w:p>
    <w:p w:rsidR="00E84C21" w:rsidRDefault="00E84C21" w:rsidP="00695B1E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before="4" w:line="242" w:lineRule="auto"/>
        <w:ind w:left="0" w:right="3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la punctul 24, lit. b), cuvintele „și decizii” se exclud;</w:t>
      </w:r>
    </w:p>
    <w:p w:rsidR="00E84C21" w:rsidRDefault="00E84C21" w:rsidP="00E84C21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before="4" w:line="242" w:lineRule="auto"/>
        <w:ind w:right="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la punctul 26, cifra „4” se substituie cu cifra „5”;</w:t>
      </w:r>
    </w:p>
    <w:p w:rsidR="00E84C21" w:rsidRDefault="00E84C21" w:rsidP="00E84C21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before="4" w:line="242" w:lineRule="auto"/>
        <w:ind w:right="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la punctul 27, </w:t>
      </w:r>
      <w:r w:rsidRPr="00E84C21">
        <w:rPr>
          <w:sz w:val="28"/>
          <w:szCs w:val="28"/>
          <w:lang w:eastAsia="en-US"/>
        </w:rPr>
        <w:t>cuvintele „și decizii” se exclud</w:t>
      </w:r>
      <w:r>
        <w:rPr>
          <w:sz w:val="28"/>
          <w:szCs w:val="28"/>
          <w:lang w:eastAsia="en-US"/>
        </w:rPr>
        <w:t>;</w:t>
      </w:r>
    </w:p>
    <w:p w:rsidR="00EC58E1" w:rsidRDefault="00EC58E1" w:rsidP="00E84C21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before="4" w:line="242" w:lineRule="auto"/>
        <w:ind w:right="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la punctul 31, cuvântul „decizii” se substituie cu cuvântul „hotărâri”;</w:t>
      </w:r>
    </w:p>
    <w:p w:rsidR="00EC58E1" w:rsidRDefault="00EC58E1" w:rsidP="00EC58E1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spacing w:before="4" w:line="242" w:lineRule="auto"/>
        <w:ind w:left="0" w:right="3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punctul 32 va avea următorul cuprins:</w:t>
      </w:r>
    </w:p>
    <w:p w:rsidR="00EC58E1" w:rsidRDefault="00EC58E1" w:rsidP="00EC58E1">
      <w:pPr>
        <w:pStyle w:val="a8"/>
        <w:widowControl w:val="0"/>
        <w:tabs>
          <w:tab w:val="left" w:pos="851"/>
          <w:tab w:val="left" w:pos="1134"/>
        </w:tabs>
        <w:autoSpaceDE w:val="0"/>
        <w:autoSpaceDN w:val="0"/>
        <w:spacing w:before="4" w:line="242" w:lineRule="auto"/>
        <w:ind w:left="0" w:right="3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„</w:t>
      </w:r>
      <w:r w:rsidRPr="00EC58E1">
        <w:rPr>
          <w:sz w:val="28"/>
          <w:szCs w:val="28"/>
          <w:lang w:eastAsia="en-US"/>
        </w:rPr>
        <w:t>Hotăr</w:t>
      </w:r>
      <w:r>
        <w:rPr>
          <w:sz w:val="28"/>
          <w:szCs w:val="28"/>
          <w:lang w:eastAsia="en-US"/>
        </w:rPr>
        <w:t>â</w:t>
      </w:r>
      <w:r w:rsidRPr="00EC58E1">
        <w:rPr>
          <w:sz w:val="28"/>
          <w:szCs w:val="28"/>
          <w:lang w:eastAsia="en-US"/>
        </w:rPr>
        <w:t xml:space="preserve">rile Comisiei se întocmesc în scris, se semnează de președintele şi membrii Comisiei, cu indicarea componenței acesteia, </w:t>
      </w:r>
      <w:r w:rsidRPr="00EC58E1">
        <w:rPr>
          <w:sz w:val="28"/>
          <w:szCs w:val="28"/>
          <w:lang w:eastAsia="en-US"/>
        </w:rPr>
        <w:t>ordinii de zi</w:t>
      </w:r>
      <w:r>
        <w:rPr>
          <w:sz w:val="28"/>
          <w:szCs w:val="28"/>
          <w:lang w:eastAsia="en-US"/>
        </w:rPr>
        <w:t>,</w:t>
      </w:r>
      <w:r w:rsidRPr="00EC58E1">
        <w:rPr>
          <w:sz w:val="28"/>
          <w:szCs w:val="28"/>
          <w:lang w:eastAsia="en-US"/>
        </w:rPr>
        <w:t xml:space="preserve"> </w:t>
      </w:r>
      <w:r w:rsidRPr="00EC58E1">
        <w:rPr>
          <w:sz w:val="28"/>
          <w:szCs w:val="28"/>
          <w:lang w:eastAsia="en-US"/>
        </w:rPr>
        <w:t>datei</w:t>
      </w:r>
      <w:r>
        <w:rPr>
          <w:sz w:val="28"/>
          <w:szCs w:val="28"/>
          <w:lang w:eastAsia="en-US"/>
        </w:rPr>
        <w:t xml:space="preserve"> </w:t>
      </w:r>
      <w:r w:rsidRPr="00EC58E1">
        <w:rPr>
          <w:sz w:val="28"/>
          <w:szCs w:val="28"/>
          <w:lang w:eastAsia="en-US"/>
        </w:rPr>
        <w:t>şi</w:t>
      </w:r>
      <w:r w:rsidRPr="00EC58E1">
        <w:rPr>
          <w:sz w:val="28"/>
          <w:szCs w:val="28"/>
          <w:lang w:eastAsia="en-US"/>
        </w:rPr>
        <w:t xml:space="preserve"> locului adoptării</w:t>
      </w:r>
      <w:r>
        <w:rPr>
          <w:sz w:val="28"/>
          <w:szCs w:val="28"/>
          <w:lang w:eastAsia="en-US"/>
        </w:rPr>
        <w:t>.</w:t>
      </w:r>
      <w:r w:rsidRPr="00EC58E1">
        <w:rPr>
          <w:sz w:val="28"/>
          <w:szCs w:val="28"/>
          <w:lang w:eastAsia="en-US"/>
        </w:rPr>
        <w:t>”</w:t>
      </w:r>
      <w:r>
        <w:rPr>
          <w:sz w:val="28"/>
          <w:szCs w:val="28"/>
          <w:lang w:eastAsia="en-US"/>
        </w:rPr>
        <w:t>;</w:t>
      </w:r>
    </w:p>
    <w:p w:rsidR="00EC58E1" w:rsidRDefault="00EC58E1" w:rsidP="00EC58E1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before="4" w:line="242" w:lineRule="auto"/>
        <w:ind w:right="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punctul 33 </w:t>
      </w:r>
      <w:r w:rsidRPr="00EC58E1">
        <w:rPr>
          <w:sz w:val="28"/>
          <w:szCs w:val="28"/>
          <w:lang w:eastAsia="en-US"/>
        </w:rPr>
        <w:t>va avea următorul cuprins:</w:t>
      </w:r>
    </w:p>
    <w:p w:rsidR="00971748" w:rsidRPr="00971748" w:rsidRDefault="00EC58E1" w:rsidP="00EC58E1">
      <w:pPr>
        <w:pStyle w:val="a8"/>
        <w:widowControl w:val="0"/>
        <w:tabs>
          <w:tab w:val="left" w:pos="709"/>
        </w:tabs>
        <w:autoSpaceDE w:val="0"/>
        <w:autoSpaceDN w:val="0"/>
        <w:spacing w:before="4" w:line="242" w:lineRule="auto"/>
        <w:ind w:left="0" w:right="3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„</w:t>
      </w:r>
      <w:r w:rsidRPr="00EC58E1">
        <w:rPr>
          <w:sz w:val="28"/>
          <w:szCs w:val="28"/>
          <w:lang w:eastAsia="en-US"/>
        </w:rPr>
        <w:t>Hotăr</w:t>
      </w:r>
      <w:r>
        <w:rPr>
          <w:sz w:val="28"/>
          <w:szCs w:val="28"/>
          <w:lang w:eastAsia="en-US"/>
        </w:rPr>
        <w:t>â</w:t>
      </w:r>
      <w:r w:rsidRPr="00EC58E1">
        <w:rPr>
          <w:sz w:val="28"/>
          <w:szCs w:val="28"/>
          <w:lang w:eastAsia="en-US"/>
        </w:rPr>
        <w:t>rile Comisiei pot fi contestate</w:t>
      </w:r>
      <w:r>
        <w:rPr>
          <w:sz w:val="28"/>
          <w:szCs w:val="28"/>
          <w:lang w:eastAsia="en-US"/>
        </w:rPr>
        <w:t xml:space="preserve"> prin</w:t>
      </w:r>
      <w:r w:rsidR="00971748" w:rsidRPr="00971748">
        <w:rPr>
          <w:sz w:val="28"/>
          <w:szCs w:val="28"/>
          <w:lang w:eastAsia="en-US"/>
        </w:rPr>
        <w:t xml:space="preserve"> depunerea</w:t>
      </w:r>
      <w:r w:rsidR="00971748" w:rsidRPr="0097174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unei </w:t>
      </w:r>
      <w:r w:rsidR="00971748" w:rsidRPr="00971748">
        <w:rPr>
          <w:sz w:val="28"/>
          <w:szCs w:val="28"/>
          <w:lang w:eastAsia="en-US"/>
        </w:rPr>
        <w:t xml:space="preserve">cereri prealabile sau </w:t>
      </w:r>
      <w:r>
        <w:rPr>
          <w:sz w:val="28"/>
          <w:szCs w:val="28"/>
          <w:lang w:eastAsia="en-US"/>
        </w:rPr>
        <w:t>a unei cereri</w:t>
      </w:r>
      <w:r w:rsidR="00971748" w:rsidRPr="00971748">
        <w:rPr>
          <w:sz w:val="28"/>
          <w:szCs w:val="28"/>
          <w:lang w:eastAsia="en-US"/>
        </w:rPr>
        <w:t xml:space="preserve"> direct în instanța de judecată</w:t>
      </w:r>
      <w:r>
        <w:rPr>
          <w:sz w:val="28"/>
          <w:szCs w:val="28"/>
          <w:lang w:eastAsia="en-US"/>
        </w:rPr>
        <w:t>,</w:t>
      </w:r>
      <w:bookmarkStart w:id="0" w:name="_GoBack"/>
      <w:bookmarkEnd w:id="0"/>
      <w:r w:rsidRPr="00EC58E1">
        <w:t xml:space="preserve"> </w:t>
      </w:r>
      <w:r w:rsidRPr="00EC58E1">
        <w:rPr>
          <w:sz w:val="28"/>
          <w:szCs w:val="28"/>
          <w:lang w:eastAsia="en-US"/>
        </w:rPr>
        <w:t>în condiţiile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Codului administrativ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nr. 116/2018</w:t>
      </w:r>
      <w:r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”;</w:t>
      </w:r>
    </w:p>
    <w:p w:rsidR="00D4541E" w:rsidRDefault="00D4541E" w:rsidP="00EC58E1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before="4" w:line="242" w:lineRule="auto"/>
        <w:ind w:left="0" w:right="34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Anexa nr. 2, după expunerea f</w:t>
      </w:r>
      <w:r w:rsidRPr="00D4541E">
        <w:rPr>
          <w:sz w:val="28"/>
          <w:szCs w:val="28"/>
          <w:lang w:eastAsia="en-US"/>
        </w:rPr>
        <w:t>uncțiil</w:t>
      </w:r>
      <w:r>
        <w:rPr>
          <w:sz w:val="28"/>
          <w:szCs w:val="28"/>
          <w:lang w:eastAsia="en-US"/>
        </w:rPr>
        <w:t>or</w:t>
      </w:r>
      <w:r w:rsidRPr="00D4541E">
        <w:rPr>
          <w:sz w:val="28"/>
          <w:szCs w:val="28"/>
          <w:lang w:eastAsia="en-US"/>
        </w:rPr>
        <w:t xml:space="preserve"> din cadrul Serviciului de Informaţii şi Securitate</w:t>
      </w:r>
      <w:r>
        <w:rPr>
          <w:sz w:val="28"/>
          <w:szCs w:val="28"/>
          <w:lang w:eastAsia="en-US"/>
        </w:rPr>
        <w:t>, se completează cu următorul text:</w:t>
      </w:r>
    </w:p>
    <w:p w:rsidR="00D4541E" w:rsidRDefault="00D4541E" w:rsidP="00D4541E">
      <w:pPr>
        <w:pStyle w:val="a8"/>
        <w:widowControl w:val="0"/>
        <w:tabs>
          <w:tab w:val="left" w:pos="709"/>
          <w:tab w:val="left" w:pos="993"/>
        </w:tabs>
        <w:autoSpaceDE w:val="0"/>
        <w:autoSpaceDN w:val="0"/>
        <w:spacing w:before="4" w:line="242" w:lineRule="auto"/>
        <w:ind w:left="709" w:right="34"/>
        <w:jc w:val="center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„</w:t>
      </w:r>
      <w:r w:rsidRPr="00D4541E">
        <w:rPr>
          <w:b/>
          <w:sz w:val="28"/>
          <w:szCs w:val="28"/>
          <w:lang w:eastAsia="en-US"/>
        </w:rPr>
        <w:t>Serviciul de Protecţie şi Pază de Stat</w:t>
      </w:r>
    </w:p>
    <w:p w:rsidR="00D4541E" w:rsidRPr="00D4541E" w:rsidRDefault="00D4541E" w:rsidP="00D4541E">
      <w:pPr>
        <w:pStyle w:val="a8"/>
        <w:widowControl w:val="0"/>
        <w:tabs>
          <w:tab w:val="left" w:pos="709"/>
          <w:tab w:val="left" w:pos="993"/>
        </w:tabs>
        <w:autoSpaceDE w:val="0"/>
        <w:autoSpaceDN w:val="0"/>
        <w:spacing w:before="4" w:line="242" w:lineRule="auto"/>
        <w:ind w:left="709" w:right="34"/>
        <w:jc w:val="center"/>
        <w:rPr>
          <w:b/>
          <w:sz w:val="28"/>
          <w:szCs w:val="28"/>
          <w:lang w:eastAsia="en-US"/>
        </w:rPr>
      </w:pPr>
    </w:p>
    <w:p w:rsidR="00D4541E" w:rsidRPr="00D4541E" w:rsidRDefault="00D4541E" w:rsidP="00D4541E">
      <w:pPr>
        <w:pStyle w:val="a8"/>
        <w:widowControl w:val="0"/>
        <w:tabs>
          <w:tab w:val="left" w:pos="709"/>
          <w:tab w:val="left" w:pos="993"/>
        </w:tabs>
        <w:autoSpaceDE w:val="0"/>
        <w:autoSpaceDN w:val="0"/>
        <w:spacing w:before="4" w:line="242" w:lineRule="auto"/>
        <w:ind w:left="709" w:right="34"/>
        <w:jc w:val="both"/>
        <w:rPr>
          <w:sz w:val="28"/>
          <w:szCs w:val="28"/>
          <w:lang w:eastAsia="en-US"/>
        </w:rPr>
      </w:pPr>
      <w:r w:rsidRPr="00D4541E">
        <w:rPr>
          <w:sz w:val="28"/>
          <w:szCs w:val="28"/>
          <w:lang w:eastAsia="en-US"/>
        </w:rPr>
        <w:t>Funcţiile din cadrul Serviciului de Protecţie şi Pază de Stat:</w:t>
      </w:r>
    </w:p>
    <w:p w:rsidR="00D4541E" w:rsidRDefault="00D4541E" w:rsidP="00D4541E">
      <w:pPr>
        <w:pStyle w:val="a8"/>
        <w:widowControl w:val="0"/>
        <w:tabs>
          <w:tab w:val="left" w:pos="709"/>
          <w:tab w:val="left" w:pos="993"/>
        </w:tabs>
        <w:autoSpaceDE w:val="0"/>
        <w:autoSpaceDN w:val="0"/>
        <w:spacing w:before="4" w:line="242" w:lineRule="auto"/>
        <w:ind w:left="709" w:right="34"/>
        <w:jc w:val="both"/>
        <w:rPr>
          <w:sz w:val="28"/>
          <w:szCs w:val="28"/>
          <w:lang w:eastAsia="en-US"/>
        </w:rPr>
      </w:pPr>
      <w:r w:rsidRPr="00D4541E">
        <w:rPr>
          <w:sz w:val="28"/>
          <w:szCs w:val="28"/>
          <w:lang w:eastAsia="en-US"/>
        </w:rPr>
        <w:t>ofițerii de protecție (cu excepţia directorului şi directorilor adjuncți)</w:t>
      </w:r>
      <w:r>
        <w:rPr>
          <w:sz w:val="28"/>
          <w:szCs w:val="28"/>
          <w:lang w:eastAsia="en-US"/>
        </w:rPr>
        <w:t>.</w:t>
      </w:r>
      <w:r w:rsidRPr="00D4541E">
        <w:rPr>
          <w:sz w:val="28"/>
          <w:szCs w:val="28"/>
          <w:lang w:eastAsia="en-US"/>
        </w:rPr>
        <w:t>”.</w:t>
      </w:r>
      <w:r w:rsidRPr="00D4541E">
        <w:rPr>
          <w:sz w:val="28"/>
          <w:szCs w:val="28"/>
          <w:lang w:eastAsia="en-US"/>
        </w:rPr>
        <w:cr/>
      </w:r>
    </w:p>
    <w:p w:rsidR="001D610E" w:rsidRPr="001D610E" w:rsidRDefault="001D610E" w:rsidP="001D610E">
      <w:pPr>
        <w:pStyle w:val="a8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before="4" w:line="242" w:lineRule="auto"/>
        <w:ind w:left="0" w:right="34" w:firstLine="709"/>
        <w:jc w:val="both"/>
        <w:rPr>
          <w:sz w:val="28"/>
          <w:szCs w:val="28"/>
          <w:lang w:eastAsia="en-US"/>
        </w:rPr>
      </w:pPr>
      <w:r w:rsidRPr="001D610E">
        <w:rPr>
          <w:sz w:val="28"/>
          <w:szCs w:val="28"/>
          <w:lang w:eastAsia="en-US"/>
        </w:rPr>
        <w:t>la Anexa nr. 2, în secțiunea ce se referă la Ministerul Afacerilor Interne, sintagma „Serviciului</w:t>
      </w:r>
      <w:r>
        <w:rPr>
          <w:sz w:val="28"/>
          <w:szCs w:val="28"/>
          <w:lang w:eastAsia="en-US"/>
        </w:rPr>
        <w:t xml:space="preserve"> </w:t>
      </w:r>
      <w:r w:rsidRPr="001D610E">
        <w:rPr>
          <w:sz w:val="28"/>
          <w:szCs w:val="28"/>
          <w:lang w:eastAsia="en-US"/>
        </w:rPr>
        <w:t>Protecției Civile şi Situației Excepționale”</w:t>
      </w:r>
      <w:r w:rsidR="00D4541E">
        <w:rPr>
          <w:sz w:val="28"/>
          <w:szCs w:val="28"/>
          <w:lang w:eastAsia="en-US"/>
        </w:rPr>
        <w:t xml:space="preserve"> se substituie cu sintagma „Inspectoratului General pentru Situații de Urgență”.</w:t>
      </w:r>
    </w:p>
    <w:p w:rsidR="004D7B6F" w:rsidRPr="004D7B6F" w:rsidRDefault="004D7B6F" w:rsidP="004D7B6F">
      <w:pPr>
        <w:widowControl w:val="0"/>
        <w:autoSpaceDE w:val="0"/>
        <w:autoSpaceDN w:val="0"/>
        <w:spacing w:before="4" w:line="242" w:lineRule="auto"/>
        <w:ind w:right="34" w:firstLine="709"/>
        <w:jc w:val="both"/>
        <w:rPr>
          <w:sz w:val="28"/>
          <w:szCs w:val="28"/>
          <w:lang w:eastAsia="en-US"/>
        </w:rPr>
      </w:pPr>
    </w:p>
    <w:p w:rsidR="004D7B6F" w:rsidRPr="00D46D6D" w:rsidRDefault="00C321A1" w:rsidP="00D46D6D">
      <w:pPr>
        <w:widowControl w:val="0"/>
        <w:autoSpaceDE w:val="0"/>
        <w:autoSpaceDN w:val="0"/>
        <w:spacing w:line="242" w:lineRule="auto"/>
        <w:ind w:right="-1" w:firstLine="709"/>
        <w:jc w:val="both"/>
        <w:rPr>
          <w:spacing w:val="-62"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</w:t>
      </w:r>
      <w:r w:rsidR="004D7B6F" w:rsidRPr="004D7B6F">
        <w:rPr>
          <w:b/>
          <w:sz w:val="28"/>
          <w:szCs w:val="28"/>
          <w:lang w:eastAsia="en-US"/>
        </w:rPr>
        <w:t>.</w:t>
      </w:r>
      <w:r w:rsidR="004D7B6F" w:rsidRPr="004D7B6F">
        <w:rPr>
          <w:b/>
          <w:spacing w:val="26"/>
          <w:sz w:val="28"/>
          <w:szCs w:val="28"/>
          <w:lang w:eastAsia="en-US"/>
        </w:rPr>
        <w:t xml:space="preserve"> </w:t>
      </w:r>
      <w:r w:rsidR="004D7B6F" w:rsidRPr="004D7B6F">
        <w:rPr>
          <w:sz w:val="28"/>
          <w:szCs w:val="28"/>
          <w:lang w:eastAsia="en-US"/>
        </w:rPr>
        <w:t>Prezenta</w:t>
      </w:r>
      <w:r w:rsidR="004D7B6F" w:rsidRPr="004D7B6F">
        <w:rPr>
          <w:spacing w:val="11"/>
          <w:sz w:val="28"/>
          <w:szCs w:val="28"/>
          <w:lang w:eastAsia="en-US"/>
        </w:rPr>
        <w:t xml:space="preserve"> </w:t>
      </w:r>
      <w:r w:rsidR="004D7B6F" w:rsidRPr="004D7B6F">
        <w:rPr>
          <w:sz w:val="28"/>
          <w:szCs w:val="28"/>
          <w:lang w:eastAsia="en-US"/>
        </w:rPr>
        <w:t>hotărâre</w:t>
      </w:r>
      <w:r w:rsidR="004D7B6F" w:rsidRPr="004D7B6F">
        <w:rPr>
          <w:spacing w:val="11"/>
          <w:sz w:val="28"/>
          <w:szCs w:val="28"/>
          <w:lang w:eastAsia="en-US"/>
        </w:rPr>
        <w:t xml:space="preserve"> </w:t>
      </w:r>
      <w:r w:rsidR="004D7B6F" w:rsidRPr="004D7B6F">
        <w:rPr>
          <w:sz w:val="28"/>
          <w:szCs w:val="28"/>
          <w:lang w:eastAsia="en-US"/>
        </w:rPr>
        <w:t>intră</w:t>
      </w:r>
      <w:r w:rsidR="004D7B6F" w:rsidRPr="004D7B6F">
        <w:rPr>
          <w:spacing w:val="11"/>
          <w:sz w:val="28"/>
          <w:szCs w:val="28"/>
          <w:lang w:eastAsia="en-US"/>
        </w:rPr>
        <w:t xml:space="preserve"> </w:t>
      </w:r>
      <w:r w:rsidR="004D7B6F" w:rsidRPr="004D7B6F">
        <w:rPr>
          <w:sz w:val="28"/>
          <w:szCs w:val="28"/>
          <w:lang w:eastAsia="en-US"/>
        </w:rPr>
        <w:t>în</w:t>
      </w:r>
      <w:r w:rsidR="004D7B6F" w:rsidRPr="004D7B6F">
        <w:rPr>
          <w:spacing w:val="13"/>
          <w:sz w:val="28"/>
          <w:szCs w:val="28"/>
          <w:lang w:eastAsia="en-US"/>
        </w:rPr>
        <w:t xml:space="preserve"> </w:t>
      </w:r>
      <w:r w:rsidR="004D7B6F" w:rsidRPr="004D7B6F">
        <w:rPr>
          <w:sz w:val="28"/>
          <w:szCs w:val="28"/>
          <w:lang w:eastAsia="en-US"/>
        </w:rPr>
        <w:t>vigoare</w:t>
      </w:r>
      <w:r w:rsidR="004D7B6F" w:rsidRPr="004D7B6F">
        <w:rPr>
          <w:spacing w:val="11"/>
          <w:sz w:val="28"/>
          <w:szCs w:val="28"/>
          <w:lang w:eastAsia="en-US"/>
        </w:rPr>
        <w:t xml:space="preserve"> </w:t>
      </w:r>
      <w:r w:rsidR="004D7B6F" w:rsidRPr="004D7B6F">
        <w:rPr>
          <w:sz w:val="28"/>
          <w:szCs w:val="28"/>
          <w:lang w:eastAsia="en-US"/>
        </w:rPr>
        <w:t>la</w:t>
      </w:r>
      <w:r w:rsidR="004D7B6F" w:rsidRPr="004D7B6F">
        <w:rPr>
          <w:spacing w:val="11"/>
          <w:sz w:val="28"/>
          <w:szCs w:val="28"/>
          <w:lang w:eastAsia="en-US"/>
        </w:rPr>
        <w:t xml:space="preserve"> </w:t>
      </w:r>
      <w:r w:rsidR="004D7B6F" w:rsidRPr="004D7B6F">
        <w:rPr>
          <w:sz w:val="28"/>
          <w:szCs w:val="28"/>
          <w:lang w:eastAsia="en-US"/>
        </w:rPr>
        <w:t>data</w:t>
      </w:r>
      <w:r w:rsidR="004D7B6F" w:rsidRPr="004D7B6F">
        <w:rPr>
          <w:spacing w:val="12"/>
          <w:sz w:val="28"/>
          <w:szCs w:val="28"/>
          <w:lang w:eastAsia="en-US"/>
        </w:rPr>
        <w:t xml:space="preserve"> </w:t>
      </w:r>
      <w:r w:rsidR="004D7B6F" w:rsidRPr="004D7B6F">
        <w:rPr>
          <w:sz w:val="28"/>
          <w:szCs w:val="28"/>
          <w:lang w:eastAsia="en-US"/>
        </w:rPr>
        <w:t>publicării</w:t>
      </w:r>
      <w:r w:rsidR="004D7B6F" w:rsidRPr="004D7B6F">
        <w:rPr>
          <w:spacing w:val="12"/>
          <w:sz w:val="28"/>
          <w:szCs w:val="28"/>
          <w:lang w:eastAsia="en-US"/>
        </w:rPr>
        <w:t xml:space="preserve"> </w:t>
      </w:r>
      <w:r w:rsidR="004D7B6F" w:rsidRPr="004D7B6F">
        <w:rPr>
          <w:sz w:val="28"/>
          <w:szCs w:val="28"/>
          <w:lang w:eastAsia="en-US"/>
        </w:rPr>
        <w:t>în</w:t>
      </w:r>
      <w:r w:rsidR="004D7B6F" w:rsidRPr="004D7B6F">
        <w:rPr>
          <w:spacing w:val="11"/>
          <w:sz w:val="28"/>
          <w:szCs w:val="28"/>
          <w:lang w:eastAsia="en-US"/>
        </w:rPr>
        <w:t xml:space="preserve"> </w:t>
      </w:r>
      <w:r w:rsidR="004D7B6F" w:rsidRPr="004D7B6F">
        <w:rPr>
          <w:sz w:val="28"/>
          <w:szCs w:val="28"/>
          <w:lang w:eastAsia="en-US"/>
        </w:rPr>
        <w:t>Monitorul</w:t>
      </w:r>
      <w:r w:rsidR="004D7B6F" w:rsidRPr="004D7B6F">
        <w:rPr>
          <w:spacing w:val="13"/>
          <w:sz w:val="28"/>
          <w:szCs w:val="28"/>
          <w:lang w:eastAsia="en-US"/>
        </w:rPr>
        <w:t xml:space="preserve"> </w:t>
      </w:r>
      <w:r w:rsidR="00D46D6D">
        <w:rPr>
          <w:sz w:val="28"/>
          <w:szCs w:val="28"/>
          <w:lang w:eastAsia="en-US"/>
        </w:rPr>
        <w:t xml:space="preserve">Oficial </w:t>
      </w:r>
      <w:r w:rsidR="004D7B6F" w:rsidRPr="004D7B6F">
        <w:rPr>
          <w:sz w:val="28"/>
          <w:szCs w:val="28"/>
          <w:lang w:eastAsia="en-US"/>
        </w:rPr>
        <w:t>al</w:t>
      </w:r>
      <w:r w:rsidR="004D7B6F" w:rsidRPr="004D7B6F">
        <w:rPr>
          <w:spacing w:val="1"/>
          <w:sz w:val="28"/>
          <w:szCs w:val="28"/>
          <w:lang w:eastAsia="en-US"/>
        </w:rPr>
        <w:t xml:space="preserve"> </w:t>
      </w:r>
      <w:r w:rsidR="004D7B6F" w:rsidRPr="004D7B6F">
        <w:rPr>
          <w:sz w:val="28"/>
          <w:szCs w:val="28"/>
          <w:lang w:eastAsia="en-US"/>
        </w:rPr>
        <w:t>Republicii Moldova.</w:t>
      </w:r>
    </w:p>
    <w:p w:rsidR="004D7B6F" w:rsidRPr="004D7B6F" w:rsidRDefault="004D7B6F" w:rsidP="004D7B6F">
      <w:pPr>
        <w:widowControl w:val="0"/>
        <w:autoSpaceDE w:val="0"/>
        <w:autoSpaceDN w:val="0"/>
        <w:ind w:firstLine="709"/>
        <w:rPr>
          <w:sz w:val="28"/>
          <w:szCs w:val="28"/>
          <w:lang w:eastAsia="en-US"/>
        </w:rPr>
      </w:pPr>
    </w:p>
    <w:p w:rsidR="004D7B6F" w:rsidRPr="004D7B6F" w:rsidRDefault="004D7B6F" w:rsidP="004D7B6F">
      <w:pPr>
        <w:widowControl w:val="0"/>
        <w:autoSpaceDE w:val="0"/>
        <w:autoSpaceDN w:val="0"/>
        <w:ind w:firstLine="709"/>
        <w:rPr>
          <w:sz w:val="28"/>
          <w:szCs w:val="26"/>
          <w:lang w:eastAsia="en-US"/>
        </w:rPr>
      </w:pPr>
    </w:p>
    <w:p w:rsidR="004D7B6F" w:rsidRPr="004D7B6F" w:rsidRDefault="004D7B6F" w:rsidP="004D7B6F">
      <w:pPr>
        <w:widowControl w:val="0"/>
        <w:autoSpaceDE w:val="0"/>
        <w:autoSpaceDN w:val="0"/>
        <w:spacing w:before="1"/>
        <w:ind w:firstLine="709"/>
        <w:rPr>
          <w:sz w:val="23"/>
          <w:szCs w:val="26"/>
          <w:lang w:eastAsia="en-US"/>
        </w:rPr>
      </w:pPr>
    </w:p>
    <w:p w:rsidR="004D7B6F" w:rsidRPr="004D7B6F" w:rsidRDefault="00266753" w:rsidP="00266753">
      <w:pPr>
        <w:widowControl w:val="0"/>
        <w:tabs>
          <w:tab w:val="left" w:pos="5529"/>
          <w:tab w:val="left" w:pos="6096"/>
          <w:tab w:val="left" w:pos="6237"/>
          <w:tab w:val="left" w:pos="6547"/>
        </w:tabs>
        <w:autoSpaceDE w:val="0"/>
        <w:autoSpaceDN w:val="0"/>
        <w:ind w:firstLine="709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Prim-ministru                                           </w:t>
      </w:r>
      <w:r w:rsidR="004D7B6F" w:rsidRPr="004D7B6F">
        <w:rPr>
          <w:b/>
          <w:bCs/>
          <w:sz w:val="28"/>
          <w:szCs w:val="28"/>
          <w:lang w:eastAsia="en-US"/>
        </w:rPr>
        <w:t>DORIN</w:t>
      </w:r>
      <w:r w:rsidR="004D7B6F" w:rsidRPr="004D7B6F">
        <w:rPr>
          <w:b/>
          <w:bCs/>
          <w:spacing w:val="10"/>
          <w:sz w:val="28"/>
          <w:szCs w:val="28"/>
          <w:lang w:eastAsia="en-US"/>
        </w:rPr>
        <w:t xml:space="preserve"> </w:t>
      </w:r>
      <w:r w:rsidR="004D7B6F" w:rsidRPr="004D7B6F">
        <w:rPr>
          <w:b/>
          <w:bCs/>
          <w:sz w:val="28"/>
          <w:szCs w:val="28"/>
          <w:lang w:eastAsia="en-US"/>
        </w:rPr>
        <w:t>RECEAN</w:t>
      </w:r>
    </w:p>
    <w:p w:rsidR="004D7B6F" w:rsidRPr="004D7B6F" w:rsidRDefault="004D7B6F" w:rsidP="004D7B6F">
      <w:pPr>
        <w:widowControl w:val="0"/>
        <w:autoSpaceDE w:val="0"/>
        <w:autoSpaceDN w:val="0"/>
        <w:ind w:firstLine="709"/>
        <w:rPr>
          <w:b/>
          <w:sz w:val="28"/>
          <w:szCs w:val="28"/>
          <w:lang w:eastAsia="en-US"/>
        </w:rPr>
      </w:pPr>
    </w:p>
    <w:p w:rsidR="004D7B6F" w:rsidRPr="004D7B6F" w:rsidRDefault="004D7B6F" w:rsidP="004D7B6F">
      <w:pPr>
        <w:widowControl w:val="0"/>
        <w:autoSpaceDE w:val="0"/>
        <w:autoSpaceDN w:val="0"/>
        <w:spacing w:before="1"/>
        <w:ind w:firstLine="709"/>
        <w:rPr>
          <w:b/>
          <w:sz w:val="28"/>
          <w:szCs w:val="28"/>
          <w:lang w:eastAsia="en-US"/>
        </w:rPr>
      </w:pPr>
    </w:p>
    <w:p w:rsidR="004D7B6F" w:rsidRPr="004D7B6F" w:rsidRDefault="004D7B6F" w:rsidP="004D7B6F">
      <w:pPr>
        <w:widowControl w:val="0"/>
        <w:autoSpaceDE w:val="0"/>
        <w:autoSpaceDN w:val="0"/>
        <w:ind w:firstLine="709"/>
        <w:rPr>
          <w:sz w:val="28"/>
          <w:szCs w:val="28"/>
          <w:lang w:eastAsia="en-US"/>
        </w:rPr>
      </w:pPr>
      <w:r w:rsidRPr="004D7B6F">
        <w:rPr>
          <w:sz w:val="28"/>
          <w:szCs w:val="28"/>
          <w:lang w:eastAsia="en-US"/>
        </w:rPr>
        <w:t>Contrasemnează:</w:t>
      </w:r>
    </w:p>
    <w:p w:rsidR="004D7B6F" w:rsidRPr="004D7B6F" w:rsidRDefault="004D7B6F" w:rsidP="004D7B6F">
      <w:pPr>
        <w:widowControl w:val="0"/>
        <w:autoSpaceDE w:val="0"/>
        <w:autoSpaceDN w:val="0"/>
        <w:ind w:firstLine="709"/>
        <w:rPr>
          <w:sz w:val="28"/>
          <w:szCs w:val="28"/>
          <w:lang w:eastAsia="en-US"/>
        </w:rPr>
      </w:pPr>
    </w:p>
    <w:p w:rsidR="004D7B6F" w:rsidRPr="004D7B6F" w:rsidRDefault="004D7B6F" w:rsidP="004D7B6F">
      <w:pPr>
        <w:widowControl w:val="0"/>
        <w:autoSpaceDE w:val="0"/>
        <w:autoSpaceDN w:val="0"/>
        <w:ind w:firstLine="709"/>
        <w:rPr>
          <w:sz w:val="28"/>
          <w:szCs w:val="28"/>
          <w:lang w:eastAsia="en-US"/>
        </w:rPr>
      </w:pPr>
    </w:p>
    <w:p w:rsidR="004D7B6F" w:rsidRDefault="004D7B6F" w:rsidP="00266753">
      <w:pPr>
        <w:widowControl w:val="0"/>
        <w:tabs>
          <w:tab w:val="left" w:pos="5529"/>
          <w:tab w:val="left" w:pos="6546"/>
        </w:tabs>
        <w:autoSpaceDE w:val="0"/>
        <w:autoSpaceDN w:val="0"/>
        <w:ind w:firstLine="709"/>
        <w:rPr>
          <w:sz w:val="28"/>
          <w:szCs w:val="28"/>
          <w:lang w:eastAsia="en-US"/>
        </w:rPr>
      </w:pPr>
      <w:r w:rsidRPr="004D7B6F">
        <w:rPr>
          <w:sz w:val="28"/>
          <w:szCs w:val="28"/>
          <w:lang w:eastAsia="en-US"/>
        </w:rPr>
        <w:t>Ministrul</w:t>
      </w:r>
      <w:r w:rsidRPr="004D7B6F">
        <w:rPr>
          <w:spacing w:val="4"/>
          <w:sz w:val="28"/>
          <w:szCs w:val="28"/>
          <w:lang w:eastAsia="en-US"/>
        </w:rPr>
        <w:t xml:space="preserve"> </w:t>
      </w:r>
      <w:r w:rsidRPr="004D7B6F">
        <w:rPr>
          <w:sz w:val="28"/>
          <w:szCs w:val="28"/>
          <w:lang w:eastAsia="en-US"/>
        </w:rPr>
        <w:t>afacerilor</w:t>
      </w:r>
      <w:r w:rsidRPr="004D7B6F">
        <w:rPr>
          <w:spacing w:val="6"/>
          <w:sz w:val="28"/>
          <w:szCs w:val="28"/>
          <w:lang w:eastAsia="en-US"/>
        </w:rPr>
        <w:t xml:space="preserve"> </w:t>
      </w:r>
      <w:r w:rsidR="00266753">
        <w:rPr>
          <w:sz w:val="28"/>
          <w:szCs w:val="28"/>
          <w:lang w:eastAsia="en-US"/>
        </w:rPr>
        <w:t xml:space="preserve">interne                         </w:t>
      </w:r>
      <w:r w:rsidR="00D4541E">
        <w:rPr>
          <w:sz w:val="28"/>
          <w:szCs w:val="28"/>
          <w:lang w:eastAsia="en-US"/>
        </w:rPr>
        <w:t>Adrian EFROS</w:t>
      </w:r>
    </w:p>
    <w:p w:rsidR="00266753" w:rsidRDefault="00266753" w:rsidP="0067493B">
      <w:pPr>
        <w:widowControl w:val="0"/>
        <w:tabs>
          <w:tab w:val="left" w:pos="6546"/>
        </w:tabs>
        <w:autoSpaceDE w:val="0"/>
        <w:autoSpaceDN w:val="0"/>
        <w:ind w:firstLine="709"/>
        <w:rPr>
          <w:sz w:val="28"/>
          <w:szCs w:val="28"/>
          <w:lang w:eastAsia="en-US"/>
        </w:rPr>
      </w:pPr>
    </w:p>
    <w:p w:rsidR="00266753" w:rsidRDefault="00266753" w:rsidP="0067493B">
      <w:pPr>
        <w:widowControl w:val="0"/>
        <w:tabs>
          <w:tab w:val="left" w:pos="6546"/>
        </w:tabs>
        <w:autoSpaceDE w:val="0"/>
        <w:autoSpaceDN w:val="0"/>
        <w:ind w:firstLine="709"/>
        <w:rPr>
          <w:sz w:val="28"/>
          <w:szCs w:val="28"/>
          <w:lang w:eastAsia="en-US"/>
        </w:rPr>
      </w:pPr>
    </w:p>
    <w:p w:rsidR="00266753" w:rsidRPr="00266753" w:rsidRDefault="00266753" w:rsidP="0067493B">
      <w:pPr>
        <w:widowControl w:val="0"/>
        <w:tabs>
          <w:tab w:val="left" w:pos="6546"/>
        </w:tabs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Ministrul justiției                                        </w:t>
      </w:r>
      <w:r w:rsidRPr="00266753">
        <w:rPr>
          <w:sz w:val="28"/>
          <w:szCs w:val="28"/>
        </w:rPr>
        <w:t>Veronica MIHAILOV-MORARU</w:t>
      </w:r>
    </w:p>
    <w:sectPr w:rsidR="00266753" w:rsidRPr="00266753" w:rsidSect="006F1DEC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DB" w:rsidRDefault="009D25DB">
      <w:r>
        <w:separator/>
      </w:r>
    </w:p>
  </w:endnote>
  <w:endnote w:type="continuationSeparator" w:id="0">
    <w:p w:rsidR="009D25DB" w:rsidRDefault="009D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6F" w:rsidRDefault="004D7B6F">
    <w:pPr>
      <w:pStyle w:val="a6"/>
      <w:spacing w:line="14" w:lineRule="auto"/>
      <w:rPr>
        <w:sz w:val="20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C0D1B7" wp14:editId="5F3A3890">
              <wp:simplePos x="0" y="0"/>
              <wp:positionH relativeFrom="page">
                <wp:posOffset>1401445</wp:posOffset>
              </wp:positionH>
              <wp:positionV relativeFrom="page">
                <wp:posOffset>9433560</wp:posOffset>
              </wp:positionV>
              <wp:extent cx="1784985" cy="131445"/>
              <wp:effectExtent l="0" t="0" r="0" b="0"/>
              <wp:wrapNone/>
              <wp:docPr id="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9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6F" w:rsidRDefault="004D7B6F">
                          <w:pPr>
                            <w:spacing w:before="13"/>
                            <w:ind w:left="20"/>
                            <w:rPr>
                              <w:sz w:val="15"/>
                            </w:rPr>
                          </w:pPr>
                        </w:p>
                        <w:p w:rsidR="004D7B6F" w:rsidRDefault="004D7B6F">
                          <w:pPr>
                            <w:spacing w:before="13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0D1B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110.35pt;margin-top:742.8pt;width:140.55pt;height:1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05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BCNOGmjR7uvu2+777ufux+3n2y9oZGrUtSoG1+sWnPX2Umyh15avaq9E&#10;/k4hLuYV4St6IaXoKkoKyNE3N92jqz2OMiDL7oUoIBhZa2GBtqVsTAGhJAjQoVc3h/7QrUa5CTkN&#10;gygcY5TDmX/qB8HYhiDxcLuVSj+jokHGSLCE/lt0srlS2mRD4sHFBOMiY3VtNVDzexvg2O9AbLhq&#10;zkwWtqUfIy9ahIswcILRZOEEXpo6F9k8cCaZPx2np+l8nvqfTFw/iCtWFJSbMIO8/ODP2rcXei+M&#10;g8CUqFlh4ExKSq6W81qiDQF5Z/bbF+TIzb2fhi0CcHlAyR8F3uUocrJJOHWCLBg70dQLHc+PLqOJ&#10;F0RBmt2ndMU4/XdKqEtwNB6NezH9lptnv8fcSNwwDQOkZk2Cw4MTiY0EF7ywrdWE1b19VAqT/l0p&#10;oN1Do61gjUZ7tertcmvfh1WzEfNSFDegYClAYCBTGH5gVEJ+wKiDQZJg9X5NJMWofs7hFZipMxhy&#10;MJaDQXgOVxOsMerNue6n07qVbFUBcv/OuLiAl1IyK+K7LPbvC4aD5bIfZGb6HP9br7txO/sFAAD/&#10;/wMAUEsDBBQABgAIAAAAIQBrPGus4QAAAA0BAAAPAAAAZHJzL2Rvd25yZXYueG1sTI/BTsMwEETv&#10;SPyDtUjcqN1AQhviVBWCExIiDYcendhNrMbrELtt+HuWExx35ml2ptjMbmBnMwXrUcJyIYAZbL22&#10;2En4rF/vVsBCVKjV4NFI+DYBNuX1VaFy7S9YmfMudoxCMORKQh/jmHMe2t44FRZ+NEjewU9ORTqn&#10;jutJXSjcDTwRIuNOWaQPvRrNc2/a4+7kJGz3WL3Yr/fmozpUtq7XAt+yo5S3N/P2CVg0c/yD4bc+&#10;VYeSOjX+hDqwQUKSiEdCyXhYpRkwQlKxpDUNSanI7oGXBf+/ovwBAAD//wMAUEsBAi0AFAAGAAgA&#10;AAAhALaDOJL+AAAA4QEAABMAAAAAAAAAAAAAAAAAAAAAAFtDb250ZW50X1R5cGVzXS54bWxQSwEC&#10;LQAUAAYACAAAACEAOP0h/9YAAACUAQAACwAAAAAAAAAAAAAAAAAvAQAAX3JlbHMvLnJlbHNQSwEC&#10;LQAUAAYACAAAACEAca3dOcgCAAC2BQAADgAAAAAAAAAAAAAAAAAuAgAAZHJzL2Uyb0RvYy54bWxQ&#10;SwECLQAUAAYACAAAACEAazxrrOEAAAANAQAADwAAAAAAAAAAAAAAAAAiBQAAZHJzL2Rvd25yZXYu&#10;eG1sUEsFBgAAAAAEAAQA8wAAADAGAAAAAA==&#10;" filled="f" stroked="f">
              <v:textbox inset="0,0,0,0">
                <w:txbxContent>
                  <w:p w:rsidR="004D7B6F" w:rsidRDefault="004D7B6F">
                    <w:pPr>
                      <w:spacing w:before="13"/>
                      <w:ind w:left="20"/>
                      <w:rPr>
                        <w:sz w:val="15"/>
                      </w:rPr>
                    </w:pPr>
                  </w:p>
                  <w:p w:rsidR="004D7B6F" w:rsidRDefault="004D7B6F">
                    <w:pPr>
                      <w:spacing w:before="13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DB" w:rsidRDefault="009D25DB">
      <w:r>
        <w:separator/>
      </w:r>
    </w:p>
  </w:footnote>
  <w:footnote w:type="continuationSeparator" w:id="0">
    <w:p w:rsidR="009D25DB" w:rsidRDefault="009D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6F" w:rsidRDefault="004D7B6F">
    <w:pPr>
      <w:pStyle w:val="a6"/>
      <w:spacing w:line="14" w:lineRule="auto"/>
      <w:rPr>
        <w:sz w:val="20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78128A" wp14:editId="2B6C107A">
              <wp:simplePos x="0" y="0"/>
              <wp:positionH relativeFrom="page">
                <wp:posOffset>4284980</wp:posOffset>
              </wp:positionH>
              <wp:positionV relativeFrom="page">
                <wp:posOffset>669925</wp:posOffset>
              </wp:positionV>
              <wp:extent cx="136525" cy="15811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B6F" w:rsidRDefault="004D7B6F">
                          <w:pPr>
                            <w:spacing w:before="10"/>
                            <w:ind w:left="6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8128A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37.4pt;margin-top:52.75pt;width:10.75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1yxAIAAK4FAAAOAAAAZHJzL2Uyb0RvYy54bWysVM2O0zAQviPxDpbv2SRt2k2iTVe7TYOQ&#10;lh9p4QHcxGksEjvYbtMFceDOK/AOHDhw4xW6b8TYabrdXSEhIAdrYo+/mW/m85ydb5sabahUTPAE&#10;+yceRpTnomB8leC3bzInxEhpwgtSC04TfEMVPp89fXLWtTEdiUrUBZUIQLiKuzbBldZt7Loqr2hD&#10;1IloKYfDUsiGaPiVK7eQpAP0pnZHnjd1OyGLVoqcKgW7aX+IZxa/LGmuX5WlohrVCYbctF2lXZdm&#10;dWdnJF5J0lYs36dB/iKLhjAOQQ9QKdEErSV7BNWwXAolSn2Si8YVZclyajkAG997wOa6Ii21XKA4&#10;qj2USf0/2Pzl5rVErEjwGCNOGmjR7uvu2+777ufux+3n2y9obGrUtSoG1+sWnPX2Umyh15avaq9E&#10;/k4hLuYV4St6IaXoKkoKyNE3N92jqz2OMiDL7oUoIBhZa2GBtqVsTAGhJAjQoVc3h/7QrUa5CTme&#10;TkYTjHI48ieh709sBBIPl1up9DMqGmSMBEtovwUnmyulTTIkHlxMLC4yVtdWAjW/twGO/Q6Ehqvm&#10;zCRhO/ox8qJFuAgDJxhNF07gpalzkc0DZ5r5p5N0nM7nqf/JxPWDuGJFQbkJM6jLD/6se3ud97o4&#10;6EuJmhUGzqSk5Go5ryXaEFB3Zr99QY7c3Ptp2CIAlweU/FHgXY4iJ5uGp06QBRMnOvVCx/Ojy2jq&#10;BVGQZvcpXTFO/50S6hIcmZ5aOr/l5tnvMTcSN0zD/KhZk+Dw4ERio8AFL2xrNWF1bx+VwqR/Vwpo&#10;99Boq1cj0V6servcAooR8VIUN6BcKUBZIE8YemBUQn7AqIMBkmD1fk0kxah+zkH9ZtoMhhyM5WAQ&#10;nsPVBGuMenOu+6m0biVbVYDcvy8uLuCFlMyq9y6L/buCoWBJ7AeYmTrH/9brbszOfgEAAP//AwBQ&#10;SwMEFAAGAAgAAAAhAIEDpG/gAAAACwEAAA8AAABkcnMvZG93bnJldi54bWxMj8FOwzAQRO9I/IO1&#10;SNyoDW0NDXGqCsEJCZGGA0cndhOr8TrEbhv+vtsTHGdnNPM2X0++Z0c7RhdQwf1MALPYBOOwVfBV&#10;vd09AYtJo9F9QKvg10ZYF9dXuc5MOGFpj9vUMirBmGkFXUpDxnlsOut1nIXBInm7MHqdSI4tN6M+&#10;Ubnv+YMQknvtkBY6PdiXzjb77cEr2Hxj+ep+PurPcle6qloJfJd7pW5vps0zsGSn9BeGCz6hQ0FM&#10;dTigiaxXIB8XhJ7IEMslMErIlZwDq+kyFwvgRc7//1CcAQAA//8DAFBLAQItABQABgAIAAAAIQC2&#10;gziS/gAAAOEBAAATAAAAAAAAAAAAAAAAAAAAAABbQ29udGVudF9UeXBlc10ueG1sUEsBAi0AFAAG&#10;AAgAAAAhADj9If/WAAAAlAEAAAsAAAAAAAAAAAAAAAAALwEAAF9yZWxzLy5yZWxzUEsBAi0AFAAG&#10;AAgAAAAhACqGDXLEAgAArgUAAA4AAAAAAAAAAAAAAAAALgIAAGRycy9lMm9Eb2MueG1sUEsBAi0A&#10;FAAGAAgAAAAhAIEDpG/gAAAACwEAAA8AAAAAAAAAAAAAAAAAHgUAAGRycy9kb3ducmV2LnhtbFBL&#10;BQYAAAAABAAEAPMAAAArBgAAAAA=&#10;" filled="f" stroked="f">
              <v:textbox inset="0,0,0,0">
                <w:txbxContent>
                  <w:p w:rsidR="004D7B6F" w:rsidRDefault="004D7B6F">
                    <w:pPr>
                      <w:spacing w:before="10"/>
                      <w:ind w:left="6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D3BAD"/>
    <w:multiLevelType w:val="hybridMultilevel"/>
    <w:tmpl w:val="7C58DEFE"/>
    <w:lvl w:ilvl="0" w:tplc="4880BB2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E83554"/>
    <w:multiLevelType w:val="hybridMultilevel"/>
    <w:tmpl w:val="6E88C0D2"/>
    <w:lvl w:ilvl="0" w:tplc="9F4CC08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EA"/>
    <w:rsid w:val="000D0DAE"/>
    <w:rsid w:val="000E0E6A"/>
    <w:rsid w:val="000E6DC5"/>
    <w:rsid w:val="00145A9D"/>
    <w:rsid w:val="00156CC8"/>
    <w:rsid w:val="001A0048"/>
    <w:rsid w:val="001C4783"/>
    <w:rsid w:val="001D610E"/>
    <w:rsid w:val="001E5B1C"/>
    <w:rsid w:val="00205747"/>
    <w:rsid w:val="002615AD"/>
    <w:rsid w:val="00263D99"/>
    <w:rsid w:val="00266753"/>
    <w:rsid w:val="00271311"/>
    <w:rsid w:val="00277E5A"/>
    <w:rsid w:val="00280ED0"/>
    <w:rsid w:val="002D1217"/>
    <w:rsid w:val="002D6558"/>
    <w:rsid w:val="00332F7F"/>
    <w:rsid w:val="00353BA4"/>
    <w:rsid w:val="00371AF9"/>
    <w:rsid w:val="004363C8"/>
    <w:rsid w:val="004741EA"/>
    <w:rsid w:val="0049125E"/>
    <w:rsid w:val="004B52EA"/>
    <w:rsid w:val="004D7B6F"/>
    <w:rsid w:val="0052317D"/>
    <w:rsid w:val="00556D13"/>
    <w:rsid w:val="00606978"/>
    <w:rsid w:val="00606B15"/>
    <w:rsid w:val="006450DB"/>
    <w:rsid w:val="00665C22"/>
    <w:rsid w:val="0067493B"/>
    <w:rsid w:val="00695B1E"/>
    <w:rsid w:val="006962EA"/>
    <w:rsid w:val="006C50A3"/>
    <w:rsid w:val="0075623E"/>
    <w:rsid w:val="0079064D"/>
    <w:rsid w:val="007B45E1"/>
    <w:rsid w:val="00866111"/>
    <w:rsid w:val="00893211"/>
    <w:rsid w:val="0089561C"/>
    <w:rsid w:val="008A4146"/>
    <w:rsid w:val="008C2C29"/>
    <w:rsid w:val="008F4D68"/>
    <w:rsid w:val="00971748"/>
    <w:rsid w:val="00983588"/>
    <w:rsid w:val="009B131D"/>
    <w:rsid w:val="009D25DB"/>
    <w:rsid w:val="00A512C8"/>
    <w:rsid w:val="00B90345"/>
    <w:rsid w:val="00B9209B"/>
    <w:rsid w:val="00B967F2"/>
    <w:rsid w:val="00BE50E9"/>
    <w:rsid w:val="00C07F83"/>
    <w:rsid w:val="00C20E70"/>
    <w:rsid w:val="00C321A1"/>
    <w:rsid w:val="00D060E1"/>
    <w:rsid w:val="00D24D3D"/>
    <w:rsid w:val="00D4541E"/>
    <w:rsid w:val="00D46D6D"/>
    <w:rsid w:val="00DF584E"/>
    <w:rsid w:val="00E533F8"/>
    <w:rsid w:val="00E84C21"/>
    <w:rsid w:val="00EC58E1"/>
    <w:rsid w:val="00F70F9D"/>
    <w:rsid w:val="00F83135"/>
    <w:rsid w:val="00FD3E8F"/>
    <w:rsid w:val="00FE76EC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7290"/>
  <w15:docId w15:val="{C9DDA2A1-7E35-4F79-AEE2-87EEDD1B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606978"/>
  </w:style>
  <w:style w:type="character" w:styleId="a3">
    <w:name w:val="Hyperlink"/>
    <w:rsid w:val="006069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69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978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6">
    <w:name w:val="Body Text"/>
    <w:basedOn w:val="a"/>
    <w:link w:val="a7"/>
    <w:uiPriority w:val="99"/>
    <w:semiHidden/>
    <w:unhideWhenUsed/>
    <w:rsid w:val="004D7B6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7B6F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customStyle="1" w:styleId="TableNormal">
    <w:name w:val="Table Normal"/>
    <w:uiPriority w:val="2"/>
    <w:semiHidden/>
    <w:unhideWhenUsed/>
    <w:qFormat/>
    <w:rsid w:val="004D7B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261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A0418-439C-44C3-9C8D-0A0E04A2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Sergiu Sofroni</cp:lastModifiedBy>
  <cp:revision>36</cp:revision>
  <cp:lastPrinted>2023-05-02T12:14:00Z</cp:lastPrinted>
  <dcterms:created xsi:type="dcterms:W3CDTF">2023-05-03T05:29:00Z</dcterms:created>
  <dcterms:modified xsi:type="dcterms:W3CDTF">2023-08-03T11:38:00Z</dcterms:modified>
</cp:coreProperties>
</file>